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78" w:rsidRPr="00CC5956" w:rsidRDefault="009449D8" w:rsidP="005C1667">
      <w:pPr>
        <w:pStyle w:val="a3"/>
        <w:spacing w:after="0" w:line="360" w:lineRule="auto"/>
        <w:ind w:left="-142"/>
        <w:jc w:val="center"/>
        <w:rPr>
          <w:b/>
          <w:bCs/>
          <w:sz w:val="32"/>
          <w:szCs w:val="32"/>
          <w:u w:val="single"/>
        </w:rPr>
      </w:pPr>
      <w:r w:rsidRPr="00CC5956">
        <w:rPr>
          <w:b/>
          <w:bCs/>
          <w:sz w:val="32"/>
          <w:szCs w:val="32"/>
          <w:u w:val="single"/>
          <w:lang w:val="en-US"/>
        </w:rPr>
        <w:t>Y</w:t>
      </w:r>
      <w:r w:rsidRPr="00CC5956">
        <w:rPr>
          <w:b/>
          <w:bCs/>
          <w:sz w:val="32"/>
          <w:szCs w:val="32"/>
          <w:u w:val="single"/>
        </w:rPr>
        <w:t>ΠΟΔΕΙΓΜΑ Ι</w:t>
      </w:r>
    </w:p>
    <w:p w:rsidR="007C41D5" w:rsidRPr="00CC5956" w:rsidRDefault="00CF0CFF" w:rsidP="005C1667">
      <w:pPr>
        <w:pStyle w:val="a3"/>
        <w:spacing w:before="240" w:line="360" w:lineRule="auto"/>
        <w:ind w:left="-142"/>
        <w:jc w:val="center"/>
        <w:rPr>
          <w:b/>
          <w:bCs/>
          <w:sz w:val="30"/>
          <w:szCs w:val="30"/>
        </w:rPr>
      </w:pPr>
      <w:r w:rsidRPr="00CC5956">
        <w:rPr>
          <w:b/>
          <w:bCs/>
          <w:sz w:val="30"/>
          <w:szCs w:val="30"/>
        </w:rPr>
        <w:t>ΣΧΕΔΙΟ ΥΠΟΒΟΛΗΣ ΔΗΜΙΟΥΡΓΙΚΗΣ ΕΡΓΑΣΙΑΣ</w:t>
      </w:r>
      <w:r w:rsidR="00B4015F" w:rsidRPr="00CC5956">
        <w:rPr>
          <w:b/>
          <w:bCs/>
          <w:sz w:val="30"/>
          <w:szCs w:val="30"/>
        </w:rPr>
        <w:t xml:space="preserve"> του Εκπαιδευτικού</w:t>
      </w:r>
    </w:p>
    <w:tbl>
      <w:tblPr>
        <w:tblW w:w="10314" w:type="dxa"/>
        <w:tblBorders>
          <w:top w:val="double" w:sz="4" w:space="0" w:color="365F91" w:themeColor="accent1" w:themeShade="BF"/>
          <w:bottom w:val="dotDotDash" w:sz="4" w:space="0" w:color="365F91" w:themeColor="accent1" w:themeShade="BF"/>
          <w:insideH w:val="dotDotDash" w:sz="4" w:space="0" w:color="365F91" w:themeColor="accent1" w:themeShade="BF"/>
          <w:insideV w:val="dotDotDash" w:sz="4" w:space="0" w:color="365F91" w:themeColor="accent1" w:themeShade="BF"/>
        </w:tblBorders>
        <w:shd w:val="clear" w:color="auto" w:fill="D6E3BC" w:themeFill="accent3" w:themeFillTint="66"/>
        <w:tblLayout w:type="fixed"/>
        <w:tblLook w:val="04A0"/>
      </w:tblPr>
      <w:tblGrid>
        <w:gridCol w:w="4361"/>
        <w:gridCol w:w="1559"/>
        <w:gridCol w:w="4394"/>
      </w:tblGrid>
      <w:tr w:rsidR="00CC5956" w:rsidRPr="00CC5956" w:rsidTr="00CC5956">
        <w:trPr>
          <w:trHeight w:val="546"/>
        </w:trPr>
        <w:tc>
          <w:tcPr>
            <w:tcW w:w="10314" w:type="dxa"/>
            <w:gridSpan w:val="3"/>
            <w:shd w:val="clear" w:color="auto" w:fill="D6E3BC" w:themeFill="accent3" w:themeFillTint="66"/>
          </w:tcPr>
          <w:p w:rsidR="00200761" w:rsidRPr="00CC5956" w:rsidRDefault="00200761" w:rsidP="007E2726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32"/>
                <w:szCs w:val="32"/>
              </w:rPr>
            </w:pPr>
            <w:r w:rsidRPr="00CC5956">
              <w:rPr>
                <w:b/>
                <w:bCs/>
                <w:sz w:val="32"/>
                <w:szCs w:val="32"/>
              </w:rPr>
              <w:t xml:space="preserve">ΣΤΟΙΧΕΙΑ </w:t>
            </w:r>
            <w:r w:rsidR="00CF0CFF" w:rsidRPr="00CC5956">
              <w:rPr>
                <w:b/>
                <w:bCs/>
                <w:sz w:val="32"/>
                <w:szCs w:val="32"/>
              </w:rPr>
              <w:t xml:space="preserve">ΥΠΕΥΘΥΝΟΥ </w:t>
            </w:r>
            <w:r w:rsidRPr="00CC5956">
              <w:rPr>
                <w:b/>
                <w:bCs/>
                <w:sz w:val="32"/>
                <w:szCs w:val="32"/>
              </w:rPr>
              <w:t>ΕΚΠΑΙΔΕΥΤΙΚ</w:t>
            </w:r>
            <w:r w:rsidR="004F6778" w:rsidRPr="00CC5956">
              <w:rPr>
                <w:b/>
                <w:bCs/>
                <w:sz w:val="32"/>
                <w:szCs w:val="32"/>
              </w:rPr>
              <w:t>ΟΥ</w:t>
            </w:r>
          </w:p>
        </w:tc>
      </w:tr>
      <w:tr w:rsidR="00CC5956" w:rsidRPr="00CC5956" w:rsidTr="00CC5956">
        <w:trPr>
          <w:trHeight w:val="412"/>
        </w:trPr>
        <w:tc>
          <w:tcPr>
            <w:tcW w:w="4361" w:type="dxa"/>
            <w:tcBorders>
              <w:bottom w:val="dotDotDash" w:sz="4" w:space="0" w:color="365F91" w:themeColor="accent1" w:themeShade="BF"/>
            </w:tcBorders>
            <w:shd w:val="clear" w:color="auto" w:fill="D6E3BC" w:themeFill="accent3" w:themeFillTint="66"/>
          </w:tcPr>
          <w:p w:rsidR="00DD3E21" w:rsidRPr="00CC5956" w:rsidRDefault="00DD3E21" w:rsidP="00CC5956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32"/>
                <w:szCs w:val="32"/>
              </w:rPr>
              <w:t>ΟΝΟΜΑΤΕΠΩΝΥΜΟ</w:t>
            </w:r>
          </w:p>
        </w:tc>
        <w:tc>
          <w:tcPr>
            <w:tcW w:w="1559" w:type="dxa"/>
            <w:tcBorders>
              <w:bottom w:val="dotDotDash" w:sz="4" w:space="0" w:color="365F91" w:themeColor="accent1" w:themeShade="BF"/>
            </w:tcBorders>
            <w:shd w:val="clear" w:color="auto" w:fill="D6E3BC" w:themeFill="accent3" w:themeFillTint="66"/>
          </w:tcPr>
          <w:p w:rsidR="00DD3E21" w:rsidRPr="00CC5956" w:rsidRDefault="00DD3E21" w:rsidP="00DD3E21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ΕΙΔΙΚΟΤΗΤΑ</w:t>
            </w:r>
          </w:p>
        </w:tc>
        <w:tc>
          <w:tcPr>
            <w:tcW w:w="4394" w:type="dxa"/>
            <w:tcBorders>
              <w:bottom w:val="dotDotDash" w:sz="4" w:space="0" w:color="365F91" w:themeColor="accent1" w:themeShade="BF"/>
            </w:tcBorders>
            <w:shd w:val="clear" w:color="auto" w:fill="D6E3BC" w:themeFill="accent3" w:themeFillTint="66"/>
          </w:tcPr>
          <w:p w:rsidR="00DD3E21" w:rsidRPr="00CC5956" w:rsidRDefault="00DD3E21" w:rsidP="00DD3E21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ΘΕΜΑΤΙΚΟΣ ΠΥΛΩΝΑΣ</w:t>
            </w:r>
          </w:p>
        </w:tc>
      </w:tr>
      <w:tr w:rsidR="00CC5956" w:rsidRPr="00CC5956" w:rsidTr="00CC5956">
        <w:trPr>
          <w:trHeight w:val="440"/>
        </w:trPr>
        <w:tc>
          <w:tcPr>
            <w:tcW w:w="4361" w:type="dxa"/>
            <w:tcBorders>
              <w:top w:val="dotDotDash" w:sz="4" w:space="0" w:color="365F91" w:themeColor="accent1" w:themeShade="BF"/>
            </w:tcBorders>
            <w:shd w:val="clear" w:color="auto" w:fill="EAF1DD" w:themeFill="accent3" w:themeFillTint="33"/>
          </w:tcPr>
          <w:p w:rsidR="00DD3E21" w:rsidRPr="00CC5956" w:rsidRDefault="00DD3E21" w:rsidP="004F6778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tDotDash" w:sz="4" w:space="0" w:color="365F91" w:themeColor="accent1" w:themeShade="BF"/>
            </w:tcBorders>
            <w:shd w:val="clear" w:color="auto" w:fill="EAF1DD" w:themeFill="accent3" w:themeFillTint="33"/>
          </w:tcPr>
          <w:p w:rsidR="00DD3E21" w:rsidRPr="00CC5956" w:rsidRDefault="00DD3E21" w:rsidP="004F6778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dotDotDash" w:sz="4" w:space="0" w:color="365F91" w:themeColor="accent1" w:themeShade="BF"/>
            </w:tcBorders>
            <w:shd w:val="clear" w:color="auto" w:fill="EAF1DD" w:themeFill="accent3" w:themeFillTint="33"/>
          </w:tcPr>
          <w:p w:rsidR="00DD3E21" w:rsidRPr="00CC5956" w:rsidRDefault="00DD3E21" w:rsidP="004F6778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00761" w:rsidRPr="00CC5956" w:rsidRDefault="00200761" w:rsidP="004F6778">
      <w:pPr>
        <w:pStyle w:val="a3"/>
        <w:ind w:left="360"/>
        <w:jc w:val="center"/>
        <w:rPr>
          <w:b/>
          <w:bCs/>
          <w:sz w:val="32"/>
          <w:szCs w:val="32"/>
        </w:rPr>
      </w:pPr>
    </w:p>
    <w:tbl>
      <w:tblPr>
        <w:tblW w:w="10314" w:type="dxa"/>
        <w:tblBorders>
          <w:top w:val="double" w:sz="4" w:space="0" w:color="365F91" w:themeColor="accent1" w:themeShade="BF"/>
          <w:left w:val="double" w:sz="4" w:space="0" w:color="365F91" w:themeColor="accent1" w:themeShade="BF"/>
          <w:bottom w:val="double" w:sz="4" w:space="0" w:color="365F91" w:themeColor="accent1" w:themeShade="BF"/>
          <w:right w:val="double" w:sz="4" w:space="0" w:color="365F91" w:themeColor="accent1" w:themeShade="BF"/>
        </w:tblBorders>
        <w:shd w:val="clear" w:color="auto" w:fill="C2D69B" w:themeFill="accent3" w:themeFillTint="99"/>
        <w:tblLayout w:type="fixed"/>
        <w:tblLook w:val="04A0"/>
      </w:tblPr>
      <w:tblGrid>
        <w:gridCol w:w="1101"/>
        <w:gridCol w:w="2693"/>
        <w:gridCol w:w="6520"/>
      </w:tblGrid>
      <w:tr w:rsidR="00CC5956" w:rsidRPr="00CC5956" w:rsidTr="00CC5956">
        <w:trPr>
          <w:trHeight w:val="546"/>
        </w:trPr>
        <w:tc>
          <w:tcPr>
            <w:tcW w:w="10314" w:type="dxa"/>
            <w:gridSpan w:val="3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2B46F6">
            <w:pPr>
              <w:pStyle w:val="a3"/>
              <w:spacing w:after="0"/>
              <w:ind w:left="-142" w:right="-108"/>
              <w:jc w:val="center"/>
              <w:rPr>
                <w:b/>
                <w:bCs/>
                <w:sz w:val="32"/>
                <w:szCs w:val="32"/>
              </w:rPr>
            </w:pPr>
            <w:r w:rsidRPr="00CC5956">
              <w:rPr>
                <w:b/>
                <w:bCs/>
                <w:sz w:val="32"/>
                <w:szCs w:val="32"/>
              </w:rPr>
              <w:t>ΣΤΟΙΧΕΙΑ ΣΥΜΜΕΤΕΧΟΝΤΩΝ ΜΑΘΗΤΩΝ/-ΤΡΙΩΝ</w:t>
            </w:r>
          </w:p>
        </w:tc>
      </w:tr>
      <w:tr w:rsidR="00CC5956" w:rsidRPr="00CC5956" w:rsidTr="00CC5956">
        <w:trPr>
          <w:trHeight w:val="412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F069C2">
            <w:pPr>
              <w:pStyle w:val="a3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Α/Α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F069C2">
            <w:pPr>
              <w:pStyle w:val="a3"/>
              <w:spacing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ΟΝΟΜΑΤΕΠΩΝΥΜΟ</w:t>
            </w:r>
          </w:p>
        </w:tc>
        <w:tc>
          <w:tcPr>
            <w:tcW w:w="6520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  <w:right w:val="nil"/>
            </w:tcBorders>
            <w:shd w:val="clear" w:color="auto" w:fill="C2D69B" w:themeFill="accent3" w:themeFillTint="99"/>
          </w:tcPr>
          <w:p w:rsidR="00417AB1" w:rsidRPr="00CC5956" w:rsidRDefault="00417AB1" w:rsidP="00F069C2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ΤΑΞΗ/ΤΜΗΜΑ</w:t>
            </w: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C5956" w:rsidRPr="00CC5956" w:rsidTr="00CC5956">
        <w:trPr>
          <w:trHeight w:val="440"/>
        </w:trPr>
        <w:tc>
          <w:tcPr>
            <w:tcW w:w="1101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C5956"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93" w:type="dxa"/>
            <w:tcBorders>
              <w:top w:val="double" w:sz="4" w:space="0" w:color="365F91" w:themeColor="accent1" w:themeShade="BF"/>
              <w:left w:val="nil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double" w:sz="4" w:space="0" w:color="365F91" w:themeColor="accent1" w:themeShade="BF"/>
              <w:bottom w:val="double" w:sz="4" w:space="0" w:color="365F91" w:themeColor="accent1" w:themeShade="BF"/>
            </w:tcBorders>
            <w:shd w:val="clear" w:color="auto" w:fill="EAF1DD" w:themeFill="accent3" w:themeFillTint="33"/>
          </w:tcPr>
          <w:p w:rsidR="00417AB1" w:rsidRPr="00CC5956" w:rsidRDefault="00417AB1" w:rsidP="00F069C2">
            <w:pPr>
              <w:pStyle w:val="a3"/>
              <w:spacing w:after="0"/>
              <w:ind w:left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B46F6" w:rsidRPr="00CC5956" w:rsidRDefault="002B46F6" w:rsidP="004F6778">
      <w:pPr>
        <w:pStyle w:val="a3"/>
        <w:ind w:left="360"/>
        <w:jc w:val="center"/>
        <w:rPr>
          <w:b/>
          <w:bCs/>
          <w:sz w:val="32"/>
          <w:szCs w:val="32"/>
        </w:rPr>
      </w:pPr>
    </w:p>
    <w:p w:rsidR="00F3104B" w:rsidRPr="00CC5956" w:rsidRDefault="00200761" w:rsidP="00CC5956">
      <w:pPr>
        <w:pStyle w:val="a3"/>
        <w:pBdr>
          <w:bottom w:val="double" w:sz="4" w:space="1" w:color="365F91" w:themeColor="accent1" w:themeShade="BF"/>
        </w:pBdr>
        <w:shd w:val="clear" w:color="auto" w:fill="C2D69B" w:themeFill="accent3" w:themeFillTint="99"/>
        <w:spacing w:after="0"/>
        <w:ind w:left="-142" w:firstLine="142"/>
        <w:rPr>
          <w:b/>
          <w:bCs/>
          <w:sz w:val="26"/>
          <w:szCs w:val="26"/>
        </w:rPr>
      </w:pPr>
      <w:r w:rsidRPr="00CC5956">
        <w:rPr>
          <w:b/>
          <w:bCs/>
          <w:sz w:val="26"/>
          <w:szCs w:val="26"/>
        </w:rPr>
        <w:t xml:space="preserve">1. </w:t>
      </w:r>
      <w:r w:rsidR="00720019" w:rsidRPr="00CC5956">
        <w:rPr>
          <w:b/>
          <w:bCs/>
          <w:sz w:val="26"/>
          <w:szCs w:val="26"/>
        </w:rPr>
        <w:t>ΤΑΥΤΟΤΗΤΑ</w:t>
      </w:r>
      <w:r w:rsidRPr="00CC5956">
        <w:rPr>
          <w:b/>
          <w:bCs/>
          <w:sz w:val="26"/>
          <w:szCs w:val="26"/>
        </w:rPr>
        <w:t xml:space="preserve"> </w:t>
      </w:r>
      <w:r w:rsidR="00453613" w:rsidRPr="00CC5956">
        <w:rPr>
          <w:b/>
          <w:bCs/>
          <w:sz w:val="26"/>
          <w:szCs w:val="26"/>
        </w:rPr>
        <w:t xml:space="preserve">ΔΗΜΙΟΥΡΓΙΚΗΣ </w:t>
      </w:r>
      <w:r w:rsidR="00720019" w:rsidRPr="00CC5956">
        <w:rPr>
          <w:b/>
          <w:bCs/>
          <w:sz w:val="26"/>
          <w:szCs w:val="26"/>
        </w:rPr>
        <w:t>ΕΡΓΑΣΙΑΣ</w:t>
      </w:r>
    </w:p>
    <w:p w:rsidR="00BC6AE0" w:rsidRPr="00CC5956" w:rsidRDefault="00BC6AE0" w:rsidP="00453BF9">
      <w:pPr>
        <w:spacing w:before="240" w:after="0" w:line="360" w:lineRule="auto"/>
      </w:pPr>
      <w:r w:rsidRPr="00CC5956">
        <w:rPr>
          <w:b/>
          <w:bCs/>
        </w:rPr>
        <w:t xml:space="preserve">1.1 ΤΙΤΛΟΣ </w:t>
      </w:r>
    </w:p>
    <w:p w:rsidR="00BC6AE0" w:rsidRPr="00CC5956" w:rsidRDefault="00BC6AE0" w:rsidP="00453BF9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…………………………………..</w:t>
      </w:r>
      <w:r w:rsidRPr="00CC5956">
        <w:rPr>
          <w:bCs/>
        </w:rPr>
        <w:t>….</w:t>
      </w:r>
    </w:p>
    <w:p w:rsidR="009229C1" w:rsidRPr="00CC5956" w:rsidRDefault="009229C1" w:rsidP="00453BF9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1.2 ΛΕΞΕΙΣ-ΚΛΕΙΔΙΑ</w:t>
      </w:r>
    </w:p>
    <w:p w:rsidR="009229C1" w:rsidRPr="00CC5956" w:rsidRDefault="009229C1" w:rsidP="00453BF9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…………………………………..</w:t>
      </w:r>
      <w:r w:rsidRPr="00CC5956">
        <w:rPr>
          <w:bCs/>
        </w:rPr>
        <w:t>……………….</w:t>
      </w:r>
    </w:p>
    <w:p w:rsidR="000A225E" w:rsidRPr="00CC5956" w:rsidRDefault="00417AB1" w:rsidP="000A225E">
      <w:pPr>
        <w:spacing w:after="0" w:line="360" w:lineRule="auto"/>
        <w:rPr>
          <w:b/>
          <w:bCs/>
        </w:rPr>
      </w:pPr>
      <w:r w:rsidRPr="00CC5956">
        <w:rPr>
          <w:b/>
          <w:bCs/>
        </w:rPr>
        <w:t xml:space="preserve">1.3 </w:t>
      </w:r>
      <w:r w:rsidR="000A225E" w:rsidRPr="00CC5956">
        <w:rPr>
          <w:b/>
          <w:bCs/>
        </w:rPr>
        <w:t>ΣΚΟΠΟΣ</w:t>
      </w:r>
    </w:p>
    <w:p w:rsidR="000A225E" w:rsidRPr="00CC5956" w:rsidRDefault="000A225E" w:rsidP="000A225E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…………………………………..</w:t>
      </w:r>
      <w:r w:rsidRPr="00CC5956">
        <w:rPr>
          <w:bCs/>
        </w:rPr>
        <w:t>…………….</w:t>
      </w:r>
    </w:p>
    <w:p w:rsidR="007E2726" w:rsidRPr="00CC5956" w:rsidRDefault="000A225E" w:rsidP="007E2726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1.4</w:t>
      </w:r>
      <w:r w:rsidR="00500C93" w:rsidRPr="00CC5956">
        <w:rPr>
          <w:b/>
          <w:bCs/>
        </w:rPr>
        <w:t xml:space="preserve"> ΜΑΘΗΜΑ</w:t>
      </w:r>
      <w:r w:rsidR="007E2726" w:rsidRPr="00CC5956">
        <w:rPr>
          <w:b/>
          <w:bCs/>
        </w:rPr>
        <w:t>/ ΚΕΦΑΛΑΙΟ/ΕΝΟΤΗΤΑ</w:t>
      </w:r>
    </w:p>
    <w:p w:rsidR="00500C93" w:rsidRPr="00CC5956" w:rsidRDefault="00500C93" w:rsidP="00453BF9">
      <w:pPr>
        <w:spacing w:after="0"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…………………………………………………………………………………………………………………………………</w:t>
      </w:r>
      <w:r w:rsidR="00E06584" w:rsidRPr="00CC5956">
        <w:rPr>
          <w:bCs/>
        </w:rPr>
        <w:t>..</w:t>
      </w:r>
      <w:r w:rsidRPr="00CC5956">
        <w:rPr>
          <w:bCs/>
        </w:rPr>
        <w:t>…</w:t>
      </w:r>
      <w:r w:rsidR="00E06584" w:rsidRPr="00CC5956">
        <w:rPr>
          <w:bCs/>
        </w:rPr>
        <w:t>…………………………………</w:t>
      </w:r>
      <w:r w:rsidRPr="00CC5956">
        <w:rPr>
          <w:bCs/>
        </w:rPr>
        <w:t>………….</w:t>
      </w:r>
    </w:p>
    <w:p w:rsidR="007C41D5" w:rsidRPr="00CC5956" w:rsidRDefault="00BC6AE0" w:rsidP="00453BF9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</w:t>
      </w:r>
      <w:r w:rsidR="00B4015F" w:rsidRPr="00CC5956">
        <w:rPr>
          <w:b/>
          <w:bCs/>
        </w:rPr>
        <w:t>5</w:t>
      </w:r>
      <w:r w:rsidR="009229C1" w:rsidRPr="00CC5956">
        <w:rPr>
          <w:b/>
          <w:bCs/>
        </w:rPr>
        <w:t xml:space="preserve"> ΠΡΟΣΔΟΚΩΜΕΝΑ </w:t>
      </w:r>
      <w:r w:rsidR="007C41D5" w:rsidRPr="00CC5956">
        <w:rPr>
          <w:b/>
          <w:bCs/>
        </w:rPr>
        <w:t>ΜΑΘΗΣΙΑΚΑ ΑΠΟΤΕΛΕΣΜΑΤΑ</w:t>
      </w:r>
    </w:p>
    <w:p w:rsidR="00BC6AE0" w:rsidRPr="00CC5956" w:rsidRDefault="00BC6AE0" w:rsidP="00453BF9">
      <w:pPr>
        <w:spacing w:line="360" w:lineRule="auto"/>
        <w:rPr>
          <w:bCs/>
        </w:rPr>
      </w:pPr>
      <w:r w:rsidRPr="00CC5956">
        <w:rPr>
          <w:bCs/>
        </w:rPr>
        <w:t>……………………………………………………………………………………………………………………………</w:t>
      </w:r>
      <w:r w:rsidR="00E06584" w:rsidRPr="00CC5956">
        <w:rPr>
          <w:bCs/>
        </w:rPr>
        <w:t>……..……………………………</w:t>
      </w:r>
      <w:r w:rsidRPr="00CC5956">
        <w:rPr>
          <w:bCs/>
        </w:rPr>
        <w:t>………………….</w:t>
      </w:r>
    </w:p>
    <w:p w:rsidR="005C1667" w:rsidRPr="00CC5956" w:rsidRDefault="005C1667" w:rsidP="00453BF9">
      <w:pPr>
        <w:spacing w:after="0" w:line="360" w:lineRule="auto"/>
        <w:rPr>
          <w:b/>
          <w:bCs/>
        </w:rPr>
      </w:pPr>
      <w:r w:rsidRPr="00CC5956">
        <w:rPr>
          <w:b/>
          <w:bCs/>
        </w:rPr>
        <w:t>1.</w:t>
      </w:r>
      <w:r w:rsidR="00B4015F" w:rsidRPr="00CC5956">
        <w:rPr>
          <w:b/>
          <w:bCs/>
        </w:rPr>
        <w:t>6</w:t>
      </w:r>
      <w:r w:rsidR="00CF0CFF" w:rsidRPr="00CC5956">
        <w:rPr>
          <w:b/>
          <w:bCs/>
        </w:rPr>
        <w:t xml:space="preserve"> </w:t>
      </w:r>
      <w:r w:rsidRPr="00CC5956">
        <w:rPr>
          <w:b/>
          <w:bCs/>
        </w:rPr>
        <w:t>ΔΙΔΑΚΤΙΚΟ ΥΛΙΚΟ</w:t>
      </w:r>
      <w:r w:rsidR="0039424B" w:rsidRPr="00CC5956">
        <w:rPr>
          <w:b/>
          <w:bCs/>
        </w:rPr>
        <w:t>/ΠΗΓΕΣ</w:t>
      </w:r>
      <w:r w:rsidRPr="00CC5956">
        <w:rPr>
          <w:b/>
          <w:bCs/>
        </w:rPr>
        <w:t xml:space="preserve"> ΠΟΥ ΜΠΟΡ</w:t>
      </w:r>
      <w:r w:rsidR="0039424B" w:rsidRPr="00CC5956">
        <w:rPr>
          <w:b/>
          <w:bCs/>
        </w:rPr>
        <w:t>ΟΥΝ ΝΑ ΑΞΙΟΠΟΙΗΘΟΥΝ</w:t>
      </w:r>
    </w:p>
    <w:p w:rsidR="005C1667" w:rsidRPr="00CC5956" w:rsidRDefault="005C1667" w:rsidP="00253654">
      <w:pPr>
        <w:spacing w:after="0"/>
        <w:rPr>
          <w:b/>
          <w:bCs/>
        </w:rPr>
      </w:pPr>
      <w:r w:rsidRPr="00CC5956">
        <w:rPr>
          <w:b/>
          <w:bCs/>
        </w:rPr>
        <w:t>…………………………………………………………………………………………………………………………</w:t>
      </w:r>
      <w:r w:rsidR="00E06584" w:rsidRPr="00CC5956">
        <w:rPr>
          <w:b/>
          <w:bCs/>
        </w:rPr>
        <w:t>.…………………………………..</w:t>
      </w:r>
      <w:r w:rsidRPr="00CC5956">
        <w:rPr>
          <w:b/>
          <w:bCs/>
        </w:rPr>
        <w:t>……………</w:t>
      </w:r>
      <w:r w:rsidR="0015778D" w:rsidRPr="00CC5956">
        <w:rPr>
          <w:b/>
          <w:bCs/>
        </w:rPr>
        <w:t>..</w:t>
      </w:r>
    </w:p>
    <w:p w:rsidR="00CC5956" w:rsidRDefault="00CC5956" w:rsidP="00253654">
      <w:pPr>
        <w:spacing w:after="0"/>
        <w:rPr>
          <w:b/>
          <w:bCs/>
        </w:rPr>
      </w:pPr>
      <w:r>
        <w:rPr>
          <w:b/>
          <w:bCs/>
        </w:rPr>
        <w:t>Βιβλιογραφία:</w:t>
      </w:r>
    </w:p>
    <w:p w:rsidR="00CC5956" w:rsidRDefault="00CC5956" w:rsidP="001E083B">
      <w:pPr>
        <w:rPr>
          <w:b/>
          <w:bCs/>
        </w:rPr>
      </w:pPr>
      <w:r>
        <w:rPr>
          <w:b/>
          <w:bCs/>
        </w:rPr>
        <w:t>1.</w:t>
      </w:r>
    </w:p>
    <w:p w:rsidR="00CC5956" w:rsidRDefault="00CC5956" w:rsidP="001E083B">
      <w:pPr>
        <w:rPr>
          <w:b/>
          <w:bCs/>
        </w:rPr>
      </w:pPr>
      <w:r>
        <w:rPr>
          <w:b/>
          <w:bCs/>
        </w:rPr>
        <w:t>2.</w:t>
      </w:r>
    </w:p>
    <w:p w:rsidR="00CC5956" w:rsidRDefault="00CC5956" w:rsidP="001E083B">
      <w:pPr>
        <w:rPr>
          <w:b/>
          <w:bCs/>
        </w:rPr>
      </w:pPr>
      <w:r>
        <w:rPr>
          <w:b/>
          <w:bCs/>
        </w:rPr>
        <w:t>3.</w:t>
      </w:r>
    </w:p>
    <w:p w:rsidR="005275C5" w:rsidRPr="00CC5956" w:rsidRDefault="00E81738" w:rsidP="005275C5">
      <w:pPr>
        <w:pStyle w:val="a3"/>
        <w:numPr>
          <w:ilvl w:val="0"/>
          <w:numId w:val="23"/>
        </w:numPr>
        <w:pBdr>
          <w:bottom w:val="double" w:sz="4" w:space="1" w:color="365F91" w:themeColor="accent1" w:themeShade="BF"/>
        </w:pBdr>
        <w:shd w:val="clear" w:color="auto" w:fill="C2D69B" w:themeFill="accent3" w:themeFillTint="99"/>
        <w:ind w:left="284" w:hanging="28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α. </w:t>
      </w:r>
      <w:r w:rsidR="005275C5">
        <w:rPr>
          <w:b/>
          <w:bCs/>
          <w:sz w:val="26"/>
          <w:szCs w:val="26"/>
        </w:rPr>
        <w:t>ΑΞΙΟΛΟΓΗΣΗ</w:t>
      </w:r>
      <w:r w:rsidR="005275C5" w:rsidRPr="00BA769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ΔΕ για ΟΜΑΔΙΚΗ ΕΡΓΑΣΙΑ</w:t>
      </w:r>
    </w:p>
    <w:tbl>
      <w:tblPr>
        <w:tblStyle w:val="a7"/>
        <w:tblW w:w="10568" w:type="dxa"/>
        <w:tblLayout w:type="fixed"/>
        <w:tblLook w:val="04A0"/>
      </w:tblPr>
      <w:tblGrid>
        <w:gridCol w:w="401"/>
        <w:gridCol w:w="133"/>
        <w:gridCol w:w="2773"/>
        <w:gridCol w:w="1518"/>
        <w:gridCol w:w="1379"/>
        <w:gridCol w:w="1517"/>
        <w:gridCol w:w="1747"/>
        <w:gridCol w:w="1100"/>
      </w:tblGrid>
      <w:tr w:rsidR="005275C5" w:rsidTr="00E84173">
        <w:tc>
          <w:tcPr>
            <w:tcW w:w="10568" w:type="dxa"/>
            <w:gridSpan w:val="8"/>
            <w:vAlign w:val="center"/>
          </w:tcPr>
          <w:p w:rsidR="005275C5" w:rsidRPr="002647E8" w:rsidRDefault="005275C5" w:rsidP="00F91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ΣΥΝΕΡΓΑΤΙΚΟΤΗΤΑ</w:t>
            </w:r>
          </w:p>
        </w:tc>
      </w:tr>
      <w:tr w:rsidR="005275C5" w:rsidTr="00E84173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1.</w:t>
            </w:r>
          </w:p>
        </w:tc>
        <w:tc>
          <w:tcPr>
            <w:tcW w:w="2906" w:type="dxa"/>
            <w:gridSpan w:val="2"/>
            <w:vAlign w:val="center"/>
          </w:tcPr>
          <w:p w:rsidR="005275C5" w:rsidRPr="00823048" w:rsidRDefault="005275C5" w:rsidP="005275C5">
            <w:pPr>
              <w:rPr>
                <w:b/>
                <w:bCs/>
              </w:rPr>
            </w:pPr>
            <w:r>
              <w:rPr>
                <w:b/>
                <w:bCs/>
              </w:rPr>
              <w:t>Πώς συνεργάστηκαν</w:t>
            </w:r>
            <w:r w:rsidRPr="00823048">
              <w:rPr>
                <w:b/>
                <w:bCs/>
              </w:rPr>
              <w:t xml:space="preserve">; </w:t>
            </w:r>
          </w:p>
        </w:tc>
        <w:tc>
          <w:tcPr>
            <w:tcW w:w="1518" w:type="dxa"/>
          </w:tcPr>
          <w:p w:rsidR="005275C5" w:rsidRPr="002647E8" w:rsidRDefault="005275C5" w:rsidP="008E6A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ΛΙΓΟ:</w:t>
            </w:r>
            <w:r w:rsidRPr="002647E8">
              <w:rPr>
                <w:bCs/>
                <w:sz w:val="18"/>
                <w:szCs w:val="18"/>
              </w:rPr>
              <w:t xml:space="preserve"> </w:t>
            </w:r>
            <w:r w:rsidR="008E6A48">
              <w:rPr>
                <w:bCs/>
                <w:sz w:val="18"/>
                <w:szCs w:val="18"/>
              </w:rPr>
              <w:t>Δ</w:t>
            </w:r>
            <w:r w:rsidRPr="002647E8">
              <w:rPr>
                <w:bCs/>
                <w:sz w:val="18"/>
                <w:szCs w:val="18"/>
              </w:rPr>
              <w:t>εν καταφέρα</w:t>
            </w:r>
            <w:r>
              <w:rPr>
                <w:bCs/>
                <w:sz w:val="18"/>
                <w:szCs w:val="18"/>
              </w:rPr>
              <w:t>ν</w:t>
            </w:r>
            <w:r w:rsidRPr="002647E8">
              <w:rPr>
                <w:bCs/>
                <w:sz w:val="18"/>
                <w:szCs w:val="18"/>
              </w:rPr>
              <w:t>ε να συζητήσου</w:t>
            </w:r>
            <w:r>
              <w:rPr>
                <w:bCs/>
                <w:sz w:val="18"/>
                <w:szCs w:val="18"/>
              </w:rPr>
              <w:t>ν</w:t>
            </w:r>
            <w:r w:rsidRPr="002647E8">
              <w:rPr>
                <w:bCs/>
                <w:sz w:val="18"/>
                <w:szCs w:val="18"/>
              </w:rPr>
              <w:t xml:space="preserve"> τις απόψεις </w:t>
            </w:r>
            <w:r>
              <w:rPr>
                <w:bCs/>
                <w:sz w:val="18"/>
                <w:szCs w:val="18"/>
              </w:rPr>
              <w:t>του</w:t>
            </w:r>
            <w:r w:rsidRPr="002647E8">
              <w:rPr>
                <w:bCs/>
                <w:sz w:val="18"/>
                <w:szCs w:val="18"/>
              </w:rPr>
              <w:t>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επίσης </w:t>
            </w:r>
            <w:r w:rsidRPr="002647E8">
              <w:rPr>
                <w:bCs/>
                <w:sz w:val="18"/>
                <w:szCs w:val="18"/>
              </w:rPr>
              <w:t>κατ</w:t>
            </w:r>
            <w:r>
              <w:rPr>
                <w:bCs/>
                <w:sz w:val="18"/>
                <w:szCs w:val="18"/>
              </w:rPr>
              <w:t>έγραψαν</w:t>
            </w:r>
            <w:r w:rsidRPr="002647E8">
              <w:rPr>
                <w:bCs/>
                <w:sz w:val="18"/>
                <w:szCs w:val="18"/>
              </w:rPr>
              <w:t xml:space="preserve"> μία άποψη κατά πλειοψηφία.</w:t>
            </w:r>
          </w:p>
        </w:tc>
        <w:tc>
          <w:tcPr>
            <w:tcW w:w="1379" w:type="dxa"/>
          </w:tcPr>
          <w:p w:rsidR="005275C5" w:rsidRPr="002647E8" w:rsidRDefault="005275C5" w:rsidP="008E6A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ΜΕΤΡΙΑ: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E6A48">
              <w:rPr>
                <w:bCs/>
                <w:sz w:val="18"/>
                <w:szCs w:val="18"/>
              </w:rPr>
              <w:t>Δ</w:t>
            </w:r>
            <w:r>
              <w:rPr>
                <w:bCs/>
                <w:sz w:val="18"/>
                <w:szCs w:val="18"/>
              </w:rPr>
              <w:t>εν κατά</w:t>
            </w:r>
            <w:r w:rsidRPr="002647E8">
              <w:rPr>
                <w:bCs/>
                <w:sz w:val="18"/>
                <w:szCs w:val="18"/>
              </w:rPr>
              <w:t>φ</w:t>
            </w:r>
            <w:r>
              <w:rPr>
                <w:bCs/>
                <w:sz w:val="18"/>
                <w:szCs w:val="18"/>
              </w:rPr>
              <w:t>εραν</w:t>
            </w:r>
            <w:r w:rsidRPr="002647E8">
              <w:rPr>
                <w:bCs/>
                <w:sz w:val="18"/>
                <w:szCs w:val="18"/>
              </w:rPr>
              <w:t xml:space="preserve"> να συνθέσου</w:t>
            </w:r>
            <w:r>
              <w:rPr>
                <w:bCs/>
                <w:sz w:val="18"/>
                <w:szCs w:val="18"/>
              </w:rPr>
              <w:t>ν απόψεις, αν και συζ</w:t>
            </w:r>
            <w:r w:rsidRPr="002647E8">
              <w:rPr>
                <w:bCs/>
                <w:sz w:val="18"/>
                <w:szCs w:val="18"/>
              </w:rPr>
              <w:t>ή</w:t>
            </w:r>
            <w:r>
              <w:rPr>
                <w:bCs/>
                <w:sz w:val="18"/>
                <w:szCs w:val="18"/>
              </w:rPr>
              <w:t>τησαν</w:t>
            </w:r>
            <w:r w:rsidRPr="002647E8">
              <w:rPr>
                <w:bCs/>
                <w:sz w:val="18"/>
                <w:szCs w:val="18"/>
              </w:rPr>
              <w:t xml:space="preserve"> γι αυτές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647E8"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647E8">
              <w:rPr>
                <w:bCs/>
                <w:sz w:val="18"/>
                <w:szCs w:val="18"/>
              </w:rPr>
              <w:t>συμφ</w:t>
            </w:r>
            <w:r>
              <w:rPr>
                <w:bCs/>
                <w:sz w:val="18"/>
                <w:szCs w:val="18"/>
              </w:rPr>
              <w:t>ώνησαν να εκθέσουν όλες τις απόψεις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2647E8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="008E6A48">
              <w:rPr>
                <w:bCs/>
                <w:sz w:val="18"/>
                <w:szCs w:val="18"/>
              </w:rPr>
              <w:t>Σ</w:t>
            </w:r>
            <w:r>
              <w:rPr>
                <w:bCs/>
                <w:sz w:val="18"/>
                <w:szCs w:val="18"/>
              </w:rPr>
              <w:t xml:space="preserve">υζητήθηκαν οι απόψεις όλων, με καλά επιχειρήματα, αλλά δεν </w:t>
            </w:r>
            <w:r w:rsidR="00331D52">
              <w:rPr>
                <w:bCs/>
                <w:sz w:val="18"/>
                <w:szCs w:val="18"/>
              </w:rPr>
              <w:t xml:space="preserve">συμφώνησαν </w:t>
            </w:r>
            <w:r>
              <w:rPr>
                <w:bCs/>
                <w:sz w:val="18"/>
                <w:szCs w:val="18"/>
              </w:rPr>
              <w:t>σε μία,</w:t>
            </w:r>
            <w:r w:rsidR="00331D52">
              <w:rPr>
                <w:bCs/>
                <w:sz w:val="18"/>
                <w:szCs w:val="18"/>
              </w:rPr>
              <w:t xml:space="preserve"> οπότε κατέγραψαν την πλειοψηφεί</w:t>
            </w:r>
            <w:r>
              <w:rPr>
                <w:bCs/>
                <w:sz w:val="18"/>
                <w:szCs w:val="18"/>
              </w:rPr>
              <w:t>σα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6904FE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="008E6A48">
              <w:rPr>
                <w:bCs/>
                <w:sz w:val="18"/>
                <w:szCs w:val="18"/>
              </w:rPr>
              <w:t>Σ</w:t>
            </w:r>
            <w:r>
              <w:rPr>
                <w:bCs/>
                <w:sz w:val="18"/>
                <w:szCs w:val="18"/>
              </w:rPr>
              <w:t>υζήτησαν όλες τις απόψεις και συνέθεσαν μερικές από αυτές ή όλες, ώστε να εκ</w:t>
            </w:r>
            <w:r w:rsidR="00433654">
              <w:rPr>
                <w:bCs/>
                <w:sz w:val="18"/>
                <w:szCs w:val="18"/>
              </w:rPr>
              <w:t>φέρουν</w:t>
            </w:r>
            <w:r>
              <w:rPr>
                <w:bCs/>
                <w:sz w:val="18"/>
                <w:szCs w:val="18"/>
              </w:rPr>
              <w:t xml:space="preserve"> κοινή άποψη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E84173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2.</w:t>
            </w:r>
          </w:p>
        </w:tc>
        <w:tc>
          <w:tcPr>
            <w:tcW w:w="2906" w:type="dxa"/>
            <w:gridSpan w:val="2"/>
            <w:vAlign w:val="center"/>
          </w:tcPr>
          <w:p w:rsidR="005275C5" w:rsidRPr="00823048" w:rsidRDefault="005275C5" w:rsidP="00946FC1">
            <w:pPr>
              <w:rPr>
                <w:b/>
                <w:bCs/>
              </w:rPr>
            </w:pPr>
            <w:r w:rsidRPr="00147B2D">
              <w:rPr>
                <w:b/>
                <w:bCs/>
              </w:rPr>
              <w:t xml:space="preserve">Ποιοι </w:t>
            </w:r>
            <w:r w:rsidR="00946FC1" w:rsidRPr="00147B2D">
              <w:rPr>
                <w:b/>
                <w:bCs/>
              </w:rPr>
              <w:t>συνεισέφεραν</w:t>
            </w:r>
            <w:r w:rsidRPr="00147B2D">
              <w:rPr>
                <w:b/>
                <w:bCs/>
              </w:rPr>
              <w:t>;</w:t>
            </w:r>
          </w:p>
        </w:tc>
        <w:tc>
          <w:tcPr>
            <w:tcW w:w="1518" w:type="dxa"/>
          </w:tcPr>
          <w:p w:rsidR="005275C5" w:rsidRPr="00147B2D" w:rsidRDefault="005275C5" w:rsidP="00147B2D">
            <w:pPr>
              <w:rPr>
                <w:bCs/>
                <w:sz w:val="18"/>
                <w:szCs w:val="18"/>
              </w:rPr>
            </w:pPr>
            <w:r w:rsidRPr="00147B2D">
              <w:rPr>
                <w:b/>
                <w:bCs/>
                <w:sz w:val="18"/>
                <w:szCs w:val="18"/>
              </w:rPr>
              <w:t xml:space="preserve">ΕΝΑΣ: </w:t>
            </w:r>
            <w:r w:rsidR="00147B2D" w:rsidRPr="00147B2D">
              <w:rPr>
                <w:bCs/>
                <w:sz w:val="18"/>
                <w:szCs w:val="18"/>
              </w:rPr>
              <w:t>Ο</w:t>
            </w:r>
            <w:r w:rsidR="001A0D7A" w:rsidRPr="00147B2D">
              <w:rPr>
                <w:bCs/>
                <w:sz w:val="18"/>
                <w:szCs w:val="18"/>
              </w:rPr>
              <w:t>ι πιο πολλοί δεν έφεραν υλικό, ούτε εξέφρασαν άποψη. Ε</w:t>
            </w:r>
            <w:r w:rsidR="001A0D7A" w:rsidRPr="00147B2D">
              <w:rPr>
                <w:b/>
                <w:bCs/>
                <w:sz w:val="18"/>
                <w:szCs w:val="18"/>
                <w:u w:val="single"/>
              </w:rPr>
              <w:t>πίσης</w:t>
            </w:r>
            <w:r w:rsidR="001A0D7A" w:rsidRPr="00147B2D">
              <w:rPr>
                <w:bCs/>
                <w:sz w:val="18"/>
                <w:szCs w:val="18"/>
              </w:rPr>
              <w:t xml:space="preserve"> δεν εργάστηκαν όλοι με ζήλο και </w:t>
            </w:r>
            <w:r w:rsidR="003D131B" w:rsidRPr="00147B2D">
              <w:rPr>
                <w:bCs/>
                <w:sz w:val="18"/>
                <w:szCs w:val="18"/>
              </w:rPr>
              <w:t>οι υπόλοιποι</w:t>
            </w:r>
            <w:r w:rsidR="005A05E6" w:rsidRPr="00147B2D">
              <w:rPr>
                <w:bCs/>
                <w:sz w:val="18"/>
                <w:szCs w:val="18"/>
              </w:rPr>
              <w:t xml:space="preserve"> </w:t>
            </w:r>
            <w:r w:rsidR="001A0D7A" w:rsidRPr="00147B2D">
              <w:rPr>
                <w:bCs/>
                <w:sz w:val="18"/>
                <w:szCs w:val="18"/>
              </w:rPr>
              <w:t>κάλυψαν τα κενά</w:t>
            </w:r>
            <w:r w:rsidR="00147B2D" w:rsidRPr="00147B2D">
              <w:rPr>
                <w:bCs/>
                <w:sz w:val="18"/>
                <w:szCs w:val="18"/>
              </w:rPr>
              <w:t xml:space="preserve"> που δημιουργήθηκα</w:t>
            </w:r>
            <w:r w:rsidR="001A0D7A" w:rsidRPr="00147B2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1A0D7A" w:rsidRPr="00147B2D" w:rsidRDefault="005275C5">
            <w:pPr>
              <w:rPr>
                <w:bCs/>
                <w:sz w:val="18"/>
                <w:szCs w:val="18"/>
              </w:rPr>
            </w:pPr>
            <w:r w:rsidRPr="00147B2D">
              <w:rPr>
                <w:b/>
                <w:bCs/>
                <w:sz w:val="18"/>
                <w:szCs w:val="18"/>
              </w:rPr>
              <w:t xml:space="preserve">ΛΙΓΟΙ: </w:t>
            </w:r>
            <w:r w:rsidR="008E6A48" w:rsidRPr="00147B2D">
              <w:rPr>
                <w:bCs/>
                <w:sz w:val="18"/>
                <w:szCs w:val="18"/>
              </w:rPr>
              <w:t>Ο</w:t>
            </w:r>
            <w:r w:rsidRPr="00147B2D">
              <w:rPr>
                <w:bCs/>
                <w:sz w:val="18"/>
                <w:szCs w:val="18"/>
              </w:rPr>
              <w:t xml:space="preserve">ι απόψεις που συζητήθηκαν εκφράστηκαν μόνον από </w:t>
            </w:r>
            <w:r w:rsidR="001A0D7A" w:rsidRPr="00147B2D">
              <w:rPr>
                <w:bCs/>
                <w:sz w:val="18"/>
                <w:szCs w:val="18"/>
              </w:rPr>
              <w:t>ορισμένους</w:t>
            </w:r>
            <w:r w:rsidRPr="00147B2D">
              <w:rPr>
                <w:bCs/>
                <w:sz w:val="18"/>
                <w:szCs w:val="18"/>
              </w:rPr>
              <w:t>, οι οποίοι και αποφάσισαν τελικά τι θα καταγραφεί</w:t>
            </w:r>
            <w:r w:rsidR="008E6A48" w:rsidRPr="00147B2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134C43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ΟΧΙ ΟΛΟΙ: </w:t>
            </w:r>
            <w:r w:rsidR="008E6A48">
              <w:rPr>
                <w:bCs/>
                <w:sz w:val="18"/>
                <w:szCs w:val="18"/>
              </w:rPr>
              <w:t>Κ</w:t>
            </w:r>
            <w:r>
              <w:rPr>
                <w:bCs/>
                <w:sz w:val="18"/>
                <w:szCs w:val="18"/>
              </w:rPr>
              <w:t>άποιοι εξέφρασαν τις απόψεις τους, αλλά τελικά έγινε διάλογος γι</w:t>
            </w:r>
            <w:r w:rsidR="00127A4F">
              <w:rPr>
                <w:bCs/>
                <w:sz w:val="18"/>
                <w:szCs w:val="18"/>
              </w:rPr>
              <w:t>α</w:t>
            </w:r>
            <w:r>
              <w:rPr>
                <w:bCs/>
                <w:sz w:val="18"/>
                <w:szCs w:val="18"/>
              </w:rPr>
              <w:t xml:space="preserve"> αυτές και συναποφ</w:t>
            </w:r>
            <w:r w:rsidR="00433654">
              <w:rPr>
                <w:bCs/>
                <w:sz w:val="18"/>
                <w:szCs w:val="18"/>
              </w:rPr>
              <w:t>άσισαν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όλοι εξέφρασαν άποψη, αλλά τελικά υπερίσχυσε η καλύτερα τεκμηριωμένη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134C43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ΟΛΟΙ: </w:t>
            </w:r>
            <w:r w:rsidR="008E6A48">
              <w:rPr>
                <w:bCs/>
                <w:sz w:val="18"/>
                <w:szCs w:val="18"/>
              </w:rPr>
              <w:t>Ό</w:t>
            </w:r>
            <w:r>
              <w:rPr>
                <w:bCs/>
                <w:sz w:val="18"/>
                <w:szCs w:val="18"/>
              </w:rPr>
              <w:t>λοι είχαν να πουν κάτι για ό,τι ανέλαβαν, οπότε χρειάστηκε να συνθέσου</w:t>
            </w:r>
            <w:r w:rsidR="00433654">
              <w:rPr>
                <w:bCs/>
                <w:sz w:val="18"/>
                <w:szCs w:val="18"/>
              </w:rPr>
              <w:t>ν</w:t>
            </w:r>
            <w:r>
              <w:rPr>
                <w:bCs/>
                <w:sz w:val="18"/>
                <w:szCs w:val="18"/>
              </w:rPr>
              <w:t xml:space="preserve"> σε μια εργασία πολλές απόψεις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E84173">
        <w:tc>
          <w:tcPr>
            <w:tcW w:w="10568" w:type="dxa"/>
            <w:gridSpan w:val="8"/>
            <w:vAlign w:val="center"/>
          </w:tcPr>
          <w:p w:rsidR="005275C5" w:rsidRPr="00823048" w:rsidRDefault="005275C5" w:rsidP="00F91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ΣΥΝΕΠΕΙΑ</w:t>
            </w:r>
          </w:p>
        </w:tc>
      </w:tr>
      <w:tr w:rsidR="005275C5" w:rsidTr="00E84173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3.</w:t>
            </w:r>
          </w:p>
        </w:tc>
        <w:tc>
          <w:tcPr>
            <w:tcW w:w="2906" w:type="dxa"/>
            <w:gridSpan w:val="2"/>
            <w:vAlign w:val="center"/>
          </w:tcPr>
          <w:p w:rsidR="005275C5" w:rsidRPr="00823048" w:rsidRDefault="005275C5" w:rsidP="00433654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Συ</w:t>
            </w:r>
            <w:r w:rsidR="00433654">
              <w:rPr>
                <w:b/>
                <w:bCs/>
              </w:rPr>
              <w:t>νέβαλαν</w:t>
            </w:r>
            <w:r w:rsidRPr="00823048">
              <w:rPr>
                <w:b/>
                <w:bCs/>
              </w:rPr>
              <w:t xml:space="preserve"> όλοι στον εμπλουτισμό της ομαδικής εργασίας;</w:t>
            </w:r>
          </w:p>
        </w:tc>
        <w:tc>
          <w:tcPr>
            <w:tcW w:w="1518" w:type="dxa"/>
          </w:tcPr>
          <w:p w:rsidR="005275C5" w:rsidRPr="00AE6876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="008E6A48">
              <w:rPr>
                <w:bCs/>
                <w:sz w:val="18"/>
                <w:szCs w:val="18"/>
              </w:rPr>
              <w:t>Κ</w:t>
            </w:r>
            <w:r>
              <w:rPr>
                <w:bCs/>
                <w:sz w:val="18"/>
                <w:szCs w:val="18"/>
              </w:rPr>
              <w:t xml:space="preserve">ανένας δεν έφερε υλικό επιπλέον όσων </w:t>
            </w:r>
            <w:r w:rsidR="00433654">
              <w:rPr>
                <w:bCs/>
                <w:sz w:val="18"/>
                <w:szCs w:val="18"/>
              </w:rPr>
              <w:t>τους δόθηκε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επεξεργ</w:t>
            </w:r>
            <w:r w:rsidR="00433654">
              <w:rPr>
                <w:bCs/>
                <w:sz w:val="18"/>
                <w:szCs w:val="18"/>
              </w:rPr>
              <w:t>άστηκαν</w:t>
            </w:r>
            <w:r>
              <w:rPr>
                <w:bCs/>
                <w:sz w:val="18"/>
                <w:szCs w:val="18"/>
              </w:rPr>
              <w:t xml:space="preserve"> όλοι το υλικό που </w:t>
            </w:r>
            <w:r w:rsidR="00433654">
              <w:rPr>
                <w:bCs/>
                <w:sz w:val="18"/>
                <w:szCs w:val="18"/>
              </w:rPr>
              <w:t>του</w:t>
            </w:r>
            <w:r>
              <w:rPr>
                <w:bCs/>
                <w:sz w:val="18"/>
                <w:szCs w:val="18"/>
              </w:rPr>
              <w:t>ς δόθηκε εξ’ αρχής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Pr="002647E8" w:rsidRDefault="005275C5" w:rsidP="008E6A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="008E6A48">
              <w:rPr>
                <w:bCs/>
                <w:sz w:val="18"/>
                <w:szCs w:val="18"/>
              </w:rPr>
              <w:t>Κ</w:t>
            </w:r>
            <w:r>
              <w:rPr>
                <w:bCs/>
                <w:sz w:val="18"/>
                <w:szCs w:val="18"/>
              </w:rPr>
              <w:t xml:space="preserve">άποιοι έφεραν νέο υλικό και κάποιοι όχι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δεν έφεραν όλοι νέο υλικό, αλλά δο</w:t>
            </w:r>
            <w:r w:rsidR="00433654">
              <w:rPr>
                <w:bCs/>
                <w:sz w:val="18"/>
                <w:szCs w:val="18"/>
              </w:rPr>
              <w:t>ύλεψαν</w:t>
            </w:r>
            <w:r>
              <w:rPr>
                <w:bCs/>
                <w:sz w:val="18"/>
                <w:szCs w:val="18"/>
              </w:rPr>
              <w:t xml:space="preserve"> όλοι μαζί για να είναι πλήρης η εργασία </w:t>
            </w:r>
            <w:r w:rsidR="00433654">
              <w:rPr>
                <w:bCs/>
                <w:sz w:val="18"/>
                <w:szCs w:val="18"/>
              </w:rPr>
              <w:t>του</w:t>
            </w:r>
            <w:r>
              <w:rPr>
                <w:bCs/>
                <w:sz w:val="18"/>
                <w:szCs w:val="18"/>
              </w:rPr>
              <w:t>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AE6876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="008E6A48">
              <w:rPr>
                <w:bCs/>
                <w:sz w:val="18"/>
                <w:szCs w:val="18"/>
              </w:rPr>
              <w:t>Ό</w:t>
            </w:r>
            <w:r w:rsidR="007173FD">
              <w:rPr>
                <w:bCs/>
                <w:sz w:val="18"/>
                <w:szCs w:val="18"/>
              </w:rPr>
              <w:t>λοι έφεραν υλικό επιπλέον όσου</w:t>
            </w:r>
            <w:r>
              <w:rPr>
                <w:bCs/>
                <w:sz w:val="18"/>
                <w:szCs w:val="18"/>
              </w:rPr>
              <w:t xml:space="preserve"> είχα</w:t>
            </w:r>
            <w:r w:rsidR="00433654">
              <w:rPr>
                <w:bCs/>
                <w:sz w:val="18"/>
                <w:szCs w:val="18"/>
              </w:rPr>
              <w:t>ν</w:t>
            </w:r>
            <w:r>
              <w:rPr>
                <w:bCs/>
                <w:sz w:val="18"/>
                <w:szCs w:val="18"/>
              </w:rPr>
              <w:t xml:space="preserve"> λάβει, αλλά δεν αξιολογήθηκε όλο το υλικό ως σημαντικό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μο</w:t>
            </w:r>
            <w:r w:rsidR="00433654">
              <w:rPr>
                <w:bCs/>
                <w:sz w:val="18"/>
                <w:szCs w:val="18"/>
              </w:rPr>
              <w:t>ίρασαν</w:t>
            </w:r>
            <w:r w:rsidR="002D40FC">
              <w:rPr>
                <w:bCs/>
                <w:sz w:val="18"/>
                <w:szCs w:val="18"/>
              </w:rPr>
              <w:t xml:space="preserve"> το προς μελέτη υλικό </w:t>
            </w:r>
            <w:r>
              <w:rPr>
                <w:bCs/>
                <w:sz w:val="18"/>
                <w:szCs w:val="18"/>
              </w:rPr>
              <w:t xml:space="preserve">αλλά κάποια στοιχεία δεν </w:t>
            </w:r>
            <w:r w:rsidR="00433654">
              <w:rPr>
                <w:bCs/>
                <w:sz w:val="18"/>
                <w:szCs w:val="18"/>
              </w:rPr>
              <w:t>αξιολογήθηκαν θετικ</w:t>
            </w:r>
            <w:r>
              <w:rPr>
                <w:bCs/>
                <w:sz w:val="18"/>
                <w:szCs w:val="18"/>
              </w:rPr>
              <w:t>ά και διερευνήσα</w:t>
            </w:r>
            <w:r w:rsidR="00433654">
              <w:rPr>
                <w:bCs/>
                <w:sz w:val="18"/>
                <w:szCs w:val="18"/>
              </w:rPr>
              <w:t>ν</w:t>
            </w:r>
            <w:r>
              <w:rPr>
                <w:bCs/>
                <w:sz w:val="18"/>
                <w:szCs w:val="18"/>
              </w:rPr>
              <w:t>ε ξανά την πιθανή βιβλιογραφία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AE6876" w:rsidRDefault="005275C5" w:rsidP="0043365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="008E6A48">
              <w:rPr>
                <w:bCs/>
                <w:sz w:val="18"/>
                <w:szCs w:val="18"/>
              </w:rPr>
              <w:t>Ό</w:t>
            </w:r>
            <w:r>
              <w:rPr>
                <w:bCs/>
                <w:sz w:val="18"/>
                <w:szCs w:val="18"/>
              </w:rPr>
              <w:t>λοι έφεραν νέο υλικό</w:t>
            </w:r>
            <w:r w:rsidR="00987964">
              <w:rPr>
                <w:bCs/>
                <w:sz w:val="18"/>
                <w:szCs w:val="18"/>
              </w:rPr>
              <w:t>, για ό,τι είχαν αναλάβει και το</w:t>
            </w:r>
            <w:r>
              <w:rPr>
                <w:bCs/>
                <w:sz w:val="18"/>
                <w:szCs w:val="18"/>
              </w:rPr>
              <w:t xml:space="preserve"> συν</w:t>
            </w:r>
            <w:r w:rsidR="00433654">
              <w:rPr>
                <w:bCs/>
                <w:sz w:val="18"/>
                <w:szCs w:val="18"/>
              </w:rPr>
              <w:t>έθεσαν</w:t>
            </w:r>
            <w:r>
              <w:rPr>
                <w:bCs/>
                <w:sz w:val="18"/>
                <w:szCs w:val="18"/>
              </w:rPr>
              <w:t xml:space="preserve"> στο τελικό παραδοτέο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E84173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4.</w:t>
            </w:r>
          </w:p>
        </w:tc>
        <w:tc>
          <w:tcPr>
            <w:tcW w:w="2906" w:type="dxa"/>
            <w:gridSpan w:val="2"/>
            <w:vAlign w:val="center"/>
          </w:tcPr>
          <w:p w:rsidR="005275C5" w:rsidRPr="00823048" w:rsidRDefault="00433654" w:rsidP="004336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Συνέπεια ως προς </w:t>
            </w:r>
            <w:r w:rsidR="005275C5" w:rsidRPr="00823048">
              <w:rPr>
                <w:b/>
                <w:bCs/>
              </w:rPr>
              <w:t xml:space="preserve">τις υποχρεώσεις </w:t>
            </w:r>
            <w:r>
              <w:rPr>
                <w:b/>
                <w:bCs/>
              </w:rPr>
              <w:t>τους σ</w:t>
            </w:r>
            <w:r w:rsidR="00946FC1">
              <w:rPr>
                <w:b/>
                <w:bCs/>
              </w:rPr>
              <w:t>τη συνεισφορά υλικών</w:t>
            </w:r>
            <w:r w:rsidR="005275C5" w:rsidRPr="00823048">
              <w:rPr>
                <w:b/>
                <w:bCs/>
              </w:rPr>
              <w:t xml:space="preserve">; </w:t>
            </w:r>
          </w:p>
        </w:tc>
        <w:tc>
          <w:tcPr>
            <w:tcW w:w="1518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="008E6A48">
              <w:rPr>
                <w:bCs/>
                <w:sz w:val="18"/>
                <w:szCs w:val="18"/>
              </w:rPr>
              <w:t>Κ</w:t>
            </w:r>
            <w:r w:rsidRPr="003E0CD2">
              <w:rPr>
                <w:bCs/>
                <w:sz w:val="18"/>
                <w:szCs w:val="18"/>
              </w:rPr>
              <w:t xml:space="preserve">ανένας δεν έφερε ή ελάχιστοι έφεραν τα υλικά που </w:t>
            </w:r>
            <w:r w:rsidRPr="003E0CD2">
              <w:rPr>
                <w:bCs/>
                <w:sz w:val="18"/>
                <w:szCs w:val="18"/>
              </w:rPr>
              <w:lastRenderedPageBreak/>
              <w:t>συμφωνήθηκαν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Pr="002647E8" w:rsidRDefault="005275C5" w:rsidP="008E6A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ΜΕΤΡΙΑ: </w:t>
            </w:r>
            <w:r w:rsidR="008E6A48">
              <w:rPr>
                <w:bCs/>
                <w:sz w:val="18"/>
                <w:szCs w:val="18"/>
              </w:rPr>
              <w:t>Κ</w:t>
            </w:r>
            <w:r w:rsidRPr="003E0CD2">
              <w:rPr>
                <w:bCs/>
                <w:sz w:val="18"/>
                <w:szCs w:val="18"/>
              </w:rPr>
              <w:t>άποιοι έφεραν τα υλικά που συμφωνήθηκα</w:t>
            </w:r>
            <w:r w:rsidRPr="003E0CD2">
              <w:rPr>
                <w:bCs/>
                <w:sz w:val="18"/>
                <w:szCs w:val="18"/>
              </w:rPr>
              <w:lastRenderedPageBreak/>
              <w:t>ν αλλά όχι όλοι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2647E8" w:rsidRDefault="005275C5" w:rsidP="008E6A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ΚΑΛΑ: </w:t>
            </w:r>
            <w:r w:rsidR="008E6A48">
              <w:rPr>
                <w:bCs/>
                <w:sz w:val="18"/>
                <w:szCs w:val="18"/>
              </w:rPr>
              <w:t>Κ</w:t>
            </w:r>
            <w:r w:rsidRPr="003E0CD2">
              <w:rPr>
                <w:bCs/>
                <w:sz w:val="18"/>
                <w:szCs w:val="18"/>
              </w:rPr>
              <w:t>άποιοι δεν έφεραν</w:t>
            </w:r>
            <w:r w:rsidR="00CF1805">
              <w:rPr>
                <w:bCs/>
                <w:sz w:val="18"/>
                <w:szCs w:val="18"/>
              </w:rPr>
              <w:t xml:space="preserve"> υλικά </w:t>
            </w:r>
            <w:r w:rsidRPr="003E0CD2">
              <w:rPr>
                <w:bCs/>
                <w:sz w:val="18"/>
                <w:szCs w:val="18"/>
              </w:rPr>
              <w:t xml:space="preserve"> αλλά καλύφθηκαν από κάποιους άλλους </w:t>
            </w:r>
            <w:r w:rsidRPr="003E0CD2">
              <w:rPr>
                <w:bCs/>
                <w:sz w:val="18"/>
                <w:szCs w:val="18"/>
              </w:rPr>
              <w:lastRenderedPageBreak/>
              <w:t>που έφεραν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2647E8" w:rsidRDefault="005275C5" w:rsidP="008E6A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ΠΟΛΥ ΚΑΛΑ: </w:t>
            </w:r>
            <w:r w:rsidR="008E6A48">
              <w:rPr>
                <w:bCs/>
                <w:sz w:val="18"/>
                <w:szCs w:val="18"/>
              </w:rPr>
              <w:t>Ό</w:t>
            </w:r>
            <w:r w:rsidRPr="003E0CD2">
              <w:rPr>
                <w:bCs/>
                <w:sz w:val="18"/>
                <w:szCs w:val="18"/>
              </w:rPr>
              <w:t>λοι έφεραν τα υλικά που συμφωνήθηκαν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(τι:)</w:t>
            </w:r>
          </w:p>
        </w:tc>
      </w:tr>
      <w:tr w:rsidR="005275C5" w:rsidTr="00E84173">
        <w:tc>
          <w:tcPr>
            <w:tcW w:w="10568" w:type="dxa"/>
            <w:gridSpan w:val="8"/>
            <w:vAlign w:val="center"/>
          </w:tcPr>
          <w:p w:rsidR="005275C5" w:rsidRPr="00823048" w:rsidRDefault="005275C5" w:rsidP="00F917C5">
            <w:pPr>
              <w:rPr>
                <w:b/>
                <w:bCs/>
                <w:sz w:val="24"/>
                <w:szCs w:val="24"/>
              </w:rPr>
            </w:pPr>
            <w:r w:rsidRPr="00823048">
              <w:rPr>
                <w:b/>
                <w:bCs/>
                <w:sz w:val="24"/>
                <w:szCs w:val="24"/>
              </w:rPr>
              <w:lastRenderedPageBreak/>
              <w:t xml:space="preserve">ΔΟΜΗ </w:t>
            </w:r>
          </w:p>
        </w:tc>
      </w:tr>
      <w:tr w:rsidR="005275C5" w:rsidTr="00E84173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5.</w:t>
            </w:r>
          </w:p>
        </w:tc>
        <w:tc>
          <w:tcPr>
            <w:tcW w:w="2906" w:type="dxa"/>
            <w:gridSpan w:val="2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Συστατικά στοιχεία της καταγραφής της έρευνας </w:t>
            </w:r>
          </w:p>
        </w:tc>
        <w:tc>
          <w:tcPr>
            <w:tcW w:w="1518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Κάποια απαιτούμενα στοιχεία λείπουν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Κάποια απαιτούμενα στοιχεία λείπουν αλλά υπάρχουν κάποια πρόσθετα στοιχεία (π.χ. κάποιες σκέψεις)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 xml:space="preserve">Όλα τα απαιτούμενα στοιχεία υπάρχουν </w:t>
            </w:r>
            <w:r w:rsidRPr="003E0CD2">
              <w:rPr>
                <w:b/>
                <w:bCs/>
                <w:sz w:val="18"/>
                <w:szCs w:val="18"/>
                <w:u w:val="single"/>
              </w:rPr>
              <w:t>ή</w:t>
            </w:r>
            <w:r w:rsidRPr="003E0CD2">
              <w:rPr>
                <w:bCs/>
                <w:sz w:val="18"/>
                <w:szCs w:val="18"/>
              </w:rPr>
              <w:t xml:space="preserve"> ένα απαιτούμενο στοιχείο λείπει αλλά έχουν τεθεί πρόσθετα στοιχεία (π.χ. κάποιες σκέψεις)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Όλα τα απαιτούμενα στοιχεία υπάρχουν και έχουν τεθεί πρόσθετα στοιχεία (π.χ. κάποιες σκέψεις)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ΑΛΛΟ: (τι;) </w:t>
            </w:r>
          </w:p>
        </w:tc>
      </w:tr>
      <w:tr w:rsidR="005275C5" w:rsidTr="00E84173">
        <w:tc>
          <w:tcPr>
            <w:tcW w:w="10568" w:type="dxa"/>
            <w:gridSpan w:val="8"/>
            <w:vAlign w:val="center"/>
          </w:tcPr>
          <w:p w:rsidR="005275C5" w:rsidRPr="00823048" w:rsidRDefault="005275C5" w:rsidP="00F917C5">
            <w:pPr>
              <w:rPr>
                <w:b/>
                <w:bCs/>
                <w:sz w:val="24"/>
                <w:szCs w:val="24"/>
              </w:rPr>
            </w:pPr>
            <w:r w:rsidRPr="00823048">
              <w:rPr>
                <w:b/>
                <w:bCs/>
                <w:sz w:val="24"/>
                <w:szCs w:val="24"/>
              </w:rPr>
              <w:t>ΠΕΡΙΕΧΟΜΕΝΟ</w:t>
            </w:r>
          </w:p>
        </w:tc>
      </w:tr>
      <w:tr w:rsidR="005275C5" w:rsidTr="00E84173">
        <w:tc>
          <w:tcPr>
            <w:tcW w:w="534" w:type="dxa"/>
            <w:gridSpan w:val="2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6.</w:t>
            </w:r>
          </w:p>
        </w:tc>
        <w:tc>
          <w:tcPr>
            <w:tcW w:w="2773" w:type="dxa"/>
            <w:vAlign w:val="center"/>
          </w:tcPr>
          <w:p w:rsidR="005275C5" w:rsidRPr="00823048" w:rsidRDefault="005275C5" w:rsidP="008E0FB3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Ερευνητικό ερώτημα/</w:t>
            </w:r>
            <w:r w:rsidR="008A40CA">
              <w:rPr>
                <w:b/>
                <w:bCs/>
              </w:rPr>
              <w:t>σ</w:t>
            </w:r>
            <w:r w:rsidR="008E0FB3">
              <w:rPr>
                <w:b/>
                <w:bCs/>
              </w:rPr>
              <w:t>κοπός</w:t>
            </w:r>
            <w:r w:rsidRPr="00823048">
              <w:rPr>
                <w:b/>
                <w:bCs/>
              </w:rPr>
              <w:t xml:space="preserve">/σύνδεσή του με το πλαίσιο </w:t>
            </w:r>
          </w:p>
        </w:tc>
        <w:tc>
          <w:tcPr>
            <w:tcW w:w="1518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είναι λανθασμένος ή άσχετος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εν μέρει αναγνωρίζεται και δηλώνεται με κάπως ασαφή τρόπο</w:t>
            </w:r>
            <w:r w:rsidR="008E6A48">
              <w:rPr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αναγνωρίζεται αλλά η σύνδεσή του με το πλαίσιο είναι κάπως ασαφής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αν</w:t>
            </w:r>
            <w:r w:rsidR="005661BE">
              <w:rPr>
                <w:bCs/>
                <w:sz w:val="18"/>
                <w:szCs w:val="18"/>
              </w:rPr>
              <w:t>αγνωρίζεται και δηλώνεται σαφώς</w:t>
            </w:r>
            <w:r w:rsidRPr="003E0CD2">
              <w:rPr>
                <w:bCs/>
                <w:sz w:val="18"/>
                <w:szCs w:val="18"/>
              </w:rPr>
              <w:t xml:space="preserve"> η σύνδεσή του με το πλαίσιο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(τι:)</w:t>
            </w:r>
          </w:p>
        </w:tc>
      </w:tr>
      <w:tr w:rsidR="005275C5" w:rsidTr="00E84173">
        <w:tc>
          <w:tcPr>
            <w:tcW w:w="534" w:type="dxa"/>
            <w:gridSpan w:val="2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7.</w:t>
            </w:r>
          </w:p>
        </w:tc>
        <w:tc>
          <w:tcPr>
            <w:tcW w:w="2773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Βιβλιογραφικές αναφορές στο ερευνητικό ερώτημα</w:t>
            </w:r>
          </w:p>
        </w:tc>
        <w:tc>
          <w:tcPr>
            <w:tcW w:w="1518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Δεν αναφέρονται βιβλιογραφικές αναφορές σχετικές με το ερευνητικό ερώτημα</w:t>
            </w:r>
            <w:r w:rsidR="008E6A48">
              <w:rPr>
                <w:bCs/>
                <w:sz w:val="18"/>
                <w:szCs w:val="18"/>
              </w:rPr>
              <w:t>, απλά αυτό περιγράφεται.</w:t>
            </w:r>
          </w:p>
        </w:tc>
        <w:tc>
          <w:tcPr>
            <w:tcW w:w="1379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 xml:space="preserve">Αναφέρονται λίγες αλλά όχι επαρκείς βιβλιογραφικές αναφορές σχετικές με το </w:t>
            </w:r>
            <w:r w:rsidR="00184DCC">
              <w:rPr>
                <w:bCs/>
                <w:sz w:val="18"/>
                <w:szCs w:val="18"/>
              </w:rPr>
              <w:t xml:space="preserve">ερευνητικό </w:t>
            </w:r>
            <w:r w:rsidRPr="003E0CD2">
              <w:rPr>
                <w:bCs/>
                <w:sz w:val="18"/>
                <w:szCs w:val="18"/>
              </w:rPr>
              <w:t>ερώτημα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 xml:space="preserve">Αναφέρονται οι περισσότερες </w:t>
            </w:r>
            <w:r w:rsidR="00184DCC">
              <w:rPr>
                <w:bCs/>
                <w:sz w:val="18"/>
                <w:szCs w:val="18"/>
              </w:rPr>
              <w:t>βιβλιογραφικές αναφορές που σχετίζονται</w:t>
            </w:r>
            <w:r w:rsidRPr="003E0CD2">
              <w:rPr>
                <w:bCs/>
                <w:sz w:val="18"/>
                <w:szCs w:val="18"/>
              </w:rPr>
              <w:t xml:space="preserve"> με το ερευνητικό ερώτημα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Αναφέρονται όλες οι βιβλιογραφικές αναφορές που σχετίζονται με το ερευνητικό ερώτημα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ΑΛΛΟ: (τι;) </w:t>
            </w:r>
          </w:p>
        </w:tc>
      </w:tr>
      <w:tr w:rsidR="005275C5" w:rsidTr="00E84173">
        <w:tc>
          <w:tcPr>
            <w:tcW w:w="534" w:type="dxa"/>
            <w:gridSpan w:val="2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8. </w:t>
            </w:r>
            <w:bookmarkStart w:id="0" w:name="_GoBack"/>
            <w:bookmarkEnd w:id="0"/>
          </w:p>
        </w:tc>
        <w:tc>
          <w:tcPr>
            <w:tcW w:w="2773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Περιγραφή των ερευνητικών διαδικασιών που ακολουθήθηκαν</w:t>
            </w:r>
          </w:p>
        </w:tc>
        <w:tc>
          <w:tcPr>
            <w:tcW w:w="1518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Οι διαδικασίες δεν καταχωρίζουν με ακρίβεια τα βήματα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Οι διαδικασίες καταχωρίζονται αλλά δεν είναι σε λογική σειρά ή είναι δύσκολο να τις ακολουθήσει κανείς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>Οι διαδικασίες καταχωρίζονται με λογική σειρά, αλλά τα βήματα δεν αποτελούν ολοκληρωμένες προτάσεις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Οι διαδικασίες καταχωρίζονται με σαφή βήματα. Κάθε βήμα αποτελεί μια ολοκληρωμένη πρόταση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E84173">
        <w:tc>
          <w:tcPr>
            <w:tcW w:w="534" w:type="dxa"/>
            <w:gridSpan w:val="2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9. </w:t>
            </w:r>
          </w:p>
        </w:tc>
        <w:tc>
          <w:tcPr>
            <w:tcW w:w="2773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Συμπεράσματα</w:t>
            </w:r>
          </w:p>
        </w:tc>
        <w:tc>
          <w:tcPr>
            <w:tcW w:w="1518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Δεν γράφτηκαν συμπεράσματα αλλά μια σύντομη ανακεφαλαίωση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Τα συμπεράσματα περιγράφουν σε κάποιο βαθμό τις πληροφορίες που αποκτώνται</w:t>
            </w:r>
            <w:r>
              <w:rPr>
                <w:bCs/>
                <w:sz w:val="18"/>
                <w:szCs w:val="18"/>
              </w:rPr>
              <w:t xml:space="preserve"> χωρίς να </w:t>
            </w:r>
            <w:r>
              <w:rPr>
                <w:bCs/>
                <w:sz w:val="18"/>
                <w:szCs w:val="18"/>
              </w:rPr>
              <w:lastRenderedPageBreak/>
              <w:t>αναφέρονται ρητά στην απάντηση του ερευνητικού ερωτήματος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8E6A48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772EAD" w:rsidRDefault="005275C5" w:rsidP="00740119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ΚΑΛΑ: </w:t>
            </w:r>
            <w:r w:rsidRPr="003E0CD2">
              <w:rPr>
                <w:bCs/>
                <w:sz w:val="18"/>
                <w:szCs w:val="18"/>
              </w:rPr>
              <w:t>Τα συμπεράσματα περιγράφουν τις πληροφορίες που αποκτώνται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ή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B22050">
              <w:rPr>
                <w:bCs/>
                <w:sz w:val="18"/>
                <w:szCs w:val="18"/>
              </w:rPr>
              <w:t xml:space="preserve"> Τ</w:t>
            </w:r>
            <w:r w:rsidR="00EE42DB">
              <w:rPr>
                <w:bCs/>
                <w:sz w:val="18"/>
                <w:szCs w:val="18"/>
              </w:rPr>
              <w:t xml:space="preserve">α </w:t>
            </w:r>
            <w:r w:rsidRPr="003E0CD2">
              <w:rPr>
                <w:bCs/>
                <w:sz w:val="18"/>
                <w:szCs w:val="18"/>
              </w:rPr>
              <w:t xml:space="preserve">συμπεράσματα περιγράφουν σε κάποιο βαθμό τις </w:t>
            </w:r>
            <w:r w:rsidRPr="003E0CD2">
              <w:rPr>
                <w:bCs/>
                <w:sz w:val="18"/>
                <w:szCs w:val="18"/>
              </w:rPr>
              <w:lastRenderedPageBreak/>
              <w:t>πληροφορίες που αποκτώνται</w:t>
            </w:r>
            <w:r>
              <w:rPr>
                <w:bCs/>
                <w:sz w:val="18"/>
                <w:szCs w:val="18"/>
              </w:rPr>
              <w:t xml:space="preserve"> χωρίς να αναφέρονται ρητά στην απάντηση του ερευνητικού ερωτήματος, αλλά δηλώνεται η καινοτομία και πρωτοβουλία στη συγγραφή με προτάσεις/γενικεύσεις του συμπεράσματος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9052E4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ΠΟΛΥ ΚΑΛΑ:</w:t>
            </w:r>
            <w:r w:rsidRPr="009052E4">
              <w:rPr>
                <w:bCs/>
                <w:sz w:val="18"/>
                <w:szCs w:val="18"/>
              </w:rPr>
              <w:t xml:space="preserve"> Τα συμπεράσματα περιγράφουν τις δεξιότητες που αποκτώνται και τις πληροφορίες που αποκτώνται </w:t>
            </w:r>
            <w:r>
              <w:rPr>
                <w:b/>
                <w:bCs/>
                <w:sz w:val="18"/>
                <w:szCs w:val="18"/>
                <w:u w:val="single"/>
              </w:rPr>
              <w:t>ή</w:t>
            </w:r>
            <w:r>
              <w:rPr>
                <w:bCs/>
                <w:sz w:val="18"/>
                <w:szCs w:val="18"/>
              </w:rPr>
              <w:t xml:space="preserve"> Τα συμπεράσματα περιγράφουν τις </w:t>
            </w:r>
            <w:r>
              <w:rPr>
                <w:bCs/>
                <w:sz w:val="18"/>
                <w:szCs w:val="18"/>
              </w:rPr>
              <w:lastRenderedPageBreak/>
              <w:t>πληροφορίες που αποκτήθηκαν και τις επεκτείνουν ως προς την εφαρμογή τους πέραν του ειδικού αντικειμένου/ερωτήματος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ΑΛΛΟ: (τι;)</w:t>
            </w:r>
          </w:p>
        </w:tc>
      </w:tr>
      <w:tr w:rsidR="005275C5" w:rsidTr="00E84173">
        <w:tc>
          <w:tcPr>
            <w:tcW w:w="534" w:type="dxa"/>
            <w:gridSpan w:val="2"/>
            <w:vAlign w:val="center"/>
          </w:tcPr>
          <w:p w:rsidR="005275C5" w:rsidRPr="00E84173" w:rsidRDefault="00E84173" w:rsidP="00F917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10.</w:t>
            </w:r>
          </w:p>
        </w:tc>
        <w:tc>
          <w:tcPr>
            <w:tcW w:w="2773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>
              <w:rPr>
                <w:b/>
                <w:bCs/>
              </w:rPr>
              <w:t>Γενική εικόνα της παραδοτέας αναφοράς</w:t>
            </w:r>
          </w:p>
        </w:tc>
        <w:tc>
          <w:tcPr>
            <w:tcW w:w="7261" w:type="dxa"/>
            <w:gridSpan w:val="5"/>
          </w:tcPr>
          <w:p w:rsidR="005275C5" w:rsidRPr="0073670E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Ορθή επιλογή κειμενικών μορφών, παράγραφοι, επιμέρους τίτλοι, ορθή χρήση όρων, εννοιών και συμβόλων.</w:t>
            </w:r>
          </w:p>
        </w:tc>
      </w:tr>
    </w:tbl>
    <w:p w:rsidR="005275C5" w:rsidRDefault="005275C5" w:rsidP="005275C5">
      <w:pPr>
        <w:pStyle w:val="a3"/>
        <w:pBdr>
          <w:bottom w:val="double" w:sz="4" w:space="1" w:color="365F91" w:themeColor="accent1" w:themeShade="BF"/>
        </w:pBdr>
        <w:shd w:val="clear" w:color="auto" w:fill="C2D69B" w:themeFill="accent3" w:themeFillTint="99"/>
        <w:ind w:left="284"/>
        <w:rPr>
          <w:b/>
          <w:bCs/>
        </w:rPr>
      </w:pPr>
    </w:p>
    <w:p w:rsidR="005275C5" w:rsidRDefault="005275C5" w:rsidP="005275C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5275C5" w:rsidRPr="00E81738" w:rsidRDefault="00E81738" w:rsidP="00E81738">
      <w:pPr>
        <w:pBdr>
          <w:bottom w:val="double" w:sz="4" w:space="1" w:color="365F91" w:themeColor="accent1" w:themeShade="BF"/>
        </w:pBdr>
        <w:shd w:val="clear" w:color="auto" w:fill="C2D69B" w:themeFill="accent3" w:themeFillTint="99"/>
        <w:ind w:left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3.β</w:t>
      </w:r>
      <w:r w:rsidRPr="00E81738">
        <w:rPr>
          <w:b/>
          <w:bCs/>
          <w:sz w:val="26"/>
          <w:szCs w:val="26"/>
        </w:rPr>
        <w:t xml:space="preserve">. </w:t>
      </w:r>
      <w:r w:rsidR="005275C5" w:rsidRPr="00E81738">
        <w:rPr>
          <w:b/>
          <w:bCs/>
          <w:sz w:val="26"/>
          <w:szCs w:val="26"/>
        </w:rPr>
        <w:t xml:space="preserve">ΑΞΙΟΛΟΓΗΣΗ </w:t>
      </w:r>
      <w:r w:rsidRPr="00E81738">
        <w:rPr>
          <w:b/>
          <w:bCs/>
          <w:sz w:val="26"/>
          <w:szCs w:val="26"/>
        </w:rPr>
        <w:t xml:space="preserve">ΔΕ για </w:t>
      </w:r>
      <w:r w:rsidR="00433654" w:rsidRPr="00E81738">
        <w:rPr>
          <w:b/>
          <w:bCs/>
          <w:sz w:val="26"/>
          <w:szCs w:val="26"/>
        </w:rPr>
        <w:t>ΑΤΟΜΙΚΗ ΕΡΓΑΣΙΑ</w:t>
      </w:r>
    </w:p>
    <w:tbl>
      <w:tblPr>
        <w:tblStyle w:val="a7"/>
        <w:tblW w:w="10568" w:type="dxa"/>
        <w:tblLayout w:type="fixed"/>
        <w:tblLook w:val="04A0"/>
      </w:tblPr>
      <w:tblGrid>
        <w:gridCol w:w="401"/>
        <w:gridCol w:w="2906"/>
        <w:gridCol w:w="1479"/>
        <w:gridCol w:w="39"/>
        <w:gridCol w:w="1379"/>
        <w:gridCol w:w="1517"/>
        <w:gridCol w:w="1747"/>
        <w:gridCol w:w="1100"/>
      </w:tblGrid>
      <w:tr w:rsidR="005275C5" w:rsidTr="008E6A48">
        <w:tc>
          <w:tcPr>
            <w:tcW w:w="10568" w:type="dxa"/>
            <w:gridSpan w:val="8"/>
            <w:vAlign w:val="center"/>
          </w:tcPr>
          <w:p w:rsidR="005275C5" w:rsidRPr="009C380E" w:rsidRDefault="005275C5" w:rsidP="00F91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ΣΥΝΕΠΕΙΑ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1.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Συμβολή στον εμπλουτισμό της εργασίας;</w:t>
            </w:r>
          </w:p>
        </w:tc>
        <w:tc>
          <w:tcPr>
            <w:tcW w:w="1479" w:type="dxa"/>
          </w:tcPr>
          <w:p w:rsidR="005275C5" w:rsidRPr="00AE6876" w:rsidRDefault="005275C5" w:rsidP="008E6A48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="008E6A48">
              <w:rPr>
                <w:bCs/>
                <w:sz w:val="18"/>
                <w:szCs w:val="18"/>
              </w:rPr>
              <w:t>Δ</w:t>
            </w:r>
            <w:r>
              <w:rPr>
                <w:bCs/>
                <w:sz w:val="18"/>
                <w:szCs w:val="18"/>
              </w:rPr>
              <w:t xml:space="preserve">εν έφερε υλικό επιπλέον όσων έδωσε ο/η διδάσκων/ουσα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επεξεργάστηκε τυπικά το υλικό που δόθηκε εξ’ αρχής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="008E6A48">
              <w:rPr>
                <w:bCs/>
                <w:sz w:val="18"/>
                <w:szCs w:val="18"/>
              </w:rPr>
              <w:t>Έ</w:t>
            </w:r>
            <w:r>
              <w:rPr>
                <w:bCs/>
                <w:sz w:val="18"/>
                <w:szCs w:val="18"/>
              </w:rPr>
              <w:t xml:space="preserve">φερε νέο υλικό που τελικά δεν επεξεργάστηκε, αλλά δούλεψε τυπικά με το υλικό που χορηγήθηκε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δεν έφερε νέο υλικό, αλλά δούλεψε εποικοδομητικά για να είναι πλήρης η εργασία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AE6876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="008E6A48">
              <w:rPr>
                <w:bCs/>
                <w:sz w:val="18"/>
                <w:szCs w:val="18"/>
              </w:rPr>
              <w:t>Έ</w:t>
            </w:r>
            <w:r w:rsidR="0022248C">
              <w:rPr>
                <w:bCs/>
                <w:sz w:val="18"/>
                <w:szCs w:val="18"/>
              </w:rPr>
              <w:t>φερε υλικό επιπλέον όσου</w:t>
            </w:r>
            <w:r>
              <w:rPr>
                <w:bCs/>
                <w:sz w:val="18"/>
                <w:szCs w:val="18"/>
              </w:rPr>
              <w:t xml:space="preserve"> είχε λάβει, αλλά δεν αξιολογήθηκε όλο το υλικό ως σημαντικό </w:t>
            </w:r>
            <w:r>
              <w:rPr>
                <w:b/>
                <w:bCs/>
                <w:sz w:val="18"/>
                <w:szCs w:val="18"/>
                <w:u w:val="single"/>
              </w:rPr>
              <w:t>επίσης</w:t>
            </w:r>
            <w:r>
              <w:rPr>
                <w:bCs/>
                <w:sz w:val="18"/>
                <w:szCs w:val="18"/>
              </w:rPr>
              <w:t xml:space="preserve"> διερεύνησε νέο υλικό, αλλά κάποια στοιχεία δεν αξιολογήθηκαν καλά και διερεύνησε ξανά την πιθανή βιβλιογραφία την 2</w:t>
            </w:r>
            <w:r w:rsidRPr="001467FD">
              <w:rPr>
                <w:bCs/>
                <w:sz w:val="18"/>
                <w:szCs w:val="18"/>
                <w:vertAlign w:val="superscript"/>
              </w:rPr>
              <w:t>η</w:t>
            </w:r>
            <w:r>
              <w:rPr>
                <w:bCs/>
                <w:sz w:val="18"/>
                <w:szCs w:val="18"/>
              </w:rPr>
              <w:t xml:space="preserve"> ημέρα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AE6876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="008E6A48">
              <w:rPr>
                <w:bCs/>
                <w:sz w:val="18"/>
                <w:szCs w:val="18"/>
              </w:rPr>
              <w:t>Έ</w:t>
            </w:r>
            <w:r>
              <w:rPr>
                <w:bCs/>
                <w:sz w:val="18"/>
                <w:szCs w:val="18"/>
              </w:rPr>
              <w:t>φερε νέο υλικό και το συνέθεσε στο τελικό παραδοτέο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2.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Συνέπεια στις υποχρεώσεις ως προς τη συνεισφορά υλικών ; </w:t>
            </w:r>
          </w:p>
        </w:tc>
        <w:tc>
          <w:tcPr>
            <w:tcW w:w="1479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="008E6A48">
              <w:rPr>
                <w:bCs/>
                <w:sz w:val="18"/>
                <w:szCs w:val="18"/>
              </w:rPr>
              <w:t>Δ</w:t>
            </w:r>
            <w:r w:rsidRPr="003E0CD2">
              <w:rPr>
                <w:bCs/>
                <w:sz w:val="18"/>
                <w:szCs w:val="18"/>
              </w:rPr>
              <w:t>εν έφερε τα υλικά που συμφωνήθηκαν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gridSpan w:val="2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="008E6A48">
              <w:rPr>
                <w:bCs/>
                <w:sz w:val="18"/>
                <w:szCs w:val="18"/>
              </w:rPr>
              <w:t>Έ</w:t>
            </w:r>
            <w:r w:rsidRPr="003E0CD2">
              <w:rPr>
                <w:bCs/>
                <w:sz w:val="18"/>
                <w:szCs w:val="18"/>
              </w:rPr>
              <w:t>φερ</w:t>
            </w:r>
            <w:r>
              <w:rPr>
                <w:bCs/>
                <w:sz w:val="18"/>
                <w:szCs w:val="18"/>
              </w:rPr>
              <w:t>ε</w:t>
            </w:r>
            <w:r w:rsidRPr="003E0CD2">
              <w:rPr>
                <w:bCs/>
                <w:sz w:val="18"/>
                <w:szCs w:val="18"/>
              </w:rPr>
              <w:t xml:space="preserve"> τα υλικά που συμφωνήθηκαν αλλά όχι όλ</w:t>
            </w:r>
            <w:r w:rsidR="00A72080">
              <w:rPr>
                <w:bCs/>
                <w:sz w:val="18"/>
                <w:szCs w:val="18"/>
              </w:rPr>
              <w:t>α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="008E6A48">
              <w:rPr>
                <w:bCs/>
                <w:sz w:val="18"/>
                <w:szCs w:val="18"/>
              </w:rPr>
              <w:t>Δ</w:t>
            </w:r>
            <w:r w:rsidRPr="003E0CD2">
              <w:rPr>
                <w:bCs/>
                <w:sz w:val="18"/>
                <w:szCs w:val="18"/>
              </w:rPr>
              <w:t>εν έφερ</w:t>
            </w:r>
            <w:r>
              <w:rPr>
                <w:bCs/>
                <w:sz w:val="18"/>
                <w:szCs w:val="18"/>
              </w:rPr>
              <w:t>ε όλα τα υλικά,</w:t>
            </w:r>
            <w:r w:rsidRPr="003E0CD2">
              <w:rPr>
                <w:bCs/>
                <w:sz w:val="18"/>
                <w:szCs w:val="18"/>
              </w:rPr>
              <w:t xml:space="preserve"> αλλά </w:t>
            </w:r>
            <w:r>
              <w:rPr>
                <w:bCs/>
                <w:sz w:val="18"/>
                <w:szCs w:val="18"/>
              </w:rPr>
              <w:t xml:space="preserve">φρόντισε να </w:t>
            </w:r>
            <w:r w:rsidRPr="003E0CD2">
              <w:rPr>
                <w:bCs/>
                <w:sz w:val="18"/>
                <w:szCs w:val="18"/>
              </w:rPr>
              <w:t>καλύ</w:t>
            </w:r>
            <w:r>
              <w:rPr>
                <w:bCs/>
                <w:sz w:val="18"/>
                <w:szCs w:val="18"/>
              </w:rPr>
              <w:t>ψει το έλλειμμα δημιουργικά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="008E6A48">
              <w:rPr>
                <w:bCs/>
                <w:sz w:val="18"/>
                <w:szCs w:val="18"/>
              </w:rPr>
              <w:t>Έ</w:t>
            </w:r>
            <w:r w:rsidRPr="003E0CD2">
              <w:rPr>
                <w:bCs/>
                <w:sz w:val="18"/>
                <w:szCs w:val="18"/>
              </w:rPr>
              <w:t>φερ</w:t>
            </w:r>
            <w:r>
              <w:rPr>
                <w:bCs/>
                <w:sz w:val="18"/>
                <w:szCs w:val="18"/>
              </w:rPr>
              <w:t>ε όλα</w:t>
            </w:r>
            <w:r w:rsidRPr="003E0CD2">
              <w:rPr>
                <w:bCs/>
                <w:sz w:val="18"/>
                <w:szCs w:val="18"/>
              </w:rPr>
              <w:t xml:space="preserve"> τα υλικά που συμφωνήθηκαν</w:t>
            </w:r>
            <w:r w:rsidR="008E6A4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A72080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</w:t>
            </w:r>
            <w:r w:rsidR="005275C5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5275C5" w:rsidTr="008E6A48">
        <w:tc>
          <w:tcPr>
            <w:tcW w:w="10568" w:type="dxa"/>
            <w:gridSpan w:val="8"/>
            <w:vAlign w:val="center"/>
          </w:tcPr>
          <w:p w:rsidR="005275C5" w:rsidRPr="0016633B" w:rsidRDefault="005275C5" w:rsidP="00F917C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ΔΟΜΗ 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3.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Συστατικά στοιχεία της καταγραφής της έρευνας </w:t>
            </w:r>
          </w:p>
        </w:tc>
        <w:tc>
          <w:tcPr>
            <w:tcW w:w="1518" w:type="dxa"/>
            <w:gridSpan w:val="2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Κάποια απαιτούμενα στοιχεία λείπουν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Κάποια απαιτούμενα στοιχεία λείπουν αλλά υπάρχουν κάποια πρόσθετα στοιχεία (π.χ. κάποιες σκέψεις)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 xml:space="preserve">Όλα τα απαιτούμενα στοιχεία υπάρχουν </w:t>
            </w:r>
            <w:r w:rsidRPr="003E0CD2">
              <w:rPr>
                <w:b/>
                <w:bCs/>
                <w:sz w:val="18"/>
                <w:szCs w:val="18"/>
                <w:u w:val="single"/>
              </w:rPr>
              <w:t>ή</w:t>
            </w:r>
            <w:r w:rsidRPr="003E0CD2">
              <w:rPr>
                <w:bCs/>
                <w:sz w:val="18"/>
                <w:szCs w:val="18"/>
              </w:rPr>
              <w:t xml:space="preserve"> ένα απαιτούμενο στοιχείο λείπει αλλά έχουν τεθεί πρόσθετα στοιχεία (π.χ. κάποιες σκέψεις)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Όλα τα απαιτούμενα στοιχεία υπάρχουν και έχουν τεθεί πρόσθετα στοιχεία (π.χ. κάποιες σκέψεις)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ΑΛΛΟ: (τι;) </w:t>
            </w:r>
          </w:p>
        </w:tc>
      </w:tr>
      <w:tr w:rsidR="005275C5" w:rsidTr="008E6A48">
        <w:tc>
          <w:tcPr>
            <w:tcW w:w="10568" w:type="dxa"/>
            <w:gridSpan w:val="8"/>
            <w:vAlign w:val="center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ΠΕΡΙΕΧΟΜΕΝΟ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4.</w:t>
            </w:r>
          </w:p>
        </w:tc>
        <w:tc>
          <w:tcPr>
            <w:tcW w:w="2906" w:type="dxa"/>
            <w:vAlign w:val="center"/>
          </w:tcPr>
          <w:p w:rsidR="005275C5" w:rsidRPr="00823048" w:rsidRDefault="006145A8" w:rsidP="00F917C5">
            <w:pPr>
              <w:rPr>
                <w:b/>
                <w:bCs/>
              </w:rPr>
            </w:pPr>
            <w:r>
              <w:rPr>
                <w:b/>
                <w:bCs/>
              </w:rPr>
              <w:t>Ερευνητικό ερώτημα/σ</w:t>
            </w:r>
            <w:r w:rsidR="005275C5" w:rsidRPr="00823048">
              <w:rPr>
                <w:b/>
                <w:bCs/>
              </w:rPr>
              <w:t xml:space="preserve">κοπός/σύνδεσή του με το πλαίσιο </w:t>
            </w:r>
          </w:p>
        </w:tc>
        <w:tc>
          <w:tcPr>
            <w:tcW w:w="1518" w:type="dxa"/>
            <w:gridSpan w:val="2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είναι λανθασμένος ή άσχετος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εν μέρει αναγνωρίζεται και δηλώνεται με κάπως ασαφή τρόπο</w:t>
            </w:r>
            <w:r w:rsidR="0098465B">
              <w:rPr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αναγνωρίζεται αλλά η σύνδεσή του με το πλαίσιο είναι κάπως ασαφής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Ο σκοπός του ερωτήματος που πρέπει να απαντηθεί στο σχέδιο αναγνωρίζεται και δηλώνεται σαφώς, η σύνδεσή του με το πλαίσιο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Pr="002647E8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(τι:)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lastRenderedPageBreak/>
              <w:t>5.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Βιβλιογραφικές αναφορές στο ερευνητικό ερώτημα</w:t>
            </w:r>
          </w:p>
        </w:tc>
        <w:tc>
          <w:tcPr>
            <w:tcW w:w="1518" w:type="dxa"/>
            <w:gridSpan w:val="2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Δεν αναφέρονται βιβλιογραφικές αναφορές σχετικές με το ερευνητικό ερώτημα</w:t>
            </w:r>
            <w:r>
              <w:rPr>
                <w:bCs/>
                <w:sz w:val="18"/>
                <w:szCs w:val="18"/>
              </w:rPr>
              <w:t>, απλά αυτό περιγράφεται</w:t>
            </w:r>
            <w:r w:rsidR="0098465B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9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Αναφέρονται λίγες αλλά όχι επαρκείς βιβλιογραφικές αναφορές σχετικές με το ερώτημα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 xml:space="preserve">Αναφέρονται οι περισσότερες </w:t>
            </w:r>
            <w:r w:rsidR="006145A8">
              <w:rPr>
                <w:bCs/>
                <w:sz w:val="18"/>
                <w:szCs w:val="18"/>
              </w:rPr>
              <w:t>βιβλιογραφικές αναφορές που σχετίζονται</w:t>
            </w:r>
            <w:r w:rsidRPr="003E0CD2">
              <w:rPr>
                <w:bCs/>
                <w:sz w:val="18"/>
                <w:szCs w:val="18"/>
              </w:rPr>
              <w:t xml:space="preserve"> με το ερευνητικό ερώτημα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Αναφέρονται όλες οι βιβλιογραφικές αναφορές που σχετίζονται με το ερευνητικό ερώτημα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ΑΛΛΟ: (τι;) 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6. 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Περιγραφή των ερευνητικών διαδικασιών που ακολουθήθηκαν</w:t>
            </w:r>
          </w:p>
        </w:tc>
        <w:tc>
          <w:tcPr>
            <w:tcW w:w="1518" w:type="dxa"/>
            <w:gridSpan w:val="2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Οι διαδικασίες δεν καταχωρίζουν με ακρίβεια τα βήματα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Οι διαδικασίες καταχωρίζονται αλλά δεν είναι σε λογική σειρά ή είναι δύσκολο να τις ακολουθήσει κανείς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1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>Οι διαδικασίες καταχωρίζονται με λογική σειρά, αλλά τα βήματα δεν αποτελούν ολοκληρωμένες προτάσεις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ΠΟΛΥ ΚΑΛΑ: </w:t>
            </w:r>
            <w:r w:rsidRPr="003E0CD2">
              <w:rPr>
                <w:bCs/>
                <w:sz w:val="18"/>
                <w:szCs w:val="18"/>
              </w:rPr>
              <w:t>Οι διαδικασίες καταχωρίζονται με σαφή βήματα. Κάθε βήμα αποτελεί μια ολοκληρωμένη πρόταση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 xml:space="preserve">7. 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 w:rsidRPr="00823048">
              <w:rPr>
                <w:b/>
                <w:bCs/>
              </w:rPr>
              <w:t>Συμπεράσματα</w:t>
            </w:r>
          </w:p>
        </w:tc>
        <w:tc>
          <w:tcPr>
            <w:tcW w:w="1518" w:type="dxa"/>
            <w:gridSpan w:val="2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ΛΙΓΟ: </w:t>
            </w:r>
            <w:r w:rsidRPr="003E0CD2">
              <w:rPr>
                <w:bCs/>
                <w:sz w:val="18"/>
                <w:szCs w:val="18"/>
              </w:rPr>
              <w:t>Δεν γράφτηκαν συμπεράσματα αλλά μια σύντομη ανακεφαλαίωση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379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ΜΕΤΡΙΑ: </w:t>
            </w:r>
            <w:r w:rsidRPr="003E0CD2">
              <w:rPr>
                <w:bCs/>
                <w:sz w:val="18"/>
                <w:szCs w:val="18"/>
              </w:rPr>
              <w:t>Τα συμπεράσματα περιγράφουν σε κάποιο βαθμό τις πληροφορίες που αποκτώνται</w:t>
            </w:r>
            <w:r>
              <w:rPr>
                <w:bCs/>
                <w:sz w:val="18"/>
                <w:szCs w:val="18"/>
              </w:rPr>
              <w:t xml:space="preserve"> χωρίς να αναφέρονται ρητά στην απάντηση του ερευνητικού ερωτήματος</w:t>
            </w:r>
            <w:r w:rsidR="0098465B">
              <w:rPr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17" w:type="dxa"/>
          </w:tcPr>
          <w:p w:rsidR="005275C5" w:rsidRPr="00772EAD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ΚΑΛΑ: </w:t>
            </w:r>
            <w:r w:rsidRPr="003E0CD2">
              <w:rPr>
                <w:bCs/>
                <w:sz w:val="18"/>
                <w:szCs w:val="18"/>
              </w:rPr>
              <w:t>Τα συμπεράσματα περιγράφουν τις πληροφορίες που αποκτώνται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  <w:u w:val="single"/>
              </w:rPr>
              <w:t>ή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3E0CD2">
              <w:rPr>
                <w:bCs/>
                <w:sz w:val="18"/>
                <w:szCs w:val="18"/>
              </w:rPr>
              <w:t>Τα συμπεράσματα περιγράφουν σε κάποιο βαθμό τις πληροφορίες που αποκτώνται</w:t>
            </w:r>
            <w:r>
              <w:rPr>
                <w:bCs/>
                <w:sz w:val="18"/>
                <w:szCs w:val="18"/>
              </w:rPr>
              <w:t xml:space="preserve"> χωρίς να αναφέρονται ρητά στην απάντηση του ερευνητικού ερωτήματος, αλλά δηλώνεται η καινοτομία και πρωτοβουλία στη συγγραφή με προτάσεις/γενικεύσεις του συμπεράσματος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47" w:type="dxa"/>
          </w:tcPr>
          <w:p w:rsidR="005275C5" w:rsidRPr="009052E4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ΠΟΛΥ ΚΑΛΑ:</w:t>
            </w:r>
            <w:r w:rsidRPr="009052E4">
              <w:rPr>
                <w:bCs/>
                <w:sz w:val="18"/>
                <w:szCs w:val="18"/>
              </w:rPr>
              <w:t xml:space="preserve"> Τα συμπεράσματα περιγράφουν τις δεξιότητες που αποκτώνται και τις πληροφορίες που αποκτώνται </w:t>
            </w:r>
            <w:r>
              <w:rPr>
                <w:b/>
                <w:bCs/>
                <w:sz w:val="18"/>
                <w:szCs w:val="18"/>
                <w:u w:val="single"/>
              </w:rPr>
              <w:t>ή</w:t>
            </w:r>
            <w:r>
              <w:rPr>
                <w:bCs/>
                <w:sz w:val="18"/>
                <w:szCs w:val="18"/>
              </w:rPr>
              <w:t xml:space="preserve"> Τα συμπεράσματα περιγράφουν τις πληροφορίες που αποκτήθηκαν και τις επεκτείνουν ως προς την εφαρμογή τους πέραν του ειδικού αντικειμένου/ερωτήματος</w:t>
            </w:r>
            <w:r w:rsidR="0098465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:rsidR="005275C5" w:rsidRDefault="005275C5" w:rsidP="00F917C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ΑΛΛΟ: (τι;)</w:t>
            </w:r>
          </w:p>
        </w:tc>
      </w:tr>
      <w:tr w:rsidR="005275C5" w:rsidTr="008E6A48">
        <w:tc>
          <w:tcPr>
            <w:tcW w:w="401" w:type="dxa"/>
            <w:vAlign w:val="center"/>
          </w:tcPr>
          <w:p w:rsidR="005275C5" w:rsidRPr="00E84173" w:rsidRDefault="005275C5" w:rsidP="00F917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8</w:t>
            </w:r>
            <w:r w:rsidR="00E84173">
              <w:rPr>
                <w:b/>
                <w:bCs/>
                <w:lang w:val="en-US"/>
              </w:rPr>
              <w:t>.</w:t>
            </w:r>
          </w:p>
        </w:tc>
        <w:tc>
          <w:tcPr>
            <w:tcW w:w="2906" w:type="dxa"/>
            <w:vAlign w:val="center"/>
          </w:tcPr>
          <w:p w:rsidR="005275C5" w:rsidRPr="00823048" w:rsidRDefault="005275C5" w:rsidP="00F917C5">
            <w:pPr>
              <w:rPr>
                <w:b/>
                <w:bCs/>
              </w:rPr>
            </w:pPr>
            <w:r>
              <w:rPr>
                <w:b/>
                <w:bCs/>
              </w:rPr>
              <w:t>Γενική εικόνα της παραδοτέας αναφοράς</w:t>
            </w:r>
          </w:p>
        </w:tc>
        <w:tc>
          <w:tcPr>
            <w:tcW w:w="7261" w:type="dxa"/>
            <w:gridSpan w:val="6"/>
          </w:tcPr>
          <w:p w:rsidR="005275C5" w:rsidRPr="0073670E" w:rsidRDefault="005275C5" w:rsidP="00F917C5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Ορθή επιλογή κειμενικών μορφών, παράγραφοι, επιμέρους τίτλοι, ορθή χρήση όρων, εννοιών και συμβόλων.</w:t>
            </w:r>
          </w:p>
        </w:tc>
      </w:tr>
    </w:tbl>
    <w:p w:rsidR="005275C5" w:rsidRDefault="005275C5" w:rsidP="005275C5">
      <w:pPr>
        <w:spacing w:after="0"/>
        <w:rPr>
          <w:b/>
          <w:bCs/>
        </w:rPr>
      </w:pPr>
    </w:p>
    <w:p w:rsidR="005275C5" w:rsidRPr="00CC5956" w:rsidRDefault="005275C5" w:rsidP="001E083B">
      <w:pPr>
        <w:rPr>
          <w:b/>
          <w:bCs/>
        </w:rPr>
      </w:pPr>
    </w:p>
    <w:sectPr w:rsidR="005275C5" w:rsidRPr="00CC5956" w:rsidSect="00CC5956">
      <w:headerReference w:type="default" r:id="rId8"/>
      <w:footerReference w:type="default" r:id="rId9"/>
      <w:pgSz w:w="11906" w:h="16838"/>
      <w:pgMar w:top="426" w:right="707" w:bottom="568" w:left="851" w:header="708" w:footer="708" w:gutter="0"/>
      <w:pgBorders w:offsetFrom="page">
        <w:top w:val="chainLink" w:sz="4" w:space="24" w:color="943634" w:themeColor="accent2" w:themeShade="BF"/>
        <w:left w:val="chainLink" w:sz="4" w:space="24" w:color="943634" w:themeColor="accent2" w:themeShade="BF"/>
        <w:bottom w:val="chainLink" w:sz="4" w:space="24" w:color="943634" w:themeColor="accent2" w:themeShade="BF"/>
        <w:right w:val="chainLink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079" w:rsidRDefault="00467079" w:rsidP="00062F57">
      <w:pPr>
        <w:spacing w:after="0" w:line="240" w:lineRule="auto"/>
      </w:pPr>
      <w:r>
        <w:separator/>
      </w:r>
    </w:p>
  </w:endnote>
  <w:endnote w:type="continuationSeparator" w:id="0">
    <w:p w:rsidR="00467079" w:rsidRDefault="00467079" w:rsidP="0006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019" w:rsidRDefault="00C3078A">
    <w:pPr>
      <w:pStyle w:val="a6"/>
      <w:jc w:val="center"/>
    </w:pPr>
    <w:r>
      <w:fldChar w:fldCharType="begin"/>
    </w:r>
    <w:r w:rsidR="00083C98">
      <w:instrText xml:space="preserve"> PAGE   \* MERGEFORMAT </w:instrText>
    </w:r>
    <w:r>
      <w:fldChar w:fldCharType="separate"/>
    </w:r>
    <w:r w:rsidR="00A00DB3">
      <w:rPr>
        <w:noProof/>
      </w:rPr>
      <w:t>1</w:t>
    </w:r>
    <w:r>
      <w:rPr>
        <w:noProof/>
      </w:rPr>
      <w:fldChar w:fldCharType="end"/>
    </w:r>
  </w:p>
  <w:p w:rsidR="00BC6AE0" w:rsidRDefault="00BC6A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079" w:rsidRDefault="00467079" w:rsidP="00062F57">
      <w:pPr>
        <w:spacing w:after="0" w:line="240" w:lineRule="auto"/>
      </w:pPr>
      <w:r>
        <w:separator/>
      </w:r>
    </w:p>
  </w:footnote>
  <w:footnote w:type="continuationSeparator" w:id="0">
    <w:p w:rsidR="00467079" w:rsidRDefault="00467079" w:rsidP="0006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E0" w:rsidRDefault="00BC6AE0" w:rsidP="00702B1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093E"/>
    <w:multiLevelType w:val="hybridMultilevel"/>
    <w:tmpl w:val="50BEE07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D4760"/>
    <w:multiLevelType w:val="hybridMultilevel"/>
    <w:tmpl w:val="E670EAB6"/>
    <w:lvl w:ilvl="0" w:tplc="D6563E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B882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16E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C41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40BF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86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4E9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C6E5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B02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63DD1"/>
    <w:multiLevelType w:val="hybridMultilevel"/>
    <w:tmpl w:val="06AC4C7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649EB"/>
    <w:multiLevelType w:val="hybridMultilevel"/>
    <w:tmpl w:val="5E02D088"/>
    <w:lvl w:ilvl="0" w:tplc="0408000F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75F24F7"/>
    <w:multiLevelType w:val="multilevel"/>
    <w:tmpl w:val="E6C0E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>
    <w:nsid w:val="2A07100B"/>
    <w:multiLevelType w:val="hybridMultilevel"/>
    <w:tmpl w:val="6938FC1E"/>
    <w:lvl w:ilvl="0" w:tplc="9A1CA9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83B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A2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E6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9AD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81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866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666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04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B5287C"/>
    <w:multiLevelType w:val="hybridMultilevel"/>
    <w:tmpl w:val="7C1A8AA8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10A52"/>
    <w:multiLevelType w:val="hybridMultilevel"/>
    <w:tmpl w:val="DB0CF4F2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F0BE6"/>
    <w:multiLevelType w:val="hybridMultilevel"/>
    <w:tmpl w:val="9A4CD716"/>
    <w:lvl w:ilvl="0" w:tplc="24D454A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A75A1"/>
    <w:multiLevelType w:val="hybridMultilevel"/>
    <w:tmpl w:val="058C3B40"/>
    <w:lvl w:ilvl="0" w:tplc="8D323F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FE7C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209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277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4EE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942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CF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0ED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0A0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891B67"/>
    <w:multiLevelType w:val="hybridMultilevel"/>
    <w:tmpl w:val="E18A01E0"/>
    <w:lvl w:ilvl="0" w:tplc="549068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837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ACD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001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0277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BEB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A4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7C73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92C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E7315E"/>
    <w:multiLevelType w:val="hybridMultilevel"/>
    <w:tmpl w:val="5E9851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6323F"/>
    <w:multiLevelType w:val="hybridMultilevel"/>
    <w:tmpl w:val="B796706C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D3572"/>
    <w:multiLevelType w:val="hybridMultilevel"/>
    <w:tmpl w:val="F84E58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E2947"/>
    <w:multiLevelType w:val="hybridMultilevel"/>
    <w:tmpl w:val="A19087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59737FC"/>
    <w:multiLevelType w:val="hybridMultilevel"/>
    <w:tmpl w:val="E312DC8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6477B"/>
    <w:multiLevelType w:val="hybridMultilevel"/>
    <w:tmpl w:val="E9B2F2BE"/>
    <w:lvl w:ilvl="0" w:tplc="1988DF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92FE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6D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4834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F825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A6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C89B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40D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5C74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242D19"/>
    <w:multiLevelType w:val="hybridMultilevel"/>
    <w:tmpl w:val="1D20A60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6B7781"/>
    <w:multiLevelType w:val="hybridMultilevel"/>
    <w:tmpl w:val="C65AF9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E1525D"/>
    <w:multiLevelType w:val="hybridMultilevel"/>
    <w:tmpl w:val="421ECE28"/>
    <w:lvl w:ilvl="0" w:tplc="1AB4D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2D66F0"/>
    <w:multiLevelType w:val="hybridMultilevel"/>
    <w:tmpl w:val="8E70D57E"/>
    <w:lvl w:ilvl="0" w:tplc="FB48B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B4D8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D250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C607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989C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6808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6CE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A210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36F1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F927AFC"/>
    <w:multiLevelType w:val="hybridMultilevel"/>
    <w:tmpl w:val="BB5C4E46"/>
    <w:lvl w:ilvl="0" w:tplc="B63815C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272D2"/>
    <w:multiLevelType w:val="hybridMultilevel"/>
    <w:tmpl w:val="8348E3F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64F44"/>
    <w:multiLevelType w:val="hybridMultilevel"/>
    <w:tmpl w:val="06BC9DBE"/>
    <w:lvl w:ilvl="0" w:tplc="2278DD3C">
      <w:start w:val="1"/>
      <w:numFmt w:val="bullet"/>
      <w:lvlText w:val="-"/>
      <w:lvlJc w:val="left"/>
      <w:pPr>
        <w:ind w:left="293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4">
    <w:nsid w:val="7A196E5E"/>
    <w:multiLevelType w:val="hybridMultilevel"/>
    <w:tmpl w:val="DD489E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50E11"/>
    <w:multiLevelType w:val="hybridMultilevel"/>
    <w:tmpl w:val="C55E626A"/>
    <w:lvl w:ilvl="0" w:tplc="DCA8AB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A28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4A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06F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FC91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E02A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600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CD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CF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6"/>
  </w:num>
  <w:num w:numId="5">
    <w:abstractNumId w:val="9"/>
  </w:num>
  <w:num w:numId="6">
    <w:abstractNumId w:val="20"/>
  </w:num>
  <w:num w:numId="7">
    <w:abstractNumId w:val="21"/>
  </w:num>
  <w:num w:numId="8">
    <w:abstractNumId w:val="6"/>
  </w:num>
  <w:num w:numId="9">
    <w:abstractNumId w:val="18"/>
  </w:num>
  <w:num w:numId="10">
    <w:abstractNumId w:val="0"/>
  </w:num>
  <w:num w:numId="11">
    <w:abstractNumId w:val="13"/>
  </w:num>
  <w:num w:numId="12">
    <w:abstractNumId w:val="24"/>
  </w:num>
  <w:num w:numId="13">
    <w:abstractNumId w:val="11"/>
  </w:num>
  <w:num w:numId="14">
    <w:abstractNumId w:val="25"/>
  </w:num>
  <w:num w:numId="15">
    <w:abstractNumId w:val="17"/>
  </w:num>
  <w:num w:numId="16">
    <w:abstractNumId w:val="10"/>
  </w:num>
  <w:num w:numId="17">
    <w:abstractNumId w:val="3"/>
  </w:num>
  <w:num w:numId="18">
    <w:abstractNumId w:val="23"/>
  </w:num>
  <w:num w:numId="19">
    <w:abstractNumId w:val="8"/>
  </w:num>
  <w:num w:numId="20">
    <w:abstractNumId w:val="15"/>
  </w:num>
  <w:num w:numId="21">
    <w:abstractNumId w:val="2"/>
  </w:num>
  <w:num w:numId="22">
    <w:abstractNumId w:val="14"/>
  </w:num>
  <w:num w:numId="23">
    <w:abstractNumId w:val="22"/>
  </w:num>
  <w:num w:numId="24">
    <w:abstractNumId w:val="7"/>
  </w:num>
  <w:num w:numId="25">
    <w:abstractNumId w:val="19"/>
  </w:num>
  <w:num w:numId="26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hena">
    <w15:presenceInfo w15:providerId="None" w15:userId="Ath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9B6CE9"/>
    <w:rsid w:val="00000C42"/>
    <w:rsid w:val="0000519A"/>
    <w:rsid w:val="0000694F"/>
    <w:rsid w:val="00006F37"/>
    <w:rsid w:val="00007701"/>
    <w:rsid w:val="00013AAD"/>
    <w:rsid w:val="000146C5"/>
    <w:rsid w:val="00015E54"/>
    <w:rsid w:val="00030BBF"/>
    <w:rsid w:val="000326D7"/>
    <w:rsid w:val="000407EC"/>
    <w:rsid w:val="00040C2A"/>
    <w:rsid w:val="00046AB7"/>
    <w:rsid w:val="00052AD5"/>
    <w:rsid w:val="00056123"/>
    <w:rsid w:val="00062AEC"/>
    <w:rsid w:val="00062F57"/>
    <w:rsid w:val="000649A2"/>
    <w:rsid w:val="000665D2"/>
    <w:rsid w:val="00066AF5"/>
    <w:rsid w:val="00067021"/>
    <w:rsid w:val="000733F0"/>
    <w:rsid w:val="0007516C"/>
    <w:rsid w:val="00075B83"/>
    <w:rsid w:val="000766BD"/>
    <w:rsid w:val="00077BD5"/>
    <w:rsid w:val="000817DA"/>
    <w:rsid w:val="00083C98"/>
    <w:rsid w:val="00084471"/>
    <w:rsid w:val="00087641"/>
    <w:rsid w:val="000879FE"/>
    <w:rsid w:val="000A1CF5"/>
    <w:rsid w:val="000A225E"/>
    <w:rsid w:val="000A7E55"/>
    <w:rsid w:val="000B127D"/>
    <w:rsid w:val="000B1847"/>
    <w:rsid w:val="000B1D93"/>
    <w:rsid w:val="000D0F65"/>
    <w:rsid w:val="000D158D"/>
    <w:rsid w:val="000D2277"/>
    <w:rsid w:val="000D24CE"/>
    <w:rsid w:val="000E3C77"/>
    <w:rsid w:val="000E5AC7"/>
    <w:rsid w:val="000F0348"/>
    <w:rsid w:val="000F7B97"/>
    <w:rsid w:val="00101363"/>
    <w:rsid w:val="001034BC"/>
    <w:rsid w:val="00114A86"/>
    <w:rsid w:val="00116B23"/>
    <w:rsid w:val="00122AB8"/>
    <w:rsid w:val="00127A4F"/>
    <w:rsid w:val="00131421"/>
    <w:rsid w:val="001323C2"/>
    <w:rsid w:val="0013509F"/>
    <w:rsid w:val="00135565"/>
    <w:rsid w:val="001418D5"/>
    <w:rsid w:val="00146925"/>
    <w:rsid w:val="00147AFD"/>
    <w:rsid w:val="00147B2D"/>
    <w:rsid w:val="00150E08"/>
    <w:rsid w:val="00151F7C"/>
    <w:rsid w:val="001537D8"/>
    <w:rsid w:val="00153FED"/>
    <w:rsid w:val="0015778D"/>
    <w:rsid w:val="00160CC3"/>
    <w:rsid w:val="00162493"/>
    <w:rsid w:val="0016673A"/>
    <w:rsid w:val="00173117"/>
    <w:rsid w:val="00174525"/>
    <w:rsid w:val="00174CF1"/>
    <w:rsid w:val="00177597"/>
    <w:rsid w:val="00184DCC"/>
    <w:rsid w:val="00185C87"/>
    <w:rsid w:val="00192385"/>
    <w:rsid w:val="001937E1"/>
    <w:rsid w:val="00193B34"/>
    <w:rsid w:val="001965EC"/>
    <w:rsid w:val="0019784A"/>
    <w:rsid w:val="001A0D7A"/>
    <w:rsid w:val="001A6687"/>
    <w:rsid w:val="001B3122"/>
    <w:rsid w:val="001B6FF2"/>
    <w:rsid w:val="001C6063"/>
    <w:rsid w:val="001D1A7B"/>
    <w:rsid w:val="001D44BD"/>
    <w:rsid w:val="001D4605"/>
    <w:rsid w:val="001D73F7"/>
    <w:rsid w:val="001D7ED0"/>
    <w:rsid w:val="001E083B"/>
    <w:rsid w:val="001E79D3"/>
    <w:rsid w:val="001F5075"/>
    <w:rsid w:val="00200761"/>
    <w:rsid w:val="00216F3E"/>
    <w:rsid w:val="00220631"/>
    <w:rsid w:val="0022248C"/>
    <w:rsid w:val="00226AD6"/>
    <w:rsid w:val="00230348"/>
    <w:rsid w:val="0023242F"/>
    <w:rsid w:val="002334F9"/>
    <w:rsid w:val="00234474"/>
    <w:rsid w:val="00235706"/>
    <w:rsid w:val="002423A2"/>
    <w:rsid w:val="00246B6A"/>
    <w:rsid w:val="002517ED"/>
    <w:rsid w:val="00253654"/>
    <w:rsid w:val="002543FC"/>
    <w:rsid w:val="00257987"/>
    <w:rsid w:val="00261D80"/>
    <w:rsid w:val="00280FE5"/>
    <w:rsid w:val="00281E66"/>
    <w:rsid w:val="00283702"/>
    <w:rsid w:val="00283885"/>
    <w:rsid w:val="0028597E"/>
    <w:rsid w:val="0028730C"/>
    <w:rsid w:val="002877A9"/>
    <w:rsid w:val="002936F5"/>
    <w:rsid w:val="002942E8"/>
    <w:rsid w:val="00296E1D"/>
    <w:rsid w:val="0029786F"/>
    <w:rsid w:val="002A1DF3"/>
    <w:rsid w:val="002A33E7"/>
    <w:rsid w:val="002A4034"/>
    <w:rsid w:val="002B12FF"/>
    <w:rsid w:val="002B1634"/>
    <w:rsid w:val="002B46F6"/>
    <w:rsid w:val="002B67C8"/>
    <w:rsid w:val="002C1933"/>
    <w:rsid w:val="002C5287"/>
    <w:rsid w:val="002C7368"/>
    <w:rsid w:val="002D0065"/>
    <w:rsid w:val="002D0E90"/>
    <w:rsid w:val="002D34FD"/>
    <w:rsid w:val="002D361D"/>
    <w:rsid w:val="002D40FC"/>
    <w:rsid w:val="002D79F6"/>
    <w:rsid w:val="002E3ACD"/>
    <w:rsid w:val="002E7666"/>
    <w:rsid w:val="002F247F"/>
    <w:rsid w:val="002F5DD6"/>
    <w:rsid w:val="002F6D69"/>
    <w:rsid w:val="002F70B0"/>
    <w:rsid w:val="00302644"/>
    <w:rsid w:val="0030292A"/>
    <w:rsid w:val="00304910"/>
    <w:rsid w:val="00305DBF"/>
    <w:rsid w:val="003101B6"/>
    <w:rsid w:val="0031450C"/>
    <w:rsid w:val="00321AA6"/>
    <w:rsid w:val="00321DCE"/>
    <w:rsid w:val="00331D52"/>
    <w:rsid w:val="003323F1"/>
    <w:rsid w:val="003332A2"/>
    <w:rsid w:val="00333470"/>
    <w:rsid w:val="0035446C"/>
    <w:rsid w:val="003551E4"/>
    <w:rsid w:val="00364C91"/>
    <w:rsid w:val="0037015F"/>
    <w:rsid w:val="00373552"/>
    <w:rsid w:val="00376199"/>
    <w:rsid w:val="003823AE"/>
    <w:rsid w:val="00390438"/>
    <w:rsid w:val="00392CE4"/>
    <w:rsid w:val="0039424B"/>
    <w:rsid w:val="00396286"/>
    <w:rsid w:val="003A136A"/>
    <w:rsid w:val="003A4004"/>
    <w:rsid w:val="003A60CD"/>
    <w:rsid w:val="003B3584"/>
    <w:rsid w:val="003B3D8B"/>
    <w:rsid w:val="003D131B"/>
    <w:rsid w:val="003D322C"/>
    <w:rsid w:val="003D3C2E"/>
    <w:rsid w:val="003D5549"/>
    <w:rsid w:val="003D6177"/>
    <w:rsid w:val="003D6F85"/>
    <w:rsid w:val="003E0F52"/>
    <w:rsid w:val="003E14B6"/>
    <w:rsid w:val="003E4FEF"/>
    <w:rsid w:val="003F001D"/>
    <w:rsid w:val="003F5DDE"/>
    <w:rsid w:val="00403A5D"/>
    <w:rsid w:val="004044AB"/>
    <w:rsid w:val="00417727"/>
    <w:rsid w:val="00417984"/>
    <w:rsid w:val="00417AB1"/>
    <w:rsid w:val="00422D53"/>
    <w:rsid w:val="004242FE"/>
    <w:rsid w:val="0043031E"/>
    <w:rsid w:val="00430F8B"/>
    <w:rsid w:val="00431DE8"/>
    <w:rsid w:val="004329F0"/>
    <w:rsid w:val="00433654"/>
    <w:rsid w:val="00433C59"/>
    <w:rsid w:val="00434387"/>
    <w:rsid w:val="004349AC"/>
    <w:rsid w:val="00441167"/>
    <w:rsid w:val="00441402"/>
    <w:rsid w:val="00442D6D"/>
    <w:rsid w:val="00446B14"/>
    <w:rsid w:val="0044777C"/>
    <w:rsid w:val="004514D1"/>
    <w:rsid w:val="00453613"/>
    <w:rsid w:val="00453BF9"/>
    <w:rsid w:val="00460689"/>
    <w:rsid w:val="004615C7"/>
    <w:rsid w:val="00462064"/>
    <w:rsid w:val="0046489A"/>
    <w:rsid w:val="00464E06"/>
    <w:rsid w:val="00466B77"/>
    <w:rsid w:val="00467079"/>
    <w:rsid w:val="00470628"/>
    <w:rsid w:val="00470898"/>
    <w:rsid w:val="00477803"/>
    <w:rsid w:val="00482636"/>
    <w:rsid w:val="00486BA1"/>
    <w:rsid w:val="00487DBD"/>
    <w:rsid w:val="00490ED3"/>
    <w:rsid w:val="00493F84"/>
    <w:rsid w:val="004A720D"/>
    <w:rsid w:val="004A7D66"/>
    <w:rsid w:val="004B3325"/>
    <w:rsid w:val="004B6CEC"/>
    <w:rsid w:val="004B792D"/>
    <w:rsid w:val="004B7FF3"/>
    <w:rsid w:val="004C1673"/>
    <w:rsid w:val="004C2755"/>
    <w:rsid w:val="004C374F"/>
    <w:rsid w:val="004C38AF"/>
    <w:rsid w:val="004D14D7"/>
    <w:rsid w:val="004D1A02"/>
    <w:rsid w:val="004E0FEC"/>
    <w:rsid w:val="004E61FD"/>
    <w:rsid w:val="004E7CC1"/>
    <w:rsid w:val="004E7EF0"/>
    <w:rsid w:val="004F03EB"/>
    <w:rsid w:val="004F3543"/>
    <w:rsid w:val="004F364B"/>
    <w:rsid w:val="004F5F3A"/>
    <w:rsid w:val="004F6778"/>
    <w:rsid w:val="00500C93"/>
    <w:rsid w:val="00500F4D"/>
    <w:rsid w:val="0050126F"/>
    <w:rsid w:val="00502A3F"/>
    <w:rsid w:val="0050469C"/>
    <w:rsid w:val="005066B6"/>
    <w:rsid w:val="00510A82"/>
    <w:rsid w:val="00511B52"/>
    <w:rsid w:val="00521355"/>
    <w:rsid w:val="005216CD"/>
    <w:rsid w:val="00525832"/>
    <w:rsid w:val="005275C5"/>
    <w:rsid w:val="005315FD"/>
    <w:rsid w:val="00550F00"/>
    <w:rsid w:val="00551B48"/>
    <w:rsid w:val="00551B6E"/>
    <w:rsid w:val="00553965"/>
    <w:rsid w:val="00554473"/>
    <w:rsid w:val="005661BE"/>
    <w:rsid w:val="0056661E"/>
    <w:rsid w:val="005672C5"/>
    <w:rsid w:val="005724FD"/>
    <w:rsid w:val="00572BC0"/>
    <w:rsid w:val="00575407"/>
    <w:rsid w:val="0057634D"/>
    <w:rsid w:val="00582ECF"/>
    <w:rsid w:val="00583F64"/>
    <w:rsid w:val="00584430"/>
    <w:rsid w:val="00585FEE"/>
    <w:rsid w:val="00587583"/>
    <w:rsid w:val="00591A87"/>
    <w:rsid w:val="00591D80"/>
    <w:rsid w:val="005926F7"/>
    <w:rsid w:val="00592E40"/>
    <w:rsid w:val="005A05E6"/>
    <w:rsid w:val="005A06CC"/>
    <w:rsid w:val="005A71F6"/>
    <w:rsid w:val="005B2526"/>
    <w:rsid w:val="005B2A94"/>
    <w:rsid w:val="005B3BD0"/>
    <w:rsid w:val="005B4CA3"/>
    <w:rsid w:val="005B6F5E"/>
    <w:rsid w:val="005C0A4B"/>
    <w:rsid w:val="005C1667"/>
    <w:rsid w:val="005C1A48"/>
    <w:rsid w:val="005C6E35"/>
    <w:rsid w:val="005E3F1E"/>
    <w:rsid w:val="005E6ADC"/>
    <w:rsid w:val="005F0385"/>
    <w:rsid w:val="005F0C44"/>
    <w:rsid w:val="00603074"/>
    <w:rsid w:val="0060399A"/>
    <w:rsid w:val="00613C18"/>
    <w:rsid w:val="00613CA9"/>
    <w:rsid w:val="006145A8"/>
    <w:rsid w:val="00614CE5"/>
    <w:rsid w:val="0061587D"/>
    <w:rsid w:val="00616B90"/>
    <w:rsid w:val="00624CFB"/>
    <w:rsid w:val="00631294"/>
    <w:rsid w:val="006373E7"/>
    <w:rsid w:val="006449ED"/>
    <w:rsid w:val="006507B1"/>
    <w:rsid w:val="00651930"/>
    <w:rsid w:val="00652F4A"/>
    <w:rsid w:val="00660EDB"/>
    <w:rsid w:val="00661D9E"/>
    <w:rsid w:val="006641AA"/>
    <w:rsid w:val="00664F3A"/>
    <w:rsid w:val="00670130"/>
    <w:rsid w:val="00681793"/>
    <w:rsid w:val="00682EFD"/>
    <w:rsid w:val="006842F4"/>
    <w:rsid w:val="006853AC"/>
    <w:rsid w:val="00686E04"/>
    <w:rsid w:val="0068716C"/>
    <w:rsid w:val="006917F0"/>
    <w:rsid w:val="00693C57"/>
    <w:rsid w:val="006947B8"/>
    <w:rsid w:val="006962E6"/>
    <w:rsid w:val="006969D6"/>
    <w:rsid w:val="00697431"/>
    <w:rsid w:val="006A260C"/>
    <w:rsid w:val="006A2C6F"/>
    <w:rsid w:val="006A4573"/>
    <w:rsid w:val="006A5F5B"/>
    <w:rsid w:val="006B01AA"/>
    <w:rsid w:val="006B2B46"/>
    <w:rsid w:val="006B5538"/>
    <w:rsid w:val="006C3876"/>
    <w:rsid w:val="006D5BFE"/>
    <w:rsid w:val="006D6E19"/>
    <w:rsid w:val="006E1795"/>
    <w:rsid w:val="006E37F5"/>
    <w:rsid w:val="006E4EC0"/>
    <w:rsid w:val="006F34B9"/>
    <w:rsid w:val="006F6AAD"/>
    <w:rsid w:val="006F726D"/>
    <w:rsid w:val="00702B18"/>
    <w:rsid w:val="00702C04"/>
    <w:rsid w:val="00706FAA"/>
    <w:rsid w:val="00712143"/>
    <w:rsid w:val="00715233"/>
    <w:rsid w:val="00715245"/>
    <w:rsid w:val="007173FD"/>
    <w:rsid w:val="00720019"/>
    <w:rsid w:val="00721329"/>
    <w:rsid w:val="00722805"/>
    <w:rsid w:val="007326FE"/>
    <w:rsid w:val="00732D1B"/>
    <w:rsid w:val="00734230"/>
    <w:rsid w:val="00737E07"/>
    <w:rsid w:val="00737F91"/>
    <w:rsid w:val="00740119"/>
    <w:rsid w:val="00740145"/>
    <w:rsid w:val="00741234"/>
    <w:rsid w:val="00743749"/>
    <w:rsid w:val="00746CB3"/>
    <w:rsid w:val="007524C2"/>
    <w:rsid w:val="007557D1"/>
    <w:rsid w:val="0076660D"/>
    <w:rsid w:val="00766A0C"/>
    <w:rsid w:val="007834EA"/>
    <w:rsid w:val="007836C5"/>
    <w:rsid w:val="00784117"/>
    <w:rsid w:val="0078726A"/>
    <w:rsid w:val="00792241"/>
    <w:rsid w:val="00792B04"/>
    <w:rsid w:val="00794D6B"/>
    <w:rsid w:val="00797AFB"/>
    <w:rsid w:val="007A227B"/>
    <w:rsid w:val="007B66EE"/>
    <w:rsid w:val="007B686F"/>
    <w:rsid w:val="007B6904"/>
    <w:rsid w:val="007C27D7"/>
    <w:rsid w:val="007C41D5"/>
    <w:rsid w:val="007C49C6"/>
    <w:rsid w:val="007D2313"/>
    <w:rsid w:val="007D7B20"/>
    <w:rsid w:val="007E211A"/>
    <w:rsid w:val="007E2726"/>
    <w:rsid w:val="007E7C0B"/>
    <w:rsid w:val="007F0763"/>
    <w:rsid w:val="007F7FDC"/>
    <w:rsid w:val="0080068E"/>
    <w:rsid w:val="00802975"/>
    <w:rsid w:val="00807CA6"/>
    <w:rsid w:val="0081102C"/>
    <w:rsid w:val="0081391E"/>
    <w:rsid w:val="008218FE"/>
    <w:rsid w:val="0083027E"/>
    <w:rsid w:val="00832CAA"/>
    <w:rsid w:val="00833C96"/>
    <w:rsid w:val="008466A4"/>
    <w:rsid w:val="00846E11"/>
    <w:rsid w:val="0085124C"/>
    <w:rsid w:val="00852C3C"/>
    <w:rsid w:val="00854DEB"/>
    <w:rsid w:val="008571A0"/>
    <w:rsid w:val="00861762"/>
    <w:rsid w:val="00862FEE"/>
    <w:rsid w:val="0086389D"/>
    <w:rsid w:val="0086491E"/>
    <w:rsid w:val="008675F9"/>
    <w:rsid w:val="00871FA2"/>
    <w:rsid w:val="0087279A"/>
    <w:rsid w:val="00874FCE"/>
    <w:rsid w:val="008754E7"/>
    <w:rsid w:val="0087698A"/>
    <w:rsid w:val="00876A17"/>
    <w:rsid w:val="00881154"/>
    <w:rsid w:val="00884A3C"/>
    <w:rsid w:val="00885A7E"/>
    <w:rsid w:val="008876FC"/>
    <w:rsid w:val="00890878"/>
    <w:rsid w:val="00891DD5"/>
    <w:rsid w:val="00894AAE"/>
    <w:rsid w:val="008966FD"/>
    <w:rsid w:val="008969AA"/>
    <w:rsid w:val="008A40CA"/>
    <w:rsid w:val="008A5446"/>
    <w:rsid w:val="008A60CE"/>
    <w:rsid w:val="008A61F8"/>
    <w:rsid w:val="008A7CF3"/>
    <w:rsid w:val="008B2519"/>
    <w:rsid w:val="008B29D9"/>
    <w:rsid w:val="008B4975"/>
    <w:rsid w:val="008B5029"/>
    <w:rsid w:val="008B71BB"/>
    <w:rsid w:val="008C179A"/>
    <w:rsid w:val="008C290F"/>
    <w:rsid w:val="008C40A4"/>
    <w:rsid w:val="008D481D"/>
    <w:rsid w:val="008E014D"/>
    <w:rsid w:val="008E0FB3"/>
    <w:rsid w:val="008E1149"/>
    <w:rsid w:val="008E2E15"/>
    <w:rsid w:val="008E3DE2"/>
    <w:rsid w:val="008E4123"/>
    <w:rsid w:val="008E6A48"/>
    <w:rsid w:val="008E7620"/>
    <w:rsid w:val="008F10AF"/>
    <w:rsid w:val="008F1F2A"/>
    <w:rsid w:val="008F4061"/>
    <w:rsid w:val="008F7641"/>
    <w:rsid w:val="009046FE"/>
    <w:rsid w:val="009055D2"/>
    <w:rsid w:val="00912146"/>
    <w:rsid w:val="00914281"/>
    <w:rsid w:val="00916CF4"/>
    <w:rsid w:val="0092063A"/>
    <w:rsid w:val="009220FE"/>
    <w:rsid w:val="009229C1"/>
    <w:rsid w:val="00923412"/>
    <w:rsid w:val="00924222"/>
    <w:rsid w:val="00924352"/>
    <w:rsid w:val="00931ABB"/>
    <w:rsid w:val="00932ACC"/>
    <w:rsid w:val="00935A82"/>
    <w:rsid w:val="009360B4"/>
    <w:rsid w:val="009449D8"/>
    <w:rsid w:val="00946FC1"/>
    <w:rsid w:val="00955C44"/>
    <w:rsid w:val="0096157A"/>
    <w:rsid w:val="00961D24"/>
    <w:rsid w:val="00967C49"/>
    <w:rsid w:val="009721E9"/>
    <w:rsid w:val="0097309B"/>
    <w:rsid w:val="00974B5D"/>
    <w:rsid w:val="009844C4"/>
    <w:rsid w:val="0098465B"/>
    <w:rsid w:val="00985A04"/>
    <w:rsid w:val="00987964"/>
    <w:rsid w:val="00990720"/>
    <w:rsid w:val="00990741"/>
    <w:rsid w:val="00991EAA"/>
    <w:rsid w:val="0099503D"/>
    <w:rsid w:val="0099567C"/>
    <w:rsid w:val="00996F84"/>
    <w:rsid w:val="009A5B31"/>
    <w:rsid w:val="009A7259"/>
    <w:rsid w:val="009B50BC"/>
    <w:rsid w:val="009B6CE9"/>
    <w:rsid w:val="009C463A"/>
    <w:rsid w:val="009C5190"/>
    <w:rsid w:val="009C6EC7"/>
    <w:rsid w:val="009D1176"/>
    <w:rsid w:val="009D4508"/>
    <w:rsid w:val="009D5530"/>
    <w:rsid w:val="009D5A18"/>
    <w:rsid w:val="009D6C6E"/>
    <w:rsid w:val="009E0A13"/>
    <w:rsid w:val="009E1C2C"/>
    <w:rsid w:val="009E51C6"/>
    <w:rsid w:val="00A00195"/>
    <w:rsid w:val="00A00318"/>
    <w:rsid w:val="00A00DB3"/>
    <w:rsid w:val="00A01F0A"/>
    <w:rsid w:val="00A02D89"/>
    <w:rsid w:val="00A042FA"/>
    <w:rsid w:val="00A10AF7"/>
    <w:rsid w:val="00A11448"/>
    <w:rsid w:val="00A170A3"/>
    <w:rsid w:val="00A23841"/>
    <w:rsid w:val="00A23BF3"/>
    <w:rsid w:val="00A248BC"/>
    <w:rsid w:val="00A27BDF"/>
    <w:rsid w:val="00A27E34"/>
    <w:rsid w:val="00A33720"/>
    <w:rsid w:val="00A36CC2"/>
    <w:rsid w:val="00A40DCC"/>
    <w:rsid w:val="00A41F5A"/>
    <w:rsid w:val="00A42709"/>
    <w:rsid w:val="00A42BCB"/>
    <w:rsid w:val="00A43FD2"/>
    <w:rsid w:val="00A51976"/>
    <w:rsid w:val="00A52BA1"/>
    <w:rsid w:val="00A53E22"/>
    <w:rsid w:val="00A5490D"/>
    <w:rsid w:val="00A54F95"/>
    <w:rsid w:val="00A55F02"/>
    <w:rsid w:val="00A64138"/>
    <w:rsid w:val="00A64BB5"/>
    <w:rsid w:val="00A71441"/>
    <w:rsid w:val="00A7151B"/>
    <w:rsid w:val="00A72080"/>
    <w:rsid w:val="00A74A70"/>
    <w:rsid w:val="00A75C08"/>
    <w:rsid w:val="00A769B1"/>
    <w:rsid w:val="00A83D85"/>
    <w:rsid w:val="00A91B19"/>
    <w:rsid w:val="00A91B36"/>
    <w:rsid w:val="00A93903"/>
    <w:rsid w:val="00AA0847"/>
    <w:rsid w:val="00AA14C5"/>
    <w:rsid w:val="00AB4ECE"/>
    <w:rsid w:val="00AC02D7"/>
    <w:rsid w:val="00AC20B3"/>
    <w:rsid w:val="00AC28A8"/>
    <w:rsid w:val="00AD13BC"/>
    <w:rsid w:val="00AE147B"/>
    <w:rsid w:val="00AE68D8"/>
    <w:rsid w:val="00AF039A"/>
    <w:rsid w:val="00AF1368"/>
    <w:rsid w:val="00B0138F"/>
    <w:rsid w:val="00B02232"/>
    <w:rsid w:val="00B02D00"/>
    <w:rsid w:val="00B033C0"/>
    <w:rsid w:val="00B05942"/>
    <w:rsid w:val="00B05AA4"/>
    <w:rsid w:val="00B06B8E"/>
    <w:rsid w:val="00B1085B"/>
    <w:rsid w:val="00B11678"/>
    <w:rsid w:val="00B13B0F"/>
    <w:rsid w:val="00B13C60"/>
    <w:rsid w:val="00B14AC5"/>
    <w:rsid w:val="00B152F0"/>
    <w:rsid w:val="00B22050"/>
    <w:rsid w:val="00B251C2"/>
    <w:rsid w:val="00B2549E"/>
    <w:rsid w:val="00B33D3D"/>
    <w:rsid w:val="00B34224"/>
    <w:rsid w:val="00B35C1E"/>
    <w:rsid w:val="00B4015F"/>
    <w:rsid w:val="00B40EAD"/>
    <w:rsid w:val="00B42BA8"/>
    <w:rsid w:val="00B4510F"/>
    <w:rsid w:val="00B47B26"/>
    <w:rsid w:val="00B537A6"/>
    <w:rsid w:val="00B57513"/>
    <w:rsid w:val="00B63CB7"/>
    <w:rsid w:val="00B63E16"/>
    <w:rsid w:val="00B64B89"/>
    <w:rsid w:val="00B65FFA"/>
    <w:rsid w:val="00B67283"/>
    <w:rsid w:val="00B67C32"/>
    <w:rsid w:val="00B72A23"/>
    <w:rsid w:val="00B72E09"/>
    <w:rsid w:val="00B73232"/>
    <w:rsid w:val="00B76A5F"/>
    <w:rsid w:val="00B773F0"/>
    <w:rsid w:val="00B81B59"/>
    <w:rsid w:val="00B90BCB"/>
    <w:rsid w:val="00B9287D"/>
    <w:rsid w:val="00B97E92"/>
    <w:rsid w:val="00BA416C"/>
    <w:rsid w:val="00BA46A4"/>
    <w:rsid w:val="00BA56DB"/>
    <w:rsid w:val="00BB2C58"/>
    <w:rsid w:val="00BB6058"/>
    <w:rsid w:val="00BB6EE9"/>
    <w:rsid w:val="00BC3618"/>
    <w:rsid w:val="00BC3C4D"/>
    <w:rsid w:val="00BC425B"/>
    <w:rsid w:val="00BC6AE0"/>
    <w:rsid w:val="00BC7D12"/>
    <w:rsid w:val="00BD3094"/>
    <w:rsid w:val="00BD4834"/>
    <w:rsid w:val="00BE2BCF"/>
    <w:rsid w:val="00BE34AF"/>
    <w:rsid w:val="00BE3C1A"/>
    <w:rsid w:val="00BE4F18"/>
    <w:rsid w:val="00BE5CF7"/>
    <w:rsid w:val="00BF02A3"/>
    <w:rsid w:val="00BF0CF3"/>
    <w:rsid w:val="00BF1655"/>
    <w:rsid w:val="00BF1F77"/>
    <w:rsid w:val="00BF760E"/>
    <w:rsid w:val="00C01D01"/>
    <w:rsid w:val="00C025A9"/>
    <w:rsid w:val="00C02E15"/>
    <w:rsid w:val="00C03726"/>
    <w:rsid w:val="00C03E8A"/>
    <w:rsid w:val="00C103D3"/>
    <w:rsid w:val="00C104A2"/>
    <w:rsid w:val="00C11B0A"/>
    <w:rsid w:val="00C16846"/>
    <w:rsid w:val="00C21E95"/>
    <w:rsid w:val="00C23E5D"/>
    <w:rsid w:val="00C26FC2"/>
    <w:rsid w:val="00C274AE"/>
    <w:rsid w:val="00C27610"/>
    <w:rsid w:val="00C3078A"/>
    <w:rsid w:val="00C37F0F"/>
    <w:rsid w:val="00C441A0"/>
    <w:rsid w:val="00C46C04"/>
    <w:rsid w:val="00C5153D"/>
    <w:rsid w:val="00C63FBA"/>
    <w:rsid w:val="00C679AD"/>
    <w:rsid w:val="00C75696"/>
    <w:rsid w:val="00C76A87"/>
    <w:rsid w:val="00C903BE"/>
    <w:rsid w:val="00C909F0"/>
    <w:rsid w:val="00C937F6"/>
    <w:rsid w:val="00C939FB"/>
    <w:rsid w:val="00C94CE8"/>
    <w:rsid w:val="00C97F92"/>
    <w:rsid w:val="00CA5096"/>
    <w:rsid w:val="00CC5956"/>
    <w:rsid w:val="00CC5CCE"/>
    <w:rsid w:val="00CD7F8D"/>
    <w:rsid w:val="00CE0077"/>
    <w:rsid w:val="00CE530C"/>
    <w:rsid w:val="00CE5A20"/>
    <w:rsid w:val="00CE6158"/>
    <w:rsid w:val="00CE6CA1"/>
    <w:rsid w:val="00CF0CFF"/>
    <w:rsid w:val="00CF11DF"/>
    <w:rsid w:val="00CF1805"/>
    <w:rsid w:val="00CF4E06"/>
    <w:rsid w:val="00CF671C"/>
    <w:rsid w:val="00CF79FE"/>
    <w:rsid w:val="00D10780"/>
    <w:rsid w:val="00D154C5"/>
    <w:rsid w:val="00D17773"/>
    <w:rsid w:val="00D22A24"/>
    <w:rsid w:val="00D24ECB"/>
    <w:rsid w:val="00D30338"/>
    <w:rsid w:val="00D33A87"/>
    <w:rsid w:val="00D3448F"/>
    <w:rsid w:val="00D35224"/>
    <w:rsid w:val="00D422B4"/>
    <w:rsid w:val="00D51A51"/>
    <w:rsid w:val="00D55B4A"/>
    <w:rsid w:val="00D55C5B"/>
    <w:rsid w:val="00D60EB6"/>
    <w:rsid w:val="00D61A28"/>
    <w:rsid w:val="00D62FE1"/>
    <w:rsid w:val="00D63C3A"/>
    <w:rsid w:val="00D6426D"/>
    <w:rsid w:val="00D64F9C"/>
    <w:rsid w:val="00D665F2"/>
    <w:rsid w:val="00D7046C"/>
    <w:rsid w:val="00D74E57"/>
    <w:rsid w:val="00D75F7A"/>
    <w:rsid w:val="00D772EE"/>
    <w:rsid w:val="00D81FF7"/>
    <w:rsid w:val="00D90648"/>
    <w:rsid w:val="00D92BF3"/>
    <w:rsid w:val="00DA29A2"/>
    <w:rsid w:val="00DA5D15"/>
    <w:rsid w:val="00DA76EE"/>
    <w:rsid w:val="00DA7E0B"/>
    <w:rsid w:val="00DB1094"/>
    <w:rsid w:val="00DB1293"/>
    <w:rsid w:val="00DC7A4C"/>
    <w:rsid w:val="00DD1C2A"/>
    <w:rsid w:val="00DD39BE"/>
    <w:rsid w:val="00DD3E21"/>
    <w:rsid w:val="00DE2657"/>
    <w:rsid w:val="00DE3098"/>
    <w:rsid w:val="00DE3996"/>
    <w:rsid w:val="00DE5582"/>
    <w:rsid w:val="00DE5ABD"/>
    <w:rsid w:val="00DF1520"/>
    <w:rsid w:val="00DF420D"/>
    <w:rsid w:val="00DF75C8"/>
    <w:rsid w:val="00E03ABA"/>
    <w:rsid w:val="00E03FB1"/>
    <w:rsid w:val="00E06584"/>
    <w:rsid w:val="00E142CF"/>
    <w:rsid w:val="00E154CB"/>
    <w:rsid w:val="00E163BB"/>
    <w:rsid w:val="00E16FC8"/>
    <w:rsid w:val="00E21272"/>
    <w:rsid w:val="00E27531"/>
    <w:rsid w:val="00E27C15"/>
    <w:rsid w:val="00E32182"/>
    <w:rsid w:val="00E334C2"/>
    <w:rsid w:val="00E41CFD"/>
    <w:rsid w:val="00E44D9E"/>
    <w:rsid w:val="00E54749"/>
    <w:rsid w:val="00E56648"/>
    <w:rsid w:val="00E57F2D"/>
    <w:rsid w:val="00E72FC1"/>
    <w:rsid w:val="00E75687"/>
    <w:rsid w:val="00E759FB"/>
    <w:rsid w:val="00E76D9A"/>
    <w:rsid w:val="00E76FF9"/>
    <w:rsid w:val="00E81738"/>
    <w:rsid w:val="00E84173"/>
    <w:rsid w:val="00E85B9F"/>
    <w:rsid w:val="00E93520"/>
    <w:rsid w:val="00EA635A"/>
    <w:rsid w:val="00EB15AB"/>
    <w:rsid w:val="00EB352C"/>
    <w:rsid w:val="00EB7922"/>
    <w:rsid w:val="00EC4056"/>
    <w:rsid w:val="00EC7420"/>
    <w:rsid w:val="00ED3286"/>
    <w:rsid w:val="00EE0134"/>
    <w:rsid w:val="00EE0BF7"/>
    <w:rsid w:val="00EE3F8E"/>
    <w:rsid w:val="00EE42DB"/>
    <w:rsid w:val="00EE510A"/>
    <w:rsid w:val="00EF41BE"/>
    <w:rsid w:val="00EF69E9"/>
    <w:rsid w:val="00F03115"/>
    <w:rsid w:val="00F03AF1"/>
    <w:rsid w:val="00F04464"/>
    <w:rsid w:val="00F12445"/>
    <w:rsid w:val="00F168DD"/>
    <w:rsid w:val="00F17B26"/>
    <w:rsid w:val="00F2689E"/>
    <w:rsid w:val="00F3104B"/>
    <w:rsid w:val="00F31B2C"/>
    <w:rsid w:val="00F330FE"/>
    <w:rsid w:val="00F334F8"/>
    <w:rsid w:val="00F37FD5"/>
    <w:rsid w:val="00F46AE3"/>
    <w:rsid w:val="00F50694"/>
    <w:rsid w:val="00F54E1F"/>
    <w:rsid w:val="00F57E0F"/>
    <w:rsid w:val="00F72406"/>
    <w:rsid w:val="00F76F71"/>
    <w:rsid w:val="00F84CF3"/>
    <w:rsid w:val="00F870FA"/>
    <w:rsid w:val="00F93827"/>
    <w:rsid w:val="00F93C38"/>
    <w:rsid w:val="00F940AA"/>
    <w:rsid w:val="00F95F8F"/>
    <w:rsid w:val="00F96C80"/>
    <w:rsid w:val="00FA5020"/>
    <w:rsid w:val="00FB6C58"/>
    <w:rsid w:val="00FC7D84"/>
    <w:rsid w:val="00FD04C6"/>
    <w:rsid w:val="00FD0629"/>
    <w:rsid w:val="00FD0D10"/>
    <w:rsid w:val="00FD2A5E"/>
    <w:rsid w:val="00FD5E77"/>
    <w:rsid w:val="00FE0250"/>
    <w:rsid w:val="00FF0E9A"/>
    <w:rsid w:val="00FF1632"/>
    <w:rsid w:val="00F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CE9"/>
    <w:pPr>
      <w:ind w:left="720"/>
      <w:contextualSpacing/>
    </w:pPr>
  </w:style>
  <w:style w:type="character" w:styleId="-">
    <w:name w:val="Hyperlink"/>
    <w:basedOn w:val="a0"/>
    <w:uiPriority w:val="99"/>
    <w:rsid w:val="009B6CE9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F9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F93827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062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locked/>
    <w:rsid w:val="00062F57"/>
    <w:rPr>
      <w:rFonts w:cs="Times New Roman"/>
    </w:rPr>
  </w:style>
  <w:style w:type="paragraph" w:styleId="a6">
    <w:name w:val="footer"/>
    <w:basedOn w:val="a"/>
    <w:link w:val="Char1"/>
    <w:uiPriority w:val="99"/>
    <w:rsid w:val="00062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locked/>
    <w:rsid w:val="00062F57"/>
    <w:rPr>
      <w:rFonts w:cs="Times New Roman"/>
    </w:rPr>
  </w:style>
  <w:style w:type="table" w:styleId="a7">
    <w:name w:val="Table Grid"/>
    <w:basedOn w:val="a1"/>
    <w:uiPriority w:val="99"/>
    <w:rsid w:val="008908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11AB511D79410298FA45945FD0475B">
    <w:name w:val="5B11AB511D79410298FA45945FD0475B"/>
    <w:uiPriority w:val="99"/>
    <w:rsid w:val="00A91B36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customStyle="1" w:styleId="-11">
    <w:name w:val="Ανοιχτόχρωμη σκίαση - Έμφαση 11"/>
    <w:basedOn w:val="a1"/>
    <w:uiPriority w:val="60"/>
    <w:rsid w:val="00F3104B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-1">
    <w:name w:val="Medium Grid 1 Accent 1"/>
    <w:basedOn w:val="a1"/>
    <w:uiPriority w:val="67"/>
    <w:rsid w:val="00200761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a8">
    <w:name w:val="annotation reference"/>
    <w:basedOn w:val="a0"/>
    <w:uiPriority w:val="99"/>
    <w:semiHidden/>
    <w:unhideWhenUsed/>
    <w:rsid w:val="00740119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40119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40119"/>
    <w:rPr>
      <w:lang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40119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40119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8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6BB4E-6628-414D-AC60-28052F59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1340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ΥΠΟΔΕΙΓΜΑ ΣΥΝΟΠΤΙΚΗΣ ΠΕΡΙΓΡΑΦΗΣ ΔΟΜΗΣ</vt:lpstr>
      <vt:lpstr>ΥΠΟΔΕΙΓΜΑ ΣΥΝΟΠΤΙΚΗΣ ΠΕΡΙΓΡΑΦΗΣ ΔΟΜΗΣ</vt:lpstr>
    </vt:vector>
  </TitlesOfParts>
  <Company>chemist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ΣΥΝΟΠΤΙΚΗΣ ΠΕΡΙΓΡΑΦΗΣ ΔΟΜΗΣ</dc:title>
  <dc:creator>Σοφία</dc:creator>
  <cp:lastModifiedBy>user</cp:lastModifiedBy>
  <cp:revision>2</cp:revision>
  <cp:lastPrinted>2016-11-24T11:56:00Z</cp:lastPrinted>
  <dcterms:created xsi:type="dcterms:W3CDTF">2016-12-14T11:19:00Z</dcterms:created>
  <dcterms:modified xsi:type="dcterms:W3CDTF">2016-12-14T11:19:00Z</dcterms:modified>
</cp:coreProperties>
</file>