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8B" w:rsidRPr="00876719" w:rsidRDefault="00876719" w:rsidP="00DA6F54">
      <w:pPr>
        <w:tabs>
          <w:tab w:val="left" w:pos="1065"/>
        </w:tabs>
        <w:jc w:val="center"/>
        <w:rPr>
          <w:b/>
          <w:sz w:val="28"/>
          <w:szCs w:val="28"/>
          <w:u w:val="single"/>
        </w:rPr>
      </w:pPr>
      <w:r w:rsidRPr="00876719">
        <w:rPr>
          <w:b/>
          <w:sz w:val="28"/>
          <w:szCs w:val="28"/>
          <w:u w:val="single"/>
        </w:rPr>
        <w:t>ΚΑΤΑΛΟΓΟΣ ΣΥΜΜΕΤΕΧΟΝΤΩΝ</w:t>
      </w:r>
      <w:r w:rsidR="004F55AA">
        <w:rPr>
          <w:b/>
          <w:sz w:val="28"/>
          <w:szCs w:val="28"/>
          <w:u w:val="single"/>
        </w:rPr>
        <w:t xml:space="preserve"> ΣΤΟ</w:t>
      </w:r>
      <w:r w:rsidR="00DA6F54">
        <w:rPr>
          <w:b/>
          <w:sz w:val="28"/>
          <w:szCs w:val="28"/>
          <w:u w:val="single"/>
        </w:rPr>
        <w:t xml:space="preserve"> ΣΕΜΙΝΑΡΙΟ ΜΕ ΘΕΜΑ : «ΚΗΠΕΥΤΙΚΕΣ ΚΑΛΛΙΕΡΓΕΙΕΣ» ΤΟΥ ΠΡΟΓΡΑΜΜΑΤΟΣ «ΤΡΙΠΤΟΛΕΜΟΣ»</w:t>
      </w:r>
      <w:r w:rsidR="00CC2280">
        <w:rPr>
          <w:b/>
          <w:sz w:val="28"/>
          <w:szCs w:val="28"/>
          <w:u w:val="single"/>
        </w:rPr>
        <w:t xml:space="preserve"> ΑΠΟ 30—5-2017 ΕΩΣ ΚΑΙ 03-07-2017</w:t>
      </w:r>
    </w:p>
    <w:p w:rsidR="00621C39" w:rsidRDefault="00A8538B" w:rsidP="006842B5">
      <w:pPr>
        <w:tabs>
          <w:tab w:val="left" w:pos="1065"/>
        </w:tabs>
      </w:pPr>
      <w:r>
        <w:t xml:space="preserve">                     </w:t>
      </w:r>
      <w:r w:rsidR="00BF5DD3">
        <w:t xml:space="preserve">                     </w:t>
      </w:r>
      <w:r>
        <w:t xml:space="preserve"> </w:t>
      </w:r>
      <w:r w:rsidR="00621C39">
        <w:t xml:space="preserve">           </w:t>
      </w:r>
    </w:p>
    <w:tbl>
      <w:tblPr>
        <w:tblpPr w:leftFromText="180" w:rightFromText="180" w:vertAnchor="page" w:horzAnchor="margin" w:tblpXSpec="center" w:tblpY="3166"/>
        <w:tblW w:w="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1935"/>
        <w:gridCol w:w="25"/>
        <w:gridCol w:w="1900"/>
      </w:tblGrid>
      <w:tr w:rsidR="005B1C9B" w:rsidTr="005B1C9B">
        <w:trPr>
          <w:trHeight w:val="315"/>
        </w:trPr>
        <w:tc>
          <w:tcPr>
            <w:tcW w:w="693" w:type="dxa"/>
          </w:tcPr>
          <w:p w:rsidR="005B1C9B" w:rsidRPr="00D2667B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l-GR"/>
              </w:rPr>
              <w:t>Α/Α</w:t>
            </w:r>
          </w:p>
        </w:tc>
        <w:tc>
          <w:tcPr>
            <w:tcW w:w="1935" w:type="dxa"/>
          </w:tcPr>
          <w:p w:rsidR="005B1C9B" w:rsidRPr="00D2667B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D2667B">
              <w:rPr>
                <w:rFonts w:ascii="Calibri" w:eastAsia="Times New Roman" w:hAnsi="Calibri" w:cs="Times New Roman"/>
                <w:color w:val="FF0000"/>
                <w:lang w:eastAsia="el-GR"/>
              </w:rPr>
              <w:t>ΕΠΩΝΥΜΟ</w:t>
            </w:r>
          </w:p>
        </w:tc>
        <w:tc>
          <w:tcPr>
            <w:tcW w:w="1925" w:type="dxa"/>
            <w:gridSpan w:val="2"/>
          </w:tcPr>
          <w:p w:rsidR="005B1C9B" w:rsidRPr="00D2667B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D2667B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ΑΝΔΡΙΟΠΟΥΛΟΣ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ΒΕΚΙΟΥ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ΙΣΜΗΝΗ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ΒΡΥΩΝΗ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ΓΙΑΓΤΖΟΓΛΟΥ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ΓΙΟΧΑΛΑΣ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ΠΕΤΡΟΣ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ΘΕΟΔΟΣΙΟΥ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ΚΑΛΑΘΑΚΗ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ΚΑΛΥΒΙΩΤΗΣ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ΑΝΑΣΤΑΣΙΟΣ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ΚΑΤΣΑΜΑΚΗΣ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ΣΩΚΡΑΤΗΣ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ΛΑΜΠΡΟΠΟΥΛΟΣ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ΛΥΜΠΕΡΗ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ΜΑΥΡΟΓΙΩΡΓΗ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ΧΡΥΣΑ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ΜΙΧΑΛΟΠΟΥΛΟΥ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ΑΡΙΣΤΕΑ ΜΑΡΙΑ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ΜΠΑΛΤΑ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ΚΥΡΙΑΚΟΥΛΑ- ΣΑΡΑ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ΜΠΟΥΡΟΥ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ΝΤΑΪΛΙΑΝΗΣ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ΕΥΑΓΓΕΛΟΣ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ΠΑΠΑΔΗΜΗΤΡΙΟΥ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ΠΕΛΕΚΑΝΟΣ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ΠΗΤΤΑ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ΕΥΤΥΧΙΑ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ΤΣΑΝΙΚΛΙΔΟΥ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ΜΑΡΓΑΡΙΤΑ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ΦΡΑΓΚΟΥ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ΦΩΤΟΠΟΥΛΟΣ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ΧΑΡΑΛΑΜΠΙΔΟΥ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ΚΥΡΙΑΚΟΥΛΑ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ΧΑΡΙΤΙΔΟΥ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5B1C9B" w:rsidRPr="006842B5" w:rsidTr="005B1C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25</w:t>
            </w:r>
            <w:bookmarkStart w:id="0" w:name="_GoBack"/>
            <w:bookmarkEnd w:id="0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ΧΡΟΝΑΣ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B" w:rsidRPr="006842B5" w:rsidRDefault="005B1C9B" w:rsidP="00CC2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842B5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ΒΑΣΙΛΗΣ</w:t>
            </w:r>
          </w:p>
        </w:tc>
      </w:tr>
    </w:tbl>
    <w:p w:rsidR="0087716B" w:rsidRDefault="0087716B" w:rsidP="00621C39">
      <w:pPr>
        <w:tabs>
          <w:tab w:val="left" w:pos="2580"/>
        </w:tabs>
      </w:pPr>
    </w:p>
    <w:sectPr w:rsidR="0087716B" w:rsidSect="001C66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D6E" w:rsidRDefault="009C1D6E" w:rsidP="0087716B">
      <w:pPr>
        <w:spacing w:after="0" w:line="240" w:lineRule="auto"/>
      </w:pPr>
      <w:r>
        <w:separator/>
      </w:r>
    </w:p>
  </w:endnote>
  <w:endnote w:type="continuationSeparator" w:id="0">
    <w:p w:rsidR="009C1D6E" w:rsidRDefault="009C1D6E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D6E" w:rsidRDefault="009C1D6E" w:rsidP="0087716B">
      <w:pPr>
        <w:spacing w:after="0" w:line="240" w:lineRule="auto"/>
      </w:pPr>
      <w:r>
        <w:separator/>
      </w:r>
    </w:p>
  </w:footnote>
  <w:footnote w:type="continuationSeparator" w:id="0">
    <w:p w:rsidR="009C1D6E" w:rsidRDefault="009C1D6E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C39" w:rsidRPr="0087716B" w:rsidRDefault="00621C39">
    <w:pPr>
      <w:pStyle w:val="a3"/>
    </w:pPr>
    <w:r>
      <w:t xml:space="preserve">                                                              </w:t>
    </w:r>
    <w:r w:rsidR="00CC2280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16B"/>
    <w:rsid w:val="00195BA6"/>
    <w:rsid w:val="001C662D"/>
    <w:rsid w:val="002637CD"/>
    <w:rsid w:val="00382E8C"/>
    <w:rsid w:val="004027AA"/>
    <w:rsid w:val="004F55AA"/>
    <w:rsid w:val="005B1C9B"/>
    <w:rsid w:val="00621C39"/>
    <w:rsid w:val="006842B5"/>
    <w:rsid w:val="00876719"/>
    <w:rsid w:val="0087716B"/>
    <w:rsid w:val="009C1D6E"/>
    <w:rsid w:val="009C407E"/>
    <w:rsid w:val="00A8538B"/>
    <w:rsid w:val="00BF5DD3"/>
    <w:rsid w:val="00CC2280"/>
    <w:rsid w:val="00CD028B"/>
    <w:rsid w:val="00D2667B"/>
    <w:rsid w:val="00DA6F54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B4326-D3D0-42D3-9246-58785B94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716B"/>
  </w:style>
  <w:style w:type="paragraph" w:styleId="a4">
    <w:name w:val="footer"/>
    <w:basedOn w:val="a"/>
    <w:link w:val="Char0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Βασιλική Παπακωνσταντίνου</cp:lastModifiedBy>
  <cp:revision>8</cp:revision>
  <dcterms:created xsi:type="dcterms:W3CDTF">2017-05-29T13:21:00Z</dcterms:created>
  <dcterms:modified xsi:type="dcterms:W3CDTF">2017-05-29T14:01:00Z</dcterms:modified>
</cp:coreProperties>
</file>