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9D" w:rsidRDefault="001B7D9D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  <w:r>
        <w:rPr>
          <w:noProof/>
        </w:rPr>
        <w:drawing>
          <wp:inline distT="0" distB="0" distL="0" distR="0">
            <wp:extent cx="1856814" cy="611841"/>
            <wp:effectExtent l="19050" t="0" r="0" b="0"/>
            <wp:docPr id="4" name="Εικόνα 4" descr="Αποτέλεσμα εικόνας για logo Υπουργεί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logo Υπουργείο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885" cy="61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D9D" w:rsidRDefault="001B7D9D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</w:p>
    <w:p w:rsidR="001B7D9D" w:rsidRDefault="001B7D9D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</w:p>
    <w:p w:rsidR="00D002AC" w:rsidRDefault="00856906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  <w:r w:rsidRPr="001B7D9D">
        <w:rPr>
          <w:rFonts w:eastAsia="Times New Roman" w:cstheme="minorHAnsi"/>
          <w:b/>
          <w:bCs/>
          <w:color w:val="000000"/>
          <w:u w:val="single"/>
        </w:rPr>
        <w:t xml:space="preserve">ΕΚΔΗΛΩΣΗ </w:t>
      </w:r>
      <w:r w:rsidR="006E5944">
        <w:rPr>
          <w:rFonts w:eastAsia="Times New Roman" w:cstheme="minorHAnsi"/>
          <w:b/>
          <w:bCs/>
          <w:color w:val="000000"/>
          <w:u w:val="single"/>
        </w:rPr>
        <w:t>ΜΕ ΑΦΟΡΜΗ ΤΗΝ</w:t>
      </w:r>
      <w:r w:rsidRPr="001B7D9D">
        <w:rPr>
          <w:rFonts w:eastAsia="Times New Roman" w:cstheme="minorHAnsi"/>
          <w:b/>
          <w:bCs/>
          <w:color w:val="000000"/>
          <w:u w:val="single"/>
        </w:rPr>
        <w:t xml:space="preserve"> </w:t>
      </w:r>
      <w:r w:rsidR="00905E4C" w:rsidRPr="001B7D9D">
        <w:rPr>
          <w:rFonts w:eastAsia="Times New Roman" w:cstheme="minorHAnsi"/>
          <w:b/>
          <w:bCs/>
          <w:color w:val="000000"/>
          <w:u w:val="single"/>
        </w:rPr>
        <w:t>ΠΑΓΚΟΣΜΙΑ ΗΜΕΡΑ ΑΤΟΜΩΝ ΜΕ ΑΝΑΠΗΡΙΑ</w:t>
      </w:r>
    </w:p>
    <w:p w:rsidR="006E5944" w:rsidRDefault="006E5944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</w:p>
    <w:p w:rsidR="006E5944" w:rsidRDefault="006E5944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  <w:u w:val="single"/>
        </w:rPr>
        <w:t xml:space="preserve">«Σπάζοντας τους φραγμούς στην εκπαίδευση: </w:t>
      </w:r>
    </w:p>
    <w:p w:rsidR="009E66B9" w:rsidRDefault="006E5944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  <w:u w:val="single"/>
        </w:rPr>
        <w:t>συνεργατικές δράσεις</w:t>
      </w:r>
      <w:r w:rsidR="00E67701">
        <w:rPr>
          <w:rFonts w:eastAsia="Times New Roman" w:cstheme="minorHAnsi"/>
          <w:b/>
          <w:bCs/>
          <w:color w:val="000000"/>
          <w:u w:val="single"/>
        </w:rPr>
        <w:t xml:space="preserve"> </w:t>
      </w:r>
      <w:r>
        <w:rPr>
          <w:rFonts w:eastAsia="Times New Roman" w:cstheme="minorHAnsi"/>
          <w:b/>
          <w:bCs/>
          <w:color w:val="000000"/>
          <w:u w:val="single"/>
        </w:rPr>
        <w:t xml:space="preserve">- καλές </w:t>
      </w:r>
      <w:r w:rsidR="00F95AC0">
        <w:rPr>
          <w:rFonts w:eastAsia="Times New Roman" w:cstheme="minorHAnsi"/>
          <w:b/>
          <w:bCs/>
          <w:color w:val="000000"/>
          <w:u w:val="single"/>
        </w:rPr>
        <w:t xml:space="preserve">παιδαγωγικές </w:t>
      </w:r>
      <w:r>
        <w:rPr>
          <w:rFonts w:eastAsia="Times New Roman" w:cstheme="minorHAnsi"/>
          <w:b/>
          <w:bCs/>
          <w:color w:val="000000"/>
          <w:u w:val="single"/>
        </w:rPr>
        <w:t>πρακτικές</w:t>
      </w:r>
      <w:r w:rsidR="009E66B9">
        <w:rPr>
          <w:rFonts w:eastAsia="Times New Roman" w:cstheme="minorHAnsi"/>
          <w:b/>
          <w:bCs/>
          <w:color w:val="000000"/>
          <w:u w:val="single"/>
        </w:rPr>
        <w:t>»</w:t>
      </w:r>
    </w:p>
    <w:p w:rsidR="006E5944" w:rsidRPr="001B7D9D" w:rsidRDefault="006E5944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</w:p>
    <w:p w:rsidR="001B7D9D" w:rsidRDefault="00856906" w:rsidP="00905E4C">
      <w:pPr>
        <w:shd w:val="clear" w:color="auto" w:fill="FFFFFF"/>
        <w:spacing w:after="0" w:line="240" w:lineRule="auto"/>
        <w:jc w:val="center"/>
        <w:rPr>
          <w:rFonts w:cstheme="minorHAnsi"/>
        </w:rPr>
      </w:pPr>
      <w:r w:rsidRPr="001B7D9D">
        <w:rPr>
          <w:rFonts w:cstheme="minorHAnsi"/>
        </w:rPr>
        <w:t>Δευτέρα 4 Δεκεμβρίου 2017</w:t>
      </w:r>
    </w:p>
    <w:p w:rsidR="00856906" w:rsidRPr="001B7D9D" w:rsidRDefault="001B7D9D" w:rsidP="00905E4C">
      <w:pPr>
        <w:shd w:val="clear" w:color="auto" w:fill="FFFFFF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Ώρα: 9.30-12.00</w:t>
      </w:r>
      <w:r w:rsidR="00856906" w:rsidRPr="001B7D9D">
        <w:rPr>
          <w:rFonts w:cstheme="minorHAnsi"/>
        </w:rPr>
        <w:t xml:space="preserve"> </w:t>
      </w:r>
    </w:p>
    <w:p w:rsidR="00905E4C" w:rsidRPr="001B7D9D" w:rsidRDefault="00905E4C" w:rsidP="00905E4C">
      <w:pPr>
        <w:shd w:val="clear" w:color="auto" w:fill="FFFFFF"/>
        <w:spacing w:after="0" w:line="240" w:lineRule="auto"/>
        <w:jc w:val="center"/>
        <w:rPr>
          <w:rFonts w:cstheme="minorHAnsi"/>
        </w:rPr>
      </w:pPr>
      <w:r w:rsidRPr="001B7D9D">
        <w:rPr>
          <w:rFonts w:cstheme="minorHAnsi"/>
        </w:rPr>
        <w:t xml:space="preserve"> Αίθουσα «</w:t>
      </w:r>
      <w:proofErr w:type="spellStart"/>
      <w:r w:rsidR="00856906" w:rsidRPr="001B7D9D">
        <w:rPr>
          <w:rFonts w:cstheme="minorHAnsi"/>
        </w:rPr>
        <w:t>Ζακλίν</w:t>
      </w:r>
      <w:proofErr w:type="spellEnd"/>
      <w:r w:rsidR="00856906" w:rsidRPr="001B7D9D">
        <w:rPr>
          <w:rFonts w:cstheme="minorHAnsi"/>
        </w:rPr>
        <w:t xml:space="preserve"> Ντε </w:t>
      </w:r>
      <w:proofErr w:type="spellStart"/>
      <w:r w:rsidR="00856906" w:rsidRPr="001B7D9D">
        <w:rPr>
          <w:rFonts w:cstheme="minorHAnsi"/>
        </w:rPr>
        <w:t>Ρομιγί</w:t>
      </w:r>
      <w:proofErr w:type="spellEnd"/>
      <w:r w:rsidRPr="001B7D9D">
        <w:rPr>
          <w:rFonts w:cstheme="minorHAnsi"/>
        </w:rPr>
        <w:t xml:space="preserve">» </w:t>
      </w:r>
    </w:p>
    <w:p w:rsidR="00856906" w:rsidRPr="001B7D9D" w:rsidRDefault="00856906" w:rsidP="00905E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</w:p>
    <w:p w:rsidR="00722D00" w:rsidRPr="001B7D9D" w:rsidRDefault="00D002AC" w:rsidP="001B7D9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u w:val="single"/>
        </w:rPr>
      </w:pPr>
      <w:r w:rsidRPr="00D002AC">
        <w:rPr>
          <w:rFonts w:eastAsia="Times New Roman" w:cstheme="minorHAnsi"/>
          <w:b/>
          <w:bCs/>
          <w:color w:val="000000"/>
          <w:u w:val="single"/>
        </w:rPr>
        <w:t>ΠΡΟΓΡΑΜΜΑ</w:t>
      </w:r>
      <w:r w:rsidR="00905E4C" w:rsidRPr="001B7D9D">
        <w:rPr>
          <w:rFonts w:eastAsia="Times New Roman" w:cstheme="minorHAnsi"/>
          <w:b/>
          <w:bCs/>
          <w:color w:val="000000"/>
          <w:u w:val="single"/>
        </w:rPr>
        <w:t xml:space="preserve"> </w:t>
      </w:r>
    </w:p>
    <w:p w:rsidR="001B7D9D" w:rsidRPr="00D002AC" w:rsidRDefault="001B7D9D" w:rsidP="001B7D9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</w:rPr>
      </w:pPr>
    </w:p>
    <w:tbl>
      <w:tblPr>
        <w:tblW w:w="0" w:type="auto"/>
        <w:tblCellSpacing w:w="0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7431"/>
      </w:tblGrid>
      <w:tr w:rsidR="00025A3D" w:rsidRPr="003241E4" w:rsidTr="00025A3D">
        <w:trPr>
          <w:tblCellSpacing w:w="0" w:type="dxa"/>
        </w:trPr>
        <w:tc>
          <w:tcPr>
            <w:tcW w:w="1419" w:type="dxa"/>
            <w:shd w:val="pct12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AC" w:rsidRPr="003241E4" w:rsidRDefault="00D002AC" w:rsidP="00D002A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3241E4">
              <w:rPr>
                <w:rFonts w:ascii="Calibri" w:eastAsia="Times New Roman" w:hAnsi="Calibri" w:cs="Calibri"/>
                <w:b/>
              </w:rPr>
              <w:t>09.30-10.00</w:t>
            </w:r>
          </w:p>
        </w:tc>
        <w:tc>
          <w:tcPr>
            <w:tcW w:w="7431" w:type="dxa"/>
            <w:shd w:val="pct12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AC" w:rsidRPr="003241E4" w:rsidRDefault="00D002AC" w:rsidP="009D1A3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3241E4">
              <w:rPr>
                <w:rFonts w:ascii="Calibri" w:eastAsia="Times New Roman" w:hAnsi="Calibri" w:cs="Calibri"/>
                <w:b/>
              </w:rPr>
              <w:t>Προσέλευση</w:t>
            </w:r>
          </w:p>
        </w:tc>
      </w:tr>
      <w:tr w:rsidR="00025A3D" w:rsidRPr="003241E4" w:rsidTr="00025A3D">
        <w:trPr>
          <w:tblCellSpacing w:w="0" w:type="dxa"/>
        </w:trPr>
        <w:tc>
          <w:tcPr>
            <w:tcW w:w="1419" w:type="dxa"/>
            <w:shd w:val="pct12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AC" w:rsidRPr="003241E4" w:rsidRDefault="00D002AC" w:rsidP="006E5944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241E4">
              <w:rPr>
                <w:rFonts w:ascii="Calibri" w:eastAsia="Times New Roman" w:hAnsi="Calibri" w:cs="Calibri"/>
                <w:b/>
              </w:rPr>
              <w:t>10.00-10.</w:t>
            </w:r>
            <w:r w:rsidR="006E5944" w:rsidRPr="003241E4">
              <w:rPr>
                <w:rFonts w:ascii="Calibri" w:eastAsia="Times New Roman" w:hAnsi="Calibri" w:cs="Calibri"/>
                <w:b/>
              </w:rPr>
              <w:t>3</w:t>
            </w:r>
            <w:r w:rsidR="00905E4C" w:rsidRPr="003241E4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7431" w:type="dxa"/>
            <w:shd w:val="pct12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A3D" w:rsidRPr="003241E4" w:rsidRDefault="00D002AC" w:rsidP="00F11C0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3241E4">
              <w:rPr>
                <w:rFonts w:ascii="Calibri" w:eastAsia="Times New Roman" w:hAnsi="Calibri" w:cs="Calibri"/>
                <w:b/>
              </w:rPr>
              <w:t>Έναρξη εργασιών Εκδήλωσης</w:t>
            </w:r>
            <w:r w:rsidR="00F11C0E" w:rsidRPr="003241E4">
              <w:rPr>
                <w:rFonts w:ascii="Calibri" w:eastAsia="Times New Roman" w:hAnsi="Calibri" w:cs="Calibri"/>
                <w:b/>
              </w:rPr>
              <w:t>:</w:t>
            </w:r>
            <w:r w:rsidR="00025A3D" w:rsidRPr="003241E4">
              <w:rPr>
                <w:rFonts w:ascii="Calibri" w:eastAsia="Times New Roman" w:hAnsi="Calibri" w:cs="Calibri"/>
                <w:b/>
              </w:rPr>
              <w:t xml:space="preserve"> </w:t>
            </w:r>
            <w:r w:rsidRPr="003241E4">
              <w:rPr>
                <w:rFonts w:ascii="Calibri" w:eastAsia="Times New Roman" w:hAnsi="Calibri" w:cs="Calibri"/>
                <w:b/>
              </w:rPr>
              <w:t>Καλωσόρισμα</w:t>
            </w:r>
          </w:p>
          <w:p w:rsidR="00D002AC" w:rsidRPr="003241E4" w:rsidRDefault="00D002AC" w:rsidP="00F11C0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3241E4">
              <w:rPr>
                <w:rFonts w:ascii="Calibri" w:eastAsia="Times New Roman" w:hAnsi="Calibri" w:cs="Calibri"/>
                <w:b/>
              </w:rPr>
              <w:t>Χαιρετισμοί</w:t>
            </w:r>
          </w:p>
        </w:tc>
      </w:tr>
      <w:tr w:rsidR="00025A3D" w:rsidRPr="003241E4" w:rsidTr="00025A3D">
        <w:trPr>
          <w:tblCellSpacing w:w="0" w:type="dxa"/>
        </w:trPr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AC" w:rsidRPr="003241E4" w:rsidRDefault="00D002AC" w:rsidP="00D002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41E4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74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1E4" w:rsidRPr="003241E4" w:rsidRDefault="003241E4" w:rsidP="00B1095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 xml:space="preserve">Κωνσταντίνος </w:t>
            </w:r>
            <w:proofErr w:type="spellStart"/>
            <w:r>
              <w:rPr>
                <w:rFonts w:ascii="Calibri" w:hAnsi="Calibri" w:cs="Calibri"/>
              </w:rPr>
              <w:t>Γαβρόγλου</w:t>
            </w:r>
            <w:proofErr w:type="spellEnd"/>
            <w:r>
              <w:rPr>
                <w:rFonts w:ascii="Calibri" w:hAnsi="Calibri" w:cs="Calibri"/>
              </w:rPr>
              <w:t>, Υπουργός Παιδείας, Έρευνας &amp; Θρησκευμάτων</w:t>
            </w:r>
          </w:p>
          <w:p w:rsidR="003241E4" w:rsidRPr="003241E4" w:rsidRDefault="003241E4" w:rsidP="00B1095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Calibri" w:eastAsia="Times New Roman" w:hAnsi="Calibri" w:cs="Calibri"/>
              </w:rPr>
            </w:pPr>
            <w:r w:rsidRPr="003241E4">
              <w:rPr>
                <w:rFonts w:ascii="Calibri" w:hAnsi="Calibri" w:cs="Calibri"/>
              </w:rPr>
              <w:t xml:space="preserve">Γεώργιος Μόσχος, Βοηθός Συνήγορος του Πολίτη για τα δικαιώματα του παιδιού </w:t>
            </w:r>
          </w:p>
          <w:p w:rsidR="003241E4" w:rsidRPr="003241E4" w:rsidRDefault="003241E4" w:rsidP="00B1095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Calibri" w:eastAsia="Times New Roman" w:hAnsi="Calibri" w:cs="Calibri"/>
              </w:rPr>
            </w:pPr>
            <w:r w:rsidRPr="003241E4">
              <w:rPr>
                <w:rFonts w:ascii="Calibri" w:hAnsi="Calibri" w:cs="Calibri"/>
              </w:rPr>
              <w:t xml:space="preserve">Κωνσταντίνος </w:t>
            </w:r>
            <w:proofErr w:type="spellStart"/>
            <w:r w:rsidRPr="003241E4">
              <w:rPr>
                <w:rFonts w:ascii="Calibri" w:hAnsi="Calibri" w:cs="Calibri"/>
              </w:rPr>
              <w:t>Χόρτης</w:t>
            </w:r>
            <w:proofErr w:type="spellEnd"/>
            <w:r w:rsidRPr="003241E4">
              <w:rPr>
                <w:rFonts w:ascii="Calibri" w:hAnsi="Calibri" w:cs="Calibri"/>
              </w:rPr>
              <w:t xml:space="preserve">, Αναπληρωτής Πρόεδρος </w:t>
            </w:r>
            <w:proofErr w:type="spellStart"/>
            <w:r w:rsidRPr="003241E4">
              <w:rPr>
                <w:rFonts w:ascii="Calibri" w:hAnsi="Calibri" w:cs="Calibri"/>
              </w:rPr>
              <w:t>ΕΣΑμεΑ</w:t>
            </w:r>
            <w:proofErr w:type="spellEnd"/>
          </w:p>
        </w:tc>
      </w:tr>
      <w:tr w:rsidR="006E5944" w:rsidRPr="003241E4" w:rsidTr="006E5944">
        <w:trPr>
          <w:tblCellSpacing w:w="0" w:type="dxa"/>
        </w:trPr>
        <w:tc>
          <w:tcPr>
            <w:tcW w:w="1419" w:type="dxa"/>
            <w:shd w:val="pct12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944" w:rsidRPr="003241E4" w:rsidRDefault="006E5944" w:rsidP="00951663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241E4">
              <w:rPr>
                <w:rFonts w:ascii="Calibri" w:eastAsia="Times New Roman" w:hAnsi="Calibri" w:cs="Calibri"/>
                <w:b/>
                <w:lang w:val="en-GB"/>
              </w:rPr>
              <w:t>10.</w:t>
            </w:r>
            <w:r w:rsidRPr="003241E4">
              <w:rPr>
                <w:rFonts w:ascii="Calibri" w:eastAsia="Times New Roman" w:hAnsi="Calibri" w:cs="Calibri"/>
                <w:b/>
              </w:rPr>
              <w:t>30</w:t>
            </w:r>
            <w:r w:rsidRPr="003241E4">
              <w:rPr>
                <w:rFonts w:ascii="Calibri" w:eastAsia="Times New Roman" w:hAnsi="Calibri" w:cs="Calibri"/>
                <w:b/>
                <w:lang w:val="en-GB"/>
              </w:rPr>
              <w:t>-1</w:t>
            </w:r>
            <w:r w:rsidR="00951663">
              <w:rPr>
                <w:rFonts w:ascii="Calibri" w:eastAsia="Times New Roman" w:hAnsi="Calibri" w:cs="Calibri"/>
                <w:b/>
              </w:rPr>
              <w:t>0</w:t>
            </w:r>
            <w:r w:rsidRPr="003241E4">
              <w:rPr>
                <w:rFonts w:ascii="Calibri" w:eastAsia="Times New Roman" w:hAnsi="Calibri" w:cs="Calibri"/>
                <w:b/>
                <w:lang w:val="en-GB"/>
              </w:rPr>
              <w:t>.</w:t>
            </w:r>
            <w:r w:rsidRPr="003241E4">
              <w:rPr>
                <w:rFonts w:ascii="Calibri" w:eastAsia="Times New Roman" w:hAnsi="Calibri" w:cs="Calibri"/>
                <w:b/>
              </w:rPr>
              <w:t>40</w:t>
            </w:r>
          </w:p>
        </w:tc>
        <w:tc>
          <w:tcPr>
            <w:tcW w:w="7431" w:type="dxa"/>
            <w:shd w:val="pct12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944" w:rsidRPr="003241E4" w:rsidRDefault="006E5944" w:rsidP="006E594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3241E4">
              <w:rPr>
                <w:rFonts w:ascii="Calibri" w:eastAsia="Times New Roman" w:hAnsi="Calibri" w:cs="Calibri"/>
                <w:b/>
              </w:rPr>
              <w:t>Εναρκτήρια ομιλία </w:t>
            </w:r>
          </w:p>
        </w:tc>
      </w:tr>
      <w:tr w:rsidR="006E5944" w:rsidRPr="003241E4" w:rsidTr="00025A3D">
        <w:trPr>
          <w:tblCellSpacing w:w="0" w:type="dxa"/>
        </w:trPr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944" w:rsidRPr="003241E4" w:rsidRDefault="006E5944" w:rsidP="00D002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4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944" w:rsidRPr="00B10956" w:rsidRDefault="006E5944" w:rsidP="00B10956">
            <w:pPr>
              <w:spacing w:after="0" w:line="240" w:lineRule="auto"/>
              <w:jc w:val="both"/>
              <w:rPr>
                <w:rStyle w:val="a3"/>
                <w:rFonts w:ascii="Calibri" w:eastAsia="Times New Roman" w:hAnsi="Calibri" w:cs="Calibri"/>
                <w:bCs w:val="0"/>
              </w:rPr>
            </w:pPr>
            <w:r w:rsidRPr="00B10956">
              <w:rPr>
                <w:rStyle w:val="a3"/>
                <w:rFonts w:ascii="Calibri" w:eastAsia="Times New Roman" w:hAnsi="Calibri" w:cs="Calibri"/>
                <w:bCs w:val="0"/>
              </w:rPr>
              <w:t xml:space="preserve">«Ενταξιακή εκπαίδευση και </w:t>
            </w:r>
            <w:r w:rsidR="00C868C8">
              <w:rPr>
                <w:rStyle w:val="a3"/>
                <w:rFonts w:ascii="Calibri" w:eastAsia="Times New Roman" w:hAnsi="Calibri" w:cs="Calibri"/>
                <w:bCs w:val="0"/>
              </w:rPr>
              <w:t>μαθητές με αναπηρία</w:t>
            </w:r>
            <w:r w:rsidRPr="00B10956">
              <w:rPr>
                <w:rStyle w:val="a3"/>
                <w:rFonts w:ascii="Calibri" w:eastAsia="Times New Roman" w:hAnsi="Calibri" w:cs="Calibri"/>
                <w:bCs w:val="0"/>
              </w:rPr>
              <w:t xml:space="preserve"> στο σύγχρονο ελληνικό σχολείο: </w:t>
            </w:r>
            <w:r w:rsidR="001C287A">
              <w:rPr>
                <w:rStyle w:val="a3"/>
                <w:rFonts w:ascii="Calibri" w:eastAsia="Times New Roman" w:hAnsi="Calibri" w:cs="Calibri"/>
                <w:bCs w:val="0"/>
              </w:rPr>
              <w:t>προκλήσεις και προοπτικές</w:t>
            </w:r>
            <w:r w:rsidRPr="00B10956">
              <w:rPr>
                <w:rStyle w:val="a3"/>
                <w:rFonts w:ascii="Calibri" w:eastAsia="Times New Roman" w:hAnsi="Calibri" w:cs="Calibri"/>
                <w:bCs w:val="0"/>
              </w:rPr>
              <w:t>»</w:t>
            </w:r>
          </w:p>
          <w:p w:rsidR="006E5944" w:rsidRPr="00B10956" w:rsidRDefault="00B10956" w:rsidP="00B10956">
            <w:pPr>
              <w:spacing w:after="0" w:line="240" w:lineRule="auto"/>
              <w:jc w:val="both"/>
              <w:rPr>
                <w:rStyle w:val="a3"/>
                <w:rFonts w:ascii="Calibri" w:hAnsi="Calibri" w:cs="Calibri"/>
                <w:b w:val="0"/>
                <w:shd w:val="clear" w:color="auto" w:fill="FAFAFA"/>
              </w:rPr>
            </w:pPr>
            <w:r>
              <w:rPr>
                <w:rFonts w:ascii="Calibri" w:eastAsia="Times New Roman" w:hAnsi="Calibri" w:cs="Calibri"/>
              </w:rPr>
              <w:t xml:space="preserve">Αθηνά </w:t>
            </w:r>
            <w:proofErr w:type="spellStart"/>
            <w:r>
              <w:rPr>
                <w:rFonts w:ascii="Calibri" w:eastAsia="Times New Roman" w:hAnsi="Calibri" w:cs="Calibri"/>
              </w:rPr>
              <w:t>Ζώνιου</w:t>
            </w:r>
            <w:proofErr w:type="spellEnd"/>
            <w:r>
              <w:rPr>
                <w:rFonts w:ascii="Calibri" w:eastAsia="Times New Roman" w:hAnsi="Calibri" w:cs="Calibri"/>
              </w:rPr>
              <w:t>-Σιδέρη, Ομότιμη Καθηγήτρια Ειδικής Αγωγής, Τμήμα Εκπαίδευσης &amp; Αγωγής στην Προσχολική Ηλικία</w:t>
            </w:r>
            <w:r w:rsidR="006719FC">
              <w:rPr>
                <w:rFonts w:ascii="Calibri" w:eastAsia="Times New Roman" w:hAnsi="Calibri" w:cs="Calibri"/>
              </w:rPr>
              <w:t>, ΕΚΠΑ</w:t>
            </w:r>
            <w:bookmarkStart w:id="0" w:name="_GoBack"/>
            <w:bookmarkEnd w:id="0"/>
          </w:p>
        </w:tc>
      </w:tr>
      <w:tr w:rsidR="00025A3D" w:rsidRPr="003241E4" w:rsidTr="00025A3D">
        <w:trPr>
          <w:tblCellSpacing w:w="0" w:type="dxa"/>
        </w:trPr>
        <w:tc>
          <w:tcPr>
            <w:tcW w:w="1419" w:type="dxa"/>
            <w:shd w:val="pct12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AC" w:rsidRPr="003241E4" w:rsidRDefault="00D002AC" w:rsidP="003710C7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241E4">
              <w:rPr>
                <w:rFonts w:ascii="Calibri" w:eastAsia="Times New Roman" w:hAnsi="Calibri" w:cs="Calibri"/>
                <w:b/>
                <w:lang w:val="en-GB"/>
              </w:rPr>
              <w:t>10.</w:t>
            </w:r>
            <w:r w:rsidR="00905E4C" w:rsidRPr="003241E4">
              <w:rPr>
                <w:rFonts w:ascii="Calibri" w:eastAsia="Times New Roman" w:hAnsi="Calibri" w:cs="Calibri"/>
                <w:b/>
              </w:rPr>
              <w:t>40</w:t>
            </w:r>
            <w:r w:rsidRPr="003241E4">
              <w:rPr>
                <w:rFonts w:ascii="Calibri" w:eastAsia="Times New Roman" w:hAnsi="Calibri" w:cs="Calibri"/>
                <w:b/>
                <w:lang w:val="en-GB"/>
              </w:rPr>
              <w:t>-11.</w:t>
            </w:r>
            <w:r w:rsidR="003710C7" w:rsidRPr="003241E4">
              <w:rPr>
                <w:rFonts w:ascii="Calibri" w:eastAsia="Times New Roman" w:hAnsi="Calibri" w:cs="Calibri"/>
                <w:b/>
              </w:rPr>
              <w:t>1</w:t>
            </w:r>
            <w:r w:rsidR="00905E4C" w:rsidRPr="003241E4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7431" w:type="dxa"/>
            <w:shd w:val="pct12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AC" w:rsidRPr="003241E4" w:rsidRDefault="00D002AC" w:rsidP="00D002A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3241E4">
              <w:rPr>
                <w:rFonts w:ascii="Calibri" w:eastAsia="Times New Roman" w:hAnsi="Calibri" w:cs="Calibri"/>
                <w:b/>
              </w:rPr>
              <w:t xml:space="preserve">Παρουσίαση </w:t>
            </w:r>
            <w:r w:rsidR="006E5944" w:rsidRPr="003241E4">
              <w:rPr>
                <w:rFonts w:ascii="Calibri" w:eastAsia="Times New Roman" w:hAnsi="Calibri" w:cs="Calibri"/>
                <w:b/>
              </w:rPr>
              <w:t xml:space="preserve">συνεργατικών δράσεων- </w:t>
            </w:r>
            <w:r w:rsidRPr="003241E4">
              <w:rPr>
                <w:rFonts w:ascii="Calibri" w:eastAsia="Times New Roman" w:hAnsi="Calibri" w:cs="Calibri"/>
                <w:b/>
              </w:rPr>
              <w:t xml:space="preserve">καλών </w:t>
            </w:r>
            <w:r w:rsidR="00F95AC0">
              <w:rPr>
                <w:rFonts w:ascii="Calibri" w:eastAsia="Times New Roman" w:hAnsi="Calibri" w:cs="Calibri"/>
                <w:b/>
              </w:rPr>
              <w:t xml:space="preserve">παιδαγωγικών </w:t>
            </w:r>
            <w:r w:rsidRPr="003241E4">
              <w:rPr>
                <w:rFonts w:ascii="Calibri" w:eastAsia="Times New Roman" w:hAnsi="Calibri" w:cs="Calibri"/>
                <w:b/>
              </w:rPr>
              <w:t>πρακτικών </w:t>
            </w:r>
          </w:p>
        </w:tc>
      </w:tr>
      <w:tr w:rsidR="00025A3D" w:rsidRPr="003241E4" w:rsidTr="00025A3D">
        <w:trPr>
          <w:tblCellSpacing w:w="0" w:type="dxa"/>
        </w:trPr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6B9" w:rsidRPr="003241E4" w:rsidRDefault="009E66B9" w:rsidP="00905E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4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6B9" w:rsidRPr="00B10956" w:rsidRDefault="0070785A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B10956">
              <w:rPr>
                <w:rFonts w:ascii="Calibri" w:eastAsia="Times New Roman" w:hAnsi="Calibri" w:cs="Calibri"/>
                <w:b/>
                <w:bCs/>
              </w:rPr>
              <w:t>«</w:t>
            </w:r>
            <w:r w:rsidR="006E5944" w:rsidRPr="00B10956">
              <w:rPr>
                <w:rFonts w:ascii="Calibri" w:eastAsia="Times New Roman" w:hAnsi="Calibri" w:cs="Calibri"/>
                <w:b/>
                <w:bCs/>
              </w:rPr>
              <w:t xml:space="preserve">Σπάζοντας τους φραγμούς στην εκπαίδευση: συνεργατικές δράσεις- καλές </w:t>
            </w:r>
            <w:r w:rsidR="00497158">
              <w:rPr>
                <w:rFonts w:ascii="Calibri" w:eastAsia="Times New Roman" w:hAnsi="Calibri" w:cs="Calibri"/>
                <w:b/>
                <w:bCs/>
              </w:rPr>
              <w:t xml:space="preserve">παιδαγωγικές </w:t>
            </w:r>
            <w:r w:rsidR="006E5944" w:rsidRPr="00B10956">
              <w:rPr>
                <w:rFonts w:ascii="Calibri" w:eastAsia="Times New Roman" w:hAnsi="Calibri" w:cs="Calibri"/>
                <w:b/>
                <w:bCs/>
              </w:rPr>
              <w:t>πρακτικές</w:t>
            </w:r>
            <w:r w:rsidRPr="00B10956">
              <w:rPr>
                <w:rFonts w:ascii="Calibri" w:eastAsia="Times New Roman" w:hAnsi="Calibri" w:cs="Calibri"/>
                <w:b/>
                <w:bCs/>
              </w:rPr>
              <w:t>»</w:t>
            </w:r>
          </w:p>
          <w:p w:rsidR="00B10956" w:rsidRPr="00B10956" w:rsidRDefault="009E66B9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10956">
              <w:rPr>
                <w:rFonts w:ascii="Calibri" w:eastAsia="Times New Roman" w:hAnsi="Calibri" w:cs="Calibri"/>
                <w:bCs/>
              </w:rPr>
              <w:t>Παναγιώτης Κασσιανός,</w:t>
            </w:r>
            <w:r w:rsidR="00F11C0E" w:rsidRPr="00B10956">
              <w:rPr>
                <w:rFonts w:ascii="Calibri" w:eastAsia="Times New Roman" w:hAnsi="Calibri" w:cs="Calibri"/>
                <w:bCs/>
              </w:rPr>
              <w:t xml:space="preserve"> Προϊστάμενος</w:t>
            </w:r>
            <w:r w:rsidRPr="00B10956">
              <w:rPr>
                <w:rFonts w:ascii="Calibri" w:eastAsia="Times New Roman" w:hAnsi="Calibri" w:cs="Calibri"/>
                <w:bCs/>
              </w:rPr>
              <w:t xml:space="preserve"> Διεύθυνσης Ειδικής Αγωγής &amp; Εκπαίδευσης </w:t>
            </w:r>
          </w:p>
        </w:tc>
      </w:tr>
      <w:tr w:rsidR="00025A3D" w:rsidRPr="003241E4" w:rsidTr="00025A3D">
        <w:trPr>
          <w:tblCellSpacing w:w="0" w:type="dxa"/>
        </w:trPr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AC" w:rsidRPr="003241E4" w:rsidRDefault="00D002AC" w:rsidP="00D002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41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AC" w:rsidRDefault="00DC4C3A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B10956">
              <w:rPr>
                <w:rFonts w:ascii="Calibri" w:eastAsia="Times New Roman" w:hAnsi="Calibri" w:cs="Calibri"/>
                <w:b/>
              </w:rPr>
              <w:t>Πρόγραμμα</w:t>
            </w:r>
            <w:r w:rsidR="00905E4C" w:rsidRPr="00B10956">
              <w:rPr>
                <w:rFonts w:ascii="Calibri" w:eastAsia="Times New Roman" w:hAnsi="Calibri" w:cs="Calibri"/>
                <w:b/>
              </w:rPr>
              <w:t xml:space="preserve"> συνεκπαίδευσης σε βασικά διδακτικά αντικείμενα</w:t>
            </w:r>
            <w:r w:rsidR="004A46FF" w:rsidRPr="00B10956">
              <w:rPr>
                <w:rFonts w:ascii="Calibri" w:eastAsia="Times New Roman" w:hAnsi="Calibri" w:cs="Calibri"/>
                <w:b/>
              </w:rPr>
              <w:t>.</w:t>
            </w:r>
          </w:p>
          <w:p w:rsidR="006D18E6" w:rsidRPr="00B10956" w:rsidRDefault="006D18E6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proofErr w:type="spellStart"/>
            <w:r w:rsidRPr="00B10956">
              <w:rPr>
                <w:rFonts w:ascii="Calibri" w:eastAsia="Times New Roman" w:hAnsi="Calibri" w:cs="Calibri"/>
              </w:rPr>
              <w:t>Παπαθανασίου</w:t>
            </w:r>
            <w:proofErr w:type="spellEnd"/>
            <w:r w:rsidRPr="00B10956">
              <w:rPr>
                <w:rFonts w:ascii="Calibri" w:eastAsia="Times New Roman" w:hAnsi="Calibri" w:cs="Calibri"/>
              </w:rPr>
              <w:t xml:space="preserve"> Νικόλαος, Διευθυντής του Ενιαίου Ειδικού Επαγγελματικού Γυμνασίου - Λυκείου Σκύδρας</w:t>
            </w:r>
          </w:p>
          <w:p w:rsidR="00905E4C" w:rsidRPr="00B10956" w:rsidRDefault="00905E4C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D18E6">
              <w:rPr>
                <w:rFonts w:ascii="Calibri" w:eastAsia="Times New Roman" w:hAnsi="Calibri" w:cs="Calibri"/>
                <w:u w:val="single"/>
              </w:rPr>
              <w:t>Συνεργαζόμενα σχολεία</w:t>
            </w:r>
            <w:r w:rsidRPr="00B10956">
              <w:rPr>
                <w:rFonts w:ascii="Calibri" w:eastAsia="Times New Roman" w:hAnsi="Calibri" w:cs="Calibri"/>
              </w:rPr>
              <w:t xml:space="preserve">: </w:t>
            </w:r>
          </w:p>
          <w:p w:rsidR="00905E4C" w:rsidRPr="00B10956" w:rsidRDefault="00905E4C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10956">
              <w:rPr>
                <w:rFonts w:ascii="Calibri" w:eastAsia="Times New Roman" w:hAnsi="Calibri" w:cs="Calibri"/>
              </w:rPr>
              <w:t>Ενιαίο Ειδικό Επαγγελματικό Γυμνάσιο</w:t>
            </w:r>
            <w:r w:rsidR="00856906" w:rsidRPr="00B10956">
              <w:rPr>
                <w:rFonts w:ascii="Calibri" w:eastAsia="Times New Roman" w:hAnsi="Calibri" w:cs="Calibri"/>
              </w:rPr>
              <w:t>-Λύκειο</w:t>
            </w:r>
            <w:r w:rsidRPr="00B10956">
              <w:rPr>
                <w:rFonts w:ascii="Calibri" w:eastAsia="Times New Roman" w:hAnsi="Calibri" w:cs="Calibri"/>
              </w:rPr>
              <w:t xml:space="preserve"> Σκύδρας </w:t>
            </w:r>
          </w:p>
          <w:p w:rsidR="009D1A3A" w:rsidRPr="00B10956" w:rsidRDefault="00905E4C" w:rsidP="006D18E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10956">
              <w:rPr>
                <w:rFonts w:ascii="Calibri" w:eastAsia="Times New Roman" w:hAnsi="Calibri" w:cs="Calibri"/>
              </w:rPr>
              <w:t xml:space="preserve">Γυμνάσιο </w:t>
            </w:r>
            <w:proofErr w:type="spellStart"/>
            <w:r w:rsidRPr="00B10956">
              <w:rPr>
                <w:rFonts w:ascii="Calibri" w:eastAsia="Times New Roman" w:hAnsi="Calibri" w:cs="Calibri"/>
              </w:rPr>
              <w:t>Μυλο</w:t>
            </w:r>
            <w:r w:rsidR="00DC4C3A" w:rsidRPr="00B10956">
              <w:rPr>
                <w:rFonts w:ascii="Calibri" w:eastAsia="Times New Roman" w:hAnsi="Calibri" w:cs="Calibri"/>
              </w:rPr>
              <w:t>τόπου</w:t>
            </w:r>
            <w:proofErr w:type="spellEnd"/>
          </w:p>
        </w:tc>
      </w:tr>
      <w:tr w:rsidR="00025A3D" w:rsidRPr="003241E4" w:rsidTr="00025A3D">
        <w:trPr>
          <w:tblCellSpacing w:w="0" w:type="dxa"/>
        </w:trPr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EF1" w:rsidRPr="003241E4" w:rsidRDefault="00570EF1" w:rsidP="00D002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4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EF1" w:rsidRDefault="00856906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B10956">
              <w:rPr>
                <w:rFonts w:ascii="Calibri" w:eastAsia="Times New Roman" w:hAnsi="Calibri" w:cs="Calibri"/>
                <w:b/>
              </w:rPr>
              <w:t>Πρόγραμμα συνεκπαίδευσης με τίτλο: «Κύπρος-Ελλάδα-</w:t>
            </w:r>
            <w:proofErr w:type="spellStart"/>
            <w:r w:rsidR="00E67701" w:rsidRPr="00B10956">
              <w:rPr>
                <w:rFonts w:ascii="Calibri" w:eastAsia="Times New Roman" w:hAnsi="Calibri" w:cs="Calibri"/>
                <w:b/>
              </w:rPr>
              <w:t>Ομογένει</w:t>
            </w:r>
            <w:proofErr w:type="spellEnd"/>
            <w:r w:rsidR="00E67701" w:rsidRPr="00B10956">
              <w:rPr>
                <w:rFonts w:ascii="Calibri" w:eastAsia="Times New Roman" w:hAnsi="Calibri" w:cs="Calibri"/>
                <w:b/>
              </w:rPr>
              <w:t>α</w:t>
            </w:r>
            <w:r w:rsidRPr="00B10956">
              <w:rPr>
                <w:rFonts w:ascii="Calibri" w:eastAsia="Times New Roman" w:hAnsi="Calibri" w:cs="Calibri"/>
                <w:b/>
              </w:rPr>
              <w:t>: Εκπαιδευτικές Γέφυρες»</w:t>
            </w:r>
            <w:r w:rsidR="004A46FF" w:rsidRPr="00B10956">
              <w:rPr>
                <w:rFonts w:ascii="Calibri" w:eastAsia="Times New Roman" w:hAnsi="Calibri" w:cs="Calibri"/>
                <w:b/>
              </w:rPr>
              <w:t>.</w:t>
            </w:r>
          </w:p>
          <w:p w:rsidR="006D18E6" w:rsidRPr="00B10956" w:rsidRDefault="006D18E6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B10956">
              <w:rPr>
                <w:rFonts w:ascii="Calibri" w:eastAsia="Times New Roman" w:hAnsi="Calibri" w:cs="Calibri"/>
              </w:rPr>
              <w:t xml:space="preserve">Αθανασία </w:t>
            </w:r>
            <w:proofErr w:type="spellStart"/>
            <w:r w:rsidRPr="00B10956">
              <w:rPr>
                <w:rFonts w:ascii="Calibri" w:eastAsia="Times New Roman" w:hAnsi="Calibri" w:cs="Calibri"/>
              </w:rPr>
              <w:t>Παναγοπούλου</w:t>
            </w:r>
            <w:proofErr w:type="spellEnd"/>
            <w:r w:rsidRPr="00B10956">
              <w:rPr>
                <w:rFonts w:ascii="Calibri" w:eastAsia="Times New Roman" w:hAnsi="Calibri" w:cs="Calibri"/>
              </w:rPr>
              <w:t>, εκπαιδευτικός ειδικής αγωγής στο Ειδικό Δημοτικό Σχολείο κωφών-βαρηκόων Πάτρας</w:t>
            </w:r>
          </w:p>
          <w:p w:rsidR="00856906" w:rsidRPr="00B10956" w:rsidRDefault="00856906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D18E6">
              <w:rPr>
                <w:rFonts w:ascii="Calibri" w:eastAsia="Times New Roman" w:hAnsi="Calibri" w:cs="Calibri"/>
                <w:u w:val="single"/>
              </w:rPr>
              <w:t>Συνεργαζόμενα Σχολεία</w:t>
            </w:r>
            <w:r w:rsidRPr="00B10956">
              <w:rPr>
                <w:rFonts w:ascii="Calibri" w:eastAsia="Times New Roman" w:hAnsi="Calibri" w:cs="Calibri"/>
              </w:rPr>
              <w:t xml:space="preserve">: </w:t>
            </w:r>
          </w:p>
          <w:p w:rsidR="00856906" w:rsidRPr="00B10956" w:rsidRDefault="00856906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10956">
              <w:rPr>
                <w:rFonts w:ascii="Calibri" w:eastAsia="Times New Roman" w:hAnsi="Calibri" w:cs="Calibri"/>
              </w:rPr>
              <w:t xml:space="preserve">Ολοήμερο ειδικό δημοτικό σχολείο Κωφών-Βαρηκόων Πάτρας </w:t>
            </w:r>
          </w:p>
          <w:p w:rsidR="00856906" w:rsidRPr="00B10956" w:rsidRDefault="00856906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10956">
              <w:rPr>
                <w:rFonts w:ascii="Calibri" w:eastAsia="Times New Roman" w:hAnsi="Calibri" w:cs="Calibri"/>
              </w:rPr>
              <w:t xml:space="preserve">Ειδικό νηπιαγωγείο </w:t>
            </w:r>
            <w:r w:rsidR="00BF65E7" w:rsidRPr="00B10956">
              <w:rPr>
                <w:rFonts w:ascii="Calibri" w:eastAsia="Times New Roman" w:hAnsi="Calibri" w:cs="Calibri"/>
              </w:rPr>
              <w:t>Κωφών-Βαρηκόων</w:t>
            </w:r>
            <w:r w:rsidRPr="00B10956">
              <w:rPr>
                <w:rFonts w:ascii="Calibri" w:eastAsia="Times New Roman" w:hAnsi="Calibri" w:cs="Calibri"/>
              </w:rPr>
              <w:t xml:space="preserve"> Πάτρας</w:t>
            </w:r>
          </w:p>
          <w:p w:rsidR="009D1A3A" w:rsidRDefault="00856906" w:rsidP="00E677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10956">
              <w:rPr>
                <w:rFonts w:ascii="Calibri" w:eastAsia="Times New Roman" w:hAnsi="Calibri" w:cs="Calibri"/>
              </w:rPr>
              <w:t>43</w:t>
            </w:r>
            <w:r w:rsidRPr="00B10956">
              <w:rPr>
                <w:rFonts w:ascii="Calibri" w:eastAsia="Times New Roman" w:hAnsi="Calibri" w:cs="Calibri"/>
                <w:vertAlign w:val="superscript"/>
              </w:rPr>
              <w:t>ο</w:t>
            </w:r>
            <w:r w:rsidRPr="00B10956">
              <w:rPr>
                <w:rFonts w:ascii="Calibri" w:eastAsia="Times New Roman" w:hAnsi="Calibri" w:cs="Calibri"/>
              </w:rPr>
              <w:t xml:space="preserve"> δημοτικό σχολείο Πατρών</w:t>
            </w:r>
          </w:p>
          <w:p w:rsidR="00E67701" w:rsidRPr="00B10956" w:rsidRDefault="00E67701" w:rsidP="00E677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025A3D" w:rsidRPr="003241E4" w:rsidTr="00025A3D">
        <w:trPr>
          <w:tblCellSpacing w:w="0" w:type="dxa"/>
        </w:trPr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EF1" w:rsidRPr="003241E4" w:rsidRDefault="00570EF1" w:rsidP="00D002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4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906" w:rsidRDefault="00856906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B10956">
              <w:rPr>
                <w:rFonts w:ascii="Calibri" w:eastAsia="Times New Roman" w:hAnsi="Calibri" w:cs="Calibri"/>
                <w:b/>
              </w:rPr>
              <w:t>Πρόγραμμα με τίτλο: «Κοινωνική Επιχειρηματικότητα μέσω συνεκπαίδευσης στον τομέα του Τουρισμού»</w:t>
            </w:r>
          </w:p>
          <w:p w:rsidR="006D18E6" w:rsidRDefault="006D18E6" w:rsidP="006D18E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Ρ</w:t>
            </w:r>
            <w:r w:rsidRPr="00B10956">
              <w:rPr>
                <w:rFonts w:ascii="Calibri" w:eastAsia="Times New Roman" w:hAnsi="Calibri" w:cs="Calibri"/>
              </w:rPr>
              <w:t>ημπά</w:t>
            </w:r>
            <w:r>
              <w:rPr>
                <w:rFonts w:ascii="Calibri" w:eastAsia="Times New Roman" w:hAnsi="Calibri" w:cs="Calibri"/>
              </w:rPr>
              <w:t>π</w:t>
            </w:r>
            <w:r w:rsidRPr="00B10956">
              <w:rPr>
                <w:rFonts w:ascii="Calibri" w:eastAsia="Times New Roman" w:hAnsi="Calibri" w:cs="Calibri"/>
              </w:rPr>
              <w:t>ης</w:t>
            </w:r>
            <w:proofErr w:type="spellEnd"/>
            <w:r w:rsidRPr="00B10956">
              <w:rPr>
                <w:rFonts w:ascii="Calibri" w:eastAsia="Times New Roman" w:hAnsi="Calibri" w:cs="Calibri"/>
              </w:rPr>
              <w:t xml:space="preserve"> Σωτήριος, Υ</w:t>
            </w:r>
            <w:r>
              <w:rPr>
                <w:rFonts w:ascii="Calibri" w:eastAsia="Times New Roman" w:hAnsi="Calibri" w:cs="Calibri"/>
              </w:rPr>
              <w:t>ποδιευθυντής ΕΕΕΕΚ Αγ. Δημητρίου</w:t>
            </w:r>
          </w:p>
          <w:p w:rsidR="00D66AFE" w:rsidRDefault="00EB093E" w:rsidP="006D18E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Δερβετζά</w:t>
            </w:r>
            <w:r w:rsidR="00D66AFE">
              <w:rPr>
                <w:rFonts w:ascii="Calibri" w:eastAsia="Times New Roman" w:hAnsi="Calibri" w:cs="Calibri"/>
              </w:rPr>
              <w:t>ς</w:t>
            </w:r>
            <w:proofErr w:type="spellEnd"/>
            <w:r w:rsidR="00D66AFE">
              <w:rPr>
                <w:rFonts w:ascii="Calibri" w:eastAsia="Times New Roman" w:hAnsi="Calibri" w:cs="Calibri"/>
              </w:rPr>
              <w:t xml:space="preserve"> Δημήτριος, Μαθητής ΕΕΕΕΚ Αγ. Δημητρίου</w:t>
            </w:r>
          </w:p>
          <w:p w:rsidR="00856906" w:rsidRPr="00B10956" w:rsidRDefault="00856906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D18E6">
              <w:rPr>
                <w:rFonts w:ascii="Calibri" w:eastAsia="Times New Roman" w:hAnsi="Calibri" w:cs="Calibri"/>
                <w:u w:val="single"/>
              </w:rPr>
              <w:t>Συνεργαζόμενα σχολεία</w:t>
            </w:r>
            <w:r w:rsidRPr="00B10956">
              <w:rPr>
                <w:rFonts w:ascii="Calibri" w:eastAsia="Times New Roman" w:hAnsi="Calibri" w:cs="Calibri"/>
              </w:rPr>
              <w:t>:</w:t>
            </w:r>
          </w:p>
          <w:p w:rsidR="00B10956" w:rsidRDefault="00570EF1" w:rsidP="00B1095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10956">
              <w:rPr>
                <w:rFonts w:ascii="Calibri" w:eastAsia="Times New Roman" w:hAnsi="Calibri" w:cs="Calibri"/>
              </w:rPr>
              <w:t xml:space="preserve">ΕΕΕΕΚ Αγ. Δημητρίου </w:t>
            </w:r>
          </w:p>
          <w:p w:rsidR="006D18E6" w:rsidRPr="00B10956" w:rsidRDefault="00570EF1" w:rsidP="00E67701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10956">
              <w:rPr>
                <w:rFonts w:ascii="Calibri" w:eastAsia="Times New Roman" w:hAnsi="Calibri" w:cs="Calibri"/>
              </w:rPr>
              <w:t xml:space="preserve"> </w:t>
            </w:r>
            <w:r w:rsidR="00856906" w:rsidRPr="00B10956">
              <w:rPr>
                <w:rFonts w:ascii="Calibri" w:eastAsia="Times New Roman" w:hAnsi="Calibri" w:cs="Calibri"/>
              </w:rPr>
              <w:t>1</w:t>
            </w:r>
            <w:r w:rsidR="00856906" w:rsidRPr="00B10956">
              <w:rPr>
                <w:rFonts w:ascii="Calibri" w:eastAsia="Times New Roman" w:hAnsi="Calibri" w:cs="Calibri"/>
                <w:vertAlign w:val="superscript"/>
              </w:rPr>
              <w:t>ο</w:t>
            </w:r>
            <w:r w:rsidR="00856906" w:rsidRPr="00B10956">
              <w:rPr>
                <w:rFonts w:ascii="Calibri" w:eastAsia="Times New Roman" w:hAnsi="Calibri" w:cs="Calibri"/>
              </w:rPr>
              <w:t xml:space="preserve"> ΕΠΑΛ Ν.</w:t>
            </w:r>
            <w:r w:rsidR="00E67701">
              <w:rPr>
                <w:rFonts w:ascii="Calibri" w:eastAsia="Times New Roman" w:hAnsi="Calibri" w:cs="Calibri"/>
              </w:rPr>
              <w:t xml:space="preserve"> </w:t>
            </w:r>
            <w:r w:rsidR="00856906" w:rsidRPr="00B10956">
              <w:rPr>
                <w:rFonts w:ascii="Calibri" w:eastAsia="Times New Roman" w:hAnsi="Calibri" w:cs="Calibri"/>
              </w:rPr>
              <w:t xml:space="preserve">Ιωνίας  </w:t>
            </w:r>
          </w:p>
        </w:tc>
      </w:tr>
      <w:tr w:rsidR="00025A3D" w:rsidRPr="003241E4" w:rsidTr="00025A3D">
        <w:trPr>
          <w:tblCellSpacing w:w="0" w:type="dxa"/>
        </w:trPr>
        <w:tc>
          <w:tcPr>
            <w:tcW w:w="1419" w:type="dxa"/>
            <w:shd w:val="pct12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AC" w:rsidRPr="003241E4" w:rsidRDefault="00D002AC" w:rsidP="00D002A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241E4">
              <w:rPr>
                <w:rFonts w:ascii="Calibri" w:eastAsia="Times New Roman" w:hAnsi="Calibri" w:cs="Calibri"/>
                <w:b/>
              </w:rPr>
              <w:t> 11.10-12.00</w:t>
            </w:r>
          </w:p>
        </w:tc>
        <w:tc>
          <w:tcPr>
            <w:tcW w:w="7431" w:type="dxa"/>
            <w:shd w:val="pct12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AC" w:rsidRPr="003241E4" w:rsidRDefault="009F712C" w:rsidP="006E5944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</w:rPr>
            </w:pPr>
            <w:r w:rsidRPr="003241E4">
              <w:rPr>
                <w:rFonts w:ascii="Calibri" w:hAnsi="Calibri" w:cs="Calibri"/>
              </w:rPr>
              <w:t> </w:t>
            </w:r>
            <w:r w:rsidRPr="003241E4">
              <w:rPr>
                <w:rFonts w:ascii="Calibri" w:hAnsi="Calibri" w:cs="Calibri"/>
                <w:b/>
              </w:rPr>
              <w:t>Μουσικοχορευτική Θεατρ</w:t>
            </w:r>
            <w:r w:rsidR="006E5944" w:rsidRPr="003241E4">
              <w:rPr>
                <w:rFonts w:ascii="Calibri" w:hAnsi="Calibri" w:cs="Calibri"/>
                <w:b/>
              </w:rPr>
              <w:t>ική</w:t>
            </w:r>
            <w:r w:rsidRPr="003241E4">
              <w:rPr>
                <w:rFonts w:ascii="Calibri" w:hAnsi="Calibri" w:cs="Calibri"/>
                <w:b/>
              </w:rPr>
              <w:t xml:space="preserve"> Παράσταση</w:t>
            </w:r>
          </w:p>
        </w:tc>
      </w:tr>
      <w:tr w:rsidR="00025A3D" w:rsidRPr="003241E4" w:rsidTr="00025A3D">
        <w:trPr>
          <w:tblCellSpacing w:w="0" w:type="dxa"/>
        </w:trPr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2AC" w:rsidRPr="003241E4" w:rsidRDefault="00D002AC" w:rsidP="00D002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241E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2BE" w:rsidRDefault="0070785A" w:rsidP="006342B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6342BE">
              <w:rPr>
                <w:rFonts w:ascii="Calibri" w:hAnsi="Calibri" w:cs="Calibri"/>
                <w:b/>
              </w:rPr>
              <w:t>«</w:t>
            </w:r>
            <w:proofErr w:type="spellStart"/>
            <w:r w:rsidR="009F712C" w:rsidRPr="006342BE">
              <w:rPr>
                <w:rFonts w:ascii="Calibri" w:hAnsi="Calibri" w:cs="Calibri"/>
                <w:b/>
              </w:rPr>
              <w:t>Let's</w:t>
            </w:r>
            <w:proofErr w:type="spellEnd"/>
            <w:r w:rsidR="009F712C" w:rsidRPr="006342B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9F712C" w:rsidRPr="006342BE">
              <w:rPr>
                <w:rFonts w:ascii="Calibri" w:hAnsi="Calibri" w:cs="Calibri"/>
                <w:b/>
              </w:rPr>
              <w:t>Rock</w:t>
            </w:r>
            <w:proofErr w:type="spellEnd"/>
            <w:r w:rsidR="009F712C" w:rsidRPr="006342BE">
              <w:rPr>
                <w:rFonts w:ascii="Calibri" w:hAnsi="Calibri" w:cs="Calibri"/>
                <w:b/>
              </w:rPr>
              <w:t xml:space="preserve">: Από </w:t>
            </w:r>
            <w:r w:rsidRPr="006342BE">
              <w:rPr>
                <w:rFonts w:ascii="Calibri" w:hAnsi="Calibri" w:cs="Calibri"/>
                <w:b/>
              </w:rPr>
              <w:t>την Φιλοσοφία ...στην Φιλοκαλία»</w:t>
            </w:r>
          </w:p>
          <w:p w:rsidR="006D18E6" w:rsidRDefault="006D18E6" w:rsidP="006342BE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3241E4">
              <w:rPr>
                <w:rFonts w:ascii="Calibri" w:hAnsi="Calibri" w:cs="Calibri"/>
                <w:shd w:val="clear" w:color="auto" w:fill="FFFFFF"/>
              </w:rPr>
              <w:t xml:space="preserve">Χρυσόστομος </w:t>
            </w:r>
            <w:proofErr w:type="spellStart"/>
            <w:r w:rsidRPr="003241E4">
              <w:rPr>
                <w:rFonts w:ascii="Calibri" w:hAnsi="Calibri" w:cs="Calibri"/>
                <w:shd w:val="clear" w:color="auto" w:fill="FFFFFF"/>
              </w:rPr>
              <w:t>Παπασπύρου</w:t>
            </w:r>
            <w:proofErr w:type="spellEnd"/>
            <w:r w:rsidRPr="003241E4">
              <w:rPr>
                <w:rFonts w:ascii="Calibri" w:hAnsi="Calibri" w:cs="Calibri"/>
                <w:shd w:val="clear" w:color="auto" w:fill="FFFFFF"/>
              </w:rPr>
              <w:t xml:space="preserve">, Διευθυντής Ειδικού Γυμνασίου &amp; Λυκείου Κωφών &amp; </w:t>
            </w:r>
            <w:r w:rsidR="00E67701" w:rsidRPr="003241E4">
              <w:rPr>
                <w:rFonts w:ascii="Calibri" w:hAnsi="Calibri" w:cs="Calibri"/>
                <w:shd w:val="clear" w:color="auto" w:fill="FFFFFF"/>
              </w:rPr>
              <w:t>Βαρήκοων</w:t>
            </w:r>
            <w:r w:rsidRPr="003241E4">
              <w:rPr>
                <w:rFonts w:ascii="Calibri" w:hAnsi="Calibri" w:cs="Calibri"/>
                <w:shd w:val="clear" w:color="auto" w:fill="FFFFFF"/>
              </w:rPr>
              <w:t xml:space="preserve"> Αθηνών</w:t>
            </w:r>
          </w:p>
          <w:p w:rsidR="00570EF1" w:rsidRPr="006D18E6" w:rsidRDefault="006342BE" w:rsidP="006342BE">
            <w:pPr>
              <w:spacing w:after="0" w:line="240" w:lineRule="auto"/>
              <w:jc w:val="both"/>
              <w:rPr>
                <w:rFonts w:ascii="Calibri" w:eastAsia="Times New Roman" w:hAnsi="Calibri" w:cs="Calibri"/>
                <w:u w:val="single"/>
              </w:rPr>
            </w:pPr>
            <w:r w:rsidRPr="006D18E6">
              <w:rPr>
                <w:rFonts w:ascii="Calibri" w:hAnsi="Calibri" w:cs="Calibri"/>
                <w:u w:val="single"/>
              </w:rPr>
              <w:t>Σ</w:t>
            </w:r>
            <w:r w:rsidR="00570EF1" w:rsidRPr="006D18E6">
              <w:rPr>
                <w:rFonts w:ascii="Calibri" w:eastAsia="Times New Roman" w:hAnsi="Calibri" w:cs="Calibri"/>
                <w:u w:val="single"/>
              </w:rPr>
              <w:t xml:space="preserve">υνεργαζόμενα σχολεία: </w:t>
            </w:r>
          </w:p>
          <w:p w:rsidR="009F712C" w:rsidRPr="003241E4" w:rsidRDefault="009F712C" w:rsidP="006342BE">
            <w:pPr>
              <w:pStyle w:val="a4"/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  <w:r w:rsidRPr="003241E4">
              <w:rPr>
                <w:rFonts w:ascii="Calibri" w:hAnsi="Calibri" w:cs="Calibri"/>
              </w:rPr>
              <w:t xml:space="preserve">Ειδικό Γυμνάσιο &amp;Λύκειο  Κωφών </w:t>
            </w:r>
            <w:r w:rsidR="00F95AC0">
              <w:rPr>
                <w:rFonts w:ascii="Calibri" w:hAnsi="Calibri" w:cs="Calibri"/>
              </w:rPr>
              <w:t xml:space="preserve">&amp; </w:t>
            </w:r>
            <w:r w:rsidR="00E67701" w:rsidRPr="003241E4">
              <w:rPr>
                <w:rFonts w:ascii="Calibri" w:hAnsi="Calibri" w:cs="Calibri"/>
              </w:rPr>
              <w:t>Βαρήκοων</w:t>
            </w:r>
            <w:r w:rsidRPr="003241E4">
              <w:rPr>
                <w:rFonts w:ascii="Calibri" w:hAnsi="Calibri" w:cs="Calibri"/>
              </w:rPr>
              <w:t xml:space="preserve"> Αγίας Παρασκευής</w:t>
            </w:r>
            <w:r w:rsidRPr="003241E4">
              <w:rPr>
                <w:rFonts w:ascii="Calibri" w:eastAsia="Times New Roman" w:hAnsi="Calibri" w:cs="Calibri"/>
              </w:rPr>
              <w:t xml:space="preserve"> </w:t>
            </w:r>
          </w:p>
          <w:p w:rsidR="00570EF1" w:rsidRPr="003241E4" w:rsidRDefault="00570EF1" w:rsidP="006342BE">
            <w:pPr>
              <w:pStyle w:val="a4"/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  <w:r w:rsidRPr="003241E4">
              <w:rPr>
                <w:rFonts w:ascii="Calibri" w:eastAsia="Times New Roman" w:hAnsi="Calibri" w:cs="Calibri"/>
              </w:rPr>
              <w:t>3</w:t>
            </w:r>
            <w:r w:rsidRPr="003241E4">
              <w:rPr>
                <w:rFonts w:ascii="Calibri" w:eastAsia="Times New Roman" w:hAnsi="Calibri" w:cs="Calibri"/>
                <w:vertAlign w:val="superscript"/>
              </w:rPr>
              <w:t>ο</w:t>
            </w:r>
            <w:r w:rsidRPr="003241E4">
              <w:rPr>
                <w:rFonts w:ascii="Calibri" w:eastAsia="Times New Roman" w:hAnsi="Calibri" w:cs="Calibri"/>
              </w:rPr>
              <w:t xml:space="preserve"> ΓΕΛ Αγίας Παρασκευής</w:t>
            </w:r>
          </w:p>
          <w:p w:rsidR="00570EF1" w:rsidRPr="003241E4" w:rsidRDefault="00570EF1" w:rsidP="006342BE">
            <w:pPr>
              <w:pStyle w:val="a4"/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  <w:r w:rsidRPr="003241E4">
              <w:rPr>
                <w:rFonts w:ascii="Calibri" w:eastAsia="Times New Roman" w:hAnsi="Calibri" w:cs="Calibri"/>
              </w:rPr>
              <w:t>3</w:t>
            </w:r>
            <w:r w:rsidRPr="003241E4">
              <w:rPr>
                <w:rFonts w:ascii="Calibri" w:eastAsia="Times New Roman" w:hAnsi="Calibri" w:cs="Calibri"/>
                <w:vertAlign w:val="superscript"/>
              </w:rPr>
              <w:t>ο</w:t>
            </w:r>
            <w:r w:rsidRPr="003241E4">
              <w:rPr>
                <w:rFonts w:ascii="Calibri" w:eastAsia="Times New Roman" w:hAnsi="Calibri" w:cs="Calibri"/>
              </w:rPr>
              <w:t xml:space="preserve"> Γυμνάσιο Αγίας Παρασκευής</w:t>
            </w:r>
          </w:p>
          <w:p w:rsidR="00570EF1" w:rsidRPr="003241E4" w:rsidRDefault="00570EF1" w:rsidP="006342BE">
            <w:pPr>
              <w:pStyle w:val="a4"/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  <w:r w:rsidRPr="003241E4">
              <w:rPr>
                <w:rFonts w:ascii="Calibri" w:eastAsia="Times New Roman" w:hAnsi="Calibri" w:cs="Calibri"/>
              </w:rPr>
              <w:t>1</w:t>
            </w:r>
            <w:r w:rsidRPr="003241E4">
              <w:rPr>
                <w:rFonts w:ascii="Calibri" w:eastAsia="Times New Roman" w:hAnsi="Calibri" w:cs="Calibri"/>
                <w:vertAlign w:val="superscript"/>
              </w:rPr>
              <w:t>ο</w:t>
            </w:r>
            <w:r w:rsidRPr="003241E4">
              <w:rPr>
                <w:rFonts w:ascii="Calibri" w:eastAsia="Times New Roman" w:hAnsi="Calibri" w:cs="Calibri"/>
              </w:rPr>
              <w:t xml:space="preserve"> ΓΕΛ Αγίας Παρασκευής </w:t>
            </w:r>
          </w:p>
          <w:p w:rsidR="004A46FF" w:rsidRPr="003241E4" w:rsidRDefault="00570EF1" w:rsidP="00326069">
            <w:pPr>
              <w:pStyle w:val="a4"/>
              <w:spacing w:after="0" w:line="240" w:lineRule="auto"/>
              <w:ind w:left="0"/>
              <w:jc w:val="both"/>
              <w:rPr>
                <w:rFonts w:ascii="Calibri" w:eastAsia="Times New Roman" w:hAnsi="Calibri" w:cs="Calibri"/>
              </w:rPr>
            </w:pPr>
            <w:r w:rsidRPr="003241E4">
              <w:rPr>
                <w:rFonts w:ascii="Calibri" w:eastAsia="Times New Roman" w:hAnsi="Calibri" w:cs="Calibri"/>
              </w:rPr>
              <w:t xml:space="preserve">Εκκλησιαστικό </w:t>
            </w:r>
            <w:r w:rsidR="00905E4C" w:rsidRPr="003241E4">
              <w:rPr>
                <w:rFonts w:ascii="Calibri" w:eastAsia="Times New Roman" w:hAnsi="Calibri" w:cs="Calibri"/>
              </w:rPr>
              <w:t xml:space="preserve">Λύκειο </w:t>
            </w:r>
            <w:proofErr w:type="spellStart"/>
            <w:r w:rsidR="00905E4C" w:rsidRPr="003241E4">
              <w:rPr>
                <w:rFonts w:ascii="Calibri" w:eastAsia="Times New Roman" w:hAnsi="Calibri" w:cs="Calibri"/>
              </w:rPr>
              <w:t>Ριζαρείου</w:t>
            </w:r>
            <w:proofErr w:type="spellEnd"/>
            <w:r w:rsidR="00905E4C" w:rsidRPr="003241E4">
              <w:rPr>
                <w:rFonts w:ascii="Calibri" w:eastAsia="Times New Roman" w:hAnsi="Calibri" w:cs="Calibri"/>
              </w:rPr>
              <w:t xml:space="preserve"> Σχολής</w:t>
            </w:r>
          </w:p>
        </w:tc>
      </w:tr>
      <w:tr w:rsidR="00025A3D" w:rsidRPr="003241E4" w:rsidTr="00025A3D">
        <w:trPr>
          <w:tblCellSpacing w:w="0" w:type="dxa"/>
        </w:trPr>
        <w:tc>
          <w:tcPr>
            <w:tcW w:w="1419" w:type="dxa"/>
            <w:shd w:val="pct12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E4C" w:rsidRPr="003241E4" w:rsidRDefault="00905E4C" w:rsidP="00D002A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241E4">
              <w:rPr>
                <w:rFonts w:ascii="Calibri" w:eastAsia="Times New Roman" w:hAnsi="Calibri" w:cs="Calibri"/>
                <w:b/>
              </w:rPr>
              <w:t>12.00</w:t>
            </w:r>
          </w:p>
        </w:tc>
        <w:tc>
          <w:tcPr>
            <w:tcW w:w="7431" w:type="dxa"/>
            <w:shd w:val="pct12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E4C" w:rsidRPr="003241E4" w:rsidRDefault="00905E4C" w:rsidP="00905E4C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3241E4">
              <w:rPr>
                <w:rFonts w:ascii="Calibri" w:eastAsia="Times New Roman" w:hAnsi="Calibri" w:cs="Calibri"/>
                <w:b/>
              </w:rPr>
              <w:t xml:space="preserve">Λήξη εκδήλωσης </w:t>
            </w:r>
          </w:p>
        </w:tc>
      </w:tr>
    </w:tbl>
    <w:p w:rsidR="00292CE6" w:rsidRPr="003241E4" w:rsidRDefault="00292CE6" w:rsidP="00A60B17">
      <w:pPr>
        <w:shd w:val="clear" w:color="auto" w:fill="FFFFFF"/>
        <w:spacing w:after="0" w:line="240" w:lineRule="auto"/>
        <w:rPr>
          <w:rFonts w:ascii="Calibri" w:hAnsi="Calibri" w:cs="Calibri"/>
        </w:rPr>
      </w:pPr>
    </w:p>
    <w:sectPr w:rsidR="00292CE6" w:rsidRPr="003241E4" w:rsidSect="00292C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8D" w:rsidRDefault="00412E8D" w:rsidP="001B7D9D">
      <w:pPr>
        <w:spacing w:after="0" w:line="240" w:lineRule="auto"/>
      </w:pPr>
      <w:r>
        <w:separator/>
      </w:r>
    </w:p>
  </w:endnote>
  <w:endnote w:type="continuationSeparator" w:id="0">
    <w:p w:rsidR="00412E8D" w:rsidRDefault="00412E8D" w:rsidP="001B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8D" w:rsidRDefault="00412E8D" w:rsidP="001B7D9D">
      <w:pPr>
        <w:spacing w:after="0" w:line="240" w:lineRule="auto"/>
      </w:pPr>
      <w:r>
        <w:separator/>
      </w:r>
    </w:p>
  </w:footnote>
  <w:footnote w:type="continuationSeparator" w:id="0">
    <w:p w:rsidR="00412E8D" w:rsidRDefault="00412E8D" w:rsidP="001B7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38DB"/>
    <w:multiLevelType w:val="hybridMultilevel"/>
    <w:tmpl w:val="56A8FAB2"/>
    <w:lvl w:ilvl="0" w:tplc="0408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DAC25EC"/>
    <w:multiLevelType w:val="hybridMultilevel"/>
    <w:tmpl w:val="17BC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F34AB"/>
    <w:multiLevelType w:val="hybridMultilevel"/>
    <w:tmpl w:val="7DB2B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935DF"/>
    <w:multiLevelType w:val="hybridMultilevel"/>
    <w:tmpl w:val="CBBED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02AC"/>
    <w:rsid w:val="00025A3D"/>
    <w:rsid w:val="000378AC"/>
    <w:rsid w:val="000A61CC"/>
    <w:rsid w:val="00137A16"/>
    <w:rsid w:val="001B7D9D"/>
    <w:rsid w:val="001C287A"/>
    <w:rsid w:val="00292CE6"/>
    <w:rsid w:val="002D6802"/>
    <w:rsid w:val="003241E4"/>
    <w:rsid w:val="00326069"/>
    <w:rsid w:val="0034336C"/>
    <w:rsid w:val="003710C7"/>
    <w:rsid w:val="003D02F0"/>
    <w:rsid w:val="00412E8D"/>
    <w:rsid w:val="004761C7"/>
    <w:rsid w:val="00497158"/>
    <w:rsid w:val="004A46FF"/>
    <w:rsid w:val="004F46FD"/>
    <w:rsid w:val="00570EF1"/>
    <w:rsid w:val="005A0518"/>
    <w:rsid w:val="005B199D"/>
    <w:rsid w:val="006342BE"/>
    <w:rsid w:val="006719FC"/>
    <w:rsid w:val="00694598"/>
    <w:rsid w:val="006C2C0D"/>
    <w:rsid w:val="006D18E6"/>
    <w:rsid w:val="006D2D88"/>
    <w:rsid w:val="006E5944"/>
    <w:rsid w:val="006F1ED6"/>
    <w:rsid w:val="0070785A"/>
    <w:rsid w:val="00722D00"/>
    <w:rsid w:val="00813D9A"/>
    <w:rsid w:val="00856906"/>
    <w:rsid w:val="008C6717"/>
    <w:rsid w:val="00905E4C"/>
    <w:rsid w:val="0092310F"/>
    <w:rsid w:val="00951663"/>
    <w:rsid w:val="009926BE"/>
    <w:rsid w:val="009C1076"/>
    <w:rsid w:val="009D1A3A"/>
    <w:rsid w:val="009E66B9"/>
    <w:rsid w:val="009F712C"/>
    <w:rsid w:val="00A25E89"/>
    <w:rsid w:val="00A60B17"/>
    <w:rsid w:val="00A83B1B"/>
    <w:rsid w:val="00B10956"/>
    <w:rsid w:val="00B50BD8"/>
    <w:rsid w:val="00BD6E39"/>
    <w:rsid w:val="00BF65E7"/>
    <w:rsid w:val="00C424E0"/>
    <w:rsid w:val="00C868C8"/>
    <w:rsid w:val="00CB6B2D"/>
    <w:rsid w:val="00D002AC"/>
    <w:rsid w:val="00D62A71"/>
    <w:rsid w:val="00D66AFE"/>
    <w:rsid w:val="00DC4C3A"/>
    <w:rsid w:val="00DE253F"/>
    <w:rsid w:val="00E03371"/>
    <w:rsid w:val="00E67701"/>
    <w:rsid w:val="00E96D0D"/>
    <w:rsid w:val="00EA6F73"/>
    <w:rsid w:val="00EB093E"/>
    <w:rsid w:val="00F11C0E"/>
    <w:rsid w:val="00F76C73"/>
    <w:rsid w:val="00F9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D0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02AC"/>
  </w:style>
  <w:style w:type="character" w:styleId="a3">
    <w:name w:val="Strong"/>
    <w:basedOn w:val="a0"/>
    <w:uiPriority w:val="22"/>
    <w:qFormat/>
    <w:rsid w:val="00722D00"/>
    <w:rPr>
      <w:b/>
      <w:bCs/>
    </w:rPr>
  </w:style>
  <w:style w:type="paragraph" w:styleId="a4">
    <w:name w:val="List Paragraph"/>
    <w:basedOn w:val="a"/>
    <w:uiPriority w:val="34"/>
    <w:qFormat/>
    <w:rsid w:val="00722D00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B7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1B7D9D"/>
  </w:style>
  <w:style w:type="paragraph" w:styleId="a6">
    <w:name w:val="footer"/>
    <w:basedOn w:val="a"/>
    <w:link w:val="Char0"/>
    <w:uiPriority w:val="99"/>
    <w:semiHidden/>
    <w:unhideWhenUsed/>
    <w:rsid w:val="001B7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1B7D9D"/>
  </w:style>
  <w:style w:type="paragraph" w:styleId="a7">
    <w:name w:val="Balloon Text"/>
    <w:basedOn w:val="a"/>
    <w:link w:val="Char1"/>
    <w:uiPriority w:val="99"/>
    <w:semiHidden/>
    <w:unhideWhenUsed/>
    <w:rsid w:val="001B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B7D9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A46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D0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02AC"/>
  </w:style>
  <w:style w:type="character" w:styleId="a3">
    <w:name w:val="Strong"/>
    <w:basedOn w:val="a0"/>
    <w:uiPriority w:val="22"/>
    <w:qFormat/>
    <w:rsid w:val="00722D00"/>
    <w:rPr>
      <w:b/>
      <w:bCs/>
    </w:rPr>
  </w:style>
  <w:style w:type="paragraph" w:styleId="a4">
    <w:name w:val="List Paragraph"/>
    <w:basedOn w:val="a"/>
    <w:uiPriority w:val="34"/>
    <w:qFormat/>
    <w:rsid w:val="00722D00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B7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1B7D9D"/>
  </w:style>
  <w:style w:type="paragraph" w:styleId="a6">
    <w:name w:val="footer"/>
    <w:basedOn w:val="a"/>
    <w:link w:val="Char0"/>
    <w:uiPriority w:val="99"/>
    <w:semiHidden/>
    <w:unhideWhenUsed/>
    <w:rsid w:val="001B7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1B7D9D"/>
  </w:style>
  <w:style w:type="paragraph" w:styleId="a7">
    <w:name w:val="Balloon Text"/>
    <w:basedOn w:val="a"/>
    <w:link w:val="Char1"/>
    <w:uiPriority w:val="99"/>
    <w:semiHidden/>
    <w:unhideWhenUsed/>
    <w:rsid w:val="001B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B7D9D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A46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FBCD6-EE59-4F6E-922A-CEB21306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Αθηνά Χατζηγεωργίου</cp:lastModifiedBy>
  <cp:revision>4</cp:revision>
  <cp:lastPrinted>2017-11-27T14:05:00Z</cp:lastPrinted>
  <dcterms:created xsi:type="dcterms:W3CDTF">2017-11-27T17:23:00Z</dcterms:created>
  <dcterms:modified xsi:type="dcterms:W3CDTF">2017-11-28T06:28:00Z</dcterms:modified>
</cp:coreProperties>
</file>