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D1" w:rsidRPr="00B119BF" w:rsidRDefault="005D2DD1" w:rsidP="005D2DD1">
      <w:pPr>
        <w:spacing w:before="120" w:after="120" w:line="240" w:lineRule="auto"/>
        <w:jc w:val="right"/>
        <w:rPr>
          <w:rFonts w:ascii="Times New Roman" w:hAnsi="Times New Roman"/>
          <w:b/>
        </w:rPr>
      </w:pPr>
      <w:r w:rsidRPr="00B119BF">
        <w:rPr>
          <w:rFonts w:ascii="Times New Roman" w:hAnsi="Times New Roman"/>
          <w:b/>
        </w:rPr>
        <w:t xml:space="preserve">Μαρούσι,  31 Μαΐου  2017 </w:t>
      </w:r>
    </w:p>
    <w:p w:rsidR="005D2DD1" w:rsidRPr="00B119BF" w:rsidRDefault="005D2DD1" w:rsidP="005D2DD1">
      <w:pPr>
        <w:spacing w:before="120" w:after="120" w:line="240" w:lineRule="auto"/>
        <w:jc w:val="center"/>
        <w:rPr>
          <w:rFonts w:ascii="Times New Roman" w:hAnsi="Times New Roman"/>
        </w:rPr>
      </w:pPr>
      <w:r w:rsidRPr="00B119BF">
        <w:rPr>
          <w:rFonts w:ascii="Times New Roman" w:hAnsi="Times New Roman"/>
          <w:b/>
          <w:u w:val="single"/>
        </w:rPr>
        <w:t>ΔΕΛΤΙΟ ΤΥΠΟΥ</w:t>
      </w:r>
    </w:p>
    <w:p w:rsidR="005D2DD1" w:rsidRPr="00B119BF" w:rsidRDefault="005D2DD1" w:rsidP="005D2DD1">
      <w:pPr>
        <w:spacing w:before="120" w:after="120" w:line="240" w:lineRule="auto"/>
        <w:jc w:val="center"/>
        <w:rPr>
          <w:rFonts w:ascii="Times New Roman" w:hAnsi="Times New Roman"/>
          <w:u w:val="single"/>
        </w:rPr>
      </w:pPr>
      <w:r w:rsidRPr="00B119BF">
        <w:rPr>
          <w:rFonts w:ascii="Times New Roman" w:hAnsi="Times New Roman"/>
          <w:b/>
        </w:rPr>
        <w:t>ΘΕΜ</w:t>
      </w:r>
      <w:r w:rsidRPr="00B119BF">
        <w:rPr>
          <w:rFonts w:ascii="Times New Roman" w:hAnsi="Times New Roman"/>
          <w:b/>
          <w:lang w:val="en-US"/>
        </w:rPr>
        <w:t>A</w:t>
      </w:r>
      <w:r w:rsidRPr="00B119BF">
        <w:rPr>
          <w:rFonts w:ascii="Times New Roman" w:hAnsi="Times New Roman"/>
        </w:rPr>
        <w:t xml:space="preserve">: </w:t>
      </w:r>
      <w:r w:rsidRPr="00B119BF">
        <w:rPr>
          <w:rFonts w:ascii="Times New Roman" w:hAnsi="Times New Roman"/>
          <w:b/>
          <w:u w:val="single"/>
        </w:rPr>
        <w:t xml:space="preserve">Τέλεση των θρησκευτικών καθηκόντων των μουσουλμάνων, κατά την εορτή της Λύσης της Νηστείας του </w:t>
      </w:r>
      <w:proofErr w:type="spellStart"/>
      <w:r w:rsidRPr="00B119BF">
        <w:rPr>
          <w:rFonts w:ascii="Times New Roman" w:hAnsi="Times New Roman"/>
          <w:b/>
          <w:u w:val="single"/>
        </w:rPr>
        <w:t>Ραμαζανίου</w:t>
      </w:r>
      <w:proofErr w:type="spellEnd"/>
      <w:r w:rsidRPr="00B119BF">
        <w:rPr>
          <w:rFonts w:ascii="Times New Roman" w:hAnsi="Times New Roman"/>
          <w:b/>
          <w:u w:val="single"/>
        </w:rPr>
        <w:t xml:space="preserve"> (</w:t>
      </w:r>
      <w:r w:rsidRPr="00B119BF">
        <w:rPr>
          <w:rFonts w:ascii="Times New Roman" w:eastAsia="Times New Roman" w:hAnsi="Times New Roman"/>
          <w:b/>
          <w:u w:val="single"/>
          <w:lang w:val="en-US" w:eastAsia="el-GR"/>
        </w:rPr>
        <w:t>Id</w:t>
      </w:r>
      <w:r w:rsidRPr="00B119BF">
        <w:rPr>
          <w:rFonts w:ascii="Times New Roman" w:eastAsia="Times New Roman" w:hAnsi="Times New Roman"/>
          <w:b/>
          <w:u w:val="single"/>
          <w:lang w:eastAsia="el-GR"/>
        </w:rPr>
        <w:t xml:space="preserve"> </w:t>
      </w:r>
      <w:r w:rsidRPr="00B119BF">
        <w:rPr>
          <w:rFonts w:ascii="Times New Roman" w:eastAsia="Times New Roman" w:hAnsi="Times New Roman"/>
          <w:b/>
          <w:u w:val="single"/>
          <w:lang w:val="en-US" w:eastAsia="el-GR"/>
        </w:rPr>
        <w:t>al</w:t>
      </w:r>
      <w:r w:rsidRPr="00B119BF">
        <w:rPr>
          <w:rFonts w:ascii="Times New Roman" w:eastAsia="Times New Roman" w:hAnsi="Times New Roman"/>
          <w:u w:val="single"/>
          <w:lang w:eastAsia="el-GR"/>
        </w:rPr>
        <w:t xml:space="preserve"> </w:t>
      </w:r>
      <w:proofErr w:type="spellStart"/>
      <w:r w:rsidRPr="00B119BF">
        <w:rPr>
          <w:rFonts w:ascii="Times New Roman" w:eastAsia="Times New Roman" w:hAnsi="Times New Roman"/>
          <w:b/>
          <w:u w:val="single"/>
          <w:lang w:val="en-US" w:eastAsia="el-GR"/>
        </w:rPr>
        <w:t>Fitr</w:t>
      </w:r>
      <w:proofErr w:type="spellEnd"/>
      <w:r w:rsidRPr="00B119BF">
        <w:rPr>
          <w:rFonts w:ascii="Times New Roman" w:eastAsia="Times New Roman" w:hAnsi="Times New Roman"/>
          <w:b/>
          <w:u w:val="single"/>
          <w:lang w:eastAsia="el-GR"/>
        </w:rPr>
        <w:t>)</w:t>
      </w:r>
    </w:p>
    <w:p w:rsidR="005D2DD1" w:rsidRPr="00B119BF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  <w:r w:rsidRPr="00B119BF">
        <w:rPr>
          <w:rFonts w:ascii="Times New Roman" w:hAnsi="Times New Roman"/>
        </w:rPr>
        <w:t xml:space="preserve">Η Γενική Γραμματεία Θρησκευμάτων εύχεται στους μουσουλμάνους ο μήνας του </w:t>
      </w:r>
      <w:proofErr w:type="spellStart"/>
      <w:r w:rsidRPr="00B119BF">
        <w:rPr>
          <w:rFonts w:ascii="Times New Roman" w:hAnsi="Times New Roman"/>
        </w:rPr>
        <w:t>Ραμαζανίου</w:t>
      </w:r>
      <w:proofErr w:type="spellEnd"/>
      <w:r w:rsidRPr="00B119BF">
        <w:rPr>
          <w:rFonts w:ascii="Times New Roman" w:hAnsi="Times New Roman"/>
        </w:rPr>
        <w:t xml:space="preserve"> να είναι ένας μήνας αγάπης, ελεημοσύνης και καλών πράξεων.</w:t>
      </w:r>
    </w:p>
    <w:p w:rsidR="005D2DD1" w:rsidRPr="00B119BF" w:rsidRDefault="005D2DD1" w:rsidP="005D2DD1">
      <w:pPr>
        <w:spacing w:before="120" w:after="120" w:line="240" w:lineRule="auto"/>
        <w:jc w:val="both"/>
        <w:rPr>
          <w:rFonts w:ascii="Times New Roman" w:eastAsia="Times New Roman" w:hAnsi="Times New Roman"/>
          <w:lang w:eastAsia="el-GR"/>
        </w:rPr>
      </w:pPr>
      <w:r w:rsidRPr="00B119BF">
        <w:rPr>
          <w:rFonts w:ascii="Times New Roman" w:hAnsi="Times New Roman"/>
        </w:rPr>
        <w:t>Όπως κάθε χρόνο, αποφασίστηκε</w:t>
      </w:r>
      <w:bookmarkStart w:id="0" w:name="_GoBack"/>
      <w:bookmarkEnd w:id="0"/>
      <w:r w:rsidRPr="00B119BF">
        <w:rPr>
          <w:rFonts w:ascii="Times New Roman" w:eastAsia="Times New Roman" w:hAnsi="Times New Roman"/>
          <w:lang w:eastAsia="el-GR"/>
        </w:rPr>
        <w:t xml:space="preserve"> να παραχωρηθούν δωρεάν για την απρόσκοπτη τέλεση των θρησκευτικών καθηκόντων των μουσουλμάνων συμπολιτών μας, κατά την μεγάλη εορτή της Λύσης της Νηστείας του </w:t>
      </w:r>
      <w:proofErr w:type="spellStart"/>
      <w:r w:rsidRPr="00B119BF">
        <w:rPr>
          <w:rFonts w:ascii="Times New Roman" w:eastAsia="Times New Roman" w:hAnsi="Times New Roman"/>
          <w:lang w:eastAsia="el-GR"/>
        </w:rPr>
        <w:t>Ραμαζανίου</w:t>
      </w:r>
      <w:proofErr w:type="spellEnd"/>
      <w:r w:rsidRPr="00B119BF">
        <w:rPr>
          <w:rFonts w:ascii="Times New Roman" w:eastAsia="Times New Roman" w:hAnsi="Times New Roman"/>
          <w:lang w:eastAsia="el-GR"/>
        </w:rPr>
        <w:t xml:space="preserve"> (</w:t>
      </w:r>
      <w:r w:rsidRPr="00B119BF">
        <w:rPr>
          <w:rFonts w:ascii="Times New Roman" w:eastAsia="Times New Roman" w:hAnsi="Times New Roman"/>
          <w:lang w:val="en-US" w:eastAsia="el-GR"/>
        </w:rPr>
        <w:t>Id</w:t>
      </w:r>
      <w:r w:rsidRPr="00B119BF">
        <w:rPr>
          <w:rFonts w:ascii="Times New Roman" w:eastAsia="Times New Roman" w:hAnsi="Times New Roman"/>
          <w:lang w:eastAsia="el-GR"/>
        </w:rPr>
        <w:t xml:space="preserve"> </w:t>
      </w:r>
      <w:r w:rsidRPr="00B119BF">
        <w:rPr>
          <w:rFonts w:ascii="Times New Roman" w:eastAsia="Times New Roman" w:hAnsi="Times New Roman"/>
          <w:lang w:val="en-US" w:eastAsia="el-GR"/>
        </w:rPr>
        <w:t>al</w:t>
      </w:r>
      <w:r w:rsidRPr="00B119BF">
        <w:rPr>
          <w:rFonts w:ascii="Times New Roman" w:eastAsia="Times New Roman" w:hAnsi="Times New Roman"/>
          <w:lang w:eastAsia="el-GR"/>
        </w:rPr>
        <w:t xml:space="preserve"> </w:t>
      </w:r>
      <w:proofErr w:type="spellStart"/>
      <w:r w:rsidRPr="00B119BF">
        <w:rPr>
          <w:rFonts w:ascii="Times New Roman" w:eastAsia="Times New Roman" w:hAnsi="Times New Roman"/>
          <w:lang w:val="en-US" w:eastAsia="el-GR"/>
        </w:rPr>
        <w:t>Fitr</w:t>
      </w:r>
      <w:proofErr w:type="spellEnd"/>
      <w:r w:rsidRPr="00B119BF">
        <w:rPr>
          <w:rFonts w:ascii="Times New Roman" w:eastAsia="Times New Roman" w:hAnsi="Times New Roman"/>
          <w:lang w:eastAsia="el-GR"/>
        </w:rPr>
        <w:t>), σε όσους μουσουλμάνους της περιοχής της πρωτευούσης το επιλέξουν, χώροι εντός του Σταδίου Ειρήνης και Φιλίας (Σ.Ε.Φ.) και του Ολυμπιακού Αθλητικού Κέντρου Αθηνών (Ο.Α.Κ.Α.).</w:t>
      </w:r>
    </w:p>
    <w:p w:rsidR="005D2DD1" w:rsidRPr="00B119BF" w:rsidRDefault="005D2DD1" w:rsidP="005D2DD1">
      <w:pPr>
        <w:spacing w:before="120" w:after="120" w:line="240" w:lineRule="auto"/>
        <w:jc w:val="both"/>
        <w:rPr>
          <w:rFonts w:ascii="Times New Roman" w:eastAsia="Times New Roman" w:hAnsi="Times New Roman"/>
          <w:lang w:eastAsia="el-GR"/>
        </w:rPr>
      </w:pPr>
      <w:r w:rsidRPr="00B119BF">
        <w:rPr>
          <w:rFonts w:ascii="Times New Roman" w:eastAsia="Times New Roman" w:hAnsi="Times New Roman"/>
          <w:lang w:eastAsia="el-GR"/>
        </w:rPr>
        <w:t>Οι ενδιαφερόμενες οργανώσεις ή σωματεία που επιθυμούν να κάνουν χρήση των χώρων αυτών, καλούνται να καταθέσουν εγγράφως στα Διοικητικά Συμβούλια του Σ.Ε.Φ. και του Ο.Α.Κ.Α. τις αιτήσεις τους μέχρι τις 9/6/2017.</w:t>
      </w:r>
    </w:p>
    <w:p w:rsidR="005D2DD1" w:rsidRPr="00B119BF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  <w:r w:rsidRPr="00B119BF">
        <w:rPr>
          <w:rFonts w:ascii="Times New Roman" w:hAnsi="Times New Roman"/>
        </w:rPr>
        <w:t>Οι ενδιαφερόμενες οργανώσεις ή σωματεία περιοχών της χώρας, όπου δεν έχουν προβλεφθεί χώροι προσευχής για μουσουλμάνους, καλούνται να απευθυνθούν στους κατά τόπους Δήμους.</w:t>
      </w: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  <w:r w:rsidRPr="00B119BF">
        <w:rPr>
          <w:rFonts w:ascii="Times New Roman" w:hAnsi="Times New Roman"/>
        </w:rPr>
        <w:t xml:space="preserve">Για την καλύτερη ενημέρωση υπηρεσιών, φορέων και ιδιωτών που τυχόν εμπλακούν στην παροχή διευκολύνσεων στους μουσουλμάνους συμπολίτες μας κατά την διάρκεια του </w:t>
      </w:r>
      <w:proofErr w:type="spellStart"/>
      <w:r w:rsidRPr="00B119BF">
        <w:rPr>
          <w:rFonts w:ascii="Times New Roman" w:hAnsi="Times New Roman"/>
        </w:rPr>
        <w:t>Ραμαζανίου</w:t>
      </w:r>
      <w:proofErr w:type="spellEnd"/>
      <w:r w:rsidRPr="00B119BF">
        <w:rPr>
          <w:rFonts w:ascii="Times New Roman" w:hAnsi="Times New Roman"/>
        </w:rPr>
        <w:t xml:space="preserve"> υπενθυμίζεται ότι κατά τη διάρκεια της νηστείας (περίπου από την Ανατολή έως την Δύση του ηλίου) δεν επιτρέπεται η βρώση και η πόση οιασδήποτε τροφής ή υγρού (υφίστανται εξαιρέσεις που προβλέπονται αναλυτικά) ενώ οι ώρες προσευχής δεν είναι κοινές για όλη τη χώρα αλλά διαφοροποιούνται. Ενδεικτικά, αναφέρονται οι ώρες προσευχής σε 6 περιοχές της χώρας, όπως τέθηκαν υπ’ όψιν μας, από τους μουσουλμάνους θρησκευτικούς λειτουργούς (δείτε τις ώρες προσευχής εδώ). Αναφέρθηκε, επίσης, ότι πολλοί μουσουλμάνοι που κατοικούν σε μη μουσουλμανικές χώρες, όπως η Ελλάδα, συνηθίζουν να τηρούν τη Νηστεία σύμφωνα με την ώρα της Μέκκας.</w:t>
      </w: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D2DD1" w:rsidRPr="004A588F" w:rsidRDefault="005D2DD1" w:rsidP="005D2DD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A588F">
        <w:rPr>
          <w:rFonts w:ascii="Times New Roman" w:hAnsi="Times New Roman"/>
          <w:b/>
          <w:sz w:val="28"/>
          <w:szCs w:val="28"/>
          <w:u w:val="single"/>
        </w:rPr>
        <w:lastRenderedPageBreak/>
        <w:t>ΔΙΔΥΜΟΤΕΙΧΟ</w:t>
      </w:r>
    </w:p>
    <w:p w:rsidR="005D2DD1" w:rsidRDefault="005D2DD1" w:rsidP="005D2DD1">
      <w:pPr>
        <w:spacing w:before="120" w:after="12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2506"/>
        <w:tblW w:w="103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81"/>
        <w:gridCol w:w="2950"/>
        <w:gridCol w:w="1083"/>
        <w:gridCol w:w="1033"/>
        <w:gridCol w:w="1100"/>
        <w:gridCol w:w="1084"/>
        <w:gridCol w:w="1417"/>
      </w:tblGrid>
      <w:tr w:rsidR="005D2DD1" w:rsidRPr="00495458" w:rsidTr="009A33B7">
        <w:trPr>
          <w:trHeight w:val="1795"/>
          <w:tblHeader/>
        </w:trPr>
        <w:tc>
          <w:tcPr>
            <w:tcW w:w="16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 xml:space="preserve">Ημέρες    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hd w:val="clear" w:color="auto" w:fill="FFFFFF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0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br/>
              <w:t>Ώρα έναρξης της νηστείας</w:t>
            </w:r>
            <w:r w:rsidR="0083097F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&amp; πρωινή προσευχή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Απογευματινή Προσευχή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495458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lang w:val="en-US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lang w:val="en-US"/>
              </w:rPr>
              <w:t>Ν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υχτερινή</w:t>
            </w:r>
            <w:proofErr w:type="spellEnd"/>
          </w:p>
          <w:p w:rsidR="005D2DD1" w:rsidRPr="00495458" w:rsidRDefault="005D2DD1" w:rsidP="007D2B7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27 Μα</w:t>
            </w:r>
            <w:bookmarkStart w:id="1" w:name="firstHeading"/>
            <w:bookmarkEnd w:id="1"/>
            <w:r w:rsidRPr="00495458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495458">
              <w:rPr>
                <w:rFonts w:cs="Times New Roman"/>
                <w:sz w:val="22"/>
                <w:szCs w:val="22"/>
              </w:rPr>
              <w:t>ου 2017 -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03:50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13:21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22:29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28 Μα</w:t>
            </w:r>
            <w:bookmarkStart w:id="2" w:name="firstHeading1"/>
            <w:bookmarkEnd w:id="2"/>
            <w:r w:rsidRPr="00495458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495458">
              <w:rPr>
                <w:rFonts w:cs="Times New Roman"/>
                <w:sz w:val="22"/>
                <w:szCs w:val="22"/>
              </w:rPr>
              <w:t>ου 2017 -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13:21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22:31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29 Μα</w:t>
            </w:r>
            <w:bookmarkStart w:id="3" w:name="firstHeading2"/>
            <w:bookmarkEnd w:id="3"/>
            <w:r w:rsidRPr="00495458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495458">
              <w:rPr>
                <w:rFonts w:cs="Times New Roman"/>
                <w:sz w:val="22"/>
                <w:szCs w:val="22"/>
              </w:rPr>
              <w:t>ου 2017 -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13:21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22:32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30 Μα</w:t>
            </w:r>
            <w:bookmarkStart w:id="4" w:name="firstHeading3"/>
            <w:bookmarkEnd w:id="4"/>
            <w:r w:rsidRPr="00495458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495458">
              <w:rPr>
                <w:rFonts w:cs="Times New Roman"/>
                <w:sz w:val="22"/>
                <w:szCs w:val="22"/>
              </w:rPr>
              <w:t>ου 2017 -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13:21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22:33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31 Μα</w:t>
            </w:r>
            <w:bookmarkStart w:id="5" w:name="firstHeading4"/>
            <w:bookmarkEnd w:id="5"/>
            <w:r w:rsidRPr="00495458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495458">
              <w:rPr>
                <w:rFonts w:cs="Times New Roman"/>
                <w:sz w:val="22"/>
                <w:szCs w:val="22"/>
              </w:rPr>
              <w:t>ου 2017 -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13:21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22:34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01 Ιουνίου 2017 -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13:21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22:35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02 Ιουνίου 2017 -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13:22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22:37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03 Ιουνίου 2017 -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13:22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20:49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22:38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04 Ιουνίου 2017 -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13:22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22:39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05 Ιουνίου 2017 -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13:22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22:40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06 Ιουνίου 2017 -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13:22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22:41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07 Ιουνίου 2017 -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13:22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22:42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08 Ιουνίου 2017 -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22:42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09 Ιουνίου 2017 -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03:40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22:43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10 Ιουνίου 2017 -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22:44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11 Ιουνίου 2017 -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22:45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12 Ιουνίου 2017 -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22:46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13 Ιουνίου 2017 -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22:46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14 Ιουνίου 2017 -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22:47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15 Ιουνίου 2017 -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22:47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16 Ιουνίου 2017 -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22:48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17 Ιουνίου 2017 -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22:48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18 Ιουνίου 2017 -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22:49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19 Ιουνίου 2017 -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22:49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20 Ιουνίου 2017 -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22:49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21 Ιουνίου 2017 -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22:49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22 Ιουνίου 2017 -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22:50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23 Ιουνίου 2017 -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20:58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22:50</w:t>
            </w:r>
          </w:p>
        </w:tc>
      </w:tr>
      <w:tr w:rsidR="005D2DD1" w:rsidRPr="00495458" w:rsidTr="009A33B7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495458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rPr>
                <w:rFonts w:cs="Times New Roman"/>
                <w:shd w:val="clear" w:color="auto" w:fill="FFFFFF"/>
              </w:rPr>
            </w:pPr>
            <w:r w:rsidRPr="00495458">
              <w:rPr>
                <w:rFonts w:cs="Times New Roman"/>
                <w:sz w:val="22"/>
                <w:szCs w:val="22"/>
              </w:rPr>
              <w:t>24 Ιουνίου 2017 -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shd w:val="clear" w:color="auto" w:fill="FFFFFF"/>
              </w:rPr>
              <w:t>03:39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13:26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</w:rPr>
              <w:t>17:22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  <w:lang w:val="en-US"/>
              </w:rPr>
            </w:pPr>
            <w:r w:rsidRPr="00495458">
              <w:rPr>
                <w:rFonts w:cs="Times New Roman"/>
                <w:sz w:val="22"/>
                <w:szCs w:val="22"/>
              </w:rPr>
              <w:t>20:58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2DD1" w:rsidRPr="00495458" w:rsidRDefault="005D2DD1" w:rsidP="007D2B79">
            <w:pPr>
              <w:pStyle w:val="Tabloerikleri"/>
              <w:jc w:val="center"/>
              <w:rPr>
                <w:rFonts w:cs="Times New Roman"/>
              </w:rPr>
            </w:pPr>
            <w:r w:rsidRPr="00495458">
              <w:rPr>
                <w:rFonts w:cs="Times New Roman"/>
                <w:sz w:val="22"/>
                <w:szCs w:val="22"/>
                <w:lang w:val="en-US"/>
              </w:rPr>
              <w:t>22:50</w:t>
            </w:r>
          </w:p>
        </w:tc>
      </w:tr>
    </w:tbl>
    <w:p w:rsidR="005D2DD1" w:rsidRPr="00C26BFF" w:rsidRDefault="005D2DD1" w:rsidP="005D2DD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C26BFF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25 Ιουνίου 2017- Κυριακή        Ώρα τέλεσης της προσευχής του Ιντ Αλ-Φιτρ  </w:t>
      </w:r>
      <w:r w:rsidRPr="00C26BFF">
        <w:rPr>
          <w:rFonts w:ascii="Times New Roman" w:eastAsia="Times New Roman" w:hAnsi="Times New Roman"/>
          <w:b/>
          <w:color w:val="000000"/>
          <w:sz w:val="20"/>
          <w:szCs w:val="20"/>
        </w:rPr>
        <w:t>06:30</w:t>
      </w: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AB2828" w:rsidRDefault="005D2DD1" w:rsidP="005D2DD1">
      <w:pPr>
        <w:spacing w:before="120" w:after="120" w:line="240" w:lineRule="auto"/>
        <w:ind w:left="-426"/>
        <w:jc w:val="center"/>
        <w:rPr>
          <w:rFonts w:ascii="Times New Roman" w:hAnsi="Times New Roman"/>
        </w:rPr>
      </w:pPr>
      <w:r w:rsidRPr="00AB2828">
        <w:rPr>
          <w:rFonts w:ascii="Times New Roman" w:hAnsi="Times New Roman"/>
          <w:b/>
          <w:sz w:val="28"/>
          <w:szCs w:val="28"/>
          <w:u w:val="single"/>
        </w:rPr>
        <w:lastRenderedPageBreak/>
        <w:t>ΚΟΜΟΤΗΝΗ</w:t>
      </w:r>
    </w:p>
    <w:p w:rsidR="005D2DD1" w:rsidRDefault="005D2DD1" w:rsidP="005D2DD1">
      <w:pPr>
        <w:spacing w:before="120" w:after="120" w:line="240" w:lineRule="auto"/>
        <w:ind w:left="-426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"/>
        <w:tblW w:w="105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588"/>
        <w:gridCol w:w="2835"/>
        <w:gridCol w:w="1275"/>
        <w:gridCol w:w="1134"/>
        <w:gridCol w:w="1134"/>
        <w:gridCol w:w="1276"/>
        <w:gridCol w:w="1276"/>
      </w:tblGrid>
      <w:tr w:rsidR="002D7D39" w:rsidRPr="00834EBF" w:rsidTr="002D7D39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Ημέρες    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νηστείας&amp; </w:t>
            </w:r>
            <w:r w:rsidR="009A33B7" w:rsidRPr="00834EBF">
              <w:rPr>
                <w:rFonts w:cs="Times New Roman"/>
                <w:color w:val="000000"/>
                <w:sz w:val="22"/>
                <w:szCs w:val="22"/>
              </w:rPr>
              <w:t>πρωινή</w:t>
            </w:r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9A33B7"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 w:rsidR="002D7D39"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5D2DD1" w:rsidRPr="00834EBF" w:rsidRDefault="005D2DD1" w:rsidP="007D2B7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27 Μαΐου 2017 -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20:46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22:33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28 Μαΐου 2017 -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20:47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29 Μαΐου 2017 -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20:48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22:36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30 Μαΐου 2017 -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20:49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22:37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31 Μαΐου 2017 -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20:49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22:39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01 Ιουνίου 2017 -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20:50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22:39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02 Ιουνίου 2017 -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20:51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22:37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 Ιουνίου 2017 -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20:51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22:42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04 Ιουνίου 2017 -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20:52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22:43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05 Ιουνίου 2017 -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20:53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22:44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06 Ιουνίου 2017 -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20:54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22:45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07 Ιουνίου 2017 -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22.46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08 Ιουνίου 2017 -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22.47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09 Ιουνίου 2017 -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22.47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10 Ιουνίου 2017 -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22.48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11 Ιουνίου 2017 -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22.49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12 Ιουνίου 2017 -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22.50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 Ιουνίου 2017 -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22.51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14 Ιουνίου 2017 -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22.51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15 Ιουνίου 2017 -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22.51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16 Ιουνίου 2017 -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22:53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 Ιουνίου 2017 -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20.59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22.52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18 Ιουνίου 2017 -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22:53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19 Ιουνίου 2017 -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03.32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13.27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17.25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21.00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22.54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20 Ιουνίου 2017 -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 Ιουνίου 2017 -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 Ιουνίου 2017 -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23 Ιουνίου 2017 -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22:54</w:t>
            </w:r>
          </w:p>
        </w:tc>
      </w:tr>
      <w:tr w:rsidR="005D2DD1" w:rsidRPr="00834EBF" w:rsidTr="002D7D3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7D2B79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24 Ιουνίου 2017 -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03:33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13:28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17:26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21:01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D2DD1" w:rsidRPr="00834EBF" w:rsidRDefault="005D2DD1" w:rsidP="00423C2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>22:54</w:t>
            </w:r>
          </w:p>
        </w:tc>
      </w:tr>
    </w:tbl>
    <w:p w:rsidR="005D2DD1" w:rsidRPr="00C26BFF" w:rsidRDefault="005D2DD1" w:rsidP="005D2DD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C26BFF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25 Ιουνίου 2017- Κυριακή        Ώρα τέλεσης της προσευχής του Ιντ Αλ-Φιτρ  </w:t>
      </w:r>
      <w:r w:rsidRPr="00C26BFF">
        <w:rPr>
          <w:rFonts w:ascii="Times New Roman" w:eastAsia="Times New Roman" w:hAnsi="Times New Roman"/>
          <w:b/>
          <w:color w:val="000000"/>
          <w:sz w:val="20"/>
          <w:szCs w:val="20"/>
        </w:rPr>
        <w:t>06:33</w:t>
      </w: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CC36C2" w:rsidRDefault="005D2DD1" w:rsidP="005D2DD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36C2">
        <w:rPr>
          <w:rFonts w:ascii="Times New Roman" w:hAnsi="Times New Roman"/>
          <w:b/>
          <w:sz w:val="24"/>
          <w:szCs w:val="24"/>
          <w:u w:val="single"/>
        </w:rPr>
        <w:lastRenderedPageBreak/>
        <w:t>ΞΑΝΘΗ</w:t>
      </w:r>
    </w:p>
    <w:tbl>
      <w:tblPr>
        <w:tblpPr w:leftFromText="180" w:rightFromText="180" w:vertAnchor="page" w:horzAnchor="margin" w:tblpXSpec="center" w:tblpY="2371"/>
        <w:tblW w:w="103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88"/>
        <w:gridCol w:w="2835"/>
        <w:gridCol w:w="1134"/>
        <w:gridCol w:w="1134"/>
        <w:gridCol w:w="1156"/>
        <w:gridCol w:w="1084"/>
        <w:gridCol w:w="1417"/>
      </w:tblGrid>
      <w:tr w:rsidR="005D2DD1" w:rsidRPr="001F4AF0" w:rsidTr="00263E3C">
        <w:trPr>
          <w:trHeight w:val="2085"/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 xml:space="preserve">Ημέρες    </w:t>
            </w:r>
            <w:proofErr w:type="spellStart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Ημερομηνία - Ημέρα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  <w:br/>
              <w:t xml:space="preserve">Ώρα έναρξης της νηστείας&amp; </w:t>
            </w:r>
            <w:r w:rsidR="0083097F"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/>
              </w:rPr>
              <w:t>πρωινή</w:t>
            </w: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/>
              </w:rPr>
              <w:t xml:space="preserve"> </w:t>
            </w:r>
            <w:r w:rsidR="0083097F"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/>
              </w:rPr>
              <w:t>προσευχή</w:t>
            </w: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Μεσημεριανή Προσευχή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  <w:proofErr w:type="spellStart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Απογευμα</w:t>
            </w:r>
            <w:proofErr w:type="spellEnd"/>
            <w:r w:rsidR="001103A3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-</w:t>
            </w:r>
            <w:proofErr w:type="spellStart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τινή</w:t>
            </w:r>
            <w:proofErr w:type="spellEnd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 xml:space="preserve"> Προσευχή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</w:p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Βραδινή Προσευχή</w:t>
            </w:r>
          </w:p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  <w:proofErr w:type="spellStart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Ιφτάρ</w:t>
            </w:r>
            <w:proofErr w:type="spellEnd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br/>
              <w:t>(Ώρα λήξης της νηστείας)</w:t>
            </w:r>
          </w:p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lang w:val="en-US"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val="en-US" w:eastAsia="hi-IN" w:bidi="hi-IN"/>
              </w:rPr>
              <w:t>Ν</w:t>
            </w:r>
            <w:proofErr w:type="spellStart"/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υχτερινή</w:t>
            </w:r>
            <w:proofErr w:type="spellEnd"/>
          </w:p>
          <w:p w:rsidR="005D2DD1" w:rsidRPr="001F4AF0" w:rsidRDefault="005D2DD1" w:rsidP="007D2B79">
            <w:pPr>
              <w:widowControl w:val="0"/>
              <w:suppressLineNumbers/>
              <w:pBdr>
                <w:bottom w:val="single" w:sz="2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Προσευχή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27 Μα</w:t>
            </w:r>
            <w:r w:rsidRPr="001F4AF0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ου 2017 - Σάββατο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3:47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20:48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22:35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28 Μα</w:t>
            </w:r>
            <w:r w:rsidRPr="001F4AF0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ου 2017 - Κυριακή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3:46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20:49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22:37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3η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29 Μα</w:t>
            </w:r>
            <w:r w:rsidRPr="001F4AF0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ου 2017 - Δευτέρα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3:45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22:38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4η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30 Μα</w:t>
            </w:r>
            <w:r w:rsidRPr="001F4AF0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ου 2017 - Τρίτη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22:39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5η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31 Μα</w:t>
            </w:r>
            <w:r w:rsidRPr="001F4AF0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ου 2017 - Τετάρτη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3:43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22:40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6η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01 Ιουνίου 2017 - Πέμπτη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3:42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22:42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7η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02 Ιουνίου 2017 - Παρασκευή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3:41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13:25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22:43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8η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03 Ιουνίου 2017 - Σάββατο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3:40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13:26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22:44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9η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04 Ιουνίου 2017 - Κυριακή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3:39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13:26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22:45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10η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05 Ιουνίου 2017 - Δευτέρα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3:39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13:26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22:46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11η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06 Ιουνίου 2017 - Τρίτη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3:38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13:26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22:47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12η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07 Ιουνίου 2017 - Τετάρτη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3:37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13:26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22:48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13η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08 Ιουνίου 2017 - Πέμπτη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3:37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13:26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22:49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14η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09 Ιουνίου 2017 - Παρασκευή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3:36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13:27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22:50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15η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10 Ιουνίου 2017 - Σάββατο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3:36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13:27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22:51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16η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11 Ιουνίου 2017 - Κυριακή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3:35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13:27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22:51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17η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12 Ιουνίου 2017 - Δευτέρα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3:35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13:27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20:59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22:52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18η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13 Ιουνίου 2017 - Τρίτη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3:35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13:27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22:53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19η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14 Ιουνίου 2017 - Τετάρτη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13:28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22:53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20η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15 Ιουνίου 2017 - Πέμπτη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13:28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22:54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21η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16 Ιουνίου 2017 - Παρασκευή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13:28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22:55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22η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17 Ιουνίου 2017 - Σάββατο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13:28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22:55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23η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18 Ιουνίου 2017 - Κυριακή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13:29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22:55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24η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19 Ιουνίου 2017 - Δευτέρα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13:29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22:56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25η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20 Ιουνίου 2017 - Τρίτη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13:29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22:56</w:t>
            </w:r>
          </w:p>
        </w:tc>
      </w:tr>
      <w:tr w:rsidR="005D2DD1" w:rsidRPr="001F4AF0" w:rsidTr="00263E3C">
        <w:trPr>
          <w:trHeight w:val="286"/>
        </w:trPr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26η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21 Ιουνίου 2017 - Τετάρτη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val="ru-RU" w:eastAsia="hi-IN" w:bidi="hi-IN"/>
              </w:rPr>
              <w:t>3:34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color w:val="FFFFFF"/>
                <w:kern w:val="1"/>
                <w:u w:color="FFFFFF"/>
                <w:lang w:eastAsia="hi-IN" w:bidi="hi-IN"/>
              </w:rPr>
              <w:t>13</w:t>
            </w: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13:29</w:t>
            </w:r>
            <w:r w:rsidRPr="001F4AF0">
              <w:rPr>
                <w:rFonts w:ascii="Times New Roman" w:eastAsia="SimSun" w:hAnsi="Times New Roman"/>
                <w:bCs/>
                <w:color w:val="FFFFFF"/>
                <w:kern w:val="1"/>
                <w:u w:color="FFFFFF"/>
                <w:lang w:eastAsia="hi-IN" w:bidi="hi-IN"/>
              </w:rPr>
              <w:t>29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color w:val="FFFFFF"/>
                <w:kern w:val="1"/>
                <w:u w:color="FFFFFF"/>
                <w:lang w:eastAsia="hi-IN" w:bidi="hi-IN"/>
              </w:rPr>
              <w:t>1</w:t>
            </w: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 xml:space="preserve"> 17:28</w:t>
            </w:r>
            <w:r w:rsidRPr="001F4AF0">
              <w:rPr>
                <w:rFonts w:ascii="Times New Roman" w:eastAsia="SimSun" w:hAnsi="Times New Roman"/>
                <w:bCs/>
                <w:color w:val="FFFFFF"/>
                <w:kern w:val="1"/>
                <w:u w:color="FFFFFF"/>
                <w:lang w:eastAsia="hi-IN" w:bidi="hi-IN"/>
              </w:rPr>
              <w:t>28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color w:val="FFFFFF"/>
                <w:kern w:val="1"/>
                <w:u w:color="FFFFFF"/>
                <w:lang w:eastAsia="hi-IN" w:bidi="hi-IN"/>
              </w:rPr>
              <w:t>22</w:t>
            </w: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22:56</w:t>
            </w:r>
            <w:r w:rsidRPr="001F4AF0">
              <w:rPr>
                <w:rFonts w:ascii="Times New Roman" w:eastAsia="SimSun" w:hAnsi="Times New Roman"/>
                <w:bCs/>
                <w:color w:val="FFFFFF"/>
                <w:kern w:val="1"/>
                <w:u w:color="FFFFFF"/>
                <w:lang w:eastAsia="hi-IN" w:bidi="hi-IN"/>
              </w:rPr>
              <w:t>:56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27η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22 Ιουνίου 2017 - Πέμπτη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3:35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13:29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22:57</w:t>
            </w:r>
          </w:p>
        </w:tc>
      </w:tr>
      <w:tr w:rsidR="005D2DD1" w:rsidRPr="001F4AF0" w:rsidTr="00263E3C">
        <w:tc>
          <w:tcPr>
            <w:tcW w:w="158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28η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23 Ιουνίου 2017 - Παρασκευή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3:35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13:30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22:57</w:t>
            </w:r>
          </w:p>
        </w:tc>
      </w:tr>
      <w:tr w:rsidR="005D2DD1" w:rsidRPr="001F4AF0" w:rsidTr="00263E3C"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29η </w:t>
            </w:r>
            <w:proofErr w:type="spellStart"/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vAlign w:val="center"/>
          </w:tcPr>
          <w:p w:rsidR="005D2DD1" w:rsidRPr="001F4AF0" w:rsidRDefault="005D2DD1" w:rsidP="007D2B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hd w:val="clear" w:color="auto" w:fill="FFFFFF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kern w:val="1"/>
                <w:lang w:eastAsia="hi-IN" w:bidi="hi-IN"/>
              </w:rPr>
              <w:t>24 Ιουνίου 2017 - Σάββατο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3:35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13:30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17:28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FFFFFF"/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u w:color="FFFFFF"/>
                <w:lang w:eastAsia="hi-IN" w:bidi="hi-IN"/>
              </w:rPr>
              <w:t>21:03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bottom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1F4AF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22:57</w:t>
            </w:r>
          </w:p>
        </w:tc>
      </w:tr>
      <w:tr w:rsidR="005D2DD1" w:rsidRPr="001F4AF0" w:rsidTr="007665DD">
        <w:tc>
          <w:tcPr>
            <w:tcW w:w="10348" w:type="dxa"/>
            <w:gridSpan w:val="7"/>
            <w:tcBorders>
              <w:top w:val="single" w:sz="4" w:space="0" w:color="auto"/>
            </w:tcBorders>
            <w:vAlign w:val="center"/>
          </w:tcPr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</w:tr>
      <w:tr w:rsidR="005D2DD1" w:rsidRPr="001F4AF0" w:rsidTr="007665DD">
        <w:tc>
          <w:tcPr>
            <w:tcW w:w="10348" w:type="dxa"/>
            <w:gridSpan w:val="7"/>
            <w:vAlign w:val="center"/>
          </w:tcPr>
          <w:p w:rsidR="005D2DD1" w:rsidRPr="00C26BFF" w:rsidRDefault="005D2DD1" w:rsidP="007D2B79">
            <w:pPr>
              <w:widowControl w:val="0"/>
              <w:suppressAutoHyphens/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26BFF">
              <w:rPr>
                <w:rFonts w:ascii="Times New Roman" w:eastAsia="Times New Roman" w:hAnsi="Times New Roman" w:cs="Arial"/>
                <w:b/>
                <w:color w:val="000000"/>
                <w:kern w:val="1"/>
                <w:sz w:val="20"/>
                <w:szCs w:val="20"/>
                <w:lang w:val="tr-TR" w:eastAsia="hi-IN" w:bidi="hi-IN"/>
              </w:rPr>
              <w:t xml:space="preserve">Ιντ Αλ-Φιτρ    25 Ιουνίου 2017- Κυριακή        Ώρα τέλεσης της προσευχής του Ιντ Αλ-Φιτρ  </w:t>
            </w:r>
            <w:r w:rsidRPr="00C26BFF">
              <w:rPr>
                <w:rFonts w:ascii="Times New Roman" w:eastAsia="Times New Roman" w:hAnsi="Times New Roman" w:cs="Arial"/>
                <w:b/>
                <w:color w:val="000000"/>
                <w:kern w:val="1"/>
                <w:sz w:val="20"/>
                <w:szCs w:val="20"/>
                <w:lang w:eastAsia="hi-IN" w:bidi="hi-IN"/>
              </w:rPr>
              <w:t>06:35</w:t>
            </w:r>
          </w:p>
          <w:p w:rsidR="005D2DD1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  <w:p w:rsidR="005D2DD1" w:rsidRPr="001F4AF0" w:rsidRDefault="005D2DD1" w:rsidP="007D2B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</w:tr>
    </w:tbl>
    <w:p w:rsidR="005D2DD1" w:rsidRPr="005D2DD1" w:rsidRDefault="005D2DD1" w:rsidP="00892073">
      <w:pPr>
        <w:jc w:val="both"/>
        <w:rPr>
          <w:rFonts w:cs="Calibri"/>
        </w:rPr>
      </w:pPr>
    </w:p>
    <w:p w:rsidR="00DA7EC5" w:rsidRPr="00DA7EC5" w:rsidRDefault="00DA7EC5" w:rsidP="00DA7E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1"/>
          <w:sz w:val="24"/>
          <w:szCs w:val="24"/>
          <w:u w:val="single"/>
          <w:lang w:eastAsia="hi-IN" w:bidi="hi-IN"/>
        </w:rPr>
      </w:pPr>
      <w:r w:rsidRPr="00DA7EC5">
        <w:rPr>
          <w:rFonts w:ascii="Times New Roman" w:eastAsia="SimSun" w:hAnsi="Times New Roman" w:cs="Arial"/>
          <w:b/>
          <w:kern w:val="1"/>
          <w:sz w:val="24"/>
          <w:szCs w:val="24"/>
          <w:u w:val="single"/>
          <w:lang w:eastAsia="hi-IN" w:bidi="hi-IN"/>
        </w:rPr>
        <w:lastRenderedPageBreak/>
        <w:t>ΚΩΣ</w:t>
      </w:r>
    </w:p>
    <w:tbl>
      <w:tblPr>
        <w:tblpPr w:leftFromText="180" w:rightFromText="180" w:vertAnchor="page" w:horzAnchor="margin" w:tblpXSpec="center" w:tblpY="2039"/>
        <w:tblW w:w="100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67"/>
        <w:gridCol w:w="2856"/>
        <w:gridCol w:w="1177"/>
        <w:gridCol w:w="1033"/>
        <w:gridCol w:w="1100"/>
        <w:gridCol w:w="1084"/>
        <w:gridCol w:w="1189"/>
      </w:tblGrid>
      <w:tr w:rsidR="005F142E" w:rsidRPr="00DA7EC5" w:rsidTr="005F142E">
        <w:trPr>
          <w:tblHeader/>
        </w:trPr>
        <w:tc>
          <w:tcPr>
            <w:tcW w:w="1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 xml:space="preserve">Ημέρες    </w:t>
            </w:r>
            <w:proofErr w:type="spellStart"/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Ημερομηνία - Ημέρα</w:t>
            </w:r>
          </w:p>
        </w:tc>
        <w:tc>
          <w:tcPr>
            <w:tcW w:w="11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  <w:br/>
              <w:t xml:space="preserve">Ώρα έναρξης της νηστείας&amp; </w:t>
            </w: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/>
              </w:rPr>
              <w:t>πρωινή προσευχή</w:t>
            </w: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Μεσημεριανή Προσευχή</w:t>
            </w:r>
          </w:p>
        </w:tc>
        <w:tc>
          <w:tcPr>
            <w:tcW w:w="1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Απογευματινή Προσευχή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Βραδινή Προσευχή</w:t>
            </w:r>
          </w:p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Ιφτάρ</w:t>
            </w:r>
            <w:proofErr w:type="spellEnd"/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br/>
              <w:t>(Ώρα λήξης της νηστείας)</w:t>
            </w:r>
          </w:p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val="en-US" w:eastAsia="hi-IN" w:bidi="hi-IN"/>
              </w:rPr>
              <w:t>Ν</w:t>
            </w:r>
            <w:proofErr w:type="spellStart"/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υχτερινή</w:t>
            </w:r>
            <w:proofErr w:type="spellEnd"/>
          </w:p>
          <w:p w:rsidR="005F142E" w:rsidRPr="00DA7EC5" w:rsidRDefault="005F142E" w:rsidP="00DA7EC5">
            <w:pPr>
              <w:widowControl w:val="0"/>
              <w:suppressLineNumbers/>
              <w:pBdr>
                <w:bottom w:val="single" w:sz="1" w:space="3" w:color="808080"/>
              </w:pBd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b/>
                <w:bCs/>
                <w:color w:val="000000"/>
                <w:kern w:val="1"/>
                <w:lang w:eastAsia="hi-IN" w:bidi="hi-IN"/>
              </w:rPr>
              <w:t>Προσευχή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27 Μα</w:t>
            </w:r>
            <w:r w:rsidRPr="00DA7EC5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ου 2017 - Σάββατο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04:03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20:27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22:02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28 Μα</w:t>
            </w:r>
            <w:r w:rsidRPr="00DA7EC5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ου 2017 - Κυριακή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04:02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20:27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22:03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3η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29 Μα</w:t>
            </w:r>
            <w:r w:rsidRPr="00DA7EC5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ου 2017 - Δευτέρα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04:01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20:28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22:04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4η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30 Μα</w:t>
            </w:r>
            <w:r w:rsidRPr="00DA7EC5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ου 2017 - Τρίτη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04:00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13:15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20:29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22:05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5η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31 Μα</w:t>
            </w:r>
            <w:r w:rsidRPr="00DA7EC5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ΐ</w:t>
            </w: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ου 2017 - Τετάρτη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04:00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20:29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22:06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6η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01 Ιουνίου 2017 - Πέμπτη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04:00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20:29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22:06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7η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02 Ιουνίου 2017 - Παρασκευή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20:31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22:08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8η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03 Ιουνίου 2017 - Σάββατο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20:31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22:09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9η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04 Ιουνίου 2017 - Κυριακή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20:32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22:10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10η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05 Ιουνίου 2017 - Δευτέρα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13:16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20:33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22:10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11η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06 Ιουνίου 2017 - Τρίτη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13:17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20:33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22:11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12η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07 Ιουνίου 2017 - Τετάρτη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13:17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20:34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22:12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13η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08 Ιουνίου 2017 - Πέμπτη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13:17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20:34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22:13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14η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09 Ιουνίου 2017 - Παρασκευή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13:17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20:35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22:13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15η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10 Ιουνίου 2017 - Σάββατο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13:17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20:35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22:14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16η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11 Ιουνίου 2017 - Κυριακή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20:36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22:15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17η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12 Ιουνίου 2017 - Δευτέρα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20:36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22:15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18η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13 Ιουνίου 2017 - Τρίτη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20:37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22:16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19η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14 Ιουνίου 2017 - Τετάρτη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20:37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22:16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20η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15 Ιουνίου 2017 - Πέμπτη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20:37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22:17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21η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16 Ιουνίου 2017 - Παρασκευή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20:38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22:17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22η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17 Ιουνίου 2017 - Σάββατο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20:38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22:18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23η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18 Ιουνίου 2017 - Κυριακή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22:18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24η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19 Ιουνίου 2017 - Δευτέρα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22:18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25η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20 Ιουνίου 2017 - Τρίτη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22:19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26η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21 Ιουνίου 2017 - Τετάρτη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13:20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22:19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27η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22 Ιουνίου 2017 - Πέμπτη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13:20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20:39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22:19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28η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23 Ιουνίου 2017 - Παρασκευή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13:20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20:40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22:19</w:t>
            </w:r>
          </w:p>
        </w:tc>
      </w:tr>
      <w:tr w:rsidR="005F142E" w:rsidRPr="00DA7EC5" w:rsidTr="005F142E">
        <w:tc>
          <w:tcPr>
            <w:tcW w:w="1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29η </w:t>
            </w:r>
            <w:proofErr w:type="spellStart"/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Ραμαζανίου</w:t>
            </w:r>
            <w:proofErr w:type="spellEnd"/>
          </w:p>
        </w:tc>
        <w:tc>
          <w:tcPr>
            <w:tcW w:w="28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A7EC5">
              <w:rPr>
                <w:rFonts w:ascii="Times New Roman" w:eastAsia="SimSun" w:hAnsi="Times New Roman"/>
                <w:kern w:val="1"/>
                <w:lang w:eastAsia="hi-IN" w:bidi="hi-IN"/>
              </w:rPr>
              <w:t>24 Ιουνίου 2017 - Σάββατο</w:t>
            </w:r>
          </w:p>
        </w:tc>
        <w:tc>
          <w:tcPr>
            <w:tcW w:w="117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13:20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20:40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F142E" w:rsidRPr="00DA7EC5" w:rsidRDefault="005F142E" w:rsidP="00DA7E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l-GR" w:bidi="hi-IN"/>
              </w:rPr>
            </w:pPr>
            <w:r w:rsidRPr="00DA7EC5">
              <w:rPr>
                <w:rFonts w:ascii="Times New Roman" w:eastAsia="Times New Roman" w:hAnsi="Times New Roman"/>
                <w:kern w:val="1"/>
                <w:lang w:eastAsia="el-GR" w:bidi="hi-IN"/>
              </w:rPr>
              <w:t>22:20</w:t>
            </w:r>
          </w:p>
        </w:tc>
      </w:tr>
    </w:tbl>
    <w:p w:rsidR="00DA7EC5" w:rsidRPr="00DA7EC5" w:rsidRDefault="00DA7EC5" w:rsidP="00DA7E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1"/>
          <w:sz w:val="24"/>
          <w:szCs w:val="24"/>
          <w:u w:val="single"/>
          <w:lang w:eastAsia="hi-IN" w:bidi="hi-IN"/>
        </w:rPr>
      </w:pPr>
    </w:p>
    <w:p w:rsidR="00DA7EC5" w:rsidRPr="00DA7EC5" w:rsidRDefault="000364E2" w:rsidP="000364E2">
      <w:pPr>
        <w:tabs>
          <w:tab w:val="left" w:pos="142"/>
        </w:tabs>
        <w:spacing w:before="100" w:beforeAutospacing="1" w:after="100" w:afterAutospacing="1" w:line="240" w:lineRule="auto"/>
        <w:ind w:left="-284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eastAsia="el-GR"/>
        </w:rPr>
      </w:pPr>
      <w:r w:rsidRPr="00C26BFF">
        <w:rPr>
          <w:rFonts w:ascii="Times New Roman" w:eastAsia="Times New Roman" w:hAnsi="Times New Roman" w:cs="Arial"/>
          <w:b/>
          <w:color w:val="000000"/>
          <w:kern w:val="1"/>
          <w:sz w:val="20"/>
          <w:szCs w:val="20"/>
          <w:lang w:val="tr-TR" w:eastAsia="hi-IN" w:bidi="hi-IN"/>
        </w:rPr>
        <w:t xml:space="preserve">Ιντ Αλ-Φιτρ    </w:t>
      </w:r>
      <w:r>
        <w:rPr>
          <w:rFonts w:ascii="Times New Roman" w:eastAsia="Times New Roman" w:hAnsi="Times New Roman" w:cs="Arial"/>
          <w:b/>
          <w:color w:val="000000"/>
          <w:kern w:val="1"/>
          <w:sz w:val="20"/>
          <w:szCs w:val="20"/>
          <w:lang w:val="tr-TR" w:eastAsia="hi-IN" w:bidi="hi-IN"/>
        </w:rPr>
        <w:t xml:space="preserve">25 Ιουνίου 2017- Κυριακή </w:t>
      </w:r>
      <w:r w:rsidRPr="00C26BFF">
        <w:rPr>
          <w:rFonts w:ascii="Times New Roman" w:eastAsia="Times New Roman" w:hAnsi="Times New Roman" w:cs="Arial"/>
          <w:b/>
          <w:color w:val="000000"/>
          <w:kern w:val="1"/>
          <w:sz w:val="20"/>
          <w:szCs w:val="20"/>
          <w:lang w:val="tr-TR" w:eastAsia="hi-IN" w:bidi="hi-IN"/>
        </w:rPr>
        <w:t xml:space="preserve">Ώρα τέλεσης της προσευχής του Ιντ Αλ-Φιτρ  </w:t>
      </w:r>
      <w:r w:rsidR="00DA7EC5" w:rsidRPr="00DA7EC5"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val="tr-TR" w:eastAsia="el-GR"/>
        </w:rPr>
        <w:t>06.</w:t>
      </w:r>
      <w:r w:rsidR="00DA7EC5" w:rsidRPr="00DA7EC5"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eastAsia="el-GR"/>
        </w:rPr>
        <w:t>40</w:t>
      </w:r>
      <w:r w:rsidR="00DA7EC5" w:rsidRPr="00DA7EC5"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val="tr-TR" w:eastAsia="el-GR"/>
        </w:rPr>
        <w:t>΄</w:t>
      </w:r>
      <w:r w:rsidR="00DA7EC5" w:rsidRPr="00DA7EC5"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eastAsia="el-GR"/>
        </w:rPr>
        <w:t xml:space="preserve"> π. μ. </w:t>
      </w: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Default="005D2DD1" w:rsidP="00892073">
      <w:pPr>
        <w:jc w:val="both"/>
        <w:rPr>
          <w:rFonts w:cs="Calibri"/>
        </w:rPr>
      </w:pPr>
    </w:p>
    <w:p w:rsidR="0092005E" w:rsidRPr="005D2DD1" w:rsidRDefault="0092005E" w:rsidP="00892073">
      <w:pPr>
        <w:jc w:val="both"/>
        <w:rPr>
          <w:rFonts w:cs="Calibri"/>
        </w:rPr>
      </w:pPr>
    </w:p>
    <w:p w:rsidR="00DD72E3" w:rsidRPr="00DD72E3" w:rsidRDefault="00DD72E3" w:rsidP="00DD72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u w:val="single"/>
          <w:lang w:eastAsia="el-GR" w:bidi="hi-IN"/>
        </w:rPr>
      </w:pPr>
      <w:r w:rsidRPr="00DD72E3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u w:val="single"/>
          <w:lang w:eastAsia="el-GR" w:bidi="hi-IN"/>
        </w:rPr>
        <w:lastRenderedPageBreak/>
        <w:t>ΑΘΗΝΑ</w:t>
      </w:r>
    </w:p>
    <w:p w:rsidR="00DD72E3" w:rsidRPr="00DD72E3" w:rsidRDefault="00DD72E3" w:rsidP="00DD72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18"/>
          <w:szCs w:val="18"/>
          <w:lang w:eastAsia="el-GR" w:bidi="hi-IN"/>
        </w:rPr>
      </w:pPr>
    </w:p>
    <w:tbl>
      <w:tblPr>
        <w:tblW w:w="11057" w:type="dxa"/>
        <w:tblInd w:w="-1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721"/>
        <w:gridCol w:w="1134"/>
        <w:gridCol w:w="1373"/>
        <w:gridCol w:w="1571"/>
        <w:gridCol w:w="1273"/>
        <w:gridCol w:w="1311"/>
      </w:tblGrid>
      <w:tr w:rsidR="00DD72E3" w:rsidRPr="00DD72E3" w:rsidTr="002D7D39">
        <w:trPr>
          <w:trHeight w:val="64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pBdr>
                <w:bottom w:val="single" w:sz="2" w:space="3" w:color="808080"/>
              </w:pBd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t xml:space="preserve">Ημέρες    </w:t>
            </w:r>
            <w:proofErr w:type="spellStart"/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pBdr>
                <w:bottom w:val="single" w:sz="2" w:space="3" w:color="808080"/>
              </w:pBd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t>Ημερομηνία - Ημέρα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DD72E3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Ώρα έναρξης της νηστείας &amp; πρωινή προσευχή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DD72E3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Μεσημεριανή Προσευχή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DD72E3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Απογευματινή Προσευχή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t>Βραδινή Προσευχή</w:t>
            </w:r>
          </w:p>
          <w:p w:rsidR="00DD72E3" w:rsidRPr="00DD72E3" w:rsidRDefault="00DD72E3" w:rsidP="00DD72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l-GR"/>
              </w:rPr>
            </w:pPr>
            <w:proofErr w:type="spellStart"/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t>Ιφτάρ</w:t>
            </w:r>
            <w:proofErr w:type="spellEnd"/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br/>
              <w:t>(Ώρα λήξης της νηστείας)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b/>
                <w:lang w:val="en-US" w:eastAsia="el-GR"/>
              </w:rPr>
              <w:t>Ν</w:t>
            </w:r>
            <w:proofErr w:type="spellStart"/>
            <w:r w:rsidRPr="00DD72E3">
              <w:rPr>
                <w:rFonts w:ascii="Times New Roman" w:eastAsiaTheme="minorHAnsi" w:hAnsi="Times New Roman"/>
                <w:b/>
                <w:lang w:eastAsia="el-GR"/>
              </w:rPr>
              <w:t>υχτερινή</w:t>
            </w:r>
            <w:proofErr w:type="spellEnd"/>
          </w:p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DD72E3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Προσευχή</w:t>
            </w:r>
          </w:p>
        </w:tc>
      </w:tr>
      <w:tr w:rsidR="00DD72E3" w:rsidRPr="00DD72E3" w:rsidTr="002D7D39">
        <w:trPr>
          <w:trHeight w:val="7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27 Μαΐου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13.29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22.22</w:t>
            </w:r>
          </w:p>
        </w:tc>
      </w:tr>
      <w:tr w:rsidR="00DD72E3" w:rsidRPr="00DD72E3" w:rsidTr="002D7D39">
        <w:trPr>
          <w:trHeight w:val="4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28 Μαΐου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13.29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22.23</w:t>
            </w:r>
          </w:p>
        </w:tc>
      </w:tr>
      <w:tr w:rsidR="00DD72E3" w:rsidRPr="00DD72E3" w:rsidTr="002D7D39">
        <w:trPr>
          <w:trHeight w:val="17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3η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29 Μαΐου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22.24</w:t>
            </w:r>
          </w:p>
        </w:tc>
      </w:tr>
      <w:tr w:rsidR="00DD72E3" w:rsidRPr="00DD72E3" w:rsidTr="002D7D39">
        <w:trPr>
          <w:trHeight w:val="30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4η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30 Μαΐου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04.09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22.25</w:t>
            </w:r>
          </w:p>
        </w:tc>
      </w:tr>
      <w:tr w:rsidR="00DD72E3" w:rsidRPr="00DD72E3" w:rsidTr="002D7D39">
        <w:trPr>
          <w:trHeight w:val="4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5η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31 Μαΐου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04.08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22.26</w:t>
            </w:r>
          </w:p>
        </w:tc>
      </w:tr>
      <w:tr w:rsidR="00DD72E3" w:rsidRPr="00DD72E3" w:rsidTr="002D7D39">
        <w:trPr>
          <w:trHeight w:val="207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6η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01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04.07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22.27</w:t>
            </w:r>
          </w:p>
        </w:tc>
      </w:tr>
      <w:tr w:rsidR="00DD72E3" w:rsidRPr="00DD72E3" w:rsidTr="002D7D39">
        <w:trPr>
          <w:trHeight w:val="324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7η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02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04.06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22.28</w:t>
            </w:r>
          </w:p>
        </w:tc>
      </w:tr>
      <w:tr w:rsidR="00DD72E3" w:rsidRPr="00DD72E3" w:rsidTr="002D7D39">
        <w:trPr>
          <w:trHeight w:val="16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8η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03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04.06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22.29</w:t>
            </w:r>
          </w:p>
        </w:tc>
      </w:tr>
      <w:tr w:rsidR="00DD72E3" w:rsidRPr="00DD72E3" w:rsidTr="002D7D39">
        <w:trPr>
          <w:trHeight w:val="22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9η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04 Ιουνίου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04.05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20.49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22.30</w:t>
            </w:r>
          </w:p>
        </w:tc>
      </w:tr>
      <w:tr w:rsidR="00DD72E3" w:rsidRPr="00DD72E3" w:rsidTr="002D7D39">
        <w:trPr>
          <w:trHeight w:val="11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10η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05 Ιουνίου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22.31</w:t>
            </w:r>
          </w:p>
        </w:tc>
      </w:tr>
      <w:tr w:rsidR="00DD72E3" w:rsidRPr="00DD72E3" w:rsidTr="002D7D39">
        <w:trPr>
          <w:trHeight w:val="4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11η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06 Ιουνίου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22.31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12η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07 Ιουνίου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22.32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13η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08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22.33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14η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09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22.34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15η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10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22.35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16η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11 Ιουνίου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22.35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17η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12 Ιουνίου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22.36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18η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13 Ιουνίου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22.36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19η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14 Ιουνίου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22.37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20η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15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22.37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21η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16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22.38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22η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17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22.38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23η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18 Ιουνίου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22.39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24η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19 Ιουνίου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22.39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25η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20 Ιουνίου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22.39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26η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21 Ιουνίου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22.40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27η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22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22.40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28η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23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22.40</w:t>
            </w:r>
          </w:p>
        </w:tc>
      </w:tr>
      <w:tr w:rsidR="00DD72E3" w:rsidRPr="00DD72E3" w:rsidTr="002D7D39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 xml:space="preserve">29η </w:t>
            </w:r>
            <w:proofErr w:type="spellStart"/>
            <w:r w:rsidRPr="00DD72E3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E3" w:rsidRPr="00DD72E3" w:rsidRDefault="00DD72E3" w:rsidP="00DD72E3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DD72E3">
              <w:rPr>
                <w:rFonts w:ascii="Times New Roman" w:eastAsiaTheme="minorHAnsi" w:hAnsi="Times New Roman"/>
                <w:lang w:eastAsia="el-GR"/>
              </w:rPr>
              <w:t>24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04.03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13.35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17.26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20.57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2E3" w:rsidRPr="00DD72E3" w:rsidRDefault="00DD72E3" w:rsidP="00DD72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DD72E3">
              <w:rPr>
                <w:rFonts w:ascii="Times New Roman" w:eastAsia="Times New Roman" w:hAnsi="Times New Roman"/>
                <w:kern w:val="1"/>
                <w:lang w:eastAsia="el-GR" w:bidi="hi-IN"/>
              </w:rPr>
              <w:t>22.40</w:t>
            </w:r>
          </w:p>
        </w:tc>
      </w:tr>
    </w:tbl>
    <w:p w:rsidR="00DD72E3" w:rsidRPr="00DD72E3" w:rsidRDefault="00DD72E3" w:rsidP="005C0C4F">
      <w:pPr>
        <w:widowControl w:val="0"/>
        <w:suppressAutoHyphens/>
        <w:spacing w:after="0" w:line="240" w:lineRule="auto"/>
        <w:ind w:left="-709" w:firstLine="709"/>
        <w:rPr>
          <w:rFonts w:ascii="Times New Roman" w:eastAsia="Times New Roman" w:hAnsi="Times New Roman"/>
          <w:kern w:val="1"/>
          <w:sz w:val="20"/>
          <w:szCs w:val="20"/>
          <w:lang w:eastAsia="el-GR" w:bidi="hi-IN"/>
        </w:rPr>
      </w:pPr>
      <w:r w:rsidRPr="00DD72E3">
        <w:rPr>
          <w:rFonts w:ascii="Times New Roman" w:eastAsia="Times New Roman" w:hAnsi="Times New Roman"/>
          <w:kern w:val="1"/>
          <w:sz w:val="20"/>
          <w:szCs w:val="20"/>
          <w:lang w:eastAsia="el-GR" w:bidi="hi-IN"/>
        </w:rPr>
        <w:t> </w:t>
      </w:r>
    </w:p>
    <w:p w:rsidR="00DD72E3" w:rsidRPr="00C26BFF" w:rsidRDefault="00DD72E3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sz w:val="20"/>
          <w:szCs w:val="20"/>
          <w:lang w:val="tr-TR" w:eastAsia="hi-IN" w:bidi="hi-IN"/>
        </w:rPr>
      </w:pPr>
      <w:r w:rsidRPr="00DD72E3">
        <w:rPr>
          <w:rFonts w:ascii="Times New Roman" w:eastAsia="Times New Roman" w:hAnsi="Times New Roman" w:cs="Arial"/>
          <w:b/>
          <w:color w:val="000000"/>
          <w:kern w:val="1"/>
          <w:sz w:val="20"/>
          <w:szCs w:val="20"/>
          <w:lang w:val="tr-TR" w:eastAsia="hi-IN" w:bidi="hi-IN"/>
        </w:rPr>
        <w:t>Ιντ Αλ-Φιτρ    25 Ιουνίου 2017- Κυριακή        Ώρα τέλεσης της προσευχής του Ιντ Αλ-Φιτρ   06:52</w:t>
      </w: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0852BC" w:rsidRDefault="000852BC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C46296" w:rsidRPr="005F142E" w:rsidRDefault="00C46296" w:rsidP="00C46296">
      <w:pPr>
        <w:widowControl w:val="0"/>
        <w:suppressAutoHyphens/>
        <w:spacing w:after="0" w:line="240" w:lineRule="auto"/>
        <w:ind w:left="-426" w:hanging="567"/>
        <w:jc w:val="center"/>
        <w:rPr>
          <w:rFonts w:ascii="Times New Roman" w:eastAsia="Times New Roman" w:hAnsi="Times New Roman" w:cs="Arial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5F142E">
        <w:rPr>
          <w:rFonts w:ascii="Times New Roman" w:eastAsia="Times New Roman" w:hAnsi="Times New Roman" w:cs="Arial"/>
          <w:b/>
          <w:color w:val="000000"/>
          <w:kern w:val="1"/>
          <w:sz w:val="24"/>
          <w:szCs w:val="24"/>
          <w:u w:val="single"/>
          <w:lang w:eastAsia="hi-IN" w:bidi="hi-IN"/>
        </w:rPr>
        <w:t>ΘΕΣΣΑΛΟΝΙΚΗ</w:t>
      </w:r>
    </w:p>
    <w:tbl>
      <w:tblPr>
        <w:tblpPr w:leftFromText="180" w:rightFromText="180" w:vertAnchor="text" w:horzAnchor="margin" w:tblpXSpec="center" w:tblpY="539"/>
        <w:tblW w:w="11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2835"/>
        <w:gridCol w:w="1134"/>
        <w:gridCol w:w="1275"/>
        <w:gridCol w:w="1418"/>
        <w:gridCol w:w="1559"/>
        <w:gridCol w:w="1261"/>
      </w:tblGrid>
      <w:tr w:rsidR="00CF2158" w:rsidRPr="00C46296" w:rsidTr="004E5C7C">
        <w:trPr>
          <w:trHeight w:val="64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pBdr>
                <w:bottom w:val="single" w:sz="2" w:space="3" w:color="808080"/>
              </w:pBd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b/>
                <w:lang w:eastAsia="el-GR"/>
              </w:rPr>
              <w:t xml:space="preserve">Ημέρες    </w:t>
            </w:r>
            <w:proofErr w:type="spellStart"/>
            <w:r w:rsidRPr="00C46296">
              <w:rPr>
                <w:rFonts w:ascii="Times New Roman" w:eastAsiaTheme="minorHAnsi" w:hAnsi="Times New Roman"/>
                <w:b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pBdr>
                <w:bottom w:val="single" w:sz="2" w:space="3" w:color="808080"/>
              </w:pBd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b/>
                <w:lang w:eastAsia="el-GR"/>
              </w:rPr>
              <w:t>Ημερομηνία - Ημέρα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C46296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Ώρα έναρξης της νηστείας &amp; πρωινή προσευχή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C46296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Μεσημεριανή Προσευχή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C46296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Απογευματινή Προσευχή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b/>
                <w:lang w:eastAsia="el-GR"/>
              </w:rPr>
              <w:t>Βραδινή Προσευχή</w:t>
            </w:r>
          </w:p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proofErr w:type="spellStart"/>
            <w:r w:rsidRPr="00C46296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Ιφτάρ</w:t>
            </w:r>
            <w:proofErr w:type="spellEnd"/>
            <w:r w:rsidRPr="00C46296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br/>
              <w:t>(Ώρα λήξης της νηστείας)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b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b/>
                <w:lang w:val="en-US" w:eastAsia="el-GR"/>
              </w:rPr>
              <w:t>Ν</w:t>
            </w:r>
            <w:proofErr w:type="spellStart"/>
            <w:r w:rsidRPr="00C46296">
              <w:rPr>
                <w:rFonts w:ascii="Times New Roman" w:eastAsiaTheme="minorHAnsi" w:hAnsi="Times New Roman"/>
                <w:b/>
                <w:lang w:eastAsia="el-GR"/>
              </w:rPr>
              <w:t>υχτερινή</w:t>
            </w:r>
            <w:proofErr w:type="spellEnd"/>
          </w:p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el-GR" w:bidi="hi-IN"/>
              </w:rPr>
            </w:pPr>
            <w:r w:rsidRPr="00C46296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Προσευχή</w:t>
            </w:r>
          </w:p>
        </w:tc>
      </w:tr>
      <w:tr w:rsidR="00CF2158" w:rsidRPr="00C46296" w:rsidTr="004E5C7C">
        <w:trPr>
          <w:trHeight w:val="7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27 Μαΐου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22.40</w:t>
            </w:r>
          </w:p>
        </w:tc>
      </w:tr>
      <w:tr w:rsidR="00CF2158" w:rsidRPr="00C46296" w:rsidTr="004E5C7C">
        <w:trPr>
          <w:trHeight w:val="4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28 Μαΐου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22.41</w:t>
            </w:r>
          </w:p>
        </w:tc>
      </w:tr>
      <w:tr w:rsidR="00CF2158" w:rsidRPr="00C46296" w:rsidTr="004E5C7C">
        <w:trPr>
          <w:trHeight w:val="1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3η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29 Μαΐου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22.42</w:t>
            </w:r>
          </w:p>
        </w:tc>
      </w:tr>
      <w:tr w:rsidR="00CF2158" w:rsidRPr="00C46296" w:rsidTr="004E5C7C">
        <w:trPr>
          <w:trHeight w:val="4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4η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30 Μαΐου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22.44</w:t>
            </w:r>
          </w:p>
        </w:tc>
      </w:tr>
      <w:tr w:rsidR="00CF2158" w:rsidRPr="00C46296" w:rsidTr="004E5C7C">
        <w:trPr>
          <w:trHeight w:val="4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5η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31 Μαΐου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22.45</w:t>
            </w:r>
          </w:p>
        </w:tc>
      </w:tr>
      <w:tr w:rsidR="00CF2158" w:rsidRPr="00C46296" w:rsidTr="004E5C7C">
        <w:trPr>
          <w:trHeight w:val="20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6η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01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22.46</w:t>
            </w:r>
          </w:p>
        </w:tc>
      </w:tr>
      <w:tr w:rsidR="00CF2158" w:rsidRPr="00C46296" w:rsidTr="004E5C7C">
        <w:trPr>
          <w:trHeight w:val="11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7η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02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20.59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22.47</w:t>
            </w:r>
          </w:p>
        </w:tc>
      </w:tr>
      <w:tr w:rsidR="00CF2158" w:rsidRPr="00C46296" w:rsidTr="004E5C7C">
        <w:trPr>
          <w:trHeight w:val="16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8η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03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21.00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22.48</w:t>
            </w:r>
          </w:p>
        </w:tc>
      </w:tr>
      <w:tr w:rsidR="00CF2158" w:rsidRPr="00C46296" w:rsidTr="004E5C7C">
        <w:trPr>
          <w:trHeight w:val="22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9η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04 Ιουνίου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03.51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21.00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bCs/>
                <w:color w:val="000000"/>
                <w:kern w:val="1"/>
                <w:lang w:eastAsia="el-GR" w:bidi="hi-IN"/>
              </w:rPr>
              <w:t>22.49</w:t>
            </w:r>
          </w:p>
        </w:tc>
      </w:tr>
      <w:tr w:rsidR="00CF2158" w:rsidRPr="00C46296" w:rsidTr="004E5C7C">
        <w:trPr>
          <w:trHeight w:val="11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10η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05 Ιουνίου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22.50</w:t>
            </w:r>
          </w:p>
        </w:tc>
      </w:tr>
      <w:tr w:rsidR="00CF2158" w:rsidRPr="00C46296" w:rsidTr="004E5C7C">
        <w:trPr>
          <w:trHeight w:val="4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11η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06 Ιουνίου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22.51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12η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07 Ιουνίου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22.22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13η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08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22.53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14η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09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22.54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15η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10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22.55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16η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11 Ιουνίου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22.55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17η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12 Ιουνίου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22.56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18η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13 Ιουνίου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22.57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19η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14 Ιουνίου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22.57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20η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15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22.58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21η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16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22.58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22η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17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22.59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23η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18 Ιουνίου 2017 - Κυριακή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22.59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24η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19 Ιουνίου 2017 - Δευτέρα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23.00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25η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20 Ιουνίου 2017 - Τρίτη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23.00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26η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21 Ιουνίου 2017 - Τετάρτη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23.00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27η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22 Ιουνίου 2017 - Πέμπτη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23.01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28η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23 Ιουνίου 2017 - Παρασκευή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23.01</w:t>
            </w:r>
          </w:p>
        </w:tc>
      </w:tr>
      <w:tr w:rsidR="00CF2158" w:rsidRPr="00C46296" w:rsidTr="004E5C7C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3810A4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 xml:space="preserve">29η </w:t>
            </w:r>
            <w:proofErr w:type="spellStart"/>
            <w:r w:rsidRPr="00C46296">
              <w:rPr>
                <w:rFonts w:ascii="Times New Roman" w:eastAsiaTheme="minorHAnsi" w:hAnsi="Times New Roman"/>
                <w:lang w:eastAsia="el-GR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296" w:rsidRPr="00C46296" w:rsidRDefault="00C46296" w:rsidP="00C46296">
            <w:pPr>
              <w:spacing w:after="0" w:line="240" w:lineRule="auto"/>
              <w:rPr>
                <w:rFonts w:ascii="Times New Roman" w:eastAsiaTheme="minorHAnsi" w:hAnsi="Times New Roman"/>
                <w:lang w:eastAsia="el-GR"/>
              </w:rPr>
            </w:pPr>
            <w:r w:rsidRPr="00C46296">
              <w:rPr>
                <w:rFonts w:ascii="Times New Roman" w:eastAsiaTheme="minorHAnsi" w:hAnsi="Times New Roman"/>
                <w:lang w:eastAsia="el-GR"/>
              </w:rPr>
              <w:t>24 Ιουνίου 2017 - Σάββατο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03.47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13.38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17.35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21.09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296" w:rsidRPr="00C46296" w:rsidRDefault="00C46296" w:rsidP="00C46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el-GR" w:bidi="hi-IN"/>
              </w:rPr>
            </w:pPr>
            <w:r w:rsidRPr="00C46296">
              <w:rPr>
                <w:rFonts w:ascii="Times New Roman" w:eastAsia="Times New Roman" w:hAnsi="Times New Roman"/>
                <w:kern w:val="1"/>
                <w:lang w:eastAsia="el-GR" w:bidi="hi-IN"/>
              </w:rPr>
              <w:t>23.01</w:t>
            </w:r>
          </w:p>
        </w:tc>
      </w:tr>
    </w:tbl>
    <w:p w:rsidR="00C46296" w:rsidRDefault="00C46296" w:rsidP="005C0C4F">
      <w:pPr>
        <w:widowControl w:val="0"/>
        <w:suppressAutoHyphens/>
        <w:spacing w:after="0" w:line="240" w:lineRule="auto"/>
        <w:ind w:left="-426" w:hanging="567"/>
        <w:jc w:val="both"/>
        <w:rPr>
          <w:rFonts w:ascii="Times New Roman" w:eastAsia="Times New Roman" w:hAnsi="Times New Roman" w:cs="Arial"/>
          <w:b/>
          <w:color w:val="000000"/>
          <w:kern w:val="1"/>
          <w:lang w:val="tr-TR" w:eastAsia="hi-IN" w:bidi="hi-IN"/>
        </w:rPr>
      </w:pPr>
    </w:p>
    <w:p w:rsidR="00C46296" w:rsidRDefault="00C46296" w:rsidP="00DD72E3">
      <w:pPr>
        <w:spacing w:after="120" w:line="240" w:lineRule="auto"/>
        <w:jc w:val="both"/>
        <w:rPr>
          <w:rFonts w:ascii="Times New Roman" w:eastAsia="Times New Roman" w:hAnsi="Times New Roman" w:cs="Arial"/>
          <w:color w:val="000000"/>
          <w:kern w:val="1"/>
          <w:lang w:val="tr-TR" w:eastAsia="hi-IN" w:bidi="hi-IN"/>
        </w:rPr>
      </w:pPr>
    </w:p>
    <w:p w:rsidR="000852BC" w:rsidRPr="000852BC" w:rsidRDefault="000852BC" w:rsidP="00447FD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Times New Roman" w:hAnsi="Times New Roman"/>
          <w:b/>
          <w:kern w:val="1"/>
          <w:sz w:val="20"/>
          <w:szCs w:val="20"/>
          <w:lang w:eastAsia="el-GR" w:bidi="hi-IN"/>
        </w:rPr>
      </w:pPr>
      <w:r w:rsidRPr="000852BC">
        <w:rPr>
          <w:rFonts w:ascii="Times New Roman" w:eastAsia="Times New Roman" w:hAnsi="Times New Roman" w:cs="Arial"/>
          <w:b/>
          <w:color w:val="000000"/>
          <w:kern w:val="1"/>
          <w:sz w:val="20"/>
          <w:szCs w:val="20"/>
          <w:lang w:val="tr-TR" w:eastAsia="hi-IN" w:bidi="hi-IN"/>
        </w:rPr>
        <w:t>Ιντ Αλ-Φιτρ    25 Ιουνίου 2017- Κυριακή        Ώρα τέλεσης της προσευχής του Ιντ Αλ-Φιτρ   06:48</w:t>
      </w:r>
    </w:p>
    <w:p w:rsidR="005D2DD1" w:rsidRPr="000852BC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</w:pPr>
    </w:p>
    <w:sectPr w:rsidR="005D2DD1" w:rsidRPr="005D2DD1" w:rsidSect="000B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characterSpacingControl w:val="doNotCompress"/>
  <w:compat/>
  <w:rsids>
    <w:rsidRoot w:val="00892073"/>
    <w:rsid w:val="000364E2"/>
    <w:rsid w:val="000852BC"/>
    <w:rsid w:val="000B5C08"/>
    <w:rsid w:val="001103A3"/>
    <w:rsid w:val="00263DA9"/>
    <w:rsid w:val="00263E3C"/>
    <w:rsid w:val="002D7D39"/>
    <w:rsid w:val="003810A4"/>
    <w:rsid w:val="003A7ACC"/>
    <w:rsid w:val="003E4B8B"/>
    <w:rsid w:val="00423C2E"/>
    <w:rsid w:val="00447FD1"/>
    <w:rsid w:val="004E5C7C"/>
    <w:rsid w:val="005C0C4F"/>
    <w:rsid w:val="005D2DD1"/>
    <w:rsid w:val="005F142E"/>
    <w:rsid w:val="00620BC7"/>
    <w:rsid w:val="006A4AB4"/>
    <w:rsid w:val="007665DD"/>
    <w:rsid w:val="0083097F"/>
    <w:rsid w:val="00892073"/>
    <w:rsid w:val="008A1F58"/>
    <w:rsid w:val="00903B58"/>
    <w:rsid w:val="0092005E"/>
    <w:rsid w:val="009A33B7"/>
    <w:rsid w:val="009A5413"/>
    <w:rsid w:val="00AB43E2"/>
    <w:rsid w:val="00C26BFF"/>
    <w:rsid w:val="00C46296"/>
    <w:rsid w:val="00C71A0F"/>
    <w:rsid w:val="00CC36C2"/>
    <w:rsid w:val="00CF2158"/>
    <w:rsid w:val="00DA7EC5"/>
    <w:rsid w:val="00DD72E3"/>
    <w:rsid w:val="00F4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2517</Words>
  <Characters>13593</Characters>
  <Application>Microsoft Office Word</Application>
  <DocSecurity>0</DocSecurity>
  <Lines>113</Lines>
  <Paragraphs>32</Paragraphs>
  <ScaleCrop>false</ScaleCrop>
  <Company>info-quest</Company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41</cp:revision>
  <cp:lastPrinted>2017-05-31T15:22:00Z</cp:lastPrinted>
  <dcterms:created xsi:type="dcterms:W3CDTF">2017-05-31T14:38:00Z</dcterms:created>
  <dcterms:modified xsi:type="dcterms:W3CDTF">2017-05-31T15:44:00Z</dcterms:modified>
</cp:coreProperties>
</file>