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04" w:rsidRPr="00D6435F" w:rsidRDefault="00F22C0C" w:rsidP="005F341F">
      <w:pPr>
        <w:widowControl w:val="0"/>
        <w:autoSpaceDE w:val="0"/>
        <w:autoSpaceDN w:val="0"/>
        <w:adjustRightInd w:val="0"/>
        <w:spacing w:after="0" w:line="360" w:lineRule="auto"/>
        <w:ind w:right="-64" w:firstLine="0"/>
        <w:contextualSpacing/>
        <w:jc w:val="center"/>
        <w:outlineLvl w:val="0"/>
        <w:rPr>
          <w:rFonts w:ascii="Times New Roman" w:hAnsi="Times New Roman"/>
          <w:b/>
          <w:sz w:val="24"/>
          <w:szCs w:val="24"/>
        </w:rPr>
      </w:pPr>
      <w:r w:rsidRPr="00D6435F">
        <w:rPr>
          <w:rFonts w:ascii="Times New Roman" w:eastAsiaTheme="minorEastAsia" w:hAnsi="Times New Roman"/>
          <w:b/>
          <w:color w:val="1A1A1A"/>
          <w:sz w:val="28"/>
          <w:szCs w:val="28"/>
        </w:rPr>
        <w:t>«</w:t>
      </w:r>
      <w:r w:rsidR="001F544A" w:rsidRPr="00D6435F">
        <w:rPr>
          <w:rFonts w:ascii="Times New Roman" w:eastAsiaTheme="minorEastAsia" w:hAnsi="Times New Roman"/>
          <w:b/>
          <w:color w:val="1A1A1A"/>
          <w:sz w:val="28"/>
          <w:szCs w:val="28"/>
        </w:rPr>
        <w:t>Οργάνωση και λειτουργία της ανώτατης εκπαίδευσης, ρυθμίσεις για την έρευνα και άλλες διατάξεις</w:t>
      </w:r>
      <w:r w:rsidR="00035825" w:rsidRPr="00D6435F">
        <w:rPr>
          <w:rFonts w:ascii="Times New Roman" w:eastAsiaTheme="minorEastAsia" w:hAnsi="Times New Roman"/>
          <w:b/>
          <w:color w:val="1A1A1A"/>
          <w:sz w:val="28"/>
          <w:szCs w:val="28"/>
        </w:rPr>
        <w:t>»</w:t>
      </w:r>
      <w:r w:rsidR="00EC0E01" w:rsidRPr="00D6435F">
        <w:rPr>
          <w:rFonts w:ascii="Times New Roman" w:hAnsi="Times New Roman"/>
          <w:b/>
          <w:sz w:val="24"/>
          <w:szCs w:val="24"/>
        </w:rPr>
        <w:t xml:space="preserve"> </w:t>
      </w: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0C38CC" w:rsidRPr="00D6435F" w:rsidRDefault="000C38CC"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4879D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ΜΕΡΟΣ ΠΡΩΤΟ</w:t>
      </w:r>
    </w:p>
    <w:p w:rsidR="000C38CC" w:rsidRPr="00D6435F" w:rsidRDefault="000C38CC"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ΚΕΦΑΛΑΙΟ Α΄</w:t>
      </w:r>
    </w:p>
    <w:p w:rsidR="00A87B22" w:rsidRPr="00D6435F" w:rsidRDefault="00277704" w:rsidP="00A87B22">
      <w:pPr>
        <w:tabs>
          <w:tab w:val="left" w:pos="2475"/>
          <w:tab w:val="center" w:pos="4150"/>
          <w:tab w:val="right" w:pos="8300"/>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ΓΕΝΙΚΕΣ ΑΡΧΕΣ</w:t>
      </w: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99592A" w:rsidRPr="00D6435F" w:rsidRDefault="0099592A"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Διάρθρωση της ανώτατης εκπαίδευσης- Νομική μορφή των Α.Ε.Ι.</w:t>
      </w:r>
    </w:p>
    <w:p w:rsidR="00576A09"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1. Η ανώτατη εκπαίδευση παρέχεται από τα Ανώτατα Εκπαιδευτικά </w:t>
      </w:r>
      <w:r w:rsidR="00A43724" w:rsidRPr="00D6435F">
        <w:rPr>
          <w:rFonts w:ascii="Times New Roman" w:hAnsi="Times New Roman"/>
          <w:sz w:val="24"/>
          <w:szCs w:val="24"/>
        </w:rPr>
        <w:t>Ιδρύματα</w:t>
      </w:r>
      <w:r w:rsidRPr="00D6435F">
        <w:rPr>
          <w:rFonts w:ascii="Times New Roman" w:hAnsi="Times New Roman"/>
          <w:sz w:val="24"/>
          <w:szCs w:val="24"/>
        </w:rPr>
        <w:t xml:space="preserve"> (Α.Ε.Ι.). Τα Α.Ε.Ι. είναι νομικά πρόσωπα δημοσίου δικαίου πλήρως αυτοδιοικούμενα</w:t>
      </w:r>
      <w:r w:rsidR="007D3228" w:rsidRPr="00D6435F">
        <w:rPr>
          <w:rFonts w:ascii="Times New Roman" w:hAnsi="Times New Roman"/>
          <w:sz w:val="24"/>
          <w:szCs w:val="24"/>
        </w:rPr>
        <w:t xml:space="preserve"> </w:t>
      </w:r>
      <w:r w:rsidR="001F544A" w:rsidRPr="00D6435F">
        <w:rPr>
          <w:rFonts w:ascii="Times New Roman" w:hAnsi="Times New Roman"/>
          <w:sz w:val="24"/>
          <w:szCs w:val="24"/>
        </w:rPr>
        <w:t>και τελούν υπό την εποπτεία του</w:t>
      </w:r>
      <w:r w:rsidR="001F544A" w:rsidRPr="00D6435F">
        <w:rPr>
          <w:rFonts w:ascii="Times New Roman" w:hAnsi="Times New Roman"/>
          <w:i/>
          <w:sz w:val="24"/>
          <w:szCs w:val="24"/>
        </w:rPr>
        <w:t xml:space="preserve"> </w:t>
      </w:r>
      <w:r w:rsidR="001F544A" w:rsidRPr="00D6435F">
        <w:rPr>
          <w:rFonts w:ascii="Times New Roman" w:hAnsi="Times New Roman"/>
          <w:sz w:val="24"/>
          <w:szCs w:val="24"/>
        </w:rPr>
        <w:t>Υπουργού</w:t>
      </w:r>
      <w:r w:rsidRPr="00D6435F">
        <w:rPr>
          <w:rFonts w:ascii="Times New Roman" w:hAnsi="Times New Roman"/>
          <w:sz w:val="24"/>
          <w:szCs w:val="24"/>
        </w:rPr>
        <w:t xml:space="preserve"> Παιδείας,</w:t>
      </w:r>
      <w:r w:rsidRPr="00D6435F">
        <w:rPr>
          <w:rFonts w:ascii="Times New Roman" w:hAnsi="Times New Roman"/>
          <w:color w:val="FF0000"/>
          <w:sz w:val="24"/>
          <w:szCs w:val="24"/>
        </w:rPr>
        <w:t xml:space="preserve"> </w:t>
      </w:r>
      <w:r w:rsidRPr="00D6435F">
        <w:rPr>
          <w:rFonts w:ascii="Times New Roman" w:hAnsi="Times New Roman"/>
          <w:sz w:val="24"/>
          <w:szCs w:val="24"/>
        </w:rPr>
        <w:t>Έρευνας</w:t>
      </w:r>
      <w:r w:rsidRPr="00D6435F">
        <w:rPr>
          <w:rFonts w:ascii="Times New Roman" w:hAnsi="Times New Roman"/>
          <w:b/>
          <w:i/>
          <w:sz w:val="24"/>
          <w:szCs w:val="24"/>
        </w:rPr>
        <w:t xml:space="preserve"> </w:t>
      </w:r>
      <w:r w:rsidRPr="00D6435F">
        <w:rPr>
          <w:rFonts w:ascii="Times New Roman" w:hAnsi="Times New Roman"/>
          <w:sz w:val="24"/>
          <w:szCs w:val="24"/>
        </w:rPr>
        <w:t>και Θρησκευμάτων</w:t>
      </w:r>
      <w:r w:rsidR="00282E35" w:rsidRPr="00D6435F">
        <w:rPr>
          <w:rFonts w:ascii="Times New Roman" w:hAnsi="Times New Roman"/>
          <w:sz w:val="24"/>
          <w:szCs w:val="24"/>
        </w:rPr>
        <w:t>.</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Η ανώτατη εκπαίδευση αποτελείται από δύο </w:t>
      </w:r>
      <w:r w:rsidR="00DE41B6" w:rsidRPr="00D6435F">
        <w:rPr>
          <w:rFonts w:ascii="Times New Roman" w:hAnsi="Times New Roman"/>
          <w:sz w:val="24"/>
          <w:szCs w:val="24"/>
        </w:rPr>
        <w:t xml:space="preserve">διακριτούς </w:t>
      </w:r>
      <w:r w:rsidRPr="00D6435F">
        <w:rPr>
          <w:rFonts w:ascii="Times New Roman" w:hAnsi="Times New Roman"/>
          <w:sz w:val="24"/>
          <w:szCs w:val="24"/>
        </w:rPr>
        <w:t>παράλληλους τομείς:</w:t>
      </w:r>
    </w:p>
    <w:p w:rsidR="00374679"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 τον πανεπιστημιακό τομέα, που περιλαμβάνει τα Πανεπιστήμια, τα Πολυτεχνεία και την Ανώτατη Σχολή Καλών Τεχνών, τα οποία στο εξής αναφέρονται ως «Πανεπιστήμια»</w:t>
      </w:r>
      <w:r w:rsidR="007D3228" w:rsidRPr="00D6435F">
        <w:rPr>
          <w:rFonts w:ascii="Times New Roman" w:hAnsi="Times New Roman"/>
          <w:sz w:val="24"/>
          <w:szCs w:val="24"/>
        </w:rPr>
        <w:t>,</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τον τεχνολογικό τομέα, που περιλαμβάνει τα Τεχνολογικά Εκπαιδευτικά </w:t>
      </w:r>
      <w:r w:rsidR="00A43724" w:rsidRPr="00D6435F">
        <w:rPr>
          <w:rFonts w:ascii="Times New Roman" w:hAnsi="Times New Roman"/>
          <w:sz w:val="24"/>
          <w:szCs w:val="24"/>
        </w:rPr>
        <w:t>Ιδρύματα</w:t>
      </w:r>
      <w:r w:rsidRPr="00D6435F">
        <w:rPr>
          <w:rFonts w:ascii="Times New Roman" w:hAnsi="Times New Roman"/>
          <w:sz w:val="24"/>
          <w:szCs w:val="24"/>
        </w:rPr>
        <w:t xml:space="preserve"> (Τ.Ε.Ι.) και την Ανώτατη Σχολή Παιδαγωγικής και Τεχνολογικής Εκπαίδευσης (Α.Σ.ΠΑΙ.Τ.Ε.), τα οποία στο εξής αναφέρονται ως «Τ.Ε.Ι.».</w:t>
      </w:r>
    </w:p>
    <w:p w:rsidR="00277704" w:rsidRPr="00D6435F" w:rsidRDefault="001F544A"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lang w:eastAsia="el-GR"/>
        </w:rPr>
        <w:t xml:space="preserve">3. </w:t>
      </w:r>
      <w:r w:rsidR="00277704" w:rsidRPr="00D6435F">
        <w:rPr>
          <w:rFonts w:ascii="Times New Roman" w:hAnsi="Times New Roman"/>
          <w:sz w:val="24"/>
          <w:szCs w:val="24"/>
        </w:rPr>
        <w:t xml:space="preserve">Με απόφαση του Υπουργού Παιδείας, Έρευνας και Θρησκευμάτων, η οποία </w:t>
      </w:r>
      <w:r w:rsidR="00282E35" w:rsidRPr="00D6435F">
        <w:rPr>
          <w:rFonts w:ascii="Times New Roman" w:hAnsi="Times New Roman"/>
          <w:sz w:val="24"/>
          <w:szCs w:val="24"/>
        </w:rPr>
        <w:t xml:space="preserve">εκδίδεται ύστερα από σύμφωνη γνώμη της Συγκλήτου του οικείου </w:t>
      </w:r>
      <w:r w:rsidR="00A43724" w:rsidRPr="00D6435F">
        <w:rPr>
          <w:rFonts w:ascii="Times New Roman" w:hAnsi="Times New Roman"/>
          <w:sz w:val="24"/>
          <w:szCs w:val="24"/>
        </w:rPr>
        <w:t>Ιδρύματος</w:t>
      </w:r>
      <w:r w:rsidR="00282E35" w:rsidRPr="00D6435F">
        <w:rPr>
          <w:rFonts w:ascii="Times New Roman" w:hAnsi="Times New Roman"/>
          <w:sz w:val="24"/>
          <w:szCs w:val="24"/>
        </w:rPr>
        <w:t xml:space="preserve"> και γνώμη του Εθνικού Συμβουλίου Εκπαίδευσης και Ανάπτυξης Ανθρωπίνου Δυναμικού (Ε.Σ.Ε.Κ.Α.Α.Δ.) και </w:t>
      </w:r>
      <w:r w:rsidR="00277704" w:rsidRPr="00D6435F">
        <w:rPr>
          <w:rFonts w:ascii="Times New Roman" w:hAnsi="Times New Roman"/>
          <w:sz w:val="24"/>
          <w:szCs w:val="24"/>
        </w:rPr>
        <w:t>δημοσιεύεται στην Εφημερίδα της Κυβερνήσεως, μπορεί να οργανώνονται στα Α.Ε.Ι. διετή προγράμματα επαγγελματικής εκπαίδευσης και κατάρτισης για αποφοίτους των Επαγγελματικών Λυκείων (ΕΠΑ.Λ.), τα οποία παρέχουν διπλώματα επιπέδου 5 του Εθνικού και</w:t>
      </w:r>
      <w:r w:rsidR="00282E35" w:rsidRPr="00D6435F">
        <w:rPr>
          <w:rFonts w:ascii="Times New Roman" w:hAnsi="Times New Roman"/>
          <w:sz w:val="24"/>
          <w:szCs w:val="24"/>
        </w:rPr>
        <w:t xml:space="preserve"> Ευρωπαϊκού Πλαισίου Προσόντων.</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2</w:t>
      </w:r>
    </w:p>
    <w:p w:rsidR="00277704" w:rsidRPr="00D6435F" w:rsidRDefault="00277704" w:rsidP="006A7F4E">
      <w:pPr>
        <w:autoSpaceDE w:val="0"/>
        <w:autoSpaceDN w:val="0"/>
        <w:adjustRightInd w:val="0"/>
        <w:spacing w:after="120" w:line="360" w:lineRule="auto"/>
        <w:ind w:firstLine="0"/>
        <w:jc w:val="center"/>
        <w:rPr>
          <w:rFonts w:ascii="Times New Roman" w:hAnsi="Times New Roman"/>
          <w:bCs/>
          <w:i/>
          <w:color w:val="FF0000"/>
          <w:sz w:val="24"/>
          <w:szCs w:val="24"/>
        </w:rPr>
      </w:pPr>
      <w:r w:rsidRPr="00D6435F">
        <w:rPr>
          <w:rFonts w:ascii="Times New Roman" w:hAnsi="Times New Roman"/>
          <w:b/>
          <w:bCs/>
          <w:sz w:val="24"/>
          <w:szCs w:val="24"/>
        </w:rPr>
        <w:t>Ορισμοί</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lastRenderedPageBreak/>
        <w:t xml:space="preserve">Για την εφαρμογή του παρόντος νόμου, νοούνται ως: </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«Φοιτητές»: οι φοιτητές των Πανεπιστημίων και των Τ.Ε.Ι. Προπτυχιακοί φοιτητές είναι οι φοιτητές που παρακολουθούν τον πρώτο κύκλο σπουδών, μεταπτυχιακοί φοιτητές είναι εκείνοι που παρακολουθούν τον δεύτερο κύκλο σπουδών και υποψήφιοι διδάκτορες εκείνοι που παρακολουθούν τον τρίτο κύκλο </w:t>
      </w:r>
      <w:r w:rsidR="001F544A" w:rsidRPr="00D6435F">
        <w:rPr>
          <w:rFonts w:ascii="Times New Roman" w:hAnsi="Times New Roman"/>
          <w:sz w:val="24"/>
          <w:szCs w:val="24"/>
        </w:rPr>
        <w:t>σπουδών</w:t>
      </w:r>
      <w:r w:rsidR="009446FB" w:rsidRPr="00D6435F">
        <w:rPr>
          <w:rFonts w:ascii="Times New Roman" w:hAnsi="Times New Roman"/>
          <w:sz w:val="24"/>
          <w:szCs w:val="24"/>
        </w:rPr>
        <w:t>,</w:t>
      </w:r>
      <w:r w:rsidR="001F544A" w:rsidRPr="00D6435F">
        <w:rPr>
          <w:rFonts w:ascii="Times New Roman" w:hAnsi="Times New Roman"/>
          <w:sz w:val="24"/>
          <w:szCs w:val="24"/>
        </w:rPr>
        <w:t xml:space="preserve"> </w:t>
      </w:r>
    </w:p>
    <w:p w:rsidR="00E437E3" w:rsidRPr="00D6435F" w:rsidRDefault="00576A09"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«Φοιτητές με δικαίωμα συμμετοχής»: οι φοιτητές που έχουν δικαίωμα συμμετοχής στα εκλεκτορικά σώματα για την εκλογή οργάνων διοίκησης Α.Ε.Ι. και εκλογής </w:t>
      </w:r>
      <w:r w:rsidR="00BE105B" w:rsidRPr="00D6435F">
        <w:rPr>
          <w:rFonts w:ascii="Times New Roman" w:hAnsi="Times New Roman"/>
          <w:sz w:val="24"/>
          <w:szCs w:val="24"/>
        </w:rPr>
        <w:t xml:space="preserve">τους </w:t>
      </w:r>
      <w:r w:rsidRPr="00D6435F">
        <w:rPr>
          <w:rFonts w:ascii="Times New Roman" w:hAnsi="Times New Roman"/>
          <w:sz w:val="24"/>
          <w:szCs w:val="24"/>
        </w:rPr>
        <w:t xml:space="preserve">στα όργανα αυτά. Το δικαίωμα αυτό έχουν: αα) οι προπτυχιακοί φοιτητές των οποίων η διάρκεια φοίτησης δεν έχει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εξάμηνα, ββ) οι μεταπτυχιακοί φοιτητές των οποίων η διάρκεια φοίτησης δεν έχει υπερβεί τη διάρκεια του ενδεικτικού προγράμματος του δεύτερου κύκλου σπουδών, και γγ) οι υποψήφιοι διδάκτορες που διανύουν τα πέντε (5) πρώτα έτη του τρίτου κύκλου σπουδών. Για τους φοιτητές μερικής φοίτησης ο χρόνος αυτός είναι διπλάσιος του ενδεικτικού </w:t>
      </w:r>
      <w:r w:rsidR="00282E35" w:rsidRPr="00D6435F">
        <w:rPr>
          <w:rFonts w:ascii="Times New Roman" w:hAnsi="Times New Roman"/>
          <w:sz w:val="24"/>
          <w:szCs w:val="24"/>
        </w:rPr>
        <w:t xml:space="preserve">χρόνου </w:t>
      </w:r>
      <w:r w:rsidRPr="00D6435F">
        <w:rPr>
          <w:rFonts w:ascii="Times New Roman" w:hAnsi="Times New Roman"/>
          <w:sz w:val="24"/>
          <w:szCs w:val="24"/>
        </w:rPr>
        <w:t>για</w:t>
      </w:r>
      <w:r w:rsidR="00282E35" w:rsidRPr="00D6435F">
        <w:rPr>
          <w:rFonts w:ascii="Times New Roman" w:hAnsi="Times New Roman"/>
          <w:sz w:val="24"/>
          <w:szCs w:val="24"/>
        </w:rPr>
        <w:t xml:space="preserve"> την ολοκλήρωση</w:t>
      </w:r>
      <w:r w:rsidRPr="00D6435F">
        <w:rPr>
          <w:rFonts w:ascii="Times New Roman" w:hAnsi="Times New Roman"/>
          <w:sz w:val="24"/>
          <w:szCs w:val="24"/>
        </w:rPr>
        <w:t xml:space="preserve"> το</w:t>
      </w:r>
      <w:r w:rsidR="00282E35" w:rsidRPr="00D6435F">
        <w:rPr>
          <w:rFonts w:ascii="Times New Roman" w:hAnsi="Times New Roman"/>
          <w:sz w:val="24"/>
          <w:szCs w:val="24"/>
        </w:rPr>
        <w:t>υ</w:t>
      </w:r>
      <w:r w:rsidRPr="00D6435F">
        <w:rPr>
          <w:rFonts w:ascii="Times New Roman" w:hAnsi="Times New Roman"/>
          <w:sz w:val="24"/>
          <w:szCs w:val="24"/>
        </w:rPr>
        <w:t xml:space="preserve"> πρ</w:t>
      </w:r>
      <w:r w:rsidR="00282E35" w:rsidRPr="00D6435F">
        <w:rPr>
          <w:rFonts w:ascii="Times New Roman" w:hAnsi="Times New Roman"/>
          <w:sz w:val="24"/>
          <w:szCs w:val="24"/>
        </w:rPr>
        <w:t>ο</w:t>
      </w:r>
      <w:r w:rsidRPr="00D6435F">
        <w:rPr>
          <w:rFonts w:ascii="Times New Roman" w:hAnsi="Times New Roman"/>
          <w:sz w:val="24"/>
          <w:szCs w:val="24"/>
        </w:rPr>
        <w:t>γ</w:t>
      </w:r>
      <w:r w:rsidR="009446FB" w:rsidRPr="00D6435F">
        <w:rPr>
          <w:rFonts w:ascii="Times New Roman" w:hAnsi="Times New Roman"/>
          <w:sz w:val="24"/>
          <w:szCs w:val="24"/>
        </w:rPr>
        <w:t>ρ</w:t>
      </w:r>
      <w:r w:rsidR="00282E35" w:rsidRPr="00D6435F">
        <w:rPr>
          <w:rFonts w:ascii="Times New Roman" w:hAnsi="Times New Roman"/>
          <w:sz w:val="24"/>
          <w:szCs w:val="24"/>
        </w:rPr>
        <w:t>ά</w:t>
      </w:r>
      <w:r w:rsidR="009446FB" w:rsidRPr="00D6435F">
        <w:rPr>
          <w:rFonts w:ascii="Times New Roman" w:hAnsi="Times New Roman"/>
          <w:sz w:val="24"/>
          <w:szCs w:val="24"/>
        </w:rPr>
        <w:t>μμα</w:t>
      </w:r>
      <w:r w:rsidR="00282E35" w:rsidRPr="00D6435F">
        <w:rPr>
          <w:rFonts w:ascii="Times New Roman" w:hAnsi="Times New Roman"/>
          <w:sz w:val="24"/>
          <w:szCs w:val="24"/>
        </w:rPr>
        <w:t>τος</w:t>
      </w:r>
      <w:r w:rsidR="009446FB" w:rsidRPr="00D6435F">
        <w:rPr>
          <w:rFonts w:ascii="Times New Roman" w:hAnsi="Times New Roman"/>
          <w:sz w:val="24"/>
          <w:szCs w:val="24"/>
        </w:rPr>
        <w:t xml:space="preserve"> σπουδών που παρακολουθούν,</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«Σύγκλητος»: η Σύγκλητος Πανεπιστημίου και </w:t>
      </w:r>
      <w:r w:rsidR="00EE4BF3" w:rsidRPr="00D6435F">
        <w:rPr>
          <w:rFonts w:ascii="Times New Roman" w:hAnsi="Times New Roman"/>
          <w:sz w:val="24"/>
          <w:szCs w:val="24"/>
        </w:rPr>
        <w:t xml:space="preserve">η Σύγκλητος </w:t>
      </w:r>
      <w:r w:rsidRPr="00D6435F">
        <w:rPr>
          <w:rFonts w:ascii="Times New Roman" w:hAnsi="Times New Roman"/>
          <w:sz w:val="24"/>
          <w:szCs w:val="24"/>
        </w:rPr>
        <w:t>Τ.Ε.Ι.</w:t>
      </w:r>
      <w:r w:rsidR="009446FB" w:rsidRPr="00D6435F">
        <w:rPr>
          <w:rFonts w:ascii="Times New Roman" w:hAnsi="Times New Roman"/>
          <w:sz w:val="24"/>
          <w:szCs w:val="24"/>
        </w:rPr>
        <w:t>.</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«Πρυτανικό Συμβούλιο»: το Πρυτανικό Συμβούλιο Πανεπιστημίου και </w:t>
      </w:r>
      <w:r w:rsidR="00EE4BF3" w:rsidRPr="00D6435F">
        <w:rPr>
          <w:rFonts w:ascii="Times New Roman" w:hAnsi="Times New Roman"/>
          <w:sz w:val="24"/>
          <w:szCs w:val="24"/>
        </w:rPr>
        <w:t xml:space="preserve">το Πρυτανικό Συμβούλιο </w:t>
      </w:r>
      <w:r w:rsidR="009446FB" w:rsidRPr="00D6435F">
        <w:rPr>
          <w:rFonts w:ascii="Times New Roman" w:hAnsi="Times New Roman"/>
          <w:sz w:val="24"/>
          <w:szCs w:val="24"/>
        </w:rPr>
        <w:t>Τ.Ε.Ι.,</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color w:val="FF0000"/>
          <w:sz w:val="24"/>
          <w:szCs w:val="24"/>
        </w:rPr>
      </w:pPr>
      <w:r w:rsidRPr="00D6435F">
        <w:rPr>
          <w:rFonts w:ascii="Times New Roman" w:hAnsi="Times New Roman"/>
          <w:sz w:val="24"/>
          <w:szCs w:val="24"/>
        </w:rPr>
        <w:t xml:space="preserve">ε) «Πρύτανης»: ο Πρύτανης Πανεπιστημίου και </w:t>
      </w:r>
      <w:r w:rsidR="00EE4BF3" w:rsidRPr="00D6435F">
        <w:rPr>
          <w:rFonts w:ascii="Times New Roman" w:hAnsi="Times New Roman"/>
          <w:sz w:val="24"/>
          <w:szCs w:val="24"/>
        </w:rPr>
        <w:t xml:space="preserve">ο Πρύτανης </w:t>
      </w:r>
      <w:r w:rsidRPr="00D6435F">
        <w:rPr>
          <w:rFonts w:ascii="Times New Roman" w:hAnsi="Times New Roman"/>
          <w:sz w:val="24"/>
          <w:szCs w:val="24"/>
        </w:rPr>
        <w:t>Τ.Ε.Ι.</w:t>
      </w:r>
      <w:r w:rsidR="009446FB" w:rsidRPr="00D6435F">
        <w:rPr>
          <w:rFonts w:ascii="Times New Roman" w:hAnsi="Times New Roman"/>
          <w:sz w:val="24"/>
          <w:szCs w:val="24"/>
        </w:rPr>
        <w:t>,</w:t>
      </w:r>
      <w:r w:rsidRPr="00D6435F">
        <w:rPr>
          <w:rFonts w:ascii="Times New Roman" w:hAnsi="Times New Roman"/>
          <w:sz w:val="24"/>
          <w:szCs w:val="24"/>
        </w:rPr>
        <w:t xml:space="preserve"> </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στ) «Αντιπρύτανης»: ο Αντιπρύτανης Πανεπιστημίου και </w:t>
      </w:r>
      <w:r w:rsidR="00EE4BF3" w:rsidRPr="00D6435F">
        <w:rPr>
          <w:rFonts w:ascii="Times New Roman" w:hAnsi="Times New Roman"/>
          <w:sz w:val="24"/>
          <w:szCs w:val="24"/>
        </w:rPr>
        <w:t xml:space="preserve">ο Αντιπρύτανης </w:t>
      </w:r>
      <w:r w:rsidRPr="00D6435F">
        <w:rPr>
          <w:rFonts w:ascii="Times New Roman" w:hAnsi="Times New Roman"/>
          <w:sz w:val="24"/>
          <w:szCs w:val="24"/>
        </w:rPr>
        <w:t>Τ.Ε.Ι.</w:t>
      </w:r>
      <w:r w:rsidR="009446FB" w:rsidRPr="00D6435F">
        <w:rPr>
          <w:rFonts w:ascii="Times New Roman" w:hAnsi="Times New Roman"/>
          <w:sz w:val="24"/>
          <w:szCs w:val="24"/>
        </w:rPr>
        <w:t>,</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 «Κοσμητεία»: η Κοσμητεία Σχολής Πανεπιστημίου και η Κοσμητεία Σχολής Τ.Ε.Ι.</w:t>
      </w:r>
      <w:r w:rsidR="009446FB" w:rsidRPr="00D6435F">
        <w:rPr>
          <w:rFonts w:ascii="Times New Roman" w:hAnsi="Times New Roman"/>
          <w:sz w:val="24"/>
          <w:szCs w:val="24"/>
        </w:rPr>
        <w:t>,</w:t>
      </w:r>
      <w:r w:rsidRPr="00D6435F">
        <w:rPr>
          <w:rFonts w:ascii="Times New Roman" w:hAnsi="Times New Roman"/>
          <w:sz w:val="24"/>
          <w:szCs w:val="24"/>
        </w:rPr>
        <w:t xml:space="preserve"> </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 «Κοσμήτορας»: ο Κοσμήτορας Σχολής Πανεπιστημίου και ο Κοσμήτορας Σχολής Τ.Ε.Ι.</w:t>
      </w:r>
      <w:r w:rsidR="009446FB" w:rsidRPr="00D6435F">
        <w:rPr>
          <w:rFonts w:ascii="Times New Roman" w:hAnsi="Times New Roman"/>
          <w:sz w:val="24"/>
          <w:szCs w:val="24"/>
        </w:rPr>
        <w:t>,</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θ) «Πρόεδρος Τμήματος»: ο Πρόεδρος Τμήματος Πανεπιστημίου και </w:t>
      </w:r>
      <w:r w:rsidR="00EE4BF3" w:rsidRPr="00D6435F">
        <w:rPr>
          <w:rFonts w:ascii="Times New Roman" w:hAnsi="Times New Roman"/>
          <w:sz w:val="24"/>
          <w:szCs w:val="24"/>
        </w:rPr>
        <w:t xml:space="preserve">ο Πρόεδρος Τμήματος </w:t>
      </w:r>
      <w:r w:rsidR="009446FB" w:rsidRPr="00D6435F">
        <w:rPr>
          <w:rFonts w:ascii="Times New Roman" w:hAnsi="Times New Roman"/>
          <w:sz w:val="24"/>
          <w:szCs w:val="24"/>
        </w:rPr>
        <w:t>Τ.Ε.Ι.,</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 «Διευθυντής Τομέα»: ο Διευθυντής Τομέα</w:t>
      </w:r>
      <w:r w:rsidR="000D47DE" w:rsidRPr="00D6435F">
        <w:rPr>
          <w:rFonts w:ascii="Times New Roman" w:hAnsi="Times New Roman"/>
          <w:sz w:val="24"/>
          <w:szCs w:val="24"/>
        </w:rPr>
        <w:t xml:space="preserve"> </w:t>
      </w:r>
      <w:r w:rsidRPr="00D6435F">
        <w:rPr>
          <w:rFonts w:ascii="Times New Roman" w:hAnsi="Times New Roman"/>
          <w:sz w:val="24"/>
          <w:szCs w:val="24"/>
        </w:rPr>
        <w:t>Πανεπιστημίου και</w:t>
      </w:r>
      <w:r w:rsidR="000D47DE" w:rsidRPr="00D6435F">
        <w:rPr>
          <w:rFonts w:ascii="Times New Roman" w:hAnsi="Times New Roman"/>
          <w:sz w:val="24"/>
          <w:szCs w:val="24"/>
        </w:rPr>
        <w:t xml:space="preserve"> </w:t>
      </w:r>
      <w:r w:rsidR="00EE4BF3" w:rsidRPr="00D6435F">
        <w:rPr>
          <w:rFonts w:ascii="Times New Roman" w:hAnsi="Times New Roman"/>
          <w:sz w:val="24"/>
          <w:szCs w:val="24"/>
        </w:rPr>
        <w:t xml:space="preserve">ο Διευθυντής Τομέα </w:t>
      </w:r>
      <w:r w:rsidR="009446FB" w:rsidRPr="00D6435F">
        <w:rPr>
          <w:rFonts w:ascii="Times New Roman" w:hAnsi="Times New Roman"/>
          <w:sz w:val="24"/>
          <w:szCs w:val="24"/>
        </w:rPr>
        <w:t>Τ.Ε.Ι.,</w:t>
      </w:r>
    </w:p>
    <w:p w:rsidR="00576A09" w:rsidRPr="00D6435F" w:rsidRDefault="00576A09" w:rsidP="00576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ια) «μέλη Δ.Ε.Π.»: το Διδακτικό Ερευνητικό Προσωπικό των Α.Ε.Ι. το οποίο αποτελείται από καθηγητές πρώτης βαθμίδας, αναπληρωτές καθηγητές, επίκουρους καθηγητές και υπηρετούντες λέκτορες. Ως υπηρετούντες λέκτορες νοούνται οι υπηρετούντες κατά </w:t>
      </w:r>
      <w:r w:rsidR="00282E35" w:rsidRPr="00D6435F">
        <w:rPr>
          <w:rFonts w:ascii="Times New Roman" w:hAnsi="Times New Roman"/>
          <w:sz w:val="24"/>
          <w:szCs w:val="24"/>
        </w:rPr>
        <w:t>την έναρξη ισχύος του παρόντος</w:t>
      </w:r>
      <w:r w:rsidRPr="00D6435F">
        <w:rPr>
          <w:rFonts w:ascii="Times New Roman" w:hAnsi="Times New Roman"/>
          <w:sz w:val="24"/>
          <w:szCs w:val="24"/>
        </w:rPr>
        <w:t xml:space="preserve"> νόμου λέκτορες Πανεπιστημίων και καθηγητές εφαρμογών Τ.Ε.Ι.. Η αρχαιότητα μέλους Δ.Ε.Π. ανά βαθμίδα προσδιορίζεται με βάση την ημερομηνία δημοσίευσης της πράξης διορισμού στην οικεία βαθμίδα μέλους Δ.Ε.Π. Α</w:t>
      </w:r>
      <w:r w:rsidR="009446FB" w:rsidRPr="00D6435F">
        <w:rPr>
          <w:rFonts w:ascii="Times New Roman" w:hAnsi="Times New Roman"/>
          <w:sz w:val="24"/>
          <w:szCs w:val="24"/>
        </w:rPr>
        <w:t>.Ε.Ι.,</w:t>
      </w:r>
    </w:p>
    <w:p w:rsidR="00471A83" w:rsidRPr="00D6435F" w:rsidRDefault="005127BB" w:rsidP="007E0B63">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ιβ</w:t>
      </w:r>
      <w:r w:rsidR="00277704" w:rsidRPr="00D6435F">
        <w:rPr>
          <w:rFonts w:ascii="Times New Roman" w:hAnsi="Times New Roman"/>
          <w:sz w:val="24"/>
          <w:szCs w:val="24"/>
        </w:rPr>
        <w:t>) «Τίτλος σπουδών»: το πτυχίο ή το δίπλωμα που απονέμεται ύστερα από την επιτυχή ολοκλήρωση οποιουδήποτε από τους τρεις κύκλους σπουδών.</w:t>
      </w:r>
    </w:p>
    <w:p w:rsidR="00277704" w:rsidRPr="00D6435F" w:rsidRDefault="00277704" w:rsidP="00C058D9">
      <w:pPr>
        <w:autoSpaceDE w:val="0"/>
        <w:autoSpaceDN w:val="0"/>
        <w:adjustRightInd w:val="0"/>
        <w:spacing w:after="0" w:line="360" w:lineRule="auto"/>
        <w:ind w:firstLine="284"/>
        <w:contextualSpacing/>
        <w:rPr>
          <w:rFonts w:ascii="Times New Roman" w:hAnsi="Times New Roman"/>
          <w:b/>
          <w:bCs/>
          <w:sz w:val="24"/>
          <w:szCs w:val="24"/>
        </w:rPr>
      </w:pPr>
    </w:p>
    <w:p w:rsidR="00277704" w:rsidRPr="00D6435F" w:rsidRDefault="00277704" w:rsidP="00277704">
      <w:pPr>
        <w:autoSpaceDE w:val="0"/>
        <w:autoSpaceDN w:val="0"/>
        <w:adjustRightInd w:val="0"/>
        <w:spacing w:after="0" w:line="360" w:lineRule="auto"/>
        <w:ind w:firstLine="0"/>
        <w:contextualSpacing/>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3</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color w:val="92D050"/>
          <w:sz w:val="24"/>
          <w:szCs w:val="24"/>
        </w:rPr>
      </w:pPr>
      <w:r w:rsidRPr="00D6435F">
        <w:rPr>
          <w:rFonts w:ascii="Times New Roman" w:hAnsi="Times New Roman"/>
          <w:b/>
          <w:bCs/>
          <w:sz w:val="24"/>
          <w:szCs w:val="24"/>
        </w:rPr>
        <w:t>Ακαδημαϊκές Ελευθερίες</w:t>
      </w:r>
    </w:p>
    <w:p w:rsidR="00277704" w:rsidRPr="00D6435F" w:rsidRDefault="00277704" w:rsidP="00C058D9">
      <w:pPr>
        <w:pStyle w:val="a9"/>
        <w:numPr>
          <w:ilvl w:val="0"/>
          <w:numId w:val="5"/>
        </w:numPr>
        <w:tabs>
          <w:tab w:val="left" w:pos="-142"/>
        </w:tabs>
        <w:autoSpaceDE w:val="0"/>
        <w:autoSpaceDN w:val="0"/>
        <w:adjustRightInd w:val="0"/>
        <w:spacing w:after="0" w:line="360" w:lineRule="auto"/>
        <w:ind w:left="0" w:firstLine="284"/>
        <w:rPr>
          <w:rFonts w:ascii="Times New Roman" w:hAnsi="Times New Roman"/>
          <w:sz w:val="24"/>
          <w:szCs w:val="24"/>
        </w:rPr>
      </w:pPr>
      <w:r w:rsidRPr="00D6435F">
        <w:rPr>
          <w:rFonts w:ascii="Times New Roman" w:hAnsi="Times New Roman"/>
          <w:sz w:val="24"/>
          <w:szCs w:val="24"/>
        </w:rPr>
        <w:t>Στα Α.Ε.Ι. κατοχυρώνεται η ακαδημαϊκή ελευθερία στην έρευνα και στη διδασκαλία, καθώς και η ελεύθερη έκφραση και διακίνηση των ιδεών. Το ακαδημαϊκό άσυλο αναγνωρίζεται για την κατοχύρωση των δημοκρατικών αξιών, των ακαδημαϊκών ελευθεριών στην έρευνα και στη διδασκαλία, την ελεύθερη διακίνηση των ιδεών, την προστα</w:t>
      </w:r>
      <w:r w:rsidR="008E02A0" w:rsidRPr="00D6435F">
        <w:rPr>
          <w:rFonts w:ascii="Times New Roman" w:hAnsi="Times New Roman"/>
          <w:sz w:val="24"/>
          <w:szCs w:val="24"/>
        </w:rPr>
        <w:t xml:space="preserve">σία του δικαιώματος στη γνώση </w:t>
      </w:r>
      <w:r w:rsidR="00C71C88" w:rsidRPr="00D6435F">
        <w:rPr>
          <w:rFonts w:ascii="Times New Roman" w:hAnsi="Times New Roman"/>
          <w:sz w:val="24"/>
          <w:szCs w:val="24"/>
        </w:rPr>
        <w:t xml:space="preserve">και </w:t>
      </w:r>
      <w:r w:rsidR="008E02A0" w:rsidRPr="00D6435F">
        <w:rPr>
          <w:rFonts w:ascii="Times New Roman" w:hAnsi="Times New Roman"/>
          <w:sz w:val="24"/>
          <w:szCs w:val="24"/>
        </w:rPr>
        <w:t xml:space="preserve">τη μάθηση </w:t>
      </w:r>
      <w:r w:rsidRPr="00D6435F">
        <w:rPr>
          <w:rFonts w:ascii="Times New Roman" w:hAnsi="Times New Roman"/>
          <w:sz w:val="24"/>
          <w:szCs w:val="24"/>
        </w:rPr>
        <w:t>έναντι οποιουδήποτε επιχειρεί να το καταλύσει.</w:t>
      </w:r>
    </w:p>
    <w:p w:rsidR="00576A09" w:rsidRPr="00D6435F" w:rsidRDefault="00576A09" w:rsidP="00576A09">
      <w:pPr>
        <w:pStyle w:val="a9"/>
        <w:numPr>
          <w:ilvl w:val="0"/>
          <w:numId w:val="5"/>
        </w:numPr>
        <w:tabs>
          <w:tab w:val="left" w:pos="284"/>
        </w:tabs>
        <w:autoSpaceDE w:val="0"/>
        <w:autoSpaceDN w:val="0"/>
        <w:adjustRightInd w:val="0"/>
        <w:spacing w:after="0" w:line="360" w:lineRule="auto"/>
        <w:ind w:left="0" w:firstLine="284"/>
        <w:rPr>
          <w:rFonts w:ascii="Times New Roman" w:hAnsi="Times New Roman"/>
          <w:bCs/>
          <w:sz w:val="24"/>
          <w:szCs w:val="24"/>
        </w:rPr>
      </w:pPr>
      <w:r w:rsidRPr="00D6435F">
        <w:rPr>
          <w:rFonts w:ascii="Times New Roman" w:hAnsi="Times New Roman"/>
          <w:sz w:val="24"/>
          <w:szCs w:val="24"/>
        </w:rPr>
        <w:t xml:space="preserve">Επέμβαση δημόσιας δύναμης σε χώρους των Α.Ε.Ι. επιτρέπεται </w:t>
      </w:r>
      <w:r w:rsidR="00282E35" w:rsidRPr="00D6435F">
        <w:rPr>
          <w:rFonts w:ascii="Times New Roman" w:hAnsi="Times New Roman"/>
          <w:sz w:val="24"/>
          <w:szCs w:val="24"/>
        </w:rPr>
        <w:t xml:space="preserve">αυτεπαγγέλτως </w:t>
      </w:r>
      <w:r w:rsidRPr="00D6435F">
        <w:rPr>
          <w:rFonts w:ascii="Times New Roman" w:hAnsi="Times New Roman"/>
          <w:sz w:val="24"/>
          <w:szCs w:val="24"/>
        </w:rPr>
        <w:t xml:space="preserve">σε περιπτώσεις κακουργημάτων και εγκλημάτων κατά της ζωής και </w:t>
      </w:r>
      <w:r w:rsidR="00282E35" w:rsidRPr="00D6435F">
        <w:rPr>
          <w:rFonts w:ascii="Times New Roman" w:hAnsi="Times New Roman"/>
          <w:sz w:val="24"/>
          <w:szCs w:val="24"/>
        </w:rPr>
        <w:t>ύστερα από απόφαση του Πρυτανικού Συμβουλίου σε οποιαδήποτε άλλη περίπτωση</w:t>
      </w:r>
      <w:r w:rsidRPr="00D6435F">
        <w:rPr>
          <w:rFonts w:ascii="Times New Roman" w:hAnsi="Times New Roman"/>
          <w:sz w:val="24"/>
          <w:szCs w:val="24"/>
        </w:rPr>
        <w:t>. Οι ανωτέρω περιορισμοί δεν ισχύουν για επεμβάσεις του Πυροσβεστικού Σώματος και επεμβάσεις σε περιπτώσεις τροχαίων ατυχημάτων.</w:t>
      </w:r>
    </w:p>
    <w:p w:rsidR="00277704" w:rsidRPr="00D6435F" w:rsidRDefault="00277704" w:rsidP="00277704">
      <w:pPr>
        <w:pStyle w:val="a9"/>
        <w:tabs>
          <w:tab w:val="left" w:pos="284"/>
        </w:tabs>
        <w:autoSpaceDE w:val="0"/>
        <w:autoSpaceDN w:val="0"/>
        <w:adjustRightInd w:val="0"/>
        <w:spacing w:after="0" w:line="360" w:lineRule="auto"/>
        <w:ind w:left="0" w:firstLine="0"/>
        <w:rPr>
          <w:rFonts w:ascii="Times New Roman" w:hAnsi="Times New Roman"/>
          <w:b/>
          <w:color w:val="92D050"/>
          <w:sz w:val="24"/>
          <w:szCs w:val="24"/>
        </w:rPr>
      </w:pPr>
    </w:p>
    <w:p w:rsidR="00277704" w:rsidRPr="00D6435F" w:rsidRDefault="00277704" w:rsidP="00277704">
      <w:pPr>
        <w:pStyle w:val="a9"/>
        <w:tabs>
          <w:tab w:val="left" w:pos="284"/>
        </w:tabs>
        <w:autoSpaceDE w:val="0"/>
        <w:autoSpaceDN w:val="0"/>
        <w:adjustRightInd w:val="0"/>
        <w:spacing w:after="0" w:line="360" w:lineRule="auto"/>
        <w:ind w:left="0" w:firstLine="0"/>
        <w:rPr>
          <w:rFonts w:ascii="Times New Roman" w:hAnsi="Times New Roman"/>
          <w:b/>
          <w:color w:val="92D050"/>
          <w:sz w:val="24"/>
          <w:szCs w:val="24"/>
        </w:rPr>
      </w:pPr>
    </w:p>
    <w:p w:rsidR="00277704" w:rsidRPr="00D6435F" w:rsidRDefault="00277704" w:rsidP="006A7F4E">
      <w:pPr>
        <w:pStyle w:val="a9"/>
        <w:tabs>
          <w:tab w:val="left" w:pos="284"/>
        </w:tabs>
        <w:autoSpaceDE w:val="0"/>
        <w:autoSpaceDN w:val="0"/>
        <w:adjustRightInd w:val="0"/>
        <w:spacing w:after="0" w:line="360" w:lineRule="auto"/>
        <w:ind w:left="0" w:firstLine="0"/>
        <w:jc w:val="center"/>
        <w:rPr>
          <w:rFonts w:ascii="Times New Roman" w:hAnsi="Times New Roman"/>
          <w:b/>
          <w:bCs/>
          <w:sz w:val="24"/>
          <w:szCs w:val="24"/>
        </w:rPr>
      </w:pPr>
      <w:r w:rsidRPr="00D6435F">
        <w:rPr>
          <w:rFonts w:ascii="Times New Roman" w:hAnsi="Times New Roman"/>
          <w:b/>
          <w:bCs/>
          <w:sz w:val="24"/>
          <w:szCs w:val="24"/>
        </w:rPr>
        <w:t>Άρθρο 4</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Αποστολή των Α.Ε.Ι.</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1. Τα Α.Ε.Ι. έχουν ως αποστολή:</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B62AC6" w:rsidRPr="00D6435F">
        <w:rPr>
          <w:rFonts w:ascii="Times New Roman" w:hAnsi="Times New Roman"/>
          <w:sz w:val="24"/>
          <w:szCs w:val="24"/>
        </w:rPr>
        <w:t>ν</w:t>
      </w:r>
      <w:r w:rsidRPr="00D6435F">
        <w:rPr>
          <w:rFonts w:ascii="Times New Roman" w:hAnsi="Times New Roman"/>
          <w:sz w:val="24"/>
          <w:szCs w:val="24"/>
        </w:rPr>
        <w:t>α παράγουν και να μεταδίδουν τη γνώση με την έρευνα και τη διδασκαλία, να προετοιμάζουν τους φοιτητές για την εφαρμογή της και να καλλιεργού</w:t>
      </w:r>
      <w:r w:rsidR="009446FB" w:rsidRPr="00D6435F">
        <w:rPr>
          <w:rFonts w:ascii="Times New Roman" w:hAnsi="Times New Roman"/>
          <w:sz w:val="24"/>
          <w:szCs w:val="24"/>
        </w:rPr>
        <w:t>ν τις τέχνες και τον πολιτισμό,</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B62AC6" w:rsidRPr="00D6435F">
        <w:rPr>
          <w:rFonts w:ascii="Times New Roman" w:hAnsi="Times New Roman"/>
          <w:sz w:val="24"/>
          <w:szCs w:val="24"/>
        </w:rPr>
        <w:t>ν</w:t>
      </w:r>
      <w:r w:rsidRPr="00D6435F">
        <w:rPr>
          <w:rFonts w:ascii="Times New Roman" w:hAnsi="Times New Roman"/>
          <w:sz w:val="24"/>
          <w:szCs w:val="24"/>
        </w:rPr>
        <w:t xml:space="preserve">α συμβάλουν στη δια βίου μάθηση με σύγχρονες μεθόδους διδασκαλίας, </w:t>
      </w:r>
      <w:r w:rsidR="000B7F0D" w:rsidRPr="00D6435F">
        <w:rPr>
          <w:rFonts w:ascii="Times New Roman" w:hAnsi="Times New Roman"/>
          <w:sz w:val="24"/>
          <w:szCs w:val="24"/>
        </w:rPr>
        <w:t xml:space="preserve">περιλαμβανομένης και της διδασκαλίας από απόσταση, </w:t>
      </w:r>
      <w:r w:rsidRPr="00D6435F">
        <w:rPr>
          <w:rFonts w:ascii="Times New Roman" w:hAnsi="Times New Roman"/>
          <w:sz w:val="24"/>
          <w:szCs w:val="24"/>
        </w:rPr>
        <w:t xml:space="preserve">με βάση την επιστημονική και τεχνολογική έρευνα στο ανώτερο επίπεδο ποιότητας </w:t>
      </w:r>
      <w:r w:rsidR="00C848B6" w:rsidRPr="00D6435F">
        <w:rPr>
          <w:rFonts w:ascii="Times New Roman" w:hAnsi="Times New Roman"/>
          <w:sz w:val="24"/>
          <w:szCs w:val="24"/>
        </w:rPr>
        <w:t>σύμφωνα με</w:t>
      </w:r>
      <w:r w:rsidR="00302AC6" w:rsidRPr="00D6435F">
        <w:rPr>
          <w:rFonts w:ascii="Times New Roman" w:hAnsi="Times New Roman"/>
          <w:sz w:val="24"/>
          <w:szCs w:val="24"/>
        </w:rPr>
        <w:t xml:space="preserve"> τα</w:t>
      </w:r>
      <w:r w:rsidRPr="00D6435F">
        <w:rPr>
          <w:rFonts w:ascii="Times New Roman" w:hAnsi="Times New Roman"/>
          <w:sz w:val="24"/>
          <w:szCs w:val="24"/>
        </w:rPr>
        <w:t xml:space="preserve"> </w:t>
      </w:r>
      <w:r w:rsidR="009446FB" w:rsidRPr="00D6435F">
        <w:rPr>
          <w:rFonts w:ascii="Times New Roman" w:hAnsi="Times New Roman"/>
          <w:sz w:val="24"/>
          <w:szCs w:val="24"/>
        </w:rPr>
        <w:t>διεθνώς αναγνωρισμένα κριτήρια,</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B62AC6" w:rsidRPr="00D6435F">
        <w:rPr>
          <w:rFonts w:ascii="Times New Roman" w:hAnsi="Times New Roman"/>
          <w:sz w:val="24"/>
          <w:szCs w:val="24"/>
        </w:rPr>
        <w:t>ν</w:t>
      </w:r>
      <w:r w:rsidRPr="00D6435F">
        <w:rPr>
          <w:rFonts w:ascii="Times New Roman" w:hAnsi="Times New Roman"/>
          <w:sz w:val="24"/>
          <w:szCs w:val="24"/>
        </w:rPr>
        <w:t>α αναπτύσσουν την κριτική ικανότητα και τις δεξιότητες των φοιτητών, να διαμορφώνουν τις απαραίτητες συνθήκες για την ανάδειξη νέων ερευνητών και να παρέχουν τις απαραίτητες γνώσεις και εφόδια στους αποφοίτους τους για την επιστημονική και ε</w:t>
      </w:r>
      <w:r w:rsidR="009446FB" w:rsidRPr="00D6435F">
        <w:rPr>
          <w:rFonts w:ascii="Times New Roman" w:hAnsi="Times New Roman"/>
          <w:sz w:val="24"/>
          <w:szCs w:val="24"/>
        </w:rPr>
        <w:t>παγγελματική τους σταδιοδρομία,</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B62AC6" w:rsidRPr="00D6435F">
        <w:rPr>
          <w:rFonts w:ascii="Times New Roman" w:hAnsi="Times New Roman"/>
          <w:sz w:val="24"/>
          <w:szCs w:val="24"/>
        </w:rPr>
        <w:t>ν</w:t>
      </w:r>
      <w:r w:rsidRPr="00D6435F">
        <w:rPr>
          <w:rFonts w:ascii="Times New Roman" w:hAnsi="Times New Roman"/>
          <w:sz w:val="24"/>
          <w:szCs w:val="24"/>
        </w:rPr>
        <w:t>α ανταποκρίνονται στις αναπτυξιακές ανάγκες της χώρας, να προωθούν τη διάχυση της γνώσης και την ανάπτυξη των τεχνών, την αξιοποίηση των αποτελεσμάτων της έρευνας, καθώς και την καινοτομία, με προσήλωση στις αρχές της επιστημονικής δεοντολογίας, της βιώσιμης ανάπτυ</w:t>
      </w:r>
      <w:r w:rsidR="009446FB" w:rsidRPr="00D6435F">
        <w:rPr>
          <w:rFonts w:ascii="Times New Roman" w:hAnsi="Times New Roman"/>
          <w:sz w:val="24"/>
          <w:szCs w:val="24"/>
        </w:rPr>
        <w:t>ξης και της κοινωνικής συνοχής,</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ε) </w:t>
      </w:r>
      <w:r w:rsidR="00B62AC6" w:rsidRPr="00D6435F">
        <w:rPr>
          <w:rFonts w:ascii="Times New Roman" w:hAnsi="Times New Roman"/>
          <w:sz w:val="24"/>
          <w:szCs w:val="24"/>
        </w:rPr>
        <w:t>ν</w:t>
      </w:r>
      <w:r w:rsidRPr="00D6435F">
        <w:rPr>
          <w:rFonts w:ascii="Times New Roman" w:hAnsi="Times New Roman"/>
          <w:sz w:val="24"/>
          <w:szCs w:val="24"/>
        </w:rPr>
        <w:t xml:space="preserve">α προωθούν τη συνεργασία με άλλα εκπαιδευτικά </w:t>
      </w:r>
      <w:r w:rsidR="00A43724" w:rsidRPr="00D6435F">
        <w:rPr>
          <w:rFonts w:ascii="Times New Roman" w:hAnsi="Times New Roman"/>
          <w:sz w:val="24"/>
          <w:szCs w:val="24"/>
        </w:rPr>
        <w:t>Ιδρύματα</w:t>
      </w:r>
      <w:r w:rsidRPr="00D6435F">
        <w:rPr>
          <w:rFonts w:ascii="Times New Roman" w:hAnsi="Times New Roman"/>
          <w:sz w:val="24"/>
          <w:szCs w:val="24"/>
        </w:rPr>
        <w:t xml:space="preserve"> και ερευνητικούς φορείς στην ημεδαπή και στην αλλοδαπή, την αποτελεσματική κινητικότητα του εκπαιδευτικού προσωπικού, των φοιτητών και των αποφοίτων τους, συμμετέχοντας σ</w:t>
      </w:r>
      <w:r w:rsidR="009446FB" w:rsidRPr="00D6435F">
        <w:rPr>
          <w:rFonts w:ascii="Times New Roman" w:hAnsi="Times New Roman"/>
          <w:sz w:val="24"/>
          <w:szCs w:val="24"/>
        </w:rPr>
        <w:t>τη διεθνή ακαδημαϊκή κοινότητα,</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στ) </w:t>
      </w:r>
      <w:r w:rsidR="00B62AC6" w:rsidRPr="00D6435F">
        <w:rPr>
          <w:rFonts w:ascii="Times New Roman" w:hAnsi="Times New Roman"/>
          <w:sz w:val="24"/>
          <w:szCs w:val="24"/>
        </w:rPr>
        <w:t>ν</w:t>
      </w:r>
      <w:r w:rsidRPr="00D6435F">
        <w:rPr>
          <w:rFonts w:ascii="Times New Roman" w:hAnsi="Times New Roman"/>
          <w:sz w:val="24"/>
          <w:szCs w:val="24"/>
        </w:rPr>
        <w:t>α συμβάλ</w:t>
      </w:r>
      <w:r w:rsidR="00F91A0E" w:rsidRPr="00D6435F">
        <w:rPr>
          <w:rFonts w:ascii="Times New Roman" w:hAnsi="Times New Roman"/>
          <w:sz w:val="24"/>
          <w:szCs w:val="24"/>
        </w:rPr>
        <w:t>λ</w:t>
      </w:r>
      <w:r w:rsidRPr="00D6435F">
        <w:rPr>
          <w:rFonts w:ascii="Times New Roman" w:hAnsi="Times New Roman"/>
          <w:sz w:val="24"/>
          <w:szCs w:val="24"/>
        </w:rPr>
        <w:t>ουν στη διαμόρφωση υπεύθυνων πολιτών, ικανών να ανταποκρίνονται στις απαιτήσεις όλων των πεδίων των ανθρώπινων δραστηριοτήτων με επιστημονική, επαγγελματική και πολιτιστική επάρκεια και υπευθυνότητα και με σεβασμό στις αξίες της κοινωνικής δικαιοσύνης, της ελευθερίας, της δημοκρατίας, της κοινωνικής αλληλεγγύη</w:t>
      </w:r>
      <w:r w:rsidR="009446FB" w:rsidRPr="00D6435F">
        <w:rPr>
          <w:rFonts w:ascii="Times New Roman" w:hAnsi="Times New Roman"/>
          <w:sz w:val="24"/>
          <w:szCs w:val="24"/>
        </w:rPr>
        <w:t>ς, της ειρήνης και της ισότητας.</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2. Στο πλαίσιο της εκπαιδευτικής αποστολής</w:t>
      </w:r>
      <w:r w:rsidR="00EC0E01" w:rsidRPr="00D6435F">
        <w:rPr>
          <w:rFonts w:ascii="Times New Roman" w:hAnsi="Times New Roman"/>
          <w:sz w:val="24"/>
          <w:szCs w:val="24"/>
        </w:rPr>
        <w:t xml:space="preserve"> τους, τα </w:t>
      </w:r>
      <w:r w:rsidR="00121BFE" w:rsidRPr="00D6435F">
        <w:rPr>
          <w:rFonts w:ascii="Times New Roman" w:hAnsi="Times New Roman"/>
          <w:sz w:val="24"/>
          <w:szCs w:val="24"/>
        </w:rPr>
        <w:t xml:space="preserve">Α.Ε.Ι. </w:t>
      </w:r>
      <w:r w:rsidR="002422D9" w:rsidRPr="00D6435F">
        <w:rPr>
          <w:rFonts w:ascii="Times New Roman" w:hAnsi="Times New Roman"/>
          <w:sz w:val="24"/>
          <w:szCs w:val="24"/>
        </w:rPr>
        <w:t>παρέχουν</w:t>
      </w:r>
      <w:r w:rsidRPr="00D6435F">
        <w:rPr>
          <w:rFonts w:ascii="Times New Roman" w:hAnsi="Times New Roman"/>
          <w:sz w:val="24"/>
          <w:szCs w:val="24"/>
        </w:rPr>
        <w:t xml:space="preserve"> ποιοτική και ολοκληρωμένη εκπαίδευση, σύμφωνα με τις τάσεις της σύγχρονης επιστήμης, της τεχνολογίας και των τεχνών, καθώς και της διεθνούς επιστημονικής πρακτικής. </w:t>
      </w:r>
      <w:r w:rsidR="002422D9" w:rsidRPr="00D6435F">
        <w:rPr>
          <w:rFonts w:ascii="Times New Roman" w:hAnsi="Times New Roman"/>
          <w:sz w:val="24"/>
          <w:szCs w:val="24"/>
        </w:rPr>
        <w:t>Στο πλαίσιο αυτό τα Τ.Ε.Ι. εστιάζουν</w:t>
      </w:r>
      <w:r w:rsidR="00121BFE" w:rsidRPr="00D6435F">
        <w:rPr>
          <w:rFonts w:ascii="Times New Roman" w:hAnsi="Times New Roman"/>
          <w:sz w:val="24"/>
          <w:szCs w:val="24"/>
        </w:rPr>
        <w:t xml:space="preserve"> </w:t>
      </w:r>
      <w:r w:rsidRPr="00D6435F">
        <w:rPr>
          <w:rFonts w:ascii="Times New Roman" w:hAnsi="Times New Roman"/>
          <w:sz w:val="24"/>
          <w:szCs w:val="24"/>
        </w:rPr>
        <w:t>στις εφαρμογές των σύγχρονων επιστημών, της τεχνολογίας και των τεχνών συνδυάζο</w:t>
      </w:r>
      <w:r w:rsidR="00EC0E01" w:rsidRPr="00D6435F">
        <w:rPr>
          <w:rFonts w:ascii="Times New Roman" w:hAnsi="Times New Roman"/>
          <w:sz w:val="24"/>
          <w:szCs w:val="24"/>
        </w:rPr>
        <w:t>ντας</w:t>
      </w:r>
      <w:r w:rsidRPr="00D6435F">
        <w:rPr>
          <w:rFonts w:ascii="Times New Roman" w:hAnsi="Times New Roman"/>
          <w:sz w:val="24"/>
          <w:szCs w:val="24"/>
        </w:rPr>
        <w:t xml:space="preserve"> την ανάπτυξη του κατάλληλου θεωρητικού υποβάθρου </w:t>
      </w:r>
      <w:r w:rsidR="002422D9" w:rsidRPr="00D6435F">
        <w:rPr>
          <w:rFonts w:ascii="Times New Roman" w:hAnsi="Times New Roman"/>
          <w:sz w:val="24"/>
          <w:szCs w:val="24"/>
        </w:rPr>
        <w:t xml:space="preserve">σπουδών </w:t>
      </w:r>
      <w:r w:rsidRPr="00D6435F">
        <w:rPr>
          <w:rFonts w:ascii="Times New Roman" w:hAnsi="Times New Roman"/>
          <w:sz w:val="24"/>
          <w:szCs w:val="24"/>
        </w:rPr>
        <w:t xml:space="preserve">με την υψηλού επιπέδου εργαστηριακή και πρακτική άσκηση. </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3. Για την εκπλήρωση της αποστολής τους, τα </w:t>
      </w:r>
      <w:r w:rsidR="00A43724" w:rsidRPr="00D6435F">
        <w:rPr>
          <w:rFonts w:ascii="Times New Roman" w:hAnsi="Times New Roman"/>
          <w:sz w:val="24"/>
          <w:szCs w:val="24"/>
        </w:rPr>
        <w:t>Ιδρύματα</w:t>
      </w:r>
      <w:r w:rsidRPr="00D6435F">
        <w:rPr>
          <w:rFonts w:ascii="Times New Roman" w:hAnsi="Times New Roman"/>
          <w:sz w:val="24"/>
          <w:szCs w:val="24"/>
        </w:rPr>
        <w:t xml:space="preserve"> οργανώνονται και λειτουργούν με κανόνες και πρακτικές που διασφαλίζουν την τήρηση και προάσπιση ιδίως των αρχών: </w:t>
      </w:r>
    </w:p>
    <w:p w:rsidR="00277704" w:rsidRPr="00D6435F" w:rsidRDefault="00277704" w:rsidP="00277704">
      <w:pPr>
        <w:tabs>
          <w:tab w:val="left" w:pos="0"/>
          <w:tab w:val="left" w:pos="567"/>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B62AC6" w:rsidRPr="00D6435F">
        <w:rPr>
          <w:rFonts w:ascii="Times New Roman" w:hAnsi="Times New Roman"/>
          <w:sz w:val="24"/>
          <w:szCs w:val="24"/>
        </w:rPr>
        <w:t>τ</w:t>
      </w:r>
      <w:r w:rsidRPr="00D6435F">
        <w:rPr>
          <w:rFonts w:ascii="Times New Roman" w:hAnsi="Times New Roman"/>
          <w:sz w:val="24"/>
          <w:szCs w:val="24"/>
        </w:rPr>
        <w:t>ης ελευθερίας στην έρευνα και τη διδασκαλία</w:t>
      </w:r>
      <w:r w:rsidR="00B62AC6" w:rsidRPr="00D6435F">
        <w:rPr>
          <w:rFonts w:ascii="Times New Roman" w:hAnsi="Times New Roman"/>
          <w:sz w:val="24"/>
          <w:szCs w:val="24"/>
        </w:rPr>
        <w:t>,</w:t>
      </w:r>
      <w:r w:rsidRPr="00D6435F">
        <w:rPr>
          <w:rFonts w:ascii="Times New Roman" w:hAnsi="Times New Roman"/>
          <w:sz w:val="24"/>
          <w:szCs w:val="24"/>
        </w:rPr>
        <w:t xml:space="preserve"> </w:t>
      </w:r>
    </w:p>
    <w:p w:rsidR="00277704" w:rsidRPr="00D6435F" w:rsidRDefault="00277704" w:rsidP="00277704">
      <w:pPr>
        <w:tabs>
          <w:tab w:val="left" w:pos="0"/>
          <w:tab w:val="left" w:pos="567"/>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B62AC6" w:rsidRPr="00D6435F">
        <w:rPr>
          <w:rFonts w:ascii="Times New Roman" w:hAnsi="Times New Roman"/>
          <w:sz w:val="24"/>
          <w:szCs w:val="24"/>
        </w:rPr>
        <w:t>τ</w:t>
      </w:r>
      <w:r w:rsidRPr="00D6435F">
        <w:rPr>
          <w:rFonts w:ascii="Times New Roman" w:hAnsi="Times New Roman"/>
          <w:sz w:val="24"/>
          <w:szCs w:val="24"/>
        </w:rPr>
        <w:t>ης ερευνητικής και επιστημονικής δεοντολογίας</w:t>
      </w:r>
      <w:r w:rsidR="00B62AC6" w:rsidRPr="00D6435F">
        <w:rPr>
          <w:rFonts w:ascii="Times New Roman" w:hAnsi="Times New Roman"/>
          <w:sz w:val="24"/>
          <w:szCs w:val="24"/>
        </w:rPr>
        <w:t>,</w:t>
      </w:r>
      <w:r w:rsidRPr="00D6435F">
        <w:rPr>
          <w:rFonts w:ascii="Times New Roman" w:hAnsi="Times New Roman"/>
          <w:sz w:val="24"/>
          <w:szCs w:val="24"/>
        </w:rPr>
        <w:t xml:space="preserve"> </w:t>
      </w:r>
    </w:p>
    <w:p w:rsidR="00277704" w:rsidRPr="00D6435F" w:rsidRDefault="00277704" w:rsidP="00277704">
      <w:pPr>
        <w:tabs>
          <w:tab w:val="left" w:pos="0"/>
          <w:tab w:val="left" w:pos="567"/>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B62AC6" w:rsidRPr="00D6435F">
        <w:rPr>
          <w:rFonts w:ascii="Times New Roman" w:hAnsi="Times New Roman"/>
          <w:sz w:val="24"/>
          <w:szCs w:val="24"/>
        </w:rPr>
        <w:t>τ</w:t>
      </w:r>
      <w:r w:rsidRPr="00D6435F">
        <w:rPr>
          <w:rFonts w:ascii="Times New Roman" w:hAnsi="Times New Roman"/>
          <w:sz w:val="24"/>
          <w:szCs w:val="24"/>
        </w:rPr>
        <w:t>ης ποιότητας της εκπαίδευσης</w:t>
      </w:r>
      <w:r w:rsidR="00B62AC6" w:rsidRPr="00D6435F">
        <w:rPr>
          <w:rFonts w:ascii="Times New Roman" w:hAnsi="Times New Roman"/>
          <w:sz w:val="24"/>
          <w:szCs w:val="24"/>
        </w:rPr>
        <w:t>,</w:t>
      </w:r>
    </w:p>
    <w:p w:rsidR="00277704" w:rsidRPr="00D6435F" w:rsidRDefault="00277704" w:rsidP="00277704">
      <w:pPr>
        <w:tabs>
          <w:tab w:val="left" w:pos="0"/>
          <w:tab w:val="left" w:pos="567"/>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B62AC6" w:rsidRPr="00D6435F">
        <w:rPr>
          <w:rFonts w:ascii="Times New Roman" w:hAnsi="Times New Roman"/>
          <w:sz w:val="24"/>
          <w:szCs w:val="24"/>
        </w:rPr>
        <w:t>τ</w:t>
      </w:r>
      <w:r w:rsidRPr="00D6435F">
        <w:rPr>
          <w:rFonts w:ascii="Times New Roman" w:hAnsi="Times New Roman"/>
          <w:sz w:val="24"/>
          <w:szCs w:val="24"/>
        </w:rPr>
        <w:t>ης ποιότητας των υπηρεσιών τους, της αποτελεσματικότητας και αποδοτικότητας στη διαχείριση του προσωπικού, των πόρων και των υποδομών τους.</w:t>
      </w:r>
    </w:p>
    <w:p w:rsidR="00277704" w:rsidRPr="00D6435F" w:rsidRDefault="00277704" w:rsidP="00277704">
      <w:pPr>
        <w:tabs>
          <w:tab w:val="left" w:pos="0"/>
          <w:tab w:val="left" w:pos="567"/>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ε) </w:t>
      </w:r>
      <w:r w:rsidR="00B62AC6" w:rsidRPr="00D6435F">
        <w:rPr>
          <w:rFonts w:ascii="Times New Roman" w:hAnsi="Times New Roman"/>
          <w:sz w:val="24"/>
          <w:szCs w:val="24"/>
        </w:rPr>
        <w:t>τ</w:t>
      </w:r>
      <w:r w:rsidRPr="00D6435F">
        <w:rPr>
          <w:rFonts w:ascii="Times New Roman" w:hAnsi="Times New Roman"/>
          <w:sz w:val="24"/>
          <w:szCs w:val="24"/>
        </w:rPr>
        <w:t xml:space="preserve">ης διαφάνειας </w:t>
      </w:r>
      <w:r w:rsidR="00950E57" w:rsidRPr="00D6435F">
        <w:rPr>
          <w:rFonts w:ascii="Times New Roman" w:hAnsi="Times New Roman"/>
          <w:sz w:val="24"/>
          <w:szCs w:val="24"/>
        </w:rPr>
        <w:t xml:space="preserve">στο σύνολο </w:t>
      </w:r>
      <w:r w:rsidRPr="00D6435F">
        <w:rPr>
          <w:rFonts w:ascii="Times New Roman" w:hAnsi="Times New Roman"/>
          <w:sz w:val="24"/>
          <w:szCs w:val="24"/>
        </w:rPr>
        <w:t>των δραστηριοτήτων τους</w:t>
      </w:r>
      <w:r w:rsidR="00B62AC6" w:rsidRPr="00D6435F">
        <w:rPr>
          <w:rFonts w:ascii="Times New Roman" w:hAnsi="Times New Roman"/>
          <w:sz w:val="24"/>
          <w:szCs w:val="24"/>
        </w:rPr>
        <w:t>,</w:t>
      </w:r>
    </w:p>
    <w:p w:rsidR="00277704" w:rsidRPr="00D6435F" w:rsidRDefault="00277704" w:rsidP="00277704">
      <w:pPr>
        <w:tabs>
          <w:tab w:val="left" w:pos="0"/>
          <w:tab w:val="left" w:pos="567"/>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στ) </w:t>
      </w:r>
      <w:r w:rsidR="00B62AC6" w:rsidRPr="00D6435F">
        <w:rPr>
          <w:rFonts w:ascii="Times New Roman" w:hAnsi="Times New Roman"/>
          <w:sz w:val="24"/>
          <w:szCs w:val="24"/>
        </w:rPr>
        <w:t>τ</w:t>
      </w:r>
      <w:r w:rsidRPr="00D6435F">
        <w:rPr>
          <w:rFonts w:ascii="Times New Roman" w:hAnsi="Times New Roman"/>
          <w:sz w:val="24"/>
          <w:szCs w:val="24"/>
        </w:rPr>
        <w:t xml:space="preserve">ης αμεροληψίας </w:t>
      </w:r>
      <w:r w:rsidR="00F91A0E" w:rsidRPr="00D6435F">
        <w:rPr>
          <w:rFonts w:ascii="Times New Roman" w:hAnsi="Times New Roman"/>
          <w:sz w:val="24"/>
          <w:szCs w:val="24"/>
        </w:rPr>
        <w:t xml:space="preserve">των οργάνων τους </w:t>
      </w:r>
      <w:r w:rsidRPr="00D6435F">
        <w:rPr>
          <w:rFonts w:ascii="Times New Roman" w:hAnsi="Times New Roman"/>
          <w:sz w:val="24"/>
          <w:szCs w:val="24"/>
        </w:rPr>
        <w:t xml:space="preserve">κατά την άσκηση του έργου τους και </w:t>
      </w:r>
      <w:r w:rsidR="00950E57" w:rsidRPr="00D6435F">
        <w:rPr>
          <w:rFonts w:ascii="Times New Roman" w:hAnsi="Times New Roman"/>
          <w:sz w:val="24"/>
          <w:szCs w:val="24"/>
        </w:rPr>
        <w:t xml:space="preserve">κατά </w:t>
      </w:r>
      <w:r w:rsidRPr="00D6435F">
        <w:rPr>
          <w:rFonts w:ascii="Times New Roman" w:hAnsi="Times New Roman"/>
          <w:sz w:val="24"/>
          <w:szCs w:val="24"/>
        </w:rPr>
        <w:t>τη λήψη</w:t>
      </w:r>
      <w:r w:rsidR="00950E57" w:rsidRPr="00D6435F">
        <w:rPr>
          <w:rFonts w:ascii="Times New Roman" w:hAnsi="Times New Roman"/>
          <w:sz w:val="24"/>
          <w:szCs w:val="24"/>
        </w:rPr>
        <w:t xml:space="preserve"> ατομικών και συλλογικών</w:t>
      </w:r>
      <w:r w:rsidRPr="00D6435F">
        <w:rPr>
          <w:rFonts w:ascii="Times New Roman" w:hAnsi="Times New Roman"/>
          <w:sz w:val="24"/>
          <w:szCs w:val="24"/>
        </w:rPr>
        <w:t xml:space="preserve"> αποφάσεων</w:t>
      </w:r>
      <w:r w:rsidR="00B62AC6" w:rsidRPr="00D6435F">
        <w:rPr>
          <w:rFonts w:ascii="Times New Roman" w:hAnsi="Times New Roman"/>
          <w:sz w:val="24"/>
          <w:szCs w:val="24"/>
        </w:rPr>
        <w:t>,</w:t>
      </w:r>
      <w:r w:rsidRPr="00D6435F">
        <w:rPr>
          <w:rFonts w:ascii="Times New Roman" w:hAnsi="Times New Roman"/>
          <w:sz w:val="24"/>
          <w:szCs w:val="24"/>
        </w:rPr>
        <w:t xml:space="preserve"> </w:t>
      </w:r>
    </w:p>
    <w:p w:rsidR="00277704" w:rsidRPr="00D6435F" w:rsidRDefault="00277704" w:rsidP="00277704">
      <w:pPr>
        <w:tabs>
          <w:tab w:val="left" w:pos="0"/>
          <w:tab w:val="left" w:pos="567"/>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ζ) </w:t>
      </w:r>
      <w:r w:rsidR="00B62AC6" w:rsidRPr="00D6435F">
        <w:rPr>
          <w:rFonts w:ascii="Times New Roman" w:hAnsi="Times New Roman"/>
          <w:sz w:val="24"/>
          <w:szCs w:val="24"/>
        </w:rPr>
        <w:t>τ</w:t>
      </w:r>
      <w:r w:rsidRPr="00D6435F">
        <w:rPr>
          <w:rFonts w:ascii="Times New Roman" w:hAnsi="Times New Roman"/>
          <w:sz w:val="24"/>
          <w:szCs w:val="24"/>
        </w:rPr>
        <w:t>ης αξιοκρατίας στην επιλογή και εξέλιξη του προσωπικού τους</w:t>
      </w:r>
      <w:r w:rsidR="00B62AC6" w:rsidRPr="00D6435F">
        <w:rPr>
          <w:rFonts w:ascii="Times New Roman" w:hAnsi="Times New Roman"/>
          <w:sz w:val="24"/>
          <w:szCs w:val="24"/>
        </w:rPr>
        <w:t>,</w:t>
      </w:r>
    </w:p>
    <w:p w:rsidR="00277704" w:rsidRPr="00D6435F" w:rsidRDefault="00277704" w:rsidP="00277704">
      <w:pPr>
        <w:tabs>
          <w:tab w:val="left" w:pos="0"/>
          <w:tab w:val="left" w:pos="567"/>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η) </w:t>
      </w:r>
      <w:r w:rsidR="00B62AC6" w:rsidRPr="00D6435F">
        <w:rPr>
          <w:rFonts w:ascii="Times New Roman" w:hAnsi="Times New Roman"/>
          <w:sz w:val="24"/>
          <w:szCs w:val="24"/>
        </w:rPr>
        <w:t>τ</w:t>
      </w:r>
      <w:r w:rsidRPr="00D6435F">
        <w:rPr>
          <w:rFonts w:ascii="Times New Roman" w:hAnsi="Times New Roman"/>
          <w:sz w:val="24"/>
          <w:szCs w:val="24"/>
        </w:rPr>
        <w:t>ης ίσης μεταχείρισης μεταξύ των φύλων και του σεβασμού κάθε διαφορετικότητας.</w:t>
      </w:r>
    </w:p>
    <w:p w:rsidR="00277704" w:rsidRPr="00D6435F" w:rsidRDefault="00277704" w:rsidP="00277704">
      <w:pPr>
        <w:spacing w:after="0" w:line="360" w:lineRule="auto"/>
        <w:ind w:firstLine="284"/>
        <w:contextualSpacing/>
        <w:rPr>
          <w:rFonts w:ascii="Times New Roman" w:hAnsi="Times New Roman"/>
          <w:b/>
          <w:bCs/>
          <w:sz w:val="24"/>
          <w:szCs w:val="24"/>
        </w:rPr>
      </w:pPr>
      <w:r w:rsidRPr="00D6435F">
        <w:rPr>
          <w:rFonts w:ascii="Times New Roman" w:hAnsi="Times New Roman"/>
          <w:sz w:val="24"/>
          <w:szCs w:val="24"/>
        </w:rPr>
        <w:t>4. Οι ειδικότερες αρχές και κανόνες λε</w:t>
      </w:r>
      <w:r w:rsidR="00F91A0E" w:rsidRPr="00D6435F">
        <w:rPr>
          <w:rFonts w:ascii="Times New Roman" w:hAnsi="Times New Roman"/>
          <w:sz w:val="24"/>
          <w:szCs w:val="24"/>
        </w:rPr>
        <w:t>ιτουργίας, η οργάνωση και οι επι</w:t>
      </w:r>
      <w:r w:rsidRPr="00D6435F">
        <w:rPr>
          <w:rFonts w:ascii="Times New Roman" w:hAnsi="Times New Roman"/>
          <w:sz w:val="24"/>
          <w:szCs w:val="24"/>
        </w:rPr>
        <w:t xml:space="preserve">μέρους στόχοι κάθε </w:t>
      </w:r>
      <w:r w:rsidR="00A43724" w:rsidRPr="00D6435F">
        <w:rPr>
          <w:rFonts w:ascii="Times New Roman" w:hAnsi="Times New Roman"/>
          <w:sz w:val="24"/>
          <w:szCs w:val="24"/>
        </w:rPr>
        <w:t>Ιδρύματος</w:t>
      </w:r>
      <w:r w:rsidRPr="00D6435F">
        <w:rPr>
          <w:rFonts w:ascii="Times New Roman" w:hAnsi="Times New Roman"/>
          <w:sz w:val="24"/>
          <w:szCs w:val="24"/>
        </w:rPr>
        <w:t>, μέσα στο πλαίσιο που καθορίζει ο παρών</w:t>
      </w:r>
      <w:r w:rsidR="001F544A" w:rsidRPr="00D6435F">
        <w:rPr>
          <w:rFonts w:ascii="Times New Roman" w:hAnsi="Times New Roman"/>
          <w:sz w:val="24"/>
          <w:szCs w:val="24"/>
        </w:rPr>
        <w:t xml:space="preserve"> νόμος,</w:t>
      </w:r>
      <w:r w:rsidRPr="00D6435F">
        <w:rPr>
          <w:rFonts w:ascii="Times New Roman" w:hAnsi="Times New Roman"/>
          <w:sz w:val="24"/>
          <w:szCs w:val="24"/>
        </w:rPr>
        <w:t xml:space="preserve"> ορίζονται με τον Οργανισμό και τον Εσωτερικό Κανονισμό λειτουργίας του, σύμφωνα με τα άρθρα 7 και 8, αντίστοιχα. </w:t>
      </w:r>
    </w:p>
    <w:p w:rsidR="00277704" w:rsidRPr="00D6435F" w:rsidRDefault="00277704" w:rsidP="00277704">
      <w:pPr>
        <w:autoSpaceDE w:val="0"/>
        <w:autoSpaceDN w:val="0"/>
        <w:adjustRightInd w:val="0"/>
        <w:spacing w:after="0" w:line="360" w:lineRule="auto"/>
        <w:ind w:firstLine="0"/>
        <w:contextualSpacing/>
        <w:rPr>
          <w:rFonts w:ascii="Times New Roman" w:hAnsi="Times New Roman"/>
          <w:bCs/>
          <w:color w:val="FF0000"/>
          <w:sz w:val="24"/>
          <w:szCs w:val="24"/>
        </w:rPr>
      </w:pPr>
    </w:p>
    <w:p w:rsidR="00751FD5" w:rsidRPr="00D6435F" w:rsidRDefault="00751FD5" w:rsidP="00277704">
      <w:pPr>
        <w:autoSpaceDE w:val="0"/>
        <w:autoSpaceDN w:val="0"/>
        <w:adjustRightInd w:val="0"/>
        <w:spacing w:after="0" w:line="360" w:lineRule="auto"/>
        <w:ind w:firstLine="0"/>
        <w:contextualSpacing/>
        <w:rPr>
          <w:rFonts w:ascii="Times New Roman" w:hAnsi="Times New Roman"/>
          <w:bCs/>
          <w:color w:val="FF0000"/>
          <w:sz w:val="24"/>
          <w:szCs w:val="24"/>
        </w:rPr>
      </w:pPr>
    </w:p>
    <w:p w:rsidR="00277704" w:rsidRPr="00D6435F" w:rsidRDefault="00277704" w:rsidP="00277704">
      <w:pPr>
        <w:autoSpaceDE w:val="0"/>
        <w:autoSpaceDN w:val="0"/>
        <w:adjustRightInd w:val="0"/>
        <w:spacing w:after="0" w:line="360" w:lineRule="auto"/>
        <w:ind w:firstLine="0"/>
        <w:contextualSpacing/>
        <w:rPr>
          <w:rFonts w:ascii="Times New Roman" w:hAnsi="Times New Roman"/>
          <w:bCs/>
          <w:color w:val="FF0000"/>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5</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Ίδρυση, συγχώνευση, κατάτμηση, μετονομασία, κατάργηση και μεταβολή έδρας Α.Ε.Ι.. – Παραρτήματα Α.Ε.Ι.</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1. Με προεδρικό διάταγμα που εκδίδεται µε πρόταση των Υπουργών Παιδείας, Έρευνας</w:t>
      </w:r>
      <w:r w:rsidRPr="00D6435F">
        <w:rPr>
          <w:rFonts w:ascii="Times New Roman" w:hAnsi="Times New Roman"/>
          <w:color w:val="FF0000"/>
          <w:sz w:val="24"/>
          <w:szCs w:val="24"/>
        </w:rPr>
        <w:t xml:space="preserve"> </w:t>
      </w:r>
      <w:r w:rsidRPr="00D6435F">
        <w:rPr>
          <w:rFonts w:ascii="Times New Roman" w:hAnsi="Times New Roman"/>
          <w:sz w:val="24"/>
          <w:szCs w:val="24"/>
        </w:rPr>
        <w:t>και Θρησκευμάτων, Οικονομικών και Διοικητικής Ανασυγκρότησης, ιδρύονται, συγχωνεύονται, κατατέμνονται, μετονομάζονται και καταργούνται Α.Ε.Ι. και μεταβάλλεται η έδρα τους, όταν:</w:t>
      </w:r>
    </w:p>
    <w:p w:rsidR="00277704" w:rsidRPr="00D6435F" w:rsidRDefault="00277704" w:rsidP="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είναι αναγκαίο για την εξυπηρέτηση συγκεκριμένων αναγκών για την ανάπτυξη της ανώτατης εκπαίδευσης ή για την καλλιέργεια νέων επιστημονικών, καλλιτεχνικών και τεχνικών πεδίων ή πεδίων διεπιστημονικού χαρακτήρα, που κρίνονται απαραίτητα για την οικονομική και κοινωνική ανάπτυξη της χώρας και δεν καλύπτονται µε επάρκεια από τα Α.Ε.Ι. που λειτουργούν ή </w:t>
      </w:r>
    </w:p>
    <w:p w:rsidR="00277704" w:rsidRPr="00D6435F" w:rsidRDefault="00277704" w:rsidP="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 επιβάλλεται από το</w:t>
      </w:r>
      <w:r w:rsidR="00F91A0E" w:rsidRPr="00D6435F">
        <w:rPr>
          <w:rFonts w:ascii="Times New Roman" w:hAnsi="Times New Roman"/>
          <w:sz w:val="24"/>
          <w:szCs w:val="24"/>
        </w:rPr>
        <w:t>ν</w:t>
      </w:r>
      <w:r w:rsidRPr="00D6435F">
        <w:rPr>
          <w:rFonts w:ascii="Times New Roman" w:hAnsi="Times New Roman"/>
          <w:sz w:val="24"/>
          <w:szCs w:val="24"/>
        </w:rPr>
        <w:t xml:space="preserve"> δυσανάλογα μεγάλο ή μικρό ετήσιο αριθμό φοιτητών ή αποφοίτων ανά </w:t>
      </w:r>
      <w:r w:rsidR="00F77E7B" w:rsidRPr="00D6435F">
        <w:rPr>
          <w:rFonts w:ascii="Times New Roman" w:hAnsi="Times New Roman"/>
          <w:sz w:val="24"/>
          <w:szCs w:val="24"/>
        </w:rPr>
        <w:t xml:space="preserve">μέλος Δ.Ε.Π. </w:t>
      </w:r>
      <w:r w:rsidRPr="00D6435F">
        <w:rPr>
          <w:rFonts w:ascii="Times New Roman" w:hAnsi="Times New Roman"/>
          <w:sz w:val="24"/>
          <w:szCs w:val="24"/>
        </w:rPr>
        <w:t>σε ένα Α.Ε.Ι. ή</w:t>
      </w:r>
    </w:p>
    <w:p w:rsidR="00277704" w:rsidRPr="00D6435F" w:rsidRDefault="00277704" w:rsidP="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η λειτουργία μεμονωμένων Α.Ε.Ι. </w:t>
      </w:r>
      <w:r w:rsidR="00F91A0E" w:rsidRPr="00D6435F">
        <w:rPr>
          <w:rFonts w:ascii="Times New Roman" w:hAnsi="Times New Roman"/>
          <w:sz w:val="24"/>
          <w:szCs w:val="24"/>
        </w:rPr>
        <w:t xml:space="preserve">όχι μόνο </w:t>
      </w:r>
      <w:r w:rsidRPr="00D6435F">
        <w:rPr>
          <w:rFonts w:ascii="Times New Roman" w:hAnsi="Times New Roman"/>
          <w:sz w:val="24"/>
          <w:szCs w:val="24"/>
        </w:rPr>
        <w:t>δεν δικαιολογείται επιστημονικά α</w:t>
      </w:r>
      <w:r w:rsidR="00F91A0E" w:rsidRPr="00D6435F">
        <w:rPr>
          <w:rFonts w:ascii="Times New Roman" w:hAnsi="Times New Roman"/>
          <w:sz w:val="24"/>
          <w:szCs w:val="24"/>
        </w:rPr>
        <w:t>λλά</w:t>
      </w:r>
      <w:r w:rsidRPr="00D6435F">
        <w:rPr>
          <w:rFonts w:ascii="Times New Roman" w:hAnsi="Times New Roman"/>
          <w:sz w:val="24"/>
          <w:szCs w:val="24"/>
        </w:rPr>
        <w:t>, αντιθέτως, δυσχεραίνει την έρευνα και τη διδασκαλία στα αντίστοιχα γνωστικά πεδία ή</w:t>
      </w:r>
    </w:p>
    <w:p w:rsidR="00277704" w:rsidRPr="00D6435F" w:rsidRDefault="00277704" w:rsidP="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συνάδει µε τις οικονομικές και κοινωνικές αναπτυξιακές ανάγκες και τις δυνατότητες της </w:t>
      </w:r>
      <w:r w:rsidR="00F91A0E" w:rsidRPr="00D6435F">
        <w:rPr>
          <w:rFonts w:ascii="Times New Roman" w:hAnsi="Times New Roman"/>
          <w:sz w:val="24"/>
          <w:szCs w:val="24"/>
        </w:rPr>
        <w:t>Χ</w:t>
      </w:r>
      <w:r w:rsidRPr="00D6435F">
        <w:rPr>
          <w:rFonts w:ascii="Times New Roman" w:hAnsi="Times New Roman"/>
          <w:sz w:val="24"/>
          <w:szCs w:val="24"/>
        </w:rPr>
        <w:t xml:space="preserve">ώρας ή μιας συγκεκριμένης περιφέρειας. </w:t>
      </w:r>
    </w:p>
    <w:p w:rsidR="00277704" w:rsidRPr="00D6435F" w:rsidRDefault="00277704" w:rsidP="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w:t>
      </w:r>
      <w:r w:rsidR="006E4806" w:rsidRPr="00D6435F">
        <w:rPr>
          <w:rFonts w:ascii="Times New Roman" w:hAnsi="Times New Roman"/>
          <w:sz w:val="24"/>
          <w:szCs w:val="24"/>
        </w:rPr>
        <w:t>Για την έκδοση του π.δ/τος της παρ. 1 απαιτείται</w:t>
      </w:r>
      <w:r w:rsidR="009D6AC8" w:rsidRPr="00D6435F">
        <w:rPr>
          <w:rFonts w:ascii="Times New Roman" w:hAnsi="Times New Roman"/>
          <w:sz w:val="24"/>
          <w:szCs w:val="24"/>
        </w:rPr>
        <w:t xml:space="preserve"> </w:t>
      </w:r>
      <w:r w:rsidR="00EE4BF3" w:rsidRPr="00D6435F">
        <w:rPr>
          <w:rFonts w:ascii="Times New Roman" w:hAnsi="Times New Roman"/>
          <w:sz w:val="24"/>
          <w:szCs w:val="24"/>
        </w:rPr>
        <w:t xml:space="preserve">σύμφωνη </w:t>
      </w:r>
      <w:r w:rsidR="009D6AC8" w:rsidRPr="00D6435F">
        <w:rPr>
          <w:rFonts w:ascii="Times New Roman" w:hAnsi="Times New Roman"/>
          <w:sz w:val="24"/>
          <w:szCs w:val="24"/>
        </w:rPr>
        <w:t xml:space="preserve">γνώμη της Συγκλήτου των οικείων Ιδρυμάτων, εκτός από την περίπτωση ίδρυσης νέου Α.Ε.Ι. και </w:t>
      </w:r>
      <w:r w:rsidR="006E4806" w:rsidRPr="00D6435F">
        <w:rPr>
          <w:rFonts w:ascii="Times New Roman" w:hAnsi="Times New Roman"/>
          <w:sz w:val="24"/>
          <w:szCs w:val="24"/>
        </w:rPr>
        <w:t>γνώμη της</w:t>
      </w:r>
      <w:r w:rsidRPr="00D6435F">
        <w:rPr>
          <w:rFonts w:ascii="Times New Roman" w:hAnsi="Times New Roman"/>
          <w:sz w:val="24"/>
          <w:szCs w:val="24"/>
        </w:rPr>
        <w:t xml:space="preserve"> Αρχή</w:t>
      </w:r>
      <w:r w:rsidR="006E4806" w:rsidRPr="00D6435F">
        <w:rPr>
          <w:rFonts w:ascii="Times New Roman" w:hAnsi="Times New Roman"/>
          <w:sz w:val="24"/>
          <w:szCs w:val="24"/>
        </w:rPr>
        <w:t>ς</w:t>
      </w:r>
      <w:r w:rsidRPr="00D6435F">
        <w:rPr>
          <w:rFonts w:ascii="Times New Roman" w:hAnsi="Times New Roman"/>
          <w:sz w:val="24"/>
          <w:szCs w:val="24"/>
        </w:rPr>
        <w:t xml:space="preserve"> Διασφάλισης και Πιστοποίησης της Ποιότητας στην Ανώτατη Εκπαίδευση (Α</w:t>
      </w:r>
      <w:r w:rsidR="00A94326" w:rsidRPr="00D6435F">
        <w:rPr>
          <w:rFonts w:ascii="Times New Roman" w:hAnsi="Times New Roman"/>
          <w:sz w:val="24"/>
          <w:szCs w:val="24"/>
        </w:rPr>
        <w:t>.</w:t>
      </w:r>
      <w:r w:rsidRPr="00D6435F">
        <w:rPr>
          <w:rFonts w:ascii="Times New Roman" w:hAnsi="Times New Roman"/>
          <w:sz w:val="24"/>
          <w:szCs w:val="24"/>
        </w:rPr>
        <w:t>ΔΙ</w:t>
      </w:r>
      <w:r w:rsidR="00A94326" w:rsidRPr="00D6435F">
        <w:rPr>
          <w:rFonts w:ascii="Times New Roman" w:hAnsi="Times New Roman"/>
          <w:sz w:val="24"/>
          <w:szCs w:val="24"/>
        </w:rPr>
        <w:t>.</w:t>
      </w:r>
      <w:r w:rsidRPr="00D6435F">
        <w:rPr>
          <w:rFonts w:ascii="Times New Roman" w:hAnsi="Times New Roman"/>
          <w:sz w:val="24"/>
          <w:szCs w:val="24"/>
        </w:rPr>
        <w:t>Π</w:t>
      </w:r>
      <w:r w:rsidR="00A94326" w:rsidRPr="00D6435F">
        <w:rPr>
          <w:rFonts w:ascii="Times New Roman" w:hAnsi="Times New Roman"/>
          <w:sz w:val="24"/>
          <w:szCs w:val="24"/>
        </w:rPr>
        <w:t>.</w:t>
      </w:r>
      <w:r w:rsidRPr="00D6435F">
        <w:rPr>
          <w:rFonts w:ascii="Times New Roman" w:hAnsi="Times New Roman"/>
          <w:sz w:val="24"/>
          <w:szCs w:val="24"/>
        </w:rPr>
        <w:t>)</w:t>
      </w:r>
      <w:r w:rsidR="009D6AC8" w:rsidRPr="00D6435F">
        <w:rPr>
          <w:rFonts w:ascii="Times New Roman" w:hAnsi="Times New Roman"/>
          <w:sz w:val="24"/>
          <w:szCs w:val="24"/>
        </w:rPr>
        <w:t xml:space="preserve"> και</w:t>
      </w:r>
      <w:r w:rsidRPr="00D6435F">
        <w:rPr>
          <w:rFonts w:ascii="Times New Roman" w:hAnsi="Times New Roman"/>
          <w:sz w:val="24"/>
          <w:szCs w:val="24"/>
        </w:rPr>
        <w:t xml:space="preserve"> το</w:t>
      </w:r>
      <w:r w:rsidR="006E4806" w:rsidRPr="00D6435F">
        <w:rPr>
          <w:rFonts w:ascii="Times New Roman" w:hAnsi="Times New Roman"/>
          <w:sz w:val="24"/>
          <w:szCs w:val="24"/>
        </w:rPr>
        <w:t>υ</w:t>
      </w:r>
      <w:r w:rsidRPr="00D6435F">
        <w:rPr>
          <w:rFonts w:ascii="Times New Roman" w:hAnsi="Times New Roman"/>
          <w:sz w:val="24"/>
          <w:szCs w:val="24"/>
        </w:rPr>
        <w:t xml:space="preserve"> Ε.Σ.Ε.Κ.Α.Α.Δ.</w:t>
      </w:r>
      <w:r w:rsidR="00EE4BF3" w:rsidRPr="00D6435F">
        <w:rPr>
          <w:rFonts w:ascii="Times New Roman" w:hAnsi="Times New Roman"/>
          <w:sz w:val="24"/>
          <w:szCs w:val="24"/>
        </w:rPr>
        <w:t>,</w:t>
      </w:r>
      <w:r w:rsidRPr="00D6435F">
        <w:rPr>
          <w:rFonts w:ascii="Times New Roman" w:hAnsi="Times New Roman"/>
          <w:sz w:val="24"/>
          <w:szCs w:val="24"/>
        </w:rPr>
        <w:t xml:space="preserve"> </w:t>
      </w:r>
      <w:r w:rsidR="005D4832" w:rsidRPr="00D6435F">
        <w:rPr>
          <w:rFonts w:ascii="Times New Roman" w:hAnsi="Times New Roman"/>
          <w:sz w:val="24"/>
          <w:szCs w:val="24"/>
        </w:rPr>
        <w:t xml:space="preserve">ως προς τη συνδρομή των </w:t>
      </w:r>
      <w:r w:rsidR="00433241" w:rsidRPr="00D6435F">
        <w:rPr>
          <w:rFonts w:ascii="Times New Roman" w:hAnsi="Times New Roman"/>
          <w:sz w:val="24"/>
          <w:szCs w:val="24"/>
        </w:rPr>
        <w:t>προϋποθέσεων της παρ. 1</w:t>
      </w:r>
      <w:r w:rsidRPr="00D6435F">
        <w:rPr>
          <w:rFonts w:ascii="Times New Roman" w:hAnsi="Times New Roman"/>
          <w:sz w:val="24"/>
          <w:szCs w:val="24"/>
        </w:rPr>
        <w:t xml:space="preserve">. </w:t>
      </w:r>
    </w:p>
    <w:p w:rsidR="00BE0083" w:rsidRPr="00D6435F" w:rsidRDefault="00277704" w:rsidP="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Η </w:t>
      </w:r>
      <w:r w:rsidR="006E4806" w:rsidRPr="00D6435F">
        <w:rPr>
          <w:rFonts w:ascii="Times New Roman" w:hAnsi="Times New Roman"/>
          <w:sz w:val="24"/>
          <w:szCs w:val="24"/>
        </w:rPr>
        <w:t xml:space="preserve">Σύγκλητος, η </w:t>
      </w:r>
      <w:r w:rsidRPr="00D6435F">
        <w:rPr>
          <w:rFonts w:ascii="Times New Roman" w:hAnsi="Times New Roman"/>
          <w:sz w:val="24"/>
          <w:szCs w:val="24"/>
        </w:rPr>
        <w:t>Α</w:t>
      </w:r>
      <w:r w:rsidR="00A94326" w:rsidRPr="00D6435F">
        <w:rPr>
          <w:rFonts w:ascii="Times New Roman" w:hAnsi="Times New Roman"/>
          <w:sz w:val="24"/>
          <w:szCs w:val="24"/>
        </w:rPr>
        <w:t>.</w:t>
      </w:r>
      <w:r w:rsidRPr="00D6435F">
        <w:rPr>
          <w:rFonts w:ascii="Times New Roman" w:hAnsi="Times New Roman"/>
          <w:sz w:val="24"/>
          <w:szCs w:val="24"/>
        </w:rPr>
        <w:t>ΔΙ</w:t>
      </w:r>
      <w:r w:rsidR="00A94326" w:rsidRPr="00D6435F">
        <w:rPr>
          <w:rFonts w:ascii="Times New Roman" w:hAnsi="Times New Roman"/>
          <w:sz w:val="24"/>
          <w:szCs w:val="24"/>
        </w:rPr>
        <w:t>.</w:t>
      </w:r>
      <w:r w:rsidRPr="00D6435F">
        <w:rPr>
          <w:rFonts w:ascii="Times New Roman" w:hAnsi="Times New Roman"/>
          <w:sz w:val="24"/>
          <w:szCs w:val="24"/>
        </w:rPr>
        <w:t>Π</w:t>
      </w:r>
      <w:r w:rsidR="00A94326" w:rsidRPr="00D6435F">
        <w:rPr>
          <w:rFonts w:ascii="Times New Roman" w:hAnsi="Times New Roman"/>
          <w:sz w:val="24"/>
          <w:szCs w:val="24"/>
        </w:rPr>
        <w:t>.</w:t>
      </w:r>
      <w:r w:rsidR="006E4806" w:rsidRPr="00D6435F">
        <w:rPr>
          <w:rFonts w:ascii="Times New Roman" w:hAnsi="Times New Roman"/>
          <w:sz w:val="24"/>
          <w:szCs w:val="24"/>
        </w:rPr>
        <w:t xml:space="preserve"> και</w:t>
      </w:r>
      <w:r w:rsidRPr="00D6435F">
        <w:rPr>
          <w:rFonts w:ascii="Times New Roman" w:hAnsi="Times New Roman"/>
          <w:sz w:val="24"/>
          <w:szCs w:val="24"/>
        </w:rPr>
        <w:t xml:space="preserve"> το Ε.Σ.Ε.Κ.Α.Α.Δ. υποβάλλουν τη γνώμη τους </w:t>
      </w:r>
      <w:r w:rsidR="006E4806" w:rsidRPr="00D6435F">
        <w:rPr>
          <w:rFonts w:ascii="Times New Roman" w:hAnsi="Times New Roman"/>
          <w:sz w:val="24"/>
          <w:szCs w:val="24"/>
        </w:rPr>
        <w:t xml:space="preserve">μέσα σε </w:t>
      </w:r>
      <w:r w:rsidR="006E4806" w:rsidRPr="00D6435F">
        <w:rPr>
          <w:rFonts w:ascii="Times New Roman" w:eastAsia="Times New Roman" w:hAnsi="Times New Roman"/>
          <w:sz w:val="24"/>
          <w:szCs w:val="24"/>
          <w:lang w:eastAsia="el-GR"/>
        </w:rPr>
        <w:t>τριάντα (30) ημέρες</w:t>
      </w:r>
      <w:r w:rsidRPr="00D6435F">
        <w:rPr>
          <w:rFonts w:ascii="Times New Roman" w:hAnsi="Times New Roman"/>
          <w:sz w:val="24"/>
          <w:szCs w:val="24"/>
        </w:rPr>
        <w:t xml:space="preserve"> από την παραλαβή ερωτήματος</w:t>
      </w:r>
      <w:r w:rsidR="006E4806" w:rsidRPr="00D6435F">
        <w:rPr>
          <w:rFonts w:ascii="Times New Roman" w:hAnsi="Times New Roman"/>
          <w:sz w:val="24"/>
          <w:szCs w:val="24"/>
        </w:rPr>
        <w:t xml:space="preserve"> που τους απευθύνει ο Υπουργός Παιδείας, Έρευνας και Θρησκευμάτων</w:t>
      </w:r>
      <w:r w:rsidRPr="00D6435F">
        <w:rPr>
          <w:rFonts w:ascii="Times New Roman" w:hAnsi="Times New Roman"/>
          <w:sz w:val="24"/>
          <w:szCs w:val="24"/>
        </w:rPr>
        <w:t>.</w:t>
      </w:r>
      <w:r w:rsidRPr="00D6435F">
        <w:rPr>
          <w:rFonts w:ascii="Times New Roman" w:hAnsi="Times New Roman"/>
          <w:b/>
          <w:color w:val="0070C0"/>
          <w:sz w:val="24"/>
          <w:szCs w:val="24"/>
        </w:rPr>
        <w:t xml:space="preserve"> </w:t>
      </w:r>
      <w:r w:rsidRPr="00D6435F">
        <w:rPr>
          <w:rFonts w:ascii="Times New Roman" w:hAnsi="Times New Roman"/>
          <w:sz w:val="24"/>
          <w:szCs w:val="24"/>
        </w:rPr>
        <w:t xml:space="preserve">Για εξαιρετικούς λόγους, </w:t>
      </w:r>
      <w:r w:rsidR="006E4806" w:rsidRPr="00D6435F">
        <w:rPr>
          <w:rFonts w:ascii="Times New Roman" w:hAnsi="Times New Roman"/>
          <w:sz w:val="24"/>
          <w:szCs w:val="24"/>
        </w:rPr>
        <w:t>ιδίως για τ</w:t>
      </w:r>
      <w:r w:rsidRPr="00D6435F">
        <w:rPr>
          <w:rFonts w:ascii="Times New Roman" w:hAnsi="Times New Roman"/>
          <w:sz w:val="24"/>
          <w:szCs w:val="24"/>
        </w:rPr>
        <w:t>η</w:t>
      </w:r>
      <w:r w:rsidR="006E4806" w:rsidRPr="00D6435F">
        <w:rPr>
          <w:rFonts w:ascii="Times New Roman" w:hAnsi="Times New Roman"/>
          <w:sz w:val="24"/>
          <w:szCs w:val="24"/>
        </w:rPr>
        <w:t>ν</w:t>
      </w:r>
      <w:r w:rsidRPr="00D6435F">
        <w:rPr>
          <w:rFonts w:ascii="Times New Roman" w:hAnsi="Times New Roman"/>
          <w:sz w:val="24"/>
          <w:szCs w:val="24"/>
        </w:rPr>
        <w:t xml:space="preserve"> υποβολή διευκρινιστικών ερωτημάτων από τα γνωμοδοτούντα όργανα, η ανωτέρω προθεσμία μπορεί να παρατείνεται από τον Υπουργό Παιδείας, Έρευνας και Θρησκευμάτων </w:t>
      </w:r>
      <w:r w:rsidR="006E4806" w:rsidRPr="00D6435F">
        <w:rPr>
          <w:rFonts w:ascii="Times New Roman" w:hAnsi="Times New Roman"/>
          <w:sz w:val="24"/>
          <w:szCs w:val="24"/>
        </w:rPr>
        <w:t xml:space="preserve">μία μόνο φορά </w:t>
      </w:r>
      <w:r w:rsidRPr="00D6435F">
        <w:rPr>
          <w:rFonts w:ascii="Times New Roman" w:hAnsi="Times New Roman"/>
          <w:sz w:val="24"/>
          <w:szCs w:val="24"/>
        </w:rPr>
        <w:t>για επτά (7) εργάσιμες</w:t>
      </w:r>
      <w:r w:rsidRPr="00D6435F">
        <w:rPr>
          <w:rFonts w:ascii="Times New Roman" w:hAnsi="Times New Roman"/>
          <w:b/>
          <w:color w:val="0070C0"/>
          <w:sz w:val="24"/>
          <w:szCs w:val="24"/>
        </w:rPr>
        <w:t xml:space="preserve"> </w:t>
      </w:r>
      <w:r w:rsidRPr="00D6435F">
        <w:rPr>
          <w:rFonts w:ascii="Times New Roman" w:hAnsi="Times New Roman"/>
          <w:sz w:val="24"/>
          <w:szCs w:val="24"/>
        </w:rPr>
        <w:t>ημέρες. Περαιτέρω παράτ</w:t>
      </w:r>
      <w:r w:rsidR="006E4806" w:rsidRPr="00D6435F">
        <w:rPr>
          <w:rFonts w:ascii="Times New Roman" w:hAnsi="Times New Roman"/>
          <w:sz w:val="24"/>
          <w:szCs w:val="24"/>
        </w:rPr>
        <w:t>αση της προθεσμίας αποκλείεται.</w:t>
      </w:r>
    </w:p>
    <w:p w:rsidR="00277704" w:rsidRPr="00D6435F" w:rsidRDefault="00277704" w:rsidP="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i/>
          <w:color w:val="FF0000"/>
          <w:sz w:val="24"/>
          <w:szCs w:val="24"/>
          <w:lang w:eastAsia="el-GR"/>
        </w:rPr>
      </w:pPr>
      <w:r w:rsidRPr="00D6435F">
        <w:rPr>
          <w:rFonts w:ascii="Times New Roman" w:hAnsi="Times New Roman"/>
          <w:sz w:val="24"/>
          <w:szCs w:val="24"/>
        </w:rPr>
        <w:t xml:space="preserve">3. Με το προεδρικό διάταγμα της παρ. 1 ρυθμίζονται θέματα που συνδέονται με την ίδρυση, συγχώνευση, κατάτμηση, μετονομασία, μεταβολή έδρας ή κατάργηση Α.Ε.Ι., όπως </w:t>
      </w:r>
      <w:r w:rsidR="001F544A" w:rsidRPr="00D6435F">
        <w:rPr>
          <w:rFonts w:ascii="Times New Roman" w:hAnsi="Times New Roman"/>
          <w:sz w:val="24"/>
          <w:szCs w:val="24"/>
        </w:rPr>
        <w:t>ιδίως</w:t>
      </w:r>
      <w:r w:rsidRPr="00D6435F">
        <w:rPr>
          <w:rFonts w:ascii="Times New Roman" w:hAnsi="Times New Roman"/>
          <w:sz w:val="24"/>
          <w:szCs w:val="24"/>
        </w:rPr>
        <w:t xml:space="preserve"> τα σχετικά με την προσωρινή διοίκηση των μη αυτοδύναμων Α.Ε.Ι. από Διοικούσα Επιτροπή και την πλήρωση των πρώτων θέσεων των </w:t>
      </w:r>
      <w:r w:rsidR="00F77E7B" w:rsidRPr="00D6435F">
        <w:rPr>
          <w:rFonts w:ascii="Times New Roman" w:hAnsi="Times New Roman"/>
          <w:sz w:val="24"/>
          <w:szCs w:val="24"/>
        </w:rPr>
        <w:t>μελών Δ.Ε.Π.</w:t>
      </w:r>
      <w:r w:rsidRPr="00D6435F">
        <w:rPr>
          <w:rFonts w:ascii="Times New Roman" w:hAnsi="Times New Roman"/>
          <w:sz w:val="24"/>
          <w:szCs w:val="24"/>
        </w:rPr>
        <w:t>, την κατανομή και την ένταξη φοιτητών και προσωπικού, το χρόνο έναρξης της λειτουργίας των νέων Ιδρυμάτων, την προθεσμία έκδοσης του Οργανισμού και του Εσωτερικού Κανονισμού τους, τον παρεχόμενο τίτλο σπουδών</w:t>
      </w:r>
      <w:r w:rsidRPr="00D6435F">
        <w:rPr>
          <w:rFonts w:ascii="Times New Roman" w:hAnsi="Times New Roman"/>
          <w:b/>
          <w:color w:val="4F81BD"/>
          <w:sz w:val="24"/>
          <w:szCs w:val="24"/>
        </w:rPr>
        <w:t xml:space="preserve"> </w:t>
      </w:r>
      <w:r w:rsidRPr="00D6435F">
        <w:rPr>
          <w:rFonts w:ascii="Times New Roman" w:hAnsi="Times New Roman"/>
          <w:sz w:val="24"/>
          <w:szCs w:val="24"/>
        </w:rPr>
        <w:t>και</w:t>
      </w:r>
      <w:r w:rsidRPr="00D6435F">
        <w:rPr>
          <w:rFonts w:ascii="Times New Roman" w:hAnsi="Times New Roman"/>
          <w:color w:val="4F81BD"/>
          <w:sz w:val="24"/>
          <w:szCs w:val="24"/>
        </w:rPr>
        <w:t xml:space="preserve"> </w:t>
      </w:r>
      <w:r w:rsidRPr="00D6435F">
        <w:rPr>
          <w:rFonts w:ascii="Times New Roman" w:hAnsi="Times New Roman"/>
          <w:sz w:val="24"/>
          <w:szCs w:val="24"/>
        </w:rPr>
        <w:t>τα θέματα αντιστοιχίας και επαγγελματικών προσόντων των παλαιών και νέων πτυχίων</w:t>
      </w:r>
      <w:r w:rsidRPr="00D6435F">
        <w:rPr>
          <w:rFonts w:ascii="Times New Roman" w:hAnsi="Times New Roman"/>
          <w:color w:val="4F81BD"/>
          <w:sz w:val="24"/>
          <w:szCs w:val="24"/>
        </w:rPr>
        <w:t>.</w:t>
      </w:r>
      <w:r w:rsidRPr="00D6435F">
        <w:rPr>
          <w:rFonts w:ascii="Times New Roman" w:hAnsi="Times New Roman"/>
          <w:sz w:val="24"/>
          <w:szCs w:val="24"/>
        </w:rPr>
        <w:t xml:space="preserve"> </w:t>
      </w:r>
    </w:p>
    <w:p w:rsidR="00277704" w:rsidRPr="00D6435F" w:rsidRDefault="00277704" w:rsidP="009446FB">
      <w:pPr>
        <w:autoSpaceDE w:val="0"/>
        <w:autoSpaceDN w:val="0"/>
        <w:adjustRightInd w:val="0"/>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 xml:space="preserve">4. Τα Α.Ε.Ι. που προκύπτουν από συγχώνευση υπεισέρχονται αυτοδικαίως, από το χρόνο που ορίζεται στο οικείο προεδρικό διάταγμα και χωρίς άλλη διατύπωση σε όλα τα ενοχικά και εμπράγματα δικαιώματα, </w:t>
      </w:r>
      <w:r w:rsidR="006E4806" w:rsidRPr="00D6435F">
        <w:rPr>
          <w:rFonts w:ascii="Times New Roman" w:hAnsi="Times New Roman"/>
          <w:sz w:val="24"/>
          <w:szCs w:val="24"/>
        </w:rPr>
        <w:t>αφού τηρηθούν οι</w:t>
      </w:r>
      <w:r w:rsidRPr="00D6435F">
        <w:rPr>
          <w:rFonts w:ascii="Times New Roman" w:hAnsi="Times New Roman"/>
          <w:sz w:val="24"/>
          <w:szCs w:val="24"/>
        </w:rPr>
        <w:t xml:space="preserve"> διατυπώσε</w:t>
      </w:r>
      <w:r w:rsidR="006E4806" w:rsidRPr="00D6435F">
        <w:rPr>
          <w:rFonts w:ascii="Times New Roman" w:hAnsi="Times New Roman"/>
          <w:sz w:val="24"/>
          <w:szCs w:val="24"/>
        </w:rPr>
        <w:t>ις</w:t>
      </w:r>
      <w:r w:rsidRPr="00D6435F">
        <w:rPr>
          <w:rFonts w:ascii="Times New Roman" w:hAnsi="Times New Roman"/>
          <w:sz w:val="24"/>
          <w:szCs w:val="24"/>
        </w:rPr>
        <w:t xml:space="preserve"> δημοσιότητας</w:t>
      </w:r>
      <w:r w:rsidR="00576A09" w:rsidRPr="00D6435F">
        <w:rPr>
          <w:rFonts w:ascii="Times New Roman" w:hAnsi="Times New Roman"/>
          <w:sz w:val="24"/>
          <w:szCs w:val="24"/>
        </w:rPr>
        <w:t xml:space="preserve"> </w:t>
      </w:r>
      <w:r w:rsidR="001F544A" w:rsidRPr="00D6435F">
        <w:rPr>
          <w:rFonts w:ascii="Times New Roman" w:hAnsi="Times New Roman"/>
          <w:sz w:val="24"/>
          <w:szCs w:val="24"/>
        </w:rPr>
        <w:t>για τα ακίνητα</w:t>
      </w:r>
      <w:r w:rsidRPr="00D6435F">
        <w:rPr>
          <w:rFonts w:ascii="Times New Roman" w:hAnsi="Times New Roman"/>
          <w:sz w:val="24"/>
          <w:szCs w:val="24"/>
        </w:rPr>
        <w:t>, και σε όλες τις υποχρεώσεις των συγχωνευόμενων Ιδρυμάτων. Οι εκκρεμείς δίκες συνεχίζονται αυτοδικαίως από το νέο Α.Ε.Ι., χωρίς να απαιτείται ειδική διαδικαστική πράξη συνέχισης για καθεμία από αυτές. Στα Α.Ε.Ι.</w:t>
      </w:r>
      <w:r w:rsidR="006E4806" w:rsidRPr="00D6435F">
        <w:rPr>
          <w:rFonts w:ascii="Times New Roman" w:hAnsi="Times New Roman"/>
          <w:sz w:val="24"/>
          <w:szCs w:val="24"/>
        </w:rPr>
        <w:t xml:space="preserve"> που προκύπτουν από συγχώνευση, η Σύγκλητος του νέου Α.Ε.Ι. είναι το</w:t>
      </w:r>
      <w:r w:rsidRPr="00D6435F">
        <w:rPr>
          <w:rFonts w:ascii="Times New Roman" w:hAnsi="Times New Roman"/>
          <w:sz w:val="24"/>
          <w:szCs w:val="24"/>
        </w:rPr>
        <w:t xml:space="preserve"> αρμόδιο όργανο για την έγκριση του ετήσιου τακτικού οικονομικού προϋπολογισμού και των τροποποιήσεών του, του τελικού οικονομικού απολογισμού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καθώς και του προγράμματος δημοσίων επενδύσεων που αφορά </w:t>
      </w:r>
      <w:r w:rsidR="001F544A" w:rsidRPr="00D6435F">
        <w:rPr>
          <w:rFonts w:ascii="Times New Roman" w:hAnsi="Times New Roman"/>
          <w:sz w:val="24"/>
          <w:szCs w:val="24"/>
        </w:rPr>
        <w:t xml:space="preserve">στο </w:t>
      </w:r>
      <w:r w:rsidRPr="00D6435F">
        <w:rPr>
          <w:rFonts w:ascii="Times New Roman" w:hAnsi="Times New Roman"/>
          <w:sz w:val="24"/>
          <w:szCs w:val="24"/>
        </w:rPr>
        <w:t>Ίδρυμα</w:t>
      </w:r>
      <w:r w:rsidR="005C2D40" w:rsidRPr="00D6435F">
        <w:rPr>
          <w:rFonts w:ascii="Times New Roman" w:hAnsi="Times New Roman"/>
          <w:sz w:val="24"/>
          <w:szCs w:val="24"/>
        </w:rPr>
        <w:t>.</w:t>
      </w:r>
      <w:r w:rsidRPr="00D6435F">
        <w:rPr>
          <w:rFonts w:ascii="Times New Roman" w:hAnsi="Times New Roman"/>
          <w:sz w:val="24"/>
          <w:szCs w:val="24"/>
        </w:rPr>
        <w:t xml:space="preserve"> </w:t>
      </w:r>
    </w:p>
    <w:p w:rsidR="003A08BB" w:rsidRPr="00D6435F" w:rsidRDefault="001F544A" w:rsidP="009446FB">
      <w:pPr>
        <w:pStyle w:val="a5"/>
        <w:spacing w:after="0" w:line="360" w:lineRule="auto"/>
        <w:ind w:firstLine="284"/>
        <w:rPr>
          <w:rFonts w:ascii="Times New Roman" w:hAnsi="Times New Roman"/>
        </w:rPr>
      </w:pPr>
      <w:r w:rsidRPr="00D6435F">
        <w:rPr>
          <w:rFonts w:ascii="Times New Roman" w:hAnsi="Times New Roman"/>
        </w:rPr>
        <w:t>5. Παραρτήματα των Α.Ε.Ι. μπορεί να ιδρύονται σε άλλες χώρες σύμφωνα με τους όρους και τις προϋποθέσεις κατά τους οποίους ιδρύεται μια Σχολή σε ίδρυμα της ημεδαπής</w:t>
      </w:r>
      <w:r w:rsidR="005C2D40" w:rsidRPr="00D6435F">
        <w:rPr>
          <w:rFonts w:ascii="Times New Roman" w:hAnsi="Times New Roman"/>
        </w:rPr>
        <w:t>, καθώς</w:t>
      </w:r>
      <w:r w:rsidRPr="00D6435F">
        <w:rPr>
          <w:rFonts w:ascii="Times New Roman" w:hAnsi="Times New Roman"/>
        </w:rPr>
        <w:t xml:space="preserve"> και τη διαδικασία και τους όρους που ισχύουν για την ίδρυση αντίστοιχης ακαδημαϊκής δομής στην άλλη χώρα.</w:t>
      </w:r>
      <w:r w:rsidRPr="00D6435F">
        <w:rPr>
          <w:rFonts w:ascii="Times New Roman" w:hAnsi="Times New Roman"/>
          <w:color w:val="FF0000"/>
        </w:rPr>
        <w:t xml:space="preserve"> </w:t>
      </w:r>
    </w:p>
    <w:p w:rsidR="00EC0E01" w:rsidRPr="00D6435F" w:rsidRDefault="001F544A" w:rsidP="003A08BB">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 </w:t>
      </w:r>
    </w:p>
    <w:p w:rsidR="00277704" w:rsidRPr="00D6435F" w:rsidRDefault="00277704" w:rsidP="00277704">
      <w:pPr>
        <w:autoSpaceDE w:val="0"/>
        <w:autoSpaceDN w:val="0"/>
        <w:adjustRightInd w:val="0"/>
        <w:spacing w:after="0" w:line="360" w:lineRule="auto"/>
        <w:ind w:firstLine="0"/>
        <w:contextualSpacing/>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6</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Αυτοδυναμία Α.Ε.Ι.</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Τα μη αυτοδύναμα Α.Ε.Ι., τα οποία διοικούνται από Διοικούσα Επιτροπή, αποκτούν αυτοδυναμία μόλις λειτουργήσουν αυτοδύναμα δύο (2) Σχολές </w:t>
      </w:r>
      <w:r w:rsidR="00CF77CA" w:rsidRPr="00D6435F">
        <w:rPr>
          <w:rFonts w:ascii="Times New Roman" w:hAnsi="Times New Roman"/>
          <w:sz w:val="24"/>
          <w:szCs w:val="24"/>
        </w:rPr>
        <w:t>τους, σύμφωνα με τα οριζόμενα στο άρθρο 11</w:t>
      </w:r>
      <w:r w:rsidRPr="00D6435F">
        <w:rPr>
          <w:rFonts w:ascii="Times New Roman" w:hAnsi="Times New Roman"/>
          <w:sz w:val="24"/>
          <w:szCs w:val="24"/>
        </w:rPr>
        <w:t>.</w:t>
      </w:r>
      <w:r w:rsidRPr="00D6435F">
        <w:rPr>
          <w:rFonts w:ascii="Times New Roman" w:hAnsi="Times New Roman"/>
          <w:i/>
          <w:color w:val="FF0000"/>
          <w:sz w:val="24"/>
          <w:szCs w:val="24"/>
        </w:rPr>
        <w:t xml:space="preserve"> </w:t>
      </w:r>
      <w:r w:rsidRPr="00D6435F">
        <w:rPr>
          <w:rFonts w:ascii="Times New Roman" w:hAnsi="Times New Roman"/>
          <w:sz w:val="24"/>
          <w:szCs w:val="24"/>
        </w:rPr>
        <w:t>Το αργότερο μέσα σε ένα μήνα από την απόκτηση της αυτοδυναμίας κινείται από τον Πρόεδρο της Διοικούσας Επιτροπής η διαδικασία εκλογής Πρύτανη και Αντιπρυτάνεων</w:t>
      </w:r>
      <w:r w:rsidRPr="00D6435F">
        <w:rPr>
          <w:rFonts w:ascii="Times New Roman" w:hAnsi="Times New Roman"/>
          <w:i/>
          <w:color w:val="FF0000"/>
          <w:sz w:val="24"/>
          <w:szCs w:val="24"/>
        </w:rPr>
        <w:t xml:space="preserve"> </w:t>
      </w:r>
      <w:r w:rsidRPr="00D6435F">
        <w:rPr>
          <w:rFonts w:ascii="Times New Roman" w:hAnsi="Times New Roman"/>
          <w:sz w:val="24"/>
          <w:szCs w:val="24"/>
        </w:rPr>
        <w:t xml:space="preserve">και συγκρότησης της Συγκλήτου. Με </w:t>
      </w:r>
      <w:r w:rsidR="001F544A" w:rsidRPr="00D6435F">
        <w:rPr>
          <w:rFonts w:ascii="Times New Roman" w:hAnsi="Times New Roman"/>
          <w:sz w:val="24"/>
          <w:szCs w:val="24"/>
        </w:rPr>
        <w:t>την εκλογή</w:t>
      </w:r>
      <w:r w:rsidR="005552A1" w:rsidRPr="00D6435F">
        <w:rPr>
          <w:rFonts w:ascii="Times New Roman" w:hAnsi="Times New Roman"/>
          <w:sz w:val="24"/>
          <w:szCs w:val="24"/>
        </w:rPr>
        <w:t xml:space="preserve"> </w:t>
      </w:r>
      <w:r w:rsidRPr="00D6435F">
        <w:rPr>
          <w:rFonts w:ascii="Times New Roman" w:hAnsi="Times New Roman"/>
          <w:sz w:val="24"/>
          <w:szCs w:val="24"/>
        </w:rPr>
        <w:t>του Πρύτανη</w:t>
      </w:r>
      <w:r w:rsidRPr="00D6435F">
        <w:rPr>
          <w:rFonts w:ascii="Times New Roman" w:hAnsi="Times New Roman"/>
          <w:b/>
          <w:i/>
          <w:color w:val="0070C0"/>
          <w:sz w:val="24"/>
          <w:szCs w:val="24"/>
        </w:rPr>
        <w:t xml:space="preserve"> </w:t>
      </w:r>
      <w:r w:rsidRPr="00D6435F">
        <w:rPr>
          <w:rFonts w:ascii="Times New Roman" w:hAnsi="Times New Roman"/>
          <w:sz w:val="24"/>
          <w:szCs w:val="24"/>
        </w:rPr>
        <w:t>και των Αντιπρυτάνεων</w:t>
      </w:r>
      <w:r w:rsidRPr="00D6435F">
        <w:rPr>
          <w:rFonts w:ascii="Times New Roman" w:hAnsi="Times New Roman"/>
          <w:b/>
          <w:color w:val="0070C0"/>
          <w:sz w:val="24"/>
          <w:szCs w:val="24"/>
        </w:rPr>
        <w:t xml:space="preserve"> </w:t>
      </w:r>
      <w:r w:rsidRPr="00D6435F">
        <w:rPr>
          <w:rFonts w:ascii="Times New Roman" w:hAnsi="Times New Roman"/>
          <w:sz w:val="24"/>
          <w:szCs w:val="24"/>
        </w:rPr>
        <w:t xml:space="preserve">και τη </w:t>
      </w:r>
      <w:r w:rsidR="00950E57" w:rsidRPr="00D6435F">
        <w:rPr>
          <w:rFonts w:ascii="Times New Roman" w:hAnsi="Times New Roman"/>
          <w:sz w:val="24"/>
          <w:szCs w:val="24"/>
        </w:rPr>
        <w:t>σ</w:t>
      </w:r>
      <w:r w:rsidRPr="00D6435F">
        <w:rPr>
          <w:rFonts w:ascii="Times New Roman" w:hAnsi="Times New Roman"/>
          <w:sz w:val="24"/>
          <w:szCs w:val="24"/>
        </w:rPr>
        <w:t xml:space="preserve">υγκρότηση της Συγκλήτου λήγει αυτοδικαίως η θητεία των μελών της Διοικούσας Επιτροπής και παύουν να ισχύουν οι περί αυτής διατάξεις. </w:t>
      </w:r>
      <w:r w:rsidR="00783C6B" w:rsidRPr="00D6435F">
        <w:rPr>
          <w:rFonts w:ascii="Times New Roman" w:hAnsi="Times New Roman"/>
          <w:sz w:val="24"/>
          <w:szCs w:val="24"/>
        </w:rPr>
        <w:t xml:space="preserve">Με </w:t>
      </w:r>
      <w:r w:rsidR="001F544A" w:rsidRPr="00D6435F">
        <w:rPr>
          <w:rFonts w:ascii="Times New Roman" w:hAnsi="Times New Roman"/>
          <w:sz w:val="24"/>
          <w:szCs w:val="24"/>
        </w:rPr>
        <w:t>απόφαση του Υπουργού Παιδείας, Έρευνας και Θρησκευμάτων, η οποία δημοσιεύεται στην Εφημερίδα της Κυβερνήσεω</w:t>
      </w:r>
      <w:r w:rsidR="00BA2ED2" w:rsidRPr="00D6435F">
        <w:rPr>
          <w:rFonts w:ascii="Times New Roman" w:hAnsi="Times New Roman"/>
          <w:sz w:val="24"/>
          <w:szCs w:val="24"/>
        </w:rPr>
        <w:t>ς</w:t>
      </w:r>
      <w:r w:rsidR="00783C6B" w:rsidRPr="00D6435F">
        <w:rPr>
          <w:rFonts w:ascii="Times New Roman" w:hAnsi="Times New Roman"/>
          <w:sz w:val="24"/>
          <w:szCs w:val="24"/>
        </w:rPr>
        <w:t>, διαπιστώνεται η πλήρωση των προϋποθέσεων αυτοδυναμίας, καθώς και η λήξη της θητείας των μελών της Διοικούσας Επιτροπής.</w:t>
      </w:r>
    </w:p>
    <w:p w:rsidR="00BA2ED2" w:rsidRPr="00D6435F" w:rsidRDefault="00BA2ED2" w:rsidP="00277704">
      <w:pPr>
        <w:autoSpaceDE w:val="0"/>
        <w:autoSpaceDN w:val="0"/>
        <w:adjustRightInd w:val="0"/>
        <w:spacing w:after="0" w:line="360" w:lineRule="auto"/>
        <w:ind w:firstLine="284"/>
        <w:contextualSpacing/>
        <w:rPr>
          <w:rFonts w:ascii="Times New Roman" w:hAnsi="Times New Roman"/>
          <w:sz w:val="24"/>
          <w:szCs w:val="24"/>
        </w:rPr>
      </w:pP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ΚΕΦΑΛΑΙΟ Β΄</w:t>
      </w: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ΚΑΝΟΝΙΣΤΙΚΟ ΠΛΑΙΣΙΟ ΑΥΤΟΔΙΟΙΚΗΣΗΣ ΤΩΝ Α.Ε.Ι.</w:t>
      </w: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277704" w:rsidP="006A7F4E">
      <w:pPr>
        <w:autoSpaceDE w:val="0"/>
        <w:autoSpaceDN w:val="0"/>
        <w:adjustRightInd w:val="0"/>
        <w:spacing w:after="0" w:line="276" w:lineRule="auto"/>
        <w:ind w:firstLine="0"/>
        <w:jc w:val="center"/>
        <w:rPr>
          <w:rFonts w:ascii="Times New Roman" w:hAnsi="Times New Roman"/>
          <w:b/>
          <w:bCs/>
          <w:sz w:val="24"/>
          <w:szCs w:val="24"/>
        </w:rPr>
      </w:pPr>
      <w:r w:rsidRPr="00D6435F">
        <w:rPr>
          <w:rFonts w:ascii="Times New Roman" w:hAnsi="Times New Roman"/>
          <w:b/>
          <w:bCs/>
          <w:sz w:val="24"/>
          <w:szCs w:val="24"/>
        </w:rPr>
        <w:t>Άρθρο 7</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Οργανισμός</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i/>
          <w:sz w:val="24"/>
          <w:szCs w:val="24"/>
        </w:rPr>
      </w:pPr>
      <w:r w:rsidRPr="00D6435F">
        <w:rPr>
          <w:rFonts w:ascii="Times New Roman" w:hAnsi="Times New Roman"/>
          <w:sz w:val="24"/>
          <w:szCs w:val="24"/>
        </w:rPr>
        <w:t>1. Με προεδρικό διάταγμα, που εκδίδεται με πρόταση των Υπουργών Παιδείας, Έρευνας</w:t>
      </w:r>
      <w:r w:rsidRPr="00D6435F">
        <w:rPr>
          <w:rFonts w:ascii="Times New Roman" w:hAnsi="Times New Roman"/>
          <w:color w:val="FF0000"/>
          <w:sz w:val="24"/>
          <w:szCs w:val="24"/>
        </w:rPr>
        <w:t xml:space="preserve"> </w:t>
      </w:r>
      <w:r w:rsidRPr="00D6435F">
        <w:rPr>
          <w:rFonts w:ascii="Times New Roman" w:hAnsi="Times New Roman"/>
          <w:sz w:val="24"/>
          <w:szCs w:val="24"/>
        </w:rPr>
        <w:t>και Θρησκευμάτων, Οικονομικών και Διοικητικής Ανασυγκρότησης, εγκρίνεται ο Οργανισμός κάθε Α.Ε.Ι, ύστερα από πρόταση</w:t>
      </w:r>
      <w:r w:rsidR="00EC0E01" w:rsidRPr="00D6435F">
        <w:rPr>
          <w:rFonts w:ascii="Times New Roman" w:hAnsi="Times New Roman"/>
          <w:sz w:val="24"/>
          <w:szCs w:val="24"/>
        </w:rPr>
        <w:t xml:space="preserve"> της Συγκλήτου</w:t>
      </w:r>
      <w:r w:rsidR="00BE0083" w:rsidRPr="00D6435F">
        <w:rPr>
          <w:rFonts w:ascii="Times New Roman" w:hAnsi="Times New Roman"/>
          <w:sz w:val="24"/>
          <w:szCs w:val="24"/>
        </w:rPr>
        <w:t>.</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Με τον Οργανισμό, ρυθμίζονται τα θέματα της οργανωτικής δομής και λειτουργίας του οικείου Α.Ε.Ι. και, ιδίως, τα </w:t>
      </w:r>
      <w:r w:rsidR="001F544A" w:rsidRPr="00D6435F">
        <w:rPr>
          <w:rFonts w:ascii="Times New Roman" w:hAnsi="Times New Roman"/>
          <w:sz w:val="24"/>
          <w:szCs w:val="24"/>
        </w:rPr>
        <w:t>εξής</w:t>
      </w:r>
      <w:r w:rsidRPr="00D6435F">
        <w:rPr>
          <w:rFonts w:ascii="Times New Roman" w:hAnsi="Times New Roman"/>
          <w:sz w:val="24"/>
          <w:szCs w:val="24"/>
        </w:rPr>
        <w:t xml:space="preserve">: </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5552A1" w:rsidRPr="00D6435F">
        <w:rPr>
          <w:rFonts w:ascii="Times New Roman" w:hAnsi="Times New Roman"/>
          <w:sz w:val="24"/>
          <w:szCs w:val="24"/>
        </w:rPr>
        <w:t>η</w:t>
      </w:r>
      <w:r w:rsidRPr="00D6435F">
        <w:rPr>
          <w:rFonts w:ascii="Times New Roman" w:hAnsi="Times New Roman"/>
          <w:sz w:val="24"/>
          <w:szCs w:val="24"/>
        </w:rPr>
        <w:t xml:space="preserve"> οργάνωση των ακαδημαϊκών, διοικητικών και οικονομικών δομών του </w:t>
      </w:r>
      <w:r w:rsidR="00A43724" w:rsidRPr="00D6435F">
        <w:rPr>
          <w:rFonts w:ascii="Times New Roman" w:hAnsi="Times New Roman"/>
          <w:sz w:val="24"/>
          <w:szCs w:val="24"/>
        </w:rPr>
        <w:t>Ιδρύματος</w:t>
      </w:r>
      <w:r w:rsidR="005552A1" w:rsidRPr="00D6435F">
        <w:rPr>
          <w:rFonts w:ascii="Times New Roman" w:hAnsi="Times New Roman"/>
          <w:sz w:val="24"/>
          <w:szCs w:val="24"/>
        </w:rPr>
        <w:t>,</w:t>
      </w:r>
    </w:p>
    <w:p w:rsidR="00BA2ED2"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5552A1" w:rsidRPr="00D6435F">
        <w:rPr>
          <w:rFonts w:ascii="Times New Roman" w:hAnsi="Times New Roman"/>
          <w:sz w:val="24"/>
          <w:szCs w:val="24"/>
        </w:rPr>
        <w:t>η</w:t>
      </w:r>
      <w:r w:rsidRPr="00D6435F">
        <w:rPr>
          <w:rFonts w:ascii="Times New Roman" w:hAnsi="Times New Roman"/>
          <w:sz w:val="24"/>
          <w:szCs w:val="24"/>
        </w:rPr>
        <w:t xml:space="preserve"> οργάνωση των διοικητικών υπηρεσιών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σύμφωνα με το άρθρ</w:t>
      </w:r>
      <w:r w:rsidR="00BA2ED2" w:rsidRPr="00D6435F">
        <w:rPr>
          <w:rFonts w:ascii="Times New Roman" w:hAnsi="Times New Roman"/>
          <w:sz w:val="24"/>
          <w:szCs w:val="24"/>
        </w:rPr>
        <w:t>ο 54 του ν. 4178/2013 (Α΄ 174),</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5552A1" w:rsidRPr="00D6435F">
        <w:rPr>
          <w:rFonts w:ascii="Times New Roman" w:hAnsi="Times New Roman"/>
          <w:sz w:val="24"/>
          <w:szCs w:val="24"/>
        </w:rPr>
        <w:t>η</w:t>
      </w:r>
      <w:r w:rsidRPr="00D6435F">
        <w:rPr>
          <w:rFonts w:ascii="Times New Roman" w:hAnsi="Times New Roman"/>
          <w:sz w:val="24"/>
          <w:szCs w:val="24"/>
        </w:rPr>
        <w:t xml:space="preserve"> σύσταση, ιδίως, των παρακάτω υπηρεσιών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και η ρύθμιση θεμάτων που αφορούν </w:t>
      </w:r>
      <w:r w:rsidR="001F544A" w:rsidRPr="00D6435F">
        <w:rPr>
          <w:rFonts w:ascii="Times New Roman" w:hAnsi="Times New Roman"/>
          <w:sz w:val="24"/>
          <w:szCs w:val="24"/>
        </w:rPr>
        <w:t>στην</w:t>
      </w:r>
      <w:r w:rsidRPr="00D6435F">
        <w:rPr>
          <w:rFonts w:ascii="Times New Roman" w:hAnsi="Times New Roman"/>
          <w:sz w:val="24"/>
          <w:szCs w:val="24"/>
        </w:rPr>
        <w:t xml:space="preserve"> εποπτεία, </w:t>
      </w:r>
      <w:r w:rsidR="001F544A" w:rsidRPr="00D6435F">
        <w:rPr>
          <w:rFonts w:ascii="Times New Roman" w:hAnsi="Times New Roman"/>
          <w:sz w:val="24"/>
          <w:szCs w:val="24"/>
        </w:rPr>
        <w:t>στη</w:t>
      </w:r>
      <w:r w:rsidRPr="00D6435F">
        <w:rPr>
          <w:rFonts w:ascii="Times New Roman" w:hAnsi="Times New Roman"/>
          <w:sz w:val="24"/>
          <w:szCs w:val="24"/>
        </w:rPr>
        <w:t xml:space="preserve"> διοίκηση, </w:t>
      </w:r>
      <w:r w:rsidR="001F544A" w:rsidRPr="00D6435F">
        <w:rPr>
          <w:rFonts w:ascii="Times New Roman" w:hAnsi="Times New Roman"/>
          <w:sz w:val="24"/>
          <w:szCs w:val="24"/>
        </w:rPr>
        <w:t>στη</w:t>
      </w:r>
      <w:r w:rsidRPr="00D6435F">
        <w:rPr>
          <w:rFonts w:ascii="Times New Roman" w:hAnsi="Times New Roman"/>
          <w:sz w:val="24"/>
          <w:szCs w:val="24"/>
        </w:rPr>
        <w:t xml:space="preserve"> διάρθρωση και </w:t>
      </w:r>
      <w:r w:rsidR="001F544A" w:rsidRPr="00D6435F">
        <w:rPr>
          <w:rFonts w:ascii="Times New Roman" w:hAnsi="Times New Roman"/>
          <w:sz w:val="24"/>
          <w:szCs w:val="24"/>
        </w:rPr>
        <w:t>στη</w:t>
      </w:r>
      <w:r w:rsidRPr="00D6435F">
        <w:rPr>
          <w:rFonts w:ascii="Times New Roman" w:hAnsi="Times New Roman"/>
          <w:sz w:val="24"/>
          <w:szCs w:val="24"/>
        </w:rPr>
        <w:t xml:space="preserve"> λειτουργία:</w:t>
      </w:r>
    </w:p>
    <w:p w:rsidR="00277704" w:rsidRPr="00D6435F" w:rsidRDefault="005552A1"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αα</w:t>
      </w:r>
      <w:r w:rsidR="00277704" w:rsidRPr="00D6435F">
        <w:rPr>
          <w:rFonts w:ascii="Times New Roman" w:hAnsi="Times New Roman"/>
          <w:sz w:val="24"/>
          <w:szCs w:val="24"/>
        </w:rPr>
        <w:t xml:space="preserve">. υπηρεσίας </w:t>
      </w:r>
      <w:r w:rsidR="00EE354B" w:rsidRPr="00D6435F">
        <w:rPr>
          <w:rFonts w:ascii="Times New Roman" w:hAnsi="Times New Roman"/>
          <w:sz w:val="24"/>
          <w:szCs w:val="24"/>
        </w:rPr>
        <w:t xml:space="preserve">πληροφόρησης για ζητήματα σταδιοδρομίας, καθώς και υπηρεσία συμβουλευτικής σταδιοδρομίας, για την </w:t>
      </w:r>
      <w:r w:rsidR="00277704" w:rsidRPr="00D6435F">
        <w:rPr>
          <w:rFonts w:ascii="Times New Roman" w:hAnsi="Times New Roman"/>
          <w:sz w:val="24"/>
          <w:szCs w:val="24"/>
        </w:rPr>
        <w:t xml:space="preserve">υποστήριξη φοιτητών, στην οποία </w:t>
      </w:r>
      <w:r w:rsidR="00F77E7B" w:rsidRPr="00D6435F">
        <w:rPr>
          <w:rFonts w:ascii="Times New Roman" w:hAnsi="Times New Roman"/>
          <w:sz w:val="24"/>
          <w:szCs w:val="24"/>
        </w:rPr>
        <w:t xml:space="preserve">μέλη Δ.Ε.Π. </w:t>
      </w:r>
      <w:r w:rsidR="00277704" w:rsidRPr="00D6435F">
        <w:rPr>
          <w:rFonts w:ascii="Times New Roman" w:hAnsi="Times New Roman"/>
          <w:sz w:val="24"/>
          <w:szCs w:val="24"/>
        </w:rPr>
        <w:t xml:space="preserve">ασκούν καθήκοντα συμβούλων σπουδών, </w:t>
      </w:r>
      <w:r w:rsidR="00C470A6" w:rsidRPr="00D6435F">
        <w:rPr>
          <w:rFonts w:ascii="Times New Roman" w:hAnsi="Times New Roman"/>
          <w:sz w:val="24"/>
          <w:szCs w:val="24"/>
        </w:rPr>
        <w:t>παρακολουθώντας ταυτόχρονα την περαιτέρω επαγγελματική αποκατάσταση των αποφοίτων,</w:t>
      </w:r>
    </w:p>
    <w:p w:rsidR="00277704" w:rsidRPr="00D6435F" w:rsidRDefault="005552A1"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ββ</w:t>
      </w:r>
      <w:r w:rsidR="00277704" w:rsidRPr="00D6435F">
        <w:rPr>
          <w:rFonts w:ascii="Times New Roman" w:hAnsi="Times New Roman"/>
          <w:sz w:val="24"/>
          <w:szCs w:val="24"/>
        </w:rPr>
        <w:t xml:space="preserve">. υπηρεσίας προστασίας και ασφάλειας των φοιτητών, του προσωπικού και της περιουσίας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w:t>
      </w:r>
    </w:p>
    <w:p w:rsidR="00277704" w:rsidRPr="00D6435F" w:rsidRDefault="005552A1"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γγ</w:t>
      </w:r>
      <w:r w:rsidR="00277704" w:rsidRPr="00D6435F">
        <w:rPr>
          <w:rFonts w:ascii="Times New Roman" w:hAnsi="Times New Roman"/>
          <w:sz w:val="24"/>
          <w:szCs w:val="24"/>
        </w:rPr>
        <w:t xml:space="preserve">. υπηρεσίας υποστήριξης </w:t>
      </w:r>
      <w:r w:rsidR="00EE4BF3" w:rsidRPr="00D6435F">
        <w:rPr>
          <w:rFonts w:ascii="Times New Roman" w:hAnsi="Times New Roman"/>
          <w:sz w:val="24"/>
          <w:szCs w:val="24"/>
        </w:rPr>
        <w:t xml:space="preserve">και διασφάλισης της προσβασιμότητας </w:t>
      </w:r>
      <w:r w:rsidR="00277704" w:rsidRPr="00D6435F">
        <w:rPr>
          <w:rFonts w:ascii="Times New Roman" w:hAnsi="Times New Roman"/>
          <w:sz w:val="24"/>
          <w:szCs w:val="24"/>
        </w:rPr>
        <w:t xml:space="preserve">των φοιτητών και του προσωπικού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 xml:space="preserve"> με ειδικές ανάγκες, </w:t>
      </w:r>
    </w:p>
    <w:p w:rsidR="00277704" w:rsidRPr="00D6435F" w:rsidRDefault="005552A1"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δδ</w:t>
      </w:r>
      <w:r w:rsidR="00277704" w:rsidRPr="00D6435F">
        <w:rPr>
          <w:rFonts w:ascii="Times New Roman" w:hAnsi="Times New Roman"/>
          <w:sz w:val="24"/>
          <w:szCs w:val="24"/>
        </w:rPr>
        <w:t xml:space="preserve">. νομικής υπηρεσίας, </w:t>
      </w:r>
    </w:p>
    <w:p w:rsidR="00277704" w:rsidRPr="00D6435F" w:rsidRDefault="005552A1"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εε</w:t>
      </w:r>
      <w:r w:rsidR="00277704" w:rsidRPr="00D6435F">
        <w:rPr>
          <w:rFonts w:ascii="Times New Roman" w:hAnsi="Times New Roman"/>
          <w:sz w:val="24"/>
          <w:szCs w:val="24"/>
        </w:rPr>
        <w:t>. υπηρεσίας αρμόδιας για την παρακολούθηση της ορθής εκτέλεσης των κάθε είδους και αντικειμένου συμβάσεων που καταρτίζει το Ίδρυμα,</w:t>
      </w:r>
    </w:p>
    <w:p w:rsidR="00277704" w:rsidRPr="00D6435F" w:rsidRDefault="005552A1"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στστ</w:t>
      </w:r>
      <w:r w:rsidR="00277704" w:rsidRPr="00D6435F">
        <w:rPr>
          <w:rFonts w:ascii="Times New Roman" w:hAnsi="Times New Roman"/>
          <w:sz w:val="24"/>
          <w:szCs w:val="24"/>
        </w:rPr>
        <w:t xml:space="preserve">. υπηρεσίας εσωτερικού ελέγχου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 xml:space="preserve"> και</w:t>
      </w:r>
    </w:p>
    <w:p w:rsidR="00277704" w:rsidRPr="00D6435F" w:rsidRDefault="005552A1"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ζζ</w:t>
      </w:r>
      <w:r w:rsidR="00277704" w:rsidRPr="00D6435F">
        <w:rPr>
          <w:rFonts w:ascii="Times New Roman" w:hAnsi="Times New Roman"/>
          <w:sz w:val="24"/>
          <w:szCs w:val="24"/>
        </w:rPr>
        <w:t>. τεχνικής υπηρεσίας.</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5552A1" w:rsidRPr="00D6435F">
        <w:rPr>
          <w:rFonts w:ascii="Times New Roman" w:hAnsi="Times New Roman"/>
          <w:sz w:val="24"/>
          <w:szCs w:val="24"/>
        </w:rPr>
        <w:t>η</w:t>
      </w:r>
      <w:r w:rsidRPr="00D6435F">
        <w:rPr>
          <w:rFonts w:ascii="Times New Roman" w:hAnsi="Times New Roman"/>
          <w:sz w:val="24"/>
          <w:szCs w:val="24"/>
        </w:rPr>
        <w:t xml:space="preserve"> σύσταση </w:t>
      </w:r>
      <w:r w:rsidR="00D8583A" w:rsidRPr="00D6435F">
        <w:rPr>
          <w:rFonts w:ascii="Times New Roman" w:hAnsi="Times New Roman"/>
          <w:sz w:val="24"/>
          <w:szCs w:val="24"/>
        </w:rPr>
        <w:t xml:space="preserve">και συγκρότηση </w:t>
      </w:r>
      <w:r w:rsidRPr="00D6435F">
        <w:rPr>
          <w:rFonts w:ascii="Times New Roman" w:hAnsi="Times New Roman"/>
          <w:sz w:val="24"/>
          <w:szCs w:val="24"/>
        </w:rPr>
        <w:t xml:space="preserve">τεχνικού και οικονομικού συμβουλίου και η ρύθμιση θεμάτων που αφορούν </w:t>
      </w:r>
      <w:r w:rsidR="001F544A" w:rsidRPr="00D6435F">
        <w:rPr>
          <w:rFonts w:ascii="Times New Roman" w:hAnsi="Times New Roman"/>
          <w:sz w:val="24"/>
          <w:szCs w:val="24"/>
        </w:rPr>
        <w:t>στην</w:t>
      </w:r>
      <w:r w:rsidRPr="00D6435F">
        <w:rPr>
          <w:rFonts w:ascii="Times New Roman" w:hAnsi="Times New Roman"/>
          <w:sz w:val="24"/>
          <w:szCs w:val="24"/>
        </w:rPr>
        <w:t xml:space="preserve"> εποπτεία, </w:t>
      </w:r>
      <w:r w:rsidR="001F544A" w:rsidRPr="00D6435F">
        <w:rPr>
          <w:rFonts w:ascii="Times New Roman" w:hAnsi="Times New Roman"/>
          <w:sz w:val="24"/>
          <w:szCs w:val="24"/>
        </w:rPr>
        <w:t>στη</w:t>
      </w:r>
      <w:r w:rsidRPr="00D6435F">
        <w:rPr>
          <w:rFonts w:ascii="Times New Roman" w:hAnsi="Times New Roman"/>
          <w:sz w:val="24"/>
          <w:szCs w:val="24"/>
        </w:rPr>
        <w:t xml:space="preserve"> διοίκηση, </w:t>
      </w:r>
      <w:r w:rsidR="001F544A" w:rsidRPr="00D6435F">
        <w:rPr>
          <w:rFonts w:ascii="Times New Roman" w:hAnsi="Times New Roman"/>
          <w:sz w:val="24"/>
          <w:szCs w:val="24"/>
        </w:rPr>
        <w:t>στη</w:t>
      </w:r>
      <w:r w:rsidRPr="00D6435F">
        <w:rPr>
          <w:rFonts w:ascii="Times New Roman" w:hAnsi="Times New Roman"/>
          <w:sz w:val="24"/>
          <w:szCs w:val="24"/>
        </w:rPr>
        <w:t xml:space="preserve"> διάρθρωση και </w:t>
      </w:r>
      <w:r w:rsidR="001F544A" w:rsidRPr="00D6435F">
        <w:rPr>
          <w:rFonts w:ascii="Times New Roman" w:hAnsi="Times New Roman"/>
          <w:sz w:val="24"/>
          <w:szCs w:val="24"/>
        </w:rPr>
        <w:t>στη</w:t>
      </w:r>
      <w:r w:rsidRPr="00D6435F">
        <w:rPr>
          <w:rFonts w:ascii="Times New Roman" w:hAnsi="Times New Roman"/>
          <w:sz w:val="24"/>
          <w:szCs w:val="24"/>
        </w:rPr>
        <w:t xml:space="preserve"> λειτουργία τους</w:t>
      </w:r>
      <w:r w:rsidR="005552A1" w:rsidRPr="00D6435F">
        <w:rPr>
          <w:rFonts w:ascii="Times New Roman" w:hAnsi="Times New Roman"/>
          <w:sz w:val="24"/>
          <w:szCs w:val="24"/>
        </w:rPr>
        <w:t>,</w:t>
      </w:r>
      <w:r w:rsidRPr="00D6435F">
        <w:rPr>
          <w:rFonts w:ascii="Times New Roman" w:hAnsi="Times New Roman"/>
          <w:sz w:val="24"/>
          <w:szCs w:val="24"/>
        </w:rPr>
        <w:t xml:space="preserve"> </w:t>
      </w:r>
    </w:p>
    <w:p w:rsidR="00CE7DA2"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ε) </w:t>
      </w:r>
      <w:r w:rsidR="005552A1" w:rsidRPr="00D6435F">
        <w:rPr>
          <w:rFonts w:ascii="Times New Roman" w:hAnsi="Times New Roman"/>
          <w:sz w:val="24"/>
          <w:szCs w:val="24"/>
        </w:rPr>
        <w:t>η</w:t>
      </w:r>
      <w:r w:rsidR="00CE7DA2" w:rsidRPr="00D6435F">
        <w:rPr>
          <w:rFonts w:ascii="Times New Roman" w:hAnsi="Times New Roman"/>
          <w:sz w:val="24"/>
          <w:szCs w:val="24"/>
        </w:rPr>
        <w:t xml:space="preserve"> σύσταση και συγκρότηση αυτοτελούς γραφείου με την επωνυμία «Συνήγορος του φοιτητή» και η ρύθμιση θεμάτων που αφορούν την οργάνωση και λειτουργία του</w:t>
      </w:r>
      <w:r w:rsidR="009446FB" w:rsidRPr="00D6435F">
        <w:rPr>
          <w:rFonts w:ascii="Times New Roman" w:hAnsi="Times New Roman"/>
          <w:sz w:val="24"/>
          <w:szCs w:val="24"/>
        </w:rPr>
        <w:t>,</w:t>
      </w:r>
    </w:p>
    <w:p w:rsidR="00277704" w:rsidRPr="00D6435F" w:rsidRDefault="00370EAA"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στ) </w:t>
      </w:r>
      <w:r w:rsidR="005552A1" w:rsidRPr="00D6435F">
        <w:rPr>
          <w:rFonts w:ascii="Times New Roman" w:hAnsi="Times New Roman"/>
          <w:sz w:val="24"/>
          <w:szCs w:val="24"/>
        </w:rPr>
        <w:t>η</w:t>
      </w:r>
      <w:r w:rsidR="00277704" w:rsidRPr="00D6435F">
        <w:rPr>
          <w:rFonts w:ascii="Times New Roman" w:hAnsi="Times New Roman"/>
          <w:sz w:val="24"/>
          <w:szCs w:val="24"/>
        </w:rPr>
        <w:t xml:space="preserve"> σύσταση </w:t>
      </w:r>
      <w:r w:rsidR="00D8583A" w:rsidRPr="00D6435F">
        <w:rPr>
          <w:rFonts w:ascii="Times New Roman" w:hAnsi="Times New Roman"/>
          <w:sz w:val="24"/>
          <w:szCs w:val="24"/>
        </w:rPr>
        <w:t xml:space="preserve">και συγκρότηση </w:t>
      </w:r>
      <w:r w:rsidR="00277704" w:rsidRPr="00D6435F">
        <w:rPr>
          <w:rFonts w:ascii="Times New Roman" w:hAnsi="Times New Roman"/>
          <w:sz w:val="24"/>
          <w:szCs w:val="24"/>
        </w:rPr>
        <w:t xml:space="preserve">επιτροπών και η ρύθμιση θεμάτων που αφορούν </w:t>
      </w:r>
      <w:r w:rsidR="001F544A" w:rsidRPr="00D6435F">
        <w:rPr>
          <w:rFonts w:ascii="Times New Roman" w:hAnsi="Times New Roman"/>
          <w:sz w:val="24"/>
          <w:szCs w:val="24"/>
        </w:rPr>
        <w:t>στην</w:t>
      </w:r>
      <w:r w:rsidR="00277704" w:rsidRPr="00D6435F">
        <w:rPr>
          <w:rFonts w:ascii="Times New Roman" w:hAnsi="Times New Roman"/>
          <w:sz w:val="24"/>
          <w:szCs w:val="24"/>
        </w:rPr>
        <w:t xml:space="preserve"> εποπτεία, </w:t>
      </w:r>
      <w:r w:rsidR="001F544A" w:rsidRPr="00D6435F">
        <w:rPr>
          <w:rFonts w:ascii="Times New Roman" w:hAnsi="Times New Roman"/>
          <w:sz w:val="24"/>
          <w:szCs w:val="24"/>
        </w:rPr>
        <w:t>στη</w:t>
      </w:r>
      <w:r w:rsidR="00277704" w:rsidRPr="00D6435F">
        <w:rPr>
          <w:rFonts w:ascii="Times New Roman" w:hAnsi="Times New Roman"/>
          <w:sz w:val="24"/>
          <w:szCs w:val="24"/>
        </w:rPr>
        <w:t xml:space="preserve"> σύνθεση, </w:t>
      </w:r>
      <w:r w:rsidR="001F544A" w:rsidRPr="00D6435F">
        <w:rPr>
          <w:rFonts w:ascii="Times New Roman" w:hAnsi="Times New Roman"/>
          <w:sz w:val="24"/>
          <w:szCs w:val="24"/>
        </w:rPr>
        <w:t>στις</w:t>
      </w:r>
      <w:r w:rsidR="00277704" w:rsidRPr="00D6435F">
        <w:rPr>
          <w:rFonts w:ascii="Times New Roman" w:hAnsi="Times New Roman"/>
          <w:sz w:val="24"/>
          <w:szCs w:val="24"/>
        </w:rPr>
        <w:t xml:space="preserve"> αρμοδιότητες και </w:t>
      </w:r>
      <w:r w:rsidR="001F544A" w:rsidRPr="00D6435F">
        <w:rPr>
          <w:rFonts w:ascii="Times New Roman" w:hAnsi="Times New Roman"/>
          <w:sz w:val="24"/>
          <w:szCs w:val="24"/>
        </w:rPr>
        <w:t>στους</w:t>
      </w:r>
      <w:r w:rsidR="00277704" w:rsidRPr="00D6435F">
        <w:rPr>
          <w:rFonts w:ascii="Times New Roman" w:hAnsi="Times New Roman"/>
          <w:sz w:val="24"/>
          <w:szCs w:val="24"/>
        </w:rPr>
        <w:t xml:space="preserve"> κανόνες λειτουργίας τους</w:t>
      </w:r>
      <w:r w:rsidR="001C3010" w:rsidRPr="00D6435F">
        <w:rPr>
          <w:rFonts w:ascii="Times New Roman" w:hAnsi="Times New Roman"/>
          <w:sz w:val="24"/>
          <w:szCs w:val="24"/>
        </w:rPr>
        <w:t>,</w:t>
      </w:r>
    </w:p>
    <w:p w:rsidR="002114BB" w:rsidRPr="00D6435F" w:rsidRDefault="00370EAA" w:rsidP="002114BB">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w:t>
      </w:r>
      <w:r w:rsidR="00277704" w:rsidRPr="00D6435F">
        <w:rPr>
          <w:rFonts w:ascii="Times New Roman" w:hAnsi="Times New Roman"/>
          <w:sz w:val="24"/>
          <w:szCs w:val="24"/>
        </w:rPr>
        <w:t xml:space="preserve">) </w:t>
      </w:r>
      <w:r w:rsidR="001C3010" w:rsidRPr="00D6435F">
        <w:rPr>
          <w:rFonts w:ascii="Times New Roman" w:hAnsi="Times New Roman"/>
          <w:sz w:val="24"/>
          <w:szCs w:val="24"/>
        </w:rPr>
        <w:t>η</w:t>
      </w:r>
      <w:r w:rsidR="00277704" w:rsidRPr="00D6435F">
        <w:rPr>
          <w:rFonts w:ascii="Times New Roman" w:hAnsi="Times New Roman"/>
          <w:sz w:val="24"/>
          <w:szCs w:val="24"/>
        </w:rPr>
        <w:t xml:space="preserve"> σύσταση και η κατάργηση θέσεων </w:t>
      </w:r>
      <w:r w:rsidR="00F77E7B" w:rsidRPr="00D6435F">
        <w:rPr>
          <w:rFonts w:ascii="Times New Roman" w:hAnsi="Times New Roman"/>
          <w:sz w:val="24"/>
          <w:szCs w:val="24"/>
        </w:rPr>
        <w:t xml:space="preserve">μελών Δ.Ε.Π. </w:t>
      </w:r>
      <w:r w:rsidR="00277704" w:rsidRPr="00D6435F">
        <w:rPr>
          <w:rFonts w:ascii="Times New Roman" w:hAnsi="Times New Roman"/>
          <w:sz w:val="24"/>
          <w:szCs w:val="24"/>
        </w:rPr>
        <w:t xml:space="preserve">και </w:t>
      </w:r>
      <w:r w:rsidR="002114BB" w:rsidRPr="00D6435F">
        <w:rPr>
          <w:rFonts w:ascii="Times New Roman" w:hAnsi="Times New Roman"/>
          <w:sz w:val="24"/>
          <w:szCs w:val="24"/>
        </w:rPr>
        <w:t>θέσεων Ειδικού Εκπαιδευτικού Προσωπικού (Ε.Ε.Π.), Εργαστηριακού Διδακτικού Προσωπικού (Ε.ΔΙ.Π.) και Ειδικού Τεχνικού Εργαστηριακού Προσωπικού (Ε.Τ.Ε.Π.)</w:t>
      </w:r>
      <w:r w:rsidR="001C3010" w:rsidRPr="00D6435F">
        <w:rPr>
          <w:rFonts w:ascii="Times New Roman" w:hAnsi="Times New Roman"/>
          <w:sz w:val="24"/>
          <w:szCs w:val="24"/>
        </w:rPr>
        <w:t>,</w:t>
      </w:r>
    </w:p>
    <w:p w:rsidR="00277704" w:rsidRPr="00D6435F" w:rsidRDefault="00370EAA" w:rsidP="00805DDF">
      <w:pPr>
        <w:autoSpaceDE w:val="0"/>
        <w:autoSpaceDN w:val="0"/>
        <w:adjustRightInd w:val="0"/>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η</w:t>
      </w:r>
      <w:r w:rsidR="00277704" w:rsidRPr="00D6435F">
        <w:rPr>
          <w:rFonts w:ascii="Times New Roman" w:hAnsi="Times New Roman"/>
          <w:sz w:val="24"/>
          <w:szCs w:val="24"/>
        </w:rPr>
        <w:t xml:space="preserve">) </w:t>
      </w:r>
      <w:r w:rsidR="001C3010" w:rsidRPr="00D6435F">
        <w:rPr>
          <w:rFonts w:ascii="Times New Roman" w:hAnsi="Times New Roman"/>
          <w:sz w:val="24"/>
          <w:szCs w:val="24"/>
        </w:rPr>
        <w:t>ο</w:t>
      </w:r>
      <w:r w:rsidR="00277704" w:rsidRPr="00D6435F">
        <w:rPr>
          <w:rFonts w:ascii="Times New Roman" w:hAnsi="Times New Roman"/>
          <w:sz w:val="24"/>
          <w:szCs w:val="24"/>
        </w:rPr>
        <w:t xml:space="preserve"> ελάχιστος </w:t>
      </w:r>
      <w:r w:rsidR="00277704" w:rsidRPr="00D6435F">
        <w:rPr>
          <w:rFonts w:ascii="Times New Roman" w:eastAsia="Times New Roman" w:hAnsi="Times New Roman"/>
          <w:sz w:val="24"/>
          <w:szCs w:val="24"/>
          <w:lang w:eastAsia="el-GR"/>
        </w:rPr>
        <w:t xml:space="preserve">αριθμός </w:t>
      </w:r>
      <w:r w:rsidR="00F77E7B" w:rsidRPr="00D6435F">
        <w:rPr>
          <w:rFonts w:ascii="Times New Roman" w:hAnsi="Times New Roman"/>
          <w:sz w:val="24"/>
          <w:szCs w:val="24"/>
        </w:rPr>
        <w:t xml:space="preserve">μελών Δ.Ε.Π. </w:t>
      </w:r>
      <w:r w:rsidR="00277704" w:rsidRPr="00D6435F">
        <w:rPr>
          <w:rFonts w:ascii="Times New Roman" w:eastAsia="Times New Roman" w:hAnsi="Times New Roman"/>
          <w:sz w:val="24"/>
          <w:szCs w:val="24"/>
          <w:lang w:eastAsia="el-GR"/>
        </w:rPr>
        <w:t>που πρέπει να υπηρετούν στο Τμήμα προκειμένου να συσταθούν Τομείς και τα κριτήρια σύστασής τους</w:t>
      </w:r>
      <w:r w:rsidR="001C3010" w:rsidRPr="00D6435F">
        <w:rPr>
          <w:rFonts w:ascii="Times New Roman" w:eastAsia="Times New Roman" w:hAnsi="Times New Roman"/>
          <w:sz w:val="24"/>
          <w:szCs w:val="24"/>
          <w:lang w:eastAsia="el-GR"/>
        </w:rPr>
        <w:t>,</w:t>
      </w:r>
    </w:p>
    <w:p w:rsidR="00277704" w:rsidRPr="00D6435F" w:rsidRDefault="00370EAA"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lang w:eastAsia="el-GR"/>
        </w:rPr>
        <w:t>θ</w:t>
      </w:r>
      <w:r w:rsidR="00277704" w:rsidRPr="00D6435F">
        <w:rPr>
          <w:rFonts w:ascii="Times New Roman" w:hAnsi="Times New Roman"/>
          <w:sz w:val="24"/>
          <w:szCs w:val="24"/>
        </w:rPr>
        <w:t xml:space="preserve">) </w:t>
      </w:r>
      <w:r w:rsidR="001C3010" w:rsidRPr="00D6435F">
        <w:rPr>
          <w:rFonts w:ascii="Times New Roman" w:hAnsi="Times New Roman"/>
          <w:sz w:val="24"/>
          <w:szCs w:val="24"/>
        </w:rPr>
        <w:t>τ</w:t>
      </w:r>
      <w:r w:rsidR="00277704" w:rsidRPr="00D6435F">
        <w:rPr>
          <w:rFonts w:ascii="Times New Roman" w:hAnsi="Times New Roman"/>
          <w:sz w:val="24"/>
          <w:szCs w:val="24"/>
        </w:rPr>
        <w:t xml:space="preserve">α θέματα που ειδικότερα ορίζονται με τις διατάξεις του παρόντος νόμου. </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3. Η</w:t>
      </w:r>
      <w:r w:rsidR="001F544A" w:rsidRPr="00D6435F">
        <w:rPr>
          <w:rFonts w:ascii="Times New Roman" w:hAnsi="Times New Roman"/>
          <w:bCs/>
          <w:sz w:val="24"/>
          <w:szCs w:val="24"/>
        </w:rPr>
        <w:t xml:space="preserve"> </w:t>
      </w:r>
      <w:r w:rsidRPr="00D6435F">
        <w:rPr>
          <w:rFonts w:ascii="Times New Roman" w:hAnsi="Times New Roman"/>
          <w:bCs/>
          <w:sz w:val="24"/>
          <w:szCs w:val="24"/>
        </w:rPr>
        <w:t xml:space="preserve">πρόταση </w:t>
      </w:r>
      <w:r w:rsidR="00BE0083" w:rsidRPr="00D6435F">
        <w:rPr>
          <w:rFonts w:ascii="Times New Roman" w:hAnsi="Times New Roman"/>
          <w:sz w:val="24"/>
          <w:szCs w:val="24"/>
        </w:rPr>
        <w:t>της Συγκλήτου</w:t>
      </w:r>
      <w:r w:rsidRPr="00D6435F">
        <w:rPr>
          <w:rFonts w:ascii="Times New Roman" w:hAnsi="Times New Roman"/>
          <w:bCs/>
          <w:sz w:val="24"/>
          <w:szCs w:val="24"/>
        </w:rPr>
        <w:t xml:space="preserve"> </w:t>
      </w:r>
      <w:r w:rsidR="00C416E0" w:rsidRPr="00D6435F">
        <w:rPr>
          <w:rFonts w:ascii="Times New Roman" w:hAnsi="Times New Roman"/>
          <w:sz w:val="24"/>
          <w:szCs w:val="24"/>
        </w:rPr>
        <w:t xml:space="preserve">σύμφωνα με την παρ. 1 </w:t>
      </w:r>
      <w:r w:rsidRPr="00D6435F">
        <w:rPr>
          <w:rFonts w:ascii="Times New Roman" w:hAnsi="Times New Roman"/>
          <w:bCs/>
          <w:sz w:val="24"/>
          <w:szCs w:val="24"/>
        </w:rPr>
        <w:t xml:space="preserve">υποβάλλεται </w:t>
      </w:r>
      <w:r w:rsidR="001F544A" w:rsidRPr="00D6435F">
        <w:rPr>
          <w:rFonts w:ascii="Times New Roman" w:hAnsi="Times New Roman"/>
          <w:sz w:val="24"/>
          <w:szCs w:val="24"/>
        </w:rPr>
        <w:t>στον Υπουργό</w:t>
      </w:r>
      <w:r w:rsidRPr="00D6435F">
        <w:rPr>
          <w:rFonts w:ascii="Times New Roman" w:hAnsi="Times New Roman"/>
          <w:sz w:val="24"/>
          <w:szCs w:val="24"/>
        </w:rPr>
        <w:t xml:space="preserve"> Παιδείας, Έρευνας και Θρησκευμάτων</w:t>
      </w:r>
      <w:r w:rsidRPr="00D6435F">
        <w:rPr>
          <w:rFonts w:ascii="Times New Roman" w:hAnsi="Times New Roman"/>
          <w:bCs/>
          <w:sz w:val="24"/>
          <w:szCs w:val="24"/>
        </w:rPr>
        <w:t xml:space="preserve"> </w:t>
      </w:r>
      <w:r w:rsidR="005C2D40" w:rsidRPr="00D6435F">
        <w:rPr>
          <w:rFonts w:ascii="Times New Roman" w:hAnsi="Times New Roman"/>
          <w:sz w:val="24"/>
          <w:szCs w:val="24"/>
        </w:rPr>
        <w:t>μέσα σε</w:t>
      </w:r>
      <w:r w:rsidRPr="00D6435F">
        <w:rPr>
          <w:rFonts w:ascii="Times New Roman" w:hAnsi="Times New Roman"/>
          <w:sz w:val="24"/>
          <w:szCs w:val="24"/>
        </w:rPr>
        <w:t xml:space="preserve"> δώδεκα (12) μ</w:t>
      </w:r>
      <w:r w:rsidR="005C2D40" w:rsidRPr="00D6435F">
        <w:rPr>
          <w:rFonts w:ascii="Times New Roman" w:hAnsi="Times New Roman"/>
          <w:sz w:val="24"/>
          <w:szCs w:val="24"/>
        </w:rPr>
        <w:t>ή</w:t>
      </w:r>
      <w:r w:rsidRPr="00D6435F">
        <w:rPr>
          <w:rFonts w:ascii="Times New Roman" w:hAnsi="Times New Roman"/>
          <w:sz w:val="24"/>
          <w:szCs w:val="24"/>
        </w:rPr>
        <w:t>ν</w:t>
      </w:r>
      <w:r w:rsidR="005C2D40" w:rsidRPr="00D6435F">
        <w:rPr>
          <w:rFonts w:ascii="Times New Roman" w:hAnsi="Times New Roman"/>
          <w:sz w:val="24"/>
          <w:szCs w:val="24"/>
        </w:rPr>
        <w:t>ες</w:t>
      </w:r>
      <w:r w:rsidRPr="00D6435F">
        <w:rPr>
          <w:rFonts w:ascii="Times New Roman" w:hAnsi="Times New Roman"/>
          <w:sz w:val="24"/>
          <w:szCs w:val="24"/>
        </w:rPr>
        <w:t xml:space="preserve"> από </w:t>
      </w:r>
      <w:r w:rsidR="001F544A" w:rsidRPr="00D6435F">
        <w:rPr>
          <w:rFonts w:ascii="Times New Roman" w:hAnsi="Times New Roman"/>
          <w:sz w:val="24"/>
          <w:szCs w:val="24"/>
        </w:rPr>
        <w:t xml:space="preserve">την έναρξη ισχύος </w:t>
      </w:r>
      <w:r w:rsidRPr="00D6435F">
        <w:rPr>
          <w:rFonts w:ascii="Times New Roman" w:hAnsi="Times New Roman"/>
          <w:sz w:val="24"/>
          <w:szCs w:val="24"/>
        </w:rPr>
        <w:t xml:space="preserve">του παρόντος νόμου. </w:t>
      </w:r>
    </w:p>
    <w:p w:rsidR="00277704" w:rsidRPr="00D6435F" w:rsidRDefault="00277704" w:rsidP="00277704">
      <w:pPr>
        <w:autoSpaceDE w:val="0"/>
        <w:autoSpaceDN w:val="0"/>
        <w:adjustRightInd w:val="0"/>
        <w:spacing w:after="0" w:line="360" w:lineRule="auto"/>
        <w:ind w:firstLine="0"/>
        <w:contextualSpacing/>
        <w:rPr>
          <w:rFonts w:ascii="Times New Roman" w:hAnsi="Times New Roman"/>
          <w:b/>
          <w:bCs/>
          <w:sz w:val="24"/>
          <w:szCs w:val="24"/>
        </w:rPr>
      </w:pPr>
    </w:p>
    <w:p w:rsidR="0099592A" w:rsidRPr="00D6435F" w:rsidRDefault="0099592A" w:rsidP="00277704">
      <w:pPr>
        <w:autoSpaceDE w:val="0"/>
        <w:autoSpaceDN w:val="0"/>
        <w:adjustRightInd w:val="0"/>
        <w:spacing w:after="0" w:line="360" w:lineRule="auto"/>
        <w:ind w:firstLine="0"/>
        <w:contextualSpacing/>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8</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Εσωτερικός Κανονισμός</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1. Με απόφαση της Συγκλήτου, που εκδίδεται ύστερα από εισήγηση του Πρύτανη και γνώμη του Πρυτανικού Συμβουλίου και δημοσιεύεται στην Εφημερίδα της Κυβερνήσεως, εγκρίνεται ο Εσωτερικός Κανονισμός κάθε Α.Ε.Ι.. </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 xml:space="preserve">2. </w:t>
      </w:r>
      <w:r w:rsidR="00CF77CA" w:rsidRPr="00D6435F">
        <w:rPr>
          <w:rFonts w:ascii="Times New Roman" w:hAnsi="Times New Roman"/>
          <w:sz w:val="24"/>
          <w:szCs w:val="24"/>
        </w:rPr>
        <w:t xml:space="preserve">Με τον </w:t>
      </w:r>
      <w:r w:rsidRPr="00D6435F">
        <w:rPr>
          <w:rFonts w:ascii="Times New Roman" w:hAnsi="Times New Roman"/>
          <w:sz w:val="24"/>
          <w:szCs w:val="24"/>
        </w:rPr>
        <w:t>Εσωτερικό Κανονισμό ρυθμίζ</w:t>
      </w:r>
      <w:r w:rsidR="005C2D40" w:rsidRPr="00D6435F">
        <w:rPr>
          <w:rFonts w:ascii="Times New Roman" w:hAnsi="Times New Roman"/>
          <w:sz w:val="24"/>
          <w:szCs w:val="24"/>
        </w:rPr>
        <w:t>οντα</w:t>
      </w:r>
      <w:r w:rsidRPr="00D6435F">
        <w:rPr>
          <w:rFonts w:ascii="Times New Roman" w:hAnsi="Times New Roman"/>
          <w:sz w:val="24"/>
          <w:szCs w:val="24"/>
        </w:rPr>
        <w:t>ι</w:t>
      </w:r>
      <w:r w:rsidRPr="00D6435F">
        <w:rPr>
          <w:rFonts w:ascii="Times New Roman" w:hAnsi="Times New Roman"/>
          <w:color w:val="FF0000"/>
          <w:sz w:val="24"/>
          <w:szCs w:val="24"/>
        </w:rPr>
        <w:t xml:space="preserve"> </w:t>
      </w:r>
      <w:r w:rsidRPr="00D6435F">
        <w:rPr>
          <w:rFonts w:ascii="Times New Roman" w:hAnsi="Times New Roman"/>
          <w:sz w:val="24"/>
          <w:szCs w:val="24"/>
        </w:rPr>
        <w:t>θέματα εσωτερικής λειτουργίας του οικείου Α.Ε.Ι. και</w:t>
      </w:r>
      <w:r w:rsidR="001F544A" w:rsidRPr="00D6435F">
        <w:rPr>
          <w:rFonts w:ascii="Times New Roman" w:hAnsi="Times New Roman"/>
          <w:sz w:val="24"/>
          <w:szCs w:val="24"/>
        </w:rPr>
        <w:t xml:space="preserve"> ιδίως τα εξής</w:t>
      </w:r>
      <w:r w:rsidRPr="00D6435F">
        <w:rPr>
          <w:rFonts w:ascii="Times New Roman" w:hAnsi="Times New Roman"/>
          <w:sz w:val="24"/>
          <w:szCs w:val="24"/>
        </w:rPr>
        <w:t xml:space="preserve">: </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5C2D40" w:rsidRPr="00D6435F">
        <w:rPr>
          <w:rFonts w:ascii="Times New Roman" w:hAnsi="Times New Roman"/>
          <w:sz w:val="24"/>
          <w:szCs w:val="24"/>
        </w:rPr>
        <w:t xml:space="preserve">η </w:t>
      </w:r>
      <w:r w:rsidRPr="00D6435F">
        <w:rPr>
          <w:rFonts w:ascii="Times New Roman" w:hAnsi="Times New Roman"/>
          <w:sz w:val="24"/>
          <w:szCs w:val="24"/>
        </w:rPr>
        <w:t>οργάνωση των σπουδών</w:t>
      </w:r>
      <w:r w:rsidR="00E75795" w:rsidRPr="00D6435F">
        <w:rPr>
          <w:rFonts w:ascii="Times New Roman" w:hAnsi="Times New Roman"/>
          <w:sz w:val="24"/>
          <w:szCs w:val="24"/>
        </w:rPr>
        <w:t xml:space="preserve"> ανά Τμήμα</w:t>
      </w:r>
      <w:r w:rsidRPr="00D6435F">
        <w:rPr>
          <w:rFonts w:ascii="Times New Roman" w:hAnsi="Times New Roman"/>
          <w:sz w:val="24"/>
          <w:szCs w:val="24"/>
        </w:rPr>
        <w:t xml:space="preserve"> </w:t>
      </w:r>
      <w:r w:rsidR="00C416E0" w:rsidRPr="00D6435F">
        <w:rPr>
          <w:rFonts w:ascii="Times New Roman" w:hAnsi="Times New Roman"/>
          <w:sz w:val="24"/>
          <w:szCs w:val="24"/>
        </w:rPr>
        <w:t>όπως ιδίως</w:t>
      </w:r>
      <w:r w:rsidR="001F544A" w:rsidRPr="00D6435F">
        <w:rPr>
          <w:rFonts w:ascii="Times New Roman" w:hAnsi="Times New Roman"/>
          <w:sz w:val="24"/>
          <w:szCs w:val="24"/>
        </w:rPr>
        <w:t>:</w:t>
      </w:r>
    </w:p>
    <w:p w:rsidR="00277704" w:rsidRPr="00D6435F" w:rsidRDefault="001C3010"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αα</w:t>
      </w:r>
      <w:r w:rsidR="00277704" w:rsidRPr="00D6435F">
        <w:rPr>
          <w:rFonts w:ascii="Times New Roman" w:hAnsi="Times New Roman"/>
          <w:sz w:val="24"/>
          <w:szCs w:val="24"/>
        </w:rPr>
        <w:t>.</w:t>
      </w:r>
      <w:r w:rsidR="00277704" w:rsidRPr="00D6435F" w:rsidDel="007E2FD0">
        <w:rPr>
          <w:rFonts w:ascii="Times New Roman" w:hAnsi="Times New Roman"/>
          <w:sz w:val="24"/>
          <w:szCs w:val="24"/>
        </w:rPr>
        <w:t xml:space="preserve"> </w:t>
      </w:r>
      <w:r w:rsidR="005C2D40" w:rsidRPr="00D6435F">
        <w:rPr>
          <w:rFonts w:ascii="Times New Roman" w:hAnsi="Times New Roman"/>
          <w:sz w:val="24"/>
          <w:szCs w:val="24"/>
        </w:rPr>
        <w:t>ο</w:t>
      </w:r>
      <w:r w:rsidR="00277704" w:rsidRPr="00D6435F">
        <w:rPr>
          <w:rFonts w:ascii="Times New Roman" w:hAnsi="Times New Roman"/>
          <w:sz w:val="24"/>
          <w:szCs w:val="24"/>
        </w:rPr>
        <w:t xml:space="preserve"> απαιτούμενο</w:t>
      </w:r>
      <w:r w:rsidR="005C2D40" w:rsidRPr="00D6435F">
        <w:rPr>
          <w:rFonts w:ascii="Times New Roman" w:hAnsi="Times New Roman"/>
          <w:sz w:val="24"/>
          <w:szCs w:val="24"/>
        </w:rPr>
        <w:t>ς</w:t>
      </w:r>
      <w:r w:rsidR="00277704" w:rsidRPr="00D6435F">
        <w:rPr>
          <w:rFonts w:ascii="Times New Roman" w:hAnsi="Times New Roman"/>
          <w:sz w:val="24"/>
          <w:szCs w:val="24"/>
        </w:rPr>
        <w:t xml:space="preserve"> αριθμό</w:t>
      </w:r>
      <w:r w:rsidR="005C2D40" w:rsidRPr="00D6435F">
        <w:rPr>
          <w:rFonts w:ascii="Times New Roman" w:hAnsi="Times New Roman"/>
          <w:sz w:val="24"/>
          <w:szCs w:val="24"/>
        </w:rPr>
        <w:t>ς</w:t>
      </w:r>
      <w:r w:rsidR="00277704" w:rsidRPr="00D6435F">
        <w:rPr>
          <w:rFonts w:ascii="Times New Roman" w:hAnsi="Times New Roman"/>
          <w:sz w:val="24"/>
          <w:szCs w:val="24"/>
        </w:rPr>
        <w:t xml:space="preserve"> μαθημάτων για τη χορήγηση τίτλου σπουδών βάσει του αντίστοιχου προγράμματος σπουδών,</w:t>
      </w:r>
    </w:p>
    <w:p w:rsidR="00277704" w:rsidRPr="00D6435F" w:rsidRDefault="001C3010"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ββ</w:t>
      </w:r>
      <w:r w:rsidR="00277704" w:rsidRPr="00D6435F">
        <w:rPr>
          <w:rFonts w:ascii="Times New Roman" w:hAnsi="Times New Roman"/>
          <w:sz w:val="24"/>
          <w:szCs w:val="24"/>
        </w:rPr>
        <w:t xml:space="preserve">. </w:t>
      </w:r>
      <w:r w:rsidR="005C2D40" w:rsidRPr="00D6435F">
        <w:rPr>
          <w:rFonts w:ascii="Times New Roman" w:hAnsi="Times New Roman"/>
          <w:sz w:val="24"/>
          <w:szCs w:val="24"/>
        </w:rPr>
        <w:t>η</w:t>
      </w:r>
      <w:r w:rsidR="00277704" w:rsidRPr="00D6435F">
        <w:rPr>
          <w:rFonts w:ascii="Times New Roman" w:hAnsi="Times New Roman"/>
          <w:sz w:val="24"/>
          <w:szCs w:val="24"/>
        </w:rPr>
        <w:t xml:space="preserve"> αλληλεξάρτηση των μαθημάτων και τον τρόπο αναπλήρωσής τους, </w:t>
      </w:r>
    </w:p>
    <w:p w:rsidR="00277704" w:rsidRPr="00D6435F" w:rsidRDefault="001C3010"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γγ</w:t>
      </w:r>
      <w:r w:rsidR="00277704" w:rsidRPr="00D6435F">
        <w:rPr>
          <w:rFonts w:ascii="Times New Roman" w:hAnsi="Times New Roman"/>
          <w:sz w:val="24"/>
          <w:szCs w:val="24"/>
        </w:rPr>
        <w:t xml:space="preserve">. </w:t>
      </w:r>
      <w:r w:rsidR="00CF77CA" w:rsidRPr="00D6435F">
        <w:rPr>
          <w:rFonts w:ascii="Times New Roman" w:hAnsi="Times New Roman"/>
          <w:sz w:val="24"/>
          <w:szCs w:val="24"/>
        </w:rPr>
        <w:t>η</w:t>
      </w:r>
      <w:r w:rsidR="00277704" w:rsidRPr="00D6435F">
        <w:rPr>
          <w:rFonts w:ascii="Times New Roman" w:hAnsi="Times New Roman"/>
          <w:sz w:val="24"/>
          <w:szCs w:val="24"/>
        </w:rPr>
        <w:t xml:space="preserve"> ποσοστιαία αναλογία μεταξύ υποχρεωτικών και επιλεγόμενων μαθημάτων στο πρόγραμμα σπουδών, </w:t>
      </w:r>
    </w:p>
    <w:p w:rsidR="00C71C88" w:rsidRPr="00D6435F" w:rsidRDefault="001C3010"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δδ</w:t>
      </w:r>
      <w:r w:rsidR="00277704" w:rsidRPr="00D6435F">
        <w:rPr>
          <w:rFonts w:ascii="Times New Roman" w:hAnsi="Times New Roman"/>
          <w:sz w:val="24"/>
          <w:szCs w:val="24"/>
        </w:rPr>
        <w:t xml:space="preserve">. </w:t>
      </w:r>
      <w:r w:rsidR="00CF77CA" w:rsidRPr="00D6435F">
        <w:rPr>
          <w:rFonts w:ascii="Times New Roman" w:hAnsi="Times New Roman"/>
          <w:sz w:val="24"/>
          <w:szCs w:val="24"/>
        </w:rPr>
        <w:t>οι</w:t>
      </w:r>
      <w:r w:rsidR="00277704" w:rsidRPr="00D6435F">
        <w:rPr>
          <w:rFonts w:ascii="Times New Roman" w:hAnsi="Times New Roman"/>
          <w:sz w:val="24"/>
          <w:szCs w:val="24"/>
        </w:rPr>
        <w:t xml:space="preserve"> προϋποθέσεις συμμετοχής των φοιτητών στις εξεταστικές περιόδους,</w:t>
      </w:r>
      <w:r w:rsidR="00CF77CA" w:rsidRPr="00D6435F">
        <w:rPr>
          <w:rFonts w:ascii="Times New Roman" w:hAnsi="Times New Roman"/>
          <w:sz w:val="24"/>
          <w:szCs w:val="24"/>
        </w:rPr>
        <w:t xml:space="preserve"> η</w:t>
      </w:r>
      <w:r w:rsidR="00277704" w:rsidRPr="00D6435F">
        <w:rPr>
          <w:rFonts w:ascii="Times New Roman" w:hAnsi="Times New Roman"/>
          <w:sz w:val="24"/>
          <w:szCs w:val="24"/>
        </w:rPr>
        <w:t xml:space="preserve"> διάρκεια των εξεταστικών περιόδων και </w:t>
      </w:r>
      <w:r w:rsidR="00CF77CA" w:rsidRPr="00D6435F">
        <w:rPr>
          <w:rFonts w:ascii="Times New Roman" w:hAnsi="Times New Roman"/>
          <w:sz w:val="24"/>
          <w:szCs w:val="24"/>
        </w:rPr>
        <w:t>οι</w:t>
      </w:r>
      <w:r w:rsidR="00277704" w:rsidRPr="00D6435F">
        <w:rPr>
          <w:rFonts w:ascii="Times New Roman" w:hAnsi="Times New Roman"/>
          <w:sz w:val="24"/>
          <w:szCs w:val="24"/>
        </w:rPr>
        <w:t xml:space="preserve"> </w:t>
      </w:r>
      <w:r w:rsidR="00CF77CA" w:rsidRPr="00D6435F">
        <w:rPr>
          <w:rFonts w:ascii="Times New Roman" w:hAnsi="Times New Roman"/>
          <w:sz w:val="24"/>
          <w:szCs w:val="24"/>
        </w:rPr>
        <w:t xml:space="preserve">οροί και </w:t>
      </w:r>
      <w:r w:rsidR="00277704" w:rsidRPr="00D6435F">
        <w:rPr>
          <w:rFonts w:ascii="Times New Roman" w:hAnsi="Times New Roman"/>
          <w:sz w:val="24"/>
          <w:szCs w:val="24"/>
        </w:rPr>
        <w:t>η διαδικασία επανεξέτασης των φοιτητών</w:t>
      </w:r>
      <w:r w:rsidR="00C71C88" w:rsidRPr="00D6435F">
        <w:rPr>
          <w:rFonts w:ascii="Times New Roman" w:hAnsi="Times New Roman"/>
          <w:sz w:val="24"/>
          <w:szCs w:val="24"/>
        </w:rPr>
        <w:t xml:space="preserve">, </w:t>
      </w:r>
    </w:p>
    <w:p w:rsidR="00277704" w:rsidRPr="00D6435F" w:rsidRDefault="001C3010" w:rsidP="001B3FB9">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εε</w:t>
      </w:r>
      <w:r w:rsidR="00C71C88" w:rsidRPr="00D6435F">
        <w:rPr>
          <w:rFonts w:ascii="Times New Roman" w:hAnsi="Times New Roman"/>
          <w:sz w:val="24"/>
          <w:szCs w:val="24"/>
        </w:rPr>
        <w:t xml:space="preserve">. </w:t>
      </w:r>
      <w:r w:rsidR="00CF77CA" w:rsidRPr="00D6435F">
        <w:rPr>
          <w:rFonts w:ascii="Times New Roman" w:hAnsi="Times New Roman"/>
          <w:sz w:val="24"/>
          <w:szCs w:val="24"/>
        </w:rPr>
        <w:t>ο</w:t>
      </w:r>
      <w:r w:rsidR="00277704" w:rsidRPr="00D6435F">
        <w:rPr>
          <w:rFonts w:ascii="Times New Roman" w:hAnsi="Times New Roman"/>
          <w:sz w:val="24"/>
          <w:szCs w:val="24"/>
        </w:rPr>
        <w:t xml:space="preserve"> ειδικότερο</w:t>
      </w:r>
      <w:r w:rsidR="00CF77CA" w:rsidRPr="00D6435F">
        <w:rPr>
          <w:rFonts w:ascii="Times New Roman" w:hAnsi="Times New Roman"/>
          <w:sz w:val="24"/>
          <w:szCs w:val="24"/>
        </w:rPr>
        <w:t>ς</w:t>
      </w:r>
      <w:r w:rsidR="00277704" w:rsidRPr="00D6435F">
        <w:rPr>
          <w:rFonts w:ascii="Times New Roman" w:hAnsi="Times New Roman"/>
          <w:sz w:val="24"/>
          <w:szCs w:val="24"/>
        </w:rPr>
        <w:t xml:space="preserve"> τρόπο</w:t>
      </w:r>
      <w:r w:rsidR="00CF77CA" w:rsidRPr="00D6435F">
        <w:rPr>
          <w:rFonts w:ascii="Times New Roman" w:hAnsi="Times New Roman"/>
          <w:sz w:val="24"/>
          <w:szCs w:val="24"/>
        </w:rPr>
        <w:t xml:space="preserve">ς και </w:t>
      </w:r>
      <w:r w:rsidR="00277704" w:rsidRPr="00D6435F">
        <w:rPr>
          <w:rFonts w:ascii="Times New Roman" w:hAnsi="Times New Roman"/>
          <w:sz w:val="24"/>
          <w:szCs w:val="24"/>
        </w:rPr>
        <w:t>η διαδικασία εξετάσεων και άλλων μεθόδων αξιολόγησης των φοιτητών.</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CF77CA" w:rsidRPr="00D6435F">
        <w:rPr>
          <w:rFonts w:ascii="Times New Roman" w:hAnsi="Times New Roman"/>
          <w:sz w:val="24"/>
          <w:szCs w:val="24"/>
        </w:rPr>
        <w:t>ο</w:t>
      </w:r>
      <w:r w:rsidRPr="00D6435F">
        <w:rPr>
          <w:rFonts w:ascii="Times New Roman" w:hAnsi="Times New Roman"/>
          <w:sz w:val="24"/>
          <w:szCs w:val="24"/>
        </w:rPr>
        <w:t xml:space="preserve"> τρόπο</w:t>
      </w:r>
      <w:r w:rsidR="00CF77CA" w:rsidRPr="00D6435F">
        <w:rPr>
          <w:rFonts w:ascii="Times New Roman" w:hAnsi="Times New Roman"/>
          <w:sz w:val="24"/>
          <w:szCs w:val="24"/>
        </w:rPr>
        <w:t>ς</w:t>
      </w:r>
      <w:r w:rsidRPr="00D6435F">
        <w:rPr>
          <w:rFonts w:ascii="Times New Roman" w:hAnsi="Times New Roman"/>
          <w:sz w:val="24"/>
          <w:szCs w:val="24"/>
        </w:rPr>
        <w:t xml:space="preserve"> αξιολόγησης</w:t>
      </w:r>
      <w:r w:rsidR="00CF77CA" w:rsidRPr="00D6435F">
        <w:rPr>
          <w:rFonts w:ascii="Times New Roman" w:hAnsi="Times New Roman"/>
          <w:sz w:val="24"/>
          <w:szCs w:val="24"/>
        </w:rPr>
        <w:t>,</w:t>
      </w:r>
      <w:r w:rsidRPr="00D6435F">
        <w:rPr>
          <w:rFonts w:ascii="Times New Roman" w:hAnsi="Times New Roman"/>
          <w:sz w:val="24"/>
          <w:szCs w:val="24"/>
        </w:rPr>
        <w:t xml:space="preserve"> </w:t>
      </w:r>
      <w:r w:rsidR="00CF77CA" w:rsidRPr="00D6435F">
        <w:rPr>
          <w:rFonts w:ascii="Times New Roman" w:hAnsi="Times New Roman"/>
          <w:sz w:val="24"/>
          <w:szCs w:val="24"/>
        </w:rPr>
        <w:t xml:space="preserve">από τους φοιτητές, </w:t>
      </w:r>
      <w:r w:rsidRPr="00D6435F">
        <w:rPr>
          <w:rFonts w:ascii="Times New Roman" w:hAnsi="Times New Roman"/>
          <w:sz w:val="24"/>
          <w:szCs w:val="24"/>
        </w:rPr>
        <w:t xml:space="preserve">του διδακτικού έργου των </w:t>
      </w:r>
      <w:r w:rsidR="00F77E7B" w:rsidRPr="00D6435F">
        <w:rPr>
          <w:rFonts w:ascii="Times New Roman" w:hAnsi="Times New Roman"/>
          <w:sz w:val="24"/>
          <w:szCs w:val="24"/>
        </w:rPr>
        <w:t>μελών Δ.Ε.Π.</w:t>
      </w:r>
      <w:r w:rsidR="00EE4BF3" w:rsidRPr="00D6435F">
        <w:rPr>
          <w:rFonts w:ascii="Times New Roman" w:hAnsi="Times New Roman"/>
          <w:sz w:val="24"/>
          <w:szCs w:val="24"/>
        </w:rPr>
        <w:t xml:space="preserve"> και των μελών</w:t>
      </w:r>
      <w:r w:rsidR="00EE354B" w:rsidRPr="00D6435F">
        <w:rPr>
          <w:rFonts w:ascii="Times New Roman" w:hAnsi="Times New Roman"/>
          <w:sz w:val="24"/>
          <w:szCs w:val="24"/>
        </w:rPr>
        <w:t xml:space="preserve"> Ε.Ε.Π., Ε.Δ</w:t>
      </w:r>
      <w:r w:rsidR="00CF77CA" w:rsidRPr="00D6435F">
        <w:rPr>
          <w:rFonts w:ascii="Times New Roman" w:hAnsi="Times New Roman"/>
          <w:sz w:val="24"/>
          <w:szCs w:val="24"/>
        </w:rPr>
        <w:t>Ι.Π. και Ε.Τ.Ε.Π.</w:t>
      </w:r>
      <w:r w:rsidR="00BA2ED2" w:rsidRPr="00D6435F">
        <w:rPr>
          <w:rFonts w:ascii="Times New Roman" w:hAnsi="Times New Roman"/>
          <w:sz w:val="24"/>
          <w:szCs w:val="24"/>
        </w:rPr>
        <w:t>,</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CF77CA" w:rsidRPr="00D6435F">
        <w:rPr>
          <w:rFonts w:ascii="Times New Roman" w:hAnsi="Times New Roman"/>
          <w:sz w:val="24"/>
          <w:szCs w:val="24"/>
        </w:rPr>
        <w:t>ο</w:t>
      </w:r>
      <w:r w:rsidRPr="00D6435F">
        <w:rPr>
          <w:rFonts w:ascii="Times New Roman" w:hAnsi="Times New Roman"/>
          <w:sz w:val="24"/>
          <w:szCs w:val="24"/>
        </w:rPr>
        <w:t xml:space="preserve"> τύπο</w:t>
      </w:r>
      <w:r w:rsidR="00CF77CA" w:rsidRPr="00D6435F">
        <w:rPr>
          <w:rFonts w:ascii="Times New Roman" w:hAnsi="Times New Roman"/>
          <w:sz w:val="24"/>
          <w:szCs w:val="24"/>
        </w:rPr>
        <w:t>ς</w:t>
      </w:r>
      <w:r w:rsidRPr="00D6435F">
        <w:rPr>
          <w:rFonts w:ascii="Times New Roman" w:hAnsi="Times New Roman"/>
          <w:sz w:val="24"/>
          <w:szCs w:val="24"/>
        </w:rPr>
        <w:t xml:space="preserve"> των τίτλων σπουδών ανά Τμήμα και η διαδικασία ορκωμοσίας των πτυχιούχων.</w:t>
      </w:r>
      <w:r w:rsidR="00F979A4" w:rsidRPr="00D6435F">
        <w:rPr>
          <w:rFonts w:ascii="Times New Roman" w:hAnsi="Times New Roman"/>
          <w:sz w:val="24"/>
          <w:szCs w:val="24"/>
        </w:rPr>
        <w:t xml:space="preserve"> Στην περίπτωση των Εισαγωγικών Κατευθύνσεων δηλωτικό στοιχείο του παρεχόμενου τίτλου σπουδών αποτελεί ο τίτλος της Κατεύθυνσης</w:t>
      </w:r>
      <w:r w:rsidR="001C3010" w:rsidRPr="00D6435F">
        <w:rPr>
          <w:rFonts w:ascii="Times New Roman" w:hAnsi="Times New Roman"/>
          <w:sz w:val="24"/>
          <w:szCs w:val="24"/>
        </w:rPr>
        <w:t>,</w:t>
      </w:r>
    </w:p>
    <w:p w:rsidR="00277704" w:rsidRPr="00D6435F" w:rsidRDefault="00690D1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w:t>
      </w:r>
      <w:r w:rsidR="00277704" w:rsidRPr="00D6435F">
        <w:rPr>
          <w:rFonts w:ascii="Times New Roman" w:hAnsi="Times New Roman"/>
          <w:sz w:val="24"/>
          <w:szCs w:val="24"/>
        </w:rPr>
        <w:t xml:space="preserve">) </w:t>
      </w:r>
      <w:r w:rsidR="00CF77CA" w:rsidRPr="00D6435F">
        <w:rPr>
          <w:rFonts w:ascii="Times New Roman" w:hAnsi="Times New Roman"/>
          <w:sz w:val="24"/>
          <w:szCs w:val="24"/>
        </w:rPr>
        <w:t>οι όροι</w:t>
      </w:r>
      <w:r w:rsidR="00E62598" w:rsidRPr="00D6435F">
        <w:rPr>
          <w:rFonts w:ascii="Times New Roman" w:hAnsi="Times New Roman"/>
          <w:sz w:val="24"/>
          <w:szCs w:val="24"/>
        </w:rPr>
        <w:t xml:space="preserve"> και </w:t>
      </w:r>
      <w:r w:rsidR="00CF77CA" w:rsidRPr="00D6435F">
        <w:rPr>
          <w:rFonts w:ascii="Times New Roman" w:hAnsi="Times New Roman"/>
          <w:sz w:val="24"/>
          <w:szCs w:val="24"/>
        </w:rPr>
        <w:t>οι</w:t>
      </w:r>
      <w:r w:rsidR="00025BE3" w:rsidRPr="00D6435F">
        <w:rPr>
          <w:rFonts w:ascii="Times New Roman" w:hAnsi="Times New Roman"/>
          <w:sz w:val="24"/>
          <w:szCs w:val="24"/>
        </w:rPr>
        <w:t xml:space="preserve"> προϋποθέσεις</w:t>
      </w:r>
      <w:r w:rsidR="00E62598" w:rsidRPr="00D6435F">
        <w:rPr>
          <w:rFonts w:ascii="Times New Roman" w:hAnsi="Times New Roman"/>
          <w:sz w:val="24"/>
          <w:szCs w:val="24"/>
        </w:rPr>
        <w:t xml:space="preserve"> κατάταξης των πτυχιούχων Α.Ε.Ι. σε Τμήμα του </w:t>
      </w:r>
      <w:r w:rsidR="00A43724" w:rsidRPr="00D6435F">
        <w:rPr>
          <w:rFonts w:ascii="Times New Roman" w:hAnsi="Times New Roman"/>
          <w:sz w:val="24"/>
          <w:szCs w:val="24"/>
        </w:rPr>
        <w:t>Ιδρύματος</w:t>
      </w:r>
      <w:r w:rsidR="00025BE3" w:rsidRPr="00D6435F">
        <w:rPr>
          <w:rFonts w:ascii="Times New Roman" w:hAnsi="Times New Roman"/>
          <w:sz w:val="24"/>
          <w:szCs w:val="24"/>
        </w:rPr>
        <w:t xml:space="preserve">, τα εξεταζόμενα μαθήματα, </w:t>
      </w:r>
      <w:r w:rsidR="00E263D6" w:rsidRPr="00D6435F">
        <w:rPr>
          <w:rFonts w:ascii="Times New Roman" w:hAnsi="Times New Roman"/>
          <w:sz w:val="24"/>
          <w:szCs w:val="24"/>
        </w:rPr>
        <w:t>το εξάμηνο</w:t>
      </w:r>
      <w:r w:rsidR="00E62598" w:rsidRPr="00D6435F">
        <w:rPr>
          <w:rFonts w:ascii="Times New Roman" w:hAnsi="Times New Roman"/>
          <w:sz w:val="24"/>
          <w:szCs w:val="24"/>
        </w:rPr>
        <w:t xml:space="preserve"> κατάταξης</w:t>
      </w:r>
      <w:r w:rsidR="00E263D6" w:rsidRPr="00D6435F">
        <w:rPr>
          <w:rFonts w:ascii="Times New Roman" w:hAnsi="Times New Roman"/>
          <w:sz w:val="24"/>
          <w:szCs w:val="24"/>
        </w:rPr>
        <w:t xml:space="preserve">, σύμφωνα με τα </w:t>
      </w:r>
      <w:r w:rsidR="00CF77CA" w:rsidRPr="00D6435F">
        <w:rPr>
          <w:rFonts w:ascii="Times New Roman" w:hAnsi="Times New Roman"/>
          <w:sz w:val="24"/>
          <w:szCs w:val="24"/>
        </w:rPr>
        <w:t xml:space="preserve">όσα </w:t>
      </w:r>
      <w:r w:rsidR="001F544A" w:rsidRPr="00D6435F">
        <w:rPr>
          <w:rFonts w:ascii="Times New Roman" w:hAnsi="Times New Roman"/>
          <w:sz w:val="24"/>
          <w:szCs w:val="24"/>
        </w:rPr>
        <w:t xml:space="preserve">ειδικότερα </w:t>
      </w:r>
      <w:r w:rsidR="00CF77CA" w:rsidRPr="00D6435F">
        <w:rPr>
          <w:rFonts w:ascii="Times New Roman" w:hAnsi="Times New Roman"/>
          <w:sz w:val="24"/>
          <w:szCs w:val="24"/>
        </w:rPr>
        <w:t>ορίζονται</w:t>
      </w:r>
      <w:r w:rsidR="00E263D6" w:rsidRPr="00D6435F">
        <w:rPr>
          <w:rFonts w:ascii="Times New Roman" w:hAnsi="Times New Roman"/>
          <w:sz w:val="24"/>
          <w:szCs w:val="24"/>
        </w:rPr>
        <w:t xml:space="preserve"> στο άρθρο 15 </w:t>
      </w:r>
      <w:r w:rsidR="009E3CE2" w:rsidRPr="00D6435F">
        <w:rPr>
          <w:rFonts w:ascii="Times New Roman" w:hAnsi="Times New Roman"/>
          <w:sz w:val="24"/>
          <w:szCs w:val="24"/>
        </w:rPr>
        <w:t xml:space="preserve">του </w:t>
      </w:r>
      <w:r w:rsidR="00E263D6" w:rsidRPr="00D6435F">
        <w:rPr>
          <w:rFonts w:ascii="Times New Roman" w:hAnsi="Times New Roman"/>
          <w:sz w:val="24"/>
          <w:szCs w:val="24"/>
        </w:rPr>
        <w:t>ν. 3404/2005 (Α΄</w:t>
      </w:r>
      <w:r w:rsidR="005D65F5">
        <w:rPr>
          <w:rFonts w:ascii="Times New Roman" w:hAnsi="Times New Roman"/>
          <w:sz w:val="24"/>
          <w:szCs w:val="24"/>
        </w:rPr>
        <w:t xml:space="preserve"> </w:t>
      </w:r>
      <w:r w:rsidR="00574822" w:rsidRPr="00D6435F">
        <w:rPr>
          <w:rFonts w:ascii="Times New Roman" w:hAnsi="Times New Roman"/>
          <w:sz w:val="24"/>
          <w:szCs w:val="24"/>
        </w:rPr>
        <w:t>260</w:t>
      </w:r>
      <w:r w:rsidR="005D65F5">
        <w:rPr>
          <w:rFonts w:ascii="Times New Roman" w:hAnsi="Times New Roman"/>
          <w:sz w:val="24"/>
          <w:szCs w:val="24"/>
        </w:rPr>
        <w:t>)</w:t>
      </w:r>
      <w:r w:rsidR="00E263D6" w:rsidRPr="00D6435F">
        <w:rPr>
          <w:rFonts w:ascii="Times New Roman" w:hAnsi="Times New Roman"/>
          <w:sz w:val="24"/>
          <w:szCs w:val="24"/>
        </w:rPr>
        <w:t>, καθώς</w:t>
      </w:r>
      <w:r w:rsidR="00277704" w:rsidRPr="00D6435F">
        <w:rPr>
          <w:rFonts w:ascii="Times New Roman" w:hAnsi="Times New Roman"/>
          <w:sz w:val="24"/>
          <w:szCs w:val="24"/>
        </w:rPr>
        <w:t xml:space="preserve"> και </w:t>
      </w:r>
      <w:r w:rsidR="00025BE3" w:rsidRPr="00D6435F">
        <w:rPr>
          <w:rFonts w:ascii="Times New Roman" w:hAnsi="Times New Roman"/>
          <w:sz w:val="24"/>
          <w:szCs w:val="24"/>
        </w:rPr>
        <w:t xml:space="preserve">κάθε </w:t>
      </w:r>
      <w:r w:rsidR="001F544A" w:rsidRPr="00D6435F">
        <w:rPr>
          <w:rFonts w:ascii="Times New Roman" w:hAnsi="Times New Roman"/>
          <w:sz w:val="24"/>
          <w:szCs w:val="24"/>
        </w:rPr>
        <w:t>άλλο θέμα σχετικό</w:t>
      </w:r>
      <w:r w:rsidR="00025BE3" w:rsidRPr="00D6435F">
        <w:rPr>
          <w:rFonts w:ascii="Times New Roman" w:hAnsi="Times New Roman"/>
          <w:sz w:val="24"/>
          <w:szCs w:val="24"/>
        </w:rPr>
        <w:t xml:space="preserve"> με τη διαδικασία </w:t>
      </w:r>
      <w:r w:rsidR="000C200D" w:rsidRPr="00D6435F">
        <w:rPr>
          <w:rFonts w:ascii="Times New Roman" w:hAnsi="Times New Roman"/>
          <w:sz w:val="24"/>
          <w:szCs w:val="24"/>
        </w:rPr>
        <w:t xml:space="preserve">εξετάσεων </w:t>
      </w:r>
      <w:r w:rsidR="00025BE3" w:rsidRPr="00D6435F">
        <w:rPr>
          <w:rFonts w:ascii="Times New Roman" w:hAnsi="Times New Roman"/>
          <w:sz w:val="24"/>
          <w:szCs w:val="24"/>
        </w:rPr>
        <w:t xml:space="preserve">κατάταξης </w:t>
      </w:r>
      <w:r w:rsidR="00277704" w:rsidRPr="00D6435F">
        <w:rPr>
          <w:rFonts w:ascii="Times New Roman" w:hAnsi="Times New Roman"/>
          <w:sz w:val="24"/>
          <w:szCs w:val="24"/>
        </w:rPr>
        <w:t>και τη διαδικασία αναγνώρισης πιστωτικών μονάδων</w:t>
      </w:r>
      <w:r w:rsidR="001C3010" w:rsidRPr="00D6435F">
        <w:rPr>
          <w:rFonts w:ascii="Times New Roman" w:hAnsi="Times New Roman"/>
          <w:sz w:val="24"/>
          <w:szCs w:val="24"/>
        </w:rPr>
        <w:t>,</w:t>
      </w:r>
    </w:p>
    <w:p w:rsidR="00277704" w:rsidRPr="00D6435F" w:rsidRDefault="00690D1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w:t>
      </w:r>
      <w:r w:rsidR="00277704" w:rsidRPr="00D6435F">
        <w:rPr>
          <w:rFonts w:ascii="Times New Roman" w:hAnsi="Times New Roman"/>
          <w:sz w:val="24"/>
          <w:szCs w:val="24"/>
        </w:rPr>
        <w:t xml:space="preserve">) </w:t>
      </w:r>
      <w:r w:rsidR="00CF77CA" w:rsidRPr="00D6435F">
        <w:rPr>
          <w:rFonts w:ascii="Times New Roman" w:hAnsi="Times New Roman"/>
          <w:sz w:val="24"/>
          <w:szCs w:val="24"/>
        </w:rPr>
        <w:t>οι</w:t>
      </w:r>
      <w:r w:rsidR="00277704" w:rsidRPr="00D6435F">
        <w:rPr>
          <w:rFonts w:ascii="Times New Roman" w:hAnsi="Times New Roman"/>
          <w:sz w:val="24"/>
          <w:szCs w:val="24"/>
        </w:rPr>
        <w:t xml:space="preserve"> διαδικασίες χορήγησης των κοινωνικών παροχών στους φοιτητές, τους κανόνες λειτουργίας των σχετικών υπηρεσιών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 όπως των υπηρεσιών υγειονομικής περίθαλψης, στέγασης και σίτισης</w:t>
      </w:r>
      <w:r w:rsidR="00E62598" w:rsidRPr="00D6435F">
        <w:rPr>
          <w:rFonts w:ascii="Times New Roman" w:hAnsi="Times New Roman"/>
          <w:sz w:val="24"/>
          <w:szCs w:val="24"/>
        </w:rPr>
        <w:t xml:space="preserve">, </w:t>
      </w:r>
      <w:r w:rsidR="00B220DC" w:rsidRPr="00D6435F">
        <w:rPr>
          <w:rFonts w:ascii="Times New Roman" w:hAnsi="Times New Roman"/>
          <w:sz w:val="24"/>
          <w:szCs w:val="24"/>
        </w:rPr>
        <w:t xml:space="preserve">καθώς και τα θέματα που σχετίζονται με την υποστήριξη φοιτητών </w:t>
      </w:r>
      <w:r w:rsidR="006074DF" w:rsidRPr="00D6435F">
        <w:rPr>
          <w:rFonts w:ascii="Times New Roman" w:hAnsi="Times New Roman"/>
          <w:sz w:val="24"/>
          <w:szCs w:val="24"/>
        </w:rPr>
        <w:t xml:space="preserve">με αναπηρία ή/και ειδικές εκπαιδευτικές ανάγκες </w:t>
      </w:r>
      <w:r w:rsidR="00B220DC" w:rsidRPr="00D6435F">
        <w:rPr>
          <w:rFonts w:ascii="Times New Roman" w:hAnsi="Times New Roman"/>
          <w:sz w:val="24"/>
          <w:szCs w:val="24"/>
        </w:rPr>
        <w:t>και προσωπικού με αναπηρία</w:t>
      </w:r>
      <w:r w:rsidR="001C3010" w:rsidRPr="00D6435F">
        <w:rPr>
          <w:rFonts w:ascii="Times New Roman" w:hAnsi="Times New Roman"/>
          <w:sz w:val="24"/>
          <w:szCs w:val="24"/>
        </w:rPr>
        <w:t>,</w:t>
      </w:r>
    </w:p>
    <w:p w:rsidR="00277704" w:rsidRPr="00D6435F" w:rsidRDefault="00690D1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w:t>
      </w:r>
      <w:r w:rsidR="00277704" w:rsidRPr="00D6435F">
        <w:rPr>
          <w:rFonts w:ascii="Times New Roman" w:hAnsi="Times New Roman"/>
          <w:sz w:val="24"/>
          <w:szCs w:val="24"/>
        </w:rPr>
        <w:t xml:space="preserve">) </w:t>
      </w:r>
      <w:r w:rsidR="00CF77CA" w:rsidRPr="00D6435F">
        <w:rPr>
          <w:rFonts w:ascii="Times New Roman" w:hAnsi="Times New Roman"/>
          <w:sz w:val="24"/>
          <w:szCs w:val="24"/>
        </w:rPr>
        <w:t>οι</w:t>
      </w:r>
      <w:r w:rsidR="00EA754B" w:rsidRPr="00D6435F">
        <w:rPr>
          <w:rFonts w:ascii="Times New Roman" w:hAnsi="Times New Roman"/>
          <w:sz w:val="24"/>
          <w:szCs w:val="24"/>
        </w:rPr>
        <w:t xml:space="preserve"> ειδικότερο</w:t>
      </w:r>
      <w:r w:rsidR="00CF77CA" w:rsidRPr="00D6435F">
        <w:rPr>
          <w:rFonts w:ascii="Times New Roman" w:hAnsi="Times New Roman"/>
          <w:sz w:val="24"/>
          <w:szCs w:val="24"/>
        </w:rPr>
        <w:t>ι</w:t>
      </w:r>
      <w:r w:rsidR="00EA754B" w:rsidRPr="00D6435F">
        <w:rPr>
          <w:rFonts w:ascii="Times New Roman" w:hAnsi="Times New Roman"/>
          <w:sz w:val="24"/>
          <w:szCs w:val="24"/>
        </w:rPr>
        <w:t xml:space="preserve"> όρο</w:t>
      </w:r>
      <w:r w:rsidR="00CF77CA" w:rsidRPr="00D6435F">
        <w:rPr>
          <w:rFonts w:ascii="Times New Roman" w:hAnsi="Times New Roman"/>
          <w:sz w:val="24"/>
          <w:szCs w:val="24"/>
        </w:rPr>
        <w:t xml:space="preserve">ι και </w:t>
      </w:r>
      <w:r w:rsidR="00277704" w:rsidRPr="00D6435F">
        <w:rPr>
          <w:rFonts w:ascii="Times New Roman" w:hAnsi="Times New Roman"/>
          <w:sz w:val="24"/>
          <w:szCs w:val="24"/>
        </w:rPr>
        <w:t>η διαδικασία χορήγησης υποτροφιών στους φοιτητές</w:t>
      </w:r>
      <w:r w:rsidR="001C3010" w:rsidRPr="00D6435F">
        <w:rPr>
          <w:rFonts w:ascii="Times New Roman" w:hAnsi="Times New Roman"/>
          <w:sz w:val="24"/>
          <w:szCs w:val="24"/>
        </w:rPr>
        <w:t>,</w:t>
      </w:r>
    </w:p>
    <w:p w:rsidR="00277704" w:rsidRPr="00D6435F" w:rsidRDefault="00690D1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w:t>
      </w:r>
      <w:r w:rsidR="00277704" w:rsidRPr="00D6435F">
        <w:rPr>
          <w:rFonts w:ascii="Times New Roman" w:hAnsi="Times New Roman"/>
          <w:sz w:val="24"/>
          <w:szCs w:val="24"/>
        </w:rPr>
        <w:t xml:space="preserve">) </w:t>
      </w:r>
      <w:r w:rsidR="001C3010" w:rsidRPr="00D6435F">
        <w:rPr>
          <w:rFonts w:ascii="Times New Roman" w:hAnsi="Times New Roman"/>
          <w:sz w:val="24"/>
          <w:szCs w:val="24"/>
        </w:rPr>
        <w:t>τ</w:t>
      </w:r>
      <w:r w:rsidR="00CF77CA" w:rsidRPr="00D6435F">
        <w:rPr>
          <w:rFonts w:ascii="Times New Roman" w:hAnsi="Times New Roman"/>
          <w:sz w:val="24"/>
          <w:szCs w:val="24"/>
        </w:rPr>
        <w:t xml:space="preserve">α κριτήρια και </w:t>
      </w:r>
      <w:r w:rsidR="00277704" w:rsidRPr="00D6435F">
        <w:rPr>
          <w:rFonts w:ascii="Times New Roman" w:hAnsi="Times New Roman"/>
          <w:sz w:val="24"/>
          <w:szCs w:val="24"/>
        </w:rPr>
        <w:t xml:space="preserve">η διαδικασία απονομής των τίτλων του Επίτιμου Διδάκτορα, του </w:t>
      </w:r>
      <w:r w:rsidR="004B3F1D" w:rsidRPr="00D6435F">
        <w:rPr>
          <w:rFonts w:ascii="Times New Roman" w:hAnsi="Times New Roman"/>
          <w:sz w:val="24"/>
          <w:szCs w:val="24"/>
        </w:rPr>
        <w:t>Ομότιμου και του Επίτιμου</w:t>
      </w:r>
      <w:r w:rsidR="00277704" w:rsidRPr="00D6435F">
        <w:rPr>
          <w:rFonts w:ascii="Times New Roman" w:hAnsi="Times New Roman"/>
          <w:sz w:val="24"/>
          <w:szCs w:val="24"/>
        </w:rPr>
        <w:t xml:space="preserve"> Καθηγητή</w:t>
      </w:r>
      <w:r w:rsidR="003340CA" w:rsidRPr="00D6435F">
        <w:rPr>
          <w:rFonts w:ascii="Times New Roman" w:hAnsi="Times New Roman"/>
          <w:sz w:val="24"/>
          <w:szCs w:val="24"/>
        </w:rPr>
        <w:t>,</w:t>
      </w:r>
    </w:p>
    <w:p w:rsidR="00277704" w:rsidRPr="00D6435F" w:rsidRDefault="00690D1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w:t>
      </w:r>
      <w:r w:rsidR="00277704" w:rsidRPr="00D6435F">
        <w:rPr>
          <w:rFonts w:ascii="Times New Roman" w:hAnsi="Times New Roman"/>
          <w:sz w:val="24"/>
          <w:szCs w:val="24"/>
        </w:rPr>
        <w:t xml:space="preserve">) </w:t>
      </w:r>
      <w:r w:rsidR="00CF77CA" w:rsidRPr="00D6435F">
        <w:rPr>
          <w:rFonts w:ascii="Times New Roman" w:hAnsi="Times New Roman"/>
          <w:sz w:val="24"/>
          <w:szCs w:val="24"/>
        </w:rPr>
        <w:t>οι όροι</w:t>
      </w:r>
      <w:r w:rsidR="00277704" w:rsidRPr="00D6435F">
        <w:rPr>
          <w:rFonts w:ascii="Times New Roman" w:hAnsi="Times New Roman"/>
          <w:sz w:val="24"/>
          <w:szCs w:val="24"/>
        </w:rPr>
        <w:t xml:space="preserve">, </w:t>
      </w:r>
      <w:r w:rsidR="00CF77CA" w:rsidRPr="00D6435F">
        <w:rPr>
          <w:rFonts w:ascii="Times New Roman" w:hAnsi="Times New Roman"/>
          <w:sz w:val="24"/>
          <w:szCs w:val="24"/>
        </w:rPr>
        <w:t xml:space="preserve">οι προϋποθέσεις και </w:t>
      </w:r>
      <w:r w:rsidR="00277704" w:rsidRPr="00D6435F">
        <w:rPr>
          <w:rFonts w:ascii="Times New Roman" w:hAnsi="Times New Roman"/>
          <w:sz w:val="24"/>
          <w:szCs w:val="24"/>
        </w:rPr>
        <w:t>ο τρόπο</w:t>
      </w:r>
      <w:r w:rsidR="00CF77CA" w:rsidRPr="00D6435F">
        <w:rPr>
          <w:rFonts w:ascii="Times New Roman" w:hAnsi="Times New Roman"/>
          <w:sz w:val="24"/>
          <w:szCs w:val="24"/>
        </w:rPr>
        <w:t>ς</w:t>
      </w:r>
      <w:r w:rsidR="00277704" w:rsidRPr="00D6435F">
        <w:rPr>
          <w:rFonts w:ascii="Times New Roman" w:hAnsi="Times New Roman"/>
          <w:sz w:val="24"/>
          <w:szCs w:val="24"/>
        </w:rPr>
        <w:t xml:space="preserve"> επιβράβευσης των </w:t>
      </w:r>
      <w:r w:rsidR="00F77E7B" w:rsidRPr="00D6435F">
        <w:rPr>
          <w:rFonts w:ascii="Times New Roman" w:hAnsi="Times New Roman"/>
          <w:sz w:val="24"/>
          <w:szCs w:val="24"/>
        </w:rPr>
        <w:t xml:space="preserve">μελών Δ.Ε.Π. </w:t>
      </w:r>
      <w:r w:rsidR="00277704" w:rsidRPr="00D6435F">
        <w:rPr>
          <w:rFonts w:ascii="Times New Roman" w:hAnsi="Times New Roman"/>
          <w:sz w:val="24"/>
          <w:szCs w:val="24"/>
        </w:rPr>
        <w:t>για την ενίσχυση του ερευνητικού, εκπαιδευτικού και καλλιτεχνικού τους έργου, καθώς και για την εν γένει ακαδημαϊκή και κοινωνική προσφορά τους</w:t>
      </w:r>
      <w:r w:rsidR="001C3010" w:rsidRPr="00D6435F">
        <w:rPr>
          <w:rFonts w:ascii="Times New Roman" w:hAnsi="Times New Roman"/>
          <w:sz w:val="24"/>
          <w:szCs w:val="24"/>
        </w:rPr>
        <w:t>,</w:t>
      </w:r>
    </w:p>
    <w:p w:rsidR="00277704" w:rsidRPr="00D6435F" w:rsidRDefault="00690D1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θ</w:t>
      </w:r>
      <w:r w:rsidR="00277704" w:rsidRPr="00D6435F">
        <w:rPr>
          <w:rFonts w:ascii="Times New Roman" w:hAnsi="Times New Roman"/>
          <w:sz w:val="24"/>
          <w:szCs w:val="24"/>
        </w:rPr>
        <w:t xml:space="preserve">) </w:t>
      </w:r>
      <w:r w:rsidR="001C3010" w:rsidRPr="00D6435F">
        <w:rPr>
          <w:rFonts w:ascii="Times New Roman" w:hAnsi="Times New Roman"/>
          <w:sz w:val="24"/>
          <w:szCs w:val="24"/>
        </w:rPr>
        <w:t>τ</w:t>
      </w:r>
      <w:r w:rsidR="00277704" w:rsidRPr="00D6435F">
        <w:rPr>
          <w:rFonts w:ascii="Times New Roman" w:hAnsi="Times New Roman"/>
          <w:sz w:val="24"/>
          <w:szCs w:val="24"/>
        </w:rPr>
        <w:t xml:space="preserve">α θέματα επιμόρφωσης και μετεκπαίδευσης του προσωπικού του </w:t>
      </w:r>
      <w:r w:rsidR="00A43724" w:rsidRPr="00D6435F">
        <w:rPr>
          <w:rFonts w:ascii="Times New Roman" w:hAnsi="Times New Roman"/>
          <w:sz w:val="24"/>
          <w:szCs w:val="24"/>
        </w:rPr>
        <w:t>Ιδρύματος</w:t>
      </w:r>
      <w:r w:rsidR="001C3010" w:rsidRPr="00D6435F">
        <w:rPr>
          <w:rFonts w:ascii="Times New Roman" w:hAnsi="Times New Roman"/>
          <w:sz w:val="24"/>
          <w:szCs w:val="24"/>
        </w:rPr>
        <w:t>,</w:t>
      </w:r>
    </w:p>
    <w:p w:rsidR="00277704" w:rsidRPr="00D6435F" w:rsidRDefault="007C46D8"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277704" w:rsidRPr="00D6435F">
        <w:rPr>
          <w:rFonts w:ascii="Times New Roman" w:hAnsi="Times New Roman"/>
          <w:sz w:val="24"/>
          <w:szCs w:val="24"/>
        </w:rPr>
        <w:t xml:space="preserve">) </w:t>
      </w:r>
      <w:r w:rsidR="00CF77CA" w:rsidRPr="00D6435F">
        <w:rPr>
          <w:rFonts w:ascii="Times New Roman" w:hAnsi="Times New Roman"/>
          <w:sz w:val="24"/>
          <w:szCs w:val="24"/>
        </w:rPr>
        <w:t>η</w:t>
      </w:r>
      <w:r w:rsidR="00277704" w:rsidRPr="00D6435F">
        <w:rPr>
          <w:rFonts w:ascii="Times New Roman" w:hAnsi="Times New Roman"/>
          <w:sz w:val="24"/>
          <w:szCs w:val="24"/>
        </w:rPr>
        <w:t xml:space="preserve"> διαδικασία ορισμού και ανάδειξης εκπροσώπων των </w:t>
      </w:r>
      <w:r w:rsidR="005127BB" w:rsidRPr="00D6435F">
        <w:rPr>
          <w:rFonts w:ascii="Times New Roman" w:hAnsi="Times New Roman"/>
          <w:sz w:val="24"/>
          <w:szCs w:val="24"/>
        </w:rPr>
        <w:t>μελών</w:t>
      </w:r>
      <w:r w:rsidR="00F77E7B" w:rsidRPr="00D6435F">
        <w:rPr>
          <w:rFonts w:ascii="Times New Roman" w:hAnsi="Times New Roman"/>
          <w:sz w:val="24"/>
          <w:szCs w:val="24"/>
        </w:rPr>
        <w:t xml:space="preserve"> Δ.Ε.Π.</w:t>
      </w:r>
      <w:r w:rsidR="00277704" w:rsidRPr="00D6435F">
        <w:rPr>
          <w:rFonts w:ascii="Times New Roman" w:hAnsi="Times New Roman"/>
          <w:sz w:val="24"/>
          <w:szCs w:val="24"/>
        </w:rPr>
        <w:t xml:space="preserve">, των φοιτητών και κάθε είδους προσωπικού στα συλλογικά όργανα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 όπου στον παρόντα δεν ορίζεται</w:t>
      </w:r>
      <w:r w:rsidR="001C3010" w:rsidRPr="00D6435F">
        <w:rPr>
          <w:rFonts w:ascii="Times New Roman" w:hAnsi="Times New Roman"/>
          <w:sz w:val="24"/>
          <w:szCs w:val="24"/>
        </w:rPr>
        <w:t>,</w:t>
      </w:r>
    </w:p>
    <w:p w:rsidR="00277704" w:rsidRPr="00D6435F" w:rsidRDefault="007C46D8"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690D14" w:rsidRPr="00D6435F">
        <w:rPr>
          <w:rFonts w:ascii="Times New Roman" w:hAnsi="Times New Roman"/>
          <w:sz w:val="24"/>
          <w:szCs w:val="24"/>
        </w:rPr>
        <w:t>α</w:t>
      </w:r>
      <w:r w:rsidR="00277704" w:rsidRPr="00D6435F">
        <w:rPr>
          <w:rFonts w:ascii="Times New Roman" w:hAnsi="Times New Roman"/>
          <w:sz w:val="24"/>
          <w:szCs w:val="24"/>
        </w:rPr>
        <w:t xml:space="preserve">) </w:t>
      </w:r>
      <w:r w:rsidR="00CF77CA" w:rsidRPr="00D6435F">
        <w:rPr>
          <w:rFonts w:ascii="Times New Roman" w:hAnsi="Times New Roman"/>
          <w:sz w:val="24"/>
          <w:szCs w:val="24"/>
        </w:rPr>
        <w:t>οι</w:t>
      </w:r>
      <w:r w:rsidR="00CE7DA2" w:rsidRPr="00D6435F">
        <w:rPr>
          <w:rFonts w:ascii="Times New Roman" w:hAnsi="Times New Roman"/>
          <w:sz w:val="24"/>
          <w:szCs w:val="24"/>
        </w:rPr>
        <w:t xml:space="preserve"> ειδικότερες λεπτομέρειες για τ</w:t>
      </w:r>
      <w:r w:rsidR="00277704" w:rsidRPr="00D6435F">
        <w:rPr>
          <w:rFonts w:ascii="Times New Roman" w:hAnsi="Times New Roman"/>
          <w:sz w:val="24"/>
          <w:szCs w:val="24"/>
        </w:rPr>
        <w:t xml:space="preserve">ον τρόπο διεξαγωγής των εκλογικών διαδικασιών και κάθε </w:t>
      </w:r>
      <w:r w:rsidR="00302AC6" w:rsidRPr="00D6435F">
        <w:rPr>
          <w:rFonts w:ascii="Times New Roman" w:hAnsi="Times New Roman"/>
          <w:sz w:val="24"/>
          <w:szCs w:val="24"/>
        </w:rPr>
        <w:t>άλλο θέμα σχετικό με</w:t>
      </w:r>
      <w:r w:rsidR="00277704" w:rsidRPr="00D6435F">
        <w:rPr>
          <w:rFonts w:ascii="Times New Roman" w:hAnsi="Times New Roman"/>
          <w:sz w:val="24"/>
          <w:szCs w:val="24"/>
        </w:rPr>
        <w:t xml:space="preserve"> την ανάδειξη των μονοπρόσωπων και των συλλογικών οργάνων του </w:t>
      </w:r>
      <w:r w:rsidR="00A43724" w:rsidRPr="00D6435F">
        <w:rPr>
          <w:rFonts w:ascii="Times New Roman" w:hAnsi="Times New Roman"/>
          <w:sz w:val="24"/>
          <w:szCs w:val="24"/>
        </w:rPr>
        <w:t>Ιδρύματος</w:t>
      </w:r>
      <w:r w:rsidR="0013606E" w:rsidRPr="00D6435F">
        <w:rPr>
          <w:rFonts w:ascii="Times New Roman" w:hAnsi="Times New Roman"/>
          <w:sz w:val="24"/>
          <w:szCs w:val="24"/>
        </w:rPr>
        <w:t>,</w:t>
      </w:r>
    </w:p>
    <w:p w:rsidR="00277704" w:rsidRPr="00D6435F" w:rsidRDefault="007C46D8"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690D14" w:rsidRPr="00D6435F">
        <w:rPr>
          <w:rFonts w:ascii="Times New Roman" w:hAnsi="Times New Roman"/>
          <w:sz w:val="24"/>
          <w:szCs w:val="24"/>
        </w:rPr>
        <w:t>β</w:t>
      </w:r>
      <w:r w:rsidR="00277704" w:rsidRPr="00D6435F">
        <w:rPr>
          <w:rFonts w:ascii="Times New Roman" w:hAnsi="Times New Roman"/>
          <w:sz w:val="24"/>
          <w:szCs w:val="24"/>
        </w:rPr>
        <w:t xml:space="preserve">) </w:t>
      </w:r>
      <w:r w:rsidR="0013606E" w:rsidRPr="00D6435F">
        <w:rPr>
          <w:rFonts w:ascii="Times New Roman" w:hAnsi="Times New Roman"/>
          <w:sz w:val="24"/>
          <w:szCs w:val="24"/>
        </w:rPr>
        <w:t>τ</w:t>
      </w:r>
      <w:r w:rsidR="00277704" w:rsidRPr="00D6435F">
        <w:rPr>
          <w:rFonts w:ascii="Times New Roman" w:hAnsi="Times New Roman"/>
          <w:sz w:val="24"/>
          <w:szCs w:val="24"/>
        </w:rPr>
        <w:t xml:space="preserve">α ειδικότερα θέματα λειτουργίας των συλλογικών οργάνων, των υπηρεσιών, των συμβουλίων και των επιτροπών του </w:t>
      </w:r>
      <w:r w:rsidR="00A43724" w:rsidRPr="00D6435F">
        <w:rPr>
          <w:rFonts w:ascii="Times New Roman" w:hAnsi="Times New Roman"/>
          <w:sz w:val="24"/>
          <w:szCs w:val="24"/>
        </w:rPr>
        <w:t>Ιδρύματος</w:t>
      </w:r>
      <w:r w:rsidR="0013606E" w:rsidRPr="00D6435F">
        <w:rPr>
          <w:rFonts w:ascii="Times New Roman" w:hAnsi="Times New Roman"/>
          <w:sz w:val="24"/>
          <w:szCs w:val="24"/>
        </w:rPr>
        <w:t>,</w:t>
      </w:r>
      <w:r w:rsidR="00277704" w:rsidRPr="00D6435F">
        <w:rPr>
          <w:rFonts w:ascii="Times New Roman" w:hAnsi="Times New Roman"/>
          <w:sz w:val="24"/>
          <w:szCs w:val="24"/>
        </w:rPr>
        <w:t xml:space="preserve"> </w:t>
      </w:r>
    </w:p>
    <w:p w:rsidR="00011E26" w:rsidRPr="00D6435F" w:rsidRDefault="00011E26"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690D14" w:rsidRPr="00D6435F">
        <w:rPr>
          <w:rFonts w:ascii="Times New Roman" w:hAnsi="Times New Roman"/>
          <w:sz w:val="24"/>
          <w:szCs w:val="24"/>
        </w:rPr>
        <w:t>γ</w:t>
      </w:r>
      <w:r w:rsidRPr="00D6435F">
        <w:rPr>
          <w:rFonts w:ascii="Times New Roman" w:hAnsi="Times New Roman"/>
          <w:sz w:val="24"/>
          <w:szCs w:val="24"/>
        </w:rPr>
        <w:t xml:space="preserve">) </w:t>
      </w:r>
      <w:r w:rsidR="00CF77CA" w:rsidRPr="00D6435F">
        <w:rPr>
          <w:rFonts w:ascii="Times New Roman" w:hAnsi="Times New Roman"/>
          <w:sz w:val="24"/>
          <w:szCs w:val="24"/>
        </w:rPr>
        <w:t>οι</w:t>
      </w:r>
      <w:r w:rsidRPr="00D6435F">
        <w:rPr>
          <w:rFonts w:ascii="Times New Roman" w:hAnsi="Times New Roman"/>
          <w:sz w:val="24"/>
          <w:szCs w:val="24"/>
        </w:rPr>
        <w:t xml:space="preserve"> προϋποθέσεις λειτουργίας Διοικητικού Συμβουλίου σε Τμήμα, σύμφωνα με το άρθρο 22</w:t>
      </w:r>
      <w:r w:rsidR="0013606E" w:rsidRPr="00D6435F">
        <w:rPr>
          <w:rFonts w:ascii="Times New Roman" w:hAnsi="Times New Roman"/>
          <w:sz w:val="24"/>
          <w:szCs w:val="24"/>
        </w:rPr>
        <w:t>,</w:t>
      </w:r>
    </w:p>
    <w:p w:rsidR="00277704" w:rsidRPr="00D6435F" w:rsidRDefault="00011E26"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690D14" w:rsidRPr="00D6435F">
        <w:rPr>
          <w:rFonts w:ascii="Times New Roman" w:hAnsi="Times New Roman"/>
          <w:sz w:val="24"/>
          <w:szCs w:val="24"/>
        </w:rPr>
        <w:t>δ</w:t>
      </w:r>
      <w:r w:rsidRPr="00D6435F">
        <w:rPr>
          <w:rFonts w:ascii="Times New Roman" w:hAnsi="Times New Roman"/>
          <w:sz w:val="24"/>
          <w:szCs w:val="24"/>
        </w:rPr>
        <w:t>)</w:t>
      </w:r>
      <w:r w:rsidR="00277704" w:rsidRPr="00D6435F">
        <w:rPr>
          <w:rFonts w:ascii="Times New Roman" w:hAnsi="Times New Roman"/>
          <w:sz w:val="24"/>
          <w:szCs w:val="24"/>
        </w:rPr>
        <w:t xml:space="preserve"> </w:t>
      </w:r>
      <w:r w:rsidR="00CF77CA" w:rsidRPr="00D6435F">
        <w:rPr>
          <w:rFonts w:ascii="Times New Roman" w:hAnsi="Times New Roman"/>
          <w:sz w:val="24"/>
          <w:szCs w:val="24"/>
        </w:rPr>
        <w:t>οι</w:t>
      </w:r>
      <w:r w:rsidR="00277704" w:rsidRPr="00D6435F">
        <w:rPr>
          <w:rFonts w:ascii="Times New Roman" w:hAnsi="Times New Roman"/>
          <w:sz w:val="24"/>
          <w:szCs w:val="24"/>
        </w:rPr>
        <w:t xml:space="preserve"> κανόνες τελετουργικού ή εθιμοτυπικού χαρακτήρα και δημόσιων σχέσεων</w:t>
      </w:r>
      <w:r w:rsidR="0013606E" w:rsidRPr="00D6435F">
        <w:rPr>
          <w:rFonts w:ascii="Times New Roman" w:hAnsi="Times New Roman"/>
          <w:sz w:val="24"/>
          <w:szCs w:val="24"/>
        </w:rPr>
        <w:t>,</w:t>
      </w:r>
    </w:p>
    <w:p w:rsidR="00277704" w:rsidRPr="00D6435F" w:rsidRDefault="007C46D8"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690D14" w:rsidRPr="00D6435F">
        <w:rPr>
          <w:rFonts w:ascii="Times New Roman" w:hAnsi="Times New Roman"/>
          <w:sz w:val="24"/>
          <w:szCs w:val="24"/>
        </w:rPr>
        <w:t>ε</w:t>
      </w:r>
      <w:r w:rsidR="00277704" w:rsidRPr="00D6435F">
        <w:rPr>
          <w:rFonts w:ascii="Times New Roman" w:hAnsi="Times New Roman"/>
          <w:sz w:val="24"/>
          <w:szCs w:val="24"/>
        </w:rPr>
        <w:t>) η διαδικασία κατάρτισης του ετήσιου απολογισμού</w:t>
      </w:r>
      <w:r w:rsidR="0013606E" w:rsidRPr="00D6435F">
        <w:rPr>
          <w:rFonts w:ascii="Times New Roman" w:hAnsi="Times New Roman"/>
          <w:sz w:val="24"/>
          <w:szCs w:val="24"/>
        </w:rPr>
        <w:t>,</w:t>
      </w:r>
    </w:p>
    <w:p w:rsidR="00277704" w:rsidRPr="00D6435F" w:rsidRDefault="007C46D8" w:rsidP="00277704">
      <w:pPr>
        <w:autoSpaceDE w:val="0"/>
        <w:autoSpaceDN w:val="0"/>
        <w:adjustRightInd w:val="0"/>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ι</w:t>
      </w:r>
      <w:r w:rsidR="00690D14" w:rsidRPr="00D6435F">
        <w:rPr>
          <w:rFonts w:ascii="Times New Roman" w:hAnsi="Times New Roman"/>
          <w:sz w:val="24"/>
          <w:szCs w:val="24"/>
        </w:rPr>
        <w:t>στ</w:t>
      </w:r>
      <w:r w:rsidR="00277704" w:rsidRPr="00D6435F">
        <w:rPr>
          <w:rFonts w:ascii="Times New Roman" w:hAnsi="Times New Roman"/>
          <w:sz w:val="24"/>
          <w:szCs w:val="24"/>
        </w:rPr>
        <w:t xml:space="preserve">) </w:t>
      </w:r>
      <w:r w:rsidR="0013606E" w:rsidRPr="00D6435F">
        <w:rPr>
          <w:rFonts w:ascii="Times New Roman" w:eastAsia="Times New Roman" w:hAnsi="Times New Roman"/>
          <w:sz w:val="24"/>
          <w:szCs w:val="24"/>
          <w:lang w:eastAsia="el-GR"/>
        </w:rPr>
        <w:t>τ</w:t>
      </w:r>
      <w:r w:rsidR="00277704" w:rsidRPr="00D6435F">
        <w:rPr>
          <w:rFonts w:ascii="Times New Roman" w:eastAsia="Times New Roman" w:hAnsi="Times New Roman"/>
          <w:sz w:val="24"/>
          <w:szCs w:val="24"/>
          <w:lang w:eastAsia="el-GR"/>
        </w:rPr>
        <w:t xml:space="preserve">α πειθαρχικά παραπτώματα, </w:t>
      </w:r>
      <w:r w:rsidR="00CF77CA" w:rsidRPr="00D6435F">
        <w:rPr>
          <w:rFonts w:ascii="Times New Roman" w:eastAsia="Times New Roman" w:hAnsi="Times New Roman"/>
          <w:sz w:val="24"/>
          <w:szCs w:val="24"/>
          <w:lang w:eastAsia="el-GR"/>
        </w:rPr>
        <w:t>ο</w:t>
      </w:r>
      <w:r w:rsidR="00277704" w:rsidRPr="00D6435F">
        <w:rPr>
          <w:rFonts w:ascii="Times New Roman" w:eastAsia="Times New Roman" w:hAnsi="Times New Roman"/>
          <w:sz w:val="24"/>
          <w:szCs w:val="24"/>
          <w:lang w:eastAsia="el-GR"/>
        </w:rPr>
        <w:t xml:space="preserve">ι ποινές, τα αρμόδια όργανα για τον έλεγχο της τήρησης των θεσπισμένων κανόνων από τα μέλη της ακαδημαϊκής κοινότητας, πλην των </w:t>
      </w:r>
      <w:r w:rsidR="00F77E7B" w:rsidRPr="00D6435F">
        <w:rPr>
          <w:rFonts w:ascii="Times New Roman" w:hAnsi="Times New Roman"/>
          <w:sz w:val="24"/>
          <w:szCs w:val="24"/>
        </w:rPr>
        <w:t>μελών Δ.Ε.Π.</w:t>
      </w:r>
      <w:r w:rsidR="004B3F1D" w:rsidRPr="00D6435F">
        <w:rPr>
          <w:rFonts w:ascii="Times New Roman" w:eastAsia="Times New Roman" w:hAnsi="Times New Roman"/>
          <w:sz w:val="24"/>
          <w:szCs w:val="24"/>
          <w:lang w:eastAsia="el-GR"/>
        </w:rPr>
        <w:t>, των</w:t>
      </w:r>
      <w:r w:rsidR="00CD3477" w:rsidRPr="00D6435F">
        <w:rPr>
          <w:rFonts w:ascii="Times New Roman" w:eastAsia="Times New Roman" w:hAnsi="Times New Roman"/>
          <w:sz w:val="24"/>
          <w:szCs w:val="24"/>
          <w:lang w:eastAsia="el-GR"/>
        </w:rPr>
        <w:t xml:space="preserve"> μελών </w:t>
      </w:r>
      <w:r w:rsidR="00EE354B" w:rsidRPr="00D6435F">
        <w:rPr>
          <w:rFonts w:ascii="Times New Roman" w:hAnsi="Times New Roman"/>
          <w:sz w:val="24"/>
          <w:szCs w:val="24"/>
        </w:rPr>
        <w:t>Ε.Ε.Π., Ε.Δ</w:t>
      </w:r>
      <w:r w:rsidR="00726DEA" w:rsidRPr="00D6435F">
        <w:rPr>
          <w:rFonts w:ascii="Times New Roman" w:hAnsi="Times New Roman"/>
          <w:sz w:val="24"/>
          <w:szCs w:val="24"/>
        </w:rPr>
        <w:t xml:space="preserve">Ι.Π., Ε.Τ.Ε.Π. </w:t>
      </w:r>
      <w:r w:rsidR="00277704" w:rsidRPr="00D6435F">
        <w:rPr>
          <w:rFonts w:ascii="Times New Roman" w:eastAsia="Times New Roman" w:hAnsi="Times New Roman"/>
          <w:sz w:val="24"/>
          <w:szCs w:val="24"/>
          <w:lang w:eastAsia="el-GR"/>
        </w:rPr>
        <w:t xml:space="preserve">και του διοικητικού προσωπικού, </w:t>
      </w:r>
      <w:r w:rsidR="00CF77CA" w:rsidRPr="00D6435F">
        <w:rPr>
          <w:rFonts w:ascii="Times New Roman" w:eastAsia="Times New Roman" w:hAnsi="Times New Roman"/>
          <w:sz w:val="24"/>
          <w:szCs w:val="24"/>
          <w:lang w:eastAsia="el-GR"/>
        </w:rPr>
        <w:t>οι</w:t>
      </w:r>
      <w:r w:rsidR="00277704" w:rsidRPr="00D6435F">
        <w:rPr>
          <w:rFonts w:ascii="Times New Roman" w:eastAsia="Times New Roman" w:hAnsi="Times New Roman"/>
          <w:sz w:val="24"/>
          <w:szCs w:val="24"/>
          <w:lang w:eastAsia="el-GR"/>
        </w:rPr>
        <w:t xml:space="preserve"> ειδικότερες αρμοδιότητες των παραπάνω οργάνων και </w:t>
      </w:r>
      <w:r w:rsidR="00CF77CA" w:rsidRPr="00D6435F">
        <w:rPr>
          <w:rFonts w:ascii="Times New Roman" w:eastAsia="Times New Roman" w:hAnsi="Times New Roman"/>
          <w:sz w:val="24"/>
          <w:szCs w:val="24"/>
          <w:lang w:eastAsia="el-GR"/>
        </w:rPr>
        <w:t>η</w:t>
      </w:r>
      <w:r w:rsidR="00277704" w:rsidRPr="00D6435F">
        <w:rPr>
          <w:rFonts w:ascii="Times New Roman" w:eastAsia="Times New Roman" w:hAnsi="Times New Roman"/>
          <w:sz w:val="24"/>
          <w:szCs w:val="24"/>
          <w:lang w:eastAsia="el-GR"/>
        </w:rPr>
        <w:t xml:space="preserve"> πειθαρχική διαδικασία,</w:t>
      </w:r>
    </w:p>
    <w:p w:rsidR="00277704" w:rsidRPr="00D6435F" w:rsidRDefault="007C46D8"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690D14" w:rsidRPr="00D6435F">
        <w:rPr>
          <w:rFonts w:ascii="Times New Roman" w:hAnsi="Times New Roman"/>
          <w:sz w:val="24"/>
          <w:szCs w:val="24"/>
        </w:rPr>
        <w:t>ζ</w:t>
      </w:r>
      <w:r w:rsidR="00277704" w:rsidRPr="00D6435F">
        <w:rPr>
          <w:rFonts w:ascii="Times New Roman" w:hAnsi="Times New Roman"/>
          <w:sz w:val="24"/>
          <w:szCs w:val="24"/>
        </w:rPr>
        <w:t xml:space="preserve">) </w:t>
      </w:r>
      <w:r w:rsidR="0013606E" w:rsidRPr="00D6435F">
        <w:rPr>
          <w:rFonts w:ascii="Times New Roman" w:hAnsi="Times New Roman"/>
          <w:sz w:val="24"/>
          <w:szCs w:val="24"/>
        </w:rPr>
        <w:t>τ</w:t>
      </w:r>
      <w:r w:rsidR="00277704" w:rsidRPr="00D6435F">
        <w:rPr>
          <w:rFonts w:ascii="Times New Roman" w:hAnsi="Times New Roman"/>
          <w:sz w:val="24"/>
          <w:szCs w:val="24"/>
        </w:rPr>
        <w:t xml:space="preserve">α σχετικά με τη συγκρότηση και λειτουργία της Επιτροπής Δεοντολογίας, του άρθρου </w:t>
      </w:r>
      <w:r w:rsidR="00F66FB1" w:rsidRPr="00D6435F">
        <w:rPr>
          <w:rFonts w:ascii="Times New Roman" w:hAnsi="Times New Roman"/>
          <w:sz w:val="24"/>
          <w:szCs w:val="24"/>
        </w:rPr>
        <w:t>47</w:t>
      </w:r>
      <w:r w:rsidR="0013606E" w:rsidRPr="00D6435F">
        <w:rPr>
          <w:rFonts w:ascii="Times New Roman" w:hAnsi="Times New Roman"/>
          <w:sz w:val="24"/>
          <w:szCs w:val="24"/>
        </w:rPr>
        <w:t>,</w:t>
      </w:r>
    </w:p>
    <w:p w:rsidR="00970575" w:rsidRPr="00D6435F" w:rsidRDefault="00690D1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ιη</w:t>
      </w:r>
      <w:r w:rsidR="00970575" w:rsidRPr="00D6435F">
        <w:rPr>
          <w:rFonts w:ascii="Times New Roman" w:hAnsi="Times New Roman"/>
          <w:sz w:val="24"/>
          <w:szCs w:val="24"/>
        </w:rPr>
        <w:t xml:space="preserve">) </w:t>
      </w:r>
      <w:r w:rsidR="0013606E" w:rsidRPr="00D6435F">
        <w:rPr>
          <w:rFonts w:ascii="Times New Roman" w:hAnsi="Times New Roman"/>
          <w:sz w:val="24"/>
          <w:szCs w:val="24"/>
        </w:rPr>
        <w:t>τ</w:t>
      </w:r>
      <w:r w:rsidR="00970575" w:rsidRPr="00D6435F">
        <w:rPr>
          <w:rFonts w:ascii="Times New Roman" w:hAnsi="Times New Roman"/>
          <w:sz w:val="24"/>
          <w:szCs w:val="24"/>
        </w:rPr>
        <w:t xml:space="preserve">α ειδικότερα θέματα προστασίας και ασφάλειας των φοιτητών, του προσωπικού και της περιουσίας του </w:t>
      </w:r>
      <w:r w:rsidR="00A43724" w:rsidRPr="00D6435F">
        <w:rPr>
          <w:rFonts w:ascii="Times New Roman" w:hAnsi="Times New Roman"/>
          <w:sz w:val="24"/>
          <w:szCs w:val="24"/>
        </w:rPr>
        <w:t>Ιδρύματος</w:t>
      </w:r>
      <w:r w:rsidR="00970575" w:rsidRPr="00D6435F">
        <w:rPr>
          <w:rFonts w:ascii="Times New Roman" w:hAnsi="Times New Roman"/>
          <w:sz w:val="24"/>
          <w:szCs w:val="24"/>
        </w:rPr>
        <w:t>,</w:t>
      </w:r>
      <w:r w:rsidR="000C200D" w:rsidRPr="00D6435F">
        <w:rPr>
          <w:rFonts w:ascii="Times New Roman" w:hAnsi="Times New Roman"/>
          <w:sz w:val="24"/>
          <w:szCs w:val="24"/>
        </w:rPr>
        <w:t xml:space="preserve"> καθώς και </w:t>
      </w:r>
      <w:r w:rsidR="00CF77CA" w:rsidRPr="00D6435F">
        <w:rPr>
          <w:rFonts w:ascii="Times New Roman" w:hAnsi="Times New Roman"/>
          <w:sz w:val="24"/>
          <w:szCs w:val="24"/>
        </w:rPr>
        <w:t>οι</w:t>
      </w:r>
      <w:r w:rsidR="000C200D" w:rsidRPr="00D6435F">
        <w:rPr>
          <w:rFonts w:ascii="Times New Roman" w:hAnsi="Times New Roman"/>
          <w:sz w:val="24"/>
          <w:szCs w:val="24"/>
        </w:rPr>
        <w:t xml:space="preserve"> ειδικότερο</w:t>
      </w:r>
      <w:r w:rsidR="00CF77CA" w:rsidRPr="00D6435F">
        <w:rPr>
          <w:rFonts w:ascii="Times New Roman" w:hAnsi="Times New Roman"/>
          <w:sz w:val="24"/>
          <w:szCs w:val="24"/>
        </w:rPr>
        <w:t>ι</w:t>
      </w:r>
      <w:r w:rsidR="000C200D" w:rsidRPr="00D6435F">
        <w:rPr>
          <w:rFonts w:ascii="Times New Roman" w:hAnsi="Times New Roman"/>
          <w:sz w:val="24"/>
          <w:szCs w:val="24"/>
        </w:rPr>
        <w:t xml:space="preserve"> κανόνες για τη συντήρηση της εν λόγω περιουσίας</w:t>
      </w:r>
      <w:r w:rsidR="0013606E" w:rsidRPr="00D6435F">
        <w:rPr>
          <w:rFonts w:ascii="Times New Roman" w:hAnsi="Times New Roman"/>
          <w:sz w:val="24"/>
          <w:szCs w:val="24"/>
        </w:rPr>
        <w:t>,</w:t>
      </w:r>
    </w:p>
    <w:p w:rsidR="00C043AD" w:rsidRPr="00D6435F" w:rsidRDefault="00690D14" w:rsidP="00C043AD">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ιθ</w:t>
      </w:r>
      <w:r w:rsidR="005F5FEA" w:rsidRPr="00D6435F">
        <w:rPr>
          <w:rFonts w:ascii="Times New Roman" w:hAnsi="Times New Roman"/>
          <w:sz w:val="24"/>
          <w:szCs w:val="24"/>
        </w:rPr>
        <w:t xml:space="preserve">) </w:t>
      </w:r>
      <w:r w:rsidR="00970575" w:rsidRPr="00D6435F">
        <w:rPr>
          <w:rFonts w:ascii="Times New Roman" w:hAnsi="Times New Roman"/>
          <w:sz w:val="24"/>
          <w:szCs w:val="24"/>
        </w:rPr>
        <w:t>η</w:t>
      </w:r>
      <w:r w:rsidR="005F5FEA" w:rsidRPr="00D6435F">
        <w:rPr>
          <w:rFonts w:ascii="Times New Roman" w:hAnsi="Times New Roman"/>
          <w:sz w:val="24"/>
          <w:szCs w:val="24"/>
        </w:rPr>
        <w:t xml:space="preserve"> διαδικασία κατάρτισης, καθώς και </w:t>
      </w:r>
      <w:r w:rsidR="00CF77CA" w:rsidRPr="00D6435F">
        <w:rPr>
          <w:rFonts w:ascii="Times New Roman" w:hAnsi="Times New Roman"/>
          <w:sz w:val="24"/>
          <w:szCs w:val="24"/>
        </w:rPr>
        <w:t>οι</w:t>
      </w:r>
      <w:r w:rsidR="00370EAA" w:rsidRPr="00D6435F">
        <w:rPr>
          <w:rFonts w:ascii="Times New Roman" w:hAnsi="Times New Roman"/>
          <w:sz w:val="24"/>
          <w:szCs w:val="24"/>
        </w:rPr>
        <w:t xml:space="preserve"> </w:t>
      </w:r>
      <w:r w:rsidR="005F5FEA" w:rsidRPr="00D6435F">
        <w:rPr>
          <w:rFonts w:ascii="Times New Roman" w:hAnsi="Times New Roman"/>
          <w:sz w:val="24"/>
          <w:szCs w:val="24"/>
        </w:rPr>
        <w:t>προϋποθέσεις και η διαδικασία πρότασης αναθεώρησης των συμφωνιών προγραμματικού σχεδιασμού που προβλέπονται στο άρθρο 62 του ν. 4009/2011, καθώς και ο τρόπος κατάρτισης και έγκρισης του ετήσιου απολογισμού της εκτέλεσης των συμφωνιών αυτών,</w:t>
      </w:r>
    </w:p>
    <w:p w:rsidR="00C043AD" w:rsidRPr="00D6435F" w:rsidRDefault="007C46D8"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κ</w:t>
      </w:r>
      <w:r w:rsidR="00277704" w:rsidRPr="00D6435F">
        <w:rPr>
          <w:rFonts w:ascii="Times New Roman" w:hAnsi="Times New Roman"/>
          <w:sz w:val="24"/>
          <w:szCs w:val="24"/>
        </w:rPr>
        <w:t xml:space="preserve">) </w:t>
      </w:r>
      <w:r w:rsidR="00CF77CA" w:rsidRPr="00D6435F">
        <w:rPr>
          <w:rFonts w:ascii="Times New Roman" w:hAnsi="Times New Roman"/>
          <w:sz w:val="24"/>
          <w:szCs w:val="24"/>
        </w:rPr>
        <w:t>οι</w:t>
      </w:r>
      <w:r w:rsidR="00C043AD" w:rsidRPr="00D6435F">
        <w:rPr>
          <w:rFonts w:ascii="Times New Roman" w:hAnsi="Times New Roman"/>
          <w:sz w:val="24"/>
          <w:szCs w:val="24"/>
        </w:rPr>
        <w:t xml:space="preserve"> </w:t>
      </w:r>
      <w:r w:rsidR="00F91356" w:rsidRPr="00D6435F">
        <w:rPr>
          <w:rFonts w:ascii="Times New Roman" w:hAnsi="Times New Roman"/>
          <w:sz w:val="24"/>
          <w:szCs w:val="24"/>
        </w:rPr>
        <w:t xml:space="preserve">ειδικότερες </w:t>
      </w:r>
      <w:r w:rsidR="00CF77CA" w:rsidRPr="00D6435F">
        <w:rPr>
          <w:rFonts w:ascii="Times New Roman" w:hAnsi="Times New Roman"/>
          <w:sz w:val="24"/>
          <w:szCs w:val="24"/>
        </w:rPr>
        <w:t xml:space="preserve">προϋποθέσεις και </w:t>
      </w:r>
      <w:r w:rsidR="00C043AD" w:rsidRPr="00D6435F">
        <w:rPr>
          <w:rFonts w:ascii="Times New Roman" w:hAnsi="Times New Roman"/>
          <w:sz w:val="24"/>
          <w:szCs w:val="24"/>
        </w:rPr>
        <w:t>η διαδικασία πρόσκλησης</w:t>
      </w:r>
      <w:r w:rsidR="00F91356" w:rsidRPr="00D6435F">
        <w:rPr>
          <w:rFonts w:ascii="Times New Roman" w:hAnsi="Times New Roman"/>
          <w:sz w:val="24"/>
          <w:szCs w:val="24"/>
        </w:rPr>
        <w:t xml:space="preserve"> επισκεπτών </w:t>
      </w:r>
      <w:r w:rsidR="00F77E7B" w:rsidRPr="00D6435F">
        <w:rPr>
          <w:rFonts w:ascii="Times New Roman" w:hAnsi="Times New Roman"/>
          <w:sz w:val="24"/>
          <w:szCs w:val="24"/>
        </w:rPr>
        <w:t>διδασκόντων</w:t>
      </w:r>
      <w:r w:rsidR="00CF77CA" w:rsidRPr="00D6435F">
        <w:rPr>
          <w:rFonts w:ascii="Times New Roman" w:hAnsi="Times New Roman"/>
          <w:sz w:val="24"/>
          <w:szCs w:val="24"/>
        </w:rPr>
        <w:t>, καθώς και οι</w:t>
      </w:r>
      <w:r w:rsidR="00C043AD" w:rsidRPr="00D6435F">
        <w:rPr>
          <w:rFonts w:ascii="Times New Roman" w:hAnsi="Times New Roman"/>
          <w:sz w:val="24"/>
          <w:szCs w:val="24"/>
        </w:rPr>
        <w:t xml:space="preserve"> όρο</w:t>
      </w:r>
      <w:r w:rsidR="00CF77CA" w:rsidRPr="00D6435F">
        <w:rPr>
          <w:rFonts w:ascii="Times New Roman" w:hAnsi="Times New Roman"/>
          <w:sz w:val="24"/>
          <w:szCs w:val="24"/>
        </w:rPr>
        <w:t>ι</w:t>
      </w:r>
      <w:r w:rsidR="00C043AD" w:rsidRPr="00D6435F">
        <w:rPr>
          <w:rFonts w:ascii="Times New Roman" w:hAnsi="Times New Roman"/>
          <w:sz w:val="24"/>
          <w:szCs w:val="24"/>
        </w:rPr>
        <w:t xml:space="preserve"> απασχόλησης και κάθε σχετικό θέμα, με την επιφύλαξη της παρ. 5 του άρθρου 36, </w:t>
      </w:r>
    </w:p>
    <w:p w:rsidR="00277704" w:rsidRPr="00D6435F" w:rsidRDefault="00C043AD"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κ</w:t>
      </w:r>
      <w:r w:rsidR="00690D14" w:rsidRPr="00D6435F">
        <w:rPr>
          <w:rFonts w:ascii="Times New Roman" w:hAnsi="Times New Roman"/>
          <w:sz w:val="24"/>
          <w:szCs w:val="24"/>
        </w:rPr>
        <w:t>α</w:t>
      </w:r>
      <w:r w:rsidRPr="00D6435F">
        <w:rPr>
          <w:rFonts w:ascii="Times New Roman" w:hAnsi="Times New Roman"/>
          <w:sz w:val="24"/>
          <w:szCs w:val="24"/>
        </w:rPr>
        <w:t xml:space="preserve">) </w:t>
      </w:r>
      <w:r w:rsidR="0013606E" w:rsidRPr="00D6435F">
        <w:rPr>
          <w:rFonts w:ascii="Times New Roman" w:hAnsi="Times New Roman"/>
          <w:sz w:val="24"/>
          <w:szCs w:val="24"/>
        </w:rPr>
        <w:t>τ</w:t>
      </w:r>
      <w:r w:rsidR="00277704" w:rsidRPr="00D6435F">
        <w:rPr>
          <w:rFonts w:ascii="Times New Roman" w:hAnsi="Times New Roman"/>
          <w:sz w:val="24"/>
          <w:szCs w:val="24"/>
        </w:rPr>
        <w:t xml:space="preserve">α θέματα που ειδικότερα ορίζονται με τις διατάξεις του παρόντος νόμου. </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 xml:space="preserve">3. </w:t>
      </w:r>
      <w:r w:rsidR="00CF77CA" w:rsidRPr="00D6435F">
        <w:rPr>
          <w:rFonts w:ascii="Times New Roman" w:hAnsi="Times New Roman"/>
          <w:sz w:val="24"/>
          <w:szCs w:val="24"/>
        </w:rPr>
        <w:t>Μέσα σε</w:t>
      </w:r>
      <w:r w:rsidR="004868A0" w:rsidRPr="00D6435F">
        <w:rPr>
          <w:rFonts w:ascii="Times New Roman" w:hAnsi="Times New Roman"/>
          <w:sz w:val="24"/>
          <w:szCs w:val="24"/>
        </w:rPr>
        <w:t xml:space="preserve"> δώδεκα (12) μή</w:t>
      </w:r>
      <w:r w:rsidRPr="00D6435F">
        <w:rPr>
          <w:rFonts w:ascii="Times New Roman" w:hAnsi="Times New Roman"/>
          <w:sz w:val="24"/>
          <w:szCs w:val="24"/>
        </w:rPr>
        <w:t>ν</w:t>
      </w:r>
      <w:r w:rsidR="004868A0" w:rsidRPr="00D6435F">
        <w:rPr>
          <w:rFonts w:ascii="Times New Roman" w:hAnsi="Times New Roman"/>
          <w:sz w:val="24"/>
          <w:szCs w:val="24"/>
        </w:rPr>
        <w:t>ες</w:t>
      </w:r>
      <w:r w:rsidRPr="00D6435F">
        <w:rPr>
          <w:rFonts w:ascii="Times New Roman" w:hAnsi="Times New Roman"/>
          <w:sz w:val="24"/>
          <w:szCs w:val="24"/>
        </w:rPr>
        <w:t xml:space="preserve"> από </w:t>
      </w:r>
      <w:r w:rsidR="001F544A" w:rsidRPr="00D6435F">
        <w:rPr>
          <w:rFonts w:ascii="Times New Roman" w:hAnsi="Times New Roman"/>
          <w:sz w:val="24"/>
          <w:szCs w:val="24"/>
        </w:rPr>
        <w:t>την έναρξη ισχύος</w:t>
      </w:r>
      <w:r w:rsidR="00E74B73" w:rsidRPr="00D6435F">
        <w:rPr>
          <w:rFonts w:ascii="Times New Roman" w:hAnsi="Times New Roman"/>
          <w:sz w:val="24"/>
          <w:szCs w:val="24"/>
        </w:rPr>
        <w:t xml:space="preserve"> </w:t>
      </w:r>
      <w:r w:rsidR="001F544A" w:rsidRPr="00D6435F">
        <w:rPr>
          <w:rFonts w:ascii="Times New Roman" w:hAnsi="Times New Roman"/>
          <w:sz w:val="24"/>
          <w:szCs w:val="24"/>
        </w:rPr>
        <w:t>του παρόντος νόμου,</w:t>
      </w:r>
      <w:r w:rsidRPr="00D6435F">
        <w:rPr>
          <w:rFonts w:ascii="Times New Roman" w:hAnsi="Times New Roman"/>
          <w:sz w:val="24"/>
          <w:szCs w:val="24"/>
        </w:rPr>
        <w:t xml:space="preserve"> η Σύγκλητος του οικείου Α.Ε.Ι. λαμβάνει την απόφαση της παρ. 1.</w:t>
      </w:r>
      <w:r w:rsidRPr="00D6435F">
        <w:rPr>
          <w:rFonts w:ascii="Times New Roman" w:hAnsi="Times New Roman"/>
          <w:color w:val="FF0000"/>
          <w:sz w:val="24"/>
          <w:szCs w:val="24"/>
        </w:rPr>
        <w:t xml:space="preserve"> </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bCs/>
          <w:sz w:val="24"/>
          <w:szCs w:val="24"/>
        </w:rPr>
      </w:pPr>
      <w:r w:rsidRPr="00D6435F">
        <w:rPr>
          <w:rFonts w:ascii="Times New Roman" w:hAnsi="Times New Roman"/>
          <w:bCs/>
          <w:sz w:val="24"/>
          <w:szCs w:val="24"/>
        </w:rPr>
        <w:t>4. Στο πλαίσιο του Εσωτερικού Κανονισμού του οικείου Α.Ε.Ι., κάθε Σχολή και Τμήμα μπορεί να καταρτίζει Εσωτερικό Κανονισμό Λειτουργίας, ο οποίος εγκρίνεται με απόφαση της Συγκλήτου.</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bCs/>
          <w:color w:val="FF0000"/>
          <w:sz w:val="24"/>
          <w:szCs w:val="24"/>
        </w:rPr>
      </w:pPr>
    </w:p>
    <w:p w:rsidR="00277704" w:rsidRPr="00D6435F" w:rsidRDefault="00277704" w:rsidP="00277704">
      <w:pPr>
        <w:autoSpaceDE w:val="0"/>
        <w:autoSpaceDN w:val="0"/>
        <w:adjustRightInd w:val="0"/>
        <w:spacing w:after="0" w:line="360" w:lineRule="auto"/>
        <w:ind w:firstLine="284"/>
        <w:contextualSpacing/>
        <w:rPr>
          <w:rFonts w:ascii="Times New Roman" w:hAnsi="Times New Roman"/>
          <w:bCs/>
          <w:color w:val="FF0000"/>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ΚΕΦΑΛΑΙΟ Γ΄</w:t>
      </w: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sz w:val="24"/>
          <w:szCs w:val="24"/>
        </w:rPr>
      </w:pPr>
      <w:r w:rsidRPr="00D6435F">
        <w:rPr>
          <w:rFonts w:ascii="Times New Roman" w:hAnsi="Times New Roman"/>
          <w:b/>
          <w:bCs/>
          <w:sz w:val="24"/>
          <w:szCs w:val="24"/>
        </w:rPr>
        <w:t>ΔΙΑΡΘΡΩΣΗ ΤΩΝ Α.Ε.Ι.</w:t>
      </w: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9</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Σχολές, Τμήματα, Τομείς</w:t>
      </w:r>
    </w:p>
    <w:p w:rsidR="00277704" w:rsidRPr="00D6435F" w:rsidRDefault="00277704" w:rsidP="00805DDF">
      <w:pPr>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1. Κάθε Ίδρυμα αποτελείται από Σχολές.</w:t>
      </w:r>
      <w:r w:rsidRPr="00D6435F">
        <w:rPr>
          <w:rFonts w:ascii="Times New Roman" w:hAnsi="Times New Roman"/>
          <w:b/>
          <w:color w:val="0070C0"/>
          <w:sz w:val="24"/>
          <w:szCs w:val="24"/>
        </w:rPr>
        <w:t xml:space="preserve"> </w:t>
      </w:r>
      <w:r w:rsidRPr="00D6435F">
        <w:rPr>
          <w:rFonts w:ascii="Times New Roman" w:hAnsi="Times New Roman"/>
          <w:sz w:val="24"/>
          <w:szCs w:val="24"/>
        </w:rPr>
        <w:t xml:space="preserve">Η Σχολή καλύπτει μία ενότητα συγγενών επιστημονικών κλάδων και εξασφαλίζει τη διεπιστημονική προσέγγιση, τη μεταξύ τους επικοινωνία και τον αναγκαίο για τη διδασκαλία και την έρευνα συντονισμό τους. Η Σχολή εποπτεύει και συντονίζει τη λειτουργία των Τμημάτων, σύμφωνα με τον Κανονισμό Σπουδών τους. </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2. Οι Σχολές διαιρούνται σε Τμήματα. Δεν είναι δυνατή η ύπαρξη Σχολής με λιγότερα από δύο</w:t>
      </w:r>
      <w:r w:rsidR="00697111" w:rsidRPr="00D6435F">
        <w:rPr>
          <w:rFonts w:ascii="Times New Roman" w:hAnsi="Times New Roman"/>
          <w:sz w:val="24"/>
          <w:szCs w:val="24"/>
        </w:rPr>
        <w:t xml:space="preserve"> (2)</w:t>
      </w:r>
      <w:r w:rsidRPr="00D6435F">
        <w:rPr>
          <w:rFonts w:ascii="Times New Roman" w:hAnsi="Times New Roman"/>
          <w:sz w:val="24"/>
          <w:szCs w:val="24"/>
        </w:rPr>
        <w:t xml:space="preserve"> Τμήματα, εκτός από εξαιρετικές περιπτώσεις, όπου η αναγκαιότητα σύστασης Σχολής με ένα </w:t>
      </w:r>
      <w:r w:rsidR="00697111" w:rsidRPr="00D6435F">
        <w:rPr>
          <w:rFonts w:ascii="Times New Roman" w:hAnsi="Times New Roman"/>
          <w:sz w:val="24"/>
          <w:szCs w:val="24"/>
        </w:rPr>
        <w:t xml:space="preserve">(1) </w:t>
      </w:r>
      <w:r w:rsidRPr="00D6435F">
        <w:rPr>
          <w:rFonts w:ascii="Times New Roman" w:hAnsi="Times New Roman"/>
          <w:sz w:val="24"/>
          <w:szCs w:val="24"/>
        </w:rPr>
        <w:t xml:space="preserve">Τμήμα αιτιολογείται ειδικά από τη Σύγκλητο. Το Τμήμα προάγει την επιστήμη, την τεχνολογία ή τις τέχνες στο αντίστοιχο επιστημονικό πεδίο, οργανώνει τη διδασκαλία στο πλαίσιο των προγραμμάτων σπουδών και εξασφαλίζει τη συνεχή βελτίωση της μάθησης σε αυτά. </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 xml:space="preserve">3. </w:t>
      </w:r>
      <w:r w:rsidRPr="00D6435F">
        <w:rPr>
          <w:rFonts w:ascii="Times New Roman" w:eastAsia="Times New Roman" w:hAnsi="Times New Roman"/>
          <w:sz w:val="24"/>
          <w:szCs w:val="24"/>
          <w:lang w:eastAsia="el-GR"/>
        </w:rPr>
        <w:t>Τα Τμήματα διαιρούνται σε Τομείς, οι οποίοι συντονίζουν τη διδασκαλία μέρους του γνωστικού αντικειμένου του Τμήματος που αντιστοιχεί σε συγκεκριμένο πεδίο</w:t>
      </w:r>
      <w:r w:rsidR="00697111" w:rsidRPr="00D6435F">
        <w:rPr>
          <w:rFonts w:ascii="Times New Roman" w:eastAsia="Times New Roman" w:hAnsi="Times New Roman"/>
          <w:sz w:val="24"/>
          <w:szCs w:val="24"/>
          <w:lang w:eastAsia="el-GR"/>
        </w:rPr>
        <w:t xml:space="preserve"> ή πεδία</w:t>
      </w:r>
      <w:r w:rsidRPr="00D6435F">
        <w:rPr>
          <w:rFonts w:ascii="Times New Roman" w:eastAsia="Times New Roman" w:hAnsi="Times New Roman"/>
          <w:sz w:val="24"/>
          <w:szCs w:val="24"/>
          <w:lang w:eastAsia="el-GR"/>
        </w:rPr>
        <w:t xml:space="preserve"> της επιστήμης. </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b/>
          <w:bCs/>
          <w:sz w:val="24"/>
          <w:szCs w:val="24"/>
        </w:rPr>
      </w:pPr>
    </w:p>
    <w:p w:rsidR="00277704" w:rsidRPr="00D6435F" w:rsidRDefault="00277704" w:rsidP="00277704">
      <w:pPr>
        <w:autoSpaceDE w:val="0"/>
        <w:autoSpaceDN w:val="0"/>
        <w:adjustRightInd w:val="0"/>
        <w:spacing w:after="0" w:line="360" w:lineRule="auto"/>
        <w:ind w:firstLine="0"/>
        <w:contextualSpacing/>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10</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Ίδρυση και μεταβολές Σχολής, Τμήματος και Τομέα</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1. Ίδρυση</w:t>
      </w:r>
      <w:r w:rsidR="00E437E3" w:rsidRPr="00D6435F">
        <w:rPr>
          <w:rFonts w:ascii="Times New Roman" w:hAnsi="Times New Roman"/>
          <w:sz w:val="24"/>
          <w:szCs w:val="24"/>
        </w:rPr>
        <w:t>,</w:t>
      </w:r>
      <w:r w:rsidRPr="00D6435F">
        <w:rPr>
          <w:rFonts w:ascii="Times New Roman" w:hAnsi="Times New Roman"/>
          <w:sz w:val="24"/>
          <w:szCs w:val="24"/>
        </w:rPr>
        <w:t xml:space="preserve"> </w:t>
      </w:r>
      <w:r w:rsidRPr="00D6435F">
        <w:rPr>
          <w:rFonts w:ascii="Times New Roman" w:hAnsi="Times New Roman"/>
          <w:bCs/>
          <w:sz w:val="24"/>
          <w:szCs w:val="24"/>
        </w:rPr>
        <w:t>κατάργηση</w:t>
      </w:r>
      <w:r w:rsidR="00E437E3" w:rsidRPr="00D6435F">
        <w:rPr>
          <w:rFonts w:ascii="Times New Roman" w:hAnsi="Times New Roman"/>
          <w:bCs/>
          <w:sz w:val="24"/>
          <w:szCs w:val="24"/>
        </w:rPr>
        <w:t>,</w:t>
      </w:r>
      <w:r w:rsidRPr="00D6435F">
        <w:rPr>
          <w:rFonts w:ascii="Times New Roman" w:hAnsi="Times New Roman"/>
          <w:bCs/>
          <w:sz w:val="24"/>
          <w:szCs w:val="24"/>
        </w:rPr>
        <w:t xml:space="preserve"> </w:t>
      </w:r>
      <w:r w:rsidR="00E437E3" w:rsidRPr="00D6435F">
        <w:rPr>
          <w:rFonts w:ascii="Times New Roman" w:hAnsi="Times New Roman"/>
          <w:sz w:val="24"/>
          <w:szCs w:val="24"/>
        </w:rPr>
        <w:t>σ</w:t>
      </w:r>
      <w:r w:rsidR="00E437E3" w:rsidRPr="00D6435F">
        <w:rPr>
          <w:rFonts w:ascii="Times New Roman" w:hAnsi="Times New Roman"/>
          <w:bCs/>
          <w:sz w:val="24"/>
          <w:szCs w:val="24"/>
        </w:rPr>
        <w:t>υγχώνευση και</w:t>
      </w:r>
      <w:r w:rsidR="00E437E3" w:rsidRPr="00D6435F">
        <w:rPr>
          <w:rFonts w:ascii="Times New Roman" w:hAnsi="Times New Roman"/>
          <w:b/>
          <w:bCs/>
          <w:color w:val="92D050"/>
          <w:sz w:val="24"/>
          <w:szCs w:val="24"/>
        </w:rPr>
        <w:t xml:space="preserve"> </w:t>
      </w:r>
      <w:r w:rsidR="00E437E3" w:rsidRPr="00D6435F">
        <w:rPr>
          <w:rFonts w:ascii="Times New Roman" w:hAnsi="Times New Roman"/>
          <w:bCs/>
          <w:sz w:val="24"/>
          <w:szCs w:val="24"/>
        </w:rPr>
        <w:t xml:space="preserve">κατάτμηση </w:t>
      </w:r>
      <w:r w:rsidR="00004E48" w:rsidRPr="00D6435F">
        <w:rPr>
          <w:rFonts w:ascii="Times New Roman" w:hAnsi="Times New Roman"/>
          <w:bCs/>
          <w:sz w:val="24"/>
          <w:szCs w:val="24"/>
        </w:rPr>
        <w:t xml:space="preserve">Σχολής ή </w:t>
      </w:r>
      <w:r w:rsidRPr="00D6435F">
        <w:rPr>
          <w:rFonts w:ascii="Times New Roman" w:hAnsi="Times New Roman"/>
          <w:bCs/>
          <w:sz w:val="24"/>
          <w:szCs w:val="24"/>
        </w:rPr>
        <w:t xml:space="preserve">Τμήματος Α.Ε.Ι. πραγματοποιείται με αναλογική εφαρμογή των </w:t>
      </w:r>
      <w:r w:rsidRPr="00D6435F">
        <w:rPr>
          <w:rFonts w:ascii="Times New Roman" w:hAnsi="Times New Roman"/>
          <w:sz w:val="24"/>
          <w:szCs w:val="24"/>
        </w:rPr>
        <w:t>παρ. 1 έως και 3 του άρθρου 5.</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bCs/>
          <w:sz w:val="24"/>
          <w:szCs w:val="24"/>
        </w:rPr>
      </w:pPr>
      <w:r w:rsidRPr="00D6435F">
        <w:rPr>
          <w:rFonts w:ascii="Times New Roman" w:hAnsi="Times New Roman"/>
          <w:sz w:val="24"/>
          <w:szCs w:val="24"/>
        </w:rPr>
        <w:t xml:space="preserve">2. </w:t>
      </w:r>
      <w:r w:rsidR="00E74B73" w:rsidRPr="00D6435F">
        <w:rPr>
          <w:rFonts w:ascii="Times New Roman" w:hAnsi="Times New Roman"/>
          <w:sz w:val="24"/>
          <w:szCs w:val="24"/>
        </w:rPr>
        <w:t>Μ</w:t>
      </w:r>
      <w:r w:rsidR="00E74B73" w:rsidRPr="00D6435F">
        <w:rPr>
          <w:rFonts w:ascii="Times New Roman" w:hAnsi="Times New Roman"/>
          <w:bCs/>
          <w:sz w:val="24"/>
          <w:szCs w:val="24"/>
        </w:rPr>
        <w:t xml:space="preserve">ε απόφαση του Υπουργού Παιδείας, Έρευνας και Θρησκευμάτων, η οποία εκδίδεται ύστερα από </w:t>
      </w:r>
      <w:r w:rsidR="004868A0" w:rsidRPr="00D6435F">
        <w:rPr>
          <w:rFonts w:ascii="Times New Roman" w:hAnsi="Times New Roman"/>
          <w:bCs/>
          <w:sz w:val="24"/>
          <w:szCs w:val="24"/>
        </w:rPr>
        <w:t xml:space="preserve">σύμφωνη γνώμη της Συγκλήτου του οικείου Α.Ε.Ι και </w:t>
      </w:r>
      <w:r w:rsidR="00E74B73" w:rsidRPr="00D6435F">
        <w:rPr>
          <w:rFonts w:ascii="Times New Roman" w:hAnsi="Times New Roman"/>
          <w:bCs/>
          <w:sz w:val="24"/>
          <w:szCs w:val="24"/>
        </w:rPr>
        <w:t xml:space="preserve">γνώμη της </w:t>
      </w:r>
      <w:r w:rsidR="00E74B73" w:rsidRPr="00D6435F">
        <w:rPr>
          <w:rFonts w:ascii="Times New Roman" w:hAnsi="Times New Roman"/>
          <w:sz w:val="24"/>
          <w:szCs w:val="24"/>
        </w:rPr>
        <w:t>Α.ΔΙ.Π.</w:t>
      </w:r>
      <w:r w:rsidR="004868A0" w:rsidRPr="00D6435F">
        <w:rPr>
          <w:rFonts w:ascii="Times New Roman" w:hAnsi="Times New Roman"/>
          <w:sz w:val="24"/>
          <w:szCs w:val="24"/>
        </w:rPr>
        <w:t>,</w:t>
      </w:r>
      <w:r w:rsidR="00E74B73" w:rsidRPr="00D6435F">
        <w:rPr>
          <w:rFonts w:ascii="Times New Roman" w:hAnsi="Times New Roman"/>
          <w:sz w:val="24"/>
          <w:szCs w:val="24"/>
        </w:rPr>
        <w:t xml:space="preserve"> </w:t>
      </w:r>
      <w:r w:rsidR="004868A0" w:rsidRPr="00D6435F">
        <w:rPr>
          <w:rFonts w:ascii="Times New Roman" w:hAnsi="Times New Roman"/>
          <w:sz w:val="24"/>
          <w:szCs w:val="24"/>
        </w:rPr>
        <w:t xml:space="preserve">στην οποία ο Υπουργός απευθύνει ερώτημα, </w:t>
      </w:r>
      <w:r w:rsidR="00E74B73" w:rsidRPr="00D6435F">
        <w:rPr>
          <w:rFonts w:ascii="Times New Roman" w:hAnsi="Times New Roman"/>
          <w:bCs/>
          <w:sz w:val="24"/>
          <w:szCs w:val="24"/>
        </w:rPr>
        <w:t xml:space="preserve">πραγματοποιείται </w:t>
      </w:r>
      <w:r w:rsidR="00E74B73" w:rsidRPr="00D6435F">
        <w:rPr>
          <w:rFonts w:ascii="Times New Roman" w:hAnsi="Times New Roman"/>
          <w:sz w:val="24"/>
          <w:szCs w:val="24"/>
        </w:rPr>
        <w:t>η</w:t>
      </w:r>
      <w:r w:rsidR="00E437E3" w:rsidRPr="00D6435F">
        <w:rPr>
          <w:rFonts w:ascii="Times New Roman" w:hAnsi="Times New Roman"/>
          <w:sz w:val="24"/>
          <w:szCs w:val="24"/>
        </w:rPr>
        <w:t xml:space="preserve"> </w:t>
      </w:r>
      <w:r w:rsidR="00E437E3" w:rsidRPr="00D6435F">
        <w:rPr>
          <w:rFonts w:ascii="Times New Roman" w:hAnsi="Times New Roman"/>
          <w:bCs/>
          <w:sz w:val="24"/>
          <w:szCs w:val="24"/>
        </w:rPr>
        <w:t xml:space="preserve">μετονομασία, </w:t>
      </w:r>
      <w:r w:rsidRPr="00D6435F">
        <w:rPr>
          <w:rFonts w:ascii="Times New Roman" w:hAnsi="Times New Roman"/>
          <w:bCs/>
          <w:sz w:val="24"/>
          <w:szCs w:val="24"/>
        </w:rPr>
        <w:t>μεταβολή έδρας</w:t>
      </w:r>
      <w:r w:rsidR="00E437E3" w:rsidRPr="00D6435F">
        <w:rPr>
          <w:rFonts w:ascii="Times New Roman" w:hAnsi="Times New Roman"/>
          <w:bCs/>
          <w:sz w:val="24"/>
          <w:szCs w:val="24"/>
        </w:rPr>
        <w:t xml:space="preserve"> </w:t>
      </w:r>
      <w:r w:rsidR="00576E48" w:rsidRPr="00D6435F">
        <w:rPr>
          <w:rFonts w:ascii="Times New Roman" w:hAnsi="Times New Roman"/>
          <w:bCs/>
          <w:sz w:val="24"/>
          <w:szCs w:val="24"/>
        </w:rPr>
        <w:t>Σχολής ή Τμήματος Α.Ε.Ι</w:t>
      </w:r>
      <w:r w:rsidR="00576E48">
        <w:rPr>
          <w:rFonts w:ascii="Times New Roman" w:hAnsi="Times New Roman"/>
          <w:bCs/>
          <w:sz w:val="24"/>
          <w:szCs w:val="24"/>
        </w:rPr>
        <w:t>.</w:t>
      </w:r>
      <w:r w:rsidR="00576E48" w:rsidRPr="00D6435F">
        <w:rPr>
          <w:rFonts w:ascii="Times New Roman" w:hAnsi="Times New Roman"/>
          <w:bCs/>
          <w:sz w:val="24"/>
          <w:szCs w:val="24"/>
        </w:rPr>
        <w:t xml:space="preserve"> </w:t>
      </w:r>
      <w:r w:rsidR="00E437E3" w:rsidRPr="00D6435F">
        <w:rPr>
          <w:rFonts w:ascii="Times New Roman" w:hAnsi="Times New Roman"/>
          <w:bCs/>
          <w:sz w:val="24"/>
          <w:szCs w:val="24"/>
        </w:rPr>
        <w:t>ή γνωστικού αντικειμένου</w:t>
      </w:r>
      <w:r w:rsidR="00576E48">
        <w:rPr>
          <w:rFonts w:ascii="Times New Roman" w:hAnsi="Times New Roman"/>
          <w:bCs/>
          <w:sz w:val="24"/>
          <w:szCs w:val="24"/>
        </w:rPr>
        <w:t xml:space="preserve"> Τμήματος</w:t>
      </w:r>
      <w:r w:rsidRPr="00D6435F">
        <w:rPr>
          <w:rFonts w:ascii="Times New Roman" w:hAnsi="Times New Roman"/>
          <w:bCs/>
          <w:sz w:val="24"/>
          <w:szCs w:val="24"/>
        </w:rPr>
        <w:t xml:space="preserve">. </w:t>
      </w:r>
    </w:p>
    <w:p w:rsidR="00CF0CCB" w:rsidRPr="00D6435F" w:rsidRDefault="00CF0CCB" w:rsidP="00141CCA">
      <w:pPr>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lang w:eastAsia="el-GR"/>
        </w:rPr>
        <w:t xml:space="preserve">3. </w:t>
      </w:r>
      <w:r w:rsidRPr="00D6435F">
        <w:rPr>
          <w:rFonts w:ascii="Times New Roman" w:hAnsi="Times New Roman"/>
          <w:sz w:val="24"/>
          <w:szCs w:val="24"/>
        </w:rPr>
        <w:t xml:space="preserve">Η Α.ΔΙ.Π. υποβάλλει τη γνώμη της </w:t>
      </w:r>
      <w:r w:rsidR="004868A0" w:rsidRPr="00D6435F">
        <w:rPr>
          <w:rFonts w:ascii="Times New Roman" w:hAnsi="Times New Roman"/>
          <w:sz w:val="24"/>
          <w:szCs w:val="24"/>
        </w:rPr>
        <w:t>μέσα σε</w:t>
      </w:r>
      <w:r w:rsidRPr="00D6435F">
        <w:rPr>
          <w:rFonts w:ascii="Times New Roman" w:hAnsi="Times New Roman"/>
          <w:sz w:val="24"/>
          <w:szCs w:val="24"/>
        </w:rPr>
        <w:t xml:space="preserve"> </w:t>
      </w:r>
      <w:r w:rsidRPr="00D6435F">
        <w:rPr>
          <w:rFonts w:ascii="Times New Roman" w:eastAsia="Times New Roman" w:hAnsi="Times New Roman"/>
          <w:sz w:val="24"/>
          <w:szCs w:val="24"/>
          <w:lang w:eastAsia="el-GR"/>
        </w:rPr>
        <w:t>τριάντα (30) ημ</w:t>
      </w:r>
      <w:r w:rsidR="004868A0" w:rsidRPr="00D6435F">
        <w:rPr>
          <w:rFonts w:ascii="Times New Roman" w:eastAsia="Times New Roman" w:hAnsi="Times New Roman"/>
          <w:sz w:val="24"/>
          <w:szCs w:val="24"/>
          <w:lang w:eastAsia="el-GR"/>
        </w:rPr>
        <w:t>έρες</w:t>
      </w:r>
      <w:r w:rsidRPr="00D6435F">
        <w:rPr>
          <w:rFonts w:ascii="Times New Roman" w:hAnsi="Times New Roman"/>
          <w:sz w:val="24"/>
          <w:szCs w:val="24"/>
        </w:rPr>
        <w:t xml:space="preserve"> από την παραλαβή του </w:t>
      </w:r>
      <w:r w:rsidR="00141CCA" w:rsidRPr="00D6435F">
        <w:rPr>
          <w:rFonts w:ascii="Times New Roman" w:hAnsi="Times New Roman"/>
          <w:sz w:val="24"/>
          <w:szCs w:val="24"/>
        </w:rPr>
        <w:t xml:space="preserve">σχετικού </w:t>
      </w:r>
      <w:r w:rsidRPr="00D6435F">
        <w:rPr>
          <w:rFonts w:ascii="Times New Roman" w:hAnsi="Times New Roman"/>
          <w:sz w:val="24"/>
          <w:szCs w:val="24"/>
        </w:rPr>
        <w:t>ερωτήματος.</w:t>
      </w:r>
      <w:r w:rsidRPr="00D6435F">
        <w:rPr>
          <w:rFonts w:ascii="Times New Roman" w:hAnsi="Times New Roman"/>
          <w:b/>
          <w:color w:val="0070C0"/>
          <w:sz w:val="24"/>
          <w:szCs w:val="24"/>
        </w:rPr>
        <w:t xml:space="preserve"> </w:t>
      </w:r>
      <w:r w:rsidRPr="00D6435F">
        <w:rPr>
          <w:rFonts w:ascii="Times New Roman" w:hAnsi="Times New Roman"/>
          <w:sz w:val="24"/>
          <w:szCs w:val="24"/>
        </w:rPr>
        <w:t xml:space="preserve">Για εξαιρετικούς λόγους, </w:t>
      </w:r>
      <w:r w:rsidR="004868A0" w:rsidRPr="00D6435F">
        <w:rPr>
          <w:rFonts w:ascii="Times New Roman" w:hAnsi="Times New Roman"/>
          <w:sz w:val="24"/>
          <w:szCs w:val="24"/>
        </w:rPr>
        <w:t>ιδίως για την</w:t>
      </w:r>
      <w:r w:rsidRPr="00D6435F">
        <w:rPr>
          <w:rFonts w:ascii="Times New Roman" w:hAnsi="Times New Roman"/>
          <w:sz w:val="24"/>
          <w:szCs w:val="24"/>
        </w:rPr>
        <w:t xml:space="preserve"> υποβολή διευκρινιστικών ερωτημάτων από το όργανο</w:t>
      </w:r>
      <w:r w:rsidR="004868A0" w:rsidRPr="00D6435F">
        <w:rPr>
          <w:rFonts w:ascii="Times New Roman" w:hAnsi="Times New Roman"/>
          <w:sz w:val="24"/>
          <w:szCs w:val="24"/>
        </w:rPr>
        <w:t xml:space="preserve"> που γνωμοδοτεί</w:t>
      </w:r>
      <w:r w:rsidRPr="00D6435F">
        <w:rPr>
          <w:rFonts w:ascii="Times New Roman" w:hAnsi="Times New Roman"/>
          <w:sz w:val="24"/>
          <w:szCs w:val="24"/>
        </w:rPr>
        <w:t>, η ανωτέρω προθεσμία μπορεί να παρατείνεται από τον Υπουργό Παι</w:t>
      </w:r>
      <w:r w:rsidR="004868A0" w:rsidRPr="00D6435F">
        <w:rPr>
          <w:rFonts w:ascii="Times New Roman" w:hAnsi="Times New Roman"/>
          <w:sz w:val="24"/>
          <w:szCs w:val="24"/>
        </w:rPr>
        <w:t xml:space="preserve">δείας, Έρευνας και Θρησκευμάτων </w:t>
      </w:r>
      <w:r w:rsidRPr="00D6435F">
        <w:rPr>
          <w:rFonts w:ascii="Times New Roman" w:hAnsi="Times New Roman"/>
          <w:sz w:val="24"/>
          <w:szCs w:val="24"/>
        </w:rPr>
        <w:t>για</w:t>
      </w:r>
      <w:r w:rsidR="004868A0" w:rsidRPr="00D6435F">
        <w:rPr>
          <w:rFonts w:ascii="Times New Roman" w:hAnsi="Times New Roman"/>
          <w:sz w:val="24"/>
          <w:szCs w:val="24"/>
        </w:rPr>
        <w:t xml:space="preserve"> μία μόνο </w:t>
      </w:r>
      <w:r w:rsidRPr="00D6435F">
        <w:rPr>
          <w:rFonts w:ascii="Times New Roman" w:hAnsi="Times New Roman"/>
          <w:sz w:val="24"/>
          <w:szCs w:val="24"/>
        </w:rPr>
        <w:t>επτά (7) εργάσιμες</w:t>
      </w:r>
      <w:r w:rsidRPr="00D6435F">
        <w:rPr>
          <w:rFonts w:ascii="Times New Roman" w:hAnsi="Times New Roman"/>
          <w:b/>
          <w:color w:val="0070C0"/>
          <w:sz w:val="24"/>
          <w:szCs w:val="24"/>
        </w:rPr>
        <w:t xml:space="preserve"> </w:t>
      </w:r>
      <w:r w:rsidRPr="00D6435F">
        <w:rPr>
          <w:rFonts w:ascii="Times New Roman" w:hAnsi="Times New Roman"/>
          <w:sz w:val="24"/>
          <w:szCs w:val="24"/>
        </w:rPr>
        <w:t>ημέρες. Αν παρέλθουν άπρακτες οι προθεσμίες αυτές, η απόφαση εκδίδεται χωρίς την παραπάνω γνώμη.</w:t>
      </w:r>
    </w:p>
    <w:p w:rsidR="006B5558" w:rsidRPr="00D6435F" w:rsidRDefault="00CF0CCB" w:rsidP="006B5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4</w:t>
      </w:r>
      <w:r w:rsidR="00277704" w:rsidRPr="00D6435F">
        <w:rPr>
          <w:rFonts w:ascii="Times New Roman" w:eastAsia="Times New Roman" w:hAnsi="Times New Roman"/>
          <w:sz w:val="24"/>
          <w:szCs w:val="24"/>
          <w:lang w:eastAsia="el-GR"/>
        </w:rPr>
        <w:t xml:space="preserve">. </w:t>
      </w:r>
      <w:r w:rsidR="004868A0" w:rsidRPr="00D6435F">
        <w:rPr>
          <w:rFonts w:ascii="Times New Roman" w:eastAsia="Times New Roman" w:hAnsi="Times New Roman"/>
          <w:sz w:val="24"/>
          <w:szCs w:val="24"/>
          <w:lang w:eastAsia="el-GR"/>
        </w:rPr>
        <w:t xml:space="preserve">Με </w:t>
      </w:r>
      <w:r w:rsidR="004868A0" w:rsidRPr="00D6435F">
        <w:rPr>
          <w:rFonts w:ascii="Times New Roman" w:hAnsi="Times New Roman"/>
          <w:sz w:val="24"/>
          <w:szCs w:val="24"/>
        </w:rPr>
        <w:t xml:space="preserve">πράξη του Πρύτανη, που εκδίδεται ύστερα από απόφαση της Συγκλήτου του </w:t>
      </w:r>
      <w:r w:rsidR="00A43724" w:rsidRPr="00D6435F">
        <w:rPr>
          <w:rFonts w:ascii="Times New Roman" w:hAnsi="Times New Roman"/>
          <w:sz w:val="24"/>
          <w:szCs w:val="24"/>
        </w:rPr>
        <w:t>Ιδρύματος</w:t>
      </w:r>
      <w:r w:rsidR="004868A0" w:rsidRPr="00D6435F">
        <w:rPr>
          <w:rFonts w:ascii="Times New Roman" w:eastAsia="Times New Roman" w:hAnsi="Times New Roman"/>
          <w:sz w:val="24"/>
          <w:szCs w:val="24"/>
          <w:lang w:eastAsia="el-GR"/>
        </w:rPr>
        <w:t xml:space="preserve"> </w:t>
      </w:r>
      <w:r w:rsidR="001D3903" w:rsidRPr="00D6435F">
        <w:rPr>
          <w:rFonts w:ascii="Times New Roman" w:hAnsi="Times New Roman"/>
          <w:sz w:val="24"/>
          <w:szCs w:val="24"/>
        </w:rPr>
        <w:t>μετά από</w:t>
      </w:r>
      <w:r w:rsidR="004868A0" w:rsidRPr="00D6435F">
        <w:rPr>
          <w:rFonts w:ascii="Times New Roman" w:hAnsi="Times New Roman"/>
          <w:sz w:val="24"/>
          <w:szCs w:val="24"/>
        </w:rPr>
        <w:t xml:space="preserve"> σύμφωνη γνώμη της Συνέλευσης του οικείου Τμήματος </w:t>
      </w:r>
      <w:r w:rsidR="001D3903" w:rsidRPr="00D6435F">
        <w:rPr>
          <w:rFonts w:ascii="Times New Roman" w:hAnsi="Times New Roman"/>
          <w:sz w:val="24"/>
          <w:szCs w:val="24"/>
        </w:rPr>
        <w:t>και δημοσιεύεται στην Εφημερίδα της Κυβερνήσεως</w:t>
      </w:r>
      <w:r w:rsidR="00154F2F" w:rsidRPr="00D6435F">
        <w:rPr>
          <w:rFonts w:ascii="Times New Roman" w:hAnsi="Times New Roman"/>
          <w:sz w:val="24"/>
          <w:szCs w:val="24"/>
        </w:rPr>
        <w:t>,</w:t>
      </w:r>
      <w:r w:rsidR="001D3903" w:rsidRPr="00D6435F">
        <w:rPr>
          <w:rFonts w:ascii="Times New Roman" w:eastAsia="Times New Roman" w:hAnsi="Times New Roman"/>
          <w:sz w:val="24"/>
          <w:szCs w:val="24"/>
          <w:lang w:eastAsia="el-GR"/>
        </w:rPr>
        <w:t xml:space="preserve"> ιδρύονται, συγχωνεύονται, κατατέμνονται και καταργούνται Τομείς, αλλάζει η ονομασία τους ή τροποποιείται το γνωστικό τους αντικείμενο. </w:t>
      </w:r>
      <w:r w:rsidR="00277704" w:rsidRPr="00D6435F">
        <w:rPr>
          <w:rFonts w:ascii="Times New Roman" w:hAnsi="Times New Roman"/>
          <w:sz w:val="24"/>
          <w:szCs w:val="24"/>
        </w:rPr>
        <w:t xml:space="preserve">Με τον Οργανισμό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 xml:space="preserve"> καθορίζονται ο ελάχιστος </w:t>
      </w:r>
      <w:r w:rsidR="00277704" w:rsidRPr="00D6435F">
        <w:rPr>
          <w:rFonts w:ascii="Times New Roman" w:eastAsia="Times New Roman" w:hAnsi="Times New Roman"/>
          <w:sz w:val="24"/>
          <w:szCs w:val="24"/>
          <w:lang w:eastAsia="el-GR"/>
        </w:rPr>
        <w:t xml:space="preserve">αριθμός των </w:t>
      </w:r>
      <w:r w:rsidR="00F77E7B" w:rsidRPr="00D6435F">
        <w:rPr>
          <w:rFonts w:ascii="Times New Roman" w:hAnsi="Times New Roman"/>
          <w:sz w:val="24"/>
          <w:szCs w:val="24"/>
        </w:rPr>
        <w:t>μελών Δ.Ε.Π.</w:t>
      </w:r>
      <w:r w:rsidR="00BA2ED2" w:rsidRPr="00D6435F">
        <w:rPr>
          <w:rFonts w:ascii="Times New Roman" w:hAnsi="Times New Roman"/>
          <w:sz w:val="24"/>
          <w:szCs w:val="24"/>
        </w:rPr>
        <w:t xml:space="preserve"> </w:t>
      </w:r>
      <w:r w:rsidR="00277704" w:rsidRPr="00D6435F">
        <w:rPr>
          <w:rFonts w:ascii="Times New Roman" w:eastAsia="Times New Roman" w:hAnsi="Times New Roman"/>
          <w:sz w:val="24"/>
          <w:szCs w:val="24"/>
          <w:lang w:eastAsia="el-GR"/>
        </w:rPr>
        <w:t>που πρέπει να υπηρετούν στο Τμήμα προκειμένου να συσταθούν Τομείς και τα κριτήρια σύστασής τους.</w:t>
      </w:r>
      <w:r w:rsidR="00277704" w:rsidRPr="00D6435F">
        <w:rPr>
          <w:rFonts w:ascii="Times New Roman" w:eastAsia="Times New Roman" w:hAnsi="Times New Roman"/>
          <w:i/>
          <w:sz w:val="24"/>
          <w:szCs w:val="24"/>
          <w:lang w:eastAsia="el-GR"/>
        </w:rPr>
        <w:t xml:space="preserve"> </w:t>
      </w:r>
      <w:r w:rsidR="00277704" w:rsidRPr="00D6435F">
        <w:rPr>
          <w:rFonts w:ascii="Times New Roman" w:eastAsia="Times New Roman" w:hAnsi="Times New Roman"/>
          <w:sz w:val="24"/>
          <w:szCs w:val="24"/>
          <w:lang w:eastAsia="el-GR"/>
        </w:rPr>
        <w:t xml:space="preserve">Αμέσως μετά </w:t>
      </w:r>
      <w:r w:rsidR="001F544A" w:rsidRPr="00D6435F">
        <w:rPr>
          <w:rFonts w:ascii="Times New Roman" w:eastAsia="Times New Roman" w:hAnsi="Times New Roman"/>
          <w:sz w:val="24"/>
          <w:szCs w:val="24"/>
          <w:lang w:eastAsia="el-GR"/>
        </w:rPr>
        <w:t>τη</w:t>
      </w:r>
      <w:r w:rsidR="00277704" w:rsidRPr="00D6435F">
        <w:rPr>
          <w:rFonts w:ascii="Times New Roman" w:eastAsia="Times New Roman" w:hAnsi="Times New Roman"/>
          <w:sz w:val="24"/>
          <w:szCs w:val="24"/>
          <w:lang w:eastAsia="el-GR"/>
        </w:rPr>
        <w:t xml:space="preserve"> σύσταση των Τομέων, η Συνέλευση του Τμήματος αποφασίζει για την κατανομή του υπηρετούντος προσωπικού, καθώς και των Εργαστηρίων, Κλινικών και λοιπών μονάδων στους Τομείς ή για την διατήρησή τους στο Τμήμα. Με απόφαση της Συνέλευσης του Τμήματος μπορεί να αλλάξει Τομέα ένα μέλος του προσωπικού.</w:t>
      </w:r>
      <w:r w:rsidR="00277704" w:rsidRPr="00D6435F">
        <w:rPr>
          <w:rFonts w:ascii="Times New Roman" w:eastAsia="Times New Roman" w:hAnsi="Times New Roman"/>
          <w:i/>
          <w:sz w:val="24"/>
          <w:szCs w:val="24"/>
          <w:lang w:eastAsia="el-GR"/>
        </w:rPr>
        <w:t xml:space="preserve"> </w:t>
      </w:r>
      <w:r w:rsidR="00F77E7B" w:rsidRPr="00D6435F">
        <w:rPr>
          <w:rFonts w:ascii="Times New Roman" w:eastAsia="Times New Roman" w:hAnsi="Times New Roman"/>
          <w:sz w:val="24"/>
          <w:szCs w:val="24"/>
          <w:lang w:eastAsia="el-GR"/>
        </w:rPr>
        <w:t xml:space="preserve">Τα </w:t>
      </w:r>
      <w:r w:rsidR="00F77E7B" w:rsidRPr="00D6435F">
        <w:rPr>
          <w:rFonts w:ascii="Times New Roman" w:hAnsi="Times New Roman"/>
          <w:sz w:val="24"/>
          <w:szCs w:val="24"/>
        </w:rPr>
        <w:t>μέλη Δ.Ε.Π.</w:t>
      </w:r>
      <w:r w:rsidR="00BA2ED2" w:rsidRPr="00D6435F">
        <w:rPr>
          <w:rFonts w:ascii="Times New Roman" w:hAnsi="Times New Roman"/>
          <w:sz w:val="24"/>
          <w:szCs w:val="24"/>
        </w:rPr>
        <w:t xml:space="preserve"> </w:t>
      </w:r>
      <w:r w:rsidR="00277704" w:rsidRPr="00D6435F">
        <w:rPr>
          <w:rFonts w:ascii="Times New Roman" w:eastAsia="Times New Roman" w:hAnsi="Times New Roman"/>
          <w:sz w:val="24"/>
          <w:szCs w:val="24"/>
          <w:lang w:eastAsia="el-GR"/>
        </w:rPr>
        <w:t>είναι δυνατόν,</w:t>
      </w:r>
      <w:r w:rsidR="00277704" w:rsidRPr="00D6435F">
        <w:rPr>
          <w:rFonts w:ascii="Times New Roman" w:eastAsia="Times New Roman" w:hAnsi="Times New Roman"/>
          <w:color w:val="92D050"/>
          <w:sz w:val="24"/>
          <w:szCs w:val="24"/>
          <w:lang w:eastAsia="el-GR"/>
        </w:rPr>
        <w:t xml:space="preserve"> </w:t>
      </w:r>
      <w:r w:rsidR="001F544A" w:rsidRPr="00D6435F">
        <w:rPr>
          <w:rFonts w:ascii="Times New Roman" w:eastAsia="Times New Roman" w:hAnsi="Times New Roman"/>
          <w:sz w:val="24"/>
          <w:szCs w:val="24"/>
          <w:lang w:eastAsia="el-GR"/>
        </w:rPr>
        <w:t>ύστερα</w:t>
      </w:r>
      <w:r w:rsidR="0013606E" w:rsidRPr="00D6435F">
        <w:rPr>
          <w:rFonts w:ascii="Times New Roman" w:eastAsia="Times New Roman" w:hAnsi="Times New Roman"/>
          <w:sz w:val="24"/>
          <w:szCs w:val="24"/>
          <w:lang w:eastAsia="el-GR"/>
        </w:rPr>
        <w:t xml:space="preserve"> </w:t>
      </w:r>
      <w:r w:rsidR="00277704" w:rsidRPr="00D6435F">
        <w:rPr>
          <w:rFonts w:ascii="Times New Roman" w:eastAsia="Times New Roman" w:hAnsi="Times New Roman"/>
          <w:sz w:val="24"/>
          <w:szCs w:val="24"/>
          <w:lang w:eastAsia="el-GR"/>
        </w:rPr>
        <w:t xml:space="preserve">από απόφαση της Συνέλευσης του Τμήματος, να ασκούν διδακτικό, ερευνητικό, εργαστηριακό ή κλινικό και εν γένει επιστημονικό έργο σε περισσότερους από έναν Τομείς του ίδιου Τμήματος και σε περισσότερα από ένα Τμήματα της ίδιας ή διαφορετικών Σχολών του ίδιου Α.Ε.Ι., </w:t>
      </w:r>
      <w:r w:rsidR="001F544A" w:rsidRPr="00D6435F">
        <w:rPr>
          <w:rFonts w:ascii="Times New Roman" w:eastAsia="Times New Roman" w:hAnsi="Times New Roman"/>
          <w:sz w:val="24"/>
          <w:szCs w:val="24"/>
          <w:lang w:eastAsia="el-GR"/>
        </w:rPr>
        <w:t>ύστερα</w:t>
      </w:r>
      <w:r w:rsidR="0013606E" w:rsidRPr="00D6435F">
        <w:rPr>
          <w:rFonts w:ascii="Times New Roman" w:eastAsia="Times New Roman" w:hAnsi="Times New Roman"/>
          <w:sz w:val="24"/>
          <w:szCs w:val="24"/>
          <w:lang w:eastAsia="el-GR"/>
        </w:rPr>
        <w:t xml:space="preserve"> </w:t>
      </w:r>
      <w:r w:rsidR="00277704" w:rsidRPr="00D6435F">
        <w:rPr>
          <w:rFonts w:ascii="Times New Roman" w:eastAsia="Times New Roman" w:hAnsi="Times New Roman"/>
          <w:sz w:val="24"/>
          <w:szCs w:val="24"/>
          <w:lang w:eastAsia="el-GR"/>
        </w:rPr>
        <w:t>από αίτημα του Τομέα ή του Τμήματος υποδοχής.</w:t>
      </w:r>
    </w:p>
    <w:p w:rsidR="000947C9" w:rsidRPr="00D6435F" w:rsidRDefault="009D39C2" w:rsidP="006B5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 xml:space="preserve">5. </w:t>
      </w:r>
      <w:r w:rsidR="000947C9" w:rsidRPr="00D6435F">
        <w:rPr>
          <w:rFonts w:ascii="Times New Roman" w:hAnsi="Times New Roman"/>
          <w:sz w:val="24"/>
          <w:szCs w:val="24"/>
        </w:rPr>
        <w:t xml:space="preserve">Με τη διαδικασία της </w:t>
      </w:r>
      <w:r w:rsidR="0099592A" w:rsidRPr="00D6435F">
        <w:rPr>
          <w:rFonts w:ascii="Times New Roman" w:hAnsi="Times New Roman"/>
          <w:sz w:val="24"/>
          <w:szCs w:val="24"/>
        </w:rPr>
        <w:t>παρ. 1</w:t>
      </w:r>
      <w:r w:rsidR="00C74727" w:rsidRPr="00D6435F">
        <w:rPr>
          <w:rFonts w:ascii="Times New Roman" w:hAnsi="Times New Roman"/>
          <w:sz w:val="24"/>
          <w:szCs w:val="24"/>
        </w:rPr>
        <w:t xml:space="preserve"> ιδρύονται Κατευθύνσεις Προχωρημένου Εξαμήνου και</w:t>
      </w:r>
      <w:r w:rsidR="0099592A" w:rsidRPr="00D6435F">
        <w:rPr>
          <w:rFonts w:ascii="Times New Roman" w:hAnsi="Times New Roman"/>
          <w:sz w:val="24"/>
          <w:szCs w:val="24"/>
        </w:rPr>
        <w:t xml:space="preserve"> καταργούνται</w:t>
      </w:r>
      <w:r w:rsidR="00E437E3" w:rsidRPr="00D6435F">
        <w:rPr>
          <w:rFonts w:ascii="Times New Roman" w:hAnsi="Times New Roman"/>
          <w:sz w:val="24"/>
          <w:szCs w:val="24"/>
        </w:rPr>
        <w:t>,</w:t>
      </w:r>
      <w:r w:rsidR="00C74727" w:rsidRPr="00D6435F">
        <w:rPr>
          <w:rFonts w:ascii="Times New Roman" w:hAnsi="Times New Roman"/>
          <w:sz w:val="24"/>
          <w:szCs w:val="24"/>
        </w:rPr>
        <w:t xml:space="preserve"> </w:t>
      </w:r>
      <w:r w:rsidR="00E437E3" w:rsidRPr="00D6435F">
        <w:rPr>
          <w:rFonts w:ascii="Times New Roman" w:hAnsi="Times New Roman"/>
          <w:sz w:val="24"/>
          <w:szCs w:val="24"/>
        </w:rPr>
        <w:t xml:space="preserve">συγχωνεύονται ή κατατέμνονται </w:t>
      </w:r>
      <w:r w:rsidR="00C74727" w:rsidRPr="00D6435F">
        <w:rPr>
          <w:rFonts w:ascii="Times New Roman" w:hAnsi="Times New Roman"/>
          <w:sz w:val="24"/>
          <w:szCs w:val="24"/>
        </w:rPr>
        <w:t>Εισαγωγικές Κατευθύνσεις, καθώς και Κατευθύνσεις Προχωρημένου Εξαμήνου σε Σχολές και Τμήματα Α.Ε.Ι.</w:t>
      </w:r>
      <w:r w:rsidR="002914DF" w:rsidRPr="00D6435F">
        <w:rPr>
          <w:rFonts w:ascii="Times New Roman" w:hAnsi="Times New Roman"/>
          <w:sz w:val="24"/>
          <w:szCs w:val="24"/>
        </w:rPr>
        <w:t xml:space="preserve">. </w:t>
      </w:r>
      <w:r w:rsidR="00C74727" w:rsidRPr="00D6435F">
        <w:rPr>
          <w:rFonts w:ascii="Times New Roman" w:hAnsi="Times New Roman"/>
          <w:sz w:val="24"/>
          <w:szCs w:val="24"/>
        </w:rPr>
        <w:t>Μ</w:t>
      </w:r>
      <w:r w:rsidR="0099592A" w:rsidRPr="00D6435F">
        <w:rPr>
          <w:rFonts w:ascii="Times New Roman" w:hAnsi="Times New Roman"/>
          <w:sz w:val="24"/>
          <w:szCs w:val="24"/>
        </w:rPr>
        <w:t>ε τη διαδικ</w:t>
      </w:r>
      <w:r w:rsidR="006B5558" w:rsidRPr="00D6435F">
        <w:rPr>
          <w:rFonts w:ascii="Times New Roman" w:hAnsi="Times New Roman"/>
          <w:sz w:val="24"/>
          <w:szCs w:val="24"/>
        </w:rPr>
        <w:t>α</w:t>
      </w:r>
      <w:r w:rsidR="0099592A" w:rsidRPr="00D6435F">
        <w:rPr>
          <w:rFonts w:ascii="Times New Roman" w:hAnsi="Times New Roman"/>
          <w:sz w:val="24"/>
          <w:szCs w:val="24"/>
        </w:rPr>
        <w:t xml:space="preserve">σία των παρ. 2 και 3 </w:t>
      </w:r>
      <w:r w:rsidR="000947C9" w:rsidRPr="00D6435F">
        <w:rPr>
          <w:rFonts w:ascii="Times New Roman" w:hAnsi="Times New Roman"/>
          <w:sz w:val="24"/>
          <w:szCs w:val="24"/>
        </w:rPr>
        <w:t xml:space="preserve">μετονομάζονται Εισαγωγικές Κατευθύνσεις, καθώς και Κατευθύνσεις </w:t>
      </w:r>
      <w:r w:rsidR="007C73A2" w:rsidRPr="00D6435F">
        <w:rPr>
          <w:rFonts w:ascii="Times New Roman" w:hAnsi="Times New Roman"/>
          <w:sz w:val="24"/>
          <w:szCs w:val="24"/>
        </w:rPr>
        <w:t>Προχωρημένου Εξαμήνου</w:t>
      </w:r>
      <w:r w:rsidR="000947C9" w:rsidRPr="00D6435F">
        <w:rPr>
          <w:rFonts w:ascii="Times New Roman" w:hAnsi="Times New Roman"/>
          <w:sz w:val="24"/>
          <w:szCs w:val="24"/>
        </w:rPr>
        <w:t xml:space="preserve"> σε Σχολές και Τμήματα Α.Ε.Ι.. Οι </w:t>
      </w:r>
      <w:r w:rsidR="006B5558" w:rsidRPr="00D6435F">
        <w:rPr>
          <w:rFonts w:ascii="Times New Roman" w:hAnsi="Times New Roman"/>
          <w:sz w:val="24"/>
          <w:szCs w:val="24"/>
        </w:rPr>
        <w:t xml:space="preserve">παρούσες </w:t>
      </w:r>
      <w:r w:rsidR="000947C9" w:rsidRPr="00D6435F">
        <w:rPr>
          <w:rFonts w:ascii="Times New Roman" w:hAnsi="Times New Roman"/>
          <w:sz w:val="24"/>
          <w:szCs w:val="24"/>
        </w:rPr>
        <w:t xml:space="preserve">ρυθμίσεις καταλαμβάνουν και τις προβλεπόμενες στην </w:t>
      </w:r>
      <w:r w:rsidR="00141CCA" w:rsidRPr="00D6435F">
        <w:rPr>
          <w:rFonts w:ascii="Times New Roman" w:hAnsi="Times New Roman"/>
          <w:sz w:val="24"/>
          <w:szCs w:val="24"/>
        </w:rPr>
        <w:t xml:space="preserve">περίπτ. β΄ της παρ. </w:t>
      </w:r>
      <w:r w:rsidR="000947C9" w:rsidRPr="00D6435F">
        <w:rPr>
          <w:rFonts w:ascii="Times New Roman" w:hAnsi="Times New Roman"/>
          <w:sz w:val="24"/>
          <w:szCs w:val="24"/>
        </w:rPr>
        <w:t xml:space="preserve">2 του άρθρου </w:t>
      </w:r>
      <w:r w:rsidR="00141CCA" w:rsidRPr="00D6435F">
        <w:rPr>
          <w:rFonts w:ascii="Times New Roman" w:hAnsi="Times New Roman"/>
          <w:sz w:val="24"/>
          <w:szCs w:val="24"/>
        </w:rPr>
        <w:t>25</w:t>
      </w:r>
      <w:r w:rsidR="001F544A" w:rsidRPr="00D6435F">
        <w:rPr>
          <w:rFonts w:ascii="Times New Roman" w:hAnsi="Times New Roman"/>
          <w:sz w:val="24"/>
          <w:szCs w:val="24"/>
        </w:rPr>
        <w:t xml:space="preserve"> του ν. </w:t>
      </w:r>
      <w:r w:rsidR="00141CCA" w:rsidRPr="00D6435F">
        <w:rPr>
          <w:rFonts w:ascii="Times New Roman" w:hAnsi="Times New Roman"/>
          <w:sz w:val="24"/>
          <w:szCs w:val="24"/>
        </w:rPr>
        <w:t>1404</w:t>
      </w:r>
      <w:r w:rsidR="001F544A" w:rsidRPr="00D6435F">
        <w:rPr>
          <w:rFonts w:ascii="Times New Roman" w:hAnsi="Times New Roman"/>
          <w:sz w:val="24"/>
          <w:szCs w:val="24"/>
        </w:rPr>
        <w:t>/</w:t>
      </w:r>
      <w:r w:rsidR="00141CCA" w:rsidRPr="00D6435F">
        <w:rPr>
          <w:rFonts w:ascii="Times New Roman" w:hAnsi="Times New Roman"/>
          <w:sz w:val="24"/>
          <w:szCs w:val="24"/>
        </w:rPr>
        <w:t>1983</w:t>
      </w:r>
      <w:r w:rsidR="001F544A" w:rsidRPr="00D6435F">
        <w:rPr>
          <w:rFonts w:ascii="Times New Roman" w:hAnsi="Times New Roman"/>
          <w:sz w:val="24"/>
          <w:szCs w:val="24"/>
        </w:rPr>
        <w:t xml:space="preserve"> (Α΄ </w:t>
      </w:r>
      <w:r w:rsidR="00141CCA" w:rsidRPr="00D6435F">
        <w:rPr>
          <w:rFonts w:ascii="Times New Roman" w:hAnsi="Times New Roman"/>
          <w:sz w:val="24"/>
          <w:szCs w:val="24"/>
        </w:rPr>
        <w:t>173</w:t>
      </w:r>
      <w:r w:rsidR="001F544A" w:rsidRPr="00D6435F">
        <w:rPr>
          <w:rFonts w:ascii="Times New Roman" w:hAnsi="Times New Roman"/>
          <w:sz w:val="24"/>
          <w:szCs w:val="24"/>
        </w:rPr>
        <w:t>)</w:t>
      </w:r>
      <w:r w:rsidR="000947C9" w:rsidRPr="00D6435F">
        <w:rPr>
          <w:rFonts w:ascii="Times New Roman" w:hAnsi="Times New Roman"/>
          <w:sz w:val="24"/>
          <w:szCs w:val="24"/>
        </w:rPr>
        <w:t xml:space="preserve"> Κατευθύνσεις ή Ειδικεύσεις. </w:t>
      </w:r>
    </w:p>
    <w:p w:rsidR="00277704" w:rsidRPr="00D6435F" w:rsidRDefault="00277704" w:rsidP="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p>
    <w:p w:rsidR="00277704" w:rsidRPr="00D6435F" w:rsidRDefault="00277704" w:rsidP="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p>
    <w:p w:rsidR="00277704" w:rsidRPr="00D6435F" w:rsidRDefault="00277704"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11</w:t>
      </w:r>
    </w:p>
    <w:p w:rsidR="00277704" w:rsidRPr="00D6435F" w:rsidRDefault="00277704" w:rsidP="006A7F4E">
      <w:pPr>
        <w:autoSpaceDE w:val="0"/>
        <w:autoSpaceDN w:val="0"/>
        <w:adjustRightInd w:val="0"/>
        <w:spacing w:after="120" w:line="360" w:lineRule="auto"/>
        <w:ind w:firstLine="0"/>
        <w:jc w:val="center"/>
        <w:rPr>
          <w:rFonts w:ascii="Times New Roman" w:hAnsi="Times New Roman"/>
          <w:sz w:val="24"/>
          <w:szCs w:val="24"/>
        </w:rPr>
      </w:pPr>
      <w:r w:rsidRPr="00D6435F">
        <w:rPr>
          <w:rFonts w:ascii="Times New Roman" w:hAnsi="Times New Roman"/>
          <w:b/>
          <w:bCs/>
          <w:sz w:val="24"/>
          <w:szCs w:val="24"/>
        </w:rPr>
        <w:t>Αυτοδυναμία Τμημάτων</w:t>
      </w:r>
      <w:r w:rsidR="00141CCA" w:rsidRPr="00D6435F">
        <w:rPr>
          <w:rFonts w:ascii="Times New Roman" w:hAnsi="Times New Roman"/>
          <w:b/>
          <w:bCs/>
          <w:sz w:val="24"/>
          <w:szCs w:val="24"/>
        </w:rPr>
        <w:t xml:space="preserve"> και Σχολών</w:t>
      </w:r>
    </w:p>
    <w:p w:rsidR="00277704" w:rsidRPr="00D6435F" w:rsidRDefault="00141CCA" w:rsidP="006C496E">
      <w:pPr>
        <w:spacing w:after="0" w:line="360" w:lineRule="auto"/>
        <w:ind w:firstLine="284"/>
        <w:rPr>
          <w:rStyle w:val="71"/>
          <w:rFonts w:ascii="Times New Roman" w:hAnsi="Times New Roman" w:cs="Times New Roman"/>
          <w:color w:val="auto"/>
          <w:sz w:val="24"/>
          <w:szCs w:val="24"/>
        </w:rPr>
      </w:pPr>
      <w:r w:rsidRPr="00D6435F">
        <w:rPr>
          <w:rStyle w:val="71"/>
          <w:rFonts w:ascii="Times New Roman" w:hAnsi="Times New Roman" w:cs="Times New Roman"/>
          <w:color w:val="auto"/>
          <w:sz w:val="24"/>
          <w:szCs w:val="24"/>
        </w:rPr>
        <w:t xml:space="preserve">1. </w:t>
      </w:r>
      <w:r w:rsidR="00277704" w:rsidRPr="00D6435F">
        <w:rPr>
          <w:rStyle w:val="71"/>
          <w:rFonts w:ascii="Times New Roman" w:hAnsi="Times New Roman" w:cs="Times New Roman"/>
          <w:color w:val="auto"/>
          <w:sz w:val="24"/>
          <w:szCs w:val="24"/>
        </w:rPr>
        <w:t>Τμήματα αποκτούν αυτοδυναμία εφόσον: α) υπηρετούν σε αυτά τουλάχιστον</w:t>
      </w:r>
      <w:r w:rsidR="00277704" w:rsidRPr="00D6435F">
        <w:rPr>
          <w:rFonts w:ascii="Times New Roman" w:hAnsi="Times New Roman"/>
          <w:sz w:val="24"/>
          <w:szCs w:val="24"/>
        </w:rPr>
        <w:t xml:space="preserve"> οκτώ (8) </w:t>
      </w:r>
      <w:r w:rsidR="000D20D5" w:rsidRPr="00D6435F">
        <w:rPr>
          <w:rFonts w:ascii="Times New Roman" w:hAnsi="Times New Roman"/>
          <w:sz w:val="24"/>
          <w:szCs w:val="24"/>
        </w:rPr>
        <w:t>μέλη</w:t>
      </w:r>
      <w:r w:rsidR="00F77E7B" w:rsidRPr="00D6435F">
        <w:rPr>
          <w:rFonts w:ascii="Times New Roman" w:hAnsi="Times New Roman"/>
          <w:sz w:val="24"/>
          <w:szCs w:val="24"/>
        </w:rPr>
        <w:t xml:space="preserve"> Δ.Ε.Π.</w:t>
      </w:r>
      <w:r w:rsidR="00277704" w:rsidRPr="00D6435F">
        <w:rPr>
          <w:rFonts w:ascii="Times New Roman" w:hAnsi="Times New Roman"/>
          <w:sz w:val="24"/>
          <w:szCs w:val="24"/>
        </w:rPr>
        <w:t xml:space="preserve">, </w:t>
      </w:r>
      <w:r w:rsidR="001F544A" w:rsidRPr="00D6435F">
        <w:rPr>
          <w:rFonts w:ascii="Times New Roman" w:hAnsi="Times New Roman"/>
          <w:sz w:val="24"/>
          <w:szCs w:val="24"/>
        </w:rPr>
        <w:t>από τ</w:t>
      </w:r>
      <w:r w:rsidR="00B00DA2" w:rsidRPr="00D6435F">
        <w:rPr>
          <w:rFonts w:ascii="Times New Roman" w:hAnsi="Times New Roman"/>
          <w:sz w:val="24"/>
          <w:szCs w:val="24"/>
        </w:rPr>
        <w:t>α οποία</w:t>
      </w:r>
      <w:r w:rsidR="0013606E" w:rsidRPr="00D6435F">
        <w:rPr>
          <w:rFonts w:ascii="Times New Roman" w:hAnsi="Times New Roman"/>
          <w:sz w:val="24"/>
          <w:szCs w:val="24"/>
        </w:rPr>
        <w:t xml:space="preserve"> </w:t>
      </w:r>
      <w:r w:rsidR="00277704" w:rsidRPr="00D6435F">
        <w:rPr>
          <w:rFonts w:ascii="Times New Roman" w:hAnsi="Times New Roman"/>
          <w:sz w:val="24"/>
          <w:szCs w:val="24"/>
        </w:rPr>
        <w:t xml:space="preserve">τουλάχιστον δύο (2) πρώτης βαθμίδας ή </w:t>
      </w:r>
      <w:r w:rsidR="003442C1" w:rsidRPr="00D6435F">
        <w:rPr>
          <w:rFonts w:ascii="Times New Roman" w:hAnsi="Times New Roman"/>
          <w:sz w:val="24"/>
          <w:szCs w:val="24"/>
        </w:rPr>
        <w:t xml:space="preserve">της βαθμίδας του αναπληρωτή </w:t>
      </w:r>
      <w:r w:rsidR="00277704" w:rsidRPr="00D6435F">
        <w:rPr>
          <w:rStyle w:val="71"/>
          <w:rFonts w:ascii="Times New Roman" w:hAnsi="Times New Roman" w:cs="Times New Roman"/>
          <w:color w:val="auto"/>
          <w:sz w:val="24"/>
          <w:szCs w:val="24"/>
        </w:rPr>
        <w:t xml:space="preserve">και β) έχουν εγγραφεί σε αυτά φοιτητές. </w:t>
      </w:r>
    </w:p>
    <w:p w:rsidR="00F143CB" w:rsidRPr="00D6435F" w:rsidRDefault="00141CCA" w:rsidP="00F143CB">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w:t>
      </w:r>
      <w:r w:rsidR="001D3903" w:rsidRPr="00D6435F">
        <w:rPr>
          <w:rFonts w:ascii="Times New Roman" w:hAnsi="Times New Roman"/>
          <w:sz w:val="24"/>
          <w:szCs w:val="24"/>
        </w:rPr>
        <w:t>Σχολ</w:t>
      </w:r>
      <w:r w:rsidR="00154F2F" w:rsidRPr="00D6435F">
        <w:rPr>
          <w:rFonts w:ascii="Times New Roman" w:hAnsi="Times New Roman"/>
          <w:sz w:val="24"/>
          <w:szCs w:val="24"/>
        </w:rPr>
        <w:t>ές</w:t>
      </w:r>
      <w:r w:rsidR="001D3903" w:rsidRPr="00D6435F">
        <w:rPr>
          <w:rFonts w:ascii="Times New Roman" w:hAnsi="Times New Roman"/>
          <w:sz w:val="24"/>
          <w:szCs w:val="24"/>
        </w:rPr>
        <w:t xml:space="preserve"> αποκτ</w:t>
      </w:r>
      <w:r w:rsidR="00154F2F" w:rsidRPr="00D6435F">
        <w:rPr>
          <w:rFonts w:ascii="Times New Roman" w:hAnsi="Times New Roman"/>
          <w:sz w:val="24"/>
          <w:szCs w:val="24"/>
        </w:rPr>
        <w:t>ούν</w:t>
      </w:r>
      <w:r w:rsidR="001D3903" w:rsidRPr="00D6435F">
        <w:rPr>
          <w:rFonts w:ascii="Times New Roman" w:hAnsi="Times New Roman"/>
          <w:sz w:val="24"/>
          <w:szCs w:val="24"/>
        </w:rPr>
        <w:t xml:space="preserve"> </w:t>
      </w:r>
      <w:r w:rsidRPr="00D6435F">
        <w:rPr>
          <w:rFonts w:ascii="Times New Roman" w:hAnsi="Times New Roman"/>
          <w:sz w:val="24"/>
          <w:szCs w:val="24"/>
        </w:rPr>
        <w:t xml:space="preserve">αυτοδυναμία </w:t>
      </w:r>
      <w:r w:rsidR="00B00DA2" w:rsidRPr="00D6435F">
        <w:rPr>
          <w:rStyle w:val="71"/>
          <w:rFonts w:ascii="Times New Roman" w:hAnsi="Times New Roman" w:cs="Times New Roman"/>
          <w:color w:val="auto"/>
          <w:sz w:val="24"/>
          <w:szCs w:val="24"/>
        </w:rPr>
        <w:t xml:space="preserve">εφόσον </w:t>
      </w:r>
      <w:r w:rsidR="001D3903" w:rsidRPr="00D6435F">
        <w:rPr>
          <w:rStyle w:val="71"/>
          <w:rFonts w:ascii="Times New Roman" w:hAnsi="Times New Roman" w:cs="Times New Roman"/>
          <w:color w:val="auto"/>
          <w:sz w:val="24"/>
          <w:szCs w:val="24"/>
        </w:rPr>
        <w:t>τουλάχιστον</w:t>
      </w:r>
      <w:r w:rsidR="00BA2ED2" w:rsidRPr="00D6435F">
        <w:rPr>
          <w:rStyle w:val="71"/>
          <w:rFonts w:ascii="Times New Roman" w:hAnsi="Times New Roman" w:cs="Times New Roman"/>
          <w:color w:val="auto"/>
          <w:sz w:val="24"/>
          <w:szCs w:val="24"/>
        </w:rPr>
        <w:t xml:space="preserve"> δύο (2) </w:t>
      </w:r>
      <w:r w:rsidR="001D3903" w:rsidRPr="00D6435F">
        <w:rPr>
          <w:rStyle w:val="71"/>
          <w:rFonts w:ascii="Times New Roman" w:hAnsi="Times New Roman" w:cs="Times New Roman"/>
          <w:color w:val="auto"/>
          <w:sz w:val="24"/>
          <w:szCs w:val="24"/>
        </w:rPr>
        <w:t xml:space="preserve">από τα Τμήματά </w:t>
      </w:r>
      <w:r w:rsidR="00154F2F" w:rsidRPr="00D6435F">
        <w:rPr>
          <w:rStyle w:val="71"/>
          <w:rFonts w:ascii="Times New Roman" w:hAnsi="Times New Roman" w:cs="Times New Roman"/>
          <w:color w:val="auto"/>
          <w:sz w:val="24"/>
          <w:szCs w:val="24"/>
        </w:rPr>
        <w:t>τους</w:t>
      </w:r>
      <w:r w:rsidR="00BA2ED2" w:rsidRPr="00D6435F">
        <w:rPr>
          <w:rStyle w:val="71"/>
          <w:rFonts w:ascii="Times New Roman" w:hAnsi="Times New Roman" w:cs="Times New Roman"/>
          <w:color w:val="auto"/>
          <w:sz w:val="24"/>
          <w:szCs w:val="24"/>
        </w:rPr>
        <w:t>, με την επιφύλαξη του δευτέρου εδαφίου της παρ. 2 του άρθρου 9</w:t>
      </w:r>
      <w:r w:rsidR="001D3903" w:rsidRPr="00D6435F">
        <w:rPr>
          <w:rStyle w:val="71"/>
          <w:rFonts w:ascii="Times New Roman" w:hAnsi="Times New Roman" w:cs="Times New Roman"/>
          <w:color w:val="auto"/>
          <w:sz w:val="24"/>
          <w:szCs w:val="24"/>
        </w:rPr>
        <w:t>, είναι αυτοδύναμα.</w:t>
      </w:r>
    </w:p>
    <w:p w:rsidR="00F143CB" w:rsidRPr="00D6435F" w:rsidRDefault="00F143CB" w:rsidP="00F143CB">
      <w:pPr>
        <w:autoSpaceDE w:val="0"/>
        <w:autoSpaceDN w:val="0"/>
        <w:adjustRightInd w:val="0"/>
        <w:spacing w:after="0" w:line="360" w:lineRule="auto"/>
        <w:ind w:firstLine="284"/>
        <w:contextualSpacing/>
        <w:rPr>
          <w:rFonts w:ascii="Times New Roman" w:hAnsi="Times New Roman"/>
          <w:sz w:val="24"/>
          <w:szCs w:val="24"/>
        </w:rPr>
      </w:pPr>
    </w:p>
    <w:p w:rsidR="009446FB" w:rsidRPr="00D6435F" w:rsidRDefault="009446FB" w:rsidP="00F143CB">
      <w:pPr>
        <w:autoSpaceDE w:val="0"/>
        <w:autoSpaceDN w:val="0"/>
        <w:adjustRightInd w:val="0"/>
        <w:spacing w:after="0" w:line="360" w:lineRule="auto"/>
        <w:ind w:firstLine="284"/>
        <w:contextualSpacing/>
        <w:rPr>
          <w:rFonts w:ascii="Times New Roman" w:hAnsi="Times New Roman"/>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ΚΕΦΑΛΑΙΟ Δ΄</w:t>
      </w: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ΟΡΓΑΝΑ ΤΩΝ Α.Ε.Ι. ΚΑΙ ΤΩΝ ΜΟΝΑΔΩΝ ΤΟΥΣ</w:t>
      </w: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12</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 xml:space="preserve">Όργανα του </w:t>
      </w:r>
      <w:r w:rsidR="00A43724" w:rsidRPr="00D6435F">
        <w:rPr>
          <w:rFonts w:ascii="Times New Roman" w:hAnsi="Times New Roman"/>
          <w:b/>
          <w:bCs/>
          <w:sz w:val="24"/>
          <w:szCs w:val="24"/>
        </w:rPr>
        <w:t>Ιδρύματος</w:t>
      </w:r>
    </w:p>
    <w:p w:rsidR="00277704" w:rsidRPr="00D6435F" w:rsidRDefault="00277704" w:rsidP="006A7F4E">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 xml:space="preserve">Τα </w:t>
      </w:r>
      <w:r w:rsidRPr="00D6435F">
        <w:rPr>
          <w:rFonts w:ascii="Times New Roman" w:hAnsi="Times New Roman"/>
          <w:sz w:val="24"/>
          <w:szCs w:val="24"/>
        </w:rPr>
        <w:t xml:space="preserve">όργανα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είναι:</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η Σύγκλητος, </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το Πρυτανικό Συμβούλιο, </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ο Πρύτανης</w:t>
      </w:r>
      <w:r w:rsidR="009446FB" w:rsidRPr="00D6435F">
        <w:rPr>
          <w:rFonts w:ascii="Times New Roman" w:hAnsi="Times New Roman"/>
          <w:sz w:val="24"/>
          <w:szCs w:val="24"/>
        </w:rPr>
        <w:t>,</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οι Αντιπρυτάνεις.</w:t>
      </w: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p>
    <w:p w:rsidR="00277704" w:rsidRPr="00D6435F" w:rsidRDefault="00277704" w:rsidP="00277704">
      <w:pPr>
        <w:autoSpaceDE w:val="0"/>
        <w:autoSpaceDN w:val="0"/>
        <w:adjustRightInd w:val="0"/>
        <w:spacing w:after="0" w:line="360" w:lineRule="auto"/>
        <w:ind w:firstLine="284"/>
        <w:contextualSpacing/>
        <w:rPr>
          <w:rFonts w:ascii="Times New Roman" w:hAnsi="Times New Roman"/>
          <w:sz w:val="24"/>
          <w:szCs w:val="24"/>
        </w:rPr>
      </w:pPr>
    </w:p>
    <w:p w:rsidR="00277704" w:rsidRPr="00D6435F" w:rsidRDefault="00277704" w:rsidP="006A7F4E">
      <w:pPr>
        <w:autoSpaceDE w:val="0"/>
        <w:autoSpaceDN w:val="0"/>
        <w:adjustRightInd w:val="0"/>
        <w:spacing w:after="120" w:line="276" w:lineRule="auto"/>
        <w:ind w:firstLine="0"/>
        <w:jc w:val="center"/>
        <w:rPr>
          <w:rFonts w:ascii="Times New Roman" w:hAnsi="Times New Roman"/>
          <w:b/>
          <w:bCs/>
          <w:sz w:val="24"/>
          <w:szCs w:val="24"/>
        </w:rPr>
      </w:pPr>
      <w:r w:rsidRPr="00D6435F">
        <w:rPr>
          <w:rFonts w:ascii="Times New Roman" w:hAnsi="Times New Roman"/>
          <w:b/>
          <w:bCs/>
          <w:sz w:val="24"/>
          <w:szCs w:val="24"/>
        </w:rPr>
        <w:t>Άρθρο 13</w:t>
      </w:r>
    </w:p>
    <w:p w:rsidR="00277704" w:rsidRPr="00D6435F" w:rsidRDefault="00277704" w:rsidP="006A7F4E">
      <w:pPr>
        <w:autoSpaceDE w:val="0"/>
        <w:autoSpaceDN w:val="0"/>
        <w:adjustRightInd w:val="0"/>
        <w:spacing w:after="120" w:line="360" w:lineRule="auto"/>
        <w:ind w:firstLine="0"/>
        <w:jc w:val="center"/>
        <w:rPr>
          <w:rFonts w:ascii="Times New Roman" w:hAnsi="Times New Roman"/>
          <w:sz w:val="24"/>
          <w:szCs w:val="24"/>
        </w:rPr>
      </w:pPr>
      <w:r w:rsidRPr="00D6435F">
        <w:rPr>
          <w:rFonts w:ascii="Times New Roman" w:hAnsi="Times New Roman"/>
          <w:b/>
          <w:bCs/>
          <w:sz w:val="24"/>
          <w:szCs w:val="24"/>
        </w:rPr>
        <w:t>Σύγκλητος</w:t>
      </w:r>
    </w:p>
    <w:p w:rsidR="00277704" w:rsidRPr="00D6435F" w:rsidRDefault="00277704" w:rsidP="006A7F4E">
      <w:pPr>
        <w:autoSpaceDE w:val="0"/>
        <w:autoSpaceDN w:val="0"/>
        <w:adjustRightInd w:val="0"/>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 xml:space="preserve">1. Η Σύγκλητος αποτελείται από: </w:t>
      </w:r>
    </w:p>
    <w:p w:rsidR="00277704" w:rsidRPr="00D6435F" w:rsidRDefault="007D141B"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 τον Πρύτανη,</w:t>
      </w:r>
    </w:p>
    <w:p w:rsidR="00277704" w:rsidRPr="00D6435F" w:rsidRDefault="007D141B"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 τους Αντιπρυτάνεις,</w:t>
      </w:r>
    </w:p>
    <w:p w:rsidR="00277704" w:rsidRPr="00D6435F" w:rsidRDefault="007D141B"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τους Κοσμήτορες των Σχολών,</w:t>
      </w:r>
    </w:p>
    <w:p w:rsidR="00277704" w:rsidRPr="00D6435F" w:rsidRDefault="007D141B"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τους Προέδρους των Τμημάτων,</w:t>
      </w:r>
    </w:p>
    <w:p w:rsidR="00DB5D54" w:rsidRPr="00D6435F" w:rsidRDefault="007D141B" w:rsidP="00DB5D54">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ε) τ</w:t>
      </w:r>
      <w:r w:rsidR="00277704" w:rsidRPr="00D6435F">
        <w:rPr>
          <w:rFonts w:ascii="Times New Roman" w:hAnsi="Times New Roman"/>
          <w:sz w:val="24"/>
          <w:szCs w:val="24"/>
        </w:rPr>
        <w:t xml:space="preserve">ους εκπροσώπους των φοιτητών </w:t>
      </w:r>
      <w:r w:rsidR="00DB5D54" w:rsidRPr="00D6435F">
        <w:rPr>
          <w:rFonts w:ascii="Times New Roman" w:hAnsi="Times New Roman"/>
          <w:sz w:val="24"/>
          <w:szCs w:val="24"/>
        </w:rPr>
        <w:t>σε ποσοστό 1</w:t>
      </w:r>
      <w:r w:rsidR="009943EA" w:rsidRPr="00D6435F">
        <w:rPr>
          <w:rFonts w:ascii="Times New Roman" w:hAnsi="Times New Roman"/>
          <w:sz w:val="24"/>
          <w:szCs w:val="24"/>
        </w:rPr>
        <w:t>0</w:t>
      </w:r>
      <w:r w:rsidR="00DB5D54" w:rsidRPr="00D6435F">
        <w:rPr>
          <w:rFonts w:ascii="Times New Roman" w:hAnsi="Times New Roman"/>
          <w:sz w:val="24"/>
          <w:szCs w:val="24"/>
        </w:rPr>
        <w:t>% του συνόλου των μελών της Συγκλήτου</w:t>
      </w:r>
      <w:r w:rsidR="007205B1" w:rsidRPr="00D6435F">
        <w:rPr>
          <w:rFonts w:ascii="Times New Roman" w:hAnsi="Times New Roman"/>
          <w:sz w:val="24"/>
          <w:szCs w:val="24"/>
        </w:rPr>
        <w:t xml:space="preserve"> των περιπτ. α΄ έως δ΄</w:t>
      </w:r>
      <w:r w:rsidR="00DB5D54" w:rsidRPr="00D6435F">
        <w:rPr>
          <w:rFonts w:ascii="Times New Roman" w:hAnsi="Times New Roman"/>
          <w:sz w:val="24"/>
          <w:szCs w:val="24"/>
        </w:rPr>
        <w:t>.</w:t>
      </w:r>
      <w:r w:rsidR="001F544A" w:rsidRPr="00D6435F">
        <w:rPr>
          <w:rFonts w:ascii="Times New Roman" w:hAnsi="Times New Roman"/>
          <w:sz w:val="24"/>
          <w:szCs w:val="24"/>
        </w:rPr>
        <w:t xml:space="preserve"> Αν</w:t>
      </w:r>
      <w:r w:rsidR="00DB5D54" w:rsidRPr="00D6435F">
        <w:rPr>
          <w:rFonts w:ascii="Times New Roman" w:hAnsi="Times New Roman"/>
          <w:sz w:val="24"/>
          <w:szCs w:val="24"/>
        </w:rPr>
        <w:t>,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w:t>
      </w:r>
      <w:r w:rsidR="0013606E" w:rsidRPr="00D6435F">
        <w:rPr>
          <w:rFonts w:ascii="Times New Roman" w:hAnsi="Times New Roman"/>
          <w:sz w:val="24"/>
          <w:szCs w:val="24"/>
        </w:rPr>
        <w:t xml:space="preserve"> </w:t>
      </w:r>
      <w:r w:rsidR="00302AC6" w:rsidRPr="00D6435F">
        <w:rPr>
          <w:rFonts w:ascii="Times New Roman" w:hAnsi="Times New Roman"/>
          <w:sz w:val="24"/>
          <w:szCs w:val="24"/>
        </w:rPr>
        <w:t>από την κατηγορία</w:t>
      </w:r>
      <w:r w:rsidR="00DB5D54" w:rsidRPr="00D6435F">
        <w:rPr>
          <w:rFonts w:ascii="Times New Roman" w:hAnsi="Times New Roman"/>
          <w:sz w:val="24"/>
          <w:szCs w:val="24"/>
        </w:rPr>
        <w:t xml:space="preserve"> των προπτυχιακών και ένας (1) </w:t>
      </w:r>
      <w:r w:rsidR="00302AC6" w:rsidRPr="00D6435F">
        <w:rPr>
          <w:rFonts w:ascii="Times New Roman" w:hAnsi="Times New Roman"/>
          <w:sz w:val="24"/>
          <w:szCs w:val="24"/>
        </w:rPr>
        <w:t>συνολικά από τις κατηγορίες</w:t>
      </w:r>
      <w:r w:rsidR="0013606E" w:rsidRPr="00D6435F">
        <w:rPr>
          <w:rFonts w:ascii="Times New Roman" w:hAnsi="Times New Roman"/>
          <w:sz w:val="24"/>
          <w:szCs w:val="24"/>
        </w:rPr>
        <w:t xml:space="preserve"> </w:t>
      </w:r>
      <w:r w:rsidR="00DB5D54" w:rsidRPr="00D6435F">
        <w:rPr>
          <w:rFonts w:ascii="Times New Roman" w:hAnsi="Times New Roman"/>
          <w:sz w:val="24"/>
          <w:szCs w:val="24"/>
        </w:rPr>
        <w:t xml:space="preserve">των μεταπτυχιακών φοιτητών και των </w:t>
      </w:r>
      <w:r w:rsidR="00DF796D" w:rsidRPr="00D6435F">
        <w:rPr>
          <w:rFonts w:ascii="Times New Roman" w:hAnsi="Times New Roman"/>
          <w:sz w:val="24"/>
          <w:szCs w:val="24"/>
        </w:rPr>
        <w:t>υποψήφιων</w:t>
      </w:r>
      <w:r w:rsidR="00DB5D54" w:rsidRPr="00D6435F">
        <w:rPr>
          <w:rFonts w:ascii="Times New Roman" w:hAnsi="Times New Roman"/>
          <w:sz w:val="24"/>
          <w:szCs w:val="24"/>
        </w:rPr>
        <w:t xml:space="preserve"> διδακτόρων, όπου υπάρχουν.</w:t>
      </w:r>
    </w:p>
    <w:p w:rsidR="00277704" w:rsidRPr="00D6435F" w:rsidRDefault="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Οι ανωτέρω εκπρόσωποι των φοιτητών</w:t>
      </w:r>
      <w:r w:rsidR="007269C5" w:rsidRPr="00D6435F">
        <w:rPr>
          <w:rFonts w:ascii="Times New Roman" w:hAnsi="Times New Roman"/>
          <w:sz w:val="24"/>
          <w:szCs w:val="24"/>
        </w:rPr>
        <w:t xml:space="preserve"> εκλέγονται</w:t>
      </w:r>
      <w:r w:rsidRPr="00D6435F">
        <w:rPr>
          <w:rFonts w:ascii="Times New Roman" w:hAnsi="Times New Roman"/>
          <w:sz w:val="24"/>
          <w:szCs w:val="24"/>
        </w:rPr>
        <w:t xml:space="preserve">, μαζί με τους </w:t>
      </w:r>
      <w:r w:rsidR="00B00DA2" w:rsidRPr="00D6435F">
        <w:rPr>
          <w:rFonts w:ascii="Times New Roman" w:hAnsi="Times New Roman"/>
          <w:sz w:val="24"/>
          <w:szCs w:val="24"/>
        </w:rPr>
        <w:t>αναπληρωτές</w:t>
      </w:r>
      <w:r w:rsidRPr="00D6435F">
        <w:rPr>
          <w:rFonts w:ascii="Times New Roman" w:hAnsi="Times New Roman"/>
          <w:sz w:val="24"/>
          <w:szCs w:val="24"/>
        </w:rPr>
        <w:t xml:space="preserve"> τους, για ετήσια θητεία</w:t>
      </w:r>
      <w:r w:rsidR="00BA2ED2" w:rsidRPr="00D6435F">
        <w:rPr>
          <w:rFonts w:ascii="Times New Roman" w:hAnsi="Times New Roman"/>
          <w:sz w:val="24"/>
          <w:szCs w:val="24"/>
        </w:rPr>
        <w:t xml:space="preserve"> </w:t>
      </w:r>
      <w:r w:rsidR="00302AC6" w:rsidRPr="00D6435F">
        <w:rPr>
          <w:rFonts w:ascii="Times New Roman" w:hAnsi="Times New Roman"/>
          <w:sz w:val="24"/>
          <w:szCs w:val="24"/>
        </w:rPr>
        <w:t>από τους φοιτητές</w:t>
      </w:r>
      <w:r w:rsidRPr="00D6435F">
        <w:rPr>
          <w:rFonts w:ascii="Times New Roman" w:hAnsi="Times New Roman"/>
          <w:sz w:val="24"/>
          <w:szCs w:val="24"/>
        </w:rPr>
        <w:t xml:space="preserve"> με δικαίωμα συμμετοχής</w:t>
      </w:r>
      <w:r w:rsidR="007269C5" w:rsidRPr="00D6435F">
        <w:rPr>
          <w:rFonts w:ascii="Times New Roman" w:hAnsi="Times New Roman"/>
          <w:sz w:val="24"/>
          <w:szCs w:val="24"/>
        </w:rPr>
        <w:t>,</w:t>
      </w:r>
      <w:r w:rsidRPr="00D6435F">
        <w:rPr>
          <w:rFonts w:ascii="Times New Roman" w:hAnsi="Times New Roman"/>
          <w:sz w:val="24"/>
          <w:szCs w:val="24"/>
        </w:rPr>
        <w:t xml:space="preserve"> </w:t>
      </w:r>
      <w:r w:rsidR="007269C5" w:rsidRPr="00D6435F">
        <w:rPr>
          <w:rFonts w:ascii="Times New Roman" w:hAnsi="Times New Roman"/>
          <w:sz w:val="24"/>
          <w:szCs w:val="24"/>
        </w:rPr>
        <w:t>με γενική ψηφοφορία από το σύνολο των φοιτητών</w:t>
      </w:r>
      <w:r w:rsidR="007269C5" w:rsidRPr="00D6435F">
        <w:rPr>
          <w:rFonts w:ascii="Times New Roman" w:hAnsi="Times New Roman"/>
          <w:b/>
          <w:sz w:val="24"/>
          <w:szCs w:val="24"/>
        </w:rPr>
        <w:t xml:space="preserve"> </w:t>
      </w:r>
      <w:r w:rsidRPr="00D6435F">
        <w:rPr>
          <w:rFonts w:ascii="Times New Roman" w:hAnsi="Times New Roman"/>
          <w:sz w:val="24"/>
          <w:szCs w:val="24"/>
        </w:rPr>
        <w:t>της οικ</w:t>
      </w:r>
      <w:r w:rsidR="008E02A0" w:rsidRPr="00D6435F">
        <w:rPr>
          <w:rFonts w:ascii="Times New Roman" w:hAnsi="Times New Roman"/>
          <w:sz w:val="24"/>
          <w:szCs w:val="24"/>
        </w:rPr>
        <w:t xml:space="preserve">είας κατηγορίας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w:t>
      </w:r>
    </w:p>
    <w:p w:rsidR="00277704" w:rsidRPr="00D6435F" w:rsidRDefault="007D141B"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 τ</w:t>
      </w:r>
      <w:r w:rsidR="00DC1411" w:rsidRPr="00D6435F">
        <w:rPr>
          <w:rFonts w:ascii="Times New Roman" w:hAnsi="Times New Roman"/>
          <w:sz w:val="24"/>
          <w:szCs w:val="24"/>
        </w:rPr>
        <w:t>ρει</w:t>
      </w:r>
      <w:r w:rsidR="00277704" w:rsidRPr="00D6435F">
        <w:rPr>
          <w:rFonts w:ascii="Times New Roman" w:hAnsi="Times New Roman"/>
          <w:sz w:val="24"/>
          <w:szCs w:val="24"/>
        </w:rPr>
        <w:t xml:space="preserve">ς (3) εκπροσώπους, έναν (1) ανά κατηγορία </w:t>
      </w:r>
      <w:r w:rsidR="00302AC6" w:rsidRPr="00D6435F">
        <w:rPr>
          <w:rFonts w:ascii="Times New Roman" w:hAnsi="Times New Roman"/>
          <w:sz w:val="24"/>
          <w:szCs w:val="24"/>
        </w:rPr>
        <w:t>από τα μέλη</w:t>
      </w:r>
      <w:r w:rsidR="009C24FF" w:rsidRPr="00D6435F">
        <w:rPr>
          <w:rFonts w:ascii="Times New Roman" w:hAnsi="Times New Roman"/>
          <w:sz w:val="24"/>
          <w:szCs w:val="24"/>
        </w:rPr>
        <w:t xml:space="preserve"> </w:t>
      </w:r>
      <w:r w:rsidR="00EE354B" w:rsidRPr="00D6435F">
        <w:rPr>
          <w:rFonts w:ascii="Times New Roman" w:hAnsi="Times New Roman"/>
          <w:sz w:val="24"/>
          <w:szCs w:val="24"/>
        </w:rPr>
        <w:t>Ε.Ε.Π., Ε.Δ</w:t>
      </w:r>
      <w:r w:rsidR="002114BB" w:rsidRPr="00D6435F">
        <w:rPr>
          <w:rFonts w:ascii="Times New Roman" w:hAnsi="Times New Roman"/>
          <w:sz w:val="24"/>
          <w:szCs w:val="24"/>
        </w:rPr>
        <w:t>Ι.Π. και Ε.Τ.Ε.Π.</w:t>
      </w:r>
      <w:r w:rsidR="001F544A" w:rsidRPr="00D6435F">
        <w:rPr>
          <w:rFonts w:ascii="Times New Roman" w:hAnsi="Times New Roman"/>
          <w:sz w:val="24"/>
          <w:szCs w:val="24"/>
        </w:rPr>
        <w:t xml:space="preserve"> του </w:t>
      </w:r>
      <w:r w:rsidR="00A43724" w:rsidRPr="00D6435F">
        <w:rPr>
          <w:rFonts w:ascii="Times New Roman" w:hAnsi="Times New Roman"/>
          <w:sz w:val="24"/>
          <w:szCs w:val="24"/>
        </w:rPr>
        <w:t>Ιδρύματος</w:t>
      </w:r>
      <w:r w:rsidR="001F544A" w:rsidRPr="00D6435F">
        <w:rPr>
          <w:rFonts w:ascii="Times New Roman" w:hAnsi="Times New Roman"/>
          <w:sz w:val="24"/>
          <w:szCs w:val="24"/>
        </w:rPr>
        <w:t>,</w:t>
      </w:r>
    </w:p>
    <w:p w:rsidR="00BA2ED2" w:rsidRPr="00D6435F" w:rsidRDefault="001F544A" w:rsidP="00BA2ED2">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ζ) έναν (1) εκπρόσωπο των διοικητικών υπαλλήλων του </w:t>
      </w:r>
      <w:r w:rsidR="00A43724" w:rsidRPr="00D6435F">
        <w:rPr>
          <w:rFonts w:ascii="Times New Roman" w:hAnsi="Times New Roman"/>
          <w:sz w:val="24"/>
          <w:szCs w:val="24"/>
        </w:rPr>
        <w:t>Ιδρύματος</w:t>
      </w:r>
      <w:r w:rsidRPr="00D6435F">
        <w:rPr>
          <w:rFonts w:ascii="Times New Roman" w:hAnsi="Times New Roman"/>
          <w:sz w:val="24"/>
          <w:szCs w:val="24"/>
        </w:rPr>
        <w:t>.</w:t>
      </w:r>
    </w:p>
    <w:p w:rsidR="00277704" w:rsidRPr="00D6435F" w:rsidRDefault="001F544A" w:rsidP="00BA2ED2">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Οι εκπρόσωποι των ανωτέρω περιπτ</w:t>
      </w:r>
      <w:r w:rsidR="00BA2ED2" w:rsidRPr="00D6435F">
        <w:rPr>
          <w:rFonts w:ascii="Times New Roman" w:hAnsi="Times New Roman"/>
          <w:sz w:val="24"/>
          <w:szCs w:val="24"/>
        </w:rPr>
        <w:t>.</w:t>
      </w:r>
      <w:r w:rsidR="00277704" w:rsidRPr="00D6435F">
        <w:rPr>
          <w:rFonts w:ascii="Times New Roman" w:hAnsi="Times New Roman"/>
          <w:sz w:val="24"/>
          <w:szCs w:val="24"/>
        </w:rPr>
        <w:t xml:space="preserve"> στ΄ και ζ΄ εκλέγονται, μαζί με </w:t>
      </w:r>
      <w:r w:rsidR="00FC2DD4" w:rsidRPr="00D6435F">
        <w:rPr>
          <w:rFonts w:ascii="Times New Roman" w:hAnsi="Times New Roman"/>
          <w:sz w:val="24"/>
          <w:szCs w:val="24"/>
        </w:rPr>
        <w:t>τους αναπληρω</w:t>
      </w:r>
      <w:r w:rsidR="00B00DA2" w:rsidRPr="00D6435F">
        <w:rPr>
          <w:rFonts w:ascii="Times New Roman" w:hAnsi="Times New Roman"/>
          <w:sz w:val="24"/>
          <w:szCs w:val="24"/>
        </w:rPr>
        <w:t>τές</w:t>
      </w:r>
      <w:r w:rsidR="00FC2DD4" w:rsidRPr="00D6435F">
        <w:rPr>
          <w:rFonts w:ascii="Times New Roman" w:hAnsi="Times New Roman"/>
          <w:sz w:val="24"/>
          <w:szCs w:val="24"/>
        </w:rPr>
        <w:t xml:space="preserve"> </w:t>
      </w:r>
      <w:r w:rsidR="00277704" w:rsidRPr="00D6435F">
        <w:rPr>
          <w:rFonts w:ascii="Times New Roman" w:hAnsi="Times New Roman"/>
          <w:sz w:val="24"/>
          <w:szCs w:val="24"/>
        </w:rPr>
        <w:t xml:space="preserve">τους, </w:t>
      </w:r>
      <w:r w:rsidR="00B00DA2" w:rsidRPr="00D6435F">
        <w:rPr>
          <w:rFonts w:ascii="Times New Roman" w:hAnsi="Times New Roman"/>
          <w:sz w:val="24"/>
          <w:szCs w:val="24"/>
        </w:rPr>
        <w:t xml:space="preserve">με άμεση, μυστική και καθολική ψηφοφορία των μελών της οικείας κατηγορίας προσωπικού του </w:t>
      </w:r>
      <w:r w:rsidR="00A43724" w:rsidRPr="00D6435F">
        <w:rPr>
          <w:rFonts w:ascii="Times New Roman" w:hAnsi="Times New Roman"/>
          <w:sz w:val="24"/>
          <w:szCs w:val="24"/>
        </w:rPr>
        <w:t>Ιδρύματος</w:t>
      </w:r>
      <w:r w:rsidR="00B00DA2" w:rsidRPr="00D6435F">
        <w:rPr>
          <w:rFonts w:ascii="Times New Roman" w:hAnsi="Times New Roman"/>
          <w:sz w:val="24"/>
          <w:szCs w:val="24"/>
        </w:rPr>
        <w:t>, από ενιαίο ψηφοδέλτιο ανά κατηγορία, για διετή θητεία</w:t>
      </w:r>
      <w:r w:rsidR="00277704" w:rsidRPr="00D6435F">
        <w:rPr>
          <w:rFonts w:ascii="Times New Roman" w:hAnsi="Times New Roman"/>
          <w:sz w:val="24"/>
          <w:szCs w:val="24"/>
        </w:rPr>
        <w:t xml:space="preserve"> </w:t>
      </w:r>
      <w:r w:rsidR="00B00DA2" w:rsidRPr="00D6435F">
        <w:rPr>
          <w:rFonts w:ascii="Times New Roman" w:hAnsi="Times New Roman"/>
          <w:sz w:val="24"/>
          <w:szCs w:val="24"/>
        </w:rPr>
        <w:t>και</w:t>
      </w:r>
      <w:r w:rsidR="00277704" w:rsidRPr="00D6435F">
        <w:rPr>
          <w:rFonts w:ascii="Times New Roman" w:hAnsi="Times New Roman"/>
          <w:sz w:val="24"/>
          <w:szCs w:val="24"/>
        </w:rPr>
        <w:t xml:space="preserve"> δυνατότητα επανεκλογής για μία (1) ακόμη θητεία. </w:t>
      </w:r>
    </w:p>
    <w:p w:rsidR="00277704" w:rsidRPr="00D6435F" w:rsidRDefault="00277704"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Η Σύγκλητος συγκροτείται και λειτουργεί νόμιμα έστω και αν δεν έχουν εκλεγεί οι εκπρόσωποι των φοιτητών, των μελών </w:t>
      </w:r>
      <w:r w:rsidR="00726DEA" w:rsidRPr="00D6435F">
        <w:rPr>
          <w:rFonts w:ascii="Times New Roman" w:hAnsi="Times New Roman"/>
          <w:sz w:val="24"/>
          <w:szCs w:val="24"/>
        </w:rPr>
        <w:t>Ε.Ε.Π.</w:t>
      </w:r>
      <w:r w:rsidR="00EE354B" w:rsidRPr="00D6435F">
        <w:rPr>
          <w:rFonts w:ascii="Times New Roman" w:hAnsi="Times New Roman"/>
          <w:sz w:val="24"/>
          <w:szCs w:val="24"/>
        </w:rPr>
        <w:t>, Ε.Δ</w:t>
      </w:r>
      <w:r w:rsidR="00726DEA" w:rsidRPr="00D6435F">
        <w:rPr>
          <w:rFonts w:ascii="Times New Roman" w:hAnsi="Times New Roman"/>
          <w:sz w:val="24"/>
          <w:szCs w:val="24"/>
        </w:rPr>
        <w:t xml:space="preserve">Ι.Π., Ε.Τ.Ε.Π. </w:t>
      </w:r>
      <w:r w:rsidRPr="00D6435F">
        <w:rPr>
          <w:rFonts w:ascii="Times New Roman" w:hAnsi="Times New Roman"/>
          <w:sz w:val="24"/>
          <w:szCs w:val="24"/>
        </w:rPr>
        <w:t>και των διοικητικών υπαλλήλων.</w:t>
      </w:r>
    </w:p>
    <w:p w:rsidR="00277704" w:rsidRPr="00D6435F" w:rsidRDefault="00CD5F10"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Στις συνεδριάσεις της Συγκλήτου</w:t>
      </w:r>
      <w:r w:rsidR="00AC5016" w:rsidRPr="00D6435F">
        <w:rPr>
          <w:rFonts w:ascii="Times New Roman" w:hAnsi="Times New Roman"/>
          <w:sz w:val="24"/>
          <w:szCs w:val="24"/>
        </w:rPr>
        <w:t xml:space="preserve">, </w:t>
      </w:r>
      <w:r w:rsidR="00B00DA2" w:rsidRPr="00D6435F">
        <w:rPr>
          <w:rFonts w:ascii="Times New Roman" w:hAnsi="Times New Roman"/>
          <w:sz w:val="24"/>
          <w:szCs w:val="24"/>
        </w:rPr>
        <w:t xml:space="preserve">μπορεί να καλούνται και να </w:t>
      </w:r>
      <w:r w:rsidRPr="00D6435F">
        <w:rPr>
          <w:rFonts w:ascii="Times New Roman" w:hAnsi="Times New Roman"/>
          <w:sz w:val="24"/>
          <w:szCs w:val="24"/>
        </w:rPr>
        <w:t>παρίστανται χωρίς δικαίωμα ψήφου</w:t>
      </w:r>
      <w:r w:rsidR="008E02A0" w:rsidRPr="00D6435F">
        <w:rPr>
          <w:rFonts w:ascii="Times New Roman" w:hAnsi="Times New Roman"/>
          <w:sz w:val="24"/>
          <w:szCs w:val="24"/>
        </w:rPr>
        <w:t xml:space="preserve"> </w:t>
      </w:r>
      <w:r w:rsidR="00401793" w:rsidRPr="00D6435F">
        <w:rPr>
          <w:rFonts w:ascii="Times New Roman" w:hAnsi="Times New Roman"/>
          <w:sz w:val="24"/>
          <w:szCs w:val="24"/>
        </w:rPr>
        <w:t>εκπρόσωποι των Συλλόγων του Μελών Δ.Ε.Π., Ε.Ε.Π., Ε.ΔΙ.Π., Ε.Τ.Ε.Π</w:t>
      </w:r>
      <w:r w:rsidR="00401793" w:rsidRPr="00D6435F" w:rsidDel="00A05D56">
        <w:rPr>
          <w:rFonts w:ascii="Times New Roman" w:hAnsi="Times New Roman"/>
          <w:sz w:val="24"/>
          <w:szCs w:val="24"/>
        </w:rPr>
        <w:t xml:space="preserve"> </w:t>
      </w:r>
      <w:r w:rsidR="00401793" w:rsidRPr="00D6435F">
        <w:rPr>
          <w:rFonts w:ascii="Times New Roman" w:hAnsi="Times New Roman"/>
          <w:sz w:val="24"/>
          <w:szCs w:val="24"/>
        </w:rPr>
        <w:t xml:space="preserve">του </w:t>
      </w:r>
      <w:r w:rsidR="00A43724" w:rsidRPr="00D6435F">
        <w:rPr>
          <w:rFonts w:ascii="Times New Roman" w:hAnsi="Times New Roman"/>
          <w:sz w:val="24"/>
          <w:szCs w:val="24"/>
        </w:rPr>
        <w:t>Ιδρύματος</w:t>
      </w:r>
      <w:r w:rsidR="00AC5016" w:rsidRPr="00D6435F">
        <w:rPr>
          <w:rFonts w:ascii="Times New Roman" w:hAnsi="Times New Roman"/>
          <w:sz w:val="24"/>
          <w:szCs w:val="24"/>
        </w:rPr>
        <w:t>, καθώς και άλλ</w:t>
      </w:r>
      <w:r w:rsidR="00A56F40" w:rsidRPr="00D6435F">
        <w:rPr>
          <w:rFonts w:ascii="Times New Roman" w:hAnsi="Times New Roman"/>
          <w:sz w:val="24"/>
          <w:szCs w:val="24"/>
        </w:rPr>
        <w:t xml:space="preserve">α πρόσωπα ή </w:t>
      </w:r>
      <w:r w:rsidRPr="00D6435F">
        <w:rPr>
          <w:rFonts w:ascii="Times New Roman" w:hAnsi="Times New Roman"/>
          <w:sz w:val="24"/>
          <w:szCs w:val="24"/>
        </w:rPr>
        <w:t>φορείς που κρίνονται απαραίτητα για την ενημέρωσή της.</w:t>
      </w:r>
    </w:p>
    <w:p w:rsidR="00277704" w:rsidRPr="00D6435F" w:rsidRDefault="00277704"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Η Σύγκλητος έχει τις </w:t>
      </w:r>
      <w:r w:rsidR="00302AC6" w:rsidRPr="00D6435F">
        <w:rPr>
          <w:rFonts w:ascii="Times New Roman" w:hAnsi="Times New Roman"/>
          <w:sz w:val="24"/>
          <w:szCs w:val="24"/>
        </w:rPr>
        <w:t>εξής</w:t>
      </w:r>
      <w:r w:rsidR="009C24FF" w:rsidRPr="00D6435F">
        <w:rPr>
          <w:rFonts w:ascii="Times New Roman" w:hAnsi="Times New Roman"/>
          <w:sz w:val="24"/>
          <w:szCs w:val="24"/>
        </w:rPr>
        <w:t xml:space="preserve"> </w:t>
      </w:r>
      <w:r w:rsidRPr="00D6435F">
        <w:rPr>
          <w:rFonts w:ascii="Times New Roman" w:hAnsi="Times New Roman"/>
          <w:sz w:val="24"/>
          <w:szCs w:val="24"/>
        </w:rPr>
        <w:t xml:space="preserve">αρμοδιότητες και όσες άλλες προβλέπονται από τις διατάξεις του </w:t>
      </w:r>
      <w:r w:rsidR="001F544A" w:rsidRPr="00D6435F">
        <w:rPr>
          <w:rFonts w:ascii="Times New Roman" w:hAnsi="Times New Roman"/>
          <w:sz w:val="24"/>
          <w:szCs w:val="24"/>
        </w:rPr>
        <w:t>παρόντος νόμου, του Οργανισμού</w:t>
      </w:r>
      <w:r w:rsidRPr="00D6435F">
        <w:rPr>
          <w:rFonts w:ascii="Times New Roman" w:hAnsi="Times New Roman"/>
          <w:sz w:val="24"/>
          <w:szCs w:val="24"/>
        </w:rPr>
        <w:t xml:space="preserve"> και του Εσωτερικού Κανονισμού του </w:t>
      </w:r>
      <w:r w:rsidR="00A43724" w:rsidRPr="00D6435F">
        <w:rPr>
          <w:rFonts w:ascii="Times New Roman" w:hAnsi="Times New Roman"/>
          <w:sz w:val="24"/>
          <w:szCs w:val="24"/>
        </w:rPr>
        <w:t>Ιδρύματος</w:t>
      </w:r>
      <w:r w:rsidR="00B72CFC" w:rsidRPr="00D6435F">
        <w:rPr>
          <w:rFonts w:ascii="Times New Roman" w:hAnsi="Times New Roman"/>
          <w:sz w:val="24"/>
          <w:szCs w:val="24"/>
        </w:rPr>
        <w:t>, καθώς και των λοιπών διατάξεων της κείμενης νομοθεσίας</w:t>
      </w:r>
      <w:r w:rsidRPr="00D6435F">
        <w:rPr>
          <w:rFonts w:ascii="Times New Roman" w:hAnsi="Times New Roman"/>
          <w:sz w:val="24"/>
          <w:szCs w:val="24"/>
        </w:rPr>
        <w:t xml:space="preserve">: </w:t>
      </w:r>
    </w:p>
    <w:p w:rsidR="00277704" w:rsidRPr="00D6435F" w:rsidRDefault="00277704"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9C24FF" w:rsidRPr="00D6435F">
        <w:rPr>
          <w:rFonts w:ascii="Times New Roman" w:hAnsi="Times New Roman"/>
          <w:sz w:val="24"/>
          <w:szCs w:val="24"/>
        </w:rPr>
        <w:t>χ</w:t>
      </w:r>
      <w:r w:rsidRPr="00D6435F">
        <w:rPr>
          <w:rFonts w:ascii="Times New Roman" w:hAnsi="Times New Roman"/>
          <w:sz w:val="24"/>
          <w:szCs w:val="24"/>
        </w:rPr>
        <w:t>αράσσει τη στρατηγική</w:t>
      </w:r>
      <w:r w:rsidR="00AC5016" w:rsidRPr="00D6435F">
        <w:rPr>
          <w:rFonts w:ascii="Times New Roman" w:hAnsi="Times New Roman"/>
          <w:sz w:val="24"/>
          <w:szCs w:val="24"/>
        </w:rPr>
        <w:t>, αναπτύσσει και εξειδικεύει τις αναγκαίες δράσεις</w:t>
      </w:r>
      <w:r w:rsidRPr="00D6435F">
        <w:rPr>
          <w:rFonts w:ascii="Times New Roman" w:hAnsi="Times New Roman"/>
          <w:sz w:val="24"/>
          <w:szCs w:val="24"/>
        </w:rPr>
        <w:t xml:space="preserve"> για την ανάπτυξη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σε τοπικό, εθνικό, ευρωπαϊκό και διεθνές επίπεδο και για την διαμόρφωση της ιδιαίτερης φυσιογνωμίας του στο πλαίσιο της αποστολής του,</w:t>
      </w:r>
      <w:r w:rsidR="00B72CFC" w:rsidRPr="00D6435F">
        <w:rPr>
          <w:rFonts w:ascii="Times New Roman" w:hAnsi="Times New Roman"/>
          <w:sz w:val="24"/>
          <w:szCs w:val="24"/>
        </w:rPr>
        <w:t xml:space="preserve"> ύστερα από εισήγηση του Πρυτανικού Συμβουλίου,</w:t>
      </w:r>
    </w:p>
    <w:p w:rsidR="00277704" w:rsidRPr="00D6435F" w:rsidRDefault="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9C24FF" w:rsidRPr="00D6435F">
        <w:rPr>
          <w:rFonts w:ascii="Times New Roman" w:hAnsi="Times New Roman"/>
          <w:sz w:val="24"/>
          <w:szCs w:val="24"/>
        </w:rPr>
        <w:t>κ</w:t>
      </w:r>
      <w:r w:rsidRPr="00D6435F">
        <w:rPr>
          <w:rFonts w:ascii="Times New Roman" w:hAnsi="Times New Roman"/>
          <w:sz w:val="24"/>
          <w:szCs w:val="24"/>
        </w:rPr>
        <w:t xml:space="preserve">αθορίζει τις ειδικότερες κατευθύνσεις για την ακαδημαϊκή στρατηγική και ανάπτυξη του </w:t>
      </w:r>
      <w:r w:rsidR="00A43724" w:rsidRPr="00D6435F">
        <w:rPr>
          <w:rFonts w:ascii="Times New Roman" w:hAnsi="Times New Roman"/>
          <w:sz w:val="24"/>
          <w:szCs w:val="24"/>
        </w:rPr>
        <w:t>Ιδρύματος</w:t>
      </w:r>
      <w:r w:rsidRPr="00D6435F">
        <w:rPr>
          <w:rFonts w:ascii="Times New Roman" w:hAnsi="Times New Roman"/>
          <w:sz w:val="24"/>
          <w:szCs w:val="24"/>
        </w:rPr>
        <w:t>, επί τη βάσει των οποίων το Πρυτανικό Συμβούλιο καταρτίζει σχέδιο συμφωνιών προγραμματικού σχεδιασμού. Η Σύγκλητος εγκρίνει τα εν λόγω σχέδια και παρακολουθεί και ελέγχει την υλοποίηση των συμφωνιών σε ετήσια βάση</w:t>
      </w:r>
      <w:r w:rsidR="009C24FF" w:rsidRPr="00D6435F">
        <w:rPr>
          <w:rFonts w:ascii="Times New Roman" w:hAnsi="Times New Roman"/>
          <w:sz w:val="24"/>
          <w:szCs w:val="24"/>
        </w:rPr>
        <w:t>,</w:t>
      </w:r>
    </w:p>
    <w:p w:rsidR="00277704" w:rsidRPr="00D6435F" w:rsidRDefault="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9C24FF" w:rsidRPr="00D6435F">
        <w:rPr>
          <w:rFonts w:ascii="Times New Roman" w:hAnsi="Times New Roman"/>
          <w:sz w:val="24"/>
          <w:szCs w:val="24"/>
        </w:rPr>
        <w:t>έ</w:t>
      </w:r>
      <w:r w:rsidRPr="00D6435F">
        <w:rPr>
          <w:rFonts w:ascii="Times New Roman" w:hAnsi="Times New Roman"/>
          <w:sz w:val="24"/>
          <w:szCs w:val="24"/>
        </w:rPr>
        <w:t>χει τη γενική εποπτεία της λειτουργίας του Α.Ε.Ι.</w:t>
      </w:r>
      <w:r w:rsidR="009C24FF" w:rsidRPr="00D6435F">
        <w:rPr>
          <w:rFonts w:ascii="Times New Roman" w:hAnsi="Times New Roman"/>
          <w:sz w:val="24"/>
          <w:szCs w:val="24"/>
        </w:rPr>
        <w:t>,</w:t>
      </w:r>
    </w:p>
    <w:p w:rsidR="00277704" w:rsidRPr="00D6435F" w:rsidRDefault="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9C24FF" w:rsidRPr="00D6435F">
        <w:rPr>
          <w:rFonts w:ascii="Times New Roman" w:hAnsi="Times New Roman"/>
          <w:sz w:val="24"/>
          <w:szCs w:val="24"/>
        </w:rPr>
        <w:t>δ</w:t>
      </w:r>
      <w:r w:rsidRPr="00D6435F">
        <w:rPr>
          <w:rFonts w:ascii="Times New Roman" w:hAnsi="Times New Roman"/>
          <w:sz w:val="24"/>
          <w:szCs w:val="24"/>
        </w:rPr>
        <w:t xml:space="preserve">ιατυπώνει σύμφωνη γνώμη προς τον Πρύτανη για την κατανομή του συνόλου των πιστώσεων στις εκπαιδευτικές, ερευνητικές και λοιπές δραστηριότητες του </w:t>
      </w:r>
      <w:r w:rsidR="00A43724" w:rsidRPr="00D6435F">
        <w:rPr>
          <w:rFonts w:ascii="Times New Roman" w:hAnsi="Times New Roman"/>
          <w:sz w:val="24"/>
          <w:szCs w:val="24"/>
        </w:rPr>
        <w:t>Ιδρύματος</w:t>
      </w:r>
      <w:r w:rsidR="009C24FF" w:rsidRPr="00D6435F">
        <w:rPr>
          <w:rFonts w:ascii="Times New Roman" w:hAnsi="Times New Roman"/>
          <w:sz w:val="24"/>
          <w:szCs w:val="24"/>
        </w:rPr>
        <w:t>,</w:t>
      </w:r>
      <w:r w:rsidRPr="00D6435F">
        <w:rPr>
          <w:rFonts w:ascii="Times New Roman" w:hAnsi="Times New Roman"/>
          <w:sz w:val="24"/>
          <w:szCs w:val="24"/>
        </w:rPr>
        <w:t xml:space="preserve"> </w:t>
      </w:r>
    </w:p>
    <w:p w:rsidR="00277704" w:rsidRPr="00D6435F" w:rsidRDefault="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ε) </w:t>
      </w:r>
      <w:r w:rsidR="009C24FF" w:rsidRPr="00D6435F">
        <w:rPr>
          <w:rFonts w:ascii="Times New Roman" w:hAnsi="Times New Roman"/>
          <w:sz w:val="24"/>
          <w:szCs w:val="24"/>
        </w:rPr>
        <w:t>υ</w:t>
      </w:r>
      <w:r w:rsidRPr="00D6435F">
        <w:rPr>
          <w:rFonts w:ascii="Times New Roman" w:hAnsi="Times New Roman"/>
          <w:sz w:val="24"/>
          <w:szCs w:val="24"/>
        </w:rPr>
        <w:t xml:space="preserve">ποβάλλει προτάσεις προς τον Πρύτανη για την συνεργασία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µε εκπαιδευτικά ή μορφωτικά </w:t>
      </w:r>
      <w:r w:rsidR="00A43724" w:rsidRPr="00D6435F">
        <w:rPr>
          <w:rFonts w:ascii="Times New Roman" w:hAnsi="Times New Roman"/>
          <w:sz w:val="24"/>
          <w:szCs w:val="24"/>
        </w:rPr>
        <w:t>Ιδρύματα</w:t>
      </w:r>
      <w:r w:rsidRPr="00D6435F">
        <w:rPr>
          <w:rFonts w:ascii="Times New Roman" w:hAnsi="Times New Roman"/>
          <w:sz w:val="24"/>
          <w:szCs w:val="24"/>
        </w:rPr>
        <w:t xml:space="preserve"> και επιστημονικούς και κοινωνικούς φορείς της ημεδαπής ή της αλλοδαπής</w:t>
      </w:r>
      <w:r w:rsidR="009C24FF" w:rsidRPr="00D6435F">
        <w:rPr>
          <w:rFonts w:ascii="Times New Roman" w:hAnsi="Times New Roman"/>
          <w:sz w:val="24"/>
          <w:szCs w:val="24"/>
        </w:rPr>
        <w:t>,</w:t>
      </w:r>
    </w:p>
    <w:p w:rsidR="00277704" w:rsidRPr="00D6435F" w:rsidRDefault="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στ) </w:t>
      </w:r>
      <w:r w:rsidR="009C24FF" w:rsidRPr="00D6435F">
        <w:rPr>
          <w:rFonts w:ascii="Times New Roman" w:hAnsi="Times New Roman"/>
          <w:sz w:val="24"/>
          <w:szCs w:val="24"/>
        </w:rPr>
        <w:t>ε</w:t>
      </w:r>
      <w:r w:rsidRPr="00D6435F">
        <w:rPr>
          <w:rFonts w:ascii="Times New Roman" w:hAnsi="Times New Roman"/>
          <w:sz w:val="24"/>
          <w:szCs w:val="24"/>
        </w:rPr>
        <w:t xml:space="preserve">γκρίνει τον Εσωτερικό Κανονισμό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και τις τροποποιήσεις τους, </w:t>
      </w:r>
      <w:r w:rsidR="00302AC6" w:rsidRPr="00D6435F">
        <w:rPr>
          <w:rFonts w:ascii="Times New Roman" w:hAnsi="Times New Roman"/>
          <w:sz w:val="24"/>
          <w:szCs w:val="24"/>
        </w:rPr>
        <w:t xml:space="preserve">σύμφωνα με όσα ορίζονται </w:t>
      </w:r>
      <w:r w:rsidRPr="00D6435F">
        <w:rPr>
          <w:rFonts w:ascii="Times New Roman" w:hAnsi="Times New Roman"/>
          <w:sz w:val="24"/>
          <w:szCs w:val="24"/>
        </w:rPr>
        <w:t>στ</w:t>
      </w:r>
      <w:r w:rsidR="00B72CFC" w:rsidRPr="00D6435F">
        <w:rPr>
          <w:rFonts w:ascii="Times New Roman" w:hAnsi="Times New Roman"/>
          <w:sz w:val="24"/>
          <w:szCs w:val="24"/>
        </w:rPr>
        <w:t>ο</w:t>
      </w:r>
      <w:r w:rsidRPr="00D6435F">
        <w:rPr>
          <w:rFonts w:ascii="Times New Roman" w:hAnsi="Times New Roman"/>
          <w:sz w:val="24"/>
          <w:szCs w:val="24"/>
        </w:rPr>
        <w:t xml:space="preserve"> άρθρ</w:t>
      </w:r>
      <w:r w:rsidR="00B72CFC" w:rsidRPr="00D6435F">
        <w:rPr>
          <w:rFonts w:ascii="Times New Roman" w:hAnsi="Times New Roman"/>
          <w:sz w:val="24"/>
          <w:szCs w:val="24"/>
        </w:rPr>
        <w:t>ο</w:t>
      </w:r>
      <w:r w:rsidRPr="00D6435F">
        <w:rPr>
          <w:rFonts w:ascii="Times New Roman" w:hAnsi="Times New Roman"/>
          <w:sz w:val="24"/>
          <w:szCs w:val="24"/>
        </w:rPr>
        <w:t xml:space="preserve"> 8</w:t>
      </w:r>
      <w:r w:rsidR="001F544A" w:rsidRPr="00D6435F">
        <w:rPr>
          <w:rFonts w:ascii="Times New Roman" w:hAnsi="Times New Roman"/>
          <w:sz w:val="24"/>
          <w:szCs w:val="24"/>
        </w:rPr>
        <w:t>,</w:t>
      </w:r>
    </w:p>
    <w:p w:rsidR="00277704" w:rsidRPr="00D6435F" w:rsidRDefault="00277704">
      <w:pPr>
        <w:spacing w:after="0" w:line="360" w:lineRule="auto"/>
        <w:ind w:firstLine="284"/>
        <w:contextualSpacing/>
        <w:rPr>
          <w:rFonts w:ascii="Times New Roman" w:hAnsi="Times New Roman"/>
          <w:b/>
          <w:color w:val="0070C0"/>
          <w:sz w:val="24"/>
          <w:szCs w:val="24"/>
        </w:rPr>
      </w:pPr>
      <w:r w:rsidRPr="00D6435F">
        <w:rPr>
          <w:rFonts w:ascii="Times New Roman" w:hAnsi="Times New Roman"/>
          <w:sz w:val="24"/>
          <w:szCs w:val="24"/>
        </w:rPr>
        <w:t xml:space="preserve">ζ) </w:t>
      </w:r>
      <w:r w:rsidR="009C24FF" w:rsidRPr="00D6435F">
        <w:rPr>
          <w:rFonts w:ascii="Times New Roman" w:hAnsi="Times New Roman"/>
          <w:sz w:val="24"/>
          <w:szCs w:val="24"/>
        </w:rPr>
        <w:t>ε</w:t>
      </w:r>
      <w:r w:rsidRPr="00D6435F">
        <w:rPr>
          <w:rFonts w:ascii="Times New Roman" w:hAnsi="Times New Roman"/>
          <w:sz w:val="24"/>
          <w:szCs w:val="24"/>
        </w:rPr>
        <w:t>γκρίνει τον ετήσιο τακτικό οικονομικό προϋπολογισμό του Α.Ε.Ι. και το πρόγραμμα</w:t>
      </w:r>
      <w:r w:rsidR="00302AC6" w:rsidRPr="00D6435F">
        <w:rPr>
          <w:rFonts w:ascii="Times New Roman" w:hAnsi="Times New Roman"/>
          <w:sz w:val="24"/>
          <w:szCs w:val="24"/>
        </w:rPr>
        <w:t xml:space="preserve"> δημόσιων</w:t>
      </w:r>
      <w:r w:rsidRPr="00D6435F">
        <w:rPr>
          <w:rFonts w:ascii="Times New Roman" w:hAnsi="Times New Roman"/>
          <w:sz w:val="24"/>
          <w:szCs w:val="24"/>
        </w:rPr>
        <w:t xml:space="preserve"> επενδύσεων, τις τροποποιήσεις τους και τον τελικό οικονομικό απολογισμό, ύστερα από εισήγηση του Πρυτανικού Συμβουλίου</w:t>
      </w:r>
      <w:r w:rsidR="00BA2ED2" w:rsidRPr="00D6435F">
        <w:rPr>
          <w:rFonts w:ascii="Times New Roman" w:hAnsi="Times New Roman"/>
          <w:sz w:val="24"/>
          <w:szCs w:val="24"/>
        </w:rPr>
        <w:t>,</w:t>
      </w:r>
    </w:p>
    <w:p w:rsidR="00277704" w:rsidRPr="00D6435F" w:rsidRDefault="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η) </w:t>
      </w:r>
      <w:r w:rsidR="009C24FF" w:rsidRPr="00D6435F">
        <w:rPr>
          <w:rFonts w:ascii="Times New Roman" w:hAnsi="Times New Roman"/>
          <w:sz w:val="24"/>
          <w:szCs w:val="24"/>
        </w:rPr>
        <w:t>ε</w:t>
      </w:r>
      <w:r w:rsidRPr="00D6435F">
        <w:rPr>
          <w:rFonts w:ascii="Times New Roman" w:hAnsi="Times New Roman"/>
          <w:sz w:val="24"/>
          <w:szCs w:val="24"/>
        </w:rPr>
        <w:t xml:space="preserve">γκρίνει τον ετήσιο απολογισμό των δραστηριοτήτων και της εν γένει λειτουργίας του </w:t>
      </w:r>
      <w:r w:rsidR="00A43724" w:rsidRPr="00D6435F">
        <w:rPr>
          <w:rFonts w:ascii="Times New Roman" w:hAnsi="Times New Roman"/>
          <w:sz w:val="24"/>
          <w:szCs w:val="24"/>
        </w:rPr>
        <w:t>Ιδρύματος</w:t>
      </w:r>
      <w:r w:rsidR="009C24FF" w:rsidRPr="00D6435F">
        <w:rPr>
          <w:rFonts w:ascii="Times New Roman" w:hAnsi="Times New Roman"/>
          <w:sz w:val="24"/>
          <w:szCs w:val="24"/>
        </w:rPr>
        <w:t>,</w:t>
      </w:r>
    </w:p>
    <w:p w:rsidR="00277704" w:rsidRPr="00D6435F" w:rsidRDefault="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θ) </w:t>
      </w:r>
      <w:r w:rsidR="009C24FF" w:rsidRPr="00D6435F">
        <w:rPr>
          <w:rFonts w:ascii="Times New Roman" w:hAnsi="Times New Roman"/>
          <w:sz w:val="24"/>
          <w:szCs w:val="24"/>
        </w:rPr>
        <w:t>ε</w:t>
      </w:r>
      <w:r w:rsidRPr="00D6435F">
        <w:rPr>
          <w:rFonts w:ascii="Times New Roman" w:hAnsi="Times New Roman"/>
          <w:sz w:val="24"/>
          <w:szCs w:val="24"/>
        </w:rPr>
        <w:t>ποπτεύει την Εταιρία Διαχείρισης και Αξιοποίησης Περιουσίας του οικείου Α.Ε.Ι. και</w:t>
      </w:r>
      <w:r w:rsidRPr="00D6435F">
        <w:rPr>
          <w:rFonts w:ascii="Times New Roman" w:hAnsi="Times New Roman"/>
          <w:b/>
          <w:color w:val="0070C0"/>
          <w:sz w:val="24"/>
          <w:szCs w:val="24"/>
        </w:rPr>
        <w:t xml:space="preserve"> </w:t>
      </w:r>
      <w:r w:rsidRPr="00D6435F">
        <w:rPr>
          <w:rFonts w:ascii="Times New Roman" w:hAnsi="Times New Roman"/>
          <w:sz w:val="24"/>
          <w:szCs w:val="24"/>
        </w:rPr>
        <w:t>επιλέγει ή/και παύει από τα καθήκοντά τους τα μέλη</w:t>
      </w:r>
      <w:r w:rsidRPr="00D6435F">
        <w:rPr>
          <w:rFonts w:ascii="Times New Roman" w:hAnsi="Times New Roman"/>
          <w:b/>
          <w:color w:val="0070C0"/>
          <w:sz w:val="24"/>
          <w:szCs w:val="24"/>
        </w:rPr>
        <w:t xml:space="preserve"> </w:t>
      </w:r>
      <w:r w:rsidRPr="00D6435F">
        <w:rPr>
          <w:rFonts w:ascii="Times New Roman" w:hAnsi="Times New Roman"/>
          <w:sz w:val="24"/>
          <w:szCs w:val="24"/>
        </w:rPr>
        <w:t xml:space="preserve">του Διοικητικού Συμβουλίου και </w:t>
      </w:r>
      <w:r w:rsidR="00302AC6" w:rsidRPr="00D6435F">
        <w:rPr>
          <w:rFonts w:ascii="Times New Roman" w:hAnsi="Times New Roman"/>
          <w:sz w:val="24"/>
          <w:szCs w:val="24"/>
        </w:rPr>
        <w:t>το</w:t>
      </w:r>
      <w:r w:rsidRPr="00D6435F">
        <w:rPr>
          <w:rFonts w:ascii="Times New Roman" w:hAnsi="Times New Roman"/>
          <w:sz w:val="24"/>
          <w:szCs w:val="24"/>
        </w:rPr>
        <w:t xml:space="preserve"> Διευθύνοντα Σύμβουλο</w:t>
      </w:r>
      <w:r w:rsidR="009C24FF" w:rsidRPr="00D6435F">
        <w:rPr>
          <w:rFonts w:ascii="Times New Roman" w:hAnsi="Times New Roman"/>
          <w:sz w:val="24"/>
          <w:szCs w:val="24"/>
        </w:rPr>
        <w:t>,</w:t>
      </w:r>
      <w:r w:rsidRPr="00D6435F">
        <w:rPr>
          <w:rFonts w:ascii="Times New Roman" w:hAnsi="Times New Roman"/>
          <w:sz w:val="24"/>
          <w:szCs w:val="24"/>
        </w:rPr>
        <w:t xml:space="preserve"> </w:t>
      </w:r>
    </w:p>
    <w:p w:rsidR="00277704" w:rsidRPr="00D6435F" w:rsidRDefault="00277704">
      <w:pPr>
        <w:autoSpaceDE w:val="0"/>
        <w:autoSpaceDN w:val="0"/>
        <w:adjustRightInd w:val="0"/>
        <w:spacing w:after="0" w:line="360" w:lineRule="auto"/>
        <w:ind w:firstLine="284"/>
        <w:contextualSpacing/>
        <w:rPr>
          <w:rFonts w:ascii="Times New Roman" w:hAnsi="Times New Roman"/>
          <w:bCs/>
          <w:sz w:val="24"/>
          <w:szCs w:val="24"/>
        </w:rPr>
      </w:pPr>
      <w:r w:rsidRPr="00D6435F">
        <w:rPr>
          <w:rFonts w:ascii="Times New Roman" w:hAnsi="Times New Roman"/>
          <w:sz w:val="24"/>
          <w:szCs w:val="24"/>
        </w:rPr>
        <w:t xml:space="preserve">ι) </w:t>
      </w:r>
      <w:r w:rsidR="009C24FF" w:rsidRPr="00D6435F">
        <w:rPr>
          <w:rFonts w:ascii="Times New Roman" w:hAnsi="Times New Roman"/>
          <w:sz w:val="24"/>
          <w:szCs w:val="24"/>
        </w:rPr>
        <w:t>γ</w:t>
      </w:r>
      <w:r w:rsidRPr="00D6435F">
        <w:rPr>
          <w:rFonts w:ascii="Times New Roman" w:hAnsi="Times New Roman"/>
          <w:sz w:val="24"/>
          <w:szCs w:val="24"/>
        </w:rPr>
        <w:t>νωμοδοτεί για τη συγχώνευση, κατάτμηση, μετονομασία, κατάργηση και μεταβολή έδρας του οικείου Α.Ε.Ι., καθώς και για τη</w:t>
      </w:r>
      <w:r w:rsidR="00155772" w:rsidRPr="00D6435F">
        <w:rPr>
          <w:rFonts w:ascii="Times New Roman" w:hAnsi="Times New Roman"/>
          <w:sz w:val="24"/>
          <w:szCs w:val="24"/>
        </w:rPr>
        <w:t>ν ίδρυση, κατάργηση,</w:t>
      </w:r>
      <w:r w:rsidRPr="00D6435F">
        <w:rPr>
          <w:rFonts w:ascii="Times New Roman" w:hAnsi="Times New Roman"/>
          <w:sz w:val="24"/>
          <w:szCs w:val="24"/>
        </w:rPr>
        <w:t xml:space="preserve"> σ</w:t>
      </w:r>
      <w:r w:rsidRPr="00D6435F">
        <w:rPr>
          <w:rFonts w:ascii="Times New Roman" w:hAnsi="Times New Roman"/>
          <w:bCs/>
          <w:sz w:val="24"/>
          <w:szCs w:val="24"/>
        </w:rPr>
        <w:t>υγχώνευση, κατάτμηση, μετονομασία και μεταβολή έδρας Σχολής ή Τμήματος του οικείου Α.Ε.Ι.</w:t>
      </w:r>
      <w:r w:rsidR="00B72CFC" w:rsidRPr="00D6435F">
        <w:rPr>
          <w:rFonts w:ascii="Times New Roman" w:hAnsi="Times New Roman"/>
          <w:bCs/>
          <w:sz w:val="24"/>
          <w:szCs w:val="24"/>
        </w:rPr>
        <w:t>,</w:t>
      </w:r>
      <w:r w:rsidRPr="00D6435F">
        <w:rPr>
          <w:rFonts w:ascii="Times New Roman" w:hAnsi="Times New Roman"/>
          <w:bCs/>
          <w:sz w:val="24"/>
          <w:szCs w:val="24"/>
        </w:rPr>
        <w:t xml:space="preserve"> </w:t>
      </w:r>
    </w:p>
    <w:p w:rsidR="00277704" w:rsidRPr="00D6435F" w:rsidRDefault="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ια) </w:t>
      </w:r>
      <w:r w:rsidR="009C24FF" w:rsidRPr="00D6435F">
        <w:rPr>
          <w:rFonts w:ascii="Times New Roman" w:hAnsi="Times New Roman"/>
          <w:sz w:val="24"/>
          <w:szCs w:val="24"/>
        </w:rPr>
        <w:t>α</w:t>
      </w:r>
      <w:r w:rsidRPr="00D6435F">
        <w:rPr>
          <w:rFonts w:ascii="Times New Roman" w:hAnsi="Times New Roman"/>
          <w:sz w:val="24"/>
          <w:szCs w:val="24"/>
        </w:rPr>
        <w:t>ποφασίζει για την ίδρυση Τομέων και για επιγενόμενες μεταβολές σε αυτούς</w:t>
      </w:r>
      <w:r w:rsidR="009C24FF" w:rsidRPr="00D6435F">
        <w:rPr>
          <w:rFonts w:ascii="Times New Roman" w:hAnsi="Times New Roman"/>
          <w:sz w:val="24"/>
          <w:szCs w:val="24"/>
        </w:rPr>
        <w:t>,</w:t>
      </w:r>
    </w:p>
    <w:p w:rsidR="00277704" w:rsidRPr="00D6435F" w:rsidRDefault="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ιβ) </w:t>
      </w:r>
      <w:r w:rsidR="009C24FF" w:rsidRPr="00D6435F">
        <w:rPr>
          <w:rFonts w:ascii="Times New Roman" w:hAnsi="Times New Roman"/>
          <w:sz w:val="24"/>
          <w:szCs w:val="24"/>
        </w:rPr>
        <w:t>χ</w:t>
      </w:r>
      <w:r w:rsidRPr="00D6435F">
        <w:rPr>
          <w:rFonts w:ascii="Times New Roman" w:hAnsi="Times New Roman"/>
          <w:sz w:val="24"/>
          <w:szCs w:val="24"/>
        </w:rPr>
        <w:t xml:space="preserve">αράσσει την εκπαιδευτική και ερευνητική πολιτική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μεριμνώντας για τη διασφάλιση και τη διαρκή αναβάθμιση της ποιότητάς τους, και συγκροτεί τη Μονάδα Διασφάλισης της Ποιότητας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(ΜΟ.ΔΙ.Π.)</w:t>
      </w:r>
      <w:r w:rsidR="009C24FF" w:rsidRPr="00D6435F">
        <w:rPr>
          <w:rFonts w:ascii="Times New Roman" w:hAnsi="Times New Roman"/>
          <w:sz w:val="24"/>
          <w:szCs w:val="24"/>
        </w:rPr>
        <w:t>,</w:t>
      </w:r>
    </w:p>
    <w:p w:rsidR="00277704" w:rsidRPr="00D6435F" w:rsidRDefault="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ιγ) </w:t>
      </w:r>
      <w:r w:rsidR="009C24FF" w:rsidRPr="00D6435F">
        <w:rPr>
          <w:rFonts w:ascii="Times New Roman" w:hAnsi="Times New Roman"/>
          <w:sz w:val="24"/>
          <w:szCs w:val="24"/>
        </w:rPr>
        <w:t>ε</w:t>
      </w:r>
      <w:r w:rsidRPr="00D6435F">
        <w:rPr>
          <w:rFonts w:ascii="Times New Roman" w:hAnsi="Times New Roman"/>
          <w:sz w:val="24"/>
          <w:szCs w:val="24"/>
        </w:rPr>
        <w:t>γκρίνει</w:t>
      </w:r>
      <w:r w:rsidR="00154F2F" w:rsidRPr="00D6435F">
        <w:rPr>
          <w:rFonts w:ascii="Times New Roman" w:hAnsi="Times New Roman"/>
          <w:sz w:val="24"/>
          <w:szCs w:val="24"/>
        </w:rPr>
        <w:t>,</w:t>
      </w:r>
      <w:r w:rsidRPr="00D6435F">
        <w:rPr>
          <w:rFonts w:ascii="Times New Roman" w:hAnsi="Times New Roman"/>
          <w:sz w:val="24"/>
          <w:szCs w:val="24"/>
        </w:rPr>
        <w:t xml:space="preserve"> </w:t>
      </w:r>
      <w:r w:rsidR="00154F2F" w:rsidRPr="00D6435F">
        <w:rPr>
          <w:rFonts w:ascii="Times New Roman" w:hAnsi="Times New Roman"/>
          <w:sz w:val="24"/>
          <w:szCs w:val="24"/>
        </w:rPr>
        <w:t xml:space="preserve">ύστερα από εισήγηση της οικείας Κοσμητείας, μετά από απόφαση της Συνέλευσης του Τμήματος, </w:t>
      </w:r>
      <w:r w:rsidRPr="00D6435F">
        <w:rPr>
          <w:rFonts w:ascii="Times New Roman" w:hAnsi="Times New Roman"/>
          <w:sz w:val="24"/>
          <w:szCs w:val="24"/>
        </w:rPr>
        <w:t xml:space="preserve">τα καταρτιζόμενα για πρώτη φορά και τα επικαιροποιημένα μητρώα εσωτερικών και εξωτερικών μελών, τα οποία τηρούνται για τις διαδικασίες εκλογής, εξέλιξης, μονιμοποίησης και ανανέωσης της θητείας </w:t>
      </w:r>
      <w:r w:rsidR="00F77E7B" w:rsidRPr="00D6435F">
        <w:rPr>
          <w:rFonts w:ascii="Times New Roman" w:hAnsi="Times New Roman"/>
          <w:sz w:val="24"/>
          <w:szCs w:val="24"/>
        </w:rPr>
        <w:t>μελών Δ.Ε.Π.</w:t>
      </w:r>
      <w:r w:rsidR="00154F2F" w:rsidRPr="00D6435F">
        <w:rPr>
          <w:rFonts w:ascii="Times New Roman" w:hAnsi="Times New Roman"/>
          <w:sz w:val="24"/>
          <w:szCs w:val="24"/>
        </w:rPr>
        <w:t>,</w:t>
      </w:r>
    </w:p>
    <w:p w:rsidR="00277704" w:rsidRPr="00D6435F" w:rsidRDefault="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ιδ) </w:t>
      </w:r>
      <w:r w:rsidR="009C24FF" w:rsidRPr="00D6435F">
        <w:rPr>
          <w:rFonts w:ascii="Times New Roman" w:hAnsi="Times New Roman"/>
          <w:sz w:val="24"/>
          <w:szCs w:val="24"/>
        </w:rPr>
        <w:t>σ</w:t>
      </w:r>
      <w:r w:rsidRPr="00D6435F">
        <w:rPr>
          <w:rFonts w:ascii="Times New Roman" w:hAnsi="Times New Roman"/>
          <w:sz w:val="24"/>
          <w:szCs w:val="24"/>
        </w:rPr>
        <w:t xml:space="preserve">υγκροτεί τα εκλεκτορικά σώματα για τις διαδικασίες εκλογής, εξέλιξης, μονιμοποίησης και ανανέωσης της θητείας </w:t>
      </w:r>
      <w:r w:rsidR="00F77E7B" w:rsidRPr="00D6435F">
        <w:rPr>
          <w:rFonts w:ascii="Times New Roman" w:hAnsi="Times New Roman"/>
          <w:sz w:val="24"/>
          <w:szCs w:val="24"/>
        </w:rPr>
        <w:t>μελών Δ.Ε.Π.</w:t>
      </w:r>
      <w:r w:rsidR="00BE105B" w:rsidRPr="00D6435F">
        <w:rPr>
          <w:rFonts w:ascii="Times New Roman" w:hAnsi="Times New Roman"/>
          <w:sz w:val="24"/>
          <w:szCs w:val="24"/>
        </w:rPr>
        <w:t xml:space="preserve"> </w:t>
      </w:r>
      <w:r w:rsidRPr="00D6435F">
        <w:rPr>
          <w:rFonts w:ascii="Times New Roman" w:hAnsi="Times New Roman"/>
          <w:sz w:val="24"/>
          <w:szCs w:val="24"/>
        </w:rPr>
        <w:t xml:space="preserve">των μη αυτοδύναμων Τμημάτων του </w:t>
      </w:r>
      <w:r w:rsidR="00A43724" w:rsidRPr="00D6435F">
        <w:rPr>
          <w:rFonts w:ascii="Times New Roman" w:hAnsi="Times New Roman"/>
          <w:sz w:val="24"/>
          <w:szCs w:val="24"/>
        </w:rPr>
        <w:t>Ιδρύματος</w:t>
      </w:r>
      <w:r w:rsidRPr="00D6435F">
        <w:rPr>
          <w:rFonts w:ascii="Times New Roman" w:hAnsi="Times New Roman"/>
          <w:sz w:val="24"/>
          <w:szCs w:val="24"/>
        </w:rPr>
        <w:t>, μετά από εισήγηση της προσωρινής Συνέλευσης Τμήματος</w:t>
      </w:r>
      <w:r w:rsidR="009C24FF" w:rsidRPr="00D6435F">
        <w:rPr>
          <w:rFonts w:ascii="Times New Roman" w:hAnsi="Times New Roman"/>
          <w:sz w:val="24"/>
          <w:szCs w:val="24"/>
        </w:rPr>
        <w:t>,</w:t>
      </w:r>
    </w:p>
    <w:p w:rsidR="00277704" w:rsidRPr="00D6435F" w:rsidRDefault="0027770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ιε) </w:t>
      </w:r>
      <w:r w:rsidR="009C24FF" w:rsidRPr="00D6435F">
        <w:rPr>
          <w:rFonts w:ascii="Times New Roman" w:hAnsi="Times New Roman"/>
          <w:sz w:val="24"/>
          <w:szCs w:val="24"/>
        </w:rPr>
        <w:t>ε</w:t>
      </w:r>
      <w:r w:rsidRPr="00D6435F">
        <w:rPr>
          <w:rFonts w:ascii="Times New Roman" w:hAnsi="Times New Roman"/>
          <w:sz w:val="24"/>
          <w:szCs w:val="24"/>
        </w:rPr>
        <w:t>γκρίνει τον Κανονισμό Σπουδών πρώτου, δεύτερου και τρίτου κύκλου</w:t>
      </w:r>
      <w:r w:rsidR="00BE105B" w:rsidRPr="00D6435F">
        <w:rPr>
          <w:rFonts w:ascii="Times New Roman" w:hAnsi="Times New Roman"/>
          <w:sz w:val="24"/>
          <w:szCs w:val="24"/>
        </w:rPr>
        <w:t>,</w:t>
      </w:r>
    </w:p>
    <w:p w:rsidR="00277704" w:rsidRPr="00D6435F" w:rsidRDefault="00277704" w:rsidP="00446194">
      <w:pPr>
        <w:pStyle w:val="Default"/>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color w:val="auto"/>
        </w:rPr>
        <w:t xml:space="preserve">ιστ) </w:t>
      </w:r>
      <w:r w:rsidR="009C24FF" w:rsidRPr="00D6435F">
        <w:rPr>
          <w:rFonts w:ascii="Times New Roman" w:hAnsi="Times New Roman" w:cs="Times New Roman"/>
          <w:color w:val="auto"/>
        </w:rPr>
        <w:t>α</w:t>
      </w:r>
      <w:r w:rsidRPr="00D6435F">
        <w:rPr>
          <w:rFonts w:ascii="Times New Roman" w:hAnsi="Times New Roman" w:cs="Times New Roman"/>
          <w:color w:val="auto"/>
        </w:rPr>
        <w:t xml:space="preserve">ποφασίζει την ίδρυση Κέντρου Επιμόρφωσης και Δια Βίου Μάθησης και εγκρίνει τον Κανονισμό Σπουδών του, ορίζει τον Διευθυντή του Κέντρου </w:t>
      </w:r>
      <w:r w:rsidR="001F544A" w:rsidRPr="00D6435F">
        <w:rPr>
          <w:rFonts w:ascii="Times New Roman" w:hAnsi="Times New Roman" w:cs="Times New Roman"/>
          <w:color w:val="auto"/>
        </w:rPr>
        <w:t>ύστερα</w:t>
      </w:r>
      <w:r w:rsidRPr="00D6435F">
        <w:rPr>
          <w:rFonts w:ascii="Times New Roman" w:hAnsi="Times New Roman" w:cs="Times New Roman"/>
          <w:color w:val="auto"/>
        </w:rPr>
        <w:t xml:space="preserve"> από εισήγηση του Προέδρου του, που διατυπώνεται ύστερα από γνώμη του Συμβουλίου του Κέντρου, και εγκρίνει τον ετήσιο οικονομικό προϋπολογισμό και απολογισμό του Κέντρου, </w:t>
      </w:r>
      <w:r w:rsidR="00734863" w:rsidRPr="00D6435F">
        <w:rPr>
          <w:rFonts w:ascii="Times New Roman" w:hAnsi="Times New Roman" w:cs="Times New Roman"/>
          <w:color w:val="auto"/>
        </w:rPr>
        <w:t>και καταρτίζει τον τετραετή αναπτυξιακό προγραμματισμό του</w:t>
      </w:r>
      <w:r w:rsidR="009C24FF" w:rsidRPr="00D6435F">
        <w:rPr>
          <w:rFonts w:ascii="Times New Roman" w:hAnsi="Times New Roman" w:cs="Times New Roman"/>
          <w:color w:val="auto"/>
        </w:rPr>
        <w:t>,</w:t>
      </w:r>
    </w:p>
    <w:p w:rsidR="00277704" w:rsidRPr="00D6435F" w:rsidRDefault="00277704"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ιζ) </w:t>
      </w:r>
      <w:r w:rsidR="009C24FF" w:rsidRPr="00D6435F">
        <w:rPr>
          <w:rFonts w:ascii="Times New Roman" w:hAnsi="Times New Roman"/>
          <w:sz w:val="24"/>
          <w:szCs w:val="24"/>
        </w:rPr>
        <w:t>ε</w:t>
      </w:r>
      <w:r w:rsidRPr="00D6435F">
        <w:rPr>
          <w:rFonts w:ascii="Times New Roman" w:hAnsi="Times New Roman"/>
          <w:sz w:val="24"/>
          <w:szCs w:val="24"/>
        </w:rPr>
        <w:t>γκρίνει το περιεχόμενο όλων των προ</w:t>
      </w:r>
      <w:r w:rsidR="009446FB" w:rsidRPr="00D6435F">
        <w:rPr>
          <w:rFonts w:ascii="Times New Roman" w:hAnsi="Times New Roman"/>
          <w:sz w:val="24"/>
          <w:szCs w:val="24"/>
        </w:rPr>
        <w:t xml:space="preserve">γραμμάτων σπουδών του </w:t>
      </w:r>
      <w:r w:rsidR="00A43724" w:rsidRPr="00D6435F">
        <w:rPr>
          <w:rFonts w:ascii="Times New Roman" w:hAnsi="Times New Roman"/>
          <w:sz w:val="24"/>
          <w:szCs w:val="24"/>
        </w:rPr>
        <w:t>Ιδρύματος</w:t>
      </w:r>
      <w:r w:rsidR="009446FB" w:rsidRPr="00D6435F">
        <w:rPr>
          <w:rFonts w:ascii="Times New Roman" w:hAnsi="Times New Roman"/>
          <w:sz w:val="24"/>
          <w:szCs w:val="24"/>
        </w:rPr>
        <w:t>,</w:t>
      </w:r>
    </w:p>
    <w:p w:rsidR="00277704" w:rsidRPr="00D6435F" w:rsidRDefault="00277704" w:rsidP="00446194">
      <w:pPr>
        <w:autoSpaceDE w:val="0"/>
        <w:autoSpaceDN w:val="0"/>
        <w:adjustRightInd w:val="0"/>
        <w:spacing w:after="0" w:line="360" w:lineRule="auto"/>
        <w:ind w:firstLine="284"/>
        <w:contextualSpacing/>
        <w:rPr>
          <w:rFonts w:ascii="Times New Roman" w:hAnsi="Times New Roman"/>
          <w:bCs/>
          <w:sz w:val="24"/>
          <w:szCs w:val="24"/>
        </w:rPr>
      </w:pPr>
      <w:r w:rsidRPr="00D6435F">
        <w:rPr>
          <w:rFonts w:ascii="Times New Roman" w:hAnsi="Times New Roman"/>
          <w:sz w:val="24"/>
          <w:szCs w:val="24"/>
        </w:rPr>
        <w:t xml:space="preserve">ιη) </w:t>
      </w:r>
      <w:r w:rsidR="00154F2F" w:rsidRPr="00D6435F">
        <w:rPr>
          <w:rFonts w:ascii="Times New Roman" w:hAnsi="Times New Roman"/>
          <w:sz w:val="24"/>
          <w:szCs w:val="24"/>
        </w:rPr>
        <w:t>α</w:t>
      </w:r>
      <w:r w:rsidRPr="00D6435F">
        <w:rPr>
          <w:rFonts w:ascii="Times New Roman" w:hAnsi="Times New Roman"/>
          <w:bCs/>
          <w:sz w:val="24"/>
          <w:szCs w:val="24"/>
        </w:rPr>
        <w:t xml:space="preserve">ποφασίζει την ίδρυση προγραμμάτων μεταπτυχιακών σπουδών, ύστερα από εισήγηση της Συνέλευσης του οικείου Τμήματος, και αποφαίνεται για κάθε ζήτημα ακαδημαϊκού, διοικητικού, οργανωτικού και οικονομικού χαρακτήρα, </w:t>
      </w:r>
      <w:r w:rsidR="001F544A" w:rsidRPr="00D6435F">
        <w:rPr>
          <w:rFonts w:ascii="Times New Roman" w:hAnsi="Times New Roman"/>
          <w:bCs/>
          <w:sz w:val="24"/>
          <w:szCs w:val="24"/>
        </w:rPr>
        <w:t>σύμφωνα με όσα ορίζονται στο νόμο,</w:t>
      </w:r>
      <w:r w:rsidR="00154F2F" w:rsidRPr="00D6435F">
        <w:rPr>
          <w:rFonts w:ascii="Times New Roman" w:hAnsi="Times New Roman"/>
          <w:bCs/>
          <w:sz w:val="24"/>
          <w:szCs w:val="24"/>
        </w:rPr>
        <w:t xml:space="preserve"> για τα προγράμματα μεταπτυχιακών σπουδών,</w:t>
      </w:r>
    </w:p>
    <w:p w:rsidR="00277704" w:rsidRPr="00D6435F" w:rsidRDefault="00277704" w:rsidP="00446194">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ιθ) </w:t>
      </w:r>
      <w:r w:rsidR="009C24FF" w:rsidRPr="00D6435F">
        <w:rPr>
          <w:rFonts w:ascii="Times New Roman" w:hAnsi="Times New Roman"/>
          <w:sz w:val="24"/>
          <w:szCs w:val="24"/>
        </w:rPr>
        <w:t>α</w:t>
      </w:r>
      <w:r w:rsidRPr="00D6435F">
        <w:rPr>
          <w:rFonts w:ascii="Times New Roman" w:hAnsi="Times New Roman"/>
          <w:sz w:val="24"/>
          <w:szCs w:val="24"/>
        </w:rPr>
        <w:t xml:space="preserve">ποφασίζει για την ίδρυση και οργάνωση προγραμμάτων δεύτερου και τρίτου κύκλου σπουδών σε συνεργασία με άλλα Α.Ε.Ι. και ερευνητικά κέντρα του άρθρου </w:t>
      </w:r>
      <w:r w:rsidR="00302AC6" w:rsidRPr="00D6435F">
        <w:rPr>
          <w:rFonts w:ascii="Times New Roman" w:hAnsi="Times New Roman"/>
          <w:sz w:val="24"/>
          <w:szCs w:val="24"/>
        </w:rPr>
        <w:t>13Α του ν. 4310/2014</w:t>
      </w:r>
      <w:r w:rsidRPr="00D6435F">
        <w:rPr>
          <w:rFonts w:ascii="Times New Roman" w:hAnsi="Times New Roman"/>
          <w:sz w:val="24"/>
          <w:szCs w:val="24"/>
        </w:rPr>
        <w:t xml:space="preserve"> (Α΄ 258), συμπεριλαμβανομένων </w:t>
      </w:r>
      <w:r w:rsidR="00726DEA" w:rsidRPr="00D6435F">
        <w:rPr>
          <w:rFonts w:ascii="Times New Roman" w:hAnsi="Times New Roman"/>
          <w:sz w:val="24"/>
          <w:szCs w:val="24"/>
        </w:rPr>
        <w:t xml:space="preserve">των ερευνητικών κέντρων </w:t>
      </w:r>
      <w:r w:rsidRPr="00D6435F">
        <w:rPr>
          <w:rFonts w:ascii="Times New Roman" w:hAnsi="Times New Roman"/>
          <w:sz w:val="24"/>
          <w:szCs w:val="24"/>
        </w:rPr>
        <w:t xml:space="preserve">της Ακαδημίας Αθηνών και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Ιατροβιολογικών Ερευνών της Ακαδημίας Αθηνών</w:t>
      </w:r>
      <w:r w:rsidR="009C24FF" w:rsidRPr="00D6435F">
        <w:rPr>
          <w:rFonts w:ascii="Times New Roman" w:hAnsi="Times New Roman"/>
          <w:sz w:val="24"/>
          <w:szCs w:val="24"/>
        </w:rPr>
        <w:t>,</w:t>
      </w:r>
    </w:p>
    <w:p w:rsidR="00277704" w:rsidRPr="00D6435F" w:rsidRDefault="00277704">
      <w:pPr>
        <w:autoSpaceDE w:val="0"/>
        <w:autoSpaceDN w:val="0"/>
        <w:adjustRightInd w:val="0"/>
        <w:spacing w:after="0" w:line="360" w:lineRule="auto"/>
        <w:ind w:firstLine="284"/>
        <w:contextualSpacing/>
        <w:rPr>
          <w:rFonts w:ascii="Times New Roman" w:hAnsi="Times New Roman"/>
          <w:strike/>
          <w:sz w:val="24"/>
          <w:szCs w:val="24"/>
        </w:rPr>
      </w:pPr>
      <w:r w:rsidRPr="00D6435F">
        <w:rPr>
          <w:rFonts w:ascii="Times New Roman" w:hAnsi="Times New Roman"/>
          <w:sz w:val="24"/>
          <w:szCs w:val="24"/>
        </w:rPr>
        <w:t xml:space="preserve">κ) </w:t>
      </w:r>
      <w:r w:rsidR="009C24FF" w:rsidRPr="00D6435F">
        <w:rPr>
          <w:rFonts w:ascii="Times New Roman" w:hAnsi="Times New Roman"/>
          <w:sz w:val="24"/>
          <w:szCs w:val="24"/>
        </w:rPr>
        <w:t>α</w:t>
      </w:r>
      <w:r w:rsidR="004E6875" w:rsidRPr="00D6435F">
        <w:rPr>
          <w:rFonts w:ascii="Times New Roman" w:hAnsi="Times New Roman"/>
          <w:sz w:val="24"/>
          <w:szCs w:val="24"/>
        </w:rPr>
        <w:t>ποφασίζει, ύστερα από εισήγηση της Συνέλευσης του οικείου Τμήματος, τ</w:t>
      </w:r>
      <w:r w:rsidRPr="00D6435F">
        <w:rPr>
          <w:rFonts w:ascii="Times New Roman" w:hAnsi="Times New Roman"/>
          <w:sz w:val="24"/>
          <w:szCs w:val="24"/>
        </w:rPr>
        <w:t>η</w:t>
      </w:r>
      <w:r w:rsidR="004E6875" w:rsidRPr="00D6435F">
        <w:rPr>
          <w:rFonts w:ascii="Times New Roman" w:hAnsi="Times New Roman"/>
          <w:sz w:val="24"/>
          <w:szCs w:val="24"/>
        </w:rPr>
        <w:t>ν</w:t>
      </w:r>
      <w:r w:rsidRPr="00D6435F">
        <w:rPr>
          <w:rFonts w:ascii="Times New Roman" w:hAnsi="Times New Roman"/>
          <w:sz w:val="24"/>
          <w:szCs w:val="24"/>
        </w:rPr>
        <w:t xml:space="preserve"> οργάνωση προγραμμάτων δεύτερου και τρίτου κύκλου σπουδών σε συνεργασία με αναγνωρισμένα ως ομοταγή </w:t>
      </w:r>
      <w:r w:rsidR="00A43724" w:rsidRPr="00D6435F">
        <w:rPr>
          <w:rFonts w:ascii="Times New Roman" w:hAnsi="Times New Roman"/>
          <w:sz w:val="24"/>
          <w:szCs w:val="24"/>
        </w:rPr>
        <w:t>Ιδρύματα</w:t>
      </w:r>
      <w:r w:rsidRPr="00D6435F">
        <w:rPr>
          <w:rFonts w:ascii="Times New Roman" w:hAnsi="Times New Roman"/>
          <w:sz w:val="24"/>
          <w:szCs w:val="24"/>
        </w:rPr>
        <w:t xml:space="preserve"> και ερευνητικά κέντρα της αλλοδαπής</w:t>
      </w:r>
      <w:r w:rsidR="00111236" w:rsidRPr="00D6435F">
        <w:rPr>
          <w:rFonts w:ascii="Times New Roman" w:hAnsi="Times New Roman"/>
          <w:sz w:val="24"/>
          <w:szCs w:val="24"/>
        </w:rPr>
        <w:t xml:space="preserve">, </w:t>
      </w:r>
      <w:r w:rsidR="001F544A" w:rsidRPr="00D6435F">
        <w:rPr>
          <w:rFonts w:ascii="Times New Roman" w:hAnsi="Times New Roman"/>
          <w:sz w:val="24"/>
          <w:szCs w:val="24"/>
        </w:rPr>
        <w:t>σύμφωνα με όσα ορίζονται</w:t>
      </w:r>
      <w:r w:rsidR="009C24FF" w:rsidRPr="00D6435F">
        <w:rPr>
          <w:rFonts w:ascii="Times New Roman" w:hAnsi="Times New Roman"/>
          <w:sz w:val="24"/>
          <w:szCs w:val="24"/>
        </w:rPr>
        <w:t xml:space="preserve"> </w:t>
      </w:r>
      <w:r w:rsidR="00111236" w:rsidRPr="00D6435F">
        <w:rPr>
          <w:rFonts w:ascii="Times New Roman" w:hAnsi="Times New Roman"/>
          <w:sz w:val="24"/>
          <w:szCs w:val="24"/>
        </w:rPr>
        <w:t>στο άρθρο 32 και με την επιφύλαξη των δύο τελευταίων εδαφίων των παρ. 2 και 3 του άρθρου 43</w:t>
      </w:r>
      <w:r w:rsidR="009C24FF" w:rsidRPr="00D6435F">
        <w:rPr>
          <w:rFonts w:ascii="Times New Roman" w:hAnsi="Times New Roman"/>
          <w:sz w:val="24"/>
          <w:szCs w:val="24"/>
        </w:rPr>
        <w:t>,</w:t>
      </w:r>
    </w:p>
    <w:p w:rsidR="00277704" w:rsidRPr="00D6435F" w:rsidRDefault="00277704">
      <w:pPr>
        <w:autoSpaceDE w:val="0"/>
        <w:autoSpaceDN w:val="0"/>
        <w:adjustRightInd w:val="0"/>
        <w:spacing w:after="0" w:line="360" w:lineRule="auto"/>
        <w:ind w:firstLine="284"/>
        <w:contextualSpacing/>
        <w:rPr>
          <w:rFonts w:ascii="Times New Roman" w:hAnsi="Times New Roman"/>
          <w:strike/>
          <w:sz w:val="24"/>
          <w:szCs w:val="24"/>
        </w:rPr>
      </w:pPr>
      <w:r w:rsidRPr="00D6435F">
        <w:rPr>
          <w:rFonts w:ascii="Times New Roman" w:hAnsi="Times New Roman"/>
          <w:sz w:val="24"/>
          <w:szCs w:val="24"/>
        </w:rPr>
        <w:t>κ</w:t>
      </w:r>
      <w:r w:rsidR="00F143CB" w:rsidRPr="00D6435F">
        <w:rPr>
          <w:rFonts w:ascii="Times New Roman" w:hAnsi="Times New Roman"/>
          <w:sz w:val="24"/>
          <w:szCs w:val="24"/>
        </w:rPr>
        <w:t>α</w:t>
      </w:r>
      <w:r w:rsidRPr="00D6435F">
        <w:rPr>
          <w:rFonts w:ascii="Times New Roman" w:hAnsi="Times New Roman"/>
          <w:sz w:val="24"/>
          <w:szCs w:val="24"/>
        </w:rPr>
        <w:t xml:space="preserve">) </w:t>
      </w:r>
      <w:r w:rsidR="009C24FF" w:rsidRPr="00D6435F">
        <w:rPr>
          <w:rFonts w:ascii="Times New Roman" w:hAnsi="Times New Roman"/>
          <w:sz w:val="24"/>
          <w:szCs w:val="24"/>
        </w:rPr>
        <w:t>α</w:t>
      </w:r>
      <w:r w:rsidR="001F544A" w:rsidRPr="00D6435F">
        <w:rPr>
          <w:rFonts w:ascii="Times New Roman" w:hAnsi="Times New Roman"/>
          <w:sz w:val="24"/>
          <w:szCs w:val="24"/>
        </w:rPr>
        <w:t xml:space="preserve">ποφασίζει τη διοργάνωση, συνολικά ή εν μέρει, προγραμμάτων πρώτου κύκλου σπουδών σε ξένη γλώσσα </w:t>
      </w:r>
      <w:r w:rsidR="001F544A" w:rsidRPr="00D6435F">
        <w:rPr>
          <w:rFonts w:ascii="Times New Roman" w:hAnsi="Times New Roman"/>
          <w:bCs/>
          <w:sz w:val="24"/>
          <w:szCs w:val="24"/>
        </w:rPr>
        <w:t xml:space="preserve">σε συνεργασία με το Διεθνές Πανεπιστήμιο της Ελλάδος (ΔΙ.ΠΑ.Ε.), </w:t>
      </w:r>
      <w:r w:rsidR="001F544A" w:rsidRPr="00D6435F">
        <w:rPr>
          <w:rFonts w:ascii="Times New Roman" w:hAnsi="Times New Roman"/>
          <w:sz w:val="24"/>
          <w:szCs w:val="24"/>
        </w:rPr>
        <w:t xml:space="preserve">ύστερα από εισήγηση της Συνέλευσης του οικείου </w:t>
      </w:r>
      <w:r w:rsidR="000D20D5" w:rsidRPr="00D6435F">
        <w:rPr>
          <w:rFonts w:ascii="Times New Roman" w:hAnsi="Times New Roman"/>
          <w:sz w:val="24"/>
          <w:szCs w:val="24"/>
        </w:rPr>
        <w:t>Τμήματος</w:t>
      </w:r>
      <w:r w:rsidR="009C24FF" w:rsidRPr="00D6435F">
        <w:rPr>
          <w:rFonts w:ascii="Times New Roman" w:hAnsi="Times New Roman"/>
          <w:bCs/>
          <w:sz w:val="24"/>
          <w:szCs w:val="24"/>
        </w:rPr>
        <w:t>,</w:t>
      </w:r>
      <w:r w:rsidRPr="00D6435F">
        <w:rPr>
          <w:rFonts w:ascii="Times New Roman" w:hAnsi="Times New Roman"/>
          <w:bCs/>
          <w:sz w:val="24"/>
          <w:szCs w:val="24"/>
        </w:rPr>
        <w:t xml:space="preserve"> </w:t>
      </w:r>
    </w:p>
    <w:p w:rsidR="00277704" w:rsidRPr="00D6435F" w:rsidRDefault="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κ</w:t>
      </w:r>
      <w:r w:rsidR="00F143CB" w:rsidRPr="00D6435F">
        <w:rPr>
          <w:rFonts w:ascii="Times New Roman" w:hAnsi="Times New Roman"/>
          <w:sz w:val="24"/>
          <w:szCs w:val="24"/>
        </w:rPr>
        <w:t>β</w:t>
      </w:r>
      <w:r w:rsidRPr="00D6435F">
        <w:rPr>
          <w:rFonts w:ascii="Times New Roman" w:hAnsi="Times New Roman"/>
          <w:sz w:val="24"/>
          <w:szCs w:val="24"/>
        </w:rPr>
        <w:t xml:space="preserve">) </w:t>
      </w:r>
      <w:r w:rsidR="009C24FF" w:rsidRPr="00D6435F">
        <w:rPr>
          <w:rFonts w:ascii="Times New Roman" w:hAnsi="Times New Roman"/>
          <w:sz w:val="24"/>
          <w:szCs w:val="24"/>
        </w:rPr>
        <w:t>α</w:t>
      </w:r>
      <w:r w:rsidRPr="00D6435F">
        <w:rPr>
          <w:rFonts w:ascii="Times New Roman" w:hAnsi="Times New Roman"/>
          <w:sz w:val="24"/>
          <w:szCs w:val="24"/>
        </w:rPr>
        <w:t>ποφασίζει για το ακαδημαϊκό ημερολόγιο συμπεριλαμβανομένων και των εξεταστικών περιόδων</w:t>
      </w:r>
      <w:r w:rsidR="009C24FF" w:rsidRPr="00D6435F">
        <w:rPr>
          <w:rFonts w:ascii="Times New Roman" w:hAnsi="Times New Roman"/>
          <w:sz w:val="24"/>
          <w:szCs w:val="24"/>
        </w:rPr>
        <w:t>,</w:t>
      </w:r>
    </w:p>
    <w:p w:rsidR="00277704" w:rsidRPr="00D6435F" w:rsidRDefault="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κ</w:t>
      </w:r>
      <w:r w:rsidR="00F143CB" w:rsidRPr="00D6435F">
        <w:rPr>
          <w:rFonts w:ascii="Times New Roman" w:hAnsi="Times New Roman"/>
          <w:sz w:val="24"/>
          <w:szCs w:val="24"/>
        </w:rPr>
        <w:t>γ</w:t>
      </w:r>
      <w:r w:rsidRPr="00D6435F">
        <w:rPr>
          <w:rFonts w:ascii="Times New Roman" w:hAnsi="Times New Roman"/>
          <w:sz w:val="24"/>
          <w:szCs w:val="24"/>
        </w:rPr>
        <w:t xml:space="preserve">) </w:t>
      </w:r>
      <w:r w:rsidR="009C24FF" w:rsidRPr="00D6435F">
        <w:rPr>
          <w:rFonts w:ascii="Times New Roman" w:hAnsi="Times New Roman"/>
          <w:sz w:val="24"/>
          <w:szCs w:val="24"/>
        </w:rPr>
        <w:t>α</w:t>
      </w:r>
      <w:r w:rsidR="001F544A" w:rsidRPr="00D6435F">
        <w:rPr>
          <w:rFonts w:ascii="Times New Roman" w:hAnsi="Times New Roman"/>
          <w:sz w:val="24"/>
          <w:szCs w:val="24"/>
        </w:rPr>
        <w:t xml:space="preserve">ποφασίζει για </w:t>
      </w:r>
      <w:r w:rsidR="006D0DF3" w:rsidRPr="00D6435F">
        <w:rPr>
          <w:rFonts w:ascii="Times New Roman" w:hAnsi="Times New Roman"/>
          <w:sz w:val="24"/>
          <w:szCs w:val="24"/>
        </w:rPr>
        <w:t xml:space="preserve">την </w:t>
      </w:r>
      <w:r w:rsidR="001F544A" w:rsidRPr="00D6435F">
        <w:rPr>
          <w:rFonts w:ascii="Times New Roman" w:hAnsi="Times New Roman"/>
          <w:sz w:val="24"/>
          <w:szCs w:val="24"/>
        </w:rPr>
        <w:t xml:space="preserve">προσωρινή διακοπή της λειτουργίας ή του εκπαιδευτικού έργου του </w:t>
      </w:r>
      <w:r w:rsidR="00A43724" w:rsidRPr="00D6435F">
        <w:rPr>
          <w:rFonts w:ascii="Times New Roman" w:hAnsi="Times New Roman"/>
          <w:sz w:val="24"/>
          <w:szCs w:val="24"/>
        </w:rPr>
        <w:t>Ιδρύματος</w:t>
      </w:r>
      <w:r w:rsidR="001F544A" w:rsidRPr="00D6435F">
        <w:rPr>
          <w:rFonts w:ascii="Times New Roman" w:hAnsi="Times New Roman"/>
          <w:sz w:val="24"/>
          <w:szCs w:val="24"/>
        </w:rPr>
        <w:t xml:space="preserve"> για έκτακτους λόγους, όπως ιδίως</w:t>
      </w:r>
      <w:r w:rsidR="00111236" w:rsidRPr="00D6435F">
        <w:rPr>
          <w:rFonts w:ascii="Times New Roman" w:hAnsi="Times New Roman"/>
          <w:sz w:val="24"/>
          <w:szCs w:val="24"/>
        </w:rPr>
        <w:t xml:space="preserve"> λόγους ασφάλειας και φυσικών καταστροφών,</w:t>
      </w:r>
      <w:r w:rsidR="006D0DF3" w:rsidRPr="00D6435F">
        <w:rPr>
          <w:rFonts w:ascii="Times New Roman" w:hAnsi="Times New Roman"/>
          <w:sz w:val="24"/>
          <w:szCs w:val="24"/>
        </w:rPr>
        <w:t xml:space="preserve"> καθώς</w:t>
      </w:r>
      <w:r w:rsidR="00111236" w:rsidRPr="00D6435F">
        <w:rPr>
          <w:rFonts w:ascii="Times New Roman" w:hAnsi="Times New Roman"/>
          <w:sz w:val="24"/>
          <w:szCs w:val="24"/>
        </w:rPr>
        <w:t xml:space="preserve"> </w:t>
      </w:r>
      <w:r w:rsidRPr="00D6435F">
        <w:rPr>
          <w:rFonts w:ascii="Times New Roman" w:hAnsi="Times New Roman"/>
          <w:sz w:val="24"/>
          <w:szCs w:val="24"/>
        </w:rPr>
        <w:t xml:space="preserve">και για τη </w:t>
      </w:r>
      <w:r w:rsidRPr="00D6435F">
        <w:rPr>
          <w:rFonts w:ascii="Times New Roman" w:eastAsia="Times New Roman" w:hAnsi="Times New Roman"/>
          <w:sz w:val="24"/>
          <w:szCs w:val="24"/>
          <w:lang w:eastAsia="el-GR"/>
        </w:rPr>
        <w:t>λειτουργία συλλογικών οργάνων κατά τη διάρκεια των διακοπών</w:t>
      </w:r>
      <w:r w:rsidR="009C24FF" w:rsidRPr="00D6435F">
        <w:rPr>
          <w:rFonts w:ascii="Times New Roman" w:eastAsia="Times New Roman" w:hAnsi="Times New Roman"/>
          <w:sz w:val="24"/>
          <w:szCs w:val="24"/>
          <w:lang w:eastAsia="el-GR"/>
        </w:rPr>
        <w:t>,</w:t>
      </w:r>
      <w:r w:rsidRPr="00D6435F">
        <w:rPr>
          <w:rFonts w:ascii="Times New Roman" w:eastAsia="Times New Roman" w:hAnsi="Times New Roman"/>
          <w:sz w:val="24"/>
          <w:szCs w:val="24"/>
          <w:lang w:eastAsia="el-GR"/>
        </w:rPr>
        <w:t xml:space="preserve"> </w:t>
      </w:r>
    </w:p>
    <w:p w:rsidR="00277704" w:rsidRPr="00D6435F" w:rsidRDefault="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κ</w:t>
      </w:r>
      <w:r w:rsidR="00F143CB" w:rsidRPr="00D6435F">
        <w:rPr>
          <w:rFonts w:ascii="Times New Roman" w:eastAsia="Times New Roman" w:hAnsi="Times New Roman"/>
          <w:sz w:val="24"/>
          <w:szCs w:val="24"/>
          <w:lang w:eastAsia="el-GR"/>
        </w:rPr>
        <w:t>δ</w:t>
      </w:r>
      <w:r w:rsidRPr="00D6435F">
        <w:rPr>
          <w:rFonts w:ascii="Times New Roman" w:eastAsia="Times New Roman" w:hAnsi="Times New Roman"/>
          <w:sz w:val="24"/>
          <w:szCs w:val="24"/>
          <w:lang w:eastAsia="el-GR"/>
        </w:rPr>
        <w:t xml:space="preserve">) </w:t>
      </w:r>
      <w:r w:rsidR="009C24FF" w:rsidRPr="00D6435F">
        <w:rPr>
          <w:rFonts w:ascii="Times New Roman" w:eastAsia="Times New Roman" w:hAnsi="Times New Roman"/>
          <w:sz w:val="24"/>
          <w:szCs w:val="24"/>
          <w:lang w:eastAsia="el-GR"/>
        </w:rPr>
        <w:t>ε</w:t>
      </w:r>
      <w:r w:rsidRPr="00D6435F">
        <w:rPr>
          <w:rFonts w:ascii="Times New Roman" w:eastAsia="Times New Roman" w:hAnsi="Times New Roman"/>
          <w:sz w:val="24"/>
          <w:szCs w:val="24"/>
          <w:lang w:eastAsia="el-GR"/>
        </w:rPr>
        <w:t>γκρίνει μέτρα που λαμβάνονται από τον Πρύτανη για την αντιμετώπιση επειγόντων ζητημάτων</w:t>
      </w:r>
      <w:r w:rsidR="009C24FF" w:rsidRPr="00D6435F">
        <w:rPr>
          <w:rFonts w:ascii="Times New Roman" w:eastAsia="Times New Roman" w:hAnsi="Times New Roman"/>
          <w:sz w:val="24"/>
          <w:szCs w:val="24"/>
          <w:lang w:eastAsia="el-GR"/>
        </w:rPr>
        <w:t>,</w:t>
      </w:r>
      <w:r w:rsidRPr="00D6435F">
        <w:rPr>
          <w:rFonts w:ascii="Times New Roman" w:eastAsia="Times New Roman" w:hAnsi="Times New Roman"/>
          <w:sz w:val="24"/>
          <w:szCs w:val="24"/>
          <w:lang w:eastAsia="el-GR"/>
        </w:rPr>
        <w:t xml:space="preserve"> </w:t>
      </w:r>
    </w:p>
    <w:p w:rsidR="00277704" w:rsidRPr="00D6435F" w:rsidRDefault="002777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κ</w:t>
      </w:r>
      <w:r w:rsidR="00F143CB" w:rsidRPr="00D6435F">
        <w:rPr>
          <w:rFonts w:ascii="Times New Roman" w:eastAsia="Times New Roman" w:hAnsi="Times New Roman"/>
          <w:sz w:val="24"/>
          <w:szCs w:val="24"/>
          <w:lang w:eastAsia="el-GR"/>
        </w:rPr>
        <w:t>ε</w:t>
      </w:r>
      <w:r w:rsidRPr="00D6435F">
        <w:rPr>
          <w:rFonts w:ascii="Times New Roman" w:eastAsia="Times New Roman" w:hAnsi="Times New Roman"/>
          <w:sz w:val="24"/>
          <w:szCs w:val="24"/>
          <w:lang w:eastAsia="el-GR"/>
        </w:rPr>
        <w:t xml:space="preserve">) </w:t>
      </w:r>
      <w:r w:rsidR="009C24FF" w:rsidRPr="00D6435F">
        <w:rPr>
          <w:rFonts w:ascii="Times New Roman" w:eastAsia="Times New Roman" w:hAnsi="Times New Roman"/>
          <w:sz w:val="24"/>
          <w:szCs w:val="24"/>
          <w:lang w:eastAsia="el-GR"/>
        </w:rPr>
        <w:t>ε</w:t>
      </w:r>
      <w:r w:rsidRPr="00D6435F">
        <w:rPr>
          <w:rFonts w:ascii="Times New Roman" w:eastAsia="Times New Roman" w:hAnsi="Times New Roman"/>
          <w:sz w:val="24"/>
          <w:szCs w:val="24"/>
          <w:lang w:eastAsia="el-GR"/>
        </w:rPr>
        <w:t xml:space="preserve">ισηγείται </w:t>
      </w:r>
      <w:r w:rsidRPr="00D6435F">
        <w:rPr>
          <w:rFonts w:ascii="Times New Roman" w:hAnsi="Times New Roman"/>
          <w:sz w:val="24"/>
          <w:szCs w:val="24"/>
        </w:rPr>
        <w:t>στον Υπουργό Παιδείας, Έρευνας και Θρησκευμάτων</w:t>
      </w:r>
      <w:r w:rsidRPr="00D6435F">
        <w:rPr>
          <w:rFonts w:ascii="Times New Roman" w:eastAsia="Times New Roman" w:hAnsi="Times New Roman"/>
          <w:sz w:val="24"/>
          <w:szCs w:val="24"/>
          <w:lang w:eastAsia="el-GR"/>
        </w:rPr>
        <w:t xml:space="preserve"> τη δημιουργία </w:t>
      </w:r>
      <w:r w:rsidR="004B3F1D" w:rsidRPr="00D6435F">
        <w:rPr>
          <w:rFonts w:ascii="Times New Roman" w:eastAsia="Times New Roman" w:hAnsi="Times New Roman"/>
          <w:sz w:val="24"/>
          <w:szCs w:val="24"/>
          <w:lang w:eastAsia="el-GR"/>
        </w:rPr>
        <w:t>νέων θέσεων</w:t>
      </w:r>
      <w:r w:rsidRPr="00D6435F">
        <w:rPr>
          <w:rFonts w:ascii="Times New Roman" w:eastAsia="Times New Roman" w:hAnsi="Times New Roman"/>
          <w:sz w:val="24"/>
          <w:szCs w:val="24"/>
          <w:lang w:eastAsia="el-GR"/>
        </w:rPr>
        <w:t xml:space="preserve"> </w:t>
      </w:r>
      <w:r w:rsidR="00F77E7B" w:rsidRPr="00D6435F">
        <w:rPr>
          <w:rFonts w:ascii="Times New Roman" w:hAnsi="Times New Roman"/>
          <w:sz w:val="24"/>
          <w:szCs w:val="24"/>
        </w:rPr>
        <w:t>μελών Δ.Ε.Π.</w:t>
      </w:r>
      <w:r w:rsidR="001F544A" w:rsidRPr="00D6435F">
        <w:rPr>
          <w:rFonts w:ascii="Times New Roman" w:hAnsi="Times New Roman"/>
          <w:sz w:val="24"/>
          <w:szCs w:val="24"/>
        </w:rPr>
        <w:t>,</w:t>
      </w:r>
      <w:r w:rsidR="001F544A" w:rsidRPr="00D6435F">
        <w:rPr>
          <w:rFonts w:ascii="Times New Roman" w:eastAsia="Times New Roman" w:hAnsi="Times New Roman"/>
          <w:sz w:val="24"/>
          <w:szCs w:val="24"/>
          <w:lang w:eastAsia="el-GR"/>
        </w:rPr>
        <w:t xml:space="preserve"> ύστερα από πρόταση των</w:t>
      </w:r>
      <w:r w:rsidR="00B72CFC" w:rsidRPr="00D6435F">
        <w:rPr>
          <w:rFonts w:ascii="Times New Roman" w:eastAsia="Times New Roman" w:hAnsi="Times New Roman"/>
          <w:sz w:val="24"/>
          <w:szCs w:val="24"/>
          <w:lang w:eastAsia="el-GR"/>
        </w:rPr>
        <w:t xml:space="preserve"> Κοσμητειών των οικείων Σχολών που υποβάλεται </w:t>
      </w:r>
      <w:r w:rsidRPr="00D6435F">
        <w:rPr>
          <w:rFonts w:ascii="Times New Roman" w:eastAsia="Times New Roman" w:hAnsi="Times New Roman"/>
          <w:sz w:val="24"/>
          <w:szCs w:val="24"/>
          <w:lang w:eastAsia="el-GR"/>
        </w:rPr>
        <w:t>ύστερα από εισήγηση των Συνελεύσεων των οικείων Τμημάτων. Επίσης, κατανέμει</w:t>
      </w:r>
      <w:r w:rsidR="004E6875" w:rsidRPr="00D6435F">
        <w:rPr>
          <w:rFonts w:ascii="Times New Roman" w:eastAsia="Times New Roman" w:hAnsi="Times New Roman"/>
          <w:sz w:val="24"/>
          <w:szCs w:val="24"/>
          <w:lang w:eastAsia="el-GR"/>
        </w:rPr>
        <w:t xml:space="preserve"> στα Τμήματα</w:t>
      </w:r>
      <w:r w:rsidRPr="00D6435F">
        <w:rPr>
          <w:rFonts w:ascii="Times New Roman" w:eastAsia="Times New Roman" w:hAnsi="Times New Roman"/>
          <w:sz w:val="24"/>
          <w:szCs w:val="24"/>
          <w:lang w:eastAsia="el-GR"/>
        </w:rPr>
        <w:t xml:space="preserve"> τον συνολικό αριθμό των θέσεων </w:t>
      </w:r>
      <w:r w:rsidR="00F77E7B" w:rsidRPr="00D6435F">
        <w:rPr>
          <w:rFonts w:ascii="Times New Roman" w:hAnsi="Times New Roman"/>
          <w:sz w:val="24"/>
          <w:szCs w:val="24"/>
        </w:rPr>
        <w:t>μελών Δ.Ε.Π.</w:t>
      </w:r>
      <w:r w:rsidR="003340CA" w:rsidRPr="00D6435F">
        <w:rPr>
          <w:rFonts w:ascii="Times New Roman" w:hAnsi="Times New Roman"/>
          <w:sz w:val="24"/>
          <w:szCs w:val="24"/>
        </w:rPr>
        <w:t xml:space="preserve"> </w:t>
      </w:r>
      <w:r w:rsidRPr="00D6435F">
        <w:rPr>
          <w:rFonts w:ascii="Times New Roman" w:eastAsia="Times New Roman" w:hAnsi="Times New Roman"/>
          <w:sz w:val="24"/>
          <w:szCs w:val="24"/>
          <w:lang w:eastAsia="el-GR"/>
        </w:rPr>
        <w:t>που εγκρίνονται</w:t>
      </w:r>
      <w:r w:rsidR="009C24FF" w:rsidRPr="00D6435F">
        <w:rPr>
          <w:rFonts w:ascii="Times New Roman" w:eastAsia="Times New Roman" w:hAnsi="Times New Roman"/>
          <w:sz w:val="24"/>
          <w:szCs w:val="24"/>
          <w:lang w:eastAsia="el-GR"/>
        </w:rPr>
        <w:t>,</w:t>
      </w:r>
      <w:r w:rsidRPr="00D6435F">
        <w:rPr>
          <w:rFonts w:ascii="Times New Roman" w:eastAsia="Times New Roman" w:hAnsi="Times New Roman"/>
          <w:sz w:val="24"/>
          <w:szCs w:val="24"/>
          <w:lang w:eastAsia="el-GR"/>
        </w:rPr>
        <w:t xml:space="preserve"> </w:t>
      </w:r>
    </w:p>
    <w:p w:rsidR="00277704" w:rsidRPr="00D6435F" w:rsidRDefault="002777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κ</w:t>
      </w:r>
      <w:r w:rsidR="00F143CB" w:rsidRPr="00D6435F">
        <w:rPr>
          <w:rFonts w:ascii="Times New Roman" w:eastAsia="Times New Roman" w:hAnsi="Times New Roman"/>
          <w:sz w:val="24"/>
          <w:szCs w:val="24"/>
          <w:lang w:eastAsia="el-GR"/>
        </w:rPr>
        <w:t>στ</w:t>
      </w:r>
      <w:r w:rsidRPr="00D6435F">
        <w:rPr>
          <w:rFonts w:ascii="Times New Roman" w:eastAsia="Times New Roman" w:hAnsi="Times New Roman"/>
          <w:sz w:val="24"/>
          <w:szCs w:val="24"/>
          <w:lang w:eastAsia="el-GR"/>
        </w:rPr>
        <w:t xml:space="preserve">) </w:t>
      </w:r>
      <w:r w:rsidR="009C24FF" w:rsidRPr="00D6435F">
        <w:rPr>
          <w:rFonts w:ascii="Times New Roman" w:eastAsia="Times New Roman" w:hAnsi="Times New Roman"/>
          <w:sz w:val="24"/>
          <w:szCs w:val="24"/>
          <w:lang w:eastAsia="el-GR"/>
        </w:rPr>
        <w:t>ε</w:t>
      </w:r>
      <w:r w:rsidRPr="00D6435F">
        <w:rPr>
          <w:rFonts w:ascii="Times New Roman" w:eastAsia="Times New Roman" w:hAnsi="Times New Roman"/>
          <w:sz w:val="24"/>
          <w:szCs w:val="24"/>
          <w:lang w:eastAsia="el-GR"/>
        </w:rPr>
        <w:t xml:space="preserve">ισηγείται </w:t>
      </w:r>
      <w:r w:rsidRPr="00D6435F">
        <w:rPr>
          <w:rFonts w:ascii="Times New Roman" w:hAnsi="Times New Roman"/>
          <w:sz w:val="24"/>
          <w:szCs w:val="24"/>
        </w:rPr>
        <w:t>στον Υπουργό Παιδείας, Έρευνας και Θρησκευμάτων</w:t>
      </w:r>
      <w:r w:rsidRPr="00D6435F">
        <w:rPr>
          <w:rFonts w:ascii="Times New Roman" w:eastAsia="Times New Roman" w:hAnsi="Times New Roman"/>
          <w:sz w:val="24"/>
          <w:szCs w:val="24"/>
          <w:lang w:eastAsia="el-GR"/>
        </w:rPr>
        <w:t xml:space="preserve"> τη δημιουργία νέων θέσεων </w:t>
      </w:r>
      <w:r w:rsidR="00EE354B" w:rsidRPr="00D6435F">
        <w:rPr>
          <w:rFonts w:ascii="Times New Roman" w:hAnsi="Times New Roman"/>
          <w:sz w:val="24"/>
          <w:szCs w:val="24"/>
        </w:rPr>
        <w:t>Ε.Ε.Π., Ε.Δ</w:t>
      </w:r>
      <w:r w:rsidR="00726DEA" w:rsidRPr="00D6435F">
        <w:rPr>
          <w:rFonts w:ascii="Times New Roman" w:hAnsi="Times New Roman"/>
          <w:sz w:val="24"/>
          <w:szCs w:val="24"/>
        </w:rPr>
        <w:t>Ι.Π.</w:t>
      </w:r>
      <w:r w:rsidR="00754B3C" w:rsidRPr="00D6435F">
        <w:rPr>
          <w:rFonts w:ascii="Times New Roman" w:hAnsi="Times New Roman"/>
          <w:sz w:val="24"/>
          <w:szCs w:val="24"/>
        </w:rPr>
        <w:t xml:space="preserve"> και</w:t>
      </w:r>
      <w:r w:rsidR="00726DEA" w:rsidRPr="00D6435F">
        <w:rPr>
          <w:rFonts w:ascii="Times New Roman" w:hAnsi="Times New Roman"/>
          <w:sz w:val="24"/>
          <w:szCs w:val="24"/>
        </w:rPr>
        <w:t xml:space="preserve"> Ε.Τ.Ε.Π.</w:t>
      </w:r>
      <w:r w:rsidRPr="00D6435F">
        <w:rPr>
          <w:rFonts w:ascii="Times New Roman" w:hAnsi="Times New Roman"/>
          <w:sz w:val="24"/>
          <w:szCs w:val="24"/>
        </w:rPr>
        <w:t>,</w:t>
      </w:r>
      <w:r w:rsidRPr="00D6435F">
        <w:rPr>
          <w:rFonts w:ascii="Times New Roman" w:eastAsia="Times New Roman" w:hAnsi="Times New Roman"/>
          <w:sz w:val="24"/>
          <w:szCs w:val="24"/>
          <w:lang w:eastAsia="el-GR"/>
        </w:rPr>
        <w:t xml:space="preserve"> </w:t>
      </w:r>
      <w:r w:rsidR="00B72CFC" w:rsidRPr="00D6435F">
        <w:rPr>
          <w:rFonts w:ascii="Times New Roman" w:eastAsia="Times New Roman" w:hAnsi="Times New Roman"/>
          <w:sz w:val="24"/>
          <w:szCs w:val="24"/>
          <w:lang w:eastAsia="el-GR"/>
        </w:rPr>
        <w:t>ύστερα</w:t>
      </w:r>
      <w:r w:rsidRPr="00D6435F">
        <w:rPr>
          <w:rFonts w:ascii="Times New Roman" w:eastAsia="Times New Roman" w:hAnsi="Times New Roman"/>
          <w:sz w:val="24"/>
          <w:szCs w:val="24"/>
          <w:lang w:eastAsia="el-GR"/>
        </w:rPr>
        <w:t xml:space="preserve"> από πρόταση των Κοσμητειών των οικείων Σχολών</w:t>
      </w:r>
      <w:r w:rsidR="00B72CFC" w:rsidRPr="00D6435F">
        <w:rPr>
          <w:rFonts w:ascii="Times New Roman" w:eastAsia="Times New Roman" w:hAnsi="Times New Roman"/>
          <w:sz w:val="24"/>
          <w:szCs w:val="24"/>
          <w:lang w:eastAsia="el-GR"/>
        </w:rPr>
        <w:t xml:space="preserve"> </w:t>
      </w:r>
      <w:r w:rsidR="00154F2F" w:rsidRPr="00D6435F">
        <w:rPr>
          <w:rFonts w:ascii="Times New Roman" w:eastAsia="Times New Roman" w:hAnsi="Times New Roman"/>
          <w:sz w:val="24"/>
          <w:szCs w:val="24"/>
          <w:lang w:eastAsia="el-GR"/>
        </w:rPr>
        <w:t>και</w:t>
      </w:r>
      <w:r w:rsidRPr="00D6435F">
        <w:rPr>
          <w:rFonts w:ascii="Times New Roman" w:eastAsia="Times New Roman" w:hAnsi="Times New Roman"/>
          <w:sz w:val="24"/>
          <w:szCs w:val="24"/>
          <w:lang w:eastAsia="el-GR"/>
        </w:rPr>
        <w:t xml:space="preserve"> εισήγηση των Συνελεύσεων των οικείων Τμημάτων. Επίσης, κατανέμει και ανακατανέμει </w:t>
      </w:r>
      <w:r w:rsidR="004E6875" w:rsidRPr="00D6435F">
        <w:rPr>
          <w:rFonts w:ascii="Times New Roman" w:eastAsia="Times New Roman" w:hAnsi="Times New Roman"/>
          <w:sz w:val="24"/>
          <w:szCs w:val="24"/>
          <w:lang w:eastAsia="el-GR"/>
        </w:rPr>
        <w:t xml:space="preserve">στα Τμήματα ή στις Σχολές </w:t>
      </w:r>
      <w:r w:rsidRPr="00D6435F">
        <w:rPr>
          <w:rFonts w:ascii="Times New Roman" w:eastAsia="Times New Roman" w:hAnsi="Times New Roman"/>
          <w:sz w:val="24"/>
          <w:szCs w:val="24"/>
          <w:lang w:eastAsia="el-GR"/>
        </w:rPr>
        <w:t>τον συνολικό αριθμό των θέσεων που εγκρίνονται</w:t>
      </w:r>
      <w:r w:rsidR="009C24FF" w:rsidRPr="00D6435F">
        <w:rPr>
          <w:rFonts w:ascii="Times New Roman" w:eastAsia="Times New Roman" w:hAnsi="Times New Roman"/>
          <w:sz w:val="24"/>
          <w:szCs w:val="24"/>
          <w:lang w:eastAsia="el-GR"/>
        </w:rPr>
        <w:t>,</w:t>
      </w:r>
    </w:p>
    <w:p w:rsidR="00277704" w:rsidRPr="00D6435F" w:rsidRDefault="002777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κ</w:t>
      </w:r>
      <w:r w:rsidR="00F143CB" w:rsidRPr="00D6435F">
        <w:rPr>
          <w:rFonts w:ascii="Times New Roman" w:eastAsia="Times New Roman" w:hAnsi="Times New Roman"/>
          <w:sz w:val="24"/>
          <w:szCs w:val="24"/>
          <w:lang w:eastAsia="el-GR"/>
        </w:rPr>
        <w:t>ζ</w:t>
      </w:r>
      <w:r w:rsidRPr="00D6435F">
        <w:rPr>
          <w:rFonts w:ascii="Times New Roman" w:eastAsia="Times New Roman" w:hAnsi="Times New Roman"/>
          <w:sz w:val="24"/>
          <w:szCs w:val="24"/>
          <w:lang w:eastAsia="el-GR"/>
        </w:rPr>
        <w:t xml:space="preserve">) </w:t>
      </w:r>
      <w:r w:rsidR="009C24FF" w:rsidRPr="00D6435F">
        <w:rPr>
          <w:rFonts w:ascii="Times New Roman" w:eastAsia="Times New Roman" w:hAnsi="Times New Roman"/>
          <w:sz w:val="24"/>
          <w:szCs w:val="24"/>
          <w:lang w:eastAsia="el-GR"/>
        </w:rPr>
        <w:t>ε</w:t>
      </w:r>
      <w:r w:rsidRPr="00D6435F">
        <w:rPr>
          <w:rFonts w:ascii="Times New Roman" w:eastAsia="Times New Roman" w:hAnsi="Times New Roman"/>
          <w:sz w:val="24"/>
          <w:szCs w:val="24"/>
          <w:lang w:eastAsia="el-GR"/>
        </w:rPr>
        <w:t xml:space="preserve">ισηγείται </w:t>
      </w:r>
      <w:r w:rsidRPr="00D6435F">
        <w:rPr>
          <w:rFonts w:ascii="Times New Roman" w:hAnsi="Times New Roman"/>
          <w:sz w:val="24"/>
          <w:szCs w:val="24"/>
        </w:rPr>
        <w:t xml:space="preserve">στον Υπουργό Παιδείας, Έρευνας και Θρησκευμάτων </w:t>
      </w:r>
      <w:r w:rsidRPr="00D6435F">
        <w:rPr>
          <w:rFonts w:ascii="Times New Roman" w:eastAsia="Times New Roman" w:hAnsi="Times New Roman"/>
          <w:sz w:val="24"/>
          <w:szCs w:val="24"/>
          <w:lang w:eastAsia="el-GR"/>
        </w:rPr>
        <w:t>τη δημιουργία νέων θέσεων διοικητικού προσωπικού, ύστερα από εισήγηση του Πρύτανη</w:t>
      </w:r>
      <w:r w:rsidR="009C24FF" w:rsidRPr="00D6435F">
        <w:rPr>
          <w:rFonts w:ascii="Times New Roman" w:eastAsia="Times New Roman" w:hAnsi="Times New Roman"/>
          <w:sz w:val="24"/>
          <w:szCs w:val="24"/>
          <w:lang w:eastAsia="el-GR"/>
        </w:rPr>
        <w:t>,</w:t>
      </w:r>
    </w:p>
    <w:p w:rsidR="00277704" w:rsidRPr="00D6435F" w:rsidRDefault="002777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κ</w:t>
      </w:r>
      <w:r w:rsidR="00F143CB" w:rsidRPr="00D6435F">
        <w:rPr>
          <w:rFonts w:ascii="Times New Roman" w:eastAsia="Times New Roman" w:hAnsi="Times New Roman"/>
          <w:sz w:val="24"/>
          <w:szCs w:val="24"/>
          <w:lang w:eastAsia="el-GR"/>
        </w:rPr>
        <w:t>η</w:t>
      </w:r>
      <w:r w:rsidRPr="00D6435F">
        <w:rPr>
          <w:rFonts w:ascii="Times New Roman" w:eastAsia="Times New Roman" w:hAnsi="Times New Roman"/>
          <w:sz w:val="24"/>
          <w:szCs w:val="24"/>
          <w:lang w:eastAsia="el-GR"/>
        </w:rPr>
        <w:t xml:space="preserve">) </w:t>
      </w:r>
      <w:r w:rsidR="007E5BD9" w:rsidRPr="00D6435F">
        <w:rPr>
          <w:rFonts w:ascii="Times New Roman" w:eastAsia="Times New Roman" w:hAnsi="Times New Roman"/>
          <w:sz w:val="24"/>
          <w:szCs w:val="24"/>
          <w:lang w:eastAsia="el-GR"/>
        </w:rPr>
        <w:t>κ</w:t>
      </w:r>
      <w:r w:rsidRPr="00D6435F">
        <w:rPr>
          <w:rFonts w:ascii="Times New Roman" w:eastAsia="Times New Roman" w:hAnsi="Times New Roman"/>
          <w:sz w:val="24"/>
          <w:szCs w:val="24"/>
          <w:lang w:eastAsia="el-GR"/>
        </w:rPr>
        <w:t>ατανέμει στα Τμήματα τις θέσεις</w:t>
      </w:r>
      <w:r w:rsidR="00BE105B" w:rsidRPr="00D6435F">
        <w:rPr>
          <w:rFonts w:ascii="Times New Roman" w:eastAsia="Times New Roman" w:hAnsi="Times New Roman"/>
          <w:sz w:val="24"/>
          <w:szCs w:val="24"/>
          <w:lang w:eastAsia="el-GR"/>
        </w:rPr>
        <w:t xml:space="preserve"> </w:t>
      </w:r>
      <w:r w:rsidR="00154F2F" w:rsidRPr="00D6435F">
        <w:rPr>
          <w:rFonts w:ascii="Times New Roman" w:eastAsia="Times New Roman" w:hAnsi="Times New Roman"/>
          <w:sz w:val="24"/>
          <w:szCs w:val="24"/>
          <w:lang w:eastAsia="el-GR"/>
        </w:rPr>
        <w:t>με</w:t>
      </w:r>
      <w:r w:rsidR="00BE105B" w:rsidRPr="00D6435F">
        <w:rPr>
          <w:rFonts w:ascii="Times New Roman" w:eastAsia="Times New Roman" w:hAnsi="Times New Roman"/>
          <w:sz w:val="24"/>
          <w:szCs w:val="24"/>
          <w:lang w:eastAsia="el-GR"/>
        </w:rPr>
        <w:t xml:space="preserve"> </w:t>
      </w:r>
      <w:r w:rsidR="00154F2F" w:rsidRPr="00D6435F">
        <w:rPr>
          <w:rFonts w:ascii="Times New Roman" w:eastAsia="Times New Roman" w:hAnsi="Times New Roman"/>
          <w:sz w:val="24"/>
          <w:szCs w:val="24"/>
          <w:lang w:eastAsia="el-GR"/>
        </w:rPr>
        <w:t>τις αντίστοιχες</w:t>
      </w:r>
      <w:r w:rsidR="00BE105B"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eastAsia="el-GR"/>
        </w:rPr>
        <w:t>πιστώσεις</w:t>
      </w:r>
      <w:r w:rsidR="00154F2F" w:rsidRPr="00D6435F">
        <w:rPr>
          <w:rFonts w:ascii="Times New Roman" w:eastAsia="Times New Roman" w:hAnsi="Times New Roman"/>
          <w:sz w:val="24"/>
          <w:szCs w:val="24"/>
          <w:lang w:eastAsia="el-GR"/>
        </w:rPr>
        <w:t xml:space="preserve"> του</w:t>
      </w:r>
      <w:r w:rsidRPr="00D6435F">
        <w:rPr>
          <w:rFonts w:ascii="Times New Roman" w:eastAsia="Times New Roman" w:hAnsi="Times New Roman"/>
          <w:sz w:val="24"/>
          <w:szCs w:val="24"/>
          <w:lang w:eastAsia="el-GR"/>
        </w:rPr>
        <w:t xml:space="preserve"> διδακτικού και εκπαιδευτικού προσωπικού του </w:t>
      </w:r>
      <w:r w:rsidR="00302AC6" w:rsidRPr="00D6435F">
        <w:rPr>
          <w:rFonts w:ascii="Times New Roman" w:eastAsia="Times New Roman" w:hAnsi="Times New Roman"/>
          <w:sz w:val="24"/>
          <w:szCs w:val="24"/>
          <w:lang w:eastAsia="el-GR"/>
        </w:rPr>
        <w:t>άρθρου 5 του π.δ. 407/1980 (Α΄ 112) και του άρθρου 19 του ν. 1404/1983 (</w:t>
      </w:r>
      <w:r w:rsidR="001F544A" w:rsidRPr="00D6435F">
        <w:rPr>
          <w:rFonts w:ascii="Times New Roman" w:eastAsia="Times New Roman" w:hAnsi="Times New Roman"/>
          <w:sz w:val="24"/>
          <w:szCs w:val="24"/>
          <w:lang w:eastAsia="el-GR"/>
        </w:rPr>
        <w:t>Α΄ 173</w:t>
      </w:r>
      <w:r w:rsidRPr="00D6435F">
        <w:rPr>
          <w:rFonts w:ascii="Times New Roman" w:eastAsia="Times New Roman" w:hAnsi="Times New Roman"/>
          <w:sz w:val="24"/>
          <w:szCs w:val="24"/>
          <w:lang w:eastAsia="el-GR"/>
        </w:rPr>
        <w:t>), αντίστοιχα</w:t>
      </w:r>
      <w:r w:rsidR="007E5BD9" w:rsidRPr="00D6435F">
        <w:rPr>
          <w:rFonts w:ascii="Times New Roman" w:eastAsia="Times New Roman" w:hAnsi="Times New Roman"/>
          <w:sz w:val="24"/>
          <w:szCs w:val="24"/>
          <w:lang w:eastAsia="el-GR"/>
        </w:rPr>
        <w:t>,</w:t>
      </w:r>
      <w:r w:rsidRPr="00D6435F">
        <w:rPr>
          <w:rFonts w:ascii="Times New Roman" w:eastAsia="Times New Roman" w:hAnsi="Times New Roman"/>
          <w:sz w:val="24"/>
          <w:szCs w:val="24"/>
          <w:lang w:eastAsia="el-GR"/>
        </w:rPr>
        <w:t xml:space="preserve"> </w:t>
      </w:r>
    </w:p>
    <w:p w:rsidR="00277704" w:rsidRPr="00D6435F" w:rsidRDefault="00F14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κθ</w:t>
      </w:r>
      <w:r w:rsidR="00277704" w:rsidRPr="00D6435F">
        <w:rPr>
          <w:rFonts w:ascii="Times New Roman" w:eastAsia="Times New Roman" w:hAnsi="Times New Roman"/>
          <w:sz w:val="24"/>
          <w:szCs w:val="24"/>
          <w:lang w:eastAsia="el-GR"/>
        </w:rPr>
        <w:t xml:space="preserve">) </w:t>
      </w:r>
      <w:r w:rsidR="007E5BD9" w:rsidRPr="00D6435F">
        <w:rPr>
          <w:rFonts w:ascii="Times New Roman" w:eastAsia="Times New Roman" w:hAnsi="Times New Roman"/>
          <w:sz w:val="24"/>
          <w:szCs w:val="24"/>
          <w:lang w:eastAsia="el-GR"/>
        </w:rPr>
        <w:t>ο</w:t>
      </w:r>
      <w:r w:rsidR="00277704" w:rsidRPr="00D6435F">
        <w:rPr>
          <w:rFonts w:ascii="Times New Roman" w:eastAsia="Times New Roman" w:hAnsi="Times New Roman"/>
          <w:sz w:val="24"/>
          <w:szCs w:val="24"/>
          <w:lang w:eastAsia="el-GR"/>
        </w:rPr>
        <w:t>ρίζει Κοσμήτορα Σχολής ή Πρόεδρο Τμήματος, προερχόμενο από την οικεία Σχολή ή το οικείο Τμήμα, αντίστοιχα, όταν δεν υπάρχουν υποψηφιότητες για τα αξιώματα αυτά</w:t>
      </w:r>
      <w:r w:rsidR="007E5BD9" w:rsidRPr="00D6435F">
        <w:rPr>
          <w:rFonts w:ascii="Times New Roman" w:eastAsia="Times New Roman" w:hAnsi="Times New Roman"/>
          <w:sz w:val="24"/>
          <w:szCs w:val="24"/>
          <w:lang w:eastAsia="el-GR"/>
        </w:rPr>
        <w:t>,</w:t>
      </w:r>
      <w:r w:rsidR="00277704" w:rsidRPr="00D6435F">
        <w:rPr>
          <w:rFonts w:ascii="Times New Roman" w:eastAsia="Times New Roman" w:hAnsi="Times New Roman"/>
          <w:sz w:val="24"/>
          <w:szCs w:val="24"/>
          <w:lang w:eastAsia="el-GR"/>
        </w:rPr>
        <w:t xml:space="preserve"> </w:t>
      </w:r>
    </w:p>
    <w:p w:rsidR="00277704" w:rsidRPr="00D6435F" w:rsidRDefault="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λ) </w:t>
      </w:r>
      <w:r w:rsidR="007E5BD9" w:rsidRPr="00D6435F">
        <w:rPr>
          <w:rFonts w:ascii="Times New Roman" w:hAnsi="Times New Roman"/>
          <w:sz w:val="24"/>
          <w:szCs w:val="24"/>
        </w:rPr>
        <w:t>σ</w:t>
      </w:r>
      <w:r w:rsidRPr="00D6435F">
        <w:rPr>
          <w:rFonts w:ascii="Times New Roman" w:hAnsi="Times New Roman"/>
          <w:sz w:val="24"/>
          <w:szCs w:val="24"/>
        </w:rPr>
        <w:t>υγκροτεί επιτροπές για τη μελέτη ή διεκπεραίωση θεμάτων που εμπίπτουν στις αρμοδιότητές της, ύστερα από εισήγηση του Πρυτανικού Συμβουλίου</w:t>
      </w:r>
      <w:r w:rsidR="007E5BD9" w:rsidRPr="00D6435F">
        <w:rPr>
          <w:rFonts w:ascii="Times New Roman" w:hAnsi="Times New Roman"/>
          <w:sz w:val="24"/>
          <w:szCs w:val="24"/>
        </w:rPr>
        <w:t>,</w:t>
      </w:r>
    </w:p>
    <w:p w:rsidR="00277704" w:rsidRPr="00D6435F" w:rsidRDefault="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λ</w:t>
      </w:r>
      <w:r w:rsidR="002137C2" w:rsidRPr="00D6435F">
        <w:rPr>
          <w:rFonts w:ascii="Times New Roman" w:hAnsi="Times New Roman"/>
          <w:sz w:val="24"/>
          <w:szCs w:val="24"/>
        </w:rPr>
        <w:t>α</w:t>
      </w:r>
      <w:r w:rsidRPr="00D6435F">
        <w:rPr>
          <w:rFonts w:ascii="Times New Roman" w:hAnsi="Times New Roman"/>
          <w:sz w:val="24"/>
          <w:szCs w:val="24"/>
        </w:rPr>
        <w:t xml:space="preserve">) </w:t>
      </w:r>
      <w:r w:rsidR="007E5BD9" w:rsidRPr="00D6435F">
        <w:rPr>
          <w:rFonts w:ascii="Times New Roman" w:hAnsi="Times New Roman"/>
          <w:sz w:val="24"/>
          <w:szCs w:val="24"/>
        </w:rPr>
        <w:t>α</w:t>
      </w:r>
      <w:r w:rsidRPr="00D6435F">
        <w:rPr>
          <w:rFonts w:ascii="Times New Roman" w:hAnsi="Times New Roman"/>
          <w:sz w:val="24"/>
          <w:szCs w:val="24"/>
        </w:rPr>
        <w:t xml:space="preserve">ναθέτει, με αιτιολογημένη απόφασή της, </w:t>
      </w:r>
      <w:r w:rsidR="007948E4" w:rsidRPr="00D6435F">
        <w:rPr>
          <w:rFonts w:ascii="Times New Roman" w:hAnsi="Times New Roman"/>
          <w:sz w:val="24"/>
          <w:szCs w:val="24"/>
        </w:rPr>
        <w:t xml:space="preserve">με πλειοψηφία τριών τετάρτων (3/4) του συνόλου των μελών της, </w:t>
      </w:r>
      <w:r w:rsidRPr="00D6435F">
        <w:rPr>
          <w:rFonts w:ascii="Times New Roman" w:hAnsi="Times New Roman"/>
          <w:sz w:val="24"/>
          <w:szCs w:val="24"/>
        </w:rPr>
        <w:t xml:space="preserve">την άσκηση συγκεκριμένων αρμοδιοτήτων της, για συγκεκριμένο χρονικό διάστημα, στο Πρυτανικό Συμβούλιο, η οποία </w:t>
      </w:r>
      <w:r w:rsidR="00BE105B" w:rsidRPr="00D6435F">
        <w:rPr>
          <w:rFonts w:ascii="Times New Roman" w:hAnsi="Times New Roman"/>
          <w:sz w:val="24"/>
          <w:szCs w:val="24"/>
        </w:rPr>
        <w:t>δημοσιεύεται στην Εφημερίδα της Κυβερνήσεως</w:t>
      </w:r>
      <w:r w:rsidRPr="00D6435F">
        <w:rPr>
          <w:rFonts w:ascii="Times New Roman" w:hAnsi="Times New Roman"/>
          <w:sz w:val="24"/>
          <w:szCs w:val="24"/>
        </w:rPr>
        <w:t xml:space="preserve">, </w:t>
      </w:r>
    </w:p>
    <w:p w:rsidR="00B87FD7" w:rsidRPr="00D6435F" w:rsidRDefault="001F544A" w:rsidP="00B87FD7">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λβ) εγκρίνει τον ετήσιο τακτικό οικονομικό προϋπολογισμό και τον τελικό οικονομικό απολογισμό του </w:t>
      </w:r>
      <w:r w:rsidR="00A43724" w:rsidRPr="00D6435F">
        <w:rPr>
          <w:rFonts w:ascii="Times New Roman" w:hAnsi="Times New Roman"/>
          <w:sz w:val="24"/>
          <w:szCs w:val="24"/>
        </w:rPr>
        <w:t>Ιδρύματος</w:t>
      </w:r>
      <w:r w:rsidRPr="00D6435F">
        <w:rPr>
          <w:rFonts w:ascii="Times New Roman" w:hAnsi="Times New Roman"/>
          <w:sz w:val="24"/>
          <w:szCs w:val="24"/>
        </w:rPr>
        <w:t>, καθώς και τους αντίστοιχους του προγράμματος δημοσίων επενδύσεων, κατόπιν εισήγησης</w:t>
      </w:r>
      <w:r w:rsidR="00401793" w:rsidRPr="00D6435F">
        <w:rPr>
          <w:rFonts w:ascii="Times New Roman" w:hAnsi="Times New Roman"/>
          <w:sz w:val="24"/>
          <w:szCs w:val="24"/>
        </w:rPr>
        <w:t xml:space="preserve"> του Πρυτανικού Συμβουλίου. Στον προϋπολογισμό κατανέμονται οι πιστώσεις στις εκπαιδευτικές, ερευνητικές και λοιπές δραστηριότητες του </w:t>
      </w:r>
      <w:r w:rsidR="00A43724" w:rsidRPr="00D6435F">
        <w:rPr>
          <w:rFonts w:ascii="Times New Roman" w:hAnsi="Times New Roman"/>
          <w:sz w:val="24"/>
          <w:szCs w:val="24"/>
        </w:rPr>
        <w:t>Ιδρύματος</w:t>
      </w:r>
      <w:r w:rsidR="00401793" w:rsidRPr="00D6435F">
        <w:rPr>
          <w:rFonts w:ascii="Times New Roman" w:hAnsi="Times New Roman"/>
          <w:sz w:val="24"/>
          <w:szCs w:val="24"/>
        </w:rPr>
        <w:t xml:space="preserve"> στο πλαίσιο της αντίστοιχης συμφωνίας προγραμματικού σχεδιασμού και της εισήγησης του Πρυτανικού Συμβουλίου</w:t>
      </w:r>
      <w:r w:rsidR="007E5BD9" w:rsidRPr="00D6435F">
        <w:rPr>
          <w:rFonts w:ascii="Times New Roman" w:hAnsi="Times New Roman"/>
          <w:sz w:val="24"/>
          <w:szCs w:val="24"/>
        </w:rPr>
        <w:t>,</w:t>
      </w:r>
      <w:r w:rsidR="00401793" w:rsidRPr="00D6435F">
        <w:rPr>
          <w:rFonts w:ascii="Times New Roman" w:hAnsi="Times New Roman"/>
          <w:sz w:val="24"/>
          <w:szCs w:val="24"/>
        </w:rPr>
        <w:t xml:space="preserve"> </w:t>
      </w:r>
    </w:p>
    <w:p w:rsidR="00BD38FD" w:rsidRPr="00D6435F" w:rsidRDefault="00A839F9" w:rsidP="00BD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λ</w:t>
      </w:r>
      <w:r w:rsidR="002137C2" w:rsidRPr="00D6435F">
        <w:rPr>
          <w:rFonts w:ascii="Times New Roman" w:hAnsi="Times New Roman"/>
          <w:sz w:val="24"/>
          <w:szCs w:val="24"/>
        </w:rPr>
        <w:t>γ</w:t>
      </w:r>
      <w:r w:rsidRPr="00D6435F">
        <w:rPr>
          <w:rFonts w:ascii="Times New Roman" w:hAnsi="Times New Roman"/>
          <w:sz w:val="24"/>
          <w:szCs w:val="24"/>
        </w:rPr>
        <w:t xml:space="preserve">) </w:t>
      </w:r>
      <w:r w:rsidR="007E5BD9" w:rsidRPr="00D6435F">
        <w:rPr>
          <w:rFonts w:ascii="Times New Roman" w:hAnsi="Times New Roman"/>
          <w:sz w:val="24"/>
          <w:szCs w:val="24"/>
        </w:rPr>
        <w:t>α</w:t>
      </w:r>
      <w:r w:rsidR="00B87FD7" w:rsidRPr="00D6435F">
        <w:rPr>
          <w:rFonts w:ascii="Times New Roman" w:hAnsi="Times New Roman"/>
          <w:sz w:val="24"/>
          <w:szCs w:val="24"/>
        </w:rPr>
        <w:t xml:space="preserve">πονέμει τους τίτλους του Επίτιμου Διδάκτορα, του Ομότιμου και του </w:t>
      </w:r>
      <w:r w:rsidR="004B3F1D" w:rsidRPr="00D6435F">
        <w:rPr>
          <w:rFonts w:ascii="Times New Roman" w:hAnsi="Times New Roman"/>
          <w:sz w:val="24"/>
          <w:szCs w:val="24"/>
        </w:rPr>
        <w:t xml:space="preserve">Επίτιμου </w:t>
      </w:r>
      <w:r w:rsidR="00302AC6" w:rsidRPr="00D6435F">
        <w:rPr>
          <w:rFonts w:ascii="Times New Roman" w:hAnsi="Times New Roman"/>
          <w:sz w:val="24"/>
          <w:szCs w:val="24"/>
        </w:rPr>
        <w:t>Καθηγητή</w:t>
      </w:r>
      <w:r w:rsidR="00B87FD7" w:rsidRPr="00D6435F">
        <w:rPr>
          <w:rFonts w:ascii="Times New Roman" w:hAnsi="Times New Roman"/>
          <w:sz w:val="24"/>
          <w:szCs w:val="24"/>
        </w:rPr>
        <w:t>, μετά από εισήγηση της Συνέλευσης του οικείου Τμήματος</w:t>
      </w:r>
      <w:r w:rsidR="00BE105B" w:rsidRPr="00D6435F">
        <w:rPr>
          <w:rFonts w:ascii="Times New Roman" w:hAnsi="Times New Roman"/>
          <w:sz w:val="24"/>
          <w:szCs w:val="24"/>
        </w:rPr>
        <w:t>,</w:t>
      </w:r>
    </w:p>
    <w:p w:rsidR="007948E4" w:rsidRPr="00D6435F" w:rsidRDefault="001F544A" w:rsidP="00BD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λδ) μεριμνά για τη λήψη μέτρων</w:t>
      </w:r>
      <w:r w:rsidR="007948E4" w:rsidRPr="00D6435F">
        <w:rPr>
          <w:rFonts w:ascii="Times New Roman" w:hAnsi="Times New Roman"/>
          <w:sz w:val="24"/>
          <w:szCs w:val="24"/>
        </w:rPr>
        <w:t xml:space="preserve"> που διασφαλίζουν την πρόσβαση στους χώρους του </w:t>
      </w:r>
      <w:r w:rsidR="00A43724" w:rsidRPr="00D6435F">
        <w:rPr>
          <w:rFonts w:ascii="Times New Roman" w:hAnsi="Times New Roman"/>
          <w:sz w:val="24"/>
          <w:szCs w:val="24"/>
        </w:rPr>
        <w:t>Ιδρύματος</w:t>
      </w:r>
      <w:r w:rsidR="007948E4" w:rsidRPr="00D6435F">
        <w:rPr>
          <w:rFonts w:ascii="Times New Roman" w:hAnsi="Times New Roman"/>
          <w:sz w:val="24"/>
          <w:szCs w:val="24"/>
        </w:rPr>
        <w:t xml:space="preserve"> ατόμων με αναπηρία, καθώς και την προσβασιμότητα των φοιτητών με αναπηρία </w:t>
      </w:r>
      <w:r w:rsidR="006074DF" w:rsidRPr="00D6435F">
        <w:rPr>
          <w:rFonts w:ascii="Times New Roman" w:hAnsi="Times New Roman"/>
          <w:sz w:val="24"/>
          <w:szCs w:val="24"/>
        </w:rPr>
        <w:t xml:space="preserve">ή/και ειδικές εκπαιδευτικές ανάγκες </w:t>
      </w:r>
      <w:r w:rsidR="007948E4" w:rsidRPr="00D6435F">
        <w:rPr>
          <w:rFonts w:ascii="Times New Roman" w:hAnsi="Times New Roman"/>
          <w:sz w:val="24"/>
          <w:szCs w:val="24"/>
        </w:rPr>
        <w:t>στη διδασκαλία και τα προτεινόμενα συγγράμματα των τριών κύκλων σπουδών</w:t>
      </w:r>
      <w:r w:rsidR="007E5BD9" w:rsidRPr="00D6435F">
        <w:rPr>
          <w:rFonts w:ascii="Times New Roman" w:hAnsi="Times New Roman"/>
          <w:sz w:val="24"/>
          <w:szCs w:val="24"/>
        </w:rPr>
        <w:t>,</w:t>
      </w:r>
    </w:p>
    <w:p w:rsidR="00B328A9" w:rsidRPr="00D6435F" w:rsidRDefault="007948E4" w:rsidP="00BD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λε) </w:t>
      </w:r>
      <w:r w:rsidR="00B328A9" w:rsidRPr="00D6435F">
        <w:rPr>
          <w:rFonts w:ascii="Times New Roman" w:hAnsi="Times New Roman"/>
          <w:sz w:val="24"/>
          <w:szCs w:val="24"/>
        </w:rPr>
        <w:t>αποφασίζει για τη διεξαγωγή και συντονίζει τα κοινά μαθήματα Τμημάτων της Σχολής με άλλα Τμήματα της ίδιας ή άλλης Σχολής,</w:t>
      </w:r>
    </w:p>
    <w:p w:rsidR="00277704" w:rsidRPr="00D6435F" w:rsidRDefault="00B328A9" w:rsidP="00BD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λστ) </w:t>
      </w:r>
      <w:r w:rsidR="007E5BD9" w:rsidRPr="00D6435F">
        <w:rPr>
          <w:rFonts w:ascii="Times New Roman" w:hAnsi="Times New Roman"/>
          <w:sz w:val="24"/>
          <w:szCs w:val="24"/>
        </w:rPr>
        <w:t>α</w:t>
      </w:r>
      <w:r w:rsidR="00277704" w:rsidRPr="00D6435F">
        <w:rPr>
          <w:rFonts w:ascii="Times New Roman" w:hAnsi="Times New Roman"/>
          <w:sz w:val="24"/>
          <w:szCs w:val="24"/>
        </w:rPr>
        <w:t xml:space="preserve">σκεί όσες αρμοδιότητες δεν ανατίθενται από τον νόμο ειδικώς σε άλλα όργανα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w:t>
      </w:r>
      <w:r w:rsidR="00277704" w:rsidRPr="00D6435F">
        <w:rPr>
          <w:rFonts w:ascii="Times New Roman" w:eastAsia="Times New Roman" w:hAnsi="Times New Roman"/>
          <w:i/>
          <w:sz w:val="24"/>
          <w:szCs w:val="24"/>
          <w:lang w:eastAsia="el-GR"/>
        </w:rPr>
        <w:tab/>
        <w:t xml:space="preserve"> </w:t>
      </w:r>
    </w:p>
    <w:p w:rsidR="00277704" w:rsidRPr="00D6435F" w:rsidRDefault="00277704">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3. </w:t>
      </w:r>
      <w:r w:rsidR="00302AC6" w:rsidRPr="00D6435F">
        <w:rPr>
          <w:rFonts w:ascii="Times New Roman" w:hAnsi="Times New Roman"/>
          <w:sz w:val="24"/>
          <w:szCs w:val="24"/>
        </w:rPr>
        <w:t>Με απόφαση</w:t>
      </w:r>
      <w:r w:rsidR="007E5BD9" w:rsidRPr="00D6435F">
        <w:rPr>
          <w:rFonts w:ascii="Times New Roman" w:hAnsi="Times New Roman"/>
          <w:sz w:val="24"/>
          <w:szCs w:val="24"/>
        </w:rPr>
        <w:t xml:space="preserve"> </w:t>
      </w:r>
      <w:r w:rsidRPr="00D6435F">
        <w:rPr>
          <w:rFonts w:ascii="Times New Roman" w:hAnsi="Times New Roman"/>
          <w:sz w:val="24"/>
          <w:szCs w:val="24"/>
        </w:rPr>
        <w:t xml:space="preserve">της οικείας Συγκλήτου, </w:t>
      </w:r>
      <w:r w:rsidR="006D0DF3" w:rsidRPr="00D6435F">
        <w:rPr>
          <w:rFonts w:ascii="Times New Roman" w:hAnsi="Times New Roman"/>
          <w:sz w:val="24"/>
          <w:szCs w:val="24"/>
        </w:rPr>
        <w:t xml:space="preserve">μπορεί τα Α.Ε.Ι. </w:t>
      </w:r>
      <w:r w:rsidR="001F544A" w:rsidRPr="00D6435F">
        <w:rPr>
          <w:rFonts w:ascii="Times New Roman" w:hAnsi="Times New Roman"/>
          <w:sz w:val="24"/>
          <w:szCs w:val="24"/>
        </w:rPr>
        <w:t>να συνάπτουν συμβάσεις μίσθωσης μεταφορικών μέσων για</w:t>
      </w:r>
      <w:r w:rsidRPr="00D6435F">
        <w:rPr>
          <w:rFonts w:ascii="Times New Roman" w:hAnsi="Times New Roman"/>
          <w:sz w:val="24"/>
          <w:szCs w:val="24"/>
        </w:rPr>
        <w:t xml:space="preserve"> μεταφορά φοιτητών, συμβάσεις καθαριότητας, φύλαξης και συντήρησης των εγκαταστάσεών τους και κάθε άλλη σύμβαση που αποβλέπει στην εξυπηρέτηση των ειδικότερων αναγκών τους. Με απόφαση της Συγκλήτου είναι δυνατή η μεταφορά </w:t>
      </w:r>
      <w:r w:rsidR="00302AC6" w:rsidRPr="00D6435F">
        <w:rPr>
          <w:rFonts w:ascii="Times New Roman" w:hAnsi="Times New Roman"/>
          <w:sz w:val="24"/>
          <w:szCs w:val="24"/>
        </w:rPr>
        <w:t>πιστώσεων</w:t>
      </w:r>
      <w:r w:rsidR="007E5BD9" w:rsidRPr="00D6435F">
        <w:rPr>
          <w:rFonts w:ascii="Times New Roman" w:hAnsi="Times New Roman"/>
          <w:sz w:val="24"/>
          <w:szCs w:val="24"/>
        </w:rPr>
        <w:t xml:space="preserve"> </w:t>
      </w:r>
      <w:r w:rsidR="001F544A" w:rsidRPr="00D6435F">
        <w:rPr>
          <w:rFonts w:ascii="Times New Roman" w:hAnsi="Times New Roman"/>
          <w:sz w:val="24"/>
          <w:szCs w:val="24"/>
        </w:rPr>
        <w:t xml:space="preserve">από τον τακτικό προϋπολογισμό, τα οποία αφορούν </w:t>
      </w:r>
      <w:r w:rsidR="001F704C" w:rsidRPr="00D6435F">
        <w:rPr>
          <w:rFonts w:ascii="Times New Roman" w:hAnsi="Times New Roman"/>
          <w:sz w:val="24"/>
          <w:szCs w:val="24"/>
        </w:rPr>
        <w:t xml:space="preserve">σε </w:t>
      </w:r>
      <w:r w:rsidR="001F544A" w:rsidRPr="00D6435F">
        <w:rPr>
          <w:rFonts w:ascii="Times New Roman" w:hAnsi="Times New Roman"/>
          <w:sz w:val="24"/>
          <w:szCs w:val="24"/>
        </w:rPr>
        <w:t xml:space="preserve">υπηρεσίες καθαριότητας, φύλαξης, συντήρησης και λοιπές αναγκαίες υπηρεσίες, στην Εταιρία Διαχείρισης και Αξιοποίησης Περιουσίας του οικείου </w:t>
      </w:r>
      <w:r w:rsidR="00A43724" w:rsidRPr="00D6435F">
        <w:rPr>
          <w:rFonts w:ascii="Times New Roman" w:hAnsi="Times New Roman"/>
          <w:sz w:val="24"/>
          <w:szCs w:val="24"/>
        </w:rPr>
        <w:t>Ιδρύματος</w:t>
      </w:r>
      <w:r w:rsidR="001F544A" w:rsidRPr="00D6435F">
        <w:rPr>
          <w:rFonts w:ascii="Times New Roman" w:hAnsi="Times New Roman"/>
          <w:sz w:val="24"/>
          <w:szCs w:val="24"/>
        </w:rPr>
        <w:t>. Για τη μεταφορά των ανωτέρω κονδυλίων ο Πρύτανης καταθέτει αιτιολογημένη και κοστολογημένη πρόταση στη Σύγκλητο, ως προς την αναγκαιότητα κάλυψης των κατά περίπτωση αναγκών, την εξοικονόμηση πόρων, τη</w:t>
      </w:r>
      <w:r w:rsidR="00BE105B" w:rsidRPr="00D6435F">
        <w:rPr>
          <w:rFonts w:ascii="Times New Roman" w:hAnsi="Times New Roman"/>
          <w:sz w:val="24"/>
          <w:szCs w:val="24"/>
        </w:rPr>
        <w:t>ν</w:t>
      </w:r>
      <w:r w:rsidR="001F544A" w:rsidRPr="00D6435F">
        <w:rPr>
          <w:rFonts w:ascii="Times New Roman" w:hAnsi="Times New Roman"/>
          <w:sz w:val="24"/>
          <w:szCs w:val="24"/>
        </w:rPr>
        <w:t xml:space="preserve"> επιτάχυνση των διαδικασιών και τη βελτίωση</w:t>
      </w:r>
      <w:r w:rsidRPr="00D6435F">
        <w:rPr>
          <w:rFonts w:ascii="Times New Roman" w:hAnsi="Times New Roman"/>
          <w:sz w:val="24"/>
          <w:szCs w:val="24"/>
        </w:rPr>
        <w:t xml:space="preserve"> της ποιότητας των υπηρεσιών που προκύπτουν από αυτήν την ενέργεια. Η Εταιρία Διαχείρισης και Αξιοποίησης Περιουσίας του οικείου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αναλαμβάνει την υποχρέωση να διαθέσει τα ανωτέρω κονδύλια αποκλειστικά για την εξυπηρέτηση των σκοπών για τους οποίους μεταφέρονται προς όφελος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και να συνάπτει τις σχετικές συμβάσεις με νομικά ή φυσικά πρόσωπα. </w:t>
      </w:r>
      <w:r w:rsidR="006D0DF3" w:rsidRPr="00D6435F">
        <w:rPr>
          <w:rFonts w:ascii="Times New Roman" w:hAnsi="Times New Roman"/>
          <w:sz w:val="24"/>
          <w:szCs w:val="24"/>
        </w:rPr>
        <w:t xml:space="preserve">Μέσα στο </w:t>
      </w:r>
      <w:r w:rsidRPr="00D6435F">
        <w:rPr>
          <w:rFonts w:ascii="Times New Roman" w:hAnsi="Times New Roman"/>
          <w:sz w:val="24"/>
          <w:szCs w:val="24"/>
        </w:rPr>
        <w:t>πρώτο τρ</w:t>
      </w:r>
      <w:r w:rsidR="006D0DF3" w:rsidRPr="00D6435F">
        <w:rPr>
          <w:rFonts w:ascii="Times New Roman" w:hAnsi="Times New Roman"/>
          <w:sz w:val="24"/>
          <w:szCs w:val="24"/>
        </w:rPr>
        <w:t>ί</w:t>
      </w:r>
      <w:r w:rsidRPr="00D6435F">
        <w:rPr>
          <w:rFonts w:ascii="Times New Roman" w:hAnsi="Times New Roman"/>
          <w:sz w:val="24"/>
          <w:szCs w:val="24"/>
        </w:rPr>
        <w:t>μ</w:t>
      </w:r>
      <w:r w:rsidR="006D0DF3" w:rsidRPr="00D6435F">
        <w:rPr>
          <w:rFonts w:ascii="Times New Roman" w:hAnsi="Times New Roman"/>
          <w:sz w:val="24"/>
          <w:szCs w:val="24"/>
        </w:rPr>
        <w:t>η</w:t>
      </w:r>
      <w:r w:rsidRPr="00D6435F">
        <w:rPr>
          <w:rFonts w:ascii="Times New Roman" w:hAnsi="Times New Roman"/>
          <w:sz w:val="24"/>
          <w:szCs w:val="24"/>
        </w:rPr>
        <w:t>νο κάθε οικονομικού έτους, η Εταιρία Διαχείρισης και Αξιοποίησης Π</w:t>
      </w:r>
      <w:r w:rsidR="00BE105B" w:rsidRPr="00D6435F">
        <w:rPr>
          <w:rFonts w:ascii="Times New Roman" w:hAnsi="Times New Roman"/>
          <w:sz w:val="24"/>
          <w:szCs w:val="24"/>
        </w:rPr>
        <w:t>εριουσίας υποβάλ</w:t>
      </w:r>
      <w:r w:rsidR="006D0DF3" w:rsidRPr="00D6435F">
        <w:rPr>
          <w:rFonts w:ascii="Times New Roman" w:hAnsi="Times New Roman"/>
          <w:sz w:val="24"/>
          <w:szCs w:val="24"/>
        </w:rPr>
        <w:t>λ</w:t>
      </w:r>
      <w:r w:rsidR="00BE105B" w:rsidRPr="00D6435F">
        <w:rPr>
          <w:rFonts w:ascii="Times New Roman" w:hAnsi="Times New Roman"/>
          <w:sz w:val="24"/>
          <w:szCs w:val="24"/>
        </w:rPr>
        <w:t>ει στη Σύγκλητο,</w:t>
      </w:r>
      <w:r w:rsidRPr="00D6435F">
        <w:rPr>
          <w:rFonts w:ascii="Times New Roman" w:hAnsi="Times New Roman"/>
          <w:sz w:val="24"/>
          <w:szCs w:val="24"/>
        </w:rPr>
        <w:t xml:space="preserve"> προς έγκριση, λεπτομερή έκθεση πεπραγμένων για την αξιοποίηση των κονδυλίων που της διατέθηκαν κατά το προηγούμενο οικονομικό έτος.</w:t>
      </w:r>
    </w:p>
    <w:p w:rsidR="00277704" w:rsidRPr="00D6435F" w:rsidRDefault="00277704" w:rsidP="00277704">
      <w:pPr>
        <w:autoSpaceDE w:val="0"/>
        <w:autoSpaceDN w:val="0"/>
        <w:adjustRightInd w:val="0"/>
        <w:spacing w:after="0" w:line="360" w:lineRule="auto"/>
        <w:ind w:firstLine="0"/>
        <w:contextualSpacing/>
        <w:rPr>
          <w:rFonts w:ascii="Times New Roman" w:hAnsi="Times New Roman"/>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14</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Πρυτανικό Συμβούλιο</w:t>
      </w:r>
    </w:p>
    <w:p w:rsidR="00277704" w:rsidRPr="00D6435F" w:rsidRDefault="00277704" w:rsidP="00805DDF">
      <w:pPr>
        <w:autoSpaceDE w:val="0"/>
        <w:autoSpaceDN w:val="0"/>
        <w:adjustRightInd w:val="0"/>
        <w:spacing w:after="0" w:line="360" w:lineRule="auto"/>
        <w:ind w:firstLine="0"/>
        <w:contextualSpacing/>
        <w:rPr>
          <w:rFonts w:ascii="Times New Roman" w:hAnsi="Times New Roman"/>
          <w:sz w:val="24"/>
          <w:szCs w:val="24"/>
        </w:rPr>
      </w:pPr>
      <w:r w:rsidRPr="00D6435F">
        <w:rPr>
          <w:rFonts w:ascii="Times New Roman" w:hAnsi="Times New Roman"/>
          <w:sz w:val="24"/>
          <w:szCs w:val="24"/>
        </w:rPr>
        <w:t>1. Το Πρυτανικό Συμβούλιο αποτελείται από:</w:t>
      </w:r>
    </w:p>
    <w:p w:rsidR="00277704" w:rsidRPr="00D6435F" w:rsidRDefault="007D141B"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 τον Πρύτανη,</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7D141B" w:rsidRPr="00D6435F">
        <w:rPr>
          <w:rFonts w:ascii="Times New Roman" w:hAnsi="Times New Roman"/>
          <w:sz w:val="24"/>
          <w:szCs w:val="24"/>
        </w:rPr>
        <w:t>τους Αντιπρυτάνεις,</w:t>
      </w:r>
    </w:p>
    <w:p w:rsidR="00277704" w:rsidRPr="00D6435F" w:rsidRDefault="007D141B"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έ</w:t>
      </w:r>
      <w:r w:rsidR="00277704" w:rsidRPr="00D6435F">
        <w:rPr>
          <w:rFonts w:ascii="Times New Roman" w:hAnsi="Times New Roman"/>
          <w:sz w:val="24"/>
          <w:szCs w:val="24"/>
        </w:rPr>
        <w:t>ναν</w:t>
      </w:r>
      <w:r w:rsidR="00277704" w:rsidRPr="00D6435F">
        <w:rPr>
          <w:rFonts w:ascii="Times New Roman" w:hAnsi="Times New Roman"/>
          <w:bCs/>
          <w:sz w:val="24"/>
          <w:szCs w:val="24"/>
        </w:rPr>
        <w:t xml:space="preserve"> εκπρόσωπο</w:t>
      </w:r>
      <w:r w:rsidR="004F5D53" w:rsidRPr="00D6435F">
        <w:rPr>
          <w:rFonts w:ascii="Times New Roman" w:hAnsi="Times New Roman"/>
          <w:bCs/>
          <w:sz w:val="24"/>
          <w:szCs w:val="24"/>
        </w:rPr>
        <w:t xml:space="preserve"> </w:t>
      </w:r>
      <w:r w:rsidR="00277704" w:rsidRPr="00D6435F">
        <w:rPr>
          <w:rFonts w:ascii="Times New Roman" w:hAnsi="Times New Roman"/>
          <w:bCs/>
          <w:sz w:val="24"/>
          <w:szCs w:val="24"/>
        </w:rPr>
        <w:t xml:space="preserve">των φοιτητών, που υποδεικνύεται </w:t>
      </w:r>
      <w:r w:rsidR="004F5D53" w:rsidRPr="00D6435F">
        <w:rPr>
          <w:rFonts w:ascii="Times New Roman" w:hAnsi="Times New Roman"/>
          <w:bCs/>
          <w:sz w:val="24"/>
          <w:szCs w:val="24"/>
        </w:rPr>
        <w:t xml:space="preserve">και προέρχεται </w:t>
      </w:r>
      <w:r w:rsidR="00277704" w:rsidRPr="00D6435F">
        <w:rPr>
          <w:rFonts w:ascii="Times New Roman" w:hAnsi="Times New Roman"/>
          <w:bCs/>
          <w:sz w:val="24"/>
          <w:szCs w:val="24"/>
        </w:rPr>
        <w:t xml:space="preserve">από τους </w:t>
      </w:r>
      <w:r w:rsidR="00D8583A" w:rsidRPr="00D6435F">
        <w:rPr>
          <w:rFonts w:ascii="Times New Roman" w:hAnsi="Times New Roman"/>
          <w:bCs/>
          <w:sz w:val="24"/>
          <w:szCs w:val="24"/>
        </w:rPr>
        <w:t>εκλεγμένο</w:t>
      </w:r>
      <w:r w:rsidR="00E52EE7" w:rsidRPr="00D6435F">
        <w:rPr>
          <w:rFonts w:ascii="Times New Roman" w:hAnsi="Times New Roman"/>
          <w:bCs/>
          <w:sz w:val="24"/>
          <w:szCs w:val="24"/>
        </w:rPr>
        <w:t>υς</w:t>
      </w:r>
      <w:r w:rsidR="00D8583A" w:rsidRPr="00D6435F">
        <w:rPr>
          <w:rFonts w:ascii="Times New Roman" w:hAnsi="Times New Roman"/>
          <w:bCs/>
          <w:sz w:val="24"/>
          <w:szCs w:val="24"/>
        </w:rPr>
        <w:t xml:space="preserve"> </w:t>
      </w:r>
      <w:r w:rsidR="00277704" w:rsidRPr="00D6435F">
        <w:rPr>
          <w:rFonts w:ascii="Times New Roman" w:hAnsi="Times New Roman"/>
          <w:bCs/>
          <w:sz w:val="24"/>
          <w:szCs w:val="24"/>
        </w:rPr>
        <w:t>φοι</w:t>
      </w:r>
      <w:r w:rsidRPr="00D6435F">
        <w:rPr>
          <w:rFonts w:ascii="Times New Roman" w:hAnsi="Times New Roman"/>
          <w:bCs/>
          <w:sz w:val="24"/>
          <w:szCs w:val="24"/>
        </w:rPr>
        <w:t>τητές που μετέχουν στη Σύγκλητο</w:t>
      </w:r>
      <w:r w:rsidR="00BE105B" w:rsidRPr="00D6435F">
        <w:rPr>
          <w:rFonts w:ascii="Times New Roman" w:hAnsi="Times New Roman"/>
          <w:bCs/>
          <w:sz w:val="24"/>
          <w:szCs w:val="24"/>
        </w:rPr>
        <w:t xml:space="preserve">, </w:t>
      </w:r>
    </w:p>
    <w:p w:rsidR="00FF3545" w:rsidRPr="00D6435F" w:rsidRDefault="007D141B"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τ</w:t>
      </w:r>
      <w:r w:rsidR="00FF3545" w:rsidRPr="00D6435F">
        <w:rPr>
          <w:rFonts w:ascii="Times New Roman" w:hAnsi="Times New Roman"/>
          <w:sz w:val="24"/>
          <w:szCs w:val="24"/>
        </w:rPr>
        <w:t>ον εκπρόσωπο των διοικητικών υπαλλήλων που μετέχει στη Σύγκλητο.</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bCs/>
          <w:sz w:val="24"/>
          <w:szCs w:val="24"/>
        </w:rPr>
      </w:pPr>
      <w:r w:rsidRPr="00D6435F">
        <w:rPr>
          <w:rFonts w:ascii="Times New Roman" w:hAnsi="Times New Roman"/>
          <w:sz w:val="24"/>
          <w:szCs w:val="24"/>
        </w:rPr>
        <w:t>Το Πρυτανικό Συμβούλιο συγκροτείται και λειτουργεί νόμιμα έστω και αν δεν έχει υποδειχθεί ο εκπρόσωπος των φοιτητών</w:t>
      </w:r>
      <w:r w:rsidR="009943EA" w:rsidRPr="00D6435F">
        <w:rPr>
          <w:rFonts w:ascii="Times New Roman" w:hAnsi="Times New Roman"/>
          <w:sz w:val="24"/>
          <w:szCs w:val="24"/>
        </w:rPr>
        <w:t xml:space="preserve"> ή των διοικητικών υπαλλήλων</w:t>
      </w:r>
      <w:r w:rsidRPr="00D6435F">
        <w:rPr>
          <w:rFonts w:ascii="Times New Roman" w:hAnsi="Times New Roman"/>
          <w:sz w:val="24"/>
          <w:szCs w:val="24"/>
        </w:rPr>
        <w:t xml:space="preserve">. </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bCs/>
          <w:color w:val="FF0000"/>
          <w:sz w:val="24"/>
          <w:szCs w:val="24"/>
        </w:rPr>
      </w:pPr>
      <w:r w:rsidRPr="00D6435F">
        <w:rPr>
          <w:rFonts w:ascii="Times New Roman" w:hAnsi="Times New Roman"/>
          <w:bCs/>
          <w:sz w:val="24"/>
          <w:szCs w:val="24"/>
        </w:rPr>
        <w:t xml:space="preserve">Σε περίπτωση ισοψηφίας υπερισχύει η άποψη υπέρ της οποίας τάχθηκε ο Πρύτανης. </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 xml:space="preserve">2. Το Πρυτανικό Συμβούλιο </w:t>
      </w:r>
      <w:r w:rsidRPr="00D6435F">
        <w:rPr>
          <w:rFonts w:ascii="Times New Roman" w:hAnsi="Times New Roman"/>
          <w:sz w:val="24"/>
          <w:szCs w:val="24"/>
        </w:rPr>
        <w:t xml:space="preserve">έχει τις </w:t>
      </w:r>
      <w:r w:rsidR="00302AC6" w:rsidRPr="00D6435F">
        <w:rPr>
          <w:rFonts w:ascii="Times New Roman" w:hAnsi="Times New Roman"/>
          <w:sz w:val="24"/>
          <w:szCs w:val="24"/>
        </w:rPr>
        <w:t>εξής</w:t>
      </w:r>
      <w:r w:rsidR="007E5BD9" w:rsidRPr="00D6435F">
        <w:rPr>
          <w:rFonts w:ascii="Times New Roman" w:hAnsi="Times New Roman"/>
          <w:sz w:val="24"/>
          <w:szCs w:val="24"/>
        </w:rPr>
        <w:t xml:space="preserve"> </w:t>
      </w:r>
      <w:r w:rsidRPr="00D6435F">
        <w:rPr>
          <w:rFonts w:ascii="Times New Roman" w:hAnsi="Times New Roman"/>
          <w:sz w:val="24"/>
          <w:szCs w:val="24"/>
        </w:rPr>
        <w:t>αρμοδιότητες και όσες άλλες προβλέπονται από τις διατάξεις του παρόντος</w:t>
      </w:r>
      <w:r w:rsidR="00E00EAC" w:rsidRPr="00D6435F">
        <w:rPr>
          <w:rFonts w:ascii="Times New Roman" w:hAnsi="Times New Roman"/>
          <w:sz w:val="24"/>
          <w:szCs w:val="24"/>
        </w:rPr>
        <w:t xml:space="preserve"> νόμου</w:t>
      </w:r>
      <w:r w:rsidR="001F544A" w:rsidRPr="00D6435F">
        <w:rPr>
          <w:rFonts w:ascii="Times New Roman" w:hAnsi="Times New Roman"/>
          <w:sz w:val="24"/>
          <w:szCs w:val="24"/>
        </w:rPr>
        <w:t>, του Οργανισμού</w:t>
      </w:r>
      <w:r w:rsidRPr="00D6435F">
        <w:rPr>
          <w:rFonts w:ascii="Times New Roman" w:hAnsi="Times New Roman"/>
          <w:sz w:val="24"/>
          <w:szCs w:val="24"/>
        </w:rPr>
        <w:t xml:space="preserve"> και του Εσωτερικού Κανονισμού του </w:t>
      </w:r>
      <w:r w:rsidR="00A43724" w:rsidRPr="00D6435F">
        <w:rPr>
          <w:rFonts w:ascii="Times New Roman" w:hAnsi="Times New Roman"/>
          <w:sz w:val="24"/>
          <w:szCs w:val="24"/>
        </w:rPr>
        <w:t>Ιδρύματος</w:t>
      </w:r>
      <w:r w:rsidRPr="00D6435F">
        <w:rPr>
          <w:rFonts w:ascii="Times New Roman" w:hAnsi="Times New Roman"/>
          <w:sz w:val="24"/>
          <w:szCs w:val="24"/>
        </w:rPr>
        <w:t>:</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7E5BD9" w:rsidRPr="00D6435F">
        <w:rPr>
          <w:rFonts w:ascii="Times New Roman" w:hAnsi="Times New Roman"/>
          <w:sz w:val="24"/>
          <w:szCs w:val="24"/>
        </w:rPr>
        <w:t>ε</w:t>
      </w:r>
      <w:r w:rsidRPr="00D6435F">
        <w:rPr>
          <w:rFonts w:ascii="Times New Roman" w:hAnsi="Times New Roman"/>
          <w:sz w:val="24"/>
          <w:szCs w:val="24"/>
        </w:rPr>
        <w:t xml:space="preserve">ισηγείται στη Σύγκλητο τη στρατηγική για την ανάπτυξη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σε τοπικό, εθνικό, ευρωπαϊκό και διεθνές επίπεδο και για την διαμόρφωση της ιδιαίτερης φυσιογνωμίας του στο πλαίσιο της αποστολής του</w:t>
      </w:r>
      <w:r w:rsidR="007E5BD9" w:rsidRPr="00D6435F">
        <w:rPr>
          <w:rFonts w:ascii="Times New Roman" w:hAnsi="Times New Roman"/>
          <w:sz w:val="24"/>
          <w:szCs w:val="24"/>
        </w:rPr>
        <w:t>,</w:t>
      </w:r>
      <w:r w:rsidRPr="00D6435F">
        <w:rPr>
          <w:rFonts w:ascii="Times New Roman" w:hAnsi="Times New Roman"/>
          <w:sz w:val="24"/>
          <w:szCs w:val="24"/>
        </w:rPr>
        <w:t xml:space="preserve"> </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7E5BD9" w:rsidRPr="00D6435F">
        <w:rPr>
          <w:rFonts w:ascii="Times New Roman" w:hAnsi="Times New Roman"/>
          <w:sz w:val="24"/>
          <w:szCs w:val="24"/>
        </w:rPr>
        <w:t>κ</w:t>
      </w:r>
      <w:r w:rsidRPr="00D6435F">
        <w:rPr>
          <w:rFonts w:ascii="Times New Roman" w:hAnsi="Times New Roman"/>
          <w:sz w:val="24"/>
          <w:szCs w:val="24"/>
        </w:rPr>
        <w:t xml:space="preserve">αταρτίζει το σχέδιο συμφωνιών προγραμματικού σχεδιασμού, με βάση το οποίο η Σύγκλητος καθορίζει τις κατευθύνσεις για την ανάπτυξη του </w:t>
      </w:r>
      <w:r w:rsidR="00A43724" w:rsidRPr="00D6435F">
        <w:rPr>
          <w:rFonts w:ascii="Times New Roman" w:hAnsi="Times New Roman"/>
          <w:sz w:val="24"/>
          <w:szCs w:val="24"/>
        </w:rPr>
        <w:t>Ιδρύματος</w:t>
      </w:r>
      <w:r w:rsidR="00BE105B" w:rsidRPr="00D6435F">
        <w:rPr>
          <w:rFonts w:ascii="Times New Roman" w:hAnsi="Times New Roman"/>
          <w:sz w:val="24"/>
          <w:szCs w:val="24"/>
        </w:rPr>
        <w:t>,</w:t>
      </w:r>
    </w:p>
    <w:p w:rsidR="00277704" w:rsidRPr="00D6435F" w:rsidRDefault="00277704" w:rsidP="00CE6C36">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7E5BD9" w:rsidRPr="00D6435F">
        <w:rPr>
          <w:rFonts w:ascii="Times New Roman" w:hAnsi="Times New Roman"/>
          <w:sz w:val="24"/>
          <w:szCs w:val="24"/>
        </w:rPr>
        <w:t>κ</w:t>
      </w:r>
      <w:r w:rsidRPr="00D6435F">
        <w:rPr>
          <w:rFonts w:ascii="Times New Roman" w:hAnsi="Times New Roman"/>
          <w:sz w:val="24"/>
          <w:szCs w:val="24"/>
        </w:rPr>
        <w:t xml:space="preserve">αταρτίζει και αναμορφώνει τον ετήσιο τακτικό οικονομικό προϋπολογισμό και τον τελικό οικονομικό απολογισμό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καθώς και τους αντίστοιχους του προγράμματος δημοσίων επενδύσεων, τους υποβάλλει προς έγκριση στη Σύγκλητο και εποπτεύει την εφαρμογή των σχετικών αποφάσεων της Συγκλήτου. </w:t>
      </w:r>
      <w:r w:rsidR="00CE6C36" w:rsidRPr="00D6435F">
        <w:rPr>
          <w:rFonts w:ascii="Times New Roman" w:hAnsi="Times New Roman"/>
          <w:sz w:val="24"/>
          <w:szCs w:val="24"/>
        </w:rPr>
        <w:t xml:space="preserve">Στον προϋπολογισμό κατανέμονται οι πιστώσεις στις εκπαιδευτικές, ερευνητικές και λοιπές δραστηριότητες του </w:t>
      </w:r>
      <w:r w:rsidR="00A43724" w:rsidRPr="00D6435F">
        <w:rPr>
          <w:rFonts w:ascii="Times New Roman" w:hAnsi="Times New Roman"/>
          <w:sz w:val="24"/>
          <w:szCs w:val="24"/>
        </w:rPr>
        <w:t>Ιδρύματος</w:t>
      </w:r>
      <w:r w:rsidR="00CE6C36" w:rsidRPr="00D6435F">
        <w:rPr>
          <w:rFonts w:ascii="Times New Roman" w:hAnsi="Times New Roman"/>
          <w:sz w:val="24"/>
          <w:szCs w:val="24"/>
        </w:rPr>
        <w:t xml:space="preserve"> στο πλαίσιο της αντίστοιχης συμφωνίας προγραμματικού σχεδιασμού</w:t>
      </w:r>
      <w:r w:rsidR="007E5BD9" w:rsidRPr="00D6435F">
        <w:rPr>
          <w:rFonts w:ascii="Times New Roman" w:hAnsi="Times New Roman"/>
          <w:sz w:val="24"/>
          <w:szCs w:val="24"/>
        </w:rPr>
        <w:t>,</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 xml:space="preserve">δ) </w:t>
      </w:r>
      <w:r w:rsidR="007E5BD9" w:rsidRPr="00D6435F">
        <w:rPr>
          <w:rFonts w:ascii="Times New Roman" w:hAnsi="Times New Roman"/>
          <w:sz w:val="24"/>
          <w:szCs w:val="24"/>
        </w:rPr>
        <w:t>ε</w:t>
      </w:r>
      <w:r w:rsidRPr="00D6435F">
        <w:rPr>
          <w:rFonts w:ascii="Times New Roman" w:hAnsi="Times New Roman"/>
          <w:sz w:val="24"/>
          <w:szCs w:val="24"/>
        </w:rPr>
        <w:t xml:space="preserve">ισηγείται στον Πρύτανη τα σχέδια Οργανισμού και Εσωτερικού Κανονισμού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τα οποία υποβάλλονται προς έγκριση στη Σύγκλητο του </w:t>
      </w:r>
      <w:r w:rsidR="00A43724" w:rsidRPr="00D6435F">
        <w:rPr>
          <w:rFonts w:ascii="Times New Roman" w:hAnsi="Times New Roman"/>
          <w:sz w:val="24"/>
          <w:szCs w:val="24"/>
        </w:rPr>
        <w:t>Ιδρύματος</w:t>
      </w:r>
      <w:r w:rsidR="007E5BD9" w:rsidRPr="00D6435F">
        <w:rPr>
          <w:rFonts w:ascii="Times New Roman" w:hAnsi="Times New Roman"/>
          <w:sz w:val="24"/>
          <w:szCs w:val="24"/>
        </w:rPr>
        <w:t>,</w:t>
      </w:r>
    </w:p>
    <w:p w:rsidR="00277704" w:rsidRPr="00D6435F" w:rsidRDefault="00D70594" w:rsidP="00805DDF">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w:t>
      </w:r>
      <w:r w:rsidR="00277704" w:rsidRPr="00D6435F">
        <w:rPr>
          <w:rFonts w:ascii="Times New Roman" w:hAnsi="Times New Roman"/>
          <w:sz w:val="24"/>
          <w:szCs w:val="24"/>
        </w:rPr>
        <w:t xml:space="preserve">) </w:t>
      </w:r>
      <w:r w:rsidR="007E5BD9" w:rsidRPr="00D6435F">
        <w:rPr>
          <w:rFonts w:ascii="Times New Roman" w:hAnsi="Times New Roman"/>
          <w:sz w:val="24"/>
          <w:szCs w:val="24"/>
        </w:rPr>
        <w:t>ε</w:t>
      </w:r>
      <w:r w:rsidR="00277704" w:rsidRPr="00D6435F">
        <w:rPr>
          <w:rFonts w:ascii="Times New Roman" w:hAnsi="Times New Roman"/>
          <w:sz w:val="24"/>
          <w:szCs w:val="24"/>
        </w:rPr>
        <w:t xml:space="preserve">ισηγείται στη Σύγκλητο την συγκρότηση επιτροπών προς μελέτη ή διεκπεραίωση θεμάτων που εμπίπτουν στις αρμοδιότητές </w:t>
      </w:r>
      <w:r w:rsidR="007E5BD9" w:rsidRPr="00D6435F">
        <w:rPr>
          <w:rFonts w:ascii="Times New Roman" w:hAnsi="Times New Roman"/>
          <w:sz w:val="24"/>
          <w:szCs w:val="24"/>
        </w:rPr>
        <w:t>της,</w:t>
      </w:r>
    </w:p>
    <w:p w:rsidR="00277704" w:rsidRPr="00D6435F" w:rsidRDefault="00D7059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w:t>
      </w:r>
      <w:r w:rsidR="00277704" w:rsidRPr="00D6435F">
        <w:rPr>
          <w:rFonts w:ascii="Times New Roman" w:hAnsi="Times New Roman"/>
          <w:sz w:val="24"/>
          <w:szCs w:val="24"/>
        </w:rPr>
        <w:t xml:space="preserve">) </w:t>
      </w:r>
      <w:r w:rsidR="007E5BD9" w:rsidRPr="00D6435F">
        <w:rPr>
          <w:rFonts w:ascii="Times New Roman" w:hAnsi="Times New Roman"/>
          <w:sz w:val="24"/>
          <w:szCs w:val="24"/>
        </w:rPr>
        <w:t>έ</w:t>
      </w:r>
      <w:r w:rsidR="00277704" w:rsidRPr="00D6435F">
        <w:rPr>
          <w:rFonts w:ascii="Times New Roman" w:hAnsi="Times New Roman"/>
          <w:sz w:val="24"/>
          <w:szCs w:val="24"/>
        </w:rPr>
        <w:t>χει την ευθύνη της τήρησης των νόμων, του Οργανισμού και του Εσωτερικού Κανονισμού</w:t>
      </w:r>
      <w:r w:rsidR="007E5BD9" w:rsidRPr="00D6435F">
        <w:rPr>
          <w:rFonts w:ascii="Times New Roman" w:hAnsi="Times New Roman"/>
          <w:sz w:val="24"/>
          <w:szCs w:val="24"/>
        </w:rPr>
        <w:t>,</w:t>
      </w:r>
      <w:r w:rsidR="00277704" w:rsidRPr="00D6435F">
        <w:rPr>
          <w:rFonts w:ascii="Times New Roman" w:hAnsi="Times New Roman"/>
          <w:sz w:val="24"/>
          <w:szCs w:val="24"/>
        </w:rPr>
        <w:t xml:space="preserve"> </w:t>
      </w:r>
    </w:p>
    <w:p w:rsidR="00277704" w:rsidRPr="00D6435F" w:rsidRDefault="00D7059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w:t>
      </w:r>
      <w:r w:rsidR="00277704" w:rsidRPr="00D6435F">
        <w:rPr>
          <w:rFonts w:ascii="Times New Roman" w:hAnsi="Times New Roman"/>
          <w:sz w:val="24"/>
          <w:szCs w:val="24"/>
        </w:rPr>
        <w:t xml:space="preserve">) </w:t>
      </w:r>
      <w:r w:rsidR="007E5BD9" w:rsidRPr="00D6435F">
        <w:rPr>
          <w:rFonts w:ascii="Times New Roman" w:hAnsi="Times New Roman"/>
          <w:sz w:val="24"/>
          <w:szCs w:val="24"/>
        </w:rPr>
        <w:t>μ</w:t>
      </w:r>
      <w:r w:rsidR="00277704" w:rsidRPr="00D6435F">
        <w:rPr>
          <w:rFonts w:ascii="Times New Roman" w:hAnsi="Times New Roman"/>
          <w:sz w:val="24"/>
          <w:szCs w:val="24"/>
        </w:rPr>
        <w:t xml:space="preserve">εριμνά για την οργάνωση των διοικητικών υπηρεσιών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 xml:space="preserve"> και τοποθετεί το διοικητικό προσωπικό σε αυτές</w:t>
      </w:r>
      <w:r w:rsidR="007E5BD9" w:rsidRPr="00D6435F">
        <w:rPr>
          <w:rFonts w:ascii="Times New Roman" w:hAnsi="Times New Roman"/>
          <w:sz w:val="24"/>
          <w:szCs w:val="24"/>
        </w:rPr>
        <w:t>,</w:t>
      </w:r>
    </w:p>
    <w:p w:rsidR="00277704" w:rsidRPr="00D6435F" w:rsidRDefault="00D70594" w:rsidP="00805DDF">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w:t>
      </w:r>
      <w:r w:rsidR="00277704" w:rsidRPr="00D6435F">
        <w:rPr>
          <w:rFonts w:ascii="Times New Roman" w:hAnsi="Times New Roman"/>
          <w:sz w:val="24"/>
          <w:szCs w:val="24"/>
        </w:rPr>
        <w:t xml:space="preserve">) </w:t>
      </w:r>
      <w:r w:rsidR="007E5BD9" w:rsidRPr="00D6435F">
        <w:rPr>
          <w:rFonts w:ascii="Times New Roman" w:hAnsi="Times New Roman"/>
          <w:sz w:val="24"/>
          <w:szCs w:val="24"/>
        </w:rPr>
        <w:t>ε</w:t>
      </w:r>
      <w:r w:rsidR="00277704" w:rsidRPr="00D6435F">
        <w:rPr>
          <w:rFonts w:ascii="Times New Roman" w:hAnsi="Times New Roman"/>
          <w:sz w:val="24"/>
          <w:szCs w:val="24"/>
        </w:rPr>
        <w:t xml:space="preserve">ισηγείται </w:t>
      </w:r>
      <w:r w:rsidR="00302AC6" w:rsidRPr="00D6435F">
        <w:rPr>
          <w:rFonts w:ascii="Times New Roman" w:hAnsi="Times New Roman"/>
          <w:sz w:val="24"/>
          <w:szCs w:val="24"/>
        </w:rPr>
        <w:t>στη</w:t>
      </w:r>
      <w:r w:rsidR="001F544A" w:rsidRPr="00D6435F">
        <w:rPr>
          <w:rFonts w:ascii="Times New Roman" w:hAnsi="Times New Roman"/>
          <w:sz w:val="24"/>
          <w:szCs w:val="24"/>
        </w:rPr>
        <w:t xml:space="preserve"> Σύγκλητο</w:t>
      </w:r>
      <w:r w:rsidR="00277704" w:rsidRPr="00D6435F">
        <w:rPr>
          <w:rFonts w:ascii="Times New Roman" w:hAnsi="Times New Roman"/>
          <w:sz w:val="24"/>
          <w:szCs w:val="24"/>
        </w:rPr>
        <w:t xml:space="preserve"> την κατανομή και την ανακατανομή στα Τμήματα των θέσεων </w:t>
      </w:r>
      <w:r w:rsidR="00F77E7B" w:rsidRPr="00D6435F">
        <w:rPr>
          <w:rFonts w:ascii="Times New Roman" w:hAnsi="Times New Roman"/>
          <w:sz w:val="24"/>
          <w:szCs w:val="24"/>
        </w:rPr>
        <w:t>μελών Δ.Ε.Π.</w:t>
      </w:r>
      <w:r w:rsidR="007E5BD9" w:rsidRPr="00D6435F">
        <w:rPr>
          <w:rFonts w:ascii="Times New Roman" w:hAnsi="Times New Roman"/>
          <w:sz w:val="24"/>
          <w:szCs w:val="24"/>
        </w:rPr>
        <w:t>,</w:t>
      </w:r>
      <w:r w:rsidR="00277704" w:rsidRPr="00D6435F">
        <w:rPr>
          <w:rFonts w:ascii="Times New Roman" w:hAnsi="Times New Roman"/>
          <w:sz w:val="24"/>
          <w:szCs w:val="24"/>
        </w:rPr>
        <w:t xml:space="preserve"> </w:t>
      </w:r>
    </w:p>
    <w:p w:rsidR="00277704" w:rsidRPr="00D6435F" w:rsidRDefault="00D70594" w:rsidP="00805DDF">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θ</w:t>
      </w:r>
      <w:r w:rsidR="00277704" w:rsidRPr="00D6435F">
        <w:rPr>
          <w:rFonts w:ascii="Times New Roman" w:hAnsi="Times New Roman"/>
          <w:sz w:val="24"/>
          <w:szCs w:val="24"/>
        </w:rPr>
        <w:t xml:space="preserve">) </w:t>
      </w:r>
      <w:r w:rsidR="007E5BD9" w:rsidRPr="00D6435F">
        <w:rPr>
          <w:rFonts w:ascii="Times New Roman" w:hAnsi="Times New Roman"/>
          <w:sz w:val="24"/>
          <w:szCs w:val="24"/>
        </w:rPr>
        <w:t>α</w:t>
      </w:r>
      <w:r w:rsidR="00277704" w:rsidRPr="00D6435F">
        <w:rPr>
          <w:rFonts w:ascii="Times New Roman" w:hAnsi="Times New Roman"/>
          <w:sz w:val="24"/>
          <w:szCs w:val="24"/>
        </w:rPr>
        <w:t>σκεί τις συγκεκριμένες αρμοδιότητες που του αναθέτει, για συγκεκριμένο χρόνο, με αιτιολογημένη απόφασή της η Σύγκλητος.</w:t>
      </w:r>
    </w:p>
    <w:p w:rsidR="00277704" w:rsidRPr="00D6435F" w:rsidRDefault="00277704" w:rsidP="00805DDF">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3. Οι αποφάσεις του Πρυτανικού Συμβουλίου κοινοποιούνται </w:t>
      </w:r>
      <w:r w:rsidR="006D0DF3" w:rsidRPr="00D6435F">
        <w:rPr>
          <w:rFonts w:ascii="Times New Roman" w:hAnsi="Times New Roman"/>
          <w:sz w:val="24"/>
          <w:szCs w:val="24"/>
        </w:rPr>
        <w:t>μέσα σε ένα (1) μήνα</w:t>
      </w:r>
      <w:r w:rsidRPr="00D6435F">
        <w:rPr>
          <w:rFonts w:ascii="Times New Roman" w:hAnsi="Times New Roman"/>
          <w:sz w:val="24"/>
          <w:szCs w:val="24"/>
        </w:rPr>
        <w:t xml:space="preserve"> από τη λήψη τους </w:t>
      </w:r>
      <w:r w:rsidR="00302AC6" w:rsidRPr="00D6435F">
        <w:rPr>
          <w:rFonts w:ascii="Times New Roman" w:hAnsi="Times New Roman"/>
          <w:sz w:val="24"/>
          <w:szCs w:val="24"/>
        </w:rPr>
        <w:t>στη</w:t>
      </w:r>
      <w:r w:rsidRPr="00D6435F">
        <w:rPr>
          <w:rFonts w:ascii="Times New Roman" w:hAnsi="Times New Roman"/>
          <w:sz w:val="24"/>
          <w:szCs w:val="24"/>
        </w:rPr>
        <w:t xml:space="preserve"> Σύγκλητο και αναρτώνται στο διαδικτυακό τόπο του οικείου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w:t>
      </w:r>
    </w:p>
    <w:p w:rsidR="00277704" w:rsidRPr="00D6435F" w:rsidRDefault="00277704" w:rsidP="00805DDF">
      <w:pPr>
        <w:spacing w:after="0" w:line="360" w:lineRule="auto"/>
        <w:ind w:firstLine="284"/>
        <w:contextualSpacing/>
        <w:rPr>
          <w:rFonts w:ascii="Times New Roman" w:hAnsi="Times New Roman"/>
          <w:sz w:val="24"/>
          <w:szCs w:val="24"/>
        </w:rPr>
      </w:pPr>
    </w:p>
    <w:p w:rsidR="00277704" w:rsidRPr="00D6435F" w:rsidRDefault="00277704" w:rsidP="006A7F4E">
      <w:pPr>
        <w:spacing w:after="0" w:line="360" w:lineRule="auto"/>
        <w:ind w:firstLine="284"/>
        <w:contextualSpacing/>
        <w:jc w:val="center"/>
        <w:rPr>
          <w:rFonts w:ascii="Times New Roman" w:hAnsi="Times New Roman"/>
          <w:sz w:val="24"/>
          <w:szCs w:val="24"/>
        </w:rPr>
      </w:pPr>
    </w:p>
    <w:p w:rsidR="00277704" w:rsidRPr="00D6435F" w:rsidRDefault="00277704" w:rsidP="006A7F4E">
      <w:pPr>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15</w:t>
      </w:r>
    </w:p>
    <w:p w:rsidR="00277704" w:rsidRPr="00D6435F" w:rsidRDefault="00277704" w:rsidP="006A7F4E">
      <w:pPr>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Πρύτανης – Αντιπρυτάνεις</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color w:val="FF0000"/>
          <w:sz w:val="24"/>
          <w:szCs w:val="24"/>
        </w:rPr>
      </w:pPr>
      <w:r w:rsidRPr="00D6435F">
        <w:rPr>
          <w:rFonts w:ascii="Times New Roman" w:hAnsi="Times New Roman"/>
          <w:bCs/>
          <w:sz w:val="24"/>
          <w:szCs w:val="24"/>
        </w:rPr>
        <w:t>1. α) Ως Πρύτανη</w:t>
      </w:r>
      <w:r w:rsidRPr="00D6435F">
        <w:rPr>
          <w:rFonts w:ascii="Times New Roman" w:hAnsi="Times New Roman"/>
          <w:sz w:val="24"/>
          <w:szCs w:val="24"/>
        </w:rPr>
        <w:t xml:space="preserve">ς εκλέγεται </w:t>
      </w:r>
      <w:r w:rsidR="00F77E7B" w:rsidRPr="00D6435F">
        <w:rPr>
          <w:rFonts w:ascii="Times New Roman" w:hAnsi="Times New Roman"/>
          <w:sz w:val="24"/>
          <w:szCs w:val="24"/>
        </w:rPr>
        <w:t>μέλος Δ.Ε.Π.</w:t>
      </w:r>
      <w:r w:rsidR="005127BB" w:rsidRPr="00D6435F">
        <w:rPr>
          <w:rFonts w:ascii="Times New Roman" w:hAnsi="Times New Roman"/>
          <w:sz w:val="24"/>
          <w:szCs w:val="24"/>
        </w:rPr>
        <w:t xml:space="preserve">, </w:t>
      </w:r>
      <w:r w:rsidR="001F544A" w:rsidRPr="00D6435F">
        <w:rPr>
          <w:rFonts w:ascii="Times New Roman" w:hAnsi="Times New Roman"/>
          <w:sz w:val="24"/>
          <w:szCs w:val="24"/>
        </w:rPr>
        <w:t xml:space="preserve">πρώτης βαθμίδας </w:t>
      </w:r>
      <w:r w:rsidRPr="00D6435F">
        <w:rPr>
          <w:rFonts w:ascii="Times New Roman" w:hAnsi="Times New Roman"/>
          <w:sz w:val="24"/>
          <w:szCs w:val="24"/>
        </w:rPr>
        <w:t xml:space="preserve">του οικείου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για θητεία τεσσάρων (4) ετών</w:t>
      </w:r>
      <w:r w:rsidR="008645E3" w:rsidRPr="00D6435F">
        <w:rPr>
          <w:rFonts w:ascii="Times New Roman" w:hAnsi="Times New Roman"/>
          <w:sz w:val="24"/>
          <w:szCs w:val="24"/>
        </w:rPr>
        <w:t>. Η ημερομηνία</w:t>
      </w:r>
      <w:r w:rsidR="001F704C" w:rsidRPr="00D6435F">
        <w:rPr>
          <w:rFonts w:ascii="Times New Roman" w:hAnsi="Times New Roman"/>
          <w:sz w:val="24"/>
          <w:szCs w:val="24"/>
        </w:rPr>
        <w:t xml:space="preserve"> </w:t>
      </w:r>
      <w:r w:rsidR="008645E3" w:rsidRPr="00D6435F">
        <w:rPr>
          <w:rFonts w:ascii="Times New Roman" w:hAnsi="Times New Roman"/>
          <w:sz w:val="24"/>
          <w:szCs w:val="24"/>
        </w:rPr>
        <w:t xml:space="preserve">έναρξης και λήξης της θητείας </w:t>
      </w:r>
      <w:r w:rsidR="001F704C" w:rsidRPr="00D6435F">
        <w:rPr>
          <w:rFonts w:ascii="Times New Roman" w:hAnsi="Times New Roman"/>
          <w:sz w:val="24"/>
          <w:szCs w:val="24"/>
        </w:rPr>
        <w:t>ορίζεται στην προκήρυξη</w:t>
      </w:r>
      <w:r w:rsidRPr="00D6435F">
        <w:rPr>
          <w:rFonts w:ascii="Times New Roman" w:hAnsi="Times New Roman"/>
          <w:sz w:val="24"/>
          <w:szCs w:val="24"/>
        </w:rPr>
        <w:t xml:space="preserve">. Αντιπρύτανης εκλέγεται </w:t>
      </w:r>
      <w:r w:rsidR="00F77E7B" w:rsidRPr="00D6435F">
        <w:rPr>
          <w:rFonts w:ascii="Times New Roman" w:hAnsi="Times New Roman"/>
          <w:sz w:val="24"/>
          <w:szCs w:val="24"/>
        </w:rPr>
        <w:t>μέλος Δ.Ε.Π.</w:t>
      </w:r>
      <w:r w:rsidR="005127BB" w:rsidRPr="00D6435F">
        <w:rPr>
          <w:rFonts w:ascii="Times New Roman" w:hAnsi="Times New Roman"/>
          <w:sz w:val="24"/>
          <w:szCs w:val="24"/>
        </w:rPr>
        <w:t xml:space="preserve">, </w:t>
      </w:r>
      <w:r w:rsidR="003442C1" w:rsidRPr="00D6435F">
        <w:rPr>
          <w:rFonts w:ascii="Times New Roman" w:hAnsi="Times New Roman"/>
          <w:sz w:val="24"/>
          <w:szCs w:val="24"/>
        </w:rPr>
        <w:t xml:space="preserve">πρώτης βαθμίδας ή της βαθμίδας του αναπληρωτή </w:t>
      </w:r>
      <w:r w:rsidRPr="00D6435F">
        <w:rPr>
          <w:rFonts w:ascii="Times New Roman" w:hAnsi="Times New Roman"/>
          <w:sz w:val="24"/>
          <w:szCs w:val="24"/>
        </w:rPr>
        <w:t xml:space="preserve">του οικείου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για ίδια θητεία. </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color w:val="FF0000"/>
          <w:sz w:val="24"/>
          <w:szCs w:val="24"/>
        </w:rPr>
      </w:pPr>
      <w:r w:rsidRPr="00D6435F">
        <w:rPr>
          <w:rFonts w:ascii="Times New Roman" w:hAnsi="Times New Roman"/>
          <w:sz w:val="24"/>
          <w:szCs w:val="24"/>
        </w:rPr>
        <w:t xml:space="preserve">β) Δικαίωμα υποψηφιότητας για τα αξιώματα του Πρύτανη και του Αντιπρύτανη έχουν όσοι τελούν σε καθεστώς πλήρους απασχόλησης κατά το χρόνο διενέργειας των εκλογών και κατά την προηγούμενη τριετία. Δεν επιτρέπεται να είναι υποψήφιοι </w:t>
      </w:r>
      <w:r w:rsidR="00CD399C" w:rsidRPr="00D6435F">
        <w:rPr>
          <w:rFonts w:ascii="Times New Roman" w:hAnsi="Times New Roman"/>
          <w:sz w:val="24"/>
          <w:szCs w:val="24"/>
        </w:rPr>
        <w:t xml:space="preserve">τα </w:t>
      </w:r>
      <w:r w:rsidR="00F77E7B" w:rsidRPr="00D6435F">
        <w:rPr>
          <w:rFonts w:ascii="Times New Roman" w:hAnsi="Times New Roman"/>
          <w:sz w:val="24"/>
          <w:szCs w:val="24"/>
        </w:rPr>
        <w:t>μέλη Δ.Ε.Π.</w:t>
      </w:r>
      <w:r w:rsidR="005127BB" w:rsidRPr="00D6435F">
        <w:rPr>
          <w:rFonts w:ascii="Times New Roman" w:hAnsi="Times New Roman"/>
          <w:sz w:val="24"/>
          <w:szCs w:val="24"/>
        </w:rPr>
        <w:t xml:space="preserve"> </w:t>
      </w:r>
      <w:r w:rsidRPr="00D6435F">
        <w:rPr>
          <w:rFonts w:ascii="Times New Roman" w:hAnsi="Times New Roman"/>
          <w:sz w:val="24"/>
          <w:szCs w:val="24"/>
        </w:rPr>
        <w:t xml:space="preserve">που αποχωρούν από την υπηρεσία λόγω συμπλήρωσης του ανώτατου ορίου ηλικίας κατά τη διάρκεια της προκηρυσσόμενης </w:t>
      </w:r>
      <w:r w:rsidR="008D1813" w:rsidRPr="00D6435F">
        <w:rPr>
          <w:rFonts w:ascii="Times New Roman" w:hAnsi="Times New Roman"/>
          <w:sz w:val="24"/>
          <w:szCs w:val="24"/>
        </w:rPr>
        <w:t>θέσης</w:t>
      </w:r>
      <w:r w:rsidRPr="00D6435F">
        <w:rPr>
          <w:rFonts w:ascii="Times New Roman" w:hAnsi="Times New Roman"/>
          <w:sz w:val="24"/>
          <w:szCs w:val="24"/>
        </w:rPr>
        <w:t>. Δεν επιτρέπεται το ίδιο πρόσωπο να θέσει ταυτόχρονα υποψηφιότητα και για τα δύο αξιώματα.</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Στα Α.Ε.Ι. που έχουν περισσότερα από είκοσι (20) Τμήματα ή έχουν λιγότερα από είκοσι (20) Τμήματα, αλλά λειτουργούν σε τρεις ή περισσότερες γεωγραφικές έδρες εκλέγονται τέσσερις (4) Αντιπρυτάνεις</w:t>
      </w:r>
      <w:r w:rsidR="008D1813" w:rsidRPr="00D6435F">
        <w:rPr>
          <w:rFonts w:ascii="Times New Roman" w:hAnsi="Times New Roman"/>
          <w:sz w:val="24"/>
          <w:szCs w:val="24"/>
        </w:rPr>
        <w:t xml:space="preserve"> </w:t>
      </w:r>
      <w:r w:rsidR="007948E4" w:rsidRPr="00D6435F">
        <w:rPr>
          <w:rFonts w:ascii="Times New Roman" w:hAnsi="Times New Roman"/>
          <w:sz w:val="24"/>
          <w:szCs w:val="24"/>
        </w:rPr>
        <w:t xml:space="preserve">με τους εξής τομείς </w:t>
      </w:r>
      <w:r w:rsidR="00CE6C36" w:rsidRPr="00D6435F">
        <w:rPr>
          <w:rFonts w:ascii="Times New Roman" w:hAnsi="Times New Roman"/>
          <w:sz w:val="24"/>
          <w:szCs w:val="24"/>
        </w:rPr>
        <w:t>ευθύνης</w:t>
      </w:r>
      <w:r w:rsidRPr="00D6435F">
        <w:rPr>
          <w:rFonts w:ascii="Times New Roman" w:hAnsi="Times New Roman"/>
          <w:sz w:val="24"/>
          <w:szCs w:val="24"/>
        </w:rPr>
        <w:t xml:space="preserve">: </w:t>
      </w:r>
    </w:p>
    <w:p w:rsidR="00277704" w:rsidRPr="00D6435F" w:rsidRDefault="007527B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αα</w:t>
      </w:r>
      <w:r w:rsidR="00277704" w:rsidRPr="00D6435F">
        <w:rPr>
          <w:rFonts w:ascii="Times New Roman" w:hAnsi="Times New Roman"/>
          <w:sz w:val="24"/>
          <w:szCs w:val="24"/>
        </w:rPr>
        <w:t>. ο Αντιπρύτανης Ακαδημαϊκών Υποθέσεων</w:t>
      </w:r>
      <w:r w:rsidR="007F2FA3" w:rsidRPr="00D6435F">
        <w:rPr>
          <w:rFonts w:ascii="Times New Roman" w:hAnsi="Times New Roman"/>
          <w:sz w:val="24"/>
          <w:szCs w:val="24"/>
        </w:rPr>
        <w:t xml:space="preserve"> και </w:t>
      </w:r>
      <w:r w:rsidR="00277704" w:rsidRPr="00D6435F">
        <w:rPr>
          <w:rFonts w:ascii="Times New Roman" w:hAnsi="Times New Roman"/>
          <w:sz w:val="24"/>
          <w:szCs w:val="24"/>
        </w:rPr>
        <w:t>Φοιτητικής Μέριμνας,</w:t>
      </w:r>
    </w:p>
    <w:p w:rsidR="00277704" w:rsidRPr="00D6435F" w:rsidRDefault="007527B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ββ</w:t>
      </w:r>
      <w:r w:rsidR="00277704" w:rsidRPr="00D6435F">
        <w:rPr>
          <w:rFonts w:ascii="Times New Roman" w:hAnsi="Times New Roman"/>
          <w:sz w:val="24"/>
          <w:szCs w:val="24"/>
        </w:rPr>
        <w:t>. ο Αντιπρύτανης Οικονομικών,</w:t>
      </w:r>
      <w:r w:rsidR="007F2FA3" w:rsidRPr="00D6435F">
        <w:rPr>
          <w:rFonts w:ascii="Times New Roman" w:hAnsi="Times New Roman"/>
          <w:sz w:val="24"/>
          <w:szCs w:val="24"/>
        </w:rPr>
        <w:t xml:space="preserve"> Προγραμματισμού και Ανάπτυξης</w:t>
      </w:r>
    </w:p>
    <w:p w:rsidR="00277704" w:rsidRPr="00D6435F" w:rsidRDefault="007527B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γγ</w:t>
      </w:r>
      <w:r w:rsidR="00277704" w:rsidRPr="00D6435F">
        <w:rPr>
          <w:rFonts w:ascii="Times New Roman" w:hAnsi="Times New Roman"/>
          <w:sz w:val="24"/>
          <w:szCs w:val="24"/>
        </w:rPr>
        <w:t xml:space="preserve">. ο Αντιπρύτανης </w:t>
      </w:r>
      <w:r w:rsidR="007F2FA3" w:rsidRPr="00D6435F">
        <w:rPr>
          <w:rFonts w:ascii="Times New Roman" w:hAnsi="Times New Roman"/>
          <w:sz w:val="24"/>
          <w:szCs w:val="24"/>
        </w:rPr>
        <w:t>Διοικητικών Υποθέσεων</w:t>
      </w:r>
      <w:r w:rsidR="002D418B" w:rsidRPr="00D6435F">
        <w:rPr>
          <w:rFonts w:ascii="Times New Roman" w:hAnsi="Times New Roman"/>
          <w:sz w:val="24"/>
          <w:szCs w:val="24"/>
        </w:rPr>
        <w:t xml:space="preserve">, </w:t>
      </w:r>
      <w:r w:rsidR="00277704" w:rsidRPr="00D6435F">
        <w:rPr>
          <w:rFonts w:ascii="Times New Roman" w:hAnsi="Times New Roman"/>
          <w:sz w:val="24"/>
          <w:szCs w:val="24"/>
        </w:rPr>
        <w:t xml:space="preserve">ο οποίος προΐσταται και του διοικητικού προσωπικού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 και</w:t>
      </w:r>
    </w:p>
    <w:p w:rsidR="00277704" w:rsidRPr="00D6435F" w:rsidRDefault="007527B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δδ</w:t>
      </w:r>
      <w:r w:rsidR="00277704" w:rsidRPr="00D6435F">
        <w:rPr>
          <w:rFonts w:ascii="Times New Roman" w:hAnsi="Times New Roman"/>
          <w:sz w:val="24"/>
          <w:szCs w:val="24"/>
        </w:rPr>
        <w:t xml:space="preserve">. ο Αντιπρύτανης Έρευνας </w:t>
      </w:r>
      <w:r w:rsidR="007F2FA3" w:rsidRPr="00D6435F">
        <w:rPr>
          <w:rFonts w:ascii="Times New Roman" w:hAnsi="Times New Roman"/>
          <w:sz w:val="24"/>
          <w:szCs w:val="24"/>
        </w:rPr>
        <w:t>και Δια Βίου Εκπαίδευσης</w:t>
      </w:r>
    </w:p>
    <w:p w:rsidR="00277704" w:rsidRPr="00D6435F" w:rsidRDefault="0027770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Στα Α.Ε.Ι. που έχουν μέχρι και είκοσι (20) Τμήματα και δεν υπάγονται στην προηγούμενη περίπτωση</w:t>
      </w:r>
      <w:r w:rsidRPr="00D6435F">
        <w:rPr>
          <w:rFonts w:ascii="Times New Roman" w:hAnsi="Times New Roman"/>
          <w:b/>
          <w:color w:val="92D050"/>
          <w:sz w:val="24"/>
          <w:szCs w:val="24"/>
        </w:rPr>
        <w:t xml:space="preserve"> </w:t>
      </w:r>
      <w:r w:rsidRPr="00D6435F">
        <w:rPr>
          <w:rFonts w:ascii="Times New Roman" w:hAnsi="Times New Roman"/>
          <w:sz w:val="24"/>
          <w:szCs w:val="24"/>
        </w:rPr>
        <w:t>εκλέγονται τρεις (3) Αντιπρυτάνεις</w:t>
      </w:r>
      <w:r w:rsidR="007948E4" w:rsidRPr="00D6435F">
        <w:rPr>
          <w:rFonts w:ascii="Times New Roman" w:hAnsi="Times New Roman"/>
          <w:sz w:val="24"/>
          <w:szCs w:val="24"/>
        </w:rPr>
        <w:t xml:space="preserve"> με τους εξής τομείς </w:t>
      </w:r>
      <w:r w:rsidR="00CE6C36" w:rsidRPr="00D6435F">
        <w:rPr>
          <w:rFonts w:ascii="Times New Roman" w:hAnsi="Times New Roman"/>
          <w:sz w:val="24"/>
          <w:szCs w:val="24"/>
        </w:rPr>
        <w:t>ευθύνης</w:t>
      </w:r>
      <w:r w:rsidRPr="00D6435F">
        <w:rPr>
          <w:rFonts w:ascii="Times New Roman" w:hAnsi="Times New Roman"/>
          <w:sz w:val="24"/>
          <w:szCs w:val="24"/>
        </w:rPr>
        <w:t xml:space="preserve">: </w:t>
      </w:r>
    </w:p>
    <w:p w:rsidR="00277704" w:rsidRPr="00D6435F" w:rsidRDefault="007527B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αα</w:t>
      </w:r>
      <w:r w:rsidR="00277704" w:rsidRPr="00D6435F">
        <w:rPr>
          <w:rFonts w:ascii="Times New Roman" w:hAnsi="Times New Roman"/>
          <w:sz w:val="24"/>
          <w:szCs w:val="24"/>
        </w:rPr>
        <w:t xml:space="preserve">. ο Αντιπρύτανης </w:t>
      </w:r>
      <w:r w:rsidR="00F55801" w:rsidRPr="00D6435F">
        <w:rPr>
          <w:rFonts w:ascii="Times New Roman" w:hAnsi="Times New Roman"/>
          <w:sz w:val="24"/>
          <w:szCs w:val="24"/>
        </w:rPr>
        <w:t xml:space="preserve">Έρευνας </w:t>
      </w:r>
      <w:r w:rsidR="00277704" w:rsidRPr="00D6435F">
        <w:rPr>
          <w:rFonts w:ascii="Times New Roman" w:hAnsi="Times New Roman"/>
          <w:sz w:val="24"/>
          <w:szCs w:val="24"/>
        </w:rPr>
        <w:t xml:space="preserve">και Δια Βίου Εκπαίδευσης, </w:t>
      </w:r>
    </w:p>
    <w:p w:rsidR="00277704" w:rsidRPr="00D6435F" w:rsidRDefault="007527B4" w:rsidP="00805DDF">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ββ</w:t>
      </w:r>
      <w:r w:rsidR="00277704" w:rsidRPr="00D6435F">
        <w:rPr>
          <w:rFonts w:ascii="Times New Roman" w:hAnsi="Times New Roman"/>
          <w:sz w:val="24"/>
          <w:szCs w:val="24"/>
        </w:rPr>
        <w:t>. ο Αντιπρύτανης Οικονομικών</w:t>
      </w:r>
      <w:r w:rsidR="00F55801" w:rsidRPr="00D6435F">
        <w:rPr>
          <w:rFonts w:ascii="Times New Roman" w:hAnsi="Times New Roman"/>
          <w:sz w:val="24"/>
          <w:szCs w:val="24"/>
        </w:rPr>
        <w:t>,</w:t>
      </w:r>
      <w:r w:rsidR="00277704" w:rsidRPr="00D6435F">
        <w:rPr>
          <w:rFonts w:ascii="Times New Roman" w:hAnsi="Times New Roman"/>
          <w:sz w:val="24"/>
          <w:szCs w:val="24"/>
        </w:rPr>
        <w:t xml:space="preserve"> </w:t>
      </w:r>
      <w:r w:rsidR="00F55801" w:rsidRPr="00D6435F">
        <w:rPr>
          <w:rFonts w:ascii="Times New Roman" w:hAnsi="Times New Roman"/>
          <w:sz w:val="24"/>
          <w:szCs w:val="24"/>
        </w:rPr>
        <w:t xml:space="preserve">Προγραμματισμού και Ανάπτυξης </w:t>
      </w:r>
      <w:r w:rsidR="00277704" w:rsidRPr="00D6435F">
        <w:rPr>
          <w:rFonts w:ascii="Times New Roman" w:hAnsi="Times New Roman"/>
          <w:sz w:val="24"/>
          <w:szCs w:val="24"/>
        </w:rPr>
        <w:t>και</w:t>
      </w:r>
    </w:p>
    <w:p w:rsidR="00277704" w:rsidRPr="00D6435F" w:rsidRDefault="007527B4" w:rsidP="00805DDF">
      <w:pPr>
        <w:autoSpaceDE w:val="0"/>
        <w:autoSpaceDN w:val="0"/>
        <w:adjustRightInd w:val="0"/>
        <w:spacing w:after="0" w:line="360" w:lineRule="auto"/>
        <w:ind w:firstLine="284"/>
        <w:contextualSpacing/>
        <w:rPr>
          <w:rFonts w:ascii="Times New Roman" w:hAnsi="Times New Roman"/>
          <w:color w:val="FF0000"/>
          <w:sz w:val="24"/>
          <w:szCs w:val="24"/>
        </w:rPr>
      </w:pPr>
      <w:r w:rsidRPr="00D6435F">
        <w:rPr>
          <w:rFonts w:ascii="Times New Roman" w:hAnsi="Times New Roman"/>
          <w:sz w:val="24"/>
          <w:szCs w:val="24"/>
        </w:rPr>
        <w:t>γγ</w:t>
      </w:r>
      <w:r w:rsidR="00277704" w:rsidRPr="00D6435F">
        <w:rPr>
          <w:rFonts w:ascii="Times New Roman" w:hAnsi="Times New Roman"/>
          <w:sz w:val="24"/>
          <w:szCs w:val="24"/>
        </w:rPr>
        <w:t xml:space="preserve">. ο Αντιπρύτανης </w:t>
      </w:r>
      <w:r w:rsidR="00F55801" w:rsidRPr="00D6435F">
        <w:rPr>
          <w:rFonts w:ascii="Times New Roman" w:hAnsi="Times New Roman"/>
          <w:sz w:val="24"/>
          <w:szCs w:val="24"/>
        </w:rPr>
        <w:t>Διοικητικών Υποθέσεων</w:t>
      </w:r>
      <w:r w:rsidR="00277704" w:rsidRPr="00D6435F">
        <w:rPr>
          <w:rFonts w:ascii="Times New Roman" w:hAnsi="Times New Roman"/>
          <w:sz w:val="24"/>
          <w:szCs w:val="24"/>
        </w:rPr>
        <w:t xml:space="preserve">, </w:t>
      </w:r>
      <w:r w:rsidR="004551F1" w:rsidRPr="00D6435F">
        <w:rPr>
          <w:rFonts w:ascii="Times New Roman" w:hAnsi="Times New Roman"/>
          <w:sz w:val="24"/>
          <w:szCs w:val="24"/>
        </w:rPr>
        <w:t xml:space="preserve">Ακαδημαϊκών Υποθέσεων και Φοιτητικής Μέριμνας, </w:t>
      </w:r>
      <w:r w:rsidR="00277704" w:rsidRPr="00D6435F">
        <w:rPr>
          <w:rFonts w:ascii="Times New Roman" w:hAnsi="Times New Roman"/>
          <w:sz w:val="24"/>
          <w:szCs w:val="24"/>
        </w:rPr>
        <w:t xml:space="preserve">ο οποίος προΐσταται και του διοικητικού προσωπικού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w:t>
      </w:r>
    </w:p>
    <w:p w:rsidR="008D1813" w:rsidRPr="00D6435F" w:rsidRDefault="00277704" w:rsidP="00805DDF">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δ) Ο Πρύτανης δεν επιτρέπεται να είναι υποψήφιος και να εκλεγεί για δεύτερη συνεχόμενη θητεία στο αξίωμα του Πρύτανη. Το ίδιο πρόσωπο δεν επιτρέπεται να είναι υποψήφιο και να εκλεγεί στα αξιώματα του Πρύτανη και του Αντιπρύτανη για περισσότερες από </w:t>
      </w:r>
      <w:r w:rsidR="008D1813" w:rsidRPr="00D6435F">
        <w:rPr>
          <w:rFonts w:ascii="Times New Roman" w:hAnsi="Times New Roman"/>
          <w:sz w:val="24"/>
          <w:szCs w:val="24"/>
        </w:rPr>
        <w:t>δύο</w:t>
      </w:r>
      <w:r w:rsidR="00CE6C36" w:rsidRPr="00D6435F">
        <w:rPr>
          <w:rFonts w:ascii="Times New Roman" w:hAnsi="Times New Roman"/>
          <w:sz w:val="24"/>
          <w:szCs w:val="24"/>
        </w:rPr>
        <w:t xml:space="preserve"> (</w:t>
      </w:r>
      <w:r w:rsidR="008D1813" w:rsidRPr="00D6435F">
        <w:rPr>
          <w:rFonts w:ascii="Times New Roman" w:hAnsi="Times New Roman"/>
          <w:sz w:val="24"/>
          <w:szCs w:val="24"/>
        </w:rPr>
        <w:t>2</w:t>
      </w:r>
      <w:r w:rsidR="00CE6C36" w:rsidRPr="00D6435F">
        <w:rPr>
          <w:rFonts w:ascii="Times New Roman" w:hAnsi="Times New Roman"/>
          <w:sz w:val="24"/>
          <w:szCs w:val="24"/>
        </w:rPr>
        <w:t xml:space="preserve">) </w:t>
      </w:r>
      <w:r w:rsidRPr="00D6435F">
        <w:rPr>
          <w:rFonts w:ascii="Times New Roman" w:hAnsi="Times New Roman"/>
          <w:sz w:val="24"/>
          <w:szCs w:val="24"/>
        </w:rPr>
        <w:t>θητείες, συνολικά.</w:t>
      </w:r>
    </w:p>
    <w:p w:rsidR="00277704" w:rsidRPr="00D6435F" w:rsidRDefault="001F544A" w:rsidP="00805DDF">
      <w:pPr>
        <w:pStyle w:val="-HTML"/>
        <w:spacing w:line="360" w:lineRule="auto"/>
        <w:ind w:firstLine="284"/>
        <w:contextualSpacing/>
        <w:jc w:val="both"/>
        <w:rPr>
          <w:rFonts w:ascii="Times New Roman" w:hAnsi="Times New Roman"/>
          <w:color w:val="FF0000"/>
          <w:sz w:val="24"/>
          <w:szCs w:val="24"/>
        </w:rPr>
      </w:pPr>
      <w:r w:rsidRPr="00D6435F">
        <w:rPr>
          <w:rFonts w:ascii="Times New Roman" w:hAnsi="Times New Roman"/>
          <w:sz w:val="24"/>
          <w:szCs w:val="24"/>
        </w:rPr>
        <w:t>2. Η εκλογή του Πρύτανη</w:t>
      </w:r>
      <w:r w:rsidR="00277704" w:rsidRPr="00D6435F">
        <w:rPr>
          <w:rFonts w:ascii="Times New Roman" w:hAnsi="Times New Roman"/>
          <w:sz w:val="24"/>
          <w:szCs w:val="24"/>
        </w:rPr>
        <w:t xml:space="preserve"> και των Αντιπρυτάνεων γίνεται με δύο (2) </w:t>
      </w:r>
      <w:r w:rsidR="00277704" w:rsidRPr="00D6435F">
        <w:rPr>
          <w:rFonts w:ascii="Times New Roman" w:hAnsi="Times New Roman"/>
          <w:bCs/>
          <w:sz w:val="24"/>
          <w:szCs w:val="24"/>
        </w:rPr>
        <w:t xml:space="preserve">ξεχωριστά ενιαία ψηφοδέλτια, που περιλαμβάνουν τα ονόματα όλων των </w:t>
      </w:r>
      <w:r w:rsidR="00DF796D" w:rsidRPr="00D6435F">
        <w:rPr>
          <w:rFonts w:ascii="Times New Roman" w:hAnsi="Times New Roman"/>
          <w:bCs/>
          <w:sz w:val="24"/>
          <w:szCs w:val="24"/>
        </w:rPr>
        <w:t>υποψήφιων</w:t>
      </w:r>
      <w:r w:rsidR="00277704" w:rsidRPr="00D6435F">
        <w:rPr>
          <w:rFonts w:ascii="Times New Roman" w:hAnsi="Times New Roman"/>
          <w:bCs/>
          <w:sz w:val="24"/>
          <w:szCs w:val="24"/>
        </w:rPr>
        <w:t xml:space="preserve"> Πρυτάνεων και Αντιπρυτάνεων, αντίστοιχα. Οι εκλογείς σημειώνουν την προτίμησή τους για έναν μόνο</w:t>
      </w:r>
      <w:r w:rsidR="004E6875" w:rsidRPr="00D6435F">
        <w:rPr>
          <w:rFonts w:ascii="Times New Roman" w:hAnsi="Times New Roman"/>
          <w:bCs/>
          <w:sz w:val="24"/>
          <w:szCs w:val="24"/>
        </w:rPr>
        <w:t>ν</w:t>
      </w:r>
      <w:r w:rsidR="00277704" w:rsidRPr="00D6435F">
        <w:rPr>
          <w:rFonts w:ascii="Times New Roman" w:hAnsi="Times New Roman"/>
          <w:bCs/>
          <w:sz w:val="24"/>
          <w:szCs w:val="24"/>
        </w:rPr>
        <w:t xml:space="preserve"> από τους υποψηφίους Πρυτάνεις και για έναν μόνο</w:t>
      </w:r>
      <w:r w:rsidR="004E6875" w:rsidRPr="00D6435F">
        <w:rPr>
          <w:rFonts w:ascii="Times New Roman" w:hAnsi="Times New Roman"/>
          <w:bCs/>
          <w:sz w:val="24"/>
          <w:szCs w:val="24"/>
        </w:rPr>
        <w:t>ν</w:t>
      </w:r>
      <w:r w:rsidR="00277704" w:rsidRPr="00D6435F">
        <w:rPr>
          <w:rFonts w:ascii="Times New Roman" w:hAnsi="Times New Roman"/>
          <w:bCs/>
          <w:sz w:val="24"/>
          <w:szCs w:val="24"/>
        </w:rPr>
        <w:t xml:space="preserve"> από τους υποψηφίους Αντιπρυτάνεις δίπλα από το όνομά του. </w:t>
      </w:r>
    </w:p>
    <w:p w:rsidR="00277704" w:rsidRPr="00D6435F" w:rsidRDefault="00277704" w:rsidP="00805DDF">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3. α) Το σώμα των εκλεκτόρων για την εκλογή Πρύτανη και Αντιπρυτάνεων απαρτίζεται: αα) από το σύνολο των </w:t>
      </w:r>
      <w:r w:rsidR="00501C44">
        <w:rPr>
          <w:rFonts w:ascii="Times New Roman" w:hAnsi="Times New Roman"/>
          <w:sz w:val="24"/>
          <w:szCs w:val="24"/>
        </w:rPr>
        <w:t xml:space="preserve">μελών Δ.Ε.Π. </w:t>
      </w:r>
      <w:r w:rsidRPr="00D6435F">
        <w:rPr>
          <w:rFonts w:ascii="Times New Roman" w:hAnsi="Times New Roman"/>
          <w:sz w:val="24"/>
          <w:szCs w:val="24"/>
        </w:rPr>
        <w:t xml:space="preserve">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(πρώτη ομάδα εκλεκτόρων) και ββ) από το σύνολο των μελών </w:t>
      </w:r>
      <w:r w:rsidR="00726DE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726DEA" w:rsidRPr="00D6435F">
        <w:rPr>
          <w:rFonts w:ascii="Times New Roman" w:hAnsi="Times New Roman"/>
          <w:sz w:val="24"/>
          <w:szCs w:val="24"/>
        </w:rPr>
        <w:t xml:space="preserve">, Ε.Τ.Ε.Π. </w:t>
      </w:r>
      <w:r w:rsidRPr="00D6435F">
        <w:rPr>
          <w:rFonts w:ascii="Times New Roman" w:hAnsi="Times New Roman"/>
          <w:sz w:val="24"/>
          <w:szCs w:val="24"/>
        </w:rPr>
        <w:t xml:space="preserve">και των διοικητικών υπαλλήλων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(δεύτερη ομάδα εκλεκτόρων). </w:t>
      </w:r>
    </w:p>
    <w:p w:rsidR="00277704" w:rsidRPr="00D6435F" w:rsidRDefault="00277704" w:rsidP="00805DDF">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β) Ο αριθμός των </w:t>
      </w:r>
      <w:r w:rsidR="00D43E9D" w:rsidRPr="00D6435F">
        <w:rPr>
          <w:rFonts w:ascii="Times New Roman" w:hAnsi="Times New Roman"/>
          <w:sz w:val="24"/>
          <w:szCs w:val="24"/>
        </w:rPr>
        <w:t>έγκυρων</w:t>
      </w:r>
      <w:r w:rsidRPr="00D6435F">
        <w:rPr>
          <w:rFonts w:ascii="Times New Roman" w:hAnsi="Times New Roman"/>
          <w:sz w:val="24"/>
          <w:szCs w:val="24"/>
        </w:rPr>
        <w:t xml:space="preserve"> ψήφων που λαμβάνει ο κάθε υποψήφιος εί</w:t>
      </w:r>
      <w:r w:rsidR="00D43E9D" w:rsidRPr="00D6435F">
        <w:rPr>
          <w:rFonts w:ascii="Times New Roman" w:hAnsi="Times New Roman"/>
          <w:sz w:val="24"/>
          <w:szCs w:val="24"/>
        </w:rPr>
        <w:t>ναι το άθροισμα των παρακάτω επι</w:t>
      </w:r>
      <w:r w:rsidRPr="00D6435F">
        <w:rPr>
          <w:rFonts w:ascii="Times New Roman" w:hAnsi="Times New Roman"/>
          <w:sz w:val="24"/>
          <w:szCs w:val="24"/>
        </w:rPr>
        <w:t xml:space="preserve">μέρους συνόλων: </w:t>
      </w:r>
    </w:p>
    <w:p w:rsidR="00277704" w:rsidRPr="00D6435F" w:rsidRDefault="007527B4" w:rsidP="00805DDF">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αα</w:t>
      </w:r>
      <w:r w:rsidR="00277704" w:rsidRPr="00D6435F">
        <w:rPr>
          <w:rFonts w:ascii="Times New Roman" w:hAnsi="Times New Roman"/>
          <w:sz w:val="24"/>
          <w:szCs w:val="24"/>
        </w:rPr>
        <w:t xml:space="preserve">) των </w:t>
      </w:r>
      <w:r w:rsidR="00D43E9D" w:rsidRPr="00D6435F">
        <w:rPr>
          <w:rFonts w:ascii="Times New Roman" w:hAnsi="Times New Roman"/>
          <w:sz w:val="24"/>
          <w:szCs w:val="24"/>
        </w:rPr>
        <w:t>έγκυρων</w:t>
      </w:r>
      <w:r w:rsidR="00277704" w:rsidRPr="00D6435F">
        <w:rPr>
          <w:rFonts w:ascii="Times New Roman" w:hAnsi="Times New Roman"/>
          <w:sz w:val="24"/>
          <w:szCs w:val="24"/>
        </w:rPr>
        <w:t xml:space="preserve"> ψήφων των μελών της πρώτης ομάδας εκλεκτόρων που ψήφισαν τον συγκεκριμένο υποψήφιο και </w:t>
      </w:r>
    </w:p>
    <w:p w:rsidR="00277704" w:rsidRPr="00D6435F" w:rsidRDefault="007527B4" w:rsidP="00805DDF">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ββ</w:t>
      </w:r>
      <w:r w:rsidR="00277704" w:rsidRPr="00D6435F">
        <w:rPr>
          <w:rFonts w:ascii="Times New Roman" w:hAnsi="Times New Roman"/>
          <w:sz w:val="24"/>
          <w:szCs w:val="24"/>
        </w:rPr>
        <w:t xml:space="preserve">) των μελών της πρώτης ομάδας εκλεκτόρων πολλαπλασιαζόμενου με τον αριθμό των </w:t>
      </w:r>
      <w:r w:rsidR="00D43E9D" w:rsidRPr="00D6435F">
        <w:rPr>
          <w:rFonts w:ascii="Times New Roman" w:hAnsi="Times New Roman"/>
          <w:sz w:val="24"/>
          <w:szCs w:val="24"/>
        </w:rPr>
        <w:t>έγκυρων</w:t>
      </w:r>
      <w:r w:rsidR="00277704" w:rsidRPr="00D6435F">
        <w:rPr>
          <w:rFonts w:ascii="Times New Roman" w:hAnsi="Times New Roman"/>
          <w:sz w:val="24"/>
          <w:szCs w:val="24"/>
        </w:rPr>
        <w:t xml:space="preserve"> ψήφων των μελών της δεύτερης ομάδας εκλεκτόρων που ψήφισαν το συγκεκριμένο υποψήφιο, πολλαπλασιαζόμενου με 0,</w:t>
      </w:r>
      <w:r w:rsidR="009943EA" w:rsidRPr="00D6435F">
        <w:rPr>
          <w:rFonts w:ascii="Times New Roman" w:hAnsi="Times New Roman"/>
          <w:sz w:val="24"/>
          <w:szCs w:val="24"/>
        </w:rPr>
        <w:t>2</w:t>
      </w:r>
      <w:r w:rsidR="00277704" w:rsidRPr="00D6435F">
        <w:rPr>
          <w:rFonts w:ascii="Times New Roman" w:hAnsi="Times New Roman"/>
          <w:sz w:val="24"/>
          <w:szCs w:val="24"/>
        </w:rPr>
        <w:t xml:space="preserve"> και διαιρούμενου με το συνολικό αριθμό των μελών της δεύτερης ομάδας εκλεκτόρων. </w:t>
      </w:r>
    </w:p>
    <w:p w:rsidR="00277704" w:rsidRPr="00D6435F" w:rsidRDefault="001F544A" w:rsidP="00805DDF">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 Αν από το παραπάνω άθροισμα των </w:t>
      </w:r>
      <w:r w:rsidR="00D43E9D" w:rsidRPr="00D6435F">
        <w:rPr>
          <w:rFonts w:ascii="Times New Roman" w:hAnsi="Times New Roman"/>
          <w:sz w:val="24"/>
          <w:szCs w:val="24"/>
        </w:rPr>
        <w:t>έγκυρων</w:t>
      </w:r>
      <w:r w:rsidRPr="00D6435F">
        <w:rPr>
          <w:rFonts w:ascii="Times New Roman" w:hAnsi="Times New Roman"/>
          <w:sz w:val="24"/>
          <w:szCs w:val="24"/>
        </w:rPr>
        <w:t xml:space="preserve"> ψήφων προκύπτει δεκαδικός αριθμός, αυτός στρογγυλοποιείται στην προηγούμενη</w:t>
      </w:r>
      <w:r w:rsidR="00277704" w:rsidRPr="00D6435F">
        <w:rPr>
          <w:rFonts w:ascii="Times New Roman" w:hAnsi="Times New Roman"/>
          <w:sz w:val="24"/>
          <w:szCs w:val="24"/>
        </w:rPr>
        <w:t xml:space="preserve"> ακέραιη μονάδα, όταν είναι κάτω του μισού (0,5), και στην επόμενη ακέραιη μονάδα, όταν είναι μισό (0,5) ή άνω του μισού</w:t>
      </w:r>
      <w:r w:rsidR="002137C2" w:rsidRPr="00D6435F">
        <w:rPr>
          <w:rFonts w:ascii="Times New Roman" w:hAnsi="Times New Roman"/>
          <w:sz w:val="24"/>
          <w:szCs w:val="24"/>
        </w:rPr>
        <w:t>.</w:t>
      </w:r>
    </w:p>
    <w:p w:rsidR="00277704" w:rsidRPr="00D6435F" w:rsidRDefault="00277704" w:rsidP="00805DDF">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γ) Στο εκλεκτορικό σώμα επιτρέπεται να συμμετέχουν </w:t>
      </w:r>
      <w:r w:rsidR="00F77E7B" w:rsidRPr="00D6435F">
        <w:rPr>
          <w:rFonts w:ascii="Times New Roman" w:hAnsi="Times New Roman"/>
          <w:sz w:val="24"/>
          <w:szCs w:val="24"/>
        </w:rPr>
        <w:t>μέλη Δ.Ε.Π.</w:t>
      </w:r>
      <w:r w:rsidR="001F4512" w:rsidRPr="00D6435F">
        <w:rPr>
          <w:rFonts w:ascii="Times New Roman" w:hAnsi="Times New Roman"/>
          <w:sz w:val="24"/>
          <w:szCs w:val="24"/>
        </w:rPr>
        <w:t xml:space="preserve"> </w:t>
      </w:r>
      <w:r w:rsidRPr="00D6435F">
        <w:rPr>
          <w:rFonts w:ascii="Times New Roman" w:hAnsi="Times New Roman"/>
          <w:sz w:val="24"/>
          <w:szCs w:val="24"/>
        </w:rPr>
        <w:t xml:space="preserve">(πρώτη ομάδα εκλεκτόρων) που απουσιάζουν από τη θέση τους, ανεξαρτήτως του λόγου απουσίας, εφόσον </w:t>
      </w:r>
      <w:r w:rsidR="00D43E9D" w:rsidRPr="00D6435F">
        <w:rPr>
          <w:rFonts w:ascii="Times New Roman" w:hAnsi="Times New Roman"/>
          <w:sz w:val="24"/>
          <w:szCs w:val="24"/>
        </w:rPr>
        <w:t>η απουσία</w:t>
      </w:r>
      <w:r w:rsidRPr="00D6435F">
        <w:rPr>
          <w:rFonts w:ascii="Times New Roman" w:hAnsi="Times New Roman"/>
          <w:sz w:val="24"/>
          <w:szCs w:val="24"/>
        </w:rPr>
        <w:t xml:space="preserve"> δεν συνεπάγεται την αναστολή ή την απαγόρευση άσκησης των καθηκόντων τους. Δεν ισχύει το ίδιο και για τους εκλέκτορες της δεύτερης ομάδας της περίπτ. α΄. </w:t>
      </w:r>
    </w:p>
    <w:p w:rsidR="008D1813" w:rsidRPr="00D6435F" w:rsidRDefault="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4. Η </w:t>
      </w:r>
      <w:r w:rsidR="007527B4" w:rsidRPr="00D6435F">
        <w:rPr>
          <w:rFonts w:ascii="Times New Roman" w:hAnsi="Times New Roman"/>
          <w:sz w:val="24"/>
          <w:szCs w:val="24"/>
        </w:rPr>
        <w:t xml:space="preserve">προκήρυξη </w:t>
      </w:r>
      <w:r w:rsidRPr="00D6435F">
        <w:rPr>
          <w:rFonts w:ascii="Times New Roman" w:hAnsi="Times New Roman"/>
          <w:sz w:val="24"/>
          <w:szCs w:val="24"/>
        </w:rPr>
        <w:t xml:space="preserve">των εκλογών για την ανάδειξη Πρύτανη και Αντιπρυτάνεων γίνεται από τον υπηρετούντα Πρύτανη </w:t>
      </w:r>
      <w:r w:rsidR="00A839F9" w:rsidRPr="00D6435F">
        <w:rPr>
          <w:rFonts w:ascii="Times New Roman" w:hAnsi="Times New Roman"/>
          <w:sz w:val="24"/>
          <w:szCs w:val="24"/>
        </w:rPr>
        <w:t>τρεις</w:t>
      </w:r>
      <w:r w:rsidR="005B510B" w:rsidRPr="00D6435F">
        <w:rPr>
          <w:rFonts w:ascii="Times New Roman" w:hAnsi="Times New Roman"/>
          <w:sz w:val="24"/>
          <w:szCs w:val="24"/>
        </w:rPr>
        <w:t xml:space="preserve"> (</w:t>
      </w:r>
      <w:r w:rsidR="00A839F9" w:rsidRPr="00D6435F">
        <w:rPr>
          <w:rFonts w:ascii="Times New Roman" w:hAnsi="Times New Roman"/>
          <w:sz w:val="24"/>
          <w:szCs w:val="24"/>
        </w:rPr>
        <w:t>3</w:t>
      </w:r>
      <w:r w:rsidR="005B510B" w:rsidRPr="00D6435F">
        <w:rPr>
          <w:rFonts w:ascii="Times New Roman" w:hAnsi="Times New Roman"/>
          <w:sz w:val="24"/>
          <w:szCs w:val="24"/>
        </w:rPr>
        <w:t>)</w:t>
      </w:r>
      <w:r w:rsidRPr="00D6435F">
        <w:rPr>
          <w:rFonts w:ascii="Times New Roman" w:hAnsi="Times New Roman"/>
          <w:sz w:val="24"/>
          <w:szCs w:val="24"/>
        </w:rPr>
        <w:t xml:space="preserve"> μήνες πριν από τη λήξη της θητείας του. </w:t>
      </w:r>
      <w:r w:rsidR="00D43E9D" w:rsidRPr="00D6435F">
        <w:rPr>
          <w:rFonts w:ascii="Times New Roman" w:hAnsi="Times New Roman"/>
          <w:sz w:val="24"/>
          <w:szCs w:val="24"/>
        </w:rPr>
        <w:t xml:space="preserve">Αν δεν τηρηθεί η ανωτέρω </w:t>
      </w:r>
      <w:r w:rsidRPr="00D6435F">
        <w:rPr>
          <w:rFonts w:ascii="Times New Roman" w:hAnsi="Times New Roman"/>
          <w:sz w:val="24"/>
          <w:szCs w:val="24"/>
        </w:rPr>
        <w:t>προθεσμία</w:t>
      </w:r>
      <w:r w:rsidR="00D43E9D" w:rsidRPr="00D6435F">
        <w:rPr>
          <w:rFonts w:ascii="Times New Roman" w:hAnsi="Times New Roman"/>
          <w:sz w:val="24"/>
          <w:szCs w:val="24"/>
        </w:rPr>
        <w:t>,</w:t>
      </w:r>
      <w:r w:rsidRPr="00D6435F">
        <w:rPr>
          <w:rFonts w:ascii="Times New Roman" w:hAnsi="Times New Roman"/>
          <w:sz w:val="24"/>
          <w:szCs w:val="24"/>
        </w:rPr>
        <w:t xml:space="preserve"> η αρμοδιότητα της προκήρυξης περιέρχεται στη Σύγκλητο</w:t>
      </w:r>
      <w:r w:rsidR="004E6875" w:rsidRPr="00D6435F">
        <w:rPr>
          <w:rFonts w:ascii="Times New Roman" w:hAnsi="Times New Roman"/>
          <w:sz w:val="24"/>
          <w:szCs w:val="24"/>
        </w:rPr>
        <w:t xml:space="preserve"> </w:t>
      </w:r>
      <w:r w:rsidR="00242687" w:rsidRPr="00D6435F">
        <w:rPr>
          <w:rFonts w:ascii="Times New Roman" w:hAnsi="Times New Roman"/>
          <w:sz w:val="24"/>
          <w:szCs w:val="24"/>
        </w:rPr>
        <w:t xml:space="preserve">και αν αυτή αδρανεί για χρονικό διάστημα δεκαπέντε (15) ημερών, η εν λόγω αρμοδιότητα περιέρχεται </w:t>
      </w:r>
      <w:r w:rsidR="004E6875" w:rsidRPr="00D6435F">
        <w:rPr>
          <w:rFonts w:ascii="Times New Roman" w:hAnsi="Times New Roman"/>
          <w:sz w:val="24"/>
          <w:szCs w:val="24"/>
        </w:rPr>
        <w:t>στον Υπουργό Παιδείας, Έρευνας και Θρησκευμάτων</w:t>
      </w:r>
      <w:r w:rsidRPr="00D6435F">
        <w:rPr>
          <w:rFonts w:ascii="Times New Roman" w:hAnsi="Times New Roman"/>
          <w:sz w:val="24"/>
          <w:szCs w:val="24"/>
        </w:rPr>
        <w:t xml:space="preserve">. Ο Πρύτανης ή η Σύγκλητος, κατά περίπτωση, μεριμνά για την ανάρτηση της προκήρυξης στην ιστοσελίδα του </w:t>
      </w:r>
      <w:r w:rsidR="00A43724" w:rsidRPr="00D6435F">
        <w:rPr>
          <w:rFonts w:ascii="Times New Roman" w:hAnsi="Times New Roman"/>
          <w:sz w:val="24"/>
          <w:szCs w:val="24"/>
        </w:rPr>
        <w:t>Ιδρύματος</w:t>
      </w:r>
      <w:r w:rsidRPr="00D6435F">
        <w:rPr>
          <w:rFonts w:ascii="Times New Roman" w:hAnsi="Times New Roman"/>
          <w:b/>
          <w:sz w:val="24"/>
          <w:szCs w:val="24"/>
        </w:rPr>
        <w:t xml:space="preserve"> </w:t>
      </w:r>
      <w:r w:rsidRPr="00D6435F">
        <w:rPr>
          <w:rFonts w:ascii="Times New Roman" w:hAnsi="Times New Roman"/>
          <w:sz w:val="24"/>
          <w:szCs w:val="24"/>
        </w:rPr>
        <w:t xml:space="preserve">και λαμβάνει τα αναγκαία </w:t>
      </w:r>
      <w:r w:rsidR="008E02A0" w:rsidRPr="00D6435F">
        <w:rPr>
          <w:rFonts w:ascii="Times New Roman" w:hAnsi="Times New Roman"/>
          <w:sz w:val="24"/>
          <w:szCs w:val="24"/>
        </w:rPr>
        <w:t xml:space="preserve">μέτρα για τη μεγαλύτερη δυνατή </w:t>
      </w:r>
      <w:r w:rsidRPr="00D6435F">
        <w:rPr>
          <w:rFonts w:ascii="Times New Roman" w:hAnsi="Times New Roman"/>
          <w:sz w:val="24"/>
          <w:szCs w:val="24"/>
        </w:rPr>
        <w:t>δημοσιοποίηση της προκήρυξης.</w:t>
      </w:r>
    </w:p>
    <w:p w:rsidR="003400BA" w:rsidRPr="00D6435F" w:rsidRDefault="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color w:val="FF0000"/>
          <w:sz w:val="24"/>
          <w:szCs w:val="24"/>
        </w:rPr>
      </w:pPr>
      <w:r w:rsidRPr="00D6435F">
        <w:rPr>
          <w:rFonts w:ascii="Times New Roman" w:hAnsi="Times New Roman"/>
          <w:sz w:val="24"/>
          <w:szCs w:val="24"/>
        </w:rPr>
        <w:t xml:space="preserve">5. </w:t>
      </w:r>
      <w:r w:rsidR="00302AC6" w:rsidRPr="00D6435F">
        <w:rPr>
          <w:rFonts w:ascii="Times New Roman" w:hAnsi="Times New Roman"/>
          <w:sz w:val="24"/>
          <w:szCs w:val="24"/>
        </w:rPr>
        <w:t>Υποψηφιότητες</w:t>
      </w:r>
      <w:r w:rsidR="007527B4" w:rsidRPr="00D6435F">
        <w:rPr>
          <w:rFonts w:ascii="Times New Roman" w:hAnsi="Times New Roman"/>
          <w:sz w:val="24"/>
          <w:szCs w:val="24"/>
        </w:rPr>
        <w:t xml:space="preserve"> </w:t>
      </w:r>
      <w:r w:rsidRPr="00D6435F">
        <w:rPr>
          <w:rFonts w:ascii="Times New Roman" w:hAnsi="Times New Roman"/>
          <w:sz w:val="24"/>
          <w:szCs w:val="24"/>
        </w:rPr>
        <w:t xml:space="preserve">για το αξίωμα του Πρύτανη και του Αντιπρύτανη υποβάλλονται, </w:t>
      </w:r>
      <w:r w:rsidR="00D43E9D" w:rsidRPr="00D6435F">
        <w:rPr>
          <w:rFonts w:ascii="Times New Roman" w:hAnsi="Times New Roman"/>
          <w:sz w:val="24"/>
          <w:szCs w:val="24"/>
        </w:rPr>
        <w:t>μέσα στην</w:t>
      </w:r>
      <w:r w:rsidRPr="00D6435F">
        <w:rPr>
          <w:rFonts w:ascii="Times New Roman" w:hAnsi="Times New Roman"/>
          <w:sz w:val="24"/>
          <w:szCs w:val="24"/>
        </w:rPr>
        <w:t xml:space="preserve"> προθεσμία που ορίζεται στην προκήρυξη, </w:t>
      </w:r>
      <w:r w:rsidR="008D1813" w:rsidRPr="00D6435F">
        <w:rPr>
          <w:rFonts w:ascii="Times New Roman" w:hAnsi="Times New Roman"/>
          <w:sz w:val="24"/>
          <w:szCs w:val="24"/>
        </w:rPr>
        <w:t>στον</w:t>
      </w:r>
      <w:r w:rsidRPr="00D6435F">
        <w:rPr>
          <w:rFonts w:ascii="Times New Roman" w:hAnsi="Times New Roman"/>
          <w:sz w:val="24"/>
          <w:szCs w:val="24"/>
        </w:rPr>
        <w:t xml:space="preserve"> Πρύτανη ή </w:t>
      </w:r>
      <w:r w:rsidR="008D1813" w:rsidRPr="00D6435F">
        <w:rPr>
          <w:rFonts w:ascii="Times New Roman" w:hAnsi="Times New Roman"/>
          <w:sz w:val="24"/>
          <w:szCs w:val="24"/>
        </w:rPr>
        <w:t>στη</w:t>
      </w:r>
      <w:r w:rsidRPr="00D6435F">
        <w:rPr>
          <w:rFonts w:ascii="Times New Roman" w:hAnsi="Times New Roman"/>
          <w:sz w:val="24"/>
          <w:szCs w:val="24"/>
        </w:rPr>
        <w:t xml:space="preserve"> </w:t>
      </w:r>
      <w:r w:rsidR="008D1813" w:rsidRPr="00D6435F">
        <w:rPr>
          <w:rFonts w:ascii="Times New Roman" w:hAnsi="Times New Roman"/>
          <w:sz w:val="24"/>
          <w:szCs w:val="24"/>
        </w:rPr>
        <w:t>Σύγκλητο</w:t>
      </w:r>
      <w:r w:rsidRPr="00D6435F">
        <w:rPr>
          <w:rFonts w:ascii="Times New Roman" w:hAnsi="Times New Roman"/>
          <w:sz w:val="24"/>
          <w:szCs w:val="24"/>
        </w:rPr>
        <w:t>, αν έχει περιέλθει σε αυτήν η αρμοδιότητα της προκήρυξης των εκλογών, σύμφωνα με το δεύτερο εδάφιο της παρ</w:t>
      </w:r>
      <w:r w:rsidR="008D1813" w:rsidRPr="00D6435F">
        <w:rPr>
          <w:rFonts w:ascii="Times New Roman" w:hAnsi="Times New Roman"/>
          <w:sz w:val="24"/>
          <w:szCs w:val="24"/>
        </w:rPr>
        <w:t xml:space="preserve">. </w:t>
      </w:r>
      <w:r w:rsidR="007527B4" w:rsidRPr="00D6435F">
        <w:rPr>
          <w:rFonts w:ascii="Times New Roman" w:hAnsi="Times New Roman"/>
          <w:sz w:val="24"/>
          <w:szCs w:val="24"/>
        </w:rPr>
        <w:t>4.</w:t>
      </w:r>
      <w:r w:rsidRPr="00D6435F">
        <w:rPr>
          <w:rFonts w:ascii="Times New Roman" w:hAnsi="Times New Roman"/>
          <w:sz w:val="24"/>
          <w:szCs w:val="24"/>
        </w:rPr>
        <w:t xml:space="preserve"> </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b/>
          <w:color w:val="92D050"/>
          <w:sz w:val="24"/>
          <w:szCs w:val="24"/>
        </w:rPr>
      </w:pPr>
      <w:r w:rsidRPr="00D6435F">
        <w:rPr>
          <w:rFonts w:ascii="Times New Roman" w:hAnsi="Times New Roman"/>
          <w:sz w:val="24"/>
          <w:szCs w:val="24"/>
        </w:rPr>
        <w:t xml:space="preserve">6. Την ευθύνη διεξαγωγής της εκλογικής διαδικασίας </w:t>
      </w:r>
      <w:r w:rsidR="008D1813" w:rsidRPr="00D6435F">
        <w:rPr>
          <w:rFonts w:ascii="Times New Roman" w:hAnsi="Times New Roman"/>
          <w:sz w:val="24"/>
          <w:szCs w:val="24"/>
        </w:rPr>
        <w:t xml:space="preserve">έχει επταμελής ή πενταμελής </w:t>
      </w:r>
      <w:r w:rsidRPr="00D6435F">
        <w:rPr>
          <w:rFonts w:ascii="Times New Roman" w:hAnsi="Times New Roman"/>
          <w:sz w:val="24"/>
          <w:szCs w:val="24"/>
        </w:rPr>
        <w:t xml:space="preserve">Κεντρική Εφορευτική Επιτροπή, με ισάριθμα αναπληρωματικά μέλη. Τα τακτικά και τα αναπληρωματικά μέλη της Κεντρικής Εφορευτικής Επιτροπής είναι </w:t>
      </w:r>
      <w:r w:rsidR="00F77E7B" w:rsidRPr="00D6435F">
        <w:rPr>
          <w:rFonts w:ascii="Times New Roman" w:hAnsi="Times New Roman"/>
          <w:sz w:val="24"/>
          <w:szCs w:val="24"/>
        </w:rPr>
        <w:t>μέλη Δ.Ε.Π.</w:t>
      </w:r>
      <w:r w:rsidR="001F4512" w:rsidRPr="00D6435F">
        <w:rPr>
          <w:rFonts w:ascii="Times New Roman" w:hAnsi="Times New Roman"/>
          <w:sz w:val="24"/>
          <w:szCs w:val="24"/>
        </w:rPr>
        <w:t xml:space="preserve"> </w:t>
      </w:r>
      <w:r w:rsidRPr="00D6435F">
        <w:rPr>
          <w:rFonts w:ascii="Times New Roman" w:hAnsi="Times New Roman"/>
          <w:sz w:val="24"/>
          <w:szCs w:val="24"/>
        </w:rPr>
        <w:t xml:space="preserve">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και ορίζονται </w:t>
      </w:r>
      <w:r w:rsidR="001F544A" w:rsidRPr="00D6435F">
        <w:rPr>
          <w:rFonts w:ascii="Times New Roman" w:hAnsi="Times New Roman"/>
          <w:sz w:val="24"/>
          <w:szCs w:val="24"/>
        </w:rPr>
        <w:t>µε απόφαση του Πρυτανικού Συμβουλίου</w:t>
      </w:r>
      <w:r w:rsidRPr="00D6435F">
        <w:rPr>
          <w:rFonts w:ascii="Times New Roman" w:hAnsi="Times New Roman"/>
          <w:sz w:val="24"/>
          <w:szCs w:val="24"/>
        </w:rPr>
        <w:t xml:space="preserve">, </w:t>
      </w:r>
      <w:r w:rsidR="00302AC6" w:rsidRPr="00D6435F">
        <w:rPr>
          <w:rFonts w:ascii="Times New Roman" w:hAnsi="Times New Roman"/>
          <w:sz w:val="24"/>
          <w:szCs w:val="24"/>
        </w:rPr>
        <w:t>ύστερα</w:t>
      </w:r>
      <w:r w:rsidRPr="00D6435F">
        <w:rPr>
          <w:rFonts w:ascii="Times New Roman" w:hAnsi="Times New Roman"/>
          <w:sz w:val="24"/>
          <w:szCs w:val="24"/>
        </w:rPr>
        <w:t xml:space="preserve"> από εισήγηση του Πρύτανη, τουλάχιστον δέκα (10) εργάσιμες ημέρες πριν από την ημέρα της ψηφοφορίας. Πρόεδρος της Κεντρικής Εφορευτικής Επιτροπής είναι </w:t>
      </w:r>
      <w:r w:rsidR="00F77E7B" w:rsidRPr="00D6435F">
        <w:rPr>
          <w:rFonts w:ascii="Times New Roman" w:hAnsi="Times New Roman"/>
          <w:sz w:val="24"/>
          <w:szCs w:val="24"/>
        </w:rPr>
        <w:t>τ</w:t>
      </w:r>
      <w:r w:rsidRPr="00D6435F">
        <w:rPr>
          <w:rFonts w:ascii="Times New Roman" w:hAnsi="Times New Roman"/>
          <w:sz w:val="24"/>
          <w:szCs w:val="24"/>
        </w:rPr>
        <w:t xml:space="preserve">ο ανώτερης βαθμίδας αρχαιότερο </w:t>
      </w:r>
      <w:r w:rsidR="00F77E7B" w:rsidRPr="00D6435F">
        <w:rPr>
          <w:rFonts w:ascii="Times New Roman" w:hAnsi="Times New Roman"/>
          <w:sz w:val="24"/>
          <w:szCs w:val="24"/>
        </w:rPr>
        <w:t>μέλος Δ.Ε.Π.</w:t>
      </w:r>
      <w:r w:rsidRPr="00D6435F">
        <w:rPr>
          <w:rFonts w:ascii="Times New Roman" w:hAnsi="Times New Roman"/>
          <w:sz w:val="24"/>
          <w:szCs w:val="24"/>
        </w:rPr>
        <w:t xml:space="preserve">. Η Κεντρική Εφορευτική Επιτροπή, αφού της παραδοθούν οι αιτήσεις των ενδιαφερομένων, εξετάζει την </w:t>
      </w:r>
      <w:r w:rsidR="007527B4" w:rsidRPr="00D6435F">
        <w:rPr>
          <w:rFonts w:ascii="Times New Roman" w:hAnsi="Times New Roman"/>
          <w:sz w:val="24"/>
          <w:szCs w:val="24"/>
        </w:rPr>
        <w:t>εκλογιμότητα</w:t>
      </w:r>
      <w:r w:rsidR="00011511" w:rsidRPr="00D6435F">
        <w:rPr>
          <w:rFonts w:ascii="Times New Roman" w:hAnsi="Times New Roman"/>
          <w:sz w:val="24"/>
          <w:szCs w:val="24"/>
        </w:rPr>
        <w:t xml:space="preserve"> </w:t>
      </w:r>
      <w:r w:rsidRPr="00D6435F">
        <w:rPr>
          <w:rFonts w:ascii="Times New Roman" w:hAnsi="Times New Roman"/>
          <w:sz w:val="24"/>
          <w:szCs w:val="24"/>
        </w:rPr>
        <w:t>και ανακηρύσσει τους υποψηφί</w:t>
      </w:r>
      <w:r w:rsidR="00011511" w:rsidRPr="00D6435F">
        <w:rPr>
          <w:rFonts w:ascii="Times New Roman" w:hAnsi="Times New Roman"/>
          <w:sz w:val="24"/>
          <w:szCs w:val="24"/>
        </w:rPr>
        <w:t>ους Πρυτάνεις και Αντιπρυτάνεις</w:t>
      </w:r>
      <w:r w:rsidRPr="00D6435F">
        <w:rPr>
          <w:rFonts w:ascii="Times New Roman" w:hAnsi="Times New Roman"/>
          <w:sz w:val="24"/>
          <w:szCs w:val="24"/>
        </w:rPr>
        <w:t xml:space="preserve"> μέσα σε δύο (2) εργάσιμες ημέρες από τον ορισμό της, επιβλέπει τη διεξαγωγή της ψηφοφορίας και εκδίδει το αποτέλεσμα. Αν η</w:t>
      </w:r>
      <w:r w:rsidR="00D43E9D" w:rsidRPr="00D6435F">
        <w:rPr>
          <w:rFonts w:ascii="Times New Roman" w:hAnsi="Times New Roman"/>
          <w:sz w:val="24"/>
          <w:szCs w:val="24"/>
        </w:rPr>
        <w:t xml:space="preserve"> Κεντρική Εφορευτική Επιτροπή, μέσα στην</w:t>
      </w:r>
      <w:r w:rsidRPr="00D6435F">
        <w:rPr>
          <w:rFonts w:ascii="Times New Roman" w:hAnsi="Times New Roman"/>
          <w:sz w:val="24"/>
          <w:szCs w:val="24"/>
        </w:rPr>
        <w:t xml:space="preserve"> </w:t>
      </w:r>
      <w:r w:rsidR="001F544A" w:rsidRPr="00D6435F">
        <w:rPr>
          <w:rFonts w:ascii="Times New Roman" w:hAnsi="Times New Roman"/>
          <w:sz w:val="24"/>
          <w:szCs w:val="24"/>
        </w:rPr>
        <w:t>ανωτέρω προθεσμία των δύο (2) εργάσιμων ημερών, δια</w:t>
      </w:r>
      <w:r w:rsidR="00033208" w:rsidRPr="00D6435F">
        <w:rPr>
          <w:rFonts w:ascii="Times New Roman" w:hAnsi="Times New Roman"/>
          <w:sz w:val="24"/>
          <w:szCs w:val="24"/>
        </w:rPr>
        <w:t>πιστώσει ότι ο αριθμός των υποψή</w:t>
      </w:r>
      <w:r w:rsidR="001F544A" w:rsidRPr="00D6435F">
        <w:rPr>
          <w:rFonts w:ascii="Times New Roman" w:hAnsi="Times New Roman"/>
          <w:sz w:val="24"/>
          <w:szCs w:val="24"/>
        </w:rPr>
        <w:t>φ</w:t>
      </w:r>
      <w:r w:rsidR="00033208" w:rsidRPr="00D6435F">
        <w:rPr>
          <w:rFonts w:ascii="Times New Roman" w:hAnsi="Times New Roman"/>
          <w:sz w:val="24"/>
          <w:szCs w:val="24"/>
        </w:rPr>
        <w:t>ι</w:t>
      </w:r>
      <w:r w:rsidR="001F544A" w:rsidRPr="00D6435F">
        <w:rPr>
          <w:rFonts w:ascii="Times New Roman" w:hAnsi="Times New Roman"/>
          <w:sz w:val="24"/>
          <w:szCs w:val="24"/>
        </w:rPr>
        <w:t>ων Αντιπρυτάνεω</w:t>
      </w:r>
      <w:r w:rsidRPr="00D6435F">
        <w:rPr>
          <w:rFonts w:ascii="Times New Roman" w:hAnsi="Times New Roman"/>
          <w:sz w:val="24"/>
          <w:szCs w:val="24"/>
        </w:rPr>
        <w:t xml:space="preserve">ν είναι μικρότερος από τον αριθμό των εκλόγιμων θέσεων, οι εκλογές Πρύτανη και Αντιπρυτάνεων ματαιώνονται και επαναπροκηρύσσονται </w:t>
      </w:r>
      <w:r w:rsidR="00D43E9D" w:rsidRPr="00D6435F">
        <w:rPr>
          <w:rFonts w:ascii="Times New Roman" w:hAnsi="Times New Roman"/>
          <w:sz w:val="24"/>
          <w:szCs w:val="24"/>
        </w:rPr>
        <w:t>μέσα σε</w:t>
      </w:r>
      <w:r w:rsidRPr="00D6435F">
        <w:rPr>
          <w:rFonts w:ascii="Times New Roman" w:hAnsi="Times New Roman"/>
          <w:sz w:val="24"/>
          <w:szCs w:val="24"/>
        </w:rPr>
        <w:t xml:space="preserve"> δέκα (10) εργάσιμ</w:t>
      </w:r>
      <w:r w:rsidR="00D43E9D" w:rsidRPr="00D6435F">
        <w:rPr>
          <w:rFonts w:ascii="Times New Roman" w:hAnsi="Times New Roman"/>
          <w:sz w:val="24"/>
          <w:szCs w:val="24"/>
        </w:rPr>
        <w:t>ες</w:t>
      </w:r>
      <w:r w:rsidRPr="00D6435F">
        <w:rPr>
          <w:rFonts w:ascii="Times New Roman" w:hAnsi="Times New Roman"/>
          <w:sz w:val="24"/>
          <w:szCs w:val="24"/>
        </w:rPr>
        <w:t xml:space="preserve"> ημ</w:t>
      </w:r>
      <w:r w:rsidR="00D43E9D" w:rsidRPr="00D6435F">
        <w:rPr>
          <w:rFonts w:ascii="Times New Roman" w:hAnsi="Times New Roman"/>
          <w:sz w:val="24"/>
          <w:szCs w:val="24"/>
        </w:rPr>
        <w:t>έρες</w:t>
      </w:r>
      <w:r w:rsidRPr="00D6435F">
        <w:rPr>
          <w:rFonts w:ascii="Times New Roman" w:hAnsi="Times New Roman"/>
          <w:sz w:val="24"/>
          <w:szCs w:val="24"/>
        </w:rPr>
        <w:t xml:space="preserve"> από την επομένη της διαπίστωσης. </w:t>
      </w:r>
      <w:r w:rsidR="00302AC6" w:rsidRPr="00D6435F">
        <w:rPr>
          <w:rFonts w:ascii="Times New Roman" w:hAnsi="Times New Roman"/>
          <w:sz w:val="24"/>
          <w:szCs w:val="24"/>
        </w:rPr>
        <w:t>Αν</w:t>
      </w:r>
      <w:r w:rsidR="001F544A" w:rsidRPr="00D6435F">
        <w:rPr>
          <w:rFonts w:ascii="Times New Roman" w:hAnsi="Times New Roman"/>
          <w:sz w:val="24"/>
          <w:szCs w:val="24"/>
        </w:rPr>
        <w:t xml:space="preserve"> εκ νέου δια</w:t>
      </w:r>
      <w:r w:rsidR="00033208" w:rsidRPr="00D6435F">
        <w:rPr>
          <w:rFonts w:ascii="Times New Roman" w:hAnsi="Times New Roman"/>
          <w:sz w:val="24"/>
          <w:szCs w:val="24"/>
        </w:rPr>
        <w:t>πιστωθεί ότι ο αριθμός των υποψή</w:t>
      </w:r>
      <w:r w:rsidR="001F544A" w:rsidRPr="00D6435F">
        <w:rPr>
          <w:rFonts w:ascii="Times New Roman" w:hAnsi="Times New Roman"/>
          <w:sz w:val="24"/>
          <w:szCs w:val="24"/>
        </w:rPr>
        <w:t>φ</w:t>
      </w:r>
      <w:r w:rsidR="00033208" w:rsidRPr="00D6435F">
        <w:rPr>
          <w:rFonts w:ascii="Times New Roman" w:hAnsi="Times New Roman"/>
          <w:sz w:val="24"/>
          <w:szCs w:val="24"/>
        </w:rPr>
        <w:t>ι</w:t>
      </w:r>
      <w:r w:rsidR="001F544A" w:rsidRPr="00D6435F">
        <w:rPr>
          <w:rFonts w:ascii="Times New Roman" w:hAnsi="Times New Roman"/>
          <w:sz w:val="24"/>
          <w:szCs w:val="24"/>
        </w:rPr>
        <w:t>ων Αντιπρυτάνεων είναι μικρότερος από τον αριθμό των εκλόγιμων θέσεων, οι εκλογές διενεργούνται με όσους έθεσαν υποψηφιότητα και ο νέος Πρύτανης ορίζει τα πρόσωπα που καταλαμβάνουν τις θέσεις που απομένουν.</w:t>
      </w:r>
    </w:p>
    <w:p w:rsidR="00277704" w:rsidRPr="00D6435F" w:rsidRDefault="001F544A"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bCs/>
          <w:sz w:val="24"/>
          <w:szCs w:val="24"/>
        </w:rPr>
      </w:pPr>
      <w:r w:rsidRPr="00D6435F">
        <w:rPr>
          <w:rFonts w:ascii="Times New Roman" w:hAnsi="Times New Roman"/>
          <w:sz w:val="24"/>
          <w:szCs w:val="24"/>
        </w:rPr>
        <w:t xml:space="preserve">7. </w:t>
      </w:r>
      <w:r w:rsidRPr="00D6435F">
        <w:rPr>
          <w:rFonts w:ascii="Times New Roman" w:hAnsi="Times New Roman"/>
          <w:bCs/>
          <w:sz w:val="24"/>
          <w:szCs w:val="24"/>
        </w:rPr>
        <w:t xml:space="preserve">Η ψηφοφορία είναι άμεση και μυστική και διεξάγεται με </w:t>
      </w:r>
      <w:r w:rsidR="00033208" w:rsidRPr="00D6435F">
        <w:rPr>
          <w:rFonts w:ascii="Times New Roman" w:hAnsi="Times New Roman"/>
          <w:bCs/>
          <w:sz w:val="24"/>
          <w:szCs w:val="24"/>
        </w:rPr>
        <w:t>κάλπη, ταυτόχρονα για τους υποψή</w:t>
      </w:r>
      <w:r w:rsidRPr="00D6435F">
        <w:rPr>
          <w:rFonts w:ascii="Times New Roman" w:hAnsi="Times New Roman"/>
          <w:bCs/>
          <w:sz w:val="24"/>
          <w:szCs w:val="24"/>
        </w:rPr>
        <w:t>φ</w:t>
      </w:r>
      <w:r w:rsidR="00033208" w:rsidRPr="00D6435F">
        <w:rPr>
          <w:rFonts w:ascii="Times New Roman" w:hAnsi="Times New Roman"/>
          <w:bCs/>
          <w:sz w:val="24"/>
          <w:szCs w:val="24"/>
        </w:rPr>
        <w:t>ι</w:t>
      </w:r>
      <w:r w:rsidRPr="00D6435F">
        <w:rPr>
          <w:rFonts w:ascii="Times New Roman" w:hAnsi="Times New Roman"/>
          <w:bCs/>
          <w:sz w:val="24"/>
          <w:szCs w:val="24"/>
        </w:rPr>
        <w:t>ους Πρυτάνεις και Αντιπρυτάνεις, σε εργάσιμη ημέρα της εβδομάδος τέτοια που να επιτρέπει τη διεξαγωγή επαναληπτικής ψηφοφορίας την ακριβώς επόμενη εργάσιμη ημέρα.</w:t>
      </w:r>
    </w:p>
    <w:p w:rsidR="00277704" w:rsidRPr="00D6435F" w:rsidRDefault="001F544A" w:rsidP="00011511">
      <w:pPr>
        <w:pStyle w:val="-HTML"/>
        <w:spacing w:line="360" w:lineRule="auto"/>
        <w:ind w:firstLine="284"/>
        <w:jc w:val="both"/>
        <w:rPr>
          <w:rFonts w:ascii="Times New Roman" w:hAnsi="Times New Roman"/>
          <w:sz w:val="24"/>
          <w:szCs w:val="24"/>
          <w:lang w:eastAsia="el-GR"/>
        </w:rPr>
      </w:pPr>
      <w:r w:rsidRPr="00D6435F">
        <w:rPr>
          <w:rFonts w:ascii="Times New Roman" w:hAnsi="Times New Roman"/>
          <w:bCs/>
          <w:sz w:val="24"/>
          <w:szCs w:val="24"/>
        </w:rPr>
        <w:t>8. Πρύτανης εκλέγεται ο υποψήφιος που συγκέντρωσε την απόλυτη πλειοψηφία των έγκυρων ψήφων σύμφωνα με τα αναφερόμενα στην περίπτ. β΄ της παρ. 3. Αν κανείς από τους υποψ</w:t>
      </w:r>
      <w:r w:rsidR="00033208" w:rsidRPr="00D6435F">
        <w:rPr>
          <w:rFonts w:ascii="Times New Roman" w:hAnsi="Times New Roman"/>
          <w:bCs/>
          <w:sz w:val="24"/>
          <w:szCs w:val="24"/>
        </w:rPr>
        <w:t>ή</w:t>
      </w:r>
      <w:r w:rsidRPr="00D6435F">
        <w:rPr>
          <w:rFonts w:ascii="Times New Roman" w:hAnsi="Times New Roman"/>
          <w:bCs/>
          <w:sz w:val="24"/>
          <w:szCs w:val="24"/>
        </w:rPr>
        <w:t>φ</w:t>
      </w:r>
      <w:r w:rsidR="00033208" w:rsidRPr="00D6435F">
        <w:rPr>
          <w:rFonts w:ascii="Times New Roman" w:hAnsi="Times New Roman"/>
          <w:bCs/>
          <w:sz w:val="24"/>
          <w:szCs w:val="24"/>
        </w:rPr>
        <w:t>ι</w:t>
      </w:r>
      <w:r w:rsidRPr="00D6435F">
        <w:rPr>
          <w:rFonts w:ascii="Times New Roman" w:hAnsi="Times New Roman"/>
          <w:bCs/>
          <w:sz w:val="24"/>
          <w:szCs w:val="24"/>
        </w:rPr>
        <w:t>ους Πρυτάνεις δεν συγκεντρώσει την απόλυτη πλειοψηφία σύμφωνα με τα ανωτέρω</w:t>
      </w:r>
      <w:r w:rsidRPr="00D6435F">
        <w:rPr>
          <w:rFonts w:ascii="Times New Roman" w:hAnsi="Times New Roman"/>
          <w:bCs/>
          <w:color w:val="92D050"/>
          <w:sz w:val="24"/>
          <w:szCs w:val="24"/>
        </w:rPr>
        <w:t xml:space="preserve"> </w:t>
      </w:r>
      <w:r w:rsidRPr="00D6435F">
        <w:rPr>
          <w:rFonts w:ascii="Times New Roman" w:hAnsi="Times New Roman"/>
          <w:bCs/>
          <w:sz w:val="24"/>
          <w:szCs w:val="24"/>
        </w:rPr>
        <w:t>ή σε περίπτωση ισοψηφίας, η εκλογική διαδικασία</w:t>
      </w:r>
      <w:r w:rsidRPr="00D6435F">
        <w:rPr>
          <w:rFonts w:ascii="Times New Roman" w:hAnsi="Times New Roman"/>
          <w:sz w:val="24"/>
          <w:szCs w:val="24"/>
        </w:rPr>
        <w:t xml:space="preserve"> </w:t>
      </w:r>
      <w:r w:rsidRPr="00D6435F">
        <w:rPr>
          <w:rFonts w:ascii="Times New Roman" w:hAnsi="Times New Roman"/>
          <w:bCs/>
          <w:sz w:val="24"/>
          <w:szCs w:val="24"/>
        </w:rPr>
        <w:t xml:space="preserve">επαναλαμβάνεται την επόμενη </w:t>
      </w:r>
      <w:r w:rsidRPr="00D6435F">
        <w:rPr>
          <w:rFonts w:ascii="Times New Roman" w:hAnsi="Times New Roman"/>
          <w:sz w:val="24"/>
          <w:szCs w:val="24"/>
        </w:rPr>
        <w:t xml:space="preserve">εργάσιμη </w:t>
      </w:r>
      <w:r w:rsidRPr="00D6435F">
        <w:rPr>
          <w:rFonts w:ascii="Times New Roman" w:hAnsi="Times New Roman"/>
          <w:bCs/>
          <w:sz w:val="24"/>
          <w:szCs w:val="24"/>
        </w:rPr>
        <w:t xml:space="preserve">ημέρα μεταξύ </w:t>
      </w:r>
      <w:r w:rsidRPr="00D6435F">
        <w:rPr>
          <w:rFonts w:ascii="Times New Roman" w:hAnsi="Times New Roman"/>
          <w:sz w:val="24"/>
          <w:szCs w:val="24"/>
        </w:rPr>
        <w:t>των υποψηφίων</w:t>
      </w:r>
      <w:r w:rsidRPr="00D6435F">
        <w:rPr>
          <w:rFonts w:ascii="Times New Roman" w:hAnsi="Times New Roman"/>
          <w:color w:val="0070C0"/>
          <w:sz w:val="24"/>
          <w:szCs w:val="24"/>
        </w:rPr>
        <w:t xml:space="preserve"> </w:t>
      </w:r>
      <w:r w:rsidRPr="00D6435F">
        <w:rPr>
          <w:rFonts w:ascii="Times New Roman" w:hAnsi="Times New Roman"/>
          <w:sz w:val="24"/>
          <w:szCs w:val="24"/>
        </w:rPr>
        <w:t>που καταλαμβάνουν την πρώτη και τη δεύτερη θέση ή μεταξύ των ισοψηφούντων στην πρώτη θέση.</w:t>
      </w:r>
      <w:r w:rsidRPr="00D6435F">
        <w:rPr>
          <w:rFonts w:ascii="Times New Roman" w:hAnsi="Times New Roman"/>
          <w:sz w:val="24"/>
          <w:szCs w:val="24"/>
          <w:lang w:eastAsia="el-GR"/>
        </w:rPr>
        <w:t xml:space="preserve"> Αν κατά τη δεύτερη εκλογική διαδικασία με κάλπη, ισοψηφήσουν δύο υποψήφιοι, επαναλαμβάνεται</w:t>
      </w:r>
      <w:r w:rsidRPr="00D6435F">
        <w:rPr>
          <w:rFonts w:ascii="Times New Roman" w:hAnsi="Times New Roman"/>
          <w:sz w:val="24"/>
          <w:szCs w:val="24"/>
        </w:rPr>
        <w:t xml:space="preserve"> η </w:t>
      </w:r>
      <w:r w:rsidRPr="00D6435F">
        <w:rPr>
          <w:rFonts w:ascii="Times New Roman" w:hAnsi="Times New Roman"/>
          <w:sz w:val="24"/>
          <w:szCs w:val="24"/>
          <w:lang w:eastAsia="el-GR"/>
        </w:rPr>
        <w:t>εκλογική διαδικασία με κάλπη.</w:t>
      </w:r>
      <w:r w:rsidR="00277704" w:rsidRPr="00D6435F">
        <w:rPr>
          <w:rFonts w:ascii="Times New Roman" w:hAnsi="Times New Roman"/>
          <w:sz w:val="24"/>
          <w:szCs w:val="24"/>
          <w:lang w:eastAsia="el-GR"/>
        </w:rPr>
        <w:t xml:space="preserve"> </w:t>
      </w:r>
      <w:r w:rsidR="002137C2" w:rsidRPr="00D6435F">
        <w:rPr>
          <w:rFonts w:ascii="Times New Roman" w:hAnsi="Times New Roman"/>
          <w:sz w:val="24"/>
          <w:szCs w:val="24"/>
          <w:lang w:eastAsia="el-GR"/>
        </w:rPr>
        <w:t xml:space="preserve">Στην πρώτη άγονη διαδικασία </w:t>
      </w:r>
      <w:r w:rsidR="00277704" w:rsidRPr="00D6435F">
        <w:rPr>
          <w:rFonts w:ascii="Times New Roman" w:hAnsi="Times New Roman"/>
          <w:sz w:val="24"/>
          <w:szCs w:val="24"/>
        </w:rPr>
        <w:t>με κάλπη</w:t>
      </w:r>
      <w:r w:rsidR="00277704" w:rsidRPr="00D6435F">
        <w:rPr>
          <w:rFonts w:ascii="Times New Roman" w:hAnsi="Times New Roman"/>
          <w:sz w:val="24"/>
          <w:szCs w:val="24"/>
          <w:lang w:eastAsia="el-GR"/>
        </w:rPr>
        <w:t xml:space="preserve"> για άλλο λόγο πλην ισοψηφίας</w:t>
      </w:r>
      <w:r w:rsidR="002137C2" w:rsidRPr="00D6435F">
        <w:rPr>
          <w:rFonts w:ascii="Times New Roman" w:hAnsi="Times New Roman"/>
          <w:sz w:val="24"/>
          <w:szCs w:val="24"/>
          <w:lang w:eastAsia="el-GR"/>
        </w:rPr>
        <w:t xml:space="preserve"> ή </w:t>
      </w:r>
      <w:r w:rsidR="00033208" w:rsidRPr="00D6435F">
        <w:rPr>
          <w:rFonts w:ascii="Times New Roman" w:hAnsi="Times New Roman"/>
          <w:sz w:val="24"/>
          <w:szCs w:val="24"/>
          <w:lang w:eastAsia="el-GR"/>
        </w:rPr>
        <w:t xml:space="preserve">αν δεν συγκεντρωθεί </w:t>
      </w:r>
      <w:r w:rsidR="002137C2" w:rsidRPr="00D6435F">
        <w:rPr>
          <w:rFonts w:ascii="Times New Roman" w:hAnsi="Times New Roman"/>
          <w:sz w:val="24"/>
          <w:szCs w:val="24"/>
          <w:lang w:eastAsia="el-GR"/>
        </w:rPr>
        <w:t>απόλυτη πλειοψηφία</w:t>
      </w:r>
      <w:r w:rsidR="00277704" w:rsidRPr="00D6435F">
        <w:rPr>
          <w:rFonts w:ascii="Times New Roman" w:hAnsi="Times New Roman"/>
          <w:sz w:val="24"/>
          <w:szCs w:val="24"/>
        </w:rPr>
        <w:t>,</w:t>
      </w:r>
      <w:r w:rsidR="00277704" w:rsidRPr="00D6435F">
        <w:rPr>
          <w:rFonts w:ascii="Times New Roman" w:hAnsi="Times New Roman"/>
          <w:sz w:val="24"/>
          <w:szCs w:val="24"/>
          <w:lang w:eastAsia="el-GR"/>
        </w:rPr>
        <w:t xml:space="preserve"> η Κεντρική Εφορευτική Επιτροπή υποχρεούται </w:t>
      </w:r>
      <w:r w:rsidR="00033208" w:rsidRPr="00D6435F">
        <w:rPr>
          <w:rFonts w:ascii="Times New Roman" w:hAnsi="Times New Roman"/>
          <w:sz w:val="24"/>
          <w:szCs w:val="24"/>
          <w:lang w:eastAsia="el-GR"/>
        </w:rPr>
        <w:t>να διεξάγει την</w:t>
      </w:r>
      <w:r w:rsidR="00277704" w:rsidRPr="00D6435F">
        <w:rPr>
          <w:rFonts w:ascii="Times New Roman" w:hAnsi="Times New Roman"/>
          <w:sz w:val="24"/>
          <w:szCs w:val="24"/>
          <w:lang w:eastAsia="el-GR"/>
        </w:rPr>
        <w:t xml:space="preserve"> εκλογική διαδικασία µέσω ηλεκτρονικής ψήφου, το αργότερο </w:t>
      </w:r>
      <w:r w:rsidR="00033208" w:rsidRPr="00D6435F">
        <w:rPr>
          <w:rFonts w:ascii="Times New Roman" w:hAnsi="Times New Roman"/>
          <w:sz w:val="24"/>
          <w:szCs w:val="24"/>
          <w:lang w:eastAsia="el-GR"/>
        </w:rPr>
        <w:t>μέσα σε</w:t>
      </w:r>
      <w:r w:rsidR="00277704" w:rsidRPr="00D6435F">
        <w:rPr>
          <w:rFonts w:ascii="Times New Roman" w:hAnsi="Times New Roman"/>
          <w:sz w:val="24"/>
          <w:szCs w:val="24"/>
          <w:lang w:eastAsia="el-GR"/>
        </w:rPr>
        <w:t xml:space="preserve"> αποκλειστική προθεσμία επτά (7) εργάσιμων ημερών από την επομένη της άγονης εκλογικής διαδικασίας. </w:t>
      </w:r>
      <w:r w:rsidR="00011511" w:rsidRPr="00D6435F">
        <w:rPr>
          <w:rFonts w:ascii="Times New Roman" w:hAnsi="Times New Roman"/>
          <w:bCs/>
          <w:sz w:val="24"/>
          <w:szCs w:val="24"/>
        </w:rPr>
        <w:t>Αν κανείς από τους υποψ</w:t>
      </w:r>
      <w:r w:rsidR="00033208" w:rsidRPr="00D6435F">
        <w:rPr>
          <w:rFonts w:ascii="Times New Roman" w:hAnsi="Times New Roman"/>
          <w:bCs/>
          <w:sz w:val="24"/>
          <w:szCs w:val="24"/>
        </w:rPr>
        <w:t>ή</w:t>
      </w:r>
      <w:r w:rsidR="00011511" w:rsidRPr="00D6435F">
        <w:rPr>
          <w:rFonts w:ascii="Times New Roman" w:hAnsi="Times New Roman"/>
          <w:bCs/>
          <w:sz w:val="24"/>
          <w:szCs w:val="24"/>
        </w:rPr>
        <w:t>φ</w:t>
      </w:r>
      <w:r w:rsidR="00033208" w:rsidRPr="00D6435F">
        <w:rPr>
          <w:rFonts w:ascii="Times New Roman" w:hAnsi="Times New Roman"/>
          <w:bCs/>
          <w:sz w:val="24"/>
          <w:szCs w:val="24"/>
        </w:rPr>
        <w:t>ι</w:t>
      </w:r>
      <w:r w:rsidR="00011511" w:rsidRPr="00D6435F">
        <w:rPr>
          <w:rFonts w:ascii="Times New Roman" w:hAnsi="Times New Roman"/>
          <w:bCs/>
          <w:sz w:val="24"/>
          <w:szCs w:val="24"/>
        </w:rPr>
        <w:t>ους</w:t>
      </w:r>
      <w:r w:rsidR="00033208" w:rsidRPr="00D6435F">
        <w:rPr>
          <w:rFonts w:ascii="Times New Roman" w:hAnsi="Times New Roman"/>
          <w:bCs/>
          <w:sz w:val="24"/>
          <w:szCs w:val="24"/>
        </w:rPr>
        <w:t xml:space="preserve"> Πρυτάνεις</w:t>
      </w:r>
      <w:r w:rsidR="00011511" w:rsidRPr="00D6435F">
        <w:rPr>
          <w:rFonts w:ascii="Times New Roman" w:hAnsi="Times New Roman"/>
          <w:bCs/>
          <w:sz w:val="24"/>
          <w:szCs w:val="24"/>
        </w:rPr>
        <w:t xml:space="preserve"> δεν συγκεντρώσει την απόλυτη πλειοψηφία ή σε περίπτωση ισοψηφίας</w:t>
      </w:r>
      <w:r w:rsidR="00277704" w:rsidRPr="00D6435F">
        <w:rPr>
          <w:rFonts w:ascii="Times New Roman" w:hAnsi="Times New Roman"/>
          <w:sz w:val="24"/>
          <w:szCs w:val="24"/>
          <w:lang w:eastAsia="el-GR"/>
        </w:rPr>
        <w:t xml:space="preserve">, επαναλαμβάνεται, </w:t>
      </w:r>
      <w:r w:rsidR="00277704" w:rsidRPr="00D6435F">
        <w:rPr>
          <w:rFonts w:ascii="Times New Roman" w:hAnsi="Times New Roman"/>
          <w:sz w:val="24"/>
          <w:szCs w:val="24"/>
        </w:rPr>
        <w:t xml:space="preserve">ομοίως </w:t>
      </w:r>
      <w:r w:rsidR="00277704" w:rsidRPr="00D6435F">
        <w:rPr>
          <w:rFonts w:ascii="Times New Roman" w:hAnsi="Times New Roman"/>
          <w:sz w:val="24"/>
          <w:szCs w:val="24"/>
          <w:lang w:eastAsia="el-GR"/>
        </w:rPr>
        <w:t>μέσω</w:t>
      </w:r>
      <w:r w:rsidR="00277704" w:rsidRPr="00D6435F">
        <w:rPr>
          <w:rFonts w:ascii="Times New Roman" w:hAnsi="Times New Roman"/>
          <w:sz w:val="24"/>
          <w:szCs w:val="24"/>
        </w:rPr>
        <w:t xml:space="preserve"> ηλεκτρονικής ψήφου,</w:t>
      </w:r>
      <w:r w:rsidR="00277704" w:rsidRPr="00D6435F">
        <w:rPr>
          <w:rFonts w:ascii="Times New Roman" w:hAnsi="Times New Roman"/>
          <w:sz w:val="24"/>
          <w:szCs w:val="24"/>
          <w:lang w:eastAsia="el-GR"/>
        </w:rPr>
        <w:t xml:space="preserve"> την επόμενη εργάσιμη ημέρα μεταξύ</w:t>
      </w:r>
      <w:r w:rsidR="00277704" w:rsidRPr="00D6435F">
        <w:rPr>
          <w:rFonts w:ascii="Times New Roman" w:hAnsi="Times New Roman"/>
          <w:sz w:val="24"/>
          <w:szCs w:val="24"/>
        </w:rPr>
        <w:t xml:space="preserve"> των</w:t>
      </w:r>
      <w:r w:rsidR="00277704" w:rsidRPr="00D6435F">
        <w:rPr>
          <w:rFonts w:ascii="Times New Roman" w:hAnsi="Times New Roman"/>
          <w:sz w:val="24"/>
          <w:szCs w:val="24"/>
          <w:lang w:eastAsia="el-GR"/>
        </w:rPr>
        <w:t xml:space="preserve"> </w:t>
      </w:r>
      <w:r w:rsidR="00277704" w:rsidRPr="00D6435F">
        <w:rPr>
          <w:rFonts w:ascii="Times New Roman" w:hAnsi="Times New Roman"/>
          <w:sz w:val="24"/>
          <w:szCs w:val="24"/>
        </w:rPr>
        <w:t>υποψηφίων που καταλαμβάνουν την πρώτη και τη δεύτερη θέση ή μεταξύ των ισοψηφούντων στην πρώτη θέση.</w:t>
      </w:r>
      <w:r w:rsidR="00277704" w:rsidRPr="00D6435F">
        <w:rPr>
          <w:rFonts w:ascii="Times New Roman" w:hAnsi="Times New Roman"/>
          <w:sz w:val="24"/>
          <w:szCs w:val="24"/>
          <w:lang w:eastAsia="el-GR"/>
        </w:rPr>
        <w:t xml:space="preserve"> </w:t>
      </w:r>
      <w:r w:rsidR="00277704" w:rsidRPr="00D6435F">
        <w:rPr>
          <w:rFonts w:ascii="Times New Roman" w:hAnsi="Times New Roman"/>
          <w:sz w:val="24"/>
          <w:szCs w:val="24"/>
        </w:rPr>
        <w:t xml:space="preserve">Επί </w:t>
      </w:r>
      <w:r w:rsidR="00277704" w:rsidRPr="00D6435F">
        <w:rPr>
          <w:rFonts w:ascii="Times New Roman" w:hAnsi="Times New Roman"/>
          <w:sz w:val="24"/>
          <w:szCs w:val="24"/>
          <w:lang w:eastAsia="el-GR"/>
        </w:rPr>
        <w:t xml:space="preserve">νέας άγονης εκλογικής διαδικασίας, </w:t>
      </w:r>
      <w:r w:rsidR="00277704" w:rsidRPr="00D6435F">
        <w:rPr>
          <w:rFonts w:ascii="Times New Roman" w:hAnsi="Times New Roman"/>
          <w:sz w:val="24"/>
          <w:szCs w:val="24"/>
        </w:rPr>
        <w:t>επαναλαμβάνεται αυτή</w:t>
      </w:r>
      <w:r w:rsidR="00277704" w:rsidRPr="00D6435F">
        <w:rPr>
          <w:rFonts w:ascii="Times New Roman" w:hAnsi="Times New Roman"/>
          <w:sz w:val="24"/>
          <w:szCs w:val="24"/>
          <w:lang w:eastAsia="el-GR"/>
        </w:rPr>
        <w:t>,</w:t>
      </w:r>
      <w:r w:rsidR="00277704" w:rsidRPr="00D6435F">
        <w:rPr>
          <w:rFonts w:ascii="Times New Roman" w:hAnsi="Times New Roman"/>
          <w:sz w:val="24"/>
          <w:szCs w:val="24"/>
        </w:rPr>
        <w:t xml:space="preserve"> ομοίως μέσω ηλεκτρονικής ψήφου</w:t>
      </w:r>
      <w:r w:rsidR="00277704" w:rsidRPr="00D6435F">
        <w:rPr>
          <w:rFonts w:ascii="Times New Roman" w:hAnsi="Times New Roman"/>
          <w:b/>
          <w:color w:val="92D050"/>
          <w:sz w:val="24"/>
          <w:szCs w:val="24"/>
          <w:lang w:eastAsia="el-GR"/>
        </w:rPr>
        <w:t xml:space="preserve"> </w:t>
      </w:r>
      <w:r w:rsidR="00277704" w:rsidRPr="00D6435F">
        <w:rPr>
          <w:rFonts w:ascii="Times New Roman" w:hAnsi="Times New Roman"/>
          <w:sz w:val="24"/>
          <w:szCs w:val="24"/>
          <w:lang w:eastAsia="el-GR"/>
        </w:rPr>
        <w:t>την επόμενη εργάσιμη ημέρα</w:t>
      </w:r>
      <w:r w:rsidR="00277704" w:rsidRPr="00D6435F">
        <w:rPr>
          <w:rFonts w:ascii="Times New Roman" w:hAnsi="Times New Roman"/>
          <w:sz w:val="24"/>
          <w:szCs w:val="24"/>
        </w:rPr>
        <w:t>,</w:t>
      </w:r>
      <w:r w:rsidR="00277704" w:rsidRPr="00D6435F">
        <w:rPr>
          <w:rFonts w:ascii="Times New Roman" w:hAnsi="Times New Roman"/>
          <w:color w:val="92D050"/>
          <w:sz w:val="24"/>
          <w:szCs w:val="24"/>
        </w:rPr>
        <w:t xml:space="preserve"> </w:t>
      </w:r>
      <w:r w:rsidR="00277704" w:rsidRPr="00D6435F">
        <w:rPr>
          <w:rFonts w:ascii="Times New Roman" w:hAnsi="Times New Roman"/>
          <w:sz w:val="24"/>
          <w:szCs w:val="24"/>
        </w:rPr>
        <w:t xml:space="preserve">οπότε εκλέγεται ο υποψήφιος που </w:t>
      </w:r>
      <w:r w:rsidRPr="00D6435F">
        <w:rPr>
          <w:rFonts w:ascii="Times New Roman" w:hAnsi="Times New Roman"/>
          <w:sz w:val="24"/>
          <w:szCs w:val="24"/>
        </w:rPr>
        <w:t>συγκεντρώνει</w:t>
      </w:r>
      <w:r w:rsidR="006F344F" w:rsidRPr="00D6435F">
        <w:rPr>
          <w:rFonts w:ascii="Times New Roman" w:hAnsi="Times New Roman"/>
          <w:sz w:val="24"/>
          <w:szCs w:val="24"/>
        </w:rPr>
        <w:t xml:space="preserve"> </w:t>
      </w:r>
      <w:r w:rsidR="00277704" w:rsidRPr="00D6435F">
        <w:rPr>
          <w:rFonts w:ascii="Times New Roman" w:hAnsi="Times New Roman"/>
          <w:sz w:val="24"/>
          <w:szCs w:val="24"/>
        </w:rPr>
        <w:t>τη σχετική πλειοψηφία</w:t>
      </w:r>
      <w:r w:rsidR="00277704" w:rsidRPr="00D6435F">
        <w:rPr>
          <w:rFonts w:ascii="Times New Roman" w:hAnsi="Times New Roman"/>
          <w:sz w:val="24"/>
          <w:szCs w:val="24"/>
          <w:lang w:eastAsia="el-GR"/>
        </w:rPr>
        <w:t xml:space="preserve"> των έγκυρων ψήφων.</w:t>
      </w:r>
      <w:r w:rsidR="00277704" w:rsidRPr="00D6435F">
        <w:rPr>
          <w:rFonts w:ascii="Times New Roman" w:hAnsi="Times New Roman"/>
          <w:color w:val="92D050"/>
          <w:sz w:val="24"/>
          <w:szCs w:val="24"/>
          <w:lang w:eastAsia="el-GR"/>
        </w:rPr>
        <w:t xml:space="preserve"> </w:t>
      </w:r>
      <w:r w:rsidR="00277704" w:rsidRPr="00D6435F">
        <w:rPr>
          <w:rFonts w:ascii="Times New Roman" w:hAnsi="Times New Roman"/>
          <w:sz w:val="24"/>
          <w:szCs w:val="24"/>
        </w:rPr>
        <w:t xml:space="preserve">Σε περίπτωση ισοψηφίας </w:t>
      </w:r>
      <w:r w:rsidR="00277704" w:rsidRPr="00D6435F">
        <w:rPr>
          <w:rFonts w:ascii="Times New Roman" w:hAnsi="Times New Roman"/>
          <w:sz w:val="24"/>
          <w:szCs w:val="24"/>
          <w:lang w:eastAsia="el-GR"/>
        </w:rPr>
        <w:t>διενεργείται κλήρωση ενώπιον της Κεντρικής Εφορευτικής Επιτροπής.</w:t>
      </w:r>
      <w:r w:rsidR="00011511" w:rsidRPr="00D6435F">
        <w:rPr>
          <w:rFonts w:ascii="Times New Roman" w:hAnsi="Times New Roman"/>
          <w:sz w:val="24"/>
          <w:szCs w:val="24"/>
          <w:lang w:eastAsia="el-GR"/>
        </w:rPr>
        <w:t xml:space="preserve"> </w:t>
      </w:r>
      <w:r w:rsidR="00033208" w:rsidRPr="00D6435F">
        <w:rPr>
          <w:rFonts w:ascii="Times New Roman" w:hAnsi="Times New Roman"/>
          <w:sz w:val="24"/>
          <w:szCs w:val="24"/>
        </w:rPr>
        <w:t>Αν υπάρχει ένας μόνο</w:t>
      </w:r>
      <w:r w:rsidR="00011511" w:rsidRPr="00D6435F">
        <w:rPr>
          <w:rFonts w:ascii="Times New Roman" w:hAnsi="Times New Roman"/>
          <w:sz w:val="24"/>
          <w:szCs w:val="24"/>
        </w:rPr>
        <w:t xml:space="preserve"> υποψήφιος</w:t>
      </w:r>
      <w:r w:rsidR="00033208" w:rsidRPr="00D6435F">
        <w:rPr>
          <w:rFonts w:ascii="Times New Roman" w:hAnsi="Times New Roman"/>
          <w:sz w:val="24"/>
          <w:szCs w:val="24"/>
        </w:rPr>
        <w:t>, αυτός</w:t>
      </w:r>
      <w:r w:rsidR="00011511" w:rsidRPr="00D6435F">
        <w:rPr>
          <w:rFonts w:ascii="Times New Roman" w:hAnsi="Times New Roman"/>
          <w:sz w:val="24"/>
          <w:szCs w:val="24"/>
        </w:rPr>
        <w:t xml:space="preserve"> εκλέγεται αν συγκεντρώσει τουλάχιστον το ένα τρίτο (1/3)</w:t>
      </w:r>
      <w:r w:rsidR="00011511" w:rsidRPr="00D6435F">
        <w:rPr>
          <w:rFonts w:ascii="Times New Roman" w:hAnsi="Times New Roman"/>
          <w:b/>
          <w:color w:val="92D050"/>
          <w:sz w:val="24"/>
          <w:szCs w:val="24"/>
        </w:rPr>
        <w:t xml:space="preserve"> </w:t>
      </w:r>
      <w:r w:rsidR="00011511" w:rsidRPr="00D6435F">
        <w:rPr>
          <w:rFonts w:ascii="Times New Roman" w:hAnsi="Times New Roman"/>
          <w:sz w:val="24"/>
          <w:szCs w:val="24"/>
        </w:rPr>
        <w:t>των έγκυρων ψήφων</w:t>
      </w:r>
      <w:r w:rsidR="00011511" w:rsidRPr="00D6435F">
        <w:rPr>
          <w:rFonts w:ascii="Times New Roman" w:hAnsi="Times New Roman"/>
          <w:color w:val="92D050"/>
          <w:sz w:val="24"/>
          <w:szCs w:val="24"/>
        </w:rPr>
        <w:t xml:space="preserve"> </w:t>
      </w:r>
      <w:r w:rsidR="00011511" w:rsidRPr="00D6435F">
        <w:rPr>
          <w:rFonts w:ascii="Times New Roman" w:hAnsi="Times New Roman"/>
          <w:sz w:val="24"/>
          <w:szCs w:val="24"/>
        </w:rPr>
        <w:t xml:space="preserve">της πρώτης ομάδας εκλεκτόρων. </w:t>
      </w:r>
      <w:r w:rsidR="00160266" w:rsidRPr="00D6435F">
        <w:rPr>
          <w:rFonts w:ascii="Times New Roman" w:hAnsi="Times New Roman"/>
          <w:sz w:val="24"/>
          <w:szCs w:val="24"/>
          <w:lang w:eastAsia="el-GR"/>
        </w:rPr>
        <w:t>Με απόφαση του Υπουργού Παιδείας, Έρευνας και Θρησκευμάτων καθορίζονται οι σχετικές λεπτομέρειες ως προς τον τρόπο διεξαγωγής της ηλεκτρονικής ψηφοφορίας</w:t>
      </w:r>
      <w:r w:rsidR="00011511" w:rsidRPr="00D6435F">
        <w:rPr>
          <w:rFonts w:ascii="Times New Roman" w:hAnsi="Times New Roman"/>
          <w:sz w:val="24"/>
          <w:szCs w:val="24"/>
          <w:lang w:eastAsia="el-GR"/>
        </w:rPr>
        <w:t>.</w:t>
      </w:r>
    </w:p>
    <w:p w:rsidR="00277704" w:rsidRPr="00D6435F" w:rsidRDefault="00277704" w:rsidP="00805DDF">
      <w:pPr>
        <w:pStyle w:val="-HTML"/>
        <w:spacing w:line="360" w:lineRule="auto"/>
        <w:ind w:firstLine="284"/>
        <w:contextualSpacing/>
        <w:jc w:val="both"/>
        <w:rPr>
          <w:rFonts w:ascii="Times New Roman" w:hAnsi="Times New Roman"/>
          <w:sz w:val="24"/>
          <w:szCs w:val="24"/>
          <w:lang w:eastAsia="el-GR"/>
        </w:rPr>
      </w:pPr>
      <w:r w:rsidRPr="00D6435F">
        <w:rPr>
          <w:rFonts w:ascii="Times New Roman" w:hAnsi="Times New Roman"/>
          <w:sz w:val="24"/>
          <w:szCs w:val="24"/>
        </w:rPr>
        <w:t>9.</w:t>
      </w:r>
      <w:r w:rsidRPr="00D6435F">
        <w:rPr>
          <w:rFonts w:ascii="Times New Roman" w:hAnsi="Times New Roman"/>
          <w:bCs/>
          <w:sz w:val="24"/>
          <w:szCs w:val="24"/>
        </w:rPr>
        <w:t xml:space="preserve"> Αντιπρυτάνεις εκλέγονται οι τέσσερις ή τρεις, κατά περίπτωση, υποψήφιοι που συγκέντρωσαν, </w:t>
      </w:r>
      <w:r w:rsidRPr="00D6435F">
        <w:rPr>
          <w:rFonts w:ascii="Times New Roman" w:hAnsi="Times New Roman"/>
          <w:sz w:val="24"/>
          <w:szCs w:val="24"/>
        </w:rPr>
        <w:t xml:space="preserve">με βάση τον προβλεπόμενο στην περίπτ. β΄ της παρ. 3 τρόπο υπολογισμού, τον μεγαλύτερο αριθμό των έγκυρων ψήφων. Επί ισοψηφίας στην τελευταία εκλόγιμη θέση, η εκλογική διαδικασία επαναλαμβάνεται σύμφωνα με </w:t>
      </w:r>
      <w:r w:rsidR="001F544A" w:rsidRPr="00D6435F">
        <w:rPr>
          <w:rFonts w:ascii="Times New Roman" w:hAnsi="Times New Roman"/>
          <w:sz w:val="24"/>
          <w:szCs w:val="24"/>
        </w:rPr>
        <w:t>όσα ορίζονται στην παρ. 8.</w:t>
      </w:r>
    </w:p>
    <w:p w:rsidR="00277704" w:rsidRPr="00D6435F" w:rsidRDefault="001F544A" w:rsidP="00805DDF">
      <w:pPr>
        <w:pStyle w:val="-HTML"/>
        <w:spacing w:line="360" w:lineRule="auto"/>
        <w:ind w:firstLine="284"/>
        <w:contextualSpacing/>
        <w:jc w:val="both"/>
        <w:rPr>
          <w:rFonts w:ascii="Times New Roman" w:hAnsi="Times New Roman"/>
          <w:sz w:val="24"/>
          <w:szCs w:val="24"/>
          <w:lang w:eastAsia="el-GR"/>
        </w:rPr>
      </w:pPr>
      <w:r w:rsidRPr="00D6435F">
        <w:rPr>
          <w:rFonts w:ascii="Times New Roman" w:hAnsi="Times New Roman"/>
          <w:bCs/>
          <w:sz w:val="24"/>
          <w:szCs w:val="24"/>
        </w:rPr>
        <w:t>10.</w:t>
      </w:r>
      <w:r w:rsidRPr="00D6435F">
        <w:rPr>
          <w:rFonts w:ascii="Times New Roman" w:hAnsi="Times New Roman"/>
          <w:bCs/>
          <w:i/>
          <w:sz w:val="24"/>
          <w:szCs w:val="24"/>
        </w:rPr>
        <w:t xml:space="preserve"> </w:t>
      </w:r>
      <w:r w:rsidR="00011511" w:rsidRPr="00D6435F">
        <w:rPr>
          <w:rFonts w:ascii="Times New Roman" w:hAnsi="Times New Roman"/>
          <w:sz w:val="24"/>
          <w:szCs w:val="24"/>
        </w:rPr>
        <w:t>Για την</w:t>
      </w:r>
      <w:r w:rsidR="00033208" w:rsidRPr="00D6435F">
        <w:rPr>
          <w:rFonts w:ascii="Times New Roman" w:hAnsi="Times New Roman"/>
          <w:sz w:val="24"/>
          <w:szCs w:val="24"/>
        </w:rPr>
        <w:t xml:space="preserve">, σύμφωνα </w:t>
      </w:r>
      <w:r w:rsidR="00330203" w:rsidRPr="00D6435F">
        <w:rPr>
          <w:rFonts w:ascii="Times New Roman" w:hAnsi="Times New Roman"/>
          <w:sz w:val="24"/>
          <w:szCs w:val="24"/>
        </w:rPr>
        <w:t>με τις προηγούμενες παραγράφους,</w:t>
      </w:r>
      <w:r w:rsidRPr="00D6435F">
        <w:rPr>
          <w:rFonts w:ascii="Times New Roman" w:hAnsi="Times New Roman"/>
          <w:sz w:val="24"/>
          <w:szCs w:val="24"/>
        </w:rPr>
        <w:t xml:space="preserve"> εκλογή</w:t>
      </w:r>
      <w:r w:rsidR="00CE480A" w:rsidRPr="00D6435F">
        <w:rPr>
          <w:rFonts w:ascii="Times New Roman" w:hAnsi="Times New Roman"/>
          <w:sz w:val="24"/>
          <w:szCs w:val="24"/>
        </w:rPr>
        <w:t xml:space="preserve"> του Πρύτανη και των Αντιπρυτάνεων, καθώς και για τον ορισμό των Αντιπρυτάνεων</w:t>
      </w:r>
      <w:r w:rsidR="00011511" w:rsidRPr="00D6435F">
        <w:rPr>
          <w:rFonts w:ascii="Times New Roman" w:hAnsi="Times New Roman"/>
          <w:sz w:val="24"/>
          <w:szCs w:val="24"/>
        </w:rPr>
        <w:t>,</w:t>
      </w:r>
      <w:r w:rsidR="00CE480A" w:rsidRPr="00D6435F">
        <w:rPr>
          <w:rFonts w:ascii="Times New Roman" w:hAnsi="Times New Roman"/>
          <w:sz w:val="24"/>
          <w:szCs w:val="24"/>
        </w:rPr>
        <w:t xml:space="preserve"> </w:t>
      </w:r>
      <w:r w:rsidR="00011511" w:rsidRPr="00D6435F">
        <w:rPr>
          <w:rFonts w:ascii="Times New Roman" w:hAnsi="Times New Roman"/>
          <w:sz w:val="24"/>
          <w:szCs w:val="24"/>
        </w:rPr>
        <w:t xml:space="preserve">σύμφωνα με τις προηγούμενες παραγράφους, </w:t>
      </w:r>
      <w:r w:rsidR="00CE480A" w:rsidRPr="00D6435F">
        <w:rPr>
          <w:rFonts w:ascii="Times New Roman" w:hAnsi="Times New Roman"/>
          <w:sz w:val="24"/>
          <w:szCs w:val="24"/>
        </w:rPr>
        <w:t>εκδίδεται σχετική διαπιστωτική πράξη του</w:t>
      </w:r>
      <w:r w:rsidR="00CE480A" w:rsidRPr="00D6435F">
        <w:rPr>
          <w:rFonts w:ascii="Times New Roman" w:hAnsi="Times New Roman"/>
          <w:color w:val="0070C0"/>
          <w:sz w:val="24"/>
          <w:szCs w:val="24"/>
        </w:rPr>
        <w:t xml:space="preserve"> </w:t>
      </w:r>
      <w:r w:rsidR="00CE480A" w:rsidRPr="00D6435F">
        <w:rPr>
          <w:rFonts w:ascii="Times New Roman" w:hAnsi="Times New Roman"/>
          <w:sz w:val="24"/>
          <w:szCs w:val="24"/>
        </w:rPr>
        <w:t xml:space="preserve">Υπουργού </w:t>
      </w:r>
      <w:r w:rsidR="00CE480A" w:rsidRPr="00D6435F">
        <w:rPr>
          <w:rFonts w:ascii="Times New Roman" w:hAnsi="Times New Roman"/>
          <w:sz w:val="24"/>
          <w:szCs w:val="24"/>
          <w:lang w:eastAsia="el-GR"/>
        </w:rPr>
        <w:t>Παιδείας, Έρευνας και Θρησκευμάτων, η οποία δημοσιε</w:t>
      </w:r>
      <w:r w:rsidR="00043868" w:rsidRPr="00D6435F">
        <w:rPr>
          <w:rFonts w:ascii="Times New Roman" w:hAnsi="Times New Roman"/>
          <w:sz w:val="24"/>
          <w:szCs w:val="24"/>
          <w:lang w:eastAsia="el-GR"/>
        </w:rPr>
        <w:t>ύεται στην Εφημερίδα της Κυβερνήσεως.</w:t>
      </w:r>
      <w:r w:rsidR="00277704" w:rsidRPr="00D6435F">
        <w:rPr>
          <w:rFonts w:ascii="Times New Roman" w:hAnsi="Times New Roman"/>
          <w:sz w:val="24"/>
          <w:szCs w:val="24"/>
          <w:lang w:eastAsia="el-GR"/>
        </w:rPr>
        <w:t xml:space="preserve"> </w:t>
      </w:r>
    </w:p>
    <w:p w:rsidR="00277704" w:rsidRPr="00D6435F" w:rsidRDefault="00277704" w:rsidP="00805DDF">
      <w:pPr>
        <w:pStyle w:val="-HTML"/>
        <w:spacing w:line="360" w:lineRule="auto"/>
        <w:ind w:firstLine="284"/>
        <w:contextualSpacing/>
        <w:jc w:val="both"/>
        <w:rPr>
          <w:rFonts w:ascii="Times New Roman" w:hAnsi="Times New Roman"/>
          <w:sz w:val="24"/>
          <w:szCs w:val="24"/>
        </w:rPr>
      </w:pPr>
      <w:r w:rsidRPr="00D6435F">
        <w:rPr>
          <w:rFonts w:ascii="Times New Roman" w:hAnsi="Times New Roman"/>
          <w:bCs/>
          <w:sz w:val="24"/>
          <w:szCs w:val="24"/>
        </w:rPr>
        <w:t xml:space="preserve">11. </w:t>
      </w:r>
      <w:r w:rsidRPr="00D6435F">
        <w:rPr>
          <w:rFonts w:ascii="Times New Roman" w:hAnsi="Times New Roman"/>
          <w:sz w:val="24"/>
          <w:szCs w:val="24"/>
        </w:rPr>
        <w:t>Ο Πρύτανης και οι Αντιπρυτάνεις δεν επιτρέπεται να κατέχουν συγχρόνως το αξίωμα άλλου μονοπρόσωπου οργάνου του οικείου ή άλλου Α.Ε.Ι.</w:t>
      </w:r>
      <w:r w:rsidR="007347CC" w:rsidRPr="00D6435F">
        <w:rPr>
          <w:rFonts w:ascii="Times New Roman" w:hAnsi="Times New Roman"/>
          <w:sz w:val="24"/>
          <w:szCs w:val="24"/>
        </w:rPr>
        <w:t>, με εξαίρεση τις θέσεις Διευθυντή Π.Μ.Σ., Εργαστηρίου, Κλινικής</w:t>
      </w:r>
      <w:r w:rsidR="002D418B" w:rsidRPr="00D6435F">
        <w:rPr>
          <w:rFonts w:ascii="Times New Roman" w:hAnsi="Times New Roman"/>
          <w:sz w:val="24"/>
          <w:szCs w:val="24"/>
        </w:rPr>
        <w:t xml:space="preserve"> και</w:t>
      </w:r>
      <w:r w:rsidR="007347CC" w:rsidRPr="00D6435F">
        <w:rPr>
          <w:rFonts w:ascii="Times New Roman" w:hAnsi="Times New Roman"/>
          <w:sz w:val="24"/>
          <w:szCs w:val="24"/>
        </w:rPr>
        <w:t xml:space="preserve"> Μουσείου</w:t>
      </w:r>
      <w:r w:rsidRPr="00D6435F">
        <w:rPr>
          <w:rFonts w:ascii="Times New Roman" w:hAnsi="Times New Roman"/>
          <w:sz w:val="24"/>
          <w:szCs w:val="24"/>
        </w:rPr>
        <w:t xml:space="preserve">. Η ιδιότητα του Πρύτανη και του Αντιπρύτανη είναι ασυμβίβαστη με κάθε επαγγελματική ενασχόληση εκτός του </w:t>
      </w:r>
      <w:r w:rsidR="00A43724" w:rsidRPr="00D6435F">
        <w:rPr>
          <w:rFonts w:ascii="Times New Roman" w:hAnsi="Times New Roman"/>
          <w:sz w:val="24"/>
          <w:szCs w:val="24"/>
        </w:rPr>
        <w:t>Ιδρύματος</w:t>
      </w:r>
      <w:r w:rsidRPr="00D6435F">
        <w:rPr>
          <w:rFonts w:ascii="Times New Roman" w:hAnsi="Times New Roman"/>
          <w:sz w:val="24"/>
          <w:szCs w:val="24"/>
        </w:rPr>
        <w:t>.</w:t>
      </w:r>
    </w:p>
    <w:p w:rsidR="006400BF" w:rsidRPr="00D6435F" w:rsidRDefault="00277704" w:rsidP="00640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12. Αν ο Πρύτανης παραιτηθεί</w:t>
      </w:r>
      <w:r w:rsidR="00D771FC" w:rsidRPr="00D6435F">
        <w:rPr>
          <w:rFonts w:ascii="Times New Roman" w:hAnsi="Times New Roman"/>
          <w:bCs/>
          <w:sz w:val="24"/>
          <w:szCs w:val="24"/>
        </w:rPr>
        <w:t>,</w:t>
      </w:r>
      <w:r w:rsidRPr="00D6435F">
        <w:rPr>
          <w:rFonts w:ascii="Times New Roman" w:hAnsi="Times New Roman"/>
          <w:bCs/>
          <w:sz w:val="24"/>
          <w:szCs w:val="24"/>
        </w:rPr>
        <w:t xml:space="preserve"> εκλείψει για οποιονδήποτε λόγο ή </w:t>
      </w:r>
      <w:r w:rsidR="00877217" w:rsidRPr="00D6435F">
        <w:rPr>
          <w:rFonts w:ascii="Times New Roman" w:hAnsi="Times New Roman"/>
          <w:bCs/>
          <w:sz w:val="24"/>
          <w:szCs w:val="24"/>
        </w:rPr>
        <w:t>ακυρωθεί</w:t>
      </w:r>
      <w:r w:rsidRPr="00D6435F">
        <w:rPr>
          <w:rFonts w:ascii="Times New Roman" w:hAnsi="Times New Roman"/>
          <w:bCs/>
          <w:sz w:val="24"/>
          <w:szCs w:val="24"/>
        </w:rPr>
        <w:t xml:space="preserve"> η εκλογή του κατά τα τρία πρώτα έτη της θητείας του,</w:t>
      </w:r>
      <w:r w:rsidRPr="00D6435F">
        <w:rPr>
          <w:rFonts w:ascii="Times New Roman" w:hAnsi="Times New Roman"/>
          <w:sz w:val="24"/>
          <w:szCs w:val="24"/>
          <w:lang w:eastAsia="el-GR"/>
        </w:rPr>
        <w:t xml:space="preserve"> για την μέχρι τη λήξη της </w:t>
      </w:r>
      <w:r w:rsidR="00DC2C32" w:rsidRPr="00D6435F">
        <w:rPr>
          <w:rFonts w:ascii="Times New Roman" w:hAnsi="Times New Roman"/>
          <w:sz w:val="24"/>
          <w:szCs w:val="24"/>
          <w:lang w:eastAsia="el-GR"/>
        </w:rPr>
        <w:t xml:space="preserve">προκηρυχθείσας </w:t>
      </w:r>
      <w:r w:rsidRPr="00D6435F">
        <w:rPr>
          <w:rFonts w:ascii="Times New Roman" w:hAnsi="Times New Roman"/>
          <w:sz w:val="24"/>
          <w:szCs w:val="24"/>
          <w:lang w:eastAsia="el-GR"/>
        </w:rPr>
        <w:t>θητείας χρονική περίοδο, διενεργούνται από τη Σύγκλητο, εκλογές για την ανάδειξη Πρύτανη.</w:t>
      </w:r>
      <w:r w:rsidR="001A4BCB" w:rsidRPr="00D6435F">
        <w:rPr>
          <w:rFonts w:ascii="Times New Roman" w:hAnsi="Times New Roman"/>
          <w:sz w:val="24"/>
          <w:szCs w:val="24"/>
          <w:lang w:eastAsia="el-GR"/>
        </w:rPr>
        <w:t xml:space="preserve"> </w:t>
      </w:r>
      <w:r w:rsidRPr="00D6435F">
        <w:rPr>
          <w:rFonts w:ascii="Times New Roman" w:hAnsi="Times New Roman"/>
          <w:sz w:val="24"/>
          <w:szCs w:val="24"/>
        </w:rPr>
        <w:t xml:space="preserve">Η θητεία του νέου Πρύτανη θεωρείται πλήρης και συνιστά κώλυμα εκλογιμότητας για δεύτερη συνεχόμενη θητεία στο αξίωμα του Πρύτανη ή του Αντιπρύτανη. Το προηγούμενο εδάφιο δεν ισχύει αν </w:t>
      </w:r>
      <w:r w:rsidR="006400BF" w:rsidRPr="00D6435F">
        <w:rPr>
          <w:rFonts w:ascii="Times New Roman" w:hAnsi="Times New Roman"/>
          <w:sz w:val="24"/>
          <w:szCs w:val="24"/>
        </w:rPr>
        <w:t xml:space="preserve">η εκλογή έλαβε χώρα κατά το τρίτο έτος της προκηρυχθείσας θητείας και αναδείχθηκε Πρύτανης πρόσωπο διαφορετικό από αυτό που κατείχε το αξίωμα. Οι προϋποθέσεις αυτές πρέπει να συντρέχουν σωρευτικά. </w:t>
      </w:r>
    </w:p>
    <w:p w:rsidR="00277704" w:rsidRPr="00D6435F" w:rsidRDefault="00330203"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lang w:eastAsia="el-GR"/>
        </w:rPr>
        <w:t>Εωσότου</w:t>
      </w:r>
      <w:r w:rsidR="00277704" w:rsidRPr="00D6435F">
        <w:rPr>
          <w:rFonts w:ascii="Times New Roman" w:hAnsi="Times New Roman"/>
          <w:sz w:val="24"/>
          <w:szCs w:val="24"/>
          <w:lang w:eastAsia="el-GR"/>
        </w:rPr>
        <w:t xml:space="preserve"> αναλάβει καθήκοντα ο νέος Πρύτανης, καθώς και αν ο Πρύτανης παραιτηθεί ή εκλείψει για οποιονδήποτε λόγο κατά </w:t>
      </w:r>
      <w:r w:rsidR="00302AC6" w:rsidRPr="00D6435F">
        <w:rPr>
          <w:rFonts w:ascii="Times New Roman" w:hAnsi="Times New Roman"/>
          <w:sz w:val="24"/>
          <w:szCs w:val="24"/>
          <w:lang w:eastAsia="el-GR"/>
        </w:rPr>
        <w:t>τη</w:t>
      </w:r>
      <w:r w:rsidR="00277704" w:rsidRPr="00D6435F">
        <w:rPr>
          <w:rFonts w:ascii="Times New Roman" w:hAnsi="Times New Roman"/>
          <w:sz w:val="24"/>
          <w:szCs w:val="24"/>
          <w:lang w:eastAsia="el-GR"/>
        </w:rPr>
        <w:t xml:space="preserve"> διάρκεια του τε</w:t>
      </w:r>
      <w:r w:rsidR="00DC2C32" w:rsidRPr="00D6435F">
        <w:rPr>
          <w:rFonts w:ascii="Times New Roman" w:hAnsi="Times New Roman"/>
          <w:sz w:val="24"/>
          <w:szCs w:val="24"/>
          <w:lang w:eastAsia="el-GR"/>
        </w:rPr>
        <w:t xml:space="preserve">λευταίου έτους της θητείας του, καθώς και αν απουσιάζει ή προσωρινά κωλύεται, </w:t>
      </w:r>
      <w:r w:rsidR="00277704" w:rsidRPr="00D6435F">
        <w:rPr>
          <w:rFonts w:ascii="Times New Roman" w:hAnsi="Times New Roman"/>
          <w:sz w:val="24"/>
          <w:szCs w:val="24"/>
          <w:lang w:eastAsia="el-GR"/>
        </w:rPr>
        <w:t xml:space="preserve">καθήκοντα Πρύτανη ασκεί ο Αντιπρύτανης, </w:t>
      </w:r>
      <w:r w:rsidR="001F544A" w:rsidRPr="00D6435F">
        <w:rPr>
          <w:rFonts w:ascii="Times New Roman" w:hAnsi="Times New Roman"/>
          <w:sz w:val="24"/>
          <w:szCs w:val="24"/>
          <w:lang w:eastAsia="el-GR"/>
        </w:rPr>
        <w:t xml:space="preserve">σύμφωνα με τη σειρά αναπλήρωσης που </w:t>
      </w:r>
      <w:r w:rsidR="001F544A" w:rsidRPr="00D6435F">
        <w:rPr>
          <w:rFonts w:ascii="Times New Roman" w:hAnsi="Times New Roman"/>
          <w:sz w:val="24"/>
          <w:szCs w:val="24"/>
        </w:rPr>
        <w:t xml:space="preserve">ο Πρύτανης </w:t>
      </w:r>
      <w:r w:rsidR="001F544A" w:rsidRPr="00D6435F">
        <w:rPr>
          <w:rFonts w:ascii="Times New Roman" w:hAnsi="Times New Roman"/>
          <w:sz w:val="24"/>
          <w:szCs w:val="24"/>
          <w:lang w:eastAsia="el-GR"/>
        </w:rPr>
        <w:t>έχει ορίσει</w:t>
      </w:r>
      <w:r w:rsidR="001F544A" w:rsidRPr="00D6435F">
        <w:rPr>
          <w:rFonts w:ascii="Times New Roman" w:hAnsi="Times New Roman"/>
          <w:sz w:val="24"/>
          <w:szCs w:val="24"/>
        </w:rPr>
        <w:t xml:space="preserve">, </w:t>
      </w:r>
      <w:r w:rsidR="001F544A" w:rsidRPr="00D6435F">
        <w:rPr>
          <w:rFonts w:ascii="Times New Roman" w:hAnsi="Times New Roman"/>
          <w:sz w:val="24"/>
          <w:szCs w:val="24"/>
          <w:lang w:eastAsia="el-GR"/>
        </w:rPr>
        <w:t>σύμφωνα με όσα ορίζονται με την περίπτ. θ΄ της παρ. 15. Αντιπρύτανης που αρνείται να αναπληρώσει τον Πρύτανη σύμφωνα με το προηγούμενο εδάφιο εκπίπτει του αξιώματος του Αντιπρύτανη. Ο Αντιπρύτανης, που αναλαμβάνει καθήκοντα Πρύτανη, καθώς και όποιος εκπίπτει σύμφωνα με το προηγούμενο εδάφιο, αναπληρώνεται σύμφωνα με όσα ορ</w:t>
      </w:r>
      <w:r w:rsidRPr="00D6435F">
        <w:rPr>
          <w:rFonts w:ascii="Times New Roman" w:hAnsi="Times New Roman"/>
          <w:sz w:val="24"/>
          <w:szCs w:val="24"/>
          <w:lang w:eastAsia="el-GR"/>
        </w:rPr>
        <w:t xml:space="preserve">ίζονται κατά τα οριζόμενα στην </w:t>
      </w:r>
      <w:r w:rsidR="001F544A" w:rsidRPr="00D6435F">
        <w:rPr>
          <w:rFonts w:ascii="Times New Roman" w:hAnsi="Times New Roman"/>
          <w:sz w:val="24"/>
          <w:szCs w:val="24"/>
          <w:lang w:eastAsia="el-GR"/>
        </w:rPr>
        <w:t>παρ. 1</w:t>
      </w:r>
      <w:r w:rsidR="00DC2C32" w:rsidRPr="00D6435F">
        <w:rPr>
          <w:rFonts w:ascii="Times New Roman" w:hAnsi="Times New Roman"/>
          <w:sz w:val="24"/>
          <w:szCs w:val="24"/>
          <w:lang w:eastAsia="el-GR"/>
        </w:rPr>
        <w:t>3</w:t>
      </w:r>
      <w:r w:rsidR="001F544A" w:rsidRPr="00D6435F">
        <w:rPr>
          <w:rFonts w:ascii="Times New Roman" w:hAnsi="Times New Roman"/>
          <w:sz w:val="24"/>
          <w:szCs w:val="24"/>
          <w:lang w:eastAsia="el-GR"/>
        </w:rPr>
        <w:t xml:space="preserve">. Αν για οποιονδήποτε λόγο καθίσταται ανέφικτη η αναπλήρωση Πρύτανη για χρονικό διάστημα μεγαλύτερο των τριάντα (30) ημερών, καθήκοντα Πρύτανη ασκεί μέχρι την αναπλήρωσή του το αρχαιότερο μέλος Δ.Ε.Π. </w:t>
      </w:r>
      <w:r w:rsidR="001F544A" w:rsidRPr="00D6435F">
        <w:rPr>
          <w:rFonts w:ascii="Times New Roman" w:hAnsi="Times New Roman"/>
          <w:sz w:val="24"/>
          <w:szCs w:val="24"/>
        </w:rPr>
        <w:t>πρώτης βαθμίδας.</w:t>
      </w:r>
      <w:r w:rsidR="001F544A" w:rsidRPr="00D6435F">
        <w:rPr>
          <w:rFonts w:ascii="Times New Roman" w:hAnsi="Times New Roman"/>
          <w:sz w:val="24"/>
          <w:szCs w:val="24"/>
          <w:lang w:eastAsia="el-GR"/>
        </w:rPr>
        <w:t xml:space="preserve"> </w:t>
      </w:r>
      <w:r w:rsidR="001F544A" w:rsidRPr="00D6435F">
        <w:rPr>
          <w:rFonts w:ascii="Times New Roman" w:eastAsia="Times New Roman" w:hAnsi="Times New Roman"/>
          <w:sz w:val="24"/>
          <w:szCs w:val="24"/>
          <w:lang w:eastAsia="el-GR"/>
        </w:rPr>
        <w:t>Επί ίδιας ημερομηνίας πράξεων διορισμού στην οικεία βαθμίδα, διενεργείται κλήρωση ενώπιον της Συγκλήτου</w:t>
      </w:r>
      <w:r w:rsidR="001F544A" w:rsidRPr="00D6435F">
        <w:rPr>
          <w:rFonts w:ascii="Times New Roman" w:hAnsi="Times New Roman"/>
          <w:sz w:val="24"/>
          <w:szCs w:val="24"/>
          <w:lang w:eastAsia="el-GR"/>
        </w:rPr>
        <w:t>.</w:t>
      </w:r>
      <w:r w:rsidR="00DC2C32" w:rsidRPr="00D6435F">
        <w:rPr>
          <w:rFonts w:ascii="Times New Roman" w:hAnsi="Times New Roman"/>
          <w:sz w:val="24"/>
          <w:szCs w:val="24"/>
          <w:lang w:eastAsia="el-GR"/>
        </w:rPr>
        <w:t xml:space="preserve"> Ο Υπουργός Παιδείας, Έρευνας και Θρησκευμάτων εκδίδει σχετική διαπιστωτική πράξη, η οποία δημοσιεύεται στην Εφημερίδα της Κυβερνήσεως.</w:t>
      </w:r>
    </w:p>
    <w:p w:rsidR="006400BF" w:rsidRPr="00D6435F" w:rsidRDefault="00277704" w:rsidP="00640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lang w:eastAsia="el-GR"/>
        </w:rPr>
        <w:t>13. Αν Αντιπρύτανης παραιτηθεί ή εκλείψει για οποιονδήποτε λόγο, την</w:t>
      </w:r>
      <w:r w:rsidRPr="00D6435F">
        <w:rPr>
          <w:rFonts w:ascii="Times New Roman" w:eastAsia="Times New Roman" w:hAnsi="Times New Roman"/>
          <w:color w:val="FF0000"/>
          <w:sz w:val="24"/>
          <w:szCs w:val="24"/>
          <w:lang w:eastAsia="el-GR"/>
        </w:rPr>
        <w:t xml:space="preserve"> </w:t>
      </w:r>
      <w:r w:rsidRPr="00D6435F">
        <w:rPr>
          <w:rFonts w:ascii="Times New Roman" w:eastAsia="Times New Roman" w:hAnsi="Times New Roman"/>
          <w:sz w:val="24"/>
          <w:szCs w:val="24"/>
          <w:lang w:eastAsia="el-GR"/>
        </w:rPr>
        <w:t>κενωθείσα θέση καταλαμβάνει,</w:t>
      </w:r>
      <w:r w:rsidRPr="00D6435F">
        <w:rPr>
          <w:rFonts w:ascii="Times New Roman" w:eastAsia="Times New Roman" w:hAnsi="Times New Roman"/>
          <w:b/>
          <w:color w:val="0070C0"/>
          <w:sz w:val="24"/>
          <w:szCs w:val="24"/>
          <w:lang w:eastAsia="el-GR"/>
        </w:rPr>
        <w:t xml:space="preserve"> </w:t>
      </w:r>
      <w:r w:rsidRPr="00D6435F">
        <w:rPr>
          <w:rFonts w:ascii="Times New Roman" w:hAnsi="Times New Roman"/>
          <w:sz w:val="24"/>
          <w:szCs w:val="24"/>
        </w:rPr>
        <w:t>με</w:t>
      </w:r>
      <w:r w:rsidRPr="00D6435F">
        <w:rPr>
          <w:rFonts w:ascii="Times New Roman" w:eastAsia="Times New Roman" w:hAnsi="Times New Roman"/>
          <w:sz w:val="24"/>
          <w:szCs w:val="24"/>
          <w:lang w:eastAsia="el-GR"/>
        </w:rPr>
        <w:t xml:space="preserve"> απόφαση της Συγκλήτου, ο επόμενος στη σειρά εκλογικής κατάταξης υποψήφιος Αντιπρύτανης, για τη χρονική περίοδο μέχρι τη λήξη της θητείας του παραιτηθέντος ή εκλιπόντος Αντιπρύτανη.</w:t>
      </w:r>
      <w:r w:rsidRPr="00D6435F">
        <w:rPr>
          <w:rFonts w:ascii="Times New Roman" w:eastAsia="Times New Roman" w:hAnsi="Times New Roman"/>
          <w:b/>
          <w:color w:val="0070C0"/>
          <w:sz w:val="24"/>
          <w:szCs w:val="24"/>
          <w:lang w:eastAsia="el-GR"/>
        </w:rPr>
        <w:t xml:space="preserve"> </w:t>
      </w:r>
      <w:r w:rsidRPr="00D6435F">
        <w:rPr>
          <w:rFonts w:ascii="Times New Roman" w:eastAsia="Times New Roman" w:hAnsi="Times New Roman"/>
          <w:sz w:val="24"/>
          <w:szCs w:val="24"/>
          <w:lang w:eastAsia="el-GR"/>
        </w:rPr>
        <w:t xml:space="preserve">Ελλείψει επόμενου στη σειρά εκλογικής κατάταξης υποψηφίου, καθώς και σε περίπτωση ακύρωσης της εκλογής Αντιπρύτανη: </w:t>
      </w:r>
      <w:r w:rsidR="003C3BAA" w:rsidRPr="00D6435F">
        <w:rPr>
          <w:rFonts w:ascii="Times New Roman" w:eastAsia="Times New Roman" w:hAnsi="Times New Roman"/>
          <w:sz w:val="24"/>
          <w:szCs w:val="24"/>
          <w:lang w:eastAsia="el-GR"/>
        </w:rPr>
        <w:t>α</w:t>
      </w:r>
      <w:r w:rsidR="00330203" w:rsidRPr="00D6435F">
        <w:rPr>
          <w:rFonts w:ascii="Times New Roman" w:eastAsia="Times New Roman" w:hAnsi="Times New Roman"/>
          <w:sz w:val="24"/>
          <w:szCs w:val="24"/>
          <w:lang w:eastAsia="el-GR"/>
        </w:rPr>
        <w:t>)</w:t>
      </w:r>
      <w:r w:rsidRPr="00D6435F">
        <w:rPr>
          <w:rFonts w:ascii="Times New Roman" w:eastAsia="Times New Roman" w:hAnsi="Times New Roman"/>
          <w:sz w:val="24"/>
          <w:szCs w:val="24"/>
          <w:lang w:eastAsia="el-GR"/>
        </w:rPr>
        <w:t xml:space="preserve"> </w:t>
      </w:r>
      <w:r w:rsidR="003C3BAA" w:rsidRPr="00D6435F">
        <w:rPr>
          <w:rFonts w:ascii="Times New Roman" w:eastAsia="Times New Roman" w:hAnsi="Times New Roman"/>
          <w:sz w:val="24"/>
          <w:szCs w:val="24"/>
          <w:lang w:eastAsia="el-GR"/>
        </w:rPr>
        <w:t>α</w:t>
      </w:r>
      <w:r w:rsidRPr="00D6435F">
        <w:rPr>
          <w:rFonts w:ascii="Times New Roman" w:eastAsia="Times New Roman" w:hAnsi="Times New Roman"/>
          <w:sz w:val="24"/>
          <w:szCs w:val="24"/>
          <w:lang w:eastAsia="el-GR"/>
        </w:rPr>
        <w:t xml:space="preserve">ν η ανάγκη ανακύψει κατά τα τρία πρώτα έτη της θητείας των Πρυτανικών Αρχών, για τη χρονική περίοδο μέχρι τη λήξη της θητείας τους, </w:t>
      </w:r>
      <w:r w:rsidR="00DF796D" w:rsidRPr="00D6435F">
        <w:rPr>
          <w:rFonts w:ascii="Times New Roman" w:eastAsia="Times New Roman" w:hAnsi="Times New Roman"/>
          <w:sz w:val="24"/>
          <w:szCs w:val="24"/>
          <w:lang w:eastAsia="el-GR"/>
        </w:rPr>
        <w:t xml:space="preserve">διενεργούνται, </w:t>
      </w:r>
      <w:r w:rsidRPr="00D6435F">
        <w:rPr>
          <w:rFonts w:ascii="Times New Roman" w:eastAsia="Times New Roman" w:hAnsi="Times New Roman"/>
          <w:sz w:val="24"/>
          <w:szCs w:val="24"/>
          <w:lang w:eastAsia="el-GR"/>
        </w:rPr>
        <w:t xml:space="preserve">εκλογές </w:t>
      </w:r>
      <w:r w:rsidR="00DF796D" w:rsidRPr="00D6435F">
        <w:rPr>
          <w:rFonts w:ascii="Times New Roman" w:eastAsia="Times New Roman" w:hAnsi="Times New Roman"/>
          <w:sz w:val="24"/>
          <w:szCs w:val="24"/>
          <w:lang w:eastAsia="el-GR"/>
        </w:rPr>
        <w:t xml:space="preserve">από τον Πρύτανη </w:t>
      </w:r>
      <w:r w:rsidRPr="00D6435F">
        <w:rPr>
          <w:rFonts w:ascii="Times New Roman" w:eastAsia="Times New Roman" w:hAnsi="Times New Roman"/>
          <w:sz w:val="24"/>
          <w:szCs w:val="24"/>
          <w:lang w:eastAsia="el-GR"/>
        </w:rPr>
        <w:t xml:space="preserve">για την ανάδειξη Αντιπρύτανη, και, αν </w:t>
      </w:r>
      <w:r w:rsidR="00DF796D" w:rsidRPr="00D6435F">
        <w:rPr>
          <w:rFonts w:ascii="Times New Roman" w:eastAsia="Times New Roman" w:hAnsi="Times New Roman"/>
          <w:sz w:val="24"/>
          <w:szCs w:val="24"/>
          <w:lang w:eastAsia="el-GR"/>
        </w:rPr>
        <w:t>ο Πρύτανης</w:t>
      </w:r>
      <w:r w:rsidRPr="00D6435F">
        <w:rPr>
          <w:rFonts w:ascii="Times New Roman" w:eastAsia="Times New Roman" w:hAnsi="Times New Roman"/>
          <w:sz w:val="24"/>
          <w:szCs w:val="24"/>
          <w:lang w:eastAsia="el-GR"/>
        </w:rPr>
        <w:t xml:space="preserve"> αδρανεί για χρονικό διάστημα δέκα (10) εργάσιμων ημερών, </w:t>
      </w:r>
      <w:r w:rsidR="00DF796D" w:rsidRPr="00D6435F">
        <w:rPr>
          <w:rFonts w:ascii="Times New Roman" w:eastAsia="Times New Roman" w:hAnsi="Times New Roman"/>
          <w:sz w:val="24"/>
          <w:szCs w:val="24"/>
          <w:lang w:eastAsia="el-GR"/>
        </w:rPr>
        <w:t xml:space="preserve">οι εκλογές διενεργούνται </w:t>
      </w:r>
      <w:r w:rsidRPr="00D6435F">
        <w:rPr>
          <w:rFonts w:ascii="Times New Roman" w:eastAsia="Times New Roman" w:hAnsi="Times New Roman"/>
          <w:sz w:val="24"/>
          <w:szCs w:val="24"/>
          <w:lang w:eastAsia="el-GR"/>
        </w:rPr>
        <w:t>από τη Σύγκλητο</w:t>
      </w:r>
      <w:r w:rsidR="00124246" w:rsidRPr="00D6435F">
        <w:rPr>
          <w:rFonts w:ascii="Times New Roman" w:hAnsi="Times New Roman"/>
          <w:sz w:val="24"/>
          <w:szCs w:val="24"/>
        </w:rPr>
        <w:t xml:space="preserve"> και αν αυτή αδρανεί για χρονικό διάστημα δεκαπέντε (15) ημερών, η εν λόγω αρμοδιότητα περιέρχεται στον Υπουργό Παιδείας, Έρευνας και Θρησκευμάτων</w:t>
      </w:r>
      <w:r w:rsidRPr="00D6435F">
        <w:rPr>
          <w:rFonts w:ascii="Times New Roman" w:eastAsia="Times New Roman" w:hAnsi="Times New Roman"/>
          <w:sz w:val="24"/>
          <w:szCs w:val="24"/>
          <w:lang w:eastAsia="el-GR"/>
        </w:rPr>
        <w:t xml:space="preserve">, </w:t>
      </w:r>
      <w:r w:rsidR="008A608F" w:rsidRPr="00D6435F">
        <w:rPr>
          <w:rFonts w:ascii="Times New Roman" w:eastAsia="Times New Roman" w:hAnsi="Times New Roman"/>
          <w:sz w:val="24"/>
          <w:szCs w:val="24"/>
          <w:lang w:eastAsia="el-GR"/>
        </w:rPr>
        <w:t>β</w:t>
      </w:r>
      <w:r w:rsidR="00330203" w:rsidRPr="00D6435F">
        <w:rPr>
          <w:rFonts w:ascii="Times New Roman" w:eastAsia="Times New Roman" w:hAnsi="Times New Roman"/>
          <w:sz w:val="24"/>
          <w:szCs w:val="24"/>
          <w:lang w:eastAsia="el-GR"/>
        </w:rPr>
        <w:t>)</w:t>
      </w:r>
      <w:r w:rsidRPr="00D6435F">
        <w:rPr>
          <w:rFonts w:ascii="Times New Roman" w:eastAsia="Times New Roman" w:hAnsi="Times New Roman"/>
          <w:sz w:val="24"/>
          <w:szCs w:val="24"/>
          <w:lang w:eastAsia="el-GR"/>
        </w:rPr>
        <w:t xml:space="preserve"> </w:t>
      </w:r>
      <w:r w:rsidR="003C3BAA" w:rsidRPr="00D6435F">
        <w:rPr>
          <w:rFonts w:ascii="Times New Roman" w:eastAsia="Times New Roman" w:hAnsi="Times New Roman"/>
          <w:sz w:val="24"/>
          <w:szCs w:val="24"/>
          <w:lang w:eastAsia="el-GR"/>
        </w:rPr>
        <w:t>α</w:t>
      </w:r>
      <w:r w:rsidRPr="00D6435F">
        <w:rPr>
          <w:rFonts w:ascii="Times New Roman" w:eastAsia="Times New Roman" w:hAnsi="Times New Roman"/>
          <w:sz w:val="24"/>
          <w:szCs w:val="24"/>
          <w:lang w:eastAsia="el-GR"/>
        </w:rPr>
        <w:t xml:space="preserve">ν </w:t>
      </w:r>
      <w:r w:rsidR="00DF796D" w:rsidRPr="00D6435F">
        <w:rPr>
          <w:rFonts w:ascii="Times New Roman" w:eastAsia="Times New Roman" w:hAnsi="Times New Roman"/>
          <w:sz w:val="24"/>
          <w:szCs w:val="24"/>
          <w:lang w:eastAsia="el-GR"/>
        </w:rPr>
        <w:t>κανένας δεν</w:t>
      </w:r>
      <w:r w:rsidRPr="00D6435F">
        <w:rPr>
          <w:rFonts w:ascii="Times New Roman" w:hAnsi="Times New Roman"/>
          <w:b/>
          <w:sz w:val="24"/>
          <w:szCs w:val="24"/>
        </w:rPr>
        <w:t xml:space="preserve"> </w:t>
      </w:r>
      <w:r w:rsidRPr="00D6435F">
        <w:rPr>
          <w:rFonts w:ascii="Times New Roman" w:hAnsi="Times New Roman"/>
          <w:sz w:val="24"/>
          <w:szCs w:val="24"/>
        </w:rPr>
        <w:t>εκδηλώσει ενδιαφέρον για το αξίωμα του Αντιπρύτανη ή αν</w:t>
      </w:r>
      <w:r w:rsidR="001F544A" w:rsidRPr="00D6435F">
        <w:rPr>
          <w:rFonts w:ascii="Times New Roman" w:eastAsia="Times New Roman" w:hAnsi="Times New Roman"/>
          <w:sz w:val="24"/>
          <w:szCs w:val="24"/>
          <w:lang w:eastAsia="el-GR"/>
        </w:rPr>
        <w:t xml:space="preserve"> η ανάγκη ανακύψει κατά το τελευταίο έτος της ανωτέρω θητείας, την κενωθείσα θέση καταλαμβάνει </w:t>
      </w:r>
      <w:r w:rsidR="008A608F" w:rsidRPr="00D6435F">
        <w:rPr>
          <w:rFonts w:ascii="Times New Roman" w:eastAsia="Times New Roman" w:hAnsi="Times New Roman"/>
          <w:sz w:val="24"/>
          <w:szCs w:val="24"/>
          <w:lang w:eastAsia="el-GR"/>
        </w:rPr>
        <w:t>τ</w:t>
      </w:r>
      <w:r w:rsidR="001F544A" w:rsidRPr="00D6435F">
        <w:rPr>
          <w:rFonts w:ascii="Times New Roman" w:eastAsia="Times New Roman" w:hAnsi="Times New Roman"/>
          <w:sz w:val="24"/>
          <w:szCs w:val="24"/>
          <w:lang w:eastAsia="el-GR"/>
        </w:rPr>
        <w:t xml:space="preserve">ο αρχαιότερο μέλος Δ.Ε.Π. πρώτης βαθμίδας </w:t>
      </w:r>
      <w:r w:rsidR="00C121DD" w:rsidRPr="00D6435F">
        <w:rPr>
          <w:rFonts w:ascii="Times New Roman" w:hAnsi="Times New Roman"/>
          <w:sz w:val="24"/>
          <w:szCs w:val="24"/>
        </w:rPr>
        <w:t xml:space="preserve">και, ελλείψει </w:t>
      </w:r>
      <w:r w:rsidR="001F544A" w:rsidRPr="00D6435F">
        <w:rPr>
          <w:rFonts w:ascii="Times New Roman" w:hAnsi="Times New Roman"/>
          <w:sz w:val="24"/>
          <w:szCs w:val="24"/>
        </w:rPr>
        <w:t xml:space="preserve">μέλους Δ.Ε.Π. πρώτης βαθμίδας, το αρχαιότερο </w:t>
      </w:r>
      <w:r w:rsidR="001F544A" w:rsidRPr="00D6435F">
        <w:rPr>
          <w:rFonts w:ascii="Times New Roman" w:eastAsia="Times New Roman" w:hAnsi="Times New Roman"/>
          <w:sz w:val="24"/>
          <w:szCs w:val="24"/>
          <w:lang w:eastAsia="el-GR"/>
        </w:rPr>
        <w:t xml:space="preserve">μέλος Δ.Ε.Π. της βαθμίδας του </w:t>
      </w:r>
      <w:r w:rsidR="001F544A" w:rsidRPr="00D6435F">
        <w:rPr>
          <w:rFonts w:ascii="Times New Roman" w:hAnsi="Times New Roman"/>
          <w:sz w:val="24"/>
          <w:szCs w:val="24"/>
        </w:rPr>
        <w:t>αναπληρωτή</w:t>
      </w:r>
      <w:r w:rsidR="008A608F" w:rsidRPr="00D6435F">
        <w:rPr>
          <w:rFonts w:ascii="Times New Roman" w:eastAsia="Times New Roman" w:hAnsi="Times New Roman"/>
          <w:sz w:val="24"/>
          <w:szCs w:val="24"/>
          <w:lang w:eastAsia="el-GR"/>
        </w:rPr>
        <w:t>. Μέχρι τη</w:t>
      </w:r>
      <w:r w:rsidR="001F544A" w:rsidRPr="00D6435F">
        <w:rPr>
          <w:rFonts w:ascii="Times New Roman" w:eastAsia="Times New Roman" w:hAnsi="Times New Roman"/>
          <w:sz w:val="24"/>
          <w:szCs w:val="24"/>
          <w:lang w:eastAsia="el-GR"/>
        </w:rPr>
        <w:t xml:space="preserve"> διενέργεια εκλογών ή ανάθεση καθηκόντων</w:t>
      </w:r>
      <w:r w:rsidR="008A608F" w:rsidRPr="00D6435F">
        <w:rPr>
          <w:rFonts w:ascii="Times New Roman" w:eastAsia="Times New Roman" w:hAnsi="Times New Roman"/>
          <w:sz w:val="24"/>
          <w:szCs w:val="24"/>
          <w:lang w:eastAsia="el-GR"/>
        </w:rPr>
        <w:t>, σύμφωνα με τα ανωτέρω</w:t>
      </w:r>
      <w:r w:rsidR="001F544A" w:rsidRPr="00D6435F">
        <w:rPr>
          <w:rFonts w:ascii="Times New Roman" w:eastAsia="Times New Roman" w:hAnsi="Times New Roman"/>
          <w:sz w:val="24"/>
          <w:szCs w:val="24"/>
          <w:lang w:eastAsia="el-GR"/>
        </w:rPr>
        <w:t xml:space="preserve">, </w:t>
      </w:r>
      <w:r w:rsidR="008A608F" w:rsidRPr="00D6435F">
        <w:rPr>
          <w:rFonts w:ascii="Times New Roman" w:hAnsi="Times New Roman"/>
          <w:sz w:val="24"/>
          <w:szCs w:val="24"/>
          <w:lang w:eastAsia="el-GR"/>
        </w:rPr>
        <w:t>καθώς και αν απουσιάζει ή προσωρινά κωλύεται,</w:t>
      </w:r>
      <w:r w:rsidR="008A608F" w:rsidRPr="00D6435F">
        <w:rPr>
          <w:rFonts w:ascii="Times New Roman" w:eastAsia="Times New Roman" w:hAnsi="Times New Roman"/>
          <w:sz w:val="24"/>
          <w:szCs w:val="24"/>
          <w:lang w:eastAsia="el-GR"/>
        </w:rPr>
        <w:t xml:space="preserve"> </w:t>
      </w:r>
      <w:r w:rsidR="001F544A" w:rsidRPr="00D6435F">
        <w:rPr>
          <w:rFonts w:ascii="Times New Roman" w:eastAsia="Times New Roman" w:hAnsi="Times New Roman"/>
          <w:sz w:val="24"/>
          <w:szCs w:val="24"/>
          <w:lang w:eastAsia="el-GR"/>
        </w:rPr>
        <w:t>τα καθήκοντα του παραιτηθέντος ή</w:t>
      </w:r>
      <w:r w:rsidRPr="00D6435F">
        <w:rPr>
          <w:rFonts w:ascii="Times New Roman" w:eastAsia="Times New Roman" w:hAnsi="Times New Roman"/>
          <w:sz w:val="24"/>
          <w:szCs w:val="24"/>
          <w:lang w:eastAsia="el-GR"/>
        </w:rPr>
        <w:t xml:space="preserve"> εκλιπόντος Αντιπρύτανη ασκεί ο Πρύτανης. Σε κάθε περίπτωση ο Υπουργός Παιδείας, Έρευνας και Θρησκευμάτων εκδίδει σχετική διαπιστωτική πράξη, η οποία δημοσιεύεται στην Εφημερίδα της Κυβερνήσεως. </w:t>
      </w:r>
      <w:r w:rsidRPr="00D6435F">
        <w:rPr>
          <w:rFonts w:ascii="Times New Roman" w:hAnsi="Times New Roman"/>
          <w:color w:val="000000" w:themeColor="text1"/>
          <w:sz w:val="24"/>
          <w:szCs w:val="24"/>
        </w:rPr>
        <w:t xml:space="preserve">Στις περιπτώσεις της παρούσας παραγράφου, η θητεία στο αξίωμα του Αντιπρύτανη θεωρείται πλήρης και συνιστά κώλυμα εκλογιμότητας για δεύτερη συνεχόμενη θητεία στο αξίωμα αυτό. Το προηγούμενο εδάφιο δεν ισχύει αν συντρέχει η περίπτ. </w:t>
      </w:r>
      <w:r w:rsidR="008A608F" w:rsidRPr="00D6435F">
        <w:rPr>
          <w:rFonts w:ascii="Times New Roman" w:hAnsi="Times New Roman"/>
          <w:color w:val="000000" w:themeColor="text1"/>
          <w:sz w:val="24"/>
          <w:szCs w:val="24"/>
        </w:rPr>
        <w:t>β΄</w:t>
      </w:r>
      <w:r w:rsidRPr="00D6435F">
        <w:rPr>
          <w:rFonts w:ascii="Times New Roman" w:hAnsi="Times New Roman"/>
          <w:color w:val="000000" w:themeColor="text1"/>
          <w:sz w:val="24"/>
          <w:szCs w:val="24"/>
        </w:rPr>
        <w:t xml:space="preserve"> του δεύτερου εδαφίου της παρούσας παραγράφου ή αν </w:t>
      </w:r>
      <w:r w:rsidR="006400BF" w:rsidRPr="00D6435F">
        <w:rPr>
          <w:rFonts w:ascii="Times New Roman" w:hAnsi="Times New Roman"/>
          <w:sz w:val="24"/>
          <w:szCs w:val="24"/>
        </w:rPr>
        <w:t xml:space="preserve">η εκλογή έλαβε χώρα κατά το τρίτο έτος της προκηρυχθείσας θητείας και αναδείχθηκε Αντιπρύτανης πρόσωπο διαφορετικό από αυτό που κατείχε το αξίωμα. Οι προϋποθέσεις αυτές πρέπει να συντρέχουν σωρευτικά. </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14. Αν ο κάτοχος των παραπάνω αξιωμάτων παραιτηθεί ή εκλείψει, η δε ανάδειξη νέου οργάνου απαιτείται να γίνει με εκλογές, οι εκλογές διενεργούνται το αργότερο </w:t>
      </w:r>
      <w:r w:rsidR="00DF796D" w:rsidRPr="00D6435F">
        <w:rPr>
          <w:rFonts w:ascii="Times New Roman" w:eastAsia="Times New Roman" w:hAnsi="Times New Roman"/>
          <w:sz w:val="24"/>
          <w:szCs w:val="24"/>
          <w:lang w:eastAsia="el-GR"/>
        </w:rPr>
        <w:t>μέσα σε ένα</w:t>
      </w:r>
      <w:r w:rsidRPr="00D6435F">
        <w:rPr>
          <w:rFonts w:ascii="Times New Roman" w:eastAsia="Times New Roman" w:hAnsi="Times New Roman"/>
          <w:sz w:val="24"/>
          <w:szCs w:val="24"/>
          <w:lang w:eastAsia="el-GR"/>
        </w:rPr>
        <w:t xml:space="preserve"> </w:t>
      </w:r>
      <w:r w:rsidR="00D771FC" w:rsidRPr="00D6435F">
        <w:rPr>
          <w:rFonts w:ascii="Times New Roman" w:eastAsia="Times New Roman" w:hAnsi="Times New Roman"/>
          <w:sz w:val="24"/>
          <w:szCs w:val="24"/>
          <w:lang w:eastAsia="el-GR"/>
        </w:rPr>
        <w:t>(1)</w:t>
      </w:r>
      <w:r w:rsidR="00DF796D" w:rsidRPr="00D6435F">
        <w:rPr>
          <w:rFonts w:ascii="Times New Roman" w:eastAsia="Times New Roman" w:hAnsi="Times New Roman"/>
          <w:sz w:val="24"/>
          <w:szCs w:val="24"/>
          <w:lang w:eastAsia="el-GR"/>
        </w:rPr>
        <w:t xml:space="preserve"> μήνα</w:t>
      </w:r>
      <w:r w:rsidR="00D771FC"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eastAsia="el-GR"/>
        </w:rPr>
        <w:t>από την κένωση της θέσης.</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 xml:space="preserve">15. </w:t>
      </w:r>
      <w:r w:rsidRPr="00D6435F">
        <w:rPr>
          <w:rFonts w:ascii="Times New Roman" w:hAnsi="Times New Roman"/>
          <w:sz w:val="24"/>
          <w:szCs w:val="24"/>
        </w:rPr>
        <w:t xml:space="preserve">Ο Πρύτανης έχει τις </w:t>
      </w:r>
      <w:r w:rsidR="00302AC6" w:rsidRPr="00D6435F">
        <w:rPr>
          <w:rFonts w:ascii="Times New Roman" w:hAnsi="Times New Roman"/>
          <w:sz w:val="24"/>
          <w:szCs w:val="24"/>
        </w:rPr>
        <w:t>εξής</w:t>
      </w:r>
      <w:r w:rsidR="001F544A" w:rsidRPr="00D6435F">
        <w:rPr>
          <w:rFonts w:ascii="Times New Roman" w:hAnsi="Times New Roman"/>
          <w:sz w:val="24"/>
          <w:szCs w:val="24"/>
        </w:rPr>
        <w:t xml:space="preserve"> αρμοδιότητες και όσες άλλες προβλέπονται από τις διατάξεις του παρόντος </w:t>
      </w:r>
      <w:r w:rsidR="008A608F" w:rsidRPr="00D6435F">
        <w:rPr>
          <w:rFonts w:ascii="Times New Roman" w:hAnsi="Times New Roman"/>
          <w:sz w:val="24"/>
          <w:szCs w:val="24"/>
        </w:rPr>
        <w:t>νόμου</w:t>
      </w:r>
      <w:r w:rsidR="001F544A" w:rsidRPr="00D6435F">
        <w:rPr>
          <w:rFonts w:ascii="Times New Roman" w:hAnsi="Times New Roman"/>
          <w:sz w:val="24"/>
          <w:szCs w:val="24"/>
        </w:rPr>
        <w:t>, του</w:t>
      </w:r>
      <w:r w:rsidR="008A608F" w:rsidRPr="00D6435F">
        <w:rPr>
          <w:rFonts w:ascii="Times New Roman" w:hAnsi="Times New Roman"/>
          <w:sz w:val="24"/>
          <w:szCs w:val="24"/>
        </w:rPr>
        <w:t xml:space="preserve"> Οργανισμού, </w:t>
      </w:r>
      <w:r w:rsidRPr="00D6435F">
        <w:rPr>
          <w:rFonts w:ascii="Times New Roman" w:hAnsi="Times New Roman"/>
          <w:sz w:val="24"/>
          <w:szCs w:val="24"/>
        </w:rPr>
        <w:t>του Εσωτερικού Κανονισμού</w:t>
      </w:r>
      <w:r w:rsidR="008A608F" w:rsidRPr="00D6435F">
        <w:rPr>
          <w:rFonts w:ascii="Times New Roman" w:hAnsi="Times New Roman"/>
          <w:sz w:val="24"/>
          <w:szCs w:val="24"/>
        </w:rPr>
        <w:t>, καθώς και των λοιπών διατάξεων της κείμενης νομοθεσίας</w:t>
      </w:r>
      <w:r w:rsidRPr="00D6435F">
        <w:rPr>
          <w:rFonts w:ascii="Times New Roman" w:hAnsi="Times New Roman"/>
          <w:sz w:val="24"/>
          <w:szCs w:val="24"/>
        </w:rPr>
        <w:t xml:space="preserve">: </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3C3BAA" w:rsidRPr="00D6435F">
        <w:rPr>
          <w:rFonts w:ascii="Times New Roman" w:hAnsi="Times New Roman"/>
          <w:sz w:val="24"/>
          <w:szCs w:val="24"/>
        </w:rPr>
        <w:t>π</w:t>
      </w:r>
      <w:r w:rsidRPr="00D6435F">
        <w:rPr>
          <w:rFonts w:ascii="Times New Roman" w:hAnsi="Times New Roman"/>
          <w:sz w:val="24"/>
          <w:szCs w:val="24"/>
        </w:rPr>
        <w:t xml:space="preserve">ροΐσταται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έχει την ευθύνη για την εύρυθμη λειτουργία των υπηρεσιών του, </w:t>
      </w:r>
      <w:r w:rsidRPr="00D6435F">
        <w:rPr>
          <w:rFonts w:ascii="Times New Roman" w:eastAsia="Times New Roman" w:hAnsi="Times New Roman"/>
          <w:sz w:val="24"/>
          <w:szCs w:val="24"/>
          <w:lang w:eastAsia="el-GR"/>
        </w:rPr>
        <w:t xml:space="preserve">είναι διατάκτης των δαπανών του </w:t>
      </w:r>
      <w:r w:rsidR="00A43724" w:rsidRPr="00D6435F">
        <w:rPr>
          <w:rFonts w:ascii="Times New Roman" w:eastAsia="Times New Roman" w:hAnsi="Times New Roman"/>
          <w:sz w:val="24"/>
          <w:szCs w:val="24"/>
          <w:lang w:eastAsia="el-GR"/>
        </w:rPr>
        <w:t>Ιδρύματος</w:t>
      </w:r>
      <w:r w:rsidRPr="00D6435F">
        <w:rPr>
          <w:rFonts w:ascii="Times New Roman" w:eastAsia="Times New Roman" w:hAnsi="Times New Roman"/>
          <w:i/>
          <w:sz w:val="24"/>
          <w:szCs w:val="24"/>
          <w:lang w:eastAsia="el-GR"/>
        </w:rPr>
        <w:t xml:space="preserve"> </w:t>
      </w:r>
      <w:r w:rsidRPr="00D6435F">
        <w:rPr>
          <w:rFonts w:ascii="Times New Roman" w:hAnsi="Times New Roman"/>
          <w:sz w:val="24"/>
          <w:szCs w:val="24"/>
        </w:rPr>
        <w:t xml:space="preserve">και μεριμνά για την συνεργασία των οργάνων του </w:t>
      </w:r>
      <w:r w:rsidR="00A43724" w:rsidRPr="00D6435F">
        <w:rPr>
          <w:rFonts w:ascii="Times New Roman" w:hAnsi="Times New Roman"/>
          <w:sz w:val="24"/>
          <w:szCs w:val="24"/>
        </w:rPr>
        <w:t>Ιδρύματος</w:t>
      </w:r>
      <w:r w:rsidRPr="00D6435F">
        <w:rPr>
          <w:rFonts w:ascii="Times New Roman" w:hAnsi="Times New Roman"/>
          <w:sz w:val="24"/>
          <w:szCs w:val="24"/>
        </w:rPr>
        <w:t>, των διδασκόντων και των φοιτητών</w:t>
      </w:r>
      <w:r w:rsidR="003C3BAA" w:rsidRPr="00D6435F">
        <w:rPr>
          <w:rFonts w:ascii="Times New Roman" w:hAnsi="Times New Roman"/>
          <w:sz w:val="24"/>
          <w:szCs w:val="24"/>
        </w:rPr>
        <w:t>,</w:t>
      </w:r>
    </w:p>
    <w:p w:rsidR="00277704" w:rsidRPr="00D6435F" w:rsidRDefault="003C3BAA"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 ε</w:t>
      </w:r>
      <w:r w:rsidR="00277704" w:rsidRPr="00D6435F">
        <w:rPr>
          <w:rFonts w:ascii="Times New Roman" w:hAnsi="Times New Roman"/>
          <w:sz w:val="24"/>
          <w:szCs w:val="24"/>
        </w:rPr>
        <w:t xml:space="preserve">κπροσωπεί το </w:t>
      </w:r>
      <w:r w:rsidRPr="00D6435F">
        <w:rPr>
          <w:rFonts w:ascii="Times New Roman" w:hAnsi="Times New Roman"/>
          <w:sz w:val="24"/>
          <w:szCs w:val="24"/>
        </w:rPr>
        <w:t>Ίδρυμα δικαστικώς και εξωδίκως,</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3C3BAA" w:rsidRPr="00D6435F">
        <w:rPr>
          <w:rFonts w:ascii="Times New Roman" w:hAnsi="Times New Roman"/>
          <w:sz w:val="24"/>
          <w:szCs w:val="24"/>
        </w:rPr>
        <w:t>σ</w:t>
      </w:r>
      <w:r w:rsidRPr="00D6435F">
        <w:rPr>
          <w:rFonts w:ascii="Times New Roman" w:hAnsi="Times New Roman"/>
          <w:sz w:val="24"/>
          <w:szCs w:val="24"/>
        </w:rPr>
        <w:t>υγκαλεί την Σύγκλητο και το Πρυτανικό Συμβούλιο, καταρτίζει την ημερήσια διάταξη, προεδρεύει των εργασιών τους και μεριμνά για την εκτέλεση των αποφάσεών τους. Ορίζει ως εισηγητή των θεμάτων που πρόκειται να συζητηθούν στα παραπάνω όργανα μέλος της Συγκλήτου ή τον αρμόδιο Αντιπρύτανη, αντίστοιχα, και εισηγείται τα θέματα για τα οποία δεν έχει ορίσει άλλον εισηγητή</w:t>
      </w:r>
      <w:r w:rsidR="003C3BAA" w:rsidRPr="00D6435F">
        <w:rPr>
          <w:rFonts w:ascii="Times New Roman" w:hAnsi="Times New Roman"/>
          <w:sz w:val="24"/>
          <w:szCs w:val="24"/>
        </w:rPr>
        <w:t>,</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3C3BAA" w:rsidRPr="00D6435F">
        <w:rPr>
          <w:rFonts w:ascii="Times New Roman" w:hAnsi="Times New Roman"/>
          <w:sz w:val="24"/>
          <w:szCs w:val="24"/>
        </w:rPr>
        <w:t>μ</w:t>
      </w:r>
      <w:r w:rsidRPr="00D6435F">
        <w:rPr>
          <w:rFonts w:ascii="Times New Roman" w:hAnsi="Times New Roman"/>
          <w:sz w:val="24"/>
          <w:szCs w:val="24"/>
        </w:rPr>
        <w:t xml:space="preserve">πορεί να μετέχει στις συνεδριάσεις όλων των συλλογικών οργάνων του </w:t>
      </w:r>
      <w:r w:rsidR="00A43724" w:rsidRPr="00D6435F">
        <w:rPr>
          <w:rFonts w:ascii="Times New Roman" w:hAnsi="Times New Roman"/>
          <w:sz w:val="24"/>
          <w:szCs w:val="24"/>
        </w:rPr>
        <w:t>Ιδρύματος</w:t>
      </w:r>
      <w:r w:rsidRPr="00D6435F">
        <w:rPr>
          <w:rFonts w:ascii="Times New Roman" w:hAnsi="Times New Roman"/>
          <w:sz w:val="24"/>
          <w:szCs w:val="24"/>
        </w:rPr>
        <w:t>, χωρίς δικαίωμα ψήφου</w:t>
      </w:r>
      <w:r w:rsidR="003C3BAA" w:rsidRPr="00D6435F">
        <w:rPr>
          <w:rFonts w:ascii="Times New Roman" w:hAnsi="Times New Roman"/>
          <w:sz w:val="24"/>
          <w:szCs w:val="24"/>
        </w:rPr>
        <w:t>,</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ε) </w:t>
      </w:r>
      <w:r w:rsidR="003C3BAA" w:rsidRPr="00D6435F">
        <w:rPr>
          <w:rFonts w:ascii="Times New Roman" w:hAnsi="Times New Roman"/>
          <w:sz w:val="24"/>
          <w:szCs w:val="24"/>
        </w:rPr>
        <w:t>σ</w:t>
      </w:r>
      <w:r w:rsidRPr="00D6435F">
        <w:rPr>
          <w:rFonts w:ascii="Times New Roman" w:hAnsi="Times New Roman"/>
          <w:sz w:val="24"/>
          <w:szCs w:val="24"/>
        </w:rPr>
        <w:t xml:space="preserve">υγκαλεί οποιοδήποτε συλλογικό όργανο του </w:t>
      </w:r>
      <w:r w:rsidR="00A43724" w:rsidRPr="00D6435F">
        <w:rPr>
          <w:rFonts w:ascii="Times New Roman" w:hAnsi="Times New Roman"/>
          <w:sz w:val="24"/>
          <w:szCs w:val="24"/>
        </w:rPr>
        <w:t>Ιδρύματος</w:t>
      </w:r>
      <w:r w:rsidRPr="00D6435F">
        <w:rPr>
          <w:rFonts w:ascii="Times New Roman" w:hAnsi="Times New Roman"/>
          <w:sz w:val="24"/>
          <w:szCs w:val="24"/>
        </w:rPr>
        <w:t>, όταν αυτό παραλείπει παρανόμως να λάβει αποφάσεις, και προεδρεύει των εργασιών του χωρίς δικαίωμα ψήφου</w:t>
      </w:r>
      <w:r w:rsidR="003C3BAA" w:rsidRPr="00D6435F">
        <w:rPr>
          <w:rFonts w:ascii="Times New Roman" w:hAnsi="Times New Roman"/>
          <w:sz w:val="24"/>
          <w:szCs w:val="24"/>
        </w:rPr>
        <w:t>,</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στ) </w:t>
      </w:r>
      <w:r w:rsidR="003C3BAA" w:rsidRPr="00D6435F">
        <w:rPr>
          <w:rFonts w:ascii="Times New Roman" w:hAnsi="Times New Roman"/>
          <w:sz w:val="24"/>
          <w:szCs w:val="24"/>
        </w:rPr>
        <w:t>κ</w:t>
      </w:r>
      <w:r w:rsidRPr="00D6435F">
        <w:rPr>
          <w:rFonts w:ascii="Times New Roman" w:hAnsi="Times New Roman"/>
          <w:sz w:val="24"/>
          <w:szCs w:val="24"/>
        </w:rPr>
        <w:t xml:space="preserve">αταρτίζει και αναμορφώνει τον ετήσιο απολογισμό των δραστηριοτήτων και της εν γένει λειτουργίας του </w:t>
      </w:r>
      <w:r w:rsidR="00A43724" w:rsidRPr="00D6435F">
        <w:rPr>
          <w:rFonts w:ascii="Times New Roman" w:hAnsi="Times New Roman"/>
          <w:sz w:val="24"/>
          <w:szCs w:val="24"/>
        </w:rPr>
        <w:t>Ιδρύματος</w:t>
      </w:r>
      <w:r w:rsidRPr="00D6435F">
        <w:rPr>
          <w:rFonts w:ascii="Times New Roman" w:hAnsi="Times New Roman"/>
          <w:sz w:val="24"/>
          <w:szCs w:val="24"/>
        </w:rPr>
        <w:t>, τον οποίο υποβάλλει προς έγκριση στη Σύγκλητο</w:t>
      </w:r>
      <w:r w:rsidR="003C3BAA" w:rsidRPr="00D6435F">
        <w:rPr>
          <w:rFonts w:ascii="Times New Roman" w:hAnsi="Times New Roman"/>
          <w:sz w:val="24"/>
          <w:szCs w:val="24"/>
        </w:rPr>
        <w:t>,</w:t>
      </w:r>
    </w:p>
    <w:p w:rsidR="00277704" w:rsidRPr="00D6435F" w:rsidRDefault="005B1770"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ζ) </w:t>
      </w:r>
      <w:r w:rsidR="003C3BAA" w:rsidRPr="00D6435F">
        <w:rPr>
          <w:rFonts w:ascii="Times New Roman" w:hAnsi="Times New Roman"/>
          <w:sz w:val="24"/>
          <w:szCs w:val="24"/>
        </w:rPr>
        <w:t>π</w:t>
      </w:r>
      <w:r w:rsidR="00277704" w:rsidRPr="00D6435F">
        <w:rPr>
          <w:rFonts w:ascii="Times New Roman" w:hAnsi="Times New Roman"/>
          <w:sz w:val="24"/>
          <w:szCs w:val="24"/>
        </w:rPr>
        <w:t xml:space="preserve">ροκηρύσσει, </w:t>
      </w:r>
      <w:r w:rsidR="00DF796D" w:rsidRPr="00D6435F">
        <w:rPr>
          <w:rFonts w:ascii="Times New Roman" w:hAnsi="Times New Roman"/>
          <w:sz w:val="24"/>
          <w:szCs w:val="24"/>
        </w:rPr>
        <w:t>ύστερα</w:t>
      </w:r>
      <w:r w:rsidR="00277704" w:rsidRPr="00D6435F">
        <w:rPr>
          <w:rFonts w:ascii="Times New Roman" w:hAnsi="Times New Roman"/>
          <w:sz w:val="24"/>
          <w:szCs w:val="24"/>
        </w:rPr>
        <w:t xml:space="preserve"> από εισήγηση της Συνέλευσης Τμήματος</w:t>
      </w:r>
      <w:r w:rsidR="00D771FC" w:rsidRPr="00D6435F">
        <w:rPr>
          <w:rFonts w:ascii="Times New Roman" w:hAnsi="Times New Roman"/>
          <w:sz w:val="24"/>
          <w:szCs w:val="24"/>
        </w:rPr>
        <w:t xml:space="preserve"> και</w:t>
      </w:r>
      <w:r w:rsidR="00277704" w:rsidRPr="00D6435F">
        <w:rPr>
          <w:rFonts w:ascii="Times New Roman" w:hAnsi="Times New Roman"/>
          <w:sz w:val="24"/>
          <w:szCs w:val="24"/>
        </w:rPr>
        <w:t xml:space="preserve"> βάσει των εγκεκριμένων </w:t>
      </w:r>
      <w:r w:rsidR="004B3F1D" w:rsidRPr="00D6435F">
        <w:rPr>
          <w:rFonts w:ascii="Times New Roman" w:hAnsi="Times New Roman"/>
          <w:sz w:val="24"/>
          <w:szCs w:val="24"/>
        </w:rPr>
        <w:t>πιστώσεων, τις θέσεις μελών Δ.Ε</w:t>
      </w:r>
      <w:r w:rsidR="001C7A0A" w:rsidRPr="00D6435F">
        <w:rPr>
          <w:rFonts w:ascii="Times New Roman" w:hAnsi="Times New Roman"/>
          <w:sz w:val="24"/>
          <w:szCs w:val="24"/>
        </w:rPr>
        <w:t>.Π.</w:t>
      </w:r>
      <w:r w:rsidR="00277704" w:rsidRPr="00D6435F">
        <w:rPr>
          <w:rFonts w:ascii="Times New Roman" w:hAnsi="Times New Roman"/>
          <w:sz w:val="24"/>
          <w:szCs w:val="24"/>
        </w:rPr>
        <w:t>, διενεργώντας και το σχετικό έλεγχο νομιμότητας</w:t>
      </w:r>
      <w:r w:rsidR="003C3BAA" w:rsidRPr="00D6435F">
        <w:rPr>
          <w:rFonts w:ascii="Times New Roman" w:hAnsi="Times New Roman"/>
          <w:sz w:val="24"/>
          <w:szCs w:val="24"/>
        </w:rPr>
        <w:t>,</w:t>
      </w:r>
      <w:r w:rsidR="00277704" w:rsidRPr="00D6435F">
        <w:rPr>
          <w:rFonts w:ascii="Times New Roman" w:hAnsi="Times New Roman"/>
          <w:sz w:val="24"/>
          <w:szCs w:val="24"/>
        </w:rPr>
        <w:t xml:space="preserve"> </w:t>
      </w:r>
    </w:p>
    <w:p w:rsidR="00277704" w:rsidRPr="00D6435F" w:rsidRDefault="00CE6C36"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trike/>
          <w:sz w:val="24"/>
          <w:szCs w:val="24"/>
        </w:rPr>
      </w:pPr>
      <w:r w:rsidRPr="00D6435F">
        <w:rPr>
          <w:rFonts w:ascii="Times New Roman" w:hAnsi="Times New Roman"/>
          <w:sz w:val="24"/>
          <w:szCs w:val="24"/>
        </w:rPr>
        <w:t>η</w:t>
      </w:r>
      <w:r w:rsidR="003C3BAA" w:rsidRPr="00D6435F">
        <w:rPr>
          <w:rFonts w:ascii="Times New Roman" w:hAnsi="Times New Roman"/>
          <w:sz w:val="24"/>
          <w:szCs w:val="24"/>
        </w:rPr>
        <w:t>) μ</w:t>
      </w:r>
      <w:r w:rsidR="00277704" w:rsidRPr="00D6435F">
        <w:rPr>
          <w:rFonts w:ascii="Times New Roman" w:hAnsi="Times New Roman"/>
          <w:sz w:val="24"/>
          <w:szCs w:val="24"/>
        </w:rPr>
        <w:t xml:space="preserve">ε απόφασή του, που δημοσιεύεται στην Εφημερίδα της Κυβερνήσεως, καθορίζει </w:t>
      </w:r>
      <w:r w:rsidR="00DC198D" w:rsidRPr="00D6435F">
        <w:rPr>
          <w:rFonts w:ascii="Times New Roman" w:hAnsi="Times New Roman"/>
          <w:sz w:val="24"/>
          <w:szCs w:val="24"/>
        </w:rPr>
        <w:t xml:space="preserve">τη σειρά με την οποία τον αναπληρώνουν </w:t>
      </w:r>
      <w:r w:rsidR="008879B4" w:rsidRPr="00D6435F">
        <w:rPr>
          <w:rFonts w:ascii="Times New Roman" w:hAnsi="Times New Roman"/>
          <w:sz w:val="24"/>
          <w:szCs w:val="24"/>
        </w:rPr>
        <w:t xml:space="preserve">οι Αντιπρυτάνεις </w:t>
      </w:r>
      <w:r w:rsidR="005F730D" w:rsidRPr="00D6435F">
        <w:rPr>
          <w:rFonts w:ascii="Times New Roman" w:hAnsi="Times New Roman"/>
          <w:sz w:val="24"/>
          <w:szCs w:val="24"/>
        </w:rPr>
        <w:t xml:space="preserve">αν </w:t>
      </w:r>
      <w:r w:rsidR="00DC198D" w:rsidRPr="00D6435F">
        <w:rPr>
          <w:rFonts w:ascii="Times New Roman" w:hAnsi="Times New Roman"/>
          <w:sz w:val="24"/>
          <w:szCs w:val="24"/>
        </w:rPr>
        <w:t>απουσιάζει ή κωλύεται προσωρινά</w:t>
      </w:r>
      <w:r w:rsidR="00DC198D" w:rsidRPr="00D6435F">
        <w:rPr>
          <w:rFonts w:ascii="Times New Roman" w:hAnsi="Times New Roman"/>
          <w:b/>
          <w:color w:val="92D050"/>
          <w:sz w:val="24"/>
          <w:szCs w:val="24"/>
        </w:rPr>
        <w:t xml:space="preserve"> </w:t>
      </w:r>
      <w:r w:rsidR="00DC198D" w:rsidRPr="00D6435F">
        <w:rPr>
          <w:rFonts w:ascii="Times New Roman" w:hAnsi="Times New Roman"/>
          <w:sz w:val="24"/>
          <w:szCs w:val="24"/>
        </w:rPr>
        <w:t xml:space="preserve">να ασκήσει τα καθήκοντά του και, </w:t>
      </w:r>
      <w:r w:rsidR="00DF796D" w:rsidRPr="00D6435F">
        <w:rPr>
          <w:rFonts w:ascii="Times New Roman" w:hAnsi="Times New Roman"/>
          <w:sz w:val="24"/>
          <w:szCs w:val="24"/>
        </w:rPr>
        <w:t xml:space="preserve">ύστερα </w:t>
      </w:r>
      <w:r w:rsidR="008879B4" w:rsidRPr="00D6435F">
        <w:rPr>
          <w:rFonts w:ascii="Times New Roman" w:hAnsi="Times New Roman"/>
          <w:sz w:val="24"/>
          <w:szCs w:val="24"/>
        </w:rPr>
        <w:t>από έγκριση της Συγκλήτου</w:t>
      </w:r>
      <w:r w:rsidR="00DC198D" w:rsidRPr="00D6435F">
        <w:rPr>
          <w:rFonts w:ascii="Times New Roman" w:hAnsi="Times New Roman"/>
          <w:sz w:val="24"/>
          <w:szCs w:val="24"/>
        </w:rPr>
        <w:t xml:space="preserve">, </w:t>
      </w:r>
      <w:r w:rsidR="00277704" w:rsidRPr="00D6435F">
        <w:rPr>
          <w:rFonts w:ascii="Times New Roman" w:hAnsi="Times New Roman"/>
          <w:sz w:val="24"/>
          <w:szCs w:val="24"/>
        </w:rPr>
        <w:t>τον τομέα ευθύνης και τις επιμέρους αρμοδιότητες του κάθε Αντιπρύτανη</w:t>
      </w:r>
      <w:r w:rsidR="003C3BAA" w:rsidRPr="00D6435F">
        <w:rPr>
          <w:rFonts w:ascii="Times New Roman" w:hAnsi="Times New Roman"/>
          <w:sz w:val="24"/>
          <w:szCs w:val="24"/>
        </w:rPr>
        <w:t>,</w:t>
      </w:r>
    </w:p>
    <w:p w:rsidR="00277704" w:rsidRPr="00D6435F" w:rsidRDefault="00CE6C36"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θ</w:t>
      </w:r>
      <w:r w:rsidR="003C3BAA" w:rsidRPr="00D6435F">
        <w:rPr>
          <w:rFonts w:ascii="Times New Roman" w:hAnsi="Times New Roman"/>
          <w:sz w:val="24"/>
          <w:szCs w:val="24"/>
        </w:rPr>
        <w:t>) ε</w:t>
      </w:r>
      <w:r w:rsidR="00277704" w:rsidRPr="00D6435F">
        <w:rPr>
          <w:rFonts w:ascii="Times New Roman" w:hAnsi="Times New Roman"/>
          <w:sz w:val="24"/>
          <w:szCs w:val="24"/>
        </w:rPr>
        <w:t xml:space="preserve">κδίδει τις πράξεις διορισμού, υπηρεσιακών μεταβολών και αδειών του προσωπικού του </w:t>
      </w:r>
      <w:r w:rsidR="00A43724" w:rsidRPr="00D6435F">
        <w:rPr>
          <w:rFonts w:ascii="Times New Roman" w:hAnsi="Times New Roman"/>
          <w:sz w:val="24"/>
          <w:szCs w:val="24"/>
        </w:rPr>
        <w:t>Ιδρύματος</w:t>
      </w:r>
      <w:r w:rsidR="00277704" w:rsidRPr="00D6435F">
        <w:rPr>
          <w:rFonts w:ascii="Times New Roman" w:hAnsi="Times New Roman"/>
          <w:sz w:val="24"/>
          <w:szCs w:val="24"/>
        </w:rPr>
        <w:t>, καθώς και τις διαπιστωτικές πράξεις άγονης εκλογής ή αρνητικής κρίσης</w:t>
      </w:r>
      <w:r w:rsidR="003C3BAA" w:rsidRPr="00D6435F">
        <w:rPr>
          <w:rFonts w:ascii="Times New Roman" w:hAnsi="Times New Roman"/>
          <w:sz w:val="24"/>
          <w:szCs w:val="24"/>
        </w:rPr>
        <w:t>,</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3C3BAA" w:rsidRPr="00D6435F">
        <w:rPr>
          <w:rFonts w:ascii="Times New Roman" w:hAnsi="Times New Roman"/>
          <w:sz w:val="24"/>
          <w:szCs w:val="24"/>
        </w:rPr>
        <w:t>) ο</w:t>
      </w:r>
      <w:r w:rsidRPr="00D6435F">
        <w:rPr>
          <w:rFonts w:ascii="Times New Roman" w:hAnsi="Times New Roman"/>
          <w:sz w:val="24"/>
          <w:szCs w:val="24"/>
        </w:rPr>
        <w:t xml:space="preserve">ρίζει τον υπεύθυνο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για το πληροφοριακό σύστημα που υποστηρίζει τις διαδικασίες κρίσης των </w:t>
      </w:r>
      <w:r w:rsidR="001C7A0A" w:rsidRPr="00D6435F">
        <w:rPr>
          <w:rFonts w:ascii="Times New Roman" w:hAnsi="Times New Roman"/>
          <w:sz w:val="24"/>
          <w:szCs w:val="24"/>
        </w:rPr>
        <w:t>μελών Δ.Ε.Π.</w:t>
      </w:r>
      <w:r w:rsidR="003C3BAA" w:rsidRPr="00D6435F">
        <w:rPr>
          <w:rFonts w:ascii="Times New Roman" w:hAnsi="Times New Roman"/>
          <w:sz w:val="24"/>
          <w:szCs w:val="24"/>
        </w:rPr>
        <w:t>,</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CE6C36" w:rsidRPr="00D6435F">
        <w:rPr>
          <w:rFonts w:ascii="Times New Roman" w:hAnsi="Times New Roman"/>
          <w:sz w:val="24"/>
          <w:szCs w:val="24"/>
        </w:rPr>
        <w:t>α</w:t>
      </w:r>
      <w:r w:rsidR="003C3BAA" w:rsidRPr="00D6435F">
        <w:rPr>
          <w:rFonts w:ascii="Times New Roman" w:hAnsi="Times New Roman"/>
          <w:sz w:val="24"/>
          <w:szCs w:val="24"/>
        </w:rPr>
        <w:t>) μ</w:t>
      </w:r>
      <w:r w:rsidRPr="00D6435F">
        <w:rPr>
          <w:rFonts w:ascii="Times New Roman" w:hAnsi="Times New Roman"/>
          <w:sz w:val="24"/>
          <w:szCs w:val="24"/>
        </w:rPr>
        <w:t xml:space="preserve">πορεί να μεταβιβάζει το δικαίωμα υπογραφής εγγράφων στους προϊσταμένους των υπηρεσιών του </w:t>
      </w:r>
      <w:r w:rsidR="00A43724" w:rsidRPr="00D6435F">
        <w:rPr>
          <w:rFonts w:ascii="Times New Roman" w:hAnsi="Times New Roman"/>
          <w:sz w:val="24"/>
          <w:szCs w:val="24"/>
        </w:rPr>
        <w:t>Ιδρύματος</w:t>
      </w:r>
      <w:r w:rsidR="003C3BAA" w:rsidRPr="00D6435F">
        <w:rPr>
          <w:rFonts w:ascii="Times New Roman" w:hAnsi="Times New Roman"/>
          <w:sz w:val="24"/>
          <w:szCs w:val="24"/>
        </w:rPr>
        <w:t>,</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CE6C36" w:rsidRPr="00D6435F">
        <w:rPr>
          <w:rFonts w:ascii="Times New Roman" w:hAnsi="Times New Roman"/>
          <w:sz w:val="24"/>
          <w:szCs w:val="24"/>
        </w:rPr>
        <w:t>β</w:t>
      </w:r>
      <w:r w:rsidR="003C3BAA" w:rsidRPr="00D6435F">
        <w:rPr>
          <w:rFonts w:ascii="Times New Roman" w:hAnsi="Times New Roman"/>
          <w:sz w:val="24"/>
          <w:szCs w:val="24"/>
        </w:rPr>
        <w:t>) μ</w:t>
      </w:r>
      <w:r w:rsidRPr="00D6435F">
        <w:rPr>
          <w:rFonts w:ascii="Times New Roman" w:hAnsi="Times New Roman"/>
          <w:sz w:val="24"/>
          <w:szCs w:val="24"/>
        </w:rPr>
        <w:t xml:space="preserve">πορεί να ζητά από οποιοδήποτε όργανο του </w:t>
      </w:r>
      <w:r w:rsidR="00A43724" w:rsidRPr="00D6435F">
        <w:rPr>
          <w:rFonts w:ascii="Times New Roman" w:hAnsi="Times New Roman"/>
          <w:sz w:val="24"/>
          <w:szCs w:val="24"/>
        </w:rPr>
        <w:t>Ιδρύματος</w:t>
      </w:r>
      <w:r w:rsidRPr="00D6435F">
        <w:rPr>
          <w:rFonts w:ascii="Times New Roman" w:hAnsi="Times New Roman"/>
          <w:sz w:val="24"/>
          <w:szCs w:val="24"/>
        </w:rPr>
        <w:t>, στοιχεία και έγγραφα</w:t>
      </w:r>
      <w:r w:rsidR="003C3BAA" w:rsidRPr="00D6435F">
        <w:rPr>
          <w:rFonts w:ascii="Times New Roman" w:hAnsi="Times New Roman"/>
          <w:sz w:val="24"/>
          <w:szCs w:val="24"/>
        </w:rPr>
        <w:t xml:space="preserve"> για κάθε υπόθεση του </w:t>
      </w:r>
      <w:r w:rsidR="00A43724" w:rsidRPr="00D6435F">
        <w:rPr>
          <w:rFonts w:ascii="Times New Roman" w:hAnsi="Times New Roman"/>
          <w:sz w:val="24"/>
          <w:szCs w:val="24"/>
        </w:rPr>
        <w:t>Ιδρύματος</w:t>
      </w:r>
      <w:r w:rsidR="003C3BAA" w:rsidRPr="00D6435F">
        <w:rPr>
          <w:rFonts w:ascii="Times New Roman" w:hAnsi="Times New Roman"/>
          <w:sz w:val="24"/>
          <w:szCs w:val="24"/>
        </w:rPr>
        <w:t>,</w:t>
      </w:r>
    </w:p>
    <w:p w:rsidR="00277704" w:rsidRPr="00D6435F" w:rsidRDefault="00277704" w:rsidP="0080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CE6C36" w:rsidRPr="00D6435F">
        <w:rPr>
          <w:rFonts w:ascii="Times New Roman" w:hAnsi="Times New Roman"/>
          <w:sz w:val="24"/>
          <w:szCs w:val="24"/>
        </w:rPr>
        <w:t>γ</w:t>
      </w:r>
      <w:r w:rsidRPr="00D6435F">
        <w:rPr>
          <w:rFonts w:ascii="Times New Roman" w:hAnsi="Times New Roman"/>
          <w:sz w:val="24"/>
          <w:szCs w:val="24"/>
        </w:rPr>
        <w:t xml:space="preserve">) </w:t>
      </w:r>
      <w:r w:rsidR="005F730D" w:rsidRPr="00D6435F">
        <w:rPr>
          <w:rFonts w:ascii="Times New Roman" w:hAnsi="Times New Roman"/>
          <w:sz w:val="24"/>
          <w:szCs w:val="24"/>
        </w:rPr>
        <w:t>λ</w:t>
      </w:r>
      <w:r w:rsidRPr="00D6435F">
        <w:rPr>
          <w:rFonts w:ascii="Times New Roman" w:hAnsi="Times New Roman"/>
          <w:sz w:val="24"/>
          <w:szCs w:val="24"/>
        </w:rPr>
        <w:t xml:space="preserve">αμβάνει συγκεκριμένα μέτρα για την αντιμετώπιση επειγόντων ζητημάτων, όταν τα αρμόδια όργανα διοίκησης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αδυνατούν να λειτουργήσουν και να λάβουν αποφάσεις</w:t>
      </w:r>
      <w:r w:rsidR="005F730D" w:rsidRPr="00D6435F">
        <w:rPr>
          <w:rFonts w:ascii="Times New Roman" w:hAnsi="Times New Roman"/>
          <w:sz w:val="24"/>
          <w:szCs w:val="24"/>
        </w:rPr>
        <w:t>,</w:t>
      </w:r>
    </w:p>
    <w:p w:rsidR="00277704" w:rsidRPr="00D6435F" w:rsidRDefault="00277704"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CE6C36" w:rsidRPr="00D6435F">
        <w:rPr>
          <w:rFonts w:ascii="Times New Roman" w:hAnsi="Times New Roman"/>
          <w:sz w:val="24"/>
          <w:szCs w:val="24"/>
        </w:rPr>
        <w:t>δ</w:t>
      </w:r>
      <w:r w:rsidRPr="00D6435F">
        <w:rPr>
          <w:rFonts w:ascii="Times New Roman" w:hAnsi="Times New Roman"/>
          <w:sz w:val="24"/>
          <w:szCs w:val="24"/>
        </w:rPr>
        <w:t xml:space="preserve">) </w:t>
      </w:r>
      <w:r w:rsidR="005F730D" w:rsidRPr="00D6435F">
        <w:rPr>
          <w:rFonts w:ascii="Times New Roman" w:hAnsi="Times New Roman"/>
          <w:sz w:val="24"/>
          <w:szCs w:val="24"/>
        </w:rPr>
        <w:t>ε</w:t>
      </w:r>
      <w:r w:rsidRPr="00D6435F">
        <w:rPr>
          <w:rFonts w:ascii="Times New Roman" w:hAnsi="Times New Roman"/>
          <w:sz w:val="24"/>
          <w:szCs w:val="24"/>
        </w:rPr>
        <w:t xml:space="preserve">ίναι υπεύθυνος για την προστασία και ασφάλεια του προσωπικού και της περιουσίας του </w:t>
      </w:r>
      <w:r w:rsidR="00A43724" w:rsidRPr="00D6435F">
        <w:rPr>
          <w:rFonts w:ascii="Times New Roman" w:hAnsi="Times New Roman"/>
          <w:sz w:val="24"/>
          <w:szCs w:val="24"/>
        </w:rPr>
        <w:t>Ιδρύματος</w:t>
      </w:r>
      <w:r w:rsidR="00E437E3" w:rsidRPr="00D6435F">
        <w:rPr>
          <w:rFonts w:ascii="Times New Roman" w:hAnsi="Times New Roman"/>
          <w:sz w:val="24"/>
          <w:szCs w:val="24"/>
        </w:rPr>
        <w:t>.</w:t>
      </w:r>
    </w:p>
    <w:p w:rsidR="00E82F30" w:rsidRPr="00D6435F" w:rsidRDefault="00E82F30" w:rsidP="006A7F4E">
      <w:pPr>
        <w:spacing w:after="0"/>
        <w:rPr>
          <w:rFonts w:ascii="Times New Roman" w:hAnsi="Times New Roman"/>
          <w:sz w:val="24"/>
          <w:szCs w:val="24"/>
        </w:rPr>
      </w:pPr>
    </w:p>
    <w:p w:rsidR="005D2BC9" w:rsidRPr="00D6435F" w:rsidRDefault="005D2BC9" w:rsidP="006A7F4E">
      <w:pPr>
        <w:spacing w:after="0"/>
        <w:rPr>
          <w:rFonts w:ascii="Times New Roman" w:hAnsi="Times New Roman"/>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16</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Όργανα της Σχολής</w:t>
      </w:r>
    </w:p>
    <w:p w:rsidR="00A94A51"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Τα όργανα της Σχολής είναι: </w:t>
      </w:r>
    </w:p>
    <w:p w:rsidR="00A94A51"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η Γενική Συνέλευση, </w:t>
      </w:r>
    </w:p>
    <w:p w:rsidR="00A94A51" w:rsidRPr="00D6435F" w:rsidRDefault="00983E83"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 η Κοσμητεία,</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ο Κοσμήτορας.</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bCs/>
          <w:color w:val="FF0000"/>
          <w:sz w:val="24"/>
          <w:szCs w:val="24"/>
        </w:rPr>
      </w:pP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bCs/>
          <w:color w:val="FF0000"/>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17</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Γενική Συνέλευση Σχολής</w:t>
      </w:r>
    </w:p>
    <w:p w:rsidR="005D2BC9" w:rsidRPr="00D6435F" w:rsidRDefault="005D2BC9" w:rsidP="007D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1. Η Γενική Συνέλευση της Σχολής απαρτίζεται από:</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5F730D" w:rsidRPr="00D6435F">
        <w:rPr>
          <w:rFonts w:ascii="Times New Roman" w:hAnsi="Times New Roman"/>
          <w:sz w:val="24"/>
          <w:szCs w:val="24"/>
        </w:rPr>
        <w:t>τ</w:t>
      </w:r>
      <w:r w:rsidRPr="00D6435F">
        <w:rPr>
          <w:rFonts w:ascii="Times New Roman" w:hAnsi="Times New Roman"/>
          <w:sz w:val="24"/>
          <w:szCs w:val="24"/>
        </w:rPr>
        <w:t>ον Κοσμήτορα της Σχολής</w:t>
      </w:r>
      <w:r w:rsidR="005F730D"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5F730D" w:rsidRPr="00D6435F">
        <w:rPr>
          <w:rFonts w:ascii="Times New Roman" w:hAnsi="Times New Roman"/>
          <w:sz w:val="24"/>
          <w:szCs w:val="24"/>
        </w:rPr>
        <w:t>τ</w:t>
      </w:r>
      <w:r w:rsidR="001C7A0A" w:rsidRPr="00D6435F">
        <w:rPr>
          <w:rFonts w:ascii="Times New Roman" w:hAnsi="Times New Roman"/>
          <w:sz w:val="24"/>
          <w:szCs w:val="24"/>
        </w:rPr>
        <w:t>α μέλη Δ.Ε.Π.</w:t>
      </w:r>
      <w:r w:rsidR="00776D83" w:rsidRPr="00D6435F">
        <w:rPr>
          <w:rFonts w:ascii="Times New Roman" w:hAnsi="Times New Roman"/>
          <w:sz w:val="24"/>
          <w:szCs w:val="24"/>
        </w:rPr>
        <w:t xml:space="preserve"> </w:t>
      </w:r>
      <w:r w:rsidRPr="00D6435F">
        <w:rPr>
          <w:rFonts w:ascii="Times New Roman" w:hAnsi="Times New Roman"/>
          <w:sz w:val="24"/>
          <w:szCs w:val="24"/>
        </w:rPr>
        <w:t>της Σχολής</w:t>
      </w:r>
      <w:r w:rsidR="005F730D" w:rsidRPr="00D6435F">
        <w:rPr>
          <w:rFonts w:ascii="Times New Roman" w:hAnsi="Times New Roman"/>
          <w:sz w:val="24"/>
          <w:szCs w:val="24"/>
        </w:rPr>
        <w:t>,</w:t>
      </w:r>
    </w:p>
    <w:p w:rsidR="000D03C8" w:rsidRPr="00D6435F" w:rsidRDefault="005D2BC9" w:rsidP="000D03C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γ) </w:t>
      </w:r>
      <w:r w:rsidR="005F730D" w:rsidRPr="00D6435F">
        <w:rPr>
          <w:rFonts w:ascii="Times New Roman" w:hAnsi="Times New Roman"/>
          <w:sz w:val="24"/>
          <w:szCs w:val="24"/>
        </w:rPr>
        <w:t>τ</w:t>
      </w:r>
      <w:r w:rsidR="000D03C8" w:rsidRPr="00D6435F">
        <w:rPr>
          <w:rFonts w:ascii="Times New Roman" w:hAnsi="Times New Roman"/>
          <w:sz w:val="24"/>
          <w:szCs w:val="24"/>
        </w:rPr>
        <w:t>ους εκπροσώπους των φοιτητών σε ποσοστό 1</w:t>
      </w:r>
      <w:r w:rsidR="009943EA" w:rsidRPr="00D6435F">
        <w:rPr>
          <w:rFonts w:ascii="Times New Roman" w:hAnsi="Times New Roman"/>
          <w:sz w:val="24"/>
          <w:szCs w:val="24"/>
        </w:rPr>
        <w:t>0</w:t>
      </w:r>
      <w:r w:rsidR="000D03C8" w:rsidRPr="00D6435F">
        <w:rPr>
          <w:rFonts w:ascii="Times New Roman" w:hAnsi="Times New Roman"/>
          <w:sz w:val="24"/>
          <w:szCs w:val="24"/>
        </w:rPr>
        <w:t xml:space="preserve">% του συνόλου των μελών της Γενικής Συνέλευσης Σχολής </w:t>
      </w:r>
      <w:r w:rsidR="007205B1" w:rsidRPr="00D6435F">
        <w:rPr>
          <w:rFonts w:ascii="Times New Roman" w:hAnsi="Times New Roman"/>
          <w:sz w:val="24"/>
          <w:szCs w:val="24"/>
        </w:rPr>
        <w:t>των περιπτ. α΄ και β΄</w:t>
      </w:r>
      <w:r w:rsidR="008879B4" w:rsidRPr="00D6435F">
        <w:rPr>
          <w:rFonts w:ascii="Times New Roman" w:hAnsi="Times New Roman"/>
          <w:sz w:val="24"/>
          <w:szCs w:val="24"/>
        </w:rPr>
        <w:t>.</w:t>
      </w:r>
      <w:r w:rsidR="005B1770" w:rsidRPr="00D6435F">
        <w:rPr>
          <w:rFonts w:ascii="Times New Roman" w:hAnsi="Times New Roman"/>
          <w:sz w:val="24"/>
          <w:szCs w:val="24"/>
        </w:rPr>
        <w:t xml:space="preserve"> </w:t>
      </w:r>
      <w:r w:rsidR="005F730D" w:rsidRPr="00D6435F">
        <w:rPr>
          <w:rFonts w:ascii="Times New Roman" w:hAnsi="Times New Roman"/>
          <w:sz w:val="24"/>
          <w:szCs w:val="24"/>
        </w:rPr>
        <w:t>Αν</w:t>
      </w:r>
      <w:r w:rsidR="000D03C8" w:rsidRPr="00D6435F">
        <w:rPr>
          <w:rFonts w:ascii="Times New Roman" w:hAnsi="Times New Roman"/>
          <w:sz w:val="24"/>
          <w:szCs w:val="24"/>
        </w:rPr>
        <w:t>,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w:t>
      </w:r>
      <w:r w:rsidR="008879B4" w:rsidRPr="00D6435F">
        <w:rPr>
          <w:rFonts w:ascii="Times New Roman" w:hAnsi="Times New Roman"/>
          <w:sz w:val="24"/>
          <w:szCs w:val="24"/>
        </w:rPr>
        <w:t>ναι μισό (0,5) ή άνω του μισού</w:t>
      </w:r>
      <w:r w:rsidR="000D03C8" w:rsidRPr="00D6435F">
        <w:rPr>
          <w:rFonts w:ascii="Times New Roman" w:hAnsi="Times New Roman"/>
          <w:sz w:val="24"/>
          <w:szCs w:val="24"/>
        </w:rPr>
        <w:t xml:space="preserve">. Οι εκπρόσωποι των φοιτητών είναι κατ’ ελάχιστον ένας (1) εκπρόσωπος </w:t>
      </w:r>
      <w:r w:rsidR="001F544A" w:rsidRPr="00D6435F">
        <w:rPr>
          <w:rFonts w:ascii="Times New Roman" w:hAnsi="Times New Roman"/>
          <w:sz w:val="24"/>
          <w:szCs w:val="24"/>
        </w:rPr>
        <w:t>για την κατηγορία των προπτυχιακών και ένας (1) συνολικά για τις κατηγορίες των μετα</w:t>
      </w:r>
      <w:r w:rsidR="00DF796D" w:rsidRPr="00D6435F">
        <w:rPr>
          <w:rFonts w:ascii="Times New Roman" w:hAnsi="Times New Roman"/>
          <w:sz w:val="24"/>
          <w:szCs w:val="24"/>
        </w:rPr>
        <w:t>πτυχιακών φοιτητών και των υποψή</w:t>
      </w:r>
      <w:r w:rsidR="001F544A" w:rsidRPr="00D6435F">
        <w:rPr>
          <w:rFonts w:ascii="Times New Roman" w:hAnsi="Times New Roman"/>
          <w:sz w:val="24"/>
          <w:szCs w:val="24"/>
        </w:rPr>
        <w:t>φ</w:t>
      </w:r>
      <w:r w:rsidR="00DF796D" w:rsidRPr="00D6435F">
        <w:rPr>
          <w:rFonts w:ascii="Times New Roman" w:hAnsi="Times New Roman"/>
          <w:sz w:val="24"/>
          <w:szCs w:val="24"/>
        </w:rPr>
        <w:t>ι</w:t>
      </w:r>
      <w:r w:rsidR="001F544A" w:rsidRPr="00D6435F">
        <w:rPr>
          <w:rFonts w:ascii="Times New Roman" w:hAnsi="Times New Roman"/>
          <w:sz w:val="24"/>
          <w:szCs w:val="24"/>
        </w:rPr>
        <w:t>ων διδακτόρων, όπου υπάρχουν.</w:t>
      </w:r>
    </w:p>
    <w:p w:rsidR="000D03C8" w:rsidRPr="00D6435F" w:rsidRDefault="001F544A" w:rsidP="000D03C8">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Οι ανωτέρω εκπρόσωποι των φοιτητών εκλέγονται, μαζί με τους αναπληρω</w:t>
      </w:r>
      <w:r w:rsidR="00B00DA2" w:rsidRPr="00D6435F">
        <w:rPr>
          <w:rFonts w:ascii="Times New Roman" w:hAnsi="Times New Roman"/>
          <w:sz w:val="24"/>
          <w:szCs w:val="24"/>
        </w:rPr>
        <w:t>τέ</w:t>
      </w:r>
      <w:r w:rsidRPr="00D6435F">
        <w:rPr>
          <w:rFonts w:ascii="Times New Roman" w:hAnsi="Times New Roman"/>
          <w:sz w:val="24"/>
          <w:szCs w:val="24"/>
        </w:rPr>
        <w:t>ς τους, για ετήσια θητεία</w:t>
      </w:r>
      <w:r w:rsidR="00CD399C" w:rsidRPr="00D6435F">
        <w:rPr>
          <w:rFonts w:ascii="Times New Roman" w:hAnsi="Times New Roman"/>
          <w:sz w:val="24"/>
          <w:szCs w:val="24"/>
        </w:rPr>
        <w:t xml:space="preserve"> </w:t>
      </w:r>
      <w:r w:rsidRPr="00D6435F">
        <w:rPr>
          <w:rFonts w:ascii="Times New Roman" w:hAnsi="Times New Roman"/>
          <w:sz w:val="24"/>
          <w:szCs w:val="24"/>
        </w:rPr>
        <w:t>από τους φοιτητές, με δικαίωμα συμμετοχής, με γενική ψηφοφορία από το σύνολο των φοιτητών</w:t>
      </w:r>
      <w:r w:rsidRPr="00D6435F">
        <w:rPr>
          <w:rFonts w:ascii="Times New Roman" w:hAnsi="Times New Roman"/>
          <w:b/>
          <w:sz w:val="24"/>
          <w:szCs w:val="24"/>
        </w:rPr>
        <w:t xml:space="preserve"> </w:t>
      </w:r>
      <w:r w:rsidRPr="00D6435F">
        <w:rPr>
          <w:rFonts w:ascii="Times New Roman" w:hAnsi="Times New Roman"/>
          <w:sz w:val="24"/>
          <w:szCs w:val="24"/>
        </w:rPr>
        <w:t xml:space="preserve">της οικείας κατηγορίας της Σχολής. </w:t>
      </w:r>
    </w:p>
    <w:p w:rsidR="000D03C8" w:rsidRPr="00D6435F" w:rsidRDefault="001F544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τρεις (3) εκπροσώπους, έναν (1) ανά κατηγορία από τα μέλη</w:t>
      </w:r>
      <w:r w:rsidR="005D2BC9" w:rsidRPr="00D6435F">
        <w:rPr>
          <w:rFonts w:ascii="Times New Roman" w:hAnsi="Times New Roman"/>
          <w:sz w:val="24"/>
          <w:szCs w:val="24"/>
        </w:rPr>
        <w:t xml:space="preserve"> </w:t>
      </w:r>
      <w:r w:rsidR="00370EA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370EAA" w:rsidRPr="00D6435F">
        <w:rPr>
          <w:rFonts w:ascii="Times New Roman" w:hAnsi="Times New Roman"/>
          <w:sz w:val="24"/>
          <w:szCs w:val="24"/>
        </w:rPr>
        <w:t xml:space="preserve"> και </w:t>
      </w:r>
      <w:r w:rsidR="00726DEA" w:rsidRPr="00D6435F">
        <w:rPr>
          <w:rFonts w:ascii="Times New Roman" w:hAnsi="Times New Roman"/>
          <w:sz w:val="24"/>
          <w:szCs w:val="24"/>
        </w:rPr>
        <w:t xml:space="preserve">Ε.Τ.Ε.Π. </w:t>
      </w:r>
      <w:r w:rsidR="005D2BC9" w:rsidRPr="00D6435F">
        <w:rPr>
          <w:rFonts w:ascii="Times New Roman" w:hAnsi="Times New Roman"/>
          <w:sz w:val="24"/>
          <w:szCs w:val="24"/>
        </w:rPr>
        <w:t xml:space="preserve">της Σχολής, οι οποίοι εκλέγονται, μαζί με </w:t>
      </w:r>
      <w:r w:rsidR="00FC2DD4" w:rsidRPr="00D6435F">
        <w:rPr>
          <w:rFonts w:ascii="Times New Roman" w:hAnsi="Times New Roman"/>
          <w:sz w:val="24"/>
          <w:szCs w:val="24"/>
        </w:rPr>
        <w:t>τους αναπληρω</w:t>
      </w:r>
      <w:r w:rsidR="00B00DA2" w:rsidRPr="00D6435F">
        <w:rPr>
          <w:rFonts w:ascii="Times New Roman" w:hAnsi="Times New Roman"/>
          <w:sz w:val="24"/>
          <w:szCs w:val="24"/>
        </w:rPr>
        <w:t>τέ</w:t>
      </w:r>
      <w:r w:rsidR="00FC2DD4" w:rsidRPr="00D6435F">
        <w:rPr>
          <w:rFonts w:ascii="Times New Roman" w:hAnsi="Times New Roman"/>
          <w:sz w:val="24"/>
          <w:szCs w:val="24"/>
        </w:rPr>
        <w:t xml:space="preserve">ς </w:t>
      </w:r>
      <w:r w:rsidR="005D2BC9" w:rsidRPr="00D6435F">
        <w:rPr>
          <w:rFonts w:ascii="Times New Roman" w:hAnsi="Times New Roman"/>
          <w:sz w:val="24"/>
          <w:szCs w:val="24"/>
        </w:rPr>
        <w:t xml:space="preserve">τους, για διετή θητεία, με δυνατότητα επανεκλογής, από ενιαίο ψηφοδέλτιο ανά κατηγορία, με άμεση, μυστική και καθολική ψηφοφορία των μελών της οικείας κατηγορίας προσωπικού της Σχολής.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 Γενική Συνέλευση της Σχολής συγκροτείται και λειτουργεί νόμιμα έστω και αν δεν έχουν οριστεί ή εκλεγεί οι εκπρόσωποι των περιπτ. γ΄ και δ΄, αντίστοιχα.</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i/>
          <w:sz w:val="24"/>
          <w:szCs w:val="24"/>
        </w:rPr>
      </w:pPr>
      <w:r w:rsidRPr="00D6435F">
        <w:rPr>
          <w:rFonts w:ascii="Times New Roman" w:hAnsi="Times New Roman"/>
          <w:sz w:val="24"/>
          <w:szCs w:val="24"/>
        </w:rPr>
        <w:t>2. Η Γενική Συνέλευση της Σχολής έχει όσες αρμοδιότητες της αναθέτει ο νόμος, ο Οργανισμός και ο Εσωτερικός Κανονισμός, καθώς και εκείνες που δεν ανατίθενται σε άλλα όργανα της Σχολής.</w:t>
      </w:r>
      <w:r w:rsidRPr="00D6435F">
        <w:rPr>
          <w:rFonts w:ascii="Times New Roman" w:hAnsi="Times New Roman"/>
          <w:i/>
          <w:sz w:val="24"/>
          <w:szCs w:val="24"/>
        </w:rPr>
        <w:t xml:space="preserve"> </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bCs/>
          <w:sz w:val="24"/>
          <w:szCs w:val="24"/>
        </w:rPr>
      </w:pP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bCs/>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18</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sz w:val="24"/>
          <w:szCs w:val="24"/>
        </w:rPr>
      </w:pPr>
      <w:r w:rsidRPr="00D6435F">
        <w:rPr>
          <w:rFonts w:ascii="Times New Roman" w:hAnsi="Times New Roman"/>
          <w:b/>
          <w:sz w:val="24"/>
          <w:szCs w:val="24"/>
        </w:rPr>
        <w:t>Κοσμητεία</w:t>
      </w:r>
    </w:p>
    <w:p w:rsidR="005D2BC9" w:rsidRPr="00D6435F" w:rsidRDefault="005D2BC9" w:rsidP="007D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1. Η Κοσμητεία αποτελείται από: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7D141B" w:rsidRPr="00D6435F">
        <w:rPr>
          <w:rFonts w:ascii="Times New Roman" w:hAnsi="Times New Roman"/>
          <w:sz w:val="24"/>
          <w:szCs w:val="24"/>
        </w:rPr>
        <w:t>τον Κοσμήτορα της Σχολής,</w:t>
      </w:r>
    </w:p>
    <w:p w:rsidR="005D2BC9" w:rsidRPr="00D6435F" w:rsidRDefault="007D141B"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 τους Προέδρους των Τμημάτων,</w:t>
      </w:r>
    </w:p>
    <w:p w:rsidR="00E52EE7" w:rsidRPr="00D6435F" w:rsidRDefault="007D141B" w:rsidP="00E52EE7">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γ) </w:t>
      </w:r>
      <w:r w:rsidR="00E52EE7" w:rsidRPr="00D6435F">
        <w:rPr>
          <w:rFonts w:ascii="Times New Roman" w:hAnsi="Times New Roman"/>
          <w:sz w:val="24"/>
          <w:szCs w:val="24"/>
        </w:rPr>
        <w:t>τους εκπροσώπους των φοιτητών σε ποσοστό 1</w:t>
      </w:r>
      <w:r w:rsidR="009943EA" w:rsidRPr="00D6435F">
        <w:rPr>
          <w:rFonts w:ascii="Times New Roman" w:hAnsi="Times New Roman"/>
          <w:sz w:val="24"/>
          <w:szCs w:val="24"/>
        </w:rPr>
        <w:t>0</w:t>
      </w:r>
      <w:r w:rsidR="00E52EE7" w:rsidRPr="00D6435F">
        <w:rPr>
          <w:rFonts w:ascii="Times New Roman" w:hAnsi="Times New Roman"/>
          <w:sz w:val="24"/>
          <w:szCs w:val="24"/>
        </w:rPr>
        <w:t xml:space="preserve">% του συνόλου των μελών της Κοσμητείας </w:t>
      </w:r>
      <w:r w:rsidR="007205B1" w:rsidRPr="00D6435F">
        <w:rPr>
          <w:rFonts w:ascii="Times New Roman" w:hAnsi="Times New Roman"/>
          <w:sz w:val="24"/>
          <w:szCs w:val="24"/>
        </w:rPr>
        <w:t>των περιπτ. α΄ και β΄</w:t>
      </w:r>
      <w:r w:rsidR="008879B4" w:rsidRPr="00D6435F">
        <w:rPr>
          <w:rFonts w:ascii="Times New Roman" w:hAnsi="Times New Roman"/>
          <w:sz w:val="24"/>
          <w:szCs w:val="24"/>
        </w:rPr>
        <w:t>.</w:t>
      </w:r>
      <w:r w:rsidR="00CD399C" w:rsidRPr="00D6435F">
        <w:rPr>
          <w:rFonts w:ascii="Times New Roman" w:hAnsi="Times New Roman"/>
          <w:sz w:val="24"/>
          <w:szCs w:val="24"/>
        </w:rPr>
        <w:t xml:space="preserve"> </w:t>
      </w:r>
      <w:r w:rsidR="001F544A" w:rsidRPr="00D6435F">
        <w:rPr>
          <w:rFonts w:ascii="Times New Roman" w:hAnsi="Times New Roman"/>
          <w:sz w:val="24"/>
          <w:szCs w:val="24"/>
        </w:rPr>
        <w:t>Αν,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για την κατηγορία των προπτυχιακών και ένας (1) συνολικά για τις κατηγορίες των μετα</w:t>
      </w:r>
      <w:r w:rsidR="00DF796D" w:rsidRPr="00D6435F">
        <w:rPr>
          <w:rFonts w:ascii="Times New Roman" w:hAnsi="Times New Roman"/>
          <w:sz w:val="24"/>
          <w:szCs w:val="24"/>
        </w:rPr>
        <w:t>πτυχιακών φοιτητών και των υποψή</w:t>
      </w:r>
      <w:r w:rsidR="001F544A" w:rsidRPr="00D6435F">
        <w:rPr>
          <w:rFonts w:ascii="Times New Roman" w:hAnsi="Times New Roman"/>
          <w:sz w:val="24"/>
          <w:szCs w:val="24"/>
        </w:rPr>
        <w:t>φ</w:t>
      </w:r>
      <w:r w:rsidR="00DF796D" w:rsidRPr="00D6435F">
        <w:rPr>
          <w:rFonts w:ascii="Times New Roman" w:hAnsi="Times New Roman"/>
          <w:sz w:val="24"/>
          <w:szCs w:val="24"/>
        </w:rPr>
        <w:t>ι</w:t>
      </w:r>
      <w:r w:rsidR="001F544A" w:rsidRPr="00D6435F">
        <w:rPr>
          <w:rFonts w:ascii="Times New Roman" w:hAnsi="Times New Roman"/>
          <w:sz w:val="24"/>
          <w:szCs w:val="24"/>
        </w:rPr>
        <w:t>ων διδακτόρων, όπου υπάρχουν.</w:t>
      </w:r>
    </w:p>
    <w:p w:rsidR="00124246" w:rsidRPr="00D6435F" w:rsidRDefault="001F544A" w:rsidP="00124246">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Οι εκπρόσωποι των φοιτητών εκλέγονται, μαζί με τους αναπληρω</w:t>
      </w:r>
      <w:r w:rsidR="00B00DA2" w:rsidRPr="00D6435F">
        <w:rPr>
          <w:rFonts w:ascii="Times New Roman" w:hAnsi="Times New Roman"/>
          <w:sz w:val="24"/>
          <w:szCs w:val="24"/>
        </w:rPr>
        <w:t>τέ</w:t>
      </w:r>
      <w:r w:rsidRPr="00D6435F">
        <w:rPr>
          <w:rFonts w:ascii="Times New Roman" w:hAnsi="Times New Roman"/>
          <w:sz w:val="24"/>
          <w:szCs w:val="24"/>
        </w:rPr>
        <w:t xml:space="preserve">ς τους, </w:t>
      </w:r>
      <w:r w:rsidR="00CD399C" w:rsidRPr="00D6435F">
        <w:rPr>
          <w:rFonts w:ascii="Times New Roman" w:hAnsi="Times New Roman"/>
          <w:sz w:val="24"/>
          <w:szCs w:val="24"/>
        </w:rPr>
        <w:t>με γενική ψηφοφορία από το σύνολο των φοιτητών</w:t>
      </w:r>
      <w:r w:rsidR="00CD399C" w:rsidRPr="00D6435F">
        <w:rPr>
          <w:rFonts w:ascii="Times New Roman" w:hAnsi="Times New Roman"/>
          <w:b/>
          <w:sz w:val="24"/>
          <w:szCs w:val="24"/>
        </w:rPr>
        <w:t xml:space="preserve"> </w:t>
      </w:r>
      <w:r w:rsidR="00CD399C" w:rsidRPr="00D6435F">
        <w:rPr>
          <w:rFonts w:ascii="Times New Roman" w:hAnsi="Times New Roman"/>
          <w:sz w:val="24"/>
          <w:szCs w:val="24"/>
        </w:rPr>
        <w:t xml:space="preserve">με δικαίωμα συμμετοχής της οικείας κατηγορίας της Σχολής, </w:t>
      </w:r>
      <w:r w:rsidRPr="00D6435F">
        <w:rPr>
          <w:rFonts w:ascii="Times New Roman" w:hAnsi="Times New Roman"/>
          <w:sz w:val="24"/>
          <w:szCs w:val="24"/>
        </w:rPr>
        <w:t xml:space="preserve">για ετήσια θητεία. </w:t>
      </w:r>
    </w:p>
    <w:p w:rsidR="005D2BC9" w:rsidRPr="00D6435F" w:rsidRDefault="001F544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τρεις (3) εκπροσώπους, έναν (1) ανά κατηγορία από τα μέλη Ε.Ε.Π., Ε.ΔΙ.Π. και Ε.Τ.Ε.Π. της Σχολής, οι οποίοι εκλέγονται, μαζί με τους</w:t>
      </w:r>
      <w:r w:rsidR="00FC2DD4" w:rsidRPr="00D6435F">
        <w:rPr>
          <w:rFonts w:ascii="Times New Roman" w:hAnsi="Times New Roman"/>
          <w:sz w:val="24"/>
          <w:szCs w:val="24"/>
        </w:rPr>
        <w:t xml:space="preserve"> αναπληρω</w:t>
      </w:r>
      <w:r w:rsidR="00B00DA2" w:rsidRPr="00D6435F">
        <w:rPr>
          <w:rFonts w:ascii="Times New Roman" w:hAnsi="Times New Roman"/>
          <w:sz w:val="24"/>
          <w:szCs w:val="24"/>
        </w:rPr>
        <w:t>τέ</w:t>
      </w:r>
      <w:r w:rsidR="00FC2DD4" w:rsidRPr="00D6435F">
        <w:rPr>
          <w:rFonts w:ascii="Times New Roman" w:hAnsi="Times New Roman"/>
          <w:sz w:val="24"/>
          <w:szCs w:val="24"/>
        </w:rPr>
        <w:t xml:space="preserve">ς </w:t>
      </w:r>
      <w:r w:rsidR="005D2BC9" w:rsidRPr="00D6435F">
        <w:rPr>
          <w:rFonts w:ascii="Times New Roman" w:hAnsi="Times New Roman"/>
          <w:sz w:val="24"/>
          <w:szCs w:val="24"/>
        </w:rPr>
        <w:t xml:space="preserve">τους, </w:t>
      </w:r>
      <w:r w:rsidR="00CD399C" w:rsidRPr="00D6435F">
        <w:rPr>
          <w:rFonts w:ascii="Times New Roman" w:hAnsi="Times New Roman"/>
          <w:sz w:val="24"/>
          <w:szCs w:val="24"/>
        </w:rPr>
        <w:t xml:space="preserve">με άμεση, μυστική και καθολική ψηφοφορία των μελών της οικείας κατηγορίας προσωπικού της Σχολής, για διετή θητεία και </w:t>
      </w:r>
      <w:r w:rsidR="005D2BC9" w:rsidRPr="00D6435F">
        <w:rPr>
          <w:rFonts w:ascii="Times New Roman" w:hAnsi="Times New Roman"/>
          <w:sz w:val="24"/>
          <w:szCs w:val="24"/>
        </w:rPr>
        <w:t>δυνατότητα επανεκλογής, από ενιαίο ψηφοδέλτιο ανά κατηγορία.</w:t>
      </w:r>
      <w:r w:rsidR="005D2BC9" w:rsidRPr="00D6435F" w:rsidDel="00E9015C">
        <w:rPr>
          <w:rFonts w:ascii="Times New Roman" w:hAnsi="Times New Roman"/>
          <w:sz w:val="24"/>
          <w:szCs w:val="24"/>
        </w:rPr>
        <w:t xml:space="preserve"> </w:t>
      </w:r>
      <w:r w:rsidR="005D2BC9" w:rsidRPr="00D6435F">
        <w:rPr>
          <w:rFonts w:ascii="Times New Roman" w:hAnsi="Times New Roman"/>
          <w:sz w:val="24"/>
          <w:szCs w:val="24"/>
        </w:rPr>
        <w:t>Η Κοσμητεία της Σχολής συγκροτείται και λειτουργεί νόμιμα έστω και αν δεν έχουν εκλεγεί εκπρόσωποι των περιπτ. γ΄ και δ΄, αντίστοιχα.</w:t>
      </w:r>
    </w:p>
    <w:p w:rsidR="00124246" w:rsidRPr="00D6435F" w:rsidRDefault="00124246"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Οι προπτυχιακοί φοιτητές δεν ψηφίζουν για τα θέματα της περίπτ. στ΄ της παρ. 3</w:t>
      </w:r>
      <w:r w:rsidR="00CD399C" w:rsidRPr="00D6435F">
        <w:rPr>
          <w:rFonts w:ascii="Times New Roman" w:hAnsi="Times New Roman"/>
          <w:sz w:val="24"/>
          <w:szCs w:val="24"/>
        </w:rPr>
        <w:t xml:space="preserve">, όταν αφορούν </w:t>
      </w:r>
      <w:r w:rsidR="00702CAB" w:rsidRPr="00D6435F">
        <w:rPr>
          <w:rFonts w:ascii="Times New Roman" w:hAnsi="Times New Roman"/>
          <w:sz w:val="24"/>
          <w:szCs w:val="24"/>
        </w:rPr>
        <w:t>στις σπουδές δεύτερου και τρίτου κύκλου</w:t>
      </w:r>
      <w:r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w:t>
      </w:r>
      <w:r w:rsidRPr="00D6435F">
        <w:rPr>
          <w:rFonts w:ascii="Times New Roman" w:eastAsia="Times New Roman" w:hAnsi="Times New Roman"/>
          <w:sz w:val="24"/>
          <w:szCs w:val="24"/>
          <w:lang w:eastAsia="el-GR"/>
        </w:rPr>
        <w:t xml:space="preserve">Αν η Σχολή έχει ένα μόνο Τμήμα, η Κοσμητεία αποτελείται από τον Κοσμήτορα, ο οποίος εκτελεί και χρέη Προέδρου Τμήματος, από </w:t>
      </w:r>
      <w:r w:rsidR="001C7A0A" w:rsidRPr="00D6435F">
        <w:rPr>
          <w:rFonts w:ascii="Times New Roman" w:eastAsia="Times New Roman" w:hAnsi="Times New Roman"/>
          <w:sz w:val="24"/>
          <w:szCs w:val="24"/>
          <w:lang w:eastAsia="el-GR"/>
        </w:rPr>
        <w:t xml:space="preserve">τρία </w:t>
      </w:r>
      <w:r w:rsidRPr="00D6435F">
        <w:rPr>
          <w:rFonts w:ascii="Times New Roman" w:eastAsia="Times New Roman" w:hAnsi="Times New Roman"/>
          <w:sz w:val="24"/>
          <w:szCs w:val="24"/>
          <w:lang w:eastAsia="el-GR"/>
        </w:rPr>
        <w:t xml:space="preserve">(3) </w:t>
      </w:r>
      <w:r w:rsidR="001C7A0A" w:rsidRPr="00D6435F">
        <w:rPr>
          <w:rFonts w:ascii="Times New Roman" w:eastAsia="Times New Roman" w:hAnsi="Times New Roman"/>
          <w:sz w:val="24"/>
          <w:szCs w:val="24"/>
          <w:lang w:eastAsia="el-GR"/>
        </w:rPr>
        <w:t xml:space="preserve">εκλεγμένα </w:t>
      </w:r>
      <w:r w:rsidRPr="00D6435F">
        <w:rPr>
          <w:rFonts w:ascii="Times New Roman" w:eastAsia="Times New Roman" w:hAnsi="Times New Roman"/>
          <w:sz w:val="24"/>
          <w:szCs w:val="24"/>
          <w:lang w:eastAsia="el-GR"/>
        </w:rPr>
        <w:t xml:space="preserve">από τη Γενική Συνέλευση της Σχολής </w:t>
      </w:r>
      <w:r w:rsidR="001C7A0A" w:rsidRPr="00D6435F">
        <w:rPr>
          <w:rFonts w:ascii="Times New Roman" w:hAnsi="Times New Roman"/>
          <w:sz w:val="24"/>
          <w:szCs w:val="24"/>
        </w:rPr>
        <w:t>μέλη Δ.Ε.Π.,</w:t>
      </w:r>
      <w:r w:rsidR="00CD399C" w:rsidRPr="00D6435F">
        <w:rPr>
          <w:rFonts w:ascii="Times New Roman" w:hAnsi="Times New Roman"/>
          <w:sz w:val="24"/>
          <w:szCs w:val="24"/>
        </w:rPr>
        <w:t xml:space="preserve"> </w:t>
      </w:r>
      <w:r w:rsidRPr="00D6435F">
        <w:rPr>
          <w:rFonts w:ascii="Times New Roman" w:eastAsia="Times New Roman" w:hAnsi="Times New Roman"/>
          <w:sz w:val="24"/>
          <w:szCs w:val="24"/>
          <w:lang w:eastAsia="el-GR"/>
        </w:rPr>
        <w:t xml:space="preserve">από δύο (2) εκπροσώπους των φοιτητών, έναν (1) </w:t>
      </w:r>
      <w:r w:rsidR="00302AC6" w:rsidRPr="00D6435F">
        <w:rPr>
          <w:rFonts w:ascii="Times New Roman" w:eastAsia="Times New Roman" w:hAnsi="Times New Roman"/>
          <w:sz w:val="24"/>
          <w:szCs w:val="24"/>
          <w:lang w:eastAsia="el-GR"/>
        </w:rPr>
        <w:t>για την κατηγορία</w:t>
      </w:r>
      <w:r w:rsidR="00F7053B" w:rsidRPr="00D6435F">
        <w:rPr>
          <w:rFonts w:ascii="Times New Roman" w:eastAsia="Times New Roman" w:hAnsi="Times New Roman"/>
          <w:sz w:val="24"/>
          <w:szCs w:val="24"/>
          <w:lang w:eastAsia="el-GR"/>
        </w:rPr>
        <w:t xml:space="preserve"> </w:t>
      </w:r>
      <w:r w:rsidR="001F544A" w:rsidRPr="00D6435F">
        <w:rPr>
          <w:rFonts w:ascii="Times New Roman" w:eastAsia="Times New Roman" w:hAnsi="Times New Roman"/>
          <w:sz w:val="24"/>
          <w:szCs w:val="24"/>
          <w:lang w:eastAsia="el-GR"/>
        </w:rPr>
        <w:t>των προπτυχιακών και έναν (1) συνολικά για τις κατηγορίες των μεταπτυχιακών</w:t>
      </w:r>
      <w:r w:rsidR="001F544A" w:rsidRPr="00D6435F">
        <w:rPr>
          <w:rFonts w:ascii="Times New Roman" w:hAnsi="Times New Roman"/>
          <w:sz w:val="24"/>
          <w:szCs w:val="24"/>
        </w:rPr>
        <w:t xml:space="preserve"> φοιτητών και των </w:t>
      </w:r>
      <w:r w:rsidR="00DF796D" w:rsidRPr="00D6435F">
        <w:rPr>
          <w:rFonts w:ascii="Times New Roman" w:hAnsi="Times New Roman"/>
          <w:sz w:val="24"/>
          <w:szCs w:val="24"/>
        </w:rPr>
        <w:t>υποψήφιων</w:t>
      </w:r>
      <w:r w:rsidR="001F544A" w:rsidRPr="00D6435F">
        <w:rPr>
          <w:rFonts w:ascii="Times New Roman" w:hAnsi="Times New Roman"/>
          <w:sz w:val="24"/>
          <w:szCs w:val="24"/>
        </w:rPr>
        <w:t xml:space="preserve"> διδακτόρων, όπου υπάρχουν, καθώς και από τρεις (3) εκπροσώπους, έναν (1) ανά κατηγορία από τα μέλη Ε.Ε.Π., Ε.ΔΙ.Π. και Ε.Τ.Ε.Π. της Σχολής</w:t>
      </w:r>
      <w:r w:rsidR="001F544A" w:rsidRPr="00D6435F">
        <w:rPr>
          <w:rFonts w:ascii="Times New Roman" w:eastAsia="Times New Roman" w:hAnsi="Times New Roman"/>
          <w:sz w:val="24"/>
          <w:szCs w:val="24"/>
          <w:lang w:eastAsia="el-GR"/>
        </w:rPr>
        <w:t xml:space="preserve">. Οι εκπρόσωποι των φοιτητών και των μελών </w:t>
      </w:r>
      <w:r w:rsidR="001F544A" w:rsidRPr="00D6435F">
        <w:rPr>
          <w:rFonts w:ascii="Times New Roman" w:hAnsi="Times New Roman"/>
          <w:sz w:val="24"/>
          <w:szCs w:val="24"/>
        </w:rPr>
        <w:t xml:space="preserve">Ε.Ε.Π., Ε.ΔΙ.Π. και Ε.Τ.Ε.Π. </w:t>
      </w:r>
      <w:r w:rsidR="001F544A" w:rsidRPr="00D6435F">
        <w:rPr>
          <w:rFonts w:ascii="Times New Roman" w:eastAsia="Times New Roman" w:hAnsi="Times New Roman"/>
          <w:sz w:val="24"/>
          <w:szCs w:val="24"/>
          <w:lang w:eastAsia="el-GR"/>
        </w:rPr>
        <w:t>εκλέγονται, αντίστοιχα, σύμφωνα με όσα ορίζον</w:t>
      </w:r>
      <w:r w:rsidR="00374679" w:rsidRPr="00D6435F">
        <w:rPr>
          <w:rFonts w:ascii="Times New Roman" w:eastAsia="Times New Roman" w:hAnsi="Times New Roman"/>
          <w:sz w:val="24"/>
          <w:szCs w:val="24"/>
          <w:lang w:eastAsia="el-GR"/>
        </w:rPr>
        <w:t xml:space="preserve">ται στις περιπτ. γ΄ και δ΄ της </w:t>
      </w:r>
      <w:r w:rsidR="001F544A" w:rsidRPr="00D6435F">
        <w:rPr>
          <w:rFonts w:ascii="Times New Roman" w:eastAsia="Times New Roman" w:hAnsi="Times New Roman"/>
          <w:sz w:val="24"/>
          <w:szCs w:val="24"/>
          <w:lang w:eastAsia="el-GR"/>
        </w:rPr>
        <w:t>παρ. 1 και η Κοσμητεία</w:t>
      </w:r>
      <w:r w:rsidR="001F544A" w:rsidRPr="00D6435F">
        <w:rPr>
          <w:rFonts w:ascii="Times New Roman" w:hAnsi="Times New Roman"/>
          <w:sz w:val="24"/>
          <w:szCs w:val="24"/>
        </w:rPr>
        <w:t xml:space="preserve"> συγκροτείται και λειτουργεί νόμιμα έστω και αν δεν έχουν εκλεγεί οι εκπρόσωποι αυτοί.</w:t>
      </w:r>
      <w:r w:rsidR="001F544A" w:rsidRPr="00D6435F">
        <w:rPr>
          <w:rFonts w:ascii="Times New Roman" w:eastAsia="Times New Roman" w:hAnsi="Times New Roman"/>
          <w:sz w:val="24"/>
          <w:szCs w:val="24"/>
          <w:lang w:eastAsia="el-GR"/>
        </w:rPr>
        <w:t xml:space="preserve"> Τα θέματα που αφορούν </w:t>
      </w:r>
      <w:r w:rsidR="00E00EAC" w:rsidRPr="00D6435F">
        <w:rPr>
          <w:rFonts w:ascii="Times New Roman" w:eastAsia="Times New Roman" w:hAnsi="Times New Roman"/>
          <w:sz w:val="24"/>
          <w:szCs w:val="24"/>
          <w:lang w:eastAsia="el-GR"/>
        </w:rPr>
        <w:t>σ</w:t>
      </w:r>
      <w:r w:rsidR="001F544A" w:rsidRPr="00D6435F">
        <w:rPr>
          <w:rFonts w:ascii="Times New Roman" w:eastAsia="Times New Roman" w:hAnsi="Times New Roman"/>
          <w:sz w:val="24"/>
          <w:szCs w:val="24"/>
          <w:lang w:eastAsia="el-GR"/>
        </w:rPr>
        <w:t>την εφαρμογή της παραγράφου αυτής καθορίζονται με απόφαση του Πρύτανη, που δημοσιεύεται στην Εφημερίδα της Κυβερνήσεως.</w:t>
      </w:r>
    </w:p>
    <w:p w:rsidR="005D2BC9" w:rsidRPr="00D6435F" w:rsidRDefault="001F544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3. Στην Κοσμητεία ανήκουν οι εξής αρμοδιότητες και όσες άλλες προβλέπονται από τις διατάξεις του</w:t>
      </w:r>
      <w:r w:rsidR="00E00EAC" w:rsidRPr="00D6435F">
        <w:rPr>
          <w:rFonts w:ascii="Times New Roman" w:hAnsi="Times New Roman"/>
          <w:sz w:val="24"/>
          <w:szCs w:val="24"/>
        </w:rPr>
        <w:t xml:space="preserve"> </w:t>
      </w:r>
      <w:r w:rsidRPr="00D6435F">
        <w:rPr>
          <w:rFonts w:ascii="Times New Roman" w:hAnsi="Times New Roman"/>
          <w:sz w:val="24"/>
          <w:szCs w:val="24"/>
        </w:rPr>
        <w:t>παρόντος</w:t>
      </w:r>
      <w:r w:rsidR="00E00EAC" w:rsidRPr="00D6435F">
        <w:rPr>
          <w:rFonts w:ascii="Times New Roman" w:hAnsi="Times New Roman"/>
          <w:sz w:val="24"/>
          <w:szCs w:val="24"/>
        </w:rPr>
        <w:t xml:space="preserve"> νόμου, του Οργανισμού, </w:t>
      </w:r>
      <w:r w:rsidRPr="00D6435F">
        <w:rPr>
          <w:rFonts w:ascii="Times New Roman" w:hAnsi="Times New Roman"/>
          <w:sz w:val="24"/>
          <w:szCs w:val="24"/>
        </w:rPr>
        <w:t>του Εσωτερικού Κανονισμού</w:t>
      </w:r>
      <w:r w:rsidR="00E00EAC" w:rsidRPr="00D6435F">
        <w:rPr>
          <w:rFonts w:ascii="Times New Roman" w:hAnsi="Times New Roman"/>
          <w:sz w:val="24"/>
          <w:szCs w:val="24"/>
        </w:rPr>
        <w:t>, καθώς και τις λοιπές διατάξεις της κείμενης νομοθεσίας</w:t>
      </w:r>
      <w:r w:rsidRPr="00D6435F">
        <w:rPr>
          <w:rFonts w:ascii="Times New Roman" w:hAnsi="Times New Roman"/>
          <w:sz w:val="24"/>
          <w:szCs w:val="24"/>
        </w:rPr>
        <w:t>:</w:t>
      </w:r>
      <w:r w:rsidR="005D2BC9" w:rsidRPr="00D6435F">
        <w:rPr>
          <w:rFonts w:ascii="Times New Roman" w:hAnsi="Times New Roman"/>
          <w:sz w:val="24"/>
          <w:szCs w:val="24"/>
        </w:rPr>
        <w:t xml:space="preserve">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F7053B" w:rsidRPr="00D6435F">
        <w:rPr>
          <w:rFonts w:ascii="Times New Roman" w:hAnsi="Times New Roman"/>
          <w:sz w:val="24"/>
          <w:szCs w:val="24"/>
        </w:rPr>
        <w:t>έ</w:t>
      </w:r>
      <w:r w:rsidRPr="00D6435F">
        <w:rPr>
          <w:rFonts w:ascii="Times New Roman" w:hAnsi="Times New Roman"/>
          <w:sz w:val="24"/>
          <w:szCs w:val="24"/>
        </w:rPr>
        <w:t xml:space="preserve">χει τη γενική εποπτεία της λειτουργίας της Σχολής και των Τμημάτων </w:t>
      </w:r>
      <w:r w:rsidR="00F7053B" w:rsidRPr="00D6435F">
        <w:rPr>
          <w:rFonts w:ascii="Times New Roman" w:hAnsi="Times New Roman"/>
          <w:sz w:val="24"/>
          <w:szCs w:val="24"/>
        </w:rPr>
        <w:t>της,</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F7053B" w:rsidRPr="00D6435F">
        <w:rPr>
          <w:rFonts w:ascii="Times New Roman" w:hAnsi="Times New Roman"/>
          <w:sz w:val="24"/>
          <w:szCs w:val="24"/>
        </w:rPr>
        <w:t>χ</w:t>
      </w:r>
      <w:r w:rsidRPr="00D6435F">
        <w:rPr>
          <w:rFonts w:ascii="Times New Roman" w:hAnsi="Times New Roman"/>
          <w:sz w:val="24"/>
          <w:szCs w:val="24"/>
        </w:rPr>
        <w:t xml:space="preserve">αράσσει την γενική εκπαιδευτική και ερευνητική πολιτική της Σχολής και την πορεία ανάπτυξής της, στο πλαίσιο της πολιτικής του </w:t>
      </w:r>
      <w:r w:rsidR="00A43724" w:rsidRPr="00D6435F">
        <w:rPr>
          <w:rFonts w:ascii="Times New Roman" w:hAnsi="Times New Roman"/>
          <w:sz w:val="24"/>
          <w:szCs w:val="24"/>
        </w:rPr>
        <w:t>Ιδρύματος</w:t>
      </w:r>
      <w:r w:rsidRPr="00D6435F">
        <w:rPr>
          <w:rFonts w:ascii="Times New Roman" w:hAnsi="Times New Roman"/>
          <w:sz w:val="24"/>
          <w:szCs w:val="24"/>
        </w:rPr>
        <w:t>, και προβαίνει σε τακτικό απολογι</w:t>
      </w:r>
      <w:r w:rsidR="00F7053B" w:rsidRPr="00D6435F">
        <w:rPr>
          <w:rFonts w:ascii="Times New Roman" w:hAnsi="Times New Roman"/>
          <w:sz w:val="24"/>
          <w:szCs w:val="24"/>
        </w:rPr>
        <w:t>σμό των σχετικών δραστηριοτήτων,</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F7053B" w:rsidRPr="00D6435F">
        <w:rPr>
          <w:rFonts w:ascii="Times New Roman" w:hAnsi="Times New Roman"/>
          <w:sz w:val="24"/>
          <w:szCs w:val="24"/>
        </w:rPr>
        <w:t>ε</w:t>
      </w:r>
      <w:r w:rsidRPr="00D6435F">
        <w:rPr>
          <w:rFonts w:ascii="Times New Roman" w:hAnsi="Times New Roman"/>
          <w:sz w:val="24"/>
          <w:szCs w:val="24"/>
        </w:rPr>
        <w:t xml:space="preserve">πεξεργάζεται τις εισηγήσεις των Συνελεύσεων των Τμημάτων για τη δημιουργία νέων θέσεων </w:t>
      </w:r>
      <w:r w:rsidR="001C7A0A" w:rsidRPr="00D6435F">
        <w:rPr>
          <w:rFonts w:ascii="Times New Roman" w:hAnsi="Times New Roman"/>
          <w:sz w:val="24"/>
          <w:szCs w:val="24"/>
        </w:rPr>
        <w:t>μελών Δ.Ε.Π.</w:t>
      </w:r>
      <w:r w:rsidRPr="00D6435F">
        <w:rPr>
          <w:rFonts w:ascii="Times New Roman" w:hAnsi="Times New Roman"/>
          <w:sz w:val="24"/>
          <w:szCs w:val="24"/>
        </w:rPr>
        <w:t xml:space="preserve">, καθώς και μελών </w:t>
      </w:r>
      <w:r w:rsidR="00726DE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726DEA" w:rsidRPr="00D6435F">
        <w:rPr>
          <w:rFonts w:ascii="Times New Roman" w:hAnsi="Times New Roman"/>
          <w:sz w:val="24"/>
          <w:szCs w:val="24"/>
        </w:rPr>
        <w:t xml:space="preserve"> και Ε.Τ.Ε.Π.</w:t>
      </w:r>
      <w:r w:rsidRPr="00D6435F">
        <w:rPr>
          <w:rFonts w:ascii="Times New Roman" w:hAnsi="Times New Roman"/>
          <w:sz w:val="24"/>
          <w:szCs w:val="24"/>
        </w:rPr>
        <w:t xml:space="preserve"> και υποβάλλει τις σχετικές προτάσεις στη Σύγκλητο</w:t>
      </w:r>
      <w:r w:rsidR="00F7053B" w:rsidRPr="00D6435F">
        <w:rPr>
          <w:rFonts w:ascii="Times New Roman" w:hAnsi="Times New Roman"/>
          <w:sz w:val="24"/>
          <w:szCs w:val="24"/>
        </w:rPr>
        <w:t>,</w:t>
      </w:r>
    </w:p>
    <w:p w:rsidR="007347CC" w:rsidRPr="00D6435F" w:rsidRDefault="00B87FD7" w:rsidP="00872919">
      <w:pPr>
        <w:pStyle w:val="a5"/>
        <w:spacing w:after="0" w:line="360" w:lineRule="auto"/>
        <w:ind w:firstLine="284"/>
        <w:rPr>
          <w:rFonts w:ascii="Times New Roman" w:hAnsi="Times New Roman"/>
        </w:rPr>
      </w:pPr>
      <w:r w:rsidRPr="00D6435F">
        <w:rPr>
          <w:rFonts w:ascii="Times New Roman" w:hAnsi="Times New Roman"/>
        </w:rPr>
        <w:t>δ</w:t>
      </w:r>
      <w:r w:rsidR="005D2BC9" w:rsidRPr="00D6435F">
        <w:rPr>
          <w:rFonts w:ascii="Times New Roman" w:hAnsi="Times New Roman"/>
        </w:rPr>
        <w:t xml:space="preserve">) </w:t>
      </w:r>
      <w:r w:rsidR="00F7053B" w:rsidRPr="00D6435F">
        <w:rPr>
          <w:rFonts w:ascii="Times New Roman" w:hAnsi="Times New Roman"/>
        </w:rPr>
        <w:t>κ</w:t>
      </w:r>
      <w:r w:rsidR="005D2BC9" w:rsidRPr="00D6435F">
        <w:rPr>
          <w:rFonts w:ascii="Times New Roman" w:hAnsi="Times New Roman"/>
        </w:rPr>
        <w:t xml:space="preserve">ατανέμει τα κονδύλια του τακτικού προϋπολογισμού στα Τμήματα, στα </w:t>
      </w:r>
      <w:r w:rsidR="008E65B8" w:rsidRPr="00D6435F">
        <w:rPr>
          <w:rFonts w:ascii="Times New Roman" w:hAnsi="Times New Roman"/>
        </w:rPr>
        <w:t xml:space="preserve">Εργαστήρια, </w:t>
      </w:r>
      <w:r w:rsidR="005D2BC9" w:rsidRPr="00D6435F">
        <w:rPr>
          <w:rFonts w:ascii="Times New Roman" w:hAnsi="Times New Roman"/>
        </w:rPr>
        <w:t>στις Κλινικές</w:t>
      </w:r>
      <w:r w:rsidR="008E65B8" w:rsidRPr="00D6435F">
        <w:rPr>
          <w:rFonts w:ascii="Times New Roman" w:hAnsi="Times New Roman"/>
        </w:rPr>
        <w:t>, στα Μουσεία και στα Γυμναστήρια</w:t>
      </w:r>
      <w:r w:rsidR="00CA2FD0" w:rsidRPr="00D6435F">
        <w:rPr>
          <w:rFonts w:ascii="Times New Roman" w:hAnsi="Times New Roman"/>
        </w:rPr>
        <w:t xml:space="preserve"> </w:t>
      </w:r>
      <w:r w:rsidR="005D2BC9" w:rsidRPr="00D6435F">
        <w:rPr>
          <w:rFonts w:ascii="Times New Roman" w:hAnsi="Times New Roman"/>
        </w:rPr>
        <w:t>της Σχολής, όταν αυτά δεν ανήκουν σε Τμήματα</w:t>
      </w:r>
      <w:r w:rsidR="00CE6C36" w:rsidRPr="00D6435F">
        <w:rPr>
          <w:rFonts w:ascii="Times New Roman" w:hAnsi="Times New Roman"/>
        </w:rPr>
        <w:t>, σύμφωνα με τις αποφάσεις της Συγκλήτου</w:t>
      </w:r>
      <w:r w:rsidR="00F7053B" w:rsidRPr="00D6435F">
        <w:rPr>
          <w:rFonts w:ascii="Times New Roman" w:hAnsi="Times New Roman"/>
        </w:rPr>
        <w:t>,</w:t>
      </w:r>
    </w:p>
    <w:p w:rsidR="005D2BC9" w:rsidRPr="00D6435F" w:rsidRDefault="00B87FD7" w:rsidP="0087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w:t>
      </w:r>
      <w:r w:rsidR="005D2BC9" w:rsidRPr="00D6435F">
        <w:rPr>
          <w:rFonts w:ascii="Times New Roman" w:hAnsi="Times New Roman"/>
          <w:sz w:val="24"/>
          <w:szCs w:val="24"/>
        </w:rPr>
        <w:t xml:space="preserve">) </w:t>
      </w:r>
      <w:r w:rsidR="00B328A9" w:rsidRPr="00D6435F">
        <w:rPr>
          <w:rFonts w:ascii="Times New Roman" w:hAnsi="Times New Roman"/>
          <w:sz w:val="24"/>
          <w:szCs w:val="24"/>
        </w:rPr>
        <w:t>εισηγείται</w:t>
      </w:r>
      <w:r w:rsidR="005D2BC9" w:rsidRPr="00D6435F">
        <w:rPr>
          <w:rFonts w:ascii="Times New Roman" w:hAnsi="Times New Roman"/>
          <w:sz w:val="24"/>
          <w:szCs w:val="24"/>
        </w:rPr>
        <w:t xml:space="preserve"> τη διεξαγωγή και συντονίζει τα κοινά μαθήματα Τμημάτων της Σχολής με άλλα Τμήματα της ίδιας ή άλλης Σχολής</w:t>
      </w:r>
      <w:r w:rsidR="00F7053B" w:rsidRPr="00D6435F">
        <w:rPr>
          <w:rFonts w:ascii="Times New Roman" w:hAnsi="Times New Roman"/>
          <w:sz w:val="24"/>
          <w:szCs w:val="24"/>
        </w:rPr>
        <w:t>,</w:t>
      </w:r>
    </w:p>
    <w:p w:rsidR="005D2BC9" w:rsidRPr="00D6435F" w:rsidRDefault="00B87FD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w:t>
      </w:r>
      <w:r w:rsidR="005D2BC9" w:rsidRPr="00D6435F">
        <w:rPr>
          <w:rFonts w:ascii="Times New Roman" w:hAnsi="Times New Roman"/>
          <w:sz w:val="24"/>
          <w:szCs w:val="24"/>
        </w:rPr>
        <w:t xml:space="preserve">) </w:t>
      </w:r>
      <w:r w:rsidR="00F7053B" w:rsidRPr="00D6435F">
        <w:rPr>
          <w:rFonts w:ascii="Times New Roman" w:hAnsi="Times New Roman"/>
          <w:sz w:val="24"/>
          <w:szCs w:val="24"/>
        </w:rPr>
        <w:t>δ</w:t>
      </w:r>
      <w:r w:rsidR="005D2BC9" w:rsidRPr="00D6435F">
        <w:rPr>
          <w:rFonts w:ascii="Times New Roman" w:hAnsi="Times New Roman"/>
          <w:sz w:val="24"/>
          <w:szCs w:val="24"/>
        </w:rPr>
        <w:t xml:space="preserve">ιατυπώνει γνώμη για τον προγραμματικό σχεδιασμό του </w:t>
      </w:r>
      <w:r w:rsidR="00A43724" w:rsidRPr="00D6435F">
        <w:rPr>
          <w:rFonts w:ascii="Times New Roman" w:hAnsi="Times New Roman"/>
          <w:sz w:val="24"/>
          <w:szCs w:val="24"/>
        </w:rPr>
        <w:t>Ιδρύματος</w:t>
      </w:r>
      <w:r w:rsidR="005D2BC9" w:rsidRPr="00D6435F">
        <w:rPr>
          <w:rFonts w:ascii="Times New Roman" w:hAnsi="Times New Roman"/>
          <w:sz w:val="24"/>
          <w:szCs w:val="24"/>
        </w:rPr>
        <w:t xml:space="preserve">, κατά το σκέλος που αφορά </w:t>
      </w:r>
      <w:r w:rsidR="00E00EAC" w:rsidRPr="00D6435F">
        <w:rPr>
          <w:rFonts w:ascii="Times New Roman" w:hAnsi="Times New Roman"/>
          <w:sz w:val="24"/>
          <w:szCs w:val="24"/>
        </w:rPr>
        <w:t>σ</w:t>
      </w:r>
      <w:r w:rsidR="00302AC6" w:rsidRPr="00D6435F">
        <w:rPr>
          <w:rFonts w:ascii="Times New Roman" w:hAnsi="Times New Roman"/>
          <w:sz w:val="24"/>
          <w:szCs w:val="24"/>
        </w:rPr>
        <w:t>τη</w:t>
      </w:r>
      <w:r w:rsidR="005D2BC9" w:rsidRPr="00D6435F">
        <w:rPr>
          <w:rFonts w:ascii="Times New Roman" w:hAnsi="Times New Roman"/>
          <w:sz w:val="24"/>
          <w:szCs w:val="24"/>
        </w:rPr>
        <w:t xml:space="preserve"> Σχολή</w:t>
      </w:r>
      <w:r w:rsidR="00F7053B" w:rsidRPr="00D6435F">
        <w:rPr>
          <w:rFonts w:ascii="Times New Roman" w:hAnsi="Times New Roman"/>
          <w:sz w:val="24"/>
          <w:szCs w:val="24"/>
        </w:rPr>
        <w:t>,</w:t>
      </w:r>
    </w:p>
    <w:p w:rsidR="005D2BC9" w:rsidRPr="00D6435F" w:rsidRDefault="00CF2EE0"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w:t>
      </w:r>
      <w:r w:rsidR="001F544A" w:rsidRPr="00D6435F">
        <w:rPr>
          <w:rFonts w:ascii="Times New Roman" w:hAnsi="Times New Roman"/>
          <w:sz w:val="24"/>
          <w:szCs w:val="24"/>
        </w:rPr>
        <w:t>) οργανώνει και καθορίζει τον τρόπο λειτουργίας και τη στελέχωση των υπηρεσιών της Κοσμητείας,</w:t>
      </w:r>
    </w:p>
    <w:p w:rsidR="005D2BC9" w:rsidRPr="00D6435F" w:rsidRDefault="00CF2EE0"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η</w:t>
      </w:r>
      <w:r w:rsidR="001F544A" w:rsidRPr="00D6435F">
        <w:rPr>
          <w:rFonts w:ascii="Times New Roman" w:eastAsia="Times New Roman" w:hAnsi="Times New Roman"/>
          <w:sz w:val="24"/>
          <w:szCs w:val="24"/>
          <w:lang w:eastAsia="el-GR"/>
        </w:rPr>
        <w:t xml:space="preserve">) προτείνει στη Σύγκλητο δημιουργία νέων θέσεων </w:t>
      </w:r>
      <w:r w:rsidR="001F544A" w:rsidRPr="00D6435F">
        <w:rPr>
          <w:rFonts w:ascii="Times New Roman" w:hAnsi="Times New Roman"/>
          <w:sz w:val="24"/>
          <w:szCs w:val="24"/>
        </w:rPr>
        <w:t>μελών Δ.Ε.Π.</w:t>
      </w:r>
      <w:r w:rsidR="001F544A" w:rsidRPr="00D6435F">
        <w:rPr>
          <w:rFonts w:ascii="Times New Roman" w:eastAsia="Times New Roman" w:hAnsi="Times New Roman"/>
          <w:sz w:val="24"/>
          <w:szCs w:val="24"/>
          <w:lang w:eastAsia="el-GR"/>
        </w:rPr>
        <w:t xml:space="preserve"> ύστερα από εισήγηση των Συνελεύσεων των οικείων Τμημάτων</w:t>
      </w:r>
      <w:r w:rsidR="00F7053B" w:rsidRPr="00D6435F">
        <w:rPr>
          <w:rFonts w:ascii="Times New Roman" w:eastAsia="Times New Roman" w:hAnsi="Times New Roman"/>
          <w:sz w:val="24"/>
          <w:szCs w:val="24"/>
          <w:lang w:eastAsia="el-GR"/>
        </w:rPr>
        <w:t>,</w:t>
      </w:r>
    </w:p>
    <w:p w:rsidR="005D2BC9" w:rsidRPr="00D6435F" w:rsidRDefault="00CF2EE0"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θ</w:t>
      </w:r>
      <w:r w:rsidR="005D2BC9" w:rsidRPr="00D6435F">
        <w:rPr>
          <w:rFonts w:ascii="Times New Roman" w:eastAsia="Times New Roman" w:hAnsi="Times New Roman"/>
          <w:sz w:val="24"/>
          <w:szCs w:val="24"/>
          <w:lang w:eastAsia="el-GR"/>
        </w:rPr>
        <w:t xml:space="preserve">) </w:t>
      </w:r>
      <w:r w:rsidR="00F7053B" w:rsidRPr="00D6435F">
        <w:rPr>
          <w:rFonts w:ascii="Times New Roman" w:eastAsia="Times New Roman" w:hAnsi="Times New Roman"/>
          <w:sz w:val="24"/>
          <w:szCs w:val="24"/>
          <w:lang w:eastAsia="el-GR"/>
        </w:rPr>
        <w:t>λ</w:t>
      </w:r>
      <w:r w:rsidR="005D2BC9" w:rsidRPr="00D6435F">
        <w:rPr>
          <w:rFonts w:ascii="Times New Roman" w:eastAsia="Times New Roman" w:hAnsi="Times New Roman"/>
          <w:sz w:val="24"/>
          <w:szCs w:val="24"/>
          <w:lang w:eastAsia="el-GR"/>
        </w:rPr>
        <w:t>αμβάνει την πρωτοβουλία ανάπτυξης συνεργειών μεταξύ Τμημάτων της Σχολής ή με Τμήματα άλλων Σχολών, προκειμένου να ενισχυθεί η διεπιστημονικότητα των προγραμμάτων σπουδών.</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rPr>
          <w:rFonts w:ascii="Times New Roman" w:hAnsi="Times New Roman"/>
          <w:color w:val="FF0000"/>
          <w:sz w:val="24"/>
          <w:szCs w:val="24"/>
          <w:u w:val="single"/>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19</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Κοσμήτορας</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1. α) Κοσμήτορας</w:t>
      </w:r>
      <w:r w:rsidRPr="00D6435F">
        <w:rPr>
          <w:rFonts w:ascii="Times New Roman" w:hAnsi="Times New Roman"/>
          <w:sz w:val="24"/>
          <w:szCs w:val="24"/>
        </w:rPr>
        <w:t xml:space="preserve"> εκλέγεται </w:t>
      </w:r>
      <w:r w:rsidR="001C7A0A" w:rsidRPr="00D6435F">
        <w:rPr>
          <w:rFonts w:ascii="Times New Roman" w:hAnsi="Times New Roman"/>
          <w:sz w:val="24"/>
          <w:szCs w:val="24"/>
        </w:rPr>
        <w:t>μέλος Δ.Ε.Π.</w:t>
      </w:r>
      <w:r w:rsidR="00E00EAC" w:rsidRPr="00D6435F">
        <w:rPr>
          <w:rFonts w:ascii="Times New Roman" w:hAnsi="Times New Roman"/>
          <w:sz w:val="24"/>
          <w:szCs w:val="24"/>
        </w:rPr>
        <w:t xml:space="preserve"> </w:t>
      </w:r>
      <w:r w:rsidRPr="00D6435F">
        <w:rPr>
          <w:rFonts w:ascii="Times New Roman" w:hAnsi="Times New Roman"/>
          <w:sz w:val="24"/>
          <w:szCs w:val="24"/>
        </w:rPr>
        <w:t>πρώτης βαθμίδας</w:t>
      </w:r>
      <w:r w:rsidR="007347CC" w:rsidRPr="00D6435F">
        <w:rPr>
          <w:rFonts w:ascii="Times New Roman" w:hAnsi="Times New Roman"/>
          <w:sz w:val="24"/>
          <w:szCs w:val="24"/>
        </w:rPr>
        <w:t xml:space="preserve"> ή αναπληρωτής</w:t>
      </w:r>
      <w:r w:rsidRPr="00D6435F">
        <w:rPr>
          <w:rFonts w:ascii="Times New Roman" w:hAnsi="Times New Roman"/>
          <w:sz w:val="24"/>
          <w:szCs w:val="24"/>
        </w:rPr>
        <w:t>, πλήρους απασχόλησης, της οικείας Σχολής για θητεία τριών (3) ετών</w:t>
      </w:r>
      <w:r w:rsidR="00CF2EE0"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Δεν επιτρέπεται να είναι υποψήφιοι </w:t>
      </w:r>
      <w:r w:rsidR="001C7A0A" w:rsidRPr="00D6435F">
        <w:rPr>
          <w:rFonts w:ascii="Times New Roman" w:hAnsi="Times New Roman"/>
          <w:sz w:val="24"/>
          <w:szCs w:val="24"/>
        </w:rPr>
        <w:t>μέλη Δ.Ε.Π.</w:t>
      </w:r>
      <w:r w:rsidR="00CF2EE0" w:rsidRPr="00D6435F">
        <w:rPr>
          <w:rFonts w:ascii="Times New Roman" w:hAnsi="Times New Roman"/>
          <w:sz w:val="24"/>
          <w:szCs w:val="24"/>
        </w:rPr>
        <w:t xml:space="preserve"> </w:t>
      </w:r>
      <w:r w:rsidRPr="00D6435F">
        <w:rPr>
          <w:rFonts w:ascii="Times New Roman" w:hAnsi="Times New Roman"/>
          <w:sz w:val="24"/>
          <w:szCs w:val="24"/>
        </w:rPr>
        <w:t xml:space="preserve">που αποχωρούν από την υπηρεσία λόγω συμπλήρωσης του ανώτατου ορίου ηλικίας κατά τη διάρκεια της προκηρυσσόμενης </w:t>
      </w:r>
      <w:r w:rsidR="00CF2EE0" w:rsidRPr="00D6435F">
        <w:rPr>
          <w:rFonts w:ascii="Times New Roman" w:hAnsi="Times New Roman"/>
          <w:sz w:val="24"/>
          <w:szCs w:val="24"/>
        </w:rPr>
        <w:t>θέσης</w:t>
      </w:r>
      <w:r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γ) Επιτρέπεται η εκλογή Κοσμήτορα για δεύτερη συνεχόμενη θητεία και έως δύο θητείες συνολικά.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Το σώμα εκλεκτόρων για την εκλογή Κοσμήτορα απαρτίζεται: </w:t>
      </w:r>
      <w:r w:rsidR="00F7053B" w:rsidRPr="00D6435F">
        <w:rPr>
          <w:rFonts w:ascii="Times New Roman" w:hAnsi="Times New Roman"/>
          <w:sz w:val="24"/>
          <w:szCs w:val="24"/>
        </w:rPr>
        <w:t>α</w:t>
      </w:r>
      <w:r w:rsidRPr="00D6435F">
        <w:rPr>
          <w:rFonts w:ascii="Times New Roman" w:hAnsi="Times New Roman"/>
          <w:sz w:val="24"/>
          <w:szCs w:val="24"/>
        </w:rPr>
        <w:t>) από το</w:t>
      </w:r>
      <w:r w:rsidR="00E41F94" w:rsidRPr="00D6435F">
        <w:rPr>
          <w:rFonts w:ascii="Times New Roman" w:hAnsi="Times New Roman"/>
          <w:sz w:val="24"/>
          <w:szCs w:val="24"/>
        </w:rPr>
        <w:t xml:space="preserve"> σύνολο των </w:t>
      </w:r>
      <w:r w:rsidR="00501C44">
        <w:rPr>
          <w:rFonts w:ascii="Times New Roman" w:hAnsi="Times New Roman"/>
          <w:sz w:val="24"/>
          <w:szCs w:val="24"/>
        </w:rPr>
        <w:t>μελών Δ.Ε.Π.</w:t>
      </w:r>
      <w:r w:rsidR="00E41F94" w:rsidRPr="00D6435F">
        <w:rPr>
          <w:rFonts w:ascii="Times New Roman" w:hAnsi="Times New Roman"/>
          <w:sz w:val="24"/>
          <w:szCs w:val="24"/>
        </w:rPr>
        <w:t xml:space="preserve"> </w:t>
      </w:r>
      <w:r w:rsidRPr="00D6435F">
        <w:rPr>
          <w:rFonts w:ascii="Times New Roman" w:hAnsi="Times New Roman"/>
          <w:sz w:val="24"/>
          <w:szCs w:val="24"/>
        </w:rPr>
        <w:t xml:space="preserve">της οικείας Σχολής (πρώτη ομάδα εκλεκτόρων) και </w:t>
      </w:r>
      <w:r w:rsidR="00F7053B" w:rsidRPr="00D6435F">
        <w:rPr>
          <w:rFonts w:ascii="Times New Roman" w:hAnsi="Times New Roman"/>
          <w:sz w:val="24"/>
          <w:szCs w:val="24"/>
        </w:rPr>
        <w:t>β</w:t>
      </w:r>
      <w:r w:rsidRPr="00D6435F">
        <w:rPr>
          <w:rFonts w:ascii="Times New Roman" w:hAnsi="Times New Roman"/>
          <w:sz w:val="24"/>
          <w:szCs w:val="24"/>
        </w:rPr>
        <w:t xml:space="preserve">) από το σύνολο των μελών </w:t>
      </w:r>
      <w:r w:rsidR="00726DE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726DEA" w:rsidRPr="00D6435F">
        <w:rPr>
          <w:rFonts w:ascii="Times New Roman" w:hAnsi="Times New Roman"/>
          <w:sz w:val="24"/>
          <w:szCs w:val="24"/>
        </w:rPr>
        <w:t xml:space="preserve"> και Ε.Τ.Ε.Π.</w:t>
      </w:r>
      <w:r w:rsidRPr="00D6435F">
        <w:rPr>
          <w:rFonts w:ascii="Times New Roman" w:hAnsi="Times New Roman"/>
          <w:sz w:val="24"/>
          <w:szCs w:val="24"/>
        </w:rPr>
        <w:t xml:space="preserve"> της οικείας Σχολής (δεύτερη ομάδα εκλεκτόρων). Οι περιπτ. β΄ και γ΄ της παρ. 3 του άρθρου 15 ισχύουν</w:t>
      </w:r>
      <w:r w:rsidRPr="00D6435F">
        <w:rPr>
          <w:rFonts w:ascii="Times New Roman" w:hAnsi="Times New Roman"/>
          <w:b/>
          <w:color w:val="92D050"/>
          <w:sz w:val="24"/>
          <w:szCs w:val="24"/>
        </w:rPr>
        <w:t xml:space="preserve"> </w:t>
      </w:r>
      <w:r w:rsidRPr="00D6435F">
        <w:rPr>
          <w:rFonts w:ascii="Times New Roman" w:hAnsi="Times New Roman"/>
          <w:sz w:val="24"/>
          <w:szCs w:val="24"/>
        </w:rPr>
        <w:t>και για την εκλογή Κοσμήτορα.</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3. Η προκήρυξη των εκλογών για την ανάδειξη Κοσμήτορα γίνεται από τον υπηρετούντα Κοσμήτορα </w:t>
      </w:r>
      <w:r w:rsidR="00A839F9" w:rsidRPr="00D6435F">
        <w:rPr>
          <w:rFonts w:ascii="Times New Roman" w:hAnsi="Times New Roman"/>
          <w:sz w:val="24"/>
          <w:szCs w:val="24"/>
        </w:rPr>
        <w:t>τρε</w:t>
      </w:r>
      <w:r w:rsidR="00DC1411" w:rsidRPr="00D6435F">
        <w:rPr>
          <w:rFonts w:ascii="Times New Roman" w:hAnsi="Times New Roman"/>
          <w:sz w:val="24"/>
          <w:szCs w:val="24"/>
        </w:rPr>
        <w:t>ι</w:t>
      </w:r>
      <w:r w:rsidR="00A839F9" w:rsidRPr="00D6435F">
        <w:rPr>
          <w:rFonts w:ascii="Times New Roman" w:hAnsi="Times New Roman"/>
          <w:sz w:val="24"/>
          <w:szCs w:val="24"/>
        </w:rPr>
        <w:t>ς</w:t>
      </w:r>
      <w:r w:rsidRPr="00D6435F">
        <w:rPr>
          <w:rFonts w:ascii="Times New Roman" w:hAnsi="Times New Roman"/>
          <w:sz w:val="24"/>
          <w:szCs w:val="24"/>
        </w:rPr>
        <w:t xml:space="preserve"> (</w:t>
      </w:r>
      <w:r w:rsidR="00A839F9" w:rsidRPr="00D6435F">
        <w:rPr>
          <w:rFonts w:ascii="Times New Roman" w:hAnsi="Times New Roman"/>
          <w:sz w:val="24"/>
          <w:szCs w:val="24"/>
        </w:rPr>
        <w:t>3</w:t>
      </w:r>
      <w:r w:rsidRPr="00D6435F">
        <w:rPr>
          <w:rFonts w:ascii="Times New Roman" w:hAnsi="Times New Roman"/>
          <w:sz w:val="24"/>
          <w:szCs w:val="24"/>
        </w:rPr>
        <w:t xml:space="preserve">) μήνες πριν </w:t>
      </w:r>
      <w:r w:rsidR="00302AC6" w:rsidRPr="00D6435F">
        <w:rPr>
          <w:rFonts w:ascii="Times New Roman" w:hAnsi="Times New Roman"/>
          <w:sz w:val="24"/>
          <w:szCs w:val="24"/>
        </w:rPr>
        <w:t>από</w:t>
      </w:r>
      <w:r w:rsidR="00F7053B" w:rsidRPr="00D6435F">
        <w:rPr>
          <w:rFonts w:ascii="Times New Roman" w:hAnsi="Times New Roman"/>
          <w:sz w:val="24"/>
          <w:szCs w:val="24"/>
        </w:rPr>
        <w:t xml:space="preserve"> </w:t>
      </w:r>
      <w:r w:rsidRPr="00D6435F">
        <w:rPr>
          <w:rFonts w:ascii="Times New Roman" w:hAnsi="Times New Roman"/>
          <w:sz w:val="24"/>
          <w:szCs w:val="24"/>
        </w:rPr>
        <w:t xml:space="preserve">τη λήξη της θητείας του. </w:t>
      </w:r>
      <w:r w:rsidR="00A0277C" w:rsidRPr="00D6435F">
        <w:rPr>
          <w:rFonts w:ascii="Times New Roman" w:hAnsi="Times New Roman"/>
          <w:sz w:val="24"/>
          <w:szCs w:val="24"/>
        </w:rPr>
        <w:t>Αν δεν τηρηθεί η</w:t>
      </w:r>
      <w:r w:rsidRPr="00D6435F">
        <w:rPr>
          <w:rFonts w:ascii="Times New Roman" w:hAnsi="Times New Roman"/>
          <w:sz w:val="24"/>
          <w:szCs w:val="24"/>
        </w:rPr>
        <w:t xml:space="preserve"> </w:t>
      </w:r>
      <w:r w:rsidR="00A0277C" w:rsidRPr="00D6435F">
        <w:rPr>
          <w:rFonts w:ascii="Times New Roman" w:hAnsi="Times New Roman"/>
          <w:sz w:val="24"/>
          <w:szCs w:val="24"/>
        </w:rPr>
        <w:t>ανωτέρω προθεσμία</w:t>
      </w:r>
      <w:r w:rsidR="001F544A" w:rsidRPr="00D6435F">
        <w:rPr>
          <w:rFonts w:ascii="Times New Roman" w:hAnsi="Times New Roman"/>
          <w:sz w:val="24"/>
          <w:szCs w:val="24"/>
        </w:rPr>
        <w:t xml:space="preserve"> η αρμοδιότητα της προκήρυξης περιέρχεται στον Πρύτανη. Ο Κοσμήτορας ή ο Πρύτανης, κατά περίπτωση, μεριμνά για την ανάρτηση της προκήρυξης στο διαδικτυακό τόπο του </w:t>
      </w:r>
      <w:r w:rsidR="00A43724" w:rsidRPr="00D6435F">
        <w:rPr>
          <w:rFonts w:ascii="Times New Roman" w:hAnsi="Times New Roman"/>
          <w:sz w:val="24"/>
          <w:szCs w:val="24"/>
        </w:rPr>
        <w:t>Ιδρύματος</w:t>
      </w:r>
      <w:r w:rsidR="001F544A" w:rsidRPr="00D6435F">
        <w:rPr>
          <w:rFonts w:ascii="Times New Roman" w:hAnsi="Times New Roman"/>
          <w:sz w:val="24"/>
          <w:szCs w:val="24"/>
        </w:rPr>
        <w:t xml:space="preserve"> και της οικείας Σχολής και λαμβάνει κάθε άλλο αναγκαίο μέτρο για τη μεγαλύτερη δυνατή δημοσιοποίηση της προκήρυξης.</w:t>
      </w:r>
    </w:p>
    <w:p w:rsidR="005D2BC9" w:rsidRPr="00D6435F" w:rsidRDefault="001F544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4. Υποψηφιότητες για το αξίωμα του Κοσμήτορα υποβάλλονται από τους ενδιαφερόμενους, εντός της προθεσμίας που ορίζεται στην προκήρυξη, </w:t>
      </w:r>
      <w:r w:rsidR="00CF2EE0" w:rsidRPr="00D6435F">
        <w:rPr>
          <w:rFonts w:ascii="Times New Roman" w:hAnsi="Times New Roman"/>
          <w:sz w:val="24"/>
          <w:szCs w:val="24"/>
        </w:rPr>
        <w:t>στον</w:t>
      </w:r>
      <w:r w:rsidRPr="00D6435F">
        <w:rPr>
          <w:rFonts w:ascii="Times New Roman" w:hAnsi="Times New Roman"/>
          <w:sz w:val="24"/>
          <w:szCs w:val="24"/>
        </w:rPr>
        <w:t xml:space="preserve"> Κοσμήτορα ή το</w:t>
      </w:r>
      <w:r w:rsidR="00CF2EE0" w:rsidRPr="00D6435F">
        <w:rPr>
          <w:rFonts w:ascii="Times New Roman" w:hAnsi="Times New Roman"/>
          <w:sz w:val="24"/>
          <w:szCs w:val="24"/>
        </w:rPr>
        <w:t>ν</w:t>
      </w:r>
      <w:r w:rsidRPr="00D6435F">
        <w:rPr>
          <w:rFonts w:ascii="Times New Roman" w:hAnsi="Times New Roman"/>
          <w:sz w:val="24"/>
          <w:szCs w:val="24"/>
        </w:rPr>
        <w:t xml:space="preserve"> Πρύτανη, αν έχει περιέλθει σε αυτόν η αρμοδιότητα της προκήρυξης των εκλογών, σύμφωνα με το δεύτερο εδάφιο της παρ. </w:t>
      </w:r>
      <w:r w:rsidR="00CF2EE0" w:rsidRPr="00D6435F">
        <w:rPr>
          <w:rFonts w:ascii="Times New Roman" w:hAnsi="Times New Roman"/>
          <w:sz w:val="24"/>
          <w:szCs w:val="24"/>
        </w:rPr>
        <w:t>3</w:t>
      </w:r>
      <w:r w:rsidRPr="00D6435F">
        <w:rPr>
          <w:rFonts w:ascii="Times New Roman" w:hAnsi="Times New Roman"/>
          <w:sz w:val="24"/>
          <w:szCs w:val="24"/>
        </w:rPr>
        <w:t xml:space="preserve">. </w:t>
      </w:r>
    </w:p>
    <w:p w:rsidR="005D2BC9" w:rsidRPr="00D6435F" w:rsidRDefault="001F544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5. Την ευθύνη διεξαγωγής της εκλογικής διαδικασίας έχει πενταμελής Κεντρική Εφορευτική Επιτροπή, με ισάριθμα αναπληρωματικά μέλη, η οποία ορίζεται, µε απόφαση του Κοσμήτορα, τουλάχιστον πέντε (5) εργάσιμες ημέρες πριν από την ημέρα της ψηφοφορίας και αποτελείται από μέλη Δ.Ε.Π. της Σχολής. </w:t>
      </w:r>
      <w:r w:rsidR="00A0277C" w:rsidRPr="00D6435F">
        <w:rPr>
          <w:rFonts w:ascii="Times New Roman" w:hAnsi="Times New Roman"/>
          <w:sz w:val="24"/>
          <w:szCs w:val="24"/>
        </w:rPr>
        <w:t xml:space="preserve">Αν δεν τηρηθεί η </w:t>
      </w:r>
      <w:r w:rsidRPr="00D6435F">
        <w:rPr>
          <w:rFonts w:ascii="Times New Roman" w:hAnsi="Times New Roman"/>
          <w:sz w:val="24"/>
          <w:szCs w:val="24"/>
        </w:rPr>
        <w:t>ανωτέρω προθεσμία η σχετική αρμοδιότητα περιέρχεται στον Πρύτανη. Πρόεδρος της Κεντρικής Εφορευτικής Επιτροπής είναι το ανώτερης βαθμίδας αρχαιότερο μέλος Δ.Ε.Π..</w:t>
      </w:r>
      <w:r w:rsidRPr="00D6435F">
        <w:rPr>
          <w:rFonts w:ascii="Times New Roman" w:hAnsi="Times New Roman"/>
          <w:b/>
          <w:sz w:val="24"/>
          <w:szCs w:val="24"/>
        </w:rPr>
        <w:t xml:space="preserve"> </w:t>
      </w:r>
      <w:r w:rsidRPr="00D6435F">
        <w:rPr>
          <w:rFonts w:ascii="Times New Roman" w:hAnsi="Times New Roman"/>
          <w:sz w:val="24"/>
          <w:szCs w:val="24"/>
        </w:rPr>
        <w:t>Η Κεντρική Εφορευτική Επιτροπή, αφού της παραδοθούν οι αιτήσεις των ενδιαφερομένων, εξετάζει την εκλογιμότητα</w:t>
      </w:r>
      <w:r w:rsidR="005D2BC9" w:rsidRPr="00D6435F">
        <w:rPr>
          <w:rFonts w:ascii="Times New Roman" w:hAnsi="Times New Roman"/>
          <w:sz w:val="24"/>
          <w:szCs w:val="24"/>
        </w:rPr>
        <w:t>, ανακηρύσσει τους υποψ</w:t>
      </w:r>
      <w:r w:rsidR="00A0277C" w:rsidRPr="00D6435F">
        <w:rPr>
          <w:rFonts w:ascii="Times New Roman" w:hAnsi="Times New Roman"/>
          <w:sz w:val="24"/>
          <w:szCs w:val="24"/>
        </w:rPr>
        <w:t>ή</w:t>
      </w:r>
      <w:r w:rsidR="005D2BC9" w:rsidRPr="00D6435F">
        <w:rPr>
          <w:rFonts w:ascii="Times New Roman" w:hAnsi="Times New Roman"/>
          <w:sz w:val="24"/>
          <w:szCs w:val="24"/>
        </w:rPr>
        <w:t>φ</w:t>
      </w:r>
      <w:r w:rsidR="00A0277C" w:rsidRPr="00D6435F">
        <w:rPr>
          <w:rFonts w:ascii="Times New Roman" w:hAnsi="Times New Roman"/>
          <w:sz w:val="24"/>
          <w:szCs w:val="24"/>
        </w:rPr>
        <w:t>ι</w:t>
      </w:r>
      <w:r w:rsidR="005D2BC9" w:rsidRPr="00D6435F">
        <w:rPr>
          <w:rFonts w:ascii="Times New Roman" w:hAnsi="Times New Roman"/>
          <w:sz w:val="24"/>
          <w:szCs w:val="24"/>
        </w:rPr>
        <w:t xml:space="preserve">ους Κοσμήτορες μέσα σε δύο (2) εργάσιμες ημέρες από την συγκρότησή της, επιβλέπει τη διεξαγωγή της ψηφοφορίας, εκδίδει το αποτέλεσμα και το υποβάλλει στον Πρύτανη, ο οποίος </w:t>
      </w:r>
      <w:r w:rsidR="007011D3" w:rsidRPr="00D6435F">
        <w:rPr>
          <w:rFonts w:ascii="Times New Roman" w:hAnsi="Times New Roman"/>
          <w:sz w:val="24"/>
          <w:szCs w:val="24"/>
        </w:rPr>
        <w:t>εκδίδει</w:t>
      </w:r>
      <w:r w:rsidR="005D2BC9" w:rsidRPr="00D6435F">
        <w:rPr>
          <w:rFonts w:ascii="Times New Roman" w:hAnsi="Times New Roman"/>
          <w:sz w:val="24"/>
          <w:szCs w:val="24"/>
        </w:rPr>
        <w:t xml:space="preserve"> τη διαπιστωτική πράξη εκλογής, </w:t>
      </w:r>
      <w:r w:rsidR="007011D3" w:rsidRPr="00D6435F">
        <w:rPr>
          <w:rFonts w:ascii="Times New Roman" w:hAnsi="Times New Roman"/>
          <w:sz w:val="24"/>
          <w:szCs w:val="24"/>
        </w:rPr>
        <w:t>που</w:t>
      </w:r>
      <w:r w:rsidR="005D2BC9" w:rsidRPr="00D6435F">
        <w:rPr>
          <w:rFonts w:ascii="Times New Roman" w:hAnsi="Times New Roman"/>
          <w:sz w:val="24"/>
          <w:szCs w:val="24"/>
        </w:rPr>
        <w:t xml:space="preserve"> δημοσιεύεται στην Εφημερίδα της Κυβερνήσεως. </w:t>
      </w:r>
    </w:p>
    <w:p w:rsidR="005D2BC9" w:rsidRPr="00D6435F" w:rsidRDefault="005D2BC9" w:rsidP="00132608">
      <w:pPr>
        <w:pStyle w:val="-HTML"/>
        <w:spacing w:line="360" w:lineRule="auto"/>
        <w:ind w:firstLine="284"/>
        <w:contextualSpacing/>
        <w:jc w:val="both"/>
        <w:rPr>
          <w:rFonts w:ascii="Times New Roman" w:hAnsi="Times New Roman"/>
          <w:bCs/>
          <w:sz w:val="24"/>
          <w:szCs w:val="24"/>
        </w:rPr>
      </w:pPr>
      <w:r w:rsidRPr="00D6435F">
        <w:rPr>
          <w:rFonts w:ascii="Times New Roman" w:hAnsi="Times New Roman"/>
          <w:sz w:val="24"/>
          <w:szCs w:val="24"/>
        </w:rPr>
        <w:t xml:space="preserve">6. </w:t>
      </w:r>
      <w:r w:rsidRPr="00D6435F">
        <w:rPr>
          <w:rFonts w:ascii="Times New Roman" w:hAnsi="Times New Roman"/>
          <w:bCs/>
          <w:sz w:val="24"/>
          <w:szCs w:val="24"/>
        </w:rPr>
        <w:t>Η ψηφοφορία είναι άμεση και μυστική και διεξάγεται με κάλπη σε εργάσιμη ημέρα της εβδομάδος, τέτοια που να επιτρέπει τη διεξαγωγή επαναληπτικής ψηφοφορίας την ακριβώς επόμενη εργάσιμη ημέρα.</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bCs/>
          <w:sz w:val="24"/>
          <w:szCs w:val="24"/>
        </w:rPr>
        <w:t xml:space="preserve">7. Κοσμήτορας εκλέγεται ο υποψήφιος που συγκέντρωσε την απόλυτη πλειοψηφία των </w:t>
      </w:r>
      <w:r w:rsidR="00D43E9D" w:rsidRPr="00D6435F">
        <w:rPr>
          <w:rFonts w:ascii="Times New Roman" w:hAnsi="Times New Roman"/>
          <w:bCs/>
          <w:sz w:val="24"/>
          <w:szCs w:val="24"/>
        </w:rPr>
        <w:t>έγκυρων</w:t>
      </w:r>
      <w:r w:rsidRPr="00D6435F">
        <w:rPr>
          <w:rFonts w:ascii="Times New Roman" w:hAnsi="Times New Roman"/>
          <w:bCs/>
          <w:sz w:val="24"/>
          <w:szCs w:val="24"/>
        </w:rPr>
        <w:t xml:space="preserve"> ψήφων</w:t>
      </w:r>
      <w:r w:rsidR="00302AC6" w:rsidRPr="00D6435F">
        <w:rPr>
          <w:rFonts w:ascii="Times New Roman" w:hAnsi="Times New Roman"/>
          <w:bCs/>
          <w:sz w:val="24"/>
          <w:szCs w:val="24"/>
        </w:rPr>
        <w:t>, σύμφωνα με όσα ορίζονται</w:t>
      </w:r>
      <w:r w:rsidRPr="00D6435F">
        <w:rPr>
          <w:rFonts w:ascii="Times New Roman" w:hAnsi="Times New Roman"/>
          <w:bCs/>
          <w:sz w:val="24"/>
          <w:szCs w:val="24"/>
        </w:rPr>
        <w:t xml:space="preserve"> στην παρ. 2. </w:t>
      </w:r>
      <w:r w:rsidRPr="00D6435F">
        <w:rPr>
          <w:rFonts w:ascii="Times New Roman" w:hAnsi="Times New Roman"/>
          <w:sz w:val="24"/>
          <w:szCs w:val="24"/>
        </w:rPr>
        <w:t xml:space="preserve">Αν κανείς από τους υποψήφιους Κοσμήτορες δεν συγκεντρώσει </w:t>
      </w:r>
      <w:r w:rsidR="001F544A" w:rsidRPr="00D6435F">
        <w:rPr>
          <w:rFonts w:ascii="Times New Roman" w:hAnsi="Times New Roman"/>
          <w:sz w:val="24"/>
          <w:szCs w:val="24"/>
          <w:lang w:eastAsia="el-GR"/>
        </w:rPr>
        <w:t xml:space="preserve">την απόλυτη πλειοψηφία των </w:t>
      </w:r>
      <w:r w:rsidR="00D43E9D" w:rsidRPr="00D6435F">
        <w:rPr>
          <w:rFonts w:ascii="Times New Roman" w:hAnsi="Times New Roman"/>
          <w:bCs/>
          <w:sz w:val="24"/>
          <w:szCs w:val="24"/>
        </w:rPr>
        <w:t>έγκυρων</w:t>
      </w:r>
      <w:r w:rsidR="001F544A" w:rsidRPr="00D6435F">
        <w:rPr>
          <w:rFonts w:ascii="Times New Roman" w:hAnsi="Times New Roman"/>
          <w:bCs/>
          <w:sz w:val="24"/>
          <w:szCs w:val="24"/>
        </w:rPr>
        <w:t xml:space="preserve"> ψήφων ή σε περίπτωση ισοψηφίας</w:t>
      </w:r>
      <w:r w:rsidR="001F544A" w:rsidRPr="00D6435F">
        <w:rPr>
          <w:rFonts w:ascii="Times New Roman" w:hAnsi="Times New Roman"/>
          <w:sz w:val="24"/>
          <w:szCs w:val="24"/>
          <w:lang w:eastAsia="el-GR"/>
        </w:rPr>
        <w:t>, η εκλογή επαναλαμβάνεται</w:t>
      </w:r>
      <w:r w:rsidR="001F544A" w:rsidRPr="00D6435F">
        <w:rPr>
          <w:rFonts w:ascii="Times New Roman" w:hAnsi="Times New Roman"/>
          <w:sz w:val="24"/>
          <w:szCs w:val="24"/>
        </w:rPr>
        <w:t xml:space="preserve"> σύμφωνα με όσα ορίζονται στην παρ. 8 του άρθρου 15. </w:t>
      </w:r>
    </w:p>
    <w:p w:rsidR="005D2BC9" w:rsidRPr="00D6435F" w:rsidRDefault="00A0277C"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Αν υπάρχει ένας μόνο</w:t>
      </w:r>
      <w:r w:rsidR="001F544A" w:rsidRPr="00D6435F">
        <w:rPr>
          <w:rFonts w:ascii="Times New Roman" w:hAnsi="Times New Roman"/>
          <w:sz w:val="24"/>
          <w:szCs w:val="24"/>
        </w:rPr>
        <w:t xml:space="preserve"> υποψήφιος</w:t>
      </w:r>
      <w:r w:rsidRPr="00D6435F">
        <w:rPr>
          <w:rFonts w:ascii="Times New Roman" w:hAnsi="Times New Roman"/>
          <w:sz w:val="24"/>
          <w:szCs w:val="24"/>
        </w:rPr>
        <w:t>, αυτός</w:t>
      </w:r>
      <w:r w:rsidR="001F544A" w:rsidRPr="00D6435F">
        <w:rPr>
          <w:rFonts w:ascii="Times New Roman" w:hAnsi="Times New Roman"/>
          <w:sz w:val="24"/>
          <w:szCs w:val="24"/>
        </w:rPr>
        <w:t xml:space="preserve"> εκλέγεται αν συγκεντρώσει τουλάχιστον το ένα τρίτο (1/3) των </w:t>
      </w:r>
      <w:r w:rsidR="00D43E9D" w:rsidRPr="00D6435F">
        <w:rPr>
          <w:rFonts w:ascii="Times New Roman" w:hAnsi="Times New Roman"/>
          <w:bCs/>
          <w:sz w:val="24"/>
          <w:szCs w:val="24"/>
        </w:rPr>
        <w:t>έγκυρων</w:t>
      </w:r>
      <w:r w:rsidR="001F544A" w:rsidRPr="00D6435F">
        <w:rPr>
          <w:rFonts w:ascii="Times New Roman" w:hAnsi="Times New Roman"/>
          <w:bCs/>
          <w:sz w:val="24"/>
          <w:szCs w:val="24"/>
        </w:rPr>
        <w:t xml:space="preserve"> ψήφων </w:t>
      </w:r>
      <w:r w:rsidR="001F544A" w:rsidRPr="00D6435F">
        <w:rPr>
          <w:rFonts w:ascii="Times New Roman" w:hAnsi="Times New Roman"/>
          <w:sz w:val="24"/>
          <w:szCs w:val="24"/>
        </w:rPr>
        <w:t>της πρώτης ομάδας εκλεκτόρων.</w:t>
      </w:r>
    </w:p>
    <w:p w:rsidR="005D2BC9" w:rsidRPr="00D6435F" w:rsidRDefault="001F544A"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8. Ο Κοσμήτορας δεν επιτρέπεται να κατέχει συγχρόνως το αξίωμα άλλου μονοπρόσωπου οργάνου του οικείου ή άλλου Α.Ε.Ι., με εξαίρεση τις θέσεις Διευθυντή Π.Μ.Σ., Εργαστηρίου, Κλινικής και Μουσείου. </w:t>
      </w:r>
    </w:p>
    <w:p w:rsidR="005D2BC9" w:rsidRPr="00D6435F" w:rsidRDefault="001F544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eastAsia="Times New Roman" w:hAnsi="Times New Roman"/>
          <w:b/>
          <w:color w:val="0070C0"/>
          <w:sz w:val="24"/>
          <w:szCs w:val="24"/>
          <w:lang w:eastAsia="el-GR"/>
        </w:rPr>
      </w:pPr>
      <w:r w:rsidRPr="00D6435F">
        <w:rPr>
          <w:rFonts w:ascii="Times New Roman" w:hAnsi="Times New Roman"/>
          <w:sz w:val="24"/>
          <w:szCs w:val="24"/>
        </w:rPr>
        <w:t xml:space="preserve">9. Ο Κοσμήτορας </w:t>
      </w:r>
      <w:r w:rsidRPr="00D6435F">
        <w:rPr>
          <w:rFonts w:ascii="Times New Roman" w:eastAsia="Times New Roman" w:hAnsi="Times New Roman"/>
          <w:sz w:val="24"/>
          <w:szCs w:val="24"/>
          <w:lang w:eastAsia="el-GR"/>
        </w:rPr>
        <w:t>αν απουσιάζει</w:t>
      </w:r>
      <w:r w:rsidR="005D2BC9" w:rsidRPr="00D6435F">
        <w:rPr>
          <w:rFonts w:ascii="Times New Roman" w:eastAsia="Times New Roman" w:hAnsi="Times New Roman"/>
          <w:sz w:val="24"/>
          <w:szCs w:val="24"/>
          <w:lang w:eastAsia="el-GR"/>
        </w:rPr>
        <w:t xml:space="preserve"> ή κωλύεται προσωρινά να ασκήσει τα καθήκοντά του, </w:t>
      </w:r>
      <w:r w:rsidR="005D2BC9" w:rsidRPr="00D6435F">
        <w:rPr>
          <w:rFonts w:ascii="Times New Roman" w:hAnsi="Times New Roman"/>
          <w:sz w:val="24"/>
          <w:szCs w:val="24"/>
        </w:rPr>
        <w:t xml:space="preserve">αναπληρώνεται από τον αρχαιότερο Πρόεδρο Τμήματος της Σχολής, με βάση την ημερομηνία δημοσίευσης της διαπιστωτικής πράξης εκλογής του στο αξίωμα αυτό. Επί Προέδρων ίδιας αρχαιότητας, τον Κοσμήτορα αναπληρώνει </w:t>
      </w:r>
      <w:r w:rsidR="003442C1" w:rsidRPr="00D6435F">
        <w:rPr>
          <w:rFonts w:ascii="Times New Roman" w:hAnsi="Times New Roman"/>
          <w:sz w:val="24"/>
          <w:szCs w:val="24"/>
        </w:rPr>
        <w:t>τ</w:t>
      </w:r>
      <w:r w:rsidR="005D2BC9" w:rsidRPr="00D6435F">
        <w:rPr>
          <w:rFonts w:ascii="Times New Roman" w:hAnsi="Times New Roman"/>
          <w:sz w:val="24"/>
          <w:szCs w:val="24"/>
        </w:rPr>
        <w:t>ο</w:t>
      </w:r>
      <w:r w:rsidR="00A0277C" w:rsidRPr="00D6435F">
        <w:rPr>
          <w:rFonts w:ascii="Times New Roman" w:hAnsi="Times New Roman"/>
          <w:sz w:val="24"/>
          <w:szCs w:val="24"/>
        </w:rPr>
        <w:t xml:space="preserve"> </w:t>
      </w:r>
      <w:r w:rsidR="005D2BC9" w:rsidRPr="00D6435F">
        <w:rPr>
          <w:rFonts w:ascii="Times New Roman" w:hAnsi="Times New Roman"/>
          <w:sz w:val="24"/>
          <w:szCs w:val="24"/>
        </w:rPr>
        <w:t xml:space="preserve">αρχαιότερο </w:t>
      </w:r>
      <w:r w:rsidR="00A0277C" w:rsidRPr="00D6435F">
        <w:rPr>
          <w:rFonts w:ascii="Times New Roman" w:hAnsi="Times New Roman"/>
          <w:sz w:val="24"/>
          <w:szCs w:val="24"/>
        </w:rPr>
        <w:t xml:space="preserve">από αυτούς </w:t>
      </w:r>
      <w:r w:rsidR="003442C1" w:rsidRPr="00D6435F">
        <w:rPr>
          <w:rFonts w:ascii="Times New Roman" w:eastAsia="Times New Roman" w:hAnsi="Times New Roman"/>
          <w:sz w:val="24"/>
          <w:szCs w:val="24"/>
          <w:lang w:eastAsia="el-GR"/>
        </w:rPr>
        <w:t xml:space="preserve">μέλος Δ.Ε.Π. </w:t>
      </w:r>
      <w:r w:rsidR="005D2BC9" w:rsidRPr="00D6435F">
        <w:rPr>
          <w:rFonts w:ascii="Times New Roman" w:hAnsi="Times New Roman"/>
          <w:sz w:val="24"/>
          <w:szCs w:val="24"/>
        </w:rPr>
        <w:t xml:space="preserve">πρώτης βαθμίδας, και, ελλείψει </w:t>
      </w:r>
      <w:r w:rsidR="003442C1" w:rsidRPr="00D6435F">
        <w:rPr>
          <w:rFonts w:ascii="Times New Roman" w:eastAsia="Times New Roman" w:hAnsi="Times New Roman"/>
          <w:sz w:val="24"/>
          <w:szCs w:val="24"/>
          <w:lang w:eastAsia="el-GR"/>
        </w:rPr>
        <w:t xml:space="preserve">μελών Δ.Ε.Π. </w:t>
      </w:r>
      <w:r w:rsidR="005D2BC9" w:rsidRPr="00D6435F">
        <w:rPr>
          <w:rFonts w:ascii="Times New Roman" w:hAnsi="Times New Roman"/>
          <w:sz w:val="24"/>
          <w:szCs w:val="24"/>
        </w:rPr>
        <w:t xml:space="preserve">πρώτης βαθμίδας, </w:t>
      </w:r>
      <w:r w:rsidR="003442C1" w:rsidRPr="00D6435F">
        <w:rPr>
          <w:rFonts w:ascii="Times New Roman" w:hAnsi="Times New Roman"/>
          <w:sz w:val="24"/>
          <w:szCs w:val="24"/>
        </w:rPr>
        <w:t>τ</w:t>
      </w:r>
      <w:r w:rsidR="005D2BC9" w:rsidRPr="00D6435F">
        <w:rPr>
          <w:rFonts w:ascii="Times New Roman" w:hAnsi="Times New Roman"/>
          <w:sz w:val="24"/>
          <w:szCs w:val="24"/>
        </w:rPr>
        <w:t xml:space="preserve">ο αρχαιότερο </w:t>
      </w:r>
      <w:r w:rsidR="003442C1" w:rsidRPr="00D6435F">
        <w:rPr>
          <w:rFonts w:ascii="Times New Roman" w:eastAsia="Times New Roman" w:hAnsi="Times New Roman"/>
          <w:sz w:val="24"/>
          <w:szCs w:val="24"/>
          <w:lang w:eastAsia="el-GR"/>
        </w:rPr>
        <w:t xml:space="preserve">μέλος Δ.Ε.Π. της βαθμίδας του </w:t>
      </w:r>
      <w:r w:rsidR="005D2BC9" w:rsidRPr="00D6435F">
        <w:rPr>
          <w:rFonts w:ascii="Times New Roman" w:hAnsi="Times New Roman"/>
          <w:sz w:val="24"/>
          <w:szCs w:val="24"/>
        </w:rPr>
        <w:t xml:space="preserve">αναπληρωτή. </w:t>
      </w:r>
      <w:r w:rsidR="005D2BC9" w:rsidRPr="00D6435F">
        <w:rPr>
          <w:rFonts w:ascii="Times New Roman" w:eastAsia="Times New Roman" w:hAnsi="Times New Roman"/>
          <w:sz w:val="24"/>
          <w:szCs w:val="24"/>
          <w:lang w:eastAsia="el-GR"/>
        </w:rPr>
        <w:t>Επί ίδιας ημερομηνίας πράξεων διορισμού στην οικεία βαθμίδα, διενεργείται κλήρωση ενώπιον της Γενικής Συνέλευσης της Σχολής.</w:t>
      </w:r>
      <w:r w:rsidR="005D2BC9" w:rsidRPr="00D6435F">
        <w:rPr>
          <w:rFonts w:ascii="Times New Roman" w:eastAsia="Times New Roman" w:hAnsi="Times New Roman"/>
          <w:b/>
          <w:sz w:val="24"/>
          <w:szCs w:val="24"/>
          <w:lang w:eastAsia="el-GR"/>
        </w:rPr>
        <w:t xml:space="preserve"> </w:t>
      </w:r>
    </w:p>
    <w:p w:rsidR="00B2140D" w:rsidRPr="00D6435F" w:rsidRDefault="005D2BC9" w:rsidP="00B21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10. Αν ο Κοσμήτορας παραιτηθεί ή εκλείψει για οποιονδήποτε λόγο ή ακυρωθεί η εκλογή του κατά τα δύο (2) πρώτα έτη της θητείας του</w:t>
      </w:r>
      <w:r w:rsidRPr="00D6435F">
        <w:rPr>
          <w:rFonts w:ascii="Times New Roman" w:eastAsia="Times New Roman" w:hAnsi="Times New Roman"/>
          <w:sz w:val="24"/>
          <w:szCs w:val="24"/>
          <w:lang w:eastAsia="el-GR"/>
        </w:rPr>
        <w:t xml:space="preserve"> για </w:t>
      </w:r>
      <w:r w:rsidR="00302AC6" w:rsidRPr="00D6435F">
        <w:rPr>
          <w:rFonts w:ascii="Times New Roman" w:eastAsia="Times New Roman" w:hAnsi="Times New Roman"/>
          <w:sz w:val="24"/>
          <w:szCs w:val="24"/>
          <w:lang w:eastAsia="el-GR"/>
        </w:rPr>
        <w:t>τη</w:t>
      </w:r>
      <w:r w:rsidRPr="00D6435F">
        <w:rPr>
          <w:rFonts w:ascii="Times New Roman" w:eastAsia="Times New Roman" w:hAnsi="Times New Roman"/>
          <w:sz w:val="24"/>
          <w:szCs w:val="24"/>
          <w:lang w:eastAsia="el-GR"/>
        </w:rPr>
        <w:t xml:space="preserve"> μέχρι τη λήξη της θητείας του χρονική περίοδο, διενεργούνται από τον Πρύτανη εκλογές για την ανάδειξη Κοσμήτορα, το αργότερο </w:t>
      </w:r>
      <w:r w:rsidR="00A0277C" w:rsidRPr="00D6435F">
        <w:rPr>
          <w:rFonts w:ascii="Times New Roman" w:eastAsia="Times New Roman" w:hAnsi="Times New Roman"/>
          <w:sz w:val="24"/>
          <w:szCs w:val="24"/>
          <w:lang w:eastAsia="el-GR"/>
        </w:rPr>
        <w:t xml:space="preserve">μέσα σε </w:t>
      </w:r>
      <w:r w:rsidRPr="00D6435F">
        <w:rPr>
          <w:rFonts w:ascii="Times New Roman" w:eastAsia="Times New Roman" w:hAnsi="Times New Roman"/>
          <w:sz w:val="24"/>
          <w:szCs w:val="24"/>
          <w:lang w:eastAsia="el-GR"/>
        </w:rPr>
        <w:t>δεκαπέντε (15) εργάσιμ</w:t>
      </w:r>
      <w:r w:rsidR="00A0277C" w:rsidRPr="00D6435F">
        <w:rPr>
          <w:rFonts w:ascii="Times New Roman" w:eastAsia="Times New Roman" w:hAnsi="Times New Roman"/>
          <w:sz w:val="24"/>
          <w:szCs w:val="24"/>
          <w:lang w:eastAsia="el-GR"/>
        </w:rPr>
        <w:t>ες</w:t>
      </w:r>
      <w:r w:rsidRPr="00D6435F">
        <w:rPr>
          <w:rFonts w:ascii="Times New Roman" w:eastAsia="Times New Roman" w:hAnsi="Times New Roman"/>
          <w:sz w:val="24"/>
          <w:szCs w:val="24"/>
          <w:lang w:eastAsia="el-GR"/>
        </w:rPr>
        <w:t xml:space="preserve"> ημ</w:t>
      </w:r>
      <w:r w:rsidR="00A0277C" w:rsidRPr="00D6435F">
        <w:rPr>
          <w:rFonts w:ascii="Times New Roman" w:eastAsia="Times New Roman" w:hAnsi="Times New Roman"/>
          <w:sz w:val="24"/>
          <w:szCs w:val="24"/>
          <w:lang w:eastAsia="el-GR"/>
        </w:rPr>
        <w:t>έ</w:t>
      </w:r>
      <w:r w:rsidRPr="00D6435F">
        <w:rPr>
          <w:rFonts w:ascii="Times New Roman" w:eastAsia="Times New Roman" w:hAnsi="Times New Roman"/>
          <w:sz w:val="24"/>
          <w:szCs w:val="24"/>
          <w:lang w:eastAsia="el-GR"/>
        </w:rPr>
        <w:t>ρ</w:t>
      </w:r>
      <w:r w:rsidR="00A0277C" w:rsidRPr="00D6435F">
        <w:rPr>
          <w:rFonts w:ascii="Times New Roman" w:eastAsia="Times New Roman" w:hAnsi="Times New Roman"/>
          <w:sz w:val="24"/>
          <w:szCs w:val="24"/>
          <w:lang w:eastAsia="el-GR"/>
        </w:rPr>
        <w:t>ες</w:t>
      </w:r>
      <w:r w:rsidRPr="00D6435F">
        <w:rPr>
          <w:rFonts w:ascii="Times New Roman" w:eastAsia="Times New Roman" w:hAnsi="Times New Roman"/>
          <w:sz w:val="24"/>
          <w:szCs w:val="24"/>
          <w:lang w:eastAsia="el-GR"/>
        </w:rPr>
        <w:t xml:space="preserve"> από την κένωση της θέσης</w:t>
      </w:r>
      <w:r w:rsidR="00B2140D"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Η θητεία του νέου Κοσμήτορα θεωρείται πλήρης, εκτός αν </w:t>
      </w:r>
      <w:r w:rsidR="00B2140D" w:rsidRPr="00D6435F">
        <w:rPr>
          <w:rFonts w:ascii="Times New Roman" w:hAnsi="Times New Roman"/>
          <w:sz w:val="24"/>
          <w:szCs w:val="24"/>
        </w:rPr>
        <w:t xml:space="preserve">η εκλογή έλαβε χώρα κατά το δεύτερο έτος της προκηρυχθείσας θητείας και αναδείχθηκε Κοσμήτορας πρόσωπο διαφορετικό από αυτό που κατείχε το αξίωμα. Οι προϋποθέσεις αυτές πρέπει να συντρέχουν σωρευτικά. </w:t>
      </w:r>
    </w:p>
    <w:p w:rsidR="005D2BC9" w:rsidRPr="00D6435F" w:rsidRDefault="00A0277C"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lang w:eastAsia="el-GR"/>
        </w:rPr>
        <w:t>Εωσότου</w:t>
      </w:r>
      <w:r w:rsidR="005D2BC9" w:rsidRPr="00D6435F">
        <w:rPr>
          <w:rFonts w:ascii="Times New Roman" w:eastAsia="Times New Roman" w:hAnsi="Times New Roman"/>
          <w:sz w:val="24"/>
          <w:szCs w:val="24"/>
          <w:lang w:eastAsia="el-GR"/>
        </w:rPr>
        <w:t xml:space="preserve"> αναλάβει καθήκοντα ο νέος Κοσμήτορας, καθώς και αν ο Κοσμήτορας παραιτηθεί ή εκλείψει για οποιονδήποτε λόγο ή ακυρωθεί η εκλογή του κατά τη διάρκεια του τελευταίου έτους της θητείας του, καθήκοντα Κοσμήτορα ασκεί </w:t>
      </w:r>
      <w:r w:rsidR="003442C1" w:rsidRPr="00D6435F">
        <w:rPr>
          <w:rFonts w:ascii="Times New Roman" w:eastAsia="Times New Roman" w:hAnsi="Times New Roman"/>
          <w:sz w:val="24"/>
          <w:szCs w:val="24"/>
          <w:lang w:eastAsia="el-GR"/>
        </w:rPr>
        <w:t>τ</w:t>
      </w:r>
      <w:r w:rsidR="005D2BC9" w:rsidRPr="00D6435F">
        <w:rPr>
          <w:rFonts w:ascii="Times New Roman" w:eastAsia="Times New Roman" w:hAnsi="Times New Roman"/>
          <w:sz w:val="24"/>
          <w:szCs w:val="24"/>
          <w:lang w:eastAsia="el-GR"/>
        </w:rPr>
        <w:t xml:space="preserve">ο αρχαιότερο </w:t>
      </w:r>
      <w:r w:rsidR="003442C1" w:rsidRPr="00D6435F">
        <w:rPr>
          <w:rFonts w:ascii="Times New Roman" w:eastAsia="Times New Roman" w:hAnsi="Times New Roman"/>
          <w:sz w:val="24"/>
          <w:szCs w:val="24"/>
          <w:lang w:eastAsia="el-GR"/>
        </w:rPr>
        <w:t xml:space="preserve">μέλος Δ.Ε.Π. </w:t>
      </w:r>
      <w:r w:rsidR="005D2BC9" w:rsidRPr="00D6435F">
        <w:rPr>
          <w:rFonts w:ascii="Times New Roman" w:eastAsia="Times New Roman" w:hAnsi="Times New Roman"/>
          <w:sz w:val="24"/>
          <w:szCs w:val="24"/>
          <w:lang w:eastAsia="el-GR"/>
        </w:rPr>
        <w:t>πρώτης βαθμίδας</w:t>
      </w:r>
      <w:r w:rsidR="003442C1" w:rsidRPr="00D6435F">
        <w:rPr>
          <w:rFonts w:ascii="Times New Roman" w:eastAsia="Times New Roman" w:hAnsi="Times New Roman"/>
          <w:sz w:val="24"/>
          <w:szCs w:val="24"/>
          <w:lang w:eastAsia="el-GR"/>
        </w:rPr>
        <w:t xml:space="preserve"> </w:t>
      </w:r>
      <w:r w:rsidR="00070B6B" w:rsidRPr="00D6435F">
        <w:rPr>
          <w:rFonts w:ascii="Times New Roman" w:eastAsia="Times New Roman" w:hAnsi="Times New Roman"/>
          <w:sz w:val="24"/>
          <w:szCs w:val="24"/>
          <w:lang w:eastAsia="el-GR"/>
        </w:rPr>
        <w:t>της Σχολής. Επί περισσό</w:t>
      </w:r>
      <w:r w:rsidR="005D2BC9" w:rsidRPr="00D6435F">
        <w:rPr>
          <w:rFonts w:ascii="Times New Roman" w:eastAsia="Times New Roman" w:hAnsi="Times New Roman"/>
          <w:sz w:val="24"/>
          <w:szCs w:val="24"/>
          <w:lang w:eastAsia="el-GR"/>
        </w:rPr>
        <w:t>τ</w:t>
      </w:r>
      <w:r w:rsidR="00070B6B" w:rsidRPr="00D6435F">
        <w:rPr>
          <w:rFonts w:ascii="Times New Roman" w:eastAsia="Times New Roman" w:hAnsi="Times New Roman"/>
          <w:sz w:val="24"/>
          <w:szCs w:val="24"/>
          <w:lang w:eastAsia="el-GR"/>
        </w:rPr>
        <w:t>ε</w:t>
      </w:r>
      <w:r w:rsidR="005D2BC9" w:rsidRPr="00D6435F">
        <w:rPr>
          <w:rFonts w:ascii="Times New Roman" w:eastAsia="Times New Roman" w:hAnsi="Times New Roman"/>
          <w:sz w:val="24"/>
          <w:szCs w:val="24"/>
          <w:lang w:eastAsia="el-GR"/>
        </w:rPr>
        <w:t xml:space="preserve">ρων </w:t>
      </w:r>
      <w:r w:rsidR="003442C1" w:rsidRPr="00D6435F">
        <w:rPr>
          <w:rFonts w:ascii="Times New Roman" w:eastAsia="Times New Roman" w:hAnsi="Times New Roman"/>
          <w:sz w:val="24"/>
          <w:szCs w:val="24"/>
          <w:lang w:eastAsia="el-GR"/>
        </w:rPr>
        <w:t xml:space="preserve">μελών Δ.Ε.Π. </w:t>
      </w:r>
      <w:r w:rsidR="005D2BC9" w:rsidRPr="00D6435F">
        <w:rPr>
          <w:rFonts w:ascii="Times New Roman" w:eastAsia="Times New Roman" w:hAnsi="Times New Roman"/>
          <w:sz w:val="24"/>
          <w:szCs w:val="24"/>
          <w:lang w:eastAsia="el-GR"/>
        </w:rPr>
        <w:t xml:space="preserve">πρώτης βαθμίδας ίδιας αρχαιότητας, διενεργείται κλήρωση ενώπιον της Γενικής Συνέλευσης της Σχολής. </w:t>
      </w:r>
      <w:r w:rsidR="005D2BC9" w:rsidRPr="00D6435F">
        <w:rPr>
          <w:rFonts w:ascii="Times New Roman" w:hAnsi="Times New Roman"/>
          <w:sz w:val="24"/>
          <w:szCs w:val="24"/>
          <w:lang w:eastAsia="el-GR"/>
        </w:rPr>
        <w:t xml:space="preserve">Ο </w:t>
      </w:r>
      <w:r w:rsidR="007011D3" w:rsidRPr="00D6435F">
        <w:rPr>
          <w:rFonts w:ascii="Times New Roman" w:hAnsi="Times New Roman"/>
          <w:sz w:val="24"/>
          <w:szCs w:val="24"/>
          <w:lang w:eastAsia="el-GR"/>
        </w:rPr>
        <w:t>Πρύτανης</w:t>
      </w:r>
      <w:r w:rsidR="005D2BC9" w:rsidRPr="00D6435F">
        <w:rPr>
          <w:rFonts w:ascii="Times New Roman" w:hAnsi="Times New Roman"/>
          <w:sz w:val="24"/>
          <w:szCs w:val="24"/>
          <w:lang w:eastAsia="el-GR"/>
        </w:rPr>
        <w:t xml:space="preserve"> εκδίδει σχετική διαπιστωτική πράξη, η οποία δημοσιεύεται στην Εφημερίδα της Κυβερνήσεως.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i/>
          <w:color w:val="FF0000"/>
          <w:sz w:val="24"/>
          <w:szCs w:val="24"/>
        </w:rPr>
      </w:pPr>
      <w:r w:rsidRPr="00D6435F">
        <w:rPr>
          <w:rFonts w:ascii="Times New Roman" w:hAnsi="Times New Roman"/>
          <w:bCs/>
          <w:sz w:val="24"/>
          <w:szCs w:val="24"/>
        </w:rPr>
        <w:t xml:space="preserve">11. </w:t>
      </w:r>
      <w:r w:rsidRPr="00D6435F">
        <w:rPr>
          <w:rFonts w:ascii="Times New Roman" w:hAnsi="Times New Roman"/>
          <w:sz w:val="24"/>
          <w:szCs w:val="24"/>
        </w:rPr>
        <w:t xml:space="preserve">Ο Κοσμήτορας έχει τις </w:t>
      </w:r>
      <w:r w:rsidR="00302AC6" w:rsidRPr="00D6435F">
        <w:rPr>
          <w:rFonts w:ascii="Times New Roman" w:hAnsi="Times New Roman"/>
          <w:sz w:val="24"/>
          <w:szCs w:val="24"/>
        </w:rPr>
        <w:t>εξής</w:t>
      </w:r>
      <w:r w:rsidRPr="00D6435F">
        <w:rPr>
          <w:rFonts w:ascii="Times New Roman" w:hAnsi="Times New Roman"/>
          <w:sz w:val="24"/>
          <w:szCs w:val="24"/>
        </w:rPr>
        <w:t xml:space="preserve"> αρμοδιότητες και όσες άλλες προβλέπονται από τις διατάξεις του </w:t>
      </w:r>
      <w:r w:rsidR="001F544A" w:rsidRPr="00D6435F">
        <w:rPr>
          <w:rFonts w:ascii="Times New Roman" w:hAnsi="Times New Roman"/>
          <w:sz w:val="24"/>
          <w:szCs w:val="24"/>
        </w:rPr>
        <w:t>παρόντος, του Οργανισμού και του Εσωτερικού Κανονισμού:</w:t>
      </w:r>
      <w:r w:rsidRPr="00D6435F">
        <w:rPr>
          <w:rFonts w:ascii="Times New Roman" w:hAnsi="Times New Roman"/>
          <w:sz w:val="24"/>
          <w:szCs w:val="24"/>
        </w:rPr>
        <w:t xml:space="preserve"> </w:t>
      </w:r>
    </w:p>
    <w:p w:rsidR="005D2BC9" w:rsidRPr="00D6435F" w:rsidRDefault="00E4221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 σ</w:t>
      </w:r>
      <w:r w:rsidR="005D2BC9" w:rsidRPr="00D6435F">
        <w:rPr>
          <w:rFonts w:ascii="Times New Roman" w:hAnsi="Times New Roman"/>
          <w:sz w:val="24"/>
          <w:szCs w:val="24"/>
        </w:rPr>
        <w:t>υγκαλεί τη Γενική Συνέλευση της Σχολής και την Κοσμητεία, καταρτίζει την ημερήσια διάταξη, ορίζει ως εισηγητή των θεμάτων μέλος της Γενικής Συνέλευσης ή της Κοσμητείας, αντίστοιχα, προεδρεύει των εργασιών τους και εισηγείται τα θέματα για τα οποία δεν έχει οριστεί ως εισηγητής άλλο μέλος της Γενικής Συνέλευσης ή της</w:t>
      </w:r>
      <w:r w:rsidR="005D2BC9" w:rsidRPr="00D6435F">
        <w:rPr>
          <w:rFonts w:ascii="Times New Roman" w:hAnsi="Times New Roman"/>
          <w:i/>
          <w:sz w:val="24"/>
          <w:szCs w:val="24"/>
        </w:rPr>
        <w:t xml:space="preserve"> </w:t>
      </w:r>
      <w:r w:rsidR="005D2BC9" w:rsidRPr="00D6435F">
        <w:rPr>
          <w:rFonts w:ascii="Times New Roman" w:hAnsi="Times New Roman"/>
          <w:sz w:val="24"/>
          <w:szCs w:val="24"/>
        </w:rPr>
        <w:t>Κοσμητείας. Επίσης, μεριμνά για την εφαρμογή των αποφάσεων της Γενικής Συνέλευσης και της</w:t>
      </w:r>
      <w:r w:rsidR="005D2BC9" w:rsidRPr="00D6435F">
        <w:rPr>
          <w:rFonts w:ascii="Times New Roman" w:hAnsi="Times New Roman"/>
          <w:i/>
          <w:sz w:val="24"/>
          <w:szCs w:val="24"/>
        </w:rPr>
        <w:t xml:space="preserve"> </w:t>
      </w:r>
      <w:r w:rsidR="005D2BC9" w:rsidRPr="00D6435F">
        <w:rPr>
          <w:rFonts w:ascii="Times New Roman" w:hAnsi="Times New Roman"/>
          <w:sz w:val="24"/>
          <w:szCs w:val="24"/>
        </w:rPr>
        <w:t>Κοσμητείας</w:t>
      </w:r>
      <w:r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E4221A" w:rsidRPr="00D6435F">
        <w:rPr>
          <w:rFonts w:ascii="Times New Roman" w:hAnsi="Times New Roman"/>
          <w:sz w:val="24"/>
          <w:szCs w:val="24"/>
        </w:rPr>
        <w:t>ε</w:t>
      </w:r>
      <w:r w:rsidRPr="00D6435F">
        <w:rPr>
          <w:rFonts w:ascii="Times New Roman" w:hAnsi="Times New Roman"/>
          <w:sz w:val="24"/>
          <w:szCs w:val="24"/>
        </w:rPr>
        <w:t>πιβλέπει την εφαρμογή των Κανονισμών Σπουδών των Τμημάτων και την τήρηση του</w:t>
      </w:r>
      <w:r w:rsidR="00086EAB" w:rsidRPr="00D6435F">
        <w:rPr>
          <w:rFonts w:ascii="Times New Roman" w:hAnsi="Times New Roman"/>
          <w:sz w:val="24"/>
          <w:szCs w:val="24"/>
        </w:rPr>
        <w:t xml:space="preserve"> </w:t>
      </w:r>
      <w:r w:rsidR="00302AC6" w:rsidRPr="00D6435F">
        <w:rPr>
          <w:rFonts w:ascii="Times New Roman" w:hAnsi="Times New Roman"/>
          <w:sz w:val="24"/>
          <w:szCs w:val="24"/>
        </w:rPr>
        <w:t>παρόντος</w:t>
      </w:r>
      <w:r w:rsidR="00086EAB" w:rsidRPr="00D6435F">
        <w:rPr>
          <w:rFonts w:ascii="Times New Roman" w:hAnsi="Times New Roman"/>
          <w:sz w:val="24"/>
          <w:szCs w:val="24"/>
        </w:rPr>
        <w:t xml:space="preserve"> νόμου</w:t>
      </w:r>
      <w:r w:rsidRPr="00D6435F">
        <w:rPr>
          <w:rFonts w:ascii="Times New Roman" w:hAnsi="Times New Roman"/>
          <w:sz w:val="24"/>
          <w:szCs w:val="24"/>
        </w:rPr>
        <w:t>, του Οργανισμού και του Εσωτερικού Κανονισμού</w:t>
      </w:r>
      <w:r w:rsidR="00E4221A"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E4221A" w:rsidRPr="00D6435F">
        <w:rPr>
          <w:rFonts w:ascii="Times New Roman" w:hAnsi="Times New Roman"/>
          <w:sz w:val="24"/>
          <w:szCs w:val="24"/>
        </w:rPr>
        <w:t>π</w:t>
      </w:r>
      <w:r w:rsidRPr="00D6435F">
        <w:rPr>
          <w:rFonts w:ascii="Times New Roman" w:hAnsi="Times New Roman"/>
          <w:sz w:val="24"/>
          <w:szCs w:val="24"/>
        </w:rPr>
        <w:t>ροΐσταται των υπηρεσιών της Κοσμητείας</w:t>
      </w:r>
      <w:r w:rsidR="00E4221A"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E4221A" w:rsidRPr="00D6435F">
        <w:rPr>
          <w:rFonts w:ascii="Times New Roman" w:hAnsi="Times New Roman"/>
          <w:sz w:val="24"/>
          <w:szCs w:val="24"/>
        </w:rPr>
        <w:t>σ</w:t>
      </w:r>
      <w:r w:rsidRPr="00D6435F">
        <w:rPr>
          <w:rFonts w:ascii="Times New Roman" w:hAnsi="Times New Roman"/>
          <w:sz w:val="24"/>
          <w:szCs w:val="24"/>
        </w:rPr>
        <w:t>υγκροτεί επιτροπές για τη μελέτη ή διεκπεραίωση συγκεκριμένων θεμάτων που εμπίπτουν στις αρμοδιότητές του</w:t>
      </w:r>
      <w:r w:rsidR="00F62556" w:rsidRPr="00D6435F">
        <w:rPr>
          <w:rFonts w:ascii="Times New Roman" w:hAnsi="Times New Roman"/>
          <w:sz w:val="24"/>
          <w:szCs w:val="24"/>
        </w:rPr>
        <w:t xml:space="preserve">, </w:t>
      </w:r>
    </w:p>
    <w:p w:rsidR="00432AAD" w:rsidRPr="00D6435F" w:rsidRDefault="00CA50F2"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vertAlign w:val="superscript"/>
        </w:rPr>
      </w:pPr>
      <w:r w:rsidRPr="00D6435F">
        <w:rPr>
          <w:rFonts w:ascii="Times New Roman" w:hAnsi="Times New Roman"/>
          <w:sz w:val="24"/>
          <w:szCs w:val="24"/>
        </w:rPr>
        <w:t xml:space="preserve">ε) συμμετέχει στην Επιτροπή Μεταπτυχιακών Σπουδών του </w:t>
      </w:r>
      <w:r w:rsidR="00A43724" w:rsidRPr="00D6435F">
        <w:rPr>
          <w:rFonts w:ascii="Times New Roman" w:hAnsi="Times New Roman"/>
          <w:sz w:val="24"/>
          <w:szCs w:val="24"/>
        </w:rPr>
        <w:t>Ιδρύματος</w:t>
      </w:r>
      <w:r w:rsidRPr="00D6435F">
        <w:rPr>
          <w:rFonts w:ascii="Times New Roman" w:hAnsi="Times New Roman"/>
          <w:sz w:val="24"/>
          <w:szCs w:val="24"/>
        </w:rPr>
        <w:t>, σύμφωνα με την παρ. 5 του άρθρου 32</w:t>
      </w:r>
      <w:r w:rsidR="00702CAB" w:rsidRPr="00D6435F">
        <w:rPr>
          <w:rFonts w:ascii="Times New Roman" w:hAnsi="Times New Roman"/>
          <w:sz w:val="24"/>
          <w:szCs w:val="24"/>
        </w:rPr>
        <w:t>.</w:t>
      </w:r>
    </w:p>
    <w:p w:rsidR="008A531E"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12. Ο Κοσμήτορας συντάσσει ετήσια έκθεση απολογισμού του έργου του, την οποία υποβάλλει προς έγκριση στη Γενική Συνέλευση της Σχολής.</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20</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Όργανα του Τμήματος</w:t>
      </w:r>
    </w:p>
    <w:p w:rsidR="00F20180"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Όργανα του Τμήματος είναι: </w:t>
      </w:r>
    </w:p>
    <w:p w:rsidR="00F20180"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η Συνέλευση του Τμήματος, </w:t>
      </w:r>
    </w:p>
    <w:p w:rsidR="00F20180"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το Διοικητικό Συμβούλιο και </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ο Πρόεδρος</w:t>
      </w:r>
      <w:r w:rsidR="003106EE">
        <w:rPr>
          <w:rFonts w:ascii="Times New Roman" w:hAnsi="Times New Roman"/>
          <w:sz w:val="24"/>
          <w:szCs w:val="24"/>
        </w:rPr>
        <w:t xml:space="preserve"> του Τμήματος</w:t>
      </w:r>
      <w:r w:rsidRPr="00D6435F">
        <w:rPr>
          <w:rFonts w:ascii="Times New Roman" w:hAnsi="Times New Roman"/>
          <w:sz w:val="24"/>
          <w:szCs w:val="24"/>
        </w:rPr>
        <w:t>.</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rPr>
          <w:rFonts w:ascii="Times New Roman" w:hAnsi="Times New Roman"/>
          <w:b/>
          <w:bCs/>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21</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Συνέλευση Τμήματος</w:t>
      </w:r>
    </w:p>
    <w:p w:rsidR="005D2BC9" w:rsidRPr="00D6435F" w:rsidRDefault="005D2BC9" w:rsidP="00F2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1. Η Συνέλευση του Τμήματος απαρτίζεται από:</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α) </w:t>
      </w:r>
      <w:r w:rsidR="00E4221A" w:rsidRPr="00D6435F">
        <w:rPr>
          <w:rFonts w:ascii="Times New Roman" w:hAnsi="Times New Roman"/>
          <w:sz w:val="24"/>
          <w:szCs w:val="24"/>
        </w:rPr>
        <w:t>τ</w:t>
      </w:r>
      <w:r w:rsidR="001C7A0A" w:rsidRPr="00D6435F">
        <w:rPr>
          <w:rFonts w:ascii="Times New Roman" w:hAnsi="Times New Roman"/>
          <w:sz w:val="24"/>
          <w:szCs w:val="24"/>
        </w:rPr>
        <w:t>α μέλη Δ.Ε.Π.</w:t>
      </w:r>
      <w:r w:rsidR="002E035F" w:rsidRPr="00D6435F">
        <w:rPr>
          <w:rFonts w:ascii="Times New Roman" w:hAnsi="Times New Roman"/>
          <w:sz w:val="24"/>
          <w:szCs w:val="24"/>
        </w:rPr>
        <w:t xml:space="preserve"> </w:t>
      </w:r>
      <w:r w:rsidRPr="00D6435F">
        <w:rPr>
          <w:rFonts w:ascii="Times New Roman" w:hAnsi="Times New Roman"/>
          <w:sz w:val="24"/>
          <w:szCs w:val="24"/>
        </w:rPr>
        <w:t>του Τμήματος, ως εξής:</w:t>
      </w:r>
    </w:p>
    <w:p w:rsidR="005D2BC9" w:rsidRPr="00D6435F" w:rsidRDefault="00E4221A" w:rsidP="00132608">
      <w:pPr>
        <w:pStyle w:val="-HTML"/>
        <w:spacing w:line="360" w:lineRule="auto"/>
        <w:ind w:firstLine="284"/>
        <w:contextualSpacing/>
        <w:jc w:val="both"/>
        <w:rPr>
          <w:rFonts w:ascii="Times New Roman" w:hAnsi="Times New Roman"/>
          <w:color w:val="FF0000"/>
          <w:sz w:val="24"/>
          <w:szCs w:val="24"/>
        </w:rPr>
      </w:pPr>
      <w:r w:rsidRPr="00D6435F">
        <w:rPr>
          <w:rFonts w:ascii="Times New Roman" w:hAnsi="Times New Roman"/>
          <w:sz w:val="24"/>
          <w:szCs w:val="24"/>
        </w:rPr>
        <w:t>αα</w:t>
      </w:r>
      <w:r w:rsidR="005D2BC9" w:rsidRPr="00D6435F">
        <w:rPr>
          <w:rFonts w:ascii="Times New Roman" w:hAnsi="Times New Roman"/>
          <w:sz w:val="24"/>
          <w:szCs w:val="24"/>
        </w:rPr>
        <w:t xml:space="preserve">. </w:t>
      </w:r>
      <w:r w:rsidR="00086EAB" w:rsidRPr="00D6435F">
        <w:rPr>
          <w:rFonts w:ascii="Times New Roman" w:hAnsi="Times New Roman"/>
          <w:sz w:val="24"/>
          <w:szCs w:val="24"/>
        </w:rPr>
        <w:t>α</w:t>
      </w:r>
      <w:r w:rsidR="001F544A" w:rsidRPr="00D6435F">
        <w:rPr>
          <w:rFonts w:ascii="Times New Roman" w:hAnsi="Times New Roman"/>
          <w:sz w:val="24"/>
          <w:szCs w:val="24"/>
        </w:rPr>
        <w:t>πό</w:t>
      </w:r>
      <w:r w:rsidR="00086EAB" w:rsidRPr="00D6435F">
        <w:rPr>
          <w:rFonts w:ascii="Times New Roman" w:hAnsi="Times New Roman"/>
          <w:sz w:val="24"/>
          <w:szCs w:val="24"/>
        </w:rPr>
        <w:t xml:space="preserve"> </w:t>
      </w:r>
      <w:r w:rsidR="001F544A" w:rsidRPr="00D6435F">
        <w:rPr>
          <w:rFonts w:ascii="Times New Roman" w:hAnsi="Times New Roman"/>
          <w:sz w:val="24"/>
          <w:szCs w:val="24"/>
        </w:rPr>
        <w:t>τους ανωτέρω, εφόσον ο αριθμός τους είναι μικρότερος ή ίσος του τριάντα (30). Αν στο Τμήμα υπάρχουν λιγότερα από πέντε (5) μέλη Δ.Ε.Π., η Γενική Συνέλευση της Σχολής, στην οποία ανήκει το Τμήμα, συμπληρώνει τα μέλη της ως τον αριθμό πέντε (5) από τουλάχιστον ένα μέλος Δ.Ε.Π. των συγγενέστερων ως προς το γνωστικό αντικείμενο Τμημάτων.</w:t>
      </w:r>
      <w:r w:rsidR="001F544A" w:rsidRPr="00D6435F">
        <w:rPr>
          <w:rFonts w:ascii="Times New Roman" w:hAnsi="Times New Roman"/>
          <w:color w:val="FF0000"/>
          <w:sz w:val="24"/>
          <w:szCs w:val="24"/>
        </w:rPr>
        <w:t xml:space="preserve"> </w:t>
      </w:r>
    </w:p>
    <w:p w:rsidR="005D2BC9" w:rsidRPr="00D6435F" w:rsidRDefault="001F544A"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ββ. αν τα μέλη Δ.Ε.Π. υπερβαίνουν τα τριάντα (30), στη Συνέλευση μετέχουν τριάντα (30) εκπρόσωποι, οι οποίοι κατανέμονται στους Τομείς ανάλογα με τον συ</w:t>
      </w:r>
      <w:r w:rsidR="00374679" w:rsidRPr="00D6435F">
        <w:rPr>
          <w:rFonts w:ascii="Times New Roman" w:hAnsi="Times New Roman"/>
          <w:sz w:val="24"/>
          <w:szCs w:val="24"/>
        </w:rPr>
        <w:t xml:space="preserve">νολικό αριθμό των μελών Δ.Ε.Π. </w:t>
      </w:r>
      <w:r w:rsidRPr="00D6435F">
        <w:rPr>
          <w:rFonts w:ascii="Times New Roman" w:hAnsi="Times New Roman"/>
          <w:sz w:val="24"/>
          <w:szCs w:val="24"/>
        </w:rPr>
        <w:t>κάθε Τομέα. Οι ανωτέρω εκπρόσωποι εκλέγονται για ετήσια θητεία, κατ’ αναλογία του αριθμού των μελών του Τομέα σε κάθε βαθμίδα, με άμεση και μυστική ψηφοφορία όλων των μελών Δ.Ε.Π.</w:t>
      </w:r>
      <w:r w:rsidR="002E035F" w:rsidRPr="00D6435F">
        <w:rPr>
          <w:rFonts w:ascii="Times New Roman" w:hAnsi="Times New Roman"/>
          <w:sz w:val="24"/>
          <w:szCs w:val="24"/>
        </w:rPr>
        <w:t xml:space="preserve"> </w:t>
      </w:r>
      <w:r w:rsidR="005D2BC9" w:rsidRPr="00D6435F">
        <w:rPr>
          <w:rFonts w:ascii="Times New Roman" w:hAnsi="Times New Roman"/>
          <w:sz w:val="24"/>
          <w:szCs w:val="24"/>
        </w:rPr>
        <w:t>του Τομέα. Στην τελευταία περίπτωση, τη διαδικασία για την ανάδειξη των εκπροσώπων του Τομέα στο Τμήμα κινεί ο Διευθυντής του Τομέα, τρεις (3) μήνες πριν από τη λήξη της θητείας των εκπροσώπων του προηγούμενου έτους</w:t>
      </w:r>
      <w:r w:rsidR="00E4221A"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i/>
          <w:color w:val="FF0000"/>
          <w:sz w:val="24"/>
          <w:szCs w:val="24"/>
        </w:rPr>
      </w:pPr>
      <w:r w:rsidRPr="00D6435F">
        <w:rPr>
          <w:rFonts w:ascii="Times New Roman" w:hAnsi="Times New Roman"/>
          <w:sz w:val="24"/>
          <w:szCs w:val="24"/>
        </w:rPr>
        <w:t xml:space="preserve">β) </w:t>
      </w:r>
      <w:r w:rsidR="00E4221A" w:rsidRPr="00D6435F">
        <w:rPr>
          <w:rFonts w:ascii="Times New Roman" w:hAnsi="Times New Roman"/>
          <w:sz w:val="24"/>
          <w:szCs w:val="24"/>
        </w:rPr>
        <w:t>τ</w:t>
      </w:r>
      <w:r w:rsidRPr="00D6435F">
        <w:rPr>
          <w:rFonts w:ascii="Times New Roman" w:hAnsi="Times New Roman"/>
          <w:sz w:val="24"/>
          <w:szCs w:val="24"/>
        </w:rPr>
        <w:t>ον Πρόεδρο και τον Αναπληρωτή Πρόεδρο του Τμήματος και, εφόσον υπάρχουν Τομείς, από τους Διευθυντές των Τομέων, οι οποίοι δεν συνυπολογίζονται στον αριθμό των τριάν</w:t>
      </w:r>
      <w:r w:rsidR="00E4221A" w:rsidRPr="00D6435F">
        <w:rPr>
          <w:rFonts w:ascii="Times New Roman" w:hAnsi="Times New Roman"/>
          <w:sz w:val="24"/>
          <w:szCs w:val="24"/>
        </w:rPr>
        <w:t>τα (30) μελών της περίπτ. α΄,</w:t>
      </w:r>
      <w:r w:rsidRPr="00D6435F">
        <w:rPr>
          <w:rFonts w:ascii="Times New Roman" w:hAnsi="Times New Roman"/>
          <w:sz w:val="24"/>
          <w:szCs w:val="24"/>
        </w:rPr>
        <w:t xml:space="preserve"> </w:t>
      </w:r>
    </w:p>
    <w:p w:rsidR="00406C63" w:rsidRPr="00D6435F" w:rsidRDefault="005D2BC9" w:rsidP="00406C63">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γ) </w:t>
      </w:r>
      <w:r w:rsidR="00E4221A" w:rsidRPr="00D6435F">
        <w:rPr>
          <w:rFonts w:ascii="Times New Roman" w:hAnsi="Times New Roman"/>
          <w:sz w:val="24"/>
          <w:szCs w:val="24"/>
        </w:rPr>
        <w:t>τ</w:t>
      </w:r>
      <w:r w:rsidR="00F84D96" w:rsidRPr="00D6435F">
        <w:rPr>
          <w:rFonts w:ascii="Times New Roman" w:hAnsi="Times New Roman"/>
          <w:sz w:val="24"/>
          <w:szCs w:val="24"/>
        </w:rPr>
        <w:t>ους</w:t>
      </w:r>
      <w:r w:rsidRPr="00D6435F">
        <w:rPr>
          <w:rFonts w:ascii="Times New Roman" w:hAnsi="Times New Roman"/>
          <w:sz w:val="24"/>
          <w:szCs w:val="24"/>
        </w:rPr>
        <w:t xml:space="preserve"> εκπρ</w:t>
      </w:r>
      <w:r w:rsidR="00F84D96" w:rsidRPr="00D6435F">
        <w:rPr>
          <w:rFonts w:ascii="Times New Roman" w:hAnsi="Times New Roman"/>
          <w:sz w:val="24"/>
          <w:szCs w:val="24"/>
        </w:rPr>
        <w:t>ο</w:t>
      </w:r>
      <w:r w:rsidRPr="00D6435F">
        <w:rPr>
          <w:rFonts w:ascii="Times New Roman" w:hAnsi="Times New Roman"/>
          <w:sz w:val="24"/>
          <w:szCs w:val="24"/>
        </w:rPr>
        <w:t>σ</w:t>
      </w:r>
      <w:r w:rsidR="00F84D96" w:rsidRPr="00D6435F">
        <w:rPr>
          <w:rFonts w:ascii="Times New Roman" w:hAnsi="Times New Roman"/>
          <w:sz w:val="24"/>
          <w:szCs w:val="24"/>
        </w:rPr>
        <w:t>ώ</w:t>
      </w:r>
      <w:r w:rsidRPr="00D6435F">
        <w:rPr>
          <w:rFonts w:ascii="Times New Roman" w:hAnsi="Times New Roman"/>
          <w:sz w:val="24"/>
          <w:szCs w:val="24"/>
        </w:rPr>
        <w:t>πο</w:t>
      </w:r>
      <w:r w:rsidR="00F84D96" w:rsidRPr="00D6435F">
        <w:rPr>
          <w:rFonts w:ascii="Times New Roman" w:hAnsi="Times New Roman"/>
          <w:sz w:val="24"/>
          <w:szCs w:val="24"/>
        </w:rPr>
        <w:t>υς</w:t>
      </w:r>
      <w:r w:rsidRPr="00D6435F">
        <w:rPr>
          <w:rFonts w:ascii="Times New Roman" w:hAnsi="Times New Roman"/>
          <w:sz w:val="24"/>
          <w:szCs w:val="24"/>
        </w:rPr>
        <w:t xml:space="preserve"> των φοιτητών</w:t>
      </w:r>
      <w:r w:rsidR="00406C63" w:rsidRPr="00D6435F">
        <w:rPr>
          <w:rFonts w:ascii="Times New Roman" w:hAnsi="Times New Roman"/>
          <w:sz w:val="24"/>
          <w:szCs w:val="24"/>
        </w:rPr>
        <w:t xml:space="preserve"> σε ποσοστό 15% του συνόλου των μελών της Σ</w:t>
      </w:r>
      <w:r w:rsidR="00E52EE7" w:rsidRPr="00D6435F">
        <w:rPr>
          <w:rFonts w:ascii="Times New Roman" w:hAnsi="Times New Roman"/>
          <w:sz w:val="24"/>
          <w:szCs w:val="24"/>
        </w:rPr>
        <w:t>υνέλευσης του Τμήματος</w:t>
      </w:r>
      <w:r w:rsidR="00406C63" w:rsidRPr="00D6435F">
        <w:rPr>
          <w:rFonts w:ascii="Times New Roman" w:hAnsi="Times New Roman"/>
          <w:sz w:val="24"/>
          <w:szCs w:val="24"/>
        </w:rPr>
        <w:t xml:space="preserve"> </w:t>
      </w:r>
      <w:r w:rsidR="006605D2" w:rsidRPr="00D6435F">
        <w:rPr>
          <w:rFonts w:ascii="Times New Roman" w:hAnsi="Times New Roman"/>
          <w:sz w:val="24"/>
          <w:szCs w:val="24"/>
        </w:rPr>
        <w:t xml:space="preserve">των περιπτ. α΄ και β΄ </w:t>
      </w:r>
      <w:r w:rsidR="00406C63" w:rsidRPr="00D6435F">
        <w:rPr>
          <w:rFonts w:ascii="Times New Roman" w:hAnsi="Times New Roman"/>
          <w:sz w:val="24"/>
          <w:szCs w:val="24"/>
        </w:rPr>
        <w:t>και σε κάθε περίπτωση όχι περισσότερους των δέκα (10).</w:t>
      </w:r>
      <w:r w:rsidR="00086EAB" w:rsidRPr="00D6435F">
        <w:rPr>
          <w:rFonts w:ascii="Times New Roman" w:hAnsi="Times New Roman"/>
          <w:sz w:val="24"/>
          <w:szCs w:val="24"/>
        </w:rPr>
        <w:t xml:space="preserve"> </w:t>
      </w:r>
      <w:r w:rsidR="00CA50F2" w:rsidRPr="00D6435F">
        <w:rPr>
          <w:rFonts w:ascii="Times New Roman" w:hAnsi="Times New Roman"/>
          <w:sz w:val="24"/>
          <w:szCs w:val="24"/>
        </w:rPr>
        <w:t>Αν</w:t>
      </w:r>
      <w:r w:rsidR="00406C63" w:rsidRPr="00D6435F">
        <w:rPr>
          <w:rFonts w:ascii="Times New Roman" w:hAnsi="Times New Roman"/>
          <w:sz w:val="24"/>
          <w:szCs w:val="24"/>
        </w:rPr>
        <w:t xml:space="preserve">,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των προπτυχιακών και ένας (1) των μεταπτυχιακών φοιτητών και των </w:t>
      </w:r>
      <w:r w:rsidR="00DF796D" w:rsidRPr="00D6435F">
        <w:rPr>
          <w:rFonts w:ascii="Times New Roman" w:hAnsi="Times New Roman"/>
          <w:sz w:val="24"/>
          <w:szCs w:val="24"/>
        </w:rPr>
        <w:t>υποψήφιων</w:t>
      </w:r>
      <w:r w:rsidR="00406C63" w:rsidRPr="00D6435F">
        <w:rPr>
          <w:rFonts w:ascii="Times New Roman" w:hAnsi="Times New Roman"/>
          <w:sz w:val="24"/>
          <w:szCs w:val="24"/>
        </w:rPr>
        <w:t xml:space="preserve"> διδακτόρων, όπου υπάρχουν.</w:t>
      </w:r>
    </w:p>
    <w:p w:rsidR="00406C63" w:rsidRPr="00D6435F" w:rsidRDefault="00406C63" w:rsidP="00406C63">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Οι ανωτέρω εκπρόσωποι των φοιτητών εκλέγονται, μαζί με τους αναπληρω</w:t>
      </w:r>
      <w:r w:rsidR="00B00DA2" w:rsidRPr="00D6435F">
        <w:rPr>
          <w:rFonts w:ascii="Times New Roman" w:hAnsi="Times New Roman"/>
          <w:sz w:val="24"/>
          <w:szCs w:val="24"/>
        </w:rPr>
        <w:t>τέ</w:t>
      </w:r>
      <w:r w:rsidRPr="00D6435F">
        <w:rPr>
          <w:rFonts w:ascii="Times New Roman" w:hAnsi="Times New Roman"/>
          <w:sz w:val="24"/>
          <w:szCs w:val="24"/>
        </w:rPr>
        <w:t>ς τους, για ετήσια θητεία</w:t>
      </w:r>
      <w:r w:rsidR="00CA50F2" w:rsidRPr="00D6435F">
        <w:rPr>
          <w:rFonts w:ascii="Times New Roman" w:hAnsi="Times New Roman"/>
          <w:sz w:val="24"/>
          <w:szCs w:val="24"/>
        </w:rPr>
        <w:t xml:space="preserve"> από τους φοιτητές</w:t>
      </w:r>
      <w:r w:rsidRPr="00D6435F">
        <w:rPr>
          <w:rFonts w:ascii="Times New Roman" w:hAnsi="Times New Roman"/>
          <w:sz w:val="24"/>
          <w:szCs w:val="24"/>
        </w:rPr>
        <w:t>, με δικαίωμα συμμετοχής, με γενική ψηφοφορία από το σύνολο των φοιτητών</w:t>
      </w:r>
      <w:r w:rsidRPr="00D6435F">
        <w:rPr>
          <w:rFonts w:ascii="Times New Roman" w:hAnsi="Times New Roman"/>
          <w:b/>
          <w:sz w:val="24"/>
          <w:szCs w:val="24"/>
        </w:rPr>
        <w:t xml:space="preserve"> </w:t>
      </w:r>
      <w:r w:rsidRPr="00D6435F">
        <w:rPr>
          <w:rFonts w:ascii="Times New Roman" w:hAnsi="Times New Roman"/>
          <w:sz w:val="24"/>
          <w:szCs w:val="24"/>
        </w:rPr>
        <w:t xml:space="preserve">της οικείας κατηγορίας του Τμήματος. </w:t>
      </w:r>
    </w:p>
    <w:p w:rsidR="005D2BC9" w:rsidRPr="00D6435F" w:rsidRDefault="00DC1411" w:rsidP="001326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E4221A" w:rsidRPr="00D6435F">
        <w:rPr>
          <w:rFonts w:ascii="Times New Roman" w:hAnsi="Times New Roman"/>
          <w:sz w:val="24"/>
          <w:szCs w:val="24"/>
        </w:rPr>
        <w:t>τ</w:t>
      </w:r>
      <w:r w:rsidRPr="00D6435F">
        <w:rPr>
          <w:rFonts w:ascii="Times New Roman" w:hAnsi="Times New Roman"/>
          <w:sz w:val="24"/>
          <w:szCs w:val="24"/>
        </w:rPr>
        <w:t>ρει</w:t>
      </w:r>
      <w:r w:rsidR="005D2BC9" w:rsidRPr="00D6435F">
        <w:rPr>
          <w:rFonts w:ascii="Times New Roman" w:hAnsi="Times New Roman"/>
          <w:sz w:val="24"/>
          <w:szCs w:val="24"/>
        </w:rPr>
        <w:t xml:space="preserve">ς (3) εκπροσώπους, έναν (1) ανά κατηγορία </w:t>
      </w:r>
      <w:r w:rsidR="00CA50F2" w:rsidRPr="00D6435F">
        <w:rPr>
          <w:rFonts w:ascii="Times New Roman" w:hAnsi="Times New Roman"/>
          <w:sz w:val="24"/>
          <w:szCs w:val="24"/>
        </w:rPr>
        <w:t>από τα μέλη</w:t>
      </w:r>
      <w:r w:rsidR="00086EAB" w:rsidRPr="00D6435F">
        <w:rPr>
          <w:rFonts w:ascii="Times New Roman" w:hAnsi="Times New Roman"/>
          <w:sz w:val="24"/>
          <w:szCs w:val="24"/>
        </w:rPr>
        <w:t xml:space="preserve"> </w:t>
      </w:r>
      <w:r w:rsidR="00726DE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726DEA" w:rsidRPr="00D6435F">
        <w:rPr>
          <w:rFonts w:ascii="Times New Roman" w:hAnsi="Times New Roman"/>
          <w:sz w:val="24"/>
          <w:szCs w:val="24"/>
        </w:rPr>
        <w:t xml:space="preserve"> και Ε.Τ.Ε.Π.</w:t>
      </w:r>
      <w:r w:rsidR="005D2BC9" w:rsidRPr="00D6435F">
        <w:rPr>
          <w:rFonts w:ascii="Times New Roman" w:hAnsi="Times New Roman"/>
          <w:sz w:val="24"/>
          <w:szCs w:val="24"/>
        </w:rPr>
        <w:t xml:space="preserve"> του Τμήματος, οι οποίοι εκλέγονται, μαζί με </w:t>
      </w:r>
      <w:r w:rsidR="00FC2DD4" w:rsidRPr="00D6435F">
        <w:rPr>
          <w:rFonts w:ascii="Times New Roman" w:hAnsi="Times New Roman"/>
          <w:sz w:val="24"/>
          <w:szCs w:val="24"/>
        </w:rPr>
        <w:t>τους αναπληρω</w:t>
      </w:r>
      <w:r w:rsidR="00B00DA2" w:rsidRPr="00D6435F">
        <w:rPr>
          <w:rFonts w:ascii="Times New Roman" w:hAnsi="Times New Roman"/>
          <w:sz w:val="24"/>
          <w:szCs w:val="24"/>
        </w:rPr>
        <w:t>τέ</w:t>
      </w:r>
      <w:r w:rsidR="00FC2DD4" w:rsidRPr="00D6435F">
        <w:rPr>
          <w:rFonts w:ascii="Times New Roman" w:hAnsi="Times New Roman"/>
          <w:sz w:val="24"/>
          <w:szCs w:val="24"/>
        </w:rPr>
        <w:t xml:space="preserve">ς </w:t>
      </w:r>
      <w:r w:rsidR="005D2BC9" w:rsidRPr="00D6435F">
        <w:rPr>
          <w:rFonts w:ascii="Times New Roman" w:hAnsi="Times New Roman"/>
          <w:sz w:val="24"/>
          <w:szCs w:val="24"/>
        </w:rPr>
        <w:t xml:space="preserve">τους, για ετήσια θητεία, με δυνατότητα επανεκλογής, από ενιαίο ψηφοδέλτιο ανά κατηγορία, με άμεση, μυστική και καθολική ψηφοφορία όλων των μελών της οικείας κατηγορίας προσωπικού του Τμήματος. </w:t>
      </w:r>
    </w:p>
    <w:p w:rsidR="007205B1" w:rsidRPr="00D6435F" w:rsidRDefault="005D2BC9" w:rsidP="005D6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 Συνέλευση του Τμήματος συγκροτείται και λειτουργεί νόμιμα έστω και αν οι εκπρόσωποι των περιπτ</w:t>
      </w:r>
      <w:r w:rsidR="00E4221A" w:rsidRPr="00D6435F">
        <w:rPr>
          <w:rFonts w:ascii="Times New Roman" w:hAnsi="Times New Roman"/>
          <w:sz w:val="24"/>
          <w:szCs w:val="24"/>
        </w:rPr>
        <w:t>.</w:t>
      </w:r>
      <w:r w:rsidRPr="00D6435F">
        <w:rPr>
          <w:rFonts w:ascii="Times New Roman" w:hAnsi="Times New Roman"/>
          <w:sz w:val="24"/>
          <w:szCs w:val="24"/>
        </w:rPr>
        <w:t xml:space="preserve"> γ΄ και δ΄ δεν έχουν εκλεγεί.</w:t>
      </w:r>
    </w:p>
    <w:p w:rsidR="005D6B4B" w:rsidRPr="00D6435F" w:rsidRDefault="005D6B4B" w:rsidP="005D6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Οι προπτυχιακοί φοιτητές</w:t>
      </w:r>
      <w:r w:rsidR="00872919" w:rsidRPr="00D6435F">
        <w:rPr>
          <w:rFonts w:ascii="Times New Roman" w:hAnsi="Times New Roman"/>
          <w:sz w:val="24"/>
          <w:szCs w:val="24"/>
        </w:rPr>
        <w:t xml:space="preserve"> δεν ψηφίζουν </w:t>
      </w:r>
      <w:r w:rsidRPr="00D6435F">
        <w:rPr>
          <w:rFonts w:ascii="Times New Roman" w:hAnsi="Times New Roman"/>
          <w:sz w:val="24"/>
          <w:szCs w:val="24"/>
        </w:rPr>
        <w:t xml:space="preserve">για θέματα </w:t>
      </w:r>
      <w:r w:rsidR="00872919" w:rsidRPr="00D6435F">
        <w:rPr>
          <w:rFonts w:ascii="Times New Roman" w:hAnsi="Times New Roman"/>
          <w:sz w:val="24"/>
          <w:szCs w:val="24"/>
        </w:rPr>
        <w:t xml:space="preserve">που αφορούν </w:t>
      </w:r>
      <w:r w:rsidR="001F544A" w:rsidRPr="00D6435F">
        <w:rPr>
          <w:rFonts w:ascii="Times New Roman" w:hAnsi="Times New Roman"/>
          <w:sz w:val="24"/>
          <w:szCs w:val="24"/>
        </w:rPr>
        <w:t>στις</w:t>
      </w:r>
      <w:r w:rsidR="00872919" w:rsidRPr="00D6435F">
        <w:rPr>
          <w:rFonts w:ascii="Times New Roman" w:hAnsi="Times New Roman"/>
          <w:sz w:val="24"/>
          <w:szCs w:val="24"/>
        </w:rPr>
        <w:t xml:space="preserve"> σπουδές δεύτερου και τρίτου </w:t>
      </w:r>
      <w:r w:rsidR="00B839E3" w:rsidRPr="00D6435F">
        <w:rPr>
          <w:rFonts w:ascii="Times New Roman" w:hAnsi="Times New Roman"/>
          <w:sz w:val="24"/>
          <w:szCs w:val="24"/>
        </w:rPr>
        <w:t>κύκλου.</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Η Συνέλευση του Τμήματος έχει τις </w:t>
      </w:r>
      <w:r w:rsidR="001F544A" w:rsidRPr="00D6435F">
        <w:rPr>
          <w:rFonts w:ascii="Times New Roman" w:hAnsi="Times New Roman"/>
          <w:sz w:val="24"/>
          <w:szCs w:val="24"/>
        </w:rPr>
        <w:t>εξής</w:t>
      </w:r>
      <w:r w:rsidR="00E4221A" w:rsidRPr="00D6435F">
        <w:rPr>
          <w:rFonts w:ascii="Times New Roman" w:hAnsi="Times New Roman"/>
          <w:sz w:val="24"/>
          <w:szCs w:val="24"/>
        </w:rPr>
        <w:t xml:space="preserve"> </w:t>
      </w:r>
      <w:r w:rsidRPr="00D6435F">
        <w:rPr>
          <w:rFonts w:ascii="Times New Roman" w:hAnsi="Times New Roman"/>
          <w:sz w:val="24"/>
          <w:szCs w:val="24"/>
        </w:rPr>
        <w:t>αρμοδιότητες και όσες άλλες προβλέπονται από τις διατάξεις του</w:t>
      </w:r>
      <w:r w:rsidR="00E4221A" w:rsidRPr="00D6435F">
        <w:rPr>
          <w:rFonts w:ascii="Times New Roman" w:hAnsi="Times New Roman"/>
          <w:sz w:val="24"/>
          <w:szCs w:val="24"/>
        </w:rPr>
        <w:t xml:space="preserve"> </w:t>
      </w:r>
      <w:r w:rsidR="001F544A" w:rsidRPr="00D6435F">
        <w:rPr>
          <w:rFonts w:ascii="Times New Roman" w:hAnsi="Times New Roman"/>
          <w:sz w:val="24"/>
          <w:szCs w:val="24"/>
        </w:rPr>
        <w:t>παρόντος</w:t>
      </w:r>
      <w:r w:rsidR="00702CAB" w:rsidRPr="00D6435F">
        <w:rPr>
          <w:rFonts w:ascii="Times New Roman" w:hAnsi="Times New Roman"/>
          <w:sz w:val="24"/>
          <w:szCs w:val="24"/>
        </w:rPr>
        <w:t xml:space="preserve"> νόμου</w:t>
      </w:r>
      <w:r w:rsidRPr="00D6435F">
        <w:rPr>
          <w:rFonts w:ascii="Times New Roman" w:hAnsi="Times New Roman"/>
          <w:sz w:val="24"/>
          <w:szCs w:val="24"/>
        </w:rPr>
        <w:t>, του Οργανισμού</w:t>
      </w:r>
      <w:r w:rsidR="00702CAB" w:rsidRPr="00D6435F">
        <w:rPr>
          <w:rFonts w:ascii="Times New Roman" w:hAnsi="Times New Roman"/>
          <w:sz w:val="24"/>
          <w:szCs w:val="24"/>
        </w:rPr>
        <w:t>,</w:t>
      </w:r>
      <w:r w:rsidRPr="00D6435F">
        <w:rPr>
          <w:rFonts w:ascii="Times New Roman" w:hAnsi="Times New Roman"/>
          <w:sz w:val="24"/>
          <w:szCs w:val="24"/>
        </w:rPr>
        <w:t xml:space="preserve"> του Εσωτερικού Κανονισμού</w:t>
      </w:r>
      <w:r w:rsidR="00702CAB" w:rsidRPr="00D6435F">
        <w:rPr>
          <w:rFonts w:ascii="Times New Roman" w:hAnsi="Times New Roman"/>
          <w:sz w:val="24"/>
          <w:szCs w:val="24"/>
        </w:rPr>
        <w:t>, καθώς και τις λοιπές διατάξεις της κείμενης νομοθεσίας</w:t>
      </w:r>
      <w:r w:rsidRPr="00D6435F">
        <w:rPr>
          <w:rFonts w:ascii="Times New Roman" w:hAnsi="Times New Roman"/>
          <w:sz w:val="24"/>
          <w:szCs w:val="24"/>
        </w:rPr>
        <w:t xml:space="preserve">: </w:t>
      </w:r>
    </w:p>
    <w:p w:rsidR="005D2BC9" w:rsidRPr="00D6435F" w:rsidRDefault="00E4221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 χ</w:t>
      </w:r>
      <w:r w:rsidR="005D2BC9" w:rsidRPr="00D6435F">
        <w:rPr>
          <w:rFonts w:ascii="Times New Roman" w:hAnsi="Times New Roman"/>
          <w:sz w:val="24"/>
          <w:szCs w:val="24"/>
        </w:rPr>
        <w:t xml:space="preserve">αράσσει τη </w:t>
      </w:r>
      <w:r w:rsidR="005D2BC9" w:rsidRPr="00D6435F">
        <w:rPr>
          <w:rFonts w:ascii="Times New Roman" w:eastAsia="Times New Roman" w:hAnsi="Times New Roman"/>
          <w:sz w:val="24"/>
          <w:szCs w:val="24"/>
          <w:lang w:eastAsia="el-GR"/>
        </w:rPr>
        <w:t xml:space="preserve">γενική εκπαιδευτική και ερευνητική πολιτική του Τμήματος και την πορεία ανάπτυξής του, στο πλαίσιο της πολιτικής </w:t>
      </w:r>
      <w:r w:rsidR="006038F1" w:rsidRPr="00D6435F">
        <w:rPr>
          <w:rFonts w:ascii="Times New Roman" w:eastAsia="Times New Roman" w:hAnsi="Times New Roman"/>
          <w:sz w:val="24"/>
          <w:szCs w:val="24"/>
          <w:lang w:eastAsia="el-GR"/>
        </w:rPr>
        <w:t xml:space="preserve">της Σχολής και </w:t>
      </w:r>
      <w:r w:rsidRPr="00D6435F">
        <w:rPr>
          <w:rFonts w:ascii="Times New Roman" w:eastAsia="Times New Roman" w:hAnsi="Times New Roman"/>
          <w:sz w:val="24"/>
          <w:szCs w:val="24"/>
          <w:lang w:eastAsia="el-GR"/>
        </w:rPr>
        <w:t xml:space="preserve">του </w:t>
      </w:r>
      <w:r w:rsidR="00A43724" w:rsidRPr="00D6435F">
        <w:rPr>
          <w:rFonts w:ascii="Times New Roman" w:eastAsia="Times New Roman" w:hAnsi="Times New Roman"/>
          <w:sz w:val="24"/>
          <w:szCs w:val="24"/>
          <w:lang w:eastAsia="el-GR"/>
        </w:rPr>
        <w:t>Ιδρύματος</w:t>
      </w:r>
      <w:r w:rsidRPr="00D6435F">
        <w:rPr>
          <w:rFonts w:ascii="Times New Roman" w:eastAsia="Times New Roman" w:hAnsi="Times New Roman"/>
          <w:sz w:val="24"/>
          <w:szCs w:val="24"/>
          <w:lang w:eastAsia="el-GR"/>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9E3CE2" w:rsidRPr="00D6435F">
        <w:rPr>
          <w:rFonts w:ascii="Times New Roman" w:hAnsi="Times New Roman"/>
          <w:sz w:val="24"/>
          <w:szCs w:val="24"/>
        </w:rPr>
        <w:t xml:space="preserve">γνωμοδοτεί για τα θέματα της περίπτ. α΄ της παρ. 2 του άρθρου 8 και </w:t>
      </w:r>
      <w:r w:rsidR="00E4221A" w:rsidRPr="00D6435F">
        <w:rPr>
          <w:rFonts w:ascii="Times New Roman" w:hAnsi="Times New Roman"/>
          <w:sz w:val="24"/>
          <w:szCs w:val="24"/>
        </w:rPr>
        <w:t>σ</w:t>
      </w:r>
      <w:r w:rsidRPr="00D6435F">
        <w:rPr>
          <w:rFonts w:ascii="Times New Roman" w:hAnsi="Times New Roman"/>
          <w:sz w:val="24"/>
          <w:szCs w:val="24"/>
        </w:rPr>
        <w:t xml:space="preserve">υντάσσει τον Εσωτερικό Κανονισμό του Τμήματος, στο πλαίσιο των κατευθύνσεων του Εσωτερικού Κανονισμού του </w:t>
      </w:r>
      <w:r w:rsidR="00A43724" w:rsidRPr="00D6435F">
        <w:rPr>
          <w:rFonts w:ascii="Times New Roman" w:hAnsi="Times New Roman"/>
          <w:sz w:val="24"/>
          <w:szCs w:val="24"/>
        </w:rPr>
        <w:t>Ιδρύματος</w:t>
      </w:r>
      <w:r w:rsidR="00E4221A" w:rsidRPr="00D6435F">
        <w:rPr>
          <w:rFonts w:ascii="Times New Roman" w:hAnsi="Times New Roman"/>
          <w:sz w:val="24"/>
          <w:szCs w:val="24"/>
        </w:rPr>
        <w:t>,</w:t>
      </w:r>
      <w:r w:rsidR="009E3CE2" w:rsidRPr="00D6435F">
        <w:rPr>
          <w:rFonts w:ascii="Times New Roman" w:hAnsi="Times New Roman"/>
          <w:sz w:val="24"/>
          <w:szCs w:val="24"/>
        </w:rPr>
        <w:t xml:space="preserve"> </w:t>
      </w:r>
    </w:p>
    <w:p w:rsidR="005D2BC9" w:rsidRPr="00D6435F" w:rsidRDefault="00E4221A"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κ</w:t>
      </w:r>
      <w:r w:rsidR="005D2BC9" w:rsidRPr="00D6435F">
        <w:rPr>
          <w:rFonts w:ascii="Times New Roman" w:hAnsi="Times New Roman"/>
          <w:sz w:val="24"/>
          <w:szCs w:val="24"/>
        </w:rPr>
        <w:t xml:space="preserve">αθορίζει το ενιαίο γνωστικό αντικείμενο κάθε Τομέα και αποφασίζει την αλλαγή του γνωστικού αντικειμένου στο οποίο έχει διοριστεί </w:t>
      </w:r>
      <w:r w:rsidR="002E035F" w:rsidRPr="00D6435F">
        <w:rPr>
          <w:rFonts w:ascii="Times New Roman" w:hAnsi="Times New Roman"/>
          <w:sz w:val="24"/>
          <w:szCs w:val="24"/>
        </w:rPr>
        <w:t>μέλος Δ.Ε.Π.</w:t>
      </w:r>
      <w:r w:rsidR="005D2BC9" w:rsidRPr="00D6435F">
        <w:rPr>
          <w:rFonts w:ascii="Times New Roman" w:hAnsi="Times New Roman"/>
          <w:sz w:val="24"/>
          <w:szCs w:val="24"/>
        </w:rPr>
        <w:t xml:space="preserve">, </w:t>
      </w:r>
      <w:r w:rsidR="001F544A" w:rsidRPr="00D6435F">
        <w:rPr>
          <w:rFonts w:ascii="Times New Roman" w:hAnsi="Times New Roman"/>
          <w:sz w:val="24"/>
          <w:szCs w:val="24"/>
        </w:rPr>
        <w:t>ύστερα</w:t>
      </w:r>
      <w:r w:rsidR="005D2BC9" w:rsidRPr="00D6435F">
        <w:rPr>
          <w:rFonts w:ascii="Times New Roman" w:hAnsi="Times New Roman"/>
          <w:sz w:val="24"/>
          <w:szCs w:val="24"/>
        </w:rPr>
        <w:t xml:space="preserve"> από </w:t>
      </w:r>
      <w:r w:rsidR="00917313" w:rsidRPr="00D6435F">
        <w:rPr>
          <w:rFonts w:ascii="Times New Roman" w:hAnsi="Times New Roman"/>
          <w:sz w:val="24"/>
          <w:szCs w:val="24"/>
        </w:rPr>
        <w:t>γνώμη</w:t>
      </w:r>
      <w:r w:rsidR="005D2BC9" w:rsidRPr="00D6435F">
        <w:rPr>
          <w:rFonts w:ascii="Times New Roman" w:hAnsi="Times New Roman"/>
          <w:sz w:val="24"/>
          <w:szCs w:val="24"/>
        </w:rPr>
        <w:t xml:space="preserve"> της Γενικής Συνέλευσης του οικείου Τομέα</w:t>
      </w:r>
      <w:r w:rsidR="00C06B31" w:rsidRPr="00D6435F">
        <w:rPr>
          <w:rFonts w:ascii="Times New Roman" w:hAnsi="Times New Roman"/>
          <w:sz w:val="24"/>
          <w:szCs w:val="24"/>
        </w:rPr>
        <w:t>, σύμφωνα με τα ειδικότερα οριζόμενα στο άρθρο 79 του ν. 4310/2014 (Α΄ 258)</w:t>
      </w:r>
      <w:r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δ) </w:t>
      </w:r>
      <w:r w:rsidR="00E4221A" w:rsidRPr="00D6435F">
        <w:rPr>
          <w:rFonts w:ascii="Times New Roman" w:eastAsia="Times New Roman" w:hAnsi="Times New Roman"/>
          <w:sz w:val="24"/>
          <w:szCs w:val="24"/>
          <w:lang w:eastAsia="el-GR"/>
        </w:rPr>
        <w:t>ο</w:t>
      </w:r>
      <w:r w:rsidRPr="00D6435F">
        <w:rPr>
          <w:rFonts w:ascii="Times New Roman" w:eastAsia="Times New Roman" w:hAnsi="Times New Roman"/>
          <w:sz w:val="24"/>
          <w:szCs w:val="24"/>
          <w:lang w:eastAsia="el-GR"/>
        </w:rPr>
        <w:t xml:space="preserve">ρίζει </w:t>
      </w:r>
      <w:r w:rsidRPr="00D6435F">
        <w:rPr>
          <w:rFonts w:ascii="Times New Roman" w:hAnsi="Times New Roman"/>
          <w:sz w:val="24"/>
          <w:szCs w:val="24"/>
        </w:rPr>
        <w:t xml:space="preserve">Διευθυντή Τομέα </w:t>
      </w:r>
      <w:r w:rsidRPr="00D6435F">
        <w:rPr>
          <w:rFonts w:ascii="Times New Roman" w:eastAsia="Times New Roman" w:hAnsi="Times New Roman"/>
          <w:sz w:val="24"/>
          <w:szCs w:val="24"/>
          <w:lang w:eastAsia="el-GR"/>
        </w:rPr>
        <w:t>όταν δεν υπάρχουν υποψηφιότητες</w:t>
      </w:r>
      <w:r w:rsidR="00E4221A" w:rsidRPr="00D6435F">
        <w:rPr>
          <w:rFonts w:ascii="Times New Roman" w:eastAsia="Times New Roman" w:hAnsi="Times New Roman"/>
          <w:sz w:val="24"/>
          <w:szCs w:val="24"/>
          <w:lang w:eastAsia="el-GR"/>
        </w:rPr>
        <w:t>,</w:t>
      </w:r>
    </w:p>
    <w:p w:rsidR="005D2BC9" w:rsidRPr="00D6435F" w:rsidRDefault="00702CAB"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w:t>
      </w:r>
      <w:r w:rsidR="005D2BC9" w:rsidRPr="00D6435F">
        <w:rPr>
          <w:rFonts w:ascii="Times New Roman" w:hAnsi="Times New Roman"/>
          <w:sz w:val="24"/>
          <w:szCs w:val="24"/>
        </w:rPr>
        <w:t xml:space="preserve">) </w:t>
      </w:r>
      <w:r w:rsidR="00E4221A" w:rsidRPr="00D6435F">
        <w:rPr>
          <w:rFonts w:ascii="Times New Roman" w:hAnsi="Times New Roman"/>
          <w:sz w:val="24"/>
          <w:szCs w:val="24"/>
        </w:rPr>
        <w:t>ε</w:t>
      </w:r>
      <w:r w:rsidR="005D2BC9" w:rsidRPr="00D6435F">
        <w:rPr>
          <w:rFonts w:ascii="Times New Roman" w:hAnsi="Times New Roman"/>
          <w:sz w:val="24"/>
          <w:szCs w:val="24"/>
        </w:rPr>
        <w:t>ισηγείται στην Κοσμητεία της Σχολής την οργάνωση κοινών μαθημάτων του Τμήματος με άλλα Τμήματα της ίδιας ή άλλης Σχολής</w:t>
      </w:r>
      <w:r w:rsidR="00E4221A" w:rsidRPr="00D6435F">
        <w:rPr>
          <w:rFonts w:ascii="Times New Roman" w:hAnsi="Times New Roman"/>
          <w:sz w:val="24"/>
          <w:szCs w:val="24"/>
        </w:rPr>
        <w:t>,</w:t>
      </w:r>
      <w:r w:rsidR="005D2BC9" w:rsidRPr="00D6435F">
        <w:rPr>
          <w:rFonts w:ascii="Times New Roman" w:hAnsi="Times New Roman"/>
          <w:sz w:val="24"/>
          <w:szCs w:val="24"/>
        </w:rPr>
        <w:t xml:space="preserve"> </w:t>
      </w:r>
    </w:p>
    <w:p w:rsidR="005D2BC9" w:rsidRPr="00D6435F" w:rsidRDefault="00702CAB"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στ</w:t>
      </w:r>
      <w:r w:rsidR="005D2BC9" w:rsidRPr="00D6435F">
        <w:rPr>
          <w:rFonts w:ascii="Times New Roman" w:hAnsi="Times New Roman"/>
          <w:sz w:val="24"/>
          <w:szCs w:val="24"/>
        </w:rPr>
        <w:t xml:space="preserve">) </w:t>
      </w:r>
      <w:r w:rsidR="007527B4" w:rsidRPr="00D6435F">
        <w:rPr>
          <w:rFonts w:ascii="Times New Roman" w:hAnsi="Times New Roman"/>
          <w:sz w:val="24"/>
          <w:szCs w:val="24"/>
        </w:rPr>
        <w:t>σ</w:t>
      </w:r>
      <w:r w:rsidR="005D2BC9" w:rsidRPr="00D6435F">
        <w:rPr>
          <w:rFonts w:ascii="Times New Roman" w:hAnsi="Times New Roman"/>
          <w:sz w:val="24"/>
          <w:szCs w:val="24"/>
        </w:rPr>
        <w:t xml:space="preserve">υντάσσει τον </w:t>
      </w:r>
      <w:r w:rsidR="00F06805" w:rsidRPr="00D6435F">
        <w:rPr>
          <w:rFonts w:ascii="Times New Roman" w:hAnsi="Times New Roman"/>
          <w:sz w:val="24"/>
          <w:szCs w:val="24"/>
        </w:rPr>
        <w:t xml:space="preserve">οδηγό </w:t>
      </w:r>
      <w:r w:rsidR="00247E86" w:rsidRPr="00D6435F">
        <w:rPr>
          <w:rFonts w:ascii="Times New Roman" w:hAnsi="Times New Roman"/>
          <w:sz w:val="24"/>
          <w:szCs w:val="24"/>
        </w:rPr>
        <w:t xml:space="preserve">προγράμματος </w:t>
      </w:r>
      <w:r w:rsidR="005D2BC9" w:rsidRPr="00D6435F">
        <w:rPr>
          <w:rFonts w:ascii="Times New Roman" w:hAnsi="Times New Roman"/>
          <w:sz w:val="24"/>
          <w:szCs w:val="24"/>
        </w:rPr>
        <w:t>σπουδών του Τμήματος</w:t>
      </w:r>
      <w:r w:rsidR="00E4221A" w:rsidRPr="00D6435F">
        <w:rPr>
          <w:rFonts w:ascii="Times New Roman" w:hAnsi="Times New Roman"/>
          <w:sz w:val="24"/>
          <w:szCs w:val="24"/>
        </w:rPr>
        <w:t>,</w:t>
      </w:r>
    </w:p>
    <w:p w:rsidR="005D2BC9" w:rsidRPr="00D6435F" w:rsidRDefault="00702CAB"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w:t>
      </w:r>
      <w:r w:rsidR="005D2BC9" w:rsidRPr="00D6435F">
        <w:rPr>
          <w:rFonts w:ascii="Times New Roman" w:hAnsi="Times New Roman"/>
          <w:sz w:val="24"/>
          <w:szCs w:val="24"/>
        </w:rPr>
        <w:t xml:space="preserve">) </w:t>
      </w:r>
      <w:r w:rsidR="00E4221A" w:rsidRPr="00D6435F">
        <w:rPr>
          <w:rFonts w:ascii="Times New Roman" w:hAnsi="Times New Roman"/>
          <w:sz w:val="24"/>
          <w:szCs w:val="24"/>
        </w:rPr>
        <w:t>α</w:t>
      </w:r>
      <w:r w:rsidR="005D2BC9" w:rsidRPr="00D6435F">
        <w:rPr>
          <w:rFonts w:ascii="Times New Roman" w:hAnsi="Times New Roman"/>
          <w:sz w:val="24"/>
          <w:szCs w:val="24"/>
        </w:rPr>
        <w:t>πονέμει τους τίτλους σπουδών των προγραμμάτων σπουδών που οργανώνει το Τμήμα</w:t>
      </w:r>
      <w:r w:rsidR="00E4221A" w:rsidRPr="00D6435F">
        <w:rPr>
          <w:rFonts w:ascii="Times New Roman" w:hAnsi="Times New Roman"/>
          <w:sz w:val="24"/>
          <w:szCs w:val="24"/>
        </w:rPr>
        <w:t>,</w:t>
      </w:r>
    </w:p>
    <w:p w:rsidR="00024FA7" w:rsidRPr="00D6435F" w:rsidRDefault="00702CAB"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w:t>
      </w:r>
      <w:r w:rsidR="005D2BC9" w:rsidRPr="00D6435F">
        <w:rPr>
          <w:rFonts w:ascii="Times New Roman" w:hAnsi="Times New Roman"/>
          <w:sz w:val="24"/>
          <w:szCs w:val="24"/>
        </w:rPr>
        <w:t xml:space="preserve">) </w:t>
      </w:r>
      <w:r w:rsidR="00E4221A" w:rsidRPr="00D6435F">
        <w:rPr>
          <w:rFonts w:ascii="Times New Roman" w:hAnsi="Times New Roman"/>
          <w:sz w:val="24"/>
          <w:szCs w:val="24"/>
        </w:rPr>
        <w:t>κ</w:t>
      </w:r>
      <w:r w:rsidR="005D2BC9" w:rsidRPr="00D6435F">
        <w:rPr>
          <w:rFonts w:ascii="Times New Roman" w:hAnsi="Times New Roman"/>
          <w:sz w:val="24"/>
          <w:szCs w:val="24"/>
        </w:rPr>
        <w:t xml:space="preserve">ατανέμει το διδακτικό έργο </w:t>
      </w:r>
      <w:r w:rsidR="008E7D30" w:rsidRPr="00D6435F">
        <w:rPr>
          <w:rFonts w:ascii="Times New Roman" w:hAnsi="Times New Roman"/>
          <w:sz w:val="24"/>
          <w:szCs w:val="24"/>
        </w:rPr>
        <w:t>στους</w:t>
      </w:r>
      <w:r w:rsidR="005D2BC9" w:rsidRPr="00D6435F">
        <w:rPr>
          <w:rFonts w:ascii="Times New Roman" w:hAnsi="Times New Roman"/>
          <w:sz w:val="24"/>
          <w:szCs w:val="24"/>
        </w:rPr>
        <w:t xml:space="preserve"> διδ</w:t>
      </w:r>
      <w:r w:rsidR="008E7D30" w:rsidRPr="00D6435F">
        <w:rPr>
          <w:rFonts w:ascii="Times New Roman" w:hAnsi="Times New Roman"/>
          <w:sz w:val="24"/>
          <w:szCs w:val="24"/>
        </w:rPr>
        <w:t>ά</w:t>
      </w:r>
      <w:r w:rsidR="005D2BC9" w:rsidRPr="00D6435F">
        <w:rPr>
          <w:rFonts w:ascii="Times New Roman" w:hAnsi="Times New Roman"/>
          <w:sz w:val="24"/>
          <w:szCs w:val="24"/>
        </w:rPr>
        <w:t>σκ</w:t>
      </w:r>
      <w:r w:rsidR="008E7D30" w:rsidRPr="00D6435F">
        <w:rPr>
          <w:rFonts w:ascii="Times New Roman" w:hAnsi="Times New Roman"/>
          <w:sz w:val="24"/>
          <w:szCs w:val="24"/>
        </w:rPr>
        <w:t>ο</w:t>
      </w:r>
      <w:r w:rsidR="005D2BC9" w:rsidRPr="00D6435F">
        <w:rPr>
          <w:rFonts w:ascii="Times New Roman" w:hAnsi="Times New Roman"/>
          <w:sz w:val="24"/>
          <w:szCs w:val="24"/>
        </w:rPr>
        <w:t>ντ</w:t>
      </w:r>
      <w:r w:rsidR="008E7D30" w:rsidRPr="00D6435F">
        <w:rPr>
          <w:rFonts w:ascii="Times New Roman" w:hAnsi="Times New Roman"/>
          <w:sz w:val="24"/>
          <w:szCs w:val="24"/>
        </w:rPr>
        <w:t>ες των προπτυχιακών και μεταπτυχιακ</w:t>
      </w:r>
      <w:r w:rsidR="00A839F9" w:rsidRPr="00D6435F">
        <w:rPr>
          <w:rFonts w:ascii="Times New Roman" w:hAnsi="Times New Roman"/>
          <w:sz w:val="24"/>
          <w:szCs w:val="24"/>
        </w:rPr>
        <w:t>ών μαθημάτων</w:t>
      </w:r>
      <w:r w:rsidR="00E4221A" w:rsidRPr="00D6435F">
        <w:rPr>
          <w:rFonts w:ascii="Times New Roman" w:hAnsi="Times New Roman"/>
          <w:sz w:val="24"/>
          <w:szCs w:val="24"/>
        </w:rPr>
        <w:t>,</w:t>
      </w:r>
      <w:r w:rsidR="00024FA7" w:rsidRPr="00D6435F">
        <w:rPr>
          <w:rFonts w:ascii="Times New Roman" w:hAnsi="Times New Roman"/>
          <w:sz w:val="24"/>
          <w:szCs w:val="24"/>
        </w:rPr>
        <w:t xml:space="preserve"> </w:t>
      </w:r>
    </w:p>
    <w:p w:rsidR="00C27F3C" w:rsidRPr="00D6435F" w:rsidRDefault="00702CAB"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θ</w:t>
      </w:r>
      <w:r w:rsidR="00024FA7" w:rsidRPr="00D6435F">
        <w:rPr>
          <w:rFonts w:ascii="Times New Roman" w:hAnsi="Times New Roman"/>
          <w:sz w:val="24"/>
          <w:szCs w:val="24"/>
        </w:rPr>
        <w:t xml:space="preserve">) </w:t>
      </w:r>
      <w:r w:rsidR="00E4221A" w:rsidRPr="00D6435F">
        <w:rPr>
          <w:rFonts w:ascii="Times New Roman" w:hAnsi="Times New Roman"/>
          <w:sz w:val="24"/>
          <w:szCs w:val="24"/>
        </w:rPr>
        <w:t>α</w:t>
      </w:r>
      <w:r w:rsidR="00F95E06" w:rsidRPr="00D6435F">
        <w:rPr>
          <w:rFonts w:ascii="Times New Roman" w:hAnsi="Times New Roman"/>
          <w:sz w:val="24"/>
          <w:szCs w:val="24"/>
        </w:rPr>
        <w:t xml:space="preserve">ναθέτει </w:t>
      </w:r>
      <w:r w:rsidR="00A024A0" w:rsidRPr="00D6435F">
        <w:rPr>
          <w:rFonts w:ascii="Times New Roman" w:hAnsi="Times New Roman"/>
          <w:sz w:val="24"/>
          <w:szCs w:val="24"/>
        </w:rPr>
        <w:t xml:space="preserve">αυτοδύναμο διδακτικό έργο </w:t>
      </w:r>
      <w:r w:rsidR="00370EAA" w:rsidRPr="00D6435F">
        <w:rPr>
          <w:rFonts w:ascii="Times New Roman" w:hAnsi="Times New Roman"/>
          <w:sz w:val="24"/>
          <w:szCs w:val="24"/>
        </w:rPr>
        <w:t xml:space="preserve">στα μέλη Ε.Ε.Π., </w:t>
      </w:r>
      <w:r w:rsidR="00EE354B" w:rsidRPr="00D6435F">
        <w:rPr>
          <w:rFonts w:ascii="Times New Roman" w:hAnsi="Times New Roman"/>
          <w:sz w:val="24"/>
          <w:szCs w:val="24"/>
        </w:rPr>
        <w:t>Ε.ΔΙ.Π.</w:t>
      </w:r>
      <w:r w:rsidR="00370EAA" w:rsidRPr="00D6435F">
        <w:rPr>
          <w:rFonts w:ascii="Times New Roman" w:hAnsi="Times New Roman"/>
          <w:sz w:val="24"/>
          <w:szCs w:val="24"/>
        </w:rPr>
        <w:t xml:space="preserve"> και </w:t>
      </w:r>
      <w:r w:rsidR="00726DEA" w:rsidRPr="00D6435F">
        <w:rPr>
          <w:rFonts w:ascii="Times New Roman" w:hAnsi="Times New Roman"/>
          <w:sz w:val="24"/>
          <w:szCs w:val="24"/>
        </w:rPr>
        <w:t>Ε.Τ.Ε.Π.</w:t>
      </w:r>
      <w:r w:rsidR="00F95E06" w:rsidRPr="00D6435F">
        <w:rPr>
          <w:rFonts w:ascii="Times New Roman" w:hAnsi="Times New Roman"/>
          <w:sz w:val="24"/>
          <w:szCs w:val="24"/>
        </w:rPr>
        <w:t xml:space="preserve">, σύμφωνα με </w:t>
      </w:r>
      <w:r w:rsidR="00CA50F2" w:rsidRPr="00D6435F">
        <w:rPr>
          <w:rFonts w:ascii="Times New Roman" w:hAnsi="Times New Roman"/>
          <w:sz w:val="24"/>
          <w:szCs w:val="24"/>
        </w:rPr>
        <w:t>όσα ορίζονται</w:t>
      </w:r>
      <w:r w:rsidR="00086EAB" w:rsidRPr="00D6435F">
        <w:rPr>
          <w:rFonts w:ascii="Times New Roman" w:hAnsi="Times New Roman"/>
          <w:sz w:val="24"/>
          <w:szCs w:val="24"/>
        </w:rPr>
        <w:t xml:space="preserve"> </w:t>
      </w:r>
      <w:r w:rsidR="00024FA7" w:rsidRPr="00D6435F">
        <w:rPr>
          <w:rFonts w:ascii="Times New Roman" w:hAnsi="Times New Roman"/>
          <w:sz w:val="24"/>
          <w:szCs w:val="24"/>
        </w:rPr>
        <w:t>στις οικ</w:t>
      </w:r>
      <w:r w:rsidR="00E4221A" w:rsidRPr="00D6435F">
        <w:rPr>
          <w:rFonts w:ascii="Times New Roman" w:hAnsi="Times New Roman"/>
          <w:sz w:val="24"/>
          <w:szCs w:val="24"/>
        </w:rPr>
        <w:t>είες διατάξεις,</w:t>
      </w:r>
    </w:p>
    <w:p w:rsidR="005D2BC9" w:rsidRPr="00D6435F" w:rsidRDefault="000265A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5D2BC9" w:rsidRPr="00D6435F">
        <w:rPr>
          <w:rFonts w:ascii="Times New Roman" w:hAnsi="Times New Roman"/>
          <w:sz w:val="24"/>
          <w:szCs w:val="24"/>
        </w:rPr>
        <w:t xml:space="preserve">) </w:t>
      </w:r>
      <w:r w:rsidR="00E4221A" w:rsidRPr="00D6435F">
        <w:rPr>
          <w:rFonts w:ascii="Times New Roman" w:hAnsi="Times New Roman"/>
          <w:sz w:val="24"/>
          <w:szCs w:val="24"/>
        </w:rPr>
        <w:t>ε</w:t>
      </w:r>
      <w:r w:rsidR="005D2BC9" w:rsidRPr="00D6435F">
        <w:rPr>
          <w:rFonts w:ascii="Times New Roman" w:hAnsi="Times New Roman"/>
          <w:sz w:val="24"/>
          <w:szCs w:val="24"/>
        </w:rPr>
        <w:t>γκρίνει τα διανεμόμενα συγγράμματα για κάθε μ</w:t>
      </w:r>
      <w:r w:rsidR="00E4221A" w:rsidRPr="00D6435F">
        <w:rPr>
          <w:rFonts w:ascii="Times New Roman" w:hAnsi="Times New Roman"/>
          <w:sz w:val="24"/>
          <w:szCs w:val="24"/>
        </w:rPr>
        <w:t>άθημα του προγράμματος σπουδών,</w:t>
      </w:r>
    </w:p>
    <w:p w:rsidR="005D2BC9" w:rsidRPr="00D6435F" w:rsidRDefault="000265A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702CAB" w:rsidRPr="00D6435F">
        <w:rPr>
          <w:rFonts w:ascii="Times New Roman" w:hAnsi="Times New Roman"/>
          <w:sz w:val="24"/>
          <w:szCs w:val="24"/>
        </w:rPr>
        <w:t>α</w:t>
      </w:r>
      <w:r w:rsidR="00E4221A" w:rsidRPr="00D6435F">
        <w:rPr>
          <w:rFonts w:ascii="Times New Roman" w:hAnsi="Times New Roman"/>
          <w:sz w:val="24"/>
          <w:szCs w:val="24"/>
        </w:rPr>
        <w:t>) σ</w:t>
      </w:r>
      <w:r w:rsidR="005D2BC9" w:rsidRPr="00D6435F">
        <w:rPr>
          <w:rFonts w:ascii="Times New Roman" w:hAnsi="Times New Roman"/>
          <w:sz w:val="24"/>
          <w:szCs w:val="24"/>
        </w:rPr>
        <w:t>υγκροτεί ομάδες για την εσωτερική αξιολόγηση του Τμ</w:t>
      </w:r>
      <w:r w:rsidR="00A024A0" w:rsidRPr="00D6435F">
        <w:rPr>
          <w:rFonts w:ascii="Times New Roman" w:hAnsi="Times New Roman"/>
          <w:sz w:val="24"/>
          <w:szCs w:val="24"/>
        </w:rPr>
        <w:t>ήματος,</w:t>
      </w:r>
    </w:p>
    <w:p w:rsidR="005D2BC9" w:rsidRPr="00D6435F" w:rsidRDefault="000265A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702CAB" w:rsidRPr="00D6435F">
        <w:rPr>
          <w:rFonts w:ascii="Times New Roman" w:hAnsi="Times New Roman"/>
          <w:sz w:val="24"/>
          <w:szCs w:val="24"/>
        </w:rPr>
        <w:t>β</w:t>
      </w:r>
      <w:r w:rsidR="00A024A0" w:rsidRPr="00D6435F">
        <w:rPr>
          <w:rFonts w:ascii="Times New Roman" w:hAnsi="Times New Roman"/>
          <w:sz w:val="24"/>
          <w:szCs w:val="24"/>
        </w:rPr>
        <w:t>) ε</w:t>
      </w:r>
      <w:r w:rsidR="005D2BC9" w:rsidRPr="00D6435F">
        <w:rPr>
          <w:rFonts w:ascii="Times New Roman" w:hAnsi="Times New Roman"/>
          <w:sz w:val="24"/>
          <w:szCs w:val="24"/>
        </w:rPr>
        <w:t xml:space="preserve">ισηγείται στην Κοσμητεία της Σχολής τη δημιουργία νέων θέσεων </w:t>
      </w:r>
      <w:r w:rsidR="002E035F" w:rsidRPr="00D6435F">
        <w:rPr>
          <w:rFonts w:ascii="Times New Roman" w:hAnsi="Times New Roman"/>
          <w:sz w:val="24"/>
          <w:szCs w:val="24"/>
        </w:rPr>
        <w:t xml:space="preserve">μελών Δ.Ε.Π. </w:t>
      </w:r>
      <w:r w:rsidR="005D2BC9" w:rsidRPr="00D6435F">
        <w:rPr>
          <w:rFonts w:ascii="Times New Roman" w:hAnsi="Times New Roman"/>
          <w:sz w:val="24"/>
          <w:szCs w:val="24"/>
        </w:rPr>
        <w:t xml:space="preserve">και μελών </w:t>
      </w:r>
      <w:r w:rsidR="00370EA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370EAA" w:rsidRPr="00D6435F">
        <w:rPr>
          <w:rFonts w:ascii="Times New Roman" w:hAnsi="Times New Roman"/>
          <w:sz w:val="24"/>
          <w:szCs w:val="24"/>
        </w:rPr>
        <w:t xml:space="preserve"> και </w:t>
      </w:r>
      <w:r w:rsidR="00726DEA" w:rsidRPr="00D6435F">
        <w:rPr>
          <w:rFonts w:ascii="Times New Roman" w:hAnsi="Times New Roman"/>
          <w:sz w:val="24"/>
          <w:szCs w:val="24"/>
        </w:rPr>
        <w:t>Ε.Τ.Ε.Π.</w:t>
      </w:r>
      <w:r w:rsidR="00A024A0" w:rsidRPr="00D6435F">
        <w:rPr>
          <w:rFonts w:ascii="Times New Roman" w:hAnsi="Times New Roman"/>
          <w:sz w:val="24"/>
          <w:szCs w:val="24"/>
        </w:rPr>
        <w:t>,</w:t>
      </w:r>
    </w:p>
    <w:p w:rsidR="005D2BC9" w:rsidRPr="00D6435F" w:rsidRDefault="000265A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702CAB" w:rsidRPr="00D6435F">
        <w:rPr>
          <w:rFonts w:ascii="Times New Roman" w:hAnsi="Times New Roman"/>
          <w:sz w:val="24"/>
          <w:szCs w:val="24"/>
        </w:rPr>
        <w:t>γ</w:t>
      </w:r>
      <w:r w:rsidR="005D2BC9" w:rsidRPr="00D6435F">
        <w:rPr>
          <w:rFonts w:ascii="Times New Roman" w:hAnsi="Times New Roman"/>
          <w:sz w:val="24"/>
          <w:szCs w:val="24"/>
        </w:rPr>
        <w:t xml:space="preserve">) </w:t>
      </w:r>
      <w:r w:rsidR="00A024A0" w:rsidRPr="00D6435F">
        <w:rPr>
          <w:rFonts w:ascii="Times New Roman" w:hAnsi="Times New Roman"/>
          <w:sz w:val="24"/>
          <w:szCs w:val="24"/>
        </w:rPr>
        <w:t>κ</w:t>
      </w:r>
      <w:r w:rsidR="005D2BC9" w:rsidRPr="00D6435F">
        <w:rPr>
          <w:rFonts w:ascii="Times New Roman" w:hAnsi="Times New Roman"/>
          <w:sz w:val="24"/>
          <w:szCs w:val="24"/>
        </w:rPr>
        <w:t xml:space="preserve">αταρτίζει και επικαιροποιεί τα μητρώα εσωτερικών και εξωτερικών μελών, τα οποία τηρούνται για τις διαδικασίες εκλογής, εξέλιξης, μονιμοποίησης και ανανέωσης της θητείας </w:t>
      </w:r>
      <w:r w:rsidR="002E035F" w:rsidRPr="00D6435F">
        <w:rPr>
          <w:rFonts w:ascii="Times New Roman" w:hAnsi="Times New Roman"/>
          <w:sz w:val="24"/>
          <w:szCs w:val="24"/>
        </w:rPr>
        <w:t>μελών Δ.Ε.Π.</w:t>
      </w:r>
      <w:r w:rsidR="005D2BC9" w:rsidRPr="00D6435F">
        <w:rPr>
          <w:rFonts w:ascii="Times New Roman" w:hAnsi="Times New Roman"/>
          <w:sz w:val="24"/>
          <w:szCs w:val="24"/>
        </w:rPr>
        <w:t>, τα οποία και υποβάλλει προς έγκριση στη Σύγκλητο</w:t>
      </w:r>
      <w:r w:rsidR="00A024A0" w:rsidRPr="00D6435F">
        <w:rPr>
          <w:rFonts w:ascii="Times New Roman" w:hAnsi="Times New Roman"/>
          <w:sz w:val="24"/>
          <w:szCs w:val="24"/>
        </w:rPr>
        <w:t>,</w:t>
      </w:r>
    </w:p>
    <w:p w:rsidR="005D2BC9" w:rsidRPr="00D6435F" w:rsidRDefault="000265A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702CAB" w:rsidRPr="00D6435F">
        <w:rPr>
          <w:rFonts w:ascii="Times New Roman" w:hAnsi="Times New Roman"/>
          <w:sz w:val="24"/>
          <w:szCs w:val="24"/>
        </w:rPr>
        <w:t>δ</w:t>
      </w:r>
      <w:r w:rsidR="00A024A0" w:rsidRPr="00D6435F">
        <w:rPr>
          <w:rFonts w:ascii="Times New Roman" w:hAnsi="Times New Roman"/>
          <w:sz w:val="24"/>
          <w:szCs w:val="24"/>
        </w:rPr>
        <w:t>) ε</w:t>
      </w:r>
      <w:r w:rsidR="005D2BC9" w:rsidRPr="00D6435F">
        <w:rPr>
          <w:rFonts w:ascii="Times New Roman" w:hAnsi="Times New Roman"/>
          <w:sz w:val="24"/>
          <w:szCs w:val="24"/>
        </w:rPr>
        <w:t xml:space="preserve">ισηγείται στον Πρύτανη την προκήρυξη θέσεων </w:t>
      </w:r>
      <w:r w:rsidR="002E035F" w:rsidRPr="00D6435F">
        <w:rPr>
          <w:rFonts w:ascii="Times New Roman" w:hAnsi="Times New Roman"/>
          <w:sz w:val="24"/>
          <w:szCs w:val="24"/>
        </w:rPr>
        <w:t xml:space="preserve">μελών Δ.Ε.Π. </w:t>
      </w:r>
      <w:r w:rsidR="005D2BC9" w:rsidRPr="00D6435F">
        <w:rPr>
          <w:rFonts w:ascii="Times New Roman" w:hAnsi="Times New Roman"/>
          <w:sz w:val="24"/>
          <w:szCs w:val="24"/>
        </w:rPr>
        <w:t xml:space="preserve">και ασκεί τις προβλεπόμενες από το νόμο αρμοδιότητες κατά τη διαδικασία κρίσης </w:t>
      </w:r>
      <w:r w:rsidR="002E035F" w:rsidRPr="00D6435F">
        <w:rPr>
          <w:rFonts w:ascii="Times New Roman" w:hAnsi="Times New Roman"/>
          <w:sz w:val="24"/>
          <w:szCs w:val="24"/>
        </w:rPr>
        <w:t xml:space="preserve">μελών Δ.Ε.Π. </w:t>
      </w:r>
      <w:r w:rsidR="00370EAA" w:rsidRPr="00D6435F">
        <w:rPr>
          <w:rFonts w:ascii="Times New Roman" w:hAnsi="Times New Roman"/>
          <w:sz w:val="24"/>
          <w:szCs w:val="24"/>
        </w:rPr>
        <w:t xml:space="preserve">και Ε.Ε.Π., </w:t>
      </w:r>
      <w:r w:rsidR="00EE354B" w:rsidRPr="00D6435F">
        <w:rPr>
          <w:rFonts w:ascii="Times New Roman" w:hAnsi="Times New Roman"/>
          <w:sz w:val="24"/>
          <w:szCs w:val="24"/>
        </w:rPr>
        <w:t>Ε.ΔΙ.Π.</w:t>
      </w:r>
      <w:r w:rsidR="00370EAA" w:rsidRPr="00D6435F">
        <w:rPr>
          <w:rFonts w:ascii="Times New Roman" w:hAnsi="Times New Roman"/>
          <w:sz w:val="24"/>
          <w:szCs w:val="24"/>
        </w:rPr>
        <w:t xml:space="preserve"> και </w:t>
      </w:r>
      <w:r w:rsidR="00FC2DD4" w:rsidRPr="00D6435F">
        <w:rPr>
          <w:rFonts w:ascii="Times New Roman" w:hAnsi="Times New Roman"/>
          <w:sz w:val="24"/>
          <w:szCs w:val="24"/>
        </w:rPr>
        <w:t>Ε.Τ.Ε.Π.</w:t>
      </w:r>
      <w:r w:rsidR="008B6D64" w:rsidRPr="00D6435F">
        <w:rPr>
          <w:rFonts w:ascii="Times New Roman" w:hAnsi="Times New Roman"/>
          <w:sz w:val="24"/>
          <w:szCs w:val="24"/>
        </w:rPr>
        <w:t>,</w:t>
      </w:r>
      <w:r w:rsidR="005D2BC9" w:rsidRPr="00D6435F">
        <w:rPr>
          <w:rFonts w:ascii="Times New Roman" w:hAnsi="Times New Roman"/>
          <w:sz w:val="24"/>
          <w:szCs w:val="24"/>
        </w:rPr>
        <w:t xml:space="preserve"> </w:t>
      </w:r>
    </w:p>
    <w:p w:rsidR="005D2BC9" w:rsidRPr="00D6435F" w:rsidRDefault="00702CAB"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ιε</w:t>
      </w:r>
      <w:r w:rsidR="00A024A0" w:rsidRPr="00D6435F">
        <w:rPr>
          <w:rFonts w:ascii="Times New Roman" w:hAnsi="Times New Roman"/>
          <w:sz w:val="24"/>
          <w:szCs w:val="24"/>
        </w:rPr>
        <w:t>) α</w:t>
      </w:r>
      <w:r w:rsidR="005D2BC9" w:rsidRPr="00D6435F">
        <w:rPr>
          <w:rFonts w:ascii="Times New Roman" w:hAnsi="Times New Roman"/>
          <w:sz w:val="24"/>
          <w:szCs w:val="24"/>
        </w:rPr>
        <w:t xml:space="preserve">ποφασίζει για την ένταξη </w:t>
      </w:r>
      <w:r w:rsidR="002E035F" w:rsidRPr="00D6435F">
        <w:rPr>
          <w:rFonts w:ascii="Times New Roman" w:hAnsi="Times New Roman"/>
          <w:sz w:val="24"/>
          <w:szCs w:val="24"/>
        </w:rPr>
        <w:t xml:space="preserve">μελών Δ.Ε.Π. </w:t>
      </w:r>
      <w:r w:rsidR="005D2BC9" w:rsidRPr="00D6435F">
        <w:rPr>
          <w:rFonts w:ascii="Times New Roman" w:hAnsi="Times New Roman"/>
          <w:sz w:val="24"/>
          <w:szCs w:val="24"/>
        </w:rPr>
        <w:t>σε καθεστώς μερικής απασχόλησης</w:t>
      </w:r>
      <w:r w:rsidR="00A024A0" w:rsidRPr="00D6435F">
        <w:rPr>
          <w:rFonts w:ascii="Times New Roman" w:hAnsi="Times New Roman"/>
          <w:sz w:val="24"/>
          <w:szCs w:val="24"/>
        </w:rPr>
        <w:t>,</w:t>
      </w:r>
    </w:p>
    <w:p w:rsidR="005D2BC9" w:rsidRPr="00D6435F" w:rsidRDefault="000265A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702CAB" w:rsidRPr="00D6435F">
        <w:rPr>
          <w:rFonts w:ascii="Times New Roman" w:hAnsi="Times New Roman"/>
          <w:sz w:val="24"/>
          <w:szCs w:val="24"/>
        </w:rPr>
        <w:t>στ</w:t>
      </w:r>
      <w:r w:rsidR="005D2BC9" w:rsidRPr="00D6435F">
        <w:rPr>
          <w:rFonts w:ascii="Times New Roman" w:hAnsi="Times New Roman"/>
          <w:sz w:val="24"/>
          <w:szCs w:val="24"/>
        </w:rPr>
        <w:t xml:space="preserve">) </w:t>
      </w:r>
      <w:r w:rsidR="00A024A0" w:rsidRPr="00D6435F">
        <w:rPr>
          <w:rFonts w:ascii="Times New Roman" w:hAnsi="Times New Roman"/>
          <w:sz w:val="24"/>
          <w:szCs w:val="24"/>
        </w:rPr>
        <w:t>γ</w:t>
      </w:r>
      <w:r w:rsidRPr="00D6435F">
        <w:rPr>
          <w:rFonts w:ascii="Times New Roman" w:hAnsi="Times New Roman"/>
          <w:sz w:val="24"/>
          <w:szCs w:val="24"/>
        </w:rPr>
        <w:t xml:space="preserve">νωμοδοτεί </w:t>
      </w:r>
      <w:r w:rsidR="005D2BC9" w:rsidRPr="00D6435F">
        <w:rPr>
          <w:rFonts w:ascii="Times New Roman" w:hAnsi="Times New Roman"/>
          <w:sz w:val="24"/>
          <w:szCs w:val="24"/>
        </w:rPr>
        <w:t xml:space="preserve">για τη μετακίνηση </w:t>
      </w:r>
      <w:r w:rsidR="002E035F" w:rsidRPr="00D6435F">
        <w:rPr>
          <w:rFonts w:ascii="Times New Roman" w:hAnsi="Times New Roman"/>
          <w:sz w:val="24"/>
          <w:szCs w:val="24"/>
        </w:rPr>
        <w:t xml:space="preserve">μελών Δ.Ε.Π. </w:t>
      </w:r>
      <w:r w:rsidR="00A024A0" w:rsidRPr="00D6435F">
        <w:rPr>
          <w:rFonts w:ascii="Times New Roman" w:hAnsi="Times New Roman"/>
          <w:sz w:val="24"/>
          <w:szCs w:val="24"/>
        </w:rPr>
        <w:t>από και προς το Τμήμα,</w:t>
      </w:r>
    </w:p>
    <w:p w:rsidR="005D2BC9" w:rsidRPr="00D6435F" w:rsidRDefault="000265A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702CAB" w:rsidRPr="00D6435F">
        <w:rPr>
          <w:rFonts w:ascii="Times New Roman" w:hAnsi="Times New Roman"/>
          <w:sz w:val="24"/>
          <w:szCs w:val="24"/>
        </w:rPr>
        <w:t>ζ</w:t>
      </w:r>
      <w:r w:rsidR="00A024A0" w:rsidRPr="00D6435F">
        <w:rPr>
          <w:rFonts w:ascii="Times New Roman" w:hAnsi="Times New Roman"/>
          <w:sz w:val="24"/>
          <w:szCs w:val="24"/>
        </w:rPr>
        <w:t>) π</w:t>
      </w:r>
      <w:r w:rsidR="005D2BC9" w:rsidRPr="00D6435F">
        <w:rPr>
          <w:rFonts w:ascii="Times New Roman" w:hAnsi="Times New Roman"/>
          <w:sz w:val="24"/>
          <w:szCs w:val="24"/>
        </w:rPr>
        <w:t>ροκηρύσσει θέσεις έκτακτου διδακτικού προσωπικού, συγκροτεί εισηγητικές επιτροπές και λαμβάνει απόφαση περί της επιλογής</w:t>
      </w:r>
      <w:r w:rsidR="00A024A0" w:rsidRPr="00D6435F">
        <w:rPr>
          <w:rFonts w:ascii="Times New Roman" w:hAnsi="Times New Roman"/>
          <w:sz w:val="24"/>
          <w:szCs w:val="24"/>
        </w:rPr>
        <w:t>,</w:t>
      </w:r>
      <w:r w:rsidR="005D2BC9" w:rsidRPr="00D6435F">
        <w:rPr>
          <w:rFonts w:ascii="Times New Roman" w:hAnsi="Times New Roman"/>
          <w:sz w:val="24"/>
          <w:szCs w:val="24"/>
        </w:rPr>
        <w:t xml:space="preserve"> </w:t>
      </w:r>
    </w:p>
    <w:p w:rsidR="005D2BC9" w:rsidRPr="00D6435F" w:rsidRDefault="000265A7"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w:t>
      </w:r>
      <w:r w:rsidR="008B6D64" w:rsidRPr="00D6435F">
        <w:rPr>
          <w:rFonts w:ascii="Times New Roman" w:hAnsi="Times New Roman"/>
          <w:sz w:val="24"/>
          <w:szCs w:val="24"/>
        </w:rPr>
        <w:t>η</w:t>
      </w:r>
      <w:r w:rsidR="00A024A0" w:rsidRPr="00D6435F">
        <w:rPr>
          <w:rFonts w:ascii="Times New Roman" w:hAnsi="Times New Roman"/>
          <w:sz w:val="24"/>
          <w:szCs w:val="24"/>
        </w:rPr>
        <w:t>) π</w:t>
      </w:r>
      <w:r w:rsidR="005D2BC9" w:rsidRPr="00D6435F">
        <w:rPr>
          <w:rFonts w:ascii="Times New Roman" w:hAnsi="Times New Roman"/>
          <w:sz w:val="24"/>
          <w:szCs w:val="24"/>
        </w:rPr>
        <w:t xml:space="preserve">ροσκαλεί επισκέπτες </w:t>
      </w:r>
      <w:r w:rsidR="00CA50F2" w:rsidRPr="00D6435F">
        <w:rPr>
          <w:rFonts w:ascii="Times New Roman" w:hAnsi="Times New Roman"/>
          <w:sz w:val="24"/>
          <w:szCs w:val="24"/>
        </w:rPr>
        <w:t>καθηγητές</w:t>
      </w:r>
      <w:r w:rsidR="005D2BC9" w:rsidRPr="00D6435F">
        <w:rPr>
          <w:rFonts w:ascii="Times New Roman" w:hAnsi="Times New Roman"/>
          <w:sz w:val="24"/>
          <w:szCs w:val="24"/>
        </w:rPr>
        <w:t xml:space="preserve"> και επισκέπτες μεταδιδακτορικούς ερευνητές και τους παρέχει κάθε δυνατή υποστήριξη για την εκτέλεση του ακαδημαϊκού έργου </w:t>
      </w:r>
      <w:r w:rsidR="00A024A0" w:rsidRPr="00D6435F">
        <w:rPr>
          <w:rFonts w:ascii="Times New Roman" w:hAnsi="Times New Roman"/>
          <w:sz w:val="24"/>
          <w:szCs w:val="24"/>
        </w:rPr>
        <w:t>τους,</w:t>
      </w:r>
    </w:p>
    <w:p w:rsidR="005D2BC9" w:rsidRPr="00D6435F" w:rsidRDefault="008B6D64" w:rsidP="00E2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ιθ</w:t>
      </w:r>
      <w:r w:rsidR="005D2BC9" w:rsidRPr="00D6435F">
        <w:rPr>
          <w:rFonts w:ascii="Times New Roman" w:hAnsi="Times New Roman"/>
          <w:sz w:val="24"/>
          <w:szCs w:val="24"/>
        </w:rPr>
        <w:t xml:space="preserve">) </w:t>
      </w:r>
      <w:r w:rsidR="00A024A0" w:rsidRPr="00D6435F">
        <w:rPr>
          <w:rFonts w:ascii="Times New Roman" w:hAnsi="Times New Roman"/>
          <w:sz w:val="24"/>
          <w:szCs w:val="24"/>
        </w:rPr>
        <w:t>ε</w:t>
      </w:r>
      <w:r w:rsidR="005D2BC9" w:rsidRPr="00D6435F">
        <w:rPr>
          <w:rFonts w:ascii="Times New Roman" w:hAnsi="Times New Roman"/>
          <w:sz w:val="24"/>
          <w:szCs w:val="24"/>
        </w:rPr>
        <w:t xml:space="preserve">ισηγείται </w:t>
      </w:r>
      <w:r w:rsidR="00B87FD7" w:rsidRPr="00D6435F">
        <w:rPr>
          <w:rFonts w:ascii="Times New Roman" w:hAnsi="Times New Roman"/>
          <w:sz w:val="24"/>
          <w:szCs w:val="24"/>
        </w:rPr>
        <w:t xml:space="preserve">στη Σύγκλητο </w:t>
      </w:r>
      <w:r w:rsidR="005D2BC9" w:rsidRPr="00D6435F">
        <w:rPr>
          <w:rFonts w:ascii="Times New Roman" w:hAnsi="Times New Roman"/>
          <w:sz w:val="24"/>
          <w:szCs w:val="24"/>
        </w:rPr>
        <w:t>την απονομή τίτλων Επίτιμου Διδάκτορα, Ομότιμου και Επίτιμου Καθηγητή</w:t>
      </w:r>
      <w:r w:rsidR="00A024A0" w:rsidRPr="00D6435F">
        <w:rPr>
          <w:rFonts w:ascii="Times New Roman" w:hAnsi="Times New Roman"/>
          <w:sz w:val="24"/>
          <w:szCs w:val="24"/>
        </w:rPr>
        <w:t>,</w:t>
      </w:r>
    </w:p>
    <w:p w:rsidR="005D2BC9" w:rsidRPr="00D6435F" w:rsidRDefault="00FC5D66" w:rsidP="00E21267">
      <w:pPr>
        <w:pStyle w:val="a5"/>
        <w:ind w:firstLine="284"/>
        <w:rPr>
          <w:rFonts w:ascii="Times New Roman" w:eastAsia="Times New Roman" w:hAnsi="Times New Roman"/>
          <w:lang w:eastAsia="el-GR"/>
        </w:rPr>
      </w:pPr>
      <w:r w:rsidRPr="00D6435F">
        <w:rPr>
          <w:rFonts w:ascii="Times New Roman" w:hAnsi="Times New Roman"/>
        </w:rPr>
        <w:t>κ</w:t>
      </w:r>
      <w:r w:rsidR="00E21267" w:rsidRPr="00D6435F">
        <w:rPr>
          <w:rFonts w:ascii="Times New Roman" w:hAnsi="Times New Roman"/>
        </w:rPr>
        <w:t xml:space="preserve">) </w:t>
      </w:r>
      <w:r w:rsidR="00A024A0" w:rsidRPr="00D6435F">
        <w:rPr>
          <w:rFonts w:ascii="Times New Roman" w:hAnsi="Times New Roman"/>
        </w:rPr>
        <w:t>κ</w:t>
      </w:r>
      <w:r w:rsidR="005D2BC9" w:rsidRPr="00D6435F">
        <w:rPr>
          <w:rFonts w:ascii="Times New Roman" w:eastAsia="Times New Roman" w:hAnsi="Times New Roman"/>
          <w:lang w:eastAsia="el-GR"/>
        </w:rPr>
        <w:t xml:space="preserve">ατανέμει </w:t>
      </w:r>
      <w:r w:rsidR="00A024A0" w:rsidRPr="00D6435F">
        <w:rPr>
          <w:rFonts w:ascii="Times New Roman" w:eastAsia="Times New Roman" w:hAnsi="Times New Roman"/>
          <w:lang w:eastAsia="el-GR"/>
        </w:rPr>
        <w:t xml:space="preserve">τα κονδύλια </w:t>
      </w:r>
      <w:r w:rsidR="005D2BC9" w:rsidRPr="00D6435F">
        <w:rPr>
          <w:rFonts w:ascii="Times New Roman" w:eastAsia="Times New Roman" w:hAnsi="Times New Roman"/>
          <w:lang w:eastAsia="el-GR"/>
        </w:rPr>
        <w:t>στις εκπαιδευτικές, ερευνητικές και λοιπές δραστηριότητες του Τμήματος</w:t>
      </w:r>
      <w:r w:rsidR="00A024A0" w:rsidRPr="00D6435F">
        <w:rPr>
          <w:rFonts w:ascii="Times New Roman" w:eastAsia="Times New Roman" w:hAnsi="Times New Roman"/>
          <w:lang w:eastAsia="el-GR"/>
        </w:rPr>
        <w:t>,</w:t>
      </w:r>
    </w:p>
    <w:p w:rsidR="005D2BC9" w:rsidRPr="00D6435F" w:rsidRDefault="00FC5D66"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lang w:eastAsia="el-GR"/>
        </w:rPr>
        <w:t>κ</w:t>
      </w:r>
      <w:r w:rsidR="008B6D64" w:rsidRPr="00D6435F">
        <w:rPr>
          <w:rFonts w:ascii="Times New Roman" w:eastAsia="Times New Roman" w:hAnsi="Times New Roman"/>
          <w:sz w:val="24"/>
          <w:szCs w:val="24"/>
          <w:lang w:eastAsia="el-GR"/>
        </w:rPr>
        <w:t>α</w:t>
      </w:r>
      <w:r w:rsidR="005D2BC9" w:rsidRPr="00D6435F">
        <w:rPr>
          <w:rFonts w:ascii="Times New Roman" w:eastAsia="Times New Roman" w:hAnsi="Times New Roman"/>
          <w:sz w:val="24"/>
          <w:szCs w:val="24"/>
          <w:lang w:eastAsia="el-GR"/>
        </w:rPr>
        <w:t xml:space="preserve">) </w:t>
      </w:r>
      <w:r w:rsidR="00A024A0" w:rsidRPr="00D6435F">
        <w:rPr>
          <w:rFonts w:ascii="Times New Roman" w:hAnsi="Times New Roman"/>
          <w:sz w:val="24"/>
          <w:szCs w:val="24"/>
        </w:rPr>
        <w:t>σ</w:t>
      </w:r>
      <w:r w:rsidR="005D2BC9" w:rsidRPr="00D6435F">
        <w:rPr>
          <w:rFonts w:ascii="Times New Roman" w:hAnsi="Times New Roman"/>
          <w:sz w:val="24"/>
          <w:szCs w:val="24"/>
        </w:rPr>
        <w:t>υγκροτεί επιτροπές για τη μελέτη ή διεκπεραίωση συγκεκριμένων θεμάτων που εμπίπτουν στις αρμοδιότητές της.</w:t>
      </w:r>
    </w:p>
    <w:p w:rsidR="005D2BC9" w:rsidRPr="00D6435F" w:rsidRDefault="005D2BC9" w:rsidP="008E7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426"/>
        <w:contextualSpacing/>
        <w:rPr>
          <w:rFonts w:ascii="Times New Roman" w:hAnsi="Times New Roman"/>
          <w:sz w:val="24"/>
          <w:szCs w:val="24"/>
          <w:vertAlign w:val="superscript"/>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jc w:val="center"/>
        <w:rPr>
          <w:rFonts w:ascii="Times New Roman" w:eastAsia="Times New Roman" w:hAnsi="Times New Roman"/>
          <w:sz w:val="24"/>
          <w:szCs w:val="24"/>
          <w:lang w:eastAsia="el-GR"/>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22</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sz w:val="24"/>
          <w:szCs w:val="24"/>
        </w:rPr>
      </w:pPr>
      <w:r w:rsidRPr="00D6435F">
        <w:rPr>
          <w:rFonts w:ascii="Times New Roman" w:hAnsi="Times New Roman"/>
          <w:b/>
          <w:sz w:val="24"/>
          <w:szCs w:val="24"/>
        </w:rPr>
        <w:t>Διοικητικό Συμβούλιο</w:t>
      </w:r>
    </w:p>
    <w:p w:rsidR="005D2BC9" w:rsidRPr="00D6435F" w:rsidRDefault="005D2BC9" w:rsidP="00132608">
      <w:pPr>
        <w:pStyle w:val="-HTML"/>
        <w:spacing w:line="360" w:lineRule="auto"/>
        <w:ind w:firstLine="284"/>
        <w:contextualSpacing/>
        <w:jc w:val="both"/>
        <w:rPr>
          <w:rFonts w:ascii="Times New Roman" w:hAnsi="Times New Roman"/>
          <w:bCs/>
          <w:color w:val="FF0000"/>
          <w:sz w:val="24"/>
          <w:szCs w:val="24"/>
        </w:rPr>
      </w:pPr>
      <w:r w:rsidRPr="00D6435F">
        <w:rPr>
          <w:rFonts w:ascii="Times New Roman" w:hAnsi="Times New Roman"/>
          <w:sz w:val="24"/>
          <w:szCs w:val="24"/>
        </w:rPr>
        <w:t xml:space="preserve">1. Το Διοικητικό Συμβούλιο λειτουργεί </w:t>
      </w:r>
      <w:r w:rsidR="00E21267" w:rsidRPr="00D6435F">
        <w:rPr>
          <w:rFonts w:ascii="Times New Roman" w:hAnsi="Times New Roman"/>
          <w:sz w:val="24"/>
          <w:szCs w:val="24"/>
        </w:rPr>
        <w:t xml:space="preserve">σε Τμήματα </w:t>
      </w:r>
      <w:r w:rsidR="00EC24E9" w:rsidRPr="00D6435F">
        <w:rPr>
          <w:rFonts w:ascii="Times New Roman" w:hAnsi="Times New Roman"/>
          <w:sz w:val="24"/>
          <w:szCs w:val="24"/>
        </w:rPr>
        <w:t xml:space="preserve">σύμφωνα με </w:t>
      </w:r>
      <w:r w:rsidR="00CA50F2" w:rsidRPr="00D6435F">
        <w:rPr>
          <w:rFonts w:ascii="Times New Roman" w:hAnsi="Times New Roman"/>
          <w:sz w:val="24"/>
          <w:szCs w:val="24"/>
        </w:rPr>
        <w:t>όσα ορίζονται</w:t>
      </w:r>
      <w:r w:rsidR="00086EAB" w:rsidRPr="00D6435F">
        <w:rPr>
          <w:rFonts w:ascii="Times New Roman" w:hAnsi="Times New Roman"/>
          <w:sz w:val="24"/>
          <w:szCs w:val="24"/>
        </w:rPr>
        <w:t xml:space="preserve"> </w:t>
      </w:r>
      <w:r w:rsidR="00EC24E9" w:rsidRPr="00D6435F">
        <w:rPr>
          <w:rFonts w:ascii="Times New Roman" w:hAnsi="Times New Roman"/>
          <w:sz w:val="24"/>
          <w:szCs w:val="24"/>
        </w:rPr>
        <w:t>στον Εσωτερικό Κανονισμό</w:t>
      </w:r>
      <w:r w:rsidR="009943EA" w:rsidRPr="00D6435F">
        <w:rPr>
          <w:rFonts w:ascii="Times New Roman" w:hAnsi="Times New Roman"/>
          <w:sz w:val="24"/>
          <w:szCs w:val="24"/>
        </w:rPr>
        <w:t>.</w:t>
      </w:r>
      <w:r w:rsidR="00EC24E9" w:rsidRPr="00D6435F">
        <w:rPr>
          <w:rFonts w:ascii="Times New Roman" w:hAnsi="Times New Roman"/>
          <w:sz w:val="24"/>
          <w:szCs w:val="24"/>
        </w:rPr>
        <w:t xml:space="preserve"> </w:t>
      </w:r>
      <w:r w:rsidR="00E21267" w:rsidRPr="00D6435F">
        <w:rPr>
          <w:rFonts w:ascii="Times New Roman" w:hAnsi="Times New Roman"/>
          <w:sz w:val="24"/>
          <w:szCs w:val="24"/>
        </w:rPr>
        <w:t>Στα Τμήματα που δεν λειτουργεί Διοικητικό Συμβούλιο</w:t>
      </w:r>
      <w:r w:rsidR="005306F3" w:rsidRPr="00D6435F">
        <w:rPr>
          <w:rFonts w:ascii="Times New Roman" w:hAnsi="Times New Roman"/>
          <w:sz w:val="24"/>
          <w:szCs w:val="24"/>
        </w:rPr>
        <w:t xml:space="preserve"> </w:t>
      </w:r>
      <w:r w:rsidRPr="00D6435F">
        <w:rPr>
          <w:rFonts w:ascii="Times New Roman" w:hAnsi="Times New Roman"/>
          <w:sz w:val="24"/>
          <w:szCs w:val="24"/>
        </w:rPr>
        <w:t xml:space="preserve">τις αρμοδιότητές </w:t>
      </w:r>
      <w:r w:rsidR="005306F3" w:rsidRPr="00D6435F">
        <w:rPr>
          <w:rFonts w:ascii="Times New Roman" w:hAnsi="Times New Roman"/>
          <w:sz w:val="24"/>
          <w:szCs w:val="24"/>
        </w:rPr>
        <w:t xml:space="preserve">του παρόντος </w:t>
      </w:r>
      <w:r w:rsidRPr="00D6435F">
        <w:rPr>
          <w:rFonts w:ascii="Times New Roman" w:hAnsi="Times New Roman"/>
          <w:sz w:val="24"/>
          <w:szCs w:val="24"/>
        </w:rPr>
        <w:t>ασκεί η Συνέλευση του Τμήματος.</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2. Το Διοικητικό Συμβούλιο απαρτίζεται από:</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α) </w:t>
      </w:r>
      <w:r w:rsidR="00D4197D" w:rsidRPr="00D6435F">
        <w:rPr>
          <w:rFonts w:ascii="Times New Roman" w:hAnsi="Times New Roman"/>
          <w:sz w:val="24"/>
          <w:szCs w:val="24"/>
        </w:rPr>
        <w:t>τ</w:t>
      </w:r>
      <w:r w:rsidRPr="00D6435F">
        <w:rPr>
          <w:rFonts w:ascii="Times New Roman" w:hAnsi="Times New Roman"/>
          <w:sz w:val="24"/>
          <w:szCs w:val="24"/>
        </w:rPr>
        <w:t>ον Πρόεδρο και τον Αναπληρωτή Πρόεδρο του Τμήματος</w:t>
      </w:r>
      <w:r w:rsidR="00D4197D" w:rsidRPr="00D6435F">
        <w:rPr>
          <w:rFonts w:ascii="Times New Roman" w:hAnsi="Times New Roman"/>
          <w:sz w:val="24"/>
          <w:szCs w:val="24"/>
        </w:rPr>
        <w:t xml:space="preserve">, </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β) </w:t>
      </w:r>
      <w:r w:rsidR="00D4197D" w:rsidRPr="00D6435F">
        <w:rPr>
          <w:rFonts w:ascii="Times New Roman" w:hAnsi="Times New Roman"/>
          <w:sz w:val="24"/>
          <w:szCs w:val="24"/>
        </w:rPr>
        <w:t>τ</w:t>
      </w:r>
      <w:r w:rsidRPr="00D6435F">
        <w:rPr>
          <w:rFonts w:ascii="Times New Roman" w:hAnsi="Times New Roman"/>
          <w:sz w:val="24"/>
          <w:szCs w:val="24"/>
        </w:rPr>
        <w:t>ους Διευθυντές των Τομέων</w:t>
      </w:r>
      <w:r w:rsidR="00086EAB" w:rsidRPr="00D6435F">
        <w:rPr>
          <w:rFonts w:ascii="Times New Roman" w:hAnsi="Times New Roman"/>
          <w:sz w:val="24"/>
          <w:szCs w:val="24"/>
        </w:rPr>
        <w:t>,</w:t>
      </w:r>
      <w:r w:rsidR="00D4197D" w:rsidRPr="00D6435F">
        <w:rPr>
          <w:rFonts w:ascii="Times New Roman" w:hAnsi="Times New Roman"/>
          <w:sz w:val="24"/>
          <w:szCs w:val="24"/>
        </w:rPr>
        <w:t xml:space="preserve"> </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γ) </w:t>
      </w:r>
      <w:r w:rsidR="00D4197D" w:rsidRPr="00D6435F">
        <w:rPr>
          <w:rFonts w:ascii="Times New Roman" w:hAnsi="Times New Roman"/>
          <w:sz w:val="24"/>
          <w:szCs w:val="24"/>
        </w:rPr>
        <w:t>έ</w:t>
      </w:r>
      <w:r w:rsidRPr="00D6435F">
        <w:rPr>
          <w:rFonts w:ascii="Times New Roman" w:hAnsi="Times New Roman"/>
          <w:sz w:val="24"/>
          <w:szCs w:val="24"/>
        </w:rPr>
        <w:t xml:space="preserve">ναν (1) </w:t>
      </w:r>
      <w:r w:rsidR="00CA50F2" w:rsidRPr="00D6435F">
        <w:rPr>
          <w:rFonts w:ascii="Times New Roman" w:hAnsi="Times New Roman"/>
          <w:sz w:val="24"/>
          <w:szCs w:val="24"/>
        </w:rPr>
        <w:t>από τους τρεις</w:t>
      </w:r>
      <w:r w:rsidR="00086EAB" w:rsidRPr="00D6435F">
        <w:rPr>
          <w:rFonts w:ascii="Times New Roman" w:hAnsi="Times New Roman"/>
          <w:sz w:val="24"/>
          <w:szCs w:val="24"/>
        </w:rPr>
        <w:t xml:space="preserve"> </w:t>
      </w:r>
      <w:r w:rsidRPr="00D6435F">
        <w:rPr>
          <w:rFonts w:ascii="Times New Roman" w:hAnsi="Times New Roman"/>
          <w:sz w:val="24"/>
          <w:szCs w:val="24"/>
        </w:rPr>
        <w:t xml:space="preserve">(3) </w:t>
      </w:r>
      <w:r w:rsidR="00CA50F2" w:rsidRPr="00D6435F">
        <w:rPr>
          <w:rFonts w:ascii="Times New Roman" w:hAnsi="Times New Roman"/>
          <w:sz w:val="24"/>
          <w:szCs w:val="24"/>
        </w:rPr>
        <w:t>εκλεγμένους εκπροσώπους</w:t>
      </w:r>
      <w:r w:rsidRPr="00D6435F">
        <w:rPr>
          <w:rFonts w:ascii="Times New Roman" w:hAnsi="Times New Roman"/>
          <w:sz w:val="24"/>
          <w:szCs w:val="24"/>
        </w:rPr>
        <w:t xml:space="preserve"> της περίπτ. δ΄ της παρ. 1 του άρθρου 21. Το Διοικητικό Συμβούλιο του Τμήματος συγκροτείται και λειτουργεί νόμιμα έστω και αν δεν έχει εκλεγεί ο εκπρόσωπος της παρούσας περίπτωσης.</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bCs/>
          <w:sz w:val="24"/>
          <w:szCs w:val="24"/>
        </w:rPr>
        <w:t xml:space="preserve">3. Το Διοικητικό Συμβούλιο εισηγείται στη Συνέλευση του Τμήματος ζητήματα αρμοδιότητάς της και επεξεργάζεται ζητήματα που παραπέμπονται σε αυτό από την τελευταία. Στην αρμοδιότητά του ανήκει, επίσης, κάθε θέμα, πλην των αναφερόμενων στην </w:t>
      </w:r>
      <w:r w:rsidR="00CA50F2" w:rsidRPr="00D6435F">
        <w:rPr>
          <w:rFonts w:ascii="Times New Roman" w:hAnsi="Times New Roman"/>
          <w:bCs/>
          <w:sz w:val="24"/>
          <w:szCs w:val="24"/>
        </w:rPr>
        <w:t>παρ. 2 του άρθρου 21</w:t>
      </w:r>
      <w:r w:rsidRPr="00D6435F">
        <w:rPr>
          <w:rFonts w:ascii="Times New Roman" w:hAnsi="Times New Roman"/>
          <w:bCs/>
          <w:sz w:val="24"/>
          <w:szCs w:val="24"/>
        </w:rPr>
        <w:t xml:space="preserve">, </w:t>
      </w:r>
      <w:r w:rsidRPr="00D6435F">
        <w:rPr>
          <w:rFonts w:ascii="Times New Roman" w:hAnsi="Times New Roman"/>
          <w:sz w:val="24"/>
          <w:szCs w:val="24"/>
        </w:rPr>
        <w:t>για το οποίο η κείμενη νομοθεσία προβλέπει την παροχή γνώμης ή την υποβολή πρότασης ή εισήγησης σε επίπεδο Τμήματος.</w:t>
      </w:r>
    </w:p>
    <w:p w:rsidR="005D2BC9" w:rsidRPr="00D6435F" w:rsidRDefault="005D2BC9" w:rsidP="00446194">
      <w:pPr>
        <w:pStyle w:val="-HTML"/>
        <w:spacing w:line="360" w:lineRule="auto"/>
        <w:ind w:firstLine="284"/>
        <w:contextualSpacing/>
        <w:jc w:val="both"/>
        <w:rPr>
          <w:rFonts w:ascii="Times New Roman" w:hAnsi="Times New Roman"/>
          <w:sz w:val="24"/>
          <w:szCs w:val="24"/>
        </w:rPr>
      </w:pPr>
    </w:p>
    <w:p w:rsidR="005D2BC9" w:rsidRPr="00D6435F" w:rsidRDefault="005D2BC9" w:rsidP="005D2BC9">
      <w:pPr>
        <w:pStyle w:val="-HTML"/>
        <w:spacing w:line="360" w:lineRule="auto"/>
        <w:ind w:firstLine="284"/>
        <w:contextualSpacing/>
        <w:jc w:val="both"/>
        <w:rPr>
          <w:rFonts w:ascii="Times New Roman" w:hAnsi="Times New Roman"/>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bCs/>
          <w:sz w:val="24"/>
          <w:szCs w:val="24"/>
        </w:rPr>
      </w:pPr>
      <w:r w:rsidRPr="00D6435F">
        <w:rPr>
          <w:rFonts w:ascii="Times New Roman" w:hAnsi="Times New Roman"/>
          <w:b/>
          <w:bCs/>
          <w:sz w:val="24"/>
          <w:szCs w:val="24"/>
        </w:rPr>
        <w:t>Άρθρο 23</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Πρόεδρος Τμήματος</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bCs/>
          <w:sz w:val="24"/>
          <w:szCs w:val="24"/>
        </w:rPr>
        <w:t xml:space="preserve">1. α) Πρόεδρος ή Αναπληρωτής Πρόεδρος Τμήματος </w:t>
      </w:r>
      <w:r w:rsidRPr="00D6435F">
        <w:rPr>
          <w:rFonts w:ascii="Times New Roman" w:hAnsi="Times New Roman"/>
          <w:sz w:val="24"/>
          <w:szCs w:val="24"/>
        </w:rPr>
        <w:t xml:space="preserve">εκλέγεται πλήρους απασχόλησης </w:t>
      </w:r>
      <w:r w:rsidR="003442C1" w:rsidRPr="00D6435F">
        <w:rPr>
          <w:rFonts w:ascii="Times New Roman" w:hAnsi="Times New Roman"/>
          <w:sz w:val="24"/>
          <w:szCs w:val="24"/>
          <w:lang w:eastAsia="el-GR"/>
        </w:rPr>
        <w:t xml:space="preserve">μέλος Δ.Ε.Π. </w:t>
      </w:r>
      <w:r w:rsidRPr="00D6435F">
        <w:rPr>
          <w:rFonts w:ascii="Times New Roman" w:hAnsi="Times New Roman"/>
          <w:sz w:val="24"/>
          <w:szCs w:val="24"/>
        </w:rPr>
        <w:t xml:space="preserve">πρώτης βαθμίδας ή </w:t>
      </w:r>
      <w:r w:rsidR="003442C1" w:rsidRPr="00D6435F">
        <w:rPr>
          <w:rFonts w:ascii="Times New Roman" w:hAnsi="Times New Roman"/>
          <w:sz w:val="24"/>
          <w:szCs w:val="24"/>
        </w:rPr>
        <w:t xml:space="preserve">της βαθμίδας του </w:t>
      </w:r>
      <w:r w:rsidRPr="00D6435F">
        <w:rPr>
          <w:rFonts w:ascii="Times New Roman" w:hAnsi="Times New Roman"/>
          <w:sz w:val="24"/>
          <w:szCs w:val="24"/>
        </w:rPr>
        <w:t xml:space="preserve">αναπληρωτή του οικείου Τμήματος για θητεία δύο (2) </w:t>
      </w:r>
      <w:r w:rsidR="00C74B37" w:rsidRPr="00D6435F">
        <w:rPr>
          <w:rFonts w:ascii="Times New Roman" w:hAnsi="Times New Roman"/>
          <w:sz w:val="24"/>
          <w:szCs w:val="24"/>
        </w:rPr>
        <w:t>ετών</w:t>
      </w:r>
      <w:r w:rsidRPr="00D6435F">
        <w:rPr>
          <w:rFonts w:ascii="Times New Roman" w:hAnsi="Times New Roman"/>
          <w:sz w:val="24"/>
          <w:szCs w:val="24"/>
        </w:rPr>
        <w:t xml:space="preserve">. </w:t>
      </w:r>
      <w:r w:rsidR="00CA50F2" w:rsidRPr="00D6435F">
        <w:rPr>
          <w:rFonts w:ascii="Times New Roman" w:hAnsi="Times New Roman"/>
          <w:sz w:val="24"/>
          <w:szCs w:val="24"/>
        </w:rPr>
        <w:t>Αν</w:t>
      </w:r>
      <w:r w:rsidR="00C74B37" w:rsidRPr="00D6435F">
        <w:rPr>
          <w:rFonts w:ascii="Times New Roman" w:hAnsi="Times New Roman"/>
          <w:sz w:val="24"/>
          <w:szCs w:val="24"/>
        </w:rPr>
        <w:t xml:space="preserve"> </w:t>
      </w:r>
      <w:r w:rsidRPr="00D6435F">
        <w:rPr>
          <w:rFonts w:ascii="Times New Roman" w:hAnsi="Times New Roman"/>
          <w:sz w:val="24"/>
          <w:szCs w:val="24"/>
        </w:rPr>
        <w:t xml:space="preserve">δεν υπάρχουν </w:t>
      </w:r>
      <w:r w:rsidR="002E035F" w:rsidRPr="00D6435F">
        <w:rPr>
          <w:rFonts w:ascii="Times New Roman" w:hAnsi="Times New Roman"/>
          <w:sz w:val="24"/>
          <w:szCs w:val="24"/>
        </w:rPr>
        <w:t xml:space="preserve">μέλη Δ.Ε.Π. </w:t>
      </w:r>
      <w:r w:rsidRPr="00D6435F">
        <w:rPr>
          <w:rFonts w:ascii="Times New Roman" w:hAnsi="Times New Roman"/>
          <w:sz w:val="24"/>
          <w:szCs w:val="24"/>
        </w:rPr>
        <w:t xml:space="preserve">των δύο πρώτων βαθμίδων </w:t>
      </w:r>
      <w:r w:rsidR="008B6D64" w:rsidRPr="00D6435F">
        <w:rPr>
          <w:rFonts w:ascii="Times New Roman" w:hAnsi="Times New Roman"/>
          <w:sz w:val="24"/>
          <w:szCs w:val="24"/>
        </w:rPr>
        <w:t>μπορεί να θέσει υποψηφιότητα και επίκουρος. Αν</w:t>
      </w:r>
      <w:r w:rsidRPr="00D6435F">
        <w:rPr>
          <w:rFonts w:ascii="Times New Roman" w:hAnsi="Times New Roman"/>
          <w:sz w:val="24"/>
          <w:szCs w:val="24"/>
        </w:rPr>
        <w:t xml:space="preserve"> δεν υπάρχουν υποψηφιότητες, ο Πρόεδρος του Τμήματος ορίζεται από </w:t>
      </w:r>
      <w:r w:rsidR="00CA50F2" w:rsidRPr="00D6435F">
        <w:rPr>
          <w:rFonts w:ascii="Times New Roman" w:hAnsi="Times New Roman"/>
          <w:sz w:val="24"/>
          <w:szCs w:val="24"/>
        </w:rPr>
        <w:t>τη</w:t>
      </w:r>
      <w:r w:rsidRPr="00D6435F">
        <w:rPr>
          <w:rFonts w:ascii="Times New Roman" w:hAnsi="Times New Roman"/>
          <w:sz w:val="24"/>
          <w:szCs w:val="24"/>
        </w:rPr>
        <w:t xml:space="preserve"> Σύγκλητο μεταξύ των υπαρχόντων </w:t>
      </w:r>
      <w:r w:rsidR="002E035F" w:rsidRPr="00D6435F">
        <w:rPr>
          <w:rFonts w:ascii="Times New Roman" w:hAnsi="Times New Roman"/>
          <w:sz w:val="24"/>
          <w:szCs w:val="24"/>
        </w:rPr>
        <w:t xml:space="preserve">μελών Δ.Ε.Π. </w:t>
      </w:r>
      <w:r w:rsidRPr="00D6435F">
        <w:rPr>
          <w:rFonts w:ascii="Times New Roman" w:hAnsi="Times New Roman"/>
          <w:sz w:val="24"/>
          <w:szCs w:val="24"/>
        </w:rPr>
        <w:t xml:space="preserve">του Τμήματος, με προτεραιότητα στις δύο πρώτες βαθμίδες και μέχρι τη βαθμίδα του επίκουρου. </w:t>
      </w:r>
    </w:p>
    <w:p w:rsidR="005D2BC9" w:rsidRPr="00D6435F" w:rsidRDefault="005D2BC9" w:rsidP="00132608">
      <w:pPr>
        <w:pStyle w:val="-HTML"/>
        <w:spacing w:line="360" w:lineRule="auto"/>
        <w:ind w:firstLine="284"/>
        <w:contextualSpacing/>
        <w:jc w:val="both"/>
        <w:rPr>
          <w:rFonts w:ascii="Times New Roman" w:hAnsi="Times New Roman"/>
          <w:i/>
          <w:color w:val="FF0000"/>
          <w:sz w:val="24"/>
          <w:szCs w:val="24"/>
        </w:rPr>
      </w:pPr>
      <w:r w:rsidRPr="00D6435F">
        <w:rPr>
          <w:rFonts w:ascii="Times New Roman" w:hAnsi="Times New Roman"/>
          <w:sz w:val="24"/>
          <w:szCs w:val="24"/>
        </w:rPr>
        <w:t xml:space="preserve">β) Δεν επιτρέπεται να είναι υποψήφιοι </w:t>
      </w:r>
      <w:r w:rsidR="002E035F" w:rsidRPr="00D6435F">
        <w:rPr>
          <w:rFonts w:ascii="Times New Roman" w:hAnsi="Times New Roman"/>
          <w:sz w:val="24"/>
          <w:szCs w:val="24"/>
        </w:rPr>
        <w:t xml:space="preserve">μέλη Δ.Ε.Π. </w:t>
      </w:r>
      <w:r w:rsidRPr="00D6435F">
        <w:rPr>
          <w:rFonts w:ascii="Times New Roman" w:hAnsi="Times New Roman"/>
          <w:sz w:val="24"/>
          <w:szCs w:val="24"/>
        </w:rPr>
        <w:t>που αποχωρούν από την υπηρεσία λόγω συμπλήρωσης του ανώτατου ορίου ηλικίας κατά τη διάρκεια της προκηρυσσόμενης θητείας.</w:t>
      </w:r>
      <w:r w:rsidRPr="00D6435F">
        <w:rPr>
          <w:rFonts w:ascii="Times New Roman" w:hAnsi="Times New Roman"/>
          <w:i/>
          <w:color w:val="FF0000"/>
          <w:sz w:val="24"/>
          <w:szCs w:val="24"/>
        </w:rPr>
        <w:t xml:space="preserve"> </w:t>
      </w:r>
    </w:p>
    <w:p w:rsidR="005D2BC9" w:rsidRPr="00D6435F" w:rsidRDefault="005D2BC9" w:rsidP="0013260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Επιτρέπεται η εκλογή Προέδρου για δεύτερη συνεχόμενη θητεία.</w:t>
      </w:r>
      <w:r w:rsidRPr="00D6435F">
        <w:rPr>
          <w:rFonts w:ascii="Times New Roman" w:hAnsi="Times New Roman"/>
          <w:color w:val="FF0000"/>
          <w:sz w:val="24"/>
          <w:szCs w:val="24"/>
        </w:rPr>
        <w:t xml:space="preserve"> </w:t>
      </w:r>
      <w:r w:rsidRPr="00D6435F">
        <w:rPr>
          <w:rFonts w:ascii="Times New Roman" w:hAnsi="Times New Roman"/>
          <w:sz w:val="24"/>
          <w:szCs w:val="24"/>
        </w:rPr>
        <w:t>Στην περίπτωση αυτή, ο Πρόεδρος δεν μπορεί να επανεκλεγεί πριν παρέλθουν δύο (2) έτη από τη λήξη της δεύτερης θητείας του. Δεν επιτρέπεται η εκλογή του ίδιου προσώπου ως Προέδρου για περισσότερες από τέσσερις (4) θητείες συνολικά.</w:t>
      </w:r>
    </w:p>
    <w:p w:rsidR="005D2BC9" w:rsidRPr="00D6435F" w:rsidRDefault="005D2BC9" w:rsidP="00132608">
      <w:pPr>
        <w:pStyle w:val="-HTML"/>
        <w:spacing w:line="360" w:lineRule="auto"/>
        <w:ind w:firstLine="284"/>
        <w:contextualSpacing/>
        <w:jc w:val="both"/>
        <w:rPr>
          <w:rFonts w:ascii="Times New Roman" w:hAnsi="Times New Roman"/>
          <w:color w:val="FF0000"/>
          <w:sz w:val="24"/>
          <w:szCs w:val="24"/>
        </w:rPr>
      </w:pPr>
      <w:r w:rsidRPr="00D6435F">
        <w:rPr>
          <w:rFonts w:ascii="Times New Roman" w:hAnsi="Times New Roman"/>
          <w:sz w:val="24"/>
          <w:szCs w:val="24"/>
        </w:rPr>
        <w:t xml:space="preserve">2. Η εκλογή του Προέδρου και του Αναπληρωτή Προέδρου γίνεται με δύο (2) </w:t>
      </w:r>
      <w:r w:rsidRPr="00D6435F">
        <w:rPr>
          <w:rFonts w:ascii="Times New Roman" w:hAnsi="Times New Roman"/>
          <w:bCs/>
          <w:sz w:val="24"/>
          <w:szCs w:val="24"/>
        </w:rPr>
        <w:t xml:space="preserve">ξεχωριστά ενιαία ψηφοδέλτια, που περιλαμβάνουν τα ονόματα όλων των </w:t>
      </w:r>
      <w:r w:rsidR="00DF796D" w:rsidRPr="00D6435F">
        <w:rPr>
          <w:rFonts w:ascii="Times New Roman" w:hAnsi="Times New Roman"/>
          <w:bCs/>
          <w:sz w:val="24"/>
          <w:szCs w:val="24"/>
        </w:rPr>
        <w:t>υποψήφιων</w:t>
      </w:r>
      <w:r w:rsidRPr="00D6435F">
        <w:rPr>
          <w:rFonts w:ascii="Times New Roman" w:hAnsi="Times New Roman"/>
          <w:bCs/>
          <w:sz w:val="24"/>
          <w:szCs w:val="24"/>
        </w:rPr>
        <w:t xml:space="preserve"> Προέδρων και Αναπληρωτών Προέδρων, αντίστοιχα. Οι εκλογείς σημειώνουν την προτίμησή τ</w:t>
      </w:r>
      <w:r w:rsidR="00070B6B" w:rsidRPr="00D6435F">
        <w:rPr>
          <w:rFonts w:ascii="Times New Roman" w:hAnsi="Times New Roman"/>
          <w:bCs/>
          <w:sz w:val="24"/>
          <w:szCs w:val="24"/>
        </w:rPr>
        <w:t>ους για έναν μόνο από τους υποψή</w:t>
      </w:r>
      <w:r w:rsidRPr="00D6435F">
        <w:rPr>
          <w:rFonts w:ascii="Times New Roman" w:hAnsi="Times New Roman"/>
          <w:bCs/>
          <w:sz w:val="24"/>
          <w:szCs w:val="24"/>
        </w:rPr>
        <w:t>φ</w:t>
      </w:r>
      <w:r w:rsidR="00070B6B" w:rsidRPr="00D6435F">
        <w:rPr>
          <w:rFonts w:ascii="Times New Roman" w:hAnsi="Times New Roman"/>
          <w:bCs/>
          <w:sz w:val="24"/>
          <w:szCs w:val="24"/>
        </w:rPr>
        <w:t>ι</w:t>
      </w:r>
      <w:r w:rsidRPr="00D6435F">
        <w:rPr>
          <w:rFonts w:ascii="Times New Roman" w:hAnsi="Times New Roman"/>
          <w:bCs/>
          <w:sz w:val="24"/>
          <w:szCs w:val="24"/>
        </w:rPr>
        <w:t>ους Προέδρους και για έναν μόνο από τους υποψ</w:t>
      </w:r>
      <w:r w:rsidR="00070B6B" w:rsidRPr="00D6435F">
        <w:rPr>
          <w:rFonts w:ascii="Times New Roman" w:hAnsi="Times New Roman"/>
          <w:bCs/>
          <w:sz w:val="24"/>
          <w:szCs w:val="24"/>
        </w:rPr>
        <w:t>ή</w:t>
      </w:r>
      <w:r w:rsidRPr="00D6435F">
        <w:rPr>
          <w:rFonts w:ascii="Times New Roman" w:hAnsi="Times New Roman"/>
          <w:bCs/>
          <w:sz w:val="24"/>
          <w:szCs w:val="24"/>
        </w:rPr>
        <w:t>φ</w:t>
      </w:r>
      <w:r w:rsidR="00070B6B" w:rsidRPr="00D6435F">
        <w:rPr>
          <w:rFonts w:ascii="Times New Roman" w:hAnsi="Times New Roman"/>
          <w:bCs/>
          <w:sz w:val="24"/>
          <w:szCs w:val="24"/>
        </w:rPr>
        <w:t>ι</w:t>
      </w:r>
      <w:r w:rsidRPr="00D6435F">
        <w:rPr>
          <w:rFonts w:ascii="Times New Roman" w:hAnsi="Times New Roman"/>
          <w:bCs/>
          <w:sz w:val="24"/>
          <w:szCs w:val="24"/>
        </w:rPr>
        <w:t xml:space="preserve">ους Αναπληρωτές Προέδρους δίπλα από το όνομά τους.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3. Το σώμα εκλεκτόρων για την εκλογή Προέδρου και Αναπληρωτή Προέδρου απαρτίζεται: </w:t>
      </w:r>
      <w:r w:rsidR="00A024A0" w:rsidRPr="00D6435F">
        <w:rPr>
          <w:rFonts w:ascii="Times New Roman" w:hAnsi="Times New Roman"/>
          <w:sz w:val="24"/>
          <w:szCs w:val="24"/>
        </w:rPr>
        <w:t>α</w:t>
      </w:r>
      <w:r w:rsidRPr="00D6435F">
        <w:rPr>
          <w:rFonts w:ascii="Times New Roman" w:hAnsi="Times New Roman"/>
          <w:sz w:val="24"/>
          <w:szCs w:val="24"/>
        </w:rPr>
        <w:t xml:space="preserve">) από το </w:t>
      </w:r>
      <w:r w:rsidR="00E41F94" w:rsidRPr="00D6435F">
        <w:rPr>
          <w:rFonts w:ascii="Times New Roman" w:hAnsi="Times New Roman"/>
          <w:sz w:val="24"/>
          <w:szCs w:val="24"/>
        </w:rPr>
        <w:t xml:space="preserve">σύνολο των </w:t>
      </w:r>
      <w:r w:rsidR="00501C44">
        <w:rPr>
          <w:rFonts w:ascii="Times New Roman" w:hAnsi="Times New Roman"/>
          <w:sz w:val="24"/>
          <w:szCs w:val="24"/>
        </w:rPr>
        <w:t>μελών Δ.Ε.Π.</w:t>
      </w:r>
      <w:r w:rsidR="002E035F" w:rsidRPr="00D6435F">
        <w:rPr>
          <w:rFonts w:ascii="Times New Roman" w:hAnsi="Times New Roman"/>
          <w:sz w:val="24"/>
          <w:szCs w:val="24"/>
        </w:rPr>
        <w:t xml:space="preserve"> </w:t>
      </w:r>
      <w:r w:rsidRPr="00D6435F">
        <w:rPr>
          <w:rFonts w:ascii="Times New Roman" w:hAnsi="Times New Roman"/>
          <w:sz w:val="24"/>
          <w:szCs w:val="24"/>
        </w:rPr>
        <w:t xml:space="preserve">του οικείου Τμήματος (πρώτη ομάδα εκλεκτόρων) και </w:t>
      </w:r>
      <w:r w:rsidR="00A024A0" w:rsidRPr="00D6435F">
        <w:rPr>
          <w:rFonts w:ascii="Times New Roman" w:hAnsi="Times New Roman"/>
          <w:sz w:val="24"/>
          <w:szCs w:val="24"/>
        </w:rPr>
        <w:t>β</w:t>
      </w:r>
      <w:r w:rsidRPr="00D6435F">
        <w:rPr>
          <w:rFonts w:ascii="Times New Roman" w:hAnsi="Times New Roman"/>
          <w:sz w:val="24"/>
          <w:szCs w:val="24"/>
        </w:rPr>
        <w:t xml:space="preserve">) από το σύνολο των μελών </w:t>
      </w:r>
      <w:r w:rsidR="00370EA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370EAA" w:rsidRPr="00D6435F">
        <w:rPr>
          <w:rFonts w:ascii="Times New Roman" w:hAnsi="Times New Roman"/>
          <w:sz w:val="24"/>
          <w:szCs w:val="24"/>
        </w:rPr>
        <w:t xml:space="preserve"> και </w:t>
      </w:r>
      <w:r w:rsidR="00726DEA" w:rsidRPr="00D6435F">
        <w:rPr>
          <w:rFonts w:ascii="Times New Roman" w:hAnsi="Times New Roman"/>
          <w:sz w:val="24"/>
          <w:szCs w:val="24"/>
        </w:rPr>
        <w:t>Ε.Τ.Ε.Π.</w:t>
      </w:r>
      <w:r w:rsidR="00370EAA" w:rsidRPr="00D6435F">
        <w:rPr>
          <w:rFonts w:ascii="Times New Roman" w:hAnsi="Times New Roman"/>
          <w:sz w:val="24"/>
          <w:szCs w:val="24"/>
        </w:rPr>
        <w:t xml:space="preserve"> </w:t>
      </w:r>
      <w:r w:rsidRPr="00D6435F">
        <w:rPr>
          <w:rFonts w:ascii="Times New Roman" w:hAnsi="Times New Roman"/>
          <w:sz w:val="24"/>
          <w:szCs w:val="24"/>
        </w:rPr>
        <w:t>του οικείου Τμήματος (δεύτερη ομάδα εκλεκτόρων).</w:t>
      </w:r>
      <w:r w:rsidRPr="00D6435F">
        <w:rPr>
          <w:rFonts w:ascii="Times New Roman" w:hAnsi="Times New Roman"/>
          <w:b/>
          <w:color w:val="92D050"/>
          <w:sz w:val="24"/>
          <w:szCs w:val="24"/>
        </w:rPr>
        <w:t xml:space="preserve"> </w:t>
      </w:r>
      <w:r w:rsidRPr="00D6435F">
        <w:rPr>
          <w:rFonts w:ascii="Times New Roman" w:hAnsi="Times New Roman"/>
          <w:sz w:val="24"/>
          <w:szCs w:val="24"/>
        </w:rPr>
        <w:t>Οι ρυθμίσεις των περιπτ. β΄ και γ΄ της παρ. 3 του άρθρου 15 ισχύουν</w:t>
      </w:r>
      <w:r w:rsidRPr="00D6435F">
        <w:rPr>
          <w:rFonts w:ascii="Times New Roman" w:hAnsi="Times New Roman"/>
          <w:b/>
          <w:color w:val="92D050"/>
          <w:sz w:val="24"/>
          <w:szCs w:val="24"/>
        </w:rPr>
        <w:t xml:space="preserve"> </w:t>
      </w:r>
      <w:r w:rsidRPr="00D6435F">
        <w:rPr>
          <w:rFonts w:ascii="Times New Roman" w:hAnsi="Times New Roman"/>
          <w:sz w:val="24"/>
          <w:szCs w:val="24"/>
        </w:rPr>
        <w:t>και για την εκλογή Προέδρου και Αναπληρωτή Προέδρου.</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4. Η προκήρυξη των εκλογών για την ανάδειξη Προέδρου και Αναπληρωτή Προέδρου Τμήματος γίνεται από τον Κοσμήτορα τρεις (3) μήνες πριν από τη λήξη της θητείας των υπηρετούντων Προέδρου και Αναπληρωτή Προέδρου. </w:t>
      </w:r>
      <w:r w:rsidR="00070B6B" w:rsidRPr="00D6435F">
        <w:rPr>
          <w:rFonts w:ascii="Times New Roman" w:hAnsi="Times New Roman"/>
          <w:sz w:val="24"/>
          <w:szCs w:val="24"/>
        </w:rPr>
        <w:t xml:space="preserve">Αν δεν τηρηθεί η </w:t>
      </w:r>
      <w:r w:rsidR="00CA50F2" w:rsidRPr="00D6435F">
        <w:rPr>
          <w:rFonts w:ascii="Times New Roman" w:hAnsi="Times New Roman"/>
          <w:sz w:val="24"/>
          <w:szCs w:val="24"/>
        </w:rPr>
        <w:t>ανωτέρω</w:t>
      </w:r>
      <w:r w:rsidR="00C74B37" w:rsidRPr="00D6435F">
        <w:rPr>
          <w:rFonts w:ascii="Times New Roman" w:hAnsi="Times New Roman"/>
          <w:sz w:val="24"/>
          <w:szCs w:val="24"/>
        </w:rPr>
        <w:t xml:space="preserve"> </w:t>
      </w:r>
      <w:r w:rsidRPr="00D6435F">
        <w:rPr>
          <w:rFonts w:ascii="Times New Roman" w:hAnsi="Times New Roman"/>
          <w:sz w:val="24"/>
          <w:szCs w:val="24"/>
        </w:rPr>
        <w:t xml:space="preserve">προθεσμία, η αρμοδιότητα της προκήρυξης περιέρχεται στον Πρύτανη. Ο Κοσμήτορας ή ο Πρύτανης, κατά περίπτωση, μεριμνά για την ανάρτηση της προκήρυξης στον διαδικτυακό τόπο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και της οικείας Σχολής και λαμβάνει κάθε άλλο αναγκαίο μέτρο για τη μεγαλύτερη δυνατή δημοσιοποίηση της προκήρυξης.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color w:val="FF0000"/>
          <w:sz w:val="24"/>
          <w:szCs w:val="24"/>
        </w:rPr>
      </w:pPr>
      <w:r w:rsidRPr="00D6435F">
        <w:rPr>
          <w:rFonts w:ascii="Times New Roman" w:hAnsi="Times New Roman"/>
          <w:sz w:val="24"/>
          <w:szCs w:val="24"/>
        </w:rPr>
        <w:t xml:space="preserve">5. </w:t>
      </w:r>
      <w:r w:rsidR="00CA50F2" w:rsidRPr="00D6435F">
        <w:rPr>
          <w:rFonts w:ascii="Times New Roman" w:hAnsi="Times New Roman"/>
          <w:sz w:val="24"/>
          <w:szCs w:val="24"/>
        </w:rPr>
        <w:t>Υποψηφιότητες</w:t>
      </w:r>
      <w:r w:rsidR="0056516B" w:rsidRPr="00D6435F">
        <w:rPr>
          <w:rFonts w:ascii="Times New Roman" w:hAnsi="Times New Roman"/>
          <w:sz w:val="24"/>
          <w:szCs w:val="24"/>
        </w:rPr>
        <w:t xml:space="preserve"> </w:t>
      </w:r>
      <w:r w:rsidRPr="00D6435F">
        <w:rPr>
          <w:rFonts w:ascii="Times New Roman" w:hAnsi="Times New Roman"/>
          <w:sz w:val="24"/>
          <w:szCs w:val="24"/>
        </w:rPr>
        <w:t xml:space="preserve">για το αξίωμα του Προέδρου και του Αναπληρωτή Προέδρου Τμήματος υποβάλλονται από τους ενδιαφερόμενους, </w:t>
      </w:r>
      <w:r w:rsidR="00070B6B" w:rsidRPr="00D6435F">
        <w:rPr>
          <w:rFonts w:ascii="Times New Roman" w:hAnsi="Times New Roman"/>
          <w:sz w:val="24"/>
          <w:szCs w:val="24"/>
        </w:rPr>
        <w:t>μέσα στην</w:t>
      </w:r>
      <w:r w:rsidRPr="00D6435F">
        <w:rPr>
          <w:rFonts w:ascii="Times New Roman" w:hAnsi="Times New Roman"/>
          <w:sz w:val="24"/>
          <w:szCs w:val="24"/>
        </w:rPr>
        <w:t xml:space="preserve"> προθεσμία που ορίζεται στην προκήρυξη, </w:t>
      </w:r>
      <w:r w:rsidR="00070B6B" w:rsidRPr="00D6435F">
        <w:rPr>
          <w:rFonts w:ascii="Times New Roman" w:hAnsi="Times New Roman"/>
          <w:sz w:val="24"/>
          <w:szCs w:val="24"/>
        </w:rPr>
        <w:t>στ</w:t>
      </w:r>
      <w:r w:rsidRPr="00D6435F">
        <w:rPr>
          <w:rFonts w:ascii="Times New Roman" w:hAnsi="Times New Roman"/>
          <w:sz w:val="24"/>
          <w:szCs w:val="24"/>
        </w:rPr>
        <w:t>ο</w:t>
      </w:r>
      <w:r w:rsidR="00070B6B" w:rsidRPr="00D6435F">
        <w:rPr>
          <w:rFonts w:ascii="Times New Roman" w:hAnsi="Times New Roman"/>
          <w:sz w:val="24"/>
          <w:szCs w:val="24"/>
        </w:rPr>
        <w:t>ν</w:t>
      </w:r>
      <w:r w:rsidRPr="00D6435F">
        <w:rPr>
          <w:rFonts w:ascii="Times New Roman" w:hAnsi="Times New Roman"/>
          <w:sz w:val="24"/>
          <w:szCs w:val="24"/>
        </w:rPr>
        <w:t xml:space="preserve"> Κοσμήτορα ή </w:t>
      </w:r>
      <w:r w:rsidR="00070B6B" w:rsidRPr="00D6435F">
        <w:rPr>
          <w:rFonts w:ascii="Times New Roman" w:hAnsi="Times New Roman"/>
          <w:sz w:val="24"/>
          <w:szCs w:val="24"/>
        </w:rPr>
        <w:t>σ</w:t>
      </w:r>
      <w:r w:rsidRPr="00D6435F">
        <w:rPr>
          <w:rFonts w:ascii="Times New Roman" w:hAnsi="Times New Roman"/>
          <w:sz w:val="24"/>
          <w:szCs w:val="24"/>
        </w:rPr>
        <w:t>το</w:t>
      </w:r>
      <w:r w:rsidR="00070B6B" w:rsidRPr="00D6435F">
        <w:rPr>
          <w:rFonts w:ascii="Times New Roman" w:hAnsi="Times New Roman"/>
          <w:sz w:val="24"/>
          <w:szCs w:val="24"/>
        </w:rPr>
        <w:t>ν</w:t>
      </w:r>
      <w:r w:rsidRPr="00D6435F">
        <w:rPr>
          <w:rFonts w:ascii="Times New Roman" w:hAnsi="Times New Roman"/>
          <w:sz w:val="24"/>
          <w:szCs w:val="24"/>
        </w:rPr>
        <w:t xml:space="preserve"> Πρύτανη, αν έχει περιέλθει σε αυτόν η αρμοδιότητα της προκήρυξης των εκλογών, σύμφωνα με το εδάφιο β΄ της </w:t>
      </w:r>
      <w:r w:rsidR="00CA50F2" w:rsidRPr="00D6435F">
        <w:rPr>
          <w:rFonts w:ascii="Times New Roman" w:hAnsi="Times New Roman"/>
          <w:sz w:val="24"/>
          <w:szCs w:val="24"/>
        </w:rPr>
        <w:t>παρ. 4</w:t>
      </w:r>
      <w:r w:rsidRPr="00D6435F">
        <w:rPr>
          <w:rFonts w:ascii="Times New Roman" w:hAnsi="Times New Roman"/>
          <w:sz w:val="24"/>
          <w:szCs w:val="24"/>
        </w:rPr>
        <w:t xml:space="preserve">.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6. Την ευθύνη διεξαγωγής της εκλογικής διαδικασίας έχει τριμελής Κεντρική Εφορευτική Επιτροπή, με ισάριθμ</w:t>
      </w:r>
      <w:r w:rsidR="00070B6B" w:rsidRPr="00D6435F">
        <w:rPr>
          <w:rFonts w:ascii="Times New Roman" w:hAnsi="Times New Roman"/>
          <w:sz w:val="24"/>
          <w:szCs w:val="24"/>
        </w:rPr>
        <w:t>ους αναπληρω</w:t>
      </w:r>
      <w:r w:rsidRPr="00D6435F">
        <w:rPr>
          <w:rFonts w:ascii="Times New Roman" w:hAnsi="Times New Roman"/>
          <w:sz w:val="24"/>
          <w:szCs w:val="24"/>
        </w:rPr>
        <w:t>τ</w:t>
      </w:r>
      <w:r w:rsidR="00070B6B" w:rsidRPr="00D6435F">
        <w:rPr>
          <w:rFonts w:ascii="Times New Roman" w:hAnsi="Times New Roman"/>
          <w:sz w:val="24"/>
          <w:szCs w:val="24"/>
        </w:rPr>
        <w:t>ές</w:t>
      </w:r>
      <w:r w:rsidRPr="00D6435F">
        <w:rPr>
          <w:rFonts w:ascii="Times New Roman" w:hAnsi="Times New Roman"/>
          <w:sz w:val="24"/>
          <w:szCs w:val="24"/>
        </w:rPr>
        <w:t xml:space="preserve">, η οποία ορίζεται, µε απόφαση του Κοσμήτορα, τουλάχιστον πέντε (5) εργάσιμες ημέρες πριν από την ημέρα της ψηφοφορίας και αποτελείται από </w:t>
      </w:r>
      <w:r w:rsidR="002E035F" w:rsidRPr="00D6435F">
        <w:rPr>
          <w:rFonts w:ascii="Times New Roman" w:hAnsi="Times New Roman"/>
          <w:sz w:val="24"/>
          <w:szCs w:val="24"/>
        </w:rPr>
        <w:t xml:space="preserve">μέλη Δ.Ε.Π. </w:t>
      </w:r>
      <w:r w:rsidRPr="00D6435F">
        <w:rPr>
          <w:rFonts w:ascii="Times New Roman" w:hAnsi="Times New Roman"/>
          <w:sz w:val="24"/>
          <w:szCs w:val="24"/>
        </w:rPr>
        <w:t xml:space="preserve">του Τμήματος. </w:t>
      </w:r>
      <w:r w:rsidR="00070B6B" w:rsidRPr="00D6435F">
        <w:rPr>
          <w:rFonts w:ascii="Times New Roman" w:hAnsi="Times New Roman"/>
          <w:sz w:val="24"/>
          <w:szCs w:val="24"/>
        </w:rPr>
        <w:t xml:space="preserve">Αν δεν τηρηθεί η ανωτέρω </w:t>
      </w:r>
      <w:r w:rsidRPr="00D6435F">
        <w:rPr>
          <w:rFonts w:ascii="Times New Roman" w:hAnsi="Times New Roman"/>
          <w:sz w:val="24"/>
          <w:szCs w:val="24"/>
        </w:rPr>
        <w:t>προθεσμία</w:t>
      </w:r>
      <w:r w:rsidR="00070B6B" w:rsidRPr="00D6435F">
        <w:rPr>
          <w:rFonts w:ascii="Times New Roman" w:hAnsi="Times New Roman"/>
          <w:sz w:val="24"/>
          <w:szCs w:val="24"/>
        </w:rPr>
        <w:t>,</w:t>
      </w:r>
      <w:r w:rsidRPr="00D6435F">
        <w:rPr>
          <w:rFonts w:ascii="Times New Roman" w:hAnsi="Times New Roman"/>
          <w:sz w:val="24"/>
          <w:szCs w:val="24"/>
        </w:rPr>
        <w:t xml:space="preserve"> η σχετική αρμοδιότητα περιέρχεται στον Πρύτανη. Πρόεδρος της Κεντρικής Εφορευτικής Επιτροπής είναι </w:t>
      </w:r>
      <w:r w:rsidR="002E035F" w:rsidRPr="00D6435F">
        <w:rPr>
          <w:rFonts w:ascii="Times New Roman" w:hAnsi="Times New Roman"/>
          <w:sz w:val="24"/>
          <w:szCs w:val="24"/>
        </w:rPr>
        <w:t>τ</w:t>
      </w:r>
      <w:r w:rsidRPr="00D6435F">
        <w:rPr>
          <w:rFonts w:ascii="Times New Roman" w:hAnsi="Times New Roman"/>
          <w:sz w:val="24"/>
          <w:szCs w:val="24"/>
        </w:rPr>
        <w:t xml:space="preserve">ο ανώτερης βαθμίδας αρχαιότερο </w:t>
      </w:r>
      <w:r w:rsidR="002E035F" w:rsidRPr="00D6435F">
        <w:rPr>
          <w:rFonts w:ascii="Times New Roman" w:hAnsi="Times New Roman"/>
          <w:sz w:val="24"/>
          <w:szCs w:val="24"/>
        </w:rPr>
        <w:t>μέλος Δ.Ε.Π.</w:t>
      </w:r>
      <w:r w:rsidRPr="00D6435F">
        <w:rPr>
          <w:rFonts w:ascii="Times New Roman" w:hAnsi="Times New Roman"/>
          <w:sz w:val="24"/>
          <w:szCs w:val="24"/>
        </w:rPr>
        <w:t xml:space="preserve">. Η Κεντρική Εφορευτική Επιτροπή, αφού της παραδοθούν οι αιτήσεις των ενδιαφερομένων, εξετάζει την </w:t>
      </w:r>
      <w:r w:rsidR="0056516B" w:rsidRPr="00D6435F">
        <w:rPr>
          <w:rFonts w:ascii="Times New Roman" w:hAnsi="Times New Roman"/>
          <w:sz w:val="24"/>
          <w:szCs w:val="24"/>
        </w:rPr>
        <w:t>εκλογιμότητα</w:t>
      </w:r>
      <w:r w:rsidRPr="00D6435F">
        <w:rPr>
          <w:rFonts w:ascii="Times New Roman" w:hAnsi="Times New Roman"/>
          <w:sz w:val="24"/>
          <w:szCs w:val="24"/>
        </w:rPr>
        <w:t>, ανακηρύσσει τους υποψ</w:t>
      </w:r>
      <w:r w:rsidR="00070B6B" w:rsidRPr="00D6435F">
        <w:rPr>
          <w:rFonts w:ascii="Times New Roman" w:hAnsi="Times New Roman"/>
          <w:sz w:val="24"/>
          <w:szCs w:val="24"/>
        </w:rPr>
        <w:t>ή</w:t>
      </w:r>
      <w:r w:rsidRPr="00D6435F">
        <w:rPr>
          <w:rFonts w:ascii="Times New Roman" w:hAnsi="Times New Roman"/>
          <w:sz w:val="24"/>
          <w:szCs w:val="24"/>
        </w:rPr>
        <w:t>φ</w:t>
      </w:r>
      <w:r w:rsidR="00070B6B" w:rsidRPr="00D6435F">
        <w:rPr>
          <w:rFonts w:ascii="Times New Roman" w:hAnsi="Times New Roman"/>
          <w:sz w:val="24"/>
          <w:szCs w:val="24"/>
        </w:rPr>
        <w:t>ι</w:t>
      </w:r>
      <w:r w:rsidRPr="00D6435F">
        <w:rPr>
          <w:rFonts w:ascii="Times New Roman" w:hAnsi="Times New Roman"/>
          <w:sz w:val="24"/>
          <w:szCs w:val="24"/>
        </w:rPr>
        <w:t xml:space="preserve">ους Προέδρους και Αναπληρωτές Προέδρους μέσα σε δύο (2) εργάσιμες ημέρες από τη συγκρότησή της, επιβλέπει τη διεξαγωγή της ψηφοφορίας, εκδίδει το αποτέλεσμα και το υποβάλλει στον Πρύτανη, ο οποίος </w:t>
      </w:r>
      <w:r w:rsidR="007011D3" w:rsidRPr="00D6435F">
        <w:rPr>
          <w:rFonts w:ascii="Times New Roman" w:hAnsi="Times New Roman"/>
          <w:sz w:val="24"/>
          <w:szCs w:val="24"/>
        </w:rPr>
        <w:t xml:space="preserve">εκδίδει </w:t>
      </w:r>
      <w:r w:rsidRPr="00D6435F">
        <w:rPr>
          <w:rFonts w:ascii="Times New Roman" w:hAnsi="Times New Roman"/>
          <w:sz w:val="24"/>
          <w:szCs w:val="24"/>
        </w:rPr>
        <w:t xml:space="preserve">διαπιστωτική πράξη εκλογής, </w:t>
      </w:r>
      <w:r w:rsidR="007011D3" w:rsidRPr="00D6435F">
        <w:rPr>
          <w:rFonts w:ascii="Times New Roman" w:hAnsi="Times New Roman"/>
          <w:sz w:val="24"/>
          <w:szCs w:val="24"/>
        </w:rPr>
        <w:t>που</w:t>
      </w:r>
      <w:r w:rsidRPr="00D6435F">
        <w:rPr>
          <w:rFonts w:ascii="Times New Roman" w:hAnsi="Times New Roman"/>
          <w:sz w:val="24"/>
          <w:szCs w:val="24"/>
        </w:rPr>
        <w:t xml:space="preserve"> δημοσιεύεται στην Εφημερίδα της Κυβερνήσεως.</w:t>
      </w:r>
    </w:p>
    <w:p w:rsidR="005D2BC9" w:rsidRPr="00D6435F" w:rsidRDefault="005D2BC9" w:rsidP="00132608">
      <w:pPr>
        <w:pStyle w:val="-HTML"/>
        <w:spacing w:line="360" w:lineRule="auto"/>
        <w:ind w:firstLine="284"/>
        <w:contextualSpacing/>
        <w:jc w:val="both"/>
        <w:rPr>
          <w:rFonts w:ascii="Times New Roman" w:hAnsi="Times New Roman"/>
          <w:bCs/>
          <w:sz w:val="24"/>
          <w:szCs w:val="24"/>
        </w:rPr>
      </w:pPr>
      <w:r w:rsidRPr="00D6435F">
        <w:rPr>
          <w:rFonts w:ascii="Times New Roman" w:hAnsi="Times New Roman"/>
          <w:sz w:val="24"/>
          <w:szCs w:val="24"/>
        </w:rPr>
        <w:t xml:space="preserve">7. </w:t>
      </w:r>
      <w:r w:rsidRPr="00D6435F">
        <w:rPr>
          <w:rFonts w:ascii="Times New Roman" w:hAnsi="Times New Roman"/>
          <w:bCs/>
          <w:sz w:val="24"/>
          <w:szCs w:val="24"/>
        </w:rPr>
        <w:t>Η ψηφοφορία είναι άμεση και μυστική και διεξάγεται με κάλπη ταυτόχρονα για τους υποψήφιους Προέδρους και Αναπληρωτές Προέδρους, σε εργάσιμη ημέρα της εβδομάδος τέτοια που να επιτρέπει τη διεξαγωγή επαναληπτικής ψηφοφορίας την ακριβώς επόμενη εργάσιμη ημέρα.</w:t>
      </w:r>
    </w:p>
    <w:p w:rsidR="005D2BC9" w:rsidRPr="00D6435F" w:rsidRDefault="005D2BC9" w:rsidP="00132608">
      <w:pPr>
        <w:pStyle w:val="-HTML"/>
        <w:spacing w:line="360" w:lineRule="auto"/>
        <w:ind w:firstLine="284"/>
        <w:contextualSpacing/>
        <w:jc w:val="both"/>
        <w:rPr>
          <w:rFonts w:ascii="Times New Roman" w:hAnsi="Times New Roman"/>
          <w:sz w:val="24"/>
          <w:szCs w:val="24"/>
          <w:lang w:eastAsia="el-GR"/>
        </w:rPr>
      </w:pPr>
      <w:r w:rsidRPr="00D6435F">
        <w:rPr>
          <w:rFonts w:ascii="Times New Roman" w:hAnsi="Times New Roman"/>
          <w:bCs/>
          <w:sz w:val="24"/>
          <w:szCs w:val="24"/>
        </w:rPr>
        <w:t xml:space="preserve">8. Πρόεδρος εκλέγεται ο υποψήφιος που συγκέντρωσε την απόλυτη πλειοψηφία των </w:t>
      </w:r>
      <w:r w:rsidR="00D43E9D" w:rsidRPr="00D6435F">
        <w:rPr>
          <w:rFonts w:ascii="Times New Roman" w:hAnsi="Times New Roman"/>
          <w:bCs/>
          <w:sz w:val="24"/>
          <w:szCs w:val="24"/>
        </w:rPr>
        <w:t>έγκυρων</w:t>
      </w:r>
      <w:r w:rsidRPr="00D6435F">
        <w:rPr>
          <w:rFonts w:ascii="Times New Roman" w:hAnsi="Times New Roman"/>
          <w:bCs/>
          <w:sz w:val="24"/>
          <w:szCs w:val="24"/>
        </w:rPr>
        <w:t xml:space="preserve"> ψήφων</w:t>
      </w:r>
      <w:r w:rsidR="00CA50F2" w:rsidRPr="00D6435F">
        <w:rPr>
          <w:rFonts w:ascii="Times New Roman" w:hAnsi="Times New Roman"/>
          <w:bCs/>
          <w:sz w:val="24"/>
          <w:szCs w:val="24"/>
        </w:rPr>
        <w:t>, σύμφωνα με όσα ορίζονται</w:t>
      </w:r>
      <w:r w:rsidRPr="00D6435F">
        <w:rPr>
          <w:rFonts w:ascii="Times New Roman" w:hAnsi="Times New Roman"/>
          <w:bCs/>
          <w:sz w:val="24"/>
          <w:szCs w:val="24"/>
        </w:rPr>
        <w:t xml:space="preserve"> στην παρ. 3. </w:t>
      </w:r>
      <w:r w:rsidRPr="00D6435F">
        <w:rPr>
          <w:rFonts w:ascii="Times New Roman" w:hAnsi="Times New Roman"/>
          <w:sz w:val="24"/>
          <w:szCs w:val="24"/>
        </w:rPr>
        <w:t xml:space="preserve">Αν κανείς από τους υποψήφιους Προέδρους δεν συγκεντρώσει </w:t>
      </w:r>
      <w:r w:rsidRPr="00D6435F">
        <w:rPr>
          <w:rFonts w:ascii="Times New Roman" w:hAnsi="Times New Roman"/>
          <w:sz w:val="24"/>
          <w:szCs w:val="24"/>
          <w:lang w:eastAsia="el-GR"/>
        </w:rPr>
        <w:t xml:space="preserve">την απόλυτη πλειοψηφία των </w:t>
      </w:r>
      <w:r w:rsidR="00D43E9D" w:rsidRPr="00D6435F">
        <w:rPr>
          <w:rFonts w:ascii="Times New Roman" w:hAnsi="Times New Roman"/>
          <w:bCs/>
          <w:sz w:val="24"/>
          <w:szCs w:val="24"/>
        </w:rPr>
        <w:t>έγκυρων</w:t>
      </w:r>
      <w:r w:rsidRPr="00D6435F">
        <w:rPr>
          <w:rFonts w:ascii="Times New Roman" w:hAnsi="Times New Roman"/>
          <w:bCs/>
          <w:sz w:val="24"/>
          <w:szCs w:val="24"/>
        </w:rPr>
        <w:t xml:space="preserve"> ψήφων ή σε περίπτωση ισοψηφίας</w:t>
      </w:r>
      <w:r w:rsidRPr="00D6435F">
        <w:rPr>
          <w:rFonts w:ascii="Times New Roman" w:hAnsi="Times New Roman"/>
          <w:sz w:val="24"/>
          <w:szCs w:val="24"/>
          <w:lang w:eastAsia="el-GR"/>
        </w:rPr>
        <w:t>, η εκλογή επαναλαμβάνεται</w:t>
      </w:r>
      <w:r w:rsidR="00776E92" w:rsidRPr="00D6435F">
        <w:rPr>
          <w:rFonts w:ascii="Times New Roman" w:hAnsi="Times New Roman"/>
          <w:sz w:val="24"/>
          <w:szCs w:val="24"/>
          <w:lang w:eastAsia="el-GR"/>
        </w:rPr>
        <w:t>,</w:t>
      </w:r>
      <w:r w:rsidRPr="00D6435F">
        <w:rPr>
          <w:rFonts w:ascii="Times New Roman" w:hAnsi="Times New Roman"/>
          <w:sz w:val="24"/>
          <w:szCs w:val="24"/>
          <w:lang w:eastAsia="el-GR"/>
        </w:rPr>
        <w:t xml:space="preserve"> </w:t>
      </w:r>
      <w:r w:rsidR="00CA50F2" w:rsidRPr="00D6435F">
        <w:rPr>
          <w:rFonts w:ascii="Times New Roman" w:hAnsi="Times New Roman"/>
          <w:sz w:val="24"/>
          <w:szCs w:val="24"/>
        </w:rPr>
        <w:t>σύμφωνα με όσα ορίζονται</w:t>
      </w:r>
      <w:r w:rsidR="0056516B" w:rsidRPr="00D6435F">
        <w:rPr>
          <w:rFonts w:ascii="Times New Roman" w:hAnsi="Times New Roman"/>
          <w:sz w:val="24"/>
          <w:szCs w:val="24"/>
        </w:rPr>
        <w:t xml:space="preserve"> </w:t>
      </w:r>
      <w:r w:rsidRPr="00D6435F">
        <w:rPr>
          <w:rFonts w:ascii="Times New Roman" w:hAnsi="Times New Roman"/>
          <w:sz w:val="24"/>
          <w:szCs w:val="24"/>
        </w:rPr>
        <w:t>στην παρ. 8 του άρθρου 15.</w:t>
      </w:r>
    </w:p>
    <w:p w:rsidR="005D2BC9" w:rsidRPr="00D6435F" w:rsidRDefault="00070B6B"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Αν υπάρχει ένας μόνο</w:t>
      </w:r>
      <w:r w:rsidR="005D2BC9" w:rsidRPr="00D6435F">
        <w:rPr>
          <w:rFonts w:ascii="Times New Roman" w:hAnsi="Times New Roman"/>
          <w:sz w:val="24"/>
          <w:szCs w:val="24"/>
        </w:rPr>
        <w:t xml:space="preserve"> υποψήφιος</w:t>
      </w:r>
      <w:r w:rsidRPr="00D6435F">
        <w:rPr>
          <w:rFonts w:ascii="Times New Roman" w:hAnsi="Times New Roman"/>
          <w:sz w:val="24"/>
          <w:szCs w:val="24"/>
        </w:rPr>
        <w:t>, αυτός</w:t>
      </w:r>
      <w:r w:rsidR="005D2BC9" w:rsidRPr="00D6435F">
        <w:rPr>
          <w:rFonts w:ascii="Times New Roman" w:hAnsi="Times New Roman"/>
          <w:sz w:val="24"/>
          <w:szCs w:val="24"/>
        </w:rPr>
        <w:t xml:space="preserve"> εκλέγεται αν συγκεντρώσει τουλάχιστον το ένα τρίτο (1/3) των </w:t>
      </w:r>
      <w:r w:rsidR="00D43E9D" w:rsidRPr="00D6435F">
        <w:rPr>
          <w:rFonts w:ascii="Times New Roman" w:hAnsi="Times New Roman"/>
          <w:bCs/>
          <w:sz w:val="24"/>
          <w:szCs w:val="24"/>
        </w:rPr>
        <w:t>έγκυρων</w:t>
      </w:r>
      <w:r w:rsidR="005D2BC9" w:rsidRPr="00D6435F">
        <w:rPr>
          <w:rFonts w:ascii="Times New Roman" w:hAnsi="Times New Roman"/>
          <w:bCs/>
          <w:sz w:val="24"/>
          <w:szCs w:val="24"/>
        </w:rPr>
        <w:t xml:space="preserve"> ψήφων </w:t>
      </w:r>
      <w:r w:rsidR="005D2BC9" w:rsidRPr="00D6435F">
        <w:rPr>
          <w:rFonts w:ascii="Times New Roman" w:hAnsi="Times New Roman"/>
          <w:sz w:val="24"/>
          <w:szCs w:val="24"/>
        </w:rPr>
        <w:t>της πρώτης ομάδας εκλεκτόρων.</w:t>
      </w:r>
    </w:p>
    <w:p w:rsidR="005D2BC9" w:rsidRPr="00D6435F" w:rsidRDefault="005D2BC9" w:rsidP="00132608">
      <w:pPr>
        <w:pStyle w:val="-HTML"/>
        <w:spacing w:line="360" w:lineRule="auto"/>
        <w:ind w:firstLine="284"/>
        <w:contextualSpacing/>
        <w:jc w:val="both"/>
        <w:rPr>
          <w:rFonts w:ascii="Times New Roman" w:hAnsi="Times New Roman"/>
          <w:bCs/>
          <w:i/>
          <w:sz w:val="24"/>
          <w:szCs w:val="24"/>
        </w:rPr>
      </w:pPr>
      <w:r w:rsidRPr="00D6435F">
        <w:rPr>
          <w:rFonts w:ascii="Times New Roman" w:hAnsi="Times New Roman"/>
          <w:sz w:val="24"/>
          <w:szCs w:val="24"/>
        </w:rPr>
        <w:t>9.</w:t>
      </w:r>
      <w:r w:rsidRPr="00D6435F">
        <w:rPr>
          <w:rFonts w:ascii="Times New Roman" w:hAnsi="Times New Roman"/>
          <w:bCs/>
          <w:sz w:val="24"/>
          <w:szCs w:val="24"/>
        </w:rPr>
        <w:t xml:space="preserve"> Για την εκλογή Αναπληρωτή Προέδρου, </w:t>
      </w:r>
      <w:r w:rsidR="00950DF2" w:rsidRPr="00D6435F">
        <w:rPr>
          <w:rFonts w:ascii="Times New Roman" w:hAnsi="Times New Roman"/>
          <w:bCs/>
          <w:sz w:val="24"/>
          <w:szCs w:val="24"/>
        </w:rPr>
        <w:t>εφαρμόζεται αναλόγως</w:t>
      </w:r>
      <w:r w:rsidRPr="00D6435F">
        <w:rPr>
          <w:rFonts w:ascii="Times New Roman" w:hAnsi="Times New Roman"/>
          <w:bCs/>
          <w:sz w:val="24"/>
          <w:szCs w:val="24"/>
        </w:rPr>
        <w:t xml:space="preserve"> η </w:t>
      </w:r>
      <w:r w:rsidR="00CA50F2" w:rsidRPr="00D6435F">
        <w:rPr>
          <w:rFonts w:ascii="Times New Roman" w:hAnsi="Times New Roman"/>
          <w:bCs/>
          <w:sz w:val="24"/>
          <w:szCs w:val="24"/>
        </w:rPr>
        <w:t>παρ</w:t>
      </w:r>
      <w:r w:rsidR="00776E92" w:rsidRPr="00D6435F">
        <w:rPr>
          <w:rFonts w:ascii="Times New Roman" w:hAnsi="Times New Roman"/>
          <w:bCs/>
          <w:sz w:val="24"/>
          <w:szCs w:val="24"/>
        </w:rPr>
        <w:t>. 8</w:t>
      </w:r>
      <w:r w:rsidRPr="00D6435F">
        <w:rPr>
          <w:rFonts w:ascii="Times New Roman" w:hAnsi="Times New Roman"/>
          <w:bCs/>
          <w:sz w:val="24"/>
          <w:szCs w:val="24"/>
        </w:rPr>
        <w:t xml:space="preserve">. </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10. Ο Πρόεδρος Τμήματος δεν επιτρέπεται να κατέχει συγχρόνως το αξίωμα άλλου μονοπρόσωπου οργάνου του οικείου ή άλλου Α.Ε.Ι.</w:t>
      </w:r>
      <w:r w:rsidR="004F518F" w:rsidRPr="00D6435F">
        <w:rPr>
          <w:rFonts w:ascii="Times New Roman" w:hAnsi="Times New Roman"/>
          <w:sz w:val="24"/>
          <w:szCs w:val="24"/>
        </w:rPr>
        <w:t>, με εξαίρεση τη θέση Διευθυντ</w:t>
      </w:r>
      <w:r w:rsidR="00DA0641">
        <w:rPr>
          <w:rFonts w:ascii="Times New Roman" w:hAnsi="Times New Roman"/>
          <w:sz w:val="24"/>
          <w:szCs w:val="24"/>
        </w:rPr>
        <w:t>ή Π.Μ.Σ., Εργαστηρίου, Κλινικής ή</w:t>
      </w:r>
      <w:r w:rsidR="004F518F" w:rsidRPr="00D6435F">
        <w:rPr>
          <w:rFonts w:ascii="Times New Roman" w:hAnsi="Times New Roman"/>
          <w:sz w:val="24"/>
          <w:szCs w:val="24"/>
        </w:rPr>
        <w:t xml:space="preserve"> Μουσείου</w:t>
      </w:r>
      <w:r w:rsidRPr="00D6435F">
        <w:rPr>
          <w:rFonts w:ascii="Times New Roman" w:hAnsi="Times New Roman"/>
          <w:sz w:val="24"/>
          <w:szCs w:val="24"/>
        </w:rPr>
        <w:t xml:space="preserve">.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 xml:space="preserve">11. </w:t>
      </w:r>
      <w:r w:rsidRPr="00D6435F">
        <w:rPr>
          <w:rFonts w:ascii="Times New Roman" w:hAnsi="Times New Roman"/>
          <w:sz w:val="24"/>
          <w:szCs w:val="24"/>
        </w:rPr>
        <w:t xml:space="preserve">Ο Πρόεδρος του Τμήματος έχει τις </w:t>
      </w:r>
      <w:r w:rsidR="00CA50F2" w:rsidRPr="00D6435F">
        <w:rPr>
          <w:rFonts w:ascii="Times New Roman" w:hAnsi="Times New Roman"/>
          <w:sz w:val="24"/>
          <w:szCs w:val="24"/>
        </w:rPr>
        <w:t>εξής</w:t>
      </w:r>
      <w:r w:rsidR="0056516B" w:rsidRPr="00D6435F">
        <w:rPr>
          <w:rFonts w:ascii="Times New Roman" w:hAnsi="Times New Roman"/>
          <w:sz w:val="24"/>
          <w:szCs w:val="24"/>
        </w:rPr>
        <w:t xml:space="preserve"> </w:t>
      </w:r>
      <w:r w:rsidRPr="00D6435F">
        <w:rPr>
          <w:rFonts w:ascii="Times New Roman" w:hAnsi="Times New Roman"/>
          <w:sz w:val="24"/>
          <w:szCs w:val="24"/>
        </w:rPr>
        <w:t xml:space="preserve">αρμοδιότητες και όσες άλλες προβλέπονται από τις διατάξεις του </w:t>
      </w:r>
      <w:r w:rsidR="00CA50F2" w:rsidRPr="00D6435F">
        <w:rPr>
          <w:rFonts w:ascii="Times New Roman" w:hAnsi="Times New Roman"/>
          <w:sz w:val="24"/>
          <w:szCs w:val="24"/>
        </w:rPr>
        <w:t>παρόντος</w:t>
      </w:r>
      <w:r w:rsidR="00776E92" w:rsidRPr="00D6435F">
        <w:rPr>
          <w:rFonts w:ascii="Times New Roman" w:hAnsi="Times New Roman"/>
          <w:sz w:val="24"/>
          <w:szCs w:val="24"/>
        </w:rPr>
        <w:t xml:space="preserve"> νόμου</w:t>
      </w:r>
      <w:r w:rsidRPr="00D6435F">
        <w:rPr>
          <w:rFonts w:ascii="Times New Roman" w:hAnsi="Times New Roman"/>
          <w:sz w:val="24"/>
          <w:szCs w:val="24"/>
        </w:rPr>
        <w:t>, του Ο</w:t>
      </w:r>
      <w:r w:rsidR="00776E92" w:rsidRPr="00D6435F">
        <w:rPr>
          <w:rFonts w:ascii="Times New Roman" w:hAnsi="Times New Roman"/>
          <w:sz w:val="24"/>
          <w:szCs w:val="24"/>
        </w:rPr>
        <w:t xml:space="preserve">ργανισμού, </w:t>
      </w:r>
      <w:r w:rsidRPr="00D6435F">
        <w:rPr>
          <w:rFonts w:ascii="Times New Roman" w:hAnsi="Times New Roman"/>
          <w:sz w:val="24"/>
          <w:szCs w:val="24"/>
        </w:rPr>
        <w:t>του Εσωτερικού Κανονισμού</w:t>
      </w:r>
      <w:r w:rsidR="00776E92" w:rsidRPr="00D6435F">
        <w:rPr>
          <w:rFonts w:ascii="Times New Roman" w:hAnsi="Times New Roman"/>
          <w:sz w:val="24"/>
          <w:szCs w:val="24"/>
        </w:rPr>
        <w:t>, καθώς και τις λοιπές διατάξεις της κείμενης νομοθεσίας</w:t>
      </w:r>
      <w:r w:rsidRPr="00D6435F">
        <w:rPr>
          <w:rFonts w:ascii="Times New Roman" w:hAnsi="Times New Roman"/>
          <w:sz w:val="24"/>
          <w:szCs w:val="24"/>
        </w:rPr>
        <w:t>:</w:t>
      </w:r>
    </w:p>
    <w:p w:rsidR="005D2BC9" w:rsidRPr="00D6435F" w:rsidRDefault="0056516B"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 π</w:t>
      </w:r>
      <w:r w:rsidR="005D2BC9" w:rsidRPr="00D6435F">
        <w:rPr>
          <w:rFonts w:ascii="Times New Roman" w:hAnsi="Times New Roman"/>
          <w:sz w:val="24"/>
          <w:szCs w:val="24"/>
        </w:rPr>
        <w:t>ροΐσταται των υπηρεσιών του Τμήματος και εποπτεύει την εύρυθμη λειτουργία του Τμήματος και την τήρηση των νόμων, του Οργανισμού και του Εσωτερικού Κανονισμού</w:t>
      </w:r>
      <w:r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56516B" w:rsidRPr="00D6435F">
        <w:rPr>
          <w:rFonts w:ascii="Times New Roman" w:hAnsi="Times New Roman"/>
          <w:sz w:val="24"/>
          <w:szCs w:val="24"/>
        </w:rPr>
        <w:t>σ</w:t>
      </w:r>
      <w:r w:rsidRPr="00D6435F">
        <w:rPr>
          <w:rFonts w:ascii="Times New Roman" w:hAnsi="Times New Roman"/>
          <w:sz w:val="24"/>
          <w:szCs w:val="24"/>
        </w:rPr>
        <w:t>υγκαλεί τη Συνέλευση του Τμήματος, καταρτίζει την ημερήσια διάταξη, ορίζει ως εισηγητή των θεμάτων μέλος της Συνέλευσης, προεδρεύει των εργασιών της, εισηγείται τα θέματα για τα οποία δεν έχει οριστεί ως εισηγητής άλλο μέλος της Συνέλευσης και μεριμνά για</w:t>
      </w:r>
      <w:r w:rsidR="0056516B" w:rsidRPr="00D6435F">
        <w:rPr>
          <w:rFonts w:ascii="Times New Roman" w:hAnsi="Times New Roman"/>
          <w:sz w:val="24"/>
          <w:szCs w:val="24"/>
        </w:rPr>
        <w:t xml:space="preserve"> την εκτέλεση των αποφάσεών της,</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56516B" w:rsidRPr="00D6435F">
        <w:rPr>
          <w:rFonts w:ascii="Times New Roman" w:hAnsi="Times New Roman"/>
          <w:sz w:val="24"/>
          <w:szCs w:val="24"/>
        </w:rPr>
        <w:t>σ</w:t>
      </w:r>
      <w:r w:rsidRPr="00D6435F">
        <w:rPr>
          <w:rFonts w:ascii="Times New Roman" w:hAnsi="Times New Roman"/>
          <w:sz w:val="24"/>
          <w:szCs w:val="24"/>
        </w:rPr>
        <w:t>υγκαλεί το Διοικητικό Συμβούλιο, καταρτίζει την ημερήσια διάταξη, προεδρεύει των εργασιών του και μεριμνά για</w:t>
      </w:r>
      <w:r w:rsidR="0056516B" w:rsidRPr="00D6435F">
        <w:rPr>
          <w:rFonts w:ascii="Times New Roman" w:hAnsi="Times New Roman"/>
          <w:sz w:val="24"/>
          <w:szCs w:val="24"/>
        </w:rPr>
        <w:t xml:space="preserve"> την εκτέλεση των αποφάσεών του,</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56516B" w:rsidRPr="00D6435F">
        <w:rPr>
          <w:rFonts w:ascii="Times New Roman" w:hAnsi="Times New Roman"/>
          <w:sz w:val="24"/>
          <w:szCs w:val="24"/>
        </w:rPr>
        <w:t>μ</w:t>
      </w:r>
      <w:r w:rsidRPr="00D6435F">
        <w:rPr>
          <w:rFonts w:ascii="Times New Roman" w:hAnsi="Times New Roman"/>
          <w:sz w:val="24"/>
          <w:szCs w:val="24"/>
        </w:rPr>
        <w:t xml:space="preserve">εριμνά για την εφαρμογή του προγράμματος σπουδών, συμπεριλαμβανομένων των εκπαιδευτικών </w:t>
      </w:r>
      <w:r w:rsidR="0056516B" w:rsidRPr="00D6435F">
        <w:rPr>
          <w:rFonts w:ascii="Times New Roman" w:hAnsi="Times New Roman"/>
          <w:sz w:val="24"/>
          <w:szCs w:val="24"/>
        </w:rPr>
        <w:t>δραστηριοτήτων,</w:t>
      </w:r>
    </w:p>
    <w:p w:rsidR="005D2BC9" w:rsidRPr="00D6435F" w:rsidRDefault="00776E92"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w:t>
      </w:r>
      <w:r w:rsidR="005D2BC9" w:rsidRPr="00D6435F">
        <w:rPr>
          <w:rFonts w:ascii="Times New Roman" w:hAnsi="Times New Roman"/>
          <w:sz w:val="24"/>
          <w:szCs w:val="24"/>
        </w:rPr>
        <w:t xml:space="preserve">) </w:t>
      </w:r>
      <w:r w:rsidR="0056516B" w:rsidRPr="00D6435F">
        <w:rPr>
          <w:rFonts w:ascii="Times New Roman" w:hAnsi="Times New Roman"/>
          <w:sz w:val="24"/>
          <w:szCs w:val="24"/>
        </w:rPr>
        <w:t>ε</w:t>
      </w:r>
      <w:r w:rsidR="005D2BC9" w:rsidRPr="00D6435F">
        <w:rPr>
          <w:rFonts w:ascii="Times New Roman" w:hAnsi="Times New Roman"/>
          <w:sz w:val="24"/>
          <w:szCs w:val="24"/>
        </w:rPr>
        <w:t>πιμελείται την τήρηση των μητρώων επιστημον</w:t>
      </w:r>
      <w:r w:rsidR="0056516B" w:rsidRPr="00D6435F">
        <w:rPr>
          <w:rFonts w:ascii="Times New Roman" w:hAnsi="Times New Roman"/>
          <w:sz w:val="24"/>
          <w:szCs w:val="24"/>
        </w:rPr>
        <w:t>ικών δημοσιεύσεων του Τμήματος,</w:t>
      </w:r>
    </w:p>
    <w:p w:rsidR="005D2BC9" w:rsidRPr="00D6435F" w:rsidRDefault="00776E92"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w:t>
      </w:r>
      <w:r w:rsidR="0056516B" w:rsidRPr="00D6435F">
        <w:rPr>
          <w:rFonts w:ascii="Times New Roman" w:hAnsi="Times New Roman"/>
          <w:sz w:val="24"/>
          <w:szCs w:val="24"/>
        </w:rPr>
        <w:t xml:space="preserve">) </w:t>
      </w:r>
      <w:r w:rsidR="0056516B" w:rsidRPr="00D6435F">
        <w:rPr>
          <w:rFonts w:ascii="Times New Roman" w:eastAsia="Times New Roman" w:hAnsi="Times New Roman"/>
          <w:sz w:val="24"/>
          <w:szCs w:val="24"/>
          <w:lang w:eastAsia="el-GR"/>
        </w:rPr>
        <w:t>ε</w:t>
      </w:r>
      <w:r w:rsidR="005D2BC9" w:rsidRPr="00D6435F">
        <w:rPr>
          <w:rFonts w:ascii="Times New Roman" w:eastAsia="Times New Roman" w:hAnsi="Times New Roman"/>
          <w:sz w:val="24"/>
          <w:szCs w:val="24"/>
          <w:lang w:eastAsia="el-GR"/>
        </w:rPr>
        <w:t xml:space="preserve">κδίδει πράξεις ένταξης </w:t>
      </w:r>
      <w:r w:rsidR="002E035F" w:rsidRPr="00D6435F">
        <w:rPr>
          <w:rFonts w:ascii="Times New Roman" w:hAnsi="Times New Roman"/>
          <w:sz w:val="24"/>
          <w:szCs w:val="24"/>
        </w:rPr>
        <w:t xml:space="preserve">μελών Δ.Ε.Π. </w:t>
      </w:r>
      <w:r w:rsidR="0056516B" w:rsidRPr="00D6435F">
        <w:rPr>
          <w:rFonts w:ascii="Times New Roman" w:eastAsia="Times New Roman" w:hAnsi="Times New Roman"/>
          <w:sz w:val="24"/>
          <w:szCs w:val="24"/>
          <w:lang w:eastAsia="el-GR"/>
        </w:rPr>
        <w:t>σε καθεστώς μερικής απασχόλησης,</w:t>
      </w:r>
    </w:p>
    <w:p w:rsidR="005D2BC9" w:rsidRPr="00D6435F" w:rsidRDefault="00950DF2"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w:t>
      </w:r>
      <w:r w:rsidR="0056516B" w:rsidRPr="00D6435F">
        <w:rPr>
          <w:rFonts w:ascii="Times New Roman" w:hAnsi="Times New Roman"/>
          <w:sz w:val="24"/>
          <w:szCs w:val="24"/>
        </w:rPr>
        <w:t>) δ</w:t>
      </w:r>
      <w:r w:rsidR="005D2BC9" w:rsidRPr="00D6435F">
        <w:rPr>
          <w:rFonts w:ascii="Times New Roman" w:hAnsi="Times New Roman"/>
          <w:sz w:val="24"/>
          <w:szCs w:val="24"/>
        </w:rPr>
        <w:t>ιαβιβάζει στα προβλεπόμενα από το νόμο όργανα γνώμες, προτάσεις ή εισ</w:t>
      </w:r>
      <w:r w:rsidR="0056516B" w:rsidRPr="00D6435F">
        <w:rPr>
          <w:rFonts w:ascii="Times New Roman" w:hAnsi="Times New Roman"/>
          <w:sz w:val="24"/>
          <w:szCs w:val="24"/>
        </w:rPr>
        <w:t>ηγήσεις της Συνέλευσης Τμήματος,</w:t>
      </w:r>
    </w:p>
    <w:p w:rsidR="005D2BC9" w:rsidRPr="00D6435F" w:rsidRDefault="00950DF2"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w:t>
      </w:r>
      <w:r w:rsidR="005D2BC9" w:rsidRPr="00D6435F">
        <w:rPr>
          <w:rFonts w:ascii="Times New Roman" w:hAnsi="Times New Roman"/>
          <w:sz w:val="24"/>
          <w:szCs w:val="24"/>
        </w:rPr>
        <w:t xml:space="preserve">) </w:t>
      </w:r>
      <w:r w:rsidR="0056516B" w:rsidRPr="00D6435F">
        <w:rPr>
          <w:rFonts w:ascii="Times New Roman" w:hAnsi="Times New Roman"/>
          <w:sz w:val="24"/>
          <w:szCs w:val="24"/>
        </w:rPr>
        <w:t>σ</w:t>
      </w:r>
      <w:r w:rsidR="005D2BC9" w:rsidRPr="00D6435F">
        <w:rPr>
          <w:rFonts w:ascii="Times New Roman" w:hAnsi="Times New Roman"/>
          <w:sz w:val="24"/>
          <w:szCs w:val="24"/>
        </w:rPr>
        <w:t>υγκροτεί επιτροπές για την μελέτη ή διεκπεραίωση συγκεκριμένων θεμάτων</w:t>
      </w:r>
      <w:r w:rsidR="0056516B" w:rsidRPr="00D6435F">
        <w:rPr>
          <w:rFonts w:ascii="Times New Roman" w:hAnsi="Times New Roman"/>
          <w:sz w:val="24"/>
          <w:szCs w:val="24"/>
        </w:rPr>
        <w:t xml:space="preserve"> της αρμοδιότητας του Τμήματος,</w:t>
      </w:r>
    </w:p>
    <w:p w:rsidR="005D2BC9" w:rsidRPr="00D6435F" w:rsidRDefault="00950DF2"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θ</w:t>
      </w:r>
      <w:r w:rsidR="005D2BC9" w:rsidRPr="00D6435F">
        <w:rPr>
          <w:rFonts w:ascii="Times New Roman" w:hAnsi="Times New Roman"/>
          <w:sz w:val="24"/>
          <w:szCs w:val="24"/>
        </w:rPr>
        <w:t xml:space="preserve">) </w:t>
      </w:r>
      <w:r w:rsidR="0056516B" w:rsidRPr="00D6435F">
        <w:rPr>
          <w:rFonts w:ascii="Times New Roman" w:hAnsi="Times New Roman"/>
          <w:sz w:val="24"/>
          <w:szCs w:val="24"/>
        </w:rPr>
        <w:t>σ</w:t>
      </w:r>
      <w:r w:rsidR="005D2BC9" w:rsidRPr="00D6435F">
        <w:rPr>
          <w:rFonts w:ascii="Times New Roman" w:hAnsi="Times New Roman"/>
          <w:sz w:val="24"/>
          <w:szCs w:val="24"/>
        </w:rPr>
        <w:t>υντάσσει ετήσια έκθεση δραστηριοτήτων του Τμήματος κα</w:t>
      </w:r>
      <w:r w:rsidR="0056516B" w:rsidRPr="00D6435F">
        <w:rPr>
          <w:rFonts w:ascii="Times New Roman" w:hAnsi="Times New Roman"/>
          <w:sz w:val="24"/>
          <w:szCs w:val="24"/>
        </w:rPr>
        <w:t>ι τη διαβιβάζει στην Κοσμητεία,</w:t>
      </w:r>
    </w:p>
    <w:p w:rsidR="005D2BC9" w:rsidRPr="00D6435F" w:rsidRDefault="005D2BC9" w:rsidP="00776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 </w:t>
      </w:r>
      <w:r w:rsidR="0056516B" w:rsidRPr="00D6435F">
        <w:rPr>
          <w:rFonts w:ascii="Times New Roman" w:hAnsi="Times New Roman"/>
          <w:sz w:val="24"/>
          <w:szCs w:val="24"/>
        </w:rPr>
        <w:t>ε</w:t>
      </w:r>
      <w:r w:rsidRPr="00D6435F">
        <w:rPr>
          <w:rFonts w:ascii="Times New Roman" w:hAnsi="Times New Roman"/>
          <w:sz w:val="24"/>
          <w:szCs w:val="24"/>
        </w:rPr>
        <w:t xml:space="preserve">κπροσωπεί το Τμήμα στη Σύγκλητο και </w:t>
      </w:r>
      <w:r w:rsidR="00070B6B" w:rsidRPr="00D6435F">
        <w:rPr>
          <w:rFonts w:ascii="Times New Roman" w:hAnsi="Times New Roman"/>
          <w:sz w:val="24"/>
          <w:szCs w:val="24"/>
        </w:rPr>
        <w:t>πρέπει</w:t>
      </w:r>
      <w:r w:rsidRPr="00D6435F">
        <w:rPr>
          <w:rFonts w:ascii="Times New Roman" w:hAnsi="Times New Roman"/>
          <w:sz w:val="24"/>
          <w:szCs w:val="24"/>
        </w:rPr>
        <w:t xml:space="preserve"> να ενημερώνει τη Συνέλευση για τις συζητήσεις και τις αποφάσεις της Συγκλήτου.</w:t>
      </w:r>
    </w:p>
    <w:p w:rsidR="00776E92" w:rsidRPr="00D6435F" w:rsidRDefault="005D2BC9" w:rsidP="00776E92">
      <w:pPr>
        <w:pStyle w:val="a5"/>
        <w:spacing w:after="0" w:line="360" w:lineRule="auto"/>
        <w:ind w:firstLine="284"/>
        <w:rPr>
          <w:rFonts w:ascii="Times New Roman" w:hAnsi="Times New Roman"/>
        </w:rPr>
      </w:pPr>
      <w:r w:rsidRPr="00D6435F">
        <w:rPr>
          <w:rFonts w:ascii="Times New Roman" w:hAnsi="Times New Roman"/>
        </w:rPr>
        <w:t>12. Ο Αναπληρωτής Πρόεδρος αναπληρώνει τον Πρόεδρο σε περίπτωση απουσίας για οποιονδήποτε λόγο ή προσωρινού κωλύματος, καθώς και αν παραιτηθεί ή εκλείψει</w:t>
      </w:r>
      <w:r w:rsidR="00950DF2" w:rsidRPr="00D6435F">
        <w:rPr>
          <w:rFonts w:ascii="Times New Roman" w:hAnsi="Times New Roman"/>
        </w:rPr>
        <w:t xml:space="preserve"> </w:t>
      </w:r>
      <w:r w:rsidR="00776E92" w:rsidRPr="00D6435F">
        <w:rPr>
          <w:rFonts w:ascii="Times New Roman" w:hAnsi="Times New Roman"/>
        </w:rPr>
        <w:t>μέχρι τη συμπλήρωση του υπολοίπου της θητείας.</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rPr>
          <w:rFonts w:ascii="Times New Roman" w:hAnsi="Times New Roman"/>
          <w:b/>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sz w:val="24"/>
          <w:szCs w:val="24"/>
        </w:rPr>
      </w:pPr>
      <w:r w:rsidRPr="00D6435F">
        <w:rPr>
          <w:rFonts w:ascii="Times New Roman" w:hAnsi="Times New Roman"/>
          <w:b/>
          <w:sz w:val="24"/>
          <w:szCs w:val="24"/>
        </w:rPr>
        <w:t>Άρθρο 24</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0"/>
        <w:jc w:val="center"/>
        <w:rPr>
          <w:rFonts w:ascii="Times New Roman" w:hAnsi="Times New Roman"/>
          <w:b/>
          <w:sz w:val="24"/>
          <w:szCs w:val="24"/>
        </w:rPr>
      </w:pPr>
      <w:r w:rsidRPr="00D6435F">
        <w:rPr>
          <w:rFonts w:ascii="Times New Roman" w:hAnsi="Times New Roman"/>
          <w:b/>
          <w:sz w:val="24"/>
          <w:szCs w:val="24"/>
        </w:rPr>
        <w:t>Όργανα μη αυτοδύναμων Τμημάτων</w:t>
      </w:r>
    </w:p>
    <w:p w:rsidR="000156F7" w:rsidRPr="00D6435F" w:rsidRDefault="005D2BC9" w:rsidP="000156F7">
      <w:pPr>
        <w:pStyle w:val="-HTML"/>
        <w:spacing w:line="360" w:lineRule="auto"/>
        <w:ind w:firstLine="284"/>
        <w:contextualSpacing/>
        <w:jc w:val="both"/>
        <w:rPr>
          <w:rStyle w:val="34"/>
          <w:rFonts w:ascii="Times New Roman" w:hAnsi="Times New Roman" w:cs="Times New Roman"/>
          <w:color w:val="auto"/>
          <w:sz w:val="24"/>
          <w:szCs w:val="24"/>
        </w:rPr>
      </w:pPr>
      <w:r w:rsidRPr="00D6435F">
        <w:rPr>
          <w:rStyle w:val="34"/>
          <w:rFonts w:ascii="Times New Roman" w:hAnsi="Times New Roman" w:cs="Times New Roman"/>
          <w:color w:val="auto"/>
          <w:sz w:val="24"/>
          <w:szCs w:val="24"/>
        </w:rPr>
        <w:t>1.</w:t>
      </w:r>
      <w:r w:rsidRPr="00D6435F">
        <w:rPr>
          <w:rStyle w:val="34"/>
          <w:rFonts w:ascii="Times New Roman" w:hAnsi="Times New Roman" w:cs="Times New Roman"/>
          <w:i/>
          <w:color w:val="auto"/>
          <w:sz w:val="24"/>
          <w:szCs w:val="24"/>
        </w:rPr>
        <w:t xml:space="preserve"> </w:t>
      </w:r>
      <w:r w:rsidR="00CA50F2" w:rsidRPr="00D6435F">
        <w:rPr>
          <w:rStyle w:val="34"/>
          <w:rFonts w:ascii="Times New Roman" w:hAnsi="Times New Roman" w:cs="Times New Roman"/>
          <w:color w:val="auto"/>
          <w:sz w:val="24"/>
          <w:szCs w:val="24"/>
        </w:rPr>
        <w:t xml:space="preserve">Στα </w:t>
      </w:r>
      <w:r w:rsidRPr="00D6435F">
        <w:rPr>
          <w:rStyle w:val="34"/>
          <w:rFonts w:ascii="Times New Roman" w:hAnsi="Times New Roman" w:cs="Times New Roman"/>
          <w:color w:val="auto"/>
          <w:sz w:val="24"/>
          <w:szCs w:val="24"/>
        </w:rPr>
        <w:t xml:space="preserve">Τμήματα Α.Ε.Ι. </w:t>
      </w:r>
      <w:r w:rsidR="00CA50F2" w:rsidRPr="00D6435F">
        <w:rPr>
          <w:rStyle w:val="34"/>
          <w:rFonts w:ascii="Times New Roman" w:hAnsi="Times New Roman" w:cs="Times New Roman"/>
          <w:color w:val="auto"/>
          <w:sz w:val="24"/>
          <w:szCs w:val="24"/>
        </w:rPr>
        <w:t>που</w:t>
      </w:r>
      <w:r w:rsidR="0056516B" w:rsidRPr="00D6435F">
        <w:rPr>
          <w:rStyle w:val="34"/>
          <w:rFonts w:ascii="Times New Roman" w:hAnsi="Times New Roman" w:cs="Times New Roman"/>
          <w:color w:val="auto"/>
          <w:sz w:val="24"/>
          <w:szCs w:val="24"/>
        </w:rPr>
        <w:t xml:space="preserve"> </w:t>
      </w:r>
      <w:r w:rsidRPr="00D6435F">
        <w:rPr>
          <w:rStyle w:val="34"/>
          <w:rFonts w:ascii="Times New Roman" w:hAnsi="Times New Roman" w:cs="Times New Roman"/>
          <w:color w:val="auto"/>
          <w:sz w:val="24"/>
          <w:szCs w:val="24"/>
        </w:rPr>
        <w:t>δεν πληρούνται οι προϋποθέσεις περί αυτοδυναμίας</w:t>
      </w:r>
      <w:r w:rsidRPr="00D6435F">
        <w:rPr>
          <w:rStyle w:val="34"/>
          <w:rFonts w:ascii="Times New Roman" w:hAnsi="Times New Roman" w:cs="Times New Roman"/>
          <w:i/>
          <w:color w:val="auto"/>
          <w:sz w:val="24"/>
          <w:szCs w:val="24"/>
        </w:rPr>
        <w:t xml:space="preserve"> </w:t>
      </w:r>
      <w:r w:rsidRPr="00D6435F">
        <w:rPr>
          <w:rStyle w:val="34"/>
          <w:rFonts w:ascii="Times New Roman" w:hAnsi="Times New Roman" w:cs="Times New Roman"/>
          <w:color w:val="auto"/>
          <w:sz w:val="24"/>
          <w:szCs w:val="24"/>
        </w:rPr>
        <w:t>του άρθρου 11 λειτουργεί προσωρινή Συνέλευση Τμήματος, την οποία αποτελούν</w:t>
      </w:r>
      <w:r w:rsidR="000156F7" w:rsidRPr="00D6435F">
        <w:rPr>
          <w:rStyle w:val="34"/>
          <w:rFonts w:ascii="Times New Roman" w:hAnsi="Times New Roman" w:cs="Times New Roman"/>
          <w:color w:val="auto"/>
          <w:sz w:val="24"/>
          <w:szCs w:val="24"/>
        </w:rPr>
        <w:t>:</w:t>
      </w:r>
    </w:p>
    <w:p w:rsidR="00734863" w:rsidRPr="00D6435F" w:rsidRDefault="000156F7" w:rsidP="000156F7">
      <w:pPr>
        <w:pStyle w:val="-HTML"/>
        <w:spacing w:line="360" w:lineRule="auto"/>
        <w:ind w:firstLine="284"/>
        <w:contextualSpacing/>
        <w:jc w:val="both"/>
        <w:rPr>
          <w:rStyle w:val="34"/>
          <w:rFonts w:ascii="Times New Roman" w:hAnsi="Times New Roman" w:cs="Times New Roman"/>
          <w:color w:val="auto"/>
          <w:sz w:val="24"/>
          <w:szCs w:val="24"/>
        </w:rPr>
      </w:pPr>
      <w:r w:rsidRPr="00D6435F">
        <w:rPr>
          <w:rStyle w:val="34"/>
          <w:rFonts w:ascii="Times New Roman" w:hAnsi="Times New Roman" w:cs="Times New Roman"/>
          <w:color w:val="auto"/>
          <w:sz w:val="24"/>
          <w:szCs w:val="24"/>
        </w:rPr>
        <w:t>α)</w:t>
      </w:r>
      <w:r w:rsidR="005D2BC9" w:rsidRPr="00D6435F">
        <w:rPr>
          <w:rStyle w:val="34"/>
          <w:rFonts w:ascii="Times New Roman" w:hAnsi="Times New Roman" w:cs="Times New Roman"/>
          <w:color w:val="auto"/>
          <w:sz w:val="24"/>
          <w:szCs w:val="24"/>
        </w:rPr>
        <w:t xml:space="preserve"> υποχρεωτικά όλ</w:t>
      </w:r>
      <w:r w:rsidR="002E035F" w:rsidRPr="00D6435F">
        <w:rPr>
          <w:rStyle w:val="34"/>
          <w:rFonts w:ascii="Times New Roman" w:hAnsi="Times New Roman" w:cs="Times New Roman"/>
          <w:color w:val="auto"/>
          <w:sz w:val="24"/>
          <w:szCs w:val="24"/>
        </w:rPr>
        <w:t>α τα</w:t>
      </w:r>
      <w:r w:rsidR="005D2BC9" w:rsidRPr="00D6435F">
        <w:rPr>
          <w:rStyle w:val="34"/>
          <w:rFonts w:ascii="Times New Roman" w:hAnsi="Times New Roman" w:cs="Times New Roman"/>
          <w:color w:val="auto"/>
          <w:sz w:val="24"/>
          <w:szCs w:val="24"/>
        </w:rPr>
        <w:t xml:space="preserve"> </w:t>
      </w:r>
      <w:r w:rsidR="002E035F" w:rsidRPr="00D6435F">
        <w:rPr>
          <w:rFonts w:ascii="Times New Roman" w:hAnsi="Times New Roman"/>
          <w:sz w:val="24"/>
          <w:szCs w:val="24"/>
        </w:rPr>
        <w:t xml:space="preserve">μέλη Δ.Ε.Π. </w:t>
      </w:r>
      <w:r w:rsidR="00983E83" w:rsidRPr="00D6435F">
        <w:rPr>
          <w:rStyle w:val="34"/>
          <w:rFonts w:ascii="Times New Roman" w:hAnsi="Times New Roman" w:cs="Times New Roman"/>
          <w:color w:val="auto"/>
          <w:sz w:val="24"/>
          <w:szCs w:val="24"/>
        </w:rPr>
        <w:t>του Τμήματος,</w:t>
      </w:r>
      <w:r w:rsidR="005D2BC9" w:rsidRPr="00D6435F">
        <w:rPr>
          <w:rStyle w:val="34"/>
          <w:rFonts w:ascii="Times New Roman" w:hAnsi="Times New Roman" w:cs="Times New Roman"/>
          <w:color w:val="auto"/>
          <w:sz w:val="24"/>
          <w:szCs w:val="24"/>
        </w:rPr>
        <w:t xml:space="preserve"> </w:t>
      </w:r>
    </w:p>
    <w:p w:rsidR="000156F7" w:rsidRPr="00D6435F" w:rsidRDefault="000156F7" w:rsidP="000156F7">
      <w:pPr>
        <w:pStyle w:val="-HTML"/>
        <w:spacing w:line="360" w:lineRule="auto"/>
        <w:ind w:firstLine="284"/>
        <w:contextualSpacing/>
        <w:jc w:val="both"/>
        <w:rPr>
          <w:rFonts w:ascii="Times New Roman" w:hAnsi="Times New Roman"/>
          <w:sz w:val="24"/>
          <w:szCs w:val="24"/>
        </w:rPr>
      </w:pPr>
      <w:r w:rsidRPr="00D6435F">
        <w:rPr>
          <w:rStyle w:val="34"/>
          <w:rFonts w:ascii="Times New Roman" w:hAnsi="Times New Roman" w:cs="Times New Roman"/>
          <w:color w:val="auto"/>
          <w:sz w:val="24"/>
          <w:szCs w:val="24"/>
        </w:rPr>
        <w:t>β)</w:t>
      </w:r>
      <w:r w:rsidR="005D2BC9" w:rsidRPr="00D6435F">
        <w:rPr>
          <w:rStyle w:val="34"/>
          <w:rFonts w:ascii="Times New Roman" w:hAnsi="Times New Roman" w:cs="Times New Roman"/>
          <w:color w:val="auto"/>
          <w:sz w:val="24"/>
          <w:szCs w:val="24"/>
        </w:rPr>
        <w:t xml:space="preserve"> </w:t>
      </w:r>
      <w:r w:rsidR="006605D2" w:rsidRPr="00D6435F">
        <w:rPr>
          <w:rFonts w:ascii="Times New Roman" w:hAnsi="Times New Roman"/>
          <w:sz w:val="24"/>
          <w:szCs w:val="24"/>
        </w:rPr>
        <w:t>εκπρόσωποι των φοιτητών σε ποσοστό 15% του συνόλου των μελών της προσωρινής Συνέλευσης του Τμήματος της περ</w:t>
      </w:r>
      <w:r w:rsidR="0089339C" w:rsidRPr="00D6435F">
        <w:rPr>
          <w:rFonts w:ascii="Times New Roman" w:hAnsi="Times New Roman"/>
          <w:sz w:val="24"/>
          <w:szCs w:val="24"/>
        </w:rPr>
        <w:t>ί</w:t>
      </w:r>
      <w:r w:rsidR="006605D2" w:rsidRPr="00D6435F">
        <w:rPr>
          <w:rFonts w:ascii="Times New Roman" w:hAnsi="Times New Roman"/>
          <w:sz w:val="24"/>
          <w:szCs w:val="24"/>
        </w:rPr>
        <w:t>πτ. α΄.</w:t>
      </w:r>
      <w:r w:rsidR="00950DF2" w:rsidRPr="00D6435F">
        <w:rPr>
          <w:rFonts w:ascii="Times New Roman" w:hAnsi="Times New Roman"/>
          <w:sz w:val="24"/>
          <w:szCs w:val="24"/>
        </w:rPr>
        <w:t xml:space="preserve"> </w:t>
      </w:r>
      <w:r w:rsidR="00CA50F2" w:rsidRPr="00D6435F">
        <w:rPr>
          <w:rFonts w:ascii="Times New Roman" w:hAnsi="Times New Roman"/>
          <w:sz w:val="24"/>
          <w:szCs w:val="24"/>
        </w:rPr>
        <w:t>Αν</w:t>
      </w:r>
      <w:r w:rsidR="006605D2" w:rsidRPr="00D6435F">
        <w:rPr>
          <w:rFonts w:ascii="Times New Roman" w:hAnsi="Times New Roman"/>
          <w:sz w:val="24"/>
          <w:szCs w:val="24"/>
        </w:rPr>
        <w:t xml:space="preserve">,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των προπτυχιακών και ένας (1) </w:t>
      </w:r>
      <w:r w:rsidR="00950DF2" w:rsidRPr="00D6435F">
        <w:rPr>
          <w:rFonts w:ascii="Times New Roman" w:hAnsi="Times New Roman"/>
          <w:sz w:val="24"/>
          <w:szCs w:val="24"/>
        </w:rPr>
        <w:t xml:space="preserve">συνολικά </w:t>
      </w:r>
      <w:r w:rsidR="006605D2" w:rsidRPr="00D6435F">
        <w:rPr>
          <w:rFonts w:ascii="Times New Roman" w:hAnsi="Times New Roman"/>
          <w:sz w:val="24"/>
          <w:szCs w:val="24"/>
        </w:rPr>
        <w:t xml:space="preserve">των μεταπτυχιακών φοιτητών και των </w:t>
      </w:r>
      <w:r w:rsidR="00DF796D" w:rsidRPr="00D6435F">
        <w:rPr>
          <w:rFonts w:ascii="Times New Roman" w:hAnsi="Times New Roman"/>
          <w:sz w:val="24"/>
          <w:szCs w:val="24"/>
        </w:rPr>
        <w:t>υποψήφιων</w:t>
      </w:r>
      <w:r w:rsidR="006605D2" w:rsidRPr="00D6435F">
        <w:rPr>
          <w:rFonts w:ascii="Times New Roman" w:hAnsi="Times New Roman"/>
          <w:sz w:val="24"/>
          <w:szCs w:val="24"/>
        </w:rPr>
        <w:t xml:space="preserve"> διδακτόρων, όπου υπάρχουν</w:t>
      </w:r>
      <w:r w:rsidR="00950DF2" w:rsidRPr="00D6435F">
        <w:rPr>
          <w:rFonts w:ascii="Times New Roman" w:hAnsi="Times New Roman"/>
          <w:sz w:val="24"/>
          <w:szCs w:val="24"/>
        </w:rPr>
        <w:t>,</w:t>
      </w:r>
    </w:p>
    <w:p w:rsidR="000156F7" w:rsidRPr="00D6435F" w:rsidRDefault="000156F7" w:rsidP="000156F7">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γ) </w:t>
      </w:r>
      <w:r w:rsidR="006605D2" w:rsidRPr="00D6435F">
        <w:rPr>
          <w:rFonts w:ascii="Times New Roman" w:hAnsi="Times New Roman"/>
          <w:sz w:val="24"/>
          <w:szCs w:val="24"/>
        </w:rPr>
        <w:t xml:space="preserve">τρεις (3) εκπρόσωποι, ένας (1) ανά κατηγορία </w:t>
      </w:r>
      <w:r w:rsidR="00CA50F2" w:rsidRPr="00D6435F">
        <w:rPr>
          <w:rFonts w:ascii="Times New Roman" w:hAnsi="Times New Roman"/>
          <w:sz w:val="24"/>
          <w:szCs w:val="24"/>
        </w:rPr>
        <w:t>από τα μέλη</w:t>
      </w:r>
      <w:r w:rsidR="00311934" w:rsidRPr="00D6435F">
        <w:rPr>
          <w:rFonts w:ascii="Times New Roman" w:hAnsi="Times New Roman"/>
          <w:sz w:val="24"/>
          <w:szCs w:val="24"/>
        </w:rPr>
        <w:t xml:space="preserve"> </w:t>
      </w:r>
      <w:r w:rsidR="006605D2"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6605D2" w:rsidRPr="00D6435F">
        <w:rPr>
          <w:rFonts w:ascii="Times New Roman" w:hAnsi="Times New Roman"/>
          <w:sz w:val="24"/>
          <w:szCs w:val="24"/>
        </w:rPr>
        <w:t xml:space="preserve"> και Ε.Τ.Ε.Π. του </w:t>
      </w:r>
      <w:r w:rsidR="006605D2" w:rsidRPr="00D6435F">
        <w:rPr>
          <w:rStyle w:val="34"/>
          <w:rFonts w:ascii="Times New Roman" w:hAnsi="Times New Roman" w:cs="Times New Roman"/>
          <w:color w:val="auto"/>
          <w:sz w:val="24"/>
          <w:szCs w:val="24"/>
        </w:rPr>
        <w:t>Τμήματος</w:t>
      </w:r>
      <w:r w:rsidR="006605D2" w:rsidRPr="00D6435F">
        <w:rPr>
          <w:rStyle w:val="34"/>
          <w:rFonts w:ascii="Times New Roman" w:hAnsi="Times New Roman" w:cs="Times New Roman"/>
          <w:sz w:val="24"/>
          <w:szCs w:val="24"/>
        </w:rPr>
        <w:t xml:space="preserve">, </w:t>
      </w:r>
      <w:r w:rsidR="006605D2" w:rsidRPr="00D6435F">
        <w:rPr>
          <w:rFonts w:ascii="Times New Roman" w:hAnsi="Times New Roman"/>
          <w:sz w:val="24"/>
          <w:szCs w:val="24"/>
        </w:rPr>
        <w:t>οι οποίοι εκλέγονται, μαζί με το</w:t>
      </w:r>
      <w:r w:rsidR="00D31128" w:rsidRPr="00D6435F">
        <w:rPr>
          <w:rFonts w:ascii="Times New Roman" w:hAnsi="Times New Roman"/>
          <w:sz w:val="24"/>
          <w:szCs w:val="24"/>
        </w:rPr>
        <w:t>υς</w:t>
      </w:r>
      <w:r w:rsidR="006605D2" w:rsidRPr="00D6435F">
        <w:rPr>
          <w:rFonts w:ascii="Times New Roman" w:hAnsi="Times New Roman"/>
          <w:sz w:val="24"/>
          <w:szCs w:val="24"/>
        </w:rPr>
        <w:t xml:space="preserve"> αναπληρω</w:t>
      </w:r>
      <w:r w:rsidR="00D31128" w:rsidRPr="00D6435F">
        <w:rPr>
          <w:rFonts w:ascii="Times New Roman" w:hAnsi="Times New Roman"/>
          <w:sz w:val="24"/>
          <w:szCs w:val="24"/>
        </w:rPr>
        <w:t>τές</w:t>
      </w:r>
      <w:r w:rsidR="006605D2" w:rsidRPr="00D6435F">
        <w:rPr>
          <w:rFonts w:ascii="Times New Roman" w:hAnsi="Times New Roman"/>
          <w:sz w:val="24"/>
          <w:szCs w:val="24"/>
        </w:rPr>
        <w:t xml:space="preserve"> τους, για ετήσια θητεία, με δυνατότητα επανεκλογής, από ενιαίο ψηφοδέλτιο ανά κατηγορία, με άμεση, μυστική και καθολική ψηφοφορία όλων των μελών της οικείας κατηγορίας προσωπικού του Τμήματος</w:t>
      </w:r>
      <w:r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Style w:val="34"/>
          <w:rFonts w:ascii="Times New Roman" w:hAnsi="Times New Roman" w:cs="Times New Roman"/>
          <w:color w:val="auto"/>
          <w:sz w:val="24"/>
          <w:szCs w:val="24"/>
        </w:rPr>
      </w:pPr>
      <w:r w:rsidRPr="00D6435F">
        <w:rPr>
          <w:rStyle w:val="34"/>
          <w:rFonts w:ascii="Times New Roman" w:hAnsi="Times New Roman" w:cs="Times New Roman"/>
          <w:color w:val="auto"/>
          <w:sz w:val="24"/>
          <w:szCs w:val="24"/>
        </w:rPr>
        <w:t xml:space="preserve">Η προσωρινή Συνέλευση του Τμήματος </w:t>
      </w:r>
      <w:r w:rsidRPr="00D6435F">
        <w:rPr>
          <w:rFonts w:ascii="Times New Roman" w:hAnsi="Times New Roman"/>
          <w:sz w:val="24"/>
          <w:szCs w:val="24"/>
        </w:rPr>
        <w:t>συγκροτείται και λειτουργεί νόμιμα έστω και αν δεν έχουν εκλεγεί οι εκπρόσωποι τ</w:t>
      </w:r>
      <w:r w:rsidR="000156F7" w:rsidRPr="00D6435F">
        <w:rPr>
          <w:rFonts w:ascii="Times New Roman" w:hAnsi="Times New Roman"/>
          <w:sz w:val="24"/>
          <w:szCs w:val="24"/>
        </w:rPr>
        <w:t>ων μελών</w:t>
      </w:r>
      <w:r w:rsidRPr="00D6435F">
        <w:rPr>
          <w:rFonts w:ascii="Times New Roman" w:hAnsi="Times New Roman"/>
          <w:sz w:val="24"/>
          <w:szCs w:val="24"/>
        </w:rPr>
        <w:t xml:space="preserve"> </w:t>
      </w:r>
      <w:r w:rsidR="00726DE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726DEA" w:rsidRPr="00D6435F">
        <w:rPr>
          <w:rFonts w:ascii="Times New Roman" w:hAnsi="Times New Roman"/>
          <w:sz w:val="24"/>
          <w:szCs w:val="24"/>
        </w:rPr>
        <w:t xml:space="preserve"> και Ε.Τ.Ε.Π.</w:t>
      </w:r>
      <w:r w:rsidR="00D2757F" w:rsidRPr="00D6435F">
        <w:rPr>
          <w:rFonts w:ascii="Times New Roman" w:hAnsi="Times New Roman"/>
          <w:sz w:val="24"/>
          <w:szCs w:val="24"/>
        </w:rPr>
        <w:t xml:space="preserve"> και των φοιτητών</w:t>
      </w:r>
      <w:r w:rsidRPr="00D6435F">
        <w:rPr>
          <w:rFonts w:ascii="Times New Roman" w:hAnsi="Times New Roman"/>
          <w:sz w:val="24"/>
          <w:szCs w:val="24"/>
        </w:rPr>
        <w:t xml:space="preserve">.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Style w:val="34"/>
          <w:rFonts w:ascii="Times New Roman" w:hAnsi="Times New Roman" w:cs="Times New Roman"/>
          <w:sz w:val="24"/>
          <w:szCs w:val="24"/>
        </w:rPr>
        <w:t xml:space="preserve">2. </w:t>
      </w:r>
      <w:r w:rsidRPr="00D6435F">
        <w:rPr>
          <w:rFonts w:ascii="Times New Roman" w:hAnsi="Times New Roman"/>
          <w:sz w:val="24"/>
          <w:szCs w:val="24"/>
        </w:rPr>
        <w:t xml:space="preserve">Η προσωρινή Συνέλευση ορίζεται με πράξη του Πρύτανη ή του Προέδρου της Διοικούσας Επιτροπής του Α.Ε.Ι., </w:t>
      </w:r>
      <w:r w:rsidR="00CA50F2" w:rsidRPr="00D6435F">
        <w:rPr>
          <w:rFonts w:ascii="Times New Roman" w:hAnsi="Times New Roman"/>
          <w:sz w:val="24"/>
          <w:szCs w:val="24"/>
        </w:rPr>
        <w:t>ύστερα</w:t>
      </w:r>
      <w:r w:rsidR="00311934" w:rsidRPr="00D6435F">
        <w:rPr>
          <w:rFonts w:ascii="Times New Roman" w:hAnsi="Times New Roman"/>
          <w:sz w:val="24"/>
          <w:szCs w:val="24"/>
        </w:rPr>
        <w:t xml:space="preserve"> </w:t>
      </w:r>
      <w:r w:rsidRPr="00D6435F">
        <w:rPr>
          <w:rFonts w:ascii="Times New Roman" w:hAnsi="Times New Roman"/>
          <w:sz w:val="24"/>
          <w:szCs w:val="24"/>
        </w:rPr>
        <w:t>από απόφαση της Συγκλήτου ή της Διοικούσας Επιτροπής αντίστοιχα. Με την ίδια</w:t>
      </w:r>
      <w:r w:rsidR="008E02A0" w:rsidRPr="00D6435F">
        <w:rPr>
          <w:rFonts w:ascii="Times New Roman" w:hAnsi="Times New Roman"/>
          <w:sz w:val="24"/>
          <w:szCs w:val="24"/>
        </w:rPr>
        <w:t xml:space="preserve"> πράξη ορίζονται ο Πρόεδρος και</w:t>
      </w:r>
      <w:r w:rsidRPr="00D6435F">
        <w:rPr>
          <w:rFonts w:ascii="Times New Roman" w:hAnsi="Times New Roman"/>
          <w:sz w:val="24"/>
          <w:szCs w:val="24"/>
        </w:rPr>
        <w:t xml:space="preserve"> ο Αναπληρωτής Πρόεδρος, οι οποίοι</w:t>
      </w:r>
      <w:r w:rsidR="008E02A0" w:rsidRPr="00D6435F">
        <w:rPr>
          <w:rFonts w:ascii="Times New Roman" w:hAnsi="Times New Roman"/>
          <w:sz w:val="24"/>
          <w:szCs w:val="24"/>
        </w:rPr>
        <w:t xml:space="preserve"> πρέπει να </w:t>
      </w:r>
      <w:r w:rsidRPr="00D6435F">
        <w:rPr>
          <w:rFonts w:ascii="Times New Roman" w:hAnsi="Times New Roman"/>
          <w:sz w:val="24"/>
          <w:szCs w:val="24"/>
        </w:rPr>
        <w:t xml:space="preserve">είναι </w:t>
      </w:r>
      <w:r w:rsidR="00821402" w:rsidRPr="00D6435F">
        <w:rPr>
          <w:rFonts w:ascii="Times New Roman" w:eastAsia="Times New Roman" w:hAnsi="Times New Roman"/>
          <w:sz w:val="24"/>
          <w:szCs w:val="24"/>
          <w:lang w:eastAsia="el-GR"/>
        </w:rPr>
        <w:t xml:space="preserve">μέλη Δ.Ε.Π. </w:t>
      </w:r>
      <w:r w:rsidRPr="00D6435F">
        <w:rPr>
          <w:rFonts w:ascii="Times New Roman" w:hAnsi="Times New Roman"/>
          <w:sz w:val="24"/>
          <w:szCs w:val="24"/>
        </w:rPr>
        <w:t xml:space="preserve">πρώτης βαθμίδας, άλλως </w:t>
      </w:r>
      <w:r w:rsidR="00821402" w:rsidRPr="00D6435F">
        <w:rPr>
          <w:rFonts w:ascii="Times New Roman" w:hAnsi="Times New Roman"/>
          <w:sz w:val="24"/>
          <w:szCs w:val="24"/>
        </w:rPr>
        <w:t xml:space="preserve">της βαθμίδας του αναπληρωτή </w:t>
      </w:r>
      <w:r w:rsidRPr="00D6435F">
        <w:rPr>
          <w:rFonts w:ascii="Times New Roman" w:hAnsi="Times New Roman"/>
          <w:sz w:val="24"/>
          <w:szCs w:val="24"/>
        </w:rPr>
        <w:t xml:space="preserve">του οικείου Τμήματος, και, ελλείψει τούτων, </w:t>
      </w:r>
      <w:r w:rsidR="002E035F" w:rsidRPr="00D6435F">
        <w:rPr>
          <w:rFonts w:ascii="Times New Roman" w:hAnsi="Times New Roman"/>
          <w:sz w:val="24"/>
          <w:szCs w:val="24"/>
        </w:rPr>
        <w:t xml:space="preserve">μέλη Δ.Ε.Π. </w:t>
      </w:r>
      <w:r w:rsidRPr="00D6435F">
        <w:rPr>
          <w:rFonts w:ascii="Times New Roman" w:hAnsi="Times New Roman"/>
          <w:sz w:val="24"/>
          <w:szCs w:val="24"/>
        </w:rPr>
        <w:t>των δύο πρώτων βαθμίδων</w:t>
      </w:r>
      <w:r w:rsidR="006038F1" w:rsidRPr="00D6435F">
        <w:rPr>
          <w:rFonts w:ascii="Times New Roman" w:hAnsi="Times New Roman"/>
          <w:sz w:val="24"/>
          <w:szCs w:val="24"/>
        </w:rPr>
        <w:t xml:space="preserve"> άλλου Τμήματος</w:t>
      </w:r>
      <w:r w:rsidRPr="00D6435F">
        <w:rPr>
          <w:rFonts w:ascii="Times New Roman" w:hAnsi="Times New Roman"/>
          <w:sz w:val="24"/>
          <w:szCs w:val="24"/>
        </w:rPr>
        <w:t xml:space="preserve">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Ο Πρόεδρος και ο Αναπληρωτής Πρόεδρος ορίζονται για διετή θητεία, με δυνατότητα </w:t>
      </w:r>
      <w:r w:rsidR="00D31128" w:rsidRPr="00D6435F">
        <w:rPr>
          <w:rFonts w:ascii="Times New Roman" w:hAnsi="Times New Roman"/>
          <w:sz w:val="24"/>
          <w:szCs w:val="24"/>
        </w:rPr>
        <w:t xml:space="preserve">να οριστούν </w:t>
      </w:r>
      <w:r w:rsidRPr="00D6435F">
        <w:rPr>
          <w:rFonts w:ascii="Times New Roman" w:hAnsi="Times New Roman"/>
          <w:sz w:val="24"/>
          <w:szCs w:val="24"/>
        </w:rPr>
        <w:t>για μία ακόμη συνεχόμενη θητεία.</w:t>
      </w:r>
      <w:r w:rsidRPr="00D6435F">
        <w:rPr>
          <w:rFonts w:ascii="Times New Roman" w:hAnsi="Times New Roman"/>
          <w:color w:val="FF0000"/>
          <w:sz w:val="24"/>
          <w:szCs w:val="24"/>
        </w:rPr>
        <w:t xml:space="preserve"> </w:t>
      </w:r>
      <w:r w:rsidRPr="00D6435F">
        <w:rPr>
          <w:rFonts w:ascii="Times New Roman" w:hAnsi="Times New Roman"/>
          <w:sz w:val="24"/>
          <w:szCs w:val="24"/>
        </w:rPr>
        <w:t xml:space="preserve">Στην περίπτωση αυτή, ο Πρόεδρος δεν μπορεί να </w:t>
      </w:r>
      <w:r w:rsidR="00D31128" w:rsidRPr="00D6435F">
        <w:rPr>
          <w:rFonts w:ascii="Times New Roman" w:hAnsi="Times New Roman"/>
          <w:sz w:val="24"/>
          <w:szCs w:val="24"/>
        </w:rPr>
        <w:t>οριστεί εκ νέου</w:t>
      </w:r>
      <w:r w:rsidRPr="00D6435F">
        <w:rPr>
          <w:rFonts w:ascii="Times New Roman" w:hAnsi="Times New Roman"/>
          <w:sz w:val="24"/>
          <w:szCs w:val="24"/>
        </w:rPr>
        <w:t xml:space="preserve"> πριν παρέλθουν δύο (2) έτη από τη λήξη της δεύτερης θητείας του. Δεν επιτρέπεται ο ορισμός του ίδιου προσώπου ως Προέδρου</w:t>
      </w:r>
      <w:r w:rsidR="00D31128" w:rsidRPr="00D6435F">
        <w:rPr>
          <w:rFonts w:ascii="Times New Roman" w:hAnsi="Times New Roman"/>
          <w:sz w:val="24"/>
          <w:szCs w:val="24"/>
        </w:rPr>
        <w:t>, στο ίδιο ή άλλο Τμήμα,</w:t>
      </w:r>
      <w:r w:rsidRPr="00D6435F">
        <w:rPr>
          <w:rFonts w:ascii="Times New Roman" w:hAnsi="Times New Roman"/>
          <w:sz w:val="24"/>
          <w:szCs w:val="24"/>
        </w:rPr>
        <w:t xml:space="preserve"> για περισσότερες από τέσσερις (4) θητείες συνολικά.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Style w:val="2"/>
          <w:rFonts w:ascii="Times New Roman" w:hAnsi="Times New Roman" w:cs="Times New Roman"/>
          <w:sz w:val="24"/>
          <w:szCs w:val="24"/>
          <w:u w:val="none"/>
        </w:rPr>
        <w:t>3. Η Προσωριν</w:t>
      </w:r>
      <w:r w:rsidRPr="00D6435F">
        <w:rPr>
          <w:rFonts w:ascii="Times New Roman" w:hAnsi="Times New Roman"/>
          <w:sz w:val="24"/>
          <w:szCs w:val="24"/>
        </w:rPr>
        <w:t>ή Συνέλευση ασκεί τι</w:t>
      </w:r>
      <w:r w:rsidRPr="00D6435F">
        <w:rPr>
          <w:rStyle w:val="2"/>
          <w:rFonts w:ascii="Times New Roman" w:hAnsi="Times New Roman" w:cs="Times New Roman"/>
          <w:sz w:val="24"/>
          <w:szCs w:val="24"/>
          <w:u w:val="none"/>
        </w:rPr>
        <w:t>ς αρμοδιότητες πο</w:t>
      </w:r>
      <w:r w:rsidRPr="00D6435F">
        <w:rPr>
          <w:rFonts w:ascii="Times New Roman" w:hAnsi="Times New Roman"/>
          <w:sz w:val="24"/>
          <w:szCs w:val="24"/>
        </w:rPr>
        <w:t xml:space="preserve">υ προβλέπονται από τις κείμενες διατάξεις για τη </w:t>
      </w:r>
      <w:r w:rsidRPr="00D6435F">
        <w:rPr>
          <w:rStyle w:val="2"/>
          <w:rFonts w:ascii="Times New Roman" w:hAnsi="Times New Roman" w:cs="Times New Roman"/>
          <w:sz w:val="24"/>
          <w:szCs w:val="24"/>
          <w:u w:val="none"/>
        </w:rPr>
        <w:t>Συνέλευση Τμήματο</w:t>
      </w:r>
      <w:r w:rsidRPr="00D6435F">
        <w:rPr>
          <w:rFonts w:ascii="Times New Roman" w:hAnsi="Times New Roman"/>
          <w:sz w:val="24"/>
          <w:szCs w:val="24"/>
        </w:rPr>
        <w:t xml:space="preserve">ς. </w:t>
      </w:r>
      <w:r w:rsidR="00D31128" w:rsidRPr="00D6435F">
        <w:rPr>
          <w:rFonts w:ascii="Times New Roman" w:hAnsi="Times New Roman"/>
          <w:sz w:val="24"/>
          <w:szCs w:val="24"/>
        </w:rPr>
        <w:t>Μέσα σε ένα (1)</w:t>
      </w:r>
      <w:r w:rsidRPr="00D6435F">
        <w:rPr>
          <w:rStyle w:val="2"/>
          <w:rFonts w:ascii="Times New Roman" w:hAnsi="Times New Roman" w:cs="Times New Roman"/>
          <w:sz w:val="24"/>
          <w:szCs w:val="24"/>
          <w:u w:val="none"/>
        </w:rPr>
        <w:t xml:space="preserve"> μ</w:t>
      </w:r>
      <w:r w:rsidR="00D31128" w:rsidRPr="00D6435F">
        <w:rPr>
          <w:rStyle w:val="2"/>
          <w:rFonts w:ascii="Times New Roman" w:hAnsi="Times New Roman" w:cs="Times New Roman"/>
          <w:sz w:val="24"/>
          <w:szCs w:val="24"/>
          <w:u w:val="none"/>
        </w:rPr>
        <w:t>ήνα</w:t>
      </w:r>
      <w:r w:rsidRPr="00D6435F">
        <w:rPr>
          <w:rFonts w:ascii="Times New Roman" w:hAnsi="Times New Roman"/>
          <w:sz w:val="24"/>
          <w:szCs w:val="24"/>
        </w:rPr>
        <w:t xml:space="preserve"> από την πλήρωση των προϋποθέσεων αυτοδυναμίας του Τμήματος, κινείται, με ευθύνη του Πρύτανη ή του Προέδρου της Διοικούσας Επιτροπής, η </w:t>
      </w:r>
      <w:r w:rsidRPr="00D6435F">
        <w:rPr>
          <w:rStyle w:val="2"/>
          <w:rFonts w:ascii="Times New Roman" w:hAnsi="Times New Roman" w:cs="Times New Roman"/>
          <w:sz w:val="24"/>
          <w:szCs w:val="24"/>
          <w:u w:val="none"/>
        </w:rPr>
        <w:t xml:space="preserve">διαδικασία </w:t>
      </w:r>
      <w:r w:rsidRPr="00D6435F">
        <w:rPr>
          <w:rFonts w:ascii="Times New Roman" w:hAnsi="Times New Roman"/>
          <w:sz w:val="24"/>
          <w:szCs w:val="24"/>
        </w:rPr>
        <w:t>εκλογής Προέδρου και Αναπληρωτή Προέδρου του Τμήματος κ</w:t>
      </w:r>
      <w:r w:rsidRPr="00D6435F">
        <w:rPr>
          <w:rStyle w:val="2"/>
          <w:rFonts w:ascii="Times New Roman" w:hAnsi="Times New Roman" w:cs="Times New Roman"/>
          <w:sz w:val="24"/>
          <w:szCs w:val="24"/>
          <w:u w:val="none"/>
        </w:rPr>
        <w:t>αι συγκρότησης της</w:t>
      </w:r>
      <w:r w:rsidRPr="00D6435F">
        <w:rPr>
          <w:rFonts w:ascii="Times New Roman" w:hAnsi="Times New Roman"/>
          <w:sz w:val="24"/>
          <w:szCs w:val="24"/>
        </w:rPr>
        <w:t xml:space="preserve"> Συνέλευσης Τμήματος.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Style w:val="34"/>
          <w:rFonts w:ascii="Times New Roman" w:hAnsi="Times New Roman" w:cs="Times New Roman"/>
          <w:color w:val="auto"/>
          <w:sz w:val="24"/>
          <w:szCs w:val="24"/>
        </w:rPr>
      </w:pPr>
      <w:r w:rsidRPr="00D6435F">
        <w:rPr>
          <w:rStyle w:val="34"/>
          <w:rFonts w:ascii="Times New Roman" w:hAnsi="Times New Roman" w:cs="Times New Roman"/>
          <w:color w:val="auto"/>
          <w:sz w:val="24"/>
          <w:szCs w:val="24"/>
        </w:rPr>
        <w:t>4. Σε περίπτωση λειτουργίας προσωρινής Συνέλευσης Τμήματος με λιγότερ</w:t>
      </w:r>
      <w:r w:rsidR="002E035F" w:rsidRPr="00D6435F">
        <w:rPr>
          <w:rStyle w:val="34"/>
          <w:rFonts w:ascii="Times New Roman" w:hAnsi="Times New Roman" w:cs="Times New Roman"/>
          <w:color w:val="auto"/>
          <w:sz w:val="24"/>
          <w:szCs w:val="24"/>
        </w:rPr>
        <w:t>α</w:t>
      </w:r>
      <w:r w:rsidRPr="00D6435F">
        <w:rPr>
          <w:rStyle w:val="34"/>
          <w:rFonts w:ascii="Times New Roman" w:hAnsi="Times New Roman" w:cs="Times New Roman"/>
          <w:color w:val="auto"/>
          <w:sz w:val="24"/>
          <w:szCs w:val="24"/>
        </w:rPr>
        <w:t xml:space="preserve"> από πέντε (5) </w:t>
      </w:r>
      <w:r w:rsidR="002E035F" w:rsidRPr="00D6435F">
        <w:rPr>
          <w:rFonts w:ascii="Times New Roman" w:hAnsi="Times New Roman"/>
          <w:sz w:val="24"/>
          <w:szCs w:val="24"/>
        </w:rPr>
        <w:t xml:space="preserve">μέλη Δ.Ε.Π. </w:t>
      </w:r>
      <w:r w:rsidRPr="00D6435F">
        <w:rPr>
          <w:rStyle w:val="34"/>
          <w:rFonts w:ascii="Times New Roman" w:hAnsi="Times New Roman" w:cs="Times New Roman"/>
          <w:color w:val="auto"/>
          <w:sz w:val="24"/>
          <w:szCs w:val="24"/>
        </w:rPr>
        <w:t xml:space="preserve">από το οικείο Τμήμα, η Σύγκλητος συμπληρώνει τα μέλη της προσωρινής Συνέλευσης μέχρι τον αριθμό πέντε (5) από τουλάχιστον ένα </w:t>
      </w:r>
      <w:r w:rsidR="002E035F" w:rsidRPr="00D6435F">
        <w:rPr>
          <w:rFonts w:ascii="Times New Roman" w:hAnsi="Times New Roman"/>
          <w:sz w:val="24"/>
          <w:szCs w:val="24"/>
        </w:rPr>
        <w:t xml:space="preserve">μέλος Δ.Ε.Π. </w:t>
      </w:r>
      <w:r w:rsidRPr="00D6435F">
        <w:rPr>
          <w:rStyle w:val="34"/>
          <w:rFonts w:ascii="Times New Roman" w:hAnsi="Times New Roman" w:cs="Times New Roman"/>
          <w:color w:val="auto"/>
          <w:sz w:val="24"/>
          <w:szCs w:val="24"/>
        </w:rPr>
        <w:t>των συγγενέστερων Τμημάτων ως προς το γνωστικό αντικείμενο του μη αυτοδύναμου Τμήματος.</w:t>
      </w:r>
      <w:r w:rsidRPr="00D6435F">
        <w:rPr>
          <w:rStyle w:val="34"/>
          <w:rFonts w:ascii="Times New Roman" w:hAnsi="Times New Roman" w:cs="Times New Roman"/>
          <w:i/>
          <w:color w:val="auto"/>
          <w:sz w:val="24"/>
          <w:szCs w:val="24"/>
        </w:rPr>
        <w:t xml:space="preserve">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bCs/>
          <w:sz w:val="24"/>
          <w:szCs w:val="24"/>
        </w:rPr>
      </w:pP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rPr>
          <w:rFonts w:ascii="Times New Roman" w:hAnsi="Times New Roman"/>
          <w:bCs/>
          <w:sz w:val="24"/>
          <w:szCs w:val="24"/>
        </w:rPr>
      </w:pP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sz w:val="24"/>
          <w:szCs w:val="24"/>
        </w:rPr>
      </w:pPr>
      <w:r w:rsidRPr="00D6435F">
        <w:rPr>
          <w:rFonts w:ascii="Times New Roman" w:hAnsi="Times New Roman"/>
          <w:b/>
          <w:sz w:val="24"/>
          <w:szCs w:val="24"/>
        </w:rPr>
        <w:t>Άρθρο 25</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0"/>
        <w:jc w:val="center"/>
        <w:rPr>
          <w:rFonts w:ascii="Times New Roman" w:hAnsi="Times New Roman"/>
          <w:b/>
          <w:sz w:val="24"/>
          <w:szCs w:val="24"/>
        </w:rPr>
      </w:pPr>
      <w:r w:rsidRPr="00D6435F">
        <w:rPr>
          <w:rFonts w:ascii="Times New Roman" w:hAnsi="Times New Roman"/>
          <w:b/>
          <w:sz w:val="24"/>
          <w:szCs w:val="24"/>
        </w:rPr>
        <w:t>Όργανα Τομέα</w:t>
      </w:r>
    </w:p>
    <w:p w:rsidR="005D2BC9" w:rsidRPr="00D6435F" w:rsidRDefault="005D2BC9" w:rsidP="006A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Τα όργανα του Τομέα είναι:</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η Γενική Συνέλευση και </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ο Διευθυντής. </w:t>
      </w:r>
    </w:p>
    <w:p w:rsidR="005D2BC9" w:rsidRPr="00D6435F" w:rsidRDefault="005D2BC9" w:rsidP="005D2BC9">
      <w:pPr>
        <w:pStyle w:val="-HTML"/>
        <w:spacing w:line="360" w:lineRule="auto"/>
        <w:ind w:firstLine="284"/>
        <w:contextualSpacing/>
        <w:jc w:val="both"/>
        <w:rPr>
          <w:rFonts w:ascii="Times New Roman" w:hAnsi="Times New Roman"/>
          <w:sz w:val="24"/>
          <w:szCs w:val="24"/>
        </w:rPr>
      </w:pPr>
    </w:p>
    <w:p w:rsidR="005D2BC9" w:rsidRPr="00D6435F" w:rsidRDefault="005D2BC9" w:rsidP="005D2BC9">
      <w:pPr>
        <w:pStyle w:val="-HTML"/>
        <w:spacing w:line="360" w:lineRule="auto"/>
        <w:ind w:firstLine="284"/>
        <w:contextualSpacing/>
        <w:jc w:val="both"/>
        <w:rPr>
          <w:rFonts w:ascii="Times New Roman" w:hAnsi="Times New Roman"/>
          <w:sz w:val="24"/>
          <w:szCs w:val="24"/>
        </w:rPr>
      </w:pPr>
    </w:p>
    <w:p w:rsidR="005D2BC9" w:rsidRPr="00D6435F" w:rsidRDefault="005D2BC9" w:rsidP="008F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contextualSpacing/>
        <w:jc w:val="center"/>
        <w:rPr>
          <w:rFonts w:ascii="Times New Roman" w:hAnsi="Times New Roman"/>
          <w:b/>
          <w:sz w:val="24"/>
          <w:szCs w:val="24"/>
        </w:rPr>
      </w:pPr>
      <w:r w:rsidRPr="00D6435F">
        <w:rPr>
          <w:rFonts w:ascii="Times New Roman" w:hAnsi="Times New Roman"/>
          <w:b/>
          <w:sz w:val="24"/>
          <w:szCs w:val="24"/>
        </w:rPr>
        <w:t>Άρθρο 26</w:t>
      </w:r>
    </w:p>
    <w:p w:rsidR="005D2BC9" w:rsidRPr="00D6435F" w:rsidRDefault="005D2BC9" w:rsidP="008F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0"/>
        <w:jc w:val="center"/>
        <w:rPr>
          <w:rFonts w:ascii="Times New Roman" w:hAnsi="Times New Roman"/>
          <w:sz w:val="24"/>
          <w:szCs w:val="24"/>
        </w:rPr>
      </w:pPr>
      <w:r w:rsidRPr="00D6435F">
        <w:rPr>
          <w:rFonts w:ascii="Times New Roman" w:hAnsi="Times New Roman"/>
          <w:b/>
          <w:sz w:val="24"/>
          <w:szCs w:val="24"/>
        </w:rPr>
        <w:t>Γενική Συνέλευση</w:t>
      </w:r>
      <w:r w:rsidRPr="00D6435F">
        <w:rPr>
          <w:rFonts w:ascii="Times New Roman" w:hAnsi="Times New Roman"/>
          <w:sz w:val="24"/>
          <w:szCs w:val="24"/>
        </w:rPr>
        <w:t xml:space="preserve"> </w:t>
      </w:r>
      <w:r w:rsidRPr="00D6435F">
        <w:rPr>
          <w:rFonts w:ascii="Times New Roman" w:hAnsi="Times New Roman"/>
          <w:b/>
          <w:sz w:val="24"/>
          <w:szCs w:val="24"/>
        </w:rPr>
        <w:t>Τομέα</w:t>
      </w:r>
    </w:p>
    <w:p w:rsidR="005D2BC9" w:rsidRPr="00D6435F" w:rsidRDefault="005D2BC9" w:rsidP="008F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1. Η Γενική Συνέλευση απαρτίζεται από:</w:t>
      </w:r>
    </w:p>
    <w:p w:rsidR="005D2BC9" w:rsidRPr="00D6435F" w:rsidRDefault="00F10776" w:rsidP="00132608">
      <w:pPr>
        <w:pStyle w:val="-HTML"/>
        <w:spacing w:line="360" w:lineRule="auto"/>
        <w:ind w:firstLine="284"/>
        <w:jc w:val="both"/>
        <w:rPr>
          <w:rFonts w:ascii="Times New Roman" w:hAnsi="Times New Roman"/>
          <w:sz w:val="24"/>
          <w:szCs w:val="24"/>
        </w:rPr>
      </w:pPr>
      <w:r w:rsidRPr="00D6435F">
        <w:rPr>
          <w:rFonts w:ascii="Times New Roman" w:hAnsi="Times New Roman"/>
          <w:sz w:val="24"/>
          <w:szCs w:val="24"/>
        </w:rPr>
        <w:t>α) τ</w:t>
      </w:r>
      <w:r w:rsidR="005D2BC9" w:rsidRPr="00D6435F">
        <w:rPr>
          <w:rFonts w:ascii="Times New Roman" w:hAnsi="Times New Roman"/>
          <w:sz w:val="24"/>
          <w:szCs w:val="24"/>
        </w:rPr>
        <w:t>ον Διευθυντή του Τομέα</w:t>
      </w:r>
      <w:r w:rsidRPr="00D6435F">
        <w:rPr>
          <w:rFonts w:ascii="Times New Roman" w:hAnsi="Times New Roman"/>
          <w:sz w:val="24"/>
          <w:szCs w:val="24"/>
        </w:rPr>
        <w:t>,</w:t>
      </w:r>
    </w:p>
    <w:p w:rsidR="005D2BC9" w:rsidRPr="00D6435F" w:rsidRDefault="00F10776" w:rsidP="00132608">
      <w:pPr>
        <w:pStyle w:val="-HTML"/>
        <w:spacing w:line="360" w:lineRule="auto"/>
        <w:ind w:firstLine="284"/>
        <w:jc w:val="both"/>
        <w:rPr>
          <w:rFonts w:ascii="Times New Roman" w:hAnsi="Times New Roman"/>
          <w:sz w:val="24"/>
          <w:szCs w:val="24"/>
        </w:rPr>
      </w:pPr>
      <w:r w:rsidRPr="00D6435F">
        <w:rPr>
          <w:rFonts w:ascii="Times New Roman" w:hAnsi="Times New Roman"/>
          <w:sz w:val="24"/>
          <w:szCs w:val="24"/>
        </w:rPr>
        <w:t xml:space="preserve">β) </w:t>
      </w:r>
      <w:r w:rsidR="002E035F" w:rsidRPr="00D6435F">
        <w:rPr>
          <w:rFonts w:ascii="Times New Roman" w:hAnsi="Times New Roman"/>
          <w:sz w:val="24"/>
          <w:szCs w:val="24"/>
        </w:rPr>
        <w:t xml:space="preserve">τα μέλη Δ.Ε.Π. </w:t>
      </w:r>
      <w:r w:rsidR="005D2BC9" w:rsidRPr="00D6435F">
        <w:rPr>
          <w:rFonts w:ascii="Times New Roman" w:hAnsi="Times New Roman"/>
          <w:sz w:val="24"/>
          <w:szCs w:val="24"/>
        </w:rPr>
        <w:t>του Τομέα</w:t>
      </w:r>
      <w:r w:rsidRPr="00D6435F">
        <w:rPr>
          <w:rFonts w:ascii="Times New Roman" w:hAnsi="Times New Roman"/>
          <w:sz w:val="24"/>
          <w:szCs w:val="24"/>
        </w:rPr>
        <w:t xml:space="preserve">, </w:t>
      </w:r>
    </w:p>
    <w:p w:rsidR="00406C63" w:rsidRPr="00D6435F" w:rsidRDefault="00F10776" w:rsidP="00406C63">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γ) </w:t>
      </w:r>
      <w:r w:rsidR="00406C63" w:rsidRPr="00D6435F">
        <w:rPr>
          <w:rFonts w:ascii="Times New Roman" w:hAnsi="Times New Roman"/>
          <w:sz w:val="24"/>
          <w:szCs w:val="24"/>
        </w:rPr>
        <w:t xml:space="preserve">τους εκπροσώπους των φοιτητών σε ποσοστό 15% του συνόλου των μελών της Γενικής Συνέλευσης Τομέα </w:t>
      </w:r>
      <w:r w:rsidR="006605D2" w:rsidRPr="00D6435F">
        <w:rPr>
          <w:rFonts w:ascii="Times New Roman" w:hAnsi="Times New Roman"/>
          <w:sz w:val="24"/>
          <w:szCs w:val="24"/>
        </w:rPr>
        <w:t xml:space="preserve">των περιπτ. α΄ και β΄ </w:t>
      </w:r>
      <w:r w:rsidR="00406C63" w:rsidRPr="00D6435F">
        <w:rPr>
          <w:rFonts w:ascii="Times New Roman" w:hAnsi="Times New Roman"/>
          <w:sz w:val="24"/>
          <w:szCs w:val="24"/>
        </w:rPr>
        <w:t>και σε κάθε περίπτωση όχι περισσότερους των δέκα (10</w:t>
      </w:r>
      <w:r w:rsidR="005306F3" w:rsidRPr="00D6435F">
        <w:rPr>
          <w:rFonts w:ascii="Times New Roman" w:hAnsi="Times New Roman"/>
          <w:sz w:val="24"/>
          <w:szCs w:val="24"/>
        </w:rPr>
        <w:t>)</w:t>
      </w:r>
      <w:r w:rsidR="00406C63" w:rsidRPr="00D6435F">
        <w:rPr>
          <w:rFonts w:ascii="Times New Roman" w:hAnsi="Times New Roman"/>
          <w:sz w:val="24"/>
          <w:szCs w:val="24"/>
        </w:rPr>
        <w:t xml:space="preserve">. </w:t>
      </w:r>
      <w:r w:rsidR="00CA50F2" w:rsidRPr="00D6435F">
        <w:rPr>
          <w:rFonts w:ascii="Times New Roman" w:hAnsi="Times New Roman"/>
          <w:sz w:val="24"/>
          <w:szCs w:val="24"/>
        </w:rPr>
        <w:t>Αν</w:t>
      </w:r>
      <w:r w:rsidR="00406C63" w:rsidRPr="00D6435F">
        <w:rPr>
          <w:rFonts w:ascii="Times New Roman" w:hAnsi="Times New Roman"/>
          <w:sz w:val="24"/>
          <w:szCs w:val="24"/>
        </w:rPr>
        <w:t xml:space="preserve">,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των προπτυχιακών και ένας (1) </w:t>
      </w:r>
      <w:r w:rsidR="00950DF2" w:rsidRPr="00D6435F">
        <w:rPr>
          <w:rFonts w:ascii="Times New Roman" w:hAnsi="Times New Roman"/>
          <w:sz w:val="24"/>
          <w:szCs w:val="24"/>
        </w:rPr>
        <w:t xml:space="preserve">συνολικά </w:t>
      </w:r>
      <w:r w:rsidR="00406C63" w:rsidRPr="00D6435F">
        <w:rPr>
          <w:rFonts w:ascii="Times New Roman" w:hAnsi="Times New Roman"/>
          <w:sz w:val="24"/>
          <w:szCs w:val="24"/>
        </w:rPr>
        <w:t xml:space="preserve">των μεταπτυχιακών φοιτητών και των </w:t>
      </w:r>
      <w:r w:rsidR="00DF796D" w:rsidRPr="00D6435F">
        <w:rPr>
          <w:rFonts w:ascii="Times New Roman" w:hAnsi="Times New Roman"/>
          <w:sz w:val="24"/>
          <w:szCs w:val="24"/>
        </w:rPr>
        <w:t>υποψήφιων</w:t>
      </w:r>
      <w:r w:rsidR="00406C63" w:rsidRPr="00D6435F">
        <w:rPr>
          <w:rFonts w:ascii="Times New Roman" w:hAnsi="Times New Roman"/>
          <w:sz w:val="24"/>
          <w:szCs w:val="24"/>
        </w:rPr>
        <w:t xml:space="preserve"> διδακτόρων, όπου υπάρχουν.</w:t>
      </w:r>
    </w:p>
    <w:p w:rsidR="00406C63" w:rsidRPr="00D6435F" w:rsidRDefault="00406C63" w:rsidP="00406C63">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Οι ανωτέρω εκπρόσωποι των φοιτητών εκλέγονται, μαζί με τους </w:t>
      </w:r>
      <w:r w:rsidR="00B00DA2" w:rsidRPr="00D6435F">
        <w:rPr>
          <w:rFonts w:ascii="Times New Roman" w:hAnsi="Times New Roman"/>
          <w:sz w:val="24"/>
          <w:szCs w:val="24"/>
        </w:rPr>
        <w:t>αναπληρωτές</w:t>
      </w:r>
      <w:r w:rsidRPr="00D6435F">
        <w:rPr>
          <w:rFonts w:ascii="Times New Roman" w:hAnsi="Times New Roman"/>
          <w:sz w:val="24"/>
          <w:szCs w:val="24"/>
        </w:rPr>
        <w:t xml:space="preserve"> τους, για ετήσια θητεία</w:t>
      </w:r>
      <w:r w:rsidR="00311934" w:rsidRPr="00D6435F">
        <w:rPr>
          <w:rFonts w:ascii="Times New Roman" w:hAnsi="Times New Roman"/>
          <w:sz w:val="24"/>
          <w:szCs w:val="24"/>
        </w:rPr>
        <w:t xml:space="preserve"> </w:t>
      </w:r>
      <w:r w:rsidR="00E85C1E" w:rsidRPr="00D6435F">
        <w:rPr>
          <w:rFonts w:ascii="Times New Roman" w:hAnsi="Times New Roman"/>
          <w:sz w:val="24"/>
          <w:szCs w:val="24"/>
        </w:rPr>
        <w:t>από τους φοιτητές</w:t>
      </w:r>
      <w:r w:rsidRPr="00D6435F">
        <w:rPr>
          <w:rFonts w:ascii="Times New Roman" w:hAnsi="Times New Roman"/>
          <w:sz w:val="24"/>
          <w:szCs w:val="24"/>
        </w:rPr>
        <w:t>, με δικαίωμα συμμετοχής, με γενική ψηφοφορία από το σύνολο των φοιτητών</w:t>
      </w:r>
      <w:r w:rsidRPr="00D6435F">
        <w:rPr>
          <w:rFonts w:ascii="Times New Roman" w:hAnsi="Times New Roman"/>
          <w:b/>
          <w:sz w:val="24"/>
          <w:szCs w:val="24"/>
        </w:rPr>
        <w:t xml:space="preserve"> </w:t>
      </w:r>
      <w:r w:rsidRPr="00D6435F">
        <w:rPr>
          <w:rFonts w:ascii="Times New Roman" w:hAnsi="Times New Roman"/>
          <w:sz w:val="24"/>
          <w:szCs w:val="24"/>
        </w:rPr>
        <w:t xml:space="preserve">της οικείας κατηγορίας του Τμήματος. </w:t>
      </w:r>
    </w:p>
    <w:p w:rsidR="005D2BC9" w:rsidRPr="00D6435F" w:rsidRDefault="00F10776" w:rsidP="001326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τ</w:t>
      </w:r>
      <w:r w:rsidR="00DC1411" w:rsidRPr="00D6435F">
        <w:rPr>
          <w:rFonts w:ascii="Times New Roman" w:hAnsi="Times New Roman"/>
          <w:sz w:val="24"/>
          <w:szCs w:val="24"/>
        </w:rPr>
        <w:t>ρει</w:t>
      </w:r>
      <w:r w:rsidR="005D2BC9" w:rsidRPr="00D6435F">
        <w:rPr>
          <w:rFonts w:ascii="Times New Roman" w:hAnsi="Times New Roman"/>
          <w:sz w:val="24"/>
          <w:szCs w:val="24"/>
        </w:rPr>
        <w:t xml:space="preserve">ς (3) εκπροσώπους, έναν (1) ανά κατηγορία </w:t>
      </w:r>
      <w:r w:rsidR="00CA50F2" w:rsidRPr="00D6435F">
        <w:rPr>
          <w:rFonts w:ascii="Times New Roman" w:hAnsi="Times New Roman"/>
          <w:sz w:val="24"/>
          <w:szCs w:val="24"/>
        </w:rPr>
        <w:t>από τα μέλη</w:t>
      </w:r>
      <w:r w:rsidR="00311934" w:rsidRPr="00D6435F">
        <w:rPr>
          <w:rFonts w:ascii="Times New Roman" w:hAnsi="Times New Roman"/>
          <w:sz w:val="24"/>
          <w:szCs w:val="24"/>
        </w:rPr>
        <w:t xml:space="preserve"> </w:t>
      </w:r>
      <w:r w:rsidR="00726DEA"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726DEA" w:rsidRPr="00D6435F">
        <w:rPr>
          <w:rFonts w:ascii="Times New Roman" w:hAnsi="Times New Roman"/>
          <w:sz w:val="24"/>
          <w:szCs w:val="24"/>
        </w:rPr>
        <w:t xml:space="preserve"> και Ε.Τ.Ε.Π. </w:t>
      </w:r>
      <w:r w:rsidR="005D2BC9" w:rsidRPr="00D6435F">
        <w:rPr>
          <w:rFonts w:ascii="Times New Roman" w:hAnsi="Times New Roman"/>
          <w:sz w:val="24"/>
          <w:szCs w:val="24"/>
        </w:rPr>
        <w:t xml:space="preserve">του </w:t>
      </w:r>
      <w:r w:rsidR="00C06B31" w:rsidRPr="00D6435F">
        <w:rPr>
          <w:rFonts w:ascii="Times New Roman" w:hAnsi="Times New Roman"/>
          <w:sz w:val="24"/>
          <w:szCs w:val="24"/>
        </w:rPr>
        <w:t>Τομέα</w:t>
      </w:r>
      <w:r w:rsidR="005D2BC9" w:rsidRPr="00D6435F">
        <w:rPr>
          <w:rFonts w:ascii="Times New Roman" w:hAnsi="Times New Roman"/>
          <w:sz w:val="24"/>
          <w:szCs w:val="24"/>
        </w:rPr>
        <w:t>, οι οποίοι εκλέγονται, μαζί με τ</w:t>
      </w:r>
      <w:r w:rsidR="00E52EE7" w:rsidRPr="00D6435F">
        <w:rPr>
          <w:rFonts w:ascii="Times New Roman" w:hAnsi="Times New Roman"/>
          <w:sz w:val="24"/>
          <w:szCs w:val="24"/>
        </w:rPr>
        <w:t>ους</w:t>
      </w:r>
      <w:r w:rsidR="005D2BC9" w:rsidRPr="00D6435F">
        <w:rPr>
          <w:rFonts w:ascii="Times New Roman" w:hAnsi="Times New Roman"/>
          <w:sz w:val="24"/>
          <w:szCs w:val="24"/>
        </w:rPr>
        <w:t xml:space="preserve"> </w:t>
      </w:r>
      <w:r w:rsidR="00B00DA2" w:rsidRPr="00D6435F">
        <w:rPr>
          <w:rFonts w:ascii="Times New Roman" w:hAnsi="Times New Roman"/>
          <w:sz w:val="24"/>
          <w:szCs w:val="24"/>
        </w:rPr>
        <w:t>αναπληρωτές</w:t>
      </w:r>
      <w:r w:rsidR="005D2BC9" w:rsidRPr="00D6435F">
        <w:rPr>
          <w:rFonts w:ascii="Times New Roman" w:hAnsi="Times New Roman"/>
          <w:sz w:val="24"/>
          <w:szCs w:val="24"/>
        </w:rPr>
        <w:t xml:space="preserve"> τους, για ετήσια θητεία, με δυνατότητα επανεκλογής, από ενιαίο ψηφοδέλτιο ανά κατηγορία, με άμεση, μυστική και καθολική ψηφοφορία όλων των μελών της οικείας κατηγορίας προσωπικού του Τομέα.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 Γενική Συνέλευση του Τομέα συγκροτείται και λειτουργεί νόμιμα, έστω και αν οι εκπρόσωποι των περιπτ</w:t>
      </w:r>
      <w:r w:rsidR="00311934" w:rsidRPr="00D6435F">
        <w:rPr>
          <w:rFonts w:ascii="Times New Roman" w:hAnsi="Times New Roman"/>
          <w:sz w:val="24"/>
          <w:szCs w:val="24"/>
        </w:rPr>
        <w:t>.</w:t>
      </w:r>
      <w:r w:rsidRPr="00D6435F">
        <w:rPr>
          <w:rFonts w:ascii="Times New Roman" w:hAnsi="Times New Roman"/>
          <w:sz w:val="24"/>
          <w:szCs w:val="24"/>
        </w:rPr>
        <w:t xml:space="preserve"> γ΄ και δ΄ δεν έχουν εκλεγεί.</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Η Γενική Συνέλευση του Τομέα έχει τις </w:t>
      </w:r>
      <w:r w:rsidR="00CA50F2" w:rsidRPr="00D6435F">
        <w:rPr>
          <w:rFonts w:ascii="Times New Roman" w:hAnsi="Times New Roman"/>
          <w:sz w:val="24"/>
          <w:szCs w:val="24"/>
        </w:rPr>
        <w:t>εξής</w:t>
      </w:r>
      <w:r w:rsidRPr="00D6435F">
        <w:rPr>
          <w:rFonts w:ascii="Times New Roman" w:hAnsi="Times New Roman"/>
          <w:sz w:val="24"/>
          <w:szCs w:val="24"/>
        </w:rPr>
        <w:t xml:space="preserve"> αρμοδιότητες και όσες άλλες προβλέπονται από τις διατάξεις του </w:t>
      </w:r>
      <w:r w:rsidR="00CA50F2" w:rsidRPr="00D6435F">
        <w:rPr>
          <w:rFonts w:ascii="Times New Roman" w:hAnsi="Times New Roman"/>
          <w:sz w:val="24"/>
          <w:szCs w:val="24"/>
        </w:rPr>
        <w:t>παρόντος</w:t>
      </w:r>
      <w:r w:rsidR="00950DF2" w:rsidRPr="00D6435F">
        <w:rPr>
          <w:rFonts w:ascii="Times New Roman" w:hAnsi="Times New Roman"/>
          <w:sz w:val="24"/>
          <w:szCs w:val="24"/>
        </w:rPr>
        <w:t xml:space="preserve"> νόμου</w:t>
      </w:r>
      <w:r w:rsidRPr="00D6435F">
        <w:rPr>
          <w:rFonts w:ascii="Times New Roman" w:hAnsi="Times New Roman"/>
          <w:sz w:val="24"/>
          <w:szCs w:val="24"/>
        </w:rPr>
        <w:t>, του Οργανισμού</w:t>
      </w:r>
      <w:r w:rsidR="00950DF2" w:rsidRPr="00D6435F">
        <w:rPr>
          <w:rFonts w:ascii="Times New Roman" w:hAnsi="Times New Roman"/>
          <w:sz w:val="24"/>
          <w:szCs w:val="24"/>
        </w:rPr>
        <w:t>,</w:t>
      </w:r>
      <w:r w:rsidRPr="00D6435F">
        <w:rPr>
          <w:rFonts w:ascii="Times New Roman" w:hAnsi="Times New Roman"/>
          <w:sz w:val="24"/>
          <w:szCs w:val="24"/>
        </w:rPr>
        <w:t xml:space="preserve"> του Εσωτερικού Κανονισμού</w:t>
      </w:r>
      <w:r w:rsidR="00950DF2" w:rsidRPr="00D6435F">
        <w:rPr>
          <w:rFonts w:ascii="Times New Roman" w:hAnsi="Times New Roman"/>
          <w:sz w:val="24"/>
          <w:szCs w:val="24"/>
        </w:rPr>
        <w:t>, καθώς και τις λοιπές διατάξεις της κείμενης νομοοθεσίας</w:t>
      </w:r>
      <w:r w:rsidRPr="00D6435F">
        <w:rPr>
          <w:rFonts w:ascii="Times New Roman" w:hAnsi="Times New Roman"/>
          <w:sz w:val="24"/>
          <w:szCs w:val="24"/>
        </w:rPr>
        <w:t>:</w:t>
      </w:r>
    </w:p>
    <w:p w:rsidR="005D2BC9" w:rsidRPr="00D6435F" w:rsidRDefault="00311934"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 σ</w:t>
      </w:r>
      <w:r w:rsidR="005D2BC9" w:rsidRPr="00D6435F">
        <w:rPr>
          <w:rFonts w:ascii="Times New Roman" w:hAnsi="Times New Roman"/>
          <w:sz w:val="24"/>
          <w:szCs w:val="24"/>
        </w:rPr>
        <w:t>υντονίζει το έργο του Τομέα στο πλαίσιο των αποφάσεων της Συνέλευσης του Τμήματος</w:t>
      </w:r>
      <w:r w:rsidRPr="00D6435F">
        <w:rPr>
          <w:rFonts w:ascii="Times New Roman" w:hAnsi="Times New Roman"/>
          <w:sz w:val="24"/>
          <w:szCs w:val="24"/>
        </w:rPr>
        <w:t>,</w:t>
      </w:r>
    </w:p>
    <w:p w:rsidR="005D2BC9" w:rsidRPr="00D6435F" w:rsidRDefault="00311934"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B328A9" w:rsidRPr="00D6435F">
        <w:rPr>
          <w:rFonts w:ascii="Times New Roman" w:hAnsi="Times New Roman"/>
          <w:sz w:val="24"/>
          <w:szCs w:val="24"/>
        </w:rPr>
        <w:t>εισηγείται στη</w:t>
      </w:r>
      <w:r w:rsidR="005D2BC9" w:rsidRPr="00D6435F">
        <w:rPr>
          <w:rFonts w:ascii="Times New Roman" w:hAnsi="Times New Roman"/>
          <w:sz w:val="24"/>
          <w:szCs w:val="24"/>
        </w:rPr>
        <w:t xml:space="preserve"> Συνέλευση του Τμήματος σχετικά με το πρόγραμμα σπουδών</w:t>
      </w:r>
      <w:r w:rsidRPr="00D6435F">
        <w:rPr>
          <w:rFonts w:ascii="Times New Roman" w:hAnsi="Times New Roman"/>
          <w:sz w:val="24"/>
          <w:szCs w:val="24"/>
        </w:rPr>
        <w:t>,</w:t>
      </w:r>
    </w:p>
    <w:p w:rsidR="005D2BC9" w:rsidRPr="00D6435F" w:rsidRDefault="00311934"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κ</w:t>
      </w:r>
      <w:r w:rsidR="005D2BC9" w:rsidRPr="00D6435F">
        <w:rPr>
          <w:rFonts w:ascii="Times New Roman" w:hAnsi="Times New Roman"/>
          <w:sz w:val="24"/>
          <w:szCs w:val="24"/>
        </w:rPr>
        <w:t>ατανέμει τα κονδύλια του Τομέα στις διάφορες διδακτικές και ερευνητικές του δραστηριότητες</w:t>
      </w:r>
      <w:r w:rsidRPr="00D6435F">
        <w:rPr>
          <w:rFonts w:ascii="Times New Roman" w:hAnsi="Times New Roman"/>
          <w:sz w:val="24"/>
          <w:szCs w:val="24"/>
        </w:rPr>
        <w:t>,</w:t>
      </w:r>
    </w:p>
    <w:p w:rsidR="005D2BC9" w:rsidRPr="00D6435F" w:rsidRDefault="00311934"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ε</w:t>
      </w:r>
      <w:r w:rsidR="005D2BC9" w:rsidRPr="00D6435F">
        <w:rPr>
          <w:rFonts w:ascii="Times New Roman" w:hAnsi="Times New Roman"/>
          <w:sz w:val="24"/>
          <w:szCs w:val="24"/>
        </w:rPr>
        <w:t>ισηγείται στη Συνέλευση του Τμήματος την κατανομή του διδακτικού έργου στους διδάσκοντες</w:t>
      </w:r>
      <w:r w:rsidRPr="00D6435F">
        <w:rPr>
          <w:rFonts w:ascii="Times New Roman" w:hAnsi="Times New Roman"/>
          <w:sz w:val="24"/>
          <w:szCs w:val="24"/>
        </w:rPr>
        <w:t>,</w:t>
      </w:r>
      <w:r w:rsidR="005D2BC9" w:rsidRPr="00D6435F">
        <w:rPr>
          <w:rFonts w:ascii="Times New Roman" w:hAnsi="Times New Roman"/>
          <w:sz w:val="24"/>
          <w:szCs w:val="24"/>
        </w:rPr>
        <w:t xml:space="preserve"> </w:t>
      </w:r>
    </w:p>
    <w:p w:rsidR="005D2BC9" w:rsidRPr="00D6435F" w:rsidRDefault="00311934"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 ε</w:t>
      </w:r>
      <w:r w:rsidR="005D2BC9" w:rsidRPr="00D6435F">
        <w:rPr>
          <w:rFonts w:ascii="Times New Roman" w:hAnsi="Times New Roman"/>
          <w:sz w:val="24"/>
          <w:szCs w:val="24"/>
        </w:rPr>
        <w:t xml:space="preserve">ισηγείται στην Συνέλευση του Τμήματος τα διανεμητέα συγγράμματα για κάθε μάθημα του προγράμματος σπουδών. </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p>
    <w:p w:rsidR="005D2BC9" w:rsidRPr="00D6435F" w:rsidRDefault="005D2BC9" w:rsidP="008F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center"/>
        <w:rPr>
          <w:rFonts w:ascii="Times New Roman" w:hAnsi="Times New Roman"/>
          <w:sz w:val="24"/>
          <w:szCs w:val="24"/>
        </w:rPr>
      </w:pPr>
    </w:p>
    <w:p w:rsidR="005D2BC9" w:rsidRPr="00D6435F" w:rsidRDefault="005D2BC9" w:rsidP="008F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contextualSpacing/>
        <w:jc w:val="center"/>
        <w:rPr>
          <w:rFonts w:ascii="Times New Roman" w:hAnsi="Times New Roman"/>
          <w:b/>
          <w:sz w:val="24"/>
          <w:szCs w:val="24"/>
        </w:rPr>
      </w:pPr>
      <w:r w:rsidRPr="00D6435F">
        <w:rPr>
          <w:rFonts w:ascii="Times New Roman" w:hAnsi="Times New Roman"/>
          <w:b/>
          <w:sz w:val="24"/>
          <w:szCs w:val="24"/>
        </w:rPr>
        <w:t>Άρθρο 27</w:t>
      </w:r>
    </w:p>
    <w:p w:rsidR="005D2BC9" w:rsidRPr="00D6435F" w:rsidRDefault="005D2BC9" w:rsidP="008F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0"/>
        <w:jc w:val="center"/>
        <w:rPr>
          <w:rFonts w:ascii="Times New Roman" w:hAnsi="Times New Roman"/>
          <w:b/>
          <w:sz w:val="24"/>
          <w:szCs w:val="24"/>
        </w:rPr>
      </w:pPr>
      <w:r w:rsidRPr="00D6435F">
        <w:rPr>
          <w:rFonts w:ascii="Times New Roman" w:hAnsi="Times New Roman"/>
          <w:b/>
          <w:sz w:val="24"/>
          <w:szCs w:val="24"/>
        </w:rPr>
        <w:t>Διευθυντής Τομέα</w:t>
      </w:r>
    </w:p>
    <w:p w:rsidR="005D2BC9" w:rsidRPr="00D6435F" w:rsidRDefault="005D2BC9" w:rsidP="00132608">
      <w:pPr>
        <w:pStyle w:val="-HTML"/>
        <w:spacing w:line="360" w:lineRule="auto"/>
        <w:ind w:firstLine="284"/>
        <w:contextualSpacing/>
        <w:jc w:val="both"/>
        <w:rPr>
          <w:rFonts w:ascii="Times New Roman" w:hAnsi="Times New Roman"/>
          <w:b/>
          <w:color w:val="0070C0"/>
          <w:sz w:val="24"/>
          <w:szCs w:val="24"/>
        </w:rPr>
      </w:pPr>
      <w:r w:rsidRPr="00D6435F">
        <w:rPr>
          <w:rFonts w:ascii="Times New Roman" w:hAnsi="Times New Roman"/>
          <w:bCs/>
          <w:sz w:val="24"/>
          <w:szCs w:val="24"/>
        </w:rPr>
        <w:t xml:space="preserve">1. α) Διευθυντής Τομέα </w:t>
      </w:r>
      <w:r w:rsidRPr="00D6435F">
        <w:rPr>
          <w:rFonts w:ascii="Times New Roman" w:hAnsi="Times New Roman"/>
          <w:sz w:val="24"/>
          <w:szCs w:val="24"/>
        </w:rPr>
        <w:t xml:space="preserve">εκλέγεται πλήρους απασχόλησης </w:t>
      </w:r>
      <w:r w:rsidR="007E0B63" w:rsidRPr="00D6435F">
        <w:rPr>
          <w:rFonts w:ascii="Times New Roman" w:hAnsi="Times New Roman"/>
          <w:sz w:val="24"/>
          <w:szCs w:val="24"/>
        </w:rPr>
        <w:t xml:space="preserve">μέλος Δ.Ε.Π. μέχρι και τη βαθμίδα του επίκουρου </w:t>
      </w:r>
      <w:r w:rsidR="008E02A0" w:rsidRPr="00D6435F">
        <w:rPr>
          <w:rFonts w:ascii="Times New Roman" w:hAnsi="Times New Roman"/>
          <w:sz w:val="24"/>
          <w:szCs w:val="24"/>
        </w:rPr>
        <w:t xml:space="preserve">του οικείου Τομέα για θητεία </w:t>
      </w:r>
      <w:r w:rsidRPr="00D6435F">
        <w:rPr>
          <w:rFonts w:ascii="Times New Roman" w:hAnsi="Times New Roman"/>
          <w:sz w:val="24"/>
          <w:szCs w:val="24"/>
        </w:rPr>
        <w:t>ενός (1)</w:t>
      </w:r>
      <w:r w:rsidRPr="00D6435F">
        <w:rPr>
          <w:rFonts w:ascii="Times New Roman" w:hAnsi="Times New Roman"/>
          <w:color w:val="92D050"/>
          <w:sz w:val="24"/>
          <w:szCs w:val="24"/>
        </w:rPr>
        <w:t xml:space="preserve"> </w:t>
      </w:r>
      <w:r w:rsidR="00702CAB" w:rsidRPr="00D6435F">
        <w:rPr>
          <w:rFonts w:ascii="Times New Roman" w:hAnsi="Times New Roman"/>
          <w:sz w:val="24"/>
          <w:szCs w:val="24"/>
        </w:rPr>
        <w:t>έτους</w:t>
      </w:r>
      <w:r w:rsidRPr="00D6435F">
        <w:rPr>
          <w:rFonts w:ascii="Times New Roman" w:hAnsi="Times New Roman"/>
          <w:sz w:val="24"/>
          <w:szCs w:val="24"/>
        </w:rPr>
        <w:t xml:space="preserve">. </w:t>
      </w:r>
      <w:r w:rsidR="00CA50F2" w:rsidRPr="00D6435F">
        <w:rPr>
          <w:rFonts w:ascii="Times New Roman" w:hAnsi="Times New Roman"/>
          <w:sz w:val="24"/>
          <w:szCs w:val="24"/>
        </w:rPr>
        <w:t>Αν</w:t>
      </w:r>
      <w:r w:rsidR="00311934" w:rsidRPr="00D6435F">
        <w:rPr>
          <w:rFonts w:ascii="Times New Roman" w:hAnsi="Times New Roman"/>
          <w:sz w:val="24"/>
          <w:szCs w:val="24"/>
        </w:rPr>
        <w:t xml:space="preserve"> </w:t>
      </w:r>
      <w:r w:rsidRPr="00D6435F">
        <w:rPr>
          <w:rFonts w:ascii="Times New Roman" w:hAnsi="Times New Roman"/>
          <w:sz w:val="24"/>
          <w:szCs w:val="24"/>
        </w:rPr>
        <w:t xml:space="preserve">δεν υπάρχουν υποψηφιότητες, ο Διευθυντής του Τομέα ορίζεται από τη Συνέλευση του Τμήματος μεταξύ των </w:t>
      </w:r>
      <w:r w:rsidR="00950DF2" w:rsidRPr="00D6435F">
        <w:rPr>
          <w:rFonts w:ascii="Times New Roman" w:hAnsi="Times New Roman"/>
          <w:sz w:val="24"/>
          <w:szCs w:val="24"/>
        </w:rPr>
        <w:t>μελών</w:t>
      </w:r>
      <w:r w:rsidR="007E0B63" w:rsidRPr="00D6435F">
        <w:rPr>
          <w:rFonts w:ascii="Times New Roman" w:hAnsi="Times New Roman"/>
          <w:sz w:val="24"/>
          <w:szCs w:val="24"/>
        </w:rPr>
        <w:t xml:space="preserve"> Δ.Ε.Π. </w:t>
      </w:r>
      <w:r w:rsidRPr="00D6435F">
        <w:rPr>
          <w:rFonts w:ascii="Times New Roman" w:hAnsi="Times New Roman"/>
          <w:sz w:val="24"/>
          <w:szCs w:val="24"/>
        </w:rPr>
        <w:t xml:space="preserve">του Τομέα. </w:t>
      </w:r>
    </w:p>
    <w:p w:rsidR="005D2BC9" w:rsidRPr="00D6435F" w:rsidRDefault="005D2BC9" w:rsidP="0013260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color w:val="FF0000"/>
          <w:sz w:val="24"/>
          <w:szCs w:val="24"/>
        </w:rPr>
      </w:pPr>
      <w:r w:rsidRPr="00D6435F">
        <w:rPr>
          <w:rFonts w:ascii="Times New Roman" w:hAnsi="Times New Roman"/>
          <w:sz w:val="24"/>
          <w:szCs w:val="24"/>
        </w:rPr>
        <w:t>β) Επιτρέπεται η εκλογή Διευθυντή για δεύτερη συνεχόμενη θητεία.</w:t>
      </w:r>
      <w:r w:rsidRPr="00D6435F">
        <w:rPr>
          <w:rFonts w:ascii="Times New Roman" w:hAnsi="Times New Roman"/>
          <w:color w:val="FF0000"/>
          <w:sz w:val="24"/>
          <w:szCs w:val="24"/>
        </w:rPr>
        <w:t xml:space="preserve"> </w:t>
      </w:r>
    </w:p>
    <w:p w:rsidR="005D2BC9" w:rsidRPr="00D6435F" w:rsidRDefault="005D2BC9" w:rsidP="0013260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color w:val="000000" w:themeColor="text1"/>
          <w:sz w:val="24"/>
          <w:szCs w:val="24"/>
        </w:rPr>
        <w:t>γ)</w:t>
      </w:r>
      <w:r w:rsidRPr="00D6435F">
        <w:rPr>
          <w:rFonts w:ascii="Times New Roman" w:hAnsi="Times New Roman"/>
          <w:color w:val="FF0000"/>
          <w:sz w:val="24"/>
          <w:szCs w:val="24"/>
        </w:rPr>
        <w:t xml:space="preserve"> </w:t>
      </w:r>
      <w:r w:rsidRPr="00D6435F">
        <w:rPr>
          <w:rFonts w:ascii="Times New Roman" w:hAnsi="Times New Roman"/>
          <w:sz w:val="24"/>
          <w:szCs w:val="24"/>
        </w:rPr>
        <w:t>Διευθυντής δεν μπορεί να επανεκλεγεί πριν περάσουν δύο (2) έτη από τη λήξη της δεύτερης θητείας του. Δεν επιτρέπεται η εκλογή Διευθυντή για περισσότερες από τέσσερις (4) θητείες συνολικά.</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δ) Ο Διευθυντής Τομέα δεν επιτρέπεται να κατέχει συγχρόνως το αξίωμα άλλου μονοπρόσωπου οργάνου του οικείου </w:t>
      </w:r>
      <w:r w:rsidR="003235FE" w:rsidRPr="00D6435F">
        <w:rPr>
          <w:rFonts w:ascii="Times New Roman" w:hAnsi="Times New Roman"/>
          <w:sz w:val="24"/>
          <w:szCs w:val="24"/>
        </w:rPr>
        <w:t xml:space="preserve">ή άλλου </w:t>
      </w:r>
      <w:r w:rsidRPr="00D6435F">
        <w:rPr>
          <w:rFonts w:ascii="Times New Roman" w:hAnsi="Times New Roman"/>
          <w:sz w:val="24"/>
          <w:szCs w:val="24"/>
        </w:rPr>
        <w:t>Α.Ε.Ι.</w:t>
      </w:r>
      <w:r w:rsidR="004F518F" w:rsidRPr="00D6435F">
        <w:rPr>
          <w:rFonts w:ascii="Times New Roman" w:hAnsi="Times New Roman"/>
          <w:sz w:val="24"/>
          <w:szCs w:val="24"/>
        </w:rPr>
        <w:t>, με εξαίρεση τη θέση Διευθυντή Π.Μ.Σ., Εργαστηρίου, Κλινικής</w:t>
      </w:r>
      <w:r w:rsidR="009B19A4" w:rsidRPr="00D6435F">
        <w:rPr>
          <w:rFonts w:ascii="Times New Roman" w:hAnsi="Times New Roman"/>
          <w:sz w:val="24"/>
          <w:szCs w:val="24"/>
        </w:rPr>
        <w:t xml:space="preserve"> και</w:t>
      </w:r>
      <w:r w:rsidR="004F518F" w:rsidRPr="00D6435F">
        <w:rPr>
          <w:rFonts w:ascii="Times New Roman" w:hAnsi="Times New Roman"/>
          <w:sz w:val="24"/>
          <w:szCs w:val="24"/>
        </w:rPr>
        <w:t xml:space="preserve"> Μουσείου</w:t>
      </w:r>
      <w:r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2. Η προκήρυξη των εκλογών για την ανάδειξη Διευθυντή Τομέα γίνεται από τον Πρόεδρο του οικείου Τμήματος </w:t>
      </w:r>
      <w:r w:rsidR="00C27F3C" w:rsidRPr="00D6435F">
        <w:rPr>
          <w:rFonts w:ascii="Times New Roman" w:hAnsi="Times New Roman"/>
          <w:sz w:val="24"/>
          <w:szCs w:val="24"/>
        </w:rPr>
        <w:t>τρεις</w:t>
      </w:r>
      <w:r w:rsidRPr="00D6435F">
        <w:rPr>
          <w:rFonts w:ascii="Times New Roman" w:hAnsi="Times New Roman"/>
          <w:sz w:val="24"/>
          <w:szCs w:val="24"/>
        </w:rPr>
        <w:t xml:space="preserve"> (</w:t>
      </w:r>
      <w:r w:rsidR="00C27F3C" w:rsidRPr="00D6435F">
        <w:rPr>
          <w:rFonts w:ascii="Times New Roman" w:hAnsi="Times New Roman"/>
          <w:sz w:val="24"/>
          <w:szCs w:val="24"/>
        </w:rPr>
        <w:t>3</w:t>
      </w:r>
      <w:r w:rsidRPr="00D6435F">
        <w:rPr>
          <w:rFonts w:ascii="Times New Roman" w:hAnsi="Times New Roman"/>
          <w:sz w:val="24"/>
          <w:szCs w:val="24"/>
        </w:rPr>
        <w:t xml:space="preserve">) μήνες πριν από τη λήξη της θητείας του υπηρετούντος Διευθυντή. </w:t>
      </w:r>
      <w:r w:rsidR="00D31128" w:rsidRPr="00D6435F">
        <w:rPr>
          <w:rFonts w:ascii="Times New Roman" w:hAnsi="Times New Roman"/>
          <w:sz w:val="24"/>
          <w:szCs w:val="24"/>
        </w:rPr>
        <w:t>Αν δεν τηρηθεί</w:t>
      </w:r>
      <w:r w:rsidRPr="00D6435F">
        <w:rPr>
          <w:rFonts w:ascii="Times New Roman" w:hAnsi="Times New Roman"/>
          <w:sz w:val="24"/>
          <w:szCs w:val="24"/>
        </w:rPr>
        <w:t xml:space="preserve"> </w:t>
      </w:r>
      <w:r w:rsidR="00D31128" w:rsidRPr="00D6435F">
        <w:rPr>
          <w:rFonts w:ascii="Times New Roman" w:hAnsi="Times New Roman"/>
          <w:sz w:val="24"/>
          <w:szCs w:val="24"/>
        </w:rPr>
        <w:t xml:space="preserve">η </w:t>
      </w:r>
      <w:r w:rsidR="00CA50F2" w:rsidRPr="00D6435F">
        <w:rPr>
          <w:rFonts w:ascii="Times New Roman" w:hAnsi="Times New Roman"/>
          <w:sz w:val="24"/>
          <w:szCs w:val="24"/>
        </w:rPr>
        <w:t>ανωτέρω</w:t>
      </w:r>
      <w:r w:rsidRPr="00D6435F">
        <w:rPr>
          <w:rFonts w:ascii="Times New Roman" w:hAnsi="Times New Roman"/>
          <w:sz w:val="24"/>
          <w:szCs w:val="24"/>
        </w:rPr>
        <w:t xml:space="preserve"> προθεσμία, η αρμοδιότητα της προκήρυξης περιέρχεται στον Κοσμήτορα της Σχολής. Ο Πρόεδρος ή ο Κοσμήτορας, κατά περίπτωση, μεριμνά για την ανάρτηση της προκήρυξης στο διαδικτυακό τόπο του Τμήματος ή της Σχολής και λαμβάνει κάθε άλλο αναγκαίο μέτρο για τη μεγαλύτερη δυνατή δημοσιοποίησή της.</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3. Το σώμα εκλεκτόρων για την εκλογή Διευθυντή Τομέα απαρτίζεται από το σύνολο των </w:t>
      </w:r>
      <w:r w:rsidR="002E035F" w:rsidRPr="00D6435F">
        <w:rPr>
          <w:rFonts w:ascii="Times New Roman" w:hAnsi="Times New Roman"/>
          <w:sz w:val="24"/>
          <w:szCs w:val="24"/>
        </w:rPr>
        <w:t>μελών Δ.Ε.Π.</w:t>
      </w:r>
      <w:r w:rsidRPr="00D6435F">
        <w:rPr>
          <w:rFonts w:ascii="Times New Roman" w:hAnsi="Times New Roman"/>
          <w:sz w:val="24"/>
          <w:szCs w:val="24"/>
        </w:rPr>
        <w:t xml:space="preserve"> του οικείου Τομέα. Η εκλογή γίνεται με </w:t>
      </w:r>
      <w:r w:rsidRPr="00D6435F">
        <w:rPr>
          <w:rFonts w:ascii="Times New Roman" w:hAnsi="Times New Roman"/>
          <w:bCs/>
          <w:sz w:val="24"/>
          <w:szCs w:val="24"/>
        </w:rPr>
        <w:t>ενιαίο ψηφοδέλτιο, που περιλαμβάνει τα ονόματα όλων των υποψηφίων. Η ψηφοφορία είναι άμεση και μυστική και διεξάγεται με κάλπη. Οι εκλογείς σημειώνουν την προτίμησή τους για έναν μόνο από τους υποψ</w:t>
      </w:r>
      <w:r w:rsidR="00D31128" w:rsidRPr="00D6435F">
        <w:rPr>
          <w:rFonts w:ascii="Times New Roman" w:hAnsi="Times New Roman"/>
          <w:bCs/>
          <w:sz w:val="24"/>
          <w:szCs w:val="24"/>
        </w:rPr>
        <w:t>ή</w:t>
      </w:r>
      <w:r w:rsidRPr="00D6435F">
        <w:rPr>
          <w:rFonts w:ascii="Times New Roman" w:hAnsi="Times New Roman"/>
          <w:bCs/>
          <w:sz w:val="24"/>
          <w:szCs w:val="24"/>
        </w:rPr>
        <w:t>φ</w:t>
      </w:r>
      <w:r w:rsidR="00D31128" w:rsidRPr="00D6435F">
        <w:rPr>
          <w:rFonts w:ascii="Times New Roman" w:hAnsi="Times New Roman"/>
          <w:bCs/>
          <w:sz w:val="24"/>
          <w:szCs w:val="24"/>
        </w:rPr>
        <w:t>ι</w:t>
      </w:r>
      <w:r w:rsidRPr="00D6435F">
        <w:rPr>
          <w:rFonts w:ascii="Times New Roman" w:hAnsi="Times New Roman"/>
          <w:bCs/>
          <w:sz w:val="24"/>
          <w:szCs w:val="24"/>
        </w:rPr>
        <w:t xml:space="preserve">ους Διευθυντές δίπλα από το όνομά του. </w:t>
      </w:r>
      <w:r w:rsidRPr="00D6435F">
        <w:rPr>
          <w:rFonts w:ascii="Times New Roman" w:hAnsi="Times New Roman"/>
          <w:sz w:val="24"/>
          <w:szCs w:val="24"/>
        </w:rPr>
        <w:t xml:space="preserve">Διευθυντής εκλέγεται ο υποψήφιος που </w:t>
      </w:r>
      <w:r w:rsidR="00CA50F2" w:rsidRPr="00D6435F">
        <w:rPr>
          <w:rFonts w:ascii="Times New Roman" w:hAnsi="Times New Roman"/>
          <w:sz w:val="24"/>
          <w:szCs w:val="24"/>
        </w:rPr>
        <w:t>συγκεντρώνει</w:t>
      </w:r>
      <w:r w:rsidR="00311934" w:rsidRPr="00D6435F">
        <w:rPr>
          <w:rFonts w:ascii="Times New Roman" w:hAnsi="Times New Roman"/>
          <w:sz w:val="24"/>
          <w:szCs w:val="24"/>
        </w:rPr>
        <w:t xml:space="preserve"> </w:t>
      </w:r>
      <w:r w:rsidRPr="00D6435F">
        <w:rPr>
          <w:rFonts w:ascii="Times New Roman" w:hAnsi="Times New Roman"/>
          <w:sz w:val="24"/>
          <w:szCs w:val="24"/>
        </w:rPr>
        <w:t xml:space="preserve">την απόλυτη πλειοψηφία των </w:t>
      </w:r>
      <w:r w:rsidR="00D43E9D" w:rsidRPr="00D6435F">
        <w:rPr>
          <w:rFonts w:ascii="Times New Roman" w:hAnsi="Times New Roman"/>
          <w:bCs/>
          <w:sz w:val="24"/>
          <w:szCs w:val="24"/>
        </w:rPr>
        <w:t>έγκυρων</w:t>
      </w:r>
      <w:r w:rsidRPr="00D6435F">
        <w:rPr>
          <w:rFonts w:ascii="Times New Roman" w:hAnsi="Times New Roman"/>
          <w:bCs/>
          <w:sz w:val="24"/>
          <w:szCs w:val="24"/>
        </w:rPr>
        <w:t xml:space="preserve"> ψήφων</w:t>
      </w:r>
      <w:r w:rsidRPr="00D6435F">
        <w:rPr>
          <w:rFonts w:ascii="Times New Roman" w:hAnsi="Times New Roman"/>
          <w:sz w:val="24"/>
          <w:szCs w:val="24"/>
        </w:rPr>
        <w:t xml:space="preserve">. Αν κανένας υποψήφιος δεν συγκεντρώσει την απαιτούμενη πλειοψηφία, η ψηφοφορία επαναλαμβάνεται αμέσως, την ίδια ημέρα, μεταξύ των δύο (2) πρώτων σε ψήφους υποψηφίων, οπότε και εκλέγεται ο υποψήφιος που </w:t>
      </w:r>
      <w:r w:rsidR="00CA50F2" w:rsidRPr="00D6435F">
        <w:rPr>
          <w:rFonts w:ascii="Times New Roman" w:hAnsi="Times New Roman"/>
          <w:sz w:val="24"/>
          <w:szCs w:val="24"/>
        </w:rPr>
        <w:t>συγκεντρώνει</w:t>
      </w:r>
      <w:r w:rsidR="00311934" w:rsidRPr="00D6435F">
        <w:rPr>
          <w:rFonts w:ascii="Times New Roman" w:hAnsi="Times New Roman"/>
          <w:sz w:val="24"/>
          <w:szCs w:val="24"/>
        </w:rPr>
        <w:t xml:space="preserve"> </w:t>
      </w:r>
      <w:r w:rsidRPr="00D6435F">
        <w:rPr>
          <w:rFonts w:ascii="Times New Roman" w:hAnsi="Times New Roman"/>
          <w:sz w:val="24"/>
          <w:szCs w:val="24"/>
        </w:rPr>
        <w:t>τις περισσότερες έγκυρες ψήφους. Σε περίπτωση ισοψηφίας, διενεργείται κλήρωση από τον Πρόεδρο του Τμήματος ή τον Κοσμήτορα, κατά περίπτωση. Για την εκλογή ή την κλήρωση συντάσσεται σχετικό πρακτικό.</w:t>
      </w:r>
      <w:r w:rsidR="006C1E3A" w:rsidRPr="00D6435F">
        <w:rPr>
          <w:rFonts w:ascii="Times New Roman" w:hAnsi="Times New Roman"/>
          <w:sz w:val="24"/>
          <w:szCs w:val="24"/>
          <w:lang w:eastAsia="el-GR"/>
        </w:rPr>
        <w:t xml:space="preserve"> Ο Πρύτανης εκδίδει σχετική διαπιστωτική πράξη, η οποία δημοσιεύεται στην Εφημερίδα της Κυβερνήσεως.</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 xml:space="preserve">4. </w:t>
      </w:r>
      <w:r w:rsidRPr="00D6435F">
        <w:rPr>
          <w:rFonts w:ascii="Times New Roman" w:hAnsi="Times New Roman"/>
          <w:sz w:val="24"/>
          <w:szCs w:val="24"/>
        </w:rPr>
        <w:t xml:space="preserve">Ο Διευθυντής Τομέα έχει τις </w:t>
      </w:r>
      <w:r w:rsidR="00CA50F2" w:rsidRPr="00D6435F">
        <w:rPr>
          <w:rFonts w:ascii="Times New Roman" w:hAnsi="Times New Roman"/>
          <w:sz w:val="24"/>
          <w:szCs w:val="24"/>
        </w:rPr>
        <w:t>εξής</w:t>
      </w:r>
      <w:r w:rsidR="00035462" w:rsidRPr="00D6435F">
        <w:rPr>
          <w:rFonts w:ascii="Times New Roman" w:hAnsi="Times New Roman"/>
          <w:sz w:val="24"/>
          <w:szCs w:val="24"/>
        </w:rPr>
        <w:t xml:space="preserve"> </w:t>
      </w:r>
      <w:r w:rsidRPr="00D6435F">
        <w:rPr>
          <w:rFonts w:ascii="Times New Roman" w:hAnsi="Times New Roman"/>
          <w:sz w:val="24"/>
          <w:szCs w:val="24"/>
        </w:rPr>
        <w:t xml:space="preserve">αρμοδιότητες και όσες άλλες προβλέπονται από τις διατάξεις του </w:t>
      </w:r>
      <w:r w:rsidR="00CA50F2" w:rsidRPr="00D6435F">
        <w:rPr>
          <w:rFonts w:ascii="Times New Roman" w:hAnsi="Times New Roman"/>
          <w:sz w:val="24"/>
          <w:szCs w:val="24"/>
        </w:rPr>
        <w:t>παρόντος</w:t>
      </w:r>
      <w:r w:rsidR="00950DF2" w:rsidRPr="00D6435F">
        <w:rPr>
          <w:rFonts w:ascii="Times New Roman" w:hAnsi="Times New Roman"/>
          <w:sz w:val="24"/>
          <w:szCs w:val="24"/>
        </w:rPr>
        <w:t xml:space="preserve"> νόμου</w:t>
      </w:r>
      <w:r w:rsidRPr="00D6435F">
        <w:rPr>
          <w:rFonts w:ascii="Times New Roman" w:hAnsi="Times New Roman"/>
          <w:sz w:val="24"/>
          <w:szCs w:val="24"/>
        </w:rPr>
        <w:t>, του Οργανισμού</w:t>
      </w:r>
      <w:r w:rsidR="00950DF2" w:rsidRPr="00D6435F">
        <w:rPr>
          <w:rFonts w:ascii="Times New Roman" w:hAnsi="Times New Roman"/>
          <w:sz w:val="24"/>
          <w:szCs w:val="24"/>
        </w:rPr>
        <w:t>,</w:t>
      </w:r>
      <w:r w:rsidRPr="00D6435F">
        <w:rPr>
          <w:rFonts w:ascii="Times New Roman" w:hAnsi="Times New Roman"/>
          <w:sz w:val="24"/>
          <w:szCs w:val="24"/>
        </w:rPr>
        <w:t xml:space="preserve"> του Εσωτερικού Κανονισμού</w:t>
      </w:r>
      <w:r w:rsidR="00950DF2" w:rsidRPr="00D6435F">
        <w:rPr>
          <w:rFonts w:ascii="Times New Roman" w:hAnsi="Times New Roman"/>
          <w:sz w:val="24"/>
          <w:szCs w:val="24"/>
        </w:rPr>
        <w:t>, καθώς και τις λοιπές διατάξεις της κείμενης νομοθεσίας</w:t>
      </w:r>
      <w:r w:rsidRPr="00D6435F">
        <w:rPr>
          <w:rFonts w:ascii="Times New Roman" w:hAnsi="Times New Roman"/>
          <w:sz w:val="24"/>
          <w:szCs w:val="24"/>
        </w:rPr>
        <w:t>:</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035462" w:rsidRPr="00D6435F">
        <w:rPr>
          <w:rFonts w:ascii="Times New Roman" w:hAnsi="Times New Roman"/>
          <w:sz w:val="24"/>
          <w:szCs w:val="24"/>
        </w:rPr>
        <w:t>σ</w:t>
      </w:r>
      <w:r w:rsidRPr="00D6435F">
        <w:rPr>
          <w:rFonts w:ascii="Times New Roman" w:hAnsi="Times New Roman"/>
          <w:sz w:val="24"/>
          <w:szCs w:val="24"/>
        </w:rPr>
        <w:t>υγκαλεί τη Γενική Συνέλευση του Τομέα και καταρ</w:t>
      </w:r>
      <w:r w:rsidR="00035462" w:rsidRPr="00D6435F">
        <w:rPr>
          <w:rFonts w:ascii="Times New Roman" w:hAnsi="Times New Roman"/>
          <w:sz w:val="24"/>
          <w:szCs w:val="24"/>
        </w:rPr>
        <w:t>τίζει την ημερήσια διάταξή της,</w:t>
      </w:r>
    </w:p>
    <w:p w:rsidR="005D2BC9" w:rsidRPr="00D6435F" w:rsidRDefault="005D2BC9"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 xml:space="preserve">β) </w:t>
      </w:r>
      <w:r w:rsidR="00035462" w:rsidRPr="00D6435F">
        <w:rPr>
          <w:rFonts w:ascii="Times New Roman" w:hAnsi="Times New Roman"/>
          <w:sz w:val="24"/>
          <w:szCs w:val="24"/>
        </w:rPr>
        <w:t>π</w:t>
      </w:r>
      <w:r w:rsidRPr="00D6435F">
        <w:rPr>
          <w:rFonts w:ascii="Times New Roman" w:hAnsi="Times New Roman"/>
          <w:sz w:val="24"/>
          <w:szCs w:val="24"/>
        </w:rPr>
        <w:t>ροεδρεύει των εργασιών της Γενικής Συνέλευσης του Τομέα και εισηγείται τα θέματα για τα οποία δεν έχει ορίσει ως εισηγητή άλλο μέλος της Γενικής Συνέλευσης του Τομέα</w:t>
      </w:r>
      <w:r w:rsidR="00035462" w:rsidRPr="00D6435F">
        <w:rPr>
          <w:rFonts w:ascii="Times New Roman" w:hAnsi="Times New Roman"/>
          <w:sz w:val="24"/>
          <w:szCs w:val="24"/>
        </w:rPr>
        <w:t>,</w:t>
      </w:r>
    </w:p>
    <w:p w:rsidR="005D2BC9" w:rsidRPr="00D6435F" w:rsidRDefault="00035462" w:rsidP="00132608">
      <w:pPr>
        <w:pStyle w:val="-HTML"/>
        <w:spacing w:line="360" w:lineRule="auto"/>
        <w:ind w:firstLine="284"/>
        <w:contextualSpacing/>
        <w:jc w:val="both"/>
        <w:rPr>
          <w:rFonts w:ascii="Times New Roman" w:hAnsi="Times New Roman"/>
          <w:sz w:val="24"/>
          <w:szCs w:val="24"/>
        </w:rPr>
      </w:pPr>
      <w:r w:rsidRPr="00D6435F">
        <w:rPr>
          <w:rFonts w:ascii="Times New Roman" w:hAnsi="Times New Roman"/>
          <w:sz w:val="24"/>
          <w:szCs w:val="24"/>
        </w:rPr>
        <w:t>γ) μ</w:t>
      </w:r>
      <w:r w:rsidR="005D2BC9" w:rsidRPr="00D6435F">
        <w:rPr>
          <w:rFonts w:ascii="Times New Roman" w:hAnsi="Times New Roman"/>
          <w:sz w:val="24"/>
          <w:szCs w:val="24"/>
        </w:rPr>
        <w:t xml:space="preserve">εριμνά για την εφαρμογή των αποφάσεων της </w:t>
      </w:r>
      <w:r w:rsidRPr="00D6435F">
        <w:rPr>
          <w:rFonts w:ascii="Times New Roman" w:hAnsi="Times New Roman"/>
          <w:sz w:val="24"/>
          <w:szCs w:val="24"/>
        </w:rPr>
        <w:t>Γενικής Συνέλευσης του Τομέα,</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035462" w:rsidRPr="00D6435F">
        <w:rPr>
          <w:rFonts w:ascii="Times New Roman" w:hAnsi="Times New Roman"/>
          <w:sz w:val="24"/>
          <w:szCs w:val="24"/>
        </w:rPr>
        <w:t>σ</w:t>
      </w:r>
      <w:r w:rsidRPr="00D6435F">
        <w:rPr>
          <w:rFonts w:ascii="Times New Roman" w:hAnsi="Times New Roman"/>
          <w:sz w:val="24"/>
          <w:szCs w:val="24"/>
        </w:rPr>
        <w:t xml:space="preserve">υγκροτεί επιτροπές για την μελέτη ή διεκπεραίωση συγκεκριμένων θεμάτων της αρμοδιότητας του Τομέα. </w:t>
      </w:r>
    </w:p>
    <w:p w:rsidR="005D2BC9" w:rsidRPr="00D6435F" w:rsidRDefault="005D2BC9" w:rsidP="001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5. Σε περίπτωση απουσίας ή κωλύματ</w:t>
      </w:r>
      <w:r w:rsidR="00D31128" w:rsidRPr="00D6435F">
        <w:rPr>
          <w:rFonts w:ascii="Times New Roman" w:hAnsi="Times New Roman"/>
          <w:sz w:val="24"/>
          <w:szCs w:val="24"/>
        </w:rPr>
        <w:t>ο</w:t>
      </w:r>
      <w:r w:rsidRPr="00D6435F">
        <w:rPr>
          <w:rFonts w:ascii="Times New Roman" w:hAnsi="Times New Roman"/>
          <w:sz w:val="24"/>
          <w:szCs w:val="24"/>
        </w:rPr>
        <w:t xml:space="preserve">ς, ο Διευθυντής Τομέα αναπληρώνεται από </w:t>
      </w:r>
      <w:r w:rsidR="002E035F" w:rsidRPr="00D6435F">
        <w:rPr>
          <w:rFonts w:ascii="Times New Roman" w:hAnsi="Times New Roman"/>
          <w:sz w:val="24"/>
          <w:szCs w:val="24"/>
        </w:rPr>
        <w:t xml:space="preserve">το </w:t>
      </w:r>
      <w:r w:rsidRPr="00D6435F">
        <w:rPr>
          <w:rFonts w:ascii="Times New Roman" w:hAnsi="Times New Roman"/>
          <w:sz w:val="24"/>
          <w:szCs w:val="24"/>
        </w:rPr>
        <w:t xml:space="preserve">αρχαιότερο </w:t>
      </w:r>
      <w:r w:rsidR="002E035F" w:rsidRPr="00D6435F">
        <w:rPr>
          <w:rFonts w:ascii="Times New Roman" w:hAnsi="Times New Roman"/>
          <w:sz w:val="24"/>
          <w:szCs w:val="24"/>
        </w:rPr>
        <w:t xml:space="preserve">μέλος Δ.Ε.Π. </w:t>
      </w:r>
      <w:r w:rsidRPr="00D6435F">
        <w:rPr>
          <w:rFonts w:ascii="Times New Roman" w:hAnsi="Times New Roman"/>
          <w:sz w:val="24"/>
          <w:szCs w:val="24"/>
        </w:rPr>
        <w:t>του Τομέα.</w:t>
      </w:r>
      <w:r w:rsidR="00C470A6" w:rsidRPr="00D6435F">
        <w:rPr>
          <w:rFonts w:ascii="Times New Roman" w:eastAsia="Times New Roman" w:hAnsi="Times New Roman"/>
          <w:sz w:val="24"/>
          <w:szCs w:val="24"/>
          <w:lang w:eastAsia="el-GR"/>
        </w:rPr>
        <w:t xml:space="preserve"> Επί ίδιας ημερομηνίας πράξεων διορισμού στην οικεία βαθμίδα, διενεργείται κλήρωση ενώπιον της Γενικής Συνέλευσης του Τομέα.</w:t>
      </w:r>
    </w:p>
    <w:p w:rsidR="00CB41F8" w:rsidRPr="00D6435F" w:rsidRDefault="00CB41F8"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center"/>
        <w:rPr>
          <w:rFonts w:ascii="Times New Roman" w:hAnsi="Times New Roman"/>
          <w:sz w:val="24"/>
          <w:szCs w:val="24"/>
        </w:rPr>
      </w:pPr>
    </w:p>
    <w:p w:rsidR="006605D2" w:rsidRPr="00D6435F" w:rsidRDefault="006605D2"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center"/>
        <w:rPr>
          <w:rFonts w:ascii="Times New Roman" w:hAnsi="Times New Roman"/>
          <w:sz w:val="24"/>
          <w:szCs w:val="24"/>
        </w:rPr>
      </w:pP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jc w:val="center"/>
        <w:rPr>
          <w:rFonts w:ascii="Times New Roman" w:eastAsia="Times New Roman" w:hAnsi="Times New Roman"/>
          <w:b/>
          <w:sz w:val="24"/>
          <w:szCs w:val="24"/>
          <w:lang w:eastAsia="el-GR"/>
        </w:rPr>
      </w:pPr>
      <w:r w:rsidRPr="00D6435F">
        <w:rPr>
          <w:rFonts w:ascii="Times New Roman" w:eastAsia="Times New Roman" w:hAnsi="Times New Roman"/>
          <w:b/>
          <w:sz w:val="24"/>
          <w:szCs w:val="24"/>
          <w:lang w:eastAsia="el-GR"/>
        </w:rPr>
        <w:t>ΚΕΦΑΛΑΙΟ Ε΄</w:t>
      </w:r>
    </w:p>
    <w:p w:rsidR="00F66FB1" w:rsidRPr="00D6435F" w:rsidRDefault="00950DF2"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jc w:val="center"/>
        <w:rPr>
          <w:rFonts w:ascii="Times New Roman" w:eastAsia="Times New Roman" w:hAnsi="Times New Roman"/>
          <w:b/>
          <w:sz w:val="24"/>
          <w:szCs w:val="24"/>
          <w:lang w:eastAsia="el-GR"/>
        </w:rPr>
      </w:pPr>
      <w:r w:rsidRPr="00D6435F">
        <w:rPr>
          <w:rFonts w:ascii="Times New Roman" w:eastAsia="Times New Roman" w:hAnsi="Times New Roman"/>
          <w:b/>
          <w:sz w:val="24"/>
          <w:szCs w:val="24"/>
          <w:lang w:eastAsia="el-GR"/>
        </w:rPr>
        <w:t>ΕΡΓΑΣΤΗΡΙΑ</w:t>
      </w:r>
      <w:r w:rsidR="00C0321C" w:rsidRPr="00D6435F">
        <w:rPr>
          <w:rFonts w:ascii="Times New Roman" w:eastAsia="Times New Roman" w:hAnsi="Times New Roman"/>
          <w:b/>
          <w:sz w:val="24"/>
          <w:szCs w:val="24"/>
          <w:lang w:eastAsia="el-GR"/>
        </w:rPr>
        <w:t xml:space="preserve"> ΚΑΙ ΜΟΥΣΕΙΑ</w:t>
      </w:r>
    </w:p>
    <w:p w:rsidR="006605D2" w:rsidRPr="00D6435F" w:rsidRDefault="006605D2"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jc w:val="center"/>
        <w:rPr>
          <w:rFonts w:ascii="Times New Roman" w:eastAsia="Times New Roman" w:hAnsi="Times New Roman"/>
          <w:b/>
          <w:i/>
          <w:sz w:val="24"/>
          <w:szCs w:val="24"/>
          <w:lang w:eastAsia="el-GR"/>
        </w:rPr>
      </w:pP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jc w:val="center"/>
        <w:rPr>
          <w:rFonts w:ascii="Times New Roman" w:hAnsi="Times New Roman"/>
          <w:b/>
          <w:bCs/>
          <w:sz w:val="24"/>
          <w:szCs w:val="24"/>
        </w:rPr>
      </w:pPr>
      <w:r w:rsidRPr="00D6435F">
        <w:rPr>
          <w:rFonts w:ascii="Times New Roman" w:eastAsia="Times New Roman" w:hAnsi="Times New Roman"/>
          <w:b/>
          <w:sz w:val="24"/>
          <w:szCs w:val="24"/>
          <w:lang w:eastAsia="el-GR"/>
        </w:rPr>
        <w:t>Ά</w:t>
      </w:r>
      <w:r w:rsidRPr="00D6435F">
        <w:rPr>
          <w:rFonts w:ascii="Times New Roman" w:hAnsi="Times New Roman"/>
          <w:b/>
          <w:bCs/>
          <w:sz w:val="24"/>
          <w:szCs w:val="24"/>
        </w:rPr>
        <w:t>ρθρο 28</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jc w:val="center"/>
        <w:rPr>
          <w:rFonts w:ascii="Times New Roman" w:eastAsia="Times New Roman" w:hAnsi="Times New Roman"/>
          <w:b/>
          <w:sz w:val="24"/>
          <w:szCs w:val="24"/>
          <w:lang w:eastAsia="el-GR"/>
        </w:rPr>
      </w:pPr>
      <w:r w:rsidRPr="00D6435F">
        <w:rPr>
          <w:rFonts w:ascii="Times New Roman" w:eastAsia="Times New Roman" w:hAnsi="Times New Roman"/>
          <w:b/>
          <w:sz w:val="24"/>
          <w:szCs w:val="24"/>
          <w:lang w:eastAsia="el-GR"/>
        </w:rPr>
        <w:t>Σύσταση, οργάνωση και λοιπά θέματα</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eastAsia="Times New Roman" w:hAnsi="Times New Roman"/>
          <w:i/>
          <w:sz w:val="24"/>
          <w:szCs w:val="24"/>
          <w:lang w:eastAsia="el-GR"/>
        </w:rPr>
      </w:pPr>
      <w:r w:rsidRPr="00D6435F">
        <w:rPr>
          <w:rFonts w:ascii="Times New Roman" w:eastAsia="Times New Roman" w:hAnsi="Times New Roman"/>
          <w:sz w:val="24"/>
          <w:szCs w:val="24"/>
          <w:lang w:eastAsia="el-GR"/>
        </w:rPr>
        <w:t xml:space="preserve">1. Τα Εργαστήρια </w:t>
      </w:r>
      <w:r w:rsidR="00966AF2" w:rsidRPr="00D6435F">
        <w:rPr>
          <w:rFonts w:ascii="Times New Roman" w:eastAsia="Times New Roman" w:hAnsi="Times New Roman"/>
          <w:sz w:val="24"/>
          <w:szCs w:val="24"/>
          <w:lang w:eastAsia="el-GR"/>
        </w:rPr>
        <w:t xml:space="preserve">ανήκουν σε </w:t>
      </w:r>
      <w:r w:rsidRPr="00D6435F">
        <w:rPr>
          <w:rFonts w:ascii="Times New Roman" w:eastAsia="Times New Roman" w:hAnsi="Times New Roman"/>
          <w:sz w:val="24"/>
          <w:szCs w:val="24"/>
          <w:lang w:eastAsia="el-GR"/>
        </w:rPr>
        <w:t xml:space="preserve">Τομέα. Μπορεί να </w:t>
      </w:r>
      <w:r w:rsidR="00966AF2" w:rsidRPr="00D6435F">
        <w:rPr>
          <w:rFonts w:ascii="Times New Roman" w:eastAsia="Times New Roman" w:hAnsi="Times New Roman"/>
          <w:sz w:val="24"/>
          <w:szCs w:val="24"/>
          <w:lang w:eastAsia="el-GR"/>
        </w:rPr>
        <w:t>ανήκουν</w:t>
      </w:r>
      <w:r w:rsidRPr="00D6435F">
        <w:rPr>
          <w:rFonts w:ascii="Times New Roman" w:eastAsia="Times New Roman" w:hAnsi="Times New Roman"/>
          <w:sz w:val="24"/>
          <w:szCs w:val="24"/>
          <w:lang w:eastAsia="el-GR"/>
        </w:rPr>
        <w:t xml:space="preserve"> σε Σχολή αν υπάρχει: α) τεκμηριωμένο ενδιαφέρον συμμετοχής από </w:t>
      </w:r>
      <w:r w:rsidR="002E035F" w:rsidRPr="00D6435F">
        <w:rPr>
          <w:rFonts w:ascii="Times New Roman" w:hAnsi="Times New Roman"/>
          <w:sz w:val="24"/>
          <w:szCs w:val="24"/>
        </w:rPr>
        <w:t xml:space="preserve">μέλη Δ.Ε.Π. </w:t>
      </w:r>
      <w:r w:rsidRPr="00D6435F">
        <w:rPr>
          <w:rFonts w:ascii="Times New Roman" w:eastAsia="Times New Roman" w:hAnsi="Times New Roman"/>
          <w:sz w:val="24"/>
          <w:szCs w:val="24"/>
          <w:lang w:eastAsia="el-GR"/>
        </w:rPr>
        <w:t>διαφορετικών Τμημάτων της ίδιας Σχολής και β) απόφαση της Κοσμητείας της Σχολής ύστερα από σύμφωνη γνώμη της Συνέλευσης των οικείων Τμημάτων. Τα ζητήματα οργάνωσης και λειτουργίας των Εργαστηρίων ρυθμίζονται στους Εσωτερικούς Κανονισμούς τους.</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2. Εργαστήρια ιδρύονται με πράξη του Πρύτανη </w:t>
      </w:r>
      <w:r w:rsidR="001F544A" w:rsidRPr="00D6435F">
        <w:rPr>
          <w:rFonts w:ascii="Times New Roman" w:eastAsia="Times New Roman" w:hAnsi="Times New Roman"/>
          <w:sz w:val="24"/>
          <w:szCs w:val="24"/>
          <w:lang w:eastAsia="el-GR"/>
        </w:rPr>
        <w:t>ύστερα</w:t>
      </w:r>
      <w:r w:rsidR="00966AF2"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eastAsia="el-GR"/>
        </w:rPr>
        <w:t xml:space="preserve">από απόφαση της Συγκλήτου, η οποία λαμβάνεται </w:t>
      </w:r>
      <w:r w:rsidR="001F544A" w:rsidRPr="00D6435F">
        <w:rPr>
          <w:rFonts w:ascii="Times New Roman" w:eastAsia="Times New Roman" w:hAnsi="Times New Roman"/>
          <w:sz w:val="24"/>
          <w:szCs w:val="24"/>
          <w:lang w:eastAsia="el-GR"/>
        </w:rPr>
        <w:t>ύστερα</w:t>
      </w:r>
      <w:r w:rsidR="00966AF2"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eastAsia="el-GR"/>
        </w:rPr>
        <w:t xml:space="preserve">από εισήγηση της Γενικής Συνέλευσης του Τομέα ή της Κοσμητείας της Σχολής, ανάλογα με το αν η υπό ίδρυση μονάδα πρόκειται να ενταχθεί σε Τομέα, ή Σχολή. Την εισήγηση πρέπει να συνοδεύει ο Εσωτερικός Κανονισμός της υπό ίδρυση μονάδας. Η πράξη του Πρύτανη, στην οποία περιλαμβάνεται και ο παραπάνω Εσωτερικός Κανονισμός, δημοσιεύεται στην Εφημερίδα της Κυβερνήσεως.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Style w:val="72"/>
          <w:rFonts w:ascii="Times New Roman" w:hAnsi="Times New Roman" w:cs="Times New Roman"/>
          <w:sz w:val="24"/>
          <w:szCs w:val="24"/>
        </w:rPr>
      </w:pPr>
      <w:r w:rsidRPr="00D6435F">
        <w:rPr>
          <w:rFonts w:ascii="Times New Roman" w:eastAsia="Times New Roman" w:hAnsi="Times New Roman"/>
          <w:sz w:val="24"/>
          <w:szCs w:val="24"/>
          <w:lang w:eastAsia="el-GR"/>
        </w:rPr>
        <w:t xml:space="preserve">3. </w:t>
      </w:r>
      <w:r w:rsidRPr="00D6435F">
        <w:rPr>
          <w:rStyle w:val="72"/>
          <w:rFonts w:ascii="Times New Roman" w:hAnsi="Times New Roman" w:cs="Times New Roman"/>
          <w:sz w:val="24"/>
          <w:szCs w:val="24"/>
        </w:rPr>
        <w:t>Με τη διαδικασία της παρ</w:t>
      </w:r>
      <w:r w:rsidR="00966AF2" w:rsidRPr="00D6435F">
        <w:rPr>
          <w:rStyle w:val="72"/>
          <w:rFonts w:ascii="Times New Roman" w:hAnsi="Times New Roman" w:cs="Times New Roman"/>
          <w:sz w:val="24"/>
          <w:szCs w:val="24"/>
        </w:rPr>
        <w:t>.</w:t>
      </w:r>
      <w:r w:rsidRPr="00D6435F">
        <w:rPr>
          <w:rStyle w:val="72"/>
          <w:rFonts w:ascii="Times New Roman" w:hAnsi="Times New Roman" w:cs="Times New Roman"/>
          <w:sz w:val="24"/>
          <w:szCs w:val="24"/>
        </w:rPr>
        <w:t xml:space="preserve"> 2 είναι δυνατή η μετονομασία, συγχώνευση, κατάργηση ή όποια άλλη μεταβολή των </w:t>
      </w:r>
      <w:r w:rsidRPr="00D6435F">
        <w:rPr>
          <w:rFonts w:ascii="Times New Roman" w:eastAsia="Times New Roman" w:hAnsi="Times New Roman"/>
          <w:sz w:val="24"/>
          <w:szCs w:val="24"/>
          <w:lang w:eastAsia="el-GR"/>
        </w:rPr>
        <w:t xml:space="preserve">Εργαστηρίων, καθώς και η </w:t>
      </w:r>
      <w:r w:rsidRPr="00D6435F">
        <w:rPr>
          <w:rStyle w:val="72"/>
          <w:rFonts w:ascii="Times New Roman" w:hAnsi="Times New Roman" w:cs="Times New Roman"/>
          <w:sz w:val="24"/>
          <w:szCs w:val="24"/>
        </w:rPr>
        <w:t xml:space="preserve">τροποποίηση των Εσωτερικών Κανονισμών τους.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hAnsi="Times New Roman"/>
          <w:i/>
          <w:sz w:val="24"/>
          <w:szCs w:val="24"/>
        </w:rPr>
      </w:pPr>
      <w:r w:rsidRPr="00D6435F">
        <w:rPr>
          <w:rFonts w:ascii="Times New Roman" w:eastAsia="Times New Roman" w:hAnsi="Times New Roman"/>
          <w:sz w:val="24"/>
          <w:szCs w:val="24"/>
          <w:lang w:eastAsia="el-GR"/>
        </w:rPr>
        <w:t xml:space="preserve">4. </w:t>
      </w:r>
      <w:r w:rsidR="004C3039">
        <w:rPr>
          <w:rFonts w:ascii="Times New Roman" w:eastAsia="Times New Roman" w:hAnsi="Times New Roman"/>
          <w:sz w:val="24"/>
          <w:szCs w:val="24"/>
          <w:lang w:eastAsia="el-GR"/>
        </w:rPr>
        <w:t>Τα μέλη Δ.Ε.Π.</w:t>
      </w:r>
      <w:r w:rsidR="00E15BFF"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eastAsia="el-GR"/>
        </w:rPr>
        <w:t xml:space="preserve">τοποθετούνται σε Εργαστήρια και μετακινούνται από αυτά με απόφαση της Κοσμητείας της Σχολής, όταν το Εργαστήριο </w:t>
      </w:r>
      <w:r w:rsidR="00CA50F2" w:rsidRPr="00D6435F">
        <w:rPr>
          <w:rFonts w:ascii="Times New Roman" w:eastAsia="Times New Roman" w:hAnsi="Times New Roman"/>
          <w:sz w:val="24"/>
          <w:szCs w:val="24"/>
          <w:lang w:eastAsia="el-GR"/>
        </w:rPr>
        <w:t xml:space="preserve">ανήκει σε Σχολή, και με απόφαση της Συνέλευσης του Τμήματος, σε κάθε άλλη περίπτωση. Όταν το Εργαστήριο ανήκει σε Τομέα, η απόφαση της Συνέλευσης του Τμήματος εκδίδεται </w:t>
      </w:r>
      <w:r w:rsidR="001F544A" w:rsidRPr="00D6435F">
        <w:rPr>
          <w:rFonts w:ascii="Times New Roman" w:eastAsia="Times New Roman" w:hAnsi="Times New Roman"/>
          <w:sz w:val="24"/>
          <w:szCs w:val="24"/>
          <w:lang w:eastAsia="el-GR"/>
        </w:rPr>
        <w:t>ύστερα</w:t>
      </w:r>
      <w:r w:rsidRPr="00D6435F">
        <w:rPr>
          <w:rFonts w:ascii="Times New Roman" w:eastAsia="Times New Roman" w:hAnsi="Times New Roman"/>
          <w:sz w:val="24"/>
          <w:szCs w:val="24"/>
          <w:lang w:eastAsia="el-GR"/>
        </w:rPr>
        <w:t xml:space="preserve"> από εισήγηση του οικείου Τομέα. </w:t>
      </w:r>
      <w:r w:rsidR="0054203C">
        <w:rPr>
          <w:rFonts w:ascii="Times New Roman" w:hAnsi="Times New Roman"/>
          <w:sz w:val="24"/>
          <w:szCs w:val="24"/>
        </w:rPr>
        <w:t>Καθένας</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μπορεί να είναι μέλος μόνο ενός Εργαστηρίου, ανεξάρτητα από το αν προσφέρει τις υπηρεσίες του σε περισσότερα του ενός Εργαστήρια .</w:t>
      </w:r>
      <w:r w:rsidRPr="00D6435F">
        <w:rPr>
          <w:rFonts w:ascii="Times New Roman" w:hAnsi="Times New Roman"/>
          <w:i/>
          <w:sz w:val="24"/>
          <w:szCs w:val="24"/>
        </w:rPr>
        <w:t xml:space="preserve">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5. Η τοποθέτηση σε Εργαστήρια </w:t>
      </w:r>
      <w:r w:rsidRPr="00D6435F">
        <w:rPr>
          <w:rFonts w:ascii="Times New Roman" w:hAnsi="Times New Roman"/>
          <w:sz w:val="24"/>
          <w:szCs w:val="24"/>
        </w:rPr>
        <w:t xml:space="preserve">των μελών Ε.Ε.Π., Ε.ΔΙ.Π. και Ε.Τ.Ε.Π. </w:t>
      </w:r>
      <w:r w:rsidRPr="00D6435F">
        <w:rPr>
          <w:rFonts w:ascii="Times New Roman" w:eastAsia="Times New Roman" w:hAnsi="Times New Roman"/>
          <w:sz w:val="24"/>
          <w:szCs w:val="24"/>
          <w:lang w:eastAsia="el-GR"/>
        </w:rPr>
        <w:t xml:space="preserve">γίνεται με πράξη του Πρύτανη, ύστερα από εισήγηση της Κοσμητείας της Σχολής, όταν το Εργαστήριο ανήκει σε Σχολή, και ύστερα από εισήγηση της Συνέλευσης του Τμήματος, σε κάθε άλλη περίπτωση.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 xml:space="preserve">6. Σε περίπτωση κατάργησης, κατάτμησης ή συγχώνευσης των Εργαστηρίων, η </w:t>
      </w:r>
      <w:r w:rsidRPr="00D6435F">
        <w:rPr>
          <w:rFonts w:ascii="Times New Roman" w:eastAsia="Times New Roman" w:hAnsi="Times New Roman"/>
          <w:sz w:val="24"/>
          <w:szCs w:val="24"/>
          <w:lang w:eastAsia="el-GR"/>
        </w:rPr>
        <w:t xml:space="preserve">μετακίνηση </w:t>
      </w:r>
      <w:r w:rsidRPr="00D6435F">
        <w:rPr>
          <w:rFonts w:ascii="Times New Roman" w:hAnsi="Times New Roman"/>
          <w:sz w:val="24"/>
          <w:szCs w:val="24"/>
        </w:rPr>
        <w:t xml:space="preserve">των μελών </w:t>
      </w:r>
      <w:r w:rsidR="006605D2" w:rsidRPr="00D6435F">
        <w:rPr>
          <w:rFonts w:ascii="Times New Roman" w:hAnsi="Times New Roman"/>
          <w:sz w:val="24"/>
          <w:szCs w:val="24"/>
        </w:rPr>
        <w:t>Ε.Ε.Π., Ε.ΔΙ.Π. και Ε.Τ.Ε.Π.</w:t>
      </w:r>
      <w:r w:rsidRPr="00D6435F">
        <w:rPr>
          <w:rFonts w:ascii="Times New Roman" w:hAnsi="Times New Roman"/>
          <w:sz w:val="24"/>
          <w:szCs w:val="24"/>
        </w:rPr>
        <w:t xml:space="preserve">, τα οποία υπηρετούσαν σε αυτά, γίνεται, με πράξη του Πρύτανη, ύστερα από εισήγηση </w:t>
      </w:r>
      <w:r w:rsidRPr="00D6435F">
        <w:rPr>
          <w:rFonts w:ascii="Times New Roman" w:eastAsia="Times New Roman" w:hAnsi="Times New Roman"/>
          <w:sz w:val="24"/>
          <w:szCs w:val="24"/>
          <w:lang w:eastAsia="el-GR"/>
        </w:rPr>
        <w:t xml:space="preserve">της Κοσμητείας της Σχολής, αν το Εργαστήριο ανήκε σε Σχολή, και ύστερα από εισήγηση της Συνέλευσης του Τμήματος, σε κάθε άλλη περίπτωση.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hAnsi="Times New Roman"/>
          <w:sz w:val="24"/>
          <w:szCs w:val="24"/>
        </w:rPr>
      </w:pPr>
      <w:r w:rsidRPr="00D6435F">
        <w:rPr>
          <w:rFonts w:ascii="Times New Roman" w:hAnsi="Times New Roman"/>
          <w:sz w:val="24"/>
          <w:szCs w:val="24"/>
        </w:rPr>
        <w:t xml:space="preserve">7. Σε περίπτωση κατάργησης Εργαστηρίου τα όργανα και ο εξοπλισμός κατανέμονται, </w:t>
      </w:r>
      <w:r w:rsidRPr="00D6435F">
        <w:rPr>
          <w:rFonts w:ascii="Times New Roman" w:eastAsia="Times New Roman" w:hAnsi="Times New Roman"/>
          <w:sz w:val="24"/>
          <w:szCs w:val="24"/>
          <w:lang w:eastAsia="el-GR"/>
        </w:rPr>
        <w:t>με απόφαση της Κοσμητείας της Σχολής, όταν το Εργαστήριο ανήκει σε Σχολή, και με απόφαση της Συνέλευσης του Τμήματος, σε κάθε άλλη περίπτωση,</w:t>
      </w:r>
      <w:r w:rsidRPr="00D6435F">
        <w:rPr>
          <w:rFonts w:ascii="Times New Roman" w:hAnsi="Times New Roman"/>
          <w:sz w:val="24"/>
          <w:szCs w:val="24"/>
        </w:rPr>
        <w:t xml:space="preserve"> σε αντίστοιχες μονάδες που λειτουργούν στη Σχολή, στο Τμήμα ή στον Τομέα.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eastAsia="Times New Roman" w:hAnsi="Times New Roman"/>
          <w:sz w:val="24"/>
          <w:szCs w:val="24"/>
          <w:lang w:eastAsia="el-GR"/>
        </w:rPr>
      </w:pPr>
      <w:r w:rsidRPr="00D6435F">
        <w:rPr>
          <w:rStyle w:val="72"/>
          <w:rFonts w:ascii="Times New Roman" w:hAnsi="Times New Roman" w:cs="Times New Roman"/>
          <w:sz w:val="24"/>
          <w:szCs w:val="24"/>
        </w:rPr>
        <w:t xml:space="preserve">8. </w:t>
      </w:r>
      <w:r w:rsidRPr="00D6435F">
        <w:rPr>
          <w:rFonts w:ascii="Times New Roman" w:eastAsia="Times New Roman" w:hAnsi="Times New Roman"/>
          <w:sz w:val="24"/>
          <w:szCs w:val="24"/>
          <w:lang w:eastAsia="el-GR"/>
        </w:rPr>
        <w:t>Τα Μουσεία και οι συναφείς μονάδες, όπως τα αρχεία και οι συλλογές, ανήκουν σε Τομέα, Τμήμα, Σχολή ή Α.Ε.Ι.. Οι διατάξεις των παρ</w:t>
      </w:r>
      <w:r w:rsidR="00966AF2" w:rsidRPr="00D6435F">
        <w:rPr>
          <w:rFonts w:ascii="Times New Roman" w:eastAsia="Times New Roman" w:hAnsi="Times New Roman"/>
          <w:sz w:val="24"/>
          <w:szCs w:val="24"/>
          <w:lang w:eastAsia="el-GR"/>
        </w:rPr>
        <w:t>.</w:t>
      </w:r>
      <w:r w:rsidR="00D31128" w:rsidRPr="00D6435F">
        <w:rPr>
          <w:rFonts w:ascii="Times New Roman" w:eastAsia="Times New Roman" w:hAnsi="Times New Roman"/>
          <w:sz w:val="24"/>
          <w:szCs w:val="24"/>
          <w:lang w:eastAsia="el-GR"/>
        </w:rPr>
        <w:t xml:space="preserve"> 1 έως 7 εφαρμόζονται ανα</w:t>
      </w:r>
      <w:r w:rsidRPr="00D6435F">
        <w:rPr>
          <w:rFonts w:ascii="Times New Roman" w:eastAsia="Times New Roman" w:hAnsi="Times New Roman"/>
          <w:sz w:val="24"/>
          <w:szCs w:val="24"/>
          <w:lang w:eastAsia="el-GR"/>
        </w:rPr>
        <w:t>λ</w:t>
      </w:r>
      <w:r w:rsidR="00D31128" w:rsidRPr="00D6435F">
        <w:rPr>
          <w:rFonts w:ascii="Times New Roman" w:eastAsia="Times New Roman" w:hAnsi="Times New Roman"/>
          <w:sz w:val="24"/>
          <w:szCs w:val="24"/>
          <w:lang w:eastAsia="el-GR"/>
        </w:rPr>
        <w:t>όγως</w:t>
      </w:r>
      <w:r w:rsidRPr="00D6435F">
        <w:rPr>
          <w:rFonts w:ascii="Times New Roman" w:eastAsia="Times New Roman" w:hAnsi="Times New Roman"/>
          <w:sz w:val="24"/>
          <w:szCs w:val="24"/>
          <w:lang w:eastAsia="el-GR"/>
        </w:rPr>
        <w:t xml:space="preserve"> και στα Μουσεία και στις συναφείς μονάδες.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hAnsi="Times New Roman"/>
          <w:sz w:val="24"/>
          <w:szCs w:val="24"/>
        </w:rPr>
      </w:pPr>
      <w:r w:rsidRPr="00D6435F">
        <w:rPr>
          <w:rStyle w:val="72"/>
          <w:rFonts w:ascii="Times New Roman" w:hAnsi="Times New Roman" w:cs="Times New Roman"/>
          <w:sz w:val="24"/>
          <w:szCs w:val="24"/>
        </w:rPr>
        <w:t xml:space="preserve">9. </w:t>
      </w:r>
      <w:r w:rsidRPr="00D6435F">
        <w:rPr>
          <w:rFonts w:ascii="Times New Roman" w:hAnsi="Times New Roman"/>
          <w:sz w:val="24"/>
          <w:szCs w:val="24"/>
        </w:rPr>
        <w:t>Οι διατάξεις των παρ</w:t>
      </w:r>
      <w:r w:rsidR="00966AF2" w:rsidRPr="00D6435F">
        <w:rPr>
          <w:rFonts w:ascii="Times New Roman" w:hAnsi="Times New Roman"/>
          <w:sz w:val="24"/>
          <w:szCs w:val="24"/>
        </w:rPr>
        <w:t>.</w:t>
      </w:r>
      <w:r w:rsidRPr="00D6435F">
        <w:rPr>
          <w:rFonts w:ascii="Times New Roman" w:hAnsi="Times New Roman"/>
          <w:sz w:val="24"/>
          <w:szCs w:val="24"/>
        </w:rPr>
        <w:t xml:space="preserve"> 1 έως 7 εφαρμόζονται </w:t>
      </w:r>
      <w:r w:rsidR="00D31128" w:rsidRPr="00D6435F">
        <w:rPr>
          <w:rFonts w:ascii="Times New Roman" w:eastAsia="Times New Roman" w:hAnsi="Times New Roman"/>
          <w:sz w:val="24"/>
          <w:szCs w:val="24"/>
          <w:lang w:eastAsia="el-GR"/>
        </w:rPr>
        <w:t>αναλόγως</w:t>
      </w:r>
      <w:r w:rsidRPr="00D6435F">
        <w:rPr>
          <w:rStyle w:val="72"/>
          <w:rFonts w:ascii="Times New Roman" w:hAnsi="Times New Roman" w:cs="Times New Roman"/>
          <w:sz w:val="24"/>
          <w:szCs w:val="24"/>
        </w:rPr>
        <w:t xml:space="preserve"> και για το Ελληνικό Ανοικτό Πανεπιστήμιο (Ε.Α.Π.). Μέχρι την αυτοδύναμη λειτουργία του Ε.Α.Π., η αναφερόμενη στην παρ</w:t>
      </w:r>
      <w:r w:rsidR="00966AF2" w:rsidRPr="00D6435F">
        <w:rPr>
          <w:rStyle w:val="72"/>
          <w:rFonts w:ascii="Times New Roman" w:hAnsi="Times New Roman" w:cs="Times New Roman"/>
          <w:sz w:val="24"/>
          <w:szCs w:val="24"/>
        </w:rPr>
        <w:t>.</w:t>
      </w:r>
      <w:r w:rsidRPr="00D6435F">
        <w:rPr>
          <w:rStyle w:val="72"/>
          <w:rFonts w:ascii="Times New Roman" w:hAnsi="Times New Roman" w:cs="Times New Roman"/>
          <w:sz w:val="24"/>
          <w:szCs w:val="24"/>
        </w:rPr>
        <w:t xml:space="preserve"> 2 πράξη </w:t>
      </w:r>
      <w:r w:rsidR="00D31128" w:rsidRPr="00D6435F">
        <w:rPr>
          <w:rStyle w:val="72"/>
          <w:rFonts w:ascii="Times New Roman" w:hAnsi="Times New Roman" w:cs="Times New Roman"/>
          <w:sz w:val="24"/>
          <w:szCs w:val="24"/>
        </w:rPr>
        <w:t xml:space="preserve">εκδίδεται </w:t>
      </w:r>
      <w:r w:rsidRPr="00D6435F">
        <w:rPr>
          <w:rStyle w:val="72"/>
          <w:rFonts w:ascii="Times New Roman" w:hAnsi="Times New Roman" w:cs="Times New Roman"/>
          <w:sz w:val="24"/>
          <w:szCs w:val="24"/>
        </w:rPr>
        <w:t xml:space="preserve">από τον Πρόεδρο της Διοικούσας Επιτροπής έπειτα από αντίστοιχη απόφαση της Διοικούσας Επιτροπής του.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i/>
          <w:sz w:val="24"/>
          <w:szCs w:val="24"/>
          <w:lang w:eastAsia="el-GR"/>
        </w:rPr>
      </w:pPr>
      <w:r w:rsidRPr="00D6435F">
        <w:rPr>
          <w:rFonts w:ascii="Times New Roman" w:hAnsi="Times New Roman"/>
          <w:sz w:val="24"/>
          <w:szCs w:val="24"/>
        </w:rPr>
        <w:t>1</w:t>
      </w:r>
      <w:r w:rsidR="00C0321C" w:rsidRPr="00D6435F">
        <w:rPr>
          <w:rFonts w:ascii="Times New Roman" w:hAnsi="Times New Roman"/>
          <w:sz w:val="24"/>
          <w:szCs w:val="24"/>
        </w:rPr>
        <w:t>0</w:t>
      </w:r>
      <w:r w:rsidRPr="00D6435F">
        <w:rPr>
          <w:rFonts w:ascii="Times New Roman" w:hAnsi="Times New Roman"/>
          <w:sz w:val="24"/>
          <w:szCs w:val="24"/>
        </w:rPr>
        <w:t>. Οι προϋποθέσεις παροχής υπηρεσιών από τα Εργαστήρια σε φυσικά ή νομικά πρόσωπα καθορίζονται με προεδρικό διάταγμα, που εκδίδεται με πρόταση του Υπουργού Παιδείας, Έρευνας και Θρησκευμάτων, ύστερα από γνώμη της Συγκλήτου του οικείου Α.Ε.Ι..</w:t>
      </w:r>
      <w:r w:rsidRPr="00D6435F">
        <w:rPr>
          <w:rFonts w:ascii="Times New Roman" w:eastAsia="Times New Roman" w:hAnsi="Times New Roman"/>
          <w:i/>
          <w:sz w:val="24"/>
          <w:szCs w:val="24"/>
          <w:lang w:eastAsia="el-GR"/>
        </w:rPr>
        <w:t xml:space="preserve"> </w:t>
      </w:r>
    </w:p>
    <w:p w:rsidR="00F66FB1" w:rsidRPr="00D80F8E" w:rsidRDefault="00F66FB1" w:rsidP="00C03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hAnsi="Times New Roman"/>
          <w:sz w:val="24"/>
          <w:szCs w:val="24"/>
        </w:rPr>
      </w:pPr>
    </w:p>
    <w:p w:rsidR="006605D2" w:rsidRPr="00D80F8E" w:rsidRDefault="006605D2"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426"/>
        <w:rPr>
          <w:rFonts w:ascii="Times New Roman" w:hAnsi="Times New Roman"/>
          <w:sz w:val="24"/>
          <w:szCs w:val="24"/>
        </w:rPr>
      </w:pPr>
    </w:p>
    <w:p w:rsidR="00E15BFF" w:rsidRPr="00D6435F" w:rsidRDefault="00E15BFF" w:rsidP="00E1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jc w:val="center"/>
        <w:rPr>
          <w:rStyle w:val="72"/>
          <w:rFonts w:ascii="Times New Roman" w:hAnsi="Times New Roman" w:cs="Times New Roman"/>
          <w:b/>
          <w:sz w:val="24"/>
          <w:szCs w:val="24"/>
        </w:rPr>
      </w:pPr>
      <w:r w:rsidRPr="00D6435F">
        <w:rPr>
          <w:rStyle w:val="72"/>
          <w:rFonts w:ascii="Times New Roman" w:hAnsi="Times New Roman" w:cs="Times New Roman"/>
          <w:b/>
          <w:sz w:val="24"/>
          <w:szCs w:val="24"/>
        </w:rPr>
        <w:t>Άρθρο 29</w:t>
      </w:r>
    </w:p>
    <w:p w:rsidR="00E15BFF" w:rsidRPr="00D6435F" w:rsidRDefault="00C0321C" w:rsidP="00E1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jc w:val="center"/>
        <w:rPr>
          <w:rStyle w:val="72"/>
          <w:rFonts w:ascii="Times New Roman" w:hAnsi="Times New Roman" w:cs="Times New Roman"/>
          <w:b/>
          <w:sz w:val="24"/>
          <w:szCs w:val="24"/>
        </w:rPr>
      </w:pPr>
      <w:r w:rsidRPr="00D6435F">
        <w:rPr>
          <w:rStyle w:val="72"/>
          <w:rFonts w:ascii="Times New Roman" w:hAnsi="Times New Roman" w:cs="Times New Roman"/>
          <w:b/>
          <w:sz w:val="24"/>
          <w:szCs w:val="24"/>
        </w:rPr>
        <w:t xml:space="preserve">Διευθυντής Εργαστηρίου και </w:t>
      </w:r>
      <w:r w:rsidR="00E15BFF" w:rsidRPr="00D6435F">
        <w:rPr>
          <w:rStyle w:val="72"/>
          <w:rFonts w:ascii="Times New Roman" w:hAnsi="Times New Roman" w:cs="Times New Roman"/>
          <w:b/>
          <w:sz w:val="24"/>
          <w:szCs w:val="24"/>
        </w:rPr>
        <w:t xml:space="preserve">Μουσείου </w:t>
      </w:r>
    </w:p>
    <w:p w:rsidR="00E15BFF" w:rsidRPr="00D6435F" w:rsidRDefault="00E15BFF" w:rsidP="00E1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0"/>
        <w:jc w:val="center"/>
        <w:rPr>
          <w:rStyle w:val="72"/>
          <w:rFonts w:ascii="Times New Roman" w:hAnsi="Times New Roman" w:cs="Times New Roman"/>
          <w:b/>
          <w:sz w:val="24"/>
          <w:szCs w:val="24"/>
        </w:rPr>
      </w:pPr>
    </w:p>
    <w:p w:rsidR="00E15BFF" w:rsidRPr="00D6435F" w:rsidRDefault="00E15BFF" w:rsidP="00E1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1. α) Κάθε Εργαστήριο</w:t>
      </w:r>
      <w:r w:rsidR="00C0321C" w:rsidRPr="00D6435F">
        <w:rPr>
          <w:rFonts w:ascii="Times New Roman" w:hAnsi="Times New Roman"/>
          <w:sz w:val="24"/>
          <w:szCs w:val="24"/>
        </w:rPr>
        <w:t xml:space="preserve"> </w:t>
      </w:r>
      <w:r w:rsidRPr="00D6435F">
        <w:rPr>
          <w:rFonts w:ascii="Times New Roman" w:hAnsi="Times New Roman"/>
          <w:sz w:val="24"/>
          <w:szCs w:val="24"/>
        </w:rPr>
        <w:t xml:space="preserve">διευθύνεται από </w:t>
      </w:r>
      <w:r w:rsidRPr="00D6435F">
        <w:rPr>
          <w:rFonts w:ascii="Times New Roman" w:eastAsia="Times New Roman" w:hAnsi="Times New Roman"/>
          <w:sz w:val="24"/>
          <w:szCs w:val="24"/>
          <w:lang w:eastAsia="el-GR"/>
        </w:rPr>
        <w:t>μέλος Δ.Ε.Π.</w:t>
      </w:r>
      <w:r w:rsidRPr="00D6435F">
        <w:rPr>
          <w:rFonts w:ascii="Times New Roman" w:hAnsi="Times New Roman"/>
          <w:sz w:val="24"/>
          <w:szCs w:val="24"/>
        </w:rPr>
        <w:t xml:space="preserve">, αντίστοιχου γνωστικού αντικειμένου, ο οποίος ανήκει στην ακαδημαϊκή μονάδα (Τομέα, Τμήμα ή Σχολή), στην οποία ανήκει το Εργαστήριο. </w:t>
      </w:r>
      <w:r w:rsidRPr="00D6435F">
        <w:rPr>
          <w:rFonts w:ascii="Times New Roman" w:eastAsia="Times New Roman" w:hAnsi="Times New Roman"/>
          <w:sz w:val="24"/>
          <w:szCs w:val="24"/>
          <w:lang w:eastAsia="el-GR"/>
        </w:rPr>
        <w:t xml:space="preserve">Η θητεία του Διευθυντή είναι τριών (3) ετών. Είναι δυνατή η εκλογή του ίδιου προσώπου ως Διευθυντή για περισσότερες από μία θητείες. Η ιδιότητα του Διευθυντή δεν είναι ασυμβίβαστη με την ιδιότητα μονοπρόσωπου Οργάνου ή μέλους συλλογικού Οργάνου Α.Ε.Ι.. </w:t>
      </w:r>
      <w:r w:rsidRPr="00D6435F">
        <w:rPr>
          <w:rFonts w:ascii="Times New Roman" w:hAnsi="Times New Roman"/>
          <w:sz w:val="24"/>
          <w:szCs w:val="24"/>
        </w:rPr>
        <w:t xml:space="preserve">Δεν μπορεί να είναι υποψήφιοι και να εκλεγούν εκείνοι που αποχωρούν λόγω συμπλήρωσης του ανώτατου ορίου ηλικίας κατά τη διάρκεια της προκηρυσσόμενης </w:t>
      </w:r>
      <w:r w:rsidR="00C0321C" w:rsidRPr="00D6435F">
        <w:rPr>
          <w:rFonts w:ascii="Times New Roman" w:hAnsi="Times New Roman"/>
          <w:sz w:val="24"/>
          <w:szCs w:val="24"/>
        </w:rPr>
        <w:t>θέσης</w:t>
      </w:r>
      <w:r w:rsidRPr="00D6435F">
        <w:rPr>
          <w:rFonts w:ascii="Times New Roman" w:hAnsi="Times New Roman"/>
          <w:sz w:val="24"/>
          <w:szCs w:val="24"/>
        </w:rPr>
        <w:t xml:space="preserve">. </w:t>
      </w:r>
    </w:p>
    <w:p w:rsidR="00E15BFF" w:rsidRPr="00D6435F" w:rsidRDefault="00E15BFF" w:rsidP="00E1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β) Ο Διευθυντής αναπληρώνεται, σε περίπτωση απουσίας ή κωλύματος, από μέλη Δ.Ε.Π. αντίστοιχου γνωστικού αντικειμένου, του ίδιου Εργαστηρίου ή της ίδιας Κλινικής, και ειδικότερα από το αρχαιότερο </w:t>
      </w:r>
      <w:r w:rsidR="00C0321C" w:rsidRPr="00D6435F">
        <w:rPr>
          <w:rFonts w:ascii="Times New Roman" w:eastAsia="Times New Roman" w:hAnsi="Times New Roman"/>
          <w:sz w:val="24"/>
          <w:szCs w:val="24"/>
          <w:lang w:eastAsia="el-GR"/>
        </w:rPr>
        <w:t>μέλος</w:t>
      </w:r>
      <w:r w:rsidRPr="00D6435F">
        <w:rPr>
          <w:rFonts w:ascii="Times New Roman" w:eastAsia="Times New Roman" w:hAnsi="Times New Roman"/>
          <w:sz w:val="24"/>
          <w:szCs w:val="24"/>
          <w:lang w:eastAsia="el-GR"/>
        </w:rPr>
        <w:t xml:space="preserve"> Δ.Ε.Π. ξεκινώντας από την πρώτη βαθμίδα, και εξαντλώντας τις βαθμίδες μέχρι και </w:t>
      </w:r>
      <w:r w:rsidR="00C470A6" w:rsidRPr="00D6435F">
        <w:rPr>
          <w:rFonts w:ascii="Times New Roman" w:eastAsia="Times New Roman" w:hAnsi="Times New Roman"/>
          <w:sz w:val="24"/>
          <w:szCs w:val="24"/>
          <w:lang w:eastAsia="el-GR"/>
        </w:rPr>
        <w:t>τη βαθμίδα</w:t>
      </w:r>
      <w:r w:rsidRPr="00D6435F">
        <w:rPr>
          <w:rFonts w:ascii="Times New Roman" w:eastAsia="Times New Roman" w:hAnsi="Times New Roman"/>
          <w:sz w:val="24"/>
          <w:szCs w:val="24"/>
          <w:lang w:eastAsia="el-GR"/>
        </w:rPr>
        <w:t xml:space="preserve"> του επίκουρου</w:t>
      </w:r>
      <w:r w:rsidR="00CA50F2" w:rsidRPr="00D6435F">
        <w:rPr>
          <w:rFonts w:ascii="Times New Roman" w:eastAsia="Times New Roman" w:hAnsi="Times New Roman"/>
          <w:sz w:val="24"/>
          <w:szCs w:val="24"/>
          <w:lang w:eastAsia="el-GR"/>
        </w:rPr>
        <w:t xml:space="preserve">. </w:t>
      </w:r>
    </w:p>
    <w:p w:rsidR="00E15BFF" w:rsidRPr="00D6435F" w:rsidRDefault="00E15BFF" w:rsidP="00E15BFF">
      <w:pPr>
        <w:pStyle w:val="-HTML"/>
        <w:spacing w:line="360" w:lineRule="auto"/>
        <w:ind w:firstLine="284"/>
        <w:jc w:val="both"/>
        <w:rPr>
          <w:rFonts w:ascii="Times New Roman" w:hAnsi="Times New Roman"/>
          <w:i/>
          <w:sz w:val="24"/>
          <w:szCs w:val="24"/>
        </w:rPr>
      </w:pPr>
      <w:r w:rsidRPr="00D6435F">
        <w:rPr>
          <w:rFonts w:ascii="Times New Roman" w:hAnsi="Times New Roman"/>
          <w:sz w:val="24"/>
          <w:szCs w:val="24"/>
        </w:rPr>
        <w:t>2. Τρεις (3) μήνες πριν από τη λήξη της θητείας του υπηρετούντος Διευθυντή, με απόφαση του επικεφαλής της ακαδημαϊκής μονάδας στη</w:t>
      </w:r>
      <w:r w:rsidR="00C0321C" w:rsidRPr="00D6435F">
        <w:rPr>
          <w:rFonts w:ascii="Times New Roman" w:hAnsi="Times New Roman"/>
          <w:sz w:val="24"/>
          <w:szCs w:val="24"/>
        </w:rPr>
        <w:t>ν οποία ανήκει το Εργαστήριο</w:t>
      </w:r>
      <w:r w:rsidRPr="00D6435F">
        <w:rPr>
          <w:rFonts w:ascii="Times New Roman" w:hAnsi="Times New Roman"/>
          <w:sz w:val="24"/>
          <w:szCs w:val="24"/>
        </w:rPr>
        <w:t xml:space="preserve">, προκηρύσσεται υποχρεωτικά η θέση του Διευθυντή. Η απόφαση κοινοποιείται στα μέλη του εκλεκτορικού σώματος, το οποίο απαρτίζεται από </w:t>
      </w:r>
      <w:r w:rsidRPr="00D6435F">
        <w:rPr>
          <w:rFonts w:ascii="Times New Roman" w:hAnsi="Times New Roman"/>
          <w:sz w:val="24"/>
          <w:szCs w:val="24"/>
          <w:lang w:eastAsia="el-GR"/>
        </w:rPr>
        <w:t xml:space="preserve">τα μέλη Δ.Ε.Π. </w:t>
      </w:r>
      <w:r w:rsidRPr="00D6435F">
        <w:rPr>
          <w:rFonts w:ascii="Times New Roman" w:hAnsi="Times New Roman"/>
          <w:sz w:val="24"/>
          <w:szCs w:val="24"/>
        </w:rPr>
        <w:t xml:space="preserve">που μετέχουν στη Γενική Συνέλευση του Τομέα ή στη Συνέλευση του Τμήματος ή στη Γενική Συνέλευση της Σχολής, ανάλογα με το αν το Εργαστήριο ανήκει σε Τομέα, Τμήμα ή Σχολή. </w:t>
      </w:r>
      <w:r w:rsidR="00D31128" w:rsidRPr="00D6435F">
        <w:rPr>
          <w:rFonts w:ascii="Times New Roman" w:hAnsi="Times New Roman"/>
          <w:sz w:val="24"/>
          <w:szCs w:val="24"/>
        </w:rPr>
        <w:t xml:space="preserve">Μέσα σε αποκλειστική </w:t>
      </w:r>
      <w:r w:rsidRPr="00D6435F">
        <w:rPr>
          <w:rFonts w:ascii="Times New Roman" w:hAnsi="Times New Roman"/>
          <w:sz w:val="24"/>
          <w:szCs w:val="24"/>
        </w:rPr>
        <w:t xml:space="preserve">προθεσμία δέκα (10) εργάσιμων ημερών από την επομένη της ημερομηνίας της κοινοποίησης της προκήρυξης υποβάλλονται στην Γραμματεία της οικείας ακαδημαϊκής μονάδας οι αιτήσεις εκδήλωσης ενδιαφέροντος για τη θέση του Διευθυντή. </w:t>
      </w:r>
      <w:r w:rsidR="00D31128" w:rsidRPr="00D6435F">
        <w:rPr>
          <w:rFonts w:ascii="Times New Roman" w:hAnsi="Times New Roman"/>
          <w:sz w:val="24"/>
          <w:szCs w:val="24"/>
        </w:rPr>
        <w:t xml:space="preserve">Μέσα σε αποκλειστική προθεσμία </w:t>
      </w:r>
      <w:r w:rsidRPr="00D6435F">
        <w:rPr>
          <w:rFonts w:ascii="Times New Roman" w:hAnsi="Times New Roman"/>
          <w:sz w:val="24"/>
          <w:szCs w:val="24"/>
        </w:rPr>
        <w:t xml:space="preserve">δέκα (10) εργασίμων ημερών από τη λήξη της προθεσμίας του προηγούμενου εδαφίου καλείται, από τον επικεφαλής της οικείας ακαδημαϊκής μονάδας, το εκλεκτορικό σώμα, προκειμένου να προβεί στην εκλογή του Διευθυντή, με άμεση και μυστική ψηφοφορία. Διευθυντής εκλέγεται ο υποψήφιος που </w:t>
      </w:r>
      <w:r w:rsidR="00CA50F2" w:rsidRPr="00D6435F">
        <w:rPr>
          <w:rFonts w:ascii="Times New Roman" w:hAnsi="Times New Roman"/>
          <w:sz w:val="24"/>
          <w:szCs w:val="24"/>
        </w:rPr>
        <w:t>συγκεντρώνει</w:t>
      </w:r>
      <w:r w:rsidR="00966AF2" w:rsidRPr="00D6435F">
        <w:rPr>
          <w:rFonts w:ascii="Times New Roman" w:hAnsi="Times New Roman"/>
          <w:sz w:val="24"/>
          <w:szCs w:val="24"/>
        </w:rPr>
        <w:t xml:space="preserve"> </w:t>
      </w:r>
      <w:r w:rsidRPr="00D6435F">
        <w:rPr>
          <w:rFonts w:ascii="Times New Roman" w:hAnsi="Times New Roman"/>
          <w:sz w:val="24"/>
          <w:szCs w:val="24"/>
        </w:rPr>
        <w:t xml:space="preserve">την απόλυτη πλειοψηφία των έγκυρων ψήφων. Αν κανένας υποψήφιος δεν συγκεντρώσει την απαιτούμενη πλειοψηφία, η ψηφοφορία επαναλαμβάνεται την ίδια ημέρα μεταξύ των δύο (2) πρώτων σε ψήφους υποψηφίων, οπότε και εκλέγεται ο υποψήφιος που </w:t>
      </w:r>
      <w:r w:rsidR="00CA50F2" w:rsidRPr="00D6435F">
        <w:rPr>
          <w:rFonts w:ascii="Times New Roman" w:hAnsi="Times New Roman"/>
          <w:sz w:val="24"/>
          <w:szCs w:val="24"/>
        </w:rPr>
        <w:t>συγκεντρώνει</w:t>
      </w:r>
      <w:r w:rsidR="00C0321C" w:rsidRPr="00D6435F">
        <w:rPr>
          <w:rFonts w:ascii="Times New Roman" w:hAnsi="Times New Roman"/>
          <w:sz w:val="24"/>
          <w:szCs w:val="24"/>
        </w:rPr>
        <w:t xml:space="preserve"> </w:t>
      </w:r>
      <w:r w:rsidRPr="00D6435F">
        <w:rPr>
          <w:rFonts w:ascii="Times New Roman" w:hAnsi="Times New Roman"/>
          <w:sz w:val="24"/>
          <w:szCs w:val="24"/>
        </w:rPr>
        <w:t>τις περισσότερες ψήφους. Σε περίπτωση ισοψηφίας, διενεργείται κλήρωση από τον επικεφαλής της οικείας ακαδημαϊκής μονάδας παρουσία των ισοψηφισάντων. Για την εκλογή ή την κλήρωση συντάσσεται σχετικό πρακτικό</w:t>
      </w:r>
      <w:r w:rsidR="00C0321C" w:rsidRPr="00D6435F">
        <w:rPr>
          <w:rFonts w:ascii="Times New Roman" w:hAnsi="Times New Roman"/>
          <w:sz w:val="24"/>
          <w:szCs w:val="24"/>
        </w:rPr>
        <w:t xml:space="preserve"> και εκδίδεται σχετική διαπιστωτική πράξη από τον Πρύτανη που δημοσιεύεται στην Εφημερίδα της Κυβερνήσεως</w:t>
      </w:r>
      <w:r w:rsidRPr="00D6435F">
        <w:rPr>
          <w:rFonts w:ascii="Times New Roman" w:hAnsi="Times New Roman"/>
          <w:sz w:val="24"/>
          <w:szCs w:val="24"/>
        </w:rPr>
        <w:t xml:space="preserve">. Μέχρι την εκλογή και την ανάληψη καθηκόντων του νέου Διευθυντή εξακολουθεί να ασκεί τα καθήκοντά του ο έως τότε Διευθυντής, ακόμη και </w:t>
      </w:r>
      <w:r w:rsidR="00C0321C" w:rsidRPr="00D6435F">
        <w:rPr>
          <w:rFonts w:ascii="Times New Roman" w:hAnsi="Times New Roman"/>
          <w:sz w:val="24"/>
          <w:szCs w:val="24"/>
        </w:rPr>
        <w:t>α</w:t>
      </w:r>
      <w:r w:rsidR="00CA50F2" w:rsidRPr="00D6435F">
        <w:rPr>
          <w:rFonts w:ascii="Times New Roman" w:hAnsi="Times New Roman"/>
          <w:sz w:val="24"/>
          <w:szCs w:val="24"/>
        </w:rPr>
        <w:t>ν</w:t>
      </w:r>
      <w:r w:rsidRPr="00D6435F">
        <w:rPr>
          <w:rFonts w:ascii="Times New Roman" w:hAnsi="Times New Roman"/>
          <w:sz w:val="24"/>
          <w:szCs w:val="24"/>
        </w:rPr>
        <w:t xml:space="preserve"> έχει λήξει η θητεία του. Αν ο Διευθυντής εκλείψει για οποιονδήποτε λόγο, ο επικεφαλής της ακαδημαϊκής μονάδας </w:t>
      </w:r>
      <w:r w:rsidR="00C0321C" w:rsidRPr="00D6435F">
        <w:rPr>
          <w:rFonts w:ascii="Times New Roman" w:hAnsi="Times New Roman"/>
          <w:sz w:val="24"/>
          <w:szCs w:val="24"/>
        </w:rPr>
        <w:t xml:space="preserve">στην οποία ανήκει το Εργαστήριο </w:t>
      </w:r>
      <w:r w:rsidRPr="00D6435F">
        <w:rPr>
          <w:rFonts w:ascii="Times New Roman" w:hAnsi="Times New Roman"/>
          <w:sz w:val="24"/>
          <w:szCs w:val="24"/>
        </w:rPr>
        <w:t xml:space="preserve">αναθέτει καθήκοντα προσωρινού Διευθυντή στον Αναπληρωτή Διευθυντή και προκηρύσσει αμέσως τη θέση του Διευθυντή. </w:t>
      </w:r>
    </w:p>
    <w:p w:rsidR="00E15BFF" w:rsidRPr="00D6435F" w:rsidRDefault="00C0321C" w:rsidP="00E15BF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lang w:eastAsia="el-GR"/>
        </w:rPr>
        <w:t>3</w:t>
      </w:r>
      <w:r w:rsidR="00E15BFF" w:rsidRPr="00D6435F">
        <w:rPr>
          <w:rFonts w:ascii="Times New Roman" w:eastAsia="Times New Roman" w:hAnsi="Times New Roman"/>
          <w:sz w:val="24"/>
          <w:szCs w:val="24"/>
          <w:lang w:eastAsia="el-GR"/>
        </w:rPr>
        <w:t xml:space="preserve">. Οι παρ. 1 </w:t>
      </w:r>
      <w:r w:rsidR="00501B30" w:rsidRPr="00D6435F">
        <w:rPr>
          <w:rFonts w:ascii="Times New Roman" w:eastAsia="Times New Roman" w:hAnsi="Times New Roman"/>
          <w:sz w:val="24"/>
          <w:szCs w:val="24"/>
          <w:lang w:eastAsia="el-GR"/>
        </w:rPr>
        <w:t xml:space="preserve">και 2 </w:t>
      </w:r>
      <w:r w:rsidR="00E15BFF" w:rsidRPr="00D6435F">
        <w:rPr>
          <w:rFonts w:ascii="Times New Roman" w:eastAsia="Times New Roman" w:hAnsi="Times New Roman"/>
          <w:sz w:val="24"/>
          <w:szCs w:val="24"/>
          <w:lang w:eastAsia="el-GR"/>
        </w:rPr>
        <w:t>εφαρμόζονται ανάλογα και για την εκλογή Διευθυντή Μουσεί</w:t>
      </w:r>
      <w:r w:rsidRPr="00D6435F">
        <w:rPr>
          <w:rFonts w:ascii="Times New Roman" w:eastAsia="Times New Roman" w:hAnsi="Times New Roman"/>
          <w:sz w:val="24"/>
          <w:szCs w:val="24"/>
          <w:lang w:eastAsia="el-GR"/>
        </w:rPr>
        <w:t>ου</w:t>
      </w:r>
      <w:r w:rsidR="00E15BFF" w:rsidRPr="00D6435F">
        <w:rPr>
          <w:rFonts w:ascii="Times New Roman" w:eastAsia="Times New Roman" w:hAnsi="Times New Roman"/>
          <w:sz w:val="24"/>
          <w:szCs w:val="24"/>
          <w:lang w:eastAsia="el-GR"/>
        </w:rPr>
        <w:t>.</w:t>
      </w:r>
    </w:p>
    <w:p w:rsidR="00CB41F8" w:rsidRPr="00D6435F" w:rsidRDefault="00CB41F8"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p>
    <w:p w:rsidR="005D2BC9" w:rsidRPr="00D6435F" w:rsidRDefault="005D2BC9" w:rsidP="008F65AF">
      <w:pPr>
        <w:pStyle w:val="1"/>
        <w:shd w:val="clear" w:color="auto" w:fill="auto"/>
        <w:spacing w:after="0" w:line="360" w:lineRule="auto"/>
        <w:contextualSpacing/>
        <w:rPr>
          <w:rFonts w:cs="Times New Roman"/>
          <w:b/>
          <w:sz w:val="24"/>
          <w:szCs w:val="24"/>
          <w:lang w:val="el-GR"/>
        </w:rPr>
      </w:pPr>
      <w:r w:rsidRPr="00D6435F">
        <w:rPr>
          <w:rFonts w:cs="Times New Roman"/>
          <w:b/>
          <w:sz w:val="24"/>
          <w:szCs w:val="24"/>
          <w:lang w:val="el-GR"/>
        </w:rPr>
        <w:t>ΚΕΦΑΛΑΙΟ ΣΤ΄</w:t>
      </w:r>
    </w:p>
    <w:p w:rsidR="005D2BC9" w:rsidRPr="00D6435F" w:rsidRDefault="005D2BC9" w:rsidP="008F65AF">
      <w:pPr>
        <w:pStyle w:val="1"/>
        <w:shd w:val="clear" w:color="auto" w:fill="auto"/>
        <w:spacing w:after="0" w:line="360" w:lineRule="auto"/>
        <w:contextualSpacing/>
        <w:rPr>
          <w:rFonts w:cs="Times New Roman"/>
          <w:b/>
          <w:sz w:val="24"/>
          <w:szCs w:val="24"/>
          <w:lang w:val="el-GR"/>
        </w:rPr>
      </w:pPr>
      <w:r w:rsidRPr="00D6435F">
        <w:rPr>
          <w:rFonts w:cs="Times New Roman"/>
          <w:b/>
          <w:sz w:val="24"/>
          <w:szCs w:val="24"/>
          <w:lang w:val="el-GR"/>
        </w:rPr>
        <w:t>ΔΕΥΤΕΡΟΣ ΚΑΙ ΤΡΙΤΟΣ ΚΥΚΛΟΣ ΣΠΟΥΔΩΝ</w:t>
      </w:r>
    </w:p>
    <w:p w:rsidR="005D2BC9" w:rsidRPr="00D6435F" w:rsidRDefault="005D2BC9" w:rsidP="008F65AF">
      <w:pPr>
        <w:pStyle w:val="1"/>
        <w:shd w:val="clear" w:color="auto" w:fill="auto"/>
        <w:spacing w:after="0" w:line="360" w:lineRule="auto"/>
        <w:ind w:firstLine="284"/>
        <w:contextualSpacing/>
        <w:rPr>
          <w:rFonts w:cs="Times New Roman"/>
          <w:b/>
          <w:sz w:val="24"/>
          <w:szCs w:val="24"/>
          <w:lang w:val="el-GR"/>
        </w:rPr>
      </w:pPr>
    </w:p>
    <w:p w:rsidR="005D2BC9" w:rsidRPr="00D6435F" w:rsidRDefault="005D2BC9" w:rsidP="008F65AF">
      <w:pPr>
        <w:pStyle w:val="1"/>
        <w:shd w:val="clear" w:color="auto" w:fill="auto"/>
        <w:spacing w:after="0" w:line="360" w:lineRule="auto"/>
        <w:contextualSpacing/>
        <w:rPr>
          <w:rFonts w:cs="Times New Roman"/>
          <w:b/>
          <w:sz w:val="24"/>
          <w:szCs w:val="24"/>
          <w:lang w:val="el-GR"/>
        </w:rPr>
      </w:pPr>
      <w:r w:rsidRPr="00D6435F">
        <w:rPr>
          <w:rFonts w:cs="Times New Roman"/>
          <w:b/>
          <w:sz w:val="24"/>
          <w:szCs w:val="24"/>
          <w:lang w:val="el-GR"/>
        </w:rPr>
        <w:t>Άρθρο 30</w:t>
      </w:r>
    </w:p>
    <w:p w:rsidR="005D2BC9" w:rsidRPr="00D6435F" w:rsidRDefault="005D2BC9" w:rsidP="008F65AF">
      <w:pPr>
        <w:pStyle w:val="1"/>
        <w:shd w:val="clear" w:color="auto" w:fill="auto"/>
        <w:spacing w:after="120" w:line="360" w:lineRule="auto"/>
        <w:rPr>
          <w:rFonts w:cs="Times New Roman"/>
          <w:b/>
          <w:sz w:val="24"/>
          <w:szCs w:val="24"/>
          <w:lang w:val="el-GR"/>
        </w:rPr>
      </w:pPr>
      <w:r w:rsidRPr="00D6435F">
        <w:rPr>
          <w:rFonts w:cs="Times New Roman"/>
          <w:b/>
          <w:sz w:val="24"/>
          <w:szCs w:val="24"/>
          <w:lang w:val="el-GR"/>
        </w:rPr>
        <w:t>Γενικές διατάξεις</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1. Ο δεύτερος κύκλος σπουδών της ανώτατης εκπαίδευσης συνίσταται στην παρακολούθηση Προγράμματος Μεταπτυχιακών Σπουδών (Π.Μ.Σ.), το οποίο ολοκληρώνεται με την απονομή Διπλώματος Μεταπτυχιακών Σπουδών (Δ.Μ.Σ.). Τα Π.Μ.Σ. εντάσσονται στο στρατηγικό σχεδιασμό των Α.Ε.Ι., διέπονται από επιστημονική συνοχή και αποσκοπούν:</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α) στην περαιτέρω προαγωγή της γνώσης, την ανάπτυξη της έρευνας και των τεχνών, καθώς και την ικανοποίηση των εκπαιδευτικών, ερευνητικών, κοινωνικών, πολιτιστικών και αναπτυξιακών αναγκών της χώρας</w:t>
      </w:r>
      <w:r w:rsidR="00D31128" w:rsidRPr="00D6435F">
        <w:rPr>
          <w:rFonts w:cs="Times New Roman"/>
          <w:sz w:val="24"/>
          <w:szCs w:val="24"/>
          <w:lang w:val="el-GR"/>
        </w:rPr>
        <w:t>,</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 xml:space="preserve">β) στην υψηλού επιπέδου εξειδίκευση των πτυχιούχων σε θεωρητικές </w:t>
      </w:r>
      <w:r w:rsidR="00CA50F2" w:rsidRPr="00D6435F">
        <w:rPr>
          <w:rFonts w:cs="Times New Roman"/>
          <w:sz w:val="24"/>
          <w:szCs w:val="24"/>
          <w:lang w:val="el-GR"/>
        </w:rPr>
        <w:t>και</w:t>
      </w:r>
      <w:r w:rsidRPr="00D6435F">
        <w:rPr>
          <w:rFonts w:cs="Times New Roman"/>
          <w:sz w:val="24"/>
          <w:szCs w:val="24"/>
          <w:lang w:val="el-GR"/>
        </w:rPr>
        <w:t xml:space="preserve"> εφαρμοσμένες περιοχές συγκεκριμένων γνωστικών κλάδων, ειδικές θεματικές ενότητες ή επ</w:t>
      </w:r>
      <w:r w:rsidR="00D31128" w:rsidRPr="00D6435F">
        <w:rPr>
          <w:rFonts w:cs="Times New Roman"/>
          <w:sz w:val="24"/>
          <w:szCs w:val="24"/>
          <w:lang w:val="el-GR"/>
        </w:rPr>
        <w:t>ι</w:t>
      </w:r>
      <w:r w:rsidRPr="00D6435F">
        <w:rPr>
          <w:rFonts w:cs="Times New Roman"/>
          <w:sz w:val="24"/>
          <w:szCs w:val="24"/>
          <w:lang w:val="el-GR"/>
        </w:rPr>
        <w:t>μέρους κλάδους των γνωστικών αντικειμένων του πρώτου κύκλου σπουδών των οικείων Τμημάτων.</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2. Τα Α.Ε.Ι. έχουν την ευθύνη για την ίδρυση, τη λειτουργία και την οικονομική διαχείριση των Π.Μ.Σ.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3. Π.Μ.Σ. οργανώνονται και λειτουργούν σε αυτοδύναμα Τμήματα που παρέχουν σπουδές πρώτου κύκλου. Μη αυτοδύναμα Τμήματα των Α.Ε.Ι. μπορ</w:t>
      </w:r>
      <w:r w:rsidR="005D14F6" w:rsidRPr="00D6435F">
        <w:rPr>
          <w:rFonts w:cs="Times New Roman"/>
          <w:sz w:val="24"/>
          <w:szCs w:val="24"/>
          <w:lang w:val="el-GR"/>
        </w:rPr>
        <w:t>εί</w:t>
      </w:r>
      <w:r w:rsidRPr="00D6435F">
        <w:rPr>
          <w:rFonts w:cs="Times New Roman"/>
          <w:sz w:val="24"/>
          <w:szCs w:val="24"/>
          <w:lang w:val="el-GR"/>
        </w:rPr>
        <w:t xml:space="preserve"> να συμμετέχουν σε διατμηματικά ή διιδρυματικά Π.Μ.Σ. μόνο σε συνεργασία με αυτοδύναμα Τμήματα, σύμφωνα με το άρθρο 43. Σε κάθε περίπτωση, απαγορεύεται η διδασκαλία μαθημάτων </w:t>
      </w:r>
      <w:r w:rsidR="003D5FF0" w:rsidRPr="00D6435F">
        <w:rPr>
          <w:rFonts w:cs="Times New Roman"/>
          <w:sz w:val="24"/>
          <w:szCs w:val="24"/>
          <w:lang w:val="el-GR"/>
        </w:rPr>
        <w:t xml:space="preserve">με μέσα εξ αποστάσεως εκπαίδευσης </w:t>
      </w:r>
      <w:r w:rsidRPr="00D6435F">
        <w:rPr>
          <w:rFonts w:cs="Times New Roman"/>
          <w:sz w:val="24"/>
          <w:szCs w:val="24"/>
          <w:lang w:val="el-GR"/>
        </w:rPr>
        <w:t xml:space="preserve">σε ποσοστό μεγαλύτερο του 25%, </w:t>
      </w:r>
      <w:r w:rsidR="005D14F6" w:rsidRPr="00D6435F">
        <w:rPr>
          <w:rFonts w:cs="Times New Roman"/>
          <w:sz w:val="24"/>
          <w:szCs w:val="24"/>
          <w:lang w:val="el-GR"/>
        </w:rPr>
        <w:t>σύμφωνα με όσα ειδικότερα ορίζονται</w:t>
      </w:r>
      <w:r w:rsidRPr="00D6435F">
        <w:rPr>
          <w:rFonts w:cs="Times New Roman"/>
          <w:sz w:val="24"/>
          <w:szCs w:val="24"/>
          <w:lang w:val="el-GR"/>
        </w:rPr>
        <w:t xml:space="preserve"> στο</w:t>
      </w:r>
      <w:r w:rsidR="00E50CE8" w:rsidRPr="00D6435F">
        <w:rPr>
          <w:rFonts w:cs="Times New Roman"/>
          <w:sz w:val="24"/>
          <w:szCs w:val="24"/>
          <w:lang w:val="el-GR"/>
        </w:rPr>
        <w:t>ν</w:t>
      </w:r>
      <w:r w:rsidRPr="00D6435F">
        <w:rPr>
          <w:rFonts w:cs="Times New Roman"/>
          <w:sz w:val="24"/>
          <w:szCs w:val="24"/>
          <w:lang w:val="el-GR"/>
        </w:rPr>
        <w:t xml:space="preserve"> Κανονισμό Μεταπτυχιακών Σπουδών</w:t>
      </w:r>
      <w:r w:rsidR="005D14F6" w:rsidRPr="00D6435F">
        <w:rPr>
          <w:rFonts w:cs="Times New Roman"/>
          <w:sz w:val="24"/>
          <w:szCs w:val="24"/>
          <w:lang w:val="el-GR"/>
        </w:rPr>
        <w:t>, που προβλέπεται στο άρθρο 45</w:t>
      </w:r>
      <w:r w:rsidRPr="00D6435F">
        <w:rPr>
          <w:rFonts w:cs="Times New Roman"/>
          <w:sz w:val="24"/>
          <w:szCs w:val="24"/>
          <w:lang w:val="el-GR"/>
        </w:rPr>
        <w:t xml:space="preserve">.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4. Ο τρίτος κύκλος σπουδών περιλαμβάνει την εκπόνηση διδακτορικής διατριβής και ολοκληρώνεται με την απονομή διδακτορικού τίτλου. Ο τρίτος κύκλος σπουδών οργανώνεται σε Τμήματα Πανεπιστημίων, αυτοδύναμα ή μη, και οι διδακτορικοί τίτλοι απονέμονται από το Πανεπιστήμιο στο οποίο ανήκει το Τμήμα. </w:t>
      </w:r>
      <w:r w:rsidR="00710696" w:rsidRPr="00D6435F">
        <w:rPr>
          <w:rFonts w:cs="Times New Roman"/>
          <w:sz w:val="24"/>
          <w:szCs w:val="24"/>
          <w:lang w:val="el-GR"/>
        </w:rPr>
        <w:t xml:space="preserve">Με απόφαση του Υπουργού Παιδείας, Έρευνας και Θρησκευμάτων καθορίζονται τα κριτήρια και οι διαδικασίες για την οργάνωση διδακτορικών σπουδών από </w:t>
      </w:r>
      <w:r w:rsidR="00710696" w:rsidRPr="00D6435F">
        <w:rPr>
          <w:rFonts w:cs="Times New Roman"/>
          <w:bCs/>
          <w:sz w:val="24"/>
          <w:szCs w:val="24"/>
          <w:lang w:val="el-GR"/>
        </w:rPr>
        <w:t>Τμήματα</w:t>
      </w:r>
      <w:r w:rsidR="00710696" w:rsidRPr="00D6435F">
        <w:rPr>
          <w:rFonts w:cs="Times New Roman"/>
          <w:sz w:val="24"/>
          <w:szCs w:val="24"/>
          <w:lang w:val="el-GR"/>
        </w:rPr>
        <w:t xml:space="preserve"> των Τ.Ε.Ι., βάσει εισήγησης Επιτροπής</w:t>
      </w:r>
      <w:r w:rsidR="00AB2333" w:rsidRPr="00D6435F">
        <w:rPr>
          <w:rFonts w:cs="Times New Roman"/>
          <w:sz w:val="24"/>
          <w:szCs w:val="24"/>
          <w:lang w:val="el-GR"/>
        </w:rPr>
        <w:t>,</w:t>
      </w:r>
      <w:r w:rsidR="00710696" w:rsidRPr="00D6435F">
        <w:rPr>
          <w:rFonts w:cs="Times New Roman"/>
          <w:sz w:val="24"/>
          <w:szCs w:val="24"/>
          <w:lang w:val="el-GR"/>
        </w:rPr>
        <w:t xml:space="preserve"> την οποία συστήνει </w:t>
      </w:r>
      <w:r w:rsidR="00AB2333" w:rsidRPr="00D6435F">
        <w:rPr>
          <w:rFonts w:cs="Times New Roman"/>
          <w:sz w:val="24"/>
          <w:szCs w:val="24"/>
          <w:lang w:val="el-GR"/>
        </w:rPr>
        <w:t xml:space="preserve">και συγκροτεί </w:t>
      </w:r>
      <w:r w:rsidR="00710696" w:rsidRPr="00D6435F">
        <w:rPr>
          <w:rFonts w:cs="Times New Roman"/>
          <w:sz w:val="24"/>
          <w:szCs w:val="24"/>
          <w:lang w:val="el-GR"/>
        </w:rPr>
        <w:t>ο Υπουργός Παιδείας, Έρευνας και Θρησκευμάτων, αποτελούμενη από καθηγητές Πανεπιστημίων και Τ.Ε.Ι..</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5. Το Πρυτανικό Συμβούλιο του οικείου </w:t>
      </w:r>
      <w:r w:rsidR="00A43724" w:rsidRPr="00D6435F">
        <w:rPr>
          <w:rFonts w:cs="Times New Roman"/>
          <w:sz w:val="24"/>
          <w:szCs w:val="24"/>
          <w:lang w:val="el-GR"/>
        </w:rPr>
        <w:t>Ιδρύματος</w:t>
      </w:r>
      <w:r w:rsidRPr="00D6435F">
        <w:rPr>
          <w:rFonts w:cs="Times New Roman"/>
          <w:sz w:val="24"/>
          <w:szCs w:val="24"/>
          <w:lang w:val="el-GR"/>
        </w:rPr>
        <w:t xml:space="preserve"> έχει την ευθύνη της τήρησης του νόμου, σε ό,τι αφορά στην οργάνωση και λειτουργία των Π.Μ.Σ. και </w:t>
      </w:r>
      <w:r w:rsidR="00CA50F2" w:rsidRPr="00D6435F">
        <w:rPr>
          <w:rFonts w:cs="Times New Roman"/>
          <w:sz w:val="24"/>
          <w:szCs w:val="24"/>
          <w:lang w:val="el-GR"/>
        </w:rPr>
        <w:t>την εκπόνηση διδακτορικών διατριβών, του Κανονισμού Μεταπτυχιακών και Σπουδών,</w:t>
      </w:r>
      <w:r w:rsidRPr="00D6435F">
        <w:rPr>
          <w:rFonts w:cs="Times New Roman"/>
          <w:sz w:val="24"/>
          <w:szCs w:val="24"/>
          <w:lang w:val="el-GR"/>
        </w:rPr>
        <w:t xml:space="preserve"> που </w:t>
      </w:r>
      <w:r w:rsidR="00773D63" w:rsidRPr="00D6435F">
        <w:rPr>
          <w:rFonts w:cs="Times New Roman"/>
          <w:sz w:val="24"/>
          <w:szCs w:val="24"/>
          <w:lang w:val="el-GR"/>
        </w:rPr>
        <w:t xml:space="preserve">προβλέπεται </w:t>
      </w:r>
      <w:r w:rsidRPr="00D6435F">
        <w:rPr>
          <w:rFonts w:cs="Times New Roman"/>
          <w:sz w:val="24"/>
          <w:szCs w:val="24"/>
          <w:lang w:val="el-GR"/>
        </w:rPr>
        <w:t>στο άρθρο 45.</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p>
    <w:p w:rsidR="005D2BC9" w:rsidRPr="00D6435F" w:rsidRDefault="005D2BC9" w:rsidP="008F65AF">
      <w:pPr>
        <w:pStyle w:val="1"/>
        <w:shd w:val="clear" w:color="auto" w:fill="auto"/>
        <w:spacing w:after="0" w:line="360" w:lineRule="auto"/>
        <w:ind w:right="20" w:firstLine="284"/>
        <w:contextualSpacing/>
        <w:jc w:val="both"/>
        <w:rPr>
          <w:rFonts w:cs="Times New Roman"/>
          <w:sz w:val="24"/>
          <w:szCs w:val="24"/>
          <w:lang w:val="el-GR"/>
        </w:rPr>
      </w:pPr>
    </w:p>
    <w:p w:rsidR="005D2BC9" w:rsidRPr="00D6435F" w:rsidRDefault="005D2BC9" w:rsidP="008F65AF">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31</w:t>
      </w:r>
    </w:p>
    <w:p w:rsidR="005D2BC9" w:rsidRPr="00D6435F" w:rsidRDefault="005D2BC9" w:rsidP="008F65AF">
      <w:pPr>
        <w:pStyle w:val="1"/>
        <w:shd w:val="clear" w:color="auto" w:fill="auto"/>
        <w:spacing w:after="120" w:line="360" w:lineRule="auto"/>
        <w:ind w:right="23"/>
        <w:rPr>
          <w:rFonts w:cs="Times New Roman"/>
          <w:b/>
          <w:sz w:val="24"/>
          <w:szCs w:val="24"/>
          <w:lang w:val="el-GR"/>
        </w:rPr>
      </w:pPr>
      <w:r w:rsidRPr="00D6435F">
        <w:rPr>
          <w:rFonts w:cs="Times New Roman"/>
          <w:b/>
          <w:sz w:val="24"/>
          <w:szCs w:val="24"/>
          <w:lang w:val="el-GR"/>
        </w:rPr>
        <w:t>Όργανα διοίκησης των Π.Μ.Σ. και των Διδακτορικών Σπουδών</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1. Αρμόδια όργανα για την ίδρυση, οργάνωση και λειτουργία των Π.Μ.Σ. και την οργάνωση των διδακτορικών σπουδών είναι: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α) η Σύγκλητος του </w:t>
      </w:r>
      <w:r w:rsidR="00A43724" w:rsidRPr="00D6435F">
        <w:rPr>
          <w:rFonts w:cs="Times New Roman"/>
          <w:sz w:val="24"/>
          <w:szCs w:val="24"/>
          <w:lang w:val="el-GR"/>
        </w:rPr>
        <w:t>Ιδρύματος</w:t>
      </w:r>
      <w:r w:rsidRPr="00D6435F">
        <w:rPr>
          <w:rFonts w:cs="Times New Roman"/>
          <w:sz w:val="24"/>
          <w:szCs w:val="24"/>
          <w:lang w:val="el-GR"/>
        </w:rPr>
        <w:t xml:space="preserve">,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β) η Συνέλευση του Τμήματος ή η Ειδική Διατμηματική Επιτροπή σε περίπτωση διατμηματικού Π.Μ.Σ. και η Ειδική Διιδρυματική Επιτροπή σε περίπτωση διιδρυματικού Π.Μ.Σ., σύμφωνα με το άρθρο 43,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γ) η Συντονιστική Επιτροπή (Σ.Ε.) του Π.Μ.Σ.</w:t>
      </w:r>
    </w:p>
    <w:p w:rsidR="00A423A4" w:rsidRPr="00D6435F" w:rsidRDefault="00A423A4"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δ) η Επιτροπή Μεταπτυχιακών Σπουδών,</w:t>
      </w:r>
    </w:p>
    <w:p w:rsidR="005D2BC9" w:rsidRPr="00D6435F" w:rsidRDefault="00A423A4"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ε</w:t>
      </w:r>
      <w:r w:rsidR="005D2BC9" w:rsidRPr="00D6435F">
        <w:rPr>
          <w:rFonts w:cs="Times New Roman"/>
          <w:sz w:val="24"/>
          <w:szCs w:val="24"/>
          <w:lang w:val="el-GR"/>
        </w:rPr>
        <w:t xml:space="preserve">) ο Διευθυντής του Π.Μ.Σ.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2. Η Σύγκλητος είναι το αρμόδιο όργανο για τα θέματα ακαδημαϊκού, διοικητικού, οργανωτικού και οικονομικού χαρακτήρα των Π.Μ.Σ. Επίσης, η Σύγκλητος ασκεί όσες αρμοδιότητες σχετικά με τα Π.Μ.Σ. δεν ανατίθενται από το νόμο ειδικώς σε άλλα όργανα.</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3. Η Συνέλευση του οικείου Τμήματος </w:t>
      </w:r>
      <w:r w:rsidR="005D14F6" w:rsidRPr="00D6435F">
        <w:rPr>
          <w:rFonts w:cs="Times New Roman"/>
          <w:sz w:val="24"/>
          <w:szCs w:val="24"/>
          <w:lang w:val="el-GR"/>
        </w:rPr>
        <w:t>έχει</w:t>
      </w:r>
      <w:r w:rsidRPr="00D6435F">
        <w:rPr>
          <w:rFonts w:cs="Times New Roman"/>
          <w:sz w:val="24"/>
          <w:szCs w:val="24"/>
          <w:lang w:val="el-GR"/>
        </w:rPr>
        <w:t xml:space="preserve"> τις </w:t>
      </w:r>
      <w:r w:rsidR="005D14F6" w:rsidRPr="00D6435F">
        <w:rPr>
          <w:rFonts w:cs="Times New Roman"/>
          <w:sz w:val="24"/>
          <w:szCs w:val="24"/>
          <w:lang w:val="el-GR"/>
        </w:rPr>
        <w:t>εξής</w:t>
      </w:r>
      <w:r w:rsidRPr="00D6435F">
        <w:rPr>
          <w:rFonts w:cs="Times New Roman"/>
          <w:sz w:val="24"/>
          <w:szCs w:val="24"/>
          <w:lang w:val="el-GR"/>
        </w:rPr>
        <w:t xml:space="preserve"> αρμοδιότητες:</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α) εισηγείται στη Σύγκλητο </w:t>
      </w:r>
      <w:r w:rsidR="00CA50F2" w:rsidRPr="00D6435F">
        <w:rPr>
          <w:rFonts w:cs="Times New Roman"/>
          <w:sz w:val="24"/>
          <w:szCs w:val="24"/>
          <w:lang w:val="el-GR"/>
        </w:rPr>
        <w:t>δια της</w:t>
      </w:r>
      <w:r w:rsidRPr="00D6435F">
        <w:rPr>
          <w:rFonts w:cs="Times New Roman"/>
          <w:sz w:val="24"/>
          <w:szCs w:val="24"/>
          <w:lang w:val="el-GR"/>
        </w:rPr>
        <w:t xml:space="preserve"> </w:t>
      </w:r>
      <w:r w:rsidR="006D05CA" w:rsidRPr="00D6435F">
        <w:rPr>
          <w:rFonts w:cs="Times New Roman"/>
          <w:sz w:val="24"/>
          <w:szCs w:val="24"/>
          <w:lang w:val="el-GR"/>
        </w:rPr>
        <w:t xml:space="preserve">Επιτροπής Μεταπτυχιακών Σπουδών της παρ. 5 του άρθρου 32 </w:t>
      </w:r>
      <w:r w:rsidRPr="00D6435F">
        <w:rPr>
          <w:rFonts w:cs="Times New Roman"/>
          <w:sz w:val="24"/>
          <w:szCs w:val="24"/>
          <w:lang w:val="el-GR"/>
        </w:rPr>
        <w:t xml:space="preserve">για την αναγκαιότητα ίδρυσης Π.Μ.Σ., σύμφωνα με το άρθρο 32,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β) ορίζει τα μέλη των Σ.Ε.,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γ) κατανέμει το διδακτικό έργο μεταξύ των διδασκόντων του Π.Μ.Σ.,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δ) συγκροτεί επιτροπές </w:t>
      </w:r>
      <w:r w:rsidR="00CA50F2" w:rsidRPr="00D6435F">
        <w:rPr>
          <w:rFonts w:cs="Times New Roman"/>
          <w:sz w:val="24"/>
          <w:szCs w:val="24"/>
          <w:lang w:val="el-GR"/>
        </w:rPr>
        <w:t>επιλογής ή εξέτασης</w:t>
      </w:r>
      <w:r w:rsidRPr="00D6435F">
        <w:rPr>
          <w:rFonts w:cs="Times New Roman"/>
          <w:sz w:val="24"/>
          <w:szCs w:val="24"/>
          <w:lang w:val="el-GR"/>
        </w:rPr>
        <w:t xml:space="preserve"> των υποψήφιων μεταπτυχιακών φοιτητών ή διδακτόρων,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ε) διαπιστώνει την επιτυχή ολοκλήρωση της φοίτησης προκειμένου να απονεμηθεί το Δ.Μ.Σ.</w:t>
      </w:r>
      <w:r w:rsidR="00C972A6" w:rsidRPr="00D6435F">
        <w:rPr>
          <w:rFonts w:cs="Times New Roman"/>
          <w:sz w:val="24"/>
          <w:szCs w:val="24"/>
          <w:lang w:val="el-GR"/>
        </w:rPr>
        <w:t>,</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στ) ασκεί κάθε άλλη αρμοδιότητα που προβλέπεται από τις διατάξεις του παρόντος Κεφαλαίου. </w:t>
      </w:r>
    </w:p>
    <w:p w:rsidR="006D05CA"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4. Σε περίπτωση διατμηματικού ή διιδρυματικού Π.Μ.Σ., ή σε περίπτωση εκπόνησης διδακτορικών διατριβών με συνεπίβλεψη, τις αρμοδιότητες της Συνέλευσης του Τμήματος ασκεί η Ειδική Διατμηματική ή Διιδρυματική Επιτροπή, οι οποίες συγκροτούνται από </w:t>
      </w:r>
      <w:r w:rsidR="00E15BFF" w:rsidRPr="00D6435F">
        <w:rPr>
          <w:rFonts w:cs="Times New Roman"/>
          <w:sz w:val="24"/>
          <w:szCs w:val="24"/>
          <w:lang w:val="el-GR" w:eastAsia="el-GR"/>
        </w:rPr>
        <w:t xml:space="preserve">μέλη Δ.Ε.Π. </w:t>
      </w:r>
      <w:r w:rsidRPr="00D6435F">
        <w:rPr>
          <w:rFonts w:cs="Times New Roman"/>
          <w:sz w:val="24"/>
          <w:szCs w:val="24"/>
          <w:lang w:val="el-GR"/>
        </w:rPr>
        <w:t>των συνεργαζόμενων Τμημάτων που εκλέγονται από τη Συνέλευση κάθε Τμήματος, ερευνητές που υποδεικνύονται από το συνεργαζόμενο ερευνητικό φορέα</w:t>
      </w:r>
      <w:r w:rsidR="00CA50F2" w:rsidRPr="00D6435F">
        <w:rPr>
          <w:rFonts w:cs="Times New Roman"/>
          <w:sz w:val="24"/>
          <w:szCs w:val="24"/>
          <w:lang w:val="el-GR"/>
        </w:rPr>
        <w:t>, κατ’ αναλογία του αριθμού των διδασκόντων τους στο Π.Μ.Σ.</w:t>
      </w:r>
      <w:r w:rsidRPr="00D6435F">
        <w:rPr>
          <w:rFonts w:cs="Times New Roman"/>
          <w:sz w:val="24"/>
          <w:szCs w:val="24"/>
          <w:lang w:val="el-GR"/>
        </w:rPr>
        <w:t xml:space="preserve"> για διετή θητεία, καθώς και δύο εκπροσώπους των φοιτητών του μεταπτυχιακού προγράμματος, που εκλέγονται από τους φοιτητές του οικείου μεταπτυχιακού προγράμματος, για ετήσια θητεία. Η Ειδική Διατμηματική Επιτροπή είναι επταμελής και η Ειδική Διιδρυματική Επιτροπή είναι εννεαμελής. Ο Πρόεδρός της, όπως και ο Διευθυντής του Προγράμματος, προέρχονται από το Τμήμα που έχει τη διοικητική στήριξη του προγράμματος και σε περίπτωση συνεργασίας αυτοδύναμων και μη αυτοδύναμων Τμημάτων ή άλλων ερευνητικών φορέων, από το αυτοδύναμο Τμήμα. </w:t>
      </w:r>
      <w:r w:rsidR="007D35FB" w:rsidRPr="00D6435F">
        <w:rPr>
          <w:rFonts w:cs="Times New Roman"/>
          <w:sz w:val="24"/>
          <w:szCs w:val="24"/>
          <w:lang w:val="el-GR"/>
        </w:rPr>
        <w:t xml:space="preserve">Σε ειδικές περιπτώσεις που επιβάλλεται για την εύρυθμη λειτουργία του Π.Μ.Σ., </w:t>
      </w:r>
      <w:r w:rsidR="0063203B" w:rsidRPr="00D6435F">
        <w:rPr>
          <w:rFonts w:cs="Times New Roman"/>
          <w:sz w:val="24"/>
          <w:szCs w:val="24"/>
          <w:lang w:val="el-GR"/>
        </w:rPr>
        <w:t xml:space="preserve">ύστερα από </w:t>
      </w:r>
      <w:r w:rsidR="007D35FB" w:rsidRPr="00D6435F">
        <w:rPr>
          <w:rFonts w:cs="Times New Roman"/>
          <w:sz w:val="24"/>
          <w:szCs w:val="24"/>
          <w:lang w:val="el-GR"/>
        </w:rPr>
        <w:t xml:space="preserve">αιτιολογημένη απόφαση της Ειδικής Διατμηματικής ή Διιδρυματικής Επιτροπής, Πρόεδρος ή/και Διευθυντής αναλαμβάνει μέλος Δ.Ε.Π. από άλλο Τμήμα </w:t>
      </w:r>
      <w:r w:rsidR="0063203B" w:rsidRPr="00D6435F">
        <w:rPr>
          <w:rFonts w:cs="Times New Roman"/>
          <w:sz w:val="24"/>
          <w:szCs w:val="24"/>
          <w:lang w:val="el-GR"/>
        </w:rPr>
        <w:t xml:space="preserve">από </w:t>
      </w:r>
      <w:r w:rsidR="007D35FB" w:rsidRPr="00D6435F">
        <w:rPr>
          <w:rFonts w:cs="Times New Roman"/>
          <w:sz w:val="24"/>
          <w:szCs w:val="24"/>
          <w:lang w:val="el-GR"/>
        </w:rPr>
        <w:t>αυτ</w:t>
      </w:r>
      <w:r w:rsidR="0063203B" w:rsidRPr="00D6435F">
        <w:rPr>
          <w:rFonts w:cs="Times New Roman"/>
          <w:sz w:val="24"/>
          <w:szCs w:val="24"/>
          <w:lang w:val="el-GR"/>
        </w:rPr>
        <w:t>ό</w:t>
      </w:r>
      <w:r w:rsidR="007D35FB" w:rsidRPr="00D6435F">
        <w:rPr>
          <w:rFonts w:cs="Times New Roman"/>
          <w:sz w:val="24"/>
          <w:szCs w:val="24"/>
          <w:lang w:val="el-GR"/>
        </w:rPr>
        <w:t xml:space="preserve"> που έχει τη διοικητική στήριξη</w:t>
      </w:r>
      <w:r w:rsidR="0063203B" w:rsidRPr="00D6435F">
        <w:rPr>
          <w:rFonts w:cs="Times New Roman"/>
          <w:sz w:val="24"/>
          <w:szCs w:val="24"/>
          <w:lang w:val="el-GR"/>
        </w:rPr>
        <w:t xml:space="preserve"> του Π.Μ.Σ.</w:t>
      </w:r>
      <w:r w:rsidR="007D35FB" w:rsidRPr="00D6435F">
        <w:rPr>
          <w:rFonts w:cs="Times New Roman"/>
          <w:sz w:val="24"/>
          <w:szCs w:val="24"/>
          <w:lang w:val="el-GR"/>
        </w:rPr>
        <w:t>, ακόμη και από το μη αυτοδύναμο Τμήμα.</w:t>
      </w:r>
    </w:p>
    <w:p w:rsidR="00A423A4" w:rsidRPr="00D6435F" w:rsidRDefault="005D2BC9" w:rsidP="00A423A4">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5. Η Συντονιστική Επιτροπή (Σ.Ε.) του Π.Μ.Σ. απαρτίζεται από πέντε (5) </w:t>
      </w:r>
      <w:r w:rsidR="00E15BFF" w:rsidRPr="00D6435F">
        <w:rPr>
          <w:rFonts w:cs="Times New Roman"/>
          <w:sz w:val="24"/>
          <w:szCs w:val="24"/>
          <w:lang w:val="el-GR" w:eastAsia="el-GR"/>
        </w:rPr>
        <w:t xml:space="preserve">μέλη Δ.Ε.Π. </w:t>
      </w:r>
      <w:r w:rsidRPr="00D6435F">
        <w:rPr>
          <w:rFonts w:cs="Times New Roman"/>
          <w:sz w:val="24"/>
          <w:szCs w:val="24"/>
          <w:lang w:val="el-GR"/>
        </w:rPr>
        <w:t xml:space="preserve">του Τμήματος, οι οποίοι έχουν αναλάβει </w:t>
      </w:r>
      <w:r w:rsidR="00CA50F2" w:rsidRPr="00D6435F">
        <w:rPr>
          <w:rFonts w:cs="Times New Roman"/>
          <w:sz w:val="24"/>
          <w:szCs w:val="24"/>
          <w:lang w:val="el-GR"/>
        </w:rPr>
        <w:t>μεταπτυχιακό έργο</w:t>
      </w:r>
      <w:r w:rsidRPr="00D6435F">
        <w:rPr>
          <w:rFonts w:cs="Times New Roman"/>
          <w:sz w:val="24"/>
          <w:szCs w:val="24"/>
          <w:lang w:val="el-GR"/>
        </w:rPr>
        <w:t xml:space="preserve"> και εκλέγονται από τη Συνέλευση του Τμήματος για διετή θητεία. Η θητεία του Προέδρου της Σ.Ε. μπορεί να ανανεωθεί μία φορά. Η Σ.Ε. είναι αρμόδια για την παρακολούθηση και το συντονισμό της λειτουργία</w:t>
      </w:r>
      <w:r w:rsidR="00A423A4" w:rsidRPr="00D6435F">
        <w:rPr>
          <w:rFonts w:cs="Times New Roman"/>
          <w:sz w:val="24"/>
          <w:szCs w:val="24"/>
          <w:lang w:val="el-GR"/>
        </w:rPr>
        <w:t>ς του προγράμματος.</w:t>
      </w:r>
    </w:p>
    <w:p w:rsidR="004423A9" w:rsidRDefault="005D2BC9" w:rsidP="005D2BC9">
      <w:pPr>
        <w:pStyle w:val="a5"/>
        <w:spacing w:after="0" w:line="360" w:lineRule="auto"/>
        <w:ind w:firstLine="284"/>
        <w:contextualSpacing/>
        <w:rPr>
          <w:rFonts w:ascii="Times New Roman" w:hAnsi="Times New Roman"/>
        </w:rPr>
      </w:pPr>
      <w:r w:rsidRPr="00D6435F">
        <w:rPr>
          <w:rFonts w:ascii="Times New Roman" w:hAnsi="Times New Roman"/>
        </w:rPr>
        <w:t xml:space="preserve">6. </w:t>
      </w:r>
      <w:r w:rsidR="00405081" w:rsidRPr="00D6435F">
        <w:rPr>
          <w:rFonts w:ascii="Times New Roman" w:hAnsi="Times New Roman"/>
        </w:rPr>
        <w:t>Η</w:t>
      </w:r>
      <w:r w:rsidR="00A423A4" w:rsidRPr="00D6435F">
        <w:rPr>
          <w:rFonts w:ascii="Times New Roman" w:hAnsi="Times New Roman"/>
        </w:rPr>
        <w:t xml:space="preserve"> Επιτροπή Μεταπτυχιακών Σπουδών </w:t>
      </w:r>
      <w:r w:rsidR="00405081" w:rsidRPr="00D6435F">
        <w:rPr>
          <w:rFonts w:ascii="Times New Roman" w:hAnsi="Times New Roman"/>
        </w:rPr>
        <w:t>συστήνεται</w:t>
      </w:r>
      <w:r w:rsidR="00A423A4" w:rsidRPr="00D6435F">
        <w:rPr>
          <w:rFonts w:ascii="Times New Roman" w:hAnsi="Times New Roman"/>
        </w:rPr>
        <w:t xml:space="preserve"> σε κάθε </w:t>
      </w:r>
      <w:r w:rsidR="00405081" w:rsidRPr="00D6435F">
        <w:rPr>
          <w:rFonts w:ascii="Times New Roman" w:hAnsi="Times New Roman"/>
        </w:rPr>
        <w:t>Ίδρυμα</w:t>
      </w:r>
      <w:r w:rsidR="005D14F6" w:rsidRPr="00D6435F">
        <w:rPr>
          <w:rFonts w:ascii="Times New Roman" w:hAnsi="Times New Roman"/>
        </w:rPr>
        <w:t>,</w:t>
      </w:r>
      <w:r w:rsidR="00A423A4" w:rsidRPr="00D6435F">
        <w:rPr>
          <w:rFonts w:ascii="Times New Roman" w:hAnsi="Times New Roman"/>
        </w:rPr>
        <w:t xml:space="preserve"> </w:t>
      </w:r>
      <w:r w:rsidR="00405081" w:rsidRPr="00D6435F">
        <w:rPr>
          <w:rFonts w:ascii="Times New Roman" w:hAnsi="Times New Roman"/>
        </w:rPr>
        <w:t>αποτελείται</w:t>
      </w:r>
      <w:r w:rsidR="00A423A4" w:rsidRPr="00D6435F">
        <w:rPr>
          <w:rFonts w:ascii="Times New Roman" w:hAnsi="Times New Roman"/>
        </w:rPr>
        <w:t xml:space="preserve"> από </w:t>
      </w:r>
      <w:r w:rsidR="00405081" w:rsidRPr="00D6435F">
        <w:rPr>
          <w:rFonts w:ascii="Times New Roman" w:hAnsi="Times New Roman"/>
        </w:rPr>
        <w:t xml:space="preserve">τον </w:t>
      </w:r>
      <w:r w:rsidR="00A423A4" w:rsidRPr="00D6435F">
        <w:rPr>
          <w:rFonts w:ascii="Times New Roman" w:hAnsi="Times New Roman"/>
        </w:rPr>
        <w:t>Αντιπρύτανη Ακαδημαϊκών Υποθέσεων</w:t>
      </w:r>
      <w:r w:rsidR="00405081" w:rsidRPr="00D6435F">
        <w:rPr>
          <w:rFonts w:ascii="Times New Roman" w:hAnsi="Times New Roman"/>
        </w:rPr>
        <w:t>, ο οποίος εκτελεί</w:t>
      </w:r>
      <w:r w:rsidR="00A423A4" w:rsidRPr="00D6435F">
        <w:rPr>
          <w:rFonts w:ascii="Times New Roman" w:hAnsi="Times New Roman"/>
        </w:rPr>
        <w:t xml:space="preserve"> </w:t>
      </w:r>
      <w:r w:rsidR="00405081" w:rsidRPr="00D6435F">
        <w:rPr>
          <w:rFonts w:ascii="Times New Roman" w:hAnsi="Times New Roman"/>
        </w:rPr>
        <w:t xml:space="preserve">χρέη προέδρου </w:t>
      </w:r>
      <w:r w:rsidR="00A423A4" w:rsidRPr="00D6435F">
        <w:rPr>
          <w:rFonts w:ascii="Times New Roman" w:hAnsi="Times New Roman"/>
        </w:rPr>
        <w:t xml:space="preserve">και </w:t>
      </w:r>
      <w:r w:rsidR="00405081" w:rsidRPr="00D6435F">
        <w:rPr>
          <w:rFonts w:ascii="Times New Roman" w:hAnsi="Times New Roman"/>
        </w:rPr>
        <w:t xml:space="preserve">τους </w:t>
      </w:r>
      <w:r w:rsidR="00A423A4" w:rsidRPr="00D6435F">
        <w:rPr>
          <w:rFonts w:ascii="Times New Roman" w:hAnsi="Times New Roman"/>
        </w:rPr>
        <w:t xml:space="preserve">Κοσμήτορες του οικείου </w:t>
      </w:r>
      <w:r w:rsidR="00A43724" w:rsidRPr="00D6435F">
        <w:rPr>
          <w:rFonts w:ascii="Times New Roman" w:hAnsi="Times New Roman"/>
        </w:rPr>
        <w:t>Ιδρύματος</w:t>
      </w:r>
      <w:r w:rsidR="00A423A4" w:rsidRPr="00D6435F">
        <w:rPr>
          <w:rFonts w:ascii="Times New Roman" w:hAnsi="Times New Roman"/>
        </w:rPr>
        <w:t xml:space="preserve"> </w:t>
      </w:r>
      <w:r w:rsidR="00405081" w:rsidRPr="00D6435F">
        <w:rPr>
          <w:rFonts w:ascii="Times New Roman" w:hAnsi="Times New Roman"/>
        </w:rPr>
        <w:t>ως μέλη</w:t>
      </w:r>
      <w:r w:rsidR="005D14F6" w:rsidRPr="00D6435F">
        <w:rPr>
          <w:rFonts w:ascii="Times New Roman" w:hAnsi="Times New Roman"/>
        </w:rPr>
        <w:t xml:space="preserve"> και έχει τις αρμοδιότητες που προβλέπονται στην παρ. 5 του άρθρου 32.</w:t>
      </w:r>
      <w:r w:rsidR="00F23B1C" w:rsidRPr="00D6435F">
        <w:rPr>
          <w:rFonts w:ascii="Times New Roman" w:hAnsi="Times New Roman"/>
        </w:rPr>
        <w:t xml:space="preserve"> </w:t>
      </w:r>
    </w:p>
    <w:p w:rsidR="00A423A4" w:rsidRPr="00D6435F" w:rsidRDefault="004423A9" w:rsidP="005D2BC9">
      <w:pPr>
        <w:pStyle w:val="a5"/>
        <w:spacing w:after="0" w:line="360" w:lineRule="auto"/>
        <w:ind w:firstLine="284"/>
        <w:contextualSpacing/>
        <w:rPr>
          <w:rFonts w:ascii="Times New Roman" w:hAnsi="Times New Roman"/>
        </w:rPr>
      </w:pPr>
      <w:r>
        <w:rPr>
          <w:rFonts w:ascii="Times New Roman" w:hAnsi="Times New Roman"/>
        </w:rPr>
        <w:t xml:space="preserve">7. </w:t>
      </w:r>
      <w:r w:rsidR="00F23B1C" w:rsidRPr="00D6435F">
        <w:rPr>
          <w:rFonts w:ascii="Times New Roman" w:hAnsi="Times New Roman"/>
        </w:rPr>
        <w:t xml:space="preserve">Τα μέλη </w:t>
      </w:r>
      <w:r>
        <w:rPr>
          <w:rFonts w:ascii="Times New Roman" w:hAnsi="Times New Roman"/>
        </w:rPr>
        <w:t>των ανωτέρω Επιτροπών</w:t>
      </w:r>
      <w:r w:rsidR="00A423A4" w:rsidRPr="00D6435F">
        <w:rPr>
          <w:rFonts w:ascii="Times New Roman" w:hAnsi="Times New Roman"/>
        </w:rPr>
        <w:t xml:space="preserve"> δεν δικαιούνται επιπλέον αμοιβής ή αποζημίωσης για τη συμμετοχή τους </w:t>
      </w:r>
      <w:r>
        <w:rPr>
          <w:rFonts w:ascii="Times New Roman" w:hAnsi="Times New Roman"/>
        </w:rPr>
        <w:t>σε αυτές</w:t>
      </w:r>
      <w:r w:rsidR="00A423A4" w:rsidRPr="00D6435F">
        <w:rPr>
          <w:rFonts w:ascii="Times New Roman" w:hAnsi="Times New Roman"/>
        </w:rPr>
        <w:t>.</w:t>
      </w:r>
    </w:p>
    <w:p w:rsidR="005D2BC9" w:rsidRPr="00D6435F" w:rsidRDefault="004423A9" w:rsidP="005D2BC9">
      <w:pPr>
        <w:pStyle w:val="a5"/>
        <w:spacing w:after="0" w:line="360" w:lineRule="auto"/>
        <w:ind w:firstLine="284"/>
        <w:contextualSpacing/>
        <w:rPr>
          <w:rFonts w:ascii="Times New Roman" w:hAnsi="Times New Roman"/>
        </w:rPr>
      </w:pPr>
      <w:r>
        <w:rPr>
          <w:rFonts w:ascii="Times New Roman" w:hAnsi="Times New Roman"/>
        </w:rPr>
        <w:t>8</w:t>
      </w:r>
      <w:r w:rsidR="00A423A4" w:rsidRPr="00D6435F">
        <w:rPr>
          <w:rFonts w:ascii="Times New Roman" w:hAnsi="Times New Roman"/>
        </w:rPr>
        <w:t xml:space="preserve">. </w:t>
      </w:r>
      <w:r w:rsidR="005D2BC9" w:rsidRPr="00D6435F">
        <w:rPr>
          <w:rFonts w:ascii="Times New Roman" w:hAnsi="Times New Roman"/>
        </w:rPr>
        <w:t xml:space="preserve">Ο Διευθυντής κάθε Π.Μ.Σ. είναι μέλος της Σ.Ε. και </w:t>
      </w:r>
      <w:r w:rsidR="000F54DE" w:rsidRPr="00925381">
        <w:rPr>
          <w:rFonts w:ascii="Times New Roman" w:hAnsi="Times New Roman"/>
        </w:rPr>
        <w:t>ορίζεται</w:t>
      </w:r>
      <w:r w:rsidR="005D2BC9" w:rsidRPr="00D6435F">
        <w:rPr>
          <w:rFonts w:ascii="Times New Roman" w:hAnsi="Times New Roman"/>
        </w:rPr>
        <w:t xml:space="preserve"> μαζί με τον Αναπληρωτή του, με απόφαση της Συνέλευσης του Τμήματος για διετή θητεία. Προεδρεύει της Σ.Ε., είναι </w:t>
      </w:r>
      <w:r w:rsidR="00821402" w:rsidRPr="00D6435F">
        <w:rPr>
          <w:rFonts w:ascii="Times New Roman" w:hAnsi="Times New Roman"/>
        </w:rPr>
        <w:t xml:space="preserve">μέλος Δ.Ε.Π. </w:t>
      </w:r>
      <w:r w:rsidR="005D2BC9" w:rsidRPr="00D6435F">
        <w:rPr>
          <w:rFonts w:ascii="Times New Roman" w:hAnsi="Times New Roman"/>
        </w:rPr>
        <w:t xml:space="preserve">πρώτης βαθμίδας ή </w:t>
      </w:r>
      <w:r w:rsidR="00821402" w:rsidRPr="00D6435F">
        <w:rPr>
          <w:rFonts w:ascii="Times New Roman" w:hAnsi="Times New Roman"/>
        </w:rPr>
        <w:t xml:space="preserve">της βαθμίδας του </w:t>
      </w:r>
      <w:r w:rsidR="005D2BC9" w:rsidRPr="00D6435F">
        <w:rPr>
          <w:rFonts w:ascii="Times New Roman" w:hAnsi="Times New Roman"/>
        </w:rPr>
        <w:t xml:space="preserve">αναπληρωτή, είναι του ιδίου ή συναφούς γνωστικού αντικειμένου με το γνωστικό αντικείμενο του Π.Μ.Σ. και ασκεί τα καθήκοντα </w:t>
      </w:r>
      <w:r w:rsidR="00CA50F2" w:rsidRPr="00D6435F">
        <w:rPr>
          <w:rFonts w:ascii="Times New Roman" w:hAnsi="Times New Roman"/>
        </w:rPr>
        <w:t>που ορίζονται στο παρόν Κεφάλαιο</w:t>
      </w:r>
      <w:r w:rsidR="005D2BC9" w:rsidRPr="00D6435F">
        <w:rPr>
          <w:rFonts w:ascii="Times New Roman" w:hAnsi="Times New Roman"/>
        </w:rPr>
        <w:t xml:space="preserve"> και στο</w:t>
      </w:r>
      <w:r w:rsidR="007E0181" w:rsidRPr="00D6435F">
        <w:rPr>
          <w:rFonts w:ascii="Times New Roman" w:hAnsi="Times New Roman"/>
        </w:rPr>
        <w:t>ν</w:t>
      </w:r>
      <w:r w:rsidR="005D2BC9" w:rsidRPr="00D6435F">
        <w:rPr>
          <w:rFonts w:ascii="Times New Roman" w:hAnsi="Times New Roman"/>
        </w:rPr>
        <w:t xml:space="preserve"> Κανονισμό Μεταπτυχιακών Σπουδών. Ο Διευθυντής του Π.Μ.Σ. εισηγείται στα αρμόδια όργανα του </w:t>
      </w:r>
      <w:r w:rsidR="00A43724" w:rsidRPr="00D6435F">
        <w:rPr>
          <w:rFonts w:ascii="Times New Roman" w:hAnsi="Times New Roman"/>
        </w:rPr>
        <w:t>Ιδρύματος</w:t>
      </w:r>
      <w:r w:rsidR="005D2BC9" w:rsidRPr="00D6435F">
        <w:rPr>
          <w:rFonts w:ascii="Times New Roman" w:hAnsi="Times New Roman"/>
        </w:rPr>
        <w:t xml:space="preserve"> </w:t>
      </w:r>
      <w:r w:rsidR="00CA50F2" w:rsidRPr="00D6435F">
        <w:rPr>
          <w:rFonts w:ascii="Times New Roman" w:hAnsi="Times New Roman"/>
        </w:rPr>
        <w:t>για κάθε θέμα που αφορά στην αποτελεσματική λειτουργία του προγράμματος.</w:t>
      </w:r>
      <w:r w:rsidR="005D2BC9" w:rsidRPr="00D6435F">
        <w:rPr>
          <w:rFonts w:ascii="Times New Roman" w:hAnsi="Times New Roman"/>
        </w:rPr>
        <w:t xml:space="preserve"> Ο Διευθυντής δεν μπορεί να έχει περισσότερες από δύο (2) συνεχόμενες θητείες, δεν δικαιούται επιπλέον αμοιβή για το διοικητικό του έργο ως Διευθυντής</w:t>
      </w:r>
      <w:r w:rsidR="004E1844" w:rsidRPr="00D6435F">
        <w:rPr>
          <w:rFonts w:ascii="Times New Roman" w:hAnsi="Times New Roman"/>
        </w:rPr>
        <w:t>.</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p>
    <w:p w:rsidR="005D2BC9" w:rsidRPr="00D6435F" w:rsidRDefault="005D2BC9" w:rsidP="008F65AF">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32</w:t>
      </w:r>
    </w:p>
    <w:p w:rsidR="005D2BC9" w:rsidRPr="00D6435F" w:rsidRDefault="005D2BC9" w:rsidP="008F65AF">
      <w:pPr>
        <w:pStyle w:val="1"/>
        <w:shd w:val="clear" w:color="auto" w:fill="auto"/>
        <w:spacing w:after="120" w:line="360" w:lineRule="auto"/>
        <w:ind w:right="23"/>
        <w:rPr>
          <w:rFonts w:cs="Times New Roman"/>
          <w:b/>
          <w:sz w:val="24"/>
          <w:szCs w:val="24"/>
          <w:lang w:val="el-GR"/>
        </w:rPr>
      </w:pPr>
      <w:r w:rsidRPr="00D6435F">
        <w:rPr>
          <w:rFonts w:cs="Times New Roman"/>
          <w:b/>
          <w:sz w:val="24"/>
          <w:szCs w:val="24"/>
          <w:lang w:val="el-GR"/>
        </w:rPr>
        <w:t>Ίδρυση Π.Μ.Σ.</w:t>
      </w:r>
    </w:p>
    <w:p w:rsidR="005D2BC9" w:rsidRPr="00D6435F" w:rsidRDefault="005D2BC9" w:rsidP="005D2BC9">
      <w:pPr>
        <w:pStyle w:val="1"/>
        <w:shd w:val="clear" w:color="auto" w:fill="auto"/>
        <w:tabs>
          <w:tab w:val="left" w:pos="426"/>
        </w:tabs>
        <w:spacing w:after="0" w:line="360" w:lineRule="auto"/>
        <w:ind w:right="20" w:firstLine="284"/>
        <w:contextualSpacing/>
        <w:jc w:val="both"/>
        <w:rPr>
          <w:rFonts w:eastAsiaTheme="minorHAnsi" w:cs="Times New Roman"/>
          <w:spacing w:val="0"/>
          <w:sz w:val="24"/>
          <w:szCs w:val="24"/>
          <w:lang w:val="el-GR"/>
        </w:rPr>
      </w:pPr>
      <w:r w:rsidRPr="00D6435F">
        <w:rPr>
          <w:rFonts w:eastAsiaTheme="minorHAnsi" w:cs="Times New Roman"/>
          <w:spacing w:val="0"/>
          <w:sz w:val="24"/>
          <w:szCs w:val="24"/>
          <w:lang w:val="el-GR"/>
        </w:rPr>
        <w:t xml:space="preserve">1. Τα Π.Μ.Σ. ιδρύονται με απόφαση της Συγκλήτου, που εκδίδεται ύστερα από </w:t>
      </w:r>
      <w:r w:rsidR="00CA50F2" w:rsidRPr="00D6435F">
        <w:rPr>
          <w:rFonts w:eastAsiaTheme="minorHAnsi" w:cs="Times New Roman"/>
          <w:spacing w:val="0"/>
          <w:sz w:val="24"/>
          <w:szCs w:val="24"/>
          <w:lang w:val="el-GR"/>
        </w:rPr>
        <w:t>εισήγηση</w:t>
      </w:r>
      <w:r w:rsidRPr="00D6435F">
        <w:rPr>
          <w:rFonts w:eastAsiaTheme="minorHAnsi" w:cs="Times New Roman"/>
          <w:spacing w:val="0"/>
          <w:sz w:val="24"/>
          <w:szCs w:val="24"/>
          <w:lang w:val="el-GR"/>
        </w:rPr>
        <w:t xml:space="preserve"> της Συνέλευσης του Τμήματος και δημοσιεύεται στην Εφημερίδα της Κυβερνήσεως. Με την απόφαση ίδρ</w:t>
      </w:r>
      <w:r w:rsidR="008E02A0" w:rsidRPr="00D6435F">
        <w:rPr>
          <w:rFonts w:eastAsiaTheme="minorHAnsi" w:cs="Times New Roman"/>
          <w:spacing w:val="0"/>
          <w:sz w:val="24"/>
          <w:szCs w:val="24"/>
          <w:lang w:val="el-GR"/>
        </w:rPr>
        <w:t xml:space="preserve">υσης καθορίζονται ο τίτλος του </w:t>
      </w:r>
      <w:r w:rsidRPr="00D6435F">
        <w:rPr>
          <w:rFonts w:eastAsiaTheme="minorHAnsi" w:cs="Times New Roman"/>
          <w:spacing w:val="0"/>
          <w:sz w:val="24"/>
          <w:szCs w:val="24"/>
          <w:lang w:val="el-GR"/>
        </w:rPr>
        <w:t>προγράμματος και του απονεμόμενου διπλώματος, οι</w:t>
      </w:r>
      <w:r w:rsidR="004F518F" w:rsidRPr="00D6435F">
        <w:rPr>
          <w:rFonts w:eastAsiaTheme="minorHAnsi" w:cs="Times New Roman"/>
          <w:spacing w:val="0"/>
          <w:sz w:val="24"/>
          <w:szCs w:val="24"/>
          <w:lang w:val="el-GR"/>
        </w:rPr>
        <w:t xml:space="preserve"> ειδικεύσεις</w:t>
      </w:r>
      <w:r w:rsidRPr="00D6435F">
        <w:rPr>
          <w:rFonts w:eastAsiaTheme="minorHAnsi" w:cs="Times New Roman"/>
          <w:spacing w:val="0"/>
          <w:sz w:val="24"/>
          <w:szCs w:val="24"/>
          <w:lang w:val="el-GR"/>
        </w:rPr>
        <w:t xml:space="preserve">, το Τμήμα που το οργανώνει, το γνωστικό αντικείμενο, η γλώσσα διεξαγωγής του προγράμματος, η διάρκεια φοίτησης, οι πιστωτικές μονάδες, η διάρκεια της λειτουργίας του, καθώς και τα τυχόν τέλη φοίτησης. </w:t>
      </w:r>
    </w:p>
    <w:p w:rsidR="005D2BC9" w:rsidRPr="00D6435F" w:rsidRDefault="005D2BC9" w:rsidP="005D2BC9">
      <w:pPr>
        <w:pStyle w:val="1"/>
        <w:shd w:val="clear" w:color="auto" w:fill="auto"/>
        <w:tabs>
          <w:tab w:val="left" w:pos="142"/>
        </w:tabs>
        <w:spacing w:after="0" w:line="360" w:lineRule="auto"/>
        <w:ind w:right="20" w:firstLine="284"/>
        <w:contextualSpacing/>
        <w:jc w:val="both"/>
        <w:rPr>
          <w:rFonts w:eastAsiaTheme="minorHAnsi" w:cs="Times New Roman"/>
          <w:spacing w:val="0"/>
          <w:sz w:val="24"/>
          <w:szCs w:val="24"/>
          <w:lang w:val="el-GR"/>
        </w:rPr>
      </w:pPr>
      <w:r w:rsidRPr="00D6435F">
        <w:rPr>
          <w:rFonts w:eastAsiaTheme="minorHAnsi" w:cs="Times New Roman"/>
          <w:spacing w:val="0"/>
          <w:sz w:val="24"/>
          <w:szCs w:val="24"/>
          <w:lang w:val="el-GR"/>
        </w:rPr>
        <w:t xml:space="preserve">2. Η Συνέλευση του Τμήματος εισηγείται με </w:t>
      </w:r>
      <w:r w:rsidR="003D5FF0" w:rsidRPr="00D6435F">
        <w:rPr>
          <w:rFonts w:eastAsiaTheme="minorHAnsi" w:cs="Times New Roman"/>
          <w:spacing w:val="0"/>
          <w:sz w:val="24"/>
          <w:szCs w:val="24"/>
          <w:lang w:val="el-GR"/>
        </w:rPr>
        <w:t xml:space="preserve">την </w:t>
      </w:r>
      <w:r w:rsidRPr="00D6435F">
        <w:rPr>
          <w:rFonts w:eastAsiaTheme="minorHAnsi" w:cs="Times New Roman"/>
          <w:spacing w:val="0"/>
          <w:sz w:val="24"/>
          <w:szCs w:val="24"/>
          <w:lang w:val="el-GR"/>
        </w:rPr>
        <w:t xml:space="preserve">απόλυτη πλειοψηφία του συνόλου των μελών της. Στην εισήγηση εκτίθενται αναλυτικά: </w:t>
      </w:r>
    </w:p>
    <w:p w:rsidR="005D2BC9" w:rsidRPr="00D6435F" w:rsidRDefault="005D2BC9" w:rsidP="005D2BC9">
      <w:pPr>
        <w:pStyle w:val="1"/>
        <w:shd w:val="clear" w:color="auto" w:fill="auto"/>
        <w:tabs>
          <w:tab w:val="left" w:pos="142"/>
        </w:tabs>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α) ο τίτλος, το γνωστικό αντικείμενο και ο σκοπός του προγράμματος,</w:t>
      </w:r>
    </w:p>
    <w:p w:rsidR="005D2BC9" w:rsidRPr="00D6435F" w:rsidRDefault="005D2BC9" w:rsidP="005D2BC9">
      <w:pPr>
        <w:pStyle w:val="1"/>
        <w:shd w:val="clear" w:color="auto" w:fill="auto"/>
        <w:spacing w:after="0" w:line="360" w:lineRule="auto"/>
        <w:ind w:firstLine="284"/>
        <w:contextualSpacing/>
        <w:jc w:val="both"/>
        <w:rPr>
          <w:rFonts w:cs="Times New Roman"/>
          <w:sz w:val="24"/>
          <w:szCs w:val="24"/>
          <w:lang w:val="el-GR"/>
        </w:rPr>
      </w:pPr>
      <w:r w:rsidRPr="00D6435F">
        <w:rPr>
          <w:rFonts w:cs="Times New Roman"/>
          <w:sz w:val="24"/>
          <w:szCs w:val="24"/>
          <w:lang w:val="el-GR"/>
        </w:rPr>
        <w:t>β) οι κατηγορίες των πτυχιούχων που γίνονται δεκτοί,</w:t>
      </w:r>
    </w:p>
    <w:p w:rsidR="00C27F3C" w:rsidRPr="00D6435F" w:rsidRDefault="005D2BC9" w:rsidP="005D2BC9">
      <w:pPr>
        <w:pStyle w:val="1"/>
        <w:shd w:val="clear" w:color="auto" w:fill="auto"/>
        <w:spacing w:after="0" w:line="360" w:lineRule="auto"/>
        <w:ind w:firstLine="284"/>
        <w:contextualSpacing/>
        <w:jc w:val="both"/>
        <w:rPr>
          <w:rFonts w:cs="Times New Roman"/>
          <w:sz w:val="24"/>
          <w:szCs w:val="24"/>
          <w:lang w:val="el-GR"/>
        </w:rPr>
      </w:pPr>
      <w:r w:rsidRPr="00D6435F">
        <w:rPr>
          <w:rFonts w:cs="Times New Roman"/>
          <w:sz w:val="24"/>
          <w:szCs w:val="24"/>
          <w:lang w:val="el-GR"/>
        </w:rPr>
        <w:t>γ) η χρονική διάρκεια φοίτησης για τη χορήγηση του τίτλου,</w:t>
      </w:r>
    </w:p>
    <w:p w:rsidR="005D2BC9" w:rsidRPr="00D6435F" w:rsidRDefault="005D2BC9" w:rsidP="005D2BC9">
      <w:pPr>
        <w:pStyle w:val="1"/>
        <w:shd w:val="clear" w:color="auto" w:fill="auto"/>
        <w:spacing w:after="0" w:line="360" w:lineRule="auto"/>
        <w:ind w:firstLine="284"/>
        <w:contextualSpacing/>
        <w:jc w:val="both"/>
        <w:rPr>
          <w:rFonts w:cs="Times New Roman"/>
          <w:sz w:val="24"/>
          <w:szCs w:val="24"/>
          <w:lang w:val="el-GR"/>
        </w:rPr>
      </w:pPr>
      <w:r w:rsidRPr="00D6435F">
        <w:rPr>
          <w:rFonts w:cs="Times New Roman"/>
          <w:sz w:val="24"/>
          <w:szCs w:val="24"/>
          <w:lang w:val="el-GR"/>
        </w:rPr>
        <w:t xml:space="preserve">δ) οι </w:t>
      </w:r>
      <w:r w:rsidR="004F518F" w:rsidRPr="00D6435F">
        <w:rPr>
          <w:rFonts w:cs="Times New Roman"/>
          <w:sz w:val="24"/>
          <w:szCs w:val="24"/>
          <w:lang w:val="el-GR"/>
        </w:rPr>
        <w:t xml:space="preserve">ειδικεύσεις </w:t>
      </w:r>
      <w:r w:rsidRPr="00D6435F">
        <w:rPr>
          <w:rFonts w:cs="Times New Roman"/>
          <w:sz w:val="24"/>
          <w:szCs w:val="24"/>
          <w:lang w:val="el-GR"/>
        </w:rPr>
        <w:t>που τυχό</w:t>
      </w:r>
      <w:r w:rsidR="008E02A0" w:rsidRPr="00D6435F">
        <w:rPr>
          <w:rFonts w:cs="Times New Roman"/>
          <w:sz w:val="24"/>
          <w:szCs w:val="24"/>
          <w:lang w:val="el-GR"/>
        </w:rPr>
        <w:t xml:space="preserve">ν έχει το πρόγραμμα, οι οποίες </w:t>
      </w:r>
      <w:r w:rsidRPr="00D6435F">
        <w:rPr>
          <w:rFonts w:cs="Times New Roman"/>
          <w:sz w:val="24"/>
          <w:szCs w:val="24"/>
          <w:lang w:val="el-GR"/>
        </w:rPr>
        <w:t>δεν μπορεί να είναι περισσότερες από τρεις,</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 xml:space="preserve">ε) </w:t>
      </w:r>
      <w:r w:rsidR="003D5FF0" w:rsidRPr="00D6435F">
        <w:rPr>
          <w:rFonts w:cs="Times New Roman"/>
          <w:sz w:val="24"/>
          <w:szCs w:val="24"/>
          <w:lang w:val="el-GR"/>
        </w:rPr>
        <w:t xml:space="preserve">το </w:t>
      </w:r>
      <w:r w:rsidRPr="00D6435F">
        <w:rPr>
          <w:rFonts w:cs="Times New Roman"/>
          <w:sz w:val="24"/>
          <w:szCs w:val="24"/>
          <w:lang w:val="el-GR"/>
        </w:rPr>
        <w:t xml:space="preserve">ενδεικτικό πρόγραμμα, ανά </w:t>
      </w:r>
      <w:r w:rsidR="004F518F" w:rsidRPr="00D6435F">
        <w:rPr>
          <w:rFonts w:cs="Times New Roman"/>
          <w:sz w:val="24"/>
          <w:szCs w:val="24"/>
          <w:lang w:val="el-GR"/>
        </w:rPr>
        <w:t xml:space="preserve">ειδίκευση </w:t>
      </w:r>
      <w:r w:rsidRPr="00D6435F">
        <w:rPr>
          <w:rFonts w:cs="Times New Roman"/>
          <w:sz w:val="24"/>
          <w:szCs w:val="24"/>
          <w:lang w:val="el-GR"/>
        </w:rPr>
        <w:t>αν υπάρχουν περισσότερες</w:t>
      </w:r>
      <w:r w:rsidR="004E1844" w:rsidRPr="00D6435F">
        <w:rPr>
          <w:rFonts w:cs="Times New Roman"/>
          <w:sz w:val="24"/>
          <w:szCs w:val="24"/>
          <w:lang w:val="el-GR"/>
        </w:rPr>
        <w:t xml:space="preserve"> </w:t>
      </w:r>
      <w:r w:rsidR="004F518F" w:rsidRPr="00D6435F">
        <w:rPr>
          <w:rFonts w:cs="Times New Roman"/>
          <w:sz w:val="24"/>
          <w:szCs w:val="24"/>
          <w:lang w:val="el-GR"/>
        </w:rPr>
        <w:t>ειδικεύσεις</w:t>
      </w:r>
      <w:r w:rsidRPr="00D6435F">
        <w:rPr>
          <w:rFonts w:cs="Times New Roman"/>
          <w:sz w:val="24"/>
          <w:szCs w:val="24"/>
          <w:lang w:val="el-GR"/>
        </w:rPr>
        <w:t>, των θεωρητικών, εργαστηριακών, καλλιτεχνικών ή κλινικών μαθημάτων, στο οποίο περιλαμβάνεται και η εκπόνηση διπλωματικής εργασίας, οι πρακτικές ασκήσεις και κάθε άλλου είδους ερευνητικές και εκπαιδευτικές δραστηριότητες, καθώς και οι αντίστοιχες πιστωτικές μονάδες,</w:t>
      </w:r>
    </w:p>
    <w:p w:rsidR="005D2BC9" w:rsidRPr="00D6435F" w:rsidRDefault="00BD153E"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στ</w:t>
      </w:r>
      <w:r w:rsidR="005D2BC9" w:rsidRPr="00D6435F">
        <w:rPr>
          <w:rFonts w:cs="Times New Roman"/>
          <w:sz w:val="24"/>
          <w:szCs w:val="24"/>
          <w:lang w:val="el-GR"/>
        </w:rPr>
        <w:t>) η γλώσσα διδασκαλίας και εκπόνησης της διπλωματικής εργασίας, η οποία μπορεί να είναι διάφορη της ελληνικής,</w:t>
      </w:r>
    </w:p>
    <w:p w:rsidR="005D2BC9" w:rsidRPr="00D6435F" w:rsidRDefault="00BD153E"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ζ</w:t>
      </w:r>
      <w:r w:rsidR="005D2BC9" w:rsidRPr="00D6435F">
        <w:rPr>
          <w:rFonts w:cs="Times New Roman"/>
          <w:sz w:val="24"/>
          <w:szCs w:val="24"/>
          <w:lang w:val="el-GR"/>
        </w:rPr>
        <w:t xml:space="preserve">) ο αριθμός των μεταπτυχιακών φοιτητών, </w:t>
      </w:r>
    </w:p>
    <w:p w:rsidR="005D2BC9" w:rsidRPr="00D6435F" w:rsidRDefault="00BD153E"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η</w:t>
      </w:r>
      <w:r w:rsidR="005D2BC9" w:rsidRPr="00D6435F">
        <w:rPr>
          <w:rFonts w:cs="Times New Roman"/>
          <w:sz w:val="24"/>
          <w:szCs w:val="24"/>
          <w:lang w:val="el-GR"/>
        </w:rPr>
        <w:t>) οι δυνατότητες και οι ανάγκες του οικείου Τμήματος σε προσωπικό και υλικοτεχνική υποδομή για την απρόσκοπτη λειτουργία του προγράμματο</w:t>
      </w:r>
      <w:r w:rsidR="004E1844" w:rsidRPr="00D6435F">
        <w:rPr>
          <w:rFonts w:cs="Times New Roman"/>
          <w:sz w:val="24"/>
          <w:szCs w:val="24"/>
          <w:lang w:val="el-GR"/>
        </w:rPr>
        <w:t>ς</w:t>
      </w:r>
      <w:r w:rsidR="005D2BC9" w:rsidRPr="00D6435F">
        <w:rPr>
          <w:rFonts w:cs="Times New Roman"/>
          <w:sz w:val="24"/>
          <w:szCs w:val="24"/>
          <w:lang w:val="el-GR"/>
        </w:rPr>
        <w:t xml:space="preserve">, </w:t>
      </w:r>
    </w:p>
    <w:p w:rsidR="005D2BC9" w:rsidRPr="00D6435F" w:rsidRDefault="00BD153E"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θ</w:t>
      </w:r>
      <w:r w:rsidR="005D2BC9" w:rsidRPr="00D6435F">
        <w:rPr>
          <w:rFonts w:cs="Times New Roman"/>
          <w:sz w:val="24"/>
          <w:szCs w:val="24"/>
          <w:lang w:val="el-GR"/>
        </w:rPr>
        <w:t xml:space="preserve">) </w:t>
      </w:r>
      <w:r w:rsidR="00155772" w:rsidRPr="00D6435F">
        <w:rPr>
          <w:rFonts w:cs="Times New Roman"/>
          <w:sz w:val="24"/>
          <w:szCs w:val="24"/>
          <w:lang w:val="el-GR"/>
        </w:rPr>
        <w:t xml:space="preserve">τον αναλυτικό προϋπολογισμό, συμπεριλαμβανομένου του αναλυτικού λειτουργικού κόστους του προγράμματος, τις πηγές χρηματοδότησης και τους εν γένει πόρους της λειτουργίας του, </w:t>
      </w:r>
    </w:p>
    <w:p w:rsidR="005D2BC9" w:rsidRPr="00D6435F" w:rsidRDefault="00BD153E"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ι</w:t>
      </w:r>
      <w:r w:rsidR="005D2BC9" w:rsidRPr="00D6435F">
        <w:rPr>
          <w:rFonts w:cs="Times New Roman"/>
          <w:sz w:val="24"/>
          <w:szCs w:val="24"/>
          <w:lang w:val="el-GR"/>
        </w:rPr>
        <w:t xml:space="preserve">) </w:t>
      </w:r>
      <w:r w:rsidR="00CA50F2" w:rsidRPr="00D6435F">
        <w:rPr>
          <w:rFonts w:cs="Times New Roman"/>
          <w:sz w:val="24"/>
          <w:szCs w:val="24"/>
          <w:lang w:val="el-GR"/>
        </w:rPr>
        <w:t xml:space="preserve">η ειδική αιτιολόγηση της τυχόν ανάγκης επιβολής τέλους φοίτησης, καθώς και του ύψους του τέλους αυτού σε αναλογία προς τις πάσης φύσεως παροχές προς τους φοιτητές, </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ι</w:t>
      </w:r>
      <w:r w:rsidR="00BD153E" w:rsidRPr="00D6435F">
        <w:rPr>
          <w:rFonts w:cs="Times New Roman"/>
          <w:sz w:val="24"/>
          <w:szCs w:val="24"/>
          <w:lang w:val="el-GR"/>
        </w:rPr>
        <w:t>α</w:t>
      </w:r>
      <w:r w:rsidRPr="00D6435F">
        <w:rPr>
          <w:rFonts w:cs="Times New Roman"/>
          <w:sz w:val="24"/>
          <w:szCs w:val="24"/>
          <w:lang w:val="el-GR"/>
        </w:rPr>
        <w:t xml:space="preserve">) η χρονική διάρκεια λειτουργίας του προγράμματος. </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3. Η εισήγηση συνοδεύεται από:</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α) μελέτη σκοπιμότητας, στην οποία εκτίθενται αναλυτικά οι επιστημονικοί, επιστημολογικοί και κοινωνικοί λόγοι που καθιστούν αναγκαία και σημαντική τη λειτουργία του Π.Μ.Σ., η συνάφεια του Π.Μ.Σ. με το αντικείμενο του πρώτου κύκλου σπουδών του Τμήματος, η επιστημονική επάρκεια των διδασκόντων ως προς το συγκεκριμένο γνωστικό αντικείμενο, με ανάλογο ερευνητικό και δημοσιευμένο έργο, ο βαθμός σύνδεσης της διδασκαλίας με την έρευνα, καθώς και οι στόχοι του Π.Μ.Σ. και τα κριτήρια βάσει των οποίων θα αξιολογηθεί σύμφωνα με το άρθρο 44,</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β) αναλυτικό προϋπολογισμό λειτουργίας κατ’ έτος και για πέντε (5) συνεχή έτη, καθώς και έκθεση βιωσιμότητας του προγράμματος, ο ακριβής τρόπος κατάρτισης των οποίων ορίζεται με απόφαση του Υπουργού Παιδείας, Έρευνας και Θρησκευμάτων, που δημοσιεύεται στην Εφημερίδα της Κυβερνήσεως,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γ) έκθεση του οικείου Τμήματος, από την οποία προκύπτει η ύπαρξη της βασικής υποδομής και του αναγκαίου εξοπλισμού για τη λειτουργία του προγράμματος.</w:t>
      </w:r>
    </w:p>
    <w:p w:rsidR="005D2BC9" w:rsidRPr="00D6435F" w:rsidRDefault="005D2BC9" w:rsidP="005D2BC9">
      <w:pPr>
        <w:pStyle w:val="a9"/>
        <w:spacing w:after="0" w:line="360" w:lineRule="auto"/>
        <w:ind w:left="0" w:right="23" w:firstLine="284"/>
        <w:rPr>
          <w:rFonts w:ascii="Times New Roman" w:eastAsia="Times New Roman" w:hAnsi="Times New Roman"/>
          <w:spacing w:val="1"/>
          <w:sz w:val="24"/>
          <w:szCs w:val="24"/>
        </w:rPr>
      </w:pPr>
      <w:r w:rsidRPr="00D6435F">
        <w:rPr>
          <w:rFonts w:ascii="Times New Roman" w:hAnsi="Times New Roman"/>
          <w:sz w:val="24"/>
          <w:szCs w:val="24"/>
        </w:rPr>
        <w:t xml:space="preserve">4. </w:t>
      </w:r>
      <w:r w:rsidRPr="00D6435F">
        <w:rPr>
          <w:rFonts w:ascii="Times New Roman" w:eastAsia="Times New Roman" w:hAnsi="Times New Roman"/>
          <w:spacing w:val="1"/>
          <w:sz w:val="24"/>
          <w:szCs w:val="24"/>
        </w:rPr>
        <w:t xml:space="preserve">Αν το 1/3 των </w:t>
      </w:r>
      <w:r w:rsidR="00E15BFF" w:rsidRPr="00D6435F">
        <w:rPr>
          <w:rFonts w:ascii="Times New Roman" w:hAnsi="Times New Roman"/>
          <w:sz w:val="24"/>
          <w:szCs w:val="24"/>
          <w:lang w:eastAsia="el-GR"/>
        </w:rPr>
        <w:t>μελών Δ.Ε.Π.</w:t>
      </w:r>
      <w:r w:rsidR="00E15BFF" w:rsidRPr="00D6435F">
        <w:rPr>
          <w:rFonts w:ascii="Times New Roman" w:eastAsia="Times New Roman" w:hAnsi="Times New Roman"/>
          <w:sz w:val="24"/>
          <w:szCs w:val="24"/>
          <w:lang w:eastAsia="el-GR"/>
        </w:rPr>
        <w:t xml:space="preserve"> </w:t>
      </w:r>
      <w:r w:rsidRPr="00D6435F">
        <w:rPr>
          <w:rFonts w:ascii="Times New Roman" w:eastAsia="Times New Roman" w:hAnsi="Times New Roman"/>
          <w:spacing w:val="1"/>
          <w:sz w:val="24"/>
          <w:szCs w:val="24"/>
        </w:rPr>
        <w:t>του οικείου Τμήματος θεωρεί ότι το τέλος φοίτησης που ορίζεται στην εισήγηση είναι υψηλό, ζητά να καταχωρισ</w:t>
      </w:r>
      <w:r w:rsidR="003114E3" w:rsidRPr="00D6435F">
        <w:rPr>
          <w:rFonts w:ascii="Times New Roman" w:eastAsia="Times New Roman" w:hAnsi="Times New Roman"/>
          <w:spacing w:val="1"/>
          <w:sz w:val="24"/>
          <w:szCs w:val="24"/>
        </w:rPr>
        <w:t>τ</w:t>
      </w:r>
      <w:r w:rsidRPr="00D6435F">
        <w:rPr>
          <w:rFonts w:ascii="Times New Roman" w:eastAsia="Times New Roman" w:hAnsi="Times New Roman"/>
          <w:spacing w:val="1"/>
          <w:sz w:val="24"/>
          <w:szCs w:val="24"/>
        </w:rPr>
        <w:t>ούν οι ειδικά αιτιολογημένες αντιρρήσεις του στην εισήγηση προς τη Σύγκλητο, η οποία και αποφαίνεται αιτιολογώντας την απόφασή της.</w:t>
      </w:r>
    </w:p>
    <w:p w:rsidR="008048FD" w:rsidRPr="00D6435F" w:rsidRDefault="005D2BC9" w:rsidP="00FD6637">
      <w:pPr>
        <w:pStyle w:val="a9"/>
        <w:spacing w:after="0" w:line="360" w:lineRule="auto"/>
        <w:ind w:left="0" w:right="23" w:firstLine="284"/>
        <w:rPr>
          <w:rFonts w:ascii="Times New Roman" w:hAnsi="Times New Roman"/>
          <w:sz w:val="24"/>
          <w:szCs w:val="24"/>
        </w:rPr>
      </w:pPr>
      <w:r w:rsidRPr="00D6435F">
        <w:rPr>
          <w:rFonts w:ascii="Times New Roman" w:hAnsi="Times New Roman"/>
          <w:sz w:val="24"/>
          <w:szCs w:val="24"/>
        </w:rPr>
        <w:t>5. Η εισήγηση</w:t>
      </w:r>
      <w:r w:rsidR="001E78F9" w:rsidRPr="00D6435F">
        <w:rPr>
          <w:rFonts w:ascii="Times New Roman" w:eastAsiaTheme="minorHAnsi" w:hAnsi="Times New Roman"/>
          <w:sz w:val="24"/>
          <w:szCs w:val="24"/>
        </w:rPr>
        <w:t xml:space="preserve"> της Συνέλευσης του Τμήματος</w:t>
      </w:r>
      <w:r w:rsidRPr="00D6435F">
        <w:rPr>
          <w:rFonts w:ascii="Times New Roman" w:hAnsi="Times New Roman"/>
          <w:sz w:val="24"/>
          <w:szCs w:val="24"/>
        </w:rPr>
        <w:t xml:space="preserve"> </w:t>
      </w:r>
      <w:r w:rsidR="00FD6637" w:rsidRPr="00D6435F">
        <w:rPr>
          <w:rFonts w:ascii="Times New Roman" w:hAnsi="Times New Roman"/>
          <w:sz w:val="24"/>
          <w:szCs w:val="24"/>
        </w:rPr>
        <w:t>διαβιβάζεται στη Σύγκλητο δια</w:t>
      </w:r>
      <w:r w:rsidR="001E78F9" w:rsidRPr="00D6435F">
        <w:rPr>
          <w:rFonts w:ascii="Times New Roman" w:hAnsi="Times New Roman"/>
          <w:sz w:val="24"/>
          <w:szCs w:val="24"/>
        </w:rPr>
        <w:t xml:space="preserve"> της Επιτροπής Μεταπτυχιακών Σπουδών</w:t>
      </w:r>
      <w:r w:rsidR="00996897" w:rsidRPr="00D6435F">
        <w:rPr>
          <w:rFonts w:ascii="Times New Roman" w:hAnsi="Times New Roman"/>
          <w:sz w:val="24"/>
          <w:szCs w:val="24"/>
        </w:rPr>
        <w:t xml:space="preserve"> του </w:t>
      </w:r>
      <w:r w:rsidR="00A43724" w:rsidRPr="00D6435F">
        <w:rPr>
          <w:rFonts w:ascii="Times New Roman" w:hAnsi="Times New Roman"/>
          <w:sz w:val="24"/>
          <w:szCs w:val="24"/>
        </w:rPr>
        <w:t>Ιδρύματος</w:t>
      </w:r>
      <w:r w:rsidR="00A423A4" w:rsidRPr="00D6435F">
        <w:rPr>
          <w:rFonts w:ascii="Times New Roman" w:hAnsi="Times New Roman"/>
          <w:sz w:val="24"/>
          <w:szCs w:val="24"/>
        </w:rPr>
        <w:t>.</w:t>
      </w:r>
      <w:r w:rsidR="00FD6637" w:rsidRPr="00D6435F">
        <w:rPr>
          <w:rFonts w:ascii="Times New Roman" w:hAnsi="Times New Roman"/>
          <w:sz w:val="24"/>
          <w:szCs w:val="24"/>
        </w:rPr>
        <w:t xml:space="preserve"> Αν η Επιτροπή κρίνει την εισήγηση ελλιπή, διαφωνεί ως προς το περιεχόμενο των στοιχείων των παρ. 2 και 3, καθώς και αν διαπιστώνει αλληλεπικάλυψη των γνωστικών αντικειμένων που τα Π.Μ.Σ. του </w:t>
      </w:r>
      <w:r w:rsidR="00A43724" w:rsidRPr="00D6435F">
        <w:rPr>
          <w:rFonts w:ascii="Times New Roman" w:hAnsi="Times New Roman"/>
          <w:sz w:val="24"/>
          <w:szCs w:val="24"/>
        </w:rPr>
        <w:t>Ιδρύματος</w:t>
      </w:r>
      <w:r w:rsidR="00FD6637" w:rsidRPr="00D6435F">
        <w:rPr>
          <w:rFonts w:ascii="Times New Roman" w:hAnsi="Times New Roman"/>
          <w:sz w:val="24"/>
          <w:szCs w:val="24"/>
        </w:rPr>
        <w:t xml:space="preserve"> θεραπεύουν, αναπέμπει εντός αποκλειστικής προθεσμίας τριάντα (30) ημερών την εισήγηση στη Συνέλευση του Τμήματος με αιτιολογημένη απόφασή της. </w:t>
      </w:r>
      <w:r w:rsidRPr="00D6435F">
        <w:rPr>
          <w:rFonts w:ascii="Times New Roman" w:hAnsi="Times New Roman"/>
          <w:sz w:val="24"/>
          <w:szCs w:val="24"/>
        </w:rPr>
        <w:t xml:space="preserve">Το Τμήμα αφού λάβει υπόψη τις υποδείξεις της </w:t>
      </w:r>
      <w:r w:rsidR="00FD6637" w:rsidRPr="00D6435F">
        <w:rPr>
          <w:rFonts w:ascii="Times New Roman" w:hAnsi="Times New Roman"/>
          <w:sz w:val="24"/>
          <w:szCs w:val="24"/>
        </w:rPr>
        <w:t>Επιτροπής Μεταπτυχιακών Σπουδών</w:t>
      </w:r>
      <w:r w:rsidRPr="00D6435F">
        <w:rPr>
          <w:rFonts w:ascii="Times New Roman" w:hAnsi="Times New Roman"/>
          <w:sz w:val="24"/>
          <w:szCs w:val="24"/>
        </w:rPr>
        <w:t xml:space="preserve">, υποβάλλει εκ νέου σε αυτήν την εισήγησή του. Αν, </w:t>
      </w:r>
      <w:r w:rsidR="003114E3" w:rsidRPr="00D6435F">
        <w:rPr>
          <w:rFonts w:ascii="Times New Roman" w:hAnsi="Times New Roman"/>
          <w:sz w:val="24"/>
          <w:szCs w:val="24"/>
        </w:rPr>
        <w:t>μέσα σε αποκλειστική</w:t>
      </w:r>
      <w:r w:rsidR="00CA50F2" w:rsidRPr="00D6435F">
        <w:rPr>
          <w:rFonts w:ascii="Times New Roman" w:hAnsi="Times New Roman"/>
          <w:sz w:val="24"/>
          <w:szCs w:val="24"/>
        </w:rPr>
        <w:t xml:space="preserve"> προθεσμία</w:t>
      </w:r>
      <w:r w:rsidRPr="00D6435F">
        <w:rPr>
          <w:rFonts w:ascii="Times New Roman" w:hAnsi="Times New Roman"/>
          <w:sz w:val="24"/>
          <w:szCs w:val="24"/>
        </w:rPr>
        <w:t xml:space="preserve"> τριάντα (30) ημερών, για δεύτερη φορά η </w:t>
      </w:r>
      <w:r w:rsidR="00FD6637" w:rsidRPr="00D6435F">
        <w:rPr>
          <w:rFonts w:ascii="Times New Roman" w:hAnsi="Times New Roman"/>
          <w:sz w:val="24"/>
          <w:szCs w:val="24"/>
        </w:rPr>
        <w:t xml:space="preserve">Επιτροπή Μεταπτυχιακών Σπουδών </w:t>
      </w:r>
      <w:r w:rsidRPr="00D6435F">
        <w:rPr>
          <w:rFonts w:ascii="Times New Roman" w:hAnsi="Times New Roman"/>
          <w:sz w:val="24"/>
          <w:szCs w:val="24"/>
        </w:rPr>
        <w:t xml:space="preserve">δεν κάνει αποδεκτή την εισήγηση, το Τμήμα </w:t>
      </w:r>
      <w:r w:rsidR="00CA50F2" w:rsidRPr="00D6435F">
        <w:rPr>
          <w:rFonts w:ascii="Times New Roman" w:hAnsi="Times New Roman"/>
          <w:sz w:val="24"/>
          <w:szCs w:val="24"/>
        </w:rPr>
        <w:t>μπορεί</w:t>
      </w:r>
      <w:r w:rsidRPr="00D6435F">
        <w:rPr>
          <w:rFonts w:ascii="Times New Roman" w:hAnsi="Times New Roman"/>
          <w:sz w:val="24"/>
          <w:szCs w:val="24"/>
        </w:rPr>
        <w:t xml:space="preserve"> να υποβάλει απευθείας την εισήγησή του στη Σύγκλητο. </w:t>
      </w:r>
    </w:p>
    <w:p w:rsidR="00A118B5" w:rsidRPr="00D6435F" w:rsidRDefault="005D2BC9" w:rsidP="00A118B5">
      <w:pPr>
        <w:pStyle w:val="a9"/>
        <w:spacing w:after="0" w:line="360" w:lineRule="auto"/>
        <w:ind w:left="0" w:right="23" w:firstLine="284"/>
        <w:rPr>
          <w:rFonts w:ascii="Times New Roman" w:hAnsi="Times New Roman"/>
          <w:sz w:val="24"/>
          <w:szCs w:val="24"/>
        </w:rPr>
      </w:pPr>
      <w:r w:rsidRPr="00D6435F">
        <w:rPr>
          <w:rFonts w:ascii="Times New Roman" w:hAnsi="Times New Roman"/>
          <w:sz w:val="24"/>
          <w:szCs w:val="24"/>
        </w:rPr>
        <w:t>6. Η απόφαση ίδρυσης του Π.Μ.Σ., προτού δημοσιευ</w:t>
      </w:r>
      <w:r w:rsidR="003114E3" w:rsidRPr="00D6435F">
        <w:rPr>
          <w:rFonts w:ascii="Times New Roman" w:hAnsi="Times New Roman"/>
          <w:sz w:val="24"/>
          <w:szCs w:val="24"/>
        </w:rPr>
        <w:t>τ</w:t>
      </w:r>
      <w:r w:rsidRPr="00D6435F">
        <w:rPr>
          <w:rFonts w:ascii="Times New Roman" w:hAnsi="Times New Roman"/>
          <w:sz w:val="24"/>
          <w:szCs w:val="24"/>
        </w:rPr>
        <w:t xml:space="preserve">εί στην Εφημερίδα της </w:t>
      </w:r>
      <w:r w:rsidR="003114E3" w:rsidRPr="00D6435F">
        <w:rPr>
          <w:rFonts w:ascii="Times New Roman" w:hAnsi="Times New Roman"/>
          <w:sz w:val="24"/>
          <w:szCs w:val="24"/>
        </w:rPr>
        <w:t>Κυβερνήσεως</w:t>
      </w:r>
      <w:r w:rsidRPr="00D6435F">
        <w:rPr>
          <w:rFonts w:ascii="Times New Roman" w:hAnsi="Times New Roman"/>
          <w:sz w:val="24"/>
          <w:szCs w:val="24"/>
        </w:rPr>
        <w:t>, κοινοποιείται στον Υπουργό Παιδείας, Έρευνας και Θρησκευμάτων</w:t>
      </w:r>
      <w:r w:rsidR="000D03C8" w:rsidRPr="00D6435F">
        <w:rPr>
          <w:rFonts w:ascii="Times New Roman" w:hAnsi="Times New Roman"/>
          <w:sz w:val="24"/>
          <w:szCs w:val="24"/>
        </w:rPr>
        <w:t>, μαζί με την εισήγηση της παρ. 2</w:t>
      </w:r>
      <w:r w:rsidR="00FD6637" w:rsidRPr="00D6435F">
        <w:rPr>
          <w:rFonts w:ascii="Times New Roman" w:hAnsi="Times New Roman"/>
          <w:sz w:val="24"/>
          <w:szCs w:val="24"/>
        </w:rPr>
        <w:t xml:space="preserve"> και</w:t>
      </w:r>
      <w:r w:rsidR="000D03C8" w:rsidRPr="00D6435F">
        <w:rPr>
          <w:rFonts w:ascii="Times New Roman" w:hAnsi="Times New Roman"/>
          <w:sz w:val="24"/>
          <w:szCs w:val="24"/>
        </w:rPr>
        <w:t xml:space="preserve"> τα συνοδευτικά αυτής έγγραφα της παρ. 3</w:t>
      </w:r>
      <w:r w:rsidRPr="00D6435F">
        <w:rPr>
          <w:rFonts w:ascii="Times New Roman" w:hAnsi="Times New Roman"/>
          <w:sz w:val="24"/>
          <w:szCs w:val="24"/>
        </w:rPr>
        <w:t xml:space="preserve">. Αν ο Υπουργός διαπιστώσει </w:t>
      </w:r>
      <w:r w:rsidR="003114E3" w:rsidRPr="00D6435F">
        <w:rPr>
          <w:rFonts w:ascii="Times New Roman" w:hAnsi="Times New Roman"/>
          <w:sz w:val="24"/>
          <w:szCs w:val="24"/>
        </w:rPr>
        <w:t xml:space="preserve">ότι </w:t>
      </w:r>
      <w:r w:rsidR="00CA50F2" w:rsidRPr="00D6435F">
        <w:rPr>
          <w:rFonts w:ascii="Times New Roman" w:hAnsi="Times New Roman"/>
          <w:sz w:val="24"/>
          <w:szCs w:val="24"/>
        </w:rPr>
        <w:t>α) υπάρχει πρόδηλη δυσαναλογία μεταξύ των τελών φοίτησης και των παροχών προς τους φοιτητές, ή β) το ύψος των τελών φοίτησης είναι τέτοιο που καθιστά αδύνατη ή δυσχερή τη συμμετοχή σε Π.Μ.Σ. φοιτητών περιορισμένης εισοδηματικής ικανότητας παραβιάζοντας τη γενική ελευθερία πρόσβασης στην παιδεία, ή γ) δεν είναι επαρκώς δικαιολογημένο το λειτουργικό κόστος του προγράμματος, σύμφωνα με την παρ. 4 του άρθρου 37, αναπέμπει με ειδική αιτιολογία την απόφαση στη Σύγκλητο.</w:t>
      </w:r>
      <w:r w:rsidRPr="00D6435F">
        <w:rPr>
          <w:rFonts w:ascii="Times New Roman" w:hAnsi="Times New Roman"/>
          <w:sz w:val="24"/>
          <w:szCs w:val="24"/>
        </w:rPr>
        <w:t xml:space="preserve"> Αν ο Υπουργός Παιδείας, Έρευνας και Θρησκευμάτων </w:t>
      </w:r>
      <w:r w:rsidR="00CA50F2" w:rsidRPr="00D6435F">
        <w:rPr>
          <w:rFonts w:ascii="Times New Roman" w:hAnsi="Times New Roman"/>
          <w:sz w:val="24"/>
          <w:szCs w:val="24"/>
        </w:rPr>
        <w:t xml:space="preserve">δεν αναπέμψει </w:t>
      </w:r>
      <w:r w:rsidR="003114E3" w:rsidRPr="00D6435F">
        <w:rPr>
          <w:rFonts w:ascii="Times New Roman" w:hAnsi="Times New Roman"/>
          <w:sz w:val="24"/>
          <w:szCs w:val="24"/>
        </w:rPr>
        <w:t xml:space="preserve">μέσα σε </w:t>
      </w:r>
      <w:r w:rsidR="00CA50F2" w:rsidRPr="00D6435F">
        <w:rPr>
          <w:rFonts w:ascii="Times New Roman" w:hAnsi="Times New Roman"/>
          <w:sz w:val="24"/>
          <w:szCs w:val="24"/>
        </w:rPr>
        <w:t xml:space="preserve">αποκλειστική προθεσμία τριάντα (30) ημερών από την επομένη της κοινοποίησης σε αυτόν, ο Πρύτανης </w:t>
      </w:r>
      <w:r w:rsidR="008432F3" w:rsidRPr="00D6435F">
        <w:rPr>
          <w:rFonts w:ascii="Times New Roman" w:hAnsi="Times New Roman"/>
          <w:sz w:val="24"/>
          <w:szCs w:val="24"/>
        </w:rPr>
        <w:t>δημοσιεύ</w:t>
      </w:r>
      <w:r w:rsidR="00CA50F2" w:rsidRPr="00D6435F">
        <w:rPr>
          <w:rFonts w:ascii="Times New Roman" w:hAnsi="Times New Roman"/>
          <w:sz w:val="24"/>
          <w:szCs w:val="24"/>
        </w:rPr>
        <w:t xml:space="preserve">ει την απόφαση </w:t>
      </w:r>
      <w:r w:rsidR="000477A2" w:rsidRPr="00D6435F">
        <w:rPr>
          <w:rFonts w:ascii="Times New Roman" w:hAnsi="Times New Roman"/>
          <w:sz w:val="24"/>
          <w:szCs w:val="24"/>
        </w:rPr>
        <w:t xml:space="preserve">της Συγκλήτου </w:t>
      </w:r>
      <w:r w:rsidR="00CA50F2" w:rsidRPr="00D6435F">
        <w:rPr>
          <w:rFonts w:ascii="Times New Roman" w:hAnsi="Times New Roman"/>
          <w:sz w:val="24"/>
          <w:szCs w:val="24"/>
        </w:rPr>
        <w:t>στην Εφημερίδα της Κυβ</w:t>
      </w:r>
      <w:r w:rsidR="000477A2" w:rsidRPr="00D6435F">
        <w:rPr>
          <w:rFonts w:ascii="Times New Roman" w:hAnsi="Times New Roman"/>
          <w:sz w:val="24"/>
          <w:szCs w:val="24"/>
        </w:rPr>
        <w:t>ερνήσεω</w:t>
      </w:r>
      <w:r w:rsidR="00CA50F2" w:rsidRPr="00D6435F">
        <w:rPr>
          <w:rFonts w:ascii="Times New Roman" w:hAnsi="Times New Roman"/>
          <w:sz w:val="24"/>
          <w:szCs w:val="24"/>
        </w:rPr>
        <w:t>ς και ενημερώ</w:t>
      </w:r>
      <w:r w:rsidR="000477A2" w:rsidRPr="00D6435F">
        <w:rPr>
          <w:rFonts w:ascii="Times New Roman" w:hAnsi="Times New Roman"/>
          <w:sz w:val="24"/>
          <w:szCs w:val="24"/>
        </w:rPr>
        <w:t>ν</w:t>
      </w:r>
      <w:r w:rsidR="00CA50F2" w:rsidRPr="00D6435F">
        <w:rPr>
          <w:rFonts w:ascii="Times New Roman" w:hAnsi="Times New Roman"/>
          <w:sz w:val="24"/>
          <w:szCs w:val="24"/>
        </w:rPr>
        <w:t>ει ταυτοχρόνως τον Υπουργό Παιδείας, Έρευνας και Θρησκευμάτων, προκειμένου η απόφαση ίδρυσης να αναρτηθεί στην ιστοσελίδα του Υπουργείου. Σε περίπτωση αναπομπής η Σύγκλητος διαβιβάζει την απόφαση στη Συνέλευση του Τμήματος, προκειμένου να τροποποιήσει την εισήγηση, σύμφωνα με τις υποδείξεις του</w:t>
      </w:r>
      <w:r w:rsidR="00F237B1" w:rsidRPr="00D6435F">
        <w:rPr>
          <w:rFonts w:ascii="Times New Roman" w:hAnsi="Times New Roman"/>
          <w:sz w:val="24"/>
          <w:szCs w:val="24"/>
        </w:rPr>
        <w:t xml:space="preserve"> Υπουργού</w:t>
      </w:r>
      <w:r w:rsidR="003114E3" w:rsidRPr="00D6435F">
        <w:rPr>
          <w:rFonts w:ascii="Times New Roman" w:hAnsi="Times New Roman"/>
          <w:sz w:val="24"/>
          <w:szCs w:val="24"/>
        </w:rPr>
        <w:t xml:space="preserve"> Παιδείας, Έρευνας και Θρησκευμάτων</w:t>
      </w:r>
      <w:r w:rsidR="00F237B1" w:rsidRPr="00D6435F">
        <w:rPr>
          <w:rFonts w:ascii="Times New Roman" w:hAnsi="Times New Roman"/>
          <w:sz w:val="24"/>
          <w:szCs w:val="24"/>
        </w:rPr>
        <w:t>.</w:t>
      </w:r>
    </w:p>
    <w:p w:rsidR="002422D9" w:rsidRPr="00D6435F" w:rsidRDefault="00A118B5" w:rsidP="00A118B5">
      <w:pPr>
        <w:pStyle w:val="a9"/>
        <w:spacing w:after="0" w:line="360" w:lineRule="auto"/>
        <w:ind w:left="0" w:right="23" w:firstLine="284"/>
        <w:rPr>
          <w:rFonts w:ascii="Times New Roman" w:hAnsi="Times New Roman"/>
          <w:sz w:val="24"/>
          <w:szCs w:val="24"/>
        </w:rPr>
      </w:pPr>
      <w:r w:rsidRPr="00D6435F">
        <w:rPr>
          <w:rFonts w:ascii="Times New Roman" w:hAnsi="Times New Roman"/>
          <w:sz w:val="24"/>
          <w:szCs w:val="24"/>
        </w:rPr>
        <w:t>7</w:t>
      </w:r>
      <w:r w:rsidR="00B90ADE" w:rsidRPr="00D6435F">
        <w:rPr>
          <w:rFonts w:ascii="Times New Roman" w:hAnsi="Times New Roman"/>
          <w:sz w:val="24"/>
          <w:szCs w:val="24"/>
        </w:rPr>
        <w:t xml:space="preserve">. </w:t>
      </w:r>
      <w:r w:rsidR="00CA50F2" w:rsidRPr="00D6435F">
        <w:rPr>
          <w:rFonts w:ascii="Times New Roman" w:hAnsi="Times New Roman"/>
          <w:sz w:val="24"/>
          <w:szCs w:val="24"/>
        </w:rPr>
        <w:t xml:space="preserve">Προκειμένου ο Υπουργός Παιδείας, Έρευνας και Θρησκευμάτων να κρίνει για την αναπομπή σύμφωνα με το δεύτερο εδάφιο της προηγούμενης παραγράφου, ζητά τη γνώμη εννεαμελούς επιτροπής που </w:t>
      </w:r>
      <w:r w:rsidRPr="00D6435F">
        <w:rPr>
          <w:rFonts w:ascii="Times New Roman" w:hAnsi="Times New Roman"/>
          <w:sz w:val="24"/>
          <w:szCs w:val="24"/>
        </w:rPr>
        <w:t xml:space="preserve">συγκροτείται με απόφασή του </w:t>
      </w:r>
      <w:r w:rsidR="00CA50F2" w:rsidRPr="00D6435F">
        <w:rPr>
          <w:rFonts w:ascii="Times New Roman" w:hAnsi="Times New Roman"/>
          <w:sz w:val="24"/>
          <w:szCs w:val="24"/>
        </w:rPr>
        <w:t>και αποτελείται από τα εξής μέλη:</w:t>
      </w:r>
    </w:p>
    <w:p w:rsidR="00B90ADE" w:rsidRPr="00D6435F" w:rsidRDefault="00CA50F2" w:rsidP="00155772">
      <w:pPr>
        <w:pStyle w:val="Web"/>
        <w:spacing w:before="0" w:beforeAutospacing="0" w:after="0" w:afterAutospacing="0" w:line="360" w:lineRule="auto"/>
        <w:ind w:firstLine="284"/>
        <w:jc w:val="both"/>
        <w:rPr>
          <w:rFonts w:eastAsia="Times New Roman"/>
          <w:lang w:val="el-GR" w:eastAsia="el-GR"/>
        </w:rPr>
      </w:pPr>
      <w:r w:rsidRPr="00D6435F">
        <w:rPr>
          <w:lang w:val="el-GR"/>
        </w:rPr>
        <w:t xml:space="preserve">α) </w:t>
      </w:r>
      <w:r w:rsidR="003114E3" w:rsidRPr="00D6435F">
        <w:rPr>
          <w:rFonts w:eastAsia="Times New Roman"/>
          <w:lang w:val="el-GR" w:eastAsia="el-GR"/>
        </w:rPr>
        <w:t>τ</w:t>
      </w:r>
      <w:r w:rsidR="00B90ADE" w:rsidRPr="00D6435F">
        <w:rPr>
          <w:rFonts w:eastAsia="Times New Roman"/>
          <w:lang w:val="el-GR" w:eastAsia="el-GR"/>
        </w:rPr>
        <w:t>ον Γενικό Γραμματέα του Υπουργείου Παιδείας, Έρευνας και Θρησκευμάτων, ως πρόεδρο</w:t>
      </w:r>
      <w:r w:rsidR="00DB0D7E" w:rsidRPr="00D6435F">
        <w:rPr>
          <w:rFonts w:eastAsia="Times New Roman"/>
          <w:lang w:val="el-GR" w:eastAsia="el-GR"/>
        </w:rPr>
        <w:t>,</w:t>
      </w:r>
    </w:p>
    <w:p w:rsidR="00B90ADE" w:rsidRPr="00D6435F" w:rsidRDefault="003114E3" w:rsidP="0015577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β) τ</w:t>
      </w:r>
      <w:r w:rsidR="00B90ADE" w:rsidRPr="00D6435F">
        <w:rPr>
          <w:rFonts w:ascii="Times New Roman" w:eastAsia="Times New Roman" w:hAnsi="Times New Roman"/>
          <w:sz w:val="24"/>
          <w:szCs w:val="24"/>
          <w:lang w:eastAsia="el-GR"/>
        </w:rPr>
        <w:t>ρεις</w:t>
      </w:r>
      <w:r w:rsidRPr="00D6435F">
        <w:rPr>
          <w:rFonts w:ascii="Times New Roman" w:eastAsia="Times New Roman" w:hAnsi="Times New Roman"/>
          <w:sz w:val="24"/>
          <w:szCs w:val="24"/>
          <w:lang w:eastAsia="el-GR"/>
        </w:rPr>
        <w:t xml:space="preserve"> (3)</w:t>
      </w:r>
      <w:r w:rsidR="00B90ADE" w:rsidRPr="00D6435F">
        <w:rPr>
          <w:rFonts w:ascii="Times New Roman" w:eastAsia="Times New Roman" w:hAnsi="Times New Roman"/>
          <w:sz w:val="24"/>
          <w:szCs w:val="24"/>
          <w:lang w:eastAsia="el-GR"/>
        </w:rPr>
        <w:t xml:space="preserve"> Πρυτάνεις ή Αντιπρυτάνεις,</w:t>
      </w:r>
    </w:p>
    <w:p w:rsidR="00DB0D7E" w:rsidRPr="00D6435F" w:rsidRDefault="003114E3" w:rsidP="00155772">
      <w:pPr>
        <w:spacing w:after="0" w:line="360" w:lineRule="auto"/>
        <w:ind w:firstLine="284"/>
        <w:rPr>
          <w:rFonts w:ascii="Times New Roman" w:hAnsi="Times New Roman"/>
          <w:sz w:val="24"/>
          <w:szCs w:val="24"/>
        </w:rPr>
      </w:pPr>
      <w:r w:rsidRPr="00D6435F">
        <w:rPr>
          <w:rFonts w:ascii="Times New Roman" w:eastAsia="Times New Roman" w:hAnsi="Times New Roman"/>
          <w:sz w:val="24"/>
          <w:szCs w:val="24"/>
          <w:lang w:eastAsia="el-GR"/>
        </w:rPr>
        <w:t>γ) τ</w:t>
      </w:r>
      <w:r w:rsidR="00B90ADE" w:rsidRPr="00D6435F">
        <w:rPr>
          <w:rFonts w:ascii="Times New Roman" w:eastAsia="Times New Roman" w:hAnsi="Times New Roman"/>
          <w:sz w:val="24"/>
          <w:szCs w:val="24"/>
          <w:lang w:eastAsia="el-GR"/>
        </w:rPr>
        <w:t>ον Πρόεδρο του</w:t>
      </w:r>
      <w:r w:rsidR="00B90ADE" w:rsidRPr="00D6435F">
        <w:rPr>
          <w:rFonts w:ascii="Times New Roman" w:hAnsi="Times New Roman"/>
          <w:sz w:val="24"/>
          <w:szCs w:val="24"/>
        </w:rPr>
        <w:t xml:space="preserve"> </w:t>
      </w:r>
      <w:r w:rsidR="00DB0D7E" w:rsidRPr="00D6435F">
        <w:rPr>
          <w:rFonts w:ascii="Times New Roman" w:hAnsi="Times New Roman"/>
          <w:sz w:val="24"/>
          <w:szCs w:val="24"/>
        </w:rPr>
        <w:t>Εθνικού Συμβουλίου Εκπαίδευσης και Ανάπτυξης Ανθρώπινου Δυναμικού (</w:t>
      </w:r>
      <w:r w:rsidR="00B90ADE" w:rsidRPr="00D6435F">
        <w:rPr>
          <w:rFonts w:ascii="Times New Roman" w:hAnsi="Times New Roman"/>
          <w:sz w:val="24"/>
          <w:szCs w:val="24"/>
        </w:rPr>
        <w:t>Ε.Σ.Ε.Κ.Α.Α.Δ.</w:t>
      </w:r>
      <w:r w:rsidR="00DB0D7E" w:rsidRPr="00D6435F">
        <w:rPr>
          <w:rFonts w:ascii="Times New Roman" w:hAnsi="Times New Roman"/>
          <w:sz w:val="24"/>
          <w:szCs w:val="24"/>
        </w:rPr>
        <w:t>),</w:t>
      </w:r>
    </w:p>
    <w:p w:rsidR="00B90ADE" w:rsidRPr="00D6435F" w:rsidRDefault="003114E3" w:rsidP="00155772">
      <w:pPr>
        <w:spacing w:after="0" w:line="360" w:lineRule="auto"/>
        <w:ind w:firstLine="284"/>
        <w:rPr>
          <w:rFonts w:ascii="Times New Roman" w:hAnsi="Times New Roman"/>
          <w:sz w:val="24"/>
          <w:szCs w:val="24"/>
        </w:rPr>
      </w:pPr>
      <w:r w:rsidRPr="00D6435F">
        <w:rPr>
          <w:rFonts w:ascii="Times New Roman" w:hAnsi="Times New Roman"/>
          <w:sz w:val="24"/>
          <w:szCs w:val="24"/>
        </w:rPr>
        <w:t>δ) τ</w:t>
      </w:r>
      <w:r w:rsidR="00DB0D7E" w:rsidRPr="00D6435F">
        <w:rPr>
          <w:rFonts w:ascii="Times New Roman" w:hAnsi="Times New Roman"/>
          <w:sz w:val="24"/>
          <w:szCs w:val="24"/>
        </w:rPr>
        <w:t xml:space="preserve">ον Προϊστάμενο της Γενικής Διεύθυνσης Ανώτατης Εκπαίδευσης του Υπουργείου Παιδείας, Έρευνας και Θρησκευμάτων, </w:t>
      </w:r>
    </w:p>
    <w:p w:rsidR="00DB0D7E" w:rsidRPr="00D6435F" w:rsidRDefault="00DB0D7E" w:rsidP="0015577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ε)</w:t>
      </w:r>
      <w:r w:rsidR="00A118B5"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eastAsia="el-GR"/>
        </w:rPr>
        <w:t>τρεις (3) εμπειρογνώμονες.</w:t>
      </w:r>
    </w:p>
    <w:p w:rsidR="00A118B5" w:rsidRPr="00D6435F" w:rsidRDefault="00B90ADE" w:rsidP="00B90ADE">
      <w:pPr>
        <w:pStyle w:val="a9"/>
        <w:spacing w:after="0" w:line="360" w:lineRule="auto"/>
        <w:ind w:left="0" w:right="23" w:firstLine="284"/>
        <w:rPr>
          <w:rFonts w:ascii="Times New Roman" w:hAnsi="Times New Roman"/>
          <w:sz w:val="24"/>
          <w:szCs w:val="24"/>
        </w:rPr>
      </w:pPr>
      <w:r w:rsidRPr="00D6435F">
        <w:rPr>
          <w:rFonts w:ascii="Times New Roman" w:hAnsi="Times New Roman"/>
          <w:sz w:val="24"/>
          <w:szCs w:val="24"/>
        </w:rPr>
        <w:t xml:space="preserve">Τα μέλη </w:t>
      </w:r>
      <w:r w:rsidR="00A118B5" w:rsidRPr="00D6435F">
        <w:rPr>
          <w:rFonts w:ascii="Times New Roman" w:hAnsi="Times New Roman"/>
          <w:sz w:val="24"/>
          <w:szCs w:val="24"/>
        </w:rPr>
        <w:t>των περιπτώσεων β΄ και ε΄ επιλέγονται από τον Υπουργό Παιδείας, Έρευνας και Θρησκευμάτων</w:t>
      </w:r>
      <w:r w:rsidR="008432F3" w:rsidRPr="00D6435F">
        <w:rPr>
          <w:rFonts w:ascii="Times New Roman" w:hAnsi="Times New Roman"/>
          <w:sz w:val="24"/>
          <w:szCs w:val="24"/>
        </w:rPr>
        <w:t>.</w:t>
      </w:r>
      <w:r w:rsidR="00A118B5" w:rsidRPr="00D6435F">
        <w:rPr>
          <w:rFonts w:ascii="Times New Roman" w:hAnsi="Times New Roman"/>
          <w:sz w:val="24"/>
          <w:szCs w:val="24"/>
        </w:rPr>
        <w:t xml:space="preserve"> </w:t>
      </w:r>
      <w:r w:rsidR="008432F3" w:rsidRPr="00D6435F">
        <w:rPr>
          <w:rFonts w:ascii="Times New Roman" w:hAnsi="Times New Roman"/>
          <w:sz w:val="24"/>
          <w:szCs w:val="24"/>
        </w:rPr>
        <w:t>Τα μέλη της επιτροπής</w:t>
      </w:r>
      <w:r w:rsidR="00A118B5" w:rsidRPr="00D6435F">
        <w:rPr>
          <w:rFonts w:ascii="Times New Roman" w:hAnsi="Times New Roman"/>
          <w:sz w:val="24"/>
          <w:szCs w:val="24"/>
        </w:rPr>
        <w:t xml:space="preserve"> </w:t>
      </w:r>
      <w:r w:rsidRPr="00D6435F">
        <w:rPr>
          <w:rFonts w:ascii="Times New Roman" w:hAnsi="Times New Roman"/>
          <w:sz w:val="24"/>
          <w:szCs w:val="24"/>
        </w:rPr>
        <w:t xml:space="preserve">δεν λαμβάνουν για τη συμμετοχή τους </w:t>
      </w:r>
      <w:r w:rsidR="00DB0D7E" w:rsidRPr="00D6435F">
        <w:rPr>
          <w:rFonts w:ascii="Times New Roman" w:hAnsi="Times New Roman"/>
          <w:sz w:val="24"/>
          <w:szCs w:val="24"/>
        </w:rPr>
        <w:t>στην επιτροπή</w:t>
      </w:r>
      <w:r w:rsidRPr="00D6435F">
        <w:rPr>
          <w:rFonts w:ascii="Times New Roman" w:hAnsi="Times New Roman"/>
          <w:sz w:val="24"/>
          <w:szCs w:val="24"/>
        </w:rPr>
        <w:t xml:space="preserve"> κανενός είδους αμοιβή ή αποζημίωση</w:t>
      </w:r>
      <w:r w:rsidR="00DB0D7E" w:rsidRPr="00D6435F">
        <w:rPr>
          <w:rFonts w:ascii="Times New Roman" w:hAnsi="Times New Roman"/>
          <w:sz w:val="24"/>
          <w:szCs w:val="24"/>
        </w:rPr>
        <w:t xml:space="preserve">. </w:t>
      </w:r>
    </w:p>
    <w:p w:rsidR="005D2BC9" w:rsidRPr="00D6435F" w:rsidRDefault="008432F3" w:rsidP="00B90ADE">
      <w:pPr>
        <w:pStyle w:val="a9"/>
        <w:spacing w:after="0" w:line="360" w:lineRule="auto"/>
        <w:ind w:left="0" w:right="23" w:firstLine="284"/>
        <w:rPr>
          <w:rFonts w:ascii="Times New Roman" w:hAnsi="Times New Roman"/>
          <w:sz w:val="24"/>
          <w:szCs w:val="24"/>
        </w:rPr>
      </w:pPr>
      <w:r w:rsidRPr="00D6435F">
        <w:rPr>
          <w:rFonts w:ascii="Times New Roman" w:hAnsi="Times New Roman"/>
          <w:sz w:val="24"/>
          <w:szCs w:val="24"/>
        </w:rPr>
        <w:t>8</w:t>
      </w:r>
      <w:r w:rsidR="005D2BC9" w:rsidRPr="00D6435F">
        <w:rPr>
          <w:rFonts w:ascii="Times New Roman" w:hAnsi="Times New Roman"/>
          <w:sz w:val="24"/>
          <w:szCs w:val="24"/>
        </w:rPr>
        <w:t xml:space="preserve">. Κάθε πέντε (5) έτη η </w:t>
      </w:r>
      <w:r w:rsidRPr="00D6435F">
        <w:rPr>
          <w:rFonts w:ascii="Times New Roman" w:hAnsi="Times New Roman"/>
          <w:sz w:val="24"/>
          <w:szCs w:val="24"/>
        </w:rPr>
        <w:t xml:space="preserve">έκθεση </w:t>
      </w:r>
      <w:r w:rsidR="005D2BC9" w:rsidRPr="00D6435F">
        <w:rPr>
          <w:rFonts w:ascii="Times New Roman" w:hAnsi="Times New Roman"/>
          <w:sz w:val="24"/>
          <w:szCs w:val="24"/>
        </w:rPr>
        <w:t>αξιολόγηση</w:t>
      </w:r>
      <w:r w:rsidRPr="00D6435F">
        <w:rPr>
          <w:rFonts w:ascii="Times New Roman" w:hAnsi="Times New Roman"/>
          <w:sz w:val="24"/>
          <w:szCs w:val="24"/>
        </w:rPr>
        <w:t>ς</w:t>
      </w:r>
      <w:r w:rsidR="005D2BC9" w:rsidRPr="00D6435F">
        <w:rPr>
          <w:rFonts w:ascii="Times New Roman" w:hAnsi="Times New Roman"/>
          <w:sz w:val="24"/>
          <w:szCs w:val="24"/>
        </w:rPr>
        <w:t xml:space="preserve"> της παρ. 6 του άρθρου 44 κατατίθεται στη Σύγκλητο, η οποία </w:t>
      </w:r>
      <w:r w:rsidR="006E61A7" w:rsidRPr="00D6435F">
        <w:rPr>
          <w:rFonts w:ascii="Times New Roman" w:hAnsi="Times New Roman"/>
          <w:sz w:val="24"/>
          <w:szCs w:val="24"/>
        </w:rPr>
        <w:t xml:space="preserve">συνεκτιμώντας την </w:t>
      </w:r>
      <w:r w:rsidRPr="00D6435F">
        <w:rPr>
          <w:rFonts w:ascii="Times New Roman" w:hAnsi="Times New Roman"/>
          <w:sz w:val="24"/>
          <w:szCs w:val="24"/>
        </w:rPr>
        <w:t>έκθεση</w:t>
      </w:r>
      <w:r w:rsidR="006E61A7" w:rsidRPr="00D6435F">
        <w:rPr>
          <w:rFonts w:ascii="Times New Roman" w:hAnsi="Times New Roman"/>
          <w:sz w:val="24"/>
          <w:szCs w:val="24"/>
        </w:rPr>
        <w:t xml:space="preserve"> αυτή, καθώς και τις</w:t>
      </w:r>
      <w:r w:rsidR="006E61A7" w:rsidRPr="00D6435F">
        <w:rPr>
          <w:rFonts w:ascii="Times New Roman" w:eastAsia="Times New Roman" w:hAnsi="Times New Roman"/>
          <w:spacing w:val="1"/>
          <w:sz w:val="24"/>
          <w:szCs w:val="24"/>
        </w:rPr>
        <w:t xml:space="preserve"> σχετικές με το Π.Μ.Σ. εκθέσεις εσωτερικής και εξωτερικής αξιολόγησης του ν. 3374/2005 (Α΄ 189)</w:t>
      </w:r>
      <w:r w:rsidR="003114E3" w:rsidRPr="00D6435F">
        <w:rPr>
          <w:rFonts w:ascii="Times New Roman" w:eastAsia="Times New Roman" w:hAnsi="Times New Roman"/>
          <w:spacing w:val="1"/>
          <w:sz w:val="24"/>
          <w:szCs w:val="24"/>
        </w:rPr>
        <w:t>,</w:t>
      </w:r>
      <w:r w:rsidR="006E61A7" w:rsidRPr="00D6435F">
        <w:rPr>
          <w:rFonts w:ascii="Times New Roman" w:eastAsia="Times New Roman" w:hAnsi="Times New Roman"/>
          <w:spacing w:val="1"/>
          <w:sz w:val="24"/>
          <w:szCs w:val="24"/>
        </w:rPr>
        <w:t xml:space="preserve"> </w:t>
      </w:r>
      <w:r w:rsidR="005D2BC9" w:rsidRPr="00D6435F">
        <w:rPr>
          <w:rFonts w:ascii="Times New Roman" w:hAnsi="Times New Roman"/>
          <w:sz w:val="24"/>
          <w:szCs w:val="24"/>
        </w:rPr>
        <w:t>αποφασίζει αν θα συνεχιστεί ή όχι η λειτουργία του Π.Μ.Σ.. Η σχετική απόφαση κοινοποιείται στον Υπουργό Παιδείας, Έρευνας και Θρησκευμάτων.</w:t>
      </w:r>
    </w:p>
    <w:p w:rsidR="005D2BC9" w:rsidRPr="00D6435F" w:rsidRDefault="005D2BC9" w:rsidP="005D2BC9">
      <w:pPr>
        <w:pStyle w:val="a9"/>
        <w:tabs>
          <w:tab w:val="left" w:pos="954"/>
        </w:tabs>
        <w:spacing w:after="0" w:line="360" w:lineRule="auto"/>
        <w:ind w:left="0" w:right="23" w:firstLine="284"/>
        <w:rPr>
          <w:rFonts w:ascii="Times New Roman" w:hAnsi="Times New Roman"/>
          <w:b/>
          <w:sz w:val="24"/>
          <w:szCs w:val="24"/>
        </w:rPr>
      </w:pPr>
    </w:p>
    <w:p w:rsidR="00132608" w:rsidRPr="00D6435F" w:rsidRDefault="00132608" w:rsidP="005D2BC9">
      <w:pPr>
        <w:pStyle w:val="a9"/>
        <w:tabs>
          <w:tab w:val="left" w:pos="954"/>
        </w:tabs>
        <w:spacing w:after="0" w:line="360" w:lineRule="auto"/>
        <w:ind w:left="0" w:right="23" w:firstLine="284"/>
        <w:rPr>
          <w:rFonts w:ascii="Times New Roman" w:hAnsi="Times New Roman"/>
          <w:b/>
          <w:sz w:val="24"/>
          <w:szCs w:val="24"/>
        </w:rPr>
      </w:pPr>
    </w:p>
    <w:p w:rsidR="005D2BC9" w:rsidRPr="00D6435F" w:rsidRDefault="005D2BC9" w:rsidP="008F65AF">
      <w:pPr>
        <w:spacing w:after="0" w:line="360" w:lineRule="auto"/>
        <w:ind w:right="23" w:firstLine="0"/>
        <w:contextualSpacing/>
        <w:jc w:val="center"/>
        <w:rPr>
          <w:rFonts w:ascii="Times New Roman" w:hAnsi="Times New Roman"/>
          <w:b/>
          <w:sz w:val="24"/>
          <w:szCs w:val="24"/>
        </w:rPr>
      </w:pPr>
      <w:r w:rsidRPr="00D6435F">
        <w:rPr>
          <w:rFonts w:ascii="Times New Roman" w:hAnsi="Times New Roman"/>
          <w:b/>
          <w:sz w:val="24"/>
          <w:szCs w:val="24"/>
        </w:rPr>
        <w:t>Άρθρο 33</w:t>
      </w:r>
    </w:p>
    <w:p w:rsidR="005D2BC9" w:rsidRPr="00D6435F" w:rsidRDefault="005D2BC9" w:rsidP="008F65AF">
      <w:pPr>
        <w:spacing w:after="120" w:line="360" w:lineRule="auto"/>
        <w:ind w:right="23" w:firstLine="0"/>
        <w:jc w:val="center"/>
        <w:rPr>
          <w:rFonts w:ascii="Times New Roman" w:hAnsi="Times New Roman"/>
          <w:b/>
          <w:sz w:val="24"/>
          <w:szCs w:val="24"/>
        </w:rPr>
      </w:pPr>
      <w:r w:rsidRPr="00D6435F">
        <w:rPr>
          <w:rFonts w:ascii="Times New Roman" w:hAnsi="Times New Roman"/>
          <w:b/>
          <w:sz w:val="24"/>
          <w:szCs w:val="24"/>
        </w:rPr>
        <w:t>Διάρκεια φοίτησης και πιστωτικές μονάδες</w:t>
      </w:r>
    </w:p>
    <w:p w:rsidR="005D2BC9" w:rsidRPr="00D6435F" w:rsidRDefault="005D2BC9" w:rsidP="00132608">
      <w:pPr>
        <w:pStyle w:val="1"/>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1. Η κανονική διάρκεια φοίτησης σε Π.Μ.Σ. είναι κατ’ ελάχιστο δύο (2) εξάμηνα, στα οποία περιλαμβάνεται και ο χρόνος που απαιτείται για την τυχόν εκπόνηση και υποβολή προς κρίση διπλωματικής εργασίας. Ο ανώτατος επιτρεπόμενος χρόνος ολοκλήρωσης των σπουδών καθορίζεται στον Κανονισμό </w:t>
      </w:r>
      <w:r w:rsidR="00CA50F2" w:rsidRPr="00D6435F">
        <w:rPr>
          <w:rFonts w:cs="Times New Roman"/>
          <w:sz w:val="24"/>
          <w:szCs w:val="24"/>
          <w:lang w:val="el-GR"/>
        </w:rPr>
        <w:t>Μεταπτυχιακών Σπουδών</w:t>
      </w:r>
      <w:r w:rsidRPr="00D6435F">
        <w:rPr>
          <w:rFonts w:cs="Times New Roman"/>
          <w:sz w:val="24"/>
          <w:szCs w:val="24"/>
          <w:lang w:val="el-GR"/>
        </w:rPr>
        <w:t>.</w:t>
      </w:r>
    </w:p>
    <w:p w:rsidR="005D2BC9" w:rsidRPr="00D6435F" w:rsidRDefault="005D2BC9" w:rsidP="00132608">
      <w:pPr>
        <w:pStyle w:val="1"/>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2. Στο</w:t>
      </w:r>
      <w:r w:rsidR="007E0181" w:rsidRPr="00D6435F">
        <w:rPr>
          <w:rFonts w:cs="Times New Roman"/>
          <w:sz w:val="24"/>
          <w:szCs w:val="24"/>
          <w:lang w:val="el-GR"/>
        </w:rPr>
        <w:t>ν</w:t>
      </w:r>
      <w:r w:rsidRPr="00D6435F">
        <w:rPr>
          <w:rFonts w:cs="Times New Roman"/>
          <w:sz w:val="24"/>
          <w:szCs w:val="24"/>
          <w:lang w:val="el-GR"/>
        </w:rPr>
        <w:t xml:space="preserve"> Κανονισμό Μεταπτυχιακών Σπουδών, που εκδίδεται σύμφωνα με το άρθρο 45, μπορεί να προβλέπεται η δυνατότητα μερικής φοίτησης για εργαζόμενους φοιτητές, </w:t>
      </w:r>
      <w:r w:rsidR="00CA50F2" w:rsidRPr="00D6435F">
        <w:rPr>
          <w:rFonts w:cs="Times New Roman"/>
          <w:sz w:val="24"/>
          <w:szCs w:val="24"/>
          <w:lang w:val="el-GR"/>
        </w:rPr>
        <w:t>και σε εξαιρετικές περιπτώσεις, που ρητά ορίζονται στον οικείο Κανονισμό, και για μη εργαζόμενους φοιτητές, η διάρκεια της οποίας δεν υπερβαίνει το διπλάσιο της κατά την παρ. 1 διάρκειας φοίτησης</w:t>
      </w:r>
      <w:r w:rsidRPr="00D6435F">
        <w:rPr>
          <w:rFonts w:cs="Times New Roman"/>
          <w:sz w:val="24"/>
          <w:szCs w:val="24"/>
          <w:lang w:val="el-GR"/>
        </w:rPr>
        <w:t>.</w:t>
      </w:r>
    </w:p>
    <w:p w:rsidR="005D2BC9" w:rsidRPr="00D6435F" w:rsidRDefault="005D2BC9" w:rsidP="00132608">
      <w:pPr>
        <w:pStyle w:val="1"/>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3. Στο</w:t>
      </w:r>
      <w:r w:rsidR="007E0181" w:rsidRPr="00D6435F">
        <w:rPr>
          <w:rFonts w:cs="Times New Roman"/>
          <w:sz w:val="24"/>
          <w:szCs w:val="24"/>
          <w:lang w:val="el-GR"/>
        </w:rPr>
        <w:t>ν</w:t>
      </w:r>
      <w:r w:rsidRPr="00D6435F">
        <w:rPr>
          <w:rFonts w:cs="Times New Roman"/>
          <w:sz w:val="24"/>
          <w:szCs w:val="24"/>
          <w:lang w:val="el-GR"/>
        </w:rPr>
        <w:t xml:space="preserve"> Κανονισμό Μεταπτυχιακών Σπουδών μπορεί να παρέχεται και η δυνατότητα προσωρινής αναστολής των σπουδών, που δεν υπερβαίνει τα δύο (2) συνεχόμενα εξάμηνα. Τα εξάμηνα αναστολής της φοιτητικής ιδιότητας δεν προσμετρώνται στην προβλεπόμενη ανώτατη διάρκεια κανονικής φοίτησης.</w:t>
      </w:r>
    </w:p>
    <w:p w:rsidR="005D2BC9" w:rsidRPr="00D6435F" w:rsidRDefault="005D2BC9" w:rsidP="00132608">
      <w:pPr>
        <w:pStyle w:val="1"/>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4. </w:t>
      </w:r>
      <w:r w:rsidR="00F73C56" w:rsidRPr="00D6435F">
        <w:rPr>
          <w:rFonts w:cs="Times New Roman"/>
          <w:sz w:val="24"/>
          <w:szCs w:val="24"/>
          <w:lang w:val="el-GR"/>
        </w:rPr>
        <w:t>Το</w:t>
      </w:r>
      <w:r w:rsidRPr="00D6435F">
        <w:rPr>
          <w:rFonts w:cs="Times New Roman"/>
          <w:sz w:val="24"/>
          <w:szCs w:val="24"/>
          <w:lang w:val="el-GR"/>
        </w:rPr>
        <w:t xml:space="preserve"> </w:t>
      </w:r>
      <w:r w:rsidR="00F73C56" w:rsidRPr="00D6435F">
        <w:rPr>
          <w:rFonts w:cs="Times New Roman"/>
          <w:sz w:val="24"/>
          <w:szCs w:val="24"/>
          <w:lang w:val="el-GR"/>
        </w:rPr>
        <w:t>πρόγραμμα</w:t>
      </w:r>
      <w:r w:rsidRPr="00D6435F">
        <w:rPr>
          <w:rFonts w:cs="Times New Roman"/>
          <w:sz w:val="24"/>
          <w:szCs w:val="24"/>
          <w:lang w:val="el-GR"/>
        </w:rPr>
        <w:t xml:space="preserve"> </w:t>
      </w:r>
      <w:r w:rsidR="00F73C56" w:rsidRPr="00D6435F">
        <w:rPr>
          <w:rFonts w:cs="Times New Roman"/>
          <w:sz w:val="24"/>
          <w:szCs w:val="24"/>
          <w:lang w:val="el-GR"/>
        </w:rPr>
        <w:t>αρχίζει</w:t>
      </w:r>
      <w:r w:rsidRPr="00D6435F">
        <w:rPr>
          <w:rFonts w:cs="Times New Roman"/>
          <w:sz w:val="24"/>
          <w:szCs w:val="24"/>
          <w:lang w:val="el-GR"/>
        </w:rPr>
        <w:t xml:space="preserve"> το χειμερινό ή το εαρινό εξάμηνο.</w:t>
      </w:r>
    </w:p>
    <w:p w:rsidR="005D2BC9" w:rsidRPr="00D6435F" w:rsidRDefault="005D2BC9" w:rsidP="00132608">
      <w:pPr>
        <w:pStyle w:val="1"/>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5.</w:t>
      </w:r>
      <w:r w:rsidRPr="00D6435F">
        <w:rPr>
          <w:rFonts w:cs="Times New Roman"/>
          <w:b/>
          <w:sz w:val="24"/>
          <w:szCs w:val="24"/>
          <w:lang w:val="el-GR"/>
        </w:rPr>
        <w:t xml:space="preserve"> </w:t>
      </w:r>
      <w:r w:rsidR="00F73C56" w:rsidRPr="00D6435F">
        <w:rPr>
          <w:rFonts w:cs="Times New Roman"/>
          <w:sz w:val="24"/>
          <w:szCs w:val="24"/>
          <w:lang w:val="el-GR"/>
        </w:rPr>
        <w:t>Τα</w:t>
      </w:r>
      <w:r w:rsidR="00F73C56" w:rsidRPr="00D6435F">
        <w:rPr>
          <w:rFonts w:cs="Times New Roman"/>
          <w:b/>
          <w:sz w:val="24"/>
          <w:szCs w:val="24"/>
          <w:lang w:val="el-GR"/>
        </w:rPr>
        <w:t xml:space="preserve"> </w:t>
      </w:r>
      <w:r w:rsidR="00F73C56" w:rsidRPr="00D6435F">
        <w:rPr>
          <w:rFonts w:cs="Times New Roman"/>
          <w:sz w:val="24"/>
          <w:szCs w:val="24"/>
          <w:lang w:val="el-GR"/>
        </w:rPr>
        <w:t>μαθήματα κ</w:t>
      </w:r>
      <w:r w:rsidRPr="00D6435F">
        <w:rPr>
          <w:rFonts w:cs="Times New Roman"/>
          <w:sz w:val="24"/>
          <w:szCs w:val="24"/>
          <w:lang w:val="el-GR"/>
        </w:rPr>
        <w:t>άθε Π.Μ.Σ. αντιστοιχούν κατ’ ελάχιστο σε εξήντα (60) πιστωτικές μονάδες.</w:t>
      </w:r>
    </w:p>
    <w:p w:rsidR="005D2BC9" w:rsidRPr="00D6435F" w:rsidRDefault="005D2BC9" w:rsidP="005D2BC9">
      <w:pPr>
        <w:pStyle w:val="1"/>
        <w:spacing w:after="0" w:line="360" w:lineRule="auto"/>
        <w:ind w:right="20" w:firstLine="284"/>
        <w:contextualSpacing/>
        <w:jc w:val="both"/>
        <w:rPr>
          <w:rFonts w:cs="Times New Roman"/>
          <w:sz w:val="24"/>
          <w:szCs w:val="24"/>
          <w:lang w:val="el-GR"/>
        </w:rPr>
      </w:pPr>
    </w:p>
    <w:p w:rsidR="005D2BC9" w:rsidRPr="00D6435F" w:rsidRDefault="005D2BC9" w:rsidP="005D2BC9">
      <w:pPr>
        <w:pStyle w:val="1"/>
        <w:spacing w:after="0" w:line="360" w:lineRule="auto"/>
        <w:ind w:right="20" w:firstLine="284"/>
        <w:contextualSpacing/>
        <w:jc w:val="both"/>
        <w:rPr>
          <w:rFonts w:cs="Times New Roman"/>
          <w:b/>
          <w:sz w:val="24"/>
          <w:szCs w:val="24"/>
          <w:lang w:val="el-GR"/>
        </w:rPr>
      </w:pPr>
    </w:p>
    <w:p w:rsidR="005D2BC9" w:rsidRPr="00D6435F" w:rsidRDefault="005D2BC9" w:rsidP="008F65AF">
      <w:pPr>
        <w:pStyle w:val="1"/>
        <w:spacing w:after="0" w:line="360" w:lineRule="auto"/>
        <w:ind w:right="20"/>
        <w:contextualSpacing/>
        <w:rPr>
          <w:rFonts w:cs="Times New Roman"/>
          <w:b/>
          <w:sz w:val="24"/>
          <w:szCs w:val="24"/>
          <w:lang w:val="el-GR"/>
        </w:rPr>
      </w:pPr>
      <w:r w:rsidRPr="00D6435F">
        <w:rPr>
          <w:rFonts w:cs="Times New Roman"/>
          <w:b/>
          <w:sz w:val="24"/>
          <w:szCs w:val="24"/>
          <w:lang w:val="el-GR"/>
        </w:rPr>
        <w:t>Άρθρο 34</w:t>
      </w:r>
    </w:p>
    <w:p w:rsidR="005D2BC9" w:rsidRPr="00D6435F" w:rsidRDefault="005D2BC9" w:rsidP="008F65AF">
      <w:pPr>
        <w:pStyle w:val="1"/>
        <w:shd w:val="clear" w:color="auto" w:fill="auto"/>
        <w:spacing w:after="120" w:line="360" w:lineRule="auto"/>
        <w:rPr>
          <w:rFonts w:cs="Times New Roman"/>
          <w:b/>
          <w:sz w:val="24"/>
          <w:szCs w:val="24"/>
          <w:lang w:val="el-GR"/>
        </w:rPr>
      </w:pPr>
      <w:r w:rsidRPr="00D6435F">
        <w:rPr>
          <w:rFonts w:cs="Times New Roman"/>
          <w:b/>
          <w:sz w:val="24"/>
          <w:szCs w:val="24"/>
          <w:lang w:val="el-GR"/>
        </w:rPr>
        <w:t>Επιλογή, δικαιώματα και υποχρεώσεις μεταπτυχιακών φοιτητών</w:t>
      </w:r>
    </w:p>
    <w:p w:rsidR="005D2BC9" w:rsidRPr="00D6435F" w:rsidRDefault="005D2BC9" w:rsidP="00132608">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1. Στα Π.Μ.Σ. γίνονται δεκτοί κάτοχοι τίτλου του πρώτου κύκλου σπουδών Α.Ε.Ι. της ημεδαπής ή ομοταγών ιδρυμάτων της αλλοδαπής</w:t>
      </w:r>
      <w:r w:rsidR="00F73C56" w:rsidRPr="00D6435F">
        <w:rPr>
          <w:rFonts w:cs="Times New Roman"/>
          <w:sz w:val="24"/>
          <w:szCs w:val="24"/>
          <w:lang w:val="el-GR"/>
        </w:rPr>
        <w:t>.</w:t>
      </w:r>
      <w:r w:rsidR="00B20945" w:rsidRPr="00D6435F">
        <w:rPr>
          <w:rFonts w:cs="Times New Roman"/>
          <w:sz w:val="24"/>
          <w:szCs w:val="24"/>
          <w:lang w:val="el-GR"/>
        </w:rPr>
        <w:t xml:space="preserve"> </w:t>
      </w:r>
      <w:r w:rsidRPr="00D6435F">
        <w:rPr>
          <w:rFonts w:cs="Times New Roman"/>
          <w:sz w:val="24"/>
          <w:szCs w:val="24"/>
          <w:lang w:val="el-GR"/>
        </w:rPr>
        <w:t xml:space="preserve">Η επιλογή των φοιτητών γίνεται σύμφωνα με τις διατάξεις του παρόντος Κεφαλαίου και τις προβλέψεις </w:t>
      </w:r>
      <w:r w:rsidR="00CA50F2" w:rsidRPr="00D6435F">
        <w:rPr>
          <w:rFonts w:cs="Times New Roman"/>
          <w:sz w:val="24"/>
          <w:szCs w:val="24"/>
          <w:lang w:val="el-GR"/>
        </w:rPr>
        <w:t>του Κανονισμ</w:t>
      </w:r>
      <w:r w:rsidR="00E50CE8" w:rsidRPr="00D6435F">
        <w:rPr>
          <w:rFonts w:cs="Times New Roman"/>
          <w:sz w:val="24"/>
          <w:szCs w:val="24"/>
          <w:lang w:val="el-GR"/>
        </w:rPr>
        <w:t>ού</w:t>
      </w:r>
      <w:r w:rsidR="00CA50F2" w:rsidRPr="00D6435F">
        <w:rPr>
          <w:rFonts w:cs="Times New Roman"/>
          <w:sz w:val="24"/>
          <w:szCs w:val="24"/>
          <w:lang w:val="el-GR"/>
        </w:rPr>
        <w:t xml:space="preserve"> Μεταπτυχιακών Σπουδών</w:t>
      </w:r>
      <w:r w:rsidR="00F73C56" w:rsidRPr="00D6435F">
        <w:rPr>
          <w:rFonts w:cs="Times New Roman"/>
          <w:sz w:val="24"/>
          <w:szCs w:val="24"/>
          <w:lang w:val="el-GR"/>
        </w:rPr>
        <w:t xml:space="preserve">. </w:t>
      </w:r>
    </w:p>
    <w:p w:rsidR="005D2BC9" w:rsidRPr="00D6435F" w:rsidRDefault="005D2BC9" w:rsidP="00132608">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2. Προϋπόθεση για την επιλογή αποτελεί η επαρκής γνώση μίας τουλάχιστον γλώσσας πέραν της γλώσσας διεξαγωγής του Π.Μ.Σ. Το επίπεδο γλωσσομάθειας που απαιτείται, τα ακαδημαϊκά κριτήρια που συνεκτιμώνται για την επιλογή </w:t>
      </w:r>
      <w:r w:rsidR="000477A2" w:rsidRPr="00D6435F">
        <w:rPr>
          <w:rFonts w:cs="Times New Roman"/>
          <w:sz w:val="24"/>
          <w:szCs w:val="24"/>
          <w:lang w:val="el-GR"/>
        </w:rPr>
        <w:t>ή</w:t>
      </w:r>
      <w:r w:rsidRPr="00D6435F">
        <w:rPr>
          <w:rFonts w:cs="Times New Roman"/>
          <w:sz w:val="24"/>
          <w:szCs w:val="24"/>
          <w:lang w:val="el-GR"/>
        </w:rPr>
        <w:t xml:space="preserve"> η σχετική διαδικασία </w:t>
      </w:r>
      <w:r w:rsidR="000477A2" w:rsidRPr="00D6435F">
        <w:rPr>
          <w:rFonts w:cs="Times New Roman"/>
          <w:sz w:val="24"/>
          <w:szCs w:val="24"/>
          <w:lang w:val="el-GR"/>
        </w:rPr>
        <w:t xml:space="preserve">εξέτασης </w:t>
      </w:r>
      <w:r w:rsidRPr="00D6435F">
        <w:rPr>
          <w:rFonts w:cs="Times New Roman"/>
          <w:sz w:val="24"/>
          <w:szCs w:val="24"/>
          <w:lang w:val="el-GR"/>
        </w:rPr>
        <w:t xml:space="preserve">ορίζονται στον Κανονισμό </w:t>
      </w:r>
      <w:r w:rsidR="00CA50F2" w:rsidRPr="00D6435F">
        <w:rPr>
          <w:rFonts w:cs="Times New Roman"/>
          <w:sz w:val="24"/>
          <w:szCs w:val="24"/>
          <w:lang w:val="el-GR"/>
        </w:rPr>
        <w:t>Μεταπτυχιακών Σπουδών</w:t>
      </w:r>
      <w:r w:rsidRPr="00D6435F">
        <w:rPr>
          <w:rFonts w:cs="Times New Roman"/>
          <w:sz w:val="24"/>
          <w:szCs w:val="24"/>
          <w:lang w:val="el-GR"/>
        </w:rPr>
        <w:t xml:space="preserve">. Στα ακαδημαϊκά κριτήρια περιλαμβάνονται </w:t>
      </w:r>
      <w:r w:rsidR="00CA50F2" w:rsidRPr="00D6435F">
        <w:rPr>
          <w:rFonts w:cs="Times New Roman"/>
          <w:sz w:val="24"/>
          <w:szCs w:val="24"/>
          <w:lang w:val="el-GR"/>
        </w:rPr>
        <w:t>ιδίως</w:t>
      </w:r>
      <w:r w:rsidRPr="00D6435F">
        <w:rPr>
          <w:rFonts w:cs="Times New Roman"/>
          <w:sz w:val="24"/>
          <w:szCs w:val="24"/>
          <w:lang w:val="el-GR"/>
        </w:rPr>
        <w:t xml:space="preserve"> ο βαθμός του πτυχίου, η βαθμολογία στα μαθήματα που είναι σχετικά με το γνωστικό αντικείμενο του Π.Μ.Σ., η επίδοση σε διπλωματική εργασία, όπου αυτή προβλέπεται στον πρώτο κύκλο σπουδών, καθώς και η σχετική ερευνητική ή επαγγελματική δραστηριότητα του υποψηφίου. </w:t>
      </w:r>
    </w:p>
    <w:p w:rsidR="005D2BC9" w:rsidRPr="00D6435F" w:rsidRDefault="005D2BC9" w:rsidP="00132608">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3. Οι μεταπτυχιακοί φοιτητές έχουν όλα τα δικαιώματα και τις παροχές που προβλέπονται και για τους φοιτητές του πρώτου κύκλου σπουδών, πλην του δικαιώματος παροχής δωρεάν διδακτικών συγγραμμάτων.</w:t>
      </w:r>
      <w:r w:rsidR="00AA6825" w:rsidRPr="00D6435F">
        <w:rPr>
          <w:rFonts w:cs="Times New Roman"/>
          <w:sz w:val="24"/>
          <w:szCs w:val="24"/>
          <w:lang w:val="el-GR"/>
        </w:rPr>
        <w:t xml:space="preserve"> </w:t>
      </w:r>
      <w:r w:rsidR="00DF649E" w:rsidRPr="00D6435F">
        <w:rPr>
          <w:rFonts w:cs="Times New Roman"/>
          <w:sz w:val="24"/>
          <w:szCs w:val="24"/>
          <w:lang w:val="el-GR"/>
        </w:rPr>
        <w:t xml:space="preserve">Τα </w:t>
      </w:r>
      <w:r w:rsidR="00A43724" w:rsidRPr="00D6435F">
        <w:rPr>
          <w:rFonts w:cs="Times New Roman"/>
          <w:sz w:val="24"/>
          <w:szCs w:val="24"/>
          <w:lang w:val="el-GR"/>
        </w:rPr>
        <w:t>Ιδρύματα</w:t>
      </w:r>
      <w:r w:rsidR="00DF649E" w:rsidRPr="00D6435F">
        <w:rPr>
          <w:rFonts w:cs="Times New Roman"/>
          <w:sz w:val="24"/>
          <w:szCs w:val="24"/>
          <w:lang w:val="el-GR"/>
        </w:rPr>
        <w:t xml:space="preserve"> υποχρεούνται να εξασφαλίζουν στους φοιτητές με </w:t>
      </w:r>
      <w:r w:rsidR="004B3F1D" w:rsidRPr="00D6435F">
        <w:rPr>
          <w:rFonts w:cs="Times New Roman"/>
          <w:sz w:val="24"/>
          <w:szCs w:val="24"/>
          <w:lang w:val="el-GR"/>
        </w:rPr>
        <w:t xml:space="preserve">αναπηρία ή/και ειδικές εκπαιδευτικές ανάγκες </w:t>
      </w:r>
      <w:r w:rsidR="00DF649E" w:rsidRPr="00D6435F">
        <w:rPr>
          <w:rFonts w:cs="Times New Roman"/>
          <w:sz w:val="24"/>
          <w:szCs w:val="24"/>
          <w:lang w:val="el-GR"/>
        </w:rPr>
        <w:t>προσβασιμότητα στα προτεινόμενα συγγράμματα και τη διδασκαλία.</w:t>
      </w:r>
    </w:p>
    <w:p w:rsidR="005D2BC9" w:rsidRPr="00D6435F" w:rsidRDefault="005D2BC9" w:rsidP="00132608">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4. Αν το Π.Μ.Σ. περιλαμβάνει την εκπόνηση διπλωματικής εργασίας, η Σ.Ε. </w:t>
      </w:r>
      <w:r w:rsidR="003114E3" w:rsidRPr="00D6435F">
        <w:rPr>
          <w:rFonts w:cs="Times New Roman"/>
          <w:sz w:val="24"/>
          <w:szCs w:val="24"/>
          <w:lang w:val="el-GR"/>
        </w:rPr>
        <w:t>ύστερα</w:t>
      </w:r>
      <w:r w:rsidRPr="00D6435F">
        <w:rPr>
          <w:rFonts w:cs="Times New Roman"/>
          <w:sz w:val="24"/>
          <w:szCs w:val="24"/>
          <w:lang w:val="el-GR"/>
        </w:rPr>
        <w:t xml:space="preserve"> από αίτηση του υποψηφίου</w:t>
      </w:r>
      <w:r w:rsidR="00BB5B16" w:rsidRPr="00D6435F">
        <w:rPr>
          <w:rFonts w:cs="Times New Roman"/>
          <w:sz w:val="24"/>
          <w:szCs w:val="24"/>
          <w:lang w:val="el-GR"/>
        </w:rPr>
        <w:t>,</w:t>
      </w:r>
      <w:r w:rsidRPr="00D6435F">
        <w:rPr>
          <w:rFonts w:cs="Times New Roman"/>
          <w:sz w:val="24"/>
          <w:szCs w:val="24"/>
          <w:lang w:val="el-GR"/>
        </w:rPr>
        <w:t xml:space="preserve"> </w:t>
      </w:r>
      <w:r w:rsidR="000477A2" w:rsidRPr="00D6435F">
        <w:rPr>
          <w:rFonts w:cs="Times New Roman"/>
          <w:sz w:val="24"/>
          <w:szCs w:val="24"/>
          <w:lang w:val="el-GR"/>
        </w:rPr>
        <w:t>στην οποία</w:t>
      </w:r>
      <w:r w:rsidR="00CA50F2" w:rsidRPr="00D6435F">
        <w:rPr>
          <w:rFonts w:cs="Times New Roman"/>
          <w:sz w:val="24"/>
          <w:szCs w:val="24"/>
          <w:lang w:val="el-GR"/>
        </w:rPr>
        <w:t xml:space="preserve"> αναγράφεται ο προτεινόμενος τίτλος της διπλωματικής εργασίας, ο προτεινόμενος επιβλέπων και επισυνάπτεται περίληψη της προτεινόμενης εργασίας,</w:t>
      </w:r>
      <w:r w:rsidRPr="00D6435F">
        <w:rPr>
          <w:rFonts w:cs="Times New Roman"/>
          <w:sz w:val="24"/>
          <w:szCs w:val="24"/>
          <w:lang w:val="el-GR"/>
        </w:rPr>
        <w:t xml:space="preserve"> ορίζει τον επιβλέποντα αυτής και συγκροτεί την τριμελή εξεταστική επιτροπή για την έγκριση της εργασίας, </w:t>
      </w:r>
      <w:r w:rsidR="004E1844" w:rsidRPr="00D6435F">
        <w:rPr>
          <w:rFonts w:cs="Times New Roman"/>
          <w:sz w:val="24"/>
          <w:szCs w:val="24"/>
          <w:lang w:val="el-GR"/>
        </w:rPr>
        <w:t xml:space="preserve">ένα </w:t>
      </w:r>
      <w:r w:rsidR="003114E3" w:rsidRPr="00D6435F">
        <w:rPr>
          <w:rFonts w:cs="Times New Roman"/>
          <w:sz w:val="24"/>
          <w:szCs w:val="24"/>
          <w:lang w:val="el-GR"/>
        </w:rPr>
        <w:t>από τα</w:t>
      </w:r>
      <w:r w:rsidR="004E1844" w:rsidRPr="00D6435F">
        <w:rPr>
          <w:rFonts w:cs="Times New Roman"/>
          <w:sz w:val="24"/>
          <w:szCs w:val="24"/>
          <w:lang w:val="el-GR"/>
        </w:rPr>
        <w:t xml:space="preserve"> μ</w:t>
      </w:r>
      <w:r w:rsidR="003114E3" w:rsidRPr="00D6435F">
        <w:rPr>
          <w:rFonts w:cs="Times New Roman"/>
          <w:sz w:val="24"/>
          <w:szCs w:val="24"/>
          <w:lang w:val="el-GR"/>
        </w:rPr>
        <w:t>έ</w:t>
      </w:r>
      <w:r w:rsidR="004E1844" w:rsidRPr="00D6435F">
        <w:rPr>
          <w:rFonts w:cs="Times New Roman"/>
          <w:sz w:val="24"/>
          <w:szCs w:val="24"/>
          <w:lang w:val="el-GR"/>
        </w:rPr>
        <w:t>λ</w:t>
      </w:r>
      <w:r w:rsidR="003114E3" w:rsidRPr="00D6435F">
        <w:rPr>
          <w:rFonts w:cs="Times New Roman"/>
          <w:sz w:val="24"/>
          <w:szCs w:val="24"/>
          <w:lang w:val="el-GR"/>
        </w:rPr>
        <w:t>η</w:t>
      </w:r>
      <w:r w:rsidR="004E1844" w:rsidRPr="00D6435F">
        <w:rPr>
          <w:rFonts w:cs="Times New Roman"/>
          <w:sz w:val="24"/>
          <w:szCs w:val="24"/>
          <w:lang w:val="el-GR"/>
        </w:rPr>
        <w:t xml:space="preserve"> της </w:t>
      </w:r>
      <w:r w:rsidRPr="00D6435F">
        <w:rPr>
          <w:rFonts w:cs="Times New Roman"/>
          <w:sz w:val="24"/>
          <w:szCs w:val="24"/>
          <w:lang w:val="el-GR"/>
        </w:rPr>
        <w:t>οποία</w:t>
      </w:r>
      <w:r w:rsidR="004E1844" w:rsidRPr="00D6435F">
        <w:rPr>
          <w:rFonts w:cs="Times New Roman"/>
          <w:sz w:val="24"/>
          <w:szCs w:val="24"/>
          <w:lang w:val="el-GR"/>
        </w:rPr>
        <w:t>ς</w:t>
      </w:r>
      <w:r w:rsidRPr="00D6435F">
        <w:rPr>
          <w:rFonts w:cs="Times New Roman"/>
          <w:sz w:val="24"/>
          <w:szCs w:val="24"/>
          <w:lang w:val="el-GR"/>
        </w:rPr>
        <w:t xml:space="preserve"> </w:t>
      </w:r>
      <w:r w:rsidR="004E1844" w:rsidRPr="00D6435F">
        <w:rPr>
          <w:rFonts w:cs="Times New Roman"/>
          <w:sz w:val="24"/>
          <w:szCs w:val="24"/>
          <w:lang w:val="el-GR"/>
        </w:rPr>
        <w:t xml:space="preserve">είναι </w:t>
      </w:r>
      <w:r w:rsidRPr="00D6435F">
        <w:rPr>
          <w:rFonts w:cs="Times New Roman"/>
          <w:sz w:val="24"/>
          <w:szCs w:val="24"/>
          <w:lang w:val="el-GR"/>
        </w:rPr>
        <w:t xml:space="preserve">και ο επιβλέπων. Για να εγκριθεί η εργασία ο φοιτητής οφείλει να την υποστηρίξει ενώπιον της εξεταστικής επιτροπής. </w:t>
      </w:r>
    </w:p>
    <w:p w:rsidR="00B102E2" w:rsidRPr="00D6435F" w:rsidRDefault="005D2BC9" w:rsidP="00FC391A">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5. Οι μεταπτυχιακές διπλωματικές εργασίες, εφ’ όσον εγκριθούν από την εξεταστική επιτροπή, αναρτώνται υποχρεωτικά στο διαδικτυακό τόπο της οικείας Σχολής. </w:t>
      </w:r>
    </w:p>
    <w:p w:rsidR="00FC391A" w:rsidRPr="00D6435F" w:rsidRDefault="00FC391A" w:rsidP="00FC391A">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6. </w:t>
      </w:r>
      <w:r w:rsidR="00CA50F2" w:rsidRPr="00D6435F">
        <w:rPr>
          <w:rFonts w:cs="Times New Roman"/>
          <w:sz w:val="24"/>
          <w:szCs w:val="24"/>
          <w:lang w:val="el-GR" w:eastAsia="el-GR"/>
        </w:rPr>
        <w:t xml:space="preserve">Αν ο μεταπτυχιακός φοιτητής αποτύχει στην εξέταση μαθήματος ή μαθημάτων, ούτως ώστε </w:t>
      </w:r>
      <w:r w:rsidR="003114E3" w:rsidRPr="00D6435F">
        <w:rPr>
          <w:rFonts w:cs="Times New Roman"/>
          <w:sz w:val="24"/>
          <w:szCs w:val="24"/>
          <w:lang w:val="el-GR" w:eastAsia="el-GR"/>
        </w:rPr>
        <w:t>σύμφωνα με όσα ορίζονται</w:t>
      </w:r>
      <w:r w:rsidR="00CA50F2" w:rsidRPr="00D6435F">
        <w:rPr>
          <w:rFonts w:cs="Times New Roman"/>
          <w:sz w:val="24"/>
          <w:szCs w:val="24"/>
          <w:lang w:val="el-GR" w:eastAsia="el-GR"/>
        </w:rPr>
        <w:t xml:space="preserve"> στον Κανονισμό</w:t>
      </w:r>
      <w:r w:rsidR="00CA50F2" w:rsidRPr="00D6435F">
        <w:rPr>
          <w:rFonts w:cs="Times New Roman"/>
          <w:sz w:val="24"/>
          <w:szCs w:val="24"/>
          <w:lang w:val="el-GR"/>
        </w:rPr>
        <w:t xml:space="preserve"> Μεταπτυχιακών Σπουδών</w:t>
      </w:r>
      <w:r w:rsidR="003114E3" w:rsidRPr="00D6435F">
        <w:rPr>
          <w:rFonts w:cs="Times New Roman"/>
          <w:sz w:val="24"/>
          <w:szCs w:val="24"/>
          <w:lang w:val="el-GR" w:eastAsia="el-GR"/>
        </w:rPr>
        <w:t xml:space="preserve"> θεωρείται ότι </w:t>
      </w:r>
      <w:r w:rsidR="00CA50F2" w:rsidRPr="00D6435F">
        <w:rPr>
          <w:rFonts w:cs="Times New Roman"/>
          <w:sz w:val="24"/>
          <w:szCs w:val="24"/>
          <w:lang w:val="el-GR" w:eastAsia="el-GR"/>
        </w:rPr>
        <w:t>δεν έχει ολοκληρώσει επιτυχώς το πρόγραμμα, εξετάζεται</w:t>
      </w:r>
      <w:r w:rsidR="009E329E" w:rsidRPr="00D6435F">
        <w:rPr>
          <w:rFonts w:cs="Times New Roman"/>
          <w:sz w:val="24"/>
          <w:szCs w:val="24"/>
          <w:lang w:val="el-GR" w:eastAsia="el-GR"/>
        </w:rPr>
        <w:t>,</w:t>
      </w:r>
      <w:r w:rsidR="00CA50F2" w:rsidRPr="00D6435F">
        <w:rPr>
          <w:rFonts w:cs="Times New Roman"/>
          <w:sz w:val="24"/>
          <w:szCs w:val="24"/>
          <w:lang w:val="el-GR" w:eastAsia="el-GR"/>
        </w:rPr>
        <w:t xml:space="preserve"> </w:t>
      </w:r>
      <w:r w:rsidR="009E329E" w:rsidRPr="00D6435F">
        <w:rPr>
          <w:rFonts w:cs="Times New Roman"/>
          <w:sz w:val="24"/>
          <w:szCs w:val="24"/>
          <w:lang w:val="el-GR" w:eastAsia="el-GR"/>
        </w:rPr>
        <w:t xml:space="preserve">ύστερα από αίτησή του, </w:t>
      </w:r>
      <w:r w:rsidR="00CA50F2" w:rsidRPr="00D6435F">
        <w:rPr>
          <w:rFonts w:cs="Times New Roman"/>
          <w:sz w:val="24"/>
          <w:szCs w:val="24"/>
          <w:lang w:val="el-GR" w:eastAsia="el-GR"/>
        </w:rPr>
        <w:t xml:space="preserve">από τριμελή επιτροπή μελών Δ.Ε.Π. της </w:t>
      </w:r>
      <w:r w:rsidR="000477A2" w:rsidRPr="00D6435F">
        <w:rPr>
          <w:rFonts w:cs="Times New Roman"/>
          <w:sz w:val="24"/>
          <w:szCs w:val="24"/>
          <w:lang w:val="el-GR" w:eastAsia="el-GR"/>
        </w:rPr>
        <w:t>Σ</w:t>
      </w:r>
      <w:r w:rsidR="00CA50F2" w:rsidRPr="00D6435F">
        <w:rPr>
          <w:rFonts w:cs="Times New Roman"/>
          <w:sz w:val="24"/>
          <w:szCs w:val="24"/>
          <w:lang w:val="el-GR" w:eastAsia="el-GR"/>
        </w:rPr>
        <w:t>χολής, οι οποίοι έχουν το ίδιο ή συναφές γνωστικό αντικείμενο</w:t>
      </w:r>
      <w:r w:rsidR="000477A2" w:rsidRPr="00D6435F">
        <w:rPr>
          <w:rFonts w:cs="Times New Roman"/>
          <w:sz w:val="24"/>
          <w:szCs w:val="24"/>
          <w:lang w:val="el-GR" w:eastAsia="el-GR"/>
        </w:rPr>
        <w:t xml:space="preserve"> με το εξεταζόμενο μάθημα</w:t>
      </w:r>
      <w:r w:rsidR="00CA50F2" w:rsidRPr="00D6435F">
        <w:rPr>
          <w:rFonts w:cs="Times New Roman"/>
          <w:sz w:val="24"/>
          <w:szCs w:val="24"/>
          <w:lang w:val="el-GR" w:eastAsia="el-GR"/>
        </w:rPr>
        <w:t xml:space="preserve"> και ορίζονται από τη Συνέλευση του Τμήματος. Από την επιτροπή εξαιρείται ο υπεύθυνος της εξέτασης διδάσκων</w:t>
      </w:r>
      <w:r w:rsidRPr="00D6435F">
        <w:rPr>
          <w:rFonts w:cs="Times New Roman"/>
          <w:sz w:val="24"/>
          <w:szCs w:val="24"/>
          <w:lang w:val="el-GR" w:eastAsia="el-GR"/>
        </w:rPr>
        <w:t xml:space="preserve">. </w:t>
      </w:r>
    </w:p>
    <w:p w:rsidR="005D2BC9" w:rsidRPr="00D6435F" w:rsidRDefault="00F73C56"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 xml:space="preserve">7. Δίπλωμα Μεταπτυχιακών Σπουδών δεν απονέμεται σε φοιτητή του οποίου ο τίτλος σπουδών πρώτου κύκλου από ίδρυμα της αλλοδαπής δεν έχει αναγνωριστεί από το Διεπιστημονικό Οργανισμό Αναγνώρισης Τίτλων Ακαδημαϊκών και Πληροφόρησης (Δ.Ο.Α.Τ.Α.Π.), σύμφωνα </w:t>
      </w:r>
      <w:r w:rsidR="009E329E" w:rsidRPr="00D6435F">
        <w:rPr>
          <w:rFonts w:cs="Times New Roman"/>
          <w:sz w:val="24"/>
          <w:szCs w:val="24"/>
          <w:lang w:val="el-GR"/>
        </w:rPr>
        <w:t>με το ν. 3328/2005 (Α΄ 80)</w:t>
      </w:r>
      <w:r w:rsidRPr="00D6435F">
        <w:rPr>
          <w:rFonts w:cs="Times New Roman"/>
          <w:sz w:val="24"/>
          <w:szCs w:val="24"/>
          <w:lang w:val="el-GR"/>
        </w:rPr>
        <w:t>.</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p>
    <w:p w:rsidR="008358DD" w:rsidRPr="00D6435F" w:rsidRDefault="008358DD" w:rsidP="005D2BC9">
      <w:pPr>
        <w:pStyle w:val="1"/>
        <w:shd w:val="clear" w:color="auto" w:fill="auto"/>
        <w:spacing w:after="0" w:line="360" w:lineRule="auto"/>
        <w:ind w:right="20" w:firstLine="284"/>
        <w:contextualSpacing/>
        <w:jc w:val="both"/>
        <w:rPr>
          <w:rFonts w:cs="Times New Roman"/>
          <w:sz w:val="24"/>
          <w:szCs w:val="24"/>
          <w:lang w:val="el-GR"/>
        </w:rPr>
      </w:pPr>
    </w:p>
    <w:p w:rsidR="005D2BC9" w:rsidRPr="00D6435F" w:rsidRDefault="005D2BC9" w:rsidP="008F65AF">
      <w:pPr>
        <w:pStyle w:val="1"/>
        <w:spacing w:after="0" w:line="360" w:lineRule="auto"/>
        <w:ind w:right="23"/>
        <w:contextualSpacing/>
        <w:rPr>
          <w:rFonts w:cs="Times New Roman"/>
          <w:b/>
          <w:sz w:val="24"/>
          <w:szCs w:val="24"/>
          <w:lang w:val="el-GR"/>
        </w:rPr>
      </w:pPr>
      <w:r w:rsidRPr="00D6435F">
        <w:rPr>
          <w:rFonts w:cs="Times New Roman"/>
          <w:b/>
          <w:sz w:val="24"/>
          <w:szCs w:val="24"/>
          <w:lang w:val="el-GR"/>
        </w:rPr>
        <w:t>Άρθρο 35</w:t>
      </w:r>
    </w:p>
    <w:p w:rsidR="005D2BC9" w:rsidRPr="00D6435F" w:rsidRDefault="005D2BC9" w:rsidP="008F65AF">
      <w:pPr>
        <w:pStyle w:val="1"/>
        <w:spacing w:after="120" w:line="360" w:lineRule="auto"/>
        <w:ind w:right="23"/>
        <w:rPr>
          <w:rFonts w:cs="Times New Roman"/>
          <w:b/>
          <w:sz w:val="24"/>
          <w:szCs w:val="24"/>
          <w:lang w:val="el-GR"/>
        </w:rPr>
      </w:pPr>
      <w:r w:rsidRPr="00D6435F">
        <w:rPr>
          <w:rFonts w:cs="Times New Roman"/>
          <w:b/>
          <w:sz w:val="24"/>
          <w:szCs w:val="24"/>
          <w:lang w:val="el-GR"/>
        </w:rPr>
        <w:t>Δωρεάν φοίτηση</w:t>
      </w:r>
      <w:r w:rsidR="00736D29">
        <w:rPr>
          <w:rFonts w:cs="Times New Roman"/>
          <w:b/>
          <w:sz w:val="24"/>
          <w:szCs w:val="24"/>
          <w:lang w:val="el-GR"/>
        </w:rPr>
        <w:t xml:space="preserve"> </w:t>
      </w:r>
      <w:r w:rsidRPr="00D6435F">
        <w:rPr>
          <w:rFonts w:cs="Times New Roman"/>
          <w:b/>
          <w:sz w:val="24"/>
          <w:szCs w:val="24"/>
          <w:lang w:val="el-GR"/>
        </w:rPr>
        <w:t>- υποτροφίες</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 xml:space="preserve">1. Τα Α.Ε.Ι. διασφαλίζουν την πρόσβαση στο δεύτερο κύκλο σπουδών των φοιτητών που πληρούν τα ακαδημαϊκά κριτήρια εισαγωγής, ανεξάρτητα από την οικονομική τους κατάσταση. </w:t>
      </w:r>
    </w:p>
    <w:p w:rsidR="005D2BC9" w:rsidRPr="00D6435F" w:rsidRDefault="005D2BC9" w:rsidP="005D2BC9">
      <w:pPr>
        <w:pStyle w:val="11"/>
        <w:spacing w:before="0" w:beforeAutospacing="0" w:after="0" w:afterAutospacing="0" w:line="360" w:lineRule="auto"/>
        <w:ind w:right="20" w:firstLine="284"/>
        <w:contextualSpacing/>
        <w:jc w:val="both"/>
      </w:pPr>
      <w:r w:rsidRPr="00D6435F">
        <w:t xml:space="preserve">2. </w:t>
      </w:r>
      <w:r w:rsidRPr="00D6435F">
        <w:rPr>
          <w:bCs/>
          <w:color w:val="212121"/>
          <w:shd w:val="clear" w:color="auto" w:fill="FFFFFF"/>
        </w:rPr>
        <w:t>Απαλλάσσονται</w:t>
      </w:r>
      <w:r w:rsidR="00B12991" w:rsidRPr="00D6435F">
        <w:rPr>
          <w:bCs/>
          <w:color w:val="212121"/>
          <w:shd w:val="clear" w:color="auto" w:fill="FFFFFF"/>
        </w:rPr>
        <w:t xml:space="preserve"> άπαξ</w:t>
      </w:r>
      <w:r w:rsidRPr="00D6435F">
        <w:rPr>
          <w:bCs/>
          <w:color w:val="212121"/>
          <w:shd w:val="clear" w:color="auto" w:fill="FFFFFF"/>
        </w:rPr>
        <w:t xml:space="preserve"> </w:t>
      </w:r>
      <w:r w:rsidR="009E329E" w:rsidRPr="00D6435F">
        <w:rPr>
          <w:bCs/>
          <w:color w:val="212121"/>
          <w:shd w:val="clear" w:color="auto" w:fill="FFFFFF"/>
        </w:rPr>
        <w:t>από τα τέ</w:t>
      </w:r>
      <w:r w:rsidRPr="00D6435F">
        <w:rPr>
          <w:bCs/>
          <w:color w:val="212121"/>
          <w:shd w:val="clear" w:color="auto" w:fill="FFFFFF"/>
        </w:rPr>
        <w:t>λ</w:t>
      </w:r>
      <w:r w:rsidR="009E329E" w:rsidRPr="00D6435F">
        <w:rPr>
          <w:bCs/>
          <w:color w:val="212121"/>
          <w:shd w:val="clear" w:color="auto" w:fill="FFFFFF"/>
        </w:rPr>
        <w:t>η</w:t>
      </w:r>
      <w:r w:rsidRPr="00D6435F">
        <w:rPr>
          <w:bCs/>
          <w:color w:val="212121"/>
          <w:shd w:val="clear" w:color="auto" w:fill="FFFFFF"/>
        </w:rPr>
        <w:t xml:space="preserve"> φοίτησης στα Π.Μ.Σ. </w:t>
      </w:r>
      <w:r w:rsidR="0040684B" w:rsidRPr="00D6435F">
        <w:rPr>
          <w:bCs/>
          <w:color w:val="212121"/>
          <w:shd w:val="clear" w:color="auto" w:fill="FFFFFF"/>
        </w:rPr>
        <w:t>οι</w:t>
      </w:r>
      <w:r w:rsidRPr="00D6435F">
        <w:rPr>
          <w:bCs/>
          <w:color w:val="212121"/>
          <w:shd w:val="clear" w:color="auto" w:fill="FFFFFF"/>
        </w:rPr>
        <w:t xml:space="preserve"> φοιτητές, των οποίων το ατομικό</w:t>
      </w:r>
      <w:r w:rsidR="009E329E" w:rsidRPr="00D6435F">
        <w:rPr>
          <w:bCs/>
          <w:color w:val="212121"/>
          <w:shd w:val="clear" w:color="auto" w:fill="FFFFFF"/>
        </w:rPr>
        <w:t xml:space="preserve"> εισόδημα</w:t>
      </w:r>
      <w:r w:rsidRPr="00D6435F">
        <w:rPr>
          <w:bCs/>
          <w:color w:val="212121"/>
          <w:shd w:val="clear" w:color="auto" w:fill="FFFFFF"/>
        </w:rPr>
        <w:t xml:space="preserve">, εφόσον διαθέτουν ίδιο εισόδημα, και το οικογενειακό διαθέσιμο ισοδύναμο εισόδημα δεν υπερβαίνουν αυτοτελώς το </w:t>
      </w:r>
      <w:r w:rsidR="00C77D1D">
        <w:rPr>
          <w:bCs/>
          <w:color w:val="212121"/>
          <w:shd w:val="clear" w:color="auto" w:fill="FFFFFF"/>
        </w:rPr>
        <w:t>εβδομήντα τοις εκατό (</w:t>
      </w:r>
      <w:r w:rsidRPr="00D6435F">
        <w:rPr>
          <w:bCs/>
          <w:color w:val="212121"/>
          <w:shd w:val="clear" w:color="auto" w:fill="FFFFFF"/>
        </w:rPr>
        <w:t>70%</w:t>
      </w:r>
      <w:r w:rsidR="00C77D1D">
        <w:rPr>
          <w:bCs/>
          <w:color w:val="212121"/>
          <w:shd w:val="clear" w:color="auto" w:fill="FFFFFF"/>
        </w:rPr>
        <w:t>)</w:t>
      </w:r>
      <w:r w:rsidRPr="00D6435F">
        <w:rPr>
          <w:bCs/>
          <w:color w:val="212121"/>
          <w:shd w:val="clear" w:color="auto" w:fill="FFFFFF"/>
        </w:rPr>
        <w:t xml:space="preserve"> του εθνικού διάμεσου </w:t>
      </w:r>
      <w:r w:rsidR="00E77DAA" w:rsidRPr="00D6435F">
        <w:rPr>
          <w:bCs/>
          <w:color w:val="212121"/>
          <w:shd w:val="clear" w:color="auto" w:fill="FFFFFF"/>
        </w:rPr>
        <w:t xml:space="preserve">διαθέσιμου </w:t>
      </w:r>
      <w:r w:rsidRPr="00D6435F">
        <w:rPr>
          <w:bCs/>
          <w:color w:val="212121"/>
          <w:shd w:val="clear" w:color="auto" w:fill="FFFFFF"/>
        </w:rPr>
        <w:t xml:space="preserve">ισοδύναμου εισοδήματος, σύμφωνα </w:t>
      </w:r>
      <w:r w:rsidRPr="00D6435F">
        <w:rPr>
          <w:color w:val="000000"/>
        </w:rPr>
        <w:t>με τα πλέον πρόσφατα κάθε φορά δημοσιευμένα στοιχεία της Ελληνικής Στατιστικής Αρχής</w:t>
      </w:r>
      <w:r w:rsidR="0040684B" w:rsidRPr="00D6435F">
        <w:rPr>
          <w:color w:val="000000"/>
        </w:rPr>
        <w:t xml:space="preserve"> (ΕΛ.ΣΤΑΤ.)</w:t>
      </w:r>
      <w:r w:rsidR="00423DA5">
        <w:rPr>
          <w:color w:val="000000"/>
        </w:rPr>
        <w:t>.</w:t>
      </w:r>
      <w:r w:rsidR="00423DA5" w:rsidRPr="00423DA5">
        <w:rPr>
          <w:color w:val="000000"/>
        </w:rPr>
        <w:t xml:space="preserve"> </w:t>
      </w:r>
      <w:r w:rsidR="00423DA5">
        <w:rPr>
          <w:color w:val="000000"/>
        </w:rPr>
        <w:t>Σε κάθε περίπτωση, οι απαλλασσόμενοι φοιτητές δεν ξεπερνούν</w:t>
      </w:r>
      <w:r w:rsidR="00423DA5" w:rsidRPr="00D6435F">
        <w:rPr>
          <w:color w:val="000000"/>
        </w:rPr>
        <w:t xml:space="preserve"> το</w:t>
      </w:r>
      <w:r w:rsidR="00423DA5">
        <w:rPr>
          <w:color w:val="000000"/>
        </w:rPr>
        <w:t xml:space="preserve"> ποσοστό του τριάντα τοις εκατό</w:t>
      </w:r>
      <w:r w:rsidR="00423DA5" w:rsidRPr="00D6435F">
        <w:rPr>
          <w:color w:val="000000"/>
        </w:rPr>
        <w:t xml:space="preserve"> </w:t>
      </w:r>
      <w:r w:rsidR="00423DA5">
        <w:rPr>
          <w:color w:val="000000"/>
        </w:rPr>
        <w:t>(</w:t>
      </w:r>
      <w:r w:rsidR="00423DA5" w:rsidRPr="00D6435F">
        <w:rPr>
          <w:color w:val="000000"/>
        </w:rPr>
        <w:t>30%</w:t>
      </w:r>
      <w:r w:rsidR="00423DA5">
        <w:rPr>
          <w:color w:val="000000"/>
        </w:rPr>
        <w:t>)</w:t>
      </w:r>
      <w:r w:rsidR="00423DA5" w:rsidRPr="00D6435F">
        <w:rPr>
          <w:color w:val="000000"/>
        </w:rPr>
        <w:t xml:space="preserve"> </w:t>
      </w:r>
      <w:r w:rsidR="00423DA5">
        <w:rPr>
          <w:color w:val="000000"/>
        </w:rPr>
        <w:t xml:space="preserve">του συνολικού αριθμού </w:t>
      </w:r>
      <w:r w:rsidR="00423DA5" w:rsidRPr="00D6435F">
        <w:rPr>
          <w:color w:val="000000"/>
        </w:rPr>
        <w:t>των φοιτητών που εισάγονται στο Π.Μ.Σ.</w:t>
      </w:r>
      <w:r w:rsidRPr="00D6435F">
        <w:rPr>
          <w:color w:val="000000"/>
        </w:rPr>
        <w:t xml:space="preserve">. </w:t>
      </w:r>
      <w:r w:rsidR="00CA50F2" w:rsidRPr="00D6435F">
        <w:rPr>
          <w:color w:val="000000"/>
        </w:rPr>
        <w:t xml:space="preserve">Κάθε </w:t>
      </w:r>
      <w:r w:rsidR="00CE4B4F" w:rsidRPr="00D6435F">
        <w:rPr>
          <w:color w:val="000000"/>
        </w:rPr>
        <w:t xml:space="preserve">θέμα </w:t>
      </w:r>
      <w:r w:rsidR="000477A2" w:rsidRPr="00D6435F">
        <w:rPr>
          <w:color w:val="000000"/>
        </w:rPr>
        <w:t xml:space="preserve">σχετικό </w:t>
      </w:r>
      <w:r w:rsidR="00CE4B4F" w:rsidRPr="00D6435F">
        <w:rPr>
          <w:color w:val="000000"/>
        </w:rPr>
        <w:t>με</w:t>
      </w:r>
      <w:r w:rsidR="00CA50F2" w:rsidRPr="00D6435F">
        <w:rPr>
          <w:color w:val="000000"/>
        </w:rPr>
        <w:t xml:space="preserve"> την εφαρμογή του προηγούμενου εδαφίου, ορίζεται με απόφαση του Υπουργού Παιδείας, Έρευνας και Θρησκευμάτων, η οποία δημοσιεύεται στην Εφημερίδα της Κυβερνήσεως. Με όμοια απόφαση διαπιστώνεται</w:t>
      </w:r>
      <w:r w:rsidR="0040684B" w:rsidRPr="00D6435F">
        <w:rPr>
          <w:color w:val="000000"/>
        </w:rPr>
        <w:t xml:space="preserve"> κατ’ έτος το ποσό που αντιστοιχεί στο 70% του εθνικού διάμεσου </w:t>
      </w:r>
      <w:r w:rsidR="00E77DAA" w:rsidRPr="00D6435F">
        <w:rPr>
          <w:color w:val="000000"/>
        </w:rPr>
        <w:t xml:space="preserve">διαθέσιμου </w:t>
      </w:r>
      <w:r w:rsidR="0040684B" w:rsidRPr="00D6435F">
        <w:rPr>
          <w:color w:val="000000"/>
        </w:rPr>
        <w:t>ισοδύναμου εισοδήματος, σύμφ</w:t>
      </w:r>
      <w:r w:rsidR="000477A2" w:rsidRPr="00D6435F">
        <w:rPr>
          <w:color w:val="000000"/>
        </w:rPr>
        <w:t>ωνα με τα στοιχεία της ΕΛ.ΣΤΑΤ.</w:t>
      </w:r>
      <w:r w:rsidR="00423DA5">
        <w:rPr>
          <w:color w:val="000000"/>
        </w:rPr>
        <w:t>.</w:t>
      </w:r>
      <w:r w:rsidR="000477A2" w:rsidRPr="00D6435F">
        <w:rPr>
          <w:color w:val="000000"/>
        </w:rPr>
        <w:t xml:space="preserve"> </w:t>
      </w:r>
      <w:r w:rsidRPr="00D6435F">
        <w:rPr>
          <w:color w:val="000000"/>
        </w:rPr>
        <w:t>Για την εφαρμογή της παρούσας παραγράφου λαμβάνονται υπόψη</w:t>
      </w:r>
      <w:r w:rsidR="00C77D1D">
        <w:rPr>
          <w:color w:val="000000"/>
        </w:rPr>
        <w:t>,</w:t>
      </w:r>
      <w:r w:rsidRPr="00D6435F">
        <w:rPr>
          <w:color w:val="000000"/>
        </w:rPr>
        <w:t xml:space="preserve"> </w:t>
      </w:r>
      <w:r w:rsidR="00C77D1D">
        <w:rPr>
          <w:color w:val="000000"/>
        </w:rPr>
        <w:t xml:space="preserve">από την Επιτροπή που συγκροτείται δυνάμει της περίπτ. δ΄ της παρ. 3 του άρθρου 31, </w:t>
      </w:r>
      <w:r w:rsidRPr="00D6435F">
        <w:rPr>
          <w:color w:val="000000"/>
        </w:rPr>
        <w:t xml:space="preserve">τα εισοδήματα του τελευταίου φορολογικού έτους, για το οποίο κατά το χρόνο της επιλογής στο Π.Μ.Σ. έχει ολοκληρωθεί η εκκαθάριση φόρου, σύμφωνα με </w:t>
      </w:r>
      <w:r w:rsidR="00CE4B4F" w:rsidRPr="00D6435F">
        <w:rPr>
          <w:color w:val="000000"/>
        </w:rPr>
        <w:t>όσα</w:t>
      </w:r>
      <w:r w:rsidRPr="00D6435F">
        <w:rPr>
          <w:color w:val="000000"/>
        </w:rPr>
        <w:t xml:space="preserve"> ορ</w:t>
      </w:r>
      <w:r w:rsidR="00CE4B4F" w:rsidRPr="00D6435F">
        <w:rPr>
          <w:color w:val="000000"/>
        </w:rPr>
        <w:t>ίζονται</w:t>
      </w:r>
      <w:r w:rsidRPr="00D6435F">
        <w:rPr>
          <w:color w:val="000000"/>
        </w:rPr>
        <w:t xml:space="preserve"> στον Κώδικα Φορολογίας Εισοδήματος. </w:t>
      </w:r>
    </w:p>
    <w:p w:rsidR="005D2BC9" w:rsidRPr="00D6435F" w:rsidRDefault="005D2BC9" w:rsidP="005D2BC9">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 xml:space="preserve">3. Η αίτηση </w:t>
      </w:r>
      <w:r w:rsidR="00CE4B4F" w:rsidRPr="00D6435F">
        <w:rPr>
          <w:rFonts w:cs="Times New Roman"/>
          <w:sz w:val="24"/>
          <w:szCs w:val="24"/>
          <w:lang w:val="el-GR"/>
        </w:rPr>
        <w:t>για απαλλαγή</w:t>
      </w:r>
      <w:r w:rsidRPr="00D6435F">
        <w:rPr>
          <w:rFonts w:cs="Times New Roman"/>
          <w:sz w:val="24"/>
          <w:szCs w:val="24"/>
          <w:lang w:val="el-GR"/>
        </w:rPr>
        <w:t xml:space="preserve"> από τα τέλη φοίτησης υποβάλλεται ύστερα από την ολοκλήρωση της διαδικασίας επιλογής των φοιτητών των Π.Μ.Σ. Η οικονομική κατάσταση υποψηφίου σε καμία περίπτωση δεν αποτελεί λόγο μη επιλογής σε Π.Μ.Σ. Όσοι λαμβάνουν υποτροφία από άλλη πηγή, δεν δικαιούνται απαλλαγή.</w:t>
      </w:r>
    </w:p>
    <w:p w:rsidR="00D802A9" w:rsidRPr="00D6435F" w:rsidRDefault="00382FFE" w:rsidP="001856F7">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4. Η απαλλαγή της παρ. 2 ισχύει για τα δύο (2) πρώτα εξάμηνα φοίτησης και συνεχίζεται και για τα επόμενα εξάμηνα</w:t>
      </w:r>
      <w:r w:rsidR="005C65CC" w:rsidRPr="00D6435F">
        <w:rPr>
          <w:rFonts w:cs="Times New Roman"/>
          <w:sz w:val="24"/>
          <w:szCs w:val="24"/>
          <w:lang w:val="el-GR"/>
        </w:rPr>
        <w:t>,</w:t>
      </w:r>
      <w:r w:rsidRPr="00D6435F">
        <w:rPr>
          <w:rFonts w:cs="Times New Roman"/>
          <w:sz w:val="24"/>
          <w:szCs w:val="24"/>
          <w:lang w:val="el-GR"/>
        </w:rPr>
        <w:t xml:space="preserve"> μόνο </w:t>
      </w:r>
      <w:r w:rsidR="00CE4B4F" w:rsidRPr="00D6435F">
        <w:rPr>
          <w:rFonts w:cs="Times New Roman"/>
          <w:sz w:val="24"/>
          <w:szCs w:val="24"/>
          <w:lang w:val="el-GR"/>
        </w:rPr>
        <w:t>α</w:t>
      </w:r>
      <w:r w:rsidRPr="00D6435F">
        <w:rPr>
          <w:rFonts w:cs="Times New Roman"/>
          <w:sz w:val="24"/>
          <w:szCs w:val="24"/>
          <w:lang w:val="el-GR"/>
        </w:rPr>
        <w:t xml:space="preserve">ν ο φοιτητής έχει την προβλεπόμενη επίδοση, </w:t>
      </w:r>
      <w:r w:rsidR="00CE4B4F" w:rsidRPr="00D6435F">
        <w:rPr>
          <w:rFonts w:cs="Times New Roman"/>
          <w:sz w:val="24"/>
          <w:szCs w:val="24"/>
          <w:lang w:val="el-GR"/>
        </w:rPr>
        <w:t>σύμφωνα με όσα ειδικότερα ορίζονται</w:t>
      </w:r>
      <w:r w:rsidRPr="00D6435F">
        <w:rPr>
          <w:rFonts w:cs="Times New Roman"/>
          <w:sz w:val="24"/>
          <w:szCs w:val="24"/>
          <w:lang w:val="el-GR"/>
        </w:rPr>
        <w:t xml:space="preserve"> στον Κανονισμό </w:t>
      </w:r>
      <w:r w:rsidR="00CA50F2" w:rsidRPr="00D6435F">
        <w:rPr>
          <w:rFonts w:cs="Times New Roman"/>
          <w:sz w:val="24"/>
          <w:szCs w:val="24"/>
          <w:lang w:val="el-GR"/>
        </w:rPr>
        <w:t>Μεταπτυχιακών Σπουδών</w:t>
      </w:r>
      <w:r w:rsidR="00D802A9" w:rsidRPr="00D6435F">
        <w:rPr>
          <w:rFonts w:cs="Times New Roman"/>
          <w:sz w:val="24"/>
          <w:szCs w:val="24"/>
          <w:lang w:val="el-GR"/>
        </w:rPr>
        <w:t>.</w:t>
      </w:r>
    </w:p>
    <w:p w:rsidR="005D2BC9" w:rsidRPr="00D6435F" w:rsidRDefault="00382FFE" w:rsidP="001856F7">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5</w:t>
      </w:r>
      <w:r w:rsidR="005D2BC9" w:rsidRPr="00D6435F">
        <w:rPr>
          <w:rFonts w:cs="Times New Roman"/>
          <w:sz w:val="24"/>
          <w:szCs w:val="24"/>
          <w:lang w:val="el-GR"/>
        </w:rPr>
        <w:t xml:space="preserve">. Σε κάθε περίπτωση, τα </w:t>
      </w:r>
      <w:r w:rsidR="00A43724" w:rsidRPr="00D6435F">
        <w:rPr>
          <w:rFonts w:cs="Times New Roman"/>
          <w:sz w:val="24"/>
          <w:szCs w:val="24"/>
          <w:lang w:val="el-GR"/>
        </w:rPr>
        <w:t>Ιδρύματα</w:t>
      </w:r>
      <w:r w:rsidR="005D2BC9" w:rsidRPr="00D6435F">
        <w:rPr>
          <w:rFonts w:cs="Times New Roman"/>
          <w:sz w:val="24"/>
          <w:szCs w:val="24"/>
          <w:lang w:val="el-GR"/>
        </w:rPr>
        <w:t xml:space="preserve"> χορηγούν υποτροφίες σε φοιτητές βάσει ακαδημαϊκών κριτηρίων, </w:t>
      </w:r>
      <w:r w:rsidR="00CE4B4F" w:rsidRPr="00D6435F">
        <w:rPr>
          <w:rFonts w:cs="Times New Roman"/>
          <w:sz w:val="24"/>
          <w:szCs w:val="24"/>
          <w:lang w:val="el-GR"/>
        </w:rPr>
        <w:t xml:space="preserve">σύμφωνα με όσα ειδικότερα ορίζονται </w:t>
      </w:r>
      <w:r w:rsidR="005D2BC9" w:rsidRPr="00D6435F">
        <w:rPr>
          <w:rFonts w:cs="Times New Roman"/>
          <w:sz w:val="24"/>
          <w:szCs w:val="24"/>
          <w:lang w:val="el-GR"/>
        </w:rPr>
        <w:t>στο</w:t>
      </w:r>
      <w:r w:rsidR="007E0181" w:rsidRPr="00D6435F">
        <w:rPr>
          <w:rFonts w:cs="Times New Roman"/>
          <w:sz w:val="24"/>
          <w:szCs w:val="24"/>
          <w:lang w:val="el-GR"/>
        </w:rPr>
        <w:t>ν</w:t>
      </w:r>
      <w:r w:rsidR="005D2BC9" w:rsidRPr="00D6435F">
        <w:rPr>
          <w:rFonts w:cs="Times New Roman"/>
          <w:sz w:val="24"/>
          <w:szCs w:val="24"/>
          <w:lang w:val="el-GR"/>
        </w:rPr>
        <w:t xml:space="preserve"> Κανονισμό Μεταπτυχιακών Σπουδών.</w:t>
      </w:r>
    </w:p>
    <w:p w:rsidR="005D2BC9" w:rsidRPr="00D6435F" w:rsidRDefault="00382FFE" w:rsidP="005D2BC9">
      <w:pPr>
        <w:pStyle w:val="a5"/>
        <w:spacing w:after="0" w:line="360" w:lineRule="auto"/>
        <w:ind w:firstLine="284"/>
        <w:contextualSpacing/>
        <w:rPr>
          <w:rFonts w:ascii="Times New Roman" w:hAnsi="Times New Roman"/>
        </w:rPr>
      </w:pPr>
      <w:r w:rsidRPr="00D6435F">
        <w:rPr>
          <w:rFonts w:ascii="Times New Roman" w:hAnsi="Times New Roman"/>
        </w:rPr>
        <w:t>6</w:t>
      </w:r>
      <w:r w:rsidR="005D2BC9" w:rsidRPr="00D6435F">
        <w:rPr>
          <w:rFonts w:ascii="Times New Roman" w:hAnsi="Times New Roman"/>
        </w:rPr>
        <w:t xml:space="preserve">. </w:t>
      </w:r>
      <w:r w:rsidR="00CA50F2" w:rsidRPr="00D6435F">
        <w:rPr>
          <w:rFonts w:ascii="Times New Roman" w:hAnsi="Times New Roman"/>
        </w:rPr>
        <w:t xml:space="preserve">Η παράβαση </w:t>
      </w:r>
      <w:r w:rsidR="00D802A9" w:rsidRPr="00D6435F">
        <w:rPr>
          <w:rFonts w:ascii="Times New Roman" w:hAnsi="Times New Roman"/>
        </w:rPr>
        <w:t xml:space="preserve">από τα αρμόδια για την επιλογή των φοιτητών όργανα </w:t>
      </w:r>
      <w:r w:rsidR="00CA50F2" w:rsidRPr="00D6435F">
        <w:rPr>
          <w:rFonts w:ascii="Times New Roman" w:hAnsi="Times New Roman"/>
        </w:rPr>
        <w:t xml:space="preserve">των διατάξεων των παρ. 1 έως 3 και των σχετικών προβλέψεων του Κανονισμού Μεταπτυχιακών Σπουδών συνιστά </w:t>
      </w:r>
      <w:r w:rsidR="00AD4571" w:rsidRPr="00D6435F">
        <w:rPr>
          <w:rFonts w:ascii="Times New Roman" w:hAnsi="Times New Roman"/>
        </w:rPr>
        <w:t xml:space="preserve">βαρύτατο </w:t>
      </w:r>
      <w:r w:rsidR="00CA50F2" w:rsidRPr="00D6435F">
        <w:rPr>
          <w:rFonts w:ascii="Times New Roman" w:hAnsi="Times New Roman"/>
        </w:rPr>
        <w:t>πειθαρχικό παράπτωμα</w:t>
      </w:r>
      <w:r w:rsidR="00D802A9" w:rsidRPr="00D6435F">
        <w:rPr>
          <w:rFonts w:ascii="Times New Roman" w:hAnsi="Times New Roman"/>
        </w:rPr>
        <w:t xml:space="preserve">, που επισύρει την πειθαρχική ποινή </w:t>
      </w:r>
      <w:r w:rsidR="00F41500" w:rsidRPr="00D6435F">
        <w:rPr>
          <w:rFonts w:ascii="Times New Roman" w:hAnsi="Times New Roman"/>
        </w:rPr>
        <w:t>της προσωρινής ή οριστικής απόλυσης</w:t>
      </w:r>
      <w:r w:rsidR="00D02F5B">
        <w:rPr>
          <w:rFonts w:ascii="Times New Roman" w:hAnsi="Times New Roman"/>
        </w:rPr>
        <w:t>, σύμφωνα με τα όσα ορίζονται στο π.δ. 160/2008 (Α΄ 220)</w:t>
      </w:r>
      <w:r w:rsidR="00F41500" w:rsidRPr="00D6435F">
        <w:rPr>
          <w:rFonts w:ascii="Times New Roman" w:hAnsi="Times New Roman"/>
        </w:rPr>
        <w:t xml:space="preserve">. </w:t>
      </w:r>
    </w:p>
    <w:p w:rsidR="005D2BC9" w:rsidRPr="00D6435F" w:rsidRDefault="005D2BC9" w:rsidP="005D2BC9">
      <w:pPr>
        <w:pStyle w:val="1"/>
        <w:spacing w:after="0" w:line="360" w:lineRule="auto"/>
        <w:ind w:right="23" w:firstLine="284"/>
        <w:contextualSpacing/>
        <w:jc w:val="both"/>
        <w:rPr>
          <w:rFonts w:cs="Times New Roman"/>
          <w:b/>
          <w:sz w:val="24"/>
          <w:szCs w:val="24"/>
          <w:lang w:val="el-GR"/>
        </w:rPr>
      </w:pPr>
    </w:p>
    <w:p w:rsidR="005D2BC9" w:rsidRPr="00D6435F" w:rsidRDefault="005D2BC9" w:rsidP="005D2BC9">
      <w:pPr>
        <w:pStyle w:val="1"/>
        <w:spacing w:after="0" w:line="360" w:lineRule="auto"/>
        <w:ind w:right="23" w:firstLine="284"/>
        <w:contextualSpacing/>
        <w:jc w:val="both"/>
        <w:rPr>
          <w:rFonts w:cs="Times New Roman"/>
          <w:b/>
          <w:sz w:val="24"/>
          <w:szCs w:val="24"/>
          <w:lang w:val="el-GR"/>
        </w:rPr>
      </w:pPr>
    </w:p>
    <w:p w:rsidR="005D2BC9" w:rsidRPr="00D6435F" w:rsidRDefault="005D2BC9" w:rsidP="008F65AF">
      <w:pPr>
        <w:pStyle w:val="1"/>
        <w:spacing w:after="0" w:line="360" w:lineRule="auto"/>
        <w:ind w:right="23"/>
        <w:contextualSpacing/>
        <w:rPr>
          <w:rFonts w:cs="Times New Roman"/>
          <w:b/>
          <w:sz w:val="24"/>
          <w:szCs w:val="24"/>
          <w:lang w:val="el-GR"/>
        </w:rPr>
      </w:pPr>
      <w:r w:rsidRPr="00D6435F">
        <w:rPr>
          <w:rFonts w:cs="Times New Roman"/>
          <w:b/>
          <w:sz w:val="24"/>
          <w:szCs w:val="24"/>
          <w:lang w:val="el-GR"/>
        </w:rPr>
        <w:t>Άρθρο 36</w:t>
      </w:r>
    </w:p>
    <w:p w:rsidR="005D2BC9" w:rsidRPr="00D6435F" w:rsidRDefault="005D2BC9" w:rsidP="008F65AF">
      <w:pPr>
        <w:pStyle w:val="1"/>
        <w:spacing w:after="120" w:line="360" w:lineRule="auto"/>
        <w:ind w:right="23"/>
        <w:rPr>
          <w:rFonts w:cs="Times New Roman"/>
          <w:b/>
          <w:sz w:val="24"/>
          <w:szCs w:val="24"/>
          <w:lang w:val="el-GR"/>
        </w:rPr>
      </w:pPr>
      <w:r w:rsidRPr="00D6435F">
        <w:rPr>
          <w:rFonts w:cs="Times New Roman"/>
          <w:b/>
          <w:sz w:val="24"/>
          <w:szCs w:val="24"/>
          <w:lang w:val="el-GR"/>
        </w:rPr>
        <w:t>Διδακτικό προσωπικό</w:t>
      </w:r>
    </w:p>
    <w:p w:rsidR="005D2BC9" w:rsidRPr="00D6435F" w:rsidRDefault="005D2BC9" w:rsidP="005D2BC9">
      <w:pPr>
        <w:pStyle w:val="1"/>
        <w:shd w:val="clear" w:color="auto" w:fill="auto"/>
        <w:spacing w:after="0" w:line="360" w:lineRule="auto"/>
        <w:ind w:right="23" w:firstLine="284"/>
        <w:contextualSpacing/>
        <w:jc w:val="both"/>
        <w:rPr>
          <w:rFonts w:cs="Times New Roman"/>
          <w:strike/>
          <w:sz w:val="24"/>
          <w:szCs w:val="24"/>
          <w:lang w:val="el-GR"/>
        </w:rPr>
      </w:pPr>
      <w:r w:rsidRPr="00D6435F">
        <w:rPr>
          <w:rFonts w:cs="Times New Roman"/>
          <w:sz w:val="24"/>
          <w:szCs w:val="24"/>
          <w:lang w:val="el-GR"/>
        </w:rPr>
        <w:t xml:space="preserve">1. Οι διδάσκοντες σε Π.Μ.Σ. προέρχονται κατά 60% τουλάχιστον από </w:t>
      </w:r>
      <w:r w:rsidR="00E15BFF" w:rsidRPr="00D6435F">
        <w:rPr>
          <w:rFonts w:cs="Times New Roman"/>
          <w:sz w:val="24"/>
          <w:szCs w:val="24"/>
          <w:lang w:val="el-GR" w:eastAsia="el-GR"/>
        </w:rPr>
        <w:t>μέλη Δ.Ε.Π.</w:t>
      </w:r>
      <w:r w:rsidR="00152F5A" w:rsidRPr="00D6435F">
        <w:rPr>
          <w:rFonts w:cs="Times New Roman"/>
          <w:sz w:val="24"/>
          <w:szCs w:val="24"/>
          <w:lang w:val="el-GR"/>
        </w:rPr>
        <w:t xml:space="preserve"> και </w:t>
      </w:r>
      <w:r w:rsidR="005B1EF1" w:rsidRPr="00D6435F">
        <w:rPr>
          <w:rFonts w:cs="Times New Roman"/>
          <w:sz w:val="24"/>
          <w:szCs w:val="24"/>
          <w:lang w:val="el-GR"/>
        </w:rPr>
        <w:t xml:space="preserve">Ε.Ε.Π., </w:t>
      </w:r>
      <w:r w:rsidR="00EE354B" w:rsidRPr="00D6435F">
        <w:rPr>
          <w:rFonts w:cs="Times New Roman"/>
          <w:sz w:val="24"/>
          <w:szCs w:val="24"/>
          <w:lang w:val="el-GR"/>
        </w:rPr>
        <w:t>Ε.ΔΙ.Π.</w:t>
      </w:r>
      <w:r w:rsidR="005B1EF1" w:rsidRPr="00D6435F">
        <w:rPr>
          <w:rFonts w:cs="Times New Roman"/>
          <w:sz w:val="24"/>
          <w:szCs w:val="24"/>
          <w:lang w:val="el-GR"/>
        </w:rPr>
        <w:t xml:space="preserve"> και Ε.Τ.Ε.Π.</w:t>
      </w:r>
      <w:r w:rsidR="005B0225" w:rsidRPr="00D6435F">
        <w:rPr>
          <w:rFonts w:cs="Times New Roman"/>
          <w:sz w:val="24"/>
          <w:szCs w:val="24"/>
          <w:lang w:val="el-GR"/>
        </w:rPr>
        <w:t>, με την επιφύλαξη της παρ. 3Α του άρθρου 29 του ν. 4009/</w:t>
      </w:r>
      <w:r w:rsidR="008C3E26" w:rsidRPr="00D6435F">
        <w:rPr>
          <w:rFonts w:cs="Times New Roman"/>
          <w:sz w:val="24"/>
          <w:szCs w:val="24"/>
          <w:lang w:val="el-GR"/>
        </w:rPr>
        <w:t>20</w:t>
      </w:r>
      <w:r w:rsidR="005B0225" w:rsidRPr="00D6435F">
        <w:rPr>
          <w:rFonts w:cs="Times New Roman"/>
          <w:sz w:val="24"/>
          <w:szCs w:val="24"/>
          <w:lang w:val="el-GR"/>
        </w:rPr>
        <w:t>11,</w:t>
      </w:r>
      <w:r w:rsidR="001D0B91" w:rsidRPr="00D6435F">
        <w:rPr>
          <w:rFonts w:cs="Times New Roman"/>
          <w:sz w:val="24"/>
          <w:szCs w:val="24"/>
          <w:lang w:val="el-GR"/>
        </w:rPr>
        <w:t xml:space="preserve"> ή αφυπηρετήσαντ</w:t>
      </w:r>
      <w:r w:rsidR="00E15BFF" w:rsidRPr="00D6435F">
        <w:rPr>
          <w:rFonts w:cs="Times New Roman"/>
          <w:sz w:val="24"/>
          <w:szCs w:val="24"/>
          <w:lang w:val="el-GR"/>
        </w:rPr>
        <w:t>α</w:t>
      </w:r>
      <w:r w:rsidR="001D0B91" w:rsidRPr="00D6435F">
        <w:rPr>
          <w:rFonts w:cs="Times New Roman"/>
          <w:sz w:val="24"/>
          <w:szCs w:val="24"/>
          <w:lang w:val="el-GR"/>
        </w:rPr>
        <w:t xml:space="preserve"> </w:t>
      </w:r>
      <w:r w:rsidR="00E15BFF" w:rsidRPr="00D6435F">
        <w:rPr>
          <w:rFonts w:cs="Times New Roman"/>
          <w:sz w:val="24"/>
          <w:szCs w:val="24"/>
          <w:lang w:val="el-GR" w:eastAsia="el-GR"/>
        </w:rPr>
        <w:t xml:space="preserve">μέλη Δ.Ε.Π. </w:t>
      </w:r>
      <w:r w:rsidR="001D0B91" w:rsidRPr="00D6435F">
        <w:rPr>
          <w:rFonts w:cs="Times New Roman"/>
          <w:sz w:val="24"/>
          <w:szCs w:val="24"/>
          <w:lang w:val="el-GR"/>
        </w:rPr>
        <w:t xml:space="preserve">του οικείου Τμήματος. Σε περίπτωση διατμηματικού Π.Μ.Σ., τουλάχιστον το 80% των διδασκόντων προέρχεται από </w:t>
      </w:r>
      <w:r w:rsidR="00E15BFF" w:rsidRPr="00D6435F">
        <w:rPr>
          <w:rFonts w:cs="Times New Roman"/>
          <w:sz w:val="24"/>
          <w:szCs w:val="24"/>
          <w:lang w:val="el-GR" w:eastAsia="el-GR"/>
        </w:rPr>
        <w:t>μέλη Δ.Ε.Π.</w:t>
      </w:r>
      <w:r w:rsidR="001D0B91" w:rsidRPr="00D6435F">
        <w:rPr>
          <w:rFonts w:cs="Times New Roman"/>
          <w:sz w:val="24"/>
          <w:szCs w:val="24"/>
          <w:lang w:val="el-GR"/>
        </w:rPr>
        <w:t xml:space="preserve"> </w:t>
      </w:r>
      <w:r w:rsidR="00E15BFF" w:rsidRPr="00D6435F">
        <w:rPr>
          <w:rFonts w:cs="Times New Roman"/>
          <w:sz w:val="24"/>
          <w:szCs w:val="24"/>
          <w:lang w:val="el-GR"/>
        </w:rPr>
        <w:t xml:space="preserve">και Ε.Ε.Π., </w:t>
      </w:r>
      <w:r w:rsidR="00EE354B" w:rsidRPr="00D6435F">
        <w:rPr>
          <w:rFonts w:cs="Times New Roman"/>
          <w:sz w:val="24"/>
          <w:szCs w:val="24"/>
          <w:lang w:val="el-GR"/>
        </w:rPr>
        <w:t>Ε.ΔΙ.Π.</w:t>
      </w:r>
      <w:r w:rsidR="00E15BFF" w:rsidRPr="00D6435F">
        <w:rPr>
          <w:rFonts w:cs="Times New Roman"/>
          <w:sz w:val="24"/>
          <w:szCs w:val="24"/>
          <w:lang w:val="el-GR"/>
        </w:rPr>
        <w:t xml:space="preserve"> και Ε.Τ.Ε.Π., με την επιφύλαξη της παρ. 3Α του άρθρου 29 του ν. 4009/</w:t>
      </w:r>
      <w:r w:rsidR="008C3E26" w:rsidRPr="00D6435F">
        <w:rPr>
          <w:rFonts w:cs="Times New Roman"/>
          <w:sz w:val="24"/>
          <w:szCs w:val="24"/>
          <w:lang w:val="el-GR"/>
        </w:rPr>
        <w:t>20</w:t>
      </w:r>
      <w:r w:rsidR="00E15BFF" w:rsidRPr="00D6435F">
        <w:rPr>
          <w:rFonts w:cs="Times New Roman"/>
          <w:sz w:val="24"/>
          <w:szCs w:val="24"/>
          <w:lang w:val="el-GR"/>
        </w:rPr>
        <w:t xml:space="preserve">11 </w:t>
      </w:r>
      <w:r w:rsidR="001D0B91" w:rsidRPr="00D6435F">
        <w:rPr>
          <w:rFonts w:cs="Times New Roman"/>
          <w:sz w:val="24"/>
          <w:szCs w:val="24"/>
          <w:lang w:val="el-GR"/>
        </w:rPr>
        <w:t xml:space="preserve">ή </w:t>
      </w:r>
      <w:r w:rsidR="00E15BFF" w:rsidRPr="00D6435F">
        <w:rPr>
          <w:rFonts w:cs="Times New Roman"/>
          <w:sz w:val="24"/>
          <w:szCs w:val="24"/>
          <w:lang w:val="el-GR"/>
        </w:rPr>
        <w:t>αφυπηρετήσαντα</w:t>
      </w:r>
      <w:r w:rsidR="00D802A9" w:rsidRPr="00D6435F">
        <w:rPr>
          <w:rFonts w:cs="Times New Roman"/>
          <w:sz w:val="24"/>
          <w:szCs w:val="24"/>
          <w:lang w:val="el-GR" w:eastAsia="el-GR"/>
        </w:rPr>
        <w:t xml:space="preserve"> μέλη Δ.Ε.Π.</w:t>
      </w:r>
      <w:r w:rsidR="00E15BFF" w:rsidRPr="00D6435F">
        <w:rPr>
          <w:rFonts w:cs="Times New Roman"/>
          <w:sz w:val="24"/>
          <w:szCs w:val="24"/>
          <w:lang w:val="el-GR"/>
        </w:rPr>
        <w:t xml:space="preserve"> </w:t>
      </w:r>
      <w:r w:rsidR="001D0B91" w:rsidRPr="00D6435F">
        <w:rPr>
          <w:rFonts w:cs="Times New Roman"/>
          <w:sz w:val="24"/>
          <w:szCs w:val="24"/>
          <w:lang w:val="el-GR"/>
        </w:rPr>
        <w:t xml:space="preserve">των συνεργαζόμενων Τμημάτων. </w:t>
      </w:r>
      <w:r w:rsidR="00D802A9" w:rsidRPr="00D6435F">
        <w:rPr>
          <w:rFonts w:cs="Times New Roman"/>
          <w:sz w:val="24"/>
          <w:szCs w:val="24"/>
          <w:lang w:val="el-GR"/>
        </w:rPr>
        <w:t>Τα μέλη Ε.Ε.Π., Ε.ΔΙ.Π. και Ε.Τ.Ε.Π. πρέπει να είναι κάτοχοι διδακτορικού διπλώματος</w:t>
      </w:r>
      <w:r w:rsidR="008358DD" w:rsidRPr="00D6435F">
        <w:rPr>
          <w:rFonts w:cs="Times New Roman"/>
          <w:sz w:val="24"/>
          <w:szCs w:val="24"/>
          <w:lang w:val="el-GR"/>
        </w:rPr>
        <w:t>, εκτός αν το γνωστικό τους αντικείμενο είναι εξαιρετικής και αδιαμφισβήτητης ιδιαιτερότητας για το οποίο δεν είναι δυνατή ή συνήθης η εκπόνηση διδακτορικής διατριβής</w:t>
      </w:r>
      <w:r w:rsidR="00D802A9" w:rsidRPr="00D6435F">
        <w:rPr>
          <w:rFonts w:cs="Times New Roman"/>
          <w:sz w:val="24"/>
          <w:szCs w:val="24"/>
          <w:lang w:val="el-GR"/>
        </w:rPr>
        <w:t>.</w:t>
      </w:r>
    </w:p>
    <w:p w:rsidR="005D2BC9" w:rsidRPr="00D6435F" w:rsidRDefault="001D0B91"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hAnsi="Times New Roman"/>
          <w:sz w:val="24"/>
          <w:szCs w:val="24"/>
        </w:rPr>
        <w:t xml:space="preserve">2. Με την επιφύλαξη της </w:t>
      </w:r>
      <w:r w:rsidR="008C3E26" w:rsidRPr="00D6435F">
        <w:rPr>
          <w:rFonts w:ascii="Times New Roman" w:hAnsi="Times New Roman"/>
          <w:sz w:val="24"/>
          <w:szCs w:val="24"/>
        </w:rPr>
        <w:t>παρ. 1</w:t>
      </w:r>
      <w:r w:rsidRPr="00D6435F">
        <w:rPr>
          <w:rFonts w:ascii="Times New Roman" w:hAnsi="Times New Roman"/>
          <w:sz w:val="24"/>
          <w:szCs w:val="24"/>
        </w:rPr>
        <w:t xml:space="preserve">, η Συνέλευση του Τμήματος αξιολογεί τις ανάγκες του Π.Μ.Σ. σε διδακτικό προσωπικό και, εφόσον </w:t>
      </w:r>
      <w:r w:rsidR="00E15BFF" w:rsidRPr="00D6435F">
        <w:rPr>
          <w:rFonts w:ascii="Times New Roman" w:hAnsi="Times New Roman"/>
          <w:sz w:val="24"/>
          <w:szCs w:val="24"/>
        </w:rPr>
        <w:t xml:space="preserve">τα υφιστάμενα </w:t>
      </w:r>
      <w:r w:rsidR="00E15BFF" w:rsidRPr="00D6435F">
        <w:rPr>
          <w:rFonts w:ascii="Times New Roman" w:hAnsi="Times New Roman"/>
          <w:sz w:val="24"/>
          <w:szCs w:val="24"/>
          <w:lang w:eastAsia="el-GR"/>
        </w:rPr>
        <w:t>μέλη Δ.Ε.Π.</w:t>
      </w:r>
      <w:r w:rsidR="005B0225" w:rsidRPr="00D6435F">
        <w:rPr>
          <w:rFonts w:ascii="Times New Roman" w:hAnsi="Times New Roman"/>
          <w:sz w:val="24"/>
          <w:szCs w:val="24"/>
        </w:rPr>
        <w:t>,</w:t>
      </w:r>
      <w:r w:rsidR="00152F5A" w:rsidRPr="00D6435F">
        <w:rPr>
          <w:rFonts w:ascii="Times New Roman" w:hAnsi="Times New Roman"/>
          <w:sz w:val="24"/>
          <w:szCs w:val="24"/>
        </w:rPr>
        <w:t xml:space="preserve"> </w:t>
      </w:r>
      <w:r w:rsidR="005B0225" w:rsidRPr="00D6435F">
        <w:rPr>
          <w:rFonts w:ascii="Times New Roman" w:hAnsi="Times New Roman"/>
          <w:sz w:val="24"/>
          <w:szCs w:val="24"/>
        </w:rPr>
        <w:t xml:space="preserve">Ε.Ε.Π., </w:t>
      </w:r>
      <w:r w:rsidR="00EE354B" w:rsidRPr="00D6435F">
        <w:rPr>
          <w:rFonts w:ascii="Times New Roman" w:hAnsi="Times New Roman"/>
          <w:sz w:val="24"/>
          <w:szCs w:val="24"/>
        </w:rPr>
        <w:t>Ε.ΔΙ.Π.</w:t>
      </w:r>
      <w:r w:rsidR="000C55D0" w:rsidRPr="00D6435F">
        <w:rPr>
          <w:rFonts w:ascii="Times New Roman" w:hAnsi="Times New Roman"/>
          <w:sz w:val="24"/>
          <w:szCs w:val="24"/>
        </w:rPr>
        <w:t xml:space="preserve"> και</w:t>
      </w:r>
      <w:r w:rsidR="006E0E71" w:rsidRPr="00D6435F">
        <w:rPr>
          <w:rFonts w:ascii="Times New Roman" w:hAnsi="Times New Roman"/>
          <w:sz w:val="24"/>
          <w:szCs w:val="24"/>
        </w:rPr>
        <w:t xml:space="preserve"> Ε.Τ.Ε.Π.</w:t>
      </w:r>
      <w:r w:rsidR="005B0225" w:rsidRPr="00D6435F">
        <w:rPr>
          <w:rFonts w:ascii="Times New Roman" w:hAnsi="Times New Roman"/>
          <w:sz w:val="24"/>
          <w:szCs w:val="24"/>
        </w:rPr>
        <w:t xml:space="preserve">, </w:t>
      </w:r>
      <w:r w:rsidR="00E15BFF" w:rsidRPr="00D6435F">
        <w:rPr>
          <w:rFonts w:ascii="Times New Roman" w:hAnsi="Times New Roman"/>
          <w:sz w:val="24"/>
          <w:szCs w:val="24"/>
        </w:rPr>
        <w:t xml:space="preserve">αφυπηρετήσαντα </w:t>
      </w:r>
      <w:r w:rsidR="00E15BFF" w:rsidRPr="00D6435F">
        <w:rPr>
          <w:rFonts w:ascii="Times New Roman" w:hAnsi="Times New Roman"/>
          <w:sz w:val="24"/>
          <w:szCs w:val="24"/>
          <w:lang w:eastAsia="el-GR"/>
        </w:rPr>
        <w:t>μέλη Δ.Ε.Π.</w:t>
      </w:r>
      <w:r w:rsidR="00E15BFF" w:rsidRPr="00D6435F">
        <w:rPr>
          <w:rFonts w:ascii="Times New Roman" w:eastAsia="Times New Roman" w:hAnsi="Times New Roman"/>
          <w:sz w:val="24"/>
          <w:szCs w:val="24"/>
          <w:lang w:eastAsia="el-GR"/>
        </w:rPr>
        <w:t xml:space="preserve"> </w:t>
      </w:r>
      <w:r w:rsidR="005D2BC9" w:rsidRPr="00D6435F">
        <w:rPr>
          <w:rFonts w:ascii="Times New Roman" w:hAnsi="Times New Roman"/>
          <w:sz w:val="24"/>
          <w:szCs w:val="24"/>
        </w:rPr>
        <w:t xml:space="preserve">και οι διδάσκοντες </w:t>
      </w:r>
      <w:r w:rsidR="008C3E26" w:rsidRPr="00D6435F">
        <w:rPr>
          <w:rFonts w:ascii="Times New Roman" w:hAnsi="Times New Roman"/>
          <w:sz w:val="24"/>
          <w:szCs w:val="24"/>
        </w:rPr>
        <w:t xml:space="preserve">σύμφωνα με το </w:t>
      </w:r>
      <w:r w:rsidR="005D2BC9" w:rsidRPr="00D6435F">
        <w:rPr>
          <w:rFonts w:ascii="Times New Roman" w:hAnsi="Times New Roman"/>
          <w:sz w:val="24"/>
          <w:szCs w:val="24"/>
        </w:rPr>
        <w:t xml:space="preserve">π.δ. 407/1980 (Α΄ 112) ή το </w:t>
      </w:r>
      <w:r w:rsidR="00CA50F2" w:rsidRPr="00D6435F">
        <w:rPr>
          <w:rFonts w:ascii="Times New Roman" w:hAnsi="Times New Roman"/>
          <w:sz w:val="24"/>
          <w:szCs w:val="24"/>
        </w:rPr>
        <w:t>άρθρο 19 του ν. 1404/</w:t>
      </w:r>
      <w:r w:rsidR="006D21F9" w:rsidRPr="00D6435F">
        <w:rPr>
          <w:rFonts w:ascii="Times New Roman" w:hAnsi="Times New Roman"/>
          <w:sz w:val="24"/>
          <w:szCs w:val="24"/>
        </w:rPr>
        <w:t>19</w:t>
      </w:r>
      <w:r w:rsidR="00CA50F2" w:rsidRPr="00D6435F">
        <w:rPr>
          <w:rFonts w:ascii="Times New Roman" w:hAnsi="Times New Roman"/>
          <w:sz w:val="24"/>
          <w:szCs w:val="24"/>
        </w:rPr>
        <w:t>83</w:t>
      </w:r>
      <w:r w:rsidR="005D2BC9" w:rsidRPr="00D6435F">
        <w:rPr>
          <w:rFonts w:ascii="Times New Roman" w:hAnsi="Times New Roman"/>
          <w:sz w:val="24"/>
          <w:szCs w:val="24"/>
        </w:rPr>
        <w:t xml:space="preserve"> (Α΄ 173) ή τη</w:t>
      </w:r>
      <w:r w:rsidR="008C3E26" w:rsidRPr="00D6435F">
        <w:rPr>
          <w:rFonts w:ascii="Times New Roman" w:hAnsi="Times New Roman"/>
          <w:sz w:val="24"/>
          <w:szCs w:val="24"/>
        </w:rPr>
        <w:t>ν</w:t>
      </w:r>
      <w:r w:rsidR="005D2BC9" w:rsidRPr="00D6435F">
        <w:rPr>
          <w:rFonts w:ascii="Times New Roman" w:hAnsi="Times New Roman"/>
          <w:sz w:val="24"/>
          <w:szCs w:val="24"/>
        </w:rPr>
        <w:t xml:space="preserve"> παρ.</w:t>
      </w:r>
      <w:r w:rsidR="001D14BD" w:rsidRPr="00D6435F">
        <w:rPr>
          <w:rFonts w:ascii="Times New Roman" w:hAnsi="Times New Roman"/>
          <w:sz w:val="24"/>
          <w:szCs w:val="24"/>
        </w:rPr>
        <w:t xml:space="preserve"> </w:t>
      </w:r>
      <w:r w:rsidR="005D2BC9" w:rsidRPr="00D6435F">
        <w:rPr>
          <w:rFonts w:ascii="Times New Roman" w:hAnsi="Times New Roman"/>
          <w:sz w:val="24"/>
          <w:szCs w:val="24"/>
        </w:rPr>
        <w:t xml:space="preserve">7 του άρθρου 29 του </w:t>
      </w:r>
      <w:r w:rsidR="002C76D2" w:rsidRPr="00D6435F">
        <w:rPr>
          <w:rFonts w:ascii="Times New Roman" w:hAnsi="Times New Roman"/>
          <w:sz w:val="24"/>
          <w:szCs w:val="24"/>
        </w:rPr>
        <w:t>ν</w:t>
      </w:r>
      <w:r w:rsidR="005D2BC9" w:rsidRPr="00D6435F">
        <w:rPr>
          <w:rFonts w:ascii="Times New Roman" w:hAnsi="Times New Roman"/>
          <w:sz w:val="24"/>
          <w:szCs w:val="24"/>
        </w:rPr>
        <w:t>.</w:t>
      </w:r>
      <w:r w:rsidR="002C76D2" w:rsidRPr="00D6435F">
        <w:rPr>
          <w:rFonts w:ascii="Times New Roman" w:hAnsi="Times New Roman"/>
          <w:sz w:val="24"/>
          <w:szCs w:val="24"/>
        </w:rPr>
        <w:t xml:space="preserve"> </w:t>
      </w:r>
      <w:r w:rsidR="005D2BC9" w:rsidRPr="00D6435F">
        <w:rPr>
          <w:rFonts w:ascii="Times New Roman" w:hAnsi="Times New Roman"/>
          <w:sz w:val="24"/>
          <w:szCs w:val="24"/>
        </w:rPr>
        <w:t>4009/2011</w:t>
      </w:r>
      <w:r w:rsidR="001D14BD" w:rsidRPr="00D6435F">
        <w:rPr>
          <w:rFonts w:ascii="Times New Roman" w:hAnsi="Times New Roman"/>
          <w:sz w:val="24"/>
          <w:szCs w:val="24"/>
        </w:rPr>
        <w:t>,</w:t>
      </w:r>
      <w:r w:rsidR="005D2BC9" w:rsidRPr="00D6435F">
        <w:rPr>
          <w:rFonts w:ascii="Times New Roman" w:hAnsi="Times New Roman"/>
          <w:sz w:val="24"/>
          <w:szCs w:val="24"/>
        </w:rPr>
        <w:t xml:space="preserve"> δεν επαρκούν, με αιτιολογημένη απόφασή της αποφασίζει την ανάθεση διδακτικού έργου σε </w:t>
      </w:r>
      <w:r w:rsidR="00E15BFF" w:rsidRPr="00D6435F">
        <w:rPr>
          <w:rFonts w:ascii="Times New Roman" w:hAnsi="Times New Roman"/>
          <w:sz w:val="24"/>
          <w:szCs w:val="24"/>
          <w:lang w:eastAsia="el-GR"/>
        </w:rPr>
        <w:t>μέλη Δ.Ε.Π.</w:t>
      </w:r>
      <w:r w:rsidR="00E15BFF" w:rsidRPr="00D6435F">
        <w:rPr>
          <w:rFonts w:ascii="Times New Roman" w:eastAsia="Times New Roman" w:hAnsi="Times New Roman"/>
          <w:sz w:val="24"/>
          <w:szCs w:val="24"/>
          <w:lang w:eastAsia="el-GR"/>
        </w:rPr>
        <w:t xml:space="preserve"> </w:t>
      </w:r>
      <w:r w:rsidR="005D2BC9" w:rsidRPr="00D6435F">
        <w:rPr>
          <w:rFonts w:ascii="Times New Roman" w:hAnsi="Times New Roman"/>
          <w:sz w:val="24"/>
          <w:szCs w:val="24"/>
        </w:rPr>
        <w:t xml:space="preserve">άλλων Τμημάτων του ιδίου Α.Ε.Ι ή την πρόσκληση </w:t>
      </w:r>
      <w:r w:rsidR="00E15BFF" w:rsidRPr="00D6435F">
        <w:rPr>
          <w:rFonts w:ascii="Times New Roman" w:hAnsi="Times New Roman"/>
          <w:sz w:val="24"/>
          <w:szCs w:val="24"/>
          <w:lang w:eastAsia="el-GR"/>
        </w:rPr>
        <w:t>μελών Δ.Ε.Π.</w:t>
      </w:r>
      <w:r w:rsidR="00E15BFF" w:rsidRPr="00D6435F">
        <w:rPr>
          <w:rFonts w:ascii="Times New Roman" w:eastAsia="Times New Roman" w:hAnsi="Times New Roman"/>
          <w:sz w:val="24"/>
          <w:szCs w:val="24"/>
          <w:lang w:eastAsia="el-GR"/>
        </w:rPr>
        <w:t xml:space="preserve"> </w:t>
      </w:r>
      <w:r w:rsidR="005D2BC9" w:rsidRPr="00D6435F">
        <w:rPr>
          <w:rFonts w:ascii="Times New Roman" w:hAnsi="Times New Roman"/>
          <w:sz w:val="24"/>
          <w:szCs w:val="24"/>
        </w:rPr>
        <w:t>άλλων Α.Ε.Ι ή ερευνητών από ερευνητικά κέντρα του άρθρου</w:t>
      </w:r>
      <w:r w:rsidR="008C3E26" w:rsidRPr="00D6435F">
        <w:rPr>
          <w:rFonts w:ascii="Times New Roman" w:hAnsi="Times New Roman"/>
          <w:sz w:val="24"/>
          <w:szCs w:val="24"/>
        </w:rPr>
        <w:t xml:space="preserve"> 13Α του ν. 4310/2014 (Α΄ 258)</w:t>
      </w:r>
      <w:r w:rsidR="005D2BC9" w:rsidRPr="00D6435F">
        <w:rPr>
          <w:rFonts w:ascii="Times New Roman" w:hAnsi="Times New Roman"/>
          <w:sz w:val="24"/>
          <w:szCs w:val="24"/>
        </w:rPr>
        <w:t xml:space="preserve">, συμπεριλαμβανομένων </w:t>
      </w:r>
      <w:r w:rsidR="00726DEA" w:rsidRPr="00D6435F">
        <w:rPr>
          <w:rFonts w:ascii="Times New Roman" w:hAnsi="Times New Roman"/>
          <w:sz w:val="24"/>
          <w:szCs w:val="24"/>
        </w:rPr>
        <w:t xml:space="preserve">των ερευνητικών κέντρων </w:t>
      </w:r>
      <w:r w:rsidR="005D2BC9" w:rsidRPr="00D6435F">
        <w:rPr>
          <w:rFonts w:ascii="Times New Roman" w:hAnsi="Times New Roman"/>
          <w:sz w:val="24"/>
          <w:szCs w:val="24"/>
        </w:rPr>
        <w:t xml:space="preserve">της Ακαδημίας Αθηνών και του </w:t>
      </w:r>
      <w:r w:rsidR="00A43724" w:rsidRPr="00D6435F">
        <w:rPr>
          <w:rFonts w:ascii="Times New Roman" w:hAnsi="Times New Roman"/>
          <w:sz w:val="24"/>
          <w:szCs w:val="24"/>
        </w:rPr>
        <w:t>Ιδρύματος</w:t>
      </w:r>
      <w:r w:rsidR="005D2BC9" w:rsidRPr="00D6435F">
        <w:rPr>
          <w:rFonts w:ascii="Times New Roman" w:hAnsi="Times New Roman"/>
          <w:sz w:val="24"/>
          <w:szCs w:val="24"/>
        </w:rPr>
        <w:t xml:space="preserve"> Ιατροβιολογικών Ερευνών της Ακαδημίας Αθηνών ή νέες προσλήψεις/συμβάσεις σύμφωνα με τις </w:t>
      </w:r>
      <w:r w:rsidR="008C3E26" w:rsidRPr="00D6435F">
        <w:rPr>
          <w:rFonts w:ascii="Times New Roman" w:hAnsi="Times New Roman"/>
          <w:sz w:val="24"/>
          <w:szCs w:val="24"/>
        </w:rPr>
        <w:t>ανωτέρω</w:t>
      </w:r>
      <w:r w:rsidR="005D2BC9" w:rsidRPr="00D6435F">
        <w:rPr>
          <w:rFonts w:ascii="Times New Roman" w:hAnsi="Times New Roman"/>
          <w:sz w:val="24"/>
          <w:szCs w:val="24"/>
        </w:rPr>
        <w:t xml:space="preserve"> διατάξεις.</w:t>
      </w:r>
      <w:r w:rsidR="005D2BC9" w:rsidRPr="00D6435F">
        <w:rPr>
          <w:rFonts w:ascii="Times New Roman" w:eastAsia="Times New Roman" w:hAnsi="Times New Roman"/>
          <w:spacing w:val="1"/>
          <w:sz w:val="24"/>
          <w:szCs w:val="24"/>
        </w:rPr>
        <w:t xml:space="preserve">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3. Προϋπόθεση για την αμοιβή </w:t>
      </w:r>
      <w:r w:rsidR="00E15BFF" w:rsidRPr="00D6435F">
        <w:rPr>
          <w:rFonts w:cs="Times New Roman"/>
          <w:sz w:val="24"/>
          <w:szCs w:val="24"/>
          <w:lang w:val="el-GR" w:eastAsia="el-GR"/>
        </w:rPr>
        <w:t xml:space="preserve">μέλους Δ.Ε.Π. </w:t>
      </w:r>
      <w:r w:rsidRPr="00D6435F">
        <w:rPr>
          <w:rFonts w:cs="Times New Roman"/>
          <w:sz w:val="24"/>
          <w:szCs w:val="24"/>
          <w:lang w:val="el-GR"/>
        </w:rPr>
        <w:t xml:space="preserve">για τη συμμετοχή του σε Π.Μ.Σ., με τη μορφή μαθήματος, σεμιναρίου ή εργαστηρίου, αποτελεί </w:t>
      </w:r>
      <w:r w:rsidR="00CB71F7" w:rsidRPr="00D6435F">
        <w:rPr>
          <w:rFonts w:cs="Times New Roman"/>
          <w:sz w:val="24"/>
          <w:szCs w:val="24"/>
          <w:lang w:val="el-GR"/>
        </w:rPr>
        <w:t xml:space="preserve">η </w:t>
      </w:r>
      <w:r w:rsidRPr="00D6435F">
        <w:rPr>
          <w:rFonts w:cs="Times New Roman"/>
          <w:sz w:val="24"/>
          <w:szCs w:val="24"/>
          <w:lang w:val="el-GR"/>
        </w:rPr>
        <w:t>διδασκαλία</w:t>
      </w:r>
      <w:r w:rsidR="00CB71F7" w:rsidRPr="00D6435F">
        <w:rPr>
          <w:rFonts w:cs="Times New Roman"/>
          <w:sz w:val="24"/>
          <w:szCs w:val="24"/>
          <w:lang w:val="el-GR"/>
        </w:rPr>
        <w:t xml:space="preserve"> χωρίς αμοιβή</w:t>
      </w:r>
      <w:r w:rsidRPr="00D6435F">
        <w:rPr>
          <w:rFonts w:cs="Times New Roman"/>
          <w:sz w:val="24"/>
          <w:szCs w:val="24"/>
          <w:lang w:val="el-GR"/>
        </w:rPr>
        <w:t>, επιπλέον των νομίμων υποχρεώσεών του, ενός μαθήματος, σεμιναρίου ή εργαστηρίου, αντίστοιχα, σε τουλάχιστον ένα Π.Μ.Σ. του Τμή</w:t>
      </w:r>
      <w:r w:rsidR="008C3E26" w:rsidRPr="00D6435F">
        <w:rPr>
          <w:rFonts w:cs="Times New Roman"/>
          <w:sz w:val="24"/>
          <w:szCs w:val="24"/>
          <w:lang w:val="el-GR"/>
        </w:rPr>
        <w:t xml:space="preserve">ματός του ή άλλου Τμήματος του </w:t>
      </w:r>
      <w:r w:rsidRPr="00D6435F">
        <w:rPr>
          <w:rFonts w:cs="Times New Roman"/>
          <w:sz w:val="24"/>
          <w:szCs w:val="24"/>
          <w:lang w:val="el-GR"/>
        </w:rPr>
        <w:t>ί</w:t>
      </w:r>
      <w:r w:rsidR="008C3E26" w:rsidRPr="00D6435F">
        <w:rPr>
          <w:rFonts w:cs="Times New Roman"/>
          <w:sz w:val="24"/>
          <w:szCs w:val="24"/>
          <w:lang w:val="el-GR"/>
        </w:rPr>
        <w:t>δι</w:t>
      </w:r>
      <w:r w:rsidRPr="00D6435F">
        <w:rPr>
          <w:rFonts w:cs="Times New Roman"/>
          <w:sz w:val="24"/>
          <w:szCs w:val="24"/>
          <w:lang w:val="el-GR"/>
        </w:rPr>
        <w:t xml:space="preserve">ου ή άλλου Α.Ε.Ι., εφόσον στο Τμήμα του δεν λειτουργεί Π.Μ.Σ.. Η </w:t>
      </w:r>
      <w:r w:rsidR="00626CA0" w:rsidRPr="00D6435F">
        <w:rPr>
          <w:rFonts w:cs="Times New Roman"/>
          <w:sz w:val="24"/>
          <w:szCs w:val="24"/>
          <w:lang w:val="el-GR"/>
        </w:rPr>
        <w:t>αμειβόμενη και η χωρίς αμοιβή</w:t>
      </w:r>
      <w:r w:rsidRPr="00D6435F">
        <w:rPr>
          <w:rFonts w:cs="Times New Roman"/>
          <w:sz w:val="24"/>
          <w:szCs w:val="24"/>
          <w:lang w:val="el-GR"/>
        </w:rPr>
        <w:t xml:space="preserve"> διδασκαλία είναι ίσης διάρκειας και παρέχονται </w:t>
      </w:r>
      <w:r w:rsidR="008C3E26" w:rsidRPr="00D6435F">
        <w:rPr>
          <w:rFonts w:cs="Times New Roman"/>
          <w:sz w:val="24"/>
          <w:szCs w:val="24"/>
          <w:lang w:val="el-GR"/>
        </w:rPr>
        <w:t xml:space="preserve">μέσα στο ίδιο ή </w:t>
      </w:r>
      <w:r w:rsidRPr="00D6435F">
        <w:rPr>
          <w:rFonts w:cs="Times New Roman"/>
          <w:sz w:val="24"/>
          <w:szCs w:val="24"/>
          <w:lang w:val="el-GR"/>
        </w:rPr>
        <w:t>άλλο ακαδημαϊκ</w:t>
      </w:r>
      <w:r w:rsidR="008C3E26" w:rsidRPr="00D6435F">
        <w:rPr>
          <w:rFonts w:cs="Times New Roman"/>
          <w:sz w:val="24"/>
          <w:szCs w:val="24"/>
          <w:lang w:val="el-GR"/>
        </w:rPr>
        <w:t>ό</w:t>
      </w:r>
      <w:r w:rsidRPr="00D6435F">
        <w:rPr>
          <w:rFonts w:cs="Times New Roman"/>
          <w:sz w:val="24"/>
          <w:szCs w:val="24"/>
          <w:lang w:val="el-GR"/>
        </w:rPr>
        <w:t xml:space="preserve"> εξ</w:t>
      </w:r>
      <w:r w:rsidR="008C3E26" w:rsidRPr="00D6435F">
        <w:rPr>
          <w:rFonts w:cs="Times New Roman"/>
          <w:sz w:val="24"/>
          <w:szCs w:val="24"/>
          <w:lang w:val="el-GR"/>
        </w:rPr>
        <w:t>ά</w:t>
      </w:r>
      <w:r w:rsidRPr="00D6435F">
        <w:rPr>
          <w:rFonts w:cs="Times New Roman"/>
          <w:sz w:val="24"/>
          <w:szCs w:val="24"/>
          <w:lang w:val="el-GR"/>
        </w:rPr>
        <w:t>μ</w:t>
      </w:r>
      <w:r w:rsidR="008C3E26" w:rsidRPr="00D6435F">
        <w:rPr>
          <w:rFonts w:cs="Times New Roman"/>
          <w:sz w:val="24"/>
          <w:szCs w:val="24"/>
          <w:lang w:val="el-GR"/>
        </w:rPr>
        <w:t>η</w:t>
      </w:r>
      <w:r w:rsidRPr="00D6435F">
        <w:rPr>
          <w:rFonts w:cs="Times New Roman"/>
          <w:sz w:val="24"/>
          <w:szCs w:val="24"/>
          <w:lang w:val="el-GR"/>
        </w:rPr>
        <w:t xml:space="preserve">νο, σε κάθε, όμως, περίπτωση </w:t>
      </w:r>
      <w:r w:rsidR="008C3E26" w:rsidRPr="00D6435F">
        <w:rPr>
          <w:rFonts w:cs="Times New Roman"/>
          <w:sz w:val="24"/>
          <w:szCs w:val="24"/>
          <w:lang w:val="el-GR"/>
        </w:rPr>
        <w:t>μέσα στο ίδιο</w:t>
      </w:r>
      <w:r w:rsidRPr="00D6435F">
        <w:rPr>
          <w:rFonts w:cs="Times New Roman"/>
          <w:sz w:val="24"/>
          <w:szCs w:val="24"/>
          <w:lang w:val="el-GR"/>
        </w:rPr>
        <w:t xml:space="preserve"> ακαδημαϊκ</w:t>
      </w:r>
      <w:r w:rsidR="008C3E26" w:rsidRPr="00D6435F">
        <w:rPr>
          <w:rFonts w:cs="Times New Roman"/>
          <w:sz w:val="24"/>
          <w:szCs w:val="24"/>
          <w:lang w:val="el-GR"/>
        </w:rPr>
        <w:t>ό</w:t>
      </w:r>
      <w:r w:rsidRPr="00D6435F">
        <w:rPr>
          <w:rFonts w:cs="Times New Roman"/>
          <w:sz w:val="24"/>
          <w:szCs w:val="24"/>
          <w:lang w:val="el-GR"/>
        </w:rPr>
        <w:t xml:space="preserve"> έτος. </w:t>
      </w:r>
      <w:r w:rsidR="00CD7512" w:rsidRPr="00D6435F">
        <w:rPr>
          <w:rFonts w:cs="Times New Roman"/>
          <w:sz w:val="24"/>
          <w:szCs w:val="24"/>
          <w:lang w:val="el-GR"/>
        </w:rPr>
        <w:t xml:space="preserve">Οι </w:t>
      </w:r>
      <w:r w:rsidRPr="00D6435F">
        <w:rPr>
          <w:rFonts w:cs="Times New Roman"/>
          <w:sz w:val="24"/>
          <w:szCs w:val="24"/>
          <w:lang w:val="el-GR"/>
        </w:rPr>
        <w:t xml:space="preserve">παραπάνω </w:t>
      </w:r>
      <w:r w:rsidR="003B3047" w:rsidRPr="00D6435F">
        <w:rPr>
          <w:rFonts w:cs="Times New Roman"/>
          <w:sz w:val="24"/>
          <w:szCs w:val="24"/>
          <w:lang w:val="el-GR"/>
        </w:rPr>
        <w:t xml:space="preserve">προϋποθέσεις </w:t>
      </w:r>
      <w:r w:rsidRPr="00D6435F">
        <w:rPr>
          <w:rFonts w:cs="Times New Roman"/>
          <w:sz w:val="24"/>
          <w:szCs w:val="24"/>
          <w:lang w:val="el-GR"/>
        </w:rPr>
        <w:t>δεν ισχύ</w:t>
      </w:r>
      <w:r w:rsidR="003B3047" w:rsidRPr="00D6435F">
        <w:rPr>
          <w:rFonts w:cs="Times New Roman"/>
          <w:sz w:val="24"/>
          <w:szCs w:val="24"/>
          <w:lang w:val="el-GR"/>
        </w:rPr>
        <w:t>ουν</w:t>
      </w:r>
      <w:r w:rsidRPr="00D6435F">
        <w:rPr>
          <w:rFonts w:cs="Times New Roman"/>
          <w:sz w:val="24"/>
          <w:szCs w:val="24"/>
          <w:lang w:val="el-GR"/>
        </w:rPr>
        <w:t xml:space="preserve"> για όσ</w:t>
      </w:r>
      <w:r w:rsidR="00CB71F7" w:rsidRPr="00D6435F">
        <w:rPr>
          <w:rFonts w:cs="Times New Roman"/>
          <w:sz w:val="24"/>
          <w:szCs w:val="24"/>
          <w:lang w:val="el-GR"/>
        </w:rPr>
        <w:t>α</w:t>
      </w:r>
      <w:r w:rsidRPr="00D6435F">
        <w:rPr>
          <w:rFonts w:cs="Times New Roman"/>
          <w:sz w:val="24"/>
          <w:szCs w:val="24"/>
          <w:lang w:val="el-GR"/>
        </w:rPr>
        <w:t xml:space="preserve"> </w:t>
      </w:r>
      <w:r w:rsidR="00E15BFF" w:rsidRPr="00D6435F">
        <w:rPr>
          <w:rFonts w:cs="Times New Roman"/>
          <w:sz w:val="24"/>
          <w:szCs w:val="24"/>
          <w:lang w:val="el-GR" w:eastAsia="el-GR"/>
        </w:rPr>
        <w:t xml:space="preserve">μέλη Δ.Ε.Π. </w:t>
      </w:r>
      <w:r w:rsidRPr="00D6435F">
        <w:rPr>
          <w:rFonts w:cs="Times New Roman"/>
          <w:sz w:val="24"/>
          <w:szCs w:val="24"/>
          <w:lang w:val="el-GR"/>
        </w:rPr>
        <w:t xml:space="preserve">έχουν νόμιμες υποχρεώσεις δέκα (10) τουλάχιστον ωρών εβδομαδιαίας διδακτικής απασχόλησης. </w:t>
      </w:r>
    </w:p>
    <w:p w:rsidR="005D2BC9" w:rsidRPr="00D6435F" w:rsidRDefault="005D2BC9"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4. Η </w:t>
      </w:r>
      <w:r w:rsidR="005C65CC" w:rsidRPr="00D6435F">
        <w:rPr>
          <w:rFonts w:ascii="Times New Roman" w:hAnsi="Times New Roman"/>
          <w:sz w:val="24"/>
          <w:szCs w:val="24"/>
        </w:rPr>
        <w:t xml:space="preserve">αμοιβή των </w:t>
      </w:r>
      <w:r w:rsidR="00E15BFF" w:rsidRPr="00D6435F">
        <w:rPr>
          <w:rFonts w:ascii="Times New Roman" w:hAnsi="Times New Roman"/>
          <w:sz w:val="24"/>
          <w:szCs w:val="24"/>
          <w:lang w:eastAsia="el-GR"/>
        </w:rPr>
        <w:t>μελών Δ.Ε.Π.</w:t>
      </w:r>
      <w:r w:rsidR="00261C22" w:rsidRPr="00D6435F">
        <w:rPr>
          <w:rFonts w:ascii="Times New Roman" w:hAnsi="Times New Roman"/>
          <w:sz w:val="24"/>
          <w:szCs w:val="24"/>
        </w:rPr>
        <w:t xml:space="preserve"> </w:t>
      </w:r>
      <w:r w:rsidRPr="00D6435F">
        <w:rPr>
          <w:rFonts w:ascii="Times New Roman" w:hAnsi="Times New Roman"/>
          <w:sz w:val="24"/>
          <w:szCs w:val="24"/>
        </w:rPr>
        <w:t xml:space="preserve">για την με οποιονδήποτε τρόπο συμμετοχή τους σε ένα ή περισσότερα Π.Μ.Σ. δεν υπερβαίνει ανά μήνα το </w:t>
      </w:r>
      <w:r w:rsidR="005256EC" w:rsidRPr="00D6435F">
        <w:rPr>
          <w:rFonts w:ascii="Times New Roman" w:hAnsi="Times New Roman"/>
          <w:sz w:val="24"/>
          <w:szCs w:val="24"/>
        </w:rPr>
        <w:t>είκοσι τοις εκατό (</w:t>
      </w:r>
      <w:r w:rsidR="00CB71F7" w:rsidRPr="00D6435F">
        <w:rPr>
          <w:rFonts w:ascii="Times New Roman" w:hAnsi="Times New Roman"/>
          <w:sz w:val="24"/>
          <w:szCs w:val="24"/>
        </w:rPr>
        <w:t>2</w:t>
      </w:r>
      <w:r w:rsidRPr="00D6435F">
        <w:rPr>
          <w:rFonts w:ascii="Times New Roman" w:hAnsi="Times New Roman"/>
          <w:sz w:val="24"/>
          <w:szCs w:val="24"/>
        </w:rPr>
        <w:t>0%</w:t>
      </w:r>
      <w:r w:rsidR="005256EC" w:rsidRPr="00D6435F">
        <w:rPr>
          <w:rFonts w:ascii="Times New Roman" w:hAnsi="Times New Roman"/>
          <w:sz w:val="24"/>
          <w:szCs w:val="24"/>
        </w:rPr>
        <w:t>)</w:t>
      </w:r>
      <w:r w:rsidRPr="00D6435F">
        <w:rPr>
          <w:rFonts w:ascii="Times New Roman" w:hAnsi="Times New Roman"/>
          <w:sz w:val="24"/>
          <w:szCs w:val="24"/>
        </w:rPr>
        <w:t xml:space="preserve"> των μηνιαίων τακτικών αποδοχών </w:t>
      </w:r>
      <w:r w:rsidR="00CD3A7F">
        <w:rPr>
          <w:rFonts w:ascii="Times New Roman" w:hAnsi="Times New Roman"/>
          <w:sz w:val="24"/>
          <w:szCs w:val="24"/>
        </w:rPr>
        <w:t>τους, όπως αυτές έχουν καθοριστεί στην παρ. 10 του άρθρου 153 του ν. 4472/2017.</w:t>
      </w:r>
      <w:r w:rsidRPr="00D6435F">
        <w:rPr>
          <w:rFonts w:ascii="Times New Roman" w:hAnsi="Times New Roman"/>
          <w:sz w:val="24"/>
          <w:szCs w:val="24"/>
        </w:rPr>
        <w:t>.</w:t>
      </w:r>
    </w:p>
    <w:p w:rsidR="005D2BC9" w:rsidRPr="00D6435F" w:rsidRDefault="005D2BC9"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5. Με απόφαση της Συνέλευσης του Τμήματος, η οποία λαμβάνεται ύστερα από εισήγηση του Διευθυντή του Π.Μ.Σ., καλούνται από την ημεδαπή ή την αλλοδαπή, ως επισκέπτες, καταξιωμένοι επιστήμονες που έχουν θέση ή προσόντα καθηγητή ή ερευνητή σε ερευνητικό κέντρο, καλλιτέχνες ή επιστήμονες αναγνωρισμένου κύρους με εξειδικευμένες γνώσεις ή σχετική εμπειρία στο γνωστικό αντικείμενο του Π.Μ.Σ., για την κάλυψη εκπαιδευτικών αναγκών του Π.Μ.Σ.. Η πρόσκληση επισκέπτη από την αλλοδαπή πραγματοποιείται μόνο</w:t>
      </w:r>
      <w:r w:rsidR="00C43EB9" w:rsidRPr="00D6435F">
        <w:rPr>
          <w:rFonts w:ascii="Times New Roman" w:hAnsi="Times New Roman"/>
          <w:sz w:val="24"/>
          <w:szCs w:val="24"/>
        </w:rPr>
        <w:t>ν</w:t>
      </w:r>
      <w:r w:rsidRPr="00D6435F">
        <w:rPr>
          <w:rFonts w:ascii="Times New Roman" w:hAnsi="Times New Roman"/>
          <w:sz w:val="24"/>
          <w:szCs w:val="24"/>
        </w:rPr>
        <w:t xml:space="preserve"> εφόσον του ανατίθεται διδασκαλία, με τη διαδικασία και </w:t>
      </w:r>
      <w:r w:rsidR="008C3E26" w:rsidRPr="00D6435F">
        <w:rPr>
          <w:rFonts w:ascii="Times New Roman" w:hAnsi="Times New Roman"/>
          <w:sz w:val="24"/>
          <w:szCs w:val="24"/>
        </w:rPr>
        <w:t>όσα ειδικότερα ορίζονται</w:t>
      </w:r>
      <w:r w:rsidRPr="00D6435F">
        <w:rPr>
          <w:rFonts w:ascii="Times New Roman" w:hAnsi="Times New Roman"/>
          <w:sz w:val="24"/>
          <w:szCs w:val="24"/>
        </w:rPr>
        <w:t xml:space="preserve"> στο</w:t>
      </w:r>
      <w:r w:rsidR="007E0181" w:rsidRPr="00D6435F">
        <w:rPr>
          <w:rFonts w:ascii="Times New Roman" w:hAnsi="Times New Roman"/>
          <w:sz w:val="24"/>
          <w:szCs w:val="24"/>
        </w:rPr>
        <w:t>ν</w:t>
      </w:r>
      <w:r w:rsidRPr="00D6435F">
        <w:rPr>
          <w:rFonts w:ascii="Times New Roman" w:hAnsi="Times New Roman"/>
          <w:sz w:val="24"/>
          <w:szCs w:val="24"/>
        </w:rPr>
        <w:t xml:space="preserve"> Κανονισμό Μεταπτυχιακών Σπουδών, κατά τα ισχύοντα για την ανάθεση διδασκαλίας </w:t>
      </w:r>
      <w:r w:rsidR="00E15BFF" w:rsidRPr="00D6435F">
        <w:rPr>
          <w:rFonts w:ascii="Times New Roman" w:hAnsi="Times New Roman"/>
          <w:sz w:val="24"/>
          <w:szCs w:val="24"/>
        </w:rPr>
        <w:t xml:space="preserve">στα </w:t>
      </w:r>
      <w:r w:rsidR="00E15BFF" w:rsidRPr="00D6435F">
        <w:rPr>
          <w:rFonts w:ascii="Times New Roman" w:hAnsi="Times New Roman"/>
          <w:sz w:val="24"/>
          <w:szCs w:val="24"/>
          <w:lang w:eastAsia="el-GR"/>
        </w:rPr>
        <w:t>μέλη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του </w:t>
      </w:r>
      <w:r w:rsidR="00A43724" w:rsidRPr="00D6435F">
        <w:rPr>
          <w:rFonts w:ascii="Times New Roman" w:hAnsi="Times New Roman"/>
          <w:sz w:val="24"/>
          <w:szCs w:val="24"/>
        </w:rPr>
        <w:t>Ιδρύματος</w:t>
      </w:r>
      <w:r w:rsidR="006A67B8" w:rsidRPr="00D6435F">
        <w:rPr>
          <w:rFonts w:ascii="Times New Roman" w:hAnsi="Times New Roman"/>
          <w:sz w:val="24"/>
          <w:szCs w:val="24"/>
        </w:rPr>
        <w:t xml:space="preserve">. </w:t>
      </w:r>
      <w:r w:rsidR="005C3EC8" w:rsidRPr="00D6435F">
        <w:rPr>
          <w:rFonts w:ascii="Times New Roman" w:hAnsi="Times New Roman"/>
          <w:sz w:val="24"/>
          <w:szCs w:val="24"/>
        </w:rPr>
        <w:t xml:space="preserve">Ο ανωτέρω περιορισμός δεν ισχύει εφόσον </w:t>
      </w:r>
      <w:r w:rsidR="00CB71F7" w:rsidRPr="00D6435F">
        <w:rPr>
          <w:rFonts w:ascii="Times New Roman" w:hAnsi="Times New Roman"/>
          <w:sz w:val="24"/>
          <w:szCs w:val="24"/>
        </w:rPr>
        <w:t xml:space="preserve">ο καλούμενος </w:t>
      </w:r>
      <w:r w:rsidR="005C3EC8" w:rsidRPr="00D6435F">
        <w:rPr>
          <w:rFonts w:ascii="Times New Roman" w:hAnsi="Times New Roman"/>
          <w:sz w:val="24"/>
          <w:szCs w:val="24"/>
        </w:rPr>
        <w:t>διδάσκει εθελοντικά, χωρίς αμοιβή, αποζημίωση ή άλλη οικονομική απολαβή πλην των οδοιπορικών του</w:t>
      </w:r>
      <w:r w:rsidR="00CD3A7F">
        <w:rPr>
          <w:rFonts w:ascii="Times New Roman" w:hAnsi="Times New Roman"/>
          <w:sz w:val="24"/>
          <w:szCs w:val="24"/>
        </w:rPr>
        <w:t>, σύμφωνα με τα οριζόμενα στην υποπαρ. Δ9 της παρ. Δ του άρθρου 2 του ν. 4336/2015</w:t>
      </w:r>
      <w:r w:rsidR="005C3EC8" w:rsidRPr="00D6435F">
        <w:rPr>
          <w:rFonts w:ascii="Times New Roman" w:hAnsi="Times New Roman"/>
          <w:sz w:val="24"/>
          <w:szCs w:val="24"/>
        </w:rPr>
        <w:t>.</w:t>
      </w:r>
      <w:r w:rsidRPr="00D6435F">
        <w:rPr>
          <w:rFonts w:ascii="Times New Roman" w:hAnsi="Times New Roman"/>
          <w:sz w:val="24"/>
          <w:szCs w:val="24"/>
        </w:rPr>
        <w:t xml:space="preserve"> Το ύψος και οι προϋποθέσεις αμοιβής των επισκεπτών διδασκόντων καθορίζονται με </w:t>
      </w:r>
      <w:r w:rsidR="008C3E26" w:rsidRPr="00D6435F">
        <w:rPr>
          <w:rFonts w:ascii="Times New Roman" w:hAnsi="Times New Roman"/>
          <w:sz w:val="24"/>
          <w:szCs w:val="24"/>
        </w:rPr>
        <w:t xml:space="preserve">κοινή </w:t>
      </w:r>
      <w:r w:rsidRPr="00D6435F">
        <w:rPr>
          <w:rFonts w:ascii="Times New Roman" w:hAnsi="Times New Roman"/>
          <w:sz w:val="24"/>
          <w:szCs w:val="24"/>
        </w:rPr>
        <w:t xml:space="preserve">απόφαση των Υπουργών Παιδείας, Έρευνας και Θρησκευμάτων και Οικονομικών, που δημοσιεύεται στην Εφημερίδα της </w:t>
      </w:r>
      <w:r w:rsidR="00CB71F7" w:rsidRPr="00D6435F">
        <w:rPr>
          <w:rFonts w:ascii="Times New Roman" w:hAnsi="Times New Roman"/>
          <w:sz w:val="24"/>
          <w:szCs w:val="24"/>
        </w:rPr>
        <w:t>Κυβερνήσεως</w:t>
      </w:r>
      <w:r w:rsidR="005C3EC8" w:rsidRPr="00D6435F">
        <w:rPr>
          <w:rFonts w:ascii="Times New Roman" w:hAnsi="Times New Roman"/>
          <w:sz w:val="24"/>
          <w:szCs w:val="24"/>
        </w:rPr>
        <w:t xml:space="preserve">. </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6. Ομότιμοι </w:t>
      </w:r>
      <w:r w:rsidR="00CA50F2" w:rsidRPr="00D6435F">
        <w:rPr>
          <w:rFonts w:cs="Times New Roman"/>
          <w:sz w:val="24"/>
          <w:szCs w:val="24"/>
          <w:lang w:val="el-GR"/>
        </w:rPr>
        <w:t>καθηγητές</w:t>
      </w:r>
      <w:r w:rsidRPr="00D6435F">
        <w:rPr>
          <w:rFonts w:cs="Times New Roman"/>
          <w:sz w:val="24"/>
          <w:szCs w:val="24"/>
          <w:lang w:val="el-GR"/>
        </w:rPr>
        <w:t xml:space="preserve"> και </w:t>
      </w:r>
      <w:r w:rsidR="00E15BFF" w:rsidRPr="00D6435F">
        <w:rPr>
          <w:rFonts w:cs="Times New Roman"/>
          <w:sz w:val="24"/>
          <w:szCs w:val="24"/>
          <w:lang w:val="el-GR"/>
        </w:rPr>
        <w:t xml:space="preserve">αφυπηρετήσαντα </w:t>
      </w:r>
      <w:r w:rsidR="00E15BFF" w:rsidRPr="00D6435F">
        <w:rPr>
          <w:rFonts w:cs="Times New Roman"/>
          <w:sz w:val="24"/>
          <w:szCs w:val="24"/>
          <w:lang w:val="el-GR" w:eastAsia="el-GR"/>
        </w:rPr>
        <w:t xml:space="preserve">μέλη Δ.Ε.Π. </w:t>
      </w:r>
      <w:r w:rsidRPr="00D6435F">
        <w:rPr>
          <w:rFonts w:cs="Times New Roman"/>
          <w:sz w:val="24"/>
          <w:szCs w:val="24"/>
          <w:lang w:val="el-GR"/>
        </w:rPr>
        <w:t xml:space="preserve">των Α.Ε.Ι. διδάσκουν στα Π.Μ.Σ., σύμφωνα με </w:t>
      </w:r>
      <w:r w:rsidR="008C3E26" w:rsidRPr="00D6435F">
        <w:rPr>
          <w:rFonts w:cs="Times New Roman"/>
          <w:sz w:val="24"/>
          <w:szCs w:val="24"/>
          <w:lang w:val="el-GR"/>
        </w:rPr>
        <w:t>όσα ορίζονται</w:t>
      </w:r>
      <w:r w:rsidRPr="00D6435F">
        <w:rPr>
          <w:rFonts w:cs="Times New Roman"/>
          <w:sz w:val="24"/>
          <w:szCs w:val="24"/>
          <w:lang w:val="el-GR"/>
        </w:rPr>
        <w:t xml:space="preserve"> στ</w:t>
      </w:r>
      <w:r w:rsidR="00916AA3" w:rsidRPr="00D6435F">
        <w:rPr>
          <w:rFonts w:cs="Times New Roman"/>
          <w:sz w:val="24"/>
          <w:szCs w:val="24"/>
          <w:lang w:val="el-GR"/>
        </w:rPr>
        <w:t>ην παρ. 8 του άρθρου 16 του ν. 4009/</w:t>
      </w:r>
      <w:r w:rsidR="008C3E26" w:rsidRPr="00D6435F">
        <w:rPr>
          <w:rFonts w:cs="Times New Roman"/>
          <w:sz w:val="24"/>
          <w:szCs w:val="24"/>
          <w:lang w:val="el-GR"/>
        </w:rPr>
        <w:t>20</w:t>
      </w:r>
      <w:r w:rsidR="00916AA3" w:rsidRPr="00D6435F">
        <w:rPr>
          <w:rFonts w:cs="Times New Roman"/>
          <w:sz w:val="24"/>
          <w:szCs w:val="24"/>
          <w:lang w:val="el-GR"/>
        </w:rPr>
        <w:t>11</w:t>
      </w:r>
      <w:r w:rsidRPr="00D6435F">
        <w:rPr>
          <w:rFonts w:cs="Times New Roman"/>
          <w:sz w:val="24"/>
          <w:szCs w:val="24"/>
          <w:lang w:val="el-GR"/>
        </w:rPr>
        <w:t xml:space="preserve"> και στο</w:t>
      </w:r>
      <w:r w:rsidR="007E0181" w:rsidRPr="00D6435F">
        <w:rPr>
          <w:rFonts w:cs="Times New Roman"/>
          <w:sz w:val="24"/>
          <w:szCs w:val="24"/>
          <w:lang w:val="el-GR"/>
        </w:rPr>
        <w:t>ν</w:t>
      </w:r>
      <w:r w:rsidRPr="00D6435F">
        <w:rPr>
          <w:rFonts w:cs="Times New Roman"/>
          <w:sz w:val="24"/>
          <w:szCs w:val="24"/>
          <w:lang w:val="el-GR"/>
        </w:rPr>
        <w:t xml:space="preserve"> Κανονισμό Μεταπτυχιακών Σπουδών </w:t>
      </w:r>
      <w:r w:rsidR="00CB71F7" w:rsidRPr="00D6435F">
        <w:rPr>
          <w:rFonts w:cs="Times New Roman"/>
          <w:sz w:val="24"/>
          <w:szCs w:val="24"/>
          <w:lang w:val="el-GR"/>
        </w:rPr>
        <w:t>και</w:t>
      </w:r>
      <w:r w:rsidRPr="00D6435F">
        <w:rPr>
          <w:rFonts w:cs="Times New Roman"/>
          <w:sz w:val="24"/>
          <w:szCs w:val="24"/>
          <w:lang w:val="el-GR"/>
        </w:rPr>
        <w:t xml:space="preserve"> υπάγονται στις διατάξεις των παρ. 3 και 4</w:t>
      </w:r>
      <w:r w:rsidR="00CB71F7" w:rsidRPr="00D6435F">
        <w:rPr>
          <w:rFonts w:cs="Times New Roman"/>
          <w:sz w:val="24"/>
          <w:szCs w:val="24"/>
          <w:lang w:val="el-GR"/>
        </w:rPr>
        <w:t>.</w:t>
      </w:r>
    </w:p>
    <w:p w:rsidR="005D2BC9" w:rsidRPr="00D6435F" w:rsidRDefault="005D2BC9" w:rsidP="005D2BC9">
      <w:pPr>
        <w:pStyle w:val="1"/>
        <w:shd w:val="clear" w:color="auto" w:fill="auto"/>
        <w:spacing w:after="0" w:line="360" w:lineRule="auto"/>
        <w:ind w:right="23"/>
        <w:contextualSpacing/>
        <w:jc w:val="both"/>
        <w:rPr>
          <w:rFonts w:cs="Times New Roman"/>
          <w:b/>
          <w:sz w:val="24"/>
          <w:szCs w:val="24"/>
          <w:lang w:val="el-GR"/>
        </w:rPr>
      </w:pPr>
    </w:p>
    <w:p w:rsidR="005B3FCF" w:rsidRPr="00D6435F" w:rsidRDefault="005B3FCF" w:rsidP="005D2BC9">
      <w:pPr>
        <w:pStyle w:val="1"/>
        <w:shd w:val="clear" w:color="auto" w:fill="auto"/>
        <w:spacing w:after="0" w:line="360" w:lineRule="auto"/>
        <w:ind w:right="23"/>
        <w:contextualSpacing/>
        <w:jc w:val="both"/>
        <w:rPr>
          <w:rFonts w:cs="Times New Roman"/>
          <w:b/>
          <w:sz w:val="24"/>
          <w:szCs w:val="24"/>
          <w:lang w:val="el-GR"/>
        </w:rPr>
      </w:pPr>
    </w:p>
    <w:p w:rsidR="005D2BC9" w:rsidRPr="00D6435F" w:rsidRDefault="005D2BC9" w:rsidP="008F65AF">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37</w:t>
      </w:r>
    </w:p>
    <w:p w:rsidR="005D2BC9" w:rsidRPr="00D6435F" w:rsidRDefault="005D2BC9" w:rsidP="008F65AF">
      <w:pPr>
        <w:pStyle w:val="1"/>
        <w:shd w:val="clear" w:color="auto" w:fill="auto"/>
        <w:spacing w:after="120" w:line="360" w:lineRule="auto"/>
        <w:ind w:right="23"/>
        <w:rPr>
          <w:rFonts w:cs="Times New Roman"/>
          <w:b/>
          <w:sz w:val="24"/>
          <w:szCs w:val="24"/>
          <w:lang w:val="el-GR"/>
        </w:rPr>
      </w:pPr>
      <w:r w:rsidRPr="00D6435F">
        <w:rPr>
          <w:rFonts w:cs="Times New Roman"/>
          <w:b/>
          <w:sz w:val="24"/>
          <w:szCs w:val="24"/>
          <w:lang w:val="el-GR"/>
        </w:rPr>
        <w:t>Πόροι – χρηματοδότηση Π.Μ.Σ.</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1. Η χρηματοδότηση των Π.Μ.Σ. προέρχεται από:</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α) τον πρ</w:t>
      </w:r>
      <w:r w:rsidR="008C3E26" w:rsidRPr="00D6435F">
        <w:rPr>
          <w:rFonts w:ascii="Times New Roman" w:eastAsia="Times New Roman" w:hAnsi="Times New Roman"/>
          <w:spacing w:val="1"/>
          <w:sz w:val="24"/>
          <w:szCs w:val="24"/>
        </w:rPr>
        <w:t xml:space="preserve">οϋπολογισμό του Α.Ε.Ι. και των </w:t>
      </w:r>
      <w:r w:rsidRPr="00D6435F">
        <w:rPr>
          <w:rFonts w:ascii="Times New Roman" w:eastAsia="Times New Roman" w:hAnsi="Times New Roman"/>
          <w:spacing w:val="1"/>
          <w:sz w:val="24"/>
          <w:szCs w:val="24"/>
        </w:rPr>
        <w:t xml:space="preserve">συνεργαζόμενων για την οργάνωσή του φορέων σύμφωνα με το άρθρο 43, </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β) τον προϋπολογισμό του Υπουργείου Παιδείας, Έρευνας και Θρησκευμάτων, </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γ) δωρεές, παροχές, κληροδοτήματα και κάθε είδους χορηγίες φορέων του δημόσιου</w:t>
      </w:r>
      <w:r w:rsidR="008C3E26" w:rsidRPr="00D6435F">
        <w:rPr>
          <w:rFonts w:ascii="Times New Roman" w:eastAsia="Times New Roman" w:hAnsi="Times New Roman"/>
          <w:spacing w:val="1"/>
          <w:sz w:val="24"/>
          <w:szCs w:val="24"/>
        </w:rPr>
        <w:t xml:space="preserve"> τομέα</w:t>
      </w:r>
      <w:r w:rsidR="00244150">
        <w:rPr>
          <w:rFonts w:ascii="Times New Roman" w:eastAsia="Times New Roman" w:hAnsi="Times New Roman"/>
          <w:spacing w:val="1"/>
          <w:sz w:val="24"/>
          <w:szCs w:val="24"/>
        </w:rPr>
        <w:t>, όπως οριοθετείται στην πε</w:t>
      </w:r>
      <w:r w:rsidRPr="00D6435F">
        <w:rPr>
          <w:rFonts w:ascii="Times New Roman" w:eastAsia="Times New Roman" w:hAnsi="Times New Roman"/>
          <w:spacing w:val="1"/>
          <w:sz w:val="24"/>
          <w:szCs w:val="24"/>
        </w:rPr>
        <w:t>ρ</w:t>
      </w:r>
      <w:r w:rsidR="00244150">
        <w:rPr>
          <w:rFonts w:ascii="Times New Roman" w:eastAsia="Times New Roman" w:hAnsi="Times New Roman"/>
          <w:spacing w:val="1"/>
          <w:sz w:val="24"/>
          <w:szCs w:val="24"/>
        </w:rPr>
        <w:t>ίπτ</w:t>
      </w:r>
      <w:r w:rsidRPr="00D6435F">
        <w:rPr>
          <w:rFonts w:ascii="Times New Roman" w:eastAsia="Times New Roman" w:hAnsi="Times New Roman"/>
          <w:spacing w:val="1"/>
          <w:sz w:val="24"/>
          <w:szCs w:val="24"/>
        </w:rPr>
        <w:t>.</w:t>
      </w:r>
      <w:r w:rsidR="00244150">
        <w:rPr>
          <w:rFonts w:ascii="Times New Roman" w:eastAsia="Times New Roman" w:hAnsi="Times New Roman"/>
          <w:spacing w:val="1"/>
          <w:sz w:val="24"/>
          <w:szCs w:val="24"/>
        </w:rPr>
        <w:t xml:space="preserve"> α΄ της παρ.</w:t>
      </w:r>
      <w:r w:rsidRPr="00D6435F">
        <w:rPr>
          <w:rFonts w:ascii="Times New Roman" w:eastAsia="Times New Roman" w:hAnsi="Times New Roman"/>
          <w:spacing w:val="1"/>
          <w:sz w:val="24"/>
          <w:szCs w:val="24"/>
        </w:rPr>
        <w:t xml:space="preserve"> </w:t>
      </w:r>
      <w:r w:rsidR="00CA50F2" w:rsidRPr="00D6435F">
        <w:rPr>
          <w:rFonts w:ascii="Times New Roman" w:eastAsia="Times New Roman" w:hAnsi="Times New Roman"/>
          <w:spacing w:val="1"/>
          <w:sz w:val="24"/>
          <w:szCs w:val="24"/>
        </w:rPr>
        <w:t>1 του άρθρου 1</w:t>
      </w:r>
      <w:r w:rsidR="00244150">
        <w:rPr>
          <w:rFonts w:ascii="Times New Roman" w:eastAsia="Times New Roman" w:hAnsi="Times New Roman"/>
          <w:spacing w:val="1"/>
          <w:sz w:val="24"/>
          <w:szCs w:val="24"/>
        </w:rPr>
        <w:t>4 του ν. 4270/2014</w:t>
      </w:r>
      <w:r w:rsidRPr="00D6435F">
        <w:rPr>
          <w:rFonts w:ascii="Times New Roman" w:eastAsia="Times New Roman" w:hAnsi="Times New Roman"/>
          <w:spacing w:val="1"/>
          <w:sz w:val="24"/>
          <w:szCs w:val="24"/>
        </w:rPr>
        <w:t xml:space="preserve"> (Α΄ </w:t>
      </w:r>
      <w:r w:rsidR="00244150">
        <w:rPr>
          <w:rFonts w:ascii="Times New Roman" w:eastAsia="Times New Roman" w:hAnsi="Times New Roman"/>
          <w:spacing w:val="1"/>
          <w:sz w:val="24"/>
          <w:szCs w:val="24"/>
        </w:rPr>
        <w:t>1</w:t>
      </w:r>
      <w:r w:rsidRPr="00D6435F">
        <w:rPr>
          <w:rFonts w:ascii="Times New Roman" w:eastAsia="Times New Roman" w:hAnsi="Times New Roman"/>
          <w:spacing w:val="1"/>
          <w:sz w:val="24"/>
          <w:szCs w:val="24"/>
        </w:rPr>
        <w:t>4</w:t>
      </w:r>
      <w:r w:rsidR="00244150">
        <w:rPr>
          <w:rFonts w:ascii="Times New Roman" w:eastAsia="Times New Roman" w:hAnsi="Times New Roman"/>
          <w:spacing w:val="1"/>
          <w:sz w:val="24"/>
          <w:szCs w:val="24"/>
        </w:rPr>
        <w:t>3</w:t>
      </w:r>
      <w:r w:rsidRPr="00D6435F">
        <w:rPr>
          <w:rFonts w:ascii="Times New Roman" w:eastAsia="Times New Roman" w:hAnsi="Times New Roman"/>
          <w:spacing w:val="1"/>
          <w:sz w:val="24"/>
          <w:szCs w:val="24"/>
        </w:rPr>
        <w:t>), ή του ιδιωτικού τομέα,</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δ) πόρους από ερευνητικά προγράμματα,</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ε) πόρους από προγράμματα της Ευρωπαϊκής Ένωσης ή άλλων διεθνών οργανισμών, </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στ) μέρος των εσόδων των Ειδικών Λογαριασμών Κονδυλίων Έρευνας (Ε.Λ.Κ.Ε.) των Α.Ε.Ι., </w:t>
      </w:r>
    </w:p>
    <w:p w:rsidR="005D2BC9" w:rsidRPr="00D6435F" w:rsidRDefault="006A67B8"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ζ</w:t>
      </w:r>
      <w:r w:rsidR="005D2BC9" w:rsidRPr="00D6435F">
        <w:rPr>
          <w:rFonts w:ascii="Times New Roman" w:eastAsia="Times New Roman" w:hAnsi="Times New Roman"/>
          <w:spacing w:val="1"/>
          <w:sz w:val="24"/>
          <w:szCs w:val="24"/>
        </w:rPr>
        <w:t xml:space="preserve">) κάθε άλλη νόμιμη αιτία. </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2. Σε </w:t>
      </w:r>
      <w:r w:rsidR="00C16605" w:rsidRPr="00D6435F">
        <w:rPr>
          <w:rFonts w:ascii="Times New Roman" w:eastAsia="Times New Roman" w:hAnsi="Times New Roman"/>
          <w:spacing w:val="1"/>
          <w:sz w:val="24"/>
          <w:szCs w:val="24"/>
        </w:rPr>
        <w:t xml:space="preserve">αιτιολογημένες </w:t>
      </w:r>
      <w:r w:rsidRPr="00D6435F">
        <w:rPr>
          <w:rFonts w:ascii="Times New Roman" w:eastAsia="Times New Roman" w:hAnsi="Times New Roman"/>
          <w:spacing w:val="1"/>
          <w:sz w:val="24"/>
          <w:szCs w:val="24"/>
        </w:rPr>
        <w:t xml:space="preserve">περιπτώσεις, κατά τις οποίες </w:t>
      </w:r>
      <w:r w:rsidR="00CA50F2" w:rsidRPr="00D6435F">
        <w:rPr>
          <w:rFonts w:ascii="Times New Roman" w:eastAsia="Times New Roman" w:hAnsi="Times New Roman"/>
          <w:spacing w:val="1"/>
          <w:sz w:val="24"/>
          <w:szCs w:val="24"/>
        </w:rPr>
        <w:t>τα λειτουργικά έξοδα</w:t>
      </w:r>
      <w:r w:rsidRPr="00D6435F">
        <w:rPr>
          <w:rFonts w:ascii="Times New Roman" w:eastAsia="Times New Roman" w:hAnsi="Times New Roman"/>
          <w:spacing w:val="1"/>
          <w:sz w:val="24"/>
          <w:szCs w:val="24"/>
        </w:rPr>
        <w:t xml:space="preserve"> ενός Π.Μ.Σ. δεν καλύπτονται </w:t>
      </w:r>
      <w:r w:rsidR="00CA50F2" w:rsidRPr="00D6435F">
        <w:rPr>
          <w:rFonts w:ascii="Times New Roman" w:eastAsia="Times New Roman" w:hAnsi="Times New Roman"/>
          <w:spacing w:val="1"/>
          <w:sz w:val="24"/>
          <w:szCs w:val="24"/>
        </w:rPr>
        <w:t>εξ ολοκλήρου</w:t>
      </w:r>
      <w:r w:rsidRPr="00D6435F">
        <w:rPr>
          <w:rFonts w:ascii="Times New Roman" w:eastAsia="Times New Roman" w:hAnsi="Times New Roman"/>
          <w:spacing w:val="1"/>
          <w:sz w:val="24"/>
          <w:szCs w:val="24"/>
        </w:rPr>
        <w:t xml:space="preserve"> από τις ως </w:t>
      </w:r>
      <w:r w:rsidR="008C3E26" w:rsidRPr="00D6435F">
        <w:rPr>
          <w:rFonts w:ascii="Times New Roman" w:eastAsia="Times New Roman" w:hAnsi="Times New Roman"/>
          <w:spacing w:val="1"/>
          <w:sz w:val="24"/>
          <w:szCs w:val="24"/>
        </w:rPr>
        <w:t>ανωτέρω</w:t>
      </w:r>
      <w:r w:rsidRPr="00D6435F">
        <w:rPr>
          <w:rFonts w:ascii="Times New Roman" w:eastAsia="Times New Roman" w:hAnsi="Times New Roman"/>
          <w:spacing w:val="1"/>
          <w:sz w:val="24"/>
          <w:szCs w:val="24"/>
        </w:rPr>
        <w:t xml:space="preserve"> πηγές χρηματοδότησης, μέρος των λειτουργικών του εξόδων μπορεί να καλύπτεται από τέλη φοίτησης.</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3. Για τη χρηματοδότηση</w:t>
      </w:r>
      <w:r w:rsidR="00710696" w:rsidRPr="00D6435F">
        <w:rPr>
          <w:rFonts w:ascii="Times New Roman" w:eastAsia="Times New Roman" w:hAnsi="Times New Roman"/>
          <w:spacing w:val="1"/>
          <w:sz w:val="24"/>
          <w:szCs w:val="24"/>
        </w:rPr>
        <w:t xml:space="preserve"> του Α.Ε.Ι.</w:t>
      </w:r>
      <w:r w:rsidR="008C3E26" w:rsidRPr="00D6435F">
        <w:rPr>
          <w:rFonts w:ascii="Times New Roman" w:eastAsia="Times New Roman" w:hAnsi="Times New Roman"/>
          <w:spacing w:val="1"/>
          <w:sz w:val="24"/>
          <w:szCs w:val="24"/>
        </w:rPr>
        <w:t>,</w:t>
      </w:r>
      <w:r w:rsidR="00710696" w:rsidRPr="00D6435F">
        <w:rPr>
          <w:rFonts w:ascii="Times New Roman" w:eastAsia="Times New Roman" w:hAnsi="Times New Roman"/>
          <w:spacing w:val="1"/>
          <w:sz w:val="24"/>
          <w:szCs w:val="24"/>
        </w:rPr>
        <w:t xml:space="preserve"> </w:t>
      </w:r>
      <w:r w:rsidR="008C3E26" w:rsidRPr="00D6435F">
        <w:rPr>
          <w:rFonts w:ascii="Times New Roman" w:eastAsia="Times New Roman" w:hAnsi="Times New Roman"/>
          <w:spacing w:val="1"/>
          <w:sz w:val="24"/>
          <w:szCs w:val="24"/>
        </w:rPr>
        <w:t xml:space="preserve">για τη λειτουργία Π.Μ.Σ., </w:t>
      </w:r>
      <w:r w:rsidR="00710696" w:rsidRPr="00D6435F">
        <w:rPr>
          <w:rFonts w:ascii="Times New Roman" w:eastAsia="Times New Roman" w:hAnsi="Times New Roman"/>
          <w:spacing w:val="1"/>
          <w:sz w:val="24"/>
          <w:szCs w:val="24"/>
        </w:rPr>
        <w:t>από τον</w:t>
      </w:r>
      <w:r w:rsidRPr="00D6435F">
        <w:rPr>
          <w:rFonts w:ascii="Times New Roman" w:eastAsia="Times New Roman" w:hAnsi="Times New Roman"/>
          <w:spacing w:val="1"/>
          <w:sz w:val="24"/>
          <w:szCs w:val="24"/>
        </w:rPr>
        <w:t xml:space="preserve"> </w:t>
      </w:r>
      <w:r w:rsidR="00710696" w:rsidRPr="00D6435F">
        <w:rPr>
          <w:rFonts w:ascii="Times New Roman" w:eastAsia="Times New Roman" w:hAnsi="Times New Roman"/>
          <w:spacing w:val="1"/>
          <w:sz w:val="24"/>
          <w:szCs w:val="24"/>
        </w:rPr>
        <w:t xml:space="preserve">προϋπολογισμό του Υπουργείου Παιδείας, Έρευνας και Θρησκευμάτων </w:t>
      </w:r>
      <w:r w:rsidRPr="00D6435F">
        <w:rPr>
          <w:rFonts w:ascii="Times New Roman" w:eastAsia="Times New Roman" w:hAnsi="Times New Roman"/>
          <w:spacing w:val="1"/>
          <w:sz w:val="24"/>
          <w:szCs w:val="24"/>
        </w:rPr>
        <w:t xml:space="preserve">προσμετράται θετικά το γεγονός της λειτουργίας Π.Μ.Σ. χωρίς τέλη φοίτησης. </w:t>
      </w:r>
    </w:p>
    <w:p w:rsidR="005D2BC9" w:rsidRPr="00D6435F" w:rsidRDefault="005D2BC9" w:rsidP="005D2BC9">
      <w:pPr>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4. Η διαχείριση των εσόδων των Π.Μ.Σ. γίνεται από τον Ε.Λ.Κ.Ε. και κατανέμεται ως εξής: </w:t>
      </w:r>
    </w:p>
    <w:p w:rsidR="005D2BC9" w:rsidRPr="00D6435F" w:rsidRDefault="005D2BC9" w:rsidP="005D2BC9">
      <w:pPr>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α) </w:t>
      </w:r>
      <w:r w:rsidR="002E1382">
        <w:rPr>
          <w:rFonts w:ascii="Times New Roman" w:hAnsi="Times New Roman"/>
          <w:sz w:val="24"/>
          <w:szCs w:val="24"/>
        </w:rPr>
        <w:t>εβδομήντα</w:t>
      </w:r>
      <w:r w:rsidR="002E1382" w:rsidRPr="00D6435F">
        <w:rPr>
          <w:rFonts w:ascii="Times New Roman" w:hAnsi="Times New Roman"/>
          <w:sz w:val="24"/>
          <w:szCs w:val="24"/>
        </w:rPr>
        <w:t xml:space="preserve"> τοις εκατό (</w:t>
      </w:r>
      <w:r w:rsidR="002E1382">
        <w:rPr>
          <w:rFonts w:ascii="Times New Roman" w:hAnsi="Times New Roman"/>
          <w:sz w:val="24"/>
          <w:szCs w:val="24"/>
        </w:rPr>
        <w:t>7</w:t>
      </w:r>
      <w:r w:rsidR="002E1382" w:rsidRPr="00D6435F">
        <w:rPr>
          <w:rFonts w:ascii="Times New Roman" w:hAnsi="Times New Roman"/>
          <w:sz w:val="24"/>
          <w:szCs w:val="24"/>
        </w:rPr>
        <w:t xml:space="preserve">0%) </w:t>
      </w:r>
      <w:r w:rsidRPr="00D6435F">
        <w:rPr>
          <w:rFonts w:ascii="Times New Roman" w:eastAsia="Times New Roman" w:hAnsi="Times New Roman"/>
          <w:spacing w:val="1"/>
          <w:sz w:val="24"/>
          <w:szCs w:val="24"/>
        </w:rPr>
        <w:t xml:space="preserve">λειτουργικά έξοδα του προγράμματος τα οποία κατανέμονται σε δαπάνες διδασκαλίας, διοικητικής και τεχνικής υποστήριξης, μετακινήσεων, εξοπλισμού, λογισμικού, αναλώσιμων, </w:t>
      </w:r>
      <w:r w:rsidRPr="00D6435F">
        <w:rPr>
          <w:rFonts w:ascii="Times New Roman" w:eastAsia="Times New Roman" w:hAnsi="Times New Roman"/>
          <w:sz w:val="24"/>
          <w:szCs w:val="24"/>
        </w:rPr>
        <w:t xml:space="preserve">χορήγησης υποτροφιών σε μεταπτυχιακούς φοιτητές </w:t>
      </w:r>
      <w:r w:rsidRPr="00D6435F">
        <w:rPr>
          <w:rFonts w:ascii="Times New Roman" w:eastAsia="Times New Roman" w:hAnsi="Times New Roman"/>
          <w:spacing w:val="1"/>
          <w:sz w:val="24"/>
          <w:szCs w:val="24"/>
        </w:rPr>
        <w:t xml:space="preserve">και λοιπές δαπάνες. Οι δαπάνες αποζημίωσης του τακτικού διδακτικού, τεχνικού και διοικητικού προσωπικού των Ιδρυμάτων αφορά σε εργασία που υπερβαίνει τις κατά νόμο υποχρεώσεις τους. </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β) </w:t>
      </w:r>
      <w:r w:rsidR="002E1382">
        <w:rPr>
          <w:rFonts w:ascii="Times New Roman" w:hAnsi="Times New Roman"/>
          <w:sz w:val="24"/>
          <w:szCs w:val="24"/>
        </w:rPr>
        <w:t>τριάντα</w:t>
      </w:r>
      <w:r w:rsidR="002E1382" w:rsidRPr="00D6435F">
        <w:rPr>
          <w:rFonts w:ascii="Times New Roman" w:hAnsi="Times New Roman"/>
          <w:sz w:val="24"/>
          <w:szCs w:val="24"/>
        </w:rPr>
        <w:t xml:space="preserve"> τοις εκατό (</w:t>
      </w:r>
      <w:r w:rsidR="002E1382">
        <w:rPr>
          <w:rFonts w:ascii="Times New Roman" w:hAnsi="Times New Roman"/>
          <w:sz w:val="24"/>
          <w:szCs w:val="24"/>
        </w:rPr>
        <w:t>3</w:t>
      </w:r>
      <w:r w:rsidR="002E1382" w:rsidRPr="00D6435F">
        <w:rPr>
          <w:rFonts w:ascii="Times New Roman" w:hAnsi="Times New Roman"/>
          <w:sz w:val="24"/>
          <w:szCs w:val="24"/>
        </w:rPr>
        <w:t xml:space="preserve">0%) </w:t>
      </w:r>
      <w:r w:rsidRPr="00D6435F">
        <w:rPr>
          <w:rFonts w:ascii="Times New Roman" w:eastAsia="Times New Roman" w:hAnsi="Times New Roman"/>
          <w:spacing w:val="1"/>
          <w:sz w:val="24"/>
          <w:szCs w:val="24"/>
        </w:rPr>
        <w:t xml:space="preserve">για κάλυψη λειτουργικών εξόδων του </w:t>
      </w:r>
      <w:r w:rsidR="00A43724" w:rsidRPr="00D6435F">
        <w:rPr>
          <w:rFonts w:ascii="Times New Roman" w:eastAsia="Times New Roman" w:hAnsi="Times New Roman"/>
          <w:spacing w:val="1"/>
          <w:sz w:val="24"/>
          <w:szCs w:val="24"/>
        </w:rPr>
        <w:t>Ιδρύματος</w:t>
      </w:r>
      <w:r w:rsidRPr="00D6435F">
        <w:rPr>
          <w:rFonts w:ascii="Times New Roman" w:eastAsia="Times New Roman" w:hAnsi="Times New Roman"/>
          <w:spacing w:val="1"/>
          <w:sz w:val="24"/>
          <w:szCs w:val="24"/>
        </w:rPr>
        <w:t>, με προτεραιότητα στην κάλυψη των αναγκών των Π.Μ.Σ. που λειτουργούν χωρίς τέλη φοίτησης.</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5. Η κατανομή της παρ</w:t>
      </w:r>
      <w:r w:rsidR="008C3E26" w:rsidRPr="00D6435F">
        <w:rPr>
          <w:rFonts w:ascii="Times New Roman" w:eastAsia="Times New Roman" w:hAnsi="Times New Roman"/>
          <w:spacing w:val="1"/>
          <w:sz w:val="24"/>
          <w:szCs w:val="24"/>
        </w:rPr>
        <w:t>. 4</w:t>
      </w:r>
      <w:r w:rsidRPr="00D6435F">
        <w:rPr>
          <w:rFonts w:ascii="Times New Roman" w:eastAsia="Times New Roman" w:hAnsi="Times New Roman"/>
          <w:spacing w:val="1"/>
          <w:sz w:val="24"/>
          <w:szCs w:val="24"/>
        </w:rPr>
        <w:t xml:space="preserve"> δεν ισχύει στην περίπτωση δωρεάς, κληροδοτήματος ή χορηγίας για συγκεκριμένο σκοπό, καθώς και για κρατικές επιχορηγήσεις. </w:t>
      </w:r>
    </w:p>
    <w:p w:rsidR="005D2BC9" w:rsidRPr="00D6435F" w:rsidRDefault="005D2BC9" w:rsidP="005D2BC9">
      <w:pPr>
        <w:shd w:val="clear" w:color="auto" w:fill="FFFFFF"/>
        <w:spacing w:after="0" w:line="360" w:lineRule="auto"/>
        <w:ind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6. Τα Α.Ε.Ι. δημοσιεύουν ετησίως, με ανάρτηση στην ιστοσελίδα τους, απολογισμό εσόδων - εξόδων, με αναγραφή της κατανομής των δαπανών ανά κατηγορία, και </w:t>
      </w:r>
      <w:r w:rsidR="00CA50F2" w:rsidRPr="00D6435F">
        <w:rPr>
          <w:rFonts w:ascii="Times New Roman" w:eastAsia="Times New Roman" w:hAnsi="Times New Roman"/>
          <w:spacing w:val="1"/>
          <w:sz w:val="24"/>
          <w:szCs w:val="24"/>
        </w:rPr>
        <w:t>ιδίως</w:t>
      </w:r>
      <w:r w:rsidRPr="00D6435F">
        <w:rPr>
          <w:rFonts w:ascii="Times New Roman" w:eastAsia="Times New Roman" w:hAnsi="Times New Roman"/>
          <w:spacing w:val="1"/>
          <w:sz w:val="24"/>
          <w:szCs w:val="24"/>
        </w:rPr>
        <w:t xml:space="preserve"> του ύψους των τελών φοίτησης, των αμοιβών των διδασκόντων στα Π.Μ.Σ. και του αριθμού των διδασκόντων που τις εισέπραξαν. </w:t>
      </w:r>
    </w:p>
    <w:p w:rsidR="005D2BC9" w:rsidRPr="00D6435F" w:rsidRDefault="005D2BC9" w:rsidP="005D2BC9">
      <w:pPr>
        <w:pStyle w:val="1"/>
        <w:shd w:val="clear" w:color="auto" w:fill="auto"/>
        <w:spacing w:after="0" w:line="360" w:lineRule="auto"/>
        <w:ind w:right="23"/>
        <w:contextualSpacing/>
        <w:jc w:val="both"/>
        <w:rPr>
          <w:rFonts w:cs="Times New Roman"/>
          <w:b/>
          <w:sz w:val="24"/>
          <w:szCs w:val="24"/>
          <w:lang w:val="el-GR"/>
        </w:rPr>
      </w:pPr>
    </w:p>
    <w:p w:rsidR="005D2BC9" w:rsidRPr="00D6435F" w:rsidRDefault="005D2BC9" w:rsidP="005D2BC9">
      <w:pPr>
        <w:pStyle w:val="1"/>
        <w:shd w:val="clear" w:color="auto" w:fill="auto"/>
        <w:spacing w:after="0" w:line="360" w:lineRule="auto"/>
        <w:ind w:right="23"/>
        <w:contextualSpacing/>
        <w:jc w:val="both"/>
        <w:rPr>
          <w:rFonts w:cs="Times New Roman"/>
          <w:b/>
          <w:sz w:val="24"/>
          <w:szCs w:val="24"/>
          <w:lang w:val="el-GR"/>
        </w:rPr>
      </w:pPr>
    </w:p>
    <w:p w:rsidR="005D2BC9" w:rsidRPr="00D6435F" w:rsidRDefault="005D2BC9" w:rsidP="008F65AF">
      <w:pPr>
        <w:shd w:val="clear" w:color="auto" w:fill="FFFFFF"/>
        <w:spacing w:after="0" w:line="360" w:lineRule="auto"/>
        <w:ind w:right="23" w:firstLine="0"/>
        <w:contextualSpacing/>
        <w:jc w:val="center"/>
        <w:rPr>
          <w:rFonts w:ascii="Times New Roman" w:hAnsi="Times New Roman"/>
          <w:b/>
          <w:bCs/>
          <w:sz w:val="24"/>
          <w:szCs w:val="24"/>
        </w:rPr>
      </w:pPr>
      <w:r w:rsidRPr="00D6435F">
        <w:rPr>
          <w:rFonts w:ascii="Times New Roman" w:hAnsi="Times New Roman"/>
          <w:b/>
          <w:bCs/>
          <w:sz w:val="24"/>
          <w:szCs w:val="24"/>
        </w:rPr>
        <w:t>Άρθρο 38</w:t>
      </w:r>
    </w:p>
    <w:p w:rsidR="005D2BC9" w:rsidRPr="00D6435F" w:rsidRDefault="005D2BC9" w:rsidP="008F65AF">
      <w:pPr>
        <w:shd w:val="clear" w:color="auto" w:fill="FFFFFF"/>
        <w:spacing w:after="120" w:line="360" w:lineRule="auto"/>
        <w:ind w:right="23" w:firstLine="0"/>
        <w:jc w:val="center"/>
        <w:rPr>
          <w:rFonts w:ascii="Times New Roman" w:hAnsi="Times New Roman"/>
          <w:b/>
          <w:bCs/>
          <w:sz w:val="24"/>
          <w:szCs w:val="24"/>
        </w:rPr>
      </w:pPr>
      <w:r w:rsidRPr="00D6435F">
        <w:rPr>
          <w:rFonts w:ascii="Times New Roman" w:hAnsi="Times New Roman"/>
          <w:b/>
          <w:bCs/>
          <w:sz w:val="24"/>
          <w:szCs w:val="24"/>
        </w:rPr>
        <w:t xml:space="preserve">Διδακτορικές σπουδές, διαδικασία επιλογής </w:t>
      </w:r>
      <w:r w:rsidR="00DF796D" w:rsidRPr="00D6435F">
        <w:rPr>
          <w:rFonts w:ascii="Times New Roman" w:hAnsi="Times New Roman"/>
          <w:b/>
          <w:bCs/>
          <w:sz w:val="24"/>
          <w:szCs w:val="24"/>
        </w:rPr>
        <w:t>υποψήφιων</w:t>
      </w:r>
      <w:r w:rsidRPr="00D6435F">
        <w:rPr>
          <w:rFonts w:ascii="Times New Roman" w:hAnsi="Times New Roman"/>
          <w:b/>
          <w:bCs/>
          <w:sz w:val="24"/>
          <w:szCs w:val="24"/>
        </w:rPr>
        <w:t xml:space="preserve"> διδακτόρων</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1. Δικαίωμα υποβολής αίτησης για εκπόνηση διδακτορικής διατριβής έχει ο κάτοχος Διπλώματος Μεταπτυχιακών Σπουδών (Δ.Μ.Σ.) Α.Ε.Ι. της ημεδαπής ή αναγνωρισμένου ως ισότιμου της αλλοδαπής ή ενιαίου και αδιάσπαστου τίτλου σπουδών μεταπτυχιακού επιπέδου του άρθρου </w:t>
      </w:r>
      <w:r w:rsidR="008F65AF" w:rsidRPr="00D6435F">
        <w:rPr>
          <w:rFonts w:ascii="Times New Roman" w:hAnsi="Times New Roman"/>
          <w:sz w:val="24"/>
          <w:szCs w:val="24"/>
        </w:rPr>
        <w:t>46</w:t>
      </w:r>
      <w:r w:rsidRPr="00D6435F">
        <w:rPr>
          <w:rFonts w:ascii="Times New Roman" w:hAnsi="Times New Roman"/>
          <w:sz w:val="24"/>
          <w:szCs w:val="24"/>
        </w:rPr>
        <w:t>. Σε ειδικές περιπτώσεις που προβλέπονται από το</w:t>
      </w:r>
      <w:r w:rsidR="00197135" w:rsidRPr="00D6435F">
        <w:rPr>
          <w:rFonts w:ascii="Times New Roman" w:hAnsi="Times New Roman"/>
          <w:sz w:val="24"/>
          <w:szCs w:val="24"/>
        </w:rPr>
        <w:t>ν</w:t>
      </w:r>
      <w:r w:rsidRPr="00D6435F">
        <w:rPr>
          <w:rFonts w:ascii="Times New Roman" w:hAnsi="Times New Roman"/>
          <w:sz w:val="24"/>
          <w:szCs w:val="24"/>
        </w:rPr>
        <w:t xml:space="preserve"> Κανονισμό Διδακτορικών Σπουδών, </w:t>
      </w:r>
      <w:r w:rsidR="00C43EB9" w:rsidRPr="00D6435F">
        <w:rPr>
          <w:rFonts w:ascii="Times New Roman" w:hAnsi="Times New Roman"/>
          <w:sz w:val="24"/>
          <w:szCs w:val="24"/>
        </w:rPr>
        <w:t xml:space="preserve">γίνεται </w:t>
      </w:r>
      <w:r w:rsidRPr="00D6435F">
        <w:rPr>
          <w:rFonts w:ascii="Times New Roman" w:hAnsi="Times New Roman"/>
          <w:sz w:val="24"/>
          <w:szCs w:val="24"/>
        </w:rPr>
        <w:t xml:space="preserve">αιτιολογημένα δεκτός ως υποψήφιος διδάκτορας και μη κάτοχος Δ.Μ.Σ.. </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2. Ο υποψήφιος υποβάλλει κατά τη διάρκεια κάθε ακαδημαϊκού έτους, και ειδικότερα στις ημερομηνίες που προβλέπονται στο</w:t>
      </w:r>
      <w:r w:rsidR="00197135" w:rsidRPr="00D6435F">
        <w:rPr>
          <w:rFonts w:ascii="Times New Roman" w:hAnsi="Times New Roman"/>
          <w:sz w:val="24"/>
          <w:szCs w:val="24"/>
        </w:rPr>
        <w:t>ν</w:t>
      </w:r>
      <w:r w:rsidRPr="00D6435F">
        <w:rPr>
          <w:rFonts w:ascii="Times New Roman" w:hAnsi="Times New Roman"/>
          <w:sz w:val="24"/>
          <w:szCs w:val="24"/>
        </w:rPr>
        <w:t xml:space="preserve"> Κανονισμό Διδακτορικών Σπουδών, σχετική αίτηση στη Γραμματεία του Τμήματος, στο οποίο επιθυμεί να εκπονήσει τη διδακτορική διατριβή. Στην αίτηση αναγράφεται ο προτεινόμενος τίτλος, η προτεινόμενη γλώσσα εκπόνησης, η οποία μπορεί να είναι διάφορη της ελληνικής, αν αυτό προβλέπεται στον οικείο Κανονισμό Διδακτορικών Σπουδών και ο προτεινόμενος ως επιβλέπων της διδακτορικής διατριβής, ο οποίος ανήκει </w:t>
      </w:r>
      <w:r w:rsidR="008C3E26" w:rsidRPr="00D6435F">
        <w:rPr>
          <w:rFonts w:ascii="Times New Roman" w:hAnsi="Times New Roman"/>
          <w:sz w:val="24"/>
          <w:szCs w:val="24"/>
        </w:rPr>
        <w:t>σε όσους έχουν</w:t>
      </w:r>
      <w:r w:rsidRPr="00D6435F">
        <w:rPr>
          <w:rFonts w:ascii="Times New Roman" w:hAnsi="Times New Roman"/>
          <w:sz w:val="24"/>
          <w:szCs w:val="24"/>
        </w:rPr>
        <w:t xml:space="preserve"> δικαίωμα επίβλεψης διδακτορικής διατριβής, </w:t>
      </w:r>
      <w:r w:rsidR="008C3E26" w:rsidRPr="00D6435F">
        <w:rPr>
          <w:rFonts w:ascii="Times New Roman" w:hAnsi="Times New Roman"/>
          <w:sz w:val="24"/>
          <w:szCs w:val="24"/>
        </w:rPr>
        <w:t xml:space="preserve">σύμφωνα με όσα ορίζονται </w:t>
      </w:r>
      <w:r w:rsidRPr="00D6435F">
        <w:rPr>
          <w:rFonts w:ascii="Times New Roman" w:hAnsi="Times New Roman"/>
          <w:sz w:val="24"/>
          <w:szCs w:val="24"/>
        </w:rPr>
        <w:t>στο άρθρο 39. Η αίτηση συνοδεύεται από αναλυτι</w:t>
      </w:r>
      <w:r w:rsidR="008C3E26" w:rsidRPr="00D6435F">
        <w:rPr>
          <w:rFonts w:ascii="Times New Roman" w:hAnsi="Times New Roman"/>
          <w:sz w:val="24"/>
          <w:szCs w:val="24"/>
        </w:rPr>
        <w:t>κό βιογραφικό σημείωμα του υποψη</w:t>
      </w:r>
      <w:r w:rsidRPr="00D6435F">
        <w:rPr>
          <w:rFonts w:ascii="Times New Roman" w:hAnsi="Times New Roman"/>
          <w:sz w:val="24"/>
          <w:szCs w:val="24"/>
        </w:rPr>
        <w:t>φ</w:t>
      </w:r>
      <w:r w:rsidR="008C3E26" w:rsidRPr="00D6435F">
        <w:rPr>
          <w:rFonts w:ascii="Times New Roman" w:hAnsi="Times New Roman"/>
          <w:sz w:val="24"/>
          <w:szCs w:val="24"/>
        </w:rPr>
        <w:t>ί</w:t>
      </w:r>
      <w:r w:rsidRPr="00D6435F">
        <w:rPr>
          <w:rFonts w:ascii="Times New Roman" w:hAnsi="Times New Roman"/>
          <w:sz w:val="24"/>
          <w:szCs w:val="24"/>
        </w:rPr>
        <w:t xml:space="preserve">ου, </w:t>
      </w:r>
      <w:bookmarkStart w:id="0" w:name="__DdeLink__534_2030153553"/>
      <w:r w:rsidRPr="00D6435F">
        <w:rPr>
          <w:rFonts w:ascii="Times New Roman" w:hAnsi="Times New Roman"/>
          <w:sz w:val="24"/>
          <w:szCs w:val="24"/>
        </w:rPr>
        <w:t>προ</w:t>
      </w:r>
      <w:bookmarkEnd w:id="0"/>
      <w:r w:rsidRPr="00D6435F">
        <w:rPr>
          <w:rFonts w:ascii="Times New Roman" w:hAnsi="Times New Roman"/>
          <w:sz w:val="24"/>
          <w:szCs w:val="24"/>
        </w:rPr>
        <w:t>σχέδιο διδακτορικής διατριβής και ό,τι άλλο ορίζεται στο</w:t>
      </w:r>
      <w:r w:rsidR="00197135" w:rsidRPr="00D6435F">
        <w:rPr>
          <w:rFonts w:ascii="Times New Roman" w:hAnsi="Times New Roman"/>
          <w:sz w:val="24"/>
          <w:szCs w:val="24"/>
        </w:rPr>
        <w:t>ν</w:t>
      </w:r>
      <w:r w:rsidRPr="00D6435F">
        <w:rPr>
          <w:rFonts w:ascii="Times New Roman" w:hAnsi="Times New Roman"/>
          <w:sz w:val="24"/>
          <w:szCs w:val="24"/>
        </w:rPr>
        <w:t xml:space="preserve"> Κανονισμό Διδακτορικών Σπουδών. </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3.</w:t>
      </w:r>
      <w:r w:rsidRPr="00D6435F">
        <w:rPr>
          <w:rFonts w:ascii="Times New Roman" w:hAnsi="Times New Roman"/>
          <w:bCs/>
          <w:sz w:val="24"/>
          <w:szCs w:val="24"/>
        </w:rPr>
        <w:t xml:space="preserve"> </w:t>
      </w:r>
      <w:r w:rsidRPr="00D6435F">
        <w:rPr>
          <w:rFonts w:ascii="Times New Roman" w:hAnsi="Times New Roman"/>
          <w:sz w:val="24"/>
          <w:szCs w:val="24"/>
        </w:rPr>
        <w:t xml:space="preserve">Η Συνέλευση του Τμήματος, αφού λάβει υπόψη τις αιτήσεις που έχουν υποβληθεί, τις κατηγοριοποιεί με βάση την συνάφεια του ερευνητικού αντικειμένου, και </w:t>
      </w:r>
      <w:r w:rsidR="00710696" w:rsidRPr="00D6435F">
        <w:rPr>
          <w:rFonts w:ascii="Times New Roman" w:hAnsi="Times New Roman"/>
          <w:sz w:val="24"/>
          <w:szCs w:val="24"/>
        </w:rPr>
        <w:t>ορ</w:t>
      </w:r>
      <w:r w:rsidRPr="00D6435F">
        <w:rPr>
          <w:rFonts w:ascii="Times New Roman" w:hAnsi="Times New Roman"/>
          <w:sz w:val="24"/>
          <w:szCs w:val="24"/>
        </w:rPr>
        <w:t>ί</w:t>
      </w:r>
      <w:r w:rsidR="00710696" w:rsidRPr="00D6435F">
        <w:rPr>
          <w:rFonts w:ascii="Times New Roman" w:hAnsi="Times New Roman"/>
          <w:sz w:val="24"/>
          <w:szCs w:val="24"/>
        </w:rPr>
        <w:t>ζει</w:t>
      </w:r>
      <w:r w:rsidRPr="00D6435F">
        <w:rPr>
          <w:rFonts w:ascii="Times New Roman" w:hAnsi="Times New Roman"/>
          <w:sz w:val="24"/>
          <w:szCs w:val="24"/>
        </w:rPr>
        <w:t xml:space="preserve"> μία τριμελή επιτροπή ανά κατηγορία αιτήσεων. Κάθε τριμελής επιτροπή, που αποτελείται από </w:t>
      </w:r>
      <w:r w:rsidR="00E15BFF" w:rsidRPr="00D6435F">
        <w:rPr>
          <w:rFonts w:ascii="Times New Roman" w:hAnsi="Times New Roman"/>
          <w:sz w:val="24"/>
          <w:szCs w:val="24"/>
          <w:lang w:eastAsia="el-GR"/>
        </w:rPr>
        <w:t>μέλη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κάθε υποψήφιος πρέπει ή δεν πρέπει να γίνει δεκτός, καθώς και ο προτεινόμενος επιβλέπων, εφόσον αυτός δεν έχει προταθεί από τον υποψήφιο. Η Συνέλευση του Τμήματος, αφού λάβει τη γνώμη του προτεινόμενου επιβλέποντος, τη συνεκτιμά με το υπόμνημα της επιτροπής και εγκρίνει ή απορρίπτει αιτιολογημένα την αίτηση του υποψηφίου. Στην εγκριτική απόφαση ορίζεται και η γλώσσα συγγραφής της διδακτορικής διατριβής. </w:t>
      </w:r>
    </w:p>
    <w:p w:rsidR="005D2BC9" w:rsidRPr="00D6435F" w:rsidRDefault="005D2BC9" w:rsidP="005D2BC9">
      <w:pPr>
        <w:shd w:val="clear" w:color="auto" w:fill="FFFFFF"/>
        <w:spacing w:after="0" w:line="360" w:lineRule="auto"/>
        <w:ind w:right="23" w:firstLine="0"/>
        <w:contextualSpacing/>
        <w:rPr>
          <w:rFonts w:ascii="Times New Roman" w:hAnsi="Times New Roman"/>
          <w:b/>
          <w:bCs/>
          <w:sz w:val="24"/>
          <w:szCs w:val="24"/>
        </w:rPr>
      </w:pPr>
    </w:p>
    <w:p w:rsidR="005D2BC9" w:rsidRPr="00D6435F" w:rsidRDefault="005D2BC9" w:rsidP="005D2BC9">
      <w:pPr>
        <w:shd w:val="clear" w:color="auto" w:fill="FFFFFF"/>
        <w:spacing w:after="0" w:line="360" w:lineRule="auto"/>
        <w:ind w:right="23" w:firstLine="0"/>
        <w:contextualSpacing/>
        <w:rPr>
          <w:rFonts w:ascii="Times New Roman" w:hAnsi="Times New Roman"/>
          <w:b/>
          <w:bCs/>
          <w:sz w:val="24"/>
          <w:szCs w:val="24"/>
        </w:rPr>
      </w:pPr>
    </w:p>
    <w:p w:rsidR="005D2BC9" w:rsidRPr="00D6435F" w:rsidRDefault="005D2BC9" w:rsidP="00533CAA">
      <w:pPr>
        <w:shd w:val="clear" w:color="auto" w:fill="FFFFFF"/>
        <w:spacing w:after="0" w:line="360" w:lineRule="auto"/>
        <w:ind w:right="23" w:firstLine="0"/>
        <w:contextualSpacing/>
        <w:jc w:val="center"/>
        <w:rPr>
          <w:rFonts w:ascii="Times New Roman" w:hAnsi="Times New Roman"/>
          <w:b/>
          <w:bCs/>
          <w:sz w:val="24"/>
          <w:szCs w:val="24"/>
        </w:rPr>
      </w:pPr>
      <w:r w:rsidRPr="00D6435F">
        <w:rPr>
          <w:rFonts w:ascii="Times New Roman" w:hAnsi="Times New Roman"/>
          <w:b/>
          <w:bCs/>
          <w:sz w:val="24"/>
          <w:szCs w:val="24"/>
        </w:rPr>
        <w:t>Άρθρο 39</w:t>
      </w:r>
    </w:p>
    <w:p w:rsidR="005D2BC9" w:rsidRPr="00D6435F" w:rsidRDefault="005D2BC9" w:rsidP="00533CAA">
      <w:pPr>
        <w:shd w:val="clear" w:color="auto" w:fill="FFFFFF"/>
        <w:spacing w:after="120" w:line="360" w:lineRule="auto"/>
        <w:ind w:right="23" w:firstLine="0"/>
        <w:jc w:val="center"/>
        <w:rPr>
          <w:rFonts w:ascii="Times New Roman" w:hAnsi="Times New Roman"/>
          <w:b/>
          <w:bCs/>
          <w:sz w:val="24"/>
          <w:szCs w:val="24"/>
        </w:rPr>
      </w:pPr>
      <w:r w:rsidRPr="00D6435F">
        <w:rPr>
          <w:rFonts w:ascii="Times New Roman" w:hAnsi="Times New Roman"/>
          <w:b/>
          <w:bCs/>
          <w:sz w:val="24"/>
          <w:szCs w:val="24"/>
        </w:rPr>
        <w:t>Επίβλεψη διδακτορικής διατριβής</w:t>
      </w:r>
    </w:p>
    <w:p w:rsidR="008834FE" w:rsidRPr="00D6435F" w:rsidRDefault="005D2BC9" w:rsidP="005D2BC9">
      <w:pPr>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1. Δικαίωμα επίβλεψης διδακτορικών διατριβών έχουν </w:t>
      </w:r>
      <w:r w:rsidR="00E15BFF" w:rsidRPr="00D6435F">
        <w:rPr>
          <w:rFonts w:ascii="Times New Roman" w:hAnsi="Times New Roman"/>
          <w:sz w:val="24"/>
          <w:szCs w:val="24"/>
        </w:rPr>
        <w:t>τα</w:t>
      </w:r>
      <w:r w:rsidRPr="00D6435F">
        <w:rPr>
          <w:rFonts w:ascii="Times New Roman" w:hAnsi="Times New Roman"/>
          <w:sz w:val="24"/>
          <w:szCs w:val="24"/>
        </w:rPr>
        <w:t xml:space="preserve"> </w:t>
      </w:r>
      <w:r w:rsidR="00E15BFF" w:rsidRPr="00D6435F">
        <w:rPr>
          <w:rFonts w:ascii="Times New Roman" w:hAnsi="Times New Roman"/>
          <w:sz w:val="24"/>
          <w:szCs w:val="24"/>
          <w:lang w:eastAsia="el-GR"/>
        </w:rPr>
        <w:t>μέλη Δ.Ε.Π.</w:t>
      </w:r>
      <w:r w:rsidR="00E15BFF" w:rsidRPr="00D6435F">
        <w:rPr>
          <w:rFonts w:ascii="Times New Roman" w:eastAsia="Times New Roman" w:hAnsi="Times New Roman"/>
          <w:sz w:val="24"/>
          <w:szCs w:val="24"/>
          <w:lang w:eastAsia="el-GR"/>
        </w:rPr>
        <w:t xml:space="preserve"> </w:t>
      </w:r>
      <w:r w:rsidR="00AB2333" w:rsidRPr="00D6435F">
        <w:rPr>
          <w:rFonts w:ascii="Times New Roman" w:hAnsi="Times New Roman"/>
          <w:sz w:val="24"/>
          <w:szCs w:val="24"/>
        </w:rPr>
        <w:t xml:space="preserve">α΄ βαθμίδας, </w:t>
      </w:r>
      <w:r w:rsidR="00684A25" w:rsidRPr="00D6435F">
        <w:rPr>
          <w:rFonts w:ascii="Times New Roman" w:hAnsi="Times New Roman"/>
          <w:sz w:val="24"/>
          <w:szCs w:val="24"/>
        </w:rPr>
        <w:t xml:space="preserve">αναπληρωτή και επίκουρου </w:t>
      </w:r>
      <w:r w:rsidRPr="00D6435F">
        <w:rPr>
          <w:rFonts w:ascii="Times New Roman" w:hAnsi="Times New Roman"/>
          <w:sz w:val="24"/>
          <w:szCs w:val="24"/>
        </w:rPr>
        <w:t>του οικείου ή άλλου Α.Ε.Ι. ή ερευνητές Α΄, Β΄ ή Γ΄ βαθμίδας από ερευνητικά κέντρα του άρθρου 13Α του ν. 4310/2014, συμπεριλαμβανομένων τ</w:t>
      </w:r>
      <w:r w:rsidR="00726DEA" w:rsidRPr="00D6435F">
        <w:rPr>
          <w:rFonts w:ascii="Times New Roman" w:hAnsi="Times New Roman"/>
          <w:sz w:val="24"/>
          <w:szCs w:val="24"/>
        </w:rPr>
        <w:t>ων</w:t>
      </w:r>
      <w:r w:rsidRPr="00D6435F">
        <w:rPr>
          <w:rFonts w:ascii="Times New Roman" w:hAnsi="Times New Roman"/>
          <w:sz w:val="24"/>
          <w:szCs w:val="24"/>
        </w:rPr>
        <w:t xml:space="preserve"> </w:t>
      </w:r>
      <w:r w:rsidR="00726DEA" w:rsidRPr="00D6435F">
        <w:rPr>
          <w:rFonts w:ascii="Times New Roman" w:hAnsi="Times New Roman"/>
          <w:sz w:val="24"/>
          <w:szCs w:val="24"/>
        </w:rPr>
        <w:t xml:space="preserve">ερευνητικών κέντρων </w:t>
      </w:r>
      <w:r w:rsidRPr="00D6435F">
        <w:rPr>
          <w:rFonts w:ascii="Times New Roman" w:hAnsi="Times New Roman"/>
          <w:sz w:val="24"/>
          <w:szCs w:val="24"/>
        </w:rPr>
        <w:t xml:space="preserve">της Ακαδημίας Αθηνών και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Ιατροβιολογικών Ερευνών της Ακαδημίας Αθηνών.</w:t>
      </w:r>
    </w:p>
    <w:p w:rsidR="005D2BC9" w:rsidRPr="00D6435F" w:rsidRDefault="005D2BC9" w:rsidP="005D2BC9">
      <w:pPr>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2.</w:t>
      </w:r>
      <w:r w:rsidRPr="00D6435F">
        <w:rPr>
          <w:rFonts w:ascii="Times New Roman" w:hAnsi="Times New Roman"/>
          <w:bCs/>
          <w:sz w:val="24"/>
          <w:szCs w:val="24"/>
        </w:rPr>
        <w:t xml:space="preserve"> </w:t>
      </w:r>
      <w:r w:rsidRPr="00D6435F">
        <w:rPr>
          <w:rFonts w:ascii="Times New Roman" w:hAnsi="Times New Roman"/>
          <w:sz w:val="24"/>
          <w:szCs w:val="24"/>
        </w:rPr>
        <w:t xml:space="preserve">Η Συνέλευση του Τμήματος αναθέτει στον προτεινόμενο επιβλέποντα, σύμφωνα με την παρ. 3 του άρθρου 38, την επίβλεψη της διδακτορικής διατριβής και ορίζει τριμελή συμβουλευτική επιτροπή, με αρμοδιότητα να πλαισιώνει και να υποστηρίζει την εκπόνηση και συγγραφή της. Στην επιτροπή του προηγούμενου εδαφίου μετέχουν ως μέλη ο επιβλέπων και δύο ακόμη </w:t>
      </w:r>
      <w:r w:rsidR="00E15BFF" w:rsidRPr="00D6435F">
        <w:rPr>
          <w:rFonts w:ascii="Times New Roman" w:hAnsi="Times New Roman"/>
          <w:sz w:val="24"/>
          <w:szCs w:val="24"/>
          <w:lang w:eastAsia="el-GR"/>
        </w:rPr>
        <w:t>μέλη Δ.Ε.Π.</w:t>
      </w:r>
      <w:r w:rsidR="00E15BFF" w:rsidRPr="00D6435F">
        <w:rPr>
          <w:rFonts w:ascii="Times New Roman" w:eastAsia="Times New Roman" w:hAnsi="Times New Roman"/>
          <w:sz w:val="24"/>
          <w:szCs w:val="24"/>
          <w:lang w:eastAsia="el-GR"/>
        </w:rPr>
        <w:t xml:space="preserve"> </w:t>
      </w:r>
      <w:r w:rsidR="00AB2333" w:rsidRPr="00D6435F">
        <w:rPr>
          <w:rFonts w:ascii="Times New Roman" w:hAnsi="Times New Roman"/>
          <w:sz w:val="24"/>
          <w:szCs w:val="24"/>
          <w:lang w:eastAsia="el-GR"/>
        </w:rPr>
        <w:t>α΄ βαθμίδας</w:t>
      </w:r>
      <w:r w:rsidR="00684A25" w:rsidRPr="00D6435F">
        <w:rPr>
          <w:rFonts w:ascii="Times New Roman" w:hAnsi="Times New Roman"/>
          <w:sz w:val="24"/>
          <w:szCs w:val="24"/>
          <w:lang w:eastAsia="el-GR"/>
        </w:rPr>
        <w:t xml:space="preserve">, αναπληρωτή και επίκουρου </w:t>
      </w:r>
      <w:r w:rsidRPr="00D6435F">
        <w:rPr>
          <w:rFonts w:ascii="Times New Roman" w:hAnsi="Times New Roman"/>
          <w:sz w:val="24"/>
          <w:szCs w:val="24"/>
        </w:rPr>
        <w:t>από το οικείο ή άλλο Α.Ε.Ι. ή καθηγητές αναγνωρισμένων ως ομοταγών ιδρυμάτων της αλλοδαπής</w:t>
      </w:r>
      <w:r w:rsidR="00684A25" w:rsidRPr="00D6435F">
        <w:rPr>
          <w:rFonts w:ascii="Times New Roman" w:hAnsi="Times New Roman"/>
          <w:sz w:val="24"/>
          <w:szCs w:val="24"/>
        </w:rPr>
        <w:t>, οι οποίοι είναι κάτοχοι διδακτορικού διπλώματος</w:t>
      </w:r>
      <w:r w:rsidR="00AB2333" w:rsidRPr="00D6435F">
        <w:rPr>
          <w:rFonts w:ascii="Times New Roman" w:hAnsi="Times New Roman"/>
          <w:sz w:val="24"/>
          <w:szCs w:val="24"/>
        </w:rPr>
        <w:t>,</w:t>
      </w:r>
      <w:r w:rsidR="00684A25" w:rsidRPr="00D6435F">
        <w:rPr>
          <w:rFonts w:ascii="Times New Roman" w:hAnsi="Times New Roman"/>
          <w:sz w:val="24"/>
          <w:szCs w:val="24"/>
        </w:rPr>
        <w:t xml:space="preserve"> </w:t>
      </w:r>
      <w:r w:rsidRPr="00D6435F">
        <w:rPr>
          <w:rFonts w:ascii="Times New Roman" w:hAnsi="Times New Roman"/>
          <w:sz w:val="24"/>
          <w:szCs w:val="24"/>
        </w:rPr>
        <w:t xml:space="preserve">ή ερευνητές των βαθμίδων Α΄, Β΄ ή </w:t>
      </w:r>
      <w:r w:rsidR="001444D8" w:rsidRPr="00D6435F">
        <w:rPr>
          <w:rFonts w:ascii="Times New Roman" w:hAnsi="Times New Roman"/>
          <w:sz w:val="24"/>
          <w:szCs w:val="24"/>
        </w:rPr>
        <w:t xml:space="preserve">Γ΄ </w:t>
      </w:r>
      <w:r w:rsidRPr="00D6435F">
        <w:rPr>
          <w:rFonts w:ascii="Times New Roman" w:hAnsi="Times New Roman"/>
          <w:sz w:val="24"/>
          <w:szCs w:val="24"/>
        </w:rPr>
        <w:t>από ερευνητικά κέντρα του άρθρου 13Α του ν. 4310/2014, συμπεριλαμβανομένων τ</w:t>
      </w:r>
      <w:r w:rsidR="00726DEA" w:rsidRPr="00D6435F">
        <w:rPr>
          <w:rFonts w:ascii="Times New Roman" w:hAnsi="Times New Roman"/>
          <w:sz w:val="24"/>
          <w:szCs w:val="24"/>
        </w:rPr>
        <w:t>ων</w:t>
      </w:r>
      <w:r w:rsidRPr="00D6435F">
        <w:rPr>
          <w:rFonts w:ascii="Times New Roman" w:hAnsi="Times New Roman"/>
          <w:sz w:val="24"/>
          <w:szCs w:val="24"/>
        </w:rPr>
        <w:t xml:space="preserve"> </w:t>
      </w:r>
      <w:r w:rsidR="00726DEA" w:rsidRPr="00D6435F">
        <w:rPr>
          <w:rFonts w:ascii="Times New Roman" w:hAnsi="Times New Roman"/>
          <w:sz w:val="24"/>
          <w:szCs w:val="24"/>
        </w:rPr>
        <w:t xml:space="preserve">ερευνητικών κέντρων </w:t>
      </w:r>
      <w:r w:rsidRPr="00D6435F">
        <w:rPr>
          <w:rFonts w:ascii="Times New Roman" w:hAnsi="Times New Roman"/>
          <w:sz w:val="24"/>
          <w:szCs w:val="24"/>
        </w:rPr>
        <w:t xml:space="preserve">της Ακαδημίας Αθηνών και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Ιατροβιολογικών Ερευνών της Ακαδημίας Αθηνών, ή από αναγνωρισμένα ερευνητικά κέντρα ή ινστιτούτα της αλλοδαπής</w:t>
      </w:r>
      <w:r w:rsidRPr="00D6435F">
        <w:rPr>
          <w:rFonts w:ascii="Times New Roman" w:eastAsia="Times New Roman" w:hAnsi="Times New Roman"/>
          <w:spacing w:val="1"/>
          <w:sz w:val="24"/>
          <w:szCs w:val="24"/>
        </w:rPr>
        <w:t xml:space="preserve"> </w:t>
      </w:r>
      <w:r w:rsidR="001444D8" w:rsidRPr="00D6435F">
        <w:rPr>
          <w:rFonts w:ascii="Times New Roman" w:eastAsia="Times New Roman" w:hAnsi="Times New Roman"/>
          <w:spacing w:val="1"/>
          <w:sz w:val="24"/>
          <w:szCs w:val="24"/>
        </w:rPr>
        <w:t>και έχουν το ίδιο ή συναφές γνωστικό αντικείμενο με την υπό κρίση διδακτορική διατριβή</w:t>
      </w:r>
      <w:r w:rsidRPr="00D6435F">
        <w:rPr>
          <w:rFonts w:ascii="Times New Roman" w:eastAsia="Times New Roman" w:hAnsi="Times New Roman"/>
          <w:spacing w:val="1"/>
          <w:sz w:val="24"/>
          <w:szCs w:val="24"/>
        </w:rPr>
        <w:t xml:space="preserve">. </w:t>
      </w:r>
      <w:r w:rsidRPr="00D6435F">
        <w:rPr>
          <w:rFonts w:ascii="Times New Roman" w:hAnsi="Times New Roman"/>
          <w:sz w:val="24"/>
          <w:szCs w:val="24"/>
        </w:rPr>
        <w:t xml:space="preserve">Στη συμβουλευτική επιτροπή μετέχει τουλάχιστον ένα </w:t>
      </w:r>
      <w:r w:rsidR="00E15BFF" w:rsidRPr="00D6435F">
        <w:rPr>
          <w:rFonts w:ascii="Times New Roman" w:hAnsi="Times New Roman"/>
          <w:sz w:val="24"/>
          <w:szCs w:val="24"/>
          <w:lang w:eastAsia="el-GR"/>
        </w:rPr>
        <w:t>μέλος Δ.Ε.Π.</w:t>
      </w:r>
      <w:r w:rsidR="00E15BFF" w:rsidRPr="00D6435F">
        <w:rPr>
          <w:rFonts w:ascii="Times New Roman" w:eastAsia="Times New Roman" w:hAnsi="Times New Roman"/>
          <w:sz w:val="24"/>
          <w:szCs w:val="24"/>
          <w:lang w:eastAsia="el-GR"/>
        </w:rPr>
        <w:t xml:space="preserve"> </w:t>
      </w:r>
      <w:r w:rsidR="00901219">
        <w:rPr>
          <w:rFonts w:ascii="Times New Roman" w:eastAsia="Times New Roman" w:hAnsi="Times New Roman"/>
          <w:sz w:val="24"/>
          <w:szCs w:val="24"/>
          <w:lang w:eastAsia="el-GR"/>
        </w:rPr>
        <w:t xml:space="preserve">από τις τρεις πρώτες βαθμίδες </w:t>
      </w:r>
      <w:r w:rsidRPr="00D6435F">
        <w:rPr>
          <w:rFonts w:ascii="Times New Roman" w:hAnsi="Times New Roman"/>
          <w:sz w:val="24"/>
          <w:szCs w:val="24"/>
        </w:rPr>
        <w:t xml:space="preserve">του οικείου Τμήματος. </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3. </w:t>
      </w:r>
      <w:r w:rsidR="008C3E26" w:rsidRPr="00D6435F">
        <w:rPr>
          <w:rFonts w:ascii="Times New Roman" w:hAnsi="Times New Roman"/>
          <w:sz w:val="24"/>
          <w:szCs w:val="24"/>
        </w:rPr>
        <w:t>Αν για οποιο</w:t>
      </w:r>
      <w:r w:rsidRPr="00D6435F">
        <w:rPr>
          <w:rFonts w:ascii="Times New Roman" w:hAnsi="Times New Roman"/>
          <w:sz w:val="24"/>
          <w:szCs w:val="24"/>
        </w:rPr>
        <w:t>δήποτε λόγο ο επιβλέπων εκλείψει ή διαπιστωμένα αδυνατεί να τελέσει χρέη επιβλέποντος για μεγάλο χρονικό διάστημα κατά τα ειδικότερα οριζόμενα στο</w:t>
      </w:r>
      <w:r w:rsidR="007E0181" w:rsidRPr="00D6435F">
        <w:rPr>
          <w:rFonts w:ascii="Times New Roman" w:hAnsi="Times New Roman"/>
          <w:sz w:val="24"/>
          <w:szCs w:val="24"/>
        </w:rPr>
        <w:t>ν</w:t>
      </w:r>
      <w:r w:rsidRPr="00D6435F">
        <w:rPr>
          <w:rFonts w:ascii="Times New Roman" w:hAnsi="Times New Roman"/>
          <w:sz w:val="24"/>
          <w:szCs w:val="24"/>
        </w:rPr>
        <w:t xml:space="preserve"> Κανονισμό Διδακτορικών Σπουδών, η Συνέλευση του Τμήματος, εκτιμώντας τις περιστάσεις, αναθέτει σε άλλον την επίβλεψη, </w:t>
      </w:r>
      <w:r w:rsidR="008C3E26" w:rsidRPr="00D6435F">
        <w:rPr>
          <w:rFonts w:ascii="Times New Roman" w:hAnsi="Times New Roman"/>
          <w:sz w:val="24"/>
          <w:szCs w:val="24"/>
        </w:rPr>
        <w:t xml:space="preserve">σύμφωνα με όσα ορίζονται </w:t>
      </w:r>
      <w:r w:rsidRPr="00D6435F">
        <w:rPr>
          <w:rFonts w:ascii="Times New Roman" w:hAnsi="Times New Roman"/>
          <w:sz w:val="24"/>
          <w:szCs w:val="24"/>
        </w:rPr>
        <w:t xml:space="preserve">στις προηγούμενες παραγράφους, </w:t>
      </w:r>
      <w:r w:rsidR="008C3E26" w:rsidRPr="00D6435F">
        <w:rPr>
          <w:rFonts w:ascii="Times New Roman" w:hAnsi="Times New Roman"/>
          <w:sz w:val="24"/>
          <w:szCs w:val="24"/>
        </w:rPr>
        <w:t>ύστερα από</w:t>
      </w:r>
      <w:r w:rsidRPr="00D6435F">
        <w:rPr>
          <w:rFonts w:ascii="Times New Roman" w:hAnsi="Times New Roman"/>
          <w:sz w:val="24"/>
          <w:szCs w:val="24"/>
        </w:rPr>
        <w:t xml:space="preserve"> </w:t>
      </w:r>
      <w:r w:rsidR="00AB2333" w:rsidRPr="00D6435F">
        <w:rPr>
          <w:rFonts w:ascii="Times New Roman" w:hAnsi="Times New Roman"/>
          <w:sz w:val="24"/>
          <w:szCs w:val="24"/>
        </w:rPr>
        <w:t>αίτηση</w:t>
      </w:r>
      <w:r w:rsidRPr="00D6435F">
        <w:rPr>
          <w:rFonts w:ascii="Times New Roman" w:hAnsi="Times New Roman"/>
          <w:sz w:val="24"/>
          <w:szCs w:val="24"/>
        </w:rPr>
        <w:t xml:space="preserve"> του υποψ</w:t>
      </w:r>
      <w:r w:rsidR="008C3E26" w:rsidRPr="00D6435F">
        <w:rPr>
          <w:rFonts w:ascii="Times New Roman" w:hAnsi="Times New Roman"/>
          <w:sz w:val="24"/>
          <w:szCs w:val="24"/>
        </w:rPr>
        <w:t>ή</w:t>
      </w:r>
      <w:r w:rsidRPr="00D6435F">
        <w:rPr>
          <w:rFonts w:ascii="Times New Roman" w:hAnsi="Times New Roman"/>
          <w:sz w:val="24"/>
          <w:szCs w:val="24"/>
        </w:rPr>
        <w:t>φ</w:t>
      </w:r>
      <w:r w:rsidR="008C3E26" w:rsidRPr="00D6435F">
        <w:rPr>
          <w:rFonts w:ascii="Times New Roman" w:hAnsi="Times New Roman"/>
          <w:sz w:val="24"/>
          <w:szCs w:val="24"/>
        </w:rPr>
        <w:t>ι</w:t>
      </w:r>
      <w:r w:rsidRPr="00D6435F">
        <w:rPr>
          <w:rFonts w:ascii="Times New Roman" w:hAnsi="Times New Roman"/>
          <w:sz w:val="24"/>
          <w:szCs w:val="24"/>
        </w:rPr>
        <w:t>ου διδάκτορα και γνώμη του προτεινόμενου επιβλέποντος</w:t>
      </w:r>
      <w:r w:rsidR="005256EC" w:rsidRPr="00D6435F">
        <w:rPr>
          <w:rFonts w:ascii="Times New Roman" w:hAnsi="Times New Roman"/>
          <w:sz w:val="24"/>
          <w:szCs w:val="24"/>
        </w:rPr>
        <w:t>,</w:t>
      </w:r>
      <w:r w:rsidRPr="00D6435F">
        <w:rPr>
          <w:rFonts w:ascii="Times New Roman" w:hAnsi="Times New Roman"/>
          <w:sz w:val="24"/>
          <w:szCs w:val="24"/>
        </w:rPr>
        <w:t xml:space="preserve"> </w:t>
      </w:r>
      <w:r w:rsidR="00AC4F2E" w:rsidRPr="00D6435F">
        <w:rPr>
          <w:rFonts w:ascii="Times New Roman" w:hAnsi="Times New Roman"/>
          <w:sz w:val="24"/>
          <w:szCs w:val="24"/>
        </w:rPr>
        <w:t xml:space="preserve">διαφορετικά </w:t>
      </w:r>
      <w:r w:rsidRPr="00D6435F">
        <w:rPr>
          <w:rFonts w:ascii="Times New Roman" w:hAnsi="Times New Roman"/>
          <w:sz w:val="24"/>
          <w:szCs w:val="24"/>
        </w:rPr>
        <w:t>σε ένα</w:t>
      </w:r>
      <w:r w:rsidR="00AC4F2E" w:rsidRPr="00D6435F">
        <w:rPr>
          <w:rFonts w:ascii="Times New Roman" w:hAnsi="Times New Roman"/>
          <w:sz w:val="24"/>
          <w:szCs w:val="24"/>
        </w:rPr>
        <w:t xml:space="preserve"> από τα άλλα</w:t>
      </w:r>
      <w:r w:rsidRPr="00D6435F">
        <w:rPr>
          <w:rFonts w:ascii="Times New Roman" w:hAnsi="Times New Roman"/>
          <w:sz w:val="24"/>
          <w:szCs w:val="24"/>
        </w:rPr>
        <w:t xml:space="preserve"> δύο μ</w:t>
      </w:r>
      <w:r w:rsidR="00AC4F2E" w:rsidRPr="00D6435F">
        <w:rPr>
          <w:rFonts w:ascii="Times New Roman" w:hAnsi="Times New Roman"/>
          <w:sz w:val="24"/>
          <w:szCs w:val="24"/>
        </w:rPr>
        <w:t>έ</w:t>
      </w:r>
      <w:r w:rsidRPr="00D6435F">
        <w:rPr>
          <w:rFonts w:ascii="Times New Roman" w:hAnsi="Times New Roman"/>
          <w:sz w:val="24"/>
          <w:szCs w:val="24"/>
        </w:rPr>
        <w:t>λ</w:t>
      </w:r>
      <w:r w:rsidR="00AC4F2E" w:rsidRPr="00D6435F">
        <w:rPr>
          <w:rFonts w:ascii="Times New Roman" w:hAnsi="Times New Roman"/>
          <w:sz w:val="24"/>
          <w:szCs w:val="24"/>
        </w:rPr>
        <w:t>η</w:t>
      </w:r>
      <w:r w:rsidRPr="00D6435F">
        <w:rPr>
          <w:rFonts w:ascii="Times New Roman" w:hAnsi="Times New Roman"/>
          <w:sz w:val="24"/>
          <w:szCs w:val="24"/>
        </w:rPr>
        <w:t xml:space="preserve"> της τριμελούς συμβουλευτικής επιτροπής, ακόμη και καθ’ υπέρβαση του μέγιστου αριθμού </w:t>
      </w:r>
      <w:r w:rsidR="00DF796D" w:rsidRPr="00D6435F">
        <w:rPr>
          <w:rFonts w:ascii="Times New Roman" w:hAnsi="Times New Roman"/>
          <w:sz w:val="24"/>
          <w:szCs w:val="24"/>
        </w:rPr>
        <w:t>υποψήφιων</w:t>
      </w:r>
      <w:r w:rsidRPr="00D6435F">
        <w:rPr>
          <w:rFonts w:ascii="Times New Roman" w:hAnsi="Times New Roman"/>
          <w:sz w:val="24"/>
          <w:szCs w:val="24"/>
        </w:rPr>
        <w:t xml:space="preserve"> διδακτόρων που μπορεί να επιβλέπεται από κάθε επιβλέποντα, </w:t>
      </w:r>
      <w:r w:rsidR="00AC4F2E" w:rsidRPr="00D6435F">
        <w:rPr>
          <w:rFonts w:ascii="Times New Roman" w:hAnsi="Times New Roman"/>
          <w:sz w:val="24"/>
          <w:szCs w:val="24"/>
        </w:rPr>
        <w:t xml:space="preserve">σύμφωνα με όσα ορίζονται </w:t>
      </w:r>
      <w:r w:rsidRPr="00D6435F">
        <w:rPr>
          <w:rFonts w:ascii="Times New Roman" w:hAnsi="Times New Roman"/>
          <w:sz w:val="24"/>
          <w:szCs w:val="24"/>
        </w:rPr>
        <w:t>στο</w:t>
      </w:r>
      <w:r w:rsidR="007E0181" w:rsidRPr="00D6435F">
        <w:rPr>
          <w:rFonts w:ascii="Times New Roman" w:hAnsi="Times New Roman"/>
          <w:sz w:val="24"/>
          <w:szCs w:val="24"/>
        </w:rPr>
        <w:t>ν</w:t>
      </w:r>
      <w:r w:rsidRPr="00D6435F">
        <w:rPr>
          <w:rFonts w:ascii="Times New Roman" w:hAnsi="Times New Roman"/>
          <w:sz w:val="24"/>
          <w:szCs w:val="24"/>
        </w:rPr>
        <w:t xml:space="preserve"> Κανονισμό Διδακτορικών Σπουδών. Αν ο αρχικός επιβλέπων μετακινηθεί σε άλλο Α.Ε.Ι. ή Τμήμα Α.Ε.Ι. ή συνταξιοδοτηθεί, συνεχίζει να τελεί χρέη επιβλέποντος των διδακτορικών διατριβών που έχει αναλάβει, </w:t>
      </w:r>
      <w:r w:rsidR="00CA50F2" w:rsidRPr="00D6435F">
        <w:rPr>
          <w:rFonts w:ascii="Times New Roman" w:hAnsi="Times New Roman"/>
          <w:sz w:val="24"/>
          <w:szCs w:val="24"/>
        </w:rPr>
        <w:t xml:space="preserve">και ο τίτλος απονέμεται από το </w:t>
      </w:r>
      <w:r w:rsidR="005256EC" w:rsidRPr="00D6435F">
        <w:rPr>
          <w:rFonts w:ascii="Times New Roman" w:hAnsi="Times New Roman"/>
          <w:sz w:val="24"/>
          <w:szCs w:val="24"/>
        </w:rPr>
        <w:t>Α.Ε.Ι.</w:t>
      </w:r>
      <w:r w:rsidR="00CA50F2" w:rsidRPr="00D6435F">
        <w:rPr>
          <w:rFonts w:ascii="Times New Roman" w:hAnsi="Times New Roman"/>
          <w:sz w:val="24"/>
          <w:szCs w:val="24"/>
        </w:rPr>
        <w:t>, στο οποίο ανήκει το Τμήμα, όπου ξεκίνησε η εκπόνηση της διατριβής.</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4. Τα ονόματα των </w:t>
      </w:r>
      <w:r w:rsidR="00DF796D" w:rsidRPr="00D6435F">
        <w:rPr>
          <w:rFonts w:ascii="Times New Roman" w:hAnsi="Times New Roman"/>
          <w:sz w:val="24"/>
          <w:szCs w:val="24"/>
        </w:rPr>
        <w:t>υποψήφιων</w:t>
      </w:r>
      <w:r w:rsidRPr="00D6435F">
        <w:rPr>
          <w:rFonts w:ascii="Times New Roman" w:hAnsi="Times New Roman"/>
          <w:sz w:val="24"/>
          <w:szCs w:val="24"/>
        </w:rPr>
        <w:t xml:space="preserve"> διδακτόρων, των επιβλεπόντων </w:t>
      </w:r>
      <w:r w:rsidR="00E15BFF" w:rsidRPr="00D6435F">
        <w:rPr>
          <w:rFonts w:ascii="Times New Roman" w:hAnsi="Times New Roman"/>
          <w:sz w:val="24"/>
          <w:szCs w:val="24"/>
          <w:lang w:eastAsia="el-GR"/>
        </w:rPr>
        <w:t>μελών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ή ερευνητών, οι τίτλοι των εκπονούμενων διδακτορικών διατριβών</w:t>
      </w:r>
      <w:r w:rsidR="0079703B" w:rsidRPr="00D6435F">
        <w:rPr>
          <w:rFonts w:ascii="Times New Roman" w:hAnsi="Times New Roman"/>
          <w:sz w:val="24"/>
          <w:szCs w:val="24"/>
        </w:rPr>
        <w:t xml:space="preserve"> και σύντομη περίληψη αυτών, καθώς</w:t>
      </w:r>
      <w:r w:rsidRPr="00D6435F">
        <w:rPr>
          <w:rFonts w:ascii="Times New Roman" w:hAnsi="Times New Roman"/>
          <w:sz w:val="24"/>
          <w:szCs w:val="24"/>
        </w:rPr>
        <w:t xml:space="preserve"> και τα μέλη των συμβουλευτικών επιτροπών αναρτώνται στον διαδικτυακό τόπο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στην ελληνική και στην αγγλική.</w:t>
      </w:r>
    </w:p>
    <w:p w:rsidR="005D2BC9" w:rsidRPr="00D6435F" w:rsidRDefault="005D2BC9" w:rsidP="005D2BC9">
      <w:pPr>
        <w:shd w:val="clear" w:color="auto" w:fill="FFFFFF"/>
        <w:spacing w:after="0" w:line="360" w:lineRule="auto"/>
        <w:ind w:right="23"/>
        <w:contextualSpacing/>
        <w:rPr>
          <w:rFonts w:ascii="Times New Roman" w:hAnsi="Times New Roman"/>
          <w:sz w:val="24"/>
          <w:szCs w:val="24"/>
        </w:rPr>
      </w:pPr>
    </w:p>
    <w:p w:rsidR="005D2BC9" w:rsidRPr="00D6435F" w:rsidRDefault="005D2BC9" w:rsidP="005D2BC9">
      <w:pPr>
        <w:shd w:val="clear" w:color="auto" w:fill="FFFFFF"/>
        <w:spacing w:after="0" w:line="360" w:lineRule="auto"/>
        <w:ind w:right="23"/>
        <w:contextualSpacing/>
        <w:rPr>
          <w:rFonts w:ascii="Times New Roman" w:hAnsi="Times New Roman"/>
          <w:sz w:val="24"/>
          <w:szCs w:val="24"/>
        </w:rPr>
      </w:pPr>
    </w:p>
    <w:p w:rsidR="005D2BC9" w:rsidRPr="00D6435F" w:rsidRDefault="005D2BC9" w:rsidP="00533CAA">
      <w:pPr>
        <w:shd w:val="clear" w:color="auto" w:fill="FFFFFF"/>
        <w:spacing w:after="0" w:line="360" w:lineRule="auto"/>
        <w:ind w:right="23" w:firstLine="0"/>
        <w:contextualSpacing/>
        <w:jc w:val="center"/>
        <w:rPr>
          <w:rFonts w:ascii="Times New Roman" w:hAnsi="Times New Roman"/>
          <w:b/>
          <w:bCs/>
          <w:sz w:val="24"/>
          <w:szCs w:val="24"/>
        </w:rPr>
      </w:pPr>
      <w:r w:rsidRPr="00D6435F">
        <w:rPr>
          <w:rFonts w:ascii="Times New Roman" w:hAnsi="Times New Roman"/>
          <w:b/>
          <w:bCs/>
          <w:sz w:val="24"/>
          <w:szCs w:val="24"/>
        </w:rPr>
        <w:t>Άρθρο 40</w:t>
      </w:r>
    </w:p>
    <w:p w:rsidR="005D2BC9" w:rsidRPr="00D6435F" w:rsidRDefault="005D2BC9" w:rsidP="00533CAA">
      <w:pPr>
        <w:shd w:val="clear" w:color="auto" w:fill="FFFFFF"/>
        <w:spacing w:after="120" w:line="360" w:lineRule="auto"/>
        <w:ind w:firstLine="0"/>
        <w:jc w:val="center"/>
        <w:rPr>
          <w:rFonts w:ascii="Times New Roman" w:hAnsi="Times New Roman"/>
          <w:b/>
          <w:bCs/>
          <w:sz w:val="24"/>
          <w:szCs w:val="24"/>
        </w:rPr>
      </w:pPr>
      <w:r w:rsidRPr="00D6435F">
        <w:rPr>
          <w:rFonts w:ascii="Times New Roman" w:hAnsi="Times New Roman"/>
          <w:b/>
          <w:bCs/>
          <w:sz w:val="24"/>
          <w:szCs w:val="24"/>
        </w:rPr>
        <w:t xml:space="preserve">Ελάχιστη διάρκεια, δικαιώματα και υποχρεώσεις </w:t>
      </w:r>
      <w:r w:rsidR="00DF796D" w:rsidRPr="00D6435F">
        <w:rPr>
          <w:rFonts w:ascii="Times New Roman" w:hAnsi="Times New Roman"/>
          <w:b/>
          <w:bCs/>
          <w:sz w:val="24"/>
          <w:szCs w:val="24"/>
        </w:rPr>
        <w:t>υποψήφιων</w:t>
      </w:r>
      <w:r w:rsidRPr="00D6435F">
        <w:rPr>
          <w:rFonts w:ascii="Times New Roman" w:hAnsi="Times New Roman"/>
          <w:b/>
          <w:bCs/>
          <w:sz w:val="24"/>
          <w:szCs w:val="24"/>
        </w:rPr>
        <w:t xml:space="preserve"> διδακτόρων</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1. Η χρονική διάρκεια για την απόκτηση διδακτορικού διπλώματος είναι τουλάχιστον τρία (3) πλήρη ημερολογιακά έτη από την ημερομηνία ορισμού της τριμελούς συμβουλευτικής επιτροπής </w:t>
      </w:r>
      <w:r w:rsidR="004F512C" w:rsidRPr="00D6435F">
        <w:rPr>
          <w:rFonts w:ascii="Times New Roman" w:hAnsi="Times New Roman"/>
          <w:sz w:val="24"/>
          <w:szCs w:val="24"/>
        </w:rPr>
        <w:t>σύμφωνα με</w:t>
      </w:r>
      <w:r w:rsidRPr="00D6435F">
        <w:rPr>
          <w:rFonts w:ascii="Times New Roman" w:hAnsi="Times New Roman"/>
          <w:sz w:val="24"/>
          <w:szCs w:val="24"/>
        </w:rPr>
        <w:t xml:space="preserve"> την παρ. 2 του άρθρου 39. </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2. Ο υποψήφιος διδάκτορας, κάθε έτος, στην προθεσμία που ορίζεται από το</w:t>
      </w:r>
      <w:r w:rsidR="00672826" w:rsidRPr="00D6435F">
        <w:rPr>
          <w:rFonts w:ascii="Times New Roman" w:hAnsi="Times New Roman"/>
          <w:sz w:val="24"/>
          <w:szCs w:val="24"/>
        </w:rPr>
        <w:t>ν</w:t>
      </w:r>
      <w:r w:rsidRPr="00D6435F">
        <w:rPr>
          <w:rFonts w:ascii="Times New Roman" w:hAnsi="Times New Roman"/>
          <w:sz w:val="24"/>
          <w:szCs w:val="24"/>
        </w:rPr>
        <w:t xml:space="preserve"> Κανονισμό Διδακτορικών Σπουδών, παρουσιάζει προφορικά και υποβάλλει και εγγράφως αναλυτικό υπόμνημα ενώπιον της τριμελούς συμβουλευτικής επιτροπής σχετικά με την πρόοδο της διδακτορικής του διατριβής. Αντίγραφο του υπομνήματος, καθώς και σχόλια επ’ αυτού από τον επιβλέποντα ή την τριμελή επιτροπή και εκθέσεις προόδου </w:t>
      </w:r>
      <w:r w:rsidR="004F512C" w:rsidRPr="00D6435F">
        <w:rPr>
          <w:rFonts w:ascii="Times New Roman" w:hAnsi="Times New Roman"/>
          <w:sz w:val="24"/>
          <w:szCs w:val="24"/>
        </w:rPr>
        <w:t xml:space="preserve">σύμφωνα με όσα ορίζονται </w:t>
      </w:r>
      <w:r w:rsidRPr="00D6435F">
        <w:rPr>
          <w:rFonts w:ascii="Times New Roman" w:hAnsi="Times New Roman"/>
          <w:sz w:val="24"/>
          <w:szCs w:val="24"/>
        </w:rPr>
        <w:t>στον οικείο Κανονισμό Διδακτορικών Σπουδών, καταχωρίζονται στον ατομικό φάκελο του υποψηφίου.</w:t>
      </w:r>
    </w:p>
    <w:p w:rsidR="005D2BC9" w:rsidRPr="00D6435F" w:rsidRDefault="005256EC" w:rsidP="005D2BC9">
      <w:pPr>
        <w:shd w:val="clear" w:color="auto" w:fill="FFFFFF"/>
        <w:spacing w:after="0" w:line="360" w:lineRule="auto"/>
        <w:ind w:right="23" w:firstLine="284"/>
        <w:contextualSpacing/>
        <w:rPr>
          <w:rFonts w:ascii="Times New Roman" w:hAnsi="Times New Roman"/>
          <w:b/>
          <w:sz w:val="24"/>
          <w:szCs w:val="24"/>
        </w:rPr>
      </w:pPr>
      <w:r w:rsidRPr="00D6435F">
        <w:rPr>
          <w:rFonts w:ascii="Times New Roman" w:hAnsi="Times New Roman"/>
          <w:sz w:val="24"/>
          <w:szCs w:val="24"/>
        </w:rPr>
        <w:t>3</w:t>
      </w:r>
      <w:r w:rsidR="005D2BC9" w:rsidRPr="00D6435F">
        <w:rPr>
          <w:rFonts w:ascii="Times New Roman" w:hAnsi="Times New Roman"/>
          <w:sz w:val="24"/>
          <w:szCs w:val="24"/>
        </w:rPr>
        <w:t>. Οι διδακτορικές σπουδές προσφέρονται δωρεάν. Οι υποψήφιοι διδάκτορες έχουν μέχρι πέντε (5) πλήρη ακαδημαϊκά έτη από την πρώτη εγγραφή τους, όλα τα δικαιώματα και τις παροχές που προβλέπονται και για τους φοιτητές του δεύτερου κύκλου σπουδών, όπως ορίζονται στους οικείους Κανονισμούς. Μέχρι και πέντε έτη μετά την ολοκλήρωση της διδακτορικής τους διατριβής, διατηρούν δικαιώματα πρόσβασης, δανεισμού και χρήσης των ηλεκτρονικών υπηρεσιών των πανεπιστημιακών βιβλιοθηκών.</w:t>
      </w:r>
    </w:p>
    <w:p w:rsidR="005D2BC9" w:rsidRPr="00D6435F" w:rsidRDefault="005D2BC9" w:rsidP="005D2BC9">
      <w:pPr>
        <w:shd w:val="clear" w:color="auto" w:fill="FFFFFF"/>
        <w:spacing w:after="0" w:line="360" w:lineRule="auto"/>
        <w:ind w:right="23" w:firstLine="284"/>
        <w:contextualSpacing/>
        <w:rPr>
          <w:rFonts w:ascii="Times New Roman" w:hAnsi="Times New Roman"/>
          <w:b/>
          <w:sz w:val="24"/>
          <w:szCs w:val="24"/>
        </w:rPr>
      </w:pPr>
    </w:p>
    <w:p w:rsidR="005D2BC9" w:rsidRPr="00D6435F" w:rsidRDefault="005D2BC9" w:rsidP="005D2BC9">
      <w:pPr>
        <w:shd w:val="clear" w:color="auto" w:fill="FFFFFF"/>
        <w:spacing w:after="0" w:line="360" w:lineRule="auto"/>
        <w:ind w:right="23" w:firstLine="284"/>
        <w:contextualSpacing/>
        <w:rPr>
          <w:rFonts w:ascii="Times New Roman" w:hAnsi="Times New Roman"/>
          <w:b/>
          <w:sz w:val="24"/>
          <w:szCs w:val="24"/>
        </w:rPr>
      </w:pPr>
    </w:p>
    <w:p w:rsidR="005D2BC9" w:rsidRPr="00D6435F" w:rsidRDefault="005D2BC9" w:rsidP="00533CAA">
      <w:pPr>
        <w:shd w:val="clear" w:color="auto" w:fill="FFFFFF"/>
        <w:spacing w:after="0" w:line="360" w:lineRule="auto"/>
        <w:ind w:right="23" w:firstLine="0"/>
        <w:contextualSpacing/>
        <w:jc w:val="center"/>
        <w:rPr>
          <w:rFonts w:ascii="Times New Roman" w:hAnsi="Times New Roman"/>
          <w:b/>
          <w:sz w:val="24"/>
          <w:szCs w:val="24"/>
        </w:rPr>
      </w:pPr>
      <w:r w:rsidRPr="00D6435F">
        <w:rPr>
          <w:rFonts w:ascii="Times New Roman" w:hAnsi="Times New Roman"/>
          <w:b/>
          <w:sz w:val="24"/>
          <w:szCs w:val="24"/>
        </w:rPr>
        <w:t>Άρθρο 41</w:t>
      </w:r>
    </w:p>
    <w:p w:rsidR="005D2BC9" w:rsidRPr="00D6435F" w:rsidRDefault="005D2BC9" w:rsidP="00533CAA">
      <w:pPr>
        <w:shd w:val="clear" w:color="auto" w:fill="FFFFFF"/>
        <w:spacing w:after="120" w:line="360" w:lineRule="auto"/>
        <w:ind w:right="23" w:firstLine="0"/>
        <w:jc w:val="center"/>
        <w:rPr>
          <w:rFonts w:ascii="Times New Roman" w:hAnsi="Times New Roman"/>
          <w:b/>
          <w:sz w:val="24"/>
          <w:szCs w:val="24"/>
        </w:rPr>
      </w:pPr>
      <w:r w:rsidRPr="00D6435F">
        <w:rPr>
          <w:rFonts w:ascii="Times New Roman" w:hAnsi="Times New Roman"/>
          <w:b/>
          <w:sz w:val="24"/>
          <w:szCs w:val="24"/>
        </w:rPr>
        <w:t>Συγγραφή, υποστήριξη και αξιολόγηση της διδακτορικής διατριβής</w:t>
      </w:r>
    </w:p>
    <w:p w:rsidR="005D2BC9" w:rsidRPr="00D6435F" w:rsidRDefault="005D2BC9" w:rsidP="005B3FCF">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1. Μετά την ολοκλήρωση της συγγραφής της διδακτορικής διατριβής, η τρι</w:t>
      </w:r>
      <w:r w:rsidR="004F512C" w:rsidRPr="00D6435F">
        <w:rPr>
          <w:rFonts w:ascii="Times New Roman" w:hAnsi="Times New Roman"/>
          <w:sz w:val="24"/>
          <w:szCs w:val="24"/>
        </w:rPr>
        <w:t xml:space="preserve">μελής συμβουλευτική επιτροπή </w:t>
      </w:r>
      <w:r w:rsidRPr="00D6435F">
        <w:rPr>
          <w:rFonts w:ascii="Times New Roman" w:hAnsi="Times New Roman"/>
          <w:sz w:val="24"/>
          <w:szCs w:val="24"/>
        </w:rPr>
        <w:t>δέχεται ή απορρίπτει αίτηση του υποψηφίου για τη δημόσια υποστήριξη και την αξιολόγησή της. Στο</w:t>
      </w:r>
      <w:r w:rsidR="00672826" w:rsidRPr="00D6435F">
        <w:rPr>
          <w:rFonts w:ascii="Times New Roman" w:hAnsi="Times New Roman"/>
          <w:sz w:val="24"/>
          <w:szCs w:val="24"/>
        </w:rPr>
        <w:t>ν</w:t>
      </w:r>
      <w:r w:rsidRPr="00D6435F">
        <w:rPr>
          <w:rFonts w:ascii="Times New Roman" w:hAnsi="Times New Roman"/>
          <w:sz w:val="24"/>
          <w:szCs w:val="24"/>
        </w:rPr>
        <w:t xml:space="preserve"> Κανονισμό Διδακτορικών Σπουδών μπορεί να προβλέπονται πρόσθετες προϋποθέσεις για τη δυνατότητα δημόσιας υποστήριξης της διατριβής. </w:t>
      </w:r>
      <w:r w:rsidR="004F512C" w:rsidRPr="00D6435F">
        <w:rPr>
          <w:rFonts w:ascii="Times New Roman" w:hAnsi="Times New Roman"/>
          <w:sz w:val="24"/>
          <w:szCs w:val="24"/>
        </w:rPr>
        <w:t>Αν</w:t>
      </w:r>
      <w:r w:rsidRPr="00D6435F">
        <w:rPr>
          <w:rFonts w:ascii="Times New Roman" w:hAnsi="Times New Roman"/>
          <w:sz w:val="24"/>
          <w:szCs w:val="24"/>
        </w:rPr>
        <w:t xml:space="preserve"> η τριμελής συμβουλευτική επιτροπή </w:t>
      </w:r>
      <w:r w:rsidR="00C43EB9" w:rsidRPr="00D6435F">
        <w:rPr>
          <w:rFonts w:ascii="Times New Roman" w:hAnsi="Times New Roman"/>
          <w:sz w:val="24"/>
          <w:szCs w:val="24"/>
        </w:rPr>
        <w:t xml:space="preserve">αποδεχθεί </w:t>
      </w:r>
      <w:r w:rsidRPr="00D6435F">
        <w:rPr>
          <w:rFonts w:ascii="Times New Roman" w:hAnsi="Times New Roman"/>
          <w:sz w:val="24"/>
          <w:szCs w:val="24"/>
        </w:rPr>
        <w:t xml:space="preserve">την αίτηση του υποψηφίου, συντάσσει αναλυτική εισηγητική έκθεση και την υποβάλλει </w:t>
      </w:r>
      <w:r w:rsidR="004F512C" w:rsidRPr="00D6435F">
        <w:rPr>
          <w:rFonts w:ascii="Times New Roman" w:hAnsi="Times New Roman"/>
          <w:sz w:val="24"/>
          <w:szCs w:val="24"/>
        </w:rPr>
        <w:t>στη Συνέλευση του Τμήματος</w:t>
      </w:r>
      <w:r w:rsidRPr="00D6435F">
        <w:rPr>
          <w:rFonts w:ascii="Times New Roman" w:hAnsi="Times New Roman"/>
          <w:sz w:val="24"/>
          <w:szCs w:val="24"/>
        </w:rPr>
        <w:t xml:space="preserve"> ζητώντας </w:t>
      </w:r>
      <w:r w:rsidR="005256EC" w:rsidRPr="00D6435F">
        <w:rPr>
          <w:rFonts w:ascii="Times New Roman" w:hAnsi="Times New Roman"/>
          <w:sz w:val="24"/>
          <w:szCs w:val="24"/>
        </w:rPr>
        <w:t>τον ορισμό</w:t>
      </w:r>
      <w:r w:rsidRPr="00D6435F">
        <w:rPr>
          <w:rFonts w:ascii="Times New Roman" w:hAnsi="Times New Roman"/>
          <w:sz w:val="24"/>
          <w:szCs w:val="24"/>
        </w:rPr>
        <w:t xml:space="preserve"> επταμελούς εξεταστικής επιτροπής </w:t>
      </w:r>
      <w:r w:rsidR="005256EC" w:rsidRPr="00D6435F">
        <w:rPr>
          <w:rFonts w:ascii="Times New Roman" w:hAnsi="Times New Roman"/>
          <w:sz w:val="24"/>
          <w:szCs w:val="24"/>
        </w:rPr>
        <w:t>για</w:t>
      </w:r>
      <w:r w:rsidRPr="00D6435F">
        <w:rPr>
          <w:rFonts w:ascii="Times New Roman" w:hAnsi="Times New Roman"/>
          <w:sz w:val="24"/>
          <w:szCs w:val="24"/>
        </w:rPr>
        <w:t xml:space="preserve"> την κρίση της διδακτορικής διατριβής. </w:t>
      </w:r>
    </w:p>
    <w:p w:rsidR="0079703B" w:rsidRPr="00D6435F" w:rsidRDefault="005D2BC9" w:rsidP="005B3FCF">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2. Στην επταμελή εξεταστική επιτροπή μετέχουν τα μέλη της τριμελούς συμβουλευτικής επιτροπής</w:t>
      </w:r>
      <w:r w:rsidR="0079703B" w:rsidRPr="00D6435F">
        <w:rPr>
          <w:rFonts w:ascii="Times New Roman" w:hAnsi="Times New Roman"/>
          <w:sz w:val="24"/>
          <w:szCs w:val="24"/>
        </w:rPr>
        <w:t>,</w:t>
      </w:r>
      <w:r w:rsidR="001444D8" w:rsidRPr="00D6435F">
        <w:rPr>
          <w:rFonts w:ascii="Times New Roman" w:hAnsi="Times New Roman"/>
          <w:sz w:val="24"/>
          <w:szCs w:val="24"/>
        </w:rPr>
        <w:t xml:space="preserve"> </w:t>
      </w:r>
      <w:r w:rsidR="004F512C" w:rsidRPr="00D6435F">
        <w:rPr>
          <w:rFonts w:ascii="Times New Roman" w:hAnsi="Times New Roman"/>
          <w:sz w:val="24"/>
          <w:szCs w:val="24"/>
        </w:rPr>
        <w:t xml:space="preserve">εκτός από τα </w:t>
      </w:r>
      <w:r w:rsidR="001444D8" w:rsidRPr="00D6435F">
        <w:rPr>
          <w:rFonts w:ascii="Times New Roman" w:hAnsi="Times New Roman"/>
          <w:sz w:val="24"/>
          <w:szCs w:val="24"/>
        </w:rPr>
        <w:t>αφυπηρετ</w:t>
      </w:r>
      <w:r w:rsidR="004F512C" w:rsidRPr="00D6435F">
        <w:rPr>
          <w:rFonts w:ascii="Times New Roman" w:hAnsi="Times New Roman"/>
          <w:sz w:val="24"/>
          <w:szCs w:val="24"/>
        </w:rPr>
        <w:t>ή</w:t>
      </w:r>
      <w:r w:rsidR="001444D8" w:rsidRPr="00D6435F">
        <w:rPr>
          <w:rFonts w:ascii="Times New Roman" w:hAnsi="Times New Roman"/>
          <w:sz w:val="24"/>
          <w:szCs w:val="24"/>
        </w:rPr>
        <w:t>σ</w:t>
      </w:r>
      <w:r w:rsidR="004F512C" w:rsidRPr="00D6435F">
        <w:rPr>
          <w:rFonts w:ascii="Times New Roman" w:hAnsi="Times New Roman"/>
          <w:sz w:val="24"/>
          <w:szCs w:val="24"/>
        </w:rPr>
        <w:t>αντα μέλη</w:t>
      </w:r>
      <w:r w:rsidR="001444D8" w:rsidRPr="00D6435F">
        <w:rPr>
          <w:rFonts w:ascii="Times New Roman" w:hAnsi="Times New Roman"/>
          <w:sz w:val="24"/>
          <w:szCs w:val="24"/>
        </w:rPr>
        <w:t xml:space="preserve"> </w:t>
      </w:r>
      <w:r w:rsidR="004F512C" w:rsidRPr="00D6435F">
        <w:rPr>
          <w:rFonts w:ascii="Times New Roman" w:hAnsi="Times New Roman"/>
          <w:sz w:val="24"/>
          <w:szCs w:val="24"/>
        </w:rPr>
        <w:t>αυτής,</w:t>
      </w:r>
      <w:r w:rsidR="001444D8" w:rsidRPr="00D6435F">
        <w:rPr>
          <w:rFonts w:ascii="Times New Roman" w:hAnsi="Times New Roman"/>
          <w:sz w:val="24"/>
          <w:szCs w:val="24"/>
        </w:rPr>
        <w:t xml:space="preserve"> </w:t>
      </w:r>
      <w:r w:rsidR="004F512C" w:rsidRPr="00D6435F">
        <w:rPr>
          <w:rFonts w:ascii="Times New Roman" w:hAnsi="Times New Roman"/>
          <w:sz w:val="24"/>
          <w:szCs w:val="24"/>
        </w:rPr>
        <w:t>τα</w:t>
      </w:r>
      <w:r w:rsidR="001444D8" w:rsidRPr="00D6435F">
        <w:rPr>
          <w:rFonts w:ascii="Times New Roman" w:hAnsi="Times New Roman"/>
          <w:sz w:val="24"/>
          <w:szCs w:val="24"/>
        </w:rPr>
        <w:t xml:space="preserve"> οποί</w:t>
      </w:r>
      <w:r w:rsidR="004F512C" w:rsidRPr="00D6435F">
        <w:rPr>
          <w:rFonts w:ascii="Times New Roman" w:hAnsi="Times New Roman"/>
          <w:sz w:val="24"/>
          <w:szCs w:val="24"/>
        </w:rPr>
        <w:t>α</w:t>
      </w:r>
      <w:r w:rsidR="001444D8" w:rsidRPr="00D6435F">
        <w:rPr>
          <w:rFonts w:ascii="Times New Roman" w:hAnsi="Times New Roman"/>
          <w:sz w:val="24"/>
          <w:szCs w:val="24"/>
        </w:rPr>
        <w:t xml:space="preserve"> με απόφαση της Συνέλευσης του Τμήματος αντικαθίστανται από ισάριθμα </w:t>
      </w:r>
      <w:r w:rsidR="004F512C" w:rsidRPr="00D6435F">
        <w:rPr>
          <w:rFonts w:ascii="Times New Roman" w:hAnsi="Times New Roman"/>
          <w:sz w:val="24"/>
          <w:szCs w:val="24"/>
        </w:rPr>
        <w:t>μέλη</w:t>
      </w:r>
      <w:r w:rsidR="001444D8" w:rsidRPr="00D6435F">
        <w:rPr>
          <w:rFonts w:ascii="Times New Roman" w:hAnsi="Times New Roman"/>
          <w:sz w:val="24"/>
          <w:szCs w:val="24"/>
        </w:rPr>
        <w:t xml:space="preserve"> </w:t>
      </w:r>
      <w:r w:rsidR="0079703B" w:rsidRPr="00D6435F">
        <w:rPr>
          <w:rFonts w:ascii="Times New Roman" w:hAnsi="Times New Roman"/>
          <w:sz w:val="24"/>
          <w:szCs w:val="24"/>
        </w:rPr>
        <w:t>που πληρούν τα κριτήρια του</w:t>
      </w:r>
      <w:r w:rsidR="001444D8" w:rsidRPr="00D6435F">
        <w:rPr>
          <w:rFonts w:ascii="Times New Roman" w:hAnsi="Times New Roman"/>
          <w:sz w:val="24"/>
          <w:szCs w:val="24"/>
        </w:rPr>
        <w:t xml:space="preserve"> δεύτερο</w:t>
      </w:r>
      <w:r w:rsidR="0079703B" w:rsidRPr="00D6435F">
        <w:rPr>
          <w:rFonts w:ascii="Times New Roman" w:hAnsi="Times New Roman"/>
          <w:sz w:val="24"/>
          <w:szCs w:val="24"/>
        </w:rPr>
        <w:t>υ</w:t>
      </w:r>
      <w:r w:rsidR="001444D8" w:rsidRPr="00D6435F">
        <w:rPr>
          <w:rFonts w:ascii="Times New Roman" w:hAnsi="Times New Roman"/>
          <w:sz w:val="24"/>
          <w:szCs w:val="24"/>
        </w:rPr>
        <w:t xml:space="preserve"> και τρίτο</w:t>
      </w:r>
      <w:r w:rsidR="0079703B" w:rsidRPr="00D6435F">
        <w:rPr>
          <w:rFonts w:ascii="Times New Roman" w:hAnsi="Times New Roman"/>
          <w:sz w:val="24"/>
          <w:szCs w:val="24"/>
        </w:rPr>
        <w:t>υ</w:t>
      </w:r>
      <w:r w:rsidR="001444D8" w:rsidRPr="00D6435F">
        <w:rPr>
          <w:rFonts w:ascii="Times New Roman" w:hAnsi="Times New Roman"/>
          <w:sz w:val="24"/>
          <w:szCs w:val="24"/>
        </w:rPr>
        <w:t xml:space="preserve"> εδ</w:t>
      </w:r>
      <w:r w:rsidR="0079703B" w:rsidRPr="00D6435F">
        <w:rPr>
          <w:rFonts w:ascii="Times New Roman" w:hAnsi="Times New Roman"/>
          <w:sz w:val="24"/>
          <w:szCs w:val="24"/>
        </w:rPr>
        <w:t>α</w:t>
      </w:r>
      <w:r w:rsidR="001444D8" w:rsidRPr="00D6435F">
        <w:rPr>
          <w:rFonts w:ascii="Times New Roman" w:hAnsi="Times New Roman"/>
          <w:sz w:val="24"/>
          <w:szCs w:val="24"/>
        </w:rPr>
        <w:t>φ</w:t>
      </w:r>
      <w:r w:rsidR="0079703B" w:rsidRPr="00D6435F">
        <w:rPr>
          <w:rFonts w:ascii="Times New Roman" w:hAnsi="Times New Roman"/>
          <w:sz w:val="24"/>
          <w:szCs w:val="24"/>
        </w:rPr>
        <w:t>ί</w:t>
      </w:r>
      <w:r w:rsidR="001444D8" w:rsidRPr="00D6435F">
        <w:rPr>
          <w:rFonts w:ascii="Times New Roman" w:hAnsi="Times New Roman"/>
          <w:sz w:val="24"/>
          <w:szCs w:val="24"/>
        </w:rPr>
        <w:t>ο</w:t>
      </w:r>
      <w:r w:rsidR="0079703B" w:rsidRPr="00D6435F">
        <w:rPr>
          <w:rFonts w:ascii="Times New Roman" w:hAnsi="Times New Roman"/>
          <w:sz w:val="24"/>
          <w:szCs w:val="24"/>
        </w:rPr>
        <w:t>υ</w:t>
      </w:r>
      <w:r w:rsidR="001444D8" w:rsidRPr="00D6435F">
        <w:rPr>
          <w:rFonts w:ascii="Times New Roman" w:hAnsi="Times New Roman"/>
          <w:sz w:val="24"/>
          <w:szCs w:val="24"/>
        </w:rPr>
        <w:t xml:space="preserve"> της παρ. 2 του άρθρου 39, καθώς </w:t>
      </w:r>
      <w:r w:rsidRPr="00D6435F">
        <w:rPr>
          <w:rFonts w:ascii="Times New Roman" w:hAnsi="Times New Roman"/>
          <w:sz w:val="24"/>
          <w:szCs w:val="24"/>
        </w:rPr>
        <w:t xml:space="preserve">και τέσσερα επιπλέον μέλη, </w:t>
      </w:r>
      <w:r w:rsidR="00D23562" w:rsidRPr="00D6435F">
        <w:rPr>
          <w:rFonts w:ascii="Times New Roman" w:hAnsi="Times New Roman"/>
          <w:sz w:val="24"/>
          <w:szCs w:val="24"/>
        </w:rPr>
        <w:t>που πληρούν</w:t>
      </w:r>
      <w:r w:rsidR="001444D8" w:rsidRPr="00D6435F">
        <w:rPr>
          <w:rFonts w:ascii="Times New Roman" w:hAnsi="Times New Roman"/>
          <w:sz w:val="24"/>
          <w:szCs w:val="24"/>
        </w:rPr>
        <w:t xml:space="preserve"> τα κριτήρια του δευτέρου εδαφίου της παρ. 2 του άρθρου 39</w:t>
      </w:r>
      <w:r w:rsidR="008E686E" w:rsidRPr="00D6435F">
        <w:rPr>
          <w:rFonts w:ascii="Times New Roman" w:hAnsi="Times New Roman"/>
          <w:sz w:val="24"/>
          <w:szCs w:val="24"/>
        </w:rPr>
        <w:t>.</w:t>
      </w:r>
      <w:r w:rsidR="007F0509" w:rsidRPr="00D6435F" w:rsidDel="007F0509">
        <w:rPr>
          <w:rFonts w:ascii="Times New Roman" w:hAnsi="Times New Roman"/>
          <w:sz w:val="24"/>
          <w:szCs w:val="24"/>
        </w:rPr>
        <w:t xml:space="preserve"> </w:t>
      </w:r>
    </w:p>
    <w:p w:rsidR="005D2BC9" w:rsidRPr="00D6435F" w:rsidRDefault="005D2BC9" w:rsidP="006935D5">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3. </w:t>
      </w:r>
      <w:r w:rsidRPr="00D6435F">
        <w:rPr>
          <w:rFonts w:ascii="Times New Roman" w:hAnsi="Times New Roman"/>
          <w:bCs/>
          <w:sz w:val="24"/>
          <w:szCs w:val="24"/>
        </w:rPr>
        <w:t>Η διδακτορική διατριβή υποστηρίζεται δημόσια από τον υποψήφιο διδάκτορα.</w:t>
      </w:r>
      <w:r w:rsidRPr="00D6435F">
        <w:rPr>
          <w:rFonts w:ascii="Times New Roman" w:hAnsi="Times New Roman"/>
          <w:sz w:val="24"/>
          <w:szCs w:val="24"/>
        </w:rPr>
        <w:t xml:space="preserve"> Η διαδικασία της δημόσιας υποστήριξης προϋποθέτει τη φυσική παρουσία των </w:t>
      </w:r>
      <w:r w:rsidR="006935D5" w:rsidRPr="00D6435F">
        <w:rPr>
          <w:rFonts w:ascii="Times New Roman" w:hAnsi="Times New Roman"/>
          <w:sz w:val="24"/>
          <w:szCs w:val="24"/>
        </w:rPr>
        <w:t xml:space="preserve">τεσσάρων </w:t>
      </w:r>
      <w:r w:rsidR="005256EC" w:rsidRPr="00D6435F">
        <w:rPr>
          <w:rFonts w:ascii="Times New Roman" w:hAnsi="Times New Roman"/>
          <w:sz w:val="24"/>
          <w:szCs w:val="24"/>
        </w:rPr>
        <w:t>(4)</w:t>
      </w:r>
      <w:r w:rsidRPr="00D6435F">
        <w:rPr>
          <w:rFonts w:ascii="Times New Roman" w:hAnsi="Times New Roman"/>
          <w:sz w:val="24"/>
          <w:szCs w:val="24"/>
        </w:rPr>
        <w:t xml:space="preserve"> τουλάχιστον μελών της εξεταστικής επιτροπής, ενώ τα λοιπά μέλη μπορούν να συμμετέχουν και μέσω τηλεδιάσκεψης. Στη συνέχεια, η εξεταστική επιτροπή συνεδριάζει χωρίς την παρουσία τρίτων, κρίνει την εργασία ως προς την ποιότητα, την πληρότητα, την πρωτότυπη σκέψη και τη συμβολή της στην επιστήμη και με βάση αυτά τα κριτήρια την εγκρίνει, με </w:t>
      </w:r>
      <w:r w:rsidR="004F512C" w:rsidRPr="00D6435F">
        <w:rPr>
          <w:rFonts w:ascii="Times New Roman" w:hAnsi="Times New Roman"/>
          <w:sz w:val="24"/>
          <w:szCs w:val="24"/>
        </w:rPr>
        <w:t>πλειοψηφία</w:t>
      </w:r>
      <w:r w:rsidRPr="00D6435F">
        <w:rPr>
          <w:rFonts w:ascii="Times New Roman" w:hAnsi="Times New Roman"/>
          <w:sz w:val="24"/>
          <w:szCs w:val="24"/>
        </w:rPr>
        <w:t xml:space="preserve"> πέντε (5) τουλάχιστον </w:t>
      </w:r>
      <w:r w:rsidR="004F512C" w:rsidRPr="00D6435F">
        <w:rPr>
          <w:rFonts w:ascii="Times New Roman" w:hAnsi="Times New Roman"/>
          <w:sz w:val="24"/>
          <w:szCs w:val="24"/>
        </w:rPr>
        <w:t xml:space="preserve">από τα </w:t>
      </w:r>
      <w:r w:rsidRPr="00D6435F">
        <w:rPr>
          <w:rFonts w:ascii="Times New Roman" w:hAnsi="Times New Roman"/>
          <w:sz w:val="24"/>
          <w:szCs w:val="24"/>
        </w:rPr>
        <w:t>μ</w:t>
      </w:r>
      <w:r w:rsidR="004F512C" w:rsidRPr="00D6435F">
        <w:rPr>
          <w:rFonts w:ascii="Times New Roman" w:hAnsi="Times New Roman"/>
          <w:sz w:val="24"/>
          <w:szCs w:val="24"/>
        </w:rPr>
        <w:t>έ</w:t>
      </w:r>
      <w:r w:rsidRPr="00D6435F">
        <w:rPr>
          <w:rFonts w:ascii="Times New Roman" w:hAnsi="Times New Roman"/>
          <w:sz w:val="24"/>
          <w:szCs w:val="24"/>
        </w:rPr>
        <w:t>λ</w:t>
      </w:r>
      <w:r w:rsidR="004F512C" w:rsidRPr="00D6435F">
        <w:rPr>
          <w:rFonts w:ascii="Times New Roman" w:hAnsi="Times New Roman"/>
          <w:sz w:val="24"/>
          <w:szCs w:val="24"/>
        </w:rPr>
        <w:t>η</w:t>
      </w:r>
      <w:r w:rsidRPr="00D6435F">
        <w:rPr>
          <w:rFonts w:ascii="Times New Roman" w:hAnsi="Times New Roman"/>
          <w:sz w:val="24"/>
          <w:szCs w:val="24"/>
        </w:rPr>
        <w:t xml:space="preserve"> της. </w:t>
      </w:r>
      <w:r w:rsidR="00D23562" w:rsidRPr="00D6435F">
        <w:rPr>
          <w:rFonts w:ascii="Times New Roman" w:hAnsi="Times New Roman"/>
          <w:sz w:val="24"/>
          <w:szCs w:val="24"/>
        </w:rPr>
        <w:t>Τα αφυπηρετήσαντα μέλη της τριμελούς συμβουλευτικής επιτροπής</w:t>
      </w:r>
      <w:r w:rsidR="00872919" w:rsidRPr="00D6435F">
        <w:rPr>
          <w:rFonts w:ascii="Times New Roman" w:hAnsi="Times New Roman"/>
          <w:sz w:val="24"/>
          <w:szCs w:val="24"/>
        </w:rPr>
        <w:t>,</w:t>
      </w:r>
      <w:r w:rsidR="00D23562" w:rsidRPr="00D6435F">
        <w:rPr>
          <w:rFonts w:ascii="Times New Roman" w:hAnsi="Times New Roman"/>
          <w:sz w:val="24"/>
          <w:szCs w:val="24"/>
        </w:rPr>
        <w:t xml:space="preserve"> που </w:t>
      </w:r>
      <w:r w:rsidR="004F512C" w:rsidRPr="00D6435F">
        <w:rPr>
          <w:rFonts w:ascii="Times New Roman" w:hAnsi="Times New Roman"/>
          <w:sz w:val="24"/>
          <w:szCs w:val="24"/>
        </w:rPr>
        <w:t xml:space="preserve">έχουν </w:t>
      </w:r>
      <w:r w:rsidR="00D23562" w:rsidRPr="00D6435F">
        <w:rPr>
          <w:rFonts w:ascii="Times New Roman" w:hAnsi="Times New Roman"/>
          <w:sz w:val="24"/>
          <w:szCs w:val="24"/>
        </w:rPr>
        <w:t>αντικα</w:t>
      </w:r>
      <w:r w:rsidR="004F512C" w:rsidRPr="00D6435F">
        <w:rPr>
          <w:rFonts w:ascii="Times New Roman" w:hAnsi="Times New Roman"/>
          <w:sz w:val="24"/>
          <w:szCs w:val="24"/>
        </w:rPr>
        <w:t>τασταθεί</w:t>
      </w:r>
      <w:r w:rsidR="00D23562" w:rsidRPr="00D6435F">
        <w:rPr>
          <w:rFonts w:ascii="Times New Roman" w:hAnsi="Times New Roman"/>
          <w:sz w:val="24"/>
          <w:szCs w:val="24"/>
        </w:rPr>
        <w:t xml:space="preserve"> σύμφωνα με την παρ</w:t>
      </w:r>
      <w:r w:rsidR="00C972A6" w:rsidRPr="00D6435F">
        <w:rPr>
          <w:rFonts w:ascii="Times New Roman" w:hAnsi="Times New Roman"/>
          <w:sz w:val="24"/>
          <w:szCs w:val="24"/>
        </w:rPr>
        <w:t>. 2</w:t>
      </w:r>
      <w:r w:rsidR="006935D5" w:rsidRPr="00D6435F">
        <w:rPr>
          <w:rFonts w:ascii="Times New Roman" w:hAnsi="Times New Roman"/>
          <w:sz w:val="24"/>
          <w:szCs w:val="24"/>
        </w:rPr>
        <w:t>,</w:t>
      </w:r>
      <w:r w:rsidR="00D23562" w:rsidRPr="00D6435F">
        <w:rPr>
          <w:rFonts w:ascii="Times New Roman" w:hAnsi="Times New Roman"/>
          <w:sz w:val="24"/>
          <w:szCs w:val="24"/>
        </w:rPr>
        <w:t xml:space="preserve"> </w:t>
      </w:r>
      <w:r w:rsidR="00872919" w:rsidRPr="00D6435F">
        <w:rPr>
          <w:rFonts w:ascii="Times New Roman" w:hAnsi="Times New Roman"/>
          <w:sz w:val="24"/>
          <w:szCs w:val="24"/>
        </w:rPr>
        <w:t>μπορεί</w:t>
      </w:r>
      <w:r w:rsidR="00D23562" w:rsidRPr="00D6435F">
        <w:rPr>
          <w:rFonts w:ascii="Times New Roman" w:hAnsi="Times New Roman"/>
          <w:sz w:val="24"/>
          <w:szCs w:val="24"/>
        </w:rPr>
        <w:t xml:space="preserve"> να παρίστανται κατά τη συνεδρίαση χωρίς δικαίωμα ψήφου.</w:t>
      </w:r>
    </w:p>
    <w:p w:rsidR="005D2BC9" w:rsidRPr="00D6435F" w:rsidRDefault="005D2BC9" w:rsidP="005B3FCF">
      <w:pPr>
        <w:shd w:val="clear" w:color="auto" w:fill="FFFFFF"/>
        <w:spacing w:after="0" w:line="360" w:lineRule="auto"/>
        <w:ind w:right="23" w:firstLine="284"/>
        <w:contextualSpacing/>
        <w:rPr>
          <w:rFonts w:ascii="Times New Roman" w:hAnsi="Times New Roman"/>
          <w:b/>
          <w:sz w:val="24"/>
          <w:szCs w:val="24"/>
        </w:rPr>
      </w:pPr>
    </w:p>
    <w:p w:rsidR="005D2BC9" w:rsidRPr="00D6435F" w:rsidRDefault="005D2BC9" w:rsidP="005D2BC9">
      <w:pPr>
        <w:shd w:val="clear" w:color="auto" w:fill="FFFFFF"/>
        <w:spacing w:after="0" w:line="360" w:lineRule="auto"/>
        <w:ind w:right="23" w:firstLine="0"/>
        <w:contextualSpacing/>
        <w:rPr>
          <w:rFonts w:ascii="Times New Roman" w:hAnsi="Times New Roman"/>
          <w:b/>
          <w:sz w:val="24"/>
          <w:szCs w:val="24"/>
        </w:rPr>
      </w:pPr>
    </w:p>
    <w:p w:rsidR="005D2BC9" w:rsidRPr="00D6435F" w:rsidRDefault="005D2BC9" w:rsidP="00533CAA">
      <w:pPr>
        <w:shd w:val="clear" w:color="auto" w:fill="FFFFFF"/>
        <w:spacing w:after="0" w:line="360" w:lineRule="auto"/>
        <w:ind w:right="23" w:firstLine="0"/>
        <w:contextualSpacing/>
        <w:jc w:val="center"/>
        <w:rPr>
          <w:rFonts w:ascii="Times New Roman" w:hAnsi="Times New Roman"/>
          <w:b/>
          <w:sz w:val="24"/>
          <w:szCs w:val="24"/>
        </w:rPr>
      </w:pPr>
      <w:r w:rsidRPr="00D6435F">
        <w:rPr>
          <w:rFonts w:ascii="Times New Roman" w:hAnsi="Times New Roman"/>
          <w:b/>
          <w:sz w:val="24"/>
          <w:szCs w:val="24"/>
        </w:rPr>
        <w:t>Άρθρο 42</w:t>
      </w:r>
    </w:p>
    <w:p w:rsidR="005D2BC9" w:rsidRPr="00D6435F" w:rsidRDefault="005D2BC9" w:rsidP="00533CAA">
      <w:pPr>
        <w:shd w:val="clear" w:color="auto" w:fill="FFFFFF"/>
        <w:spacing w:after="120" w:line="360" w:lineRule="auto"/>
        <w:ind w:right="23" w:firstLine="0"/>
        <w:jc w:val="center"/>
        <w:rPr>
          <w:rFonts w:ascii="Times New Roman" w:hAnsi="Times New Roman"/>
          <w:b/>
          <w:sz w:val="24"/>
          <w:szCs w:val="24"/>
        </w:rPr>
      </w:pPr>
      <w:r w:rsidRPr="00D6435F">
        <w:rPr>
          <w:rFonts w:ascii="Times New Roman" w:hAnsi="Times New Roman"/>
          <w:b/>
          <w:sz w:val="24"/>
          <w:szCs w:val="24"/>
        </w:rPr>
        <w:t>Προκήρυξη ή Πρόσκληση εκδήλωσης ενδιαφέροντος για εκπόνηση διδακτορικής διατριβής</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1. </w:t>
      </w:r>
      <w:r w:rsidR="006F73C7" w:rsidRPr="00D6435F">
        <w:rPr>
          <w:rFonts w:ascii="Times New Roman" w:hAnsi="Times New Roman"/>
          <w:sz w:val="24"/>
          <w:szCs w:val="24"/>
        </w:rPr>
        <w:t xml:space="preserve">Τα Πανεπιστήμια μπορούν να προκηρύσσουν </w:t>
      </w:r>
      <w:r w:rsidR="006935D5" w:rsidRPr="00D6435F">
        <w:rPr>
          <w:rFonts w:ascii="Times New Roman" w:hAnsi="Times New Roman"/>
          <w:sz w:val="24"/>
          <w:szCs w:val="24"/>
        </w:rPr>
        <w:t xml:space="preserve">θέσεις </w:t>
      </w:r>
      <w:r w:rsidR="00DF796D" w:rsidRPr="00D6435F">
        <w:rPr>
          <w:rFonts w:ascii="Times New Roman" w:hAnsi="Times New Roman"/>
          <w:sz w:val="24"/>
          <w:szCs w:val="24"/>
        </w:rPr>
        <w:t>υποψήφιων</w:t>
      </w:r>
      <w:r w:rsidR="006935D5" w:rsidRPr="00D6435F">
        <w:rPr>
          <w:rFonts w:ascii="Times New Roman" w:hAnsi="Times New Roman"/>
          <w:sz w:val="24"/>
          <w:szCs w:val="24"/>
        </w:rPr>
        <w:t xml:space="preserve"> διδακτόρων, υποτρόφων ή όχι, </w:t>
      </w:r>
      <w:r w:rsidR="006F73C7" w:rsidRPr="00D6435F">
        <w:rPr>
          <w:rFonts w:ascii="Times New Roman" w:hAnsi="Times New Roman"/>
          <w:sz w:val="24"/>
          <w:szCs w:val="24"/>
        </w:rPr>
        <w:t xml:space="preserve">σύμφωνα με όσα ορίζονται </w:t>
      </w:r>
      <w:r w:rsidR="0079703B" w:rsidRPr="00D6435F">
        <w:rPr>
          <w:rFonts w:ascii="Times New Roman" w:hAnsi="Times New Roman"/>
          <w:sz w:val="24"/>
          <w:szCs w:val="24"/>
        </w:rPr>
        <w:t xml:space="preserve">στον </w:t>
      </w:r>
      <w:r w:rsidR="005256EC" w:rsidRPr="00D6435F">
        <w:rPr>
          <w:rFonts w:ascii="Times New Roman" w:hAnsi="Times New Roman"/>
          <w:sz w:val="24"/>
          <w:szCs w:val="24"/>
        </w:rPr>
        <w:t>Κανονισμό</w:t>
      </w:r>
      <w:r w:rsidR="0079703B" w:rsidRPr="00D6435F">
        <w:rPr>
          <w:rFonts w:ascii="Times New Roman" w:hAnsi="Times New Roman"/>
          <w:sz w:val="24"/>
          <w:szCs w:val="24"/>
        </w:rPr>
        <w:t xml:space="preserve"> Διδακτορικών Σπουδών</w:t>
      </w:r>
      <w:r w:rsidRPr="00D6435F">
        <w:rPr>
          <w:rFonts w:ascii="Times New Roman" w:hAnsi="Times New Roman"/>
          <w:sz w:val="24"/>
          <w:szCs w:val="24"/>
        </w:rPr>
        <w:t xml:space="preserve">. Οι σχετικές </w:t>
      </w:r>
      <w:r w:rsidR="0079703B" w:rsidRPr="00D6435F">
        <w:rPr>
          <w:rFonts w:ascii="Times New Roman" w:hAnsi="Times New Roman"/>
          <w:sz w:val="24"/>
          <w:szCs w:val="24"/>
        </w:rPr>
        <w:t>προκηρύξεις</w:t>
      </w:r>
      <w:r w:rsidRPr="00D6435F">
        <w:rPr>
          <w:rFonts w:ascii="Times New Roman" w:hAnsi="Times New Roman"/>
          <w:sz w:val="24"/>
          <w:szCs w:val="24"/>
        </w:rPr>
        <w:t xml:space="preserve"> αφορούν σε συγκεκριμένο Τμήμα, δημοσιοποιούνται δια του ημερ</w:t>
      </w:r>
      <w:r w:rsidR="006F73C7" w:rsidRPr="00D6435F">
        <w:rPr>
          <w:rFonts w:ascii="Times New Roman" w:hAnsi="Times New Roman"/>
          <w:sz w:val="24"/>
          <w:szCs w:val="24"/>
        </w:rPr>
        <w:t>ή</w:t>
      </w:r>
      <w:r w:rsidRPr="00D6435F">
        <w:rPr>
          <w:rFonts w:ascii="Times New Roman" w:hAnsi="Times New Roman"/>
          <w:sz w:val="24"/>
          <w:szCs w:val="24"/>
        </w:rPr>
        <w:t>σ</w:t>
      </w:r>
      <w:r w:rsidR="006F73C7" w:rsidRPr="00D6435F">
        <w:rPr>
          <w:rFonts w:ascii="Times New Roman" w:hAnsi="Times New Roman"/>
          <w:sz w:val="24"/>
          <w:szCs w:val="24"/>
        </w:rPr>
        <w:t>ι</w:t>
      </w:r>
      <w:r w:rsidRPr="00D6435F">
        <w:rPr>
          <w:rFonts w:ascii="Times New Roman" w:hAnsi="Times New Roman"/>
          <w:sz w:val="24"/>
          <w:szCs w:val="24"/>
        </w:rPr>
        <w:t>ου τύπου και αναρτώνται στους οικείους διαδικτυακούς τόπους των Ιδρυμάτων.</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2. Οι προϋποθέσεις, οι όροι, οι προθεσμίες και οι διαδικασίες κατάθεσης υποψηφιοτήτων και επιλογής </w:t>
      </w:r>
      <w:r w:rsidR="00DF796D" w:rsidRPr="00D6435F">
        <w:rPr>
          <w:rFonts w:ascii="Times New Roman" w:hAnsi="Times New Roman"/>
          <w:sz w:val="24"/>
          <w:szCs w:val="24"/>
        </w:rPr>
        <w:t>υποψήφιων</w:t>
      </w:r>
      <w:r w:rsidRPr="00D6435F">
        <w:rPr>
          <w:rFonts w:ascii="Times New Roman" w:hAnsi="Times New Roman"/>
          <w:sz w:val="24"/>
          <w:szCs w:val="24"/>
        </w:rPr>
        <w:t xml:space="preserve"> διδακτόρων, καθώς και πρόσθετες υποχρεώσεις αυτών, ρήτρες, παραδοτέα και χρονικά όρια ολοκλήρωσης των διατριβών, μνημονεύονται ρητά στις σχετικές προκηρύξεις και προσκλήσεις.</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3. Η ανάθεση επίβλεψης των διδακτορικών διατριβών του παρόντος άρθρου μπορεί</w:t>
      </w:r>
      <w:r w:rsidR="005256EC" w:rsidRPr="00D6435F">
        <w:rPr>
          <w:rFonts w:ascii="Times New Roman" w:hAnsi="Times New Roman"/>
          <w:sz w:val="24"/>
          <w:szCs w:val="24"/>
        </w:rPr>
        <w:t>, βάσει της προκήρυξης,</w:t>
      </w:r>
      <w:r w:rsidRPr="00D6435F">
        <w:rPr>
          <w:rFonts w:ascii="Times New Roman" w:hAnsi="Times New Roman"/>
          <w:sz w:val="24"/>
          <w:szCs w:val="24"/>
        </w:rPr>
        <w:t xml:space="preserve"> να υπόκειται σε </w:t>
      </w:r>
      <w:r w:rsidR="006F73C7" w:rsidRPr="00D6435F">
        <w:rPr>
          <w:rFonts w:ascii="Times New Roman" w:hAnsi="Times New Roman"/>
          <w:sz w:val="24"/>
          <w:szCs w:val="24"/>
        </w:rPr>
        <w:t xml:space="preserve">επιπλέον </w:t>
      </w:r>
      <w:r w:rsidRPr="00D6435F">
        <w:rPr>
          <w:rFonts w:ascii="Times New Roman" w:hAnsi="Times New Roman"/>
          <w:sz w:val="24"/>
          <w:szCs w:val="24"/>
        </w:rPr>
        <w:t>διαδικασίες και κριτήρια από εκείνα που προβλέπονται στον παρόντα νόμο και τους οικείους Κανονισμούς Διδακτορικών Σπουδών.</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p>
    <w:p w:rsidR="005D2BC9" w:rsidRPr="00D6435F" w:rsidRDefault="005D2BC9" w:rsidP="00533CAA">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43</w:t>
      </w:r>
    </w:p>
    <w:p w:rsidR="005D2BC9" w:rsidRPr="00D6435F" w:rsidRDefault="005D2BC9" w:rsidP="00533CAA">
      <w:pPr>
        <w:pStyle w:val="1"/>
        <w:shd w:val="clear" w:color="auto" w:fill="auto"/>
        <w:spacing w:after="120" w:line="360" w:lineRule="auto"/>
        <w:ind w:right="23"/>
        <w:rPr>
          <w:rFonts w:cs="Times New Roman"/>
          <w:b/>
          <w:sz w:val="24"/>
          <w:szCs w:val="24"/>
          <w:lang w:val="el-GR"/>
        </w:rPr>
      </w:pPr>
      <w:r w:rsidRPr="00D6435F">
        <w:rPr>
          <w:rFonts w:cs="Times New Roman"/>
          <w:b/>
          <w:sz w:val="24"/>
          <w:szCs w:val="24"/>
          <w:lang w:val="el-GR"/>
        </w:rPr>
        <w:t>Διατ</w:t>
      </w:r>
      <w:r w:rsidR="00533CAA" w:rsidRPr="00D6435F">
        <w:rPr>
          <w:rFonts w:cs="Times New Roman"/>
          <w:b/>
          <w:sz w:val="24"/>
          <w:szCs w:val="24"/>
          <w:lang w:val="el-GR"/>
        </w:rPr>
        <w:t>μηματικά ή διιδρυματικά Π.Μ.Σ. -</w:t>
      </w:r>
      <w:r w:rsidRPr="00D6435F">
        <w:rPr>
          <w:rFonts w:cs="Times New Roman"/>
          <w:b/>
          <w:sz w:val="24"/>
          <w:szCs w:val="24"/>
          <w:lang w:val="el-GR"/>
        </w:rPr>
        <w:t xml:space="preserve"> Διδακτορικές διατριβές με συνεπίβλεψη</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1. </w:t>
      </w:r>
      <w:r w:rsidRPr="00D6435F">
        <w:rPr>
          <w:rFonts w:ascii="Times New Roman" w:eastAsiaTheme="minorHAnsi" w:hAnsi="Times New Roman"/>
          <w:sz w:val="24"/>
          <w:szCs w:val="24"/>
        </w:rPr>
        <w:t>Π.Μ.Σ. οργανώνονται από περισσότερα Τμήματα του ίδιο</w:t>
      </w:r>
      <w:r w:rsidRPr="00D6435F">
        <w:rPr>
          <w:rFonts w:ascii="Times New Roman" w:hAnsi="Times New Roman"/>
          <w:sz w:val="24"/>
          <w:szCs w:val="24"/>
        </w:rPr>
        <w:t xml:space="preserve">υ ή άλλων Α.Ε.Ι. ή από Τμήματα Α.Ε.Ι. και τα </w:t>
      </w:r>
      <w:r w:rsidR="000B1773" w:rsidRPr="00D6435F">
        <w:rPr>
          <w:rFonts w:ascii="Times New Roman" w:hAnsi="Times New Roman"/>
          <w:sz w:val="24"/>
          <w:szCs w:val="24"/>
        </w:rPr>
        <w:t>ε</w:t>
      </w:r>
      <w:r w:rsidRPr="00D6435F">
        <w:rPr>
          <w:rFonts w:ascii="Times New Roman" w:hAnsi="Times New Roman"/>
          <w:sz w:val="24"/>
          <w:szCs w:val="24"/>
        </w:rPr>
        <w:t xml:space="preserve">ρευνητικά </w:t>
      </w:r>
      <w:r w:rsidR="000B1773" w:rsidRPr="00D6435F">
        <w:rPr>
          <w:rFonts w:ascii="Times New Roman" w:hAnsi="Times New Roman"/>
          <w:sz w:val="24"/>
          <w:szCs w:val="24"/>
        </w:rPr>
        <w:t>κ</w:t>
      </w:r>
      <w:r w:rsidRPr="00D6435F">
        <w:rPr>
          <w:rFonts w:ascii="Times New Roman" w:hAnsi="Times New Roman"/>
          <w:sz w:val="24"/>
          <w:szCs w:val="24"/>
        </w:rPr>
        <w:t xml:space="preserve">έντρα και </w:t>
      </w:r>
      <w:r w:rsidR="000B1773" w:rsidRPr="00D6435F">
        <w:rPr>
          <w:rFonts w:ascii="Times New Roman" w:hAnsi="Times New Roman"/>
          <w:sz w:val="24"/>
          <w:szCs w:val="24"/>
        </w:rPr>
        <w:t>ι</w:t>
      </w:r>
      <w:r w:rsidRPr="00D6435F">
        <w:rPr>
          <w:rFonts w:ascii="Times New Roman" w:hAnsi="Times New Roman"/>
          <w:sz w:val="24"/>
          <w:szCs w:val="24"/>
        </w:rPr>
        <w:t>νστιτούτα που αναφέρονται στο άρθρο 13Α του ν. 4310/2014 (Α</w:t>
      </w:r>
      <w:r w:rsidR="006F73C7" w:rsidRPr="00D6435F">
        <w:rPr>
          <w:rFonts w:ascii="Times New Roman" w:hAnsi="Times New Roman"/>
          <w:sz w:val="24"/>
          <w:szCs w:val="24"/>
        </w:rPr>
        <w:t>΄ 258), όπως αντικαταστάθηκε με</w:t>
      </w:r>
      <w:r w:rsidRPr="00D6435F">
        <w:rPr>
          <w:rFonts w:ascii="Times New Roman" w:hAnsi="Times New Roman"/>
          <w:sz w:val="24"/>
          <w:szCs w:val="24"/>
        </w:rPr>
        <w:t xml:space="preserve"> το </w:t>
      </w:r>
      <w:r w:rsidR="00CA50F2" w:rsidRPr="00D6435F">
        <w:rPr>
          <w:rFonts w:ascii="Times New Roman" w:hAnsi="Times New Roman"/>
          <w:sz w:val="24"/>
          <w:szCs w:val="24"/>
        </w:rPr>
        <w:t>άρθρο 12 του ν. 4386/2016</w:t>
      </w:r>
      <w:r w:rsidRPr="00D6435F">
        <w:rPr>
          <w:rFonts w:ascii="Times New Roman" w:hAnsi="Times New Roman"/>
          <w:sz w:val="24"/>
          <w:szCs w:val="24"/>
        </w:rPr>
        <w:t xml:space="preserve"> (Α΄ 83), συμπεριλαμβανομένων </w:t>
      </w:r>
      <w:r w:rsidR="00726DEA" w:rsidRPr="00D6435F">
        <w:rPr>
          <w:rFonts w:ascii="Times New Roman" w:hAnsi="Times New Roman"/>
          <w:sz w:val="24"/>
          <w:szCs w:val="24"/>
        </w:rPr>
        <w:t xml:space="preserve">των ερευνητικών κέντρων </w:t>
      </w:r>
      <w:r w:rsidRPr="00D6435F">
        <w:rPr>
          <w:rFonts w:ascii="Times New Roman" w:hAnsi="Times New Roman"/>
          <w:sz w:val="24"/>
          <w:szCs w:val="24"/>
        </w:rPr>
        <w:t xml:space="preserve">της Ακαδημίας Αθηνών και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Ιατροβιολογικών Ερευνών της Ακαδημίας Αθηνών. Απαραίτητη προϋπόθεση είναι ένα τουλάχιστον </w:t>
      </w:r>
      <w:r w:rsidR="006F73C7" w:rsidRPr="00D6435F">
        <w:rPr>
          <w:rFonts w:ascii="Times New Roman" w:hAnsi="Times New Roman"/>
          <w:sz w:val="24"/>
          <w:szCs w:val="24"/>
        </w:rPr>
        <w:t xml:space="preserve">από τα </w:t>
      </w:r>
      <w:r w:rsidRPr="00D6435F">
        <w:rPr>
          <w:rFonts w:ascii="Times New Roman" w:hAnsi="Times New Roman"/>
          <w:sz w:val="24"/>
          <w:szCs w:val="24"/>
        </w:rPr>
        <w:t>συνεργαζόμεν</w:t>
      </w:r>
      <w:r w:rsidR="006F73C7" w:rsidRPr="00D6435F">
        <w:rPr>
          <w:rFonts w:ascii="Times New Roman" w:hAnsi="Times New Roman"/>
          <w:sz w:val="24"/>
          <w:szCs w:val="24"/>
        </w:rPr>
        <w:t>α Τμή</w:t>
      </w:r>
      <w:r w:rsidRPr="00D6435F">
        <w:rPr>
          <w:rFonts w:ascii="Times New Roman" w:hAnsi="Times New Roman"/>
          <w:sz w:val="24"/>
          <w:szCs w:val="24"/>
        </w:rPr>
        <w:t>μ</w:t>
      </w:r>
      <w:r w:rsidR="006F73C7" w:rsidRPr="00D6435F">
        <w:rPr>
          <w:rFonts w:ascii="Times New Roman" w:hAnsi="Times New Roman"/>
          <w:sz w:val="24"/>
          <w:szCs w:val="24"/>
        </w:rPr>
        <w:t>ατα</w:t>
      </w:r>
      <w:r w:rsidRPr="00D6435F">
        <w:rPr>
          <w:rFonts w:ascii="Times New Roman" w:hAnsi="Times New Roman"/>
          <w:sz w:val="24"/>
          <w:szCs w:val="24"/>
        </w:rPr>
        <w:t xml:space="preserve"> να είναι αυτοδύναμο. Μεταξύ των Τμημάτων ή μεταξύ Τμημάτων και </w:t>
      </w:r>
      <w:r w:rsidR="00B16427" w:rsidRPr="00D6435F">
        <w:rPr>
          <w:rFonts w:ascii="Times New Roman" w:hAnsi="Times New Roman"/>
          <w:sz w:val="24"/>
          <w:szCs w:val="24"/>
        </w:rPr>
        <w:t>Ε</w:t>
      </w:r>
      <w:r w:rsidRPr="00D6435F">
        <w:rPr>
          <w:rFonts w:ascii="Times New Roman" w:hAnsi="Times New Roman"/>
          <w:sz w:val="24"/>
          <w:szCs w:val="24"/>
        </w:rPr>
        <w:t xml:space="preserve">ρευνητικών </w:t>
      </w:r>
      <w:r w:rsidR="00B16427" w:rsidRPr="00D6435F">
        <w:rPr>
          <w:rFonts w:ascii="Times New Roman" w:hAnsi="Times New Roman"/>
          <w:sz w:val="24"/>
          <w:szCs w:val="24"/>
        </w:rPr>
        <w:t>Κ</w:t>
      </w:r>
      <w:r w:rsidRPr="00D6435F">
        <w:rPr>
          <w:rFonts w:ascii="Times New Roman" w:hAnsi="Times New Roman"/>
          <w:sz w:val="24"/>
          <w:szCs w:val="24"/>
        </w:rPr>
        <w:t xml:space="preserve">έντρων ή </w:t>
      </w:r>
      <w:r w:rsidR="00B16427" w:rsidRPr="00D6435F">
        <w:rPr>
          <w:rFonts w:ascii="Times New Roman" w:hAnsi="Times New Roman"/>
          <w:sz w:val="24"/>
          <w:szCs w:val="24"/>
        </w:rPr>
        <w:t>Ι</w:t>
      </w:r>
      <w:r w:rsidRPr="00D6435F">
        <w:rPr>
          <w:rFonts w:ascii="Times New Roman" w:hAnsi="Times New Roman"/>
          <w:sz w:val="24"/>
          <w:szCs w:val="24"/>
        </w:rPr>
        <w:t xml:space="preserve">νστιτούτων του προηγούμενου εδαφίου καταρτίζεται Ειδικό Πρωτόκολλο Συνεργασίας (Ε.Π.Σ.), το οποίο εγκρίνεται από τις οικείες Συγκλήτους και τα συλλογικά όργανα διοίκησης των </w:t>
      </w:r>
      <w:r w:rsidR="00B16427" w:rsidRPr="00D6435F">
        <w:rPr>
          <w:rFonts w:ascii="Times New Roman" w:hAnsi="Times New Roman"/>
          <w:sz w:val="24"/>
          <w:szCs w:val="24"/>
        </w:rPr>
        <w:t>Ε</w:t>
      </w:r>
      <w:r w:rsidRPr="00D6435F">
        <w:rPr>
          <w:rFonts w:ascii="Times New Roman" w:hAnsi="Times New Roman"/>
          <w:sz w:val="24"/>
          <w:szCs w:val="24"/>
        </w:rPr>
        <w:t xml:space="preserve">ρευνητικών </w:t>
      </w:r>
      <w:r w:rsidR="00B16427" w:rsidRPr="00D6435F">
        <w:rPr>
          <w:rFonts w:ascii="Times New Roman" w:hAnsi="Times New Roman"/>
          <w:sz w:val="24"/>
          <w:szCs w:val="24"/>
        </w:rPr>
        <w:t>Κ</w:t>
      </w:r>
      <w:r w:rsidRPr="00D6435F">
        <w:rPr>
          <w:rFonts w:ascii="Times New Roman" w:hAnsi="Times New Roman"/>
          <w:sz w:val="24"/>
          <w:szCs w:val="24"/>
        </w:rPr>
        <w:t xml:space="preserve">έντρων. Στο Ε.Π.Σ. καθορίζονται ιδίως οι υποχρεώσεις κάθε Τμήματος ή </w:t>
      </w:r>
      <w:r w:rsidR="00162BA9" w:rsidRPr="00D6435F">
        <w:rPr>
          <w:rFonts w:ascii="Times New Roman" w:hAnsi="Times New Roman"/>
          <w:sz w:val="24"/>
          <w:szCs w:val="24"/>
        </w:rPr>
        <w:t>ε</w:t>
      </w:r>
      <w:r w:rsidRPr="00D6435F">
        <w:rPr>
          <w:rFonts w:ascii="Times New Roman" w:hAnsi="Times New Roman"/>
          <w:sz w:val="24"/>
          <w:szCs w:val="24"/>
        </w:rPr>
        <w:t xml:space="preserve">ρευνητικού </w:t>
      </w:r>
      <w:r w:rsidR="00162BA9" w:rsidRPr="00D6435F">
        <w:rPr>
          <w:rFonts w:ascii="Times New Roman" w:hAnsi="Times New Roman"/>
          <w:sz w:val="24"/>
          <w:szCs w:val="24"/>
        </w:rPr>
        <w:t>κ</w:t>
      </w:r>
      <w:r w:rsidRPr="00D6435F">
        <w:rPr>
          <w:rFonts w:ascii="Times New Roman" w:hAnsi="Times New Roman"/>
          <w:sz w:val="24"/>
          <w:szCs w:val="24"/>
        </w:rPr>
        <w:t xml:space="preserve">έντρου ή </w:t>
      </w:r>
      <w:r w:rsidR="00162BA9" w:rsidRPr="00D6435F">
        <w:rPr>
          <w:rFonts w:ascii="Times New Roman" w:hAnsi="Times New Roman"/>
          <w:sz w:val="24"/>
          <w:szCs w:val="24"/>
        </w:rPr>
        <w:t>ι</w:t>
      </w:r>
      <w:r w:rsidRPr="00D6435F">
        <w:rPr>
          <w:rFonts w:ascii="Times New Roman" w:hAnsi="Times New Roman"/>
          <w:sz w:val="24"/>
          <w:szCs w:val="24"/>
        </w:rPr>
        <w:t xml:space="preserve">νστιτούτου, τα θέματα συγκρότησης </w:t>
      </w:r>
      <w:r w:rsidR="006D05CA" w:rsidRPr="00D6435F">
        <w:rPr>
          <w:rFonts w:ascii="Times New Roman" w:hAnsi="Times New Roman"/>
          <w:sz w:val="24"/>
          <w:szCs w:val="24"/>
        </w:rPr>
        <w:t xml:space="preserve">και λειτουργίας </w:t>
      </w:r>
      <w:r w:rsidRPr="00D6435F">
        <w:rPr>
          <w:rFonts w:ascii="Times New Roman" w:hAnsi="Times New Roman"/>
          <w:sz w:val="24"/>
          <w:szCs w:val="24"/>
        </w:rPr>
        <w:t xml:space="preserve">της Ειδικής Διατμηματικής ή Διιδρυματικής Επιτροπής και της Σ.Ε. με τρόπο που να εξασφαλίζει την εκπροσώπηση όλων των συνεργαζόμενων φορέων, του ορισμού του Διευθυντή του Π.Μ.Σ., ο οποίος είναι </w:t>
      </w:r>
      <w:r w:rsidR="00E15BFF" w:rsidRPr="00D6435F">
        <w:rPr>
          <w:rFonts w:ascii="Times New Roman" w:hAnsi="Times New Roman"/>
          <w:sz w:val="24"/>
          <w:szCs w:val="24"/>
          <w:lang w:eastAsia="el-GR"/>
        </w:rPr>
        <w:t>μέλος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αυτοδύναμου Τμήματος, της κατανομής του διδακτικού και ερευνητικού έργου μεταξύ του προσωπικού των συνεργαζόμενων φορέων και κάθε </w:t>
      </w:r>
      <w:r w:rsidR="00B16427" w:rsidRPr="00D6435F">
        <w:rPr>
          <w:rFonts w:ascii="Times New Roman" w:hAnsi="Times New Roman"/>
          <w:sz w:val="24"/>
          <w:szCs w:val="24"/>
        </w:rPr>
        <w:t>άλλο θέμα σχετικό με</w:t>
      </w:r>
      <w:r w:rsidRPr="00D6435F">
        <w:rPr>
          <w:rFonts w:ascii="Times New Roman" w:hAnsi="Times New Roman"/>
          <w:sz w:val="24"/>
          <w:szCs w:val="24"/>
        </w:rPr>
        <w:t xml:space="preserve"> την εύρυθμη λειτουργία του Π.Μ.Σ. Τα διατμηματικά ή διιδρυματικά Π.Μ.Σ. ιδρύονται με απόφαση των </w:t>
      </w:r>
      <w:r w:rsidR="00CA50F2" w:rsidRPr="00D6435F">
        <w:rPr>
          <w:rFonts w:ascii="Times New Roman" w:hAnsi="Times New Roman"/>
          <w:sz w:val="24"/>
          <w:szCs w:val="24"/>
        </w:rPr>
        <w:t>οικείων Συγκλήτων ή της οικείας Συγκλήτου</w:t>
      </w:r>
      <w:r w:rsidRPr="00D6435F">
        <w:rPr>
          <w:rFonts w:ascii="Times New Roman" w:hAnsi="Times New Roman"/>
          <w:sz w:val="24"/>
          <w:szCs w:val="24"/>
        </w:rPr>
        <w:t xml:space="preserve"> και του συλλογικού οργάνου διοίκησης του Ερευνητικού Κέντρου, στην οποία προσαρτάται το Ε.Π.Σ</w:t>
      </w:r>
      <w:r w:rsidR="00AE1C9A" w:rsidRPr="00D6435F">
        <w:rPr>
          <w:rFonts w:ascii="Times New Roman" w:hAnsi="Times New Roman"/>
          <w:sz w:val="24"/>
          <w:szCs w:val="24"/>
        </w:rPr>
        <w:t xml:space="preserve">., με τη διαδικασία ίδρυσης του άρθρου 32 και </w:t>
      </w:r>
      <w:r w:rsidRPr="00D6435F">
        <w:rPr>
          <w:rFonts w:ascii="Times New Roman" w:hAnsi="Times New Roman"/>
          <w:sz w:val="24"/>
          <w:szCs w:val="24"/>
        </w:rPr>
        <w:t xml:space="preserve">η </w:t>
      </w:r>
      <w:r w:rsidR="00AE1C9A" w:rsidRPr="00D6435F">
        <w:rPr>
          <w:rFonts w:ascii="Times New Roman" w:hAnsi="Times New Roman"/>
          <w:sz w:val="24"/>
          <w:szCs w:val="24"/>
        </w:rPr>
        <w:t xml:space="preserve">σχετική </w:t>
      </w:r>
      <w:r w:rsidRPr="00D6435F">
        <w:rPr>
          <w:rFonts w:ascii="Times New Roman" w:hAnsi="Times New Roman"/>
          <w:sz w:val="24"/>
          <w:szCs w:val="24"/>
        </w:rPr>
        <w:t>εισήγηση</w:t>
      </w:r>
      <w:r w:rsidR="00AE1C9A" w:rsidRPr="00D6435F">
        <w:rPr>
          <w:rFonts w:ascii="Times New Roman" w:hAnsi="Times New Roman"/>
          <w:sz w:val="24"/>
          <w:szCs w:val="24"/>
        </w:rPr>
        <w:t xml:space="preserve"> </w:t>
      </w:r>
      <w:r w:rsidRPr="00D6435F">
        <w:rPr>
          <w:rFonts w:ascii="Times New Roman" w:hAnsi="Times New Roman"/>
          <w:sz w:val="24"/>
          <w:szCs w:val="24"/>
        </w:rPr>
        <w:t>καταρτίζεται από τις Συνελεύσεις όλων των συνεργαζόμενων Τμημάτων.</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2. Αυτοδύναμα Τμήματα Α.Ε.Ι. της ημεδαπής συνεργάζονται με Τμήματα αναγνωρισμένων ως ομοταγών ιδρυμάτων ή </w:t>
      </w:r>
      <w:r w:rsidR="00162BA9" w:rsidRPr="00D6435F">
        <w:rPr>
          <w:rFonts w:ascii="Times New Roman" w:hAnsi="Times New Roman"/>
          <w:sz w:val="24"/>
          <w:szCs w:val="24"/>
        </w:rPr>
        <w:t>ε</w:t>
      </w:r>
      <w:r w:rsidRPr="00D6435F">
        <w:rPr>
          <w:rFonts w:ascii="Times New Roman" w:hAnsi="Times New Roman"/>
          <w:sz w:val="24"/>
          <w:szCs w:val="24"/>
        </w:rPr>
        <w:t xml:space="preserve">ρευνητικά </w:t>
      </w:r>
      <w:r w:rsidR="00162BA9" w:rsidRPr="00D6435F">
        <w:rPr>
          <w:rFonts w:ascii="Times New Roman" w:hAnsi="Times New Roman"/>
          <w:sz w:val="24"/>
          <w:szCs w:val="24"/>
        </w:rPr>
        <w:t>κ</w:t>
      </w:r>
      <w:r w:rsidRPr="00D6435F">
        <w:rPr>
          <w:rFonts w:ascii="Times New Roman" w:hAnsi="Times New Roman"/>
          <w:sz w:val="24"/>
          <w:szCs w:val="24"/>
        </w:rPr>
        <w:t xml:space="preserve">έντρα και </w:t>
      </w:r>
      <w:r w:rsidR="00162BA9" w:rsidRPr="00D6435F">
        <w:rPr>
          <w:rFonts w:ascii="Times New Roman" w:hAnsi="Times New Roman"/>
          <w:sz w:val="24"/>
          <w:szCs w:val="24"/>
        </w:rPr>
        <w:t>ι</w:t>
      </w:r>
      <w:r w:rsidRPr="00D6435F">
        <w:rPr>
          <w:rFonts w:ascii="Times New Roman" w:hAnsi="Times New Roman"/>
          <w:sz w:val="24"/>
          <w:szCs w:val="24"/>
        </w:rPr>
        <w:t xml:space="preserve">νστιτούτα της αλλοδαπής, για την οργάνωση και λειτουργία κοινών Π.Μ.Σ.. Η </w:t>
      </w:r>
      <w:r w:rsidR="00F525B4" w:rsidRPr="00D6435F">
        <w:rPr>
          <w:rFonts w:ascii="Times New Roman" w:hAnsi="Times New Roman"/>
          <w:sz w:val="24"/>
          <w:szCs w:val="24"/>
        </w:rPr>
        <w:t xml:space="preserve">απόφαση της ίδρυσης του κοινού Π.Μ.Σ. εκδίδεται από τη Σύγκλητο του ημεδαπού </w:t>
      </w:r>
      <w:r w:rsidR="00A43724" w:rsidRPr="00D6435F">
        <w:rPr>
          <w:rFonts w:ascii="Times New Roman" w:hAnsi="Times New Roman"/>
          <w:sz w:val="24"/>
          <w:szCs w:val="24"/>
        </w:rPr>
        <w:t>Ιδρύματος</w:t>
      </w:r>
      <w:r w:rsidR="00F525B4" w:rsidRPr="00D6435F">
        <w:rPr>
          <w:rFonts w:ascii="Times New Roman" w:hAnsi="Times New Roman"/>
          <w:sz w:val="24"/>
          <w:szCs w:val="24"/>
        </w:rPr>
        <w:t>,</w:t>
      </w:r>
      <w:r w:rsidRPr="00D6435F">
        <w:rPr>
          <w:rFonts w:ascii="Times New Roman" w:hAnsi="Times New Roman"/>
          <w:sz w:val="24"/>
          <w:szCs w:val="24"/>
        </w:rPr>
        <w:t xml:space="preserve"> </w:t>
      </w:r>
      <w:r w:rsidR="00B16427" w:rsidRPr="00D6435F">
        <w:rPr>
          <w:rFonts w:ascii="Times New Roman" w:hAnsi="Times New Roman"/>
          <w:sz w:val="24"/>
          <w:szCs w:val="24"/>
        </w:rPr>
        <w:t xml:space="preserve">σύμφωνα με όσα ορίζονται </w:t>
      </w:r>
      <w:r w:rsidRPr="00D6435F">
        <w:rPr>
          <w:rFonts w:ascii="Times New Roman" w:hAnsi="Times New Roman"/>
          <w:sz w:val="24"/>
          <w:szCs w:val="24"/>
        </w:rPr>
        <w:t>στο άρθρο 32.</w:t>
      </w:r>
      <w:r w:rsidR="00C972A6" w:rsidRPr="00D6435F">
        <w:rPr>
          <w:rFonts w:ascii="Times New Roman" w:hAnsi="Times New Roman"/>
          <w:sz w:val="24"/>
          <w:szCs w:val="24"/>
        </w:rPr>
        <w:t xml:space="preserve"> Κατά τα λοιπά εφαρμόζεται αναλόγως η </w:t>
      </w:r>
      <w:r w:rsidRPr="00D6435F">
        <w:rPr>
          <w:rFonts w:ascii="Times New Roman" w:hAnsi="Times New Roman"/>
          <w:sz w:val="24"/>
          <w:szCs w:val="24"/>
        </w:rPr>
        <w:t>παρ</w:t>
      </w:r>
      <w:r w:rsidR="00C972A6" w:rsidRPr="00D6435F">
        <w:rPr>
          <w:rFonts w:ascii="Times New Roman" w:hAnsi="Times New Roman"/>
          <w:sz w:val="24"/>
          <w:szCs w:val="24"/>
        </w:rPr>
        <w:t>. 1</w:t>
      </w:r>
      <w:r w:rsidRPr="00D6435F">
        <w:rPr>
          <w:rFonts w:ascii="Times New Roman" w:hAnsi="Times New Roman"/>
          <w:sz w:val="24"/>
          <w:szCs w:val="24"/>
        </w:rPr>
        <w:t xml:space="preserve"> και στο οικείο Ε.Π.Σ. ρυθμίζονται επιπλέον τα θέματα που είναι αναγκαία για την υλοποίηση της συνεργασίας, όπως, ιδίως, η διάρκεια της συνεργασίας, οι πηγές χρηματοδότησης, οι υποχρεώσεις και τα δικαιώματα των συμμετεχόντων στο πρόγραμμα, η μετακίνηση του διδακτικού προσωπικού ή των φοιτητών, η χορήγηση ενιαίου τίτλου ή χωριστού τίτλου από κάθε Ίδρυμα, ο τύπος του χορηγούμενου τίτλου, η συγκρότηση </w:t>
      </w:r>
      <w:r w:rsidR="006D05CA" w:rsidRPr="00D6435F">
        <w:rPr>
          <w:rFonts w:ascii="Times New Roman" w:hAnsi="Times New Roman"/>
          <w:sz w:val="24"/>
          <w:szCs w:val="24"/>
        </w:rPr>
        <w:t xml:space="preserve">και λειτουργίας </w:t>
      </w:r>
      <w:r w:rsidRPr="00D6435F">
        <w:rPr>
          <w:rFonts w:ascii="Times New Roman" w:hAnsi="Times New Roman"/>
          <w:sz w:val="24"/>
          <w:szCs w:val="24"/>
        </w:rPr>
        <w:t xml:space="preserve">οργάνου με αρμοδιότητες αντίστοιχες της Ειδικής Διατμηματικής ή Διιδρυματικής Επιτροπής των διατμηματικών ή διιδρυματικών προγραμμάτων της ημεδαπής, η γλώσσα ή οι γλώσσες διδασκαλίας και κάθε </w:t>
      </w:r>
      <w:r w:rsidR="00B16427" w:rsidRPr="00D6435F">
        <w:rPr>
          <w:rFonts w:ascii="Times New Roman" w:hAnsi="Times New Roman"/>
          <w:sz w:val="24"/>
          <w:szCs w:val="24"/>
        </w:rPr>
        <w:t>άλλο σχετικό θέμα</w:t>
      </w:r>
      <w:r w:rsidRPr="00D6435F">
        <w:rPr>
          <w:rFonts w:ascii="Times New Roman" w:hAnsi="Times New Roman"/>
          <w:sz w:val="24"/>
          <w:szCs w:val="24"/>
        </w:rPr>
        <w:t xml:space="preserve">. </w:t>
      </w:r>
      <w:r w:rsidR="00F525B4" w:rsidRPr="00D6435F">
        <w:rPr>
          <w:rFonts w:ascii="Times New Roman" w:hAnsi="Times New Roman"/>
          <w:sz w:val="24"/>
          <w:szCs w:val="24"/>
        </w:rPr>
        <w:t xml:space="preserve">Η απόφαση ίδρυσης εγκρίνεται </w:t>
      </w:r>
      <w:r w:rsidR="00B16427" w:rsidRPr="00D6435F">
        <w:rPr>
          <w:rFonts w:ascii="Times New Roman" w:hAnsi="Times New Roman"/>
          <w:sz w:val="24"/>
          <w:szCs w:val="24"/>
        </w:rPr>
        <w:t>με απόφαση του</w:t>
      </w:r>
      <w:r w:rsidR="00F525B4" w:rsidRPr="00D6435F">
        <w:rPr>
          <w:rFonts w:ascii="Times New Roman" w:hAnsi="Times New Roman"/>
          <w:sz w:val="24"/>
          <w:szCs w:val="24"/>
        </w:rPr>
        <w:t xml:space="preserve"> Υπουργ</w:t>
      </w:r>
      <w:r w:rsidR="00B16427" w:rsidRPr="00D6435F">
        <w:rPr>
          <w:rFonts w:ascii="Times New Roman" w:hAnsi="Times New Roman"/>
          <w:sz w:val="24"/>
          <w:szCs w:val="24"/>
        </w:rPr>
        <w:t>ού</w:t>
      </w:r>
      <w:r w:rsidR="00F525B4" w:rsidRPr="00D6435F">
        <w:rPr>
          <w:rFonts w:ascii="Times New Roman" w:hAnsi="Times New Roman"/>
          <w:sz w:val="24"/>
          <w:szCs w:val="24"/>
        </w:rPr>
        <w:t xml:space="preserve"> Παιδείας, Έρευνας και Θρησκευμάτων. Η απόφαση</w:t>
      </w:r>
      <w:r w:rsidR="008E686E" w:rsidRPr="00D6435F">
        <w:rPr>
          <w:rFonts w:ascii="Times New Roman" w:hAnsi="Times New Roman"/>
          <w:sz w:val="24"/>
          <w:szCs w:val="24"/>
        </w:rPr>
        <w:t xml:space="preserve"> ίδρυσης </w:t>
      </w:r>
      <w:r w:rsidR="00B16427" w:rsidRPr="00D6435F">
        <w:rPr>
          <w:rFonts w:ascii="Times New Roman" w:hAnsi="Times New Roman"/>
          <w:sz w:val="24"/>
          <w:szCs w:val="24"/>
        </w:rPr>
        <w:t>και η</w:t>
      </w:r>
      <w:r w:rsidR="008E686E" w:rsidRPr="00D6435F">
        <w:rPr>
          <w:rFonts w:ascii="Times New Roman" w:hAnsi="Times New Roman"/>
          <w:sz w:val="24"/>
          <w:szCs w:val="24"/>
        </w:rPr>
        <w:t xml:space="preserve"> απόφαση</w:t>
      </w:r>
      <w:r w:rsidR="00F525B4" w:rsidRPr="00D6435F">
        <w:rPr>
          <w:rFonts w:ascii="Times New Roman" w:hAnsi="Times New Roman"/>
          <w:sz w:val="24"/>
          <w:szCs w:val="24"/>
        </w:rPr>
        <w:t xml:space="preserve"> έγκρισης </w:t>
      </w:r>
      <w:r w:rsidR="008E686E" w:rsidRPr="00D6435F">
        <w:rPr>
          <w:rFonts w:ascii="Times New Roman" w:hAnsi="Times New Roman"/>
          <w:sz w:val="24"/>
          <w:szCs w:val="24"/>
        </w:rPr>
        <w:t xml:space="preserve">δημοσιεύονται </w:t>
      </w:r>
      <w:r w:rsidR="00F525B4" w:rsidRPr="00D6435F">
        <w:rPr>
          <w:rFonts w:ascii="Times New Roman" w:hAnsi="Times New Roman"/>
          <w:sz w:val="24"/>
          <w:szCs w:val="24"/>
        </w:rPr>
        <w:t>στην Εφημερίδα της Κυβ</w:t>
      </w:r>
      <w:r w:rsidR="008E686E" w:rsidRPr="00D6435F">
        <w:rPr>
          <w:rFonts w:ascii="Times New Roman" w:hAnsi="Times New Roman"/>
          <w:sz w:val="24"/>
          <w:szCs w:val="24"/>
        </w:rPr>
        <w:t>ερνήσεω</w:t>
      </w:r>
      <w:r w:rsidR="00F525B4" w:rsidRPr="00D6435F">
        <w:rPr>
          <w:rFonts w:ascii="Times New Roman" w:hAnsi="Times New Roman"/>
          <w:sz w:val="24"/>
          <w:szCs w:val="24"/>
        </w:rPr>
        <w:t>ς.</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3. Τα Τμήματα </w:t>
      </w:r>
      <w:r w:rsidR="00901219">
        <w:rPr>
          <w:rFonts w:ascii="Times New Roman" w:hAnsi="Times New Roman"/>
          <w:sz w:val="24"/>
          <w:szCs w:val="24"/>
        </w:rPr>
        <w:t xml:space="preserve">Α.Ε.Ι. </w:t>
      </w:r>
      <w:r w:rsidRPr="00D6435F">
        <w:rPr>
          <w:rFonts w:ascii="Times New Roman" w:hAnsi="Times New Roman"/>
          <w:sz w:val="24"/>
          <w:szCs w:val="24"/>
        </w:rPr>
        <w:t xml:space="preserve">συνεργάζονται με </w:t>
      </w:r>
      <w:r w:rsidR="00162BA9" w:rsidRPr="00D6435F">
        <w:rPr>
          <w:rFonts w:ascii="Times New Roman" w:hAnsi="Times New Roman"/>
          <w:sz w:val="24"/>
          <w:szCs w:val="24"/>
        </w:rPr>
        <w:t>ε</w:t>
      </w:r>
      <w:r w:rsidRPr="00D6435F">
        <w:rPr>
          <w:rFonts w:ascii="Times New Roman" w:hAnsi="Times New Roman"/>
          <w:sz w:val="24"/>
          <w:szCs w:val="24"/>
        </w:rPr>
        <w:t xml:space="preserve">ρευνητικά </w:t>
      </w:r>
      <w:r w:rsidR="00162BA9" w:rsidRPr="00D6435F">
        <w:rPr>
          <w:rFonts w:ascii="Times New Roman" w:hAnsi="Times New Roman"/>
          <w:sz w:val="24"/>
          <w:szCs w:val="24"/>
        </w:rPr>
        <w:t>κ</w:t>
      </w:r>
      <w:r w:rsidRPr="00D6435F">
        <w:rPr>
          <w:rFonts w:ascii="Times New Roman" w:hAnsi="Times New Roman"/>
          <w:sz w:val="24"/>
          <w:szCs w:val="24"/>
        </w:rPr>
        <w:t xml:space="preserve">έντρα και </w:t>
      </w:r>
      <w:r w:rsidR="00162BA9" w:rsidRPr="00D6435F">
        <w:rPr>
          <w:rFonts w:ascii="Times New Roman" w:hAnsi="Times New Roman"/>
          <w:sz w:val="24"/>
          <w:szCs w:val="24"/>
        </w:rPr>
        <w:t>ι</w:t>
      </w:r>
      <w:r w:rsidRPr="00D6435F">
        <w:rPr>
          <w:rFonts w:ascii="Times New Roman" w:hAnsi="Times New Roman"/>
          <w:sz w:val="24"/>
          <w:szCs w:val="24"/>
        </w:rPr>
        <w:t xml:space="preserve">νστιτούτα του άρθρου 13Α του ν. 4310/2014, συμπεριλαμβανομένων </w:t>
      </w:r>
      <w:r w:rsidR="00726DEA" w:rsidRPr="00D6435F">
        <w:rPr>
          <w:rFonts w:ascii="Times New Roman" w:hAnsi="Times New Roman"/>
          <w:sz w:val="24"/>
          <w:szCs w:val="24"/>
        </w:rPr>
        <w:t xml:space="preserve">των ερευνητικών κέντρων </w:t>
      </w:r>
      <w:r w:rsidRPr="00D6435F">
        <w:rPr>
          <w:rFonts w:ascii="Times New Roman" w:hAnsi="Times New Roman"/>
          <w:sz w:val="24"/>
          <w:szCs w:val="24"/>
        </w:rPr>
        <w:t xml:space="preserve">της Ακαδημίας Αθηνών και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Ιατροβιολογικών Ερευνών της Ακαδημίας Αθηνών, καθώς και με αναγνωρισμένα ως ομοταγή </w:t>
      </w:r>
      <w:r w:rsidR="00A43724" w:rsidRPr="00D6435F">
        <w:rPr>
          <w:rFonts w:ascii="Times New Roman" w:hAnsi="Times New Roman"/>
          <w:sz w:val="24"/>
          <w:szCs w:val="24"/>
        </w:rPr>
        <w:t>Ιδρύματα</w:t>
      </w:r>
      <w:r w:rsidRPr="00D6435F">
        <w:rPr>
          <w:rFonts w:ascii="Times New Roman" w:hAnsi="Times New Roman"/>
          <w:sz w:val="24"/>
          <w:szCs w:val="24"/>
        </w:rPr>
        <w:t xml:space="preserve"> ή </w:t>
      </w:r>
      <w:r w:rsidR="000B1773" w:rsidRPr="00D6435F">
        <w:rPr>
          <w:rFonts w:ascii="Times New Roman" w:hAnsi="Times New Roman"/>
          <w:sz w:val="24"/>
          <w:szCs w:val="24"/>
        </w:rPr>
        <w:t>ε</w:t>
      </w:r>
      <w:r w:rsidRPr="00D6435F">
        <w:rPr>
          <w:rFonts w:ascii="Times New Roman" w:hAnsi="Times New Roman"/>
          <w:sz w:val="24"/>
          <w:szCs w:val="24"/>
        </w:rPr>
        <w:t xml:space="preserve">ρευνητικά </w:t>
      </w:r>
      <w:r w:rsidR="000B1773" w:rsidRPr="00D6435F">
        <w:rPr>
          <w:rFonts w:ascii="Times New Roman" w:hAnsi="Times New Roman"/>
          <w:sz w:val="24"/>
          <w:szCs w:val="24"/>
        </w:rPr>
        <w:t>κ</w:t>
      </w:r>
      <w:r w:rsidRPr="00D6435F">
        <w:rPr>
          <w:rFonts w:ascii="Times New Roman" w:hAnsi="Times New Roman"/>
          <w:sz w:val="24"/>
          <w:szCs w:val="24"/>
        </w:rPr>
        <w:t xml:space="preserve">έντρα και </w:t>
      </w:r>
      <w:r w:rsidR="000B1773" w:rsidRPr="00D6435F">
        <w:rPr>
          <w:rFonts w:ascii="Times New Roman" w:hAnsi="Times New Roman"/>
          <w:sz w:val="24"/>
          <w:szCs w:val="24"/>
        </w:rPr>
        <w:t>ι</w:t>
      </w:r>
      <w:r w:rsidRPr="00D6435F">
        <w:rPr>
          <w:rFonts w:ascii="Times New Roman" w:hAnsi="Times New Roman"/>
          <w:sz w:val="24"/>
          <w:szCs w:val="24"/>
        </w:rPr>
        <w:t xml:space="preserve">νστιτούτα της αλλοδαπής, για την εκπόνηση διδακτορικών διατριβών με συνεπίβλεψη. Στην περίπτωση αυτή, τη διοικητική ευθύνη της εκπόνησης της διδακτορικής διατριβής αναλαμβάνει ένα </w:t>
      </w:r>
      <w:r w:rsidR="008C4649" w:rsidRPr="00D6435F">
        <w:rPr>
          <w:rFonts w:ascii="Times New Roman" w:hAnsi="Times New Roman"/>
          <w:sz w:val="24"/>
          <w:szCs w:val="24"/>
        </w:rPr>
        <w:t>από τα</w:t>
      </w:r>
      <w:r w:rsidRPr="00D6435F">
        <w:rPr>
          <w:rFonts w:ascii="Times New Roman" w:hAnsi="Times New Roman"/>
          <w:sz w:val="24"/>
          <w:szCs w:val="24"/>
        </w:rPr>
        <w:t xml:space="preserve"> συνεργαζόμεν</w:t>
      </w:r>
      <w:r w:rsidR="008C4649" w:rsidRPr="00D6435F">
        <w:rPr>
          <w:rFonts w:ascii="Times New Roman" w:hAnsi="Times New Roman"/>
          <w:sz w:val="24"/>
          <w:szCs w:val="24"/>
        </w:rPr>
        <w:t xml:space="preserve">α </w:t>
      </w:r>
      <w:r w:rsidR="00A43724" w:rsidRPr="00D6435F">
        <w:rPr>
          <w:rFonts w:ascii="Times New Roman" w:hAnsi="Times New Roman"/>
          <w:sz w:val="24"/>
          <w:szCs w:val="24"/>
        </w:rPr>
        <w:t>Ιδρύματα</w:t>
      </w:r>
      <w:r w:rsidRPr="00D6435F">
        <w:rPr>
          <w:rFonts w:ascii="Times New Roman" w:hAnsi="Times New Roman"/>
          <w:sz w:val="24"/>
          <w:szCs w:val="24"/>
        </w:rPr>
        <w:t xml:space="preserve">, ορίζεται ένας επιβλέπων από κάθε συνεργαζόμενο </w:t>
      </w:r>
      <w:r w:rsidR="008C4649" w:rsidRPr="00D6435F">
        <w:rPr>
          <w:rFonts w:ascii="Times New Roman" w:hAnsi="Times New Roman"/>
          <w:sz w:val="24"/>
          <w:szCs w:val="24"/>
        </w:rPr>
        <w:t>Ί</w:t>
      </w:r>
      <w:r w:rsidR="00CA50F2" w:rsidRPr="00D6435F">
        <w:rPr>
          <w:rFonts w:ascii="Times New Roman" w:hAnsi="Times New Roman"/>
          <w:sz w:val="24"/>
          <w:szCs w:val="24"/>
        </w:rPr>
        <w:t>δρυμα/φορέα</w:t>
      </w:r>
      <w:r w:rsidRPr="00D6435F">
        <w:rPr>
          <w:rFonts w:ascii="Times New Roman" w:hAnsi="Times New Roman"/>
          <w:sz w:val="24"/>
          <w:szCs w:val="24"/>
        </w:rPr>
        <w:t xml:space="preserve"> και η εκπόνηση της διατριβής διαρκεί τουλάχιστον τρία (</w:t>
      </w:r>
      <w:r w:rsidR="002C76D2" w:rsidRPr="00D6435F">
        <w:rPr>
          <w:rFonts w:ascii="Times New Roman" w:hAnsi="Times New Roman"/>
          <w:sz w:val="24"/>
          <w:szCs w:val="24"/>
        </w:rPr>
        <w:t>3) έτη από τον ορισμό των επιβλεπό</w:t>
      </w:r>
      <w:r w:rsidRPr="00D6435F">
        <w:rPr>
          <w:rFonts w:ascii="Times New Roman" w:hAnsi="Times New Roman"/>
          <w:sz w:val="24"/>
          <w:szCs w:val="24"/>
        </w:rPr>
        <w:t xml:space="preserve">ντων </w:t>
      </w:r>
      <w:r w:rsidR="00E15BFF" w:rsidRPr="00D6435F">
        <w:rPr>
          <w:rFonts w:ascii="Times New Roman" w:hAnsi="Times New Roman"/>
          <w:sz w:val="24"/>
          <w:szCs w:val="24"/>
          <w:lang w:eastAsia="el-GR"/>
        </w:rPr>
        <w:t>μελών Δ.Ε.Π.</w:t>
      </w:r>
      <w:r w:rsidR="00CA50F2" w:rsidRPr="00D6435F">
        <w:rPr>
          <w:rFonts w:ascii="Times New Roman" w:hAnsi="Times New Roman"/>
          <w:sz w:val="24"/>
          <w:szCs w:val="24"/>
        </w:rPr>
        <w:t>/ερευνητών.</w:t>
      </w:r>
      <w:r w:rsidRPr="00D6435F">
        <w:rPr>
          <w:rFonts w:ascii="Times New Roman" w:hAnsi="Times New Roman"/>
          <w:sz w:val="24"/>
          <w:szCs w:val="24"/>
        </w:rPr>
        <w:t xml:space="preserve"> Τα σχετικά με την διαδικασία εκπόνησης της διατριβής, από την επιλογή του υποψήφιου διδάκτορα έως και την απονομή του διδακτορικού τίτλου, καθώς και η χορήγηση ενιαίου ή χωριστού τίτλου σε περίπτωση συνεργασίας μεταξύ </w:t>
      </w:r>
      <w:r w:rsidR="00A43724" w:rsidRPr="00D6435F">
        <w:rPr>
          <w:rFonts w:ascii="Times New Roman" w:hAnsi="Times New Roman"/>
          <w:sz w:val="24"/>
          <w:szCs w:val="24"/>
        </w:rPr>
        <w:t>Ιδρυμάτων</w:t>
      </w:r>
      <w:r w:rsidRPr="00D6435F">
        <w:rPr>
          <w:rFonts w:ascii="Times New Roman" w:hAnsi="Times New Roman"/>
          <w:sz w:val="24"/>
          <w:szCs w:val="24"/>
        </w:rPr>
        <w:t xml:space="preserve">, προβλέπονται στο οικείο Ε.Π.Σ., που καταρτίζεται από τα συνεργαζόμενα Τμήματα/φορείς και εγκρίνεται από την οικεία Σύγκλητο, τα συλλογικά όργανα διοίκησης των Ερευνητικών Κέντρων και τα αντίστοιχα όργανα διοίκησης των αλλοδαπών </w:t>
      </w:r>
      <w:r w:rsidR="00A43724" w:rsidRPr="00D6435F">
        <w:rPr>
          <w:rFonts w:ascii="Times New Roman" w:hAnsi="Times New Roman"/>
          <w:sz w:val="24"/>
          <w:szCs w:val="24"/>
        </w:rPr>
        <w:t>Ιδρυμάτων</w:t>
      </w:r>
      <w:r w:rsidR="00CA50F2" w:rsidRPr="00D6435F">
        <w:rPr>
          <w:rFonts w:ascii="Times New Roman" w:hAnsi="Times New Roman"/>
          <w:sz w:val="24"/>
          <w:szCs w:val="24"/>
        </w:rPr>
        <w:t>/ερευνητικών</w:t>
      </w:r>
      <w:r w:rsidRPr="00D6435F">
        <w:rPr>
          <w:rFonts w:ascii="Times New Roman" w:hAnsi="Times New Roman"/>
          <w:sz w:val="24"/>
          <w:szCs w:val="24"/>
        </w:rPr>
        <w:t xml:space="preserve"> φορέων. Σε περίπτωση συνεργασίας με αλλοδαπά </w:t>
      </w:r>
      <w:r w:rsidR="00A43724" w:rsidRPr="00D6435F">
        <w:rPr>
          <w:rFonts w:ascii="Times New Roman" w:hAnsi="Times New Roman"/>
          <w:sz w:val="24"/>
          <w:szCs w:val="24"/>
        </w:rPr>
        <w:t>Ιδρύματα</w:t>
      </w:r>
      <w:r w:rsidR="00CA50F2" w:rsidRPr="00D6435F">
        <w:rPr>
          <w:rFonts w:ascii="Times New Roman" w:hAnsi="Times New Roman"/>
          <w:sz w:val="24"/>
          <w:szCs w:val="24"/>
        </w:rPr>
        <w:t>/ερευνητικούς</w:t>
      </w:r>
      <w:r w:rsidRPr="00D6435F">
        <w:rPr>
          <w:rFonts w:ascii="Times New Roman" w:hAnsi="Times New Roman"/>
          <w:sz w:val="24"/>
          <w:szCs w:val="24"/>
        </w:rPr>
        <w:t xml:space="preserve"> φορείς, και αν δεν έχει ήδη εκδοθεί και εγκριθεί </w:t>
      </w:r>
      <w:r w:rsidR="008C4649" w:rsidRPr="00D6435F">
        <w:rPr>
          <w:rFonts w:ascii="Times New Roman" w:hAnsi="Times New Roman"/>
          <w:sz w:val="24"/>
          <w:szCs w:val="24"/>
        </w:rPr>
        <w:t xml:space="preserve">σύμφωνα με όσα ορίζονται </w:t>
      </w:r>
      <w:r w:rsidRPr="00D6435F">
        <w:rPr>
          <w:rFonts w:ascii="Times New Roman" w:hAnsi="Times New Roman"/>
          <w:sz w:val="24"/>
          <w:szCs w:val="24"/>
        </w:rPr>
        <w:t xml:space="preserve">στην παρ. 2 απόφαση ίδρυσης κοινού Π.Μ.Σ., το Ε.Π.Σ. για την εκπόνηση διδακτορικών διατριβών με συνεπίβλεψη εγκρίνεται </w:t>
      </w:r>
      <w:r w:rsidR="008C4649" w:rsidRPr="00D6435F">
        <w:rPr>
          <w:rFonts w:ascii="Times New Roman" w:hAnsi="Times New Roman"/>
          <w:sz w:val="24"/>
          <w:szCs w:val="24"/>
        </w:rPr>
        <w:t>με απόφαση του</w:t>
      </w:r>
      <w:r w:rsidRPr="00D6435F">
        <w:rPr>
          <w:rFonts w:ascii="Times New Roman" w:hAnsi="Times New Roman"/>
          <w:sz w:val="24"/>
          <w:szCs w:val="24"/>
        </w:rPr>
        <w:t xml:space="preserve"> Υπουργ</w:t>
      </w:r>
      <w:r w:rsidR="008C4649" w:rsidRPr="00D6435F">
        <w:rPr>
          <w:rFonts w:ascii="Times New Roman" w:hAnsi="Times New Roman"/>
          <w:sz w:val="24"/>
          <w:szCs w:val="24"/>
        </w:rPr>
        <w:t>ού</w:t>
      </w:r>
      <w:r w:rsidRPr="00D6435F">
        <w:rPr>
          <w:rFonts w:ascii="Times New Roman" w:hAnsi="Times New Roman"/>
          <w:sz w:val="24"/>
          <w:szCs w:val="24"/>
        </w:rPr>
        <w:t xml:space="preserve"> Παιδείας, Έρευνας και Θρησκευμάτων</w:t>
      </w:r>
      <w:r w:rsidR="008C4649" w:rsidRPr="00D6435F">
        <w:rPr>
          <w:rFonts w:ascii="Times New Roman" w:hAnsi="Times New Roman"/>
          <w:sz w:val="24"/>
          <w:szCs w:val="24"/>
        </w:rPr>
        <w:t>, η οποία</w:t>
      </w:r>
      <w:r w:rsidRPr="00D6435F">
        <w:rPr>
          <w:rFonts w:ascii="Times New Roman" w:hAnsi="Times New Roman"/>
          <w:sz w:val="24"/>
          <w:szCs w:val="24"/>
        </w:rPr>
        <w:t xml:space="preserve"> δημοσιεύεται στην Εφημερίδα της </w:t>
      </w:r>
      <w:r w:rsidR="008E686E" w:rsidRPr="00D6435F">
        <w:rPr>
          <w:rFonts w:ascii="Times New Roman" w:hAnsi="Times New Roman"/>
          <w:sz w:val="24"/>
          <w:szCs w:val="24"/>
        </w:rPr>
        <w:t>Κυβερνήσεως</w:t>
      </w:r>
      <w:r w:rsidRPr="00D6435F">
        <w:rPr>
          <w:rFonts w:ascii="Times New Roman" w:hAnsi="Times New Roman"/>
          <w:sz w:val="24"/>
          <w:szCs w:val="24"/>
        </w:rPr>
        <w:t xml:space="preserve">. </w:t>
      </w: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p>
    <w:p w:rsidR="005D2BC9" w:rsidRPr="00D6435F" w:rsidRDefault="005D2BC9" w:rsidP="005D2BC9">
      <w:pPr>
        <w:shd w:val="clear" w:color="auto" w:fill="FFFFFF"/>
        <w:spacing w:after="0" w:line="360" w:lineRule="auto"/>
        <w:ind w:right="23" w:firstLine="284"/>
        <w:contextualSpacing/>
        <w:rPr>
          <w:rFonts w:ascii="Times New Roman" w:hAnsi="Times New Roman"/>
          <w:sz w:val="24"/>
          <w:szCs w:val="24"/>
        </w:rPr>
      </w:pPr>
    </w:p>
    <w:p w:rsidR="005D2BC9" w:rsidRPr="00D6435F" w:rsidRDefault="005D2BC9" w:rsidP="00533CAA">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44</w:t>
      </w:r>
    </w:p>
    <w:p w:rsidR="005D2BC9" w:rsidRPr="00D6435F" w:rsidRDefault="005D2BC9" w:rsidP="00533CAA">
      <w:pPr>
        <w:pStyle w:val="1"/>
        <w:shd w:val="clear" w:color="auto" w:fill="auto"/>
        <w:spacing w:after="120" w:line="360" w:lineRule="auto"/>
        <w:ind w:right="23"/>
        <w:rPr>
          <w:rFonts w:cs="Times New Roman"/>
          <w:b/>
          <w:sz w:val="24"/>
          <w:szCs w:val="24"/>
          <w:lang w:val="el-GR"/>
        </w:rPr>
      </w:pPr>
      <w:r w:rsidRPr="00D6435F">
        <w:rPr>
          <w:rFonts w:cs="Times New Roman"/>
          <w:b/>
          <w:sz w:val="24"/>
          <w:szCs w:val="24"/>
          <w:lang w:val="el-GR"/>
        </w:rPr>
        <w:t>Αξιολόγηση</w:t>
      </w:r>
    </w:p>
    <w:p w:rsidR="00DC1411"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1. Στο τέλος κάθε εξαμήνου, πραγματοποιείται αξιολόγηση κάθε μαθήματος και </w:t>
      </w:r>
      <w:r w:rsidR="008C4649" w:rsidRPr="00D6435F">
        <w:rPr>
          <w:rFonts w:cs="Times New Roman"/>
          <w:sz w:val="24"/>
          <w:szCs w:val="24"/>
          <w:lang w:val="el-GR"/>
        </w:rPr>
        <w:t xml:space="preserve">κάθε </w:t>
      </w:r>
      <w:r w:rsidRPr="00D6435F">
        <w:rPr>
          <w:rFonts w:cs="Times New Roman"/>
          <w:sz w:val="24"/>
          <w:szCs w:val="24"/>
          <w:lang w:val="el-GR"/>
        </w:rPr>
        <w:t xml:space="preserve">διδάσκοντος από τους μεταπτυχιακούς φοιτητές, </w:t>
      </w:r>
      <w:r w:rsidR="008C4649" w:rsidRPr="00D6435F">
        <w:rPr>
          <w:sz w:val="24"/>
          <w:szCs w:val="24"/>
          <w:lang w:val="el-GR"/>
        </w:rPr>
        <w:t>σύμφωνα με όσα ειδικότερα ορίζονται</w:t>
      </w:r>
      <w:r w:rsidR="008C4649" w:rsidRPr="00D6435F">
        <w:rPr>
          <w:rFonts w:cs="Times New Roman"/>
          <w:sz w:val="24"/>
          <w:szCs w:val="24"/>
          <w:lang w:val="el-GR"/>
        </w:rPr>
        <w:t xml:space="preserve"> </w:t>
      </w:r>
      <w:r w:rsidRPr="00D6435F">
        <w:rPr>
          <w:rFonts w:cs="Times New Roman"/>
          <w:sz w:val="24"/>
          <w:szCs w:val="24"/>
          <w:lang w:val="el-GR"/>
        </w:rPr>
        <w:t>στο</w:t>
      </w:r>
      <w:r w:rsidR="00197189" w:rsidRPr="00D6435F">
        <w:rPr>
          <w:rFonts w:cs="Times New Roman"/>
          <w:sz w:val="24"/>
          <w:szCs w:val="24"/>
          <w:lang w:val="el-GR"/>
        </w:rPr>
        <w:t>ν</w:t>
      </w:r>
      <w:r w:rsidRPr="00D6435F">
        <w:rPr>
          <w:rFonts w:cs="Times New Roman"/>
          <w:sz w:val="24"/>
          <w:szCs w:val="24"/>
          <w:lang w:val="el-GR"/>
        </w:rPr>
        <w:t xml:space="preserve"> Κανονισμό Μεταπτυχιακών Σπουδών. </w:t>
      </w:r>
    </w:p>
    <w:p w:rsidR="00DC1411"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2. Κατά τη λήξη της θητείας της Σ.Ε., με ευθύνη του απερχόμενου Διευθυντή, συντάσσεται αναλυτικός απολογισμός του ερευνητικού και εκπαιδευτικού έργου του Π.Μ.Σ., καθώς και των λοιπών δραστηριοτήτων του, με στόχο την αναβάθμιση των σπουδών, την καλύτερη αξιοποίηση του ανθρώπινου δυναμικού, τη βελτιστοποίηση των υφιστάμενων υποδομών και την κοινωνικά επωφελή χρήση των διαθέσιμων πόρων του Π.Μ.Σ. Ο απολογισμός </w:t>
      </w:r>
      <w:r w:rsidR="00CA50F2" w:rsidRPr="00D6435F">
        <w:rPr>
          <w:rFonts w:cs="Times New Roman"/>
          <w:sz w:val="24"/>
          <w:szCs w:val="24"/>
          <w:lang w:val="el-GR"/>
        </w:rPr>
        <w:t>κατατίθεται</w:t>
      </w:r>
      <w:r w:rsidRPr="00D6435F">
        <w:rPr>
          <w:rFonts w:cs="Times New Roman"/>
          <w:sz w:val="24"/>
          <w:szCs w:val="24"/>
          <w:lang w:val="el-GR"/>
        </w:rPr>
        <w:t xml:space="preserve"> στο </w:t>
      </w:r>
      <w:r w:rsidR="005256EC" w:rsidRPr="00D6435F">
        <w:rPr>
          <w:rFonts w:cs="Times New Roman"/>
          <w:sz w:val="24"/>
          <w:szCs w:val="24"/>
          <w:lang w:val="el-GR"/>
        </w:rPr>
        <w:t xml:space="preserve">οικείο </w:t>
      </w:r>
      <w:r w:rsidRPr="00D6435F">
        <w:rPr>
          <w:rFonts w:cs="Times New Roman"/>
          <w:sz w:val="24"/>
          <w:szCs w:val="24"/>
          <w:lang w:val="el-GR"/>
        </w:rPr>
        <w:t>Τμήμα</w:t>
      </w:r>
      <w:r w:rsidR="008C4649" w:rsidRPr="00D6435F">
        <w:rPr>
          <w:rFonts w:cs="Times New Roman"/>
          <w:sz w:val="24"/>
          <w:szCs w:val="24"/>
          <w:lang w:val="el-GR"/>
        </w:rPr>
        <w:t>, στο οποίο ανήκει το Π.Μ.Σ.</w:t>
      </w:r>
      <w:r w:rsidRPr="00D6435F">
        <w:rPr>
          <w:rFonts w:cs="Times New Roman"/>
          <w:sz w:val="24"/>
          <w:szCs w:val="24"/>
          <w:lang w:val="el-GR"/>
        </w:rPr>
        <w:t xml:space="preserve">. </w:t>
      </w:r>
    </w:p>
    <w:p w:rsidR="00DC1411"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3. </w:t>
      </w:r>
      <w:r w:rsidR="008C4649" w:rsidRPr="00D6435F">
        <w:rPr>
          <w:rFonts w:cs="Times New Roman"/>
          <w:sz w:val="24"/>
          <w:szCs w:val="24"/>
          <w:lang w:val="el-GR"/>
        </w:rPr>
        <w:t xml:space="preserve">Εκτός από τις </w:t>
      </w:r>
      <w:r w:rsidR="006E61A7" w:rsidRPr="00D6435F">
        <w:rPr>
          <w:rFonts w:cs="Times New Roman"/>
          <w:sz w:val="24"/>
          <w:szCs w:val="24"/>
          <w:lang w:val="el-GR"/>
        </w:rPr>
        <w:t>διαδικασ</w:t>
      </w:r>
      <w:r w:rsidR="008C4649" w:rsidRPr="00D6435F">
        <w:rPr>
          <w:rFonts w:cs="Times New Roman"/>
          <w:sz w:val="24"/>
          <w:szCs w:val="24"/>
          <w:lang w:val="el-GR"/>
        </w:rPr>
        <w:t>ίες</w:t>
      </w:r>
      <w:r w:rsidR="006E61A7" w:rsidRPr="00D6435F">
        <w:rPr>
          <w:rFonts w:cs="Times New Roman"/>
          <w:sz w:val="24"/>
          <w:szCs w:val="24"/>
          <w:lang w:val="el-GR"/>
        </w:rPr>
        <w:t xml:space="preserve"> εσωτερικής και εξωτερικής αξιολόγησης οι οποίες προβλέπονται στο ν. 3374/2005 (Α΄ 189), </w:t>
      </w:r>
      <w:r w:rsidR="008C4649" w:rsidRPr="00D6435F">
        <w:rPr>
          <w:rFonts w:cs="Times New Roman"/>
          <w:sz w:val="24"/>
          <w:szCs w:val="24"/>
          <w:lang w:val="el-GR"/>
        </w:rPr>
        <w:t xml:space="preserve">εξωτερική ακαδημαϊκή αξιολόγηση των Π.Μ.Σ. και των διδακτορικών σπουδών κάθε Σχολής, </w:t>
      </w:r>
      <w:r w:rsidRPr="00D6435F">
        <w:rPr>
          <w:rFonts w:cs="Times New Roman"/>
          <w:sz w:val="24"/>
          <w:szCs w:val="24"/>
          <w:lang w:val="el-GR"/>
        </w:rPr>
        <w:t>διενεργεί</w:t>
      </w:r>
      <w:r w:rsidR="008C4649" w:rsidRPr="00D6435F">
        <w:rPr>
          <w:rFonts w:cs="Times New Roman"/>
          <w:sz w:val="24"/>
          <w:szCs w:val="24"/>
          <w:lang w:val="el-GR"/>
        </w:rPr>
        <w:t xml:space="preserve"> εξαμελής</w:t>
      </w:r>
      <w:r w:rsidRPr="00D6435F">
        <w:rPr>
          <w:rFonts w:cs="Times New Roman"/>
          <w:sz w:val="24"/>
          <w:szCs w:val="24"/>
          <w:lang w:val="el-GR"/>
        </w:rPr>
        <w:t xml:space="preserve"> Επιστημονική Συμ</w:t>
      </w:r>
      <w:r w:rsidR="008C4649" w:rsidRPr="00D6435F">
        <w:rPr>
          <w:rFonts w:cs="Times New Roman"/>
          <w:sz w:val="24"/>
          <w:szCs w:val="24"/>
          <w:lang w:val="el-GR"/>
        </w:rPr>
        <w:t>βουλευτική Επιτροπή (Ε.Σ.Ε.)</w:t>
      </w:r>
      <w:r w:rsidR="00AF3FED" w:rsidRPr="00D6435F">
        <w:rPr>
          <w:rFonts w:cs="Times New Roman"/>
          <w:sz w:val="24"/>
          <w:szCs w:val="24"/>
          <w:lang w:val="el-GR"/>
        </w:rPr>
        <w:t xml:space="preserve">. Τα </w:t>
      </w:r>
      <w:r w:rsidRPr="00D6435F">
        <w:rPr>
          <w:rFonts w:cs="Times New Roman"/>
          <w:sz w:val="24"/>
          <w:szCs w:val="24"/>
          <w:lang w:val="el-GR"/>
        </w:rPr>
        <w:t xml:space="preserve">πέντε (5) μέλη είναι </w:t>
      </w:r>
      <w:r w:rsidR="00E15BFF" w:rsidRPr="00D6435F">
        <w:rPr>
          <w:rFonts w:cs="Times New Roman"/>
          <w:sz w:val="24"/>
          <w:szCs w:val="24"/>
          <w:lang w:val="el-GR" w:eastAsia="el-GR"/>
        </w:rPr>
        <w:t xml:space="preserve">μέλη Δ.Ε.Π. </w:t>
      </w:r>
      <w:r w:rsidR="005256EC" w:rsidRPr="00D6435F">
        <w:rPr>
          <w:rFonts w:cs="Times New Roman"/>
          <w:sz w:val="24"/>
          <w:szCs w:val="24"/>
          <w:lang w:val="el-GR" w:eastAsia="el-GR"/>
        </w:rPr>
        <w:t>α΄ βαθμίδας</w:t>
      </w:r>
      <w:r w:rsidR="00684A25" w:rsidRPr="00D6435F">
        <w:rPr>
          <w:rFonts w:cs="Times New Roman"/>
          <w:sz w:val="24"/>
          <w:szCs w:val="24"/>
          <w:lang w:val="el-GR" w:eastAsia="el-GR"/>
        </w:rPr>
        <w:t xml:space="preserve">, αναπληρωτή και επίκουρου </w:t>
      </w:r>
      <w:r w:rsidR="004D411A" w:rsidRPr="00D6435F">
        <w:rPr>
          <w:rFonts w:cs="Times New Roman"/>
          <w:sz w:val="24"/>
          <w:szCs w:val="24"/>
          <w:lang w:val="el-GR"/>
        </w:rPr>
        <w:t xml:space="preserve">άλλων Α.Ε.Ι. ή ερευνητές από </w:t>
      </w:r>
      <w:r w:rsidR="000B1773" w:rsidRPr="00D6435F">
        <w:rPr>
          <w:rFonts w:cs="Times New Roman"/>
          <w:sz w:val="24"/>
          <w:szCs w:val="24"/>
          <w:lang w:val="el-GR"/>
        </w:rPr>
        <w:t>ε</w:t>
      </w:r>
      <w:r w:rsidR="004D411A" w:rsidRPr="00D6435F">
        <w:rPr>
          <w:rFonts w:cs="Times New Roman"/>
          <w:sz w:val="24"/>
          <w:szCs w:val="24"/>
          <w:lang w:val="el-GR"/>
        </w:rPr>
        <w:t xml:space="preserve">ρευνητικά </w:t>
      </w:r>
      <w:r w:rsidR="000B1773" w:rsidRPr="00D6435F">
        <w:rPr>
          <w:rFonts w:cs="Times New Roman"/>
          <w:sz w:val="24"/>
          <w:szCs w:val="24"/>
          <w:lang w:val="el-GR"/>
        </w:rPr>
        <w:t>κ</w:t>
      </w:r>
      <w:r w:rsidRPr="00D6435F">
        <w:rPr>
          <w:rFonts w:cs="Times New Roman"/>
          <w:sz w:val="24"/>
          <w:szCs w:val="24"/>
          <w:lang w:val="el-GR"/>
        </w:rPr>
        <w:t xml:space="preserve">έντρα του άρθρου 13Α του ν. 4310/2014, όπως τροποποιήθηκε και ισχύει, συμπεριλαμβανομένων </w:t>
      </w:r>
      <w:r w:rsidR="00726DEA" w:rsidRPr="00D6435F">
        <w:rPr>
          <w:rFonts w:cs="Times New Roman"/>
          <w:sz w:val="24"/>
          <w:szCs w:val="24"/>
          <w:lang w:val="el-GR"/>
        </w:rPr>
        <w:t xml:space="preserve">των </w:t>
      </w:r>
      <w:r w:rsidR="004D411A" w:rsidRPr="00D6435F">
        <w:rPr>
          <w:rFonts w:cs="Times New Roman"/>
          <w:sz w:val="24"/>
          <w:szCs w:val="24"/>
          <w:lang w:val="el-GR"/>
        </w:rPr>
        <w:t>Ε</w:t>
      </w:r>
      <w:r w:rsidR="00726DEA" w:rsidRPr="00D6435F">
        <w:rPr>
          <w:rFonts w:cs="Times New Roman"/>
          <w:sz w:val="24"/>
          <w:szCs w:val="24"/>
          <w:lang w:val="el-GR"/>
        </w:rPr>
        <w:t xml:space="preserve">ρευνητικών </w:t>
      </w:r>
      <w:r w:rsidR="004D411A" w:rsidRPr="00D6435F">
        <w:rPr>
          <w:rFonts w:cs="Times New Roman"/>
          <w:sz w:val="24"/>
          <w:szCs w:val="24"/>
          <w:lang w:val="el-GR"/>
        </w:rPr>
        <w:t>Κ</w:t>
      </w:r>
      <w:r w:rsidR="00726DEA" w:rsidRPr="00D6435F">
        <w:rPr>
          <w:rFonts w:cs="Times New Roman"/>
          <w:sz w:val="24"/>
          <w:szCs w:val="24"/>
          <w:lang w:val="el-GR"/>
        </w:rPr>
        <w:t xml:space="preserve">έντρων </w:t>
      </w:r>
      <w:r w:rsidRPr="00D6435F">
        <w:rPr>
          <w:rFonts w:cs="Times New Roman"/>
          <w:sz w:val="24"/>
          <w:szCs w:val="24"/>
          <w:lang w:val="el-GR"/>
        </w:rPr>
        <w:t xml:space="preserve">της Ακαδημίας Αθηνών και του </w:t>
      </w:r>
      <w:r w:rsidR="00A43724" w:rsidRPr="00D6435F">
        <w:rPr>
          <w:rFonts w:cs="Times New Roman"/>
          <w:sz w:val="24"/>
          <w:szCs w:val="24"/>
          <w:lang w:val="el-GR"/>
        </w:rPr>
        <w:t>Ιδρύματος</w:t>
      </w:r>
      <w:r w:rsidRPr="00D6435F">
        <w:rPr>
          <w:rFonts w:cs="Times New Roman"/>
          <w:sz w:val="24"/>
          <w:szCs w:val="24"/>
          <w:lang w:val="el-GR"/>
        </w:rPr>
        <w:t xml:space="preserve"> Ιατροβιολογικών Ερευνών της Ακαδημίας Αθηνών, ή επιστήμονες της αλλοδαπής ή της ημεδαπής, οι οποίοι έχουν τα προσόντα που προβλέπονται για τους επισκέπτες διδάσκοντες στην παρ. 5 του άρθρου 36, του αντίστοιχου επιστημονικού </w:t>
      </w:r>
      <w:r w:rsidR="003A3A92" w:rsidRPr="00D6435F">
        <w:rPr>
          <w:rFonts w:cs="Times New Roman"/>
          <w:sz w:val="24"/>
          <w:szCs w:val="24"/>
          <w:lang w:val="el-GR"/>
        </w:rPr>
        <w:t>πεδίου</w:t>
      </w:r>
      <w:r w:rsidRPr="00D6435F">
        <w:rPr>
          <w:rFonts w:cs="Times New Roman"/>
          <w:sz w:val="24"/>
          <w:szCs w:val="24"/>
          <w:lang w:val="el-GR"/>
        </w:rPr>
        <w:t xml:space="preserve">, </w:t>
      </w:r>
      <w:r w:rsidR="00CA50F2" w:rsidRPr="00D6435F">
        <w:rPr>
          <w:rFonts w:cs="Times New Roman"/>
          <w:sz w:val="24"/>
          <w:szCs w:val="24"/>
          <w:lang w:val="el-GR"/>
        </w:rPr>
        <w:t>και με την προϋπόθεση ότι δεν υπηρετούν ως διδάσκοντες σε Π.Μ.Σ. της Σχολής. Το έκτο μέλος είναι μεταπτυχιακός φοιτητής της Σχολής.</w:t>
      </w:r>
      <w:r w:rsidR="00B131C7" w:rsidRPr="00D6435F">
        <w:rPr>
          <w:rFonts w:cs="Times New Roman"/>
          <w:sz w:val="24"/>
          <w:szCs w:val="24"/>
          <w:lang w:val="el-GR"/>
        </w:rPr>
        <w:t xml:space="preserve"> Η θητεία των μελών είναι πενταετής, με δυνατότητα ανανέωσης, εκτός από τον φοιτητή, του οποία η θητεία είναι ετήσια.</w:t>
      </w:r>
      <w:r w:rsidR="00CA50F2" w:rsidRPr="00D6435F">
        <w:rPr>
          <w:rFonts w:cs="Times New Roman"/>
          <w:sz w:val="24"/>
          <w:szCs w:val="24"/>
          <w:lang w:val="el-GR"/>
        </w:rPr>
        <w:t xml:space="preserve"> Η ιδιότητα του Προέδρου, ο τρόπος επιλογής του μεταπτυχιακού φοιτητή, καθώς και κάθε ειδικότερο θέμα που αφορά στη συγκρότηση, τη λειτουργία και τη διοικητική υποστήριξη της Επιτροπής, σύμφωνα με τις παρ. 4 έως 6, καθορίζονται με απόφαση της Συγκλήτου που δημοσιεύεται στην Εφημερίδα της Κυβερνήσεως.</w:t>
      </w:r>
    </w:p>
    <w:p w:rsidR="005256EC" w:rsidRPr="00D6435F" w:rsidRDefault="005D2BC9" w:rsidP="005256EC">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4. Με απόφαση της οικείας Κοσμητείας συγκροτείται μία Ε.Σ.Ε. για τα Π.Μ.Σ. και τις διδακτορικές σπουδές κάθε Τμήματος, και τα μέλη της επιλέγονται από σχετικό μητρώο αξιολογητών που τηρείται σε κάθε Σχολή. Για την κατάρτιση του μητρώου κάθε Τμήμα προτείνει, με τεκμηριωμένη εισήγηση της Συνέλευσης του Τμήματος, τρία (3) μέλη από την ημεδαπή ή την αλλοδαπή. Λοιπές λεπτομέρειες ως προς την κατάρτιση και επικαιροποίηση του μητρώου, ορίζονται </w:t>
      </w:r>
      <w:r w:rsidR="00BD18F2" w:rsidRPr="00D6435F">
        <w:rPr>
          <w:rFonts w:cs="Times New Roman"/>
          <w:sz w:val="24"/>
          <w:szCs w:val="24"/>
          <w:lang w:val="el-GR"/>
        </w:rPr>
        <w:t>με απόφαση της Συγκλήτου που δημοσιεύεται στην Εφημερίδα της Κυβερνήσεως</w:t>
      </w:r>
      <w:r w:rsidRPr="00D6435F">
        <w:rPr>
          <w:rFonts w:cs="Times New Roman"/>
          <w:sz w:val="24"/>
          <w:szCs w:val="24"/>
          <w:lang w:val="el-GR"/>
        </w:rPr>
        <w:t>. Η απόφαση συγκρότησης της Ε.Σ.Ε. εκδίδεται ύστερα από διαβούλευση με τους Προέδρους των Τμημάτων, αφού προηγουμένως έχει διερευνηθεί η διαθεσιμότητα των υποψηφίων, και αφορά</w:t>
      </w:r>
      <w:r w:rsidR="004D411A" w:rsidRPr="00D6435F">
        <w:rPr>
          <w:rFonts w:cs="Times New Roman"/>
          <w:sz w:val="24"/>
          <w:szCs w:val="24"/>
          <w:lang w:val="el-GR"/>
        </w:rPr>
        <w:t>,</w:t>
      </w:r>
      <w:r w:rsidRPr="00D6435F">
        <w:rPr>
          <w:rFonts w:cs="Times New Roman"/>
          <w:sz w:val="24"/>
          <w:szCs w:val="24"/>
          <w:lang w:val="el-GR"/>
        </w:rPr>
        <w:t xml:space="preserve"> κατά προτίμηση</w:t>
      </w:r>
      <w:r w:rsidR="004D411A" w:rsidRPr="00D6435F">
        <w:rPr>
          <w:rFonts w:cs="Times New Roman"/>
          <w:sz w:val="24"/>
          <w:szCs w:val="24"/>
          <w:lang w:val="el-GR"/>
        </w:rPr>
        <w:t>,</w:t>
      </w:r>
      <w:r w:rsidRPr="00D6435F">
        <w:rPr>
          <w:rFonts w:cs="Times New Roman"/>
          <w:sz w:val="24"/>
          <w:szCs w:val="24"/>
          <w:lang w:val="el-GR"/>
        </w:rPr>
        <w:t xml:space="preserve"> σε υποψηφίους ίδιου ή συναφούς γνωστικού αντικειμένου με τα γνωστικά αντικείμενα που θεραπεύουν τα υπό αξιολόγηση προγράμματα σπουδών, και που έχουν διακριθεί για το ερευνητικό τους έργο.</w:t>
      </w:r>
    </w:p>
    <w:p w:rsidR="005256EC" w:rsidRPr="00D6435F" w:rsidRDefault="005D2BC9" w:rsidP="005256EC">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5. Τα μέλη των Ε.Σ.Ε. στην αρχή της θητείας τους ενημερώνονται για κάθε θέμα που αφορά στα Π.Μ.Σ., καθώς και στις διδακτορικές σπουδές που εκπονούνται στα αντίστοιχα Τμήματα της Σχολής, όπως τα γνωστικά αντικείμενα </w:t>
      </w:r>
      <w:r w:rsidR="00CA50F2" w:rsidRPr="00D6435F">
        <w:rPr>
          <w:rFonts w:cs="Times New Roman"/>
          <w:sz w:val="24"/>
          <w:szCs w:val="24"/>
          <w:lang w:val="el-GR"/>
        </w:rPr>
        <w:t>που θεραπεύουν,</w:t>
      </w:r>
      <w:r w:rsidRPr="00D6435F">
        <w:rPr>
          <w:rFonts w:cs="Times New Roman"/>
          <w:sz w:val="24"/>
          <w:szCs w:val="24"/>
          <w:lang w:val="el-GR"/>
        </w:rPr>
        <w:t xml:space="preserve"> τον αριθμό των φοιτητών, τους κανόνες επιλογής, το λειτουργικό κόστος και τα τέλη φοίτησης. </w:t>
      </w:r>
      <w:r w:rsidR="00CA50F2" w:rsidRPr="00D6435F">
        <w:rPr>
          <w:rFonts w:cs="Times New Roman"/>
          <w:sz w:val="24"/>
          <w:szCs w:val="24"/>
          <w:lang w:val="el-GR"/>
        </w:rPr>
        <w:t>Ειδικότερα, ο απολογισμός της παρ. 2 με ευθύνη της Κοσμητείας αποστέλλεται αμελλητί στα μέλη της οικείας Ε.Σ.Ε..</w:t>
      </w:r>
    </w:p>
    <w:p w:rsidR="005D2BC9" w:rsidRPr="00D6435F" w:rsidRDefault="005D2BC9" w:rsidP="005256EC">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6. Ανά </w:t>
      </w:r>
      <w:r w:rsidR="00CA50F2" w:rsidRPr="00D6435F">
        <w:rPr>
          <w:rFonts w:cs="Times New Roman"/>
          <w:sz w:val="24"/>
          <w:szCs w:val="24"/>
          <w:lang w:val="el-GR"/>
        </w:rPr>
        <w:t>πενταετία</w:t>
      </w:r>
      <w:r w:rsidRPr="00D6435F">
        <w:rPr>
          <w:rFonts w:cs="Times New Roman"/>
          <w:sz w:val="24"/>
          <w:szCs w:val="24"/>
          <w:lang w:val="el-GR"/>
        </w:rPr>
        <w:t xml:space="preserve"> τα μέλη των Ε.Σ.Ε. επισκέπτονται τις εγκαταστάσεις του οικείου Τμήματος για επαρκές χρονικό διάστημα, κατά το οποίο συναντώνται και συζητούν με εκπροσώπους των διδασκόντων και των φοιτητών, καθώς και με τους Διευθυντές και τα μέλη των συλλογικών οργάνων των Π.Μ.Σ., προκειμένου να διαμορφώσουν την τελική έκθεση αξιολόγησης. Η τελική έκθεση αξιολόγησης, η οποία περιέχει και προτάσεις για τη συνεχή βελτίωση των προγραμμάτων σπουδών, υποβάλλεται στην Κοσμητεία, στο οικείο Τμήμα και στη Σύγκλητο, προκειμένου να τη συνεκτιμήσει για τη συνέχιση ή μη της λειτουργίας των Π.Μ.Σ., σύμφωνα με την παρ. </w:t>
      </w:r>
      <w:r w:rsidR="008432F3" w:rsidRPr="00D6435F">
        <w:rPr>
          <w:rFonts w:cs="Times New Roman"/>
          <w:sz w:val="24"/>
          <w:szCs w:val="24"/>
          <w:lang w:val="el-GR"/>
        </w:rPr>
        <w:t>8</w:t>
      </w:r>
      <w:r w:rsidR="00AA6825" w:rsidRPr="00D6435F">
        <w:rPr>
          <w:rFonts w:cs="Times New Roman"/>
          <w:sz w:val="24"/>
          <w:szCs w:val="24"/>
          <w:lang w:val="el-GR"/>
        </w:rPr>
        <w:t xml:space="preserve"> </w:t>
      </w:r>
      <w:r w:rsidRPr="00D6435F">
        <w:rPr>
          <w:rFonts w:cs="Times New Roman"/>
          <w:sz w:val="24"/>
          <w:szCs w:val="24"/>
          <w:lang w:val="el-GR"/>
        </w:rPr>
        <w:t>του άρθρου 32.</w:t>
      </w:r>
    </w:p>
    <w:p w:rsidR="00A31D14" w:rsidRPr="00D6435F" w:rsidRDefault="005D2BC9" w:rsidP="00A31D14">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7. Στα μέλη των Ε.Σ.Ε. </w:t>
      </w:r>
      <w:r w:rsidR="007001D8">
        <w:rPr>
          <w:rFonts w:cs="Times New Roman"/>
          <w:sz w:val="24"/>
          <w:szCs w:val="24"/>
          <w:lang w:val="el-GR"/>
        </w:rPr>
        <w:t>καταβάλλονται</w:t>
      </w:r>
      <w:r w:rsidRPr="00D6435F">
        <w:rPr>
          <w:rFonts w:cs="Times New Roman"/>
          <w:sz w:val="24"/>
          <w:szCs w:val="24"/>
          <w:lang w:val="el-GR"/>
        </w:rPr>
        <w:t xml:space="preserve"> δαπάνες μετακίνησης</w:t>
      </w:r>
      <w:r w:rsidR="007001D8">
        <w:rPr>
          <w:rFonts w:cs="Times New Roman"/>
          <w:sz w:val="24"/>
          <w:szCs w:val="24"/>
          <w:lang w:val="el-GR"/>
        </w:rPr>
        <w:t xml:space="preserve"> σύμφωνα με τα οριζόμενα στην υποπαρ. Δ 9 της παρ. Δ του άρθρου 2 του ν. 4336/2015.</w:t>
      </w:r>
    </w:p>
    <w:p w:rsidR="005D2BC9" w:rsidRPr="00D6435F" w:rsidRDefault="005D2BC9" w:rsidP="00A31D14">
      <w:pPr>
        <w:pStyle w:val="1"/>
        <w:shd w:val="clear" w:color="auto" w:fill="auto"/>
        <w:spacing w:after="0" w:line="360" w:lineRule="auto"/>
        <w:ind w:right="23" w:firstLine="284"/>
        <w:contextualSpacing/>
        <w:jc w:val="both"/>
        <w:rPr>
          <w:sz w:val="24"/>
          <w:szCs w:val="24"/>
          <w:lang w:val="el-GR"/>
        </w:rPr>
      </w:pPr>
      <w:r w:rsidRPr="00D6435F">
        <w:rPr>
          <w:sz w:val="24"/>
          <w:szCs w:val="24"/>
          <w:lang w:val="el-GR"/>
        </w:rPr>
        <w:t xml:space="preserve">8. Ο απολογισμός και οι αξιολογήσεις του παρόντος άρθρου δημοσιοποιούνται στο διαδικτυακό τόπο των </w:t>
      </w:r>
      <w:r w:rsidR="00A43724" w:rsidRPr="00D6435F">
        <w:rPr>
          <w:sz w:val="24"/>
          <w:szCs w:val="24"/>
          <w:lang w:val="el-GR"/>
        </w:rPr>
        <w:t>Ιδρυμάτων</w:t>
      </w:r>
      <w:r w:rsidRPr="00D6435F">
        <w:rPr>
          <w:sz w:val="24"/>
          <w:szCs w:val="24"/>
          <w:lang w:val="el-GR"/>
        </w:rPr>
        <w:t xml:space="preserve"> και κοινοποιούνται, με ευθύνη της Κοσμητείας, στον Υπουργό Παιδείας, Έρευνας και Θρησκευμάτων, λαμβάνονται </w:t>
      </w:r>
      <w:r w:rsidR="004D411A" w:rsidRPr="00D6435F">
        <w:rPr>
          <w:sz w:val="24"/>
          <w:szCs w:val="24"/>
          <w:lang w:val="el-GR"/>
        </w:rPr>
        <w:t xml:space="preserve">δε </w:t>
      </w:r>
      <w:r w:rsidRPr="00D6435F">
        <w:rPr>
          <w:sz w:val="24"/>
          <w:szCs w:val="24"/>
          <w:lang w:val="el-GR"/>
        </w:rPr>
        <w:t>υπόψη για τη σύνταξη των εκθέσεων εξωτερικής αξιολόγησης του ν. 3374/2005 (Α΄ 189).</w:t>
      </w:r>
    </w:p>
    <w:p w:rsidR="005D2BC9" w:rsidRPr="00D6435F" w:rsidRDefault="005D2BC9" w:rsidP="005D2BC9">
      <w:pPr>
        <w:keepNext/>
        <w:shd w:val="clear" w:color="auto" w:fill="FFFFFF"/>
        <w:spacing w:after="0" w:line="360" w:lineRule="auto"/>
        <w:ind w:right="23" w:firstLine="284"/>
        <w:contextualSpacing/>
        <w:rPr>
          <w:rFonts w:ascii="Times New Roman" w:eastAsia="Courier New" w:hAnsi="Times New Roman"/>
          <w:b/>
          <w:sz w:val="24"/>
          <w:szCs w:val="24"/>
        </w:rPr>
      </w:pPr>
    </w:p>
    <w:p w:rsidR="005D2BC9" w:rsidRPr="00D6435F" w:rsidRDefault="005D2BC9" w:rsidP="005D2BC9">
      <w:pPr>
        <w:keepNext/>
        <w:shd w:val="clear" w:color="auto" w:fill="FFFFFF"/>
        <w:spacing w:after="0" w:line="360" w:lineRule="auto"/>
        <w:ind w:right="23" w:firstLine="284"/>
        <w:contextualSpacing/>
        <w:rPr>
          <w:rFonts w:ascii="Times New Roman" w:eastAsia="Courier New" w:hAnsi="Times New Roman"/>
          <w:b/>
          <w:sz w:val="24"/>
          <w:szCs w:val="24"/>
        </w:rPr>
      </w:pPr>
    </w:p>
    <w:p w:rsidR="005D2BC9" w:rsidRPr="00D6435F" w:rsidRDefault="005D2BC9" w:rsidP="00533CAA">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45</w:t>
      </w:r>
    </w:p>
    <w:p w:rsidR="005D2BC9" w:rsidRPr="00D6435F" w:rsidRDefault="005D2BC9" w:rsidP="00533CAA">
      <w:pPr>
        <w:pStyle w:val="1"/>
        <w:shd w:val="clear" w:color="auto" w:fill="auto"/>
        <w:spacing w:after="120" w:line="360" w:lineRule="auto"/>
        <w:ind w:right="23"/>
        <w:rPr>
          <w:rFonts w:cs="Times New Roman"/>
          <w:b/>
          <w:sz w:val="24"/>
          <w:szCs w:val="24"/>
          <w:lang w:val="el-GR"/>
        </w:rPr>
      </w:pPr>
      <w:r w:rsidRPr="00D6435F">
        <w:rPr>
          <w:rFonts w:cs="Times New Roman"/>
          <w:b/>
          <w:sz w:val="24"/>
          <w:szCs w:val="24"/>
          <w:lang w:val="el-GR"/>
        </w:rPr>
        <w:t>Εξουσιοδοτικές διατάξεις</w:t>
      </w:r>
    </w:p>
    <w:p w:rsidR="005D2BC9" w:rsidRPr="00D6435F" w:rsidRDefault="004B3F1D" w:rsidP="005D2BC9">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1. Με απόφαση της Συνέλευσης του Τμήματος καταρτίζεται ο Κανονισμός Μεταπτυχιακών Σπουδών </w:t>
      </w:r>
      <w:r w:rsidR="00E50CE8" w:rsidRPr="00D6435F">
        <w:rPr>
          <w:rFonts w:ascii="Times New Roman" w:hAnsi="Times New Roman"/>
          <w:sz w:val="24"/>
          <w:szCs w:val="24"/>
        </w:rPr>
        <w:t>κάθε</w:t>
      </w:r>
      <w:r w:rsidRPr="00D6435F">
        <w:rPr>
          <w:rFonts w:ascii="Times New Roman" w:hAnsi="Times New Roman"/>
          <w:sz w:val="24"/>
          <w:szCs w:val="24"/>
        </w:rPr>
        <w:t xml:space="preserve"> Π.Μ.Σ., ο οποίος εγκρίνεται από τη Σύγκλητο</w:t>
      </w:r>
      <w:r w:rsidR="00707438" w:rsidRPr="00D6435F">
        <w:rPr>
          <w:rFonts w:ascii="Times New Roman" w:hAnsi="Times New Roman"/>
          <w:sz w:val="24"/>
          <w:szCs w:val="24"/>
        </w:rPr>
        <w:t>, δημοσιεύεται στην Εφημερίδα της Κυβερνήσεως</w:t>
      </w:r>
      <w:r w:rsidRPr="00D6435F">
        <w:rPr>
          <w:rFonts w:ascii="Times New Roman" w:hAnsi="Times New Roman"/>
          <w:sz w:val="24"/>
          <w:szCs w:val="24"/>
        </w:rPr>
        <w:t xml:space="preserve">, αναρτάται στο διαδικτυακό τόπο </w:t>
      </w:r>
      <w:r w:rsidR="002265C4" w:rsidRPr="00D6435F">
        <w:rPr>
          <w:rFonts w:ascii="Times New Roman" w:hAnsi="Times New Roman"/>
          <w:sz w:val="24"/>
          <w:szCs w:val="24"/>
        </w:rPr>
        <w:t>του Τμήματος</w:t>
      </w:r>
      <w:r w:rsidR="00707438" w:rsidRPr="00D6435F">
        <w:rPr>
          <w:rFonts w:ascii="Times New Roman" w:hAnsi="Times New Roman"/>
          <w:sz w:val="24"/>
          <w:szCs w:val="24"/>
        </w:rPr>
        <w:t xml:space="preserve"> και</w:t>
      </w:r>
      <w:r w:rsidR="002265C4" w:rsidRPr="00D6435F">
        <w:rPr>
          <w:rFonts w:ascii="Times New Roman" w:hAnsi="Times New Roman"/>
          <w:sz w:val="24"/>
          <w:szCs w:val="24"/>
        </w:rPr>
        <w:t xml:space="preserve"> </w:t>
      </w:r>
      <w:r w:rsidRPr="00D6435F">
        <w:rPr>
          <w:rFonts w:ascii="Times New Roman" w:hAnsi="Times New Roman"/>
          <w:sz w:val="24"/>
          <w:szCs w:val="24"/>
        </w:rPr>
        <w:t>κοινοποιείται στο Υπουργείο Παιδείας, Έρευνας και Θρησκευμάτων</w:t>
      </w:r>
      <w:r w:rsidR="004D411A" w:rsidRPr="00D6435F">
        <w:rPr>
          <w:rFonts w:ascii="Times New Roman" w:hAnsi="Times New Roman"/>
          <w:sz w:val="24"/>
          <w:szCs w:val="24"/>
        </w:rPr>
        <w:t>. Με τον Κανονισμό Μεταπτυχιακών Σπουδών</w:t>
      </w:r>
      <w:r w:rsidRPr="00D6435F">
        <w:rPr>
          <w:rFonts w:ascii="Times New Roman" w:hAnsi="Times New Roman"/>
          <w:sz w:val="24"/>
          <w:szCs w:val="24"/>
        </w:rPr>
        <w:t xml:space="preserve"> καθορίζονται: </w:t>
      </w:r>
    </w:p>
    <w:p w:rsidR="00707438" w:rsidRPr="00D6435F" w:rsidRDefault="004B3F1D"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α) η δομή και οι κανόνες λειτουργίας </w:t>
      </w:r>
      <w:r w:rsidR="000727E7" w:rsidRPr="00D6435F">
        <w:rPr>
          <w:rFonts w:cs="Times New Roman"/>
          <w:sz w:val="24"/>
          <w:szCs w:val="24"/>
          <w:lang w:val="el-GR"/>
        </w:rPr>
        <w:t>του</w:t>
      </w:r>
      <w:r w:rsidRPr="00D6435F">
        <w:rPr>
          <w:rFonts w:cs="Times New Roman"/>
          <w:sz w:val="24"/>
          <w:szCs w:val="24"/>
          <w:lang w:val="el-GR"/>
        </w:rPr>
        <w:t xml:space="preserve"> Π.Μ.Σ. </w:t>
      </w:r>
    </w:p>
    <w:p w:rsidR="00707438" w:rsidRPr="00D6435F" w:rsidRDefault="004B3F1D"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β) ο μέγιστος αριθμός μεταπτυχιακών φοιτητών ανά διδάσκοντα, καθώς και ο μέγιστος αριθμός μεταπτυχιακών φοιτητών </w:t>
      </w:r>
      <w:r w:rsidR="00A6501B" w:rsidRPr="00D6435F">
        <w:rPr>
          <w:rFonts w:cs="Times New Roman"/>
          <w:sz w:val="24"/>
          <w:szCs w:val="24"/>
          <w:lang w:val="el-GR"/>
        </w:rPr>
        <w:t xml:space="preserve">στα Π.Μ.Σ. του </w:t>
      </w:r>
      <w:r w:rsidRPr="00D6435F">
        <w:rPr>
          <w:rFonts w:cs="Times New Roman"/>
          <w:sz w:val="24"/>
          <w:szCs w:val="24"/>
          <w:lang w:val="el-GR"/>
        </w:rPr>
        <w:t>Τμήμα</w:t>
      </w:r>
      <w:r w:rsidR="00A6501B" w:rsidRPr="00D6435F">
        <w:rPr>
          <w:rFonts w:cs="Times New Roman"/>
          <w:sz w:val="24"/>
          <w:szCs w:val="24"/>
          <w:lang w:val="el-GR"/>
        </w:rPr>
        <w:t>τος</w:t>
      </w:r>
      <w:r w:rsidR="0034664B" w:rsidRPr="00D6435F">
        <w:rPr>
          <w:rFonts w:cs="Times New Roman"/>
          <w:sz w:val="24"/>
          <w:szCs w:val="24"/>
          <w:lang w:val="el-GR"/>
        </w:rPr>
        <w:t xml:space="preserve"> </w:t>
      </w:r>
      <w:r w:rsidRPr="00D6435F">
        <w:rPr>
          <w:rFonts w:cs="Times New Roman"/>
          <w:sz w:val="24"/>
          <w:szCs w:val="24"/>
          <w:lang w:val="el-GR"/>
        </w:rPr>
        <w:t>σε σχέση και με τον αριθμό των προπτυχιακών φοιτητών και των διδασκόντων, για τη διασφάλιση της ποιότητας όλων των κύκλων σπουδών,</w:t>
      </w:r>
    </w:p>
    <w:p w:rsidR="00707438" w:rsidRPr="00D6435F" w:rsidRDefault="004B3F1D"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γ) οι αρμοδιότητες</w:t>
      </w:r>
      <w:r w:rsidR="005D2BC9" w:rsidRPr="00D6435F">
        <w:rPr>
          <w:rFonts w:cs="Times New Roman"/>
          <w:sz w:val="24"/>
          <w:szCs w:val="24"/>
          <w:lang w:val="el-GR"/>
        </w:rPr>
        <w:t xml:space="preserve"> του Διευθυντή και των Σ.Ε. των Π.Μ.Σ.,</w:t>
      </w:r>
    </w:p>
    <w:p w:rsidR="0034664B" w:rsidRPr="00D6435F" w:rsidRDefault="0034664B"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δ) ο αριθμός και ο τρόπος επιλογής των εισακτέων στο Π.Μ.Σ., η διαδικασία και τα κριτήρια επιλογής, στα οποία περιλαμβάνονται οι γλώσσες, των οποίων απαιτείται η γνώση, και τα επίπεδα της γλωσσομάθειας,</w:t>
      </w:r>
    </w:p>
    <w:p w:rsidR="005D2BC9" w:rsidRPr="00D6435F" w:rsidRDefault="0034664B" w:rsidP="0034664B">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ε</w:t>
      </w:r>
      <w:r w:rsidR="005D2BC9" w:rsidRPr="00D6435F">
        <w:rPr>
          <w:rFonts w:cs="Times New Roman"/>
          <w:sz w:val="24"/>
          <w:szCs w:val="24"/>
          <w:lang w:val="el-GR"/>
        </w:rPr>
        <w:t xml:space="preserve">) </w:t>
      </w:r>
      <w:r w:rsidRPr="00D6435F">
        <w:rPr>
          <w:rFonts w:cs="Times New Roman"/>
          <w:sz w:val="24"/>
          <w:szCs w:val="24"/>
          <w:lang w:val="el-GR"/>
        </w:rPr>
        <w:t xml:space="preserve">η διάρκεια φοίτησης, καθώς και ο ανώτατος επιτρεπόμενος χρόνος ολοκλήρωσης των σπουδών </w:t>
      </w:r>
      <w:r w:rsidR="009C0DFB" w:rsidRPr="00D6435F">
        <w:rPr>
          <w:rFonts w:cs="Times New Roman"/>
          <w:sz w:val="24"/>
          <w:szCs w:val="24"/>
          <w:lang w:val="el-GR"/>
        </w:rPr>
        <w:t>σύμφωνα με</w:t>
      </w:r>
      <w:r w:rsidRPr="00D6435F">
        <w:rPr>
          <w:rFonts w:cs="Times New Roman"/>
          <w:sz w:val="24"/>
          <w:szCs w:val="24"/>
          <w:lang w:val="el-GR"/>
        </w:rPr>
        <w:t xml:space="preserve"> την παρ. 1 του άρθρου 33, </w:t>
      </w:r>
      <w:r w:rsidR="005D2BC9" w:rsidRPr="00D6435F">
        <w:rPr>
          <w:rFonts w:cs="Times New Roman"/>
          <w:sz w:val="24"/>
          <w:szCs w:val="24"/>
          <w:lang w:val="el-GR"/>
        </w:rPr>
        <w:t xml:space="preserve">η δυνατότητα, οι λόγοι </w:t>
      </w:r>
      <w:r w:rsidR="002646B3" w:rsidRPr="00D6435F">
        <w:rPr>
          <w:rFonts w:cs="Times New Roman"/>
          <w:sz w:val="24"/>
          <w:szCs w:val="24"/>
          <w:lang w:val="el-GR"/>
        </w:rPr>
        <w:t xml:space="preserve">ο τρόπος </w:t>
      </w:r>
      <w:r w:rsidR="005D2BC9" w:rsidRPr="00D6435F">
        <w:rPr>
          <w:rFonts w:cs="Times New Roman"/>
          <w:sz w:val="24"/>
          <w:szCs w:val="24"/>
          <w:lang w:val="el-GR"/>
        </w:rPr>
        <w:t>και η διαδικασία μερικής φοίτησης σε Π.Μ.Σ., καθώς και αναστολής της φοίτησης σύμφωνα με τις παρ. 2 και 3 του άρθρου 33,</w:t>
      </w:r>
    </w:p>
    <w:p w:rsidR="002646B3" w:rsidRPr="00D6435F" w:rsidRDefault="002646B3" w:rsidP="0034664B">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στ) το αναλυτικό πρόγραμμα σπουδών, στο οποίο περιλαμβάνονται ιδίως ο χαρακτηρισμός των μαθημάτων, οι ειδικεύσεις, το περιεχόμενο των μεταπτυχιακών μαθημάτων,</w:t>
      </w:r>
      <w:r w:rsidR="00AC4F2E" w:rsidRPr="00D6435F">
        <w:rPr>
          <w:rFonts w:cs="Times New Roman"/>
          <w:sz w:val="24"/>
          <w:szCs w:val="24"/>
          <w:lang w:val="el-GR"/>
        </w:rPr>
        <w:t xml:space="preserve"> η διδασκαλία με μέσα εξ αποστάσεως εκπαίδευσης,</w:t>
      </w:r>
      <w:r w:rsidRPr="00D6435F">
        <w:rPr>
          <w:rFonts w:cs="Times New Roman"/>
          <w:sz w:val="24"/>
          <w:szCs w:val="24"/>
          <w:lang w:val="el-GR"/>
        </w:rPr>
        <w:t xml:space="preserve"> καθώς και οι ελάχιστες διδακτικές ώρες ανά μάθημα και οι αντίστοιχες πιστωτικές μονάδες σύμφωνα με το άρθρο 14 του ν. 3374/2005,</w:t>
      </w:r>
    </w:p>
    <w:p w:rsidR="002646B3" w:rsidRPr="00D6435F" w:rsidRDefault="002646B3" w:rsidP="0034664B">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ζ) οι κανόνες εξετάσεων και αξιολόγησης των επιδόσεων των μεταπτυχιακών φοιτητών, ο χρόνος διενέργειας και η διάρκεια των εξεταστικών περιόδων του Π.Μ.Σ., ο τρόπος εξέτασης και βαθμολόγησης, οι προϋποθέσεις επιτυχούς ολοκλήρωσης των μαθημάτων, η εκπόνηση εργασιών ή η συμμετοχή σε άλλες ερευνητικές ή εκπαιδευτικές δραστηριότητες, καθώς και η ελάχιστη επίδοση του φοιτητή κατά δύο πρώτα εξάμηνα, προκειμένου ο φοιτητής να απαλλάσσεται από τα τέλη φοίτησης και των επόμενων εξαμήνων σύμφωνα με το άρθρο 35,</w:t>
      </w:r>
    </w:p>
    <w:p w:rsidR="002646B3" w:rsidRPr="00D6435F" w:rsidRDefault="002646B3" w:rsidP="002646B3">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η) οι υποχρεώσεις για τη λήψη του Μ.Δ.Ε. και τα σχετικά με την εκπόνηση διπλωματικής εργασίας, </w:t>
      </w:r>
    </w:p>
    <w:p w:rsidR="002646B3" w:rsidRPr="00D6435F" w:rsidRDefault="002646B3" w:rsidP="002646B3">
      <w:pPr>
        <w:pStyle w:val="1"/>
        <w:shd w:val="clear" w:color="auto" w:fill="auto"/>
        <w:spacing w:after="0" w:line="360" w:lineRule="auto"/>
        <w:ind w:right="20" w:firstLine="284"/>
        <w:contextualSpacing/>
        <w:jc w:val="both"/>
        <w:rPr>
          <w:rFonts w:cs="Times New Roman"/>
          <w:sz w:val="24"/>
          <w:szCs w:val="24"/>
          <w:lang w:val="el-GR"/>
        </w:rPr>
      </w:pPr>
      <w:r w:rsidRPr="00D6435F">
        <w:rPr>
          <w:rFonts w:cs="Times New Roman"/>
          <w:sz w:val="24"/>
          <w:szCs w:val="24"/>
          <w:lang w:val="el-GR"/>
        </w:rPr>
        <w:t xml:space="preserve">θ) ο τρόπος αναπλήρωσής των μαθημάτων, </w:t>
      </w:r>
    </w:p>
    <w:p w:rsidR="005D2BC9" w:rsidRPr="00D6435F" w:rsidRDefault="002646B3"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w:t>
      </w:r>
      <w:r w:rsidR="005D2BC9" w:rsidRPr="00D6435F">
        <w:rPr>
          <w:rFonts w:cs="Times New Roman"/>
          <w:sz w:val="24"/>
          <w:szCs w:val="24"/>
          <w:lang w:val="el-GR"/>
        </w:rPr>
        <w:t xml:space="preserve">) οι λόγοι και η διαδικασία διαγραφής από </w:t>
      </w:r>
      <w:r w:rsidR="0034664B" w:rsidRPr="00D6435F">
        <w:rPr>
          <w:rFonts w:cs="Times New Roman"/>
          <w:sz w:val="24"/>
          <w:szCs w:val="24"/>
          <w:lang w:val="el-GR"/>
        </w:rPr>
        <w:t xml:space="preserve">το </w:t>
      </w:r>
      <w:r w:rsidR="005D2BC9" w:rsidRPr="00D6435F">
        <w:rPr>
          <w:rFonts w:cs="Times New Roman"/>
          <w:sz w:val="24"/>
          <w:szCs w:val="24"/>
          <w:lang w:val="el-GR"/>
        </w:rPr>
        <w:t>Π.Μ.Σ.,</w:t>
      </w:r>
    </w:p>
    <w:p w:rsidR="005D2BC9" w:rsidRPr="00D6435F" w:rsidRDefault="002646B3"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ια</w:t>
      </w:r>
      <w:r w:rsidR="005D2BC9" w:rsidRPr="00D6435F">
        <w:rPr>
          <w:rFonts w:cs="Times New Roman"/>
          <w:sz w:val="24"/>
          <w:szCs w:val="24"/>
          <w:lang w:val="el-GR"/>
        </w:rPr>
        <w:t>) τα δικαιολογητικά και η διαδικασία χορήγησης υποτροφιών</w:t>
      </w:r>
      <w:r w:rsidR="005D2BC9" w:rsidRPr="00D6435F">
        <w:rPr>
          <w:rFonts w:eastAsiaTheme="minorHAnsi" w:cs="Times New Roman"/>
          <w:spacing w:val="0"/>
          <w:sz w:val="24"/>
          <w:szCs w:val="24"/>
          <w:lang w:val="el-GR"/>
        </w:rPr>
        <w:t>,</w:t>
      </w:r>
    </w:p>
    <w:p w:rsidR="005D2BC9" w:rsidRPr="00D6435F" w:rsidRDefault="002646B3"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ιβ</w:t>
      </w:r>
      <w:r w:rsidR="0034664B" w:rsidRPr="00D6435F">
        <w:rPr>
          <w:rFonts w:cs="Times New Roman"/>
          <w:sz w:val="24"/>
          <w:szCs w:val="24"/>
          <w:lang w:val="el-GR"/>
        </w:rPr>
        <w:t xml:space="preserve">) </w:t>
      </w:r>
      <w:r w:rsidR="005D2BC9" w:rsidRPr="00D6435F">
        <w:rPr>
          <w:rFonts w:cs="Times New Roman"/>
          <w:sz w:val="24"/>
          <w:szCs w:val="24"/>
          <w:lang w:val="el-GR"/>
        </w:rPr>
        <w:t xml:space="preserve">οι διαδικασίες αξιολόγησης των μαθημάτων και των διδασκόντων από τους μεταπτυχιακούς φοιτητές, </w:t>
      </w:r>
    </w:p>
    <w:p w:rsidR="002646B3" w:rsidRPr="00D6435F" w:rsidRDefault="002646B3" w:rsidP="002646B3">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ιγ) η διαδικασία ορισμού επιβλέποντα και εξεταστικής επιτροπής διπλωματικής εργασίας, που προβλέπονται στην παρ. 4 του άρθρου 34, και τα ειδικότερα καθήκοντά τους,</w:t>
      </w:r>
    </w:p>
    <w:p w:rsidR="002646B3" w:rsidRPr="00D6435F" w:rsidRDefault="002646B3" w:rsidP="002646B3">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ιδ) το ύψος των τυχόν προβλεπόμενων τελών φοίτησης και η δυνατότητα τμηματικής καταβολής τους, και </w:t>
      </w:r>
    </w:p>
    <w:p w:rsidR="00707438" w:rsidRPr="00D6435F" w:rsidRDefault="002646B3"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ιε</w:t>
      </w:r>
      <w:r w:rsidR="005D2BC9" w:rsidRPr="00D6435F">
        <w:rPr>
          <w:rFonts w:cs="Times New Roman"/>
          <w:sz w:val="24"/>
          <w:szCs w:val="24"/>
          <w:lang w:val="el-GR"/>
        </w:rPr>
        <w:t xml:space="preserve">) το τελετουργικό αποφοίτησης και ο τύπος </w:t>
      </w:r>
      <w:r w:rsidR="0034664B" w:rsidRPr="00D6435F">
        <w:rPr>
          <w:rFonts w:cs="Times New Roman"/>
          <w:sz w:val="24"/>
          <w:szCs w:val="24"/>
          <w:lang w:val="el-GR"/>
        </w:rPr>
        <w:t xml:space="preserve">του απονεμόμενου διπλώματος </w:t>
      </w:r>
      <w:r w:rsidR="00707438" w:rsidRPr="00D6435F">
        <w:rPr>
          <w:rFonts w:cs="Times New Roman"/>
          <w:sz w:val="24"/>
          <w:szCs w:val="24"/>
          <w:lang w:val="el-GR"/>
        </w:rPr>
        <w:t>(Δ.Μ.Σ.),</w:t>
      </w:r>
    </w:p>
    <w:p w:rsidR="005D2BC9" w:rsidRPr="00D6435F" w:rsidRDefault="005D2BC9"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w:t>
      </w:r>
      <w:r w:rsidR="002646B3" w:rsidRPr="00D6435F">
        <w:rPr>
          <w:rFonts w:cs="Times New Roman"/>
          <w:sz w:val="24"/>
          <w:szCs w:val="24"/>
          <w:lang w:val="el-GR"/>
        </w:rPr>
        <w:t>στ</w:t>
      </w:r>
      <w:r w:rsidRPr="00D6435F">
        <w:rPr>
          <w:rFonts w:cs="Times New Roman"/>
          <w:sz w:val="24"/>
          <w:szCs w:val="24"/>
          <w:lang w:val="el-GR"/>
        </w:rPr>
        <w:t xml:space="preserve">) ειδικότερα θέματα του </w:t>
      </w:r>
      <w:r w:rsidR="004D411A" w:rsidRPr="00D6435F">
        <w:rPr>
          <w:rFonts w:cs="Times New Roman"/>
          <w:sz w:val="24"/>
          <w:szCs w:val="24"/>
          <w:lang w:val="el-GR"/>
        </w:rPr>
        <w:t>παραρτήματος δ</w:t>
      </w:r>
      <w:r w:rsidRPr="00D6435F">
        <w:rPr>
          <w:rFonts w:cs="Times New Roman"/>
          <w:sz w:val="24"/>
          <w:szCs w:val="24"/>
          <w:lang w:val="el-GR"/>
        </w:rPr>
        <w:t>ιπλώματος, σύμφωνα με το άρθρο 15 του ν. 3374/2005 (Α΄ 189),</w:t>
      </w:r>
    </w:p>
    <w:p w:rsidR="005D2BC9" w:rsidRPr="00D6435F" w:rsidRDefault="002646B3"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ιζ</w:t>
      </w:r>
      <w:r w:rsidR="005D2BC9" w:rsidRPr="00D6435F">
        <w:rPr>
          <w:rFonts w:cs="Times New Roman"/>
          <w:sz w:val="24"/>
          <w:szCs w:val="24"/>
          <w:lang w:val="el-GR"/>
        </w:rPr>
        <w:t xml:space="preserve">) τα ειδικότερα ζητήματα διοικητικής, τεχνικής και οικονομικής υποστήριξης </w:t>
      </w:r>
      <w:r w:rsidR="0034664B" w:rsidRPr="00D6435F">
        <w:rPr>
          <w:rFonts w:cs="Times New Roman"/>
          <w:sz w:val="24"/>
          <w:szCs w:val="24"/>
          <w:lang w:val="el-GR"/>
        </w:rPr>
        <w:t xml:space="preserve">του </w:t>
      </w:r>
      <w:r w:rsidR="005D2BC9" w:rsidRPr="00D6435F">
        <w:rPr>
          <w:rFonts w:cs="Times New Roman"/>
          <w:sz w:val="24"/>
          <w:szCs w:val="24"/>
          <w:lang w:val="el-GR"/>
        </w:rPr>
        <w:t>Π.Μ.Σ.,</w:t>
      </w:r>
    </w:p>
    <w:p w:rsidR="005D2BC9" w:rsidRPr="00D6435F" w:rsidRDefault="002646B3"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ιη</w:t>
      </w:r>
      <w:r w:rsidR="005D2BC9" w:rsidRPr="00D6435F">
        <w:rPr>
          <w:rFonts w:cs="Times New Roman"/>
          <w:sz w:val="24"/>
          <w:szCs w:val="24"/>
          <w:lang w:val="el-GR"/>
        </w:rPr>
        <w:t>) η διαδικασία ανάθεσης διδασκαλίας των μαθημάτων, σεμιναρίων και ασκήσεων του Π.Μ.Σ.,</w:t>
      </w:r>
    </w:p>
    <w:p w:rsidR="005D2BC9" w:rsidRPr="00D6435F" w:rsidRDefault="002646B3"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ιθ</w:t>
      </w:r>
      <w:r w:rsidR="005D2BC9" w:rsidRPr="00D6435F">
        <w:rPr>
          <w:rFonts w:cs="Times New Roman"/>
          <w:sz w:val="24"/>
          <w:szCs w:val="24"/>
          <w:lang w:val="el-GR"/>
        </w:rPr>
        <w:t xml:space="preserve">) οι </w:t>
      </w:r>
      <w:r w:rsidR="005A760B" w:rsidRPr="00D6435F">
        <w:rPr>
          <w:rFonts w:cs="Times New Roman"/>
          <w:sz w:val="24"/>
          <w:szCs w:val="24"/>
          <w:lang w:val="el-GR"/>
        </w:rPr>
        <w:t xml:space="preserve">ειδικότερες </w:t>
      </w:r>
      <w:r w:rsidR="005D2BC9" w:rsidRPr="00D6435F">
        <w:rPr>
          <w:rFonts w:cs="Times New Roman"/>
          <w:sz w:val="24"/>
          <w:szCs w:val="24"/>
          <w:lang w:val="el-GR"/>
        </w:rPr>
        <w:t xml:space="preserve">προϋποθέσεις και η διαδικασία πρόσκλησης, καθώς και οι </w:t>
      </w:r>
      <w:r w:rsidR="005A760B" w:rsidRPr="00D6435F">
        <w:rPr>
          <w:rFonts w:cs="Times New Roman"/>
          <w:sz w:val="24"/>
          <w:szCs w:val="24"/>
          <w:lang w:val="el-GR"/>
        </w:rPr>
        <w:t xml:space="preserve">ειδικότεροι </w:t>
      </w:r>
      <w:r w:rsidR="005D2BC9" w:rsidRPr="00D6435F">
        <w:rPr>
          <w:rFonts w:cs="Times New Roman"/>
          <w:sz w:val="24"/>
          <w:szCs w:val="24"/>
          <w:lang w:val="el-GR"/>
        </w:rPr>
        <w:t>όροι απασχόλησης και κάθε θέμα σχετικό με τους επισκέπτες διδάσκοντες της παρ. 5 του άρθρου 36,</w:t>
      </w:r>
    </w:p>
    <w:p w:rsidR="005D2BC9" w:rsidRPr="00D6435F" w:rsidRDefault="002646B3" w:rsidP="005D2BC9">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κ</w:t>
      </w:r>
      <w:r w:rsidR="005D2BC9" w:rsidRPr="00D6435F">
        <w:rPr>
          <w:rFonts w:cs="Times New Roman"/>
          <w:sz w:val="24"/>
          <w:szCs w:val="24"/>
          <w:lang w:val="el-GR"/>
        </w:rPr>
        <w:t xml:space="preserve">) οι </w:t>
      </w:r>
      <w:r w:rsidR="005A760B" w:rsidRPr="00D6435F">
        <w:rPr>
          <w:rFonts w:cs="Times New Roman"/>
          <w:sz w:val="24"/>
          <w:szCs w:val="24"/>
          <w:lang w:val="el-GR"/>
        </w:rPr>
        <w:t xml:space="preserve">ειδικότεροι </w:t>
      </w:r>
      <w:r w:rsidR="005D2BC9" w:rsidRPr="00D6435F">
        <w:rPr>
          <w:rFonts w:cs="Times New Roman"/>
          <w:sz w:val="24"/>
          <w:szCs w:val="24"/>
          <w:lang w:val="el-GR"/>
        </w:rPr>
        <w:t>όροι και οι προϋποθέσεις συμμετοχής αφυπηρετ</w:t>
      </w:r>
      <w:r w:rsidR="00DC1411" w:rsidRPr="00D6435F">
        <w:rPr>
          <w:rFonts w:cs="Times New Roman"/>
          <w:sz w:val="24"/>
          <w:szCs w:val="24"/>
          <w:lang w:val="el-GR"/>
        </w:rPr>
        <w:t>η</w:t>
      </w:r>
      <w:r w:rsidR="005D2BC9" w:rsidRPr="00D6435F">
        <w:rPr>
          <w:rFonts w:cs="Times New Roman"/>
          <w:sz w:val="24"/>
          <w:szCs w:val="24"/>
          <w:lang w:val="el-GR"/>
        </w:rPr>
        <w:t>σ</w:t>
      </w:r>
      <w:r w:rsidR="00DC1411" w:rsidRPr="00D6435F">
        <w:rPr>
          <w:rFonts w:cs="Times New Roman"/>
          <w:sz w:val="24"/>
          <w:szCs w:val="24"/>
          <w:lang w:val="el-GR"/>
        </w:rPr>
        <w:t>ά</w:t>
      </w:r>
      <w:r w:rsidR="005D2BC9" w:rsidRPr="00D6435F">
        <w:rPr>
          <w:rFonts w:cs="Times New Roman"/>
          <w:sz w:val="24"/>
          <w:szCs w:val="24"/>
          <w:lang w:val="el-GR"/>
        </w:rPr>
        <w:t xml:space="preserve">ντων </w:t>
      </w:r>
      <w:r w:rsidR="00E15BFF" w:rsidRPr="00D6435F">
        <w:rPr>
          <w:rFonts w:cs="Times New Roman"/>
          <w:sz w:val="24"/>
          <w:szCs w:val="24"/>
          <w:lang w:val="el-GR" w:eastAsia="el-GR"/>
        </w:rPr>
        <w:t xml:space="preserve">μελών Δ.Ε.Π. </w:t>
      </w:r>
      <w:r w:rsidR="005D2BC9" w:rsidRPr="00D6435F">
        <w:rPr>
          <w:rFonts w:cs="Times New Roman"/>
          <w:sz w:val="24"/>
          <w:szCs w:val="24"/>
          <w:lang w:val="el-GR"/>
        </w:rPr>
        <w:t xml:space="preserve">σε Π.Μ.Σ., σύμφωνα με την παρ. 6 του άρθρου 36, </w:t>
      </w:r>
    </w:p>
    <w:p w:rsidR="002265C4" w:rsidRPr="00D6435F" w:rsidRDefault="002265C4" w:rsidP="002265C4">
      <w:pPr>
        <w:pStyle w:val="1"/>
        <w:shd w:val="clear" w:color="auto" w:fill="auto"/>
        <w:spacing w:after="0" w:line="360" w:lineRule="auto"/>
        <w:ind w:right="23" w:firstLine="284"/>
        <w:contextualSpacing/>
        <w:jc w:val="both"/>
        <w:rPr>
          <w:rFonts w:eastAsiaTheme="minorHAnsi" w:cs="Times New Roman"/>
          <w:spacing w:val="0"/>
          <w:sz w:val="24"/>
          <w:szCs w:val="24"/>
          <w:lang w:val="el-GR"/>
        </w:rPr>
      </w:pPr>
      <w:r w:rsidRPr="00D6435F">
        <w:rPr>
          <w:rFonts w:cs="Times New Roman"/>
          <w:sz w:val="24"/>
          <w:szCs w:val="24"/>
          <w:lang w:val="el-GR"/>
        </w:rPr>
        <w:t xml:space="preserve">κα) κάθε </w:t>
      </w:r>
      <w:r w:rsidR="004D411A" w:rsidRPr="00D6435F">
        <w:rPr>
          <w:rFonts w:cs="Times New Roman"/>
          <w:sz w:val="24"/>
          <w:szCs w:val="24"/>
          <w:lang w:val="el-GR"/>
        </w:rPr>
        <w:t>άλλο θέμα σχετικό</w:t>
      </w:r>
      <w:r w:rsidRPr="00D6435F">
        <w:rPr>
          <w:rFonts w:cs="Times New Roman"/>
          <w:sz w:val="24"/>
          <w:szCs w:val="24"/>
          <w:lang w:val="el-GR"/>
        </w:rPr>
        <w:t xml:space="preserve"> με την οργάνωση και λειτουργία του δεύτερου κύκλου σπουδών του Τμήματος.</w:t>
      </w:r>
      <w:r w:rsidRPr="00D6435F">
        <w:rPr>
          <w:rFonts w:eastAsiaTheme="minorHAnsi" w:cs="Times New Roman"/>
          <w:spacing w:val="0"/>
          <w:sz w:val="24"/>
          <w:szCs w:val="24"/>
          <w:lang w:val="el-GR"/>
        </w:rPr>
        <w:t xml:space="preserve"> </w:t>
      </w:r>
    </w:p>
    <w:p w:rsidR="002265C4" w:rsidRPr="00D6435F" w:rsidRDefault="002265C4" w:rsidP="002265C4">
      <w:pPr>
        <w:shd w:val="clear" w:color="auto" w:fill="FFFFFF"/>
        <w:spacing w:after="0" w:line="360" w:lineRule="auto"/>
        <w:ind w:right="23" w:firstLine="284"/>
        <w:contextualSpacing/>
        <w:rPr>
          <w:rFonts w:ascii="Times New Roman" w:hAnsi="Times New Roman"/>
          <w:sz w:val="24"/>
          <w:szCs w:val="24"/>
        </w:rPr>
      </w:pPr>
      <w:r w:rsidRPr="00D6435F">
        <w:rPr>
          <w:rFonts w:ascii="Times New Roman" w:hAnsi="Times New Roman"/>
          <w:sz w:val="24"/>
          <w:szCs w:val="24"/>
        </w:rPr>
        <w:t xml:space="preserve">2. Με απόφαση της Συνέλευσης του Τμήματος καταρτίζεται ο Κανονισμός </w:t>
      </w:r>
      <w:r w:rsidR="007A77AC" w:rsidRPr="00D6435F">
        <w:rPr>
          <w:rFonts w:ascii="Times New Roman" w:hAnsi="Times New Roman"/>
          <w:sz w:val="24"/>
          <w:szCs w:val="24"/>
        </w:rPr>
        <w:t>Διδακτορικών</w:t>
      </w:r>
      <w:r w:rsidRPr="00D6435F">
        <w:rPr>
          <w:rFonts w:ascii="Times New Roman" w:hAnsi="Times New Roman"/>
          <w:sz w:val="24"/>
          <w:szCs w:val="24"/>
        </w:rPr>
        <w:t xml:space="preserve"> Σπουδών </w:t>
      </w:r>
      <w:r w:rsidR="007A77AC" w:rsidRPr="00D6435F">
        <w:rPr>
          <w:rFonts w:ascii="Times New Roman" w:hAnsi="Times New Roman"/>
          <w:sz w:val="24"/>
          <w:szCs w:val="24"/>
        </w:rPr>
        <w:t>του Τμήματος</w:t>
      </w:r>
      <w:r w:rsidRPr="00D6435F">
        <w:rPr>
          <w:rFonts w:ascii="Times New Roman" w:hAnsi="Times New Roman"/>
          <w:sz w:val="24"/>
          <w:szCs w:val="24"/>
        </w:rPr>
        <w:t>, ο οποίος εγκρίνεται από τη Σύγκλητο,</w:t>
      </w:r>
      <w:r w:rsidR="00707438" w:rsidRPr="00D6435F">
        <w:rPr>
          <w:rFonts w:ascii="Times New Roman" w:hAnsi="Times New Roman"/>
          <w:sz w:val="24"/>
          <w:szCs w:val="24"/>
        </w:rPr>
        <w:t xml:space="preserve"> δημοσιεύεται στην Εφημερίδα της Κυβερνήσεως,</w:t>
      </w:r>
      <w:r w:rsidRPr="00D6435F">
        <w:rPr>
          <w:rFonts w:ascii="Times New Roman" w:hAnsi="Times New Roman"/>
          <w:sz w:val="24"/>
          <w:szCs w:val="24"/>
        </w:rPr>
        <w:t xml:space="preserve"> αναρτάται στο διαδικτυακό τόπο του Τμήματος και κοινοποιείται στο Υπουργείο Παιδείας, Έρευνας και Θρησκευμάτων</w:t>
      </w:r>
      <w:r w:rsidR="00707438" w:rsidRPr="00D6435F">
        <w:rPr>
          <w:rFonts w:ascii="Times New Roman" w:hAnsi="Times New Roman"/>
          <w:sz w:val="24"/>
          <w:szCs w:val="24"/>
        </w:rPr>
        <w:t>, και</w:t>
      </w:r>
      <w:r w:rsidRPr="00D6435F">
        <w:rPr>
          <w:rFonts w:ascii="Times New Roman" w:hAnsi="Times New Roman"/>
          <w:sz w:val="24"/>
          <w:szCs w:val="24"/>
        </w:rPr>
        <w:t xml:space="preserve"> στον οποίον καθορίζονται: </w:t>
      </w:r>
    </w:p>
    <w:p w:rsidR="005D2BC9" w:rsidRPr="00D6435F" w:rsidRDefault="002646B3"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w:t>
      </w:r>
      <w:r w:rsidR="005D2BC9" w:rsidRPr="00D6435F">
        <w:rPr>
          <w:rFonts w:ascii="Times New Roman" w:hAnsi="Times New Roman"/>
          <w:sz w:val="24"/>
          <w:szCs w:val="24"/>
        </w:rPr>
        <w:t>) οι ειδικότεροι όροι και προϋποθέσεις οργάνωσης διδακτορικών σπουδών, καθώς και εκπόνησης διδακτορικής διατριβής ακόμη και από μη κάτοχο Δ.Μ.Σ.,</w:t>
      </w:r>
    </w:p>
    <w:p w:rsidR="005D2BC9" w:rsidRPr="00D6435F" w:rsidRDefault="002646B3"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w:t>
      </w:r>
      <w:r w:rsidR="005D2BC9" w:rsidRPr="00D6435F">
        <w:rPr>
          <w:rFonts w:ascii="Times New Roman" w:hAnsi="Times New Roman"/>
          <w:sz w:val="24"/>
          <w:szCs w:val="24"/>
        </w:rPr>
        <w:t xml:space="preserve">) ο χρόνος υποβολής αίτησης για εκπόνηση διδακτορικής διατριβής, τα απαιτούμενα δικαιολογητικά, οι γλώσσες υποβολής του προτεινόμενου τίτλου και προσχεδίου της διατριβής, η γλώσσα εκπόνησης της διδακτορικής διατριβής, </w:t>
      </w:r>
    </w:p>
    <w:p w:rsidR="005D2BC9" w:rsidRPr="00D6435F" w:rsidRDefault="007A77AC"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w:t>
      </w:r>
      <w:r w:rsidR="005D2BC9" w:rsidRPr="00D6435F">
        <w:rPr>
          <w:rFonts w:ascii="Times New Roman" w:hAnsi="Times New Roman"/>
          <w:sz w:val="24"/>
          <w:szCs w:val="24"/>
        </w:rPr>
        <w:t xml:space="preserve">) η διαδικασία ανάθεσης επίβλεψης διδακτορικής διατριβής και </w:t>
      </w:r>
      <w:r w:rsidR="004B3F1D" w:rsidRPr="00D6435F">
        <w:rPr>
          <w:rFonts w:ascii="Times New Roman" w:hAnsi="Times New Roman"/>
          <w:sz w:val="24"/>
          <w:szCs w:val="24"/>
        </w:rPr>
        <w:t xml:space="preserve">ο μέγιστος αριθμός </w:t>
      </w:r>
      <w:r w:rsidR="00DF796D" w:rsidRPr="00D6435F">
        <w:rPr>
          <w:rFonts w:ascii="Times New Roman" w:hAnsi="Times New Roman"/>
          <w:sz w:val="24"/>
          <w:szCs w:val="24"/>
        </w:rPr>
        <w:t>υποψήφιων</w:t>
      </w:r>
      <w:r w:rsidR="004B3F1D" w:rsidRPr="00D6435F">
        <w:rPr>
          <w:rFonts w:ascii="Times New Roman" w:hAnsi="Times New Roman"/>
          <w:sz w:val="24"/>
          <w:szCs w:val="24"/>
        </w:rPr>
        <w:t xml:space="preserve"> διδακτόρων που</w:t>
      </w:r>
      <w:r w:rsidR="005D2BC9" w:rsidRPr="00D6435F">
        <w:rPr>
          <w:rFonts w:ascii="Times New Roman" w:hAnsi="Times New Roman"/>
          <w:sz w:val="24"/>
          <w:szCs w:val="24"/>
        </w:rPr>
        <w:t xml:space="preserve"> μπορεί να επιβλέπεται από κάθε επιβλέποντα,</w:t>
      </w:r>
    </w:p>
    <w:p w:rsidR="005D2BC9" w:rsidRPr="00D6435F" w:rsidRDefault="002646B3"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w:t>
      </w:r>
      <w:r w:rsidR="005D2BC9" w:rsidRPr="00D6435F">
        <w:rPr>
          <w:rFonts w:ascii="Times New Roman" w:hAnsi="Times New Roman"/>
          <w:sz w:val="24"/>
          <w:szCs w:val="24"/>
        </w:rPr>
        <w:t>) ειδικότεροι λόγοι και προϋποθέσεις αντικατάστασης επιβλέποντος σύμφωνα με την παρ. 3 του άρθρου 39,</w:t>
      </w:r>
    </w:p>
    <w:p w:rsidR="005D2BC9" w:rsidRPr="00D6435F" w:rsidRDefault="00BD18F2"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w:t>
      </w:r>
      <w:r w:rsidR="005D2BC9" w:rsidRPr="00D6435F">
        <w:rPr>
          <w:rFonts w:ascii="Times New Roman" w:hAnsi="Times New Roman"/>
          <w:sz w:val="24"/>
          <w:szCs w:val="24"/>
        </w:rPr>
        <w:t xml:space="preserve">) η προθεσμία και κάθε </w:t>
      </w:r>
      <w:r w:rsidR="004D411A" w:rsidRPr="00D6435F">
        <w:rPr>
          <w:rFonts w:ascii="Times New Roman" w:hAnsi="Times New Roman"/>
          <w:sz w:val="24"/>
          <w:szCs w:val="24"/>
        </w:rPr>
        <w:t xml:space="preserve">άλλο θέμα σχετικό </w:t>
      </w:r>
      <w:r w:rsidR="005D2BC9" w:rsidRPr="00D6435F">
        <w:rPr>
          <w:rFonts w:ascii="Times New Roman" w:hAnsi="Times New Roman"/>
          <w:sz w:val="24"/>
          <w:szCs w:val="24"/>
        </w:rPr>
        <w:t>με την ετήσια προφορική παρουσίαση αναφορικά με την πρόοδο της διατριβής, την υποβολή του υπομνήματος της παρ. 2 του άρθρου 40,</w:t>
      </w:r>
    </w:p>
    <w:p w:rsidR="005D2BC9" w:rsidRPr="00D6435F" w:rsidRDefault="007A77AC"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w:t>
      </w:r>
      <w:r w:rsidR="005D2BC9" w:rsidRPr="00D6435F">
        <w:rPr>
          <w:rFonts w:ascii="Times New Roman" w:hAnsi="Times New Roman"/>
          <w:sz w:val="24"/>
          <w:szCs w:val="24"/>
        </w:rPr>
        <w:t xml:space="preserve">) υποχρέωση ανανέωσης εγγραφής των </w:t>
      </w:r>
      <w:r w:rsidR="00DF796D" w:rsidRPr="00D6435F">
        <w:rPr>
          <w:rFonts w:ascii="Times New Roman" w:hAnsi="Times New Roman"/>
          <w:sz w:val="24"/>
          <w:szCs w:val="24"/>
        </w:rPr>
        <w:t>υποψήφιων</w:t>
      </w:r>
      <w:r w:rsidR="005D2BC9" w:rsidRPr="00D6435F">
        <w:rPr>
          <w:rFonts w:ascii="Times New Roman" w:hAnsi="Times New Roman"/>
          <w:sz w:val="24"/>
          <w:szCs w:val="24"/>
        </w:rPr>
        <w:t xml:space="preserve"> διδακτόρων ανά ακαδημαϊκό έτος, μέγιστος χρόνος ολοκλήρωσης της διατριβής, η υποχρέωση παρακολούθησης ή συμμετοχής σε μαθήματα, εργαστήρια ή σεμινάρια σχετικά με τη διδακτορική διατριβή, πρόσθετες υποχρεώσεις των </w:t>
      </w:r>
      <w:r w:rsidR="00DF796D" w:rsidRPr="00D6435F">
        <w:rPr>
          <w:rFonts w:ascii="Times New Roman" w:hAnsi="Times New Roman"/>
          <w:sz w:val="24"/>
          <w:szCs w:val="24"/>
        </w:rPr>
        <w:t>υποψήφιων</w:t>
      </w:r>
      <w:r w:rsidR="005D2BC9" w:rsidRPr="00D6435F">
        <w:rPr>
          <w:rFonts w:ascii="Times New Roman" w:hAnsi="Times New Roman"/>
          <w:sz w:val="24"/>
          <w:szCs w:val="24"/>
        </w:rPr>
        <w:t xml:space="preserve"> διδακτόρων</w:t>
      </w:r>
      <w:r w:rsidR="004D411A" w:rsidRPr="00D6435F">
        <w:rPr>
          <w:rFonts w:ascii="Times New Roman" w:hAnsi="Times New Roman"/>
          <w:sz w:val="24"/>
          <w:szCs w:val="24"/>
        </w:rPr>
        <w:t>, όπως (ενδιάμεσα παραδοτέα</w:t>
      </w:r>
      <w:r w:rsidR="005D2BC9" w:rsidRPr="00D6435F">
        <w:rPr>
          <w:rFonts w:ascii="Times New Roman" w:hAnsi="Times New Roman"/>
          <w:sz w:val="24"/>
          <w:szCs w:val="24"/>
        </w:rPr>
        <w:t>) και των επιβλεπόντων αυτών</w:t>
      </w:r>
      <w:r w:rsidR="004D411A" w:rsidRPr="00D6435F">
        <w:rPr>
          <w:rFonts w:ascii="Times New Roman" w:hAnsi="Times New Roman"/>
          <w:sz w:val="24"/>
          <w:szCs w:val="24"/>
        </w:rPr>
        <w:t>, όπως</w:t>
      </w:r>
      <w:r w:rsidR="005D2BC9" w:rsidRPr="00D6435F">
        <w:rPr>
          <w:rFonts w:ascii="Times New Roman" w:hAnsi="Times New Roman"/>
          <w:sz w:val="24"/>
          <w:szCs w:val="24"/>
        </w:rPr>
        <w:t xml:space="preserve"> (περιοδικές εκθέσεις προόδου), λόγοι και διαδικασία διαγραφής από τα μητρώα </w:t>
      </w:r>
      <w:r w:rsidR="00DF796D" w:rsidRPr="00D6435F">
        <w:rPr>
          <w:rFonts w:ascii="Times New Roman" w:hAnsi="Times New Roman"/>
          <w:sz w:val="24"/>
          <w:szCs w:val="24"/>
        </w:rPr>
        <w:t>υποψήφιων</w:t>
      </w:r>
      <w:r w:rsidR="005D2BC9" w:rsidRPr="00D6435F">
        <w:rPr>
          <w:rFonts w:ascii="Times New Roman" w:hAnsi="Times New Roman"/>
          <w:sz w:val="24"/>
          <w:szCs w:val="24"/>
        </w:rPr>
        <w:t xml:space="preserve"> διδακτόρων</w:t>
      </w:r>
      <w:r w:rsidR="00707438" w:rsidRPr="00D6435F">
        <w:rPr>
          <w:rFonts w:ascii="Times New Roman" w:hAnsi="Times New Roman"/>
          <w:sz w:val="24"/>
          <w:szCs w:val="24"/>
        </w:rPr>
        <w:t>,</w:t>
      </w:r>
    </w:p>
    <w:p w:rsidR="005D2BC9" w:rsidRPr="00D6435F" w:rsidRDefault="007A77AC" w:rsidP="005D2BC9">
      <w:pPr>
        <w:shd w:val="clear" w:color="auto" w:fill="FFFFFF"/>
        <w:spacing w:after="0" w:line="360" w:lineRule="auto"/>
        <w:ind w:firstLine="284"/>
        <w:contextualSpacing/>
        <w:rPr>
          <w:rFonts w:ascii="Times New Roman" w:hAnsi="Times New Roman"/>
          <w:sz w:val="24"/>
          <w:szCs w:val="24"/>
        </w:rPr>
      </w:pPr>
      <w:r w:rsidRPr="00D6435F">
        <w:rPr>
          <w:rFonts w:ascii="Times New Roman" w:hAnsi="Times New Roman"/>
          <w:sz w:val="24"/>
          <w:szCs w:val="24"/>
        </w:rPr>
        <w:t>ζ</w:t>
      </w:r>
      <w:r w:rsidR="005D2BC9" w:rsidRPr="00D6435F">
        <w:rPr>
          <w:rFonts w:ascii="Times New Roman" w:hAnsi="Times New Roman"/>
          <w:sz w:val="24"/>
          <w:szCs w:val="24"/>
        </w:rPr>
        <w:t xml:space="preserve">) λεπτομέρειες σχετικά με την οριστικοποίηση του προσωρινού τίτλου, τη δημόσια υποστήριξη της διδακτορικής διατριβής, πρόσθετες προϋποθέσεις σύμφωνα με το δεύτερο εδάφιο της παρ. 1 του άρθρου 41, τα σχετικά με την απονομή του διδακτορικού τίτλου, η μορφή και το περιεχόμενο του διδακτορικού τίτλου, </w:t>
      </w:r>
    </w:p>
    <w:p w:rsidR="005D2BC9" w:rsidRPr="00D6435F" w:rsidRDefault="007A77AC" w:rsidP="005D2BC9">
      <w:pPr>
        <w:pStyle w:val="1"/>
        <w:shd w:val="clear" w:color="auto" w:fill="auto"/>
        <w:spacing w:after="0" w:line="360" w:lineRule="auto"/>
        <w:ind w:right="23" w:firstLine="284"/>
        <w:contextualSpacing/>
        <w:jc w:val="both"/>
        <w:rPr>
          <w:rFonts w:eastAsiaTheme="minorHAnsi" w:cs="Times New Roman"/>
          <w:spacing w:val="0"/>
          <w:sz w:val="24"/>
          <w:szCs w:val="24"/>
          <w:lang w:val="el-GR"/>
        </w:rPr>
      </w:pPr>
      <w:r w:rsidRPr="00D6435F">
        <w:rPr>
          <w:rFonts w:cs="Times New Roman"/>
          <w:sz w:val="24"/>
          <w:szCs w:val="24"/>
          <w:lang w:val="el-GR"/>
        </w:rPr>
        <w:t>η</w:t>
      </w:r>
      <w:r w:rsidR="005D2BC9" w:rsidRPr="00D6435F">
        <w:rPr>
          <w:rFonts w:cs="Times New Roman"/>
          <w:sz w:val="24"/>
          <w:szCs w:val="24"/>
          <w:lang w:val="el-GR"/>
        </w:rPr>
        <w:t xml:space="preserve">) κάθε </w:t>
      </w:r>
      <w:r w:rsidR="004D411A" w:rsidRPr="00D6435F">
        <w:rPr>
          <w:rFonts w:cs="Times New Roman"/>
          <w:sz w:val="24"/>
          <w:szCs w:val="24"/>
          <w:lang w:val="el-GR"/>
        </w:rPr>
        <w:t xml:space="preserve">άλλο θέμα </w:t>
      </w:r>
      <w:r w:rsidR="005D2BC9" w:rsidRPr="00D6435F">
        <w:rPr>
          <w:rFonts w:cs="Times New Roman"/>
          <w:sz w:val="24"/>
          <w:szCs w:val="24"/>
          <w:lang w:val="el-GR"/>
        </w:rPr>
        <w:t>σχετικ</w:t>
      </w:r>
      <w:r w:rsidR="004D411A" w:rsidRPr="00D6435F">
        <w:rPr>
          <w:rFonts w:cs="Times New Roman"/>
          <w:sz w:val="24"/>
          <w:szCs w:val="24"/>
          <w:lang w:val="el-GR"/>
        </w:rPr>
        <w:t>ό</w:t>
      </w:r>
      <w:r w:rsidR="005D2BC9" w:rsidRPr="00D6435F">
        <w:rPr>
          <w:rFonts w:cs="Times New Roman"/>
          <w:sz w:val="24"/>
          <w:szCs w:val="24"/>
          <w:lang w:val="el-GR"/>
        </w:rPr>
        <w:t xml:space="preserve"> με την οργάνωση και λειτουργία του τρίτου κύκλου σπουδών </w:t>
      </w:r>
      <w:r w:rsidR="005A760B" w:rsidRPr="00D6435F">
        <w:rPr>
          <w:rFonts w:cs="Times New Roman"/>
          <w:sz w:val="24"/>
          <w:szCs w:val="24"/>
          <w:lang w:val="el-GR"/>
        </w:rPr>
        <w:t>του Τμήματος</w:t>
      </w:r>
      <w:r w:rsidR="005D2BC9" w:rsidRPr="00D6435F">
        <w:rPr>
          <w:rFonts w:cs="Times New Roman"/>
          <w:sz w:val="24"/>
          <w:szCs w:val="24"/>
          <w:lang w:val="el-GR"/>
        </w:rPr>
        <w:t>.</w:t>
      </w:r>
      <w:r w:rsidR="005D2BC9" w:rsidRPr="00D6435F">
        <w:rPr>
          <w:rFonts w:eastAsiaTheme="minorHAnsi" w:cs="Times New Roman"/>
          <w:spacing w:val="0"/>
          <w:sz w:val="24"/>
          <w:szCs w:val="24"/>
          <w:lang w:val="el-GR"/>
        </w:rPr>
        <w:t xml:space="preserve"> </w:t>
      </w:r>
    </w:p>
    <w:p w:rsidR="005D2BC9" w:rsidRPr="00D6435F" w:rsidRDefault="005D2BC9"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p>
    <w:p w:rsidR="00707438" w:rsidRPr="00D6435F" w:rsidRDefault="00707438" w:rsidP="005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p>
    <w:p w:rsidR="00CF0CCB" w:rsidRPr="00D6435F" w:rsidRDefault="00CF0CCB" w:rsidP="00533CAA">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ΚΕΦΑΛΑΙΟ Ζ΄</w:t>
      </w:r>
    </w:p>
    <w:p w:rsidR="00CF0CCB" w:rsidRPr="00D6435F" w:rsidRDefault="00CF0CCB" w:rsidP="00533CAA">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ΛΟΙΠΕΣ</w:t>
      </w:r>
      <w:r w:rsidR="00C27F3C" w:rsidRPr="00D6435F">
        <w:rPr>
          <w:rFonts w:cs="Times New Roman"/>
          <w:b/>
          <w:sz w:val="24"/>
          <w:szCs w:val="24"/>
          <w:lang w:val="el-GR"/>
        </w:rPr>
        <w:t xml:space="preserve"> </w:t>
      </w:r>
      <w:r w:rsidRPr="00D6435F">
        <w:rPr>
          <w:rFonts w:cs="Times New Roman"/>
          <w:b/>
          <w:sz w:val="24"/>
          <w:szCs w:val="24"/>
          <w:lang w:val="el-GR"/>
        </w:rPr>
        <w:t>ΔΙΑΤΑΞΕΙΣ ΓΙΑ ΤΗΝ ΤΡΙΤΟΒΑΘΜΙΑ ΕΚΠΑΙΔΕΥΣΗ</w:t>
      </w:r>
    </w:p>
    <w:p w:rsidR="00A17527" w:rsidRPr="00D6435F" w:rsidRDefault="00A17527" w:rsidP="00533CAA">
      <w:pPr>
        <w:spacing w:after="0" w:line="360" w:lineRule="auto"/>
        <w:ind w:firstLine="0"/>
        <w:jc w:val="center"/>
        <w:rPr>
          <w:rFonts w:ascii="Times New Roman" w:eastAsia="Times New Roman" w:hAnsi="Times New Roman"/>
          <w:sz w:val="24"/>
          <w:szCs w:val="24"/>
          <w:lang w:eastAsia="el-GR"/>
        </w:rPr>
      </w:pPr>
    </w:p>
    <w:p w:rsidR="00A17527" w:rsidRPr="00D6435F" w:rsidRDefault="00A17527" w:rsidP="00533CAA">
      <w:pPr>
        <w:pStyle w:val="1"/>
        <w:shd w:val="clear" w:color="auto" w:fill="auto"/>
        <w:spacing w:after="0" w:line="360" w:lineRule="auto"/>
        <w:rPr>
          <w:rFonts w:cs="Times New Roman"/>
          <w:b/>
          <w:sz w:val="24"/>
          <w:szCs w:val="24"/>
          <w:lang w:val="el-GR"/>
        </w:rPr>
      </w:pPr>
      <w:r w:rsidRPr="00D6435F">
        <w:rPr>
          <w:rFonts w:cs="Times New Roman"/>
          <w:b/>
          <w:sz w:val="24"/>
          <w:szCs w:val="24"/>
          <w:lang w:val="el-GR"/>
        </w:rPr>
        <w:t>Άρθρο 46</w:t>
      </w:r>
    </w:p>
    <w:p w:rsidR="00A17527" w:rsidRPr="00D6435F" w:rsidRDefault="00A17527" w:rsidP="00533CAA">
      <w:pPr>
        <w:pStyle w:val="1"/>
        <w:shd w:val="clear" w:color="auto" w:fill="auto"/>
        <w:spacing w:after="120" w:line="360" w:lineRule="auto"/>
        <w:rPr>
          <w:rFonts w:cs="Times New Roman"/>
          <w:b/>
          <w:sz w:val="24"/>
          <w:szCs w:val="24"/>
          <w:lang w:val="el-GR"/>
        </w:rPr>
      </w:pPr>
      <w:r w:rsidRPr="00D6435F">
        <w:rPr>
          <w:rFonts w:cs="Times New Roman"/>
          <w:b/>
          <w:sz w:val="24"/>
          <w:szCs w:val="24"/>
          <w:lang w:val="el-GR"/>
        </w:rPr>
        <w:t>Ενιαίος και αδιάσπαστος τίτλος σπουδ</w:t>
      </w:r>
      <w:r w:rsidR="006933D9" w:rsidRPr="00D6435F">
        <w:rPr>
          <w:rFonts w:cs="Times New Roman"/>
          <w:b/>
          <w:sz w:val="24"/>
          <w:szCs w:val="24"/>
          <w:lang w:val="el-GR"/>
        </w:rPr>
        <w:t>ών μεταπτυχιακού επιπέδου και επ</w:t>
      </w:r>
      <w:r w:rsidRPr="00D6435F">
        <w:rPr>
          <w:rFonts w:cs="Times New Roman"/>
          <w:b/>
          <w:sz w:val="24"/>
          <w:szCs w:val="24"/>
          <w:lang w:val="el-GR"/>
        </w:rPr>
        <w:t>αγγελματικ</w:t>
      </w:r>
      <w:r w:rsidR="006D19D0" w:rsidRPr="00D6435F">
        <w:rPr>
          <w:rFonts w:cs="Times New Roman"/>
          <w:b/>
          <w:sz w:val="24"/>
          <w:szCs w:val="24"/>
          <w:lang w:val="el-GR"/>
        </w:rPr>
        <w:t>ά προσόντα</w:t>
      </w:r>
      <w:r w:rsidRPr="00D6435F">
        <w:rPr>
          <w:rFonts w:cs="Times New Roman"/>
          <w:b/>
          <w:sz w:val="24"/>
          <w:szCs w:val="24"/>
          <w:lang w:val="el-GR"/>
        </w:rPr>
        <w:t xml:space="preserve"> αποφοίτων</w:t>
      </w:r>
      <w:r w:rsidR="006D19D0" w:rsidRPr="00D6435F">
        <w:rPr>
          <w:rFonts w:cs="Times New Roman"/>
          <w:b/>
          <w:sz w:val="24"/>
          <w:szCs w:val="24"/>
          <w:lang w:val="el-GR"/>
        </w:rPr>
        <w:t xml:space="preserve"> Τ.Ε.Ι.</w:t>
      </w:r>
    </w:p>
    <w:p w:rsidR="008B4253" w:rsidRPr="00D6435F" w:rsidRDefault="008B4253" w:rsidP="008B4253">
      <w:pPr>
        <w:pStyle w:val="1"/>
        <w:shd w:val="clear" w:color="auto" w:fill="auto"/>
        <w:spacing w:after="0" w:line="360" w:lineRule="auto"/>
        <w:ind w:firstLine="284"/>
        <w:jc w:val="both"/>
        <w:rPr>
          <w:rFonts w:cs="Times New Roman"/>
          <w:b/>
          <w:sz w:val="24"/>
          <w:szCs w:val="24"/>
          <w:lang w:val="el-GR"/>
        </w:rPr>
      </w:pPr>
      <w:r w:rsidRPr="00D6435F">
        <w:rPr>
          <w:rFonts w:cs="Times New Roman"/>
          <w:bCs/>
          <w:sz w:val="24"/>
          <w:szCs w:val="24"/>
          <w:lang w:val="el-GR"/>
        </w:rPr>
        <w:t xml:space="preserve">1. </w:t>
      </w:r>
      <w:r w:rsidRPr="00D6435F">
        <w:rPr>
          <w:rFonts w:cs="Times New Roman"/>
          <w:sz w:val="24"/>
          <w:szCs w:val="24"/>
          <w:lang w:val="el-GR"/>
        </w:rPr>
        <w:t>Η επιτυχής ολοκλήρωση του πρώτου κύκλου σπουδών, που οργανώνεται σε Τμήματα Α.Ε.Ι. και διαρκεί κατ’ ελάχιστον δέκα (10) ακαδημαϊκά εξάμηνα (υποχρεωτικά εξάμηνα για τη λήψη πτυχίου ή διπλώματος σύμφωνα με το πρόγραμμα σπουδών), οδηγεί στην απονομή ενιαίου και αδιάσπαστου τίτλου σπουδών μεταπτυχιακού επιπέδου (</w:t>
      </w:r>
      <w:r w:rsidRPr="00D6435F">
        <w:rPr>
          <w:rFonts w:cs="Times New Roman"/>
          <w:sz w:val="24"/>
          <w:szCs w:val="24"/>
          <w:lang w:val="en-US"/>
        </w:rPr>
        <w:t>integrated</w:t>
      </w:r>
      <w:r w:rsidRPr="00D6435F">
        <w:rPr>
          <w:rFonts w:cs="Times New Roman"/>
          <w:sz w:val="24"/>
          <w:szCs w:val="24"/>
          <w:lang w:val="el-GR"/>
        </w:rPr>
        <w:t xml:space="preserve"> </w:t>
      </w:r>
      <w:r w:rsidRPr="00D6435F">
        <w:rPr>
          <w:rFonts w:cs="Times New Roman"/>
          <w:sz w:val="24"/>
          <w:szCs w:val="24"/>
          <w:lang w:val="en-US"/>
        </w:rPr>
        <w:t>master</w:t>
      </w:r>
      <w:r w:rsidRPr="00D6435F">
        <w:rPr>
          <w:rFonts w:cs="Times New Roman"/>
          <w:sz w:val="24"/>
          <w:szCs w:val="24"/>
          <w:lang w:val="el-GR"/>
        </w:rPr>
        <w:t>) στην ειδικότητα του Τμήματος, αν στο πρόγραμμα</w:t>
      </w:r>
      <w:r w:rsidR="009C0DFB" w:rsidRPr="00D6435F">
        <w:rPr>
          <w:rFonts w:cs="Times New Roman"/>
          <w:sz w:val="24"/>
          <w:szCs w:val="24"/>
          <w:lang w:val="el-GR"/>
        </w:rPr>
        <w:t xml:space="preserve"> </w:t>
      </w:r>
      <w:r w:rsidRPr="00D6435F">
        <w:rPr>
          <w:rFonts w:cs="Times New Roman"/>
          <w:sz w:val="24"/>
          <w:szCs w:val="24"/>
          <w:lang w:val="el-GR"/>
        </w:rPr>
        <w:t>σπουδών:</w:t>
      </w:r>
    </w:p>
    <w:p w:rsidR="008B4253" w:rsidRPr="00D6435F" w:rsidRDefault="008B4253" w:rsidP="008B4253">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α) περιλαμβάνονται μαθήματα ώστε να διασφαλίζεται: </w:t>
      </w:r>
    </w:p>
    <w:p w:rsidR="008B4253" w:rsidRPr="00D6435F" w:rsidRDefault="00707438" w:rsidP="008B4253">
      <w:pPr>
        <w:spacing w:after="0" w:line="360" w:lineRule="auto"/>
        <w:ind w:firstLine="284"/>
        <w:rPr>
          <w:rFonts w:ascii="Times New Roman" w:hAnsi="Times New Roman"/>
          <w:sz w:val="24"/>
          <w:szCs w:val="24"/>
        </w:rPr>
      </w:pPr>
      <w:r w:rsidRPr="00D6435F">
        <w:rPr>
          <w:rFonts w:ascii="Times New Roman" w:hAnsi="Times New Roman"/>
          <w:sz w:val="24"/>
          <w:szCs w:val="24"/>
        </w:rPr>
        <w:t>αα</w:t>
      </w:r>
      <w:r w:rsidR="008B4253" w:rsidRPr="00D6435F">
        <w:rPr>
          <w:rFonts w:ascii="Times New Roman" w:hAnsi="Times New Roman"/>
          <w:sz w:val="24"/>
          <w:szCs w:val="24"/>
        </w:rPr>
        <w:t xml:space="preserve">) η θεμελίωση στις βασικές επιστήμες και τέχνες, </w:t>
      </w:r>
    </w:p>
    <w:p w:rsidR="008B4253" w:rsidRPr="00D6435F" w:rsidRDefault="00707438" w:rsidP="008B4253">
      <w:pPr>
        <w:spacing w:after="0" w:line="360" w:lineRule="auto"/>
        <w:ind w:firstLine="284"/>
        <w:rPr>
          <w:rFonts w:ascii="Times New Roman" w:hAnsi="Times New Roman"/>
          <w:sz w:val="24"/>
          <w:szCs w:val="24"/>
        </w:rPr>
      </w:pPr>
      <w:r w:rsidRPr="00D6435F">
        <w:rPr>
          <w:rFonts w:ascii="Times New Roman" w:hAnsi="Times New Roman"/>
          <w:sz w:val="24"/>
          <w:szCs w:val="24"/>
        </w:rPr>
        <w:t>ββ</w:t>
      </w:r>
      <w:r w:rsidR="008B4253" w:rsidRPr="00D6435F">
        <w:rPr>
          <w:rFonts w:ascii="Times New Roman" w:hAnsi="Times New Roman"/>
          <w:sz w:val="24"/>
          <w:szCs w:val="24"/>
        </w:rPr>
        <w:t>) η ανάπτυξη των μαθημάτων κορμού της ειδικότητας σε όλο το εύρος του σχετικού γνωστικού αντικειμένου</w:t>
      </w:r>
      <w:r w:rsidR="009C0DFB" w:rsidRPr="00D6435F">
        <w:rPr>
          <w:rFonts w:ascii="Times New Roman" w:hAnsi="Times New Roman"/>
          <w:sz w:val="24"/>
          <w:szCs w:val="24"/>
        </w:rPr>
        <w:t>,</w:t>
      </w:r>
      <w:r w:rsidR="008B4253" w:rsidRPr="00D6435F">
        <w:rPr>
          <w:rFonts w:ascii="Times New Roman" w:hAnsi="Times New Roman"/>
          <w:sz w:val="24"/>
          <w:szCs w:val="24"/>
        </w:rPr>
        <w:t xml:space="preserve"> </w:t>
      </w:r>
    </w:p>
    <w:p w:rsidR="008B4253" w:rsidRPr="00D6435F" w:rsidRDefault="00707438" w:rsidP="008B4253">
      <w:pPr>
        <w:spacing w:after="0" w:line="360" w:lineRule="auto"/>
        <w:ind w:firstLine="284"/>
        <w:rPr>
          <w:rFonts w:ascii="Times New Roman" w:hAnsi="Times New Roman"/>
          <w:sz w:val="24"/>
          <w:szCs w:val="24"/>
        </w:rPr>
      </w:pPr>
      <w:r w:rsidRPr="00D6435F">
        <w:rPr>
          <w:rFonts w:ascii="Times New Roman" w:hAnsi="Times New Roman"/>
          <w:sz w:val="24"/>
          <w:szCs w:val="24"/>
        </w:rPr>
        <w:t>γγ</w:t>
      </w:r>
      <w:r w:rsidR="008B4253" w:rsidRPr="00D6435F">
        <w:rPr>
          <w:rFonts w:ascii="Times New Roman" w:hAnsi="Times New Roman"/>
          <w:sz w:val="24"/>
          <w:szCs w:val="24"/>
        </w:rPr>
        <w:t>) η εμβάθυνση και η εμπέδωση σε υψηλό επίπεδο των γνώσεων στο εύρος του γνωστικο</w:t>
      </w:r>
      <w:r w:rsidR="009C0DFB" w:rsidRPr="00D6435F">
        <w:rPr>
          <w:rFonts w:ascii="Times New Roman" w:hAnsi="Times New Roman"/>
          <w:sz w:val="24"/>
          <w:szCs w:val="24"/>
        </w:rPr>
        <w:t>ύ αντικειμένου της ειδικότητας,</w:t>
      </w:r>
    </w:p>
    <w:p w:rsidR="008B4253" w:rsidRPr="00D6435F" w:rsidRDefault="008B4253" w:rsidP="008B4253">
      <w:pPr>
        <w:spacing w:after="0" w:line="360" w:lineRule="auto"/>
        <w:ind w:firstLine="284"/>
        <w:rPr>
          <w:rFonts w:ascii="Times New Roman" w:hAnsi="Times New Roman"/>
          <w:b/>
          <w:sz w:val="24"/>
          <w:szCs w:val="24"/>
        </w:rPr>
      </w:pPr>
      <w:r w:rsidRPr="00D6435F">
        <w:rPr>
          <w:rFonts w:ascii="Times New Roman" w:hAnsi="Times New Roman"/>
          <w:sz w:val="24"/>
          <w:szCs w:val="24"/>
        </w:rPr>
        <w:t xml:space="preserve">β) προβλέπεται η εκπόνηση πτυχιακής ή διπλωματικής εργασίας διάρκειας ενός (1) ακαδημαϊκού εξαμήνου κατ’ ελάχιστον. </w:t>
      </w:r>
    </w:p>
    <w:p w:rsidR="00F255B7" w:rsidRPr="009060A3" w:rsidRDefault="008B4253" w:rsidP="00F255B7">
      <w:pPr>
        <w:pStyle w:val="Web"/>
        <w:spacing w:before="0" w:beforeAutospacing="0" w:after="0" w:afterAutospacing="0" w:line="360" w:lineRule="auto"/>
        <w:ind w:firstLine="284"/>
        <w:jc w:val="both"/>
        <w:rPr>
          <w:lang w:val="el-GR"/>
        </w:rPr>
      </w:pPr>
      <w:r w:rsidRPr="00D6435F">
        <w:rPr>
          <w:lang w:val="el-GR"/>
        </w:rPr>
        <w:t xml:space="preserve">2. Για την υπαγωγή στην παρούσα διάταξη, η Σύγκλητος του οικείου Α.Ε.Ι., ύστερα από εισήγηση της Συνέλευσης του Τμήματος, απευθύνει </w:t>
      </w:r>
      <w:r w:rsidR="00707438" w:rsidRPr="00D6435F">
        <w:rPr>
          <w:lang w:val="el-GR"/>
        </w:rPr>
        <w:t>αίτημα</w:t>
      </w:r>
      <w:r w:rsidRPr="00D6435F">
        <w:rPr>
          <w:lang w:val="el-GR"/>
        </w:rPr>
        <w:t xml:space="preserve"> στον Υπουργό Παιδείας, Έρευνας και Θρησκευμάτων, ο οποίος, ύστερα από γνώμη του Ε.Σ.Ε.Κ.Α.Α.Δ. και της Α.Δ.Ι.Π., </w:t>
      </w:r>
      <w:r w:rsidR="000E2BEE" w:rsidRPr="00D6435F">
        <w:rPr>
          <w:lang w:val="el-GR"/>
        </w:rPr>
        <w:t xml:space="preserve">και </w:t>
      </w:r>
      <w:r w:rsidRPr="00D6435F">
        <w:rPr>
          <w:lang w:val="el-GR"/>
        </w:rPr>
        <w:t xml:space="preserve">εφόσον πληρούνται τα κριτήρια της παρ. 1, εκδίδει σχετική διαπιστωτική απόφαση, που δημοσιεύεται στην Εφημερίδα της Κυβερνήσεως. </w:t>
      </w:r>
      <w:r w:rsidR="00FD2DA0" w:rsidRPr="00D6435F">
        <w:rPr>
          <w:lang w:val="el-GR"/>
        </w:rPr>
        <w:t>Οι</w:t>
      </w:r>
      <w:r w:rsidRPr="00D6435F">
        <w:rPr>
          <w:lang w:val="el-GR"/>
        </w:rPr>
        <w:t xml:space="preserve"> γνώμ</w:t>
      </w:r>
      <w:r w:rsidR="00707438" w:rsidRPr="00D6435F">
        <w:rPr>
          <w:lang w:val="el-GR"/>
        </w:rPr>
        <w:t>ες</w:t>
      </w:r>
      <w:r w:rsidRPr="00D6435F">
        <w:rPr>
          <w:lang w:val="el-GR"/>
        </w:rPr>
        <w:t xml:space="preserve"> </w:t>
      </w:r>
      <w:r w:rsidR="00707438" w:rsidRPr="00D6435F">
        <w:rPr>
          <w:lang w:val="el-GR"/>
        </w:rPr>
        <w:t xml:space="preserve">του </w:t>
      </w:r>
      <w:r w:rsidR="00FD2DA0" w:rsidRPr="00D6435F">
        <w:rPr>
          <w:lang w:val="el-GR"/>
        </w:rPr>
        <w:t>προηγούμενου</w:t>
      </w:r>
      <w:r w:rsidR="00707438" w:rsidRPr="00D6435F">
        <w:rPr>
          <w:lang w:val="el-GR"/>
        </w:rPr>
        <w:t xml:space="preserve"> </w:t>
      </w:r>
      <w:r w:rsidR="00FD2DA0" w:rsidRPr="00D6435F">
        <w:rPr>
          <w:lang w:val="el-GR"/>
        </w:rPr>
        <w:t>εδαφίου</w:t>
      </w:r>
      <w:r w:rsidR="00707438" w:rsidRPr="00D6435F">
        <w:rPr>
          <w:lang w:val="el-GR"/>
        </w:rPr>
        <w:t xml:space="preserve"> </w:t>
      </w:r>
      <w:r w:rsidR="00FD2DA0" w:rsidRPr="00D6435F">
        <w:rPr>
          <w:lang w:val="el-GR"/>
        </w:rPr>
        <w:t>δίνονται εντός προθεσμίας</w:t>
      </w:r>
      <w:r w:rsidRPr="00D6435F">
        <w:rPr>
          <w:lang w:val="el-GR"/>
        </w:rPr>
        <w:t xml:space="preserve"> εξήντα (60) ημερών από την περιέλευση του ερωτήματος από τον Υπουργό Παιδείας, Έρευνας και Θρησκευμάτων. Μετά την έκδοση της </w:t>
      </w:r>
      <w:r w:rsidR="00FD2DA0" w:rsidRPr="00D6435F">
        <w:rPr>
          <w:lang w:val="el-GR"/>
        </w:rPr>
        <w:t xml:space="preserve">ανωτέρω </w:t>
      </w:r>
      <w:r w:rsidRPr="00D6435F">
        <w:rPr>
          <w:lang w:val="el-GR"/>
        </w:rPr>
        <w:t>απόφασης, ο ενιαίος και αδιάσπαστος τίτλος σπουδών μεταπτυχιακού επιπέδου (</w:t>
      </w:r>
      <w:r w:rsidRPr="00D6435F">
        <w:t>integrated</w:t>
      </w:r>
      <w:r w:rsidRPr="00D6435F">
        <w:rPr>
          <w:lang w:val="el-GR"/>
        </w:rPr>
        <w:t xml:space="preserve"> </w:t>
      </w:r>
      <w:r w:rsidRPr="00D6435F">
        <w:t>master</w:t>
      </w:r>
      <w:r w:rsidRPr="00D6435F">
        <w:rPr>
          <w:lang w:val="el-GR"/>
        </w:rPr>
        <w:t xml:space="preserve">) λογίζεται ότι έχει ληφθεί από την ημερομηνία απονομής του πτυχίου ή διπλώματος και </w:t>
      </w:r>
      <w:r w:rsidR="00043E5D" w:rsidRPr="00D6435F">
        <w:rPr>
          <w:lang w:val="el-GR"/>
        </w:rPr>
        <w:t>κατα</w:t>
      </w:r>
      <w:r w:rsidRPr="00D6435F">
        <w:rPr>
          <w:lang w:val="el-GR"/>
        </w:rPr>
        <w:t>λαμβάνει και τους αποφοιτήσαντες πριν</w:t>
      </w:r>
      <w:r w:rsidR="009C0DFB" w:rsidRPr="00D6435F">
        <w:rPr>
          <w:lang w:val="el-GR"/>
        </w:rPr>
        <w:t xml:space="preserve"> από</w:t>
      </w:r>
      <w:r w:rsidRPr="00D6435F">
        <w:rPr>
          <w:lang w:val="el-GR"/>
        </w:rPr>
        <w:t xml:space="preserve"> την έναρξη ισχύος του παρόντος νόμου</w:t>
      </w:r>
      <w:r w:rsidR="00172664" w:rsidRPr="00D6435F">
        <w:rPr>
          <w:lang w:val="el-GR"/>
        </w:rPr>
        <w:t xml:space="preserve">. </w:t>
      </w:r>
      <w:r w:rsidR="00F255B7" w:rsidRPr="009060A3">
        <w:rPr>
          <w:lang w:val="el-GR"/>
        </w:rPr>
        <w:t>Ο ενιαίος και αδιάσπαστος τίτλος σπουδών μεταπτυχιακού επιπέδου δεν προσδίδει επιπλέον μοριοδότηση σε διαγωνισμούς, ούτε επιφέρει μεταβολές, όπως ιδίως μισθολογικές και βαθμολογικές.</w:t>
      </w:r>
    </w:p>
    <w:p w:rsidR="002D015E" w:rsidRPr="00D6435F" w:rsidRDefault="002D015E" w:rsidP="002D015E">
      <w:pPr>
        <w:pStyle w:val="Web"/>
        <w:spacing w:before="0" w:beforeAutospacing="0" w:after="0" w:afterAutospacing="0" w:line="360" w:lineRule="auto"/>
        <w:ind w:firstLine="284"/>
        <w:jc w:val="both"/>
        <w:rPr>
          <w:iCs/>
          <w:lang w:val="el-GR"/>
        </w:rPr>
      </w:pPr>
      <w:r w:rsidRPr="00D6435F">
        <w:rPr>
          <w:lang w:val="el-GR"/>
        </w:rPr>
        <w:t>3</w:t>
      </w:r>
      <w:r w:rsidR="008B4253" w:rsidRPr="00D6435F">
        <w:rPr>
          <w:lang w:val="el-GR"/>
        </w:rPr>
        <w:t>. Μ</w:t>
      </w:r>
      <w:r w:rsidR="008B4253" w:rsidRPr="00D6435F">
        <w:rPr>
          <w:iCs/>
          <w:lang w:val="el-GR"/>
        </w:rPr>
        <w:t>ε προεδρικό διάταγμα, που εκδίδεται με πρόταση του Υπουρ</w:t>
      </w:r>
      <w:r w:rsidR="008B4253" w:rsidRPr="00D6435F">
        <w:rPr>
          <w:iCs/>
          <w:lang w:val="el-GR"/>
        </w:rPr>
        <w:softHyphen/>
        <w:t xml:space="preserve">γού Παιδείας, Έρευνας και Θρησκευμάτων, ύστερα από εισήγηση </w:t>
      </w:r>
      <w:r w:rsidR="00707438" w:rsidRPr="00D6435F">
        <w:rPr>
          <w:iCs/>
          <w:lang w:val="el-GR"/>
        </w:rPr>
        <w:t xml:space="preserve">πενταμελούς </w:t>
      </w:r>
      <w:r w:rsidR="008B4253" w:rsidRPr="00D6435F">
        <w:rPr>
          <w:iCs/>
          <w:lang w:val="el-GR"/>
        </w:rPr>
        <w:t>επιστημονικής επιτροπής, η οποία ορίζεται από τον Υπουρ</w:t>
      </w:r>
      <w:r w:rsidR="008B4253" w:rsidRPr="00D6435F">
        <w:rPr>
          <w:iCs/>
          <w:lang w:val="el-GR"/>
        </w:rPr>
        <w:softHyphen/>
        <w:t>γό Παιδείας, Έρευνας και Θρησκευμάτων, καθορίζονται τα σχετικά με το πλαίσιο πρόσβασης σε επαγγελματικές δραστηριότητες, βάσει προσόντων που προσδίδουν οι τίτλοι σπουδών που αποκτούν οι πτυχιούχοι Τμημάτων Τ.Ε.Ι.</w:t>
      </w:r>
      <w:r w:rsidR="009C0DFB" w:rsidRPr="00D6435F">
        <w:rPr>
          <w:iCs/>
          <w:lang w:val="el-GR"/>
        </w:rPr>
        <w:t>,</w:t>
      </w:r>
      <w:r w:rsidR="008B4253" w:rsidRPr="00D6435F">
        <w:rPr>
          <w:iCs/>
          <w:lang w:val="el-GR"/>
        </w:rPr>
        <w:t xml:space="preserve"> στους οποίους δεν έχουν αναγνωριστεί ακόμη </w:t>
      </w:r>
      <w:r w:rsidR="009C0DFB" w:rsidRPr="00D6435F">
        <w:rPr>
          <w:iCs/>
          <w:lang w:val="el-GR"/>
        </w:rPr>
        <w:t xml:space="preserve">έως </w:t>
      </w:r>
      <w:r w:rsidR="008B4253" w:rsidRPr="00D6435F">
        <w:rPr>
          <w:iCs/>
          <w:lang w:val="el-GR"/>
        </w:rPr>
        <w:t>την έναρξη ισχύος του</w:t>
      </w:r>
      <w:r w:rsidR="009C0DFB" w:rsidRPr="00D6435F">
        <w:rPr>
          <w:iCs/>
          <w:lang w:val="el-GR"/>
        </w:rPr>
        <w:t xml:space="preserve"> παρόντος</w:t>
      </w:r>
      <w:r w:rsidR="008B4253" w:rsidRPr="00D6435F">
        <w:rPr>
          <w:iCs/>
          <w:lang w:val="el-GR"/>
        </w:rPr>
        <w:t xml:space="preserve"> νόμου επαγγελματικά δικαιώματα.</w:t>
      </w:r>
      <w:r w:rsidR="00511146" w:rsidRPr="00D6435F">
        <w:rPr>
          <w:lang w:val="el-GR"/>
        </w:rPr>
        <w:t xml:space="preserve"> </w:t>
      </w:r>
      <w:r w:rsidRPr="00D6435F">
        <w:rPr>
          <w:lang w:val="el-GR"/>
        </w:rPr>
        <w:t>Για τη σύνθεση των επιστημονικών επιτροπών του προηγούμενου εδαφίου λαμβάνεται υπόψη το γνωστικό αντικείμενο που θεραπεύει κάθε Τμήμα.</w:t>
      </w:r>
    </w:p>
    <w:p w:rsidR="00172664" w:rsidRPr="00D6435F" w:rsidRDefault="002D015E" w:rsidP="00172664">
      <w:pPr>
        <w:pStyle w:val="Web"/>
        <w:spacing w:before="0" w:beforeAutospacing="0" w:after="0" w:afterAutospacing="0" w:line="360" w:lineRule="auto"/>
        <w:ind w:firstLine="284"/>
        <w:jc w:val="both"/>
        <w:rPr>
          <w:iCs/>
          <w:lang w:val="el-GR"/>
        </w:rPr>
      </w:pPr>
      <w:r w:rsidRPr="00D6435F">
        <w:rPr>
          <w:lang w:val="el-GR"/>
        </w:rPr>
        <w:t>4</w:t>
      </w:r>
      <w:r w:rsidR="008B4253" w:rsidRPr="00D6435F">
        <w:rPr>
          <w:lang w:val="el-GR"/>
        </w:rPr>
        <w:t xml:space="preserve">. </w:t>
      </w:r>
      <w:r w:rsidR="009C0DFB" w:rsidRPr="00D6435F">
        <w:rPr>
          <w:lang w:val="el-GR"/>
        </w:rPr>
        <w:t>Για</w:t>
      </w:r>
      <w:r w:rsidRPr="00D6435F">
        <w:rPr>
          <w:lang w:val="el-GR"/>
        </w:rPr>
        <w:t xml:space="preserve"> πτυχιούχους Τμημάτων Μηχανικών Τ.Ε. των Τ.Ε.Ι., οι ως </w:t>
      </w:r>
      <w:r w:rsidR="009C0DFB" w:rsidRPr="00D6435F">
        <w:rPr>
          <w:lang w:val="el-GR"/>
        </w:rPr>
        <w:t>ανωτέρω</w:t>
      </w:r>
      <w:r w:rsidRPr="00D6435F">
        <w:rPr>
          <w:lang w:val="el-GR"/>
        </w:rPr>
        <w:t xml:space="preserve"> επιστημονικές επιτροπές είναι </w:t>
      </w:r>
      <w:r w:rsidR="00172664" w:rsidRPr="00D6435F">
        <w:rPr>
          <w:lang w:val="el-GR"/>
        </w:rPr>
        <w:t>επτα</w:t>
      </w:r>
      <w:r w:rsidRPr="00D6435F">
        <w:rPr>
          <w:lang w:val="el-GR"/>
        </w:rPr>
        <w:t>μελείς</w:t>
      </w:r>
      <w:r w:rsidR="00172664" w:rsidRPr="00D6435F">
        <w:rPr>
          <w:lang w:val="el-GR"/>
        </w:rPr>
        <w:t xml:space="preserve">. Τρία </w:t>
      </w:r>
      <w:r w:rsidR="009C0DFB" w:rsidRPr="00D6435F">
        <w:rPr>
          <w:lang w:val="el-GR"/>
        </w:rPr>
        <w:t>από τα μέλη</w:t>
      </w:r>
      <w:r w:rsidR="00172664" w:rsidRPr="00D6435F">
        <w:rPr>
          <w:lang w:val="el-GR"/>
        </w:rPr>
        <w:t xml:space="preserve"> κάθε επιτροπής είναι ο Γενικός Γραμματέας του ΥΠ.Π.Ε.Θ., ο οποίος προεδρεύει των επιτροπών, ένα </w:t>
      </w:r>
      <w:r w:rsidR="00E15BFF" w:rsidRPr="00D6435F">
        <w:rPr>
          <w:lang w:val="el-GR" w:eastAsia="el-GR"/>
        </w:rPr>
        <w:t>μέλος Δ.Ε.Π.</w:t>
      </w:r>
      <w:r w:rsidR="00E15BFF" w:rsidRPr="00D6435F">
        <w:rPr>
          <w:rFonts w:eastAsia="Times New Roman"/>
          <w:lang w:val="el-GR" w:eastAsia="el-GR"/>
        </w:rPr>
        <w:t xml:space="preserve"> </w:t>
      </w:r>
      <w:r w:rsidR="00172664" w:rsidRPr="00D6435F">
        <w:rPr>
          <w:lang w:val="el-GR"/>
        </w:rPr>
        <w:t xml:space="preserve">Πολυτεχνικής Σχολής και </w:t>
      </w:r>
      <w:r w:rsidR="00E15BFF" w:rsidRPr="00D6435F">
        <w:rPr>
          <w:lang w:val="el-GR"/>
        </w:rPr>
        <w:t xml:space="preserve">ένα </w:t>
      </w:r>
      <w:r w:rsidR="00E15BFF" w:rsidRPr="00D6435F">
        <w:rPr>
          <w:lang w:val="el-GR" w:eastAsia="el-GR"/>
        </w:rPr>
        <w:t>μέλος Δ.Ε.Π.</w:t>
      </w:r>
      <w:r w:rsidR="00E15BFF" w:rsidRPr="00D6435F">
        <w:rPr>
          <w:rFonts w:eastAsia="Times New Roman"/>
          <w:lang w:val="el-GR" w:eastAsia="el-GR"/>
        </w:rPr>
        <w:t xml:space="preserve"> </w:t>
      </w:r>
      <w:r w:rsidR="00172664" w:rsidRPr="00D6435F">
        <w:rPr>
          <w:lang w:val="el-GR"/>
        </w:rPr>
        <w:t xml:space="preserve">Τμήματος Μηχανικών των Τ.Ε.Ι., οι οποίοι ορίζονται με τους αναπληρωτές τους. Τα λοιπά μέλη με τους αναπληρωτές τους ορίζονται σύμφωνα με </w:t>
      </w:r>
      <w:r w:rsidR="009C0DFB" w:rsidRPr="00D6435F">
        <w:rPr>
          <w:lang w:val="el-GR"/>
        </w:rPr>
        <w:t>όσα ορίζονται</w:t>
      </w:r>
      <w:r w:rsidR="00172664" w:rsidRPr="00D6435F">
        <w:rPr>
          <w:lang w:val="el-GR"/>
        </w:rPr>
        <w:t xml:space="preserve"> στο τελευταίο εδάφιο της παρ. 3.</w:t>
      </w:r>
    </w:p>
    <w:p w:rsidR="008B4253" w:rsidRPr="00901219" w:rsidRDefault="002D015E" w:rsidP="002D015E">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5. Τα προεδρικά διατάγματα που </w:t>
      </w:r>
      <w:r w:rsidR="003E1DDB" w:rsidRPr="00D6435F">
        <w:rPr>
          <w:rFonts w:ascii="Times New Roman" w:hAnsi="Times New Roman"/>
          <w:sz w:val="24"/>
          <w:szCs w:val="24"/>
        </w:rPr>
        <w:t>εκδίδονται</w:t>
      </w:r>
      <w:r w:rsidR="00707438" w:rsidRPr="00D6435F">
        <w:rPr>
          <w:rFonts w:ascii="Times New Roman" w:hAnsi="Times New Roman"/>
          <w:sz w:val="24"/>
          <w:szCs w:val="24"/>
        </w:rPr>
        <w:t xml:space="preserve"> σύμφωνα με τις παρ. 3 και 4</w:t>
      </w:r>
      <w:r w:rsidR="008B4253" w:rsidRPr="00D6435F">
        <w:rPr>
          <w:rFonts w:ascii="Times New Roman" w:hAnsi="Times New Roman"/>
          <w:sz w:val="24"/>
          <w:szCs w:val="24"/>
        </w:rPr>
        <w:t xml:space="preserve">, ισχύουν και για τους αποφοίτους Τ.Ε.Ι. του οικείου Τμήματος, που αποφοίτησαν πριν τη </w:t>
      </w:r>
      <w:r w:rsidR="009C0DFB" w:rsidRPr="00D6435F">
        <w:rPr>
          <w:rFonts w:ascii="Times New Roman" w:hAnsi="Times New Roman"/>
          <w:sz w:val="24"/>
          <w:szCs w:val="24"/>
        </w:rPr>
        <w:t xml:space="preserve">δημοσίευσή </w:t>
      </w:r>
      <w:r w:rsidR="008B4253" w:rsidRPr="00D6435F">
        <w:rPr>
          <w:rFonts w:ascii="Times New Roman" w:hAnsi="Times New Roman"/>
          <w:sz w:val="24"/>
          <w:szCs w:val="24"/>
        </w:rPr>
        <w:t xml:space="preserve">τους, </w:t>
      </w:r>
      <w:r w:rsidR="008B4253" w:rsidRPr="00901219">
        <w:rPr>
          <w:rFonts w:ascii="Times New Roman" w:hAnsi="Times New Roman"/>
          <w:sz w:val="24"/>
          <w:szCs w:val="24"/>
        </w:rPr>
        <w:t xml:space="preserve">καθώς και για τους αποφοίτους των Τμημάτων Τ.Ε.Ι. που συγχωνεύθηκαν ή μετονομάστηκαν, </w:t>
      </w:r>
      <w:r w:rsidR="009C0DFB" w:rsidRPr="00901219">
        <w:rPr>
          <w:rFonts w:ascii="Times New Roman" w:hAnsi="Times New Roman"/>
          <w:sz w:val="24"/>
          <w:szCs w:val="24"/>
        </w:rPr>
        <w:t xml:space="preserve">σύμφωνα με τα </w:t>
      </w:r>
      <w:r w:rsidR="008B4253" w:rsidRPr="00901219">
        <w:rPr>
          <w:rFonts w:ascii="Times New Roman" w:hAnsi="Times New Roman"/>
          <w:sz w:val="24"/>
          <w:szCs w:val="24"/>
        </w:rPr>
        <w:t>π.δ. 69/2013 (Α΄ 119), 82/2013 (Α΄ 123), 83/2013 (Α΄ 123), 84/2013 (Α΄ 124), 87/2013 (Α΄ 129), 90/2013 (Α΄ 130), 91/2013 (Α΄ 131), 94/2013 (Α΄ 132), 95/2013 (Α΄ 133), 100/2013 (Α΄ 135), 101/2013 (Α΄ 135), 102/2013 (Α΄ 136),103/2013 (Α΄ 136), 104/2013 (Α΄ 137), 127/2013 (Α΄ 190</w:t>
      </w:r>
      <w:r w:rsidR="009C0DFB" w:rsidRPr="00901219">
        <w:rPr>
          <w:rFonts w:ascii="Times New Roman" w:hAnsi="Times New Roman"/>
          <w:sz w:val="24"/>
          <w:szCs w:val="24"/>
        </w:rPr>
        <w:t>)</w:t>
      </w:r>
      <w:r w:rsidR="008B4253" w:rsidRPr="00901219">
        <w:rPr>
          <w:rFonts w:ascii="Times New Roman" w:hAnsi="Times New Roman"/>
          <w:sz w:val="24"/>
          <w:szCs w:val="24"/>
        </w:rPr>
        <w:t xml:space="preserve">. </w:t>
      </w:r>
    </w:p>
    <w:p w:rsidR="00A17527" w:rsidRPr="00D6435F" w:rsidRDefault="00A17527" w:rsidP="008B4253">
      <w:pPr>
        <w:tabs>
          <w:tab w:val="left" w:pos="567"/>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b/>
          <w:bCs/>
          <w:sz w:val="24"/>
          <w:szCs w:val="24"/>
        </w:rPr>
      </w:pP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contextualSpacing/>
        <w:jc w:val="center"/>
        <w:rPr>
          <w:rFonts w:ascii="Times New Roman" w:hAnsi="Times New Roman"/>
          <w:b/>
          <w:sz w:val="24"/>
          <w:szCs w:val="24"/>
        </w:rPr>
      </w:pPr>
      <w:r w:rsidRPr="00D6435F">
        <w:rPr>
          <w:rFonts w:ascii="Times New Roman" w:hAnsi="Times New Roman"/>
          <w:b/>
          <w:sz w:val="24"/>
          <w:szCs w:val="24"/>
        </w:rPr>
        <w:t>Άρθρο 47</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0"/>
        <w:jc w:val="center"/>
        <w:rPr>
          <w:rFonts w:ascii="Times New Roman" w:hAnsi="Times New Roman"/>
          <w:b/>
          <w:sz w:val="24"/>
          <w:szCs w:val="24"/>
        </w:rPr>
      </w:pPr>
      <w:r w:rsidRPr="00D6435F">
        <w:rPr>
          <w:rFonts w:ascii="Times New Roman" w:hAnsi="Times New Roman"/>
          <w:b/>
          <w:sz w:val="24"/>
          <w:szCs w:val="24"/>
        </w:rPr>
        <w:t>Επιτροπή Δεοντολογίας</w:t>
      </w:r>
    </w:p>
    <w:p w:rsidR="00F66FB1" w:rsidRPr="00D6435F" w:rsidRDefault="00F66FB1" w:rsidP="00F66FB1">
      <w:pPr>
        <w:autoSpaceDE w:val="0"/>
        <w:autoSpaceDN w:val="0"/>
        <w:adjustRightInd w:val="0"/>
        <w:spacing w:after="0" w:line="360" w:lineRule="auto"/>
        <w:ind w:firstLine="284"/>
        <w:contextualSpacing/>
        <w:rPr>
          <w:rFonts w:ascii="Times New Roman" w:hAnsi="Times New Roman"/>
          <w:b/>
          <w:sz w:val="24"/>
          <w:szCs w:val="24"/>
        </w:rPr>
      </w:pPr>
      <w:r w:rsidRPr="00D6435F">
        <w:rPr>
          <w:rFonts w:ascii="Times New Roman" w:hAnsi="Times New Roman"/>
          <w:sz w:val="24"/>
          <w:szCs w:val="24"/>
        </w:rPr>
        <w:t xml:space="preserve">1. </w:t>
      </w:r>
      <w:r w:rsidR="009C0DFB" w:rsidRPr="00D6435F">
        <w:rPr>
          <w:rFonts w:ascii="Times New Roman" w:hAnsi="Times New Roman"/>
          <w:sz w:val="24"/>
          <w:szCs w:val="24"/>
        </w:rPr>
        <w:t>Σε κάθε Α.Ε.Ι. σ</w:t>
      </w:r>
      <w:r w:rsidR="00FD2DA0" w:rsidRPr="00D6435F">
        <w:rPr>
          <w:rFonts w:ascii="Times New Roman" w:hAnsi="Times New Roman"/>
          <w:sz w:val="24"/>
          <w:szCs w:val="24"/>
        </w:rPr>
        <w:t>υνιστάται</w:t>
      </w:r>
      <w:r w:rsidRPr="00D6435F">
        <w:rPr>
          <w:rFonts w:ascii="Times New Roman" w:hAnsi="Times New Roman"/>
          <w:sz w:val="24"/>
          <w:szCs w:val="24"/>
        </w:rPr>
        <w:t xml:space="preserve"> Επιτροπή Δεοντολογίας</w:t>
      </w:r>
      <w:r w:rsidR="009C0DFB" w:rsidRPr="00D6435F">
        <w:rPr>
          <w:rFonts w:ascii="Times New Roman" w:hAnsi="Times New Roman"/>
          <w:sz w:val="24"/>
          <w:szCs w:val="24"/>
        </w:rPr>
        <w:t>, η οποία</w:t>
      </w:r>
      <w:r w:rsidR="00FD2DA0" w:rsidRPr="00D6435F">
        <w:rPr>
          <w:rFonts w:ascii="Times New Roman" w:hAnsi="Times New Roman"/>
          <w:sz w:val="24"/>
          <w:szCs w:val="24"/>
        </w:rPr>
        <w:t xml:space="preserve"> </w:t>
      </w:r>
      <w:r w:rsidRPr="00D6435F">
        <w:rPr>
          <w:rFonts w:ascii="Times New Roman" w:hAnsi="Times New Roman"/>
          <w:sz w:val="24"/>
          <w:szCs w:val="24"/>
        </w:rPr>
        <w:t xml:space="preserve">απαρτίζεται από τους Κοσμήτορες του οικείου Α.Ε.Ι. και τον Αντιπρύτανη Ακαδημαϊκών Υποθέσεων, Φοιτητικής Μέριμνας και Δια Βίου Εκπαίδευσης. Ο Αντιπρύτανης προΐσταται της Επιτροπής και σε περίπτωση απουσίας ή κωλύματος τον αναπληρώνει ο αρχαιότερος Κοσμήτορας, με βάση την ημερομηνία δημοσίευσης της πράξης διορισμού του στη βαθμίδα του </w:t>
      </w:r>
      <w:r w:rsidR="00821402" w:rsidRPr="00D6435F">
        <w:rPr>
          <w:rFonts w:ascii="Times New Roman" w:eastAsia="Times New Roman" w:hAnsi="Times New Roman"/>
          <w:sz w:val="24"/>
          <w:szCs w:val="24"/>
          <w:lang w:eastAsia="el-GR"/>
        </w:rPr>
        <w:t xml:space="preserve">μέλους Δ.Ε.Π. </w:t>
      </w:r>
      <w:r w:rsidRPr="00D6435F">
        <w:rPr>
          <w:rFonts w:ascii="Times New Roman" w:hAnsi="Times New Roman"/>
          <w:sz w:val="24"/>
          <w:szCs w:val="24"/>
        </w:rPr>
        <w:t>πρώτης βαθμίδας.</w:t>
      </w:r>
      <w:r w:rsidRPr="00D6435F">
        <w:rPr>
          <w:rFonts w:ascii="Times New Roman" w:hAnsi="Times New Roman"/>
          <w:b/>
          <w:sz w:val="24"/>
          <w:szCs w:val="24"/>
        </w:rPr>
        <w:t xml:space="preserve"> </w:t>
      </w:r>
      <w:r w:rsidR="00FD2DA0" w:rsidRPr="00D6435F">
        <w:rPr>
          <w:rFonts w:ascii="Times New Roman" w:hAnsi="Times New Roman"/>
          <w:sz w:val="24"/>
          <w:szCs w:val="24"/>
        </w:rPr>
        <w:t>Τα μέλη της Επιτροπής Δεοντολογίας δεν</w:t>
      </w:r>
      <w:r w:rsidR="00901219">
        <w:rPr>
          <w:rFonts w:ascii="Times New Roman" w:hAnsi="Times New Roman"/>
          <w:sz w:val="24"/>
          <w:szCs w:val="24"/>
        </w:rPr>
        <w:t xml:space="preserve"> </w:t>
      </w:r>
      <w:r w:rsidR="00BD1C2E" w:rsidRPr="00D6435F">
        <w:rPr>
          <w:rFonts w:ascii="Times New Roman" w:hAnsi="Times New Roman"/>
          <w:sz w:val="24"/>
          <w:szCs w:val="24"/>
        </w:rPr>
        <w:t>λαμβάνουν</w:t>
      </w:r>
      <w:r w:rsidR="00FD2DA0" w:rsidRPr="00D6435F">
        <w:rPr>
          <w:rFonts w:ascii="Times New Roman" w:hAnsi="Times New Roman"/>
          <w:sz w:val="24"/>
          <w:szCs w:val="24"/>
        </w:rPr>
        <w:t xml:space="preserve"> αμοιβή ή άλλη αποζημίωση για τη συμμετοχή τους σε αυτή.</w:t>
      </w:r>
    </w:p>
    <w:p w:rsidR="00F66FB1" w:rsidRPr="00D6435F" w:rsidRDefault="00F66FB1" w:rsidP="00F66FB1">
      <w:pPr>
        <w:autoSpaceDE w:val="0"/>
        <w:autoSpaceDN w:val="0"/>
        <w:adjustRightInd w:val="0"/>
        <w:spacing w:after="0" w:line="360" w:lineRule="auto"/>
        <w:ind w:firstLine="284"/>
        <w:contextualSpacing/>
        <w:rPr>
          <w:rFonts w:ascii="Times New Roman" w:hAnsi="Times New Roman"/>
          <w:b/>
          <w:sz w:val="24"/>
          <w:szCs w:val="24"/>
        </w:rPr>
      </w:pPr>
      <w:r w:rsidRPr="00D6435F">
        <w:rPr>
          <w:rFonts w:ascii="Times New Roman" w:hAnsi="Times New Roman"/>
          <w:sz w:val="24"/>
          <w:szCs w:val="24"/>
        </w:rPr>
        <w:t xml:space="preserve">2. </w:t>
      </w:r>
      <w:r w:rsidR="00FD2DA0" w:rsidRPr="00D6435F">
        <w:rPr>
          <w:rFonts w:ascii="Times New Roman" w:hAnsi="Times New Roman"/>
          <w:sz w:val="24"/>
          <w:szCs w:val="24"/>
        </w:rPr>
        <w:t xml:space="preserve">Η </w:t>
      </w:r>
      <w:r w:rsidRPr="00D6435F">
        <w:rPr>
          <w:rFonts w:ascii="Times New Roman" w:hAnsi="Times New Roman"/>
          <w:sz w:val="24"/>
          <w:szCs w:val="24"/>
        </w:rPr>
        <w:t xml:space="preserve">Επιτροπή Δεοντολογίας έχει </w:t>
      </w:r>
      <w:r w:rsidR="00CA50F2" w:rsidRPr="00D6435F">
        <w:rPr>
          <w:rFonts w:ascii="Times New Roman" w:hAnsi="Times New Roman"/>
          <w:sz w:val="24"/>
          <w:szCs w:val="24"/>
        </w:rPr>
        <w:t>ιδίως</w:t>
      </w:r>
      <w:r w:rsidRPr="00D6435F">
        <w:rPr>
          <w:rFonts w:ascii="Times New Roman" w:hAnsi="Times New Roman"/>
          <w:sz w:val="24"/>
          <w:szCs w:val="24"/>
        </w:rPr>
        <w:t xml:space="preserve"> τις εξής αρμοδιότητες:</w:t>
      </w:r>
    </w:p>
    <w:p w:rsidR="00F66FB1" w:rsidRPr="00D6435F" w:rsidRDefault="00F66FB1" w:rsidP="00F66FB1">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BD1C2E" w:rsidRPr="00D6435F">
        <w:rPr>
          <w:rFonts w:ascii="Times New Roman" w:hAnsi="Times New Roman"/>
          <w:sz w:val="24"/>
          <w:szCs w:val="24"/>
        </w:rPr>
        <w:t>καταρτίζει</w:t>
      </w:r>
      <w:r w:rsidRPr="00D6435F">
        <w:rPr>
          <w:rFonts w:ascii="Times New Roman" w:hAnsi="Times New Roman"/>
          <w:sz w:val="24"/>
          <w:szCs w:val="24"/>
        </w:rPr>
        <w:t xml:space="preserve"> «Κώδικα δεοντολογίας και καλής πρακτικής» για ακαδημαϊκά, διοικητικά και ερευνητικά θέματα (κανόνες βιοηθικής </w:t>
      </w:r>
      <w:r w:rsidR="00CA50F2" w:rsidRPr="00D6435F">
        <w:rPr>
          <w:rFonts w:ascii="Times New Roman" w:hAnsi="Times New Roman"/>
          <w:sz w:val="24"/>
          <w:szCs w:val="24"/>
        </w:rPr>
        <w:t>κλπ),</w:t>
      </w:r>
      <w:r w:rsidRPr="00D6435F">
        <w:rPr>
          <w:rFonts w:ascii="Times New Roman" w:hAnsi="Times New Roman"/>
          <w:sz w:val="24"/>
          <w:szCs w:val="24"/>
        </w:rPr>
        <w:t xml:space="preserve"> ο οποίος εγκρίνεται από τη Σύγκλητο και ενσωματώνεται στον Εσωτερικό Κανονισμό του </w:t>
      </w:r>
      <w:r w:rsidR="00A43724" w:rsidRPr="00D6435F">
        <w:rPr>
          <w:rFonts w:ascii="Times New Roman" w:hAnsi="Times New Roman"/>
          <w:sz w:val="24"/>
          <w:szCs w:val="24"/>
        </w:rPr>
        <w:t>Ιδρύματος</w:t>
      </w:r>
      <w:r w:rsidRPr="00D6435F">
        <w:rPr>
          <w:rFonts w:ascii="Times New Roman" w:hAnsi="Times New Roman"/>
          <w:sz w:val="24"/>
          <w:szCs w:val="24"/>
        </w:rPr>
        <w:t>,</w:t>
      </w:r>
    </w:p>
    <w:p w:rsidR="00F66FB1" w:rsidRPr="00D6435F" w:rsidRDefault="00FD2DA0" w:rsidP="00F66FB1">
      <w:pPr>
        <w:autoSpaceDE w:val="0"/>
        <w:autoSpaceDN w:val="0"/>
        <w:adjustRightInd w:val="0"/>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β)</w:t>
      </w:r>
      <w:r w:rsidR="00F66FB1" w:rsidRPr="00D6435F">
        <w:rPr>
          <w:rFonts w:ascii="Times New Roman" w:eastAsia="Times New Roman" w:hAnsi="Times New Roman"/>
          <w:sz w:val="24"/>
          <w:szCs w:val="24"/>
          <w:lang w:eastAsia="el-GR"/>
        </w:rPr>
        <w:t xml:space="preserve"> διασφ</w:t>
      </w:r>
      <w:r w:rsidRPr="00D6435F">
        <w:rPr>
          <w:rFonts w:ascii="Times New Roman" w:eastAsia="Times New Roman" w:hAnsi="Times New Roman"/>
          <w:sz w:val="24"/>
          <w:szCs w:val="24"/>
          <w:lang w:eastAsia="el-GR"/>
        </w:rPr>
        <w:t>αλίζει</w:t>
      </w:r>
      <w:r w:rsidR="00F66FB1" w:rsidRPr="00D6435F">
        <w:rPr>
          <w:rFonts w:ascii="Times New Roman" w:eastAsia="Times New Roman" w:hAnsi="Times New Roman"/>
          <w:sz w:val="24"/>
          <w:szCs w:val="24"/>
          <w:lang w:eastAsia="el-GR"/>
        </w:rPr>
        <w:t xml:space="preserve"> τη</w:t>
      </w:r>
      <w:r w:rsidRPr="00D6435F">
        <w:rPr>
          <w:rFonts w:ascii="Times New Roman" w:eastAsia="Times New Roman" w:hAnsi="Times New Roman"/>
          <w:sz w:val="24"/>
          <w:szCs w:val="24"/>
          <w:lang w:eastAsia="el-GR"/>
        </w:rPr>
        <w:t>ν</w:t>
      </w:r>
      <w:r w:rsidR="00F66FB1" w:rsidRPr="00D6435F">
        <w:rPr>
          <w:rFonts w:ascii="Times New Roman" w:eastAsia="Times New Roman" w:hAnsi="Times New Roman"/>
          <w:sz w:val="24"/>
          <w:szCs w:val="24"/>
          <w:lang w:eastAsia="el-GR"/>
        </w:rPr>
        <w:t xml:space="preserve"> τήρηση και εφαρμογή των κανόνων δεοντολογίας εκ μέρους όλων των μελών του </w:t>
      </w:r>
      <w:r w:rsidR="00A43724" w:rsidRPr="00D6435F">
        <w:rPr>
          <w:rFonts w:ascii="Times New Roman" w:eastAsia="Times New Roman" w:hAnsi="Times New Roman"/>
          <w:sz w:val="24"/>
          <w:szCs w:val="24"/>
          <w:lang w:eastAsia="el-GR"/>
        </w:rPr>
        <w:t>Ιδρύματος</w:t>
      </w:r>
      <w:r w:rsidR="00F66FB1" w:rsidRPr="00D6435F">
        <w:rPr>
          <w:rFonts w:ascii="Times New Roman" w:eastAsia="Times New Roman" w:hAnsi="Times New Roman"/>
          <w:sz w:val="24"/>
          <w:szCs w:val="24"/>
          <w:lang w:eastAsia="el-GR"/>
        </w:rPr>
        <w:t xml:space="preserve"> και </w:t>
      </w:r>
      <w:r w:rsidR="00BD1C2E" w:rsidRPr="00D6435F">
        <w:rPr>
          <w:rFonts w:ascii="Times New Roman" w:eastAsia="Times New Roman" w:hAnsi="Times New Roman"/>
          <w:sz w:val="24"/>
          <w:szCs w:val="24"/>
          <w:lang w:eastAsia="el-GR"/>
        </w:rPr>
        <w:t>διαπιστώνει</w:t>
      </w:r>
      <w:r w:rsidR="00F66FB1" w:rsidRPr="00D6435F">
        <w:rPr>
          <w:rFonts w:ascii="Times New Roman" w:eastAsia="Times New Roman" w:hAnsi="Times New Roman"/>
          <w:sz w:val="24"/>
          <w:szCs w:val="24"/>
          <w:lang w:eastAsia="el-GR"/>
        </w:rPr>
        <w:t xml:space="preserve"> παρ</w:t>
      </w:r>
      <w:r w:rsidR="00BD1C2E" w:rsidRPr="00D6435F">
        <w:rPr>
          <w:rFonts w:ascii="Times New Roman" w:eastAsia="Times New Roman" w:hAnsi="Times New Roman"/>
          <w:sz w:val="24"/>
          <w:szCs w:val="24"/>
          <w:lang w:eastAsia="el-GR"/>
        </w:rPr>
        <w:t>α</w:t>
      </w:r>
      <w:r w:rsidR="00F66FB1" w:rsidRPr="00D6435F">
        <w:rPr>
          <w:rFonts w:ascii="Times New Roman" w:eastAsia="Times New Roman" w:hAnsi="Times New Roman"/>
          <w:sz w:val="24"/>
          <w:szCs w:val="24"/>
          <w:lang w:eastAsia="el-GR"/>
        </w:rPr>
        <w:t>β</w:t>
      </w:r>
      <w:r w:rsidR="00BD1C2E" w:rsidRPr="00D6435F">
        <w:rPr>
          <w:rFonts w:ascii="Times New Roman" w:eastAsia="Times New Roman" w:hAnsi="Times New Roman"/>
          <w:sz w:val="24"/>
          <w:szCs w:val="24"/>
          <w:lang w:eastAsia="el-GR"/>
        </w:rPr>
        <w:t>ά</w:t>
      </w:r>
      <w:r w:rsidR="00F66FB1" w:rsidRPr="00D6435F">
        <w:rPr>
          <w:rFonts w:ascii="Times New Roman" w:eastAsia="Times New Roman" w:hAnsi="Times New Roman"/>
          <w:sz w:val="24"/>
          <w:szCs w:val="24"/>
          <w:lang w:eastAsia="el-GR"/>
        </w:rPr>
        <w:t>σ</w:t>
      </w:r>
      <w:r w:rsidR="00BD1C2E" w:rsidRPr="00D6435F">
        <w:rPr>
          <w:rFonts w:ascii="Times New Roman" w:eastAsia="Times New Roman" w:hAnsi="Times New Roman"/>
          <w:sz w:val="24"/>
          <w:szCs w:val="24"/>
          <w:lang w:eastAsia="el-GR"/>
        </w:rPr>
        <w:t>εις των κανόνων δεοντολογίας,</w:t>
      </w:r>
    </w:p>
    <w:p w:rsidR="00F66FB1" w:rsidRPr="00D6435F" w:rsidRDefault="00F66FB1" w:rsidP="00F66FB1">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FD2DA0" w:rsidRPr="00D6435F">
        <w:rPr>
          <w:rFonts w:ascii="Times New Roman" w:hAnsi="Times New Roman"/>
          <w:sz w:val="24"/>
          <w:szCs w:val="24"/>
        </w:rPr>
        <w:t xml:space="preserve">συντάσσει </w:t>
      </w:r>
      <w:r w:rsidRPr="00D6435F">
        <w:rPr>
          <w:rFonts w:ascii="Times New Roman" w:eastAsia="Times New Roman" w:hAnsi="Times New Roman"/>
          <w:sz w:val="24"/>
          <w:szCs w:val="24"/>
          <w:lang w:eastAsia="el-GR"/>
        </w:rPr>
        <w:t xml:space="preserve">γενική ετήσια έκθεσης ως προς την τήρηση και εφαρμογή ή την ανάγκη αναθεώρησης των κανόνων δεοντολογίας, η οποία υποβάλλεται στον Πρύτανη και κοινοποιείται στη Σύγκλητο του οικείου </w:t>
      </w:r>
      <w:r w:rsidR="00A43724" w:rsidRPr="00D6435F">
        <w:rPr>
          <w:rFonts w:ascii="Times New Roman" w:eastAsia="Times New Roman" w:hAnsi="Times New Roman"/>
          <w:sz w:val="24"/>
          <w:szCs w:val="24"/>
          <w:lang w:eastAsia="el-GR"/>
        </w:rPr>
        <w:t>Ιδρύματος</w:t>
      </w:r>
      <w:r w:rsidRPr="00D6435F">
        <w:rPr>
          <w:rFonts w:ascii="Times New Roman" w:eastAsia="Times New Roman" w:hAnsi="Times New Roman"/>
          <w:sz w:val="24"/>
          <w:szCs w:val="24"/>
          <w:lang w:eastAsia="el-GR"/>
        </w:rPr>
        <w:t xml:space="preserve"> σ</w:t>
      </w:r>
      <w:r w:rsidR="00BD1C2E" w:rsidRPr="00D6435F">
        <w:rPr>
          <w:rFonts w:ascii="Times New Roman" w:eastAsia="Times New Roman" w:hAnsi="Times New Roman"/>
          <w:sz w:val="24"/>
          <w:szCs w:val="24"/>
          <w:lang w:eastAsia="el-GR"/>
        </w:rPr>
        <w:t>την αρχή κάθε ακαδημαϊκού έτους,</w:t>
      </w:r>
    </w:p>
    <w:p w:rsidR="00F66FB1" w:rsidRPr="00D6435F" w:rsidRDefault="00F66FB1" w:rsidP="00F66FB1">
      <w:pPr>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εξ</w:t>
      </w:r>
      <w:r w:rsidR="00FD2DA0" w:rsidRPr="00D6435F">
        <w:rPr>
          <w:rFonts w:ascii="Times New Roman" w:hAnsi="Times New Roman"/>
          <w:sz w:val="24"/>
          <w:szCs w:val="24"/>
        </w:rPr>
        <w:t>ετάζει</w:t>
      </w:r>
      <w:r w:rsidRPr="00D6435F">
        <w:rPr>
          <w:rFonts w:ascii="Times New Roman" w:hAnsi="Times New Roman"/>
          <w:sz w:val="24"/>
          <w:szCs w:val="24"/>
        </w:rPr>
        <w:t xml:space="preserve"> αυτεπαγγέλτως ή ύστερα από έγγραφη αναφορά</w:t>
      </w:r>
      <w:r w:rsidR="00736D29">
        <w:rPr>
          <w:rFonts w:ascii="Times New Roman" w:hAnsi="Times New Roman"/>
          <w:sz w:val="24"/>
          <w:szCs w:val="24"/>
        </w:rPr>
        <w:t xml:space="preserve"> </w:t>
      </w:r>
      <w:r w:rsidRPr="00D6435F">
        <w:rPr>
          <w:rFonts w:ascii="Times New Roman" w:hAnsi="Times New Roman"/>
          <w:sz w:val="24"/>
          <w:szCs w:val="24"/>
        </w:rPr>
        <w:t xml:space="preserve">- καταγγελία φοιτητών, </w:t>
      </w:r>
      <w:r w:rsidR="00E15BFF" w:rsidRPr="00D6435F">
        <w:rPr>
          <w:rFonts w:ascii="Times New Roman" w:hAnsi="Times New Roman"/>
          <w:sz w:val="24"/>
          <w:szCs w:val="24"/>
          <w:lang w:eastAsia="el-GR"/>
        </w:rPr>
        <w:t>μελών Δ.Ε.Π.</w:t>
      </w:r>
      <w:r w:rsidR="00370EAA" w:rsidRPr="00D6435F">
        <w:rPr>
          <w:rFonts w:ascii="Times New Roman" w:hAnsi="Times New Roman"/>
          <w:sz w:val="24"/>
          <w:szCs w:val="24"/>
        </w:rPr>
        <w:t xml:space="preserve">, μελών Ε.Ε.Π., </w:t>
      </w:r>
      <w:r w:rsidR="00EE354B" w:rsidRPr="00D6435F">
        <w:rPr>
          <w:rFonts w:ascii="Times New Roman" w:hAnsi="Times New Roman"/>
          <w:sz w:val="24"/>
          <w:szCs w:val="24"/>
        </w:rPr>
        <w:t>Ε.ΔΙ.Π.</w:t>
      </w:r>
      <w:r w:rsidR="00370EAA" w:rsidRPr="00D6435F">
        <w:rPr>
          <w:rFonts w:ascii="Times New Roman" w:hAnsi="Times New Roman"/>
          <w:sz w:val="24"/>
          <w:szCs w:val="24"/>
        </w:rPr>
        <w:t xml:space="preserve"> και </w:t>
      </w:r>
      <w:r w:rsidRPr="00D6435F">
        <w:rPr>
          <w:rFonts w:ascii="Times New Roman" w:hAnsi="Times New Roman"/>
          <w:sz w:val="24"/>
          <w:szCs w:val="24"/>
        </w:rPr>
        <w:t>Ε.Τ.Ε.Π., ερευνητών, επισκεπτών διδασκόντων και διοικητικού προσωπικού σε θέματα της αρμοδιότητάς της,</w:t>
      </w:r>
      <w:r w:rsidRPr="00D6435F">
        <w:rPr>
          <w:rFonts w:ascii="Times New Roman" w:eastAsia="Times New Roman" w:hAnsi="Times New Roman"/>
          <w:sz w:val="24"/>
          <w:szCs w:val="24"/>
          <w:lang w:eastAsia="el-GR"/>
        </w:rPr>
        <w:t xml:space="preserve"> προκειμένου να διαπιστώσει την </w:t>
      </w:r>
      <w:r w:rsidR="00BD1C2E" w:rsidRPr="00D6435F">
        <w:rPr>
          <w:rFonts w:ascii="Times New Roman" w:eastAsia="Times New Roman" w:hAnsi="Times New Roman"/>
          <w:sz w:val="24"/>
          <w:szCs w:val="24"/>
          <w:lang w:eastAsia="el-GR"/>
        </w:rPr>
        <w:t>παράβαση</w:t>
      </w:r>
      <w:r w:rsidRPr="00D6435F">
        <w:rPr>
          <w:rFonts w:ascii="Times New Roman" w:eastAsia="Times New Roman" w:hAnsi="Times New Roman"/>
          <w:sz w:val="24"/>
          <w:szCs w:val="24"/>
          <w:lang w:eastAsia="el-GR"/>
        </w:rPr>
        <w:t xml:space="preserve"> των κανόνων του κώδικα δεοντολογίας</w:t>
      </w:r>
      <w:r w:rsidRPr="00D6435F">
        <w:rPr>
          <w:rFonts w:ascii="Times New Roman" w:hAnsi="Times New Roman"/>
          <w:sz w:val="24"/>
          <w:szCs w:val="24"/>
        </w:rPr>
        <w:t xml:space="preserve"> ή διερευνά σχετικά περιστατικά </w:t>
      </w:r>
      <w:r w:rsidR="00BD1C2E" w:rsidRPr="00D6435F">
        <w:rPr>
          <w:rFonts w:ascii="Times New Roman" w:hAnsi="Times New Roman"/>
          <w:sz w:val="24"/>
          <w:szCs w:val="24"/>
        </w:rPr>
        <w:t>ύστερα από</w:t>
      </w:r>
      <w:r w:rsidRPr="00D6435F">
        <w:rPr>
          <w:rFonts w:ascii="Times New Roman" w:hAnsi="Times New Roman"/>
          <w:sz w:val="24"/>
          <w:szCs w:val="24"/>
        </w:rPr>
        <w:t xml:space="preserve"> εντολή του Πρύτανη. Αν διαπιστωθεί παράβαση </w:t>
      </w:r>
      <w:r w:rsidRPr="00D6435F">
        <w:rPr>
          <w:rFonts w:ascii="Times New Roman" w:eastAsia="Times New Roman" w:hAnsi="Times New Roman"/>
          <w:sz w:val="24"/>
          <w:szCs w:val="24"/>
          <w:lang w:eastAsia="el-GR"/>
        </w:rPr>
        <w:t xml:space="preserve">των κανόνων δεοντολογίας ή κατά τη διερεύνηση διαπιστωθεί τέλεση </w:t>
      </w:r>
      <w:r w:rsidR="00FD2DA0" w:rsidRPr="00D6435F">
        <w:rPr>
          <w:rFonts w:ascii="Times New Roman" w:eastAsia="Times New Roman" w:hAnsi="Times New Roman"/>
          <w:sz w:val="24"/>
          <w:szCs w:val="24"/>
          <w:lang w:eastAsia="el-GR"/>
        </w:rPr>
        <w:t xml:space="preserve">πειθαρχικού </w:t>
      </w:r>
      <w:r w:rsidRPr="00D6435F">
        <w:rPr>
          <w:rFonts w:ascii="Times New Roman" w:eastAsia="Times New Roman" w:hAnsi="Times New Roman"/>
          <w:sz w:val="24"/>
          <w:szCs w:val="24"/>
          <w:lang w:eastAsia="el-GR"/>
        </w:rPr>
        <w:t xml:space="preserve">παραπτώματος, αποστέλλει το σχετικό πόρισμα στον Πρύτανη, προκειμένου </w:t>
      </w:r>
      <w:r w:rsidR="00BD1C2E" w:rsidRPr="00D6435F">
        <w:rPr>
          <w:rFonts w:ascii="Times New Roman" w:eastAsia="Times New Roman" w:hAnsi="Times New Roman"/>
          <w:sz w:val="24"/>
          <w:szCs w:val="24"/>
          <w:lang w:eastAsia="el-GR"/>
        </w:rPr>
        <w:t xml:space="preserve">αυτός </w:t>
      </w:r>
      <w:r w:rsidRPr="00D6435F">
        <w:rPr>
          <w:rFonts w:ascii="Times New Roman" w:eastAsia="Times New Roman" w:hAnsi="Times New Roman"/>
          <w:sz w:val="24"/>
          <w:szCs w:val="24"/>
          <w:lang w:eastAsia="el-GR"/>
        </w:rPr>
        <w:t>να αξιολογήσει το περιστατικό και να διενεργήσει τα νόμιμα.</w:t>
      </w:r>
    </w:p>
    <w:p w:rsidR="00F66FB1" w:rsidRPr="00D6435F" w:rsidRDefault="00F66FB1" w:rsidP="00FD2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3. Κάθε </w:t>
      </w:r>
      <w:r w:rsidR="00BD1C2E" w:rsidRPr="00D6435F">
        <w:rPr>
          <w:rFonts w:ascii="Times New Roman" w:hAnsi="Times New Roman"/>
          <w:sz w:val="24"/>
          <w:szCs w:val="24"/>
        </w:rPr>
        <w:t>άλλο θέμα σχετικό με τη</w:t>
      </w:r>
      <w:r w:rsidRPr="00D6435F">
        <w:rPr>
          <w:rFonts w:ascii="Times New Roman" w:hAnsi="Times New Roman"/>
          <w:sz w:val="24"/>
          <w:szCs w:val="24"/>
        </w:rPr>
        <w:t xml:space="preserve"> συγκρότηση και λειτουργία της, ρυθμίζεται στον Εσωτερικό Κανονισμό του </w:t>
      </w:r>
      <w:r w:rsidR="00A43724" w:rsidRPr="00D6435F">
        <w:rPr>
          <w:rFonts w:ascii="Times New Roman" w:hAnsi="Times New Roman"/>
          <w:sz w:val="24"/>
          <w:szCs w:val="24"/>
        </w:rPr>
        <w:t>Ιδρύματος</w:t>
      </w:r>
      <w:r w:rsidRPr="00D6435F">
        <w:rPr>
          <w:rFonts w:ascii="Times New Roman" w:hAnsi="Times New Roman"/>
          <w:sz w:val="24"/>
          <w:szCs w:val="24"/>
        </w:rPr>
        <w:t>.</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center"/>
        <w:rPr>
          <w:rFonts w:ascii="Times New Roman" w:hAnsi="Times New Roman"/>
          <w:sz w:val="24"/>
          <w:szCs w:val="24"/>
        </w:rPr>
      </w:pP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center"/>
        <w:rPr>
          <w:rFonts w:ascii="Times New Roman" w:hAnsi="Times New Roman"/>
          <w:sz w:val="24"/>
          <w:szCs w:val="24"/>
        </w:rPr>
      </w:pP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contextualSpacing/>
        <w:jc w:val="center"/>
        <w:rPr>
          <w:rFonts w:ascii="Times New Roman" w:hAnsi="Times New Roman"/>
          <w:b/>
          <w:sz w:val="24"/>
          <w:szCs w:val="24"/>
        </w:rPr>
      </w:pPr>
      <w:r w:rsidRPr="00D6435F">
        <w:rPr>
          <w:rFonts w:ascii="Times New Roman" w:hAnsi="Times New Roman"/>
          <w:b/>
          <w:sz w:val="24"/>
          <w:szCs w:val="24"/>
        </w:rPr>
        <w:t>Άρθρο 48</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b/>
          <w:bCs/>
        </w:rPr>
      </w:pPr>
      <w:r w:rsidRPr="00D6435F">
        <w:rPr>
          <w:rFonts w:ascii="Times New Roman" w:hAnsi="Times New Roman" w:cs="Times New Roman"/>
          <w:b/>
          <w:bCs/>
        </w:rPr>
        <w:t>Κέντρο Επιμόρφωσης και Δια Βίου Μάθησης</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1. Με απόφαση του Υπουργού Παιδείας, Έρευνας και Θρησκευμάτων, </w:t>
      </w:r>
      <w:r w:rsidR="00E561B0" w:rsidRPr="00D6435F">
        <w:rPr>
          <w:rFonts w:ascii="Times New Roman" w:hAnsi="Times New Roman" w:cs="Times New Roman"/>
        </w:rPr>
        <w:t>που δημοσιεύεται στην Εφημερίδα της Κυβερνήσεως,</w:t>
      </w:r>
      <w:r w:rsidR="00E561B0" w:rsidRPr="00D6435F">
        <w:rPr>
          <w:rFonts w:ascii="Times New Roman" w:hAnsi="Times New Roman" w:cs="Times New Roman"/>
          <w:lang w:eastAsia="el-GR"/>
        </w:rPr>
        <w:t xml:space="preserve"> </w:t>
      </w:r>
      <w:r w:rsidR="00BD1C2E" w:rsidRPr="00D6435F">
        <w:rPr>
          <w:rFonts w:ascii="Times New Roman" w:hAnsi="Times New Roman" w:cs="Times New Roman"/>
        </w:rPr>
        <w:t xml:space="preserve">ύστερα </w:t>
      </w:r>
      <w:r w:rsidRPr="00D6435F">
        <w:rPr>
          <w:rFonts w:ascii="Times New Roman" w:hAnsi="Times New Roman" w:cs="Times New Roman"/>
        </w:rPr>
        <w:t xml:space="preserve">από πρόταση της Συγκλήτου, ιδρύεται σε κάθε Α.Ε.Ι. Κέντρο Επιμόρφωσης και Δια Βίου Μάθησης (Κ.Ε.ΔΙ.ΒΙ.Μ.). Η πρόταση της Συγκλήτου </w:t>
      </w:r>
      <w:r w:rsidR="00517F7B" w:rsidRPr="00D6435F">
        <w:rPr>
          <w:rFonts w:ascii="Times New Roman" w:hAnsi="Times New Roman" w:cs="Times New Roman"/>
        </w:rPr>
        <w:t>αναγράφει</w:t>
      </w:r>
      <w:r w:rsidRPr="00D6435F">
        <w:rPr>
          <w:rFonts w:ascii="Times New Roman" w:hAnsi="Times New Roman" w:cs="Times New Roman"/>
        </w:rPr>
        <w:t xml:space="preserve"> το ευρύτερο πλαίσιο στρατηγικής και δραστηριοτήτων εντός του οποίου διοργανώνονται τα εκπαιδευτικά ή επιμορφωτικά προγράμματα του Κ.Ε.ΔΙ.ΒΙ.Μ..</w:t>
      </w:r>
    </w:p>
    <w:p w:rsidR="00F66FB1" w:rsidRPr="00D6435F" w:rsidRDefault="00F66FB1" w:rsidP="00F66FB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contextualSpacing/>
        <w:rPr>
          <w:rFonts w:ascii="Times New Roman" w:hAnsi="Times New Roman"/>
          <w:sz w:val="24"/>
          <w:szCs w:val="24"/>
        </w:rPr>
      </w:pPr>
      <w:r w:rsidRPr="00D6435F">
        <w:rPr>
          <w:rFonts w:ascii="Times New Roman" w:hAnsi="Times New Roman"/>
          <w:sz w:val="24"/>
          <w:szCs w:val="24"/>
        </w:rPr>
        <w:tab/>
        <w:t>2. Το Κ.Ε.ΔΙ.ΒΙ.Μ.</w:t>
      </w:r>
      <w:r w:rsidRPr="00D6435F" w:rsidDel="00CA591F">
        <w:rPr>
          <w:rFonts w:ascii="Times New Roman" w:hAnsi="Times New Roman"/>
          <w:sz w:val="24"/>
          <w:szCs w:val="24"/>
        </w:rPr>
        <w:t xml:space="preserve"> </w:t>
      </w:r>
      <w:r w:rsidRPr="00D6435F">
        <w:rPr>
          <w:rFonts w:ascii="Times New Roman" w:hAnsi="Times New Roman"/>
          <w:sz w:val="24"/>
          <w:szCs w:val="24"/>
        </w:rPr>
        <w:t xml:space="preserve">αποτελεί μονάδα του </w:t>
      </w:r>
      <w:r w:rsidR="00A43724" w:rsidRPr="00D6435F">
        <w:rPr>
          <w:rFonts w:ascii="Times New Roman" w:hAnsi="Times New Roman"/>
          <w:sz w:val="24"/>
          <w:szCs w:val="24"/>
        </w:rPr>
        <w:t>Ιδρύματος</w:t>
      </w:r>
      <w:r w:rsidRPr="00D6435F">
        <w:rPr>
          <w:rFonts w:ascii="Times New Roman" w:hAnsi="Times New Roman"/>
          <w:color w:val="FF0000"/>
          <w:sz w:val="24"/>
          <w:szCs w:val="24"/>
        </w:rPr>
        <w:t xml:space="preserve"> </w:t>
      </w:r>
      <w:r w:rsidRPr="00D6435F">
        <w:rPr>
          <w:rFonts w:ascii="Times New Roman" w:hAnsi="Times New Roman"/>
          <w:sz w:val="24"/>
          <w:szCs w:val="24"/>
        </w:rPr>
        <w:t>που εξασφαλίζει τον συντονισμό και τη διεπιστημονική συνεργασία στην ανάπτυξη προγραμμάτων επιμόρφωσης, συνεχιζόμενης εκπαίδευσης, κατάρτισης και εν γένει δια βίου μάθησης. Τα εκπαιδευτικά ή επιμορφωτικά προγράμματα μπορ</w:t>
      </w:r>
      <w:r w:rsidR="00BD1C2E" w:rsidRPr="00D6435F">
        <w:rPr>
          <w:rFonts w:ascii="Times New Roman" w:hAnsi="Times New Roman"/>
          <w:sz w:val="24"/>
          <w:szCs w:val="24"/>
        </w:rPr>
        <w:t>εί</w:t>
      </w:r>
      <w:r w:rsidRPr="00D6435F">
        <w:rPr>
          <w:rFonts w:ascii="Times New Roman" w:hAnsi="Times New Roman"/>
          <w:sz w:val="24"/>
          <w:szCs w:val="24"/>
        </w:rPr>
        <w:t xml:space="preserve"> να υλοποιούνται και σε συνεργασία με Α.Ε.Ι</w:t>
      </w:r>
      <w:r w:rsidR="00FB3C9D" w:rsidRPr="00D6435F">
        <w:rPr>
          <w:rFonts w:ascii="Times New Roman" w:hAnsi="Times New Roman"/>
          <w:sz w:val="24"/>
          <w:szCs w:val="24"/>
        </w:rPr>
        <w:t>.</w:t>
      </w:r>
      <w:r w:rsidRPr="00D6435F">
        <w:rPr>
          <w:rFonts w:ascii="Times New Roman" w:hAnsi="Times New Roman"/>
          <w:sz w:val="24"/>
          <w:szCs w:val="24"/>
        </w:rPr>
        <w:t xml:space="preserve"> ή </w:t>
      </w:r>
      <w:r w:rsidR="000B1773" w:rsidRPr="00D6435F">
        <w:rPr>
          <w:rFonts w:ascii="Times New Roman" w:hAnsi="Times New Roman"/>
          <w:sz w:val="24"/>
          <w:szCs w:val="24"/>
        </w:rPr>
        <w:t>ερευνητικά κ</w:t>
      </w:r>
      <w:r w:rsidRPr="00D6435F">
        <w:rPr>
          <w:rFonts w:ascii="Times New Roman" w:hAnsi="Times New Roman"/>
          <w:sz w:val="24"/>
          <w:szCs w:val="24"/>
        </w:rPr>
        <w:t xml:space="preserve">έντρα της ημεδαπής, καθώς και αναγνωρισμένα ως ομοταγή </w:t>
      </w:r>
      <w:r w:rsidR="00A43724" w:rsidRPr="00D6435F">
        <w:rPr>
          <w:rFonts w:ascii="Times New Roman" w:hAnsi="Times New Roman"/>
          <w:sz w:val="24"/>
          <w:szCs w:val="24"/>
        </w:rPr>
        <w:t>Ιδρύματα</w:t>
      </w:r>
      <w:r w:rsidRPr="00D6435F">
        <w:rPr>
          <w:rFonts w:ascii="Times New Roman" w:hAnsi="Times New Roman"/>
          <w:sz w:val="24"/>
          <w:szCs w:val="24"/>
        </w:rPr>
        <w:t xml:space="preserve"> της αλλοδαπής, με απόφαση του Πρυτανικού Συμβουλίου, ύστερα από εισήγηση του Συμβουλίου του Κέντρου. Αρμόδιο</w:t>
      </w:r>
      <w:r w:rsidR="00517F7B" w:rsidRPr="00D6435F">
        <w:rPr>
          <w:rFonts w:ascii="Times New Roman" w:hAnsi="Times New Roman"/>
          <w:sz w:val="24"/>
          <w:szCs w:val="24"/>
        </w:rPr>
        <w:t>ς</w:t>
      </w:r>
      <w:r w:rsidRPr="00D6435F">
        <w:rPr>
          <w:rFonts w:ascii="Times New Roman" w:hAnsi="Times New Roman"/>
          <w:sz w:val="24"/>
          <w:szCs w:val="24"/>
        </w:rPr>
        <w:t xml:space="preserve"> για τον σχεδιασμό, την οργάνωση και την υλοποίηση </w:t>
      </w:r>
      <w:r w:rsidR="00517F7B" w:rsidRPr="00D6435F">
        <w:rPr>
          <w:rFonts w:ascii="Times New Roman" w:hAnsi="Times New Roman"/>
          <w:sz w:val="24"/>
          <w:szCs w:val="24"/>
        </w:rPr>
        <w:t>κάθε</w:t>
      </w:r>
      <w:r w:rsidRPr="00D6435F">
        <w:rPr>
          <w:rFonts w:ascii="Times New Roman" w:hAnsi="Times New Roman"/>
          <w:sz w:val="24"/>
          <w:szCs w:val="24"/>
        </w:rPr>
        <w:t xml:space="preserve"> έργ</w:t>
      </w:r>
      <w:r w:rsidR="00517F7B" w:rsidRPr="00D6435F">
        <w:rPr>
          <w:rFonts w:ascii="Times New Roman" w:hAnsi="Times New Roman"/>
          <w:sz w:val="24"/>
          <w:szCs w:val="24"/>
        </w:rPr>
        <w:t>ου</w:t>
      </w:r>
      <w:r w:rsidRPr="00D6435F">
        <w:rPr>
          <w:rFonts w:ascii="Times New Roman" w:hAnsi="Times New Roman"/>
          <w:sz w:val="24"/>
          <w:szCs w:val="24"/>
        </w:rPr>
        <w:t xml:space="preserve"> και προγρ</w:t>
      </w:r>
      <w:r w:rsidR="00517F7B" w:rsidRPr="00D6435F">
        <w:rPr>
          <w:rFonts w:ascii="Times New Roman" w:hAnsi="Times New Roman"/>
          <w:sz w:val="24"/>
          <w:szCs w:val="24"/>
        </w:rPr>
        <w:t>ά</w:t>
      </w:r>
      <w:r w:rsidRPr="00D6435F">
        <w:rPr>
          <w:rFonts w:ascii="Times New Roman" w:hAnsi="Times New Roman"/>
          <w:sz w:val="24"/>
          <w:szCs w:val="24"/>
        </w:rPr>
        <w:t>μμ</w:t>
      </w:r>
      <w:r w:rsidR="00517F7B" w:rsidRPr="00D6435F">
        <w:rPr>
          <w:rFonts w:ascii="Times New Roman" w:hAnsi="Times New Roman"/>
          <w:sz w:val="24"/>
          <w:szCs w:val="24"/>
        </w:rPr>
        <w:t>ατος</w:t>
      </w:r>
      <w:r w:rsidRPr="00D6435F">
        <w:rPr>
          <w:rFonts w:ascii="Times New Roman" w:hAnsi="Times New Roman"/>
          <w:sz w:val="24"/>
          <w:szCs w:val="24"/>
        </w:rPr>
        <w:t xml:space="preserve"> επιμόρφωσης, κατάρτισης, συνεχιζόμενης εκπαίδευσης και εν γένει δια βίου μάθησης είναι ο</w:t>
      </w:r>
      <w:r w:rsidR="00517F7B" w:rsidRPr="00D6435F">
        <w:rPr>
          <w:rFonts w:ascii="Times New Roman" w:hAnsi="Times New Roman"/>
          <w:sz w:val="24"/>
          <w:szCs w:val="24"/>
        </w:rPr>
        <w:t xml:space="preserve"> οικείος </w:t>
      </w:r>
      <w:r w:rsidRPr="00D6435F">
        <w:rPr>
          <w:rFonts w:ascii="Times New Roman" w:hAnsi="Times New Roman"/>
          <w:sz w:val="24"/>
          <w:szCs w:val="24"/>
        </w:rPr>
        <w:t>επιστημονικ</w:t>
      </w:r>
      <w:r w:rsidR="00517F7B" w:rsidRPr="00D6435F">
        <w:rPr>
          <w:rFonts w:ascii="Times New Roman" w:hAnsi="Times New Roman"/>
          <w:sz w:val="24"/>
          <w:szCs w:val="24"/>
        </w:rPr>
        <w:t>ός</w:t>
      </w:r>
      <w:r w:rsidRPr="00D6435F">
        <w:rPr>
          <w:rFonts w:ascii="Times New Roman" w:hAnsi="Times New Roman"/>
          <w:sz w:val="24"/>
          <w:szCs w:val="24"/>
        </w:rPr>
        <w:t xml:space="preserve"> υπεύθυνο</w:t>
      </w:r>
      <w:r w:rsidR="00517F7B" w:rsidRPr="00D6435F">
        <w:rPr>
          <w:rFonts w:ascii="Times New Roman" w:hAnsi="Times New Roman"/>
          <w:sz w:val="24"/>
          <w:szCs w:val="24"/>
        </w:rPr>
        <w:t>ς</w:t>
      </w:r>
      <w:r w:rsidR="00443A0F" w:rsidRPr="00D6435F">
        <w:rPr>
          <w:rFonts w:ascii="Times New Roman" w:hAnsi="Times New Roman"/>
          <w:sz w:val="24"/>
          <w:szCs w:val="24"/>
        </w:rPr>
        <w:t xml:space="preserve"> κάθε έργου</w:t>
      </w:r>
      <w:r w:rsidRPr="00D6435F">
        <w:rPr>
          <w:rFonts w:ascii="Times New Roman" w:hAnsi="Times New Roman"/>
          <w:sz w:val="24"/>
          <w:szCs w:val="24"/>
        </w:rPr>
        <w:t xml:space="preserve">.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 xml:space="preserve">3. Τα υφιστάμενα </w:t>
      </w:r>
      <w:r w:rsidRPr="00D6435F">
        <w:rPr>
          <w:rFonts w:ascii="Times New Roman" w:eastAsia="Times New Roman" w:hAnsi="Times New Roman"/>
          <w:sz w:val="24"/>
          <w:szCs w:val="24"/>
          <w:lang w:eastAsia="el-GR"/>
        </w:rPr>
        <w:t xml:space="preserve">Ινστιτούτα Δια Βίου Εκπαίδευσης των </w:t>
      </w:r>
      <w:r w:rsidR="00A43724" w:rsidRPr="00D6435F">
        <w:rPr>
          <w:rFonts w:ascii="Times New Roman" w:eastAsia="Times New Roman" w:hAnsi="Times New Roman"/>
          <w:sz w:val="24"/>
          <w:szCs w:val="24"/>
          <w:lang w:eastAsia="el-GR"/>
        </w:rPr>
        <w:t>Ιδρυμάτων</w:t>
      </w:r>
      <w:r w:rsidRPr="00D6435F">
        <w:rPr>
          <w:rFonts w:ascii="Times New Roman" w:hAnsi="Times New Roman"/>
          <w:sz w:val="24"/>
          <w:szCs w:val="24"/>
        </w:rPr>
        <w:t xml:space="preserve"> και τα λειτουργούντα </w:t>
      </w:r>
      <w:r w:rsidRPr="00D6435F">
        <w:rPr>
          <w:rFonts w:ascii="Times New Roman" w:eastAsia="Times New Roman" w:hAnsi="Times New Roman"/>
          <w:sz w:val="24"/>
          <w:szCs w:val="24"/>
          <w:lang w:eastAsia="el-GR"/>
        </w:rPr>
        <w:t xml:space="preserve">Κέντρα Επαγγελματικής Κατάρτισης των </w:t>
      </w:r>
      <w:r w:rsidR="00A43724" w:rsidRPr="00D6435F">
        <w:rPr>
          <w:rFonts w:ascii="Times New Roman" w:eastAsia="Times New Roman" w:hAnsi="Times New Roman"/>
          <w:sz w:val="24"/>
          <w:szCs w:val="24"/>
          <w:lang w:eastAsia="el-GR"/>
        </w:rPr>
        <w:t>Ιδρυμάτων</w:t>
      </w:r>
      <w:r w:rsidR="00443A0F"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eastAsia="el-GR"/>
        </w:rPr>
        <w:t>καταργούνται</w:t>
      </w:r>
      <w:r w:rsidR="00443A0F" w:rsidRPr="00D6435F">
        <w:rPr>
          <w:rFonts w:ascii="Times New Roman" w:eastAsia="Times New Roman" w:hAnsi="Times New Roman"/>
          <w:sz w:val="24"/>
          <w:szCs w:val="24"/>
          <w:lang w:eastAsia="el-GR"/>
        </w:rPr>
        <w:t>.</w:t>
      </w:r>
      <w:r w:rsidR="00E561B0" w:rsidRPr="00D6435F">
        <w:rPr>
          <w:rFonts w:ascii="Times New Roman" w:eastAsia="Times New Roman" w:hAnsi="Times New Roman"/>
          <w:sz w:val="24"/>
          <w:szCs w:val="24"/>
          <w:lang w:eastAsia="el-GR"/>
        </w:rPr>
        <w:t xml:space="preserve"> Για την κατάργησή τους εκδίδεται διαπιστωτική πράξη του Υπουργού </w:t>
      </w:r>
      <w:r w:rsidR="00E561B0" w:rsidRPr="00D6435F">
        <w:rPr>
          <w:rFonts w:ascii="Times New Roman" w:hAnsi="Times New Roman"/>
          <w:sz w:val="24"/>
          <w:szCs w:val="24"/>
        </w:rPr>
        <w:t>Παιδείας, Έρευνας και Θρησκευμάτων, που δημοσιεύεται στην Εφημερίδα της Κυβερνήσεως</w:t>
      </w:r>
      <w:r w:rsidR="0003124B" w:rsidRPr="00D6435F">
        <w:rPr>
          <w:rFonts w:ascii="Times New Roman" w:hAnsi="Times New Roman"/>
          <w:sz w:val="24"/>
          <w:szCs w:val="24"/>
        </w:rPr>
        <w:t>.</w:t>
      </w:r>
      <w:r w:rsidRPr="00D6435F">
        <w:rPr>
          <w:rFonts w:ascii="Times New Roman" w:eastAsia="Times New Roman" w:hAnsi="Times New Roman"/>
          <w:sz w:val="24"/>
          <w:szCs w:val="24"/>
          <w:lang w:eastAsia="el-GR"/>
        </w:rPr>
        <w:t xml:space="preserve"> </w:t>
      </w:r>
      <w:r w:rsidR="00443A0F" w:rsidRPr="00D6435F">
        <w:rPr>
          <w:rFonts w:ascii="Times New Roman" w:eastAsia="Times New Roman" w:hAnsi="Times New Roman"/>
          <w:sz w:val="24"/>
          <w:szCs w:val="24"/>
          <w:lang w:eastAsia="el-GR"/>
        </w:rPr>
        <w:t>Η</w:t>
      </w:r>
      <w:r w:rsidRPr="00D6435F">
        <w:rPr>
          <w:rFonts w:ascii="Times New Roman" w:eastAsia="Times New Roman" w:hAnsi="Times New Roman"/>
          <w:sz w:val="24"/>
          <w:szCs w:val="24"/>
          <w:lang w:eastAsia="el-GR"/>
        </w:rPr>
        <w:t xml:space="preserve"> </w:t>
      </w:r>
      <w:r w:rsidR="00443A0F" w:rsidRPr="00D6435F">
        <w:rPr>
          <w:rFonts w:ascii="Times New Roman" w:eastAsia="Times New Roman" w:hAnsi="Times New Roman"/>
          <w:sz w:val="24"/>
          <w:szCs w:val="24"/>
          <w:lang w:eastAsia="el-GR"/>
        </w:rPr>
        <w:t xml:space="preserve">παροχή κάθε </w:t>
      </w:r>
      <w:r w:rsidR="00E561B0" w:rsidRPr="00D6435F">
        <w:rPr>
          <w:rFonts w:ascii="Times New Roman" w:eastAsia="Times New Roman" w:hAnsi="Times New Roman"/>
          <w:sz w:val="24"/>
          <w:szCs w:val="24"/>
          <w:lang w:eastAsia="el-GR"/>
        </w:rPr>
        <w:t xml:space="preserve">προγράμματος </w:t>
      </w:r>
      <w:r w:rsidR="00E561B0" w:rsidRPr="00D6435F">
        <w:rPr>
          <w:rFonts w:ascii="Times New Roman" w:hAnsi="Times New Roman"/>
          <w:sz w:val="24"/>
          <w:szCs w:val="24"/>
        </w:rPr>
        <w:t>επιμόρφωσης, συνεχιζόμενης εκπαίδευσης, κατάρτισης και εν γένει δια βίου μάθησης</w:t>
      </w:r>
      <w:r w:rsidR="00443A0F" w:rsidRPr="00D6435F">
        <w:rPr>
          <w:rFonts w:ascii="Times New Roman" w:eastAsia="Times New Roman" w:hAnsi="Times New Roman"/>
          <w:sz w:val="24"/>
          <w:szCs w:val="24"/>
          <w:lang w:eastAsia="el-GR"/>
        </w:rPr>
        <w:t xml:space="preserve">, δια ζώσης ή εξ αποστάσεως, πέραν των σπουδών πρώτου, δεύτερου και τρίτου κύκλου και με την επιφύλαξη της παρ. 4 του άρθρου 1, </w:t>
      </w:r>
      <w:r w:rsidR="00E561B0" w:rsidRPr="00D6435F">
        <w:rPr>
          <w:rFonts w:ascii="Times New Roman" w:eastAsia="Times New Roman" w:hAnsi="Times New Roman"/>
          <w:sz w:val="24"/>
          <w:szCs w:val="24"/>
          <w:lang w:eastAsia="el-GR"/>
        </w:rPr>
        <w:t>παρέχεται αποκλειστικά μέσω του</w:t>
      </w:r>
      <w:r w:rsidRPr="00D6435F">
        <w:rPr>
          <w:rFonts w:ascii="Times New Roman" w:eastAsia="Times New Roman" w:hAnsi="Times New Roman"/>
          <w:sz w:val="24"/>
          <w:szCs w:val="24"/>
          <w:lang w:eastAsia="el-GR"/>
        </w:rPr>
        <w:t xml:space="preserve"> Κ.Ε.ΔΙ.ΒΙ.Μ. Την ευθύνη τήρησης της διάταξης τ</w:t>
      </w:r>
      <w:r w:rsidR="00E561B0" w:rsidRPr="00D6435F">
        <w:rPr>
          <w:rFonts w:ascii="Times New Roman" w:eastAsia="Times New Roman" w:hAnsi="Times New Roman"/>
          <w:sz w:val="24"/>
          <w:szCs w:val="24"/>
          <w:lang w:eastAsia="el-GR"/>
        </w:rPr>
        <w:t>ων</w:t>
      </w:r>
      <w:r w:rsidRPr="00D6435F">
        <w:rPr>
          <w:rFonts w:ascii="Times New Roman" w:eastAsia="Times New Roman" w:hAnsi="Times New Roman"/>
          <w:sz w:val="24"/>
          <w:szCs w:val="24"/>
          <w:lang w:eastAsia="el-GR"/>
        </w:rPr>
        <w:t xml:space="preserve"> προηγούμεν</w:t>
      </w:r>
      <w:r w:rsidR="00E561B0" w:rsidRPr="00D6435F">
        <w:rPr>
          <w:rFonts w:ascii="Times New Roman" w:eastAsia="Times New Roman" w:hAnsi="Times New Roman"/>
          <w:sz w:val="24"/>
          <w:szCs w:val="24"/>
          <w:lang w:eastAsia="el-GR"/>
        </w:rPr>
        <w:t>ων</w:t>
      </w:r>
      <w:r w:rsidRPr="00D6435F">
        <w:rPr>
          <w:rFonts w:ascii="Times New Roman" w:eastAsia="Times New Roman" w:hAnsi="Times New Roman"/>
          <w:sz w:val="24"/>
          <w:szCs w:val="24"/>
          <w:lang w:eastAsia="el-GR"/>
        </w:rPr>
        <w:t xml:space="preserve"> εδαφί</w:t>
      </w:r>
      <w:r w:rsidR="00E561B0" w:rsidRPr="00D6435F">
        <w:rPr>
          <w:rFonts w:ascii="Times New Roman" w:eastAsia="Times New Roman" w:hAnsi="Times New Roman"/>
          <w:sz w:val="24"/>
          <w:szCs w:val="24"/>
          <w:lang w:eastAsia="el-GR"/>
        </w:rPr>
        <w:t>ων</w:t>
      </w:r>
      <w:r w:rsidRPr="00D6435F">
        <w:rPr>
          <w:rFonts w:ascii="Times New Roman" w:eastAsia="Times New Roman" w:hAnsi="Times New Roman"/>
          <w:sz w:val="24"/>
          <w:szCs w:val="24"/>
          <w:lang w:eastAsia="el-GR"/>
        </w:rPr>
        <w:t xml:space="preserve">, φέρει η Σύγκλητος του </w:t>
      </w:r>
      <w:r w:rsidR="00A43724" w:rsidRPr="00D6435F">
        <w:rPr>
          <w:rFonts w:ascii="Times New Roman" w:eastAsia="Times New Roman" w:hAnsi="Times New Roman"/>
          <w:sz w:val="24"/>
          <w:szCs w:val="24"/>
          <w:lang w:eastAsia="el-GR"/>
        </w:rPr>
        <w:t>Ιδρύματος</w:t>
      </w:r>
      <w:r w:rsidRPr="00D6435F">
        <w:rPr>
          <w:rFonts w:ascii="Times New Roman" w:eastAsia="Times New Roman" w:hAnsi="Times New Roman"/>
          <w:sz w:val="24"/>
          <w:szCs w:val="24"/>
          <w:lang w:eastAsia="el-GR"/>
        </w:rPr>
        <w:t>.</w:t>
      </w:r>
      <w:r w:rsidR="00517F7B" w:rsidRPr="00D6435F">
        <w:rPr>
          <w:rFonts w:ascii="Times New Roman" w:eastAsia="Times New Roman" w:hAnsi="Times New Roman"/>
          <w:sz w:val="24"/>
          <w:szCs w:val="24"/>
          <w:lang w:eastAsia="el-GR"/>
        </w:rPr>
        <w:t xml:space="preserve">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4. Όργανα του Κ.Ε.ΔΙ.ΒΙ.Μ. είναι: </w:t>
      </w:r>
    </w:p>
    <w:p w:rsidR="00BD1C2E"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α) ο Πρόεδρος του Κέντρου, </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β) το Συμβούλιο του Κέντρου.</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5. Πρόεδρος του Κέντρου είναι ο </w:t>
      </w:r>
      <w:r w:rsidRPr="00D6435F">
        <w:rPr>
          <w:rFonts w:ascii="Times New Roman" w:hAnsi="Times New Roman" w:cs="Times New Roman"/>
          <w:color w:val="auto"/>
        </w:rPr>
        <w:t>Αντιπρύτανης</w:t>
      </w:r>
      <w:r w:rsidR="0078313C">
        <w:rPr>
          <w:rFonts w:ascii="Times New Roman" w:hAnsi="Times New Roman" w:cs="Times New Roman"/>
          <w:color w:val="auto"/>
        </w:rPr>
        <w:t>,</w:t>
      </w:r>
      <w:r w:rsidRPr="00D6435F">
        <w:rPr>
          <w:rFonts w:ascii="Times New Roman" w:hAnsi="Times New Roman" w:cs="Times New Roman"/>
        </w:rPr>
        <w:t xml:space="preserve"> στον οποίο έχει ανατεθεί η σχετική αρμοδιότητα, </w:t>
      </w:r>
      <w:r w:rsidR="00BD1C2E" w:rsidRPr="00D6435F">
        <w:rPr>
          <w:rFonts w:ascii="Times New Roman" w:hAnsi="Times New Roman" w:cs="Times New Roman"/>
        </w:rPr>
        <w:t>ύστερα</w:t>
      </w:r>
      <w:r w:rsidRPr="00D6435F">
        <w:rPr>
          <w:rFonts w:ascii="Times New Roman" w:hAnsi="Times New Roman" w:cs="Times New Roman"/>
        </w:rPr>
        <w:t xml:space="preserve"> από πρόταση του Πρύτανη και έγκριση της Συγκλήτου. </w:t>
      </w:r>
    </w:p>
    <w:p w:rsidR="00F66FB1" w:rsidRPr="00D6435F" w:rsidRDefault="00BD1C2E"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6. Ο Πρόεδρος έχει τις εξή</w:t>
      </w:r>
      <w:r w:rsidR="00F66FB1" w:rsidRPr="00D6435F">
        <w:rPr>
          <w:rFonts w:ascii="Times New Roman" w:hAnsi="Times New Roman" w:cs="Times New Roman"/>
        </w:rPr>
        <w:t>ς αρμοδιότητες:</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FD2DA0" w:rsidRPr="00D6435F">
        <w:rPr>
          <w:rFonts w:ascii="Times New Roman" w:hAnsi="Times New Roman"/>
          <w:sz w:val="24"/>
          <w:szCs w:val="24"/>
        </w:rPr>
        <w:t>σ</w:t>
      </w:r>
      <w:r w:rsidRPr="00D6435F">
        <w:rPr>
          <w:rFonts w:ascii="Times New Roman" w:hAnsi="Times New Roman"/>
          <w:sz w:val="24"/>
          <w:szCs w:val="24"/>
        </w:rPr>
        <w:t>υγκαλεί το Συμβούλιο του Κέντρου, καταρτίζει την ημερήσια διάταξη, ορίζει ως εισηγητή των θεμάτων μέλος του Συμβουλίου, προεδρεύει των εργασιών του και εισηγείται τα θέματα για τα οποία δεν έχει οριστεί ως εισηγητής άλλο μέλος του Συμβουλίου</w:t>
      </w:r>
      <w:r w:rsidR="00FD2DA0" w:rsidRPr="00D6435F">
        <w:rPr>
          <w:rFonts w:ascii="Times New Roman" w:hAnsi="Times New Roman"/>
          <w:sz w:val="24"/>
          <w:szCs w:val="24"/>
        </w:rPr>
        <w:t>,</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FD2DA0" w:rsidRPr="00D6435F">
        <w:rPr>
          <w:rFonts w:ascii="Times New Roman" w:hAnsi="Times New Roman"/>
          <w:sz w:val="24"/>
          <w:szCs w:val="24"/>
        </w:rPr>
        <w:t>ε</w:t>
      </w:r>
      <w:r w:rsidRPr="00D6435F">
        <w:rPr>
          <w:rFonts w:ascii="Times New Roman" w:hAnsi="Times New Roman"/>
          <w:sz w:val="24"/>
          <w:szCs w:val="24"/>
        </w:rPr>
        <w:t>πιβλέπει την εφαρμογή της πολιτικής του Κέντρου και την τήρηση του Κανονισμού του</w:t>
      </w:r>
      <w:r w:rsidR="00FD2DA0" w:rsidRPr="00D6435F">
        <w:rPr>
          <w:rFonts w:ascii="Times New Roman" w:hAnsi="Times New Roman"/>
          <w:sz w:val="24"/>
          <w:szCs w:val="24"/>
        </w:rPr>
        <w:t>,</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w:t>
      </w:r>
      <w:r w:rsidR="00FD2DA0" w:rsidRPr="00D6435F">
        <w:rPr>
          <w:rFonts w:ascii="Times New Roman" w:hAnsi="Times New Roman"/>
          <w:sz w:val="24"/>
          <w:szCs w:val="24"/>
        </w:rPr>
        <w:t>μ</w:t>
      </w:r>
      <w:r w:rsidRPr="00D6435F">
        <w:rPr>
          <w:rFonts w:ascii="Times New Roman" w:hAnsi="Times New Roman"/>
          <w:sz w:val="24"/>
          <w:szCs w:val="24"/>
        </w:rPr>
        <w:t>εριμνά για την εφαρμογή των αποφάσεων του Συμβουλίου</w:t>
      </w:r>
      <w:r w:rsidR="00FD2DA0" w:rsidRPr="00D6435F">
        <w:rPr>
          <w:rFonts w:ascii="Times New Roman" w:hAnsi="Times New Roman"/>
          <w:sz w:val="24"/>
          <w:szCs w:val="24"/>
        </w:rPr>
        <w:t>,</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 </w:t>
      </w:r>
      <w:r w:rsidR="00FD2DA0" w:rsidRPr="00D6435F">
        <w:rPr>
          <w:rFonts w:ascii="Times New Roman" w:hAnsi="Times New Roman"/>
          <w:sz w:val="24"/>
          <w:szCs w:val="24"/>
        </w:rPr>
        <w:t>π</w:t>
      </w:r>
      <w:r w:rsidRPr="00D6435F">
        <w:rPr>
          <w:rFonts w:ascii="Times New Roman" w:hAnsi="Times New Roman"/>
          <w:sz w:val="24"/>
          <w:szCs w:val="24"/>
        </w:rPr>
        <w:t xml:space="preserve">ροΐσταται των υπηρεσιών του Κέντρου και </w:t>
      </w:r>
      <w:r w:rsidR="00C972A6" w:rsidRPr="00D6435F">
        <w:rPr>
          <w:rFonts w:ascii="Times New Roman" w:hAnsi="Times New Roman"/>
          <w:sz w:val="24"/>
          <w:szCs w:val="24"/>
        </w:rPr>
        <w:t xml:space="preserve">συνυπογράφει με τον </w:t>
      </w:r>
      <w:r w:rsidRPr="00D6435F">
        <w:rPr>
          <w:rFonts w:ascii="Times New Roman" w:hAnsi="Times New Roman"/>
          <w:sz w:val="24"/>
          <w:szCs w:val="24"/>
        </w:rPr>
        <w:t xml:space="preserve">πρόεδρο του Ε.Λ.Κ.Ε. του οικείου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τις συμβάσεις προσωπικού, τις συμβάσεις προμηθειών και υπηρεσιών που συνάπτει το Κέντρο για τις γενικές του ανάγκες</w:t>
      </w:r>
      <w:r w:rsidR="00FD2DA0" w:rsidRPr="00D6435F">
        <w:rPr>
          <w:rFonts w:ascii="Times New Roman" w:hAnsi="Times New Roman"/>
          <w:sz w:val="24"/>
          <w:szCs w:val="24"/>
        </w:rPr>
        <w:t>,</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ε) </w:t>
      </w:r>
      <w:r w:rsidR="00FD2DA0" w:rsidRPr="00D6435F">
        <w:rPr>
          <w:rFonts w:ascii="Times New Roman" w:hAnsi="Times New Roman"/>
          <w:sz w:val="24"/>
          <w:szCs w:val="24"/>
        </w:rPr>
        <w:t>υ</w:t>
      </w:r>
      <w:r w:rsidRPr="00D6435F">
        <w:rPr>
          <w:rFonts w:ascii="Times New Roman" w:hAnsi="Times New Roman"/>
          <w:sz w:val="24"/>
          <w:szCs w:val="24"/>
        </w:rPr>
        <w:t>πογράφει τις εντολές πληρωμής για τις γενικές δαπάνες του Κέντρου. Ειδικά για τις εντολές πληρωμής του εκπαιδευτικού προσωπικού, απαιτείται η προηγούμενη πιστοποίηση άρτιας διεξαγωγής του προγράμματος από τον επιστημονικά υπεύθυνο</w:t>
      </w:r>
      <w:r w:rsidR="00FD2DA0" w:rsidRPr="00D6435F">
        <w:rPr>
          <w:rFonts w:ascii="Times New Roman" w:hAnsi="Times New Roman"/>
          <w:sz w:val="24"/>
          <w:szCs w:val="24"/>
        </w:rPr>
        <w:t>,</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στ) </w:t>
      </w:r>
      <w:r w:rsidR="00FD2DA0" w:rsidRPr="00D6435F">
        <w:rPr>
          <w:rFonts w:ascii="Times New Roman" w:hAnsi="Times New Roman"/>
          <w:sz w:val="24"/>
          <w:szCs w:val="24"/>
        </w:rPr>
        <w:t>ορίζει</w:t>
      </w:r>
      <w:r w:rsidRPr="00D6435F">
        <w:rPr>
          <w:rFonts w:ascii="Times New Roman" w:hAnsi="Times New Roman"/>
          <w:sz w:val="24"/>
          <w:szCs w:val="24"/>
        </w:rPr>
        <w:t xml:space="preserve">, όπου απαιτείται, </w:t>
      </w:r>
      <w:r w:rsidR="00BD1C2E" w:rsidRPr="00D6435F">
        <w:rPr>
          <w:rFonts w:ascii="Times New Roman" w:hAnsi="Times New Roman"/>
          <w:sz w:val="24"/>
          <w:szCs w:val="24"/>
        </w:rPr>
        <w:t>ύστερα</w:t>
      </w:r>
      <w:r w:rsidRPr="00D6435F">
        <w:rPr>
          <w:rFonts w:ascii="Times New Roman" w:hAnsi="Times New Roman"/>
          <w:sz w:val="24"/>
          <w:szCs w:val="24"/>
        </w:rPr>
        <w:t xml:space="preserve"> από γνώμη του Συμβουλίου του Κέντρου, τις επιτροπές επιλογής εκπαιδευομένων</w:t>
      </w:r>
      <w:r w:rsidR="00FD2DA0" w:rsidRPr="00D6435F">
        <w:rPr>
          <w:rFonts w:ascii="Times New Roman" w:hAnsi="Times New Roman"/>
          <w:sz w:val="24"/>
          <w:szCs w:val="24"/>
        </w:rPr>
        <w:t>,</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ζ) </w:t>
      </w:r>
      <w:r w:rsidR="00FD2DA0" w:rsidRPr="00D6435F">
        <w:rPr>
          <w:rFonts w:ascii="Times New Roman" w:hAnsi="Times New Roman"/>
          <w:sz w:val="24"/>
          <w:szCs w:val="24"/>
        </w:rPr>
        <w:t>σ</w:t>
      </w:r>
      <w:r w:rsidRPr="00D6435F">
        <w:rPr>
          <w:rFonts w:ascii="Times New Roman" w:hAnsi="Times New Roman"/>
          <w:sz w:val="24"/>
          <w:szCs w:val="24"/>
        </w:rPr>
        <w:t>υγκροτεί επιτροπές για τη μελέτη ή τη διεκπεραίωση συγκεκριμένων θεμάτων που εμπίπτουν στις αρμοδιότητές του</w:t>
      </w:r>
      <w:r w:rsidR="00FD2DA0" w:rsidRPr="00D6435F">
        <w:rPr>
          <w:rFonts w:ascii="Times New Roman" w:hAnsi="Times New Roman"/>
          <w:sz w:val="24"/>
          <w:szCs w:val="24"/>
        </w:rPr>
        <w:t>,</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η) </w:t>
      </w:r>
      <w:r w:rsidR="00FD2DA0" w:rsidRPr="00D6435F">
        <w:rPr>
          <w:rFonts w:ascii="Times New Roman" w:hAnsi="Times New Roman"/>
          <w:sz w:val="24"/>
          <w:szCs w:val="24"/>
        </w:rPr>
        <w:t>ε</w:t>
      </w:r>
      <w:r w:rsidRPr="00D6435F">
        <w:rPr>
          <w:rFonts w:ascii="Times New Roman" w:hAnsi="Times New Roman"/>
          <w:sz w:val="24"/>
          <w:szCs w:val="24"/>
        </w:rPr>
        <w:t xml:space="preserve">ισηγείται στη Σύγκλητο, </w:t>
      </w:r>
      <w:r w:rsidR="00BD1C2E" w:rsidRPr="00D6435F">
        <w:rPr>
          <w:rFonts w:ascii="Times New Roman" w:hAnsi="Times New Roman"/>
          <w:sz w:val="24"/>
          <w:szCs w:val="24"/>
        </w:rPr>
        <w:t>ύστερα</w:t>
      </w:r>
      <w:r w:rsidRPr="00D6435F">
        <w:rPr>
          <w:rFonts w:ascii="Times New Roman" w:hAnsi="Times New Roman"/>
          <w:sz w:val="24"/>
          <w:szCs w:val="24"/>
        </w:rPr>
        <w:t xml:space="preserve"> από γνώμη του Συμβουλίου, την επιλογή του Διευθυντή </w:t>
      </w:r>
      <w:r w:rsidR="00FD2DA0" w:rsidRPr="00D6435F">
        <w:rPr>
          <w:rFonts w:ascii="Times New Roman" w:hAnsi="Times New Roman"/>
          <w:sz w:val="24"/>
          <w:szCs w:val="24"/>
        </w:rPr>
        <w:t>Επιμόρφωσης και Δια Βίου Μάθησης,</w:t>
      </w:r>
      <w:r w:rsidRPr="00D6435F">
        <w:rPr>
          <w:rFonts w:ascii="Times New Roman" w:hAnsi="Times New Roman"/>
          <w:sz w:val="24"/>
          <w:szCs w:val="24"/>
        </w:rPr>
        <w:t xml:space="preserve"> </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θ) </w:t>
      </w:r>
      <w:r w:rsidR="00FD2DA0" w:rsidRPr="00D6435F">
        <w:rPr>
          <w:rFonts w:ascii="Times New Roman" w:hAnsi="Times New Roman" w:cs="Times New Roman"/>
        </w:rPr>
        <w:t>υ</w:t>
      </w:r>
      <w:r w:rsidRPr="00D6435F">
        <w:rPr>
          <w:rFonts w:ascii="Times New Roman" w:hAnsi="Times New Roman" w:cs="Times New Roman"/>
        </w:rPr>
        <w:t xml:space="preserve">πογράφει τα απονεμόμενα από το Κέντρο πιστοποιητικά μη τυπικής εκπαίδευσης, </w:t>
      </w:r>
      <w:r w:rsidR="000B6854" w:rsidRPr="00D6435F">
        <w:rPr>
          <w:rFonts w:ascii="Times New Roman" w:hAnsi="Times New Roman" w:cs="Times New Roman"/>
        </w:rPr>
        <w:t xml:space="preserve">σύμφωνα με </w:t>
      </w:r>
      <w:r w:rsidRPr="00D6435F">
        <w:rPr>
          <w:rFonts w:ascii="Times New Roman" w:hAnsi="Times New Roman" w:cs="Times New Roman"/>
        </w:rPr>
        <w:t xml:space="preserve">την έννοια της περίπτ. 4 του άρθρου </w:t>
      </w:r>
      <w:r w:rsidR="00CA50F2" w:rsidRPr="00D6435F">
        <w:rPr>
          <w:rFonts w:ascii="Times New Roman" w:hAnsi="Times New Roman" w:cs="Times New Roman"/>
        </w:rPr>
        <w:t>2 του ν. 3879/2010 (</w:t>
      </w:r>
      <w:r w:rsidRPr="00D6435F">
        <w:rPr>
          <w:rFonts w:ascii="Times New Roman" w:hAnsi="Times New Roman" w:cs="Times New Roman"/>
        </w:rPr>
        <w:t>Α΄ 163)</w:t>
      </w:r>
      <w:r w:rsidR="00FD2DA0" w:rsidRPr="00D6435F">
        <w:rPr>
          <w:rFonts w:ascii="Times New Roman" w:hAnsi="Times New Roman" w:cs="Times New Roman"/>
        </w:rPr>
        <w:t>,</w:t>
      </w:r>
      <w:r w:rsidRPr="00D6435F">
        <w:rPr>
          <w:rFonts w:ascii="Times New Roman" w:hAnsi="Times New Roman" w:cs="Times New Roman"/>
        </w:rPr>
        <w:t xml:space="preserve">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ι) </w:t>
      </w:r>
      <w:r w:rsidR="00FD2DA0" w:rsidRPr="00D6435F">
        <w:rPr>
          <w:rFonts w:ascii="Times New Roman" w:hAnsi="Times New Roman"/>
          <w:sz w:val="24"/>
          <w:szCs w:val="24"/>
        </w:rPr>
        <w:t>σ</w:t>
      </w:r>
      <w:r w:rsidRPr="00D6435F">
        <w:rPr>
          <w:rFonts w:ascii="Times New Roman" w:hAnsi="Times New Roman"/>
          <w:sz w:val="24"/>
          <w:szCs w:val="24"/>
        </w:rPr>
        <w:t xml:space="preserve">υντάσσει ετήσια έκθεση απολογισμού του έργου του Κέντρου, </w:t>
      </w:r>
      <w:r w:rsidR="00FD2DA0" w:rsidRPr="00D6435F">
        <w:rPr>
          <w:rFonts w:ascii="Times New Roman" w:hAnsi="Times New Roman"/>
          <w:sz w:val="24"/>
          <w:szCs w:val="24"/>
        </w:rPr>
        <w:t>η</w:t>
      </w:r>
      <w:r w:rsidRPr="00D6435F">
        <w:rPr>
          <w:rFonts w:ascii="Times New Roman" w:hAnsi="Times New Roman"/>
          <w:sz w:val="24"/>
          <w:szCs w:val="24"/>
        </w:rPr>
        <w:t xml:space="preserve"> οποία </w:t>
      </w:r>
      <w:r w:rsidR="00FD2DA0" w:rsidRPr="00D6435F">
        <w:rPr>
          <w:rFonts w:ascii="Times New Roman" w:hAnsi="Times New Roman"/>
          <w:sz w:val="24"/>
          <w:szCs w:val="24"/>
        </w:rPr>
        <w:t xml:space="preserve">εγκρίνεται από τη Σύγκλητο </w:t>
      </w:r>
      <w:r w:rsidRPr="00D6435F">
        <w:rPr>
          <w:rFonts w:ascii="Times New Roman" w:hAnsi="Times New Roman"/>
          <w:sz w:val="24"/>
          <w:szCs w:val="24"/>
        </w:rPr>
        <w:t>και κοινοποιείται στον Υπουργό Παιδείας, Έρευνας και Θρησκευμάτων μετά την έγκρισή της.</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7. Το Συμβούλιο του Κέντρου αποτελείται από: </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α) τον Πρόεδρο του Κέντρου, </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β) έναν εκπρόσωπο από κάθε Σχολή του </w:t>
      </w:r>
      <w:r w:rsidR="00A43724" w:rsidRPr="00D6435F">
        <w:rPr>
          <w:rFonts w:ascii="Times New Roman" w:hAnsi="Times New Roman" w:cs="Times New Roman"/>
        </w:rPr>
        <w:t>Ιδρύματος</w:t>
      </w:r>
      <w:r w:rsidRPr="00D6435F">
        <w:rPr>
          <w:rFonts w:ascii="Times New Roman" w:hAnsi="Times New Roman" w:cs="Times New Roman"/>
        </w:rPr>
        <w:t xml:space="preserve">, ο οποίος ορίζεται </w:t>
      </w:r>
      <w:r w:rsidR="000B6854" w:rsidRPr="00D6435F">
        <w:rPr>
          <w:rFonts w:ascii="Times New Roman" w:hAnsi="Times New Roman" w:cs="Times New Roman"/>
        </w:rPr>
        <w:t>ύστερα</w:t>
      </w:r>
      <w:r w:rsidRPr="00D6435F">
        <w:rPr>
          <w:rFonts w:ascii="Times New Roman" w:hAnsi="Times New Roman" w:cs="Times New Roman"/>
        </w:rPr>
        <w:t xml:space="preserve"> από πρόταση της Κοσμητείας της οικείας Σχολής</w:t>
      </w:r>
      <w:r w:rsidR="000B6854" w:rsidRPr="00D6435F">
        <w:rPr>
          <w:rFonts w:ascii="Times New Roman" w:hAnsi="Times New Roman" w:cs="Times New Roman"/>
        </w:rPr>
        <w:t>,</w:t>
      </w:r>
      <w:r w:rsidRPr="00D6435F">
        <w:rPr>
          <w:rFonts w:ascii="Times New Roman" w:hAnsi="Times New Roman" w:cs="Times New Roman"/>
        </w:rPr>
        <w:t xml:space="preserve"> </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γ) τον Διευθυντή Επιμόρφωσης και Δια Βίου Μάθησης, χωρίς δικαίωμα ψήφου.</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8. Το Συμβούλιο έχει τις ακόλουθες αρμοδιότητες και όσες άλλες προβλέπονται από τον Κανονισμό του Κέντρου: </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α) </w:t>
      </w:r>
      <w:r w:rsidR="00FD2DA0" w:rsidRPr="00D6435F">
        <w:rPr>
          <w:rFonts w:ascii="Times New Roman" w:hAnsi="Times New Roman" w:cs="Times New Roman"/>
        </w:rPr>
        <w:t>δ</w:t>
      </w:r>
      <w:r w:rsidRPr="00D6435F">
        <w:rPr>
          <w:rFonts w:ascii="Times New Roman" w:hAnsi="Times New Roman" w:cs="Times New Roman"/>
        </w:rPr>
        <w:t>ιαμορφώνει στο πλαίσιο των αποφάσεων της Συγκλήτου την πολιτική του Κέντρου για την ανάπτυξη των έργων και των προγραμμάτων επιμόρφωσης, συνεχιζόμενης εκπαίδευσης, κατάρτισης και εν γένει δια βίου μάθησης</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β) </w:t>
      </w:r>
      <w:r w:rsidR="00FD2DA0" w:rsidRPr="00D6435F">
        <w:rPr>
          <w:rFonts w:ascii="Times New Roman" w:hAnsi="Times New Roman" w:cs="Times New Roman"/>
        </w:rPr>
        <w:t>ε</w:t>
      </w:r>
      <w:r w:rsidR="000B6854" w:rsidRPr="00D6435F">
        <w:rPr>
          <w:rFonts w:ascii="Times New Roman" w:hAnsi="Times New Roman" w:cs="Times New Roman"/>
        </w:rPr>
        <w:t>ποπτεύει τη</w:t>
      </w:r>
      <w:r w:rsidRPr="00D6435F">
        <w:rPr>
          <w:rFonts w:ascii="Times New Roman" w:hAnsi="Times New Roman" w:cs="Times New Roman"/>
        </w:rPr>
        <w:t xml:space="preserve"> λειτουργία των εκπαιδευτικών προγραμμάτων επιμόρφωσης, συνεχιζόμενης εκπαίδευσης, κατάρτισης και εν γένει δια βίου μάθησης</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γ) </w:t>
      </w:r>
      <w:r w:rsidR="00FD2DA0" w:rsidRPr="00D6435F">
        <w:rPr>
          <w:rFonts w:ascii="Times New Roman" w:hAnsi="Times New Roman" w:cs="Times New Roman"/>
        </w:rPr>
        <w:t>ε</w:t>
      </w:r>
      <w:r w:rsidRPr="00D6435F">
        <w:rPr>
          <w:rFonts w:ascii="Times New Roman" w:hAnsi="Times New Roman" w:cs="Times New Roman"/>
        </w:rPr>
        <w:t>ισηγείται προς το Πρυτανικό Συμβούλιο τα προς έγκριση έργα και εκπαιδευτικά προγράμματα του Κέντρου, τα οποία μετά την έγκρισή τους κοινοποιούνται στο Υπουργείο Παιδείας, Έρευνας και Θρησκευμάτων</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 δ) </w:t>
      </w:r>
      <w:r w:rsidR="00FD2DA0" w:rsidRPr="00D6435F">
        <w:rPr>
          <w:rFonts w:ascii="Times New Roman" w:hAnsi="Times New Roman" w:cs="Times New Roman"/>
        </w:rPr>
        <w:t>α</w:t>
      </w:r>
      <w:r w:rsidRPr="00D6435F">
        <w:rPr>
          <w:rFonts w:ascii="Times New Roman" w:hAnsi="Times New Roman" w:cs="Times New Roman"/>
        </w:rPr>
        <w:t>ναθέτει την υλοποίηση των έργων και των εκπαιδευτικών προγραμμάτων του Κέντρου στους επιστημονικά υπευθύνους</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ε) </w:t>
      </w:r>
      <w:r w:rsidR="00FD2DA0" w:rsidRPr="00D6435F">
        <w:rPr>
          <w:rFonts w:ascii="Times New Roman" w:hAnsi="Times New Roman" w:cs="Times New Roman"/>
        </w:rPr>
        <w:t>σ</w:t>
      </w:r>
      <w:r w:rsidRPr="00D6435F">
        <w:rPr>
          <w:rFonts w:ascii="Times New Roman" w:hAnsi="Times New Roman" w:cs="Times New Roman"/>
        </w:rPr>
        <w:t>υνεργάζεται με τις Κοσμητείες των Σχολών για την υποστήριξη της υλοποίησης των εκπαιδευτικών προγραμμάτων του Κέντρου</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στ) </w:t>
      </w:r>
      <w:r w:rsidR="00FD2DA0" w:rsidRPr="00D6435F">
        <w:rPr>
          <w:rFonts w:ascii="Times New Roman" w:hAnsi="Times New Roman" w:cs="Times New Roman"/>
        </w:rPr>
        <w:t>κ</w:t>
      </w:r>
      <w:r w:rsidRPr="00D6435F">
        <w:rPr>
          <w:rFonts w:ascii="Times New Roman" w:hAnsi="Times New Roman" w:cs="Times New Roman"/>
        </w:rPr>
        <w:t>αθορίζει τον τύπο των πιστοποιητικών που απονέμει το Κέντρο</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ζ) </w:t>
      </w:r>
      <w:r w:rsidR="00FD2DA0" w:rsidRPr="00D6435F">
        <w:rPr>
          <w:rFonts w:ascii="Times New Roman" w:hAnsi="Times New Roman" w:cs="Times New Roman"/>
        </w:rPr>
        <w:t>δ</w:t>
      </w:r>
      <w:r w:rsidRPr="00D6435F">
        <w:rPr>
          <w:rFonts w:ascii="Times New Roman" w:hAnsi="Times New Roman" w:cs="Times New Roman"/>
        </w:rPr>
        <w:t>ιατυπώνει γνώμη προς τη Σύγκλητο για τον τετραετή αναπτυξιακό προγραμματισμό του Κέντρου</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η) </w:t>
      </w:r>
      <w:r w:rsidR="00FD2DA0" w:rsidRPr="00D6435F">
        <w:rPr>
          <w:rFonts w:ascii="Times New Roman" w:hAnsi="Times New Roman" w:cs="Times New Roman"/>
        </w:rPr>
        <w:t>δ</w:t>
      </w:r>
      <w:r w:rsidRPr="00D6435F">
        <w:rPr>
          <w:rFonts w:ascii="Times New Roman" w:hAnsi="Times New Roman" w:cs="Times New Roman"/>
        </w:rPr>
        <w:t>ιατυπώνει γνώμη προς τη Σύγκλητο για τον Κανονισμό και την οργανωτική δομή των υπηρεσιών του Κέντρου</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θ) </w:t>
      </w:r>
      <w:r w:rsidR="00FD2DA0" w:rsidRPr="00D6435F">
        <w:rPr>
          <w:rFonts w:ascii="Times New Roman" w:hAnsi="Times New Roman" w:cs="Times New Roman"/>
        </w:rPr>
        <w:t>ορίζει</w:t>
      </w:r>
      <w:r w:rsidRPr="00D6435F">
        <w:rPr>
          <w:rFonts w:ascii="Times New Roman" w:hAnsi="Times New Roman" w:cs="Times New Roman"/>
        </w:rPr>
        <w:t xml:space="preserve"> ομάδες για την εσωτερική αξιολόγηση των εκπαιδευτικών προγραμμάτων του Κέντρου</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ι) </w:t>
      </w:r>
      <w:r w:rsidR="00FD2DA0" w:rsidRPr="00D6435F">
        <w:rPr>
          <w:rFonts w:ascii="Times New Roman" w:hAnsi="Times New Roman" w:cs="Times New Roman"/>
        </w:rPr>
        <w:t>ο</w:t>
      </w:r>
      <w:r w:rsidRPr="00D6435F">
        <w:rPr>
          <w:rFonts w:ascii="Times New Roman" w:hAnsi="Times New Roman" w:cs="Times New Roman"/>
        </w:rPr>
        <w:t xml:space="preserve">ρίζει το ύψος των τελών για κάθε εκπαιδευτικό πρόγραμμα του Κέντρου και το ποσοστό παρακράτησης από τα τέλη αυτά ως πόρο κάλυψης των γενικών εξόδων του Κέντρου, τα οποία υποβάλλει προς έγκριση στο Πρυτανικό Συμβούλιο, προκειμένου να αποφασίσει σύμφωνα με </w:t>
      </w:r>
      <w:r w:rsidR="000B6854" w:rsidRPr="00D6435F">
        <w:rPr>
          <w:rFonts w:ascii="Times New Roman" w:hAnsi="Times New Roman" w:cs="Times New Roman"/>
        </w:rPr>
        <w:t>όσα ορίζονται</w:t>
      </w:r>
      <w:r w:rsidRPr="00D6435F">
        <w:rPr>
          <w:rFonts w:ascii="Times New Roman" w:hAnsi="Times New Roman" w:cs="Times New Roman"/>
        </w:rPr>
        <w:t xml:space="preserve"> στην παρ. 10</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ια) </w:t>
      </w:r>
      <w:r w:rsidR="00FD2DA0" w:rsidRPr="00D6435F">
        <w:rPr>
          <w:rFonts w:ascii="Times New Roman" w:hAnsi="Times New Roman" w:cs="Times New Roman"/>
        </w:rPr>
        <w:t>ε</w:t>
      </w:r>
      <w:r w:rsidRPr="00D6435F">
        <w:rPr>
          <w:rFonts w:ascii="Times New Roman" w:hAnsi="Times New Roman" w:cs="Times New Roman"/>
        </w:rPr>
        <w:t xml:space="preserve">ισηγείται στην Επιτροπή Ερευνών του </w:t>
      </w:r>
      <w:r w:rsidR="000F27C6" w:rsidRPr="00D6435F">
        <w:rPr>
          <w:rFonts w:ascii="Times New Roman" w:hAnsi="Times New Roman" w:cs="Times New Roman"/>
        </w:rPr>
        <w:t>Ε.Λ.Κ.Ε.</w:t>
      </w:r>
      <w:r w:rsidRPr="00D6435F">
        <w:rPr>
          <w:rFonts w:ascii="Times New Roman" w:hAnsi="Times New Roman" w:cs="Times New Roman"/>
        </w:rPr>
        <w:t xml:space="preserve"> για τη σύναψη συμβάσεων προσωπικού, προμηθειών και υπηρεσιών που συνάπτει το Κέντρο για τις εκπαιδευτικές και λοιπές λειτουργικές του ανάγκες</w:t>
      </w:r>
      <w:r w:rsidR="00FD2DA0" w:rsidRPr="00D6435F">
        <w:rPr>
          <w:rFonts w:ascii="Times New Roman" w:hAnsi="Times New Roman" w:cs="Times New Roman"/>
        </w:rPr>
        <w:t>,</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ιβ) </w:t>
      </w:r>
      <w:r w:rsidR="00FD2DA0" w:rsidRPr="00D6435F">
        <w:rPr>
          <w:rFonts w:ascii="Times New Roman" w:hAnsi="Times New Roman" w:cs="Times New Roman"/>
        </w:rPr>
        <w:t>δ</w:t>
      </w:r>
      <w:r w:rsidRPr="00D6435F">
        <w:rPr>
          <w:rFonts w:ascii="Times New Roman" w:hAnsi="Times New Roman" w:cs="Times New Roman"/>
        </w:rPr>
        <w:t xml:space="preserve">ιατυπώνει γνώμη προς τη Σύγκλητο για την επιλογή του Διευθυντή του Κέντρου.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9. Ο Διευθυντής Επιμόρφωσης και Δια Βίου </w:t>
      </w:r>
      <w:r w:rsidR="002E7399" w:rsidRPr="00D6435F">
        <w:rPr>
          <w:rFonts w:ascii="Times New Roman" w:hAnsi="Times New Roman"/>
          <w:sz w:val="24"/>
          <w:szCs w:val="24"/>
        </w:rPr>
        <w:t xml:space="preserve">Μάθησης </w:t>
      </w:r>
      <w:r w:rsidRPr="00D6435F">
        <w:rPr>
          <w:rFonts w:ascii="Times New Roman" w:hAnsi="Times New Roman"/>
          <w:sz w:val="24"/>
          <w:szCs w:val="24"/>
        </w:rPr>
        <w:t>παρακολουθεί την εφαρμογή του αναπτυξιακού προγράμματος του Κέντρου, συντονίζει την υλοποίηση των έργων και των προγραμμάτων επιμόρφωσης, κατάρτισης, συνεχιζόμενης εκπαίδευσης και εν γένει δια βίου μάθησης και επιμελείται την ποιοτική αναβάθμισή τους. Παρακολουθεί και υποστηρίζει την υλοποίηση των αποφάσεων του Συμβουλίου και είναι υπεύθυνος του μητρώου εκπαιδευτών.</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10. Οι επιστημονικά υπεύθυνοι των προγραμμάτων του Κέντρου ορίζονται με απόφαση του Συμβουλίου του. </w:t>
      </w:r>
      <w:r w:rsidR="00FD2DA0" w:rsidRPr="00D6435F">
        <w:rPr>
          <w:rFonts w:ascii="Times New Roman" w:hAnsi="Times New Roman"/>
          <w:sz w:val="24"/>
          <w:szCs w:val="24"/>
        </w:rPr>
        <w:t>Υ</w:t>
      </w:r>
      <w:r w:rsidRPr="00D6435F">
        <w:rPr>
          <w:rFonts w:ascii="Times New Roman" w:hAnsi="Times New Roman"/>
          <w:sz w:val="24"/>
          <w:szCs w:val="24"/>
        </w:rPr>
        <w:t>ποβάλλουν προς έγκριση στο Συμβούλιο του Κέντρου τα σχέδια σπουδών, τις οργανωτικές λεπτομέρειες, τον προϋπολογισμό των εκπαιδευτικών προγραμμάτων και το ύψος των τελών και πιστοποιούν την άρτια διεξαγωγή του προγράμματος. Η απόφαση του Συμβουλίου του Κέντρου Επιμόρφωσης και Δια Βίου Μάθησης αποστέλλεται προς έγκριση στο Πρυτανικό Συμβούλιο. Η απόφαση θεωρείται ότι έχει εγκριθεί μετά την άπρακτη πάροδο 10 εργάσιμων ημερών.</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11. </w:t>
      </w:r>
      <w:r w:rsidR="000B6854" w:rsidRPr="00D6435F">
        <w:rPr>
          <w:rFonts w:ascii="Times New Roman" w:hAnsi="Times New Roman"/>
          <w:sz w:val="24"/>
          <w:szCs w:val="24"/>
        </w:rPr>
        <w:t>Π</w:t>
      </w:r>
      <w:r w:rsidRPr="00D6435F">
        <w:rPr>
          <w:rFonts w:ascii="Times New Roman" w:hAnsi="Times New Roman"/>
          <w:sz w:val="24"/>
          <w:szCs w:val="24"/>
        </w:rPr>
        <w:t>όροι του Κέντρου είναι οι ακόλουθοι:</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α) </w:t>
      </w:r>
      <w:r w:rsidR="008844D3" w:rsidRPr="00D6435F">
        <w:rPr>
          <w:rFonts w:ascii="Times New Roman" w:hAnsi="Times New Roman"/>
          <w:sz w:val="24"/>
          <w:szCs w:val="24"/>
        </w:rPr>
        <w:t>χ</w:t>
      </w:r>
      <w:r w:rsidRPr="00D6435F">
        <w:rPr>
          <w:rFonts w:ascii="Times New Roman" w:hAnsi="Times New Roman"/>
          <w:sz w:val="24"/>
          <w:szCs w:val="24"/>
        </w:rPr>
        <w:t>ρηματοδοτήσεις από επιχειρησιακά ή άλλα προγράμματα που συγχρηματοδοτούνται από την Ευρωπ</w:t>
      </w:r>
      <w:r w:rsidR="008844D3" w:rsidRPr="00D6435F">
        <w:rPr>
          <w:rFonts w:ascii="Times New Roman" w:hAnsi="Times New Roman"/>
          <w:sz w:val="24"/>
          <w:szCs w:val="24"/>
        </w:rPr>
        <w:t>αϊκή Ένωση,</w:t>
      </w:r>
    </w:p>
    <w:p w:rsidR="00F66FB1" w:rsidRPr="00D6435F" w:rsidRDefault="008844D3"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 χ</w:t>
      </w:r>
      <w:r w:rsidR="00F66FB1" w:rsidRPr="00D6435F">
        <w:rPr>
          <w:rFonts w:ascii="Times New Roman" w:hAnsi="Times New Roman"/>
          <w:sz w:val="24"/>
          <w:szCs w:val="24"/>
        </w:rPr>
        <w:t>ρηματοδοτήσεις από φορείς του δημοσίου ή ιδιωτικού τομέα και από την Ευρωπαϊκή Ένωση και άλλους διεθνείς οργανισμούς, καθώς και δωρ</w:t>
      </w:r>
      <w:r w:rsidRPr="00D6435F">
        <w:rPr>
          <w:rFonts w:ascii="Times New Roman" w:hAnsi="Times New Roman"/>
          <w:sz w:val="24"/>
          <w:szCs w:val="24"/>
        </w:rPr>
        <w:t>εές και χορηγίες προς το Κέντρο,</w:t>
      </w:r>
    </w:p>
    <w:p w:rsidR="00F66FB1" w:rsidRPr="00D6435F" w:rsidRDefault="008844D3"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 έσοδα από εκπαιδευομένους,</w:t>
      </w:r>
    </w:p>
    <w:p w:rsidR="00F66FB1" w:rsidRPr="00D6435F" w:rsidRDefault="008844D3"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έ</w:t>
      </w:r>
      <w:r w:rsidR="00F66FB1" w:rsidRPr="00D6435F">
        <w:rPr>
          <w:rFonts w:ascii="Times New Roman" w:hAnsi="Times New Roman"/>
          <w:sz w:val="24"/>
          <w:szCs w:val="24"/>
        </w:rPr>
        <w:t xml:space="preserve">σοδα από την ανάπτυξη, παραγωγή και αξιοποίηση εκπαιδευτικού και άλλου υλικού, από την εκπόνηση μελετών, από την παροχή υπηρεσιών και από την εκτέλεση επιμορφωτικών έργων </w:t>
      </w:r>
      <w:r w:rsidRPr="00D6435F">
        <w:rPr>
          <w:rFonts w:ascii="Times New Roman" w:hAnsi="Times New Roman"/>
          <w:sz w:val="24"/>
          <w:szCs w:val="24"/>
        </w:rPr>
        <w:t>που αφορούν στη δια βίου μάθηση,</w:t>
      </w:r>
    </w:p>
    <w:p w:rsidR="00F66FB1" w:rsidRPr="00D6435F" w:rsidRDefault="00F66FB1" w:rsidP="00F66FB1">
      <w:pPr>
        <w:shd w:val="clear" w:color="auto" w:fill="FFFFFF" w:themeFill="background1"/>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 xml:space="preserve">ε) </w:t>
      </w:r>
      <w:r w:rsidR="008844D3" w:rsidRPr="00D6435F">
        <w:rPr>
          <w:rFonts w:ascii="Times New Roman" w:eastAsia="Times New Roman" w:hAnsi="Times New Roman"/>
          <w:sz w:val="24"/>
          <w:szCs w:val="24"/>
          <w:lang w:eastAsia="el-GR"/>
        </w:rPr>
        <w:t xml:space="preserve">ύστερα </w:t>
      </w:r>
      <w:r w:rsidRPr="00D6435F">
        <w:rPr>
          <w:rFonts w:ascii="Times New Roman" w:eastAsia="Times New Roman" w:hAnsi="Times New Roman"/>
          <w:sz w:val="24"/>
          <w:szCs w:val="24"/>
          <w:lang w:eastAsia="el-GR"/>
        </w:rPr>
        <w:t xml:space="preserve">από απόφαση της Συγκλήτου, μπορεί να διατίθενται πόροι του Ειδικού Λογαριασμού Κονδυλίων Έρευνας (Ε.Λ.Κ.Ε.) και </w:t>
      </w:r>
      <w:r w:rsidR="00FD2DA0" w:rsidRPr="00D6435F">
        <w:rPr>
          <w:rFonts w:ascii="Times New Roman" w:eastAsia="Times New Roman" w:hAnsi="Times New Roman"/>
          <w:sz w:val="24"/>
          <w:szCs w:val="24"/>
          <w:lang w:eastAsia="el-GR"/>
        </w:rPr>
        <w:t xml:space="preserve">οι </w:t>
      </w:r>
      <w:r w:rsidRPr="00D6435F">
        <w:rPr>
          <w:rFonts w:ascii="Times New Roman" w:eastAsia="Times New Roman" w:hAnsi="Times New Roman"/>
          <w:sz w:val="24"/>
          <w:szCs w:val="24"/>
          <w:lang w:eastAsia="el-GR"/>
        </w:rPr>
        <w:t xml:space="preserve">πρόσοδοι από περιουσιακά στοιχεία του </w:t>
      </w:r>
      <w:r w:rsidR="00A43724" w:rsidRPr="00D6435F">
        <w:rPr>
          <w:rFonts w:ascii="Times New Roman" w:eastAsia="Times New Roman" w:hAnsi="Times New Roman"/>
          <w:sz w:val="24"/>
          <w:szCs w:val="24"/>
          <w:lang w:eastAsia="el-GR"/>
        </w:rPr>
        <w:t>Ιδρύματος</w:t>
      </w:r>
      <w:r w:rsidRPr="00D6435F">
        <w:rPr>
          <w:rFonts w:ascii="Times New Roman" w:eastAsia="Times New Roman" w:hAnsi="Times New Roman"/>
          <w:sz w:val="24"/>
          <w:szCs w:val="24"/>
          <w:lang w:eastAsia="el-GR"/>
        </w:rPr>
        <w:t xml:space="preserve"> για την ανάπτυξη του Κέντρου.</w:t>
      </w:r>
    </w:p>
    <w:p w:rsidR="00F66FB1" w:rsidRPr="00D6435F" w:rsidRDefault="00FD2DA0" w:rsidP="00F66FB1">
      <w:pPr>
        <w:shd w:val="clear" w:color="auto" w:fill="FFFFFF" w:themeFill="background1"/>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Η Επιτροπή Ερευνών του </w:t>
      </w:r>
      <w:r w:rsidR="00A55546" w:rsidRPr="00D6435F">
        <w:rPr>
          <w:rFonts w:ascii="Times New Roman" w:eastAsia="Times New Roman" w:hAnsi="Times New Roman"/>
          <w:sz w:val="24"/>
          <w:szCs w:val="24"/>
          <w:lang w:eastAsia="el-GR"/>
        </w:rPr>
        <w:t xml:space="preserve">Ε.Λ.Κ.Ε. του </w:t>
      </w:r>
      <w:r w:rsidR="00A43724" w:rsidRPr="00D6435F">
        <w:rPr>
          <w:rFonts w:ascii="Times New Roman" w:eastAsia="Times New Roman" w:hAnsi="Times New Roman"/>
          <w:sz w:val="24"/>
          <w:szCs w:val="24"/>
          <w:lang w:eastAsia="el-GR"/>
        </w:rPr>
        <w:t>Ιδρύματος</w:t>
      </w:r>
      <w:r w:rsidR="00A55546" w:rsidRPr="00D6435F">
        <w:rPr>
          <w:rFonts w:ascii="Times New Roman" w:eastAsia="Times New Roman" w:hAnsi="Times New Roman"/>
          <w:sz w:val="24"/>
          <w:szCs w:val="24"/>
          <w:lang w:eastAsia="el-GR"/>
        </w:rPr>
        <w:t xml:space="preserve"> διαχειρίζεται τους</w:t>
      </w:r>
      <w:r w:rsidR="00F66FB1" w:rsidRPr="00D6435F">
        <w:rPr>
          <w:rFonts w:ascii="Times New Roman" w:eastAsia="Times New Roman" w:hAnsi="Times New Roman"/>
          <w:sz w:val="24"/>
          <w:szCs w:val="24"/>
          <w:lang w:eastAsia="el-GR"/>
        </w:rPr>
        <w:t xml:space="preserve"> πόρο</w:t>
      </w:r>
      <w:r w:rsidR="00A55546" w:rsidRPr="00D6435F">
        <w:rPr>
          <w:rFonts w:ascii="Times New Roman" w:eastAsia="Times New Roman" w:hAnsi="Times New Roman"/>
          <w:sz w:val="24"/>
          <w:szCs w:val="24"/>
          <w:lang w:eastAsia="el-GR"/>
        </w:rPr>
        <w:t>υς</w:t>
      </w:r>
      <w:r w:rsidR="00F66FB1" w:rsidRPr="00D6435F">
        <w:rPr>
          <w:rFonts w:ascii="Times New Roman" w:eastAsia="Times New Roman" w:hAnsi="Times New Roman"/>
          <w:sz w:val="24"/>
          <w:szCs w:val="24"/>
          <w:lang w:eastAsia="el-GR"/>
        </w:rPr>
        <w:t xml:space="preserve"> του Κέντρο</w:t>
      </w:r>
      <w:r w:rsidR="008844D3" w:rsidRPr="00D6435F">
        <w:rPr>
          <w:rFonts w:ascii="Times New Roman" w:eastAsia="Times New Roman" w:hAnsi="Times New Roman"/>
          <w:sz w:val="24"/>
          <w:szCs w:val="24"/>
          <w:lang w:eastAsia="el-GR"/>
        </w:rPr>
        <w:t>υ. Για τον σκοπό αυτό, παρακρατεί</w:t>
      </w:r>
      <w:r w:rsidR="00F66FB1" w:rsidRPr="00D6435F">
        <w:rPr>
          <w:rFonts w:ascii="Times New Roman" w:eastAsia="Times New Roman" w:hAnsi="Times New Roman"/>
          <w:sz w:val="24"/>
          <w:szCs w:val="24"/>
          <w:lang w:eastAsia="el-GR"/>
        </w:rPr>
        <w:t xml:space="preserve"> έως είκοσι τοις εκατό (20%) επί των εσόδων των έργων του Κέντρου, ενώ ένα ποσοστό έως είκοσι τοις εκατό (20%) επί των χρηματοδοτήσεων των έργων και των εσόδων των εκπαιδευτικών προγραμμάτων του Κέντρου κατατίθενται σε ειδικό κωδικό για την κάλυψη των γενικών εξόδων λειτουργίας του. Το ακριβές ποσοστό παρακράτησης του Ε.Λ.Κ.Ε. για κάθε τύπου έργο καθορίζεται από τη Σύγκλητο. Οι δραστηριότητες του Κέντρου πραγματοποιούνται με τη μορφή ερευνητικών έργων του Ε.Λ.Κ.Ε..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12. Στο τέλος κάθε ακαδημαϊκού έτους το Συμβούλιο συντάσσει απολογισμό δραστηριοτήτων του Κ.Ε.ΔΙ.ΒΙ.Μ., τον οποίο κοινοποιεί αμελλητί στη Σύγκλητο στη ΜΟ.ΔΙ.Π. και στο Υπουργείο Παιδείας, Έρευνας και Θρησκευμάτων. Η εσωτερική αξιολόγηση του Κ.Ε.ΔΙ.ΒΙ.Μ. διενεργείται ανά διετία, σύμφωνα με τα </w:t>
      </w:r>
      <w:r w:rsidR="00CA50F2" w:rsidRPr="00D6435F">
        <w:rPr>
          <w:rFonts w:ascii="Times New Roman" w:hAnsi="Times New Roman"/>
          <w:sz w:val="24"/>
          <w:szCs w:val="24"/>
        </w:rPr>
        <w:t>άρθρα 5 και 6 του ν. 3374/2005</w:t>
      </w:r>
      <w:r w:rsidRPr="00D6435F">
        <w:rPr>
          <w:rFonts w:ascii="Times New Roman" w:hAnsi="Times New Roman"/>
          <w:sz w:val="24"/>
          <w:szCs w:val="24"/>
        </w:rPr>
        <w:t xml:space="preserve"> (Α΄ 189). Η εξωτερική αξιολόγηση του Κ.Ε.ΔΙ.ΒΙ.Μ., σύμφωνα με τα άρθρα 7, </w:t>
      </w:r>
      <w:r w:rsidR="00CA50F2" w:rsidRPr="00D6435F">
        <w:rPr>
          <w:rFonts w:ascii="Times New Roman" w:hAnsi="Times New Roman"/>
          <w:sz w:val="24"/>
          <w:szCs w:val="24"/>
        </w:rPr>
        <w:t>8 και 9 του ν. 3374/2005</w:t>
      </w:r>
      <w:r w:rsidRPr="00D6435F">
        <w:rPr>
          <w:rFonts w:ascii="Times New Roman" w:hAnsi="Times New Roman"/>
          <w:sz w:val="24"/>
          <w:szCs w:val="24"/>
        </w:rPr>
        <w:t xml:space="preserve">, πραγματοποιείται ταυτόχρονα με την εξωτερική αξιολόγηση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και συντάσσεται ειδική έκθεση εξωτερικής αξιολόγησης για το Κ.Ε.ΔΙ.ΒΙ.Μ.. </w:t>
      </w:r>
    </w:p>
    <w:p w:rsidR="00F66FB1" w:rsidRPr="00D6435F" w:rsidRDefault="00F66FB1" w:rsidP="00F66FB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rPr>
          <w:rFonts w:ascii="Times New Roman" w:hAnsi="Times New Roman" w:cs="Times New Roman"/>
        </w:rPr>
      </w:pPr>
      <w:r w:rsidRPr="00D6435F">
        <w:rPr>
          <w:rFonts w:ascii="Times New Roman" w:hAnsi="Times New Roman" w:cs="Times New Roman"/>
        </w:rPr>
        <w:t xml:space="preserve">13. Με απόφαση της Συγκλήτου, που εκδίδεται </w:t>
      </w:r>
      <w:r w:rsidR="008844D3" w:rsidRPr="00D6435F">
        <w:rPr>
          <w:rFonts w:ascii="Times New Roman" w:hAnsi="Times New Roman" w:cs="Times New Roman"/>
        </w:rPr>
        <w:t>ύστερα</w:t>
      </w:r>
      <w:r w:rsidRPr="00D6435F">
        <w:rPr>
          <w:rFonts w:ascii="Times New Roman" w:hAnsi="Times New Roman" w:cs="Times New Roman"/>
        </w:rPr>
        <w:t xml:space="preserve"> από γνώμη του Συμβουλίου του Κέντρου, δημοσιεύεται στην Εφημερίδα της Κυβερνήσεως </w:t>
      </w:r>
      <w:r w:rsidRPr="00D6435F">
        <w:rPr>
          <w:rFonts w:ascii="Times New Roman" w:hAnsi="Times New Roman" w:cs="Times New Roman"/>
          <w:color w:val="auto"/>
        </w:rPr>
        <w:t>ο Κανονισμός του Κέντρου,</w:t>
      </w:r>
      <w:r w:rsidRPr="00D6435F">
        <w:rPr>
          <w:rFonts w:ascii="Times New Roman" w:hAnsi="Times New Roman" w:cs="Times New Roman"/>
        </w:rPr>
        <w:t xml:space="preserve"> όπου ρυθμίζεται κάθε θέμα που αφορά στην οργάνωση, στη λειτουργία και στη διοίκησή του και δεν προβλέπεται από τον παρόντα νόμο. </w:t>
      </w:r>
    </w:p>
    <w:p w:rsidR="00F66FB1" w:rsidRPr="00D6435F" w:rsidRDefault="00F66FB1" w:rsidP="00F6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14. Τα Κέντρα Επιμόρφωσης και Δια Βίου Μάθησης </w:t>
      </w:r>
      <w:r w:rsidR="008844D3" w:rsidRPr="00D6435F">
        <w:rPr>
          <w:rFonts w:ascii="Times New Roman" w:hAnsi="Times New Roman"/>
          <w:sz w:val="24"/>
          <w:szCs w:val="24"/>
        </w:rPr>
        <w:t>μπορεί</w:t>
      </w:r>
      <w:r w:rsidRPr="00D6435F">
        <w:rPr>
          <w:rFonts w:ascii="Times New Roman" w:hAnsi="Times New Roman"/>
          <w:sz w:val="24"/>
          <w:szCs w:val="24"/>
        </w:rPr>
        <w:t xml:space="preserve"> να οργανώνουν τα προγράμματα δια βίου μάθησης και με μεθόδους εξ αποστάσεως εκπαίδευσης</w:t>
      </w:r>
      <w:r w:rsidR="006074DF" w:rsidRPr="00D6435F">
        <w:rPr>
          <w:rFonts w:ascii="Times New Roman" w:hAnsi="Times New Roman"/>
          <w:sz w:val="24"/>
          <w:szCs w:val="24"/>
        </w:rPr>
        <w:t>, λαμβάνοντας υπόψη τις ανάγκες ατόμων με αναπηρία ή/και ειδικές εκπαιδευτικές ανάγκες και εξασφαλίζοντας την ηλεκτρονική προσβασιμότητα των προγραμμάτων και στα άτομα αυτά</w:t>
      </w:r>
      <w:r w:rsidRPr="00D6435F">
        <w:rPr>
          <w:rFonts w:ascii="Times New Roman" w:hAnsi="Times New Roman"/>
          <w:sz w:val="24"/>
          <w:szCs w:val="24"/>
        </w:rPr>
        <w:t xml:space="preserve">. </w:t>
      </w:r>
    </w:p>
    <w:p w:rsidR="00A17527" w:rsidRPr="00D6435F" w:rsidRDefault="00A17527" w:rsidP="00533CAA">
      <w:pPr>
        <w:tabs>
          <w:tab w:val="left" w:pos="567"/>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0"/>
        <w:contextualSpacing/>
        <w:jc w:val="center"/>
        <w:rPr>
          <w:rFonts w:ascii="Times New Roman" w:eastAsia="Times New Roman" w:hAnsi="Times New Roman"/>
          <w:b/>
          <w:bCs/>
          <w:sz w:val="24"/>
          <w:szCs w:val="24"/>
        </w:rPr>
      </w:pPr>
    </w:p>
    <w:p w:rsidR="00A31D14" w:rsidRPr="00D6435F" w:rsidRDefault="00A31D14" w:rsidP="00533CAA">
      <w:pPr>
        <w:tabs>
          <w:tab w:val="left" w:pos="567"/>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0"/>
        <w:contextualSpacing/>
        <w:jc w:val="center"/>
        <w:rPr>
          <w:rFonts w:ascii="Times New Roman" w:eastAsia="Times New Roman" w:hAnsi="Times New Roman"/>
          <w:b/>
          <w:bCs/>
          <w:sz w:val="24"/>
          <w:szCs w:val="24"/>
        </w:rPr>
      </w:pPr>
    </w:p>
    <w:p w:rsidR="00CF0CCB" w:rsidRPr="00D6435F" w:rsidRDefault="00CF0CCB" w:rsidP="00533CAA">
      <w:pPr>
        <w:tabs>
          <w:tab w:val="left" w:pos="567"/>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0"/>
        <w:contextualSpacing/>
        <w:jc w:val="center"/>
        <w:rPr>
          <w:rFonts w:ascii="Times New Roman" w:eastAsia="Times New Roman" w:hAnsi="Times New Roman"/>
          <w:b/>
          <w:bCs/>
          <w:sz w:val="24"/>
          <w:szCs w:val="24"/>
        </w:rPr>
      </w:pPr>
      <w:r w:rsidRPr="00D6435F">
        <w:rPr>
          <w:rFonts w:ascii="Times New Roman" w:eastAsia="Times New Roman" w:hAnsi="Times New Roman"/>
          <w:b/>
          <w:bCs/>
          <w:sz w:val="24"/>
          <w:szCs w:val="24"/>
        </w:rPr>
        <w:t>Άρθρο 4</w:t>
      </w:r>
      <w:r w:rsidR="00F66FB1" w:rsidRPr="00D6435F">
        <w:rPr>
          <w:rFonts w:ascii="Times New Roman" w:eastAsia="Times New Roman" w:hAnsi="Times New Roman"/>
          <w:b/>
          <w:bCs/>
          <w:sz w:val="24"/>
          <w:szCs w:val="24"/>
        </w:rPr>
        <w:t>9</w:t>
      </w:r>
    </w:p>
    <w:p w:rsidR="00CF0CCB" w:rsidRPr="00D6435F" w:rsidRDefault="00CF0CCB" w:rsidP="00533CAA">
      <w:pPr>
        <w:tabs>
          <w:tab w:val="left" w:pos="567"/>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12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Ακαδημαϊκά Συμβούλια Ανώτατης Εκπαίδευσης και Έρευνας</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1.</w:t>
      </w:r>
      <w:r w:rsidRPr="00D6435F">
        <w:rPr>
          <w:rFonts w:ascii="Times New Roman" w:eastAsia="Times New Roman" w:hAnsi="Times New Roman"/>
          <w:sz w:val="24"/>
          <w:szCs w:val="24"/>
        </w:rPr>
        <w:tab/>
        <w:t xml:space="preserve">Σε κάθε διοικητική Περιφέρεια της Χώρας </w:t>
      </w:r>
      <w:r w:rsidR="008844D3" w:rsidRPr="00D6435F">
        <w:rPr>
          <w:rFonts w:ascii="Times New Roman" w:eastAsia="Times New Roman" w:hAnsi="Times New Roman"/>
          <w:sz w:val="24"/>
          <w:szCs w:val="24"/>
        </w:rPr>
        <w:t>συνιστάται</w:t>
      </w:r>
      <w:r w:rsidRPr="00D6435F">
        <w:rPr>
          <w:rFonts w:ascii="Times New Roman" w:eastAsia="Times New Roman" w:hAnsi="Times New Roman"/>
          <w:sz w:val="24"/>
          <w:szCs w:val="24"/>
        </w:rPr>
        <w:t xml:space="preserve"> Ακαδημαϊκό Συμβούλιο Ανώτατης Εκπαίδευσης και Έρευνας (Α.Σ.Α.Ε.Ε.). </w:t>
      </w:r>
      <w:r w:rsidR="00C27F3C" w:rsidRPr="00D6435F">
        <w:rPr>
          <w:rFonts w:ascii="Times New Roman" w:eastAsia="Times New Roman" w:hAnsi="Times New Roman"/>
          <w:sz w:val="24"/>
          <w:szCs w:val="24"/>
        </w:rPr>
        <w:t xml:space="preserve">Είναι δυνατόν να </w:t>
      </w:r>
      <w:r w:rsidR="008844D3" w:rsidRPr="00D6435F">
        <w:rPr>
          <w:rFonts w:ascii="Times New Roman" w:eastAsia="Times New Roman" w:hAnsi="Times New Roman"/>
          <w:sz w:val="24"/>
          <w:szCs w:val="24"/>
        </w:rPr>
        <w:t>συνιστάται</w:t>
      </w:r>
      <w:r w:rsidR="00C27F3C" w:rsidRPr="00D6435F">
        <w:rPr>
          <w:rFonts w:ascii="Times New Roman" w:eastAsia="Times New Roman" w:hAnsi="Times New Roman"/>
          <w:sz w:val="24"/>
          <w:szCs w:val="24"/>
        </w:rPr>
        <w:t xml:space="preserve"> ένα Α.Σ.Α.Ε.Ε. ανά δύο ή περισσότερες Περιφέρειες ή δύο ή περισσότερα Α.Σ.Α.Ε.Ε. σε μία </w:t>
      </w:r>
      <w:r w:rsidRPr="00D6435F">
        <w:rPr>
          <w:rFonts w:ascii="Times New Roman" w:eastAsia="Times New Roman" w:hAnsi="Times New Roman"/>
          <w:sz w:val="24"/>
          <w:szCs w:val="24"/>
        </w:rPr>
        <w:t>Περιφέρεια.</w:t>
      </w:r>
      <w:r w:rsidR="00C27F3C" w:rsidRPr="00D6435F">
        <w:rPr>
          <w:rFonts w:ascii="Times New Roman" w:eastAsia="Times New Roman" w:hAnsi="Times New Roman"/>
          <w:sz w:val="24"/>
          <w:szCs w:val="24"/>
        </w:rPr>
        <w:t xml:space="preserve"> Η σύσταση των Α.Σ.Α.Ε.Ε. γίνεται με απόφαση του Υπουργού Παιδείας, Έρευνας και Θρησκευμάτων, η οποία δημοσιεύεται στην Εφημερίδα της Κυβερνήσεως.</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2.</w:t>
      </w:r>
      <w:r w:rsidRPr="00D6435F">
        <w:rPr>
          <w:rFonts w:ascii="Times New Roman" w:eastAsia="Times New Roman" w:hAnsi="Times New Roman"/>
          <w:sz w:val="24"/>
          <w:szCs w:val="24"/>
        </w:rPr>
        <w:tab/>
        <w:t xml:space="preserve">Το Α.Σ.Α.Ε.Ε. έχει τις </w:t>
      </w:r>
      <w:r w:rsidR="008844D3" w:rsidRPr="00D6435F">
        <w:rPr>
          <w:rFonts w:ascii="Times New Roman" w:eastAsia="Times New Roman" w:hAnsi="Times New Roman"/>
          <w:sz w:val="24"/>
          <w:szCs w:val="24"/>
        </w:rPr>
        <w:t>εξής</w:t>
      </w:r>
      <w:r w:rsidRPr="00D6435F">
        <w:rPr>
          <w:rFonts w:ascii="Times New Roman" w:eastAsia="Times New Roman" w:hAnsi="Times New Roman"/>
          <w:sz w:val="24"/>
          <w:szCs w:val="24"/>
        </w:rPr>
        <w:t xml:space="preserve"> αρμοδιότητες: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rPr>
        <w:t>α)</w:t>
      </w:r>
      <w:r w:rsidRPr="00D6435F">
        <w:rPr>
          <w:rFonts w:ascii="Times New Roman" w:eastAsia="Times New Roman" w:hAnsi="Times New Roman"/>
          <w:sz w:val="24"/>
          <w:szCs w:val="24"/>
        </w:rPr>
        <w:tab/>
      </w:r>
      <w:r w:rsidR="008844D3" w:rsidRPr="00D6435F">
        <w:rPr>
          <w:rFonts w:ascii="Times New Roman" w:hAnsi="Times New Roman"/>
          <w:sz w:val="24"/>
          <w:szCs w:val="24"/>
        </w:rPr>
        <w:t>χαράσσει</w:t>
      </w:r>
      <w:r w:rsidRPr="00D6435F">
        <w:rPr>
          <w:rFonts w:ascii="Times New Roman" w:hAnsi="Times New Roman"/>
          <w:sz w:val="24"/>
          <w:szCs w:val="24"/>
        </w:rPr>
        <w:t xml:space="preserve"> προτάσε</w:t>
      </w:r>
      <w:r w:rsidR="008844D3" w:rsidRPr="00D6435F">
        <w:rPr>
          <w:rFonts w:ascii="Times New Roman" w:hAnsi="Times New Roman"/>
          <w:sz w:val="24"/>
          <w:szCs w:val="24"/>
        </w:rPr>
        <w:t>ις</w:t>
      </w:r>
      <w:r w:rsidRPr="00D6435F">
        <w:rPr>
          <w:rFonts w:ascii="Times New Roman" w:hAnsi="Times New Roman"/>
          <w:sz w:val="24"/>
          <w:szCs w:val="24"/>
        </w:rPr>
        <w:t xml:space="preserve"> στρατηγικής για την ανάπτυξη των </w:t>
      </w:r>
      <w:r w:rsidRPr="00D6435F">
        <w:rPr>
          <w:rFonts w:ascii="Times New Roman" w:eastAsia="Times New Roman" w:hAnsi="Times New Roman"/>
          <w:sz w:val="24"/>
          <w:szCs w:val="24"/>
        </w:rPr>
        <w:t xml:space="preserve">Α.Ε.Ι. και των </w:t>
      </w:r>
      <w:r w:rsidR="00B02CB4" w:rsidRPr="00D6435F">
        <w:rPr>
          <w:rFonts w:ascii="Times New Roman" w:eastAsia="Times New Roman" w:hAnsi="Times New Roman"/>
          <w:sz w:val="24"/>
          <w:szCs w:val="24"/>
        </w:rPr>
        <w:t>Ε</w:t>
      </w:r>
      <w:r w:rsidRPr="00D6435F">
        <w:rPr>
          <w:rFonts w:ascii="Times New Roman" w:eastAsia="Times New Roman" w:hAnsi="Times New Roman"/>
          <w:sz w:val="24"/>
          <w:szCs w:val="24"/>
        </w:rPr>
        <w:t xml:space="preserve">ρευνητικών </w:t>
      </w:r>
      <w:r w:rsidR="00B02CB4" w:rsidRPr="00D6435F">
        <w:rPr>
          <w:rFonts w:ascii="Times New Roman" w:eastAsia="Times New Roman" w:hAnsi="Times New Roman"/>
          <w:sz w:val="24"/>
          <w:szCs w:val="24"/>
        </w:rPr>
        <w:t>Κ</w:t>
      </w:r>
      <w:r w:rsidRPr="00D6435F">
        <w:rPr>
          <w:rFonts w:ascii="Times New Roman" w:eastAsia="Times New Roman" w:hAnsi="Times New Roman"/>
          <w:sz w:val="24"/>
          <w:szCs w:val="24"/>
        </w:rPr>
        <w:t xml:space="preserve">έντρων - </w:t>
      </w:r>
      <w:r w:rsidR="00B02CB4" w:rsidRPr="00D6435F">
        <w:rPr>
          <w:rFonts w:ascii="Times New Roman" w:eastAsia="Times New Roman" w:hAnsi="Times New Roman"/>
          <w:sz w:val="24"/>
          <w:szCs w:val="24"/>
        </w:rPr>
        <w:t>Ι</w:t>
      </w:r>
      <w:r w:rsidRPr="00D6435F">
        <w:rPr>
          <w:rFonts w:ascii="Times New Roman" w:eastAsia="Times New Roman" w:hAnsi="Times New Roman"/>
          <w:sz w:val="24"/>
          <w:szCs w:val="24"/>
        </w:rPr>
        <w:t>νστιτούτων του άρθρου 13Α του ν. 4310/</w:t>
      </w:r>
      <w:r w:rsidR="008844D3" w:rsidRPr="00D6435F">
        <w:rPr>
          <w:rFonts w:ascii="Times New Roman" w:eastAsia="Times New Roman" w:hAnsi="Times New Roman"/>
          <w:sz w:val="24"/>
          <w:szCs w:val="24"/>
        </w:rPr>
        <w:t>20</w:t>
      </w:r>
      <w:r w:rsidRPr="00D6435F">
        <w:rPr>
          <w:rFonts w:ascii="Times New Roman" w:eastAsia="Times New Roman" w:hAnsi="Times New Roman"/>
          <w:sz w:val="24"/>
          <w:szCs w:val="24"/>
        </w:rPr>
        <w:t xml:space="preserve">14 (Α΄ 258), συμπεριλαμβανομένων </w:t>
      </w:r>
      <w:r w:rsidR="00726DEA" w:rsidRPr="00D6435F">
        <w:rPr>
          <w:rFonts w:ascii="Times New Roman" w:eastAsia="Times New Roman" w:hAnsi="Times New Roman"/>
          <w:sz w:val="24"/>
          <w:szCs w:val="24"/>
        </w:rPr>
        <w:t xml:space="preserve">των </w:t>
      </w:r>
      <w:r w:rsidR="008844D3" w:rsidRPr="00D6435F">
        <w:rPr>
          <w:rFonts w:ascii="Times New Roman" w:eastAsia="Times New Roman" w:hAnsi="Times New Roman"/>
          <w:sz w:val="24"/>
          <w:szCs w:val="24"/>
        </w:rPr>
        <w:t>Ε</w:t>
      </w:r>
      <w:r w:rsidR="00726DEA" w:rsidRPr="00D6435F">
        <w:rPr>
          <w:rFonts w:ascii="Times New Roman" w:eastAsia="Times New Roman" w:hAnsi="Times New Roman"/>
          <w:sz w:val="24"/>
          <w:szCs w:val="24"/>
        </w:rPr>
        <w:t xml:space="preserve">ρευνητικών </w:t>
      </w:r>
      <w:r w:rsidR="008844D3" w:rsidRPr="00D6435F">
        <w:rPr>
          <w:rFonts w:ascii="Times New Roman" w:eastAsia="Times New Roman" w:hAnsi="Times New Roman"/>
          <w:sz w:val="24"/>
          <w:szCs w:val="24"/>
        </w:rPr>
        <w:t>Κ</w:t>
      </w:r>
      <w:r w:rsidR="00726DEA" w:rsidRPr="00D6435F">
        <w:rPr>
          <w:rFonts w:ascii="Times New Roman" w:eastAsia="Times New Roman" w:hAnsi="Times New Roman"/>
          <w:sz w:val="24"/>
          <w:szCs w:val="24"/>
        </w:rPr>
        <w:t xml:space="preserve">έντρων </w:t>
      </w:r>
      <w:r w:rsidRPr="00D6435F">
        <w:rPr>
          <w:rFonts w:ascii="Times New Roman" w:eastAsia="Times New Roman" w:hAnsi="Times New Roman"/>
          <w:sz w:val="24"/>
          <w:szCs w:val="24"/>
        </w:rPr>
        <w:t xml:space="preserve">της Ακαδημίας Αθηνών και του </w:t>
      </w:r>
      <w:r w:rsidR="00A43724" w:rsidRPr="00D6435F">
        <w:rPr>
          <w:rFonts w:ascii="Times New Roman" w:eastAsia="Times New Roman" w:hAnsi="Times New Roman"/>
          <w:sz w:val="24"/>
          <w:szCs w:val="24"/>
        </w:rPr>
        <w:t>Ιδρύματος</w:t>
      </w:r>
      <w:r w:rsidRPr="00D6435F">
        <w:rPr>
          <w:rFonts w:ascii="Times New Roman" w:eastAsia="Times New Roman" w:hAnsi="Times New Roman"/>
          <w:sz w:val="24"/>
          <w:szCs w:val="24"/>
        </w:rPr>
        <w:t xml:space="preserve"> Ιατροβιολογικών Ερευνών της Ακαδημίας Αθηνών (εφεξής Ε.Κ.) </w:t>
      </w:r>
      <w:r w:rsidRPr="00D6435F">
        <w:rPr>
          <w:rFonts w:ascii="Times New Roman" w:hAnsi="Times New Roman"/>
          <w:sz w:val="24"/>
          <w:szCs w:val="24"/>
        </w:rPr>
        <w:t xml:space="preserve">σε περιφερειακό επίπεδο, </w:t>
      </w:r>
      <w:r w:rsidRPr="00D6435F">
        <w:rPr>
          <w:rFonts w:ascii="Times New Roman" w:eastAsia="Times New Roman" w:hAnsi="Times New Roman"/>
          <w:sz w:val="24"/>
          <w:szCs w:val="24"/>
        </w:rPr>
        <w:t xml:space="preserve">με στόχο την προαγωγή της ανώτατης εκπαίδευσης και έρευνας. Το Α.Σ.Α.Ε.Ε. λαμβάνει υπόψη ιδίως τις αναπτυξιακές προοπτικές και τους στόχους που έχει θέσει κάθε Α.Ε.Ι. και Ε.Κ. της οικείας Περιφέρειας, τη δυνατότητα εκπαιδευτικών και ερευνητικών συνεργειών μεταξύ τους και τη διαμόρφωση κρίσιμων κοινών υποδομών. Λαμβάνει, επίσης, υπόψη την αναπτυξιακή πολιτική της Περιφέρειας και τις σχετικές εισηγήσεις ή μελέτες του Περιφερειακού Συμβουλίου Έρευνας και Καινοτομίας (Π.Σ.Ε.Κ.), </w:t>
      </w:r>
      <w:r w:rsidR="008844D3" w:rsidRPr="00D6435F">
        <w:rPr>
          <w:rFonts w:ascii="Times New Roman" w:eastAsia="Times New Roman" w:hAnsi="Times New Roman"/>
          <w:sz w:val="24"/>
          <w:szCs w:val="24"/>
        </w:rPr>
        <w:t>σύμφωνα με</w:t>
      </w:r>
      <w:r w:rsidRPr="00D6435F">
        <w:rPr>
          <w:rFonts w:ascii="Times New Roman" w:eastAsia="Times New Roman" w:hAnsi="Times New Roman"/>
          <w:sz w:val="24"/>
          <w:szCs w:val="24"/>
        </w:rPr>
        <w:t xml:space="preserve"> </w:t>
      </w:r>
      <w:r w:rsidR="008844D3" w:rsidRPr="00D6435F">
        <w:rPr>
          <w:rFonts w:ascii="Times New Roman" w:eastAsia="Times New Roman" w:hAnsi="Times New Roman"/>
          <w:sz w:val="24"/>
          <w:szCs w:val="24"/>
        </w:rPr>
        <w:t xml:space="preserve">το </w:t>
      </w:r>
      <w:r w:rsidRPr="00D6435F">
        <w:rPr>
          <w:rFonts w:ascii="Times New Roman" w:eastAsia="Times New Roman" w:hAnsi="Times New Roman"/>
          <w:sz w:val="24"/>
          <w:szCs w:val="24"/>
        </w:rPr>
        <w:t xml:space="preserve">άρθρο </w:t>
      </w:r>
      <w:r w:rsidR="00CA50F2" w:rsidRPr="00D6435F">
        <w:rPr>
          <w:rFonts w:ascii="Times New Roman" w:eastAsia="Times New Roman" w:hAnsi="Times New Roman"/>
          <w:sz w:val="24"/>
          <w:szCs w:val="24"/>
        </w:rPr>
        <w:t>10 του ν. 4310/2014</w:t>
      </w:r>
      <w:r w:rsidRPr="00D6435F">
        <w:rPr>
          <w:rFonts w:ascii="Times New Roman" w:eastAsia="Times New Roman" w:hAnsi="Times New Roman"/>
          <w:sz w:val="24"/>
          <w:szCs w:val="24"/>
        </w:rPr>
        <w:t>, καθώς και τις κοινωνικές ανάγκες αυτής,</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w:t>
      </w:r>
      <w:r w:rsidR="008844D3" w:rsidRPr="00D6435F">
        <w:rPr>
          <w:rFonts w:ascii="Times New Roman" w:hAnsi="Times New Roman"/>
          <w:sz w:val="24"/>
          <w:szCs w:val="24"/>
        </w:rPr>
        <w:t xml:space="preserve">προωθεί </w:t>
      </w:r>
      <w:r w:rsidRPr="00D6435F">
        <w:rPr>
          <w:rFonts w:ascii="Times New Roman" w:hAnsi="Times New Roman"/>
          <w:sz w:val="24"/>
          <w:szCs w:val="24"/>
        </w:rPr>
        <w:t>της συνεργασίας και της ανάπτυξης δράσεων αλληλεπίδρασης μεταξύ των Α.Ε.Ι. και Ε.Κ. με κοινωνικούς, πολιτιστικούς και οικονομικούς φορείς της οικείας Περιφέρειας,</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γ)</w:t>
      </w:r>
      <w:r w:rsidRPr="00D6435F">
        <w:rPr>
          <w:rFonts w:ascii="Times New Roman" w:eastAsia="Times New Roman" w:hAnsi="Times New Roman"/>
          <w:sz w:val="24"/>
          <w:szCs w:val="24"/>
        </w:rPr>
        <w:tab/>
      </w:r>
      <w:r w:rsidR="008844D3" w:rsidRPr="00D6435F">
        <w:rPr>
          <w:rFonts w:ascii="Times New Roman" w:eastAsia="Times New Roman" w:hAnsi="Times New Roman"/>
          <w:sz w:val="24"/>
          <w:szCs w:val="24"/>
        </w:rPr>
        <w:t>εισηγείται</w:t>
      </w:r>
      <w:r w:rsidRPr="00D6435F">
        <w:rPr>
          <w:rFonts w:ascii="Times New Roman" w:eastAsia="Times New Roman" w:hAnsi="Times New Roman"/>
          <w:sz w:val="24"/>
          <w:szCs w:val="24"/>
        </w:rPr>
        <w:t xml:space="preserve"> στα </w:t>
      </w:r>
      <w:r w:rsidRPr="00D6435F">
        <w:rPr>
          <w:rFonts w:ascii="Times New Roman" w:hAnsi="Times New Roman"/>
          <w:sz w:val="24"/>
          <w:szCs w:val="24"/>
        </w:rPr>
        <w:t xml:space="preserve">Α.Ε.Ι. και Ε.Κ. </w:t>
      </w:r>
      <w:r w:rsidRPr="00D6435F">
        <w:rPr>
          <w:rFonts w:ascii="Times New Roman" w:eastAsia="Times New Roman" w:hAnsi="Times New Roman"/>
          <w:sz w:val="24"/>
          <w:szCs w:val="24"/>
        </w:rPr>
        <w:t>που εδρεύουν στην οικεία Περιφέρεια σχετικά με τις διαδικασίες, τα μέσα και τις πηγές εύρεσης πόρων για την ανάπτυξή τους, τη χρηματ</w:t>
      </w:r>
      <w:r w:rsidR="008844D3" w:rsidRPr="00D6435F">
        <w:rPr>
          <w:rFonts w:ascii="Times New Roman" w:eastAsia="Times New Roman" w:hAnsi="Times New Roman"/>
          <w:sz w:val="24"/>
          <w:szCs w:val="24"/>
        </w:rPr>
        <w:t>οδότηση ερευνητών και αποφοίτων,</w:t>
      </w:r>
      <w:r w:rsidRPr="00D6435F">
        <w:rPr>
          <w:rFonts w:ascii="Times New Roman" w:eastAsia="Times New Roman" w:hAnsi="Times New Roman"/>
          <w:sz w:val="24"/>
          <w:szCs w:val="24"/>
        </w:rPr>
        <w:t xml:space="preserve"> </w:t>
      </w:r>
    </w:p>
    <w:p w:rsidR="004F5D53" w:rsidRPr="00D6435F" w:rsidRDefault="00E50802" w:rsidP="004F5D53">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rPr>
        <w:t>δ</w:t>
      </w:r>
      <w:r w:rsidR="004F5D53" w:rsidRPr="00D6435F">
        <w:rPr>
          <w:rFonts w:ascii="Times New Roman" w:eastAsia="Times New Roman" w:hAnsi="Times New Roman"/>
          <w:sz w:val="24"/>
          <w:szCs w:val="24"/>
        </w:rPr>
        <w:t xml:space="preserve">) </w:t>
      </w:r>
      <w:r w:rsidR="005E11E0" w:rsidRPr="00D6435F">
        <w:rPr>
          <w:rFonts w:ascii="Times New Roman" w:eastAsia="Times New Roman" w:hAnsi="Times New Roman"/>
          <w:sz w:val="24"/>
          <w:szCs w:val="24"/>
        </w:rPr>
        <w:t xml:space="preserve">υποβάλλει </w:t>
      </w:r>
      <w:r w:rsidR="00D4197D" w:rsidRPr="00D6435F">
        <w:rPr>
          <w:rFonts w:ascii="Times New Roman" w:eastAsia="Times New Roman" w:hAnsi="Times New Roman"/>
          <w:sz w:val="24"/>
          <w:szCs w:val="24"/>
        </w:rPr>
        <w:t xml:space="preserve">προς τον Υπουργό Παιδείας, Έρευνας και Θρησκευμάτων </w:t>
      </w:r>
      <w:r w:rsidR="005E11E0" w:rsidRPr="00D6435F">
        <w:rPr>
          <w:rFonts w:ascii="Times New Roman" w:eastAsia="Times New Roman" w:hAnsi="Times New Roman"/>
          <w:sz w:val="24"/>
          <w:szCs w:val="24"/>
        </w:rPr>
        <w:t xml:space="preserve">έκθεση </w:t>
      </w:r>
      <w:r w:rsidR="00D4197D" w:rsidRPr="00D6435F">
        <w:rPr>
          <w:rFonts w:ascii="Times New Roman" w:eastAsia="Times New Roman" w:hAnsi="Times New Roman"/>
          <w:sz w:val="24"/>
          <w:szCs w:val="24"/>
        </w:rPr>
        <w:t>ως</w:t>
      </w:r>
      <w:r w:rsidR="004F5D53" w:rsidRPr="00D6435F">
        <w:rPr>
          <w:rFonts w:ascii="Times New Roman" w:eastAsia="Times New Roman" w:hAnsi="Times New Roman"/>
          <w:sz w:val="24"/>
          <w:szCs w:val="24"/>
        </w:rPr>
        <w:t xml:space="preserve"> προς το βαθμό υλοποίησης </w:t>
      </w:r>
      <w:r w:rsidR="004F5D53" w:rsidRPr="00D6435F">
        <w:rPr>
          <w:rFonts w:ascii="Times New Roman" w:hAnsi="Times New Roman"/>
          <w:sz w:val="24"/>
          <w:szCs w:val="24"/>
        </w:rPr>
        <w:t xml:space="preserve">του στρατηγικού σχεδίου και του </w:t>
      </w:r>
      <w:r w:rsidR="004F5D53" w:rsidRPr="00D6435F">
        <w:rPr>
          <w:rFonts w:ascii="Times New Roman" w:eastAsia="Times New Roman" w:hAnsi="Times New Roman"/>
          <w:sz w:val="24"/>
          <w:szCs w:val="24"/>
        </w:rPr>
        <w:t xml:space="preserve">προϋπολογισμού </w:t>
      </w:r>
      <w:r w:rsidR="004F5D53" w:rsidRPr="00D6435F">
        <w:rPr>
          <w:rFonts w:ascii="Times New Roman" w:hAnsi="Times New Roman"/>
          <w:sz w:val="24"/>
          <w:szCs w:val="24"/>
        </w:rPr>
        <w:t>των Α.Ε.Ι. και Ε.Κ. της οικείας Περιφέρειας</w:t>
      </w:r>
      <w:r w:rsidR="006D19D0" w:rsidRPr="00D6435F">
        <w:rPr>
          <w:rFonts w:ascii="Times New Roman" w:hAnsi="Times New Roman"/>
          <w:sz w:val="24"/>
          <w:szCs w:val="24"/>
        </w:rPr>
        <w:t>, προς υποβοήθηση του εποπτικού ρόλου της Πολιτείας</w:t>
      </w:r>
      <w:r w:rsidR="004F5D53" w:rsidRPr="00D6435F">
        <w:rPr>
          <w:rFonts w:ascii="Times New Roman" w:eastAsia="Times New Roman" w:hAnsi="Times New Roman"/>
          <w:sz w:val="24"/>
          <w:szCs w:val="24"/>
        </w:rPr>
        <w:t>.</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rPr>
        <w:t xml:space="preserve">3. </w:t>
      </w:r>
      <w:r w:rsidR="008844D3" w:rsidRPr="00D6435F">
        <w:rPr>
          <w:rFonts w:ascii="Times New Roman" w:eastAsia="Times New Roman" w:hAnsi="Times New Roman"/>
          <w:sz w:val="24"/>
          <w:szCs w:val="24"/>
        </w:rPr>
        <w:t>Για</w:t>
      </w:r>
      <w:r w:rsidRPr="00D6435F">
        <w:rPr>
          <w:rFonts w:ascii="Times New Roman" w:eastAsia="Times New Roman" w:hAnsi="Times New Roman"/>
          <w:sz w:val="24"/>
          <w:szCs w:val="24"/>
        </w:rPr>
        <w:t xml:space="preserve"> την άσκηση των αρμοδιοτήτων της παρ. 2, το Α.Σ.Α.Ε.Ε. </w:t>
      </w:r>
      <w:r w:rsidRPr="00D6435F">
        <w:rPr>
          <w:rFonts w:ascii="Times New Roman" w:hAnsi="Times New Roman"/>
          <w:sz w:val="24"/>
          <w:szCs w:val="24"/>
        </w:rPr>
        <w:t xml:space="preserve">συντάσσει διετές σχέδιο στρατηγικής, στο οποίο αποτυπώνονται προτεινόμενες δράσεις που εξασφαλίζουν ιδίως: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w:t>
      </w:r>
      <w:r w:rsidRPr="00D6435F">
        <w:rPr>
          <w:rFonts w:ascii="Times New Roman" w:hAnsi="Times New Roman"/>
          <w:sz w:val="24"/>
          <w:szCs w:val="24"/>
        </w:rPr>
        <w:tab/>
        <w:t xml:space="preserve">τη συνεργασία των Α.Ε.Ι. και Ε.Κ. της Περιφέρειας σε </w:t>
      </w:r>
      <w:r w:rsidRPr="00D6435F">
        <w:rPr>
          <w:rFonts w:ascii="Times New Roman" w:eastAsia="Times New Roman" w:hAnsi="Times New Roman"/>
          <w:sz w:val="24"/>
          <w:szCs w:val="24"/>
        </w:rPr>
        <w:t>εκπαιδευτικό και ερευνητικό επίπεδο,</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τη βέλτιστη αξιοποίηση των υφιστάμενων υποδομών στην κατεύθυνση της συμπληρωματικότητας και της εξοικονόμησης πόρων,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w:t>
      </w:r>
      <w:r w:rsidRPr="00D6435F">
        <w:rPr>
          <w:rFonts w:ascii="Times New Roman" w:hAnsi="Times New Roman"/>
          <w:sz w:val="24"/>
          <w:szCs w:val="24"/>
        </w:rPr>
        <w:tab/>
        <w:t xml:space="preserve">τη σύνδεση με την τοπική κοινωνία,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w:t>
      </w:r>
      <w:r w:rsidRPr="00D6435F">
        <w:rPr>
          <w:rFonts w:ascii="Times New Roman" w:hAnsi="Times New Roman"/>
          <w:sz w:val="24"/>
          <w:szCs w:val="24"/>
        </w:rPr>
        <w:tab/>
        <w:t xml:space="preserve">τη συμβολή των Α.Ε.Ι. και Ε.Κ. στην οικονομική ανάπτυξη της Περιφέρειας, μέσω της ανάπτυξης του εμπορίου, της βιομηχανίας, της βιοτεχνίας και των επαγγελμάτων,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w:t>
      </w:r>
      <w:r w:rsidRPr="00D6435F">
        <w:rPr>
          <w:rFonts w:ascii="Times New Roman" w:hAnsi="Times New Roman"/>
          <w:sz w:val="24"/>
          <w:szCs w:val="24"/>
        </w:rPr>
        <w:tab/>
        <w:t xml:space="preserve">τη συμβολή των Α.Ε.Ι. και Ε.Κ. στην ανάδειξη επιστημονικών πεδίων με ιδιαίτερο ενδιαφέρον σε περιφερειακό επίπεδο, που </w:t>
      </w:r>
      <w:r w:rsidR="008844D3" w:rsidRPr="00D6435F">
        <w:rPr>
          <w:rFonts w:ascii="Times New Roman" w:hAnsi="Times New Roman"/>
          <w:sz w:val="24"/>
          <w:szCs w:val="24"/>
        </w:rPr>
        <w:t>είναι</w:t>
      </w:r>
      <w:r w:rsidRPr="00D6435F">
        <w:rPr>
          <w:rFonts w:ascii="Times New Roman" w:hAnsi="Times New Roman"/>
          <w:sz w:val="24"/>
          <w:szCs w:val="24"/>
        </w:rPr>
        <w:t xml:space="preserve"> ενδεδειγμένο να αποτελέσουν αντικείμενα προπτυχιακών ή μεταπτυχιακών προγραμμάτων σπουδών των Α.Ε.Ι. της οικείας Περιφέρειας.</w:t>
      </w:r>
    </w:p>
    <w:p w:rsidR="00CF0CCB" w:rsidRPr="00D6435F" w:rsidRDefault="008844D3"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Το</w:t>
      </w:r>
      <w:r w:rsidR="00CF0CCB" w:rsidRPr="00D6435F">
        <w:rPr>
          <w:rFonts w:ascii="Times New Roman" w:hAnsi="Times New Roman"/>
          <w:sz w:val="24"/>
          <w:szCs w:val="24"/>
        </w:rPr>
        <w:t xml:space="preserve"> </w:t>
      </w:r>
      <w:r w:rsidR="00CF0CCB" w:rsidRPr="00D6435F">
        <w:rPr>
          <w:rFonts w:ascii="Times New Roman" w:eastAsia="Times New Roman" w:hAnsi="Times New Roman"/>
          <w:sz w:val="24"/>
          <w:szCs w:val="24"/>
        </w:rPr>
        <w:t xml:space="preserve">Α.Σ.Α.Ε.Ε. </w:t>
      </w:r>
      <w:r w:rsidRPr="00D6435F">
        <w:rPr>
          <w:rFonts w:ascii="Times New Roman" w:eastAsia="Times New Roman" w:hAnsi="Times New Roman"/>
          <w:sz w:val="24"/>
          <w:szCs w:val="24"/>
        </w:rPr>
        <w:t xml:space="preserve">για </w:t>
      </w:r>
      <w:r w:rsidR="00CF0CCB" w:rsidRPr="00D6435F">
        <w:rPr>
          <w:rFonts w:ascii="Times New Roman" w:eastAsia="Times New Roman" w:hAnsi="Times New Roman"/>
          <w:sz w:val="24"/>
          <w:szCs w:val="24"/>
        </w:rPr>
        <w:t xml:space="preserve">να συντάξει το σχέδιο </w:t>
      </w:r>
      <w:r w:rsidR="00CF0CCB" w:rsidRPr="00D6435F">
        <w:rPr>
          <w:rFonts w:ascii="Times New Roman" w:hAnsi="Times New Roman"/>
          <w:sz w:val="24"/>
          <w:szCs w:val="24"/>
        </w:rPr>
        <w:t xml:space="preserve">στρατηγικής, ως προς </w:t>
      </w:r>
      <w:r w:rsidRPr="00D6435F">
        <w:rPr>
          <w:rFonts w:ascii="Times New Roman" w:hAnsi="Times New Roman"/>
          <w:sz w:val="24"/>
          <w:szCs w:val="24"/>
        </w:rPr>
        <w:t>τις περιπτ.</w:t>
      </w:r>
      <w:r w:rsidR="00CF0CCB" w:rsidRPr="00D6435F">
        <w:rPr>
          <w:rFonts w:ascii="Times New Roman" w:hAnsi="Times New Roman"/>
          <w:sz w:val="24"/>
          <w:szCs w:val="24"/>
        </w:rPr>
        <w:t xml:space="preserve"> γ΄, δ΄ και ε΄, ζητά τη γνώμη των Επιμελητηρίων που εδρεύουν στην οικεία Περιφέρεια. Τα </w:t>
      </w:r>
      <w:r w:rsidR="005B3FCF" w:rsidRPr="00D6435F">
        <w:rPr>
          <w:rFonts w:ascii="Times New Roman" w:hAnsi="Times New Roman"/>
          <w:sz w:val="24"/>
          <w:szCs w:val="24"/>
        </w:rPr>
        <w:t>Ε</w:t>
      </w:r>
      <w:r w:rsidR="00CF0CCB" w:rsidRPr="00D6435F">
        <w:rPr>
          <w:rFonts w:ascii="Times New Roman" w:hAnsi="Times New Roman"/>
          <w:sz w:val="24"/>
          <w:szCs w:val="24"/>
        </w:rPr>
        <w:t>πιμελητήρια καλούνται να εκφράσουν γνώμη</w:t>
      </w:r>
      <w:r w:rsidR="005B3FCF" w:rsidRPr="00D6435F">
        <w:rPr>
          <w:rFonts w:ascii="Times New Roman" w:hAnsi="Times New Roman"/>
          <w:sz w:val="24"/>
          <w:szCs w:val="24"/>
        </w:rPr>
        <w:t>,</w:t>
      </w:r>
      <w:r w:rsidR="00CF0CCB" w:rsidRPr="00D6435F">
        <w:rPr>
          <w:rFonts w:ascii="Times New Roman" w:hAnsi="Times New Roman"/>
          <w:sz w:val="24"/>
          <w:szCs w:val="24"/>
        </w:rPr>
        <w:t xml:space="preserve"> αλλά και να συμμετέχουν στην συζήτηση </w:t>
      </w:r>
      <w:r w:rsidR="00AE038A" w:rsidRPr="00D6435F">
        <w:rPr>
          <w:rFonts w:ascii="Times New Roman" w:hAnsi="Times New Roman"/>
          <w:sz w:val="24"/>
          <w:szCs w:val="24"/>
        </w:rPr>
        <w:t>συγκεκριμένων</w:t>
      </w:r>
      <w:r w:rsidR="00CF0CCB" w:rsidRPr="00D6435F">
        <w:rPr>
          <w:rFonts w:ascii="Times New Roman" w:hAnsi="Times New Roman"/>
          <w:sz w:val="24"/>
          <w:szCs w:val="24"/>
        </w:rPr>
        <w:t xml:space="preserve"> θεμάτων</w:t>
      </w:r>
      <w:r w:rsidR="005B3FCF" w:rsidRPr="00D6435F">
        <w:rPr>
          <w:rFonts w:ascii="Times New Roman" w:hAnsi="Times New Roman"/>
          <w:sz w:val="24"/>
          <w:szCs w:val="24"/>
        </w:rPr>
        <w:t>,</w:t>
      </w:r>
      <w:r w:rsidR="00CF0CCB" w:rsidRPr="00D6435F">
        <w:rPr>
          <w:rFonts w:ascii="Times New Roman" w:hAnsi="Times New Roman"/>
          <w:sz w:val="24"/>
          <w:szCs w:val="24"/>
        </w:rPr>
        <w:t xml:space="preserve"> τα οποία άπτονται των αντικειμένων της δραστηριότητάς τους.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4. </w:t>
      </w:r>
      <w:r w:rsidRPr="00D6435F">
        <w:rPr>
          <w:rFonts w:ascii="Times New Roman" w:eastAsia="Times New Roman" w:hAnsi="Times New Roman"/>
          <w:sz w:val="24"/>
          <w:szCs w:val="24"/>
        </w:rPr>
        <w:t xml:space="preserve">Το διετές σχέδιο στρατηγικής της </w:t>
      </w:r>
      <w:r w:rsidR="008844D3" w:rsidRPr="00D6435F">
        <w:rPr>
          <w:rFonts w:ascii="Times New Roman" w:eastAsia="Times New Roman" w:hAnsi="Times New Roman"/>
          <w:sz w:val="24"/>
          <w:szCs w:val="24"/>
        </w:rPr>
        <w:t>παρ. 3</w:t>
      </w:r>
      <w:r w:rsidRPr="00D6435F">
        <w:rPr>
          <w:rFonts w:ascii="Times New Roman" w:eastAsia="Times New Roman" w:hAnsi="Times New Roman"/>
          <w:sz w:val="24"/>
          <w:szCs w:val="24"/>
        </w:rPr>
        <w:t xml:space="preserve"> εγκρίνεται από τη Σύγκλητο του οικείου Α.Ε.Ι.. Το Α.Σ.Α.Ε.Ε. </w:t>
      </w:r>
      <w:r w:rsidRPr="00D6435F">
        <w:rPr>
          <w:rFonts w:ascii="Times New Roman" w:hAnsi="Times New Roman"/>
          <w:sz w:val="24"/>
          <w:szCs w:val="24"/>
        </w:rPr>
        <w:t xml:space="preserve">συντονίζει τις διαδικασίες εκπλήρωσης και έχει την ευθύνη της εφαρμογής του εγκεκριμένου σχεδίου στρατηγικής. </w:t>
      </w:r>
    </w:p>
    <w:p w:rsidR="00CF0CCB" w:rsidRPr="00D6435F" w:rsidRDefault="00CF0CCB" w:rsidP="004F5D53">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5. </w:t>
      </w:r>
      <w:r w:rsidRPr="00D6435F">
        <w:rPr>
          <w:rFonts w:ascii="Times New Roman" w:eastAsia="Times New Roman" w:hAnsi="Times New Roman"/>
          <w:sz w:val="24"/>
          <w:szCs w:val="24"/>
        </w:rPr>
        <w:t xml:space="preserve">Το Α.Σ.Α.Ε.Ε. </w:t>
      </w:r>
      <w:r w:rsidRPr="00D6435F">
        <w:rPr>
          <w:rFonts w:ascii="Times New Roman" w:hAnsi="Times New Roman"/>
          <w:sz w:val="24"/>
          <w:szCs w:val="24"/>
        </w:rPr>
        <w:t xml:space="preserve">κάθε δύο έτη </w:t>
      </w:r>
      <w:r w:rsidRPr="00D6435F">
        <w:rPr>
          <w:rFonts w:ascii="Times New Roman" w:eastAsia="Times New Roman" w:hAnsi="Times New Roman"/>
          <w:sz w:val="24"/>
          <w:szCs w:val="24"/>
        </w:rPr>
        <w:t>συντάσσει</w:t>
      </w:r>
      <w:r w:rsidRPr="00D6435F">
        <w:rPr>
          <w:rFonts w:ascii="Times New Roman" w:hAnsi="Times New Roman"/>
          <w:sz w:val="24"/>
          <w:szCs w:val="24"/>
        </w:rPr>
        <w:t xml:space="preserve"> απολογισμό πεπραγμένων</w:t>
      </w:r>
      <w:r w:rsidR="005E11E0" w:rsidRPr="00D6435F">
        <w:rPr>
          <w:rFonts w:ascii="Times New Roman" w:hAnsi="Times New Roman"/>
          <w:sz w:val="24"/>
          <w:szCs w:val="24"/>
        </w:rPr>
        <w:t>, ο οποίος δημοσιοποιείται με κάθε πρόσφορο μέσο, καθώς και τις εκθέσεις της περίπτ. ε΄ της παρ. 2.</w:t>
      </w:r>
      <w:r w:rsidRPr="00D6435F">
        <w:rPr>
          <w:rFonts w:ascii="Times New Roman" w:hAnsi="Times New Roman"/>
          <w:sz w:val="24"/>
          <w:szCs w:val="24"/>
        </w:rPr>
        <w:t xml:space="preserve"> Τα Α.Ε.Ι. και τα Ε.Κ. που συμμετέχουν στο Α.Σ.Α.Ε.Ε. πρέπει να διαβιβάζουν σε αυτό κάθε αναγκαίο στοιχείο για την επιτέλεση του έργου του.</w:t>
      </w:r>
    </w:p>
    <w:p w:rsidR="00CF0CCB" w:rsidRPr="00D6435F" w:rsidRDefault="00CF0CCB" w:rsidP="004F5D53">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Ο απολογισμός </w:t>
      </w:r>
      <w:r w:rsidR="004E0CF4">
        <w:rPr>
          <w:rFonts w:ascii="Times New Roman" w:hAnsi="Times New Roman"/>
          <w:sz w:val="24"/>
          <w:szCs w:val="24"/>
        </w:rPr>
        <w:t>λαμβάνεται</w:t>
      </w:r>
      <w:r w:rsidRPr="00D6435F">
        <w:rPr>
          <w:rFonts w:ascii="Times New Roman" w:eastAsia="Times New Roman" w:hAnsi="Times New Roman"/>
          <w:sz w:val="24"/>
          <w:szCs w:val="24"/>
        </w:rPr>
        <w:t xml:space="preserve"> υπόψη στην κατάρτιση του στρατηγικού σχεδίου</w:t>
      </w:r>
      <w:r w:rsidRPr="00D6435F">
        <w:rPr>
          <w:rFonts w:ascii="Times New Roman" w:hAnsi="Times New Roman"/>
          <w:sz w:val="24"/>
          <w:szCs w:val="24"/>
        </w:rPr>
        <w:t xml:space="preserve"> της επόμενης διετίας και κοινοποιούνται στο Υπουργείο Παιδείας, Έρευνας και Θρησκευμάτων.</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6. </w:t>
      </w:r>
      <w:r w:rsidRPr="00D6435F">
        <w:rPr>
          <w:rFonts w:ascii="Times New Roman" w:eastAsia="Times New Roman" w:hAnsi="Times New Roman"/>
          <w:sz w:val="24"/>
          <w:szCs w:val="24"/>
        </w:rPr>
        <w:t>Το Α.Σ.Α.Ε.Ε. γ</w:t>
      </w:r>
      <w:r w:rsidRPr="00D6435F">
        <w:rPr>
          <w:rFonts w:ascii="Times New Roman" w:hAnsi="Times New Roman"/>
          <w:sz w:val="24"/>
          <w:szCs w:val="24"/>
        </w:rPr>
        <w:t xml:space="preserve">ια την υλοποίηση των αρμοδιοτήτων των παρ. 2 και 3, μπορεί να συγκροτεί επιτροπές για τη μελέτη και τη σύνταξη σχετικών προτάσεων, τα μέλη των οποίων δεν δικαιούνται αμοιβή ή άλλη αποζημίωση.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7. Το </w:t>
      </w:r>
      <w:r w:rsidRPr="00D6435F">
        <w:rPr>
          <w:rFonts w:ascii="Times New Roman" w:eastAsia="Times New Roman" w:hAnsi="Times New Roman"/>
          <w:sz w:val="24"/>
          <w:szCs w:val="24"/>
        </w:rPr>
        <w:t xml:space="preserve">Α.Σ.Α.Ε.Ε. </w:t>
      </w:r>
      <w:r w:rsidRPr="00D6435F">
        <w:rPr>
          <w:rFonts w:ascii="Times New Roman" w:hAnsi="Times New Roman"/>
          <w:sz w:val="24"/>
          <w:szCs w:val="24"/>
        </w:rPr>
        <w:t>αποτελείται από δ</w:t>
      </w:r>
      <w:r w:rsidR="008844D3" w:rsidRPr="00D6435F">
        <w:rPr>
          <w:rFonts w:ascii="Times New Roman" w:hAnsi="Times New Roman"/>
          <w:sz w:val="24"/>
          <w:szCs w:val="24"/>
        </w:rPr>
        <w:t>ε</w:t>
      </w:r>
      <w:r w:rsidRPr="00D6435F">
        <w:rPr>
          <w:rFonts w:ascii="Times New Roman" w:hAnsi="Times New Roman"/>
          <w:sz w:val="24"/>
          <w:szCs w:val="24"/>
        </w:rPr>
        <w:t>καεννέα (19) μέλη:</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 δεκα</w:t>
      </w:r>
      <w:r w:rsidR="00C27F3C" w:rsidRPr="00D6435F">
        <w:rPr>
          <w:rFonts w:ascii="Times New Roman" w:hAnsi="Times New Roman"/>
          <w:sz w:val="24"/>
          <w:szCs w:val="24"/>
        </w:rPr>
        <w:t>έξι</w:t>
      </w:r>
      <w:r w:rsidRPr="00D6435F">
        <w:rPr>
          <w:rFonts w:ascii="Times New Roman" w:hAnsi="Times New Roman"/>
          <w:sz w:val="24"/>
          <w:szCs w:val="24"/>
        </w:rPr>
        <w:t xml:space="preserve"> (1</w:t>
      </w:r>
      <w:r w:rsidR="00C27F3C" w:rsidRPr="00D6435F">
        <w:rPr>
          <w:rFonts w:ascii="Times New Roman" w:hAnsi="Times New Roman"/>
          <w:sz w:val="24"/>
          <w:szCs w:val="24"/>
        </w:rPr>
        <w:t>6</w:t>
      </w:r>
      <w:r w:rsidRPr="00D6435F">
        <w:rPr>
          <w:rFonts w:ascii="Times New Roman" w:hAnsi="Times New Roman"/>
          <w:sz w:val="24"/>
          <w:szCs w:val="24"/>
        </w:rPr>
        <w:t xml:space="preserve">) μέλη είναι </w:t>
      </w:r>
      <w:r w:rsidR="00E15BFF" w:rsidRPr="00D6435F">
        <w:rPr>
          <w:rFonts w:ascii="Times New Roman" w:hAnsi="Times New Roman"/>
          <w:sz w:val="24"/>
          <w:szCs w:val="24"/>
          <w:lang w:eastAsia="el-GR"/>
        </w:rPr>
        <w:t>μέλ</w:t>
      </w:r>
      <w:r w:rsidR="00E15BFF" w:rsidRPr="00D6435F">
        <w:rPr>
          <w:rFonts w:ascii="Times New Roman" w:hAnsi="Times New Roman"/>
          <w:lang w:eastAsia="el-GR"/>
        </w:rPr>
        <w:t>η</w:t>
      </w:r>
      <w:r w:rsidR="00E15BFF" w:rsidRPr="00D6435F">
        <w:rPr>
          <w:rFonts w:ascii="Times New Roman" w:hAnsi="Times New Roman"/>
          <w:sz w:val="24"/>
          <w:szCs w:val="24"/>
          <w:lang w:eastAsia="el-GR"/>
        </w:rPr>
        <w:t xml:space="preserve">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των Α.Ε.Ι. της ίδιας ή άλλης Περιφέρειας ή της αλλοδαπής και ερευνητές Ε.Κ. της οικείας Περιφέρειας, οι οποίοι εκλέγονται ύστερα από σχετική πρόσκληση που απευθύνει η Σύγκλητος του αρμόδιου </w:t>
      </w:r>
      <w:r w:rsidR="008844D3" w:rsidRPr="00D6435F">
        <w:rPr>
          <w:rFonts w:ascii="Times New Roman" w:hAnsi="Times New Roman"/>
          <w:sz w:val="24"/>
          <w:szCs w:val="24"/>
        </w:rPr>
        <w:t>Α.Ε.Ι., σύμφωνα με την παρ. 10,</w:t>
      </w:r>
    </w:p>
    <w:p w:rsidR="00CF0CCB" w:rsidRPr="00D6435F" w:rsidRDefault="00CF0CCB" w:rsidP="005B3FCF">
      <w:pPr>
        <w:tabs>
          <w:tab w:val="left" w:pos="567"/>
          <w:tab w:val="left" w:pos="709"/>
          <w:tab w:val="left" w:pos="8222"/>
        </w:tabs>
        <w:spacing w:after="0" w:line="360" w:lineRule="auto"/>
        <w:ind w:right="85" w:firstLine="284"/>
        <w:contextualSpacing/>
        <w:rPr>
          <w:rFonts w:ascii="Times New Roman" w:hAnsi="Times New Roman"/>
          <w:sz w:val="24"/>
          <w:szCs w:val="24"/>
        </w:rPr>
      </w:pPr>
      <w:r w:rsidRPr="00D6435F">
        <w:rPr>
          <w:rFonts w:ascii="Times New Roman" w:hAnsi="Times New Roman"/>
          <w:sz w:val="24"/>
          <w:szCs w:val="24"/>
        </w:rPr>
        <w:t xml:space="preserve">β) </w:t>
      </w:r>
      <w:r w:rsidR="00C27F3C" w:rsidRPr="00D6435F">
        <w:rPr>
          <w:rFonts w:ascii="Times New Roman" w:hAnsi="Times New Roman"/>
          <w:sz w:val="24"/>
          <w:szCs w:val="24"/>
        </w:rPr>
        <w:t>ένα (1) μέλος</w:t>
      </w:r>
      <w:r w:rsidRPr="00D6435F">
        <w:rPr>
          <w:rFonts w:ascii="Times New Roman" w:hAnsi="Times New Roman"/>
          <w:sz w:val="24"/>
          <w:szCs w:val="24"/>
        </w:rPr>
        <w:t xml:space="preserve"> υποδεικνύεται από </w:t>
      </w:r>
      <w:r w:rsidR="00C27F3C" w:rsidRPr="00D6435F">
        <w:rPr>
          <w:rFonts w:ascii="Times New Roman" w:hAnsi="Times New Roman"/>
          <w:sz w:val="24"/>
          <w:szCs w:val="24"/>
        </w:rPr>
        <w:t>το Εθνικό Συμβούλιο Έρευνας και Καινοτομίας (Ε.Σ.Ε.Κ.)</w:t>
      </w:r>
      <w:r w:rsidRPr="00D6435F">
        <w:rPr>
          <w:rFonts w:ascii="Times New Roman" w:hAnsi="Times New Roman"/>
          <w:sz w:val="24"/>
          <w:szCs w:val="24"/>
        </w:rPr>
        <w:t>,</w:t>
      </w:r>
    </w:p>
    <w:p w:rsidR="00CF0CCB" w:rsidRPr="00D6435F" w:rsidRDefault="00F06805"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w:t>
      </w:r>
      <w:r w:rsidR="00CF0CCB" w:rsidRPr="00D6435F">
        <w:rPr>
          <w:rFonts w:ascii="Times New Roman" w:hAnsi="Times New Roman"/>
          <w:sz w:val="24"/>
          <w:szCs w:val="24"/>
        </w:rPr>
        <w:t>) ένα (1) μέλος ορίζεται με απόφαση του Υπουργού Οικονομίας και Ανάπτυξης,</w:t>
      </w:r>
    </w:p>
    <w:p w:rsidR="00CF0CCB" w:rsidRPr="00D6435F" w:rsidRDefault="00F06805"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w:t>
      </w:r>
      <w:r w:rsidR="00CF0CCB" w:rsidRPr="00D6435F">
        <w:rPr>
          <w:rFonts w:ascii="Times New Roman" w:hAnsi="Times New Roman"/>
          <w:sz w:val="24"/>
          <w:szCs w:val="24"/>
        </w:rPr>
        <w:t>) ένα (1) μέλος ορίζεται με απόφαση του Υπουργού Παιδείας, Έρευνας και Θρησκευμάτων,</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8. Τα μέλη έχουν τριετή θητεία, με δυνατότητα επανε</w:t>
      </w:r>
      <w:r w:rsidR="00C27F3C" w:rsidRPr="00D6435F">
        <w:rPr>
          <w:rFonts w:ascii="Times New Roman" w:hAnsi="Times New Roman"/>
          <w:sz w:val="24"/>
          <w:szCs w:val="24"/>
        </w:rPr>
        <w:t>κλογής για μία (1) ακόμη θητεία</w:t>
      </w:r>
      <w:r w:rsidRPr="00D6435F">
        <w:rPr>
          <w:rFonts w:ascii="Times New Roman" w:hAnsi="Times New Roman"/>
          <w:sz w:val="24"/>
          <w:szCs w:val="24"/>
        </w:rPr>
        <w:t>.</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9. Τα μέλη της περίπτ. α΄ της παρ. 7 πρέπει να είναι πλήρους και αποκλειστικής απασχόλησης, </w:t>
      </w:r>
      <w:r w:rsidR="00E15BFF" w:rsidRPr="00D6435F">
        <w:rPr>
          <w:rFonts w:ascii="Times New Roman" w:hAnsi="Times New Roman"/>
          <w:sz w:val="24"/>
          <w:szCs w:val="24"/>
          <w:lang w:eastAsia="el-GR"/>
        </w:rPr>
        <w:t>μέλ</w:t>
      </w:r>
      <w:r w:rsidR="00E15BFF" w:rsidRPr="00D6435F">
        <w:rPr>
          <w:rFonts w:ascii="Times New Roman" w:hAnsi="Times New Roman"/>
          <w:lang w:eastAsia="el-GR"/>
        </w:rPr>
        <w:t>η</w:t>
      </w:r>
      <w:r w:rsidR="00E15BFF" w:rsidRPr="00D6435F">
        <w:rPr>
          <w:rFonts w:ascii="Times New Roman" w:hAnsi="Times New Roman"/>
          <w:sz w:val="24"/>
          <w:szCs w:val="24"/>
          <w:lang w:eastAsia="el-GR"/>
        </w:rPr>
        <w:t xml:space="preserve">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τουλάχιστον της βαθμίδας του αναπληρωτή ή καθηγητές ομοταγών </w:t>
      </w:r>
      <w:r w:rsidR="00A43724" w:rsidRPr="00D6435F">
        <w:rPr>
          <w:rFonts w:ascii="Times New Roman" w:hAnsi="Times New Roman"/>
          <w:sz w:val="24"/>
          <w:szCs w:val="24"/>
        </w:rPr>
        <w:t>Ιδρυμάτων</w:t>
      </w:r>
      <w:r w:rsidRPr="00D6435F">
        <w:rPr>
          <w:rFonts w:ascii="Times New Roman" w:hAnsi="Times New Roman"/>
          <w:sz w:val="24"/>
          <w:szCs w:val="24"/>
        </w:rPr>
        <w:t xml:space="preserve"> της αλλοδαπής ή ερευνητές Ε.Κ. τουλάχιστον β΄ βαθμίδας. Ο Πρόεδρος του </w:t>
      </w:r>
      <w:r w:rsidRPr="00D6435F">
        <w:rPr>
          <w:rFonts w:ascii="Times New Roman" w:eastAsia="Times New Roman" w:hAnsi="Times New Roman"/>
          <w:sz w:val="24"/>
          <w:szCs w:val="24"/>
        </w:rPr>
        <w:t xml:space="preserve">Α.Σ.Α.Ε.Ε. προέρχεται από διαφορετικό Α.Ε.Ι. ανά θητεία.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Δεν επιτρέπεται να είναι υποψήφιοι για εκλογή </w:t>
      </w:r>
      <w:r w:rsidR="00E15BFF" w:rsidRPr="00D6435F">
        <w:rPr>
          <w:rFonts w:ascii="Times New Roman" w:hAnsi="Times New Roman"/>
          <w:sz w:val="24"/>
          <w:szCs w:val="24"/>
          <w:lang w:eastAsia="el-GR"/>
        </w:rPr>
        <w:t>μελών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ή ερευνητές, οι οποίοι συνταξιοδοτούνται, λόγω ορίου ηλικίας, πριν από τη λήξη της τριετούς θητείας τους</w:t>
      </w:r>
      <w:r w:rsidRPr="00D6435F">
        <w:rPr>
          <w:rFonts w:ascii="Times New Roman" w:eastAsia="Times New Roman" w:hAnsi="Times New Roman"/>
          <w:sz w:val="24"/>
          <w:szCs w:val="24"/>
        </w:rPr>
        <w:t xml:space="preserve">. </w:t>
      </w:r>
      <w:r w:rsidRPr="00D6435F">
        <w:rPr>
          <w:rFonts w:ascii="Times New Roman" w:hAnsi="Times New Roman"/>
          <w:sz w:val="24"/>
          <w:szCs w:val="24"/>
        </w:rPr>
        <w:t xml:space="preserve">Δεν επιτρέπεται η εκλογή </w:t>
      </w:r>
      <w:r w:rsidR="00E15BFF" w:rsidRPr="00D6435F">
        <w:rPr>
          <w:rFonts w:ascii="Times New Roman" w:hAnsi="Times New Roman"/>
          <w:sz w:val="24"/>
          <w:szCs w:val="24"/>
          <w:lang w:eastAsia="el-GR"/>
        </w:rPr>
        <w:t>μελών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ή ερευνητών για τρίτη συνεχόμενη θητεία στο ίδιο </w:t>
      </w:r>
      <w:r w:rsidRPr="00D6435F">
        <w:rPr>
          <w:rFonts w:ascii="Times New Roman" w:eastAsia="Times New Roman" w:hAnsi="Times New Roman"/>
          <w:sz w:val="24"/>
          <w:szCs w:val="24"/>
        </w:rPr>
        <w:t>Α.Σ.Α.Ε.Ε.</w:t>
      </w:r>
      <w:r w:rsidRPr="00D6435F">
        <w:rPr>
          <w:rFonts w:ascii="Times New Roman" w:hAnsi="Times New Roman"/>
          <w:sz w:val="24"/>
          <w:szCs w:val="24"/>
        </w:rPr>
        <w:t>.</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Κωλύονται να εκλεγούν ως μέλη πρόσωπα, τα οποία είχαν τα ίδια ή ο/η σύζυγός τους ή συγγενής τους έως και β΄ βαθμού οποιαδήποτε οικονομική συναλλαγή με τα Α.Ε.Ι. ή τα Ε.Κ. της οικείας Περιφέρειας την τελευταία πενταετία με σκοπό το κέρδος, καθώς και </w:t>
      </w:r>
      <w:r w:rsidR="00E15BFF" w:rsidRPr="00D6435F">
        <w:rPr>
          <w:rFonts w:ascii="Times New Roman" w:hAnsi="Times New Roman"/>
          <w:sz w:val="24"/>
          <w:szCs w:val="24"/>
        </w:rPr>
        <w:t>τα αφυπηρετήσαντα</w:t>
      </w:r>
      <w:r w:rsidRPr="00D6435F">
        <w:rPr>
          <w:rFonts w:ascii="Times New Roman" w:hAnsi="Times New Roman"/>
          <w:sz w:val="24"/>
          <w:szCs w:val="24"/>
        </w:rPr>
        <w:t xml:space="preserve"> </w:t>
      </w:r>
      <w:r w:rsidR="00E15BFF" w:rsidRPr="00D6435F">
        <w:rPr>
          <w:rFonts w:ascii="Times New Roman" w:hAnsi="Times New Roman"/>
          <w:sz w:val="24"/>
          <w:szCs w:val="24"/>
          <w:lang w:eastAsia="el-GR"/>
        </w:rPr>
        <w:t>μέλ</w:t>
      </w:r>
      <w:r w:rsidR="00E15BFF" w:rsidRPr="00D6435F">
        <w:rPr>
          <w:rFonts w:ascii="Times New Roman" w:hAnsi="Times New Roman"/>
          <w:lang w:eastAsia="el-GR"/>
        </w:rPr>
        <w:t>η</w:t>
      </w:r>
      <w:r w:rsidR="00E15BFF" w:rsidRPr="00D6435F">
        <w:rPr>
          <w:rFonts w:ascii="Times New Roman" w:hAnsi="Times New Roman"/>
          <w:sz w:val="24"/>
          <w:szCs w:val="24"/>
          <w:lang w:eastAsia="el-GR"/>
        </w:rPr>
        <w:t xml:space="preserve"> Δ.Ε.Π.</w:t>
      </w:r>
      <w:r w:rsidR="00E15BFF"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Α.Ε.Ι. ή ερευνητές Ε.Κ. της οικείας ή άλλης Περιφέρειας.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10. α</w:t>
      </w:r>
      <w:r w:rsidR="00BD153E" w:rsidRPr="00D6435F">
        <w:rPr>
          <w:rFonts w:ascii="Times New Roman" w:hAnsi="Times New Roman"/>
          <w:sz w:val="24"/>
          <w:szCs w:val="24"/>
        </w:rPr>
        <w:t>)</w:t>
      </w:r>
      <w:r w:rsidRPr="00D6435F">
        <w:rPr>
          <w:rFonts w:ascii="Times New Roman" w:hAnsi="Times New Roman"/>
          <w:sz w:val="24"/>
          <w:szCs w:val="24"/>
        </w:rPr>
        <w:t xml:space="preserve"> Την ευθύνη της οργάνωσης της διαδικασίας ανάδειξης των μελών του </w:t>
      </w:r>
      <w:r w:rsidRPr="00D6435F">
        <w:rPr>
          <w:rFonts w:ascii="Times New Roman" w:eastAsia="Times New Roman" w:hAnsi="Times New Roman"/>
          <w:sz w:val="24"/>
          <w:szCs w:val="24"/>
        </w:rPr>
        <w:t xml:space="preserve">Α.Σ.Α.Ε.Ε. </w:t>
      </w:r>
      <w:r w:rsidRPr="00D6435F">
        <w:rPr>
          <w:rFonts w:ascii="Times New Roman" w:hAnsi="Times New Roman"/>
          <w:sz w:val="24"/>
          <w:szCs w:val="24"/>
        </w:rPr>
        <w:t>σε κάθε Περιφέρεια</w:t>
      </w:r>
      <w:r w:rsidR="00A55546" w:rsidRPr="00D6435F">
        <w:rPr>
          <w:rFonts w:ascii="Times New Roman" w:hAnsi="Times New Roman"/>
          <w:sz w:val="24"/>
          <w:szCs w:val="24"/>
        </w:rPr>
        <w:t xml:space="preserve"> </w:t>
      </w:r>
      <w:r w:rsidRPr="00D6435F">
        <w:rPr>
          <w:rFonts w:ascii="Times New Roman" w:hAnsi="Times New Roman"/>
          <w:sz w:val="24"/>
          <w:szCs w:val="24"/>
        </w:rPr>
        <w:t xml:space="preserve">έχει η Σύγκλητος του Α.Ε.Ι. από το οποίο προέρχεται ο Πρόεδρος του απερχόμενου </w:t>
      </w:r>
      <w:r w:rsidRPr="00D6435F">
        <w:rPr>
          <w:rFonts w:ascii="Times New Roman" w:eastAsia="Times New Roman" w:hAnsi="Times New Roman"/>
          <w:sz w:val="24"/>
          <w:szCs w:val="24"/>
        </w:rPr>
        <w:t>Α.Σ.Α.Ε.Ε. (εφεξής αρμόδια Σύγκλητος)</w:t>
      </w:r>
      <w:r w:rsidRPr="00D6435F">
        <w:rPr>
          <w:rFonts w:ascii="Times New Roman" w:hAnsi="Times New Roman"/>
          <w:sz w:val="24"/>
          <w:szCs w:val="24"/>
        </w:rPr>
        <w:t xml:space="preserve">.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hAnsi="Times New Roman"/>
          <w:sz w:val="24"/>
          <w:szCs w:val="24"/>
        </w:rPr>
        <w:t>β</w:t>
      </w:r>
      <w:r w:rsidR="00BD153E" w:rsidRPr="00D6435F">
        <w:rPr>
          <w:rFonts w:ascii="Times New Roman" w:hAnsi="Times New Roman"/>
          <w:sz w:val="24"/>
          <w:szCs w:val="24"/>
        </w:rPr>
        <w:t>)</w:t>
      </w:r>
      <w:r w:rsidRPr="00D6435F">
        <w:rPr>
          <w:rFonts w:ascii="Times New Roman" w:hAnsi="Times New Roman"/>
          <w:sz w:val="24"/>
          <w:szCs w:val="24"/>
        </w:rPr>
        <w:t xml:space="preserve"> </w:t>
      </w:r>
      <w:r w:rsidRPr="00D6435F">
        <w:rPr>
          <w:rFonts w:ascii="Times New Roman" w:eastAsia="Times New Roman" w:hAnsi="Times New Roman"/>
          <w:sz w:val="24"/>
          <w:szCs w:val="24"/>
          <w:lang w:eastAsia="el-GR"/>
        </w:rPr>
        <w:t>Με απόφαση των μελών του Α.Σ.Α.Ε.Ε., κατά την πρώτη συνεδρίασή του, ορίζονται:</w:t>
      </w:r>
    </w:p>
    <w:p w:rsidR="008844D3" w:rsidRPr="00D6435F" w:rsidRDefault="00690D14" w:rsidP="005B3F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αα</w:t>
      </w:r>
      <w:r w:rsidR="00CF0CCB" w:rsidRPr="00D6435F">
        <w:rPr>
          <w:rFonts w:ascii="Times New Roman" w:eastAsia="Times New Roman" w:hAnsi="Times New Roman"/>
          <w:sz w:val="24"/>
          <w:szCs w:val="24"/>
          <w:lang w:eastAsia="el-GR"/>
        </w:rPr>
        <w:t xml:space="preserve">. </w:t>
      </w:r>
      <w:r w:rsidR="00CF0CCB" w:rsidRPr="00D6435F">
        <w:rPr>
          <w:rFonts w:ascii="Times New Roman" w:eastAsia="Times New Roman" w:hAnsi="Times New Roman"/>
          <w:sz w:val="24"/>
          <w:szCs w:val="24"/>
          <w:lang w:val="en-US" w:eastAsia="el-GR"/>
        </w:rPr>
        <w:t>o</w:t>
      </w:r>
      <w:r w:rsidR="00CF0CCB" w:rsidRPr="00D6435F">
        <w:rPr>
          <w:rFonts w:ascii="Times New Roman" w:eastAsia="Times New Roman" w:hAnsi="Times New Roman"/>
          <w:sz w:val="24"/>
          <w:szCs w:val="24"/>
          <w:lang w:eastAsia="el-GR"/>
        </w:rPr>
        <w:t xml:space="preserve"> Πρόεδρος και </w:t>
      </w:r>
      <w:r w:rsidR="00CF0CCB" w:rsidRPr="00D6435F">
        <w:rPr>
          <w:rFonts w:ascii="Times New Roman" w:eastAsia="Times New Roman" w:hAnsi="Times New Roman"/>
          <w:sz w:val="24"/>
          <w:szCs w:val="24"/>
          <w:lang w:val="en-US" w:eastAsia="el-GR"/>
        </w:rPr>
        <w:t>o</w:t>
      </w:r>
      <w:r w:rsidR="00CF0CCB" w:rsidRPr="00D6435F">
        <w:rPr>
          <w:rFonts w:ascii="Times New Roman" w:eastAsia="Times New Roman" w:hAnsi="Times New Roman"/>
          <w:sz w:val="24"/>
          <w:szCs w:val="24"/>
          <w:lang w:eastAsia="el-GR"/>
        </w:rPr>
        <w:t xml:space="preserve"> αναπληρωτής Προέδρου, ο οποίος</w:t>
      </w:r>
      <w:r w:rsidR="008844D3" w:rsidRPr="00D6435F">
        <w:rPr>
          <w:rFonts w:ascii="Times New Roman" w:eastAsia="Times New Roman" w:hAnsi="Times New Roman"/>
          <w:sz w:val="24"/>
          <w:szCs w:val="24"/>
          <w:lang w:eastAsia="el-GR"/>
        </w:rPr>
        <w:t xml:space="preserve"> προέρχεται από τους εκπροσώπους των Α.Ε.Ι. και</w:t>
      </w:r>
      <w:r w:rsidR="00CF0CCB" w:rsidRPr="00D6435F">
        <w:rPr>
          <w:rFonts w:ascii="Times New Roman" w:eastAsia="Times New Roman" w:hAnsi="Times New Roman"/>
          <w:sz w:val="24"/>
          <w:szCs w:val="24"/>
          <w:lang w:eastAsia="el-GR"/>
        </w:rPr>
        <w:t xml:space="preserve"> αναπληρώνει τον Πρόεδρο, </w:t>
      </w:r>
      <w:r w:rsidR="008844D3" w:rsidRPr="00D6435F">
        <w:rPr>
          <w:rFonts w:ascii="Times New Roman" w:eastAsia="Times New Roman" w:hAnsi="Times New Roman"/>
          <w:sz w:val="24"/>
          <w:szCs w:val="24"/>
          <w:lang w:eastAsia="el-GR"/>
        </w:rPr>
        <w:t>όταν αυτός</w:t>
      </w:r>
      <w:r w:rsidR="00CF0CCB" w:rsidRPr="00D6435F">
        <w:rPr>
          <w:rFonts w:ascii="Times New Roman" w:eastAsia="Times New Roman" w:hAnsi="Times New Roman"/>
          <w:sz w:val="24"/>
          <w:szCs w:val="24"/>
          <w:lang w:eastAsia="el-GR"/>
        </w:rPr>
        <w:t xml:space="preserve"> ελλείπει, απουσιάζει ή κωλύεται, </w:t>
      </w:r>
    </w:p>
    <w:p w:rsidR="00CF0CCB" w:rsidRPr="00D6435F" w:rsidRDefault="00690D14" w:rsidP="005B3F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lang w:eastAsia="el-GR"/>
        </w:rPr>
        <w:t>ββ</w:t>
      </w:r>
      <w:r w:rsidR="00CF0CCB" w:rsidRPr="00D6435F">
        <w:rPr>
          <w:rFonts w:ascii="Times New Roman" w:eastAsia="Times New Roman" w:hAnsi="Times New Roman"/>
          <w:sz w:val="24"/>
          <w:szCs w:val="24"/>
          <w:lang w:eastAsia="el-GR"/>
        </w:rPr>
        <w:t>. η έδρα του Α.Σ.Α.Ε.Ε., μεταξύ των ε</w:t>
      </w:r>
      <w:r w:rsidR="00CF0CCB" w:rsidRPr="00D6435F">
        <w:rPr>
          <w:rFonts w:ascii="Times New Roman" w:hAnsi="Times New Roman"/>
          <w:sz w:val="24"/>
          <w:szCs w:val="24"/>
        </w:rPr>
        <w:t>δρών των</w:t>
      </w:r>
      <w:r w:rsidR="00CF0CCB" w:rsidRPr="00D6435F">
        <w:rPr>
          <w:rFonts w:ascii="Times New Roman" w:eastAsia="Times New Roman" w:hAnsi="Times New Roman"/>
          <w:sz w:val="24"/>
          <w:szCs w:val="24"/>
          <w:lang w:eastAsia="el-GR"/>
        </w:rPr>
        <w:t xml:space="preserve"> </w:t>
      </w:r>
      <w:r w:rsidR="00A43724" w:rsidRPr="00D6435F">
        <w:rPr>
          <w:rFonts w:ascii="Times New Roman" w:eastAsia="Times New Roman" w:hAnsi="Times New Roman"/>
          <w:sz w:val="24"/>
          <w:szCs w:val="24"/>
          <w:lang w:eastAsia="el-GR"/>
        </w:rPr>
        <w:t>Ιδρυμάτων</w:t>
      </w:r>
      <w:r w:rsidR="00CF0CCB" w:rsidRPr="00D6435F">
        <w:rPr>
          <w:rFonts w:ascii="Times New Roman" w:eastAsia="Times New Roman" w:hAnsi="Times New Roman"/>
          <w:sz w:val="24"/>
          <w:szCs w:val="24"/>
          <w:lang w:eastAsia="el-GR"/>
        </w:rPr>
        <w:t xml:space="preserve"> που εκπροσωπούνται. Το Ίδρυμα </w:t>
      </w:r>
      <w:r w:rsidR="008844D3" w:rsidRPr="00D6435F">
        <w:rPr>
          <w:rFonts w:ascii="Times New Roman" w:eastAsia="Times New Roman" w:hAnsi="Times New Roman"/>
          <w:sz w:val="24"/>
          <w:szCs w:val="24"/>
          <w:lang w:eastAsia="el-GR"/>
        </w:rPr>
        <w:t>σ</w:t>
      </w:r>
      <w:r w:rsidR="00CF0CCB" w:rsidRPr="00D6435F">
        <w:rPr>
          <w:rFonts w:ascii="Times New Roman" w:eastAsia="Times New Roman" w:hAnsi="Times New Roman"/>
          <w:sz w:val="24"/>
          <w:szCs w:val="24"/>
          <w:lang w:eastAsia="el-GR"/>
        </w:rPr>
        <w:t xml:space="preserve">την έδρα </w:t>
      </w:r>
      <w:r w:rsidR="008844D3" w:rsidRPr="00D6435F">
        <w:rPr>
          <w:rFonts w:ascii="Times New Roman" w:eastAsia="Times New Roman" w:hAnsi="Times New Roman"/>
          <w:sz w:val="24"/>
          <w:szCs w:val="24"/>
          <w:lang w:eastAsia="el-GR"/>
        </w:rPr>
        <w:t xml:space="preserve">του οποίου </w:t>
      </w:r>
      <w:r w:rsidR="00CF0CCB" w:rsidRPr="00D6435F">
        <w:rPr>
          <w:rFonts w:ascii="Times New Roman" w:eastAsia="Times New Roman" w:hAnsi="Times New Roman"/>
          <w:sz w:val="24"/>
          <w:szCs w:val="24"/>
          <w:lang w:eastAsia="el-GR"/>
        </w:rPr>
        <w:t xml:space="preserve">πραγματοποιούνται οι συνεδριάσεις, αναλαμβάνει και την διοικητική υποστήριξη του Α.Σ.Α.Ε.Ε.. </w:t>
      </w:r>
    </w:p>
    <w:p w:rsidR="00CF0CCB" w:rsidRPr="00D6435F" w:rsidRDefault="00CF0CCB" w:rsidP="005B3F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w:t>
      </w:r>
      <w:r w:rsidR="00BD153E" w:rsidRPr="00D6435F">
        <w:rPr>
          <w:rFonts w:ascii="Times New Roman" w:hAnsi="Times New Roman"/>
          <w:sz w:val="24"/>
          <w:szCs w:val="24"/>
        </w:rPr>
        <w:t>)</w:t>
      </w:r>
      <w:r w:rsidRPr="00D6435F">
        <w:rPr>
          <w:rFonts w:ascii="Times New Roman" w:hAnsi="Times New Roman"/>
          <w:sz w:val="24"/>
          <w:szCs w:val="24"/>
        </w:rPr>
        <w:t xml:space="preserve"> Τρεις μήνες πριν </w:t>
      </w:r>
      <w:r w:rsidR="002C0D9D" w:rsidRPr="00D6435F">
        <w:rPr>
          <w:rFonts w:ascii="Times New Roman" w:hAnsi="Times New Roman"/>
          <w:sz w:val="24"/>
          <w:szCs w:val="24"/>
        </w:rPr>
        <w:t xml:space="preserve">από </w:t>
      </w:r>
      <w:r w:rsidRPr="00D6435F">
        <w:rPr>
          <w:rFonts w:ascii="Times New Roman" w:hAnsi="Times New Roman"/>
          <w:sz w:val="24"/>
          <w:szCs w:val="24"/>
        </w:rPr>
        <w:t xml:space="preserve">τη λήξη της θητείας των μελών του </w:t>
      </w:r>
      <w:r w:rsidRPr="00D6435F">
        <w:rPr>
          <w:rFonts w:ascii="Times New Roman" w:eastAsia="Times New Roman" w:hAnsi="Times New Roman"/>
          <w:sz w:val="24"/>
          <w:szCs w:val="24"/>
        </w:rPr>
        <w:t>Α.Σ.Α.Ε.Ε., η αρμόδια Σύγκλητος</w:t>
      </w:r>
      <w:r w:rsidRPr="00D6435F">
        <w:rPr>
          <w:rFonts w:ascii="Times New Roman" w:hAnsi="Times New Roman"/>
          <w:sz w:val="24"/>
          <w:szCs w:val="24"/>
        </w:rPr>
        <w:t>:</w:t>
      </w:r>
    </w:p>
    <w:p w:rsidR="00CF0CCB" w:rsidRPr="00D6435F" w:rsidRDefault="00A55546" w:rsidP="005B3F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αα</w:t>
      </w:r>
      <w:r w:rsidR="00CF0CCB" w:rsidRPr="00D6435F">
        <w:rPr>
          <w:rFonts w:ascii="Times New Roman" w:hAnsi="Times New Roman"/>
          <w:sz w:val="24"/>
          <w:szCs w:val="24"/>
        </w:rPr>
        <w:t xml:space="preserve">. προκηρύσσει εκλογές για τους εκπροσώπους των Α.Ε.Ι., η οποία αναρτάται και στο διαδικτυακό τόπο του </w:t>
      </w:r>
      <w:r w:rsidR="00A43724" w:rsidRPr="00D6435F">
        <w:rPr>
          <w:rFonts w:ascii="Times New Roman" w:hAnsi="Times New Roman"/>
          <w:sz w:val="24"/>
          <w:szCs w:val="24"/>
        </w:rPr>
        <w:t>Ιδρύματος</w:t>
      </w:r>
      <w:r w:rsidR="00AD1693" w:rsidRPr="00D6435F">
        <w:rPr>
          <w:rFonts w:ascii="Times New Roman" w:hAnsi="Times New Roman"/>
          <w:sz w:val="24"/>
          <w:szCs w:val="24"/>
        </w:rPr>
        <w:t xml:space="preserve"> και αν αυτή αδρανεί</w:t>
      </w:r>
      <w:r w:rsidR="006D19D0" w:rsidRPr="00D6435F">
        <w:rPr>
          <w:rFonts w:ascii="Times New Roman" w:hAnsi="Times New Roman"/>
          <w:sz w:val="24"/>
          <w:szCs w:val="24"/>
        </w:rPr>
        <w:t xml:space="preserve"> για χρονικό διάστημα δεκαπέντε (15) ημερών,</w:t>
      </w:r>
      <w:r w:rsidR="00AD1693" w:rsidRPr="00D6435F">
        <w:rPr>
          <w:rFonts w:ascii="Times New Roman" w:hAnsi="Times New Roman"/>
          <w:sz w:val="24"/>
          <w:szCs w:val="24"/>
        </w:rPr>
        <w:t xml:space="preserve"> η αρμοδιότητα της προκήρυξης περιέρχεται στον Υπουργό Παιδείας, Έρευνας και Θρησκευμάτων</w:t>
      </w:r>
      <w:r w:rsidR="00CF0CCB" w:rsidRPr="00D6435F">
        <w:rPr>
          <w:rFonts w:ascii="Times New Roman" w:hAnsi="Times New Roman"/>
          <w:sz w:val="24"/>
          <w:szCs w:val="24"/>
        </w:rPr>
        <w:t xml:space="preserve">. Το εκλεκτορικό σώμα για την εκλογή των εκπροσώπων του κάθε Α.Ε.Ι. αποτελείται από το σύνολο των </w:t>
      </w:r>
      <w:r w:rsidR="00E15BFF" w:rsidRPr="00D6435F">
        <w:rPr>
          <w:rFonts w:ascii="Times New Roman" w:hAnsi="Times New Roman"/>
          <w:sz w:val="24"/>
          <w:szCs w:val="24"/>
          <w:lang w:eastAsia="el-GR"/>
        </w:rPr>
        <w:t>μελών Δ.Ε.Π.</w:t>
      </w:r>
      <w:r w:rsidR="00CF0CCB" w:rsidRPr="00D6435F">
        <w:rPr>
          <w:rFonts w:ascii="Times New Roman" w:hAnsi="Times New Roman"/>
          <w:sz w:val="24"/>
          <w:szCs w:val="24"/>
        </w:rPr>
        <w:t>.</w:t>
      </w:r>
    </w:p>
    <w:p w:rsidR="00CF0CCB" w:rsidRPr="00D6435F" w:rsidRDefault="00A55546" w:rsidP="005B3F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ββ</w:t>
      </w:r>
      <w:r w:rsidR="00CF0CCB" w:rsidRPr="00D6435F">
        <w:rPr>
          <w:rFonts w:ascii="Times New Roman" w:hAnsi="Times New Roman"/>
          <w:sz w:val="24"/>
          <w:szCs w:val="24"/>
        </w:rPr>
        <w:t>. αποστέλλει αίτημα στα Ε.Κ., προκειμένου να πραγματοποιήσουν εκλογές για την ανάδειξη του εκπροσώπου τους. Το εκλεκτορικό σώμα γ</w:t>
      </w:r>
      <w:r w:rsidR="002C0D9D" w:rsidRPr="00D6435F">
        <w:rPr>
          <w:rFonts w:ascii="Times New Roman" w:hAnsi="Times New Roman"/>
          <w:sz w:val="24"/>
          <w:szCs w:val="24"/>
        </w:rPr>
        <w:t>ια την εκλογή των εκπροσώπων</w:t>
      </w:r>
      <w:r w:rsidR="00CF0CCB" w:rsidRPr="00D6435F">
        <w:rPr>
          <w:rFonts w:ascii="Times New Roman" w:hAnsi="Times New Roman"/>
          <w:sz w:val="24"/>
          <w:szCs w:val="24"/>
        </w:rPr>
        <w:t xml:space="preserve"> κάθε Ε.Κ. αποτελείται από το σύνολο του ερευνητικού προσωπικού.</w:t>
      </w:r>
    </w:p>
    <w:p w:rsidR="00CF0CCB" w:rsidRPr="00D6435F" w:rsidRDefault="00A55546" w:rsidP="005B3F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γγ</w:t>
      </w:r>
      <w:r w:rsidR="00CF0CCB" w:rsidRPr="00D6435F">
        <w:rPr>
          <w:rFonts w:ascii="Times New Roman" w:hAnsi="Times New Roman"/>
          <w:sz w:val="24"/>
          <w:szCs w:val="24"/>
        </w:rPr>
        <w:t>. αποστέλλει αίτημα ορισμού μελών στα αρμόδια όργανα, για τον ορισμό των λοιπών μελών της παρ. 7</w:t>
      </w:r>
      <w:r w:rsidR="002C0D9D" w:rsidRPr="00D6435F">
        <w:rPr>
          <w:rFonts w:ascii="Times New Roman" w:hAnsi="Times New Roman"/>
          <w:sz w:val="24"/>
          <w:szCs w:val="24"/>
        </w:rPr>
        <w:t>,</w:t>
      </w:r>
    </w:p>
    <w:p w:rsidR="00CF0CCB" w:rsidRPr="00D6435F" w:rsidRDefault="00BD153E"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w:t>
      </w:r>
      <w:r w:rsidR="00CF0CCB" w:rsidRPr="00D6435F">
        <w:rPr>
          <w:rFonts w:ascii="Times New Roman" w:hAnsi="Times New Roman"/>
          <w:sz w:val="24"/>
          <w:szCs w:val="24"/>
        </w:rPr>
        <w:t xml:space="preserve"> Την ευθύνη διεξαγωγής της εκλογικής διαδικασίας έχει:</w:t>
      </w:r>
    </w:p>
    <w:p w:rsidR="00CF0CCB" w:rsidRPr="00D6435F" w:rsidRDefault="00A55546"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αα</w:t>
      </w:r>
      <w:r w:rsidR="00CF0CCB" w:rsidRPr="00D6435F">
        <w:rPr>
          <w:rFonts w:ascii="Times New Roman" w:hAnsi="Times New Roman"/>
          <w:sz w:val="24"/>
          <w:szCs w:val="24"/>
        </w:rPr>
        <w:t xml:space="preserve">. για την ανάδειξη εκπροσώπων των Α.Ε.Ι. πενταμελής Κεντρική Εφορευτική Επιτροπή, με ισάριθμα αναπληρωματικά μέλη. Τα τακτικά και τα αναπληρωματικά μέλη της Κεντρικής Εφορευτικής Επιτροπής είναι </w:t>
      </w:r>
      <w:r w:rsidR="00E15BFF" w:rsidRPr="00D6435F">
        <w:rPr>
          <w:rFonts w:ascii="Times New Roman" w:hAnsi="Times New Roman"/>
          <w:sz w:val="24"/>
          <w:szCs w:val="24"/>
          <w:lang w:eastAsia="el-GR"/>
        </w:rPr>
        <w:t>μέλ</w:t>
      </w:r>
      <w:r w:rsidR="00E15BFF" w:rsidRPr="00D6435F">
        <w:rPr>
          <w:rFonts w:ascii="Times New Roman" w:hAnsi="Times New Roman"/>
          <w:lang w:eastAsia="el-GR"/>
        </w:rPr>
        <w:t>η</w:t>
      </w:r>
      <w:r w:rsidR="00E15BFF" w:rsidRPr="00D6435F">
        <w:rPr>
          <w:rFonts w:ascii="Times New Roman" w:hAnsi="Times New Roman"/>
          <w:sz w:val="24"/>
          <w:szCs w:val="24"/>
          <w:lang w:eastAsia="el-GR"/>
        </w:rPr>
        <w:t xml:space="preserve"> Δ.Ε.Π.</w:t>
      </w:r>
      <w:r w:rsidR="00E15BFF" w:rsidRPr="00D6435F">
        <w:rPr>
          <w:rFonts w:ascii="Times New Roman" w:eastAsia="Times New Roman" w:hAnsi="Times New Roman"/>
          <w:sz w:val="24"/>
          <w:szCs w:val="24"/>
          <w:lang w:eastAsia="el-GR"/>
        </w:rPr>
        <w:t xml:space="preserve"> </w:t>
      </w:r>
      <w:r w:rsidR="00CF0CCB" w:rsidRPr="00D6435F">
        <w:rPr>
          <w:rFonts w:ascii="Times New Roman" w:hAnsi="Times New Roman"/>
          <w:sz w:val="24"/>
          <w:szCs w:val="24"/>
        </w:rPr>
        <w:t xml:space="preserve">του </w:t>
      </w:r>
      <w:r w:rsidR="00A43724" w:rsidRPr="00D6435F">
        <w:rPr>
          <w:rFonts w:ascii="Times New Roman" w:hAnsi="Times New Roman"/>
          <w:sz w:val="24"/>
          <w:szCs w:val="24"/>
        </w:rPr>
        <w:t>Ιδρύματος</w:t>
      </w:r>
      <w:r w:rsidR="00CF0CCB" w:rsidRPr="00D6435F">
        <w:rPr>
          <w:rFonts w:ascii="Times New Roman" w:hAnsi="Times New Roman"/>
          <w:sz w:val="24"/>
          <w:szCs w:val="24"/>
        </w:rPr>
        <w:t xml:space="preserve"> και ορίζονται µε απόφαση του Πρυτανικού Συμβουλίου, </w:t>
      </w:r>
      <w:r w:rsidR="002C0D9D" w:rsidRPr="00D6435F">
        <w:rPr>
          <w:rFonts w:ascii="Times New Roman" w:hAnsi="Times New Roman"/>
          <w:sz w:val="24"/>
          <w:szCs w:val="24"/>
        </w:rPr>
        <w:t xml:space="preserve">ύστερα </w:t>
      </w:r>
      <w:r w:rsidR="00CF0CCB" w:rsidRPr="00D6435F">
        <w:rPr>
          <w:rFonts w:ascii="Times New Roman" w:hAnsi="Times New Roman"/>
          <w:sz w:val="24"/>
          <w:szCs w:val="24"/>
        </w:rPr>
        <w:t xml:space="preserve">από εισήγηση του Πρύτανη, τουλάχιστον δέκα (10) εργάσιμες ημέρες πριν από την ημέρα της ψηφοφορίας. </w:t>
      </w:r>
      <w:r w:rsidR="002C0D9D" w:rsidRPr="00D6435F">
        <w:rPr>
          <w:rFonts w:ascii="Times New Roman" w:hAnsi="Times New Roman"/>
          <w:sz w:val="24"/>
          <w:szCs w:val="24"/>
        </w:rPr>
        <w:t>Αν δεν τηρηθεί η ανωτέρω</w:t>
      </w:r>
      <w:r w:rsidR="00CF0CCB" w:rsidRPr="00D6435F">
        <w:rPr>
          <w:rFonts w:ascii="Times New Roman" w:hAnsi="Times New Roman"/>
          <w:sz w:val="24"/>
          <w:szCs w:val="24"/>
        </w:rPr>
        <w:t xml:space="preserve"> προθεσμία</w:t>
      </w:r>
      <w:r w:rsidR="002C0D9D" w:rsidRPr="00D6435F">
        <w:rPr>
          <w:rFonts w:ascii="Times New Roman" w:hAnsi="Times New Roman"/>
          <w:sz w:val="24"/>
          <w:szCs w:val="24"/>
        </w:rPr>
        <w:t>,</w:t>
      </w:r>
      <w:r w:rsidR="00CF0CCB" w:rsidRPr="00D6435F">
        <w:rPr>
          <w:rFonts w:ascii="Times New Roman" w:hAnsi="Times New Roman"/>
          <w:sz w:val="24"/>
          <w:szCs w:val="24"/>
        </w:rPr>
        <w:t xml:space="preserve"> η σχετική αρμοδιότητα περιέρχεται στη Σύγκλητο. Πρόεδρος της Κεντρικής Εφορευτικής Επιτροπής είναι </w:t>
      </w:r>
      <w:r w:rsidR="00E15BFF" w:rsidRPr="00D6435F">
        <w:rPr>
          <w:rFonts w:ascii="Times New Roman" w:hAnsi="Times New Roman"/>
          <w:sz w:val="24"/>
          <w:szCs w:val="24"/>
        </w:rPr>
        <w:t>τ</w:t>
      </w:r>
      <w:r w:rsidR="00CF0CCB" w:rsidRPr="00D6435F">
        <w:rPr>
          <w:rFonts w:ascii="Times New Roman" w:hAnsi="Times New Roman"/>
          <w:sz w:val="24"/>
          <w:szCs w:val="24"/>
        </w:rPr>
        <w:t xml:space="preserve">ο ανώτερης βαθμίδας αρχαιότερο </w:t>
      </w:r>
      <w:r w:rsidR="00E15BFF" w:rsidRPr="00D6435F">
        <w:rPr>
          <w:rFonts w:ascii="Times New Roman" w:hAnsi="Times New Roman"/>
          <w:sz w:val="24"/>
          <w:szCs w:val="24"/>
          <w:lang w:eastAsia="el-GR"/>
        </w:rPr>
        <w:t>μέλ</w:t>
      </w:r>
      <w:r w:rsidR="00E15BFF" w:rsidRPr="00D6435F">
        <w:rPr>
          <w:rFonts w:ascii="Times New Roman" w:hAnsi="Times New Roman"/>
          <w:lang w:eastAsia="el-GR"/>
        </w:rPr>
        <w:t>ος</w:t>
      </w:r>
      <w:r w:rsidR="00E15BFF" w:rsidRPr="00D6435F">
        <w:rPr>
          <w:rFonts w:ascii="Times New Roman" w:hAnsi="Times New Roman"/>
          <w:sz w:val="24"/>
          <w:szCs w:val="24"/>
          <w:lang w:eastAsia="el-GR"/>
        </w:rPr>
        <w:t xml:space="preserve"> Δ.Ε.Π.</w:t>
      </w:r>
      <w:r w:rsidR="00CF0CCB" w:rsidRPr="00D6435F">
        <w:rPr>
          <w:rFonts w:ascii="Times New Roman" w:hAnsi="Times New Roman"/>
          <w:sz w:val="24"/>
          <w:szCs w:val="24"/>
        </w:rPr>
        <w:t xml:space="preserve">. </w:t>
      </w:r>
    </w:p>
    <w:p w:rsidR="00CF0CCB" w:rsidRPr="00D6435F" w:rsidRDefault="00A55546"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ββ</w:t>
      </w:r>
      <w:r w:rsidR="00CF0CCB" w:rsidRPr="00D6435F">
        <w:rPr>
          <w:rFonts w:ascii="Times New Roman" w:hAnsi="Times New Roman"/>
          <w:sz w:val="24"/>
          <w:szCs w:val="24"/>
        </w:rPr>
        <w:t>. για την ανάδειξη εκπροσώπων των Ε.Κ. η συγκρότηση της Κεντρικής Εφορευτικής Επιτροπής και κάθε άλλ</w:t>
      </w:r>
      <w:r w:rsidR="002C0D9D" w:rsidRPr="00D6435F">
        <w:rPr>
          <w:rFonts w:ascii="Times New Roman" w:hAnsi="Times New Roman"/>
          <w:sz w:val="24"/>
          <w:szCs w:val="24"/>
        </w:rPr>
        <w:t>ο σχετικό θέμα</w:t>
      </w:r>
      <w:r w:rsidR="00CF0CCB" w:rsidRPr="00D6435F">
        <w:rPr>
          <w:rFonts w:ascii="Times New Roman" w:hAnsi="Times New Roman"/>
          <w:sz w:val="24"/>
          <w:szCs w:val="24"/>
        </w:rPr>
        <w:t xml:space="preserve"> ορίζονται από το Διοικητικό Συμβούλιο του κάθε Ε.Κ.</w:t>
      </w:r>
      <w:r w:rsidR="00C841BB" w:rsidRPr="00D6435F">
        <w:rPr>
          <w:rFonts w:ascii="Times New Roman" w:hAnsi="Times New Roman"/>
          <w:sz w:val="24"/>
          <w:szCs w:val="24"/>
        </w:rPr>
        <w:t>. Το εκλεκτορικό σώμα αποτελείται από το σύνολο των ερευνητών του Ε.Κ..</w:t>
      </w:r>
    </w:p>
    <w:p w:rsidR="00CF0CCB" w:rsidRPr="00D6435F" w:rsidRDefault="00BD153E"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w:t>
      </w:r>
      <w:r w:rsidR="00CF0CCB" w:rsidRPr="00D6435F">
        <w:rPr>
          <w:rFonts w:ascii="Times New Roman" w:hAnsi="Times New Roman"/>
          <w:sz w:val="24"/>
          <w:szCs w:val="24"/>
        </w:rPr>
        <w:t xml:space="preserve"> Το αποτέλεσμα της εκλογής αποστέλλεται από την Κεντρική Εφορευτική Επιτροπή </w:t>
      </w:r>
      <w:r w:rsidR="00F06805" w:rsidRPr="00D6435F">
        <w:rPr>
          <w:rFonts w:ascii="Times New Roman" w:hAnsi="Times New Roman"/>
          <w:sz w:val="24"/>
          <w:szCs w:val="24"/>
        </w:rPr>
        <w:t>στον Υπουργό Παιδείας, Έρευνας και Θρησκευμάτων</w:t>
      </w:r>
      <w:r w:rsidR="00501B30" w:rsidRPr="00D6435F">
        <w:rPr>
          <w:rFonts w:ascii="Times New Roman" w:hAnsi="Times New Roman"/>
          <w:sz w:val="24"/>
          <w:szCs w:val="24"/>
        </w:rPr>
        <w:t xml:space="preserve"> </w:t>
      </w:r>
      <w:r w:rsidR="00F06805" w:rsidRPr="00D6435F">
        <w:rPr>
          <w:rFonts w:ascii="Times New Roman" w:hAnsi="Times New Roman"/>
          <w:sz w:val="24"/>
          <w:szCs w:val="24"/>
        </w:rPr>
        <w:t>ο οποίος</w:t>
      </w:r>
      <w:r w:rsidR="00CF0CCB" w:rsidRPr="00D6435F">
        <w:rPr>
          <w:rFonts w:ascii="Times New Roman" w:hAnsi="Times New Roman"/>
          <w:sz w:val="24"/>
          <w:szCs w:val="24"/>
        </w:rPr>
        <w:t xml:space="preserve"> συγκροτεί το Α.Σ.Α.Ε.Ε. με τα εκλεγμένα μέλη του. Η απόφαση συγκρότησης δημοσιεύεται στην Εφημερίδα της Κυβερνήσεως. </w:t>
      </w:r>
    </w:p>
    <w:p w:rsidR="00CF0CCB" w:rsidRPr="00D6435F" w:rsidRDefault="00BD153E"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w:t>
      </w:r>
      <w:r w:rsidR="00CF0CCB" w:rsidRPr="00D6435F">
        <w:rPr>
          <w:rFonts w:ascii="Times New Roman" w:hAnsi="Times New Roman"/>
          <w:sz w:val="24"/>
          <w:szCs w:val="24"/>
        </w:rPr>
        <w:t>τ</w:t>
      </w:r>
      <w:r w:rsidRPr="00D6435F">
        <w:rPr>
          <w:rFonts w:ascii="Times New Roman" w:hAnsi="Times New Roman"/>
          <w:sz w:val="24"/>
          <w:szCs w:val="24"/>
        </w:rPr>
        <w:t>)</w:t>
      </w:r>
      <w:r w:rsidR="00CF0CCB" w:rsidRPr="00D6435F">
        <w:rPr>
          <w:rFonts w:ascii="Times New Roman" w:hAnsi="Times New Roman"/>
          <w:sz w:val="24"/>
          <w:szCs w:val="24"/>
        </w:rPr>
        <w:t xml:space="preserve"> Τα απερχόμενα μέλη του </w:t>
      </w:r>
      <w:r w:rsidR="00CF0CCB" w:rsidRPr="00D6435F">
        <w:rPr>
          <w:rFonts w:ascii="Times New Roman" w:eastAsia="Times New Roman" w:hAnsi="Times New Roman"/>
          <w:sz w:val="24"/>
          <w:szCs w:val="24"/>
        </w:rPr>
        <w:t>Α.Σ.Α.Ε.Ε.</w:t>
      </w:r>
      <w:r w:rsidR="00CF0CCB" w:rsidRPr="00D6435F">
        <w:rPr>
          <w:rFonts w:ascii="Times New Roman" w:hAnsi="Times New Roman"/>
          <w:sz w:val="24"/>
          <w:szCs w:val="24"/>
        </w:rPr>
        <w:t xml:space="preserve"> συνεχίζουν να ασκούν τα καθήκοντά τους και μετά τη λήξη της θητείας τους, έως την ανάληψη </w:t>
      </w:r>
      <w:r w:rsidR="002C0D9D" w:rsidRPr="00D6435F">
        <w:rPr>
          <w:rFonts w:ascii="Times New Roman" w:hAnsi="Times New Roman"/>
          <w:sz w:val="24"/>
          <w:szCs w:val="24"/>
        </w:rPr>
        <w:t xml:space="preserve">των </w:t>
      </w:r>
      <w:r w:rsidR="00CF0CCB" w:rsidRPr="00D6435F">
        <w:rPr>
          <w:rFonts w:ascii="Times New Roman" w:hAnsi="Times New Roman"/>
          <w:sz w:val="24"/>
          <w:szCs w:val="24"/>
        </w:rPr>
        <w:t>καθηκόντων</w:t>
      </w:r>
      <w:r w:rsidR="002C0D9D" w:rsidRPr="00D6435F">
        <w:rPr>
          <w:rFonts w:ascii="Times New Roman" w:hAnsi="Times New Roman"/>
          <w:sz w:val="24"/>
          <w:szCs w:val="24"/>
        </w:rPr>
        <w:t xml:space="preserve"> από τα νέα </w:t>
      </w:r>
      <w:r w:rsidR="00CF0CCB" w:rsidRPr="00D6435F">
        <w:rPr>
          <w:rFonts w:ascii="Times New Roman" w:hAnsi="Times New Roman"/>
          <w:sz w:val="24"/>
          <w:szCs w:val="24"/>
        </w:rPr>
        <w:t>μελ</w:t>
      </w:r>
      <w:r w:rsidR="002C0D9D" w:rsidRPr="00D6435F">
        <w:rPr>
          <w:rFonts w:ascii="Times New Roman" w:hAnsi="Times New Roman"/>
          <w:sz w:val="24"/>
          <w:szCs w:val="24"/>
        </w:rPr>
        <w:t>ή</w:t>
      </w:r>
      <w:r w:rsidR="00CF0CCB" w:rsidRPr="00D6435F">
        <w:rPr>
          <w:rFonts w:ascii="Times New Roman" w:hAnsi="Times New Roman"/>
          <w:sz w:val="24"/>
          <w:szCs w:val="24"/>
        </w:rPr>
        <w:t>.</w:t>
      </w:r>
      <w:r w:rsidR="00CF0CCB" w:rsidRPr="00D6435F">
        <w:rPr>
          <w:rFonts w:ascii="Times New Roman" w:eastAsia="Times New Roman" w:hAnsi="Times New Roman"/>
          <w:sz w:val="24"/>
          <w:szCs w:val="24"/>
          <w:lang w:eastAsia="el-GR"/>
        </w:rPr>
        <w:t xml:space="preserve"> Σε κάθε περίπτωση η παράταση αυτή δεν μπορεί να υπερβαίνει τους έξι (6) μήνες.</w:t>
      </w:r>
    </w:p>
    <w:p w:rsidR="00CF0CCB" w:rsidRPr="00D6435F" w:rsidRDefault="00BD153E"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ζ) </w:t>
      </w:r>
      <w:r w:rsidR="00CF0CCB" w:rsidRPr="00D6435F">
        <w:rPr>
          <w:rFonts w:ascii="Times New Roman" w:hAnsi="Times New Roman"/>
          <w:sz w:val="24"/>
          <w:szCs w:val="24"/>
        </w:rPr>
        <w:t>Με απόφαση του Υπουργού Παιδείας, Έρευνας και Θρησκευμάτων, καθορίζεται η αναλογία εκπροσώπησης των Α.Ε.Ι.</w:t>
      </w:r>
      <w:r w:rsidR="00301568" w:rsidRPr="00D6435F">
        <w:rPr>
          <w:rFonts w:ascii="Times New Roman" w:hAnsi="Times New Roman"/>
          <w:sz w:val="24"/>
          <w:szCs w:val="24"/>
        </w:rPr>
        <w:t xml:space="preserve"> </w:t>
      </w:r>
      <w:r w:rsidR="00CF0CCB" w:rsidRPr="00D6435F">
        <w:rPr>
          <w:rFonts w:ascii="Times New Roman" w:hAnsi="Times New Roman"/>
          <w:sz w:val="24"/>
          <w:szCs w:val="24"/>
        </w:rPr>
        <w:t xml:space="preserve">και των Ε.Κ. της οικείας Περιφέρειας στο Α.Σ.Α.Ε.Ε. από τα μέλη </w:t>
      </w:r>
      <w:r w:rsidR="00C27F3C" w:rsidRPr="00D6435F">
        <w:rPr>
          <w:rFonts w:ascii="Times New Roman" w:hAnsi="Times New Roman"/>
          <w:sz w:val="24"/>
          <w:szCs w:val="24"/>
        </w:rPr>
        <w:t xml:space="preserve">της </w:t>
      </w:r>
      <w:r w:rsidR="00CF0CCB" w:rsidRPr="00D6435F">
        <w:rPr>
          <w:rFonts w:ascii="Times New Roman" w:hAnsi="Times New Roman"/>
          <w:sz w:val="24"/>
          <w:szCs w:val="24"/>
        </w:rPr>
        <w:t xml:space="preserve">περίπτ. α΄ της παρ. 7, η ακριβής διαδικασία εκλογής των </w:t>
      </w:r>
      <w:r w:rsidR="00E15BFF" w:rsidRPr="00D6435F">
        <w:rPr>
          <w:rFonts w:ascii="Times New Roman" w:hAnsi="Times New Roman"/>
          <w:sz w:val="24"/>
          <w:szCs w:val="24"/>
          <w:lang w:eastAsia="el-GR"/>
        </w:rPr>
        <w:t>μελών Δ.Ε.Π.</w:t>
      </w:r>
      <w:r w:rsidR="00E15BFF" w:rsidRPr="00D6435F">
        <w:rPr>
          <w:rFonts w:ascii="Times New Roman" w:eastAsia="Times New Roman" w:hAnsi="Times New Roman"/>
          <w:sz w:val="24"/>
          <w:szCs w:val="24"/>
          <w:lang w:eastAsia="el-GR"/>
        </w:rPr>
        <w:t xml:space="preserve"> </w:t>
      </w:r>
      <w:r w:rsidR="00CF0CCB" w:rsidRPr="00D6435F">
        <w:rPr>
          <w:rFonts w:ascii="Times New Roman" w:hAnsi="Times New Roman"/>
          <w:sz w:val="24"/>
          <w:szCs w:val="24"/>
        </w:rPr>
        <w:t xml:space="preserve">Α.Ε.Ι., τα σχετικά με την παύση, αντικατάσταση και αναπλήρωση των μελών, αν αυτά εκλείψουν ή αποχωρήσουν για οποιονδήποτε λόγο ή </w:t>
      </w:r>
      <w:r w:rsidR="00652EC9" w:rsidRPr="00D6435F">
        <w:rPr>
          <w:rFonts w:ascii="Times New Roman" w:hAnsi="Times New Roman"/>
          <w:sz w:val="24"/>
          <w:szCs w:val="24"/>
        </w:rPr>
        <w:t xml:space="preserve">απολέσουν </w:t>
      </w:r>
      <w:r w:rsidR="00CF0CCB" w:rsidRPr="00D6435F">
        <w:rPr>
          <w:rFonts w:ascii="Times New Roman" w:hAnsi="Times New Roman"/>
          <w:sz w:val="24"/>
          <w:szCs w:val="24"/>
        </w:rPr>
        <w:t xml:space="preserve">την ιδιότητα βάσει της οποίας </w:t>
      </w:r>
      <w:r w:rsidR="002C0D9D" w:rsidRPr="00D6435F">
        <w:rPr>
          <w:rFonts w:ascii="Times New Roman" w:hAnsi="Times New Roman"/>
          <w:sz w:val="24"/>
          <w:szCs w:val="24"/>
        </w:rPr>
        <w:t>έχουν εκλεγεί ή ορι</w:t>
      </w:r>
      <w:r w:rsidR="00CF0CCB" w:rsidRPr="00D6435F">
        <w:rPr>
          <w:rFonts w:ascii="Times New Roman" w:hAnsi="Times New Roman"/>
          <w:sz w:val="24"/>
          <w:szCs w:val="24"/>
        </w:rPr>
        <w:t>στ</w:t>
      </w:r>
      <w:r w:rsidR="002C0D9D" w:rsidRPr="00D6435F">
        <w:rPr>
          <w:rFonts w:ascii="Times New Roman" w:hAnsi="Times New Roman"/>
          <w:sz w:val="24"/>
          <w:szCs w:val="24"/>
        </w:rPr>
        <w:t>εί</w:t>
      </w:r>
      <w:r w:rsidR="00CF0CCB" w:rsidRPr="00D6435F">
        <w:rPr>
          <w:rFonts w:ascii="Times New Roman" w:hAnsi="Times New Roman"/>
          <w:sz w:val="24"/>
          <w:szCs w:val="24"/>
        </w:rPr>
        <w:t xml:space="preserve"> μέλη, τα σχετικά με την οργάνωση, και τη λειτουργία του Α.Σ.Α.Ε.Ε., ειδικότερα θέματα σχετικά με τη διοικητική υποστήριξη της λειτουργίας του, καθώς και η αρμόδια Σύγκλητος σε κάθε Περιφέρεια κατά την πρώτη εφαρμογή του παρόντος άρθρου και κάθε άλλ</w:t>
      </w:r>
      <w:r w:rsidR="00A55546" w:rsidRPr="00D6435F">
        <w:rPr>
          <w:rFonts w:ascii="Times New Roman" w:hAnsi="Times New Roman"/>
          <w:sz w:val="24"/>
          <w:szCs w:val="24"/>
        </w:rPr>
        <w:t>ο</w:t>
      </w:r>
      <w:r w:rsidR="00CF0CCB" w:rsidRPr="00D6435F">
        <w:rPr>
          <w:rFonts w:ascii="Times New Roman" w:hAnsi="Times New Roman"/>
          <w:sz w:val="24"/>
          <w:szCs w:val="24"/>
        </w:rPr>
        <w:t xml:space="preserve"> </w:t>
      </w:r>
      <w:r w:rsidR="00A55546" w:rsidRPr="00D6435F">
        <w:rPr>
          <w:rFonts w:ascii="Times New Roman" w:hAnsi="Times New Roman"/>
          <w:sz w:val="24"/>
          <w:szCs w:val="24"/>
        </w:rPr>
        <w:t>σχετικό θέμα</w:t>
      </w:r>
      <w:r w:rsidR="00CF0CCB" w:rsidRPr="00D6435F">
        <w:rPr>
          <w:rFonts w:ascii="Times New Roman" w:hAnsi="Times New Roman"/>
          <w:sz w:val="24"/>
          <w:szCs w:val="24"/>
        </w:rPr>
        <w:t xml:space="preserve"> για την εφαρμογή του παρόντος άρθρου.</w:t>
      </w:r>
    </w:p>
    <w:p w:rsidR="00CF0CCB" w:rsidRPr="00D6435F" w:rsidRDefault="00BD153E" w:rsidP="005B3FCF">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η)</w:t>
      </w:r>
      <w:r w:rsidR="00CF0CCB" w:rsidRPr="00D6435F">
        <w:rPr>
          <w:rFonts w:ascii="Times New Roman" w:hAnsi="Times New Roman"/>
          <w:sz w:val="24"/>
          <w:szCs w:val="24"/>
        </w:rPr>
        <w:t xml:space="preserve"> Η ορισθείσα </w:t>
      </w:r>
      <w:r w:rsidR="002C0D9D" w:rsidRPr="00D6435F">
        <w:rPr>
          <w:rFonts w:ascii="Times New Roman" w:hAnsi="Times New Roman"/>
          <w:sz w:val="24"/>
          <w:szCs w:val="24"/>
        </w:rPr>
        <w:t>σύμφωνα με</w:t>
      </w:r>
      <w:r w:rsidR="00CF0CCB" w:rsidRPr="00D6435F">
        <w:rPr>
          <w:rFonts w:ascii="Times New Roman" w:hAnsi="Times New Roman"/>
          <w:sz w:val="24"/>
          <w:szCs w:val="24"/>
        </w:rPr>
        <w:t xml:space="preserve"> τα ανωτέρω ως αρμόδια Σύγκλητος οφείλει να εκκινήσει τις σχετικές διαδικασίες για την εφαρμογή του παρόντος άρθρου </w:t>
      </w:r>
      <w:r w:rsidR="002C0D9D" w:rsidRPr="00D6435F">
        <w:rPr>
          <w:rFonts w:ascii="Times New Roman" w:hAnsi="Times New Roman"/>
          <w:sz w:val="24"/>
          <w:szCs w:val="24"/>
        </w:rPr>
        <w:t xml:space="preserve">μέσα σε ένα (1) μήνα </w:t>
      </w:r>
      <w:r w:rsidR="00CF0CCB" w:rsidRPr="00D6435F">
        <w:rPr>
          <w:rFonts w:ascii="Times New Roman" w:hAnsi="Times New Roman"/>
          <w:sz w:val="24"/>
          <w:szCs w:val="24"/>
        </w:rPr>
        <w:t>από την έκδοση της απόφασης της περίπτ. ζ΄.</w:t>
      </w:r>
    </w:p>
    <w:p w:rsidR="00CF0CCB" w:rsidRPr="00D6435F" w:rsidRDefault="00CF0CCB" w:rsidP="00CF0CCB">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p>
    <w:p w:rsidR="002C0D9D" w:rsidRPr="00D6435F" w:rsidRDefault="002C0D9D" w:rsidP="00CF0CCB">
      <w:pPr>
        <w:tabs>
          <w:tab w:val="left" w:pos="567"/>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p>
    <w:p w:rsidR="008834FE" w:rsidRPr="00D6435F" w:rsidRDefault="008834FE" w:rsidP="008834FE">
      <w:pPr>
        <w:pStyle w:val="1"/>
        <w:shd w:val="clear" w:color="auto" w:fill="auto"/>
        <w:spacing w:after="0" w:line="360" w:lineRule="auto"/>
        <w:contextualSpacing/>
        <w:rPr>
          <w:rFonts w:cs="Times New Roman"/>
          <w:b/>
          <w:sz w:val="24"/>
          <w:szCs w:val="24"/>
          <w:lang w:val="el-GR"/>
        </w:rPr>
      </w:pPr>
      <w:r w:rsidRPr="00D6435F">
        <w:rPr>
          <w:rFonts w:cs="Times New Roman"/>
          <w:b/>
          <w:sz w:val="24"/>
          <w:szCs w:val="24"/>
          <w:lang w:val="el-GR"/>
        </w:rPr>
        <w:t>ΚΕΦΑΛΑΙΟ Η΄</w:t>
      </w:r>
    </w:p>
    <w:p w:rsidR="008834FE" w:rsidRPr="00D6435F" w:rsidRDefault="008834FE" w:rsidP="008834FE">
      <w:pPr>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 xml:space="preserve">Ειδικοί Λογαριασμοί Κονδυλίων Έρευνας Ανώτατων Εκπαιδευτικών </w:t>
      </w:r>
      <w:r w:rsidR="00A43724" w:rsidRPr="00D6435F">
        <w:rPr>
          <w:rFonts w:ascii="Times New Roman" w:eastAsia="Times New Roman" w:hAnsi="Times New Roman"/>
          <w:b/>
          <w:sz w:val="24"/>
          <w:szCs w:val="24"/>
        </w:rPr>
        <w:t>Ιδρυμάτων</w:t>
      </w:r>
      <w:r w:rsidRPr="00D6435F">
        <w:rPr>
          <w:rFonts w:ascii="Times New Roman" w:eastAsia="Times New Roman" w:hAnsi="Times New Roman"/>
          <w:b/>
          <w:sz w:val="24"/>
          <w:szCs w:val="24"/>
        </w:rPr>
        <w:t>, Ερευνητικά και Τεχνολογικά Κέντρα</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50</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Σύσταση Ειδικού Λογαριασμού - Σκοπός</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1.</w:t>
      </w:r>
      <w:r w:rsidRPr="00D6435F">
        <w:rPr>
          <w:rFonts w:ascii="Times New Roman" w:eastAsia="Times New Roman" w:hAnsi="Times New Roman"/>
          <w:b/>
          <w:sz w:val="24"/>
          <w:szCs w:val="24"/>
        </w:rPr>
        <w:t xml:space="preserve"> </w:t>
      </w:r>
      <w:r w:rsidRPr="00D6435F">
        <w:rPr>
          <w:rFonts w:ascii="Times New Roman" w:eastAsia="Times New Roman" w:hAnsi="Times New Roman"/>
          <w:sz w:val="24"/>
          <w:szCs w:val="24"/>
        </w:rPr>
        <w:t>Συνιστάται και λειτουργεί σε κάθε Ανώτατο Εκπαιδευτικό Ίδρυμα (Α.Ε.Ι.) Ειδικός Λογαριασμός Κονδυλίων Έρευνας</w:t>
      </w:r>
      <w:r w:rsidRPr="00D6435F">
        <w:rPr>
          <w:rFonts w:ascii="Times New Roman" w:eastAsia="Times New Roman" w:hAnsi="Times New Roman"/>
          <w:b/>
          <w:sz w:val="24"/>
          <w:szCs w:val="24"/>
        </w:rPr>
        <w:t xml:space="preserve"> </w:t>
      </w:r>
      <w:r w:rsidRPr="00D6435F">
        <w:rPr>
          <w:rFonts w:ascii="Times New Roman" w:eastAsia="Times New Roman" w:hAnsi="Times New Roman"/>
          <w:sz w:val="24"/>
          <w:szCs w:val="24"/>
        </w:rPr>
        <w:t>(Ε.Λ.Κ.Ε.)</w:t>
      </w:r>
      <w:r w:rsidRPr="00D6435F">
        <w:rPr>
          <w:rFonts w:ascii="Times New Roman" w:eastAsia="Times New Roman" w:hAnsi="Times New Roman"/>
          <w:b/>
          <w:sz w:val="24"/>
          <w:szCs w:val="24"/>
        </w:rPr>
        <w:t xml:space="preserve">, </w:t>
      </w:r>
      <w:r w:rsidRPr="00D6435F">
        <w:rPr>
          <w:rFonts w:ascii="Times New Roman" w:eastAsia="Times New Roman" w:hAnsi="Times New Roman"/>
          <w:sz w:val="24"/>
          <w:szCs w:val="24"/>
        </w:rPr>
        <w:t xml:space="preserve">για την διαχείριση και αξιοποίηση των κονδυλίων επιστημονικής έρευνας, εκπαίδευσης, κατάρτισης, τεχνολογικής ανάπτυξης και καινοτομίας, καθώς και παροχής συναφών υπηρεσιών, προς επίτευξη του σκοπού του. </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2.</w:t>
      </w:r>
      <w:r w:rsidRPr="00D6435F">
        <w:rPr>
          <w:rFonts w:ascii="Times New Roman" w:eastAsia="Times New Roman" w:hAnsi="Times New Roman"/>
          <w:b/>
          <w:sz w:val="24"/>
          <w:szCs w:val="24"/>
        </w:rPr>
        <w:t xml:space="preserve"> </w:t>
      </w:r>
      <w:r w:rsidRPr="00D6435F">
        <w:rPr>
          <w:rFonts w:ascii="Times New Roman" w:eastAsia="Times New Roman" w:hAnsi="Times New Roman"/>
          <w:sz w:val="24"/>
          <w:szCs w:val="24"/>
        </w:rPr>
        <w:t>Σκοπός του Ε.Λ.Κ.Ε. είναι η διαχείριση και διάθεση κονδυλίων που προέρχονται από οποιαδήποτε πηγή, καθώς και από ίδιους πόρους του, και προορίζονται για την κάλυψη δαπανών, οποιουδήποτε είδους, που είναι απαραίτητες για τις ανάγκες εκτέλεσης έργων ερευνητικών, εκπαιδευτικών, επιμορφωτικών, αναπτυξιακών, καθώς και έργων συνεχιζόμενης κατάρτισης, σεμιναρίων και συνεδρίων, παροχής επιστημονικών, τεχνολογικών και καλλιτεχνικών υπηρεσιών, εκπόνησης ειδικών και κλινικών μελετών, εκτέλεσης δοκιμών, μετρήσεων, εργαστηριακών εξετάσεων και αναλύσεων, παροχής γνωμοδοτήσεων, σύνταξης προδιαγραφών για λογαριασμό τρίτων, σχεδιασμού και υλοποίησης επιστημονικών, ερευνητικών, πολιτιστικών και αναπτυξιακών προγραμμάτων ως και άλλων συναφών υπηρεσιών, προς όφελος του Α.Ε.Ι..</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3.</w:t>
      </w:r>
      <w:r w:rsidRPr="00D6435F">
        <w:rPr>
          <w:rFonts w:ascii="Times New Roman" w:eastAsia="Times New Roman" w:hAnsi="Times New Roman"/>
          <w:b/>
          <w:sz w:val="24"/>
          <w:szCs w:val="24"/>
        </w:rPr>
        <w:t xml:space="preserve"> </w:t>
      </w:r>
      <w:r w:rsidRPr="00D6435F">
        <w:rPr>
          <w:rFonts w:ascii="Times New Roman" w:eastAsia="Times New Roman" w:hAnsi="Times New Roman"/>
          <w:sz w:val="24"/>
          <w:szCs w:val="24"/>
        </w:rPr>
        <w:t xml:space="preserve">Τα έργα/προγράμματα που διαχειρίζεται ο Ε.Λ.Κ.Ε. εκτελούνται από Ομάδες Έργου με Επιστημονικό Υπεύθυνο (ΕΥ), ο οποίος μπορεί να είναι </w:t>
      </w:r>
      <w:r w:rsidRPr="00D6435F">
        <w:rPr>
          <w:rFonts w:ascii="Times New Roman" w:hAnsi="Times New Roman"/>
          <w:sz w:val="24"/>
          <w:szCs w:val="24"/>
          <w:lang w:eastAsia="el-GR"/>
        </w:rPr>
        <w:t>μέλη Δ.Ε.Π.</w:t>
      </w:r>
      <w:r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rPr>
        <w:t xml:space="preserve">Α.Ε.Ι., μέλος Ε.Ε.Π., Ε.ΔΙ.Π. και .Ε.Τ.Ε.Π. του Α.Ε.Ι., καθώς και μέλος του ερευνητικού προσωπικού των ερευνητικών και τεχνολογικών φορέων. Επιστημονικός υπεύθυνος μπορεί να είναι, επίσης, και εξωτερικός συνεργάτης κάτοχος διδακτορικού διπλώματος. Ειδικά στους ερευνητικούς και τεχνολογικούς φορείς, μπορεί επίσης να είναι επιστημονικός υπεύθυνος μέλος του λοιπού προσωπικού (μόνιμου ή με σύμβαση ιδιωτικού δικαίου) των εν λόγω φορέων, εφόσον κατέχει μεταπτυχιακό δίπλωμα. Η δυνατότητα να είναι ορισμένες ή όλες οι ανωτέρω κατηγορίες προσώπων ΕΥ, καθώς και οι ειδικότερες προϋποθέσεις ορίζονται στον Οδηγό Διαχείρισης και Χρηματοδότησης του οικείου Ε.Λ.Κ.Ε.. </w:t>
      </w:r>
    </w:p>
    <w:p w:rsidR="008834FE" w:rsidRPr="00D6435F" w:rsidRDefault="008834FE" w:rsidP="008834FE">
      <w:pPr>
        <w:spacing w:after="0" w:line="360" w:lineRule="auto"/>
        <w:rPr>
          <w:rFonts w:ascii="Times New Roman" w:eastAsia="Times New Roman" w:hAnsi="Times New Roman"/>
          <w:b/>
          <w:sz w:val="24"/>
          <w:szCs w:val="24"/>
          <w:u w:val="single"/>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51</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 xml:space="preserve">Πόροι – Πηγές Χρηματοδότησης του </w:t>
      </w:r>
      <w:r w:rsidR="000F27C6" w:rsidRPr="00D6435F">
        <w:rPr>
          <w:rFonts w:ascii="Times New Roman" w:eastAsia="Times New Roman" w:hAnsi="Times New Roman"/>
          <w:b/>
          <w:sz w:val="24"/>
          <w:szCs w:val="24"/>
        </w:rPr>
        <w:t>Ε.Λ.Κ.Ε.</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1. Οι πόροι του Ε.Λ.Κ.Ε. προέρχονται από:</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α. Κονδύλια από το Πρόγραμμα Δημοσίων Επενδύσεων (ΠΔΕ) που διατίθενται είτε μέσω συγχρηματοδοτούμενων προγραμμάτων ανάπτυξης της εκπαίδευσης ή της έρευνας και της τεχνολογίας - καινοτομίας, είτε με οποιονδήποτε άλλο τρόπο,</w:t>
      </w:r>
    </w:p>
    <w:p w:rsidR="00A31D14" w:rsidRPr="00D6435F" w:rsidRDefault="00A31D14" w:rsidP="00A31D1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hAnsi="Times New Roman" w:cs="Times New Roman"/>
          <w:sz w:val="24"/>
          <w:szCs w:val="24"/>
        </w:rPr>
        <w:t xml:space="preserve">β. </w:t>
      </w:r>
      <w:r w:rsidRPr="00D6435F">
        <w:rPr>
          <w:rFonts w:ascii="Times New Roman" w:eastAsia="Times New Roman" w:hAnsi="Times New Roman" w:cs="Times New Roman"/>
          <w:sz w:val="24"/>
          <w:szCs w:val="24"/>
        </w:rPr>
        <w:t>χρηματοδοτήσεις, χορηγίες, δωρεές, κληροδοτήματα και κάθε είδους εισφορές από φυσικά πρόσωπα, δημόσιους και ιδιωτικούς φορείς της ημεδαπής ή της αλλοδαπής, από την Ευρωπαϊκή Επιτροπή και από διεθνείς Οργανισμούς.</w:t>
      </w:r>
    </w:p>
    <w:p w:rsidR="00A31D14" w:rsidRPr="00D6435F" w:rsidRDefault="00A31D14" w:rsidP="00A31D1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γ. παροχή υπηρεσιών προς τρίτους που σχετίζονται με την ερευνητική και λοιπή δραστηριότητα του Ε.Λ.Κ.Ε.,</w:t>
      </w:r>
    </w:p>
    <w:p w:rsidR="00A31D14" w:rsidRPr="00D6435F" w:rsidRDefault="00A31D14" w:rsidP="00A31D1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δ. εμπορική εκμετάλλευση δικαιωμάτων διανοητικής ιδιοκτησίας, προϊόντων μεταφοράς τεχνολογίας-τεχνογνωσίας, που προκύπτουν από την εκτέλεση χρηματοδοτούμενων έργων και την εν γένει ερευνητική δραστηριότητα των μελών της ακαδημαϊκής κοινότητας,</w:t>
      </w:r>
    </w:p>
    <w:p w:rsidR="00A31D14" w:rsidRPr="00D6435F" w:rsidRDefault="00A31D14" w:rsidP="00A31D1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ε. εκδόσεις,</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στ. τέλη εγγραφής/δίδακτρα, οικονομική συμμετοχή τρίτων σε συνέδρια, σεμινάρια και εκτελούμενα προγράμματα τυπικής, μη τυπικής και δια Βίου Μάθησης.</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ζ. πρόσοδοι από την αξιοποίηση των περιουσιακών στοιχείων του Ε.Λ.Κ.Ε. (κινητών και ακινήτων).</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η. έσοδα από τις κρατήσεις επί των αμοιβών και την απόδοση ποσοστού επί του εισοδήματος των καθηγητών και των λεκτόρων, σύμφωνα με την παρ. 3 του άρθρου 23 του ν. 4009/2011. </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θ. έσοδα από κρατήσεις που επιβάλλονται για λογαριασμό του Ε.Λ.Κ.Ε./Α.Ε.Ι.</w:t>
      </w:r>
      <w:r w:rsidRPr="00D6435F">
        <w:rPr>
          <w:rFonts w:ascii="Times New Roman" w:hAnsi="Times New Roman"/>
          <w:sz w:val="24"/>
          <w:szCs w:val="24"/>
          <w:lang w:eastAsia="el-GR"/>
        </w:rPr>
        <w:t>, σύμφωνα με την εκάστοτε απόφαση ή σύμβαση χρηματοδότησης, σε εκτελούμενα έργα/προγράμματα των περιπτ. α΄, β΄, γ΄ και στ΄ της παρούσας παραγράφου, συμπεριλαμβανομένης της ειδικής κράτησης της παρ. 5 του άρθρου 59 (</w:t>
      </w:r>
      <w:r w:rsidRPr="00D6435F">
        <w:rPr>
          <w:rFonts w:ascii="Times New Roman" w:hAnsi="Times New Roman"/>
          <w:sz w:val="24"/>
          <w:szCs w:val="24"/>
          <w:lang w:val="en-US" w:eastAsia="el-GR"/>
        </w:rPr>
        <w:t>overhead</w:t>
      </w:r>
      <w:r w:rsidRPr="00D6435F">
        <w:rPr>
          <w:rFonts w:ascii="Times New Roman" w:hAnsi="Times New Roman"/>
          <w:sz w:val="24"/>
          <w:szCs w:val="24"/>
          <w:lang w:eastAsia="el-GR"/>
        </w:rPr>
        <w:t>).</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2. Τα πρόσωπα και οι φορείς που εισφέρουν, επιχορηγούν και χρηματοδοτούν τον Ε.Λ.Κ.Ε. μπορούν να προσδιορίσουν το είδος των δαπανών που θα καλυφθούν με τους πόρους που διαθέτουν και το χρόνο στον οποίον αυτοί θα αναλωθούν. Σε περίπτωση έργων που χρηματοδοτούνται από ίδιους πόρους, τα ανωτέρω καθορίζονται με απόφαση της Επιτροπής Ερευνών του Ε.Λ.Κ.Ε.. </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52</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Διοίκηση και Διαχείριση του Ε.Λ.Κ.Ε.</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1. Όργανα διοίκησης και διαχείρισης του Ε.Λ.Κ.Ε. είναι:</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α. Η Επιτροπή Ερευνών και Διαχείρισης του Ε.Λ.Κ.Ε. (εφεξής, η Επιτροπή).</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β. ο Πρόεδρος της Επιτροπής Ερευνών και Διαχείρισης του Ε.Λ.Κ.Ε.,</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2. α. Η Μονάδα Οικονομικής και Διοικητικής Υποστήριξης του Ε.Λ.Κ.Ε. (εφεξής, η Μονάδα) είναι η αρμόδια υπηρεσία για την διοικητική υποστήριξη και οικονομική διαχείριση του Ε.Λ.Κ.Ε..</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β. Ο Προϊστάμενος της Μονάδας Οικονομικής και Διοικητικής Υποστήριξης (ΠΜΟΔΥ) προΐσταται των υπηρεσιών της Μονάδας και ασκεί καθήκοντα Προϊσταμένου Οικονομικών Υπηρεσιών (ΠΟΥ) για τον Ε.Λ.Κ.Ε..</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3. Ο Επιστημονικός Υπεύθυνος (ΕΥ) κάθε προγράμματος/έργου ευθύνεται για την εκτέλεση του φυσικού αντικειμένου του.</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4. Η Σύγκλητος του οικείου Α.Ε.Ι.: </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α. Εγκρίνει τον Οδηγό Χρηματοδότησης και Διαχείρισης του Ε.Λ.Κ.Ε., </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β. παρακολουθεί και ελέγχει την επιστημονική στρατηγική και τον οικονομικό προϋπολογισμό και απολογισμό του και </w:t>
      </w:r>
    </w:p>
    <w:p w:rsidR="00A31D14" w:rsidRPr="00D6435F" w:rsidRDefault="00A31D14" w:rsidP="00A3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γ. αποφασίζει, ύστερα από εισήγηση της Επιτροπής έως το τέλος του τρίτου μήνα της επόμενης χρήσης για την κατανομή των ετήσιων εσόδων των περίπτ. δ΄, ε΄, ζ΄, η΄ και θ΄ της παρ. 1 του άρθρου 51 μεταξύ του Ε.Λ.Κ.Ε. του Α.Ε.Ι., του τακτικού προϋπολογισμού του Α.Ε.Ι. και της Εταιρείας Αξιοποίησης και Διαχείρισης της Περιουσίας του Α.Ε.Ι., για την αντιμετώπιση των αναγκών τους.</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53</w:t>
      </w:r>
    </w:p>
    <w:p w:rsidR="008834FE" w:rsidRPr="00D6435F" w:rsidRDefault="008834FE"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Επιτροπή Ερευνών και Διαχείρισης του Ε.Λ.Κ.Ε.</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1. Η Επιτροπή Ερευνών και Διαχείρισης του Ε.Λ.Κ.Ε. είναι το αποφασιστικό όργανο του Ε.Λ.Κ.Ε. και είναι διακριτό από τα όργανα διοίκησης του οικείου Α.Ε.Ι.. Η Επιτροπή συγκροτείται σε κάθε Α.Ε.Ι. με απόφαση του Πρύτανη και αποτελείται από εκπροσώπους όλων των Τμημάτων και τον Αντιπρύτανη Έρευνας, ως Πρόεδρο. Κάθε εκπρόσωπος Τμήματος υποδεικνύεται μαζί με τον αναπληρωτή του από τη Γενική Συνέλευση (Γ.Σ.) του Τμήματος όπου ανήκει, δύο τουλάχιστον μήνες πριν από τη λήξη της θητείας των μελών της Επιτροπής.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2. Ως εκπρόσωποι Τμήματος υποδεικνύονται Καθηγητές οι οποίοι κατά προτεραιότητα ανήκουν στις βαθμίδες του Καθηγητή και του Αναπληρωτή Καθηγητή και διαθέτουν εκτεταμένη εκπαιδευτική και ερευνητική πείρα, που τεκμηριώνεται από δημοσιεύσεις σε επιστημονικά περιοδικά κύρους, βιβλία, μονογραφίες και από ευρεσιτεχνίες, καθώς και πείρα σε ζητήματα σχεδιασμού, διοίκησης και διαχείρισης έργων.</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3. Η θητεία των μελών της Επιτροπής είναι τριετής.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4. Τα μέλη της Επιτροπής συνέρχονται σε πρώτη συνεδρίαση ύστερα από πρόσκληση του Προέδρου της. Στη συνεδρίαση αυτή εκλέγεται με μυστική ψηφοφορία μεταξύ των μελών της ο Αντιπρόεδρος της Επιτροπής Ερευνών, ο οποίος αναπληρώνει τον Πρόεδρο σε περίπτωση απουσίας ή κωλύματος.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5. Αν τα μέλη της Επιτροπής είναι περισσότερα από εννέα, μπορεί να συγκροτείται ειδικό επταμελές όργανο, αποτελούμενο από τον Πρόεδρο και τον Αντιπρόεδρο της Επιτροπής και από πέντε μέλη που εκλέγονται από την Επιτροπή μεταξύ των μελών της. Στο ειδικό </w:t>
      </w:r>
      <w:r w:rsidR="00374679" w:rsidRPr="00D6435F">
        <w:rPr>
          <w:rFonts w:ascii="Times New Roman" w:eastAsia="Times New Roman" w:hAnsi="Times New Roman"/>
          <w:sz w:val="24"/>
          <w:szCs w:val="24"/>
        </w:rPr>
        <w:t xml:space="preserve">αυτό επταμελές όργανο, </w:t>
      </w:r>
      <w:r w:rsidRPr="00D6435F">
        <w:rPr>
          <w:rFonts w:ascii="Times New Roman" w:eastAsia="Times New Roman" w:hAnsi="Times New Roman"/>
          <w:sz w:val="24"/>
          <w:szCs w:val="24"/>
        </w:rPr>
        <w:t xml:space="preserve">μπορεί να μεταβιβάζονται αρμοδιότητες του άρθρου 54.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6. Οι αναπληρωτές των μελών της</w:t>
      </w:r>
      <w:r w:rsidR="00374679" w:rsidRPr="00D6435F">
        <w:rPr>
          <w:rFonts w:ascii="Times New Roman" w:eastAsia="Times New Roman" w:hAnsi="Times New Roman"/>
          <w:sz w:val="24"/>
          <w:szCs w:val="24"/>
        </w:rPr>
        <w:t xml:space="preserve"> Επιτροπής μπορούν να μετέχουν </w:t>
      </w:r>
      <w:r w:rsidRPr="00D6435F">
        <w:rPr>
          <w:rFonts w:ascii="Times New Roman" w:eastAsia="Times New Roman" w:hAnsi="Times New Roman"/>
          <w:sz w:val="24"/>
          <w:szCs w:val="24"/>
        </w:rPr>
        <w:t xml:space="preserve">σε όλες τις συνεδριάσεις της Επιτροπής χωρίς δικαίωμα ψήφου.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7. Η Επιτροπή συνεδριάζει ύστερα από πρόσκληση του Προέδρου της</w:t>
      </w:r>
      <w:r w:rsidR="00374679" w:rsidRPr="00D6435F">
        <w:rPr>
          <w:rFonts w:ascii="Times New Roman" w:eastAsia="Times New Roman" w:hAnsi="Times New Roman"/>
          <w:sz w:val="24"/>
          <w:szCs w:val="24"/>
        </w:rPr>
        <w:t xml:space="preserve"> οποτεδήποτε κρίνεται αναγκαίο,</w:t>
      </w:r>
      <w:r w:rsidRPr="00D6435F">
        <w:rPr>
          <w:rFonts w:ascii="Times New Roman" w:eastAsia="Times New Roman" w:hAnsi="Times New Roman"/>
          <w:sz w:val="24"/>
          <w:szCs w:val="24"/>
        </w:rPr>
        <w:t xml:space="preserve"> καθώς και αν ζητηθεί αυτό είτε από το </w:t>
      </w:r>
      <w:r w:rsidR="00374679" w:rsidRPr="00D6435F">
        <w:rPr>
          <w:rFonts w:ascii="Times New Roman" w:eastAsia="Times New Roman" w:hAnsi="Times New Roman"/>
          <w:sz w:val="24"/>
          <w:szCs w:val="24"/>
        </w:rPr>
        <w:t>ένα τρίτο (</w:t>
      </w:r>
      <w:r w:rsidRPr="00D6435F">
        <w:rPr>
          <w:rFonts w:ascii="Times New Roman" w:eastAsia="Times New Roman" w:hAnsi="Times New Roman"/>
          <w:sz w:val="24"/>
          <w:szCs w:val="24"/>
        </w:rPr>
        <w:t>1/3</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 xml:space="preserve"> των μελών της, είτε από τη Σύγκλητο του Α.Ε.Ι.. Οι συνεδριάσεις της Επιτροπής μπορεί να πραγματοποιούνται μέσω τηλεδιάσκεψης.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8. Η Επιτροπή βρίσκεται σε απαρτία όταν παρίστανται τα μισά τουλάχιστον μέλη της. Οι αποφάσεις της Επιτροπής λαμβάνονται με απόλυτη πλειοψηφία των παρόντων μελών. Σε περίπτωση ισοψηφίας υπερισχύει η ψήφος του Προέδρου.</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9. Χρέη γραμματέα της Επιτροπής εκτελεί υπάλληλος της Μονάδας του Ε.Λ.Κ.Ε., τον οποίο ορίζει η Επιτροπή. Ο ΠΜΟΔΥ μπορεί να παρίσταται στις συνεδριάσεις της Επιτροπής χωρίς δικαίωμα ψήφου.</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54</w:t>
      </w:r>
    </w:p>
    <w:p w:rsidR="008834FE" w:rsidRPr="00D6435F" w:rsidRDefault="008834FE"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Αρμοδιότητες της Επιτροπής Ερευνών και Διαχείρισης</w:t>
      </w:r>
      <w:r w:rsidRPr="00D6435F">
        <w:rPr>
          <w:rFonts w:ascii="Times New Roman" w:eastAsia="Times New Roman" w:hAnsi="Times New Roman"/>
          <w:sz w:val="24"/>
          <w:szCs w:val="24"/>
        </w:rPr>
        <w:t xml:space="preserve"> </w:t>
      </w:r>
      <w:r w:rsidRPr="00D6435F">
        <w:rPr>
          <w:rFonts w:ascii="Times New Roman" w:eastAsia="Times New Roman" w:hAnsi="Times New Roman"/>
          <w:b/>
          <w:sz w:val="24"/>
          <w:szCs w:val="24"/>
        </w:rPr>
        <w:t>του Ε.Λ.Κ.Ε.</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Η Επιτροπή Ερευνών και Διαχείρισης του Ε.Λ.Κ.Ε. έχει τις εξής αρμοδιότητες: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α. επεξεργάζεται προτάσεις προς τη Σύγκλητο του Α.Ε.Ι. για την ερευνητική και επιστημονική στρατηγική του Ιδρύματος,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β. επικουρεί την Πρυτανεία και τη Σύγκλητο του Α.Ε.Ι. στο συντονισμό των ερευνητικών, εκπαιδευτικών, επιμορφωτικών, αναπτυξιακών και λοιπών έργων του Α.Ε.Ι. που χρηματοδοτούνται και εκτελούνται μέσω του Ε.Λ.Κ.Ε. και εισηγείται σχετικά με τη λήψη μέτρων για την εξασφάλιση πόρων του,</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γ. καταρτίζει τον Οδηγό Χρηματοδότησης και Διαχείρισης του Ε.Λ.Κ.Ε. και τον Εσωτερικό Κανονισμό Λειτουργίας του,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δ. εγκρίνει τις προτάσεις για τη χρηματοδότηση της εκτέλεσης ερευνητικών και λοιπών έργων, σύμφωνα με τον Οδηγό Χρηματοδότησης και Διαχείρισης του Ε.Λ.Κ.Ε.,</w:t>
      </w:r>
    </w:p>
    <w:p w:rsidR="000F27C6" w:rsidRPr="00D6435F" w:rsidRDefault="000F27C6" w:rsidP="000F27C6">
      <w:pPr>
        <w:pStyle w:val="Style13"/>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ε. εγκρίνει την ένταξη του προϋπολογισμού κάθε έργου στον προϋπολογισμό του Ε.Λ.Κ.Ε., καθώς και την τροποποίηση του προϋπολογισμού των εντεταγμένων έργων</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στ. εισηγείται στη Σύγκλητο του Α.Ε.Ι. τον ετήσιο οικονομικό προϋπολογισμό και απολογισμό του Ε.Λ.Κ.Ε., εγκρίνει τις αναμορφώσεις του προϋπολογισμού και τις χρηματοοικονομικές καταστάσεις και εισηγείται στη Σύγκλητο για την κατανομή των ετήσιων εσόδων των περιπτ. δ΄, ε΄, ζ΄, η΄ και θ΄ της παρ. 1 του άρθρου 51, σύμφωνα με την περιπτ</w:t>
      </w:r>
      <w:r w:rsidR="00374679" w:rsidRPr="00D6435F">
        <w:rPr>
          <w:rFonts w:ascii="Times New Roman" w:eastAsia="Times New Roman" w:hAnsi="Times New Roman"/>
          <w:sz w:val="24"/>
          <w:szCs w:val="24"/>
        </w:rPr>
        <w:t>. γ΄ της παρ. 4 του άρθρου 52,</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ζ. παρέχει κάθε αναγκαία ενημέρωση για τις δραστηριότητες του Ε.Λ.Κ.Ε. προς τον Πρύτανη και τη Σύγκλητο του Α.Ε.Ι. και προς τους φορείς του δημοσίου,</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η. για την εξυπηρέτηση των σκοπών του Ε.Λ.Κ.Ε.</w:t>
      </w:r>
      <w:r w:rsidRPr="00D6435F" w:rsidDel="002624E5">
        <w:rPr>
          <w:rFonts w:ascii="Times New Roman" w:eastAsia="Times New Roman" w:hAnsi="Times New Roman"/>
          <w:sz w:val="24"/>
          <w:szCs w:val="24"/>
        </w:rPr>
        <w:t xml:space="preserve"> </w:t>
      </w:r>
      <w:r w:rsidRPr="00D6435F">
        <w:rPr>
          <w:rFonts w:ascii="Times New Roman" w:eastAsia="Times New Roman" w:hAnsi="Times New Roman"/>
          <w:sz w:val="24"/>
          <w:szCs w:val="24"/>
        </w:rPr>
        <w:t>αναθέτει στο προσωπικό του Α.Ε.Ι. ή σε τρίτους ερευνητικές μελέτες και υπηρεσίες ύστερα από τεκμηρίωση της σκοπιμότητας και με τις διαδικασίες που προβλέπονται στον Οδηγό Χρηματοδότησης και Διαχείρισης,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θ. αποδέχεται τις κάθε είδους επιχορηγήσεις, χρηματοδοτήσεις, δωρεές και εισφορές τρίτων στον Ε.Λ.Κ.Ε. και καθορίζει τους ειδικότερους όρους αποδοχής και διάθεσής τους, όταν αυτοί δεν καθορίζονται από συμβατικές υποχρεώσεις,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ι. αναζητεί πηγές χρηματοδότησης του Ε.Λ.Κ.Ε. και ενεργεί κάθε πράξη που είναι απαραίτητη για την εξασφάλιση πόρων,</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ια. χορηγεί υποτροφίες, σύμφωνα με τον Οδηγό Χρηματοδότησης του Ε.Λ.Κ.Ε.,</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ιβ. προσλαμβάνει και απασχολεί προσωπικό για την υποστήριξη των έργων και προγραμμάτων που υλοποιεί ο Ε.Λ.Κ.Ε.,</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ιγ. χορηγεί ταμειακές διαχειριστικές διευκολύνσεις σε προγράμματα και έργα, σύμφωνα με τον Οδηγό Χρηματοδότησης και Διαχείρισης του Ε.Λ.Κ.Ε.,</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ιδ. διενεργεί κάθε αναγκαία πράξη για την εύρυθμη λειτουργία του Ε.Λ.Κ.Ε. και των έργων που αυτός υλοποιεί.</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55</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Αρμοδιότητες Προέδρου Επιτροπής Ερευνών και Διαχείρισης του Ε.Λ.Κ.Ε.</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1. Ο Πρόεδρος της Επιτροπής Ερευνών και Διαχείρισης του </w:t>
      </w:r>
      <w:r w:rsidR="00BC1302" w:rsidRPr="00D6435F">
        <w:rPr>
          <w:rFonts w:ascii="Times New Roman" w:eastAsia="Times New Roman" w:hAnsi="Times New Roman"/>
          <w:sz w:val="24"/>
          <w:szCs w:val="24"/>
        </w:rPr>
        <w:t>Ε.Λ.Κ.Ε.</w:t>
      </w:r>
      <w:r w:rsidRPr="00D6435F">
        <w:rPr>
          <w:rFonts w:ascii="Times New Roman" w:eastAsia="Times New Roman" w:hAnsi="Times New Roman"/>
          <w:sz w:val="24"/>
          <w:szCs w:val="24"/>
        </w:rPr>
        <w:t xml:space="preserve"> έχει τις εξής αρμοδιότητες: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α. εκπροσωπεί δικαστικώς και εξωδίκως τον </w:t>
      </w:r>
      <w:r w:rsidR="00BC1302" w:rsidRPr="00D6435F">
        <w:rPr>
          <w:rFonts w:ascii="Times New Roman" w:eastAsia="Times New Roman" w:hAnsi="Times New Roman"/>
          <w:sz w:val="24"/>
          <w:szCs w:val="24"/>
        </w:rPr>
        <w:t>Ε.Λ.Κ.Ε.</w:t>
      </w:r>
      <w:r w:rsidRPr="00D6435F">
        <w:rPr>
          <w:rFonts w:ascii="Times New Roman" w:eastAsia="Times New Roman" w:hAnsi="Times New Roman"/>
          <w:sz w:val="24"/>
          <w:szCs w:val="24"/>
        </w:rPr>
        <w:t>,</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β. υπογράφει όλα τα αναγκαία έγγραφα για την υποβολή προτάσεων, προσφορών και αιτημάτων χρηματοδότησης για ερευνητικά και λοιπά έργα,</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γ. υπογράφει τις συμβάσεις με τους φορείς χρηματοδότησης και τα φυσικά ή νομικά πρόσωπα στο πλαίσιο των έργων και προγραμμάτων που υλοποιεί ο </w:t>
      </w:r>
      <w:r w:rsidR="00BC1302" w:rsidRPr="00D6435F">
        <w:rPr>
          <w:rFonts w:ascii="Times New Roman" w:eastAsia="Times New Roman" w:hAnsi="Times New Roman"/>
          <w:sz w:val="24"/>
          <w:szCs w:val="24"/>
        </w:rPr>
        <w:t>Ε.Λ.Κ.Ε.</w:t>
      </w:r>
      <w:r w:rsidRPr="00D6435F">
        <w:rPr>
          <w:rFonts w:ascii="Times New Roman" w:eastAsia="Times New Roman" w:hAnsi="Times New Roman"/>
          <w:sz w:val="24"/>
          <w:szCs w:val="24"/>
        </w:rPr>
        <w:t>,</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δ. υπογράφει τα έγγραφα που είναι απαραίτητα για την εκτέλεση των αποφάσεων της Επιτροπής,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ε. ασκεί τις αρμοδιότητες που του εκχωρεί ο Πρύτανης του </w:t>
      </w:r>
      <w:r w:rsidR="00BC1302" w:rsidRPr="00D6435F">
        <w:rPr>
          <w:rFonts w:ascii="Times New Roman" w:eastAsia="Times New Roman" w:hAnsi="Times New Roman"/>
          <w:sz w:val="24"/>
          <w:szCs w:val="24"/>
        </w:rPr>
        <w:t>Α.Ε.Ι.</w:t>
      </w:r>
      <w:r w:rsidRPr="00D6435F">
        <w:rPr>
          <w:rFonts w:ascii="Times New Roman" w:eastAsia="Times New Roman" w:hAnsi="Times New Roman"/>
          <w:sz w:val="24"/>
          <w:szCs w:val="24"/>
        </w:rPr>
        <w:t xml:space="preserve"> για την εξυπηρέτηση των σκοπών του </w:t>
      </w:r>
      <w:r w:rsidR="00BC1302" w:rsidRPr="00D6435F">
        <w:rPr>
          <w:rFonts w:ascii="Times New Roman" w:eastAsia="Times New Roman" w:hAnsi="Times New Roman"/>
          <w:sz w:val="24"/>
          <w:szCs w:val="24"/>
        </w:rPr>
        <w:t>Ε.Λ.Κ.Ε.</w:t>
      </w:r>
      <w:r w:rsidRPr="00D6435F">
        <w:rPr>
          <w:rFonts w:ascii="Times New Roman" w:eastAsia="Times New Roman" w:hAnsi="Times New Roman"/>
          <w:sz w:val="24"/>
          <w:szCs w:val="24"/>
        </w:rPr>
        <w:t xml:space="preserve">,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στ. αναλαμβάνει υποχρεώσεις σε βάρος των πιστώσεων του προϋπολογισμού του </w:t>
      </w:r>
      <w:r w:rsidR="00BC1302" w:rsidRPr="00D6435F">
        <w:rPr>
          <w:rFonts w:ascii="Times New Roman" w:eastAsia="Times New Roman" w:hAnsi="Times New Roman"/>
          <w:sz w:val="24"/>
          <w:szCs w:val="24"/>
        </w:rPr>
        <w:t>Ε.Λ.Κ.Ε.</w:t>
      </w:r>
      <w:r w:rsidRPr="00D6435F">
        <w:rPr>
          <w:rFonts w:ascii="Times New Roman" w:eastAsia="Times New Roman" w:hAnsi="Times New Roman"/>
          <w:sz w:val="24"/>
          <w:szCs w:val="24"/>
        </w:rPr>
        <w:t xml:space="preserve"> και υπογράφει τις αποφάσεις ανάληψης υποχρέωσης,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2. Ο πρόεδρος της Επιτροπής Ερευνών μπορεί, με πράξη του, </w:t>
      </w:r>
      <w:r w:rsidR="00374679" w:rsidRPr="00D6435F">
        <w:rPr>
          <w:rFonts w:ascii="Times New Roman" w:eastAsia="Times New Roman" w:hAnsi="Times New Roman"/>
          <w:sz w:val="24"/>
          <w:szCs w:val="24"/>
        </w:rPr>
        <w:t xml:space="preserve">να εξουσιοδοτεί </w:t>
      </w:r>
      <w:r w:rsidRPr="00D6435F">
        <w:rPr>
          <w:rFonts w:ascii="Times New Roman" w:eastAsia="Times New Roman" w:hAnsi="Times New Roman"/>
          <w:sz w:val="24"/>
          <w:szCs w:val="24"/>
        </w:rPr>
        <w:t>άλλο μέλος της Επιτροπής, για την υπογραφή των εγγράφων της παρ. 1.</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56</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Επιστημονικός Υπεύθυνος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1. Ο Επιστημονικός Υπεύθυνος (ΕΥ) ορίζεται με απόφαση της Επιτροπής Ερευνών σύμφωνα με τον Οδηγό Χρηματοδότησης, ευθύνεται για την ορθή υλοποίηση και πιστοποίηση του φυσικού αντικειμένου του έργου και την αναγκαιότητα των δαπανών που συνδέονται με την εκτέλεση του φυσικού αντικειμένου του έργου και παρακολουθεί το οικονομικό αντικείμενό του.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2. Για την έκδοση της απόφασης ανάληψης υποχρέωσης σε βάρος των πιστώσεων του συνολικού ετήσιου προϋπολογισμού έργου ή προγράμματος απαιτείται έγγραφο τεκμηριωμένο αίτημα του Επιστημονικού Υπεύθυνου προς τον ΠΜΟΔΥ, σύμφωνα με το άρθρο 62.</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3. Για την πραγματοποίηση και την πληρωμή κάθε δαπάνης του έργου, για την οποία υπάρχει απόφαση ανάληψης υποχρέωσης, απαιτείται αιτιολογημένη εντολή πληρωμής από τον επιστημονικό υπεύθυνο, ο οποίος αποστέλλει τα δικαιολογητικά των δαπανών στη Μονάδα του </w:t>
      </w:r>
      <w:r w:rsidR="00BC1302" w:rsidRPr="00D6435F">
        <w:rPr>
          <w:rFonts w:ascii="Times New Roman" w:eastAsia="Times New Roman" w:hAnsi="Times New Roman"/>
          <w:sz w:val="24"/>
          <w:szCs w:val="24"/>
        </w:rPr>
        <w:t>Ε.Λ.Κ.Ε.</w:t>
      </w:r>
      <w:r w:rsidRPr="00D6435F">
        <w:rPr>
          <w:rFonts w:ascii="Times New Roman" w:eastAsia="Times New Roman" w:hAnsi="Times New Roman"/>
          <w:sz w:val="24"/>
          <w:szCs w:val="24"/>
        </w:rPr>
        <w:t xml:space="preserve"> για τον έλεγχο τους, την εκκαθάριση των σχετικών δαπανών και την πληρωμή τους.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4. Αν η δαπάνη δεν προβλέπεται στον προϋπολογισμό του έργου, απαιτείται αναμόρφωση του προϋπολογισμού και απόφαση της Επιτροπής Ερευνών ύστερα από τεκμηριωμένο αίτημα του ΕΥ.</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shd w:val="clear" w:color="auto" w:fill="FFFF00"/>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shd w:val="clear" w:color="auto" w:fill="FFFF00"/>
        </w:rPr>
      </w:pPr>
    </w:p>
    <w:p w:rsidR="008834FE" w:rsidRPr="00D6435F" w:rsidRDefault="008834FE" w:rsidP="008834FE">
      <w:pPr>
        <w:pStyle w:val="Style12"/>
        <w:spacing w:after="0"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Άρθρο 57</w:t>
      </w:r>
    </w:p>
    <w:p w:rsidR="008834FE" w:rsidRPr="00D6435F" w:rsidRDefault="00C972A6" w:rsidP="00C4489A">
      <w:pPr>
        <w:pStyle w:val="Style12"/>
        <w:spacing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 xml:space="preserve">Προϊστάμενος </w:t>
      </w:r>
      <w:r w:rsidR="008834FE" w:rsidRPr="00D6435F">
        <w:rPr>
          <w:rFonts w:ascii="Times New Roman" w:eastAsia="Times New Roman" w:hAnsi="Times New Roman" w:cs="Times New Roman"/>
          <w:b/>
          <w:sz w:val="24"/>
          <w:szCs w:val="24"/>
        </w:rPr>
        <w:t xml:space="preserve">Μονάδας Οικονομικής και Διοικητικής Υποστήριξης (ΠΜΟΔΥ) – Προϊστάμενος Οικονομικών Υπηρεσιών (ΠΟΥ) </w:t>
      </w:r>
    </w:p>
    <w:p w:rsidR="000F27C6" w:rsidRPr="00D6435F" w:rsidRDefault="000F27C6" w:rsidP="000F27C6">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1. Ο Προϊστάμενος της Μονάδας Οικονομικής και Διοικητικής Υποστήριξης (ΠΜΟΔΥ) προΐσταται και εποπτεύει την ομαλή λειτουργία της Μονάδας. </w:t>
      </w:r>
    </w:p>
    <w:p w:rsidR="000F27C6" w:rsidRPr="00D6435F" w:rsidRDefault="000F27C6" w:rsidP="000F27C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rPr>
      </w:pPr>
      <w:r w:rsidRPr="00D6435F">
        <w:rPr>
          <w:rFonts w:ascii="Times New Roman" w:hAnsi="Times New Roman"/>
        </w:rPr>
        <w:t xml:space="preserve">2. </w:t>
      </w:r>
      <w:r w:rsidRPr="00D6435F">
        <w:rPr>
          <w:rFonts w:ascii="Times New Roman" w:eastAsia="Times New Roman" w:hAnsi="Times New Roman"/>
        </w:rPr>
        <w:t xml:space="preserve">Ο ΠΜΟΔΥ έχει τις αρμοδιότητες, τα καθήκοντα και τις υποχρεώσεις των άρθρων 25, 26 και 69Γ του ν. 4270/2014 (Α΄ 143), όπως αυτές εξειδικεύονται στον παρόντα νόμο. </w:t>
      </w:r>
    </w:p>
    <w:p w:rsidR="000F27C6" w:rsidRPr="00D6435F" w:rsidRDefault="000F27C6" w:rsidP="000F27C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rPr>
      </w:pPr>
      <w:r w:rsidRPr="00D6435F">
        <w:rPr>
          <w:rFonts w:ascii="Times New Roman" w:eastAsia="Times New Roman" w:hAnsi="Times New Roman"/>
        </w:rPr>
        <w:t xml:space="preserve">3. </w:t>
      </w:r>
      <w:r w:rsidRPr="00D6435F">
        <w:rPr>
          <w:rStyle w:val="a4"/>
          <w:rFonts w:ascii="Times New Roman" w:hAnsi="Times New Roman"/>
        </w:rPr>
        <w:t xml:space="preserve">Τα καθήκοντα του </w:t>
      </w:r>
      <w:r w:rsidRPr="00D6435F">
        <w:rPr>
          <w:rFonts w:ascii="Times New Roman" w:hAnsi="Times New Roman"/>
        </w:rPr>
        <w:t xml:space="preserve">Προϊσταμένου Οικονομικών Υπηρεσιών (ΠΟΥ) του Ε.Λ.Κ.Ε. δύναται να ανατίθενται στον ΠΟΥ του οικείου Α.Ε.Ι.. Στην περίπτωση αυτή, τα καθήκοντα του ΠΟΥ του </w:t>
      </w:r>
      <w:r w:rsidR="00BC1302" w:rsidRPr="00D6435F">
        <w:rPr>
          <w:rFonts w:ascii="Times New Roman" w:hAnsi="Times New Roman"/>
        </w:rPr>
        <w:t>Ε.Λ.Κ.Ε.</w:t>
      </w:r>
      <w:r w:rsidRPr="00D6435F">
        <w:rPr>
          <w:rFonts w:ascii="Times New Roman" w:hAnsi="Times New Roman"/>
        </w:rPr>
        <w:t xml:space="preserve"> ασκούνται διακριτά από τα καθήκοντα του ΠΟΥ του οικείου </w:t>
      </w:r>
      <w:r w:rsidR="00BC1302" w:rsidRPr="00D6435F">
        <w:rPr>
          <w:rFonts w:ascii="Times New Roman" w:hAnsi="Times New Roman"/>
        </w:rPr>
        <w:t>Α.Ε.Ι.</w:t>
      </w:r>
      <w:r w:rsidRPr="00D6435F">
        <w:rPr>
          <w:rFonts w:ascii="Times New Roman" w:hAnsi="Times New Roman"/>
        </w:rPr>
        <w:t>.</w:t>
      </w:r>
    </w:p>
    <w:p w:rsidR="000F27C6" w:rsidRPr="00D6435F" w:rsidRDefault="000F27C6" w:rsidP="000F27C6">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hAnsi="Times New Roman" w:cs="Times New Roman"/>
          <w:sz w:val="24"/>
          <w:szCs w:val="24"/>
        </w:rPr>
        <w:t>4. Ο ορισμός και η αναπλήρωση του ΠΜΟΔΥ διέπονται από τις διατάξεις του Υπαλληλικού Κώδικα, του ν. 4009/2011 και του Οργανισμού του οικείου Α.Ε.Ι..</w:t>
      </w:r>
    </w:p>
    <w:p w:rsidR="008834FE" w:rsidRPr="00D6435F" w:rsidRDefault="008834FE" w:rsidP="008834FE">
      <w:pPr>
        <w:pStyle w:val="Style12"/>
        <w:spacing w:after="0" w:line="360" w:lineRule="auto"/>
        <w:jc w:val="center"/>
        <w:rPr>
          <w:rFonts w:ascii="Times New Roman" w:eastAsia="Times New Roman" w:hAnsi="Times New Roman" w:cs="Times New Roman"/>
          <w:b/>
          <w:sz w:val="24"/>
          <w:szCs w:val="24"/>
          <w:shd w:val="clear" w:color="auto" w:fill="FFFF00"/>
        </w:rPr>
      </w:pPr>
    </w:p>
    <w:p w:rsidR="008834FE" w:rsidRPr="00D6435F" w:rsidRDefault="008834FE" w:rsidP="008834FE">
      <w:pPr>
        <w:pStyle w:val="Style12"/>
        <w:spacing w:after="0" w:line="360" w:lineRule="auto"/>
        <w:jc w:val="center"/>
        <w:rPr>
          <w:rFonts w:ascii="Times New Roman" w:eastAsia="Times New Roman" w:hAnsi="Times New Roman" w:cs="Times New Roman"/>
          <w:b/>
          <w:sz w:val="24"/>
          <w:szCs w:val="24"/>
          <w:shd w:val="clear" w:color="auto" w:fill="FFFF00"/>
        </w:rPr>
      </w:pPr>
    </w:p>
    <w:p w:rsidR="008834FE" w:rsidRPr="00D6435F" w:rsidRDefault="008834FE" w:rsidP="008834FE">
      <w:pPr>
        <w:pStyle w:val="Style12"/>
        <w:spacing w:after="0"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Άρθρο 58</w:t>
      </w:r>
    </w:p>
    <w:p w:rsidR="008834FE" w:rsidRPr="00D6435F" w:rsidRDefault="008834FE" w:rsidP="00BC1302">
      <w:pPr>
        <w:pStyle w:val="Style12"/>
        <w:spacing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Μονάδα Οικονομικής και Διοικητικής Υποστήριξης του Ε.Λ.Κ.Ε.</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1. Η Μονάδα Οικονομικής και Διοικητικής Υποστήριξης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(Μονάδα) αποτελεί οργανική μονάδα του </w:t>
      </w:r>
      <w:r w:rsidR="00BC1302" w:rsidRPr="00D6435F">
        <w:rPr>
          <w:rFonts w:ascii="Times New Roman" w:eastAsia="Times New Roman" w:hAnsi="Times New Roman" w:cs="Times New Roman"/>
          <w:sz w:val="24"/>
          <w:szCs w:val="24"/>
        </w:rPr>
        <w:t>Α.Ε.Ι.</w:t>
      </w:r>
      <w:r w:rsidRPr="00D6435F">
        <w:rPr>
          <w:rFonts w:ascii="Times New Roman" w:eastAsia="Times New Roman" w:hAnsi="Times New Roman" w:cs="Times New Roman"/>
          <w:sz w:val="24"/>
          <w:szCs w:val="24"/>
        </w:rPr>
        <w:t xml:space="preserve">. Με τον Οργανισμό του οικείου </w:t>
      </w:r>
      <w:r w:rsidR="00BC1302" w:rsidRPr="00D6435F">
        <w:rPr>
          <w:rFonts w:ascii="Times New Roman" w:eastAsia="Times New Roman" w:hAnsi="Times New Roman" w:cs="Times New Roman"/>
          <w:sz w:val="24"/>
          <w:szCs w:val="24"/>
        </w:rPr>
        <w:t>Α.Ε.Ι.</w:t>
      </w:r>
      <w:r w:rsidRPr="00D6435F">
        <w:rPr>
          <w:rFonts w:ascii="Times New Roman" w:eastAsia="Times New Roman" w:hAnsi="Times New Roman" w:cs="Times New Roman"/>
          <w:sz w:val="24"/>
          <w:szCs w:val="24"/>
        </w:rPr>
        <w:t xml:space="preserve"> καθορίζεται η δομή, το επίπεδο λειτουργίας της και η οργανωτική της διάρθρωση. Στην Μονάδα αυτή ανήκουν όλες οι αρμοδιότητες οικονομικού αντικειμένου που αφορούν τον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συμπεριλαμβανομένης και της αρμοδιότητας που αφορά τις διαδικασίες σύναψης δημοσίων συμβάσεων προμηθειών, παροχής υπηρεσιών και έργων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w:t>
      </w:r>
    </w:p>
    <w:p w:rsidR="000F27C6" w:rsidRPr="00D6435F" w:rsidRDefault="00374679"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2. </w:t>
      </w:r>
      <w:r w:rsidR="000F27C6" w:rsidRPr="00D6435F">
        <w:rPr>
          <w:rFonts w:ascii="Times New Roman" w:eastAsia="Times New Roman" w:hAnsi="Times New Roman" w:cs="Times New Roman"/>
          <w:sz w:val="24"/>
          <w:szCs w:val="24"/>
        </w:rPr>
        <w:t>Αρμοδιότητα της Μονάδας είναι:</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α. η κατάρτιση και παρακολούθηση του προϋπολογισμού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και των τροποποιήσεών του, καθώς και η παρακολούθηση των οικονομικών μεγεθών από όλες τις πηγές χρηματοδότησης,</w:t>
      </w:r>
    </w:p>
    <w:p w:rsidR="00BC1302"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β. η διενέργεια των δημοσιονομικών δεσμεύσεων και η τήρηση του Μητρώου Δεσμεύσεων, σύμφωνα με την παρ. 13 του άρθρου 60,</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γ. ο έλεγχος, εκκαθάριση και έκδοση ενταλμάτων πληρωμής των δαπανών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μέσα στην προβλεπόμενη προθεσμία από το ευρωπαϊκό και εθνικό κανονιστικό πλαίσιο, η καταχώριση των στοιχείων των δικαιούχων και η τήρηση του Μητρώου αυτών,</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δ. την εκκαθάριση των αποδοχών και των κάθε είδους αποζημιώσεων για το κάθε φύσης προσωπικό που απασχολείται στον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τη χορήγηση φορολογικών βεβαιώσεων και βεβαιώσεων αποδοχών,</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ε. την παρακολούθηση της λογιστικής και διαχειριστικής κίνησης των έργων που διαχειρίζεται ο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στ. την τήρηση των λογιστικών βιβλίων και τη σύνταξη των προβλεπόμενων χρηματοοικονομικών καταστάσεων, του απολογισμού και των δημοσιονομικών αναφορών,</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ζ. η διασφάλιση της ορθής εκτέλεσης του προϋπολογισμού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η εφαρμογή των κατάλληλων ελέγχων και δικλίδων ασφαλείας σχετικά με τα έσοδα, τις δαπάνες, τις προμήθειες και τα περιουσιακά στοιχεία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η. τη διεκπεραίωση της πληρωμής (εξόφλησης) των δαπανών, μέσω τραπεζικών επιταγών ή ηλεκτρονικών εντολών μεταφοράς και πίστωσης λογαριασμού των δικαιούχων, και την απόδοση των υπέρ τρίτων κρατήσεων, τη διενέργεια συμψηφισμών και την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 την ενημέρωση των δικαιούχων και των φορέων για την έκδοση χρηματικών ενταλμάτων στο όνομά τους και την εξόφλησή τους, καθώς και την τήρηση Μητ</w:t>
      </w:r>
      <w:r w:rsidR="00BC1302" w:rsidRPr="00D6435F">
        <w:rPr>
          <w:rFonts w:ascii="Times New Roman" w:eastAsia="Times New Roman" w:hAnsi="Times New Roman" w:cs="Times New Roman"/>
          <w:sz w:val="24"/>
          <w:szCs w:val="24"/>
        </w:rPr>
        <w:t>ρώων Κατασχέσεων και Εκχωρήσεων,</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θ. η παρακολούθηση της εξέλιξης των οικονομικών μεγεθών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και η τήρηση των οδηγιών του Γενικού Λογιστηρίου του Κράτους σχετικά με την κατάρτιση και εκτέλεση του προϋπολογισμού του,</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ι. η είσπραξη των εσόδων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και ο κατ‘ είδος προσδιορισμός του ετήσιου ύψους τους, καθώς και η γνωστοποίηση του ύψους αυτού στην Επιτροπή έως το τέλος του δεύτερου μήνα του επόμενου οικονομικού έτους από την είσπραξή των εσόδων αυτών, </w:t>
      </w:r>
    </w:p>
    <w:p w:rsidR="000F27C6" w:rsidRPr="00D6435F" w:rsidRDefault="000F27C6" w:rsidP="000F27C6">
      <w:pPr>
        <w:pStyle w:val="a5"/>
        <w:spacing w:after="0" w:line="360" w:lineRule="auto"/>
        <w:ind w:firstLine="284"/>
        <w:contextualSpacing/>
        <w:rPr>
          <w:rFonts w:ascii="Times New Roman" w:eastAsia="Times New Roman" w:hAnsi="Times New Roman"/>
        </w:rPr>
      </w:pPr>
      <w:r w:rsidRPr="00D6435F">
        <w:rPr>
          <w:rFonts w:ascii="Times New Roman" w:eastAsia="Times New Roman" w:hAnsi="Times New Roman"/>
        </w:rPr>
        <w:t>ια. η σύνταξη έκθεσης επί διαφωνιών με την Επιτροπή Ερευνών, την υποβολή της</w:t>
      </w:r>
      <w:r w:rsidRPr="00D6435F">
        <w:rPr>
          <w:rFonts w:ascii="Times New Roman" w:hAnsi="Times New Roman"/>
        </w:rPr>
        <w:t xml:space="preserve"> στη Διεύθυνση Συντονισμού και Ελέγχου Δημοσιολογιστικών Διατάξεων και στη Γενική Διεύθυνση Δημοσιονομικών Ελέγχων </w:t>
      </w:r>
      <w:r w:rsidRPr="00D6435F">
        <w:rPr>
          <w:rFonts w:ascii="Times New Roman" w:eastAsia="Times New Roman" w:hAnsi="Times New Roman"/>
        </w:rPr>
        <w:t xml:space="preserve">και την κοινοποίησή της στη Σύγκλητο και τον Πρύτανη του </w:t>
      </w:r>
      <w:r w:rsidR="00BC1302" w:rsidRPr="00D6435F">
        <w:rPr>
          <w:rFonts w:ascii="Times New Roman" w:eastAsia="Times New Roman" w:hAnsi="Times New Roman"/>
        </w:rPr>
        <w:t>Α.Ε.Ι.</w:t>
      </w:r>
      <w:r w:rsidRPr="00D6435F">
        <w:rPr>
          <w:rFonts w:ascii="Times New Roman" w:eastAsia="Times New Roman" w:hAnsi="Times New Roman"/>
        </w:rPr>
        <w:t xml:space="preserve">, </w:t>
      </w:r>
    </w:p>
    <w:p w:rsidR="000F27C6" w:rsidRPr="00D6435F" w:rsidRDefault="000F27C6" w:rsidP="000F27C6">
      <w:pPr>
        <w:pStyle w:val="a5"/>
        <w:spacing w:after="0" w:line="360" w:lineRule="auto"/>
        <w:ind w:firstLine="284"/>
        <w:contextualSpacing/>
        <w:rPr>
          <w:rFonts w:ascii="Times New Roman" w:hAnsi="Times New Roman"/>
        </w:rPr>
      </w:pPr>
      <w:r w:rsidRPr="00D6435F">
        <w:rPr>
          <w:rFonts w:ascii="Times New Roman" w:eastAsia="Times New Roman" w:hAnsi="Times New Roman"/>
        </w:rPr>
        <w:t xml:space="preserve">ιβ. την τήρηση Μητρώου των φυσικών προσώπων που αμείβονται, με οποιαδήποτε συμβατική σχέση, σε βάρος των πιστώσεων του προϋπολογισμού του </w:t>
      </w:r>
      <w:r w:rsidR="00BC1302" w:rsidRPr="00D6435F">
        <w:rPr>
          <w:rFonts w:ascii="Times New Roman" w:eastAsia="Times New Roman" w:hAnsi="Times New Roman"/>
        </w:rPr>
        <w:t>Ε.Λ.Κ.Ε.</w:t>
      </w:r>
      <w:r w:rsidR="00374679" w:rsidRPr="00D6435F">
        <w:rPr>
          <w:rFonts w:ascii="Times New Roman" w:eastAsia="Times New Roman" w:hAnsi="Times New Roman"/>
        </w:rPr>
        <w:t>,</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ιγ. την εκτέλεση και παρακολούθηση των προμηθειών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ιδ. την υποστήριξη της Επιτροπής και του Ε.Υ</w:t>
      </w:r>
      <w:r w:rsidR="00374679" w:rsidRPr="00D6435F">
        <w:rPr>
          <w:rFonts w:ascii="Times New Roman" w:eastAsia="Times New Roman" w:hAnsi="Times New Roman" w:cs="Times New Roman"/>
          <w:sz w:val="24"/>
          <w:szCs w:val="24"/>
        </w:rPr>
        <w:t>. για όλα τα θέματα που αφορούν τις διατυπώσεις δημοσιότητας</w:t>
      </w:r>
      <w:r w:rsidRPr="00D6435F">
        <w:rPr>
          <w:rFonts w:ascii="Times New Roman" w:eastAsia="Times New Roman" w:hAnsi="Times New Roman" w:cs="Times New Roman"/>
          <w:sz w:val="24"/>
          <w:szCs w:val="24"/>
        </w:rPr>
        <w:t>, καθώς και τη σύναψη και εκτέλεση δημοσίων συμβάσεων, προμηθειών, υπηρεσιών και έργων,</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ιε. τη γραμματειακή υποστήριξη της Επιτροπής και την εισήγηση για θέματα της αρμοδιότητάς της,</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ιστ. την εκτέλεση των αποφάσεων της Επιτροπής και την παρακολούθηση της τήρησης των διαδικασιών που προβλέπονται στον Οδηγό Χρηματοδότησης και Διαχείρισης και στον Εσωτερικό Κανονισμό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ιζ. την τήρηση του αρχείου των έργων και προγραμμάτων που υλοποιεί ο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ιη. τη χορήγηση βεβαιώσεων καθώς και κάθε άλλου αναγκαίου έγγραφου, σύμφωνα με το τηρούμενο αρχείο της.</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3. Η Μονάδα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στελεχώνεται ανάλογα με τις ανάγκες της: </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α. από προσωπικό του οικείου </w:t>
      </w:r>
      <w:r w:rsidR="00BC1302" w:rsidRPr="00D6435F">
        <w:rPr>
          <w:rFonts w:ascii="Times New Roman" w:eastAsia="Times New Roman" w:hAnsi="Times New Roman" w:cs="Times New Roman"/>
          <w:sz w:val="24"/>
          <w:szCs w:val="24"/>
        </w:rPr>
        <w:t>Α.Ε.Ι.</w:t>
      </w:r>
      <w:r w:rsidRPr="00D6435F">
        <w:rPr>
          <w:rFonts w:ascii="Times New Roman" w:eastAsia="Times New Roman" w:hAnsi="Times New Roman" w:cs="Times New Roman"/>
          <w:sz w:val="24"/>
          <w:szCs w:val="24"/>
        </w:rPr>
        <w:t xml:space="preserve">, το οποίο ασκεί αρμοδιότητες οικονομικού αντικειμένου, </w:t>
      </w:r>
    </w:p>
    <w:p w:rsidR="000F27C6" w:rsidRPr="00D6435F" w:rsidRDefault="000F27C6" w:rsidP="000F27C6">
      <w:pPr>
        <w:pStyle w:val="Style12"/>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β. από προσωπικό που προσλαμβάνεται, ύστερα από απόφαση της Επιτροπής, με συμβάσεις εργασίας ορισμένου χρόνου ή συμβάσεις ανάθεσης έργου και αμείβεται από τις πιστώσεις των έργων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w:t>
      </w:r>
    </w:p>
    <w:p w:rsidR="000F27C6" w:rsidRPr="00D6435F" w:rsidRDefault="000F27C6" w:rsidP="000F27C6">
      <w:pPr>
        <w:pStyle w:val="Style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4.α. Οι αρμοδιότητες οικονομικού περιεχομένου της Μονάδας ασκούνται καταρχήν από το προσωπικό του οικείου Α.Ε.Ι.. Κατ’ εξαίρεση και εφόσον τούτο δεν επαρκεί, ασκούνται από προσωπικό που απασχολείται με συμβάσεις εργασίας ορισμένου έργου ή συμβάσεις ανάθεσης έργου. </w:t>
      </w:r>
    </w:p>
    <w:p w:rsidR="000F27C6" w:rsidRPr="00D6435F" w:rsidRDefault="000F27C6" w:rsidP="000F27C6">
      <w:pPr>
        <w:pStyle w:val="Style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β. Τα καθήκοντα του προσωπικού της Μονάδας που ασκούν αρμοδιότητες οικονομικού περιεχομένου, συμπεριλαμβανομένου του Προϊσταμένου της, είναι ασυμβίβαστα με τα καθήκοντα του διατάκτη και των μελών συλλογικών οργάνων για την αξιολόγηση, τον έλεγχο της καταλληλότητας των προσφερόντων και των προσφορών τους, τη διενέργεια διαγωνισμών, την αξιολόγηση ενστάσεων και την παραλαβή προμηθειών, υπηρεσιών και έργων. </w:t>
      </w:r>
      <w:bookmarkStart w:id="1" w:name="_GoBack"/>
      <w:bookmarkEnd w:id="1"/>
    </w:p>
    <w:p w:rsidR="000F27C6" w:rsidRPr="00D6435F" w:rsidRDefault="000F27C6" w:rsidP="000F27C6">
      <w:pPr>
        <w:pStyle w:val="Style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β. Τα καθήκοντα δέσμευσης πιστώσεων στον οικείο προϋπολογισμό, ελέγχου των δικαιολογητικών, εκκαθάρισης και έκδοσης εντολής πληρωμής δαπανών είναι ασυμβίβαστα με αυτά της εξόφλησής τους.</w:t>
      </w:r>
    </w:p>
    <w:p w:rsidR="008834FE" w:rsidRPr="00D6435F" w:rsidRDefault="008834FE" w:rsidP="008834FE">
      <w:pPr>
        <w:pStyle w:val="Style12"/>
        <w:spacing w:after="0" w:line="360" w:lineRule="auto"/>
        <w:jc w:val="both"/>
        <w:rPr>
          <w:rFonts w:ascii="Times New Roman" w:eastAsia="Times New Roman" w:hAnsi="Times New Roman" w:cs="Times New Roman"/>
          <w:sz w:val="24"/>
          <w:szCs w:val="24"/>
        </w:rPr>
      </w:pPr>
    </w:p>
    <w:p w:rsidR="008834FE" w:rsidRPr="00D6435F" w:rsidRDefault="008834FE" w:rsidP="008834FE">
      <w:pPr>
        <w:pStyle w:val="Style12"/>
        <w:spacing w:after="0" w:line="360" w:lineRule="auto"/>
        <w:jc w:val="both"/>
        <w:rPr>
          <w:rFonts w:ascii="Times New Roman" w:eastAsia="Times New Roman" w:hAnsi="Times New Roman" w:cs="Times New Roman"/>
          <w:sz w:val="24"/>
          <w:szCs w:val="24"/>
        </w:rPr>
      </w:pPr>
    </w:p>
    <w:p w:rsidR="008834FE" w:rsidRPr="00D6435F" w:rsidRDefault="008834FE" w:rsidP="008834FE">
      <w:pPr>
        <w:pStyle w:val="Style12"/>
        <w:spacing w:after="0"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Άρθρο 59</w:t>
      </w:r>
    </w:p>
    <w:p w:rsidR="008834FE" w:rsidRPr="00D6435F" w:rsidRDefault="008834FE" w:rsidP="008834FE">
      <w:pPr>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 xml:space="preserve">Οικονομική διαχείριση </w:t>
      </w:r>
    </w:p>
    <w:p w:rsidR="000F27C6" w:rsidRPr="00D6435F" w:rsidRDefault="000F27C6" w:rsidP="000F27C6">
      <w:pPr>
        <w:pStyle w:val="ListParagraph1"/>
        <w:tabs>
          <w:tab w:val="left" w:pos="270"/>
          <w:tab w:val="left" w:pos="10992"/>
          <w:tab w:val="left" w:pos="11908"/>
          <w:tab w:val="left" w:pos="12824"/>
          <w:tab w:val="left" w:pos="13740"/>
          <w:tab w:val="left" w:pos="14656"/>
        </w:tabs>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1. Στον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αποδίδεται διαφορετικός, από το οικείο </w:t>
      </w:r>
      <w:r w:rsidR="00BC1302" w:rsidRPr="00D6435F">
        <w:rPr>
          <w:rFonts w:ascii="Times New Roman" w:eastAsia="Times New Roman" w:hAnsi="Times New Roman" w:cs="Times New Roman"/>
          <w:sz w:val="24"/>
          <w:szCs w:val="24"/>
        </w:rPr>
        <w:t>Α.Ε.Ι.</w:t>
      </w:r>
      <w:r w:rsidRPr="00D6435F">
        <w:rPr>
          <w:rFonts w:ascii="Times New Roman" w:eastAsia="Times New Roman" w:hAnsi="Times New Roman" w:cs="Times New Roman"/>
          <w:sz w:val="24"/>
          <w:szCs w:val="24"/>
        </w:rPr>
        <w:t>, αριθμός φορολογικού μητρώου (ΑΦΜ).</w:t>
      </w:r>
    </w:p>
    <w:p w:rsidR="000F27C6" w:rsidRPr="00D6435F" w:rsidRDefault="000F27C6" w:rsidP="000F27C6">
      <w:pPr>
        <w:pStyle w:val="ListParagraph1"/>
        <w:tabs>
          <w:tab w:val="left" w:pos="270"/>
          <w:tab w:val="left" w:pos="10992"/>
          <w:tab w:val="left" w:pos="11908"/>
          <w:tab w:val="left" w:pos="12824"/>
          <w:tab w:val="left" w:pos="13740"/>
          <w:tab w:val="left" w:pos="14656"/>
        </w:tabs>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2. Ο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λειτουργεί εσωτερικά συστήματα, διαδικασίες και μηχανισμούς παρακολούθησης της εκτέλεσης των προϋπολογισμών των έργων που </w:t>
      </w:r>
      <w:r w:rsidR="00374679" w:rsidRPr="00D6435F">
        <w:rPr>
          <w:rFonts w:ascii="Times New Roman" w:eastAsia="Times New Roman" w:hAnsi="Times New Roman" w:cs="Times New Roman"/>
          <w:sz w:val="24"/>
          <w:szCs w:val="24"/>
        </w:rPr>
        <w:t>υλοποίει</w:t>
      </w:r>
      <w:r w:rsidRPr="00D6435F">
        <w:rPr>
          <w:rFonts w:ascii="Times New Roman" w:eastAsia="Times New Roman" w:hAnsi="Times New Roman" w:cs="Times New Roman"/>
          <w:sz w:val="24"/>
          <w:szCs w:val="24"/>
        </w:rPr>
        <w:t>, βάσ</w:t>
      </w:r>
      <w:r w:rsidR="00374679" w:rsidRPr="00D6435F">
        <w:rPr>
          <w:rFonts w:ascii="Times New Roman" w:eastAsia="Times New Roman" w:hAnsi="Times New Roman" w:cs="Times New Roman"/>
          <w:sz w:val="24"/>
          <w:szCs w:val="24"/>
        </w:rPr>
        <w:t xml:space="preserve">ει </w:t>
      </w:r>
      <w:r w:rsidRPr="00D6435F">
        <w:rPr>
          <w:rFonts w:ascii="Times New Roman" w:eastAsia="Times New Roman" w:hAnsi="Times New Roman" w:cs="Times New Roman"/>
          <w:sz w:val="24"/>
          <w:szCs w:val="24"/>
        </w:rPr>
        <w:t>των αρχών της διαφάνειας και της χρηστής δημοσιονομικής διαχείρισης.</w:t>
      </w:r>
    </w:p>
    <w:p w:rsidR="000F27C6" w:rsidRPr="00790469" w:rsidRDefault="000F27C6" w:rsidP="000F27C6">
      <w:pPr>
        <w:pStyle w:val="ListParagraph1"/>
        <w:tabs>
          <w:tab w:val="left" w:pos="270"/>
          <w:tab w:val="left" w:pos="10992"/>
          <w:tab w:val="left" w:pos="11908"/>
          <w:tab w:val="left" w:pos="12824"/>
          <w:tab w:val="left" w:pos="13740"/>
          <w:tab w:val="left" w:pos="14656"/>
        </w:tabs>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3. Η τήρηση των </w:t>
      </w:r>
      <w:r w:rsidRPr="00790469">
        <w:rPr>
          <w:rFonts w:ascii="Times New Roman" w:eastAsia="Times New Roman" w:hAnsi="Times New Roman" w:cs="Times New Roman"/>
          <w:sz w:val="24"/>
          <w:szCs w:val="24"/>
        </w:rPr>
        <w:t xml:space="preserve">λογιστικών βιβλίων και η σύνταξη των προβλεπόμενων χρηματο-οικονομικών καταστάσεων γίνεται σύμφωνα με το ν. 4308/2014. </w:t>
      </w:r>
    </w:p>
    <w:p w:rsidR="00790469" w:rsidRPr="00790469" w:rsidRDefault="00790469" w:rsidP="00790469">
      <w:pPr>
        <w:pStyle w:val="ListParagraph1"/>
        <w:tabs>
          <w:tab w:val="left" w:pos="270"/>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790469">
        <w:rPr>
          <w:rFonts w:ascii="Times New Roman" w:eastAsia="Times New Roman" w:hAnsi="Times New Roman" w:cs="Times New Roman"/>
          <w:sz w:val="24"/>
          <w:szCs w:val="24"/>
        </w:rPr>
        <w:t xml:space="preserve">4. α. Οι Ε.Λ.Κ.Ε. διατηρούν λογαριασμούς στην Τράπεζα της Ελλάδος και σε πιστωτικά ιδρύματα με τίτλο «Ε.Λ.Κ.Ε./ονομασία Α.Ε.Ι.». Οι πόροι των Ε.Λ.Κ.Ε. κατατίθενται σε αυτούς και διατίθενται με εντολές του Προέδρου ή άλλου εξουσιοδοτημένου μέλους της Επιτροπής Ερευνών, ύστερα από απόφαση της Επιτροπής Ερευνών. </w:t>
      </w:r>
    </w:p>
    <w:p w:rsidR="00790469" w:rsidRPr="00790469" w:rsidRDefault="00790469" w:rsidP="00790469">
      <w:pPr>
        <w:pStyle w:val="ListParagraph1"/>
        <w:tabs>
          <w:tab w:val="left" w:pos="270"/>
          <w:tab w:val="left" w:pos="10992"/>
          <w:tab w:val="left" w:pos="11908"/>
          <w:tab w:val="left" w:pos="12824"/>
          <w:tab w:val="left" w:pos="13740"/>
          <w:tab w:val="left" w:pos="14656"/>
        </w:tabs>
        <w:spacing w:after="0" w:line="360" w:lineRule="auto"/>
        <w:ind w:firstLine="284"/>
        <w:jc w:val="both"/>
        <w:rPr>
          <w:rFonts w:ascii="Times New Roman" w:hAnsi="Times New Roman" w:cs="Times New Roman"/>
          <w:sz w:val="24"/>
          <w:szCs w:val="24"/>
        </w:rPr>
      </w:pPr>
      <w:r w:rsidRPr="00790469">
        <w:rPr>
          <w:rFonts w:ascii="Times New Roman" w:eastAsia="Times New Roman" w:hAnsi="Times New Roman" w:cs="Times New Roman"/>
          <w:sz w:val="24"/>
          <w:szCs w:val="24"/>
        </w:rPr>
        <w:t>β.</w:t>
      </w:r>
      <w:r w:rsidRPr="00790469">
        <w:rPr>
          <w:rFonts w:ascii="Times New Roman" w:hAnsi="Times New Roman" w:cs="Times New Roman"/>
          <w:sz w:val="24"/>
          <w:szCs w:val="24"/>
        </w:rPr>
        <w:t xml:space="preserve"> Οι πόροι του Ε</w:t>
      </w:r>
      <w:r>
        <w:rPr>
          <w:rFonts w:ascii="Times New Roman" w:hAnsi="Times New Roman" w:cs="Times New Roman"/>
          <w:sz w:val="24"/>
          <w:szCs w:val="24"/>
        </w:rPr>
        <w:t>.</w:t>
      </w:r>
      <w:r w:rsidRPr="00790469">
        <w:rPr>
          <w:rFonts w:ascii="Times New Roman" w:hAnsi="Times New Roman" w:cs="Times New Roman"/>
          <w:sz w:val="24"/>
          <w:szCs w:val="24"/>
        </w:rPr>
        <w:t>Λ</w:t>
      </w:r>
      <w:r>
        <w:rPr>
          <w:rFonts w:ascii="Times New Roman" w:hAnsi="Times New Roman" w:cs="Times New Roman"/>
          <w:sz w:val="24"/>
          <w:szCs w:val="24"/>
        </w:rPr>
        <w:t>.</w:t>
      </w:r>
      <w:r w:rsidRPr="00790469">
        <w:rPr>
          <w:rFonts w:ascii="Times New Roman" w:hAnsi="Times New Roman" w:cs="Times New Roman"/>
          <w:sz w:val="24"/>
          <w:szCs w:val="24"/>
        </w:rPr>
        <w:t>Κ</w:t>
      </w:r>
      <w:r>
        <w:rPr>
          <w:rFonts w:ascii="Times New Roman" w:hAnsi="Times New Roman" w:cs="Times New Roman"/>
          <w:sz w:val="24"/>
          <w:szCs w:val="24"/>
        </w:rPr>
        <w:t>.</w:t>
      </w:r>
      <w:r w:rsidRPr="00790469">
        <w:rPr>
          <w:rFonts w:ascii="Times New Roman" w:hAnsi="Times New Roman" w:cs="Times New Roman"/>
          <w:sz w:val="24"/>
          <w:szCs w:val="24"/>
        </w:rPr>
        <w:t>Ε</w:t>
      </w:r>
      <w:r>
        <w:rPr>
          <w:rFonts w:ascii="Times New Roman" w:hAnsi="Times New Roman" w:cs="Times New Roman"/>
          <w:sz w:val="24"/>
          <w:szCs w:val="24"/>
        </w:rPr>
        <w:t>.</w:t>
      </w:r>
      <w:r w:rsidRPr="00790469">
        <w:rPr>
          <w:rFonts w:ascii="Times New Roman" w:hAnsi="Times New Roman" w:cs="Times New Roman"/>
          <w:sz w:val="24"/>
          <w:szCs w:val="24"/>
        </w:rPr>
        <w:t xml:space="preserve"> κατατίθενται σε λογαριασμούς ταμειακής διαχείρισης στη Τράπεζα της Ελλάδος υπό την ομάδα λογαριασμών 260, με τίτλο Ε</w:t>
      </w:r>
      <w:r>
        <w:rPr>
          <w:rFonts w:ascii="Times New Roman" w:hAnsi="Times New Roman" w:cs="Times New Roman"/>
          <w:sz w:val="24"/>
          <w:szCs w:val="24"/>
        </w:rPr>
        <w:t>.</w:t>
      </w:r>
      <w:r w:rsidRPr="00790469">
        <w:rPr>
          <w:rFonts w:ascii="Times New Roman" w:hAnsi="Times New Roman" w:cs="Times New Roman"/>
          <w:sz w:val="24"/>
          <w:szCs w:val="24"/>
        </w:rPr>
        <w:t>Λ</w:t>
      </w:r>
      <w:r>
        <w:rPr>
          <w:rFonts w:ascii="Times New Roman" w:hAnsi="Times New Roman" w:cs="Times New Roman"/>
          <w:sz w:val="24"/>
          <w:szCs w:val="24"/>
        </w:rPr>
        <w:t>.</w:t>
      </w:r>
      <w:r w:rsidRPr="00790469">
        <w:rPr>
          <w:rFonts w:ascii="Times New Roman" w:hAnsi="Times New Roman" w:cs="Times New Roman"/>
          <w:sz w:val="24"/>
          <w:szCs w:val="24"/>
        </w:rPr>
        <w:t>Κ</w:t>
      </w:r>
      <w:r>
        <w:rPr>
          <w:rFonts w:ascii="Times New Roman" w:hAnsi="Times New Roman" w:cs="Times New Roman"/>
          <w:sz w:val="24"/>
          <w:szCs w:val="24"/>
        </w:rPr>
        <w:t>.</w:t>
      </w:r>
      <w:r w:rsidRPr="00790469">
        <w:rPr>
          <w:rFonts w:ascii="Times New Roman" w:hAnsi="Times New Roman" w:cs="Times New Roman"/>
          <w:sz w:val="24"/>
          <w:szCs w:val="24"/>
        </w:rPr>
        <w:t>Ε</w:t>
      </w:r>
      <w:r>
        <w:rPr>
          <w:rFonts w:ascii="Times New Roman" w:hAnsi="Times New Roman" w:cs="Times New Roman"/>
          <w:sz w:val="24"/>
          <w:szCs w:val="24"/>
        </w:rPr>
        <w:t>.</w:t>
      </w:r>
      <w:r w:rsidRPr="00790469">
        <w:rPr>
          <w:rFonts w:ascii="Times New Roman" w:hAnsi="Times New Roman" w:cs="Times New Roman"/>
          <w:sz w:val="24"/>
          <w:szCs w:val="24"/>
        </w:rPr>
        <w:t>/ ονομασία Α</w:t>
      </w:r>
      <w:r>
        <w:rPr>
          <w:rFonts w:ascii="Times New Roman" w:hAnsi="Times New Roman" w:cs="Times New Roman"/>
          <w:sz w:val="24"/>
          <w:szCs w:val="24"/>
        </w:rPr>
        <w:t>.</w:t>
      </w:r>
      <w:r w:rsidRPr="00790469">
        <w:rPr>
          <w:rFonts w:ascii="Times New Roman" w:hAnsi="Times New Roman" w:cs="Times New Roman"/>
          <w:sz w:val="24"/>
          <w:szCs w:val="24"/>
        </w:rPr>
        <w:t>Ε</w:t>
      </w:r>
      <w:r>
        <w:rPr>
          <w:rFonts w:ascii="Times New Roman" w:hAnsi="Times New Roman" w:cs="Times New Roman"/>
          <w:sz w:val="24"/>
          <w:szCs w:val="24"/>
        </w:rPr>
        <w:t>.</w:t>
      </w:r>
      <w:r w:rsidRPr="00790469">
        <w:rPr>
          <w:rFonts w:ascii="Times New Roman" w:hAnsi="Times New Roman" w:cs="Times New Roman"/>
          <w:sz w:val="24"/>
          <w:szCs w:val="24"/>
        </w:rPr>
        <w:t>Ι</w:t>
      </w:r>
      <w:r>
        <w:rPr>
          <w:rFonts w:ascii="Times New Roman" w:hAnsi="Times New Roman" w:cs="Times New Roman"/>
          <w:sz w:val="24"/>
          <w:szCs w:val="24"/>
        </w:rPr>
        <w:t>.</w:t>
      </w:r>
      <w:r w:rsidRPr="00790469">
        <w:rPr>
          <w:rFonts w:ascii="Times New Roman" w:hAnsi="Times New Roman" w:cs="Times New Roman"/>
          <w:sz w:val="24"/>
          <w:szCs w:val="24"/>
        </w:rPr>
        <w:t>. Σε περίπτωση μη ύπαρξης υποκαταστήματος της Τράπεζας της Ελλάδος στην πόλη που εδρεύουν οι υπηρεσίες του Ε</w:t>
      </w:r>
      <w:r>
        <w:rPr>
          <w:rFonts w:ascii="Times New Roman" w:hAnsi="Times New Roman" w:cs="Times New Roman"/>
          <w:sz w:val="24"/>
          <w:szCs w:val="24"/>
        </w:rPr>
        <w:t>.</w:t>
      </w:r>
      <w:r w:rsidRPr="00790469">
        <w:rPr>
          <w:rFonts w:ascii="Times New Roman" w:hAnsi="Times New Roman" w:cs="Times New Roman"/>
          <w:sz w:val="24"/>
          <w:szCs w:val="24"/>
        </w:rPr>
        <w:t>Λ</w:t>
      </w:r>
      <w:r>
        <w:rPr>
          <w:rFonts w:ascii="Times New Roman" w:hAnsi="Times New Roman" w:cs="Times New Roman"/>
          <w:sz w:val="24"/>
          <w:szCs w:val="24"/>
        </w:rPr>
        <w:t>.</w:t>
      </w:r>
      <w:r w:rsidRPr="00790469">
        <w:rPr>
          <w:rFonts w:ascii="Times New Roman" w:hAnsi="Times New Roman" w:cs="Times New Roman"/>
          <w:sz w:val="24"/>
          <w:szCs w:val="24"/>
        </w:rPr>
        <w:t>Κ</w:t>
      </w:r>
      <w:r>
        <w:rPr>
          <w:rFonts w:ascii="Times New Roman" w:hAnsi="Times New Roman" w:cs="Times New Roman"/>
          <w:sz w:val="24"/>
          <w:szCs w:val="24"/>
        </w:rPr>
        <w:t>.</w:t>
      </w:r>
      <w:r w:rsidRPr="00790469">
        <w:rPr>
          <w:rFonts w:ascii="Times New Roman" w:hAnsi="Times New Roman" w:cs="Times New Roman"/>
          <w:sz w:val="24"/>
          <w:szCs w:val="24"/>
        </w:rPr>
        <w:t>Ε</w:t>
      </w:r>
      <w:r>
        <w:rPr>
          <w:rFonts w:ascii="Times New Roman" w:hAnsi="Times New Roman" w:cs="Times New Roman"/>
          <w:sz w:val="24"/>
          <w:szCs w:val="24"/>
        </w:rPr>
        <w:t>.</w:t>
      </w:r>
      <w:r w:rsidRPr="00790469">
        <w:rPr>
          <w:rFonts w:ascii="Times New Roman" w:hAnsi="Times New Roman" w:cs="Times New Roman"/>
          <w:sz w:val="24"/>
          <w:szCs w:val="24"/>
        </w:rPr>
        <w:t>, οι ανωτέρω λογαριασμοί τηρούνται σε εμπορική τράπεζα και τα τυχόν πλεονάζοντα διαθέσιμα θα μεταφέρονται στην Τράπεζα της Ελλάδος, σε λογαριασμό ταμειακής διαχείρισης, υπό την ομάδα λογαριασμών 260, για την διαχείρισή τους από την ΤτΕ και τον ΟΔΔΗΧ, σύμφωνα με το άρθρο 15, παρ. 11, του ν. 2469/1997, όπως ισχύει, την από 20/04/2015 Πράξη Νομοθετικού Περιεχομένου, όπως κυρώθηκε με το ν. 4323/2015 (</w:t>
      </w:r>
      <w:r>
        <w:rPr>
          <w:rFonts w:ascii="Times New Roman" w:hAnsi="Times New Roman" w:cs="Times New Roman"/>
          <w:sz w:val="24"/>
          <w:szCs w:val="24"/>
        </w:rPr>
        <w:t>Α΄</w:t>
      </w:r>
      <w:r w:rsidRPr="00790469">
        <w:rPr>
          <w:rFonts w:ascii="Times New Roman" w:hAnsi="Times New Roman" w:cs="Times New Roman"/>
          <w:sz w:val="24"/>
          <w:szCs w:val="24"/>
        </w:rPr>
        <w:t xml:space="preserve"> 43) και τον α.ν. 1611/1950, όπως ισχύει.</w:t>
      </w:r>
    </w:p>
    <w:p w:rsidR="00790469" w:rsidRPr="00790469" w:rsidRDefault="00790469" w:rsidP="00790469">
      <w:pPr>
        <w:pStyle w:val="ListParagraph1"/>
        <w:tabs>
          <w:tab w:val="left" w:pos="270"/>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790469">
        <w:rPr>
          <w:rFonts w:ascii="Times New Roman" w:hAnsi="Times New Roman" w:cs="Times New Roman"/>
          <w:sz w:val="24"/>
          <w:szCs w:val="24"/>
        </w:rPr>
        <w:t xml:space="preserve">γ. Τα πλεονάζοντα διαθέσιμα μεταφέρονται ανά 15μερο βάσει του χρηματοδοτικού προγραμματισμού, των αναγκών των έργων/ προγραμμάτων που διαχειρίζεται ο Ε.Λ.Κ.Ε. και των Οδηγών Εφαρμογής αυτών. </w:t>
      </w:r>
    </w:p>
    <w:p w:rsidR="000F27C6" w:rsidRPr="00D6435F" w:rsidRDefault="000F27C6" w:rsidP="000F27C6">
      <w:pPr>
        <w:pStyle w:val="ListParagraph1"/>
        <w:tabs>
          <w:tab w:val="left" w:pos="270"/>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790469">
        <w:rPr>
          <w:rFonts w:ascii="Times New Roman" w:hAnsi="Times New Roman" w:cs="Times New Roman"/>
          <w:sz w:val="24"/>
          <w:szCs w:val="24"/>
        </w:rPr>
        <w:t xml:space="preserve">5. </w:t>
      </w:r>
      <w:r w:rsidRPr="00790469">
        <w:rPr>
          <w:rFonts w:ascii="Times New Roman" w:eastAsia="Times New Roman" w:hAnsi="Times New Roman" w:cs="Times New Roman"/>
          <w:sz w:val="24"/>
          <w:szCs w:val="24"/>
        </w:rPr>
        <w:t xml:space="preserve">Ποσοστό μέχρι </w:t>
      </w:r>
      <w:r w:rsidR="00790469">
        <w:rPr>
          <w:rFonts w:ascii="Times New Roman" w:eastAsia="Times New Roman" w:hAnsi="Times New Roman" w:cs="Times New Roman"/>
          <w:sz w:val="24"/>
          <w:szCs w:val="24"/>
        </w:rPr>
        <w:t>εικοσιπέντε τοις εκατό (</w:t>
      </w:r>
      <w:r w:rsidRPr="00790469">
        <w:rPr>
          <w:rFonts w:ascii="Times New Roman" w:eastAsia="Times New Roman" w:hAnsi="Times New Roman" w:cs="Times New Roman"/>
          <w:sz w:val="24"/>
          <w:szCs w:val="24"/>
        </w:rPr>
        <w:t>25%</w:t>
      </w:r>
      <w:r w:rsidR="00790469">
        <w:rPr>
          <w:rFonts w:ascii="Times New Roman" w:eastAsia="Times New Roman" w:hAnsi="Times New Roman" w:cs="Times New Roman"/>
          <w:sz w:val="24"/>
          <w:szCs w:val="24"/>
        </w:rPr>
        <w:t>)</w:t>
      </w:r>
      <w:r w:rsidRPr="00790469">
        <w:rPr>
          <w:rFonts w:ascii="Times New Roman" w:eastAsia="Times New Roman" w:hAnsi="Times New Roman" w:cs="Times New Roman"/>
          <w:sz w:val="24"/>
          <w:szCs w:val="24"/>
        </w:rPr>
        <w:t xml:space="preserve"> του συνολικού προϋπολογισμού των έργων που χρηματοδοτούνται και υλοποιούνται μέσω του Ε.Λ.Κ.Ε. και από οποιονδήποτε πόρο του, όπως το ποσοστό αυτό</w:t>
      </w:r>
      <w:r w:rsidRPr="00D6435F">
        <w:rPr>
          <w:rFonts w:ascii="Times New Roman" w:eastAsia="Times New Roman" w:hAnsi="Times New Roman" w:cs="Times New Roman"/>
          <w:sz w:val="24"/>
          <w:szCs w:val="24"/>
        </w:rPr>
        <w:t xml:space="preserve"> καθορίζεται από την Επιτροπή, την απόφαση ή τη</w:t>
      </w:r>
      <w:r w:rsidRPr="00D6435F">
        <w:rPr>
          <w:rFonts w:ascii="Times New Roman" w:hAnsi="Times New Roman" w:cs="Times New Roman"/>
          <w:sz w:val="24"/>
          <w:szCs w:val="24"/>
        </w:rPr>
        <w:t xml:space="preserve"> </w:t>
      </w:r>
      <w:r w:rsidRPr="00D6435F">
        <w:rPr>
          <w:rFonts w:ascii="Times New Roman" w:eastAsia="Times New Roman" w:hAnsi="Times New Roman" w:cs="Times New Roman"/>
          <w:sz w:val="24"/>
          <w:szCs w:val="24"/>
        </w:rPr>
        <w:t xml:space="preserve">σύμβαση χρηματοδότησης του έργου και στο πλαίσιο που θέτουν οι φορείς χρηματοδότησης και ο Οδηγός Χρηματοδότησης και Διαχείρισης, κρατείται για έξοδα λειτουργίας του Ε.Λ.Κ.Ε. και το λειτουργικό κόστος του Α.Ε.Ι. και αποτελεί έσοδο του Ε.Λ.Κ.Ε.. </w:t>
      </w:r>
    </w:p>
    <w:p w:rsidR="000F27C6" w:rsidRPr="00D6435F" w:rsidRDefault="000F27C6" w:rsidP="000F27C6">
      <w:pPr>
        <w:pStyle w:val="ListParagraph1"/>
        <w:tabs>
          <w:tab w:val="left" w:pos="270"/>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6.α. Το ποσοστό των ετήσιων εσόδων των περιπτ. δ΄, ε΄, ζ΄, η΄ και θ΄ της παρ. 1 του άρθρου 51 που μεταβιβάζεται από τον Ε.Λ.Κ.Ε. στον τακτικό προϋπολογισμό του Α.Ε.Ι., ύστερα από εισήγηση της Επιτροπής Ερευνών και απόφαση της Συγκλήτου, δεν μπορεί να υπολείπεται του τριάντα τοις εκατό (30%) του συνόλου των εσόδων αυτών.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eastAsia="Times New Roman" w:hAnsi="Times New Roman"/>
          <w:sz w:val="24"/>
          <w:szCs w:val="24"/>
        </w:rPr>
        <w:t xml:space="preserve">β. Το υπολειπόμενο ποσοστό των ετήσιων εσόδων του Ε.Λ.Κ.Ε., μετά την αφαίρεση του ποσού της περίπτωσης α΄ της παρούσας παραγράφου, κατανέμεται με απόφαση της Συγκλήτου ύστερα από εισήγηση της Επιτροπής Ερευνών, στον Ε.Λ.Κ.Ε. και την Εταιρεία Αξιοποίησης και Διαχείρισης της Περιουσίας του Α.Ε.Ι., για να αναληφθούν δαπάνες σε βάρος προϋπολογισμού </w:t>
      </w:r>
      <w:r w:rsidRPr="00D6435F">
        <w:rPr>
          <w:rFonts w:ascii="Times New Roman" w:hAnsi="Times New Roman"/>
          <w:sz w:val="24"/>
          <w:szCs w:val="24"/>
        </w:rPr>
        <w:t xml:space="preserve">σε έργο ή έργα που δύνανται να εκτείνονται και πέραν του έτους, για την επίτευξη των εκπαιδευτικών, ερευνητικών και αναπτυξιακών στόχων του Α.Ε.Ι., για την κάλυψη λειτουργικών αναγκών του Ε.Λ.Κ.Ε. και του Α.Ε.Ι. (φύλαξη, καθαριότητα, συντήρηση εξοπλισμού κλπ.), για τις ανάγκες της ίδιας περιουσίας ή υποστήριξης περιουσιακών στοιχείων του Α.Ε.Ι.. </w:t>
      </w:r>
    </w:p>
    <w:p w:rsidR="00790469" w:rsidRDefault="000F27C6" w:rsidP="0079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bCs/>
          <w:sz w:val="24"/>
          <w:szCs w:val="24"/>
        </w:rPr>
      </w:pPr>
      <w:r w:rsidRPr="00D6435F">
        <w:rPr>
          <w:rFonts w:ascii="Times New Roman" w:eastAsia="Times New Roman" w:hAnsi="Times New Roman"/>
          <w:sz w:val="24"/>
          <w:szCs w:val="24"/>
        </w:rPr>
        <w:t>7.α. Σε περίπτωση μη απορρόφησης του ποσού που διατίθεται για τις υποχρεώσεις του τακτικού προϋπολογισμού του Α.Ε.Ι., το μη απορροφηθέν ποσό μπορεί να αναλαμβάνεται στον προϋπολογισμό του Α.Ε.Ι. του αμέσως επόμενου οικονομικού έτους για εξόφληση δαπανών σε βάρος ταμειακών διαθεσίμων.</w:t>
      </w:r>
    </w:p>
    <w:p w:rsidR="00790469" w:rsidRPr="005E3F90" w:rsidRDefault="00790469" w:rsidP="0079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bCs/>
          <w:sz w:val="24"/>
          <w:szCs w:val="24"/>
        </w:rPr>
      </w:pPr>
      <w:r w:rsidRPr="005E3F90">
        <w:rPr>
          <w:rFonts w:ascii="Times New Roman" w:hAnsi="Times New Roman"/>
          <w:bCs/>
          <w:sz w:val="24"/>
          <w:szCs w:val="24"/>
        </w:rPr>
        <w:t>β. Υπόλοιπο ταμειακών διαθεσίμων των έργων/προγραμμάτων που εκτείνονται πέραν του έτους και δεν έχουν χρησιμοποιηθεί στο τέλος του οικονομικού έτους καλύπτονται στο επόμενο οικονομικό έτος δαπάνες που αναλαμβάνονται σε βάρος έργων-προγραμμάτων, με απόφαση της Επιτροπής Ερευνών του Ε.Λ.Κ.Ε., η οποία κοινοποιείται στον Γ.Δ.Ο.Υ. του Υπουργείου Παιδείας, Έρευνας και Θρησκευμάτων.</w:t>
      </w:r>
    </w:p>
    <w:p w:rsidR="00790469" w:rsidRDefault="00790469" w:rsidP="00790469">
      <w:pPr>
        <w:tabs>
          <w:tab w:val="left" w:pos="426"/>
        </w:tabs>
        <w:spacing w:after="0" w:line="360" w:lineRule="auto"/>
        <w:ind w:firstLine="284"/>
        <w:rPr>
          <w:rFonts w:ascii="Times New Roman" w:hAnsi="Times New Roman"/>
          <w:sz w:val="24"/>
          <w:szCs w:val="24"/>
        </w:rPr>
      </w:pPr>
      <w:r w:rsidRPr="005E3F90">
        <w:rPr>
          <w:rFonts w:ascii="Times New Roman" w:hAnsi="Times New Roman"/>
          <w:sz w:val="24"/>
          <w:szCs w:val="24"/>
        </w:rPr>
        <w:t xml:space="preserve">8. Τα περιουσιακά ταμειακά διαθέσιμα του Ε.Λ.Κ.Ε., ύστερα από εισήγηση της Επιτροπής και απόφαση της Συγκλήτου του Α.Ε.Ι., μπορούν να χρησιμοποιούνται για να αναλαμβάνονται υποχρεώσεις σε βάρος του προϋπολογισμού έργων /προγραμμάτων του Ε.Λ.Κ.Ε. για δαπάνες για κτηριακές υποδομές του Α.Ε.Ι., για αγορά και συντήρηση ερευνητικού και εκπαιδευτικού εξοπλισμού, για ταμειακές διευκολύνσεις των εκτελούμενων έργων/προγραμμάτων, για αυξήσεις μετοχικού κεφαλαίου εταιρειών που ανήκουν κατά πλειοψηφία στο οικείο Α.Ε.Ι., για κάλυψη δημοσιονομικών διορθώσεων, νόμιμων και μη επιλέξιμων δαπανών και για εκτέλεση δικαστικών αποφάσεων και δικαστικών δαπανών. Ποσοστό έως 5% των περιουσιακών ταμειακών διαθεσίμων, ύστερα από εισήγηση της Επιτροπής και απόφαση της Συγκλήτου του Α.Ε.Ι., μπορούν να χρησιμοποιούνται για να αναλαμβάνονται δαπάνες σε βάρος του προϋπολογισμού έργων/προγραμμάτων του Ε.Λ.Κ.Ε. για δαπάνες υποτροφιών και ερευνητικών/εκπαιδευτικών προγραμμάτων νέων επιστημόνων. </w:t>
      </w:r>
    </w:p>
    <w:p w:rsidR="008834FE" w:rsidRPr="00D6435F" w:rsidRDefault="008834FE" w:rsidP="008834FE">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p>
    <w:p w:rsidR="008834FE" w:rsidRPr="00D6435F" w:rsidRDefault="000F27C6" w:rsidP="000F27C6">
      <w:pPr>
        <w:pStyle w:val="Style13"/>
        <w:tabs>
          <w:tab w:val="left" w:pos="720"/>
        </w:tabs>
        <w:spacing w:after="0" w:line="360" w:lineRule="auto"/>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ab/>
      </w:r>
      <w:r w:rsidRPr="00D6435F">
        <w:rPr>
          <w:rFonts w:ascii="Times New Roman" w:eastAsia="Times New Roman" w:hAnsi="Times New Roman" w:cs="Times New Roman"/>
          <w:b/>
          <w:sz w:val="24"/>
          <w:szCs w:val="24"/>
        </w:rPr>
        <w:tab/>
      </w:r>
    </w:p>
    <w:p w:rsidR="008834FE" w:rsidRPr="00D6435F" w:rsidRDefault="008834FE" w:rsidP="008834FE">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Άρθρο 60</w:t>
      </w:r>
    </w:p>
    <w:p w:rsidR="008834FE" w:rsidRPr="00D6435F" w:rsidRDefault="008834FE" w:rsidP="000F27C6">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Προϋπολογισμός - απολογισμός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rPr>
          <w:rFonts w:ascii="Times New Roman" w:hAnsi="Times New Roman"/>
          <w:bCs/>
          <w:sz w:val="24"/>
          <w:szCs w:val="24"/>
        </w:rPr>
      </w:pPr>
      <w:r w:rsidRPr="00D6435F">
        <w:rPr>
          <w:rFonts w:ascii="Times New Roman" w:hAnsi="Times New Roman"/>
          <w:bCs/>
          <w:sz w:val="24"/>
          <w:szCs w:val="24"/>
        </w:rPr>
        <w:t xml:space="preserve">1. Με τον προϋπολογισμό του Ε.Λ.Κ.Ε. κάθε οικονομικό έτος προσδιορίζονται τα έσοδα και καθορίζονται τα όρια των δαπανών κάθε Ε.Λ.Κ.Ε.. Στον προϋπολογισμό περιλαμβάνονται τα προβλεπόμενα για το επόμενο οικονομικό έτος έσοδα και έξοδα, χαρακτηριζόμενα από συναλλαγές μη χρηματοοικονομικής και χρηματοοικονομικής φύσεως.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contextualSpacing/>
        <w:rPr>
          <w:rFonts w:ascii="Times New Roman" w:hAnsi="Times New Roman"/>
          <w:bCs/>
          <w:sz w:val="24"/>
          <w:szCs w:val="24"/>
        </w:rPr>
      </w:pPr>
      <w:r w:rsidRPr="00D6435F">
        <w:rPr>
          <w:rFonts w:ascii="Times New Roman" w:hAnsi="Times New Roman"/>
          <w:bCs/>
          <w:sz w:val="24"/>
          <w:szCs w:val="24"/>
        </w:rPr>
        <w:t xml:space="preserve">2. Οικονομικό έτος είναι η χρονική περίοδος, που περιλαμβάνει τις διοικητικές και οικονομικές πράξεις, οι οποίες σχετίζονται με την ταμειακή διαχείριση και την κίνηση της περιουσίας κάθε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Το οικονομικό έτος αρχίζει την 1η Ιανουαρίου και λήγει την 31η Δεκεμβρίου του ίδιου ημερολογιακού έτους.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contextualSpacing/>
        <w:rPr>
          <w:rFonts w:ascii="Times New Roman" w:hAnsi="Times New Roman"/>
          <w:bCs/>
          <w:sz w:val="24"/>
          <w:szCs w:val="24"/>
        </w:rPr>
      </w:pPr>
      <w:r w:rsidRPr="00D6435F">
        <w:rPr>
          <w:rFonts w:ascii="Times New Roman" w:hAnsi="Times New Roman"/>
          <w:bCs/>
          <w:sz w:val="24"/>
          <w:szCs w:val="24"/>
        </w:rPr>
        <w:t xml:space="preserve">3. Ως έσοδα του προϋπολογισμού των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ορίζονται οι απαιτήσεις, οι οποίες, ανεξαρτήτως της χρονικής περιόδου </w:t>
      </w:r>
      <w:r w:rsidR="00374679" w:rsidRPr="00D6435F">
        <w:rPr>
          <w:rFonts w:ascii="Times New Roman" w:hAnsi="Times New Roman"/>
          <w:bCs/>
          <w:sz w:val="24"/>
          <w:szCs w:val="24"/>
        </w:rPr>
        <w:t xml:space="preserve">κατά την οποία δημιουργήθηκαν, </w:t>
      </w:r>
      <w:r w:rsidRPr="00D6435F">
        <w:rPr>
          <w:rFonts w:ascii="Times New Roman" w:hAnsi="Times New Roman"/>
          <w:bCs/>
          <w:sz w:val="24"/>
          <w:szCs w:val="24"/>
        </w:rPr>
        <w:t>προβλέπεται να εισπραχθούν κατά το οικονομικό έτος</w:t>
      </w:r>
      <w:r w:rsidR="00374679" w:rsidRPr="00D6435F">
        <w:rPr>
          <w:rFonts w:ascii="Times New Roman" w:hAnsi="Times New Roman"/>
          <w:bCs/>
          <w:sz w:val="24"/>
          <w:szCs w:val="24"/>
        </w:rPr>
        <w:t>,</w:t>
      </w:r>
      <w:r w:rsidRPr="00D6435F">
        <w:rPr>
          <w:rFonts w:ascii="Times New Roman" w:hAnsi="Times New Roman"/>
          <w:bCs/>
          <w:sz w:val="24"/>
          <w:szCs w:val="24"/>
        </w:rPr>
        <w:t xml:space="preserve"> στο οποίο αναφέρεται ο προϋπολογισμός.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contextualSpacing/>
        <w:rPr>
          <w:rFonts w:ascii="Times New Roman" w:hAnsi="Times New Roman"/>
          <w:bCs/>
          <w:sz w:val="24"/>
          <w:szCs w:val="24"/>
        </w:rPr>
      </w:pPr>
      <w:r w:rsidRPr="00D6435F">
        <w:rPr>
          <w:rFonts w:ascii="Times New Roman" w:hAnsi="Times New Roman"/>
          <w:bCs/>
          <w:sz w:val="24"/>
          <w:szCs w:val="24"/>
        </w:rPr>
        <w:t xml:space="preserve">4. Στα έσοδα αναγνωρίζονται οι απαιτήσεις που καθίστανται απαιτητές κατά τη διάρκεια του οικονομικού έτους στο οποίο αναφέρεται ο προϋπολογισμός. Οι απαιτήσεις καθίστανται απαιτητές κατά την ημερομηνία λογιστικοποίησής τους, βάσει παραστατικών και στοιχείων, στους αντίστοιχους λογαριασμούς χρεωστών-πελατών της κατάστασης οικονομικής θέσης των </w:t>
      </w:r>
      <w:r w:rsidR="00BC1302" w:rsidRPr="00D6435F">
        <w:rPr>
          <w:rFonts w:ascii="Times New Roman" w:hAnsi="Times New Roman"/>
          <w:bCs/>
          <w:sz w:val="24"/>
          <w:szCs w:val="24"/>
        </w:rPr>
        <w:t>Ε.Λ.Κ.Ε.</w:t>
      </w:r>
      <w:r w:rsidRPr="00D6435F">
        <w:rPr>
          <w:rFonts w:ascii="Times New Roman" w:hAnsi="Times New Roman"/>
          <w:bCs/>
          <w:sz w:val="24"/>
          <w:szCs w:val="24"/>
        </w:rPr>
        <w:t>. Οι πωλήσεις των παγίων περιουσιακών στοιχείων λογίζονται ως έσοδα για τις ανάγκες του προϋπολογισμού κα</w:t>
      </w:r>
      <w:r w:rsidR="00374679" w:rsidRPr="00D6435F">
        <w:rPr>
          <w:rFonts w:ascii="Times New Roman" w:hAnsi="Times New Roman"/>
          <w:bCs/>
          <w:sz w:val="24"/>
          <w:szCs w:val="24"/>
        </w:rPr>
        <w:t>ι των δημοσιονομικών αναφορών.</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contextualSpacing/>
        <w:rPr>
          <w:rFonts w:ascii="Times New Roman" w:hAnsi="Times New Roman"/>
          <w:bCs/>
          <w:sz w:val="24"/>
          <w:szCs w:val="24"/>
        </w:rPr>
      </w:pPr>
      <w:r w:rsidRPr="00D6435F">
        <w:rPr>
          <w:rFonts w:ascii="Times New Roman" w:hAnsi="Times New Roman"/>
          <w:bCs/>
          <w:sz w:val="24"/>
          <w:szCs w:val="24"/>
        </w:rPr>
        <w:t xml:space="preserve">5. Ως έξοδα του προϋπολογισμού των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ορίζονται οι υποχρεώσεις, οι οποίες, ανεξαρτήτως της χρονικής περιόδου</w:t>
      </w:r>
      <w:r w:rsidR="00374679" w:rsidRPr="00D6435F">
        <w:rPr>
          <w:rFonts w:ascii="Times New Roman" w:hAnsi="Times New Roman"/>
          <w:bCs/>
          <w:sz w:val="24"/>
          <w:szCs w:val="24"/>
        </w:rPr>
        <w:t xml:space="preserve"> κατά την οποία δημιουργήθηκαν,</w:t>
      </w:r>
      <w:r w:rsidRPr="00D6435F">
        <w:rPr>
          <w:rFonts w:ascii="Times New Roman" w:hAnsi="Times New Roman"/>
          <w:bCs/>
          <w:sz w:val="24"/>
          <w:szCs w:val="24"/>
        </w:rPr>
        <w:t xml:space="preserve"> προβλέπεται να εξοφληθούν μέσα στο οικονομικό έτος</w:t>
      </w:r>
      <w:r w:rsidR="00374679" w:rsidRPr="00D6435F">
        <w:rPr>
          <w:rFonts w:ascii="Times New Roman" w:hAnsi="Times New Roman"/>
          <w:bCs/>
          <w:sz w:val="24"/>
          <w:szCs w:val="24"/>
        </w:rPr>
        <w:t>,</w:t>
      </w:r>
      <w:r w:rsidRPr="00D6435F">
        <w:rPr>
          <w:rFonts w:ascii="Times New Roman" w:hAnsi="Times New Roman"/>
          <w:bCs/>
          <w:sz w:val="24"/>
          <w:szCs w:val="24"/>
        </w:rPr>
        <w:t xml:space="preserve"> στο οποίο αναφέρεται ο προϋπολογισμός. </w:t>
      </w:r>
    </w:p>
    <w:p w:rsidR="000F27C6" w:rsidRPr="00D6435F" w:rsidRDefault="000F27C6" w:rsidP="000F27C6">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both"/>
        <w:rPr>
          <w:rFonts w:ascii="Times New Roman" w:hAnsi="Times New Roman" w:cs="Times New Roman"/>
          <w:bCs/>
          <w:sz w:val="24"/>
          <w:szCs w:val="24"/>
        </w:rPr>
      </w:pPr>
      <w:r w:rsidRPr="00D6435F">
        <w:rPr>
          <w:rFonts w:ascii="Times New Roman" w:hAnsi="Times New Roman" w:cs="Times New Roman"/>
          <w:bCs/>
          <w:sz w:val="24"/>
          <w:szCs w:val="24"/>
        </w:rPr>
        <w:t xml:space="preserve">6. Στα έξοδα αναγνωρίζονται οι υποχρεώσεις, οι οποίες, κατά τη διάρκεια του οικονομικού έτους στο οποίο αναφέρεται ο προϋπολογισμός, λογιστικοποιούνται, βάσει σχετικού παραστατικού, τιμολογίου ή ισότιμου τίτλου, σε βάρος του αναλυτικού ορίου δαπανών του προϋπολογισμού των </w:t>
      </w:r>
      <w:r w:rsidR="00BC1302" w:rsidRPr="00D6435F">
        <w:rPr>
          <w:rFonts w:ascii="Times New Roman" w:hAnsi="Times New Roman" w:cs="Times New Roman"/>
          <w:bCs/>
          <w:sz w:val="24"/>
          <w:szCs w:val="24"/>
        </w:rPr>
        <w:t>Ε.Λ.Κ.Ε.</w:t>
      </w:r>
      <w:r w:rsidRPr="00D6435F">
        <w:rPr>
          <w:rFonts w:ascii="Times New Roman" w:hAnsi="Times New Roman" w:cs="Times New Roman"/>
          <w:bCs/>
          <w:sz w:val="24"/>
          <w:szCs w:val="24"/>
        </w:rPr>
        <w:t>. Οι αγορές παγίων περιουσιακών στοιχείων και οι αγορές αναλώσιμων υλικών λογίζονται ως έξοδα για τις ανάγκες του προϋπολογισμού και των δημοσιονομικών αναφορών.</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contextualSpacing/>
        <w:rPr>
          <w:rFonts w:ascii="Times New Roman" w:hAnsi="Times New Roman"/>
          <w:bCs/>
          <w:sz w:val="24"/>
          <w:szCs w:val="24"/>
        </w:rPr>
      </w:pPr>
      <w:r w:rsidRPr="00D6435F">
        <w:rPr>
          <w:rFonts w:ascii="Times New Roman" w:hAnsi="Times New Roman"/>
          <w:bCs/>
          <w:sz w:val="24"/>
          <w:szCs w:val="24"/>
        </w:rPr>
        <w:t xml:space="preserve">7. Τα έσοδα και τα έξοδα εγγράφονται και εμφανίζονται σε έναν ενιαίο προϋπολογισμό του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Τα έσοδα και οι δαπάνες δεν μπορεί να πραγματοποιηθούν παρά μόνο αν αντιστοιχούν στον προϋπολογισμό, υπό τη σχετική ταξινόμηση των λογαριασμών (αρχή ενότητας). Καμία δαπάνη δεν μπορεί να αναληφθεί ή να πραγματοποιηθεί, αν υπερβαίνει τα εγκεκριμένα, κατά κατηγορία δαπανών όρια του προϋπολογισμού (αρχή της καθολικότητας).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contextualSpacing/>
        <w:rPr>
          <w:rFonts w:ascii="Times New Roman" w:hAnsi="Times New Roman"/>
          <w:sz w:val="24"/>
          <w:szCs w:val="24"/>
        </w:rPr>
      </w:pPr>
      <w:r w:rsidRPr="00D6435F">
        <w:rPr>
          <w:rFonts w:ascii="Times New Roman" w:hAnsi="Times New Roman"/>
          <w:sz w:val="24"/>
          <w:szCs w:val="24"/>
        </w:rPr>
        <w:t xml:space="preserve">8. </w:t>
      </w:r>
      <w:r w:rsidRPr="00D6435F">
        <w:rPr>
          <w:rFonts w:ascii="Times New Roman" w:hAnsi="Times New Roman"/>
          <w:bCs/>
          <w:sz w:val="24"/>
          <w:szCs w:val="24"/>
        </w:rPr>
        <w:t xml:space="preserve">Ο προϋπολογισμός του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καταρτίζεται σε συνοπτικό και αναλυτικό επίπεδο</w:t>
      </w:r>
      <w:r w:rsidR="006B6264">
        <w:rPr>
          <w:rFonts w:ascii="Times New Roman" w:hAnsi="Times New Roman"/>
          <w:bCs/>
          <w:sz w:val="24"/>
          <w:szCs w:val="24"/>
        </w:rPr>
        <w:t>.</w:t>
      </w:r>
      <w:r w:rsidRPr="00D6435F">
        <w:rPr>
          <w:rFonts w:ascii="Times New Roman" w:hAnsi="Times New Roman"/>
          <w:sz w:val="24"/>
          <w:szCs w:val="24"/>
        </w:rPr>
        <w:t xml:space="preserve"> Ο συνοπτικός προϋπολογισμός του </w:t>
      </w:r>
      <w:r w:rsidR="00BC1302" w:rsidRPr="00D6435F">
        <w:rPr>
          <w:rFonts w:ascii="Times New Roman" w:hAnsi="Times New Roman"/>
          <w:sz w:val="24"/>
          <w:szCs w:val="24"/>
        </w:rPr>
        <w:t>Ε.Λ.Κ.Ε.</w:t>
      </w:r>
      <w:r w:rsidRPr="00D6435F">
        <w:rPr>
          <w:rFonts w:ascii="Times New Roman" w:hAnsi="Times New Roman"/>
          <w:sz w:val="24"/>
          <w:szCs w:val="24"/>
        </w:rPr>
        <w:t xml:space="preserve"> περιλαμβάνει διακριτά τα προβλεπόμενα μη χρηματοοικονομικά έσοδα και έξοδα</w:t>
      </w:r>
      <w:r w:rsidR="006B6264">
        <w:rPr>
          <w:rFonts w:ascii="Times New Roman" w:hAnsi="Times New Roman"/>
          <w:sz w:val="24"/>
          <w:szCs w:val="24"/>
        </w:rPr>
        <w:t>,</w:t>
      </w:r>
      <w:r w:rsidRPr="00D6435F">
        <w:rPr>
          <w:rFonts w:ascii="Times New Roman" w:hAnsi="Times New Roman"/>
          <w:sz w:val="24"/>
          <w:szCs w:val="24"/>
        </w:rPr>
        <w:t xml:space="preserve"> καθώς και τα χρηματοοικονομικά έσοδα και έξοδα σε κύριες κατηγορίες. Η προκύπτουσα διαφορά μεταξύ των προβλεπόμενων μη χρηματοοικονομικών εσόδων και εξόδων διαμορφώνει το προβλεπόμενο δημοσιονομικό αποτέλεσμα.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9. Αναλυτικός προϋπολογισμός του </w:t>
      </w:r>
      <w:r w:rsidR="00BC1302" w:rsidRPr="00D6435F">
        <w:rPr>
          <w:rFonts w:ascii="Times New Roman" w:hAnsi="Times New Roman"/>
          <w:sz w:val="24"/>
          <w:szCs w:val="24"/>
        </w:rPr>
        <w:t>Ε.Λ.Κ.Ε.</w:t>
      </w:r>
      <w:r w:rsidRPr="00D6435F">
        <w:rPr>
          <w:rFonts w:ascii="Times New Roman" w:hAnsi="Times New Roman"/>
          <w:sz w:val="24"/>
          <w:szCs w:val="24"/>
        </w:rPr>
        <w:t xml:space="preserve"> είναι η αναλυτική πρόβλεψη, μέχρι τέταρτο βαθμό ανάλυσης, των εσόδων και εξόδων για το επόμενο οικονομικό έτος. Στον αναλυτικό προϋπολογισμό περιλαμβάνονται τα μη χρηματοοικονομικής και χρηματοοικονομικής φύσεως έσοδα και τα μη χρηματοοικονομικής και χρηματοοικονομικής φύσεως έξοδα.</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hAnsi="Times New Roman"/>
          <w:bCs/>
          <w:sz w:val="24"/>
          <w:szCs w:val="24"/>
        </w:rPr>
        <w:t xml:space="preserve">10. Η ταξινόμηση της κατηγορίας των εσόδων και εξόδων, σύμφωνα με τα ανωτέρω, περιλαμβάνει την υποχρεωτική ανάπτυξη των λογαριασμών από τον πρώτο έως τη δυνατότητα ανάπτυξης τετάρτου βαθμού. Η ταξινόμηση επιτρέπει την συμβατότητα με τους λογαριασμούς ΕΣΟΛ 2010 και τη σύγκριση των μεγεθών και του αποτελέσματος των προϋπολογισμών σε επίπεδο Γενικής Κυβέρνησης.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rPr>
          <w:rFonts w:ascii="Times New Roman" w:hAnsi="Times New Roman"/>
          <w:bCs/>
          <w:sz w:val="24"/>
          <w:szCs w:val="24"/>
        </w:rPr>
      </w:pPr>
      <w:r w:rsidRPr="00D6435F">
        <w:rPr>
          <w:rFonts w:ascii="Times New Roman" w:hAnsi="Times New Roman"/>
          <w:bCs/>
          <w:sz w:val="24"/>
          <w:szCs w:val="24"/>
        </w:rPr>
        <w:t>11. Τα έσοδα και τα έξοδα του προϋπολογισμού του Ε.Λ.Κ.Ε., όπως ορίζονται στις παρ. 4, 5, 6 και 7 λογίζονται, εισπράττονται, εξοφλούνται και διαγράφονται σύμφωνα με την διαδικασία που προβλέπουν τα Ελληνικά Λογιστικά Πρότυπα (ΕΛΠ). Οι εκπτώσεις στα έσοδα και τα έξοδα λογίζονται, επίσης, σύμφωνα με τα ΕΛΠ.</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contextualSpacing/>
        <w:rPr>
          <w:rFonts w:ascii="Times New Roman" w:hAnsi="Times New Roman"/>
          <w:bCs/>
          <w:sz w:val="24"/>
          <w:szCs w:val="24"/>
        </w:rPr>
      </w:pPr>
      <w:r w:rsidRPr="00D6435F">
        <w:rPr>
          <w:rFonts w:ascii="Times New Roman" w:hAnsi="Times New Roman"/>
          <w:bCs/>
          <w:sz w:val="24"/>
          <w:szCs w:val="24"/>
        </w:rPr>
        <w:t xml:space="preserve">12. Η πραγματοποίηση της πληρωμής των υποχρεώσεων του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λαμβάνει χώρα στο ίδιο ή σε επόμενο οικονομικό έτος από αυτό του προϋπολογισμού. Αν οι πληρωμές πραγματοποιηθούν σε επόμενο οικονομικό έτος από αυτό του προϋπολογισμού, δεν λογίζονται στο δημοσιονομικό αποτέλεσμα εκτέλεσης του προϋπολογισμού. </w:t>
      </w:r>
    </w:p>
    <w:p w:rsidR="000F27C6" w:rsidRPr="00D6435F" w:rsidRDefault="000F27C6" w:rsidP="000F27C6">
      <w:pPr>
        <w:pStyle w:val="Style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both"/>
        <w:rPr>
          <w:rFonts w:ascii="Times New Roman" w:hAnsi="Times New Roman" w:cs="Times New Roman"/>
          <w:bCs/>
          <w:sz w:val="24"/>
          <w:szCs w:val="24"/>
        </w:rPr>
      </w:pPr>
      <w:r w:rsidRPr="00D6435F">
        <w:rPr>
          <w:rFonts w:ascii="Times New Roman" w:hAnsi="Times New Roman" w:cs="Times New Roman"/>
          <w:bCs/>
          <w:sz w:val="24"/>
          <w:szCs w:val="24"/>
        </w:rPr>
        <w:t xml:space="preserve">13. </w:t>
      </w:r>
      <w:r w:rsidRPr="00D6435F">
        <w:rPr>
          <w:rFonts w:ascii="Times New Roman" w:eastAsia="Times New Roman" w:hAnsi="Times New Roman" w:cs="Times New Roman"/>
          <w:sz w:val="24"/>
          <w:szCs w:val="24"/>
        </w:rPr>
        <w:t xml:space="preserve">Για την παρακολούθηση της εκτέλεσης του προϋπολογισμού και του ορίου δαπανών, της ανάληψης υποχρεώσεων, της δέσμευσης των κονδυλίων του προϋπολογισμού, των υποχρεώσεων και της εξόφλησής τους τηρείται μηχανογραφικά Μητρώο Δεσμεύσεων. </w:t>
      </w:r>
      <w:r w:rsidRPr="00D6435F">
        <w:rPr>
          <w:rFonts w:ascii="Times New Roman" w:hAnsi="Times New Roman" w:cs="Times New Roman"/>
          <w:bCs/>
          <w:sz w:val="24"/>
          <w:szCs w:val="24"/>
        </w:rPr>
        <w:t xml:space="preserve">Στο Μητρώο Δεσμεύσεων τηρούνται κατ’ ελάχιστον σε ιδιαίτερες στήλες ο εγκεκριμένος αναλυτικός προϋπολογισμός, η αναμόρφωση του εγκεκριμένου αναλυτικού προϋπολογισμού, η διαμόρφωση του, η ανειλημμένη δέσμευση, η υπολειπόμενη προς διάθεση δαπάνη, το ποσό της υποχρέωσης βάσει τιμολογίου ή ισοδύναμου εγγράφου, το ποσό της πληρωμής κάθε υποχρέωσης, οι απλήρωτες υποχρεώσεις και οι εκκρεμείς δεσμεύσεις. </w:t>
      </w:r>
    </w:p>
    <w:p w:rsidR="000F27C6" w:rsidRPr="00D6435F" w:rsidRDefault="000F27C6" w:rsidP="000F27C6">
      <w:pPr>
        <w:pStyle w:val="Style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14. Κάθε μήνα οι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υποβάλλουν στο Υπουργείο Παιδείας, Έρευνας και Θρησκευμάτων τις δημοσιονομικές αναφορές με απολογιστικά στοιχεία των δαπανών και των εσόδων σε δεδουλευμένη βάση, όπως ορίζονται στις παρ. 3, 4, 5 και 6, και το δημοσιονομικό αποτέλεσμα που προκύπτει.</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contextualSpacing/>
        <w:rPr>
          <w:rFonts w:ascii="Times New Roman" w:hAnsi="Times New Roman"/>
          <w:bCs/>
          <w:sz w:val="24"/>
          <w:szCs w:val="24"/>
        </w:rPr>
      </w:pPr>
      <w:r w:rsidRPr="00D6435F">
        <w:rPr>
          <w:rFonts w:ascii="Times New Roman" w:hAnsi="Times New Roman"/>
          <w:bCs/>
          <w:sz w:val="24"/>
          <w:szCs w:val="24"/>
        </w:rPr>
        <w:t xml:space="preserve">15. Ο απολογισμός της εκτέλεσης του προϋπολογισμού του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καταρτίζεται σε συνοπτικό και αναλυτικό επίπεδο. Η κατάσταση του απολογισμού εξόδων περιλαμβάνει τον προϋπολογισμό, την τελική διαμόρφωση του, τις ετήσιες συνολικές δεσμεύσεις, τα έξοδα που έχουν λογισθεί στο έτος, τα έξοδα που έχουν εξοφληθεί καθώς και τα απλήρωτα έξοδα. Στον απολογισμό των εσόδων περιλαμβάνεται ο προϋπολογισμός, η τελική διαμόρφωση, τα έσοδα που έχουν λογισθεί, τα έσοδα που έχουν εισπραχθεί και τα ανείσπρακτα έσοδα. </w:t>
      </w:r>
    </w:p>
    <w:p w:rsidR="000F27C6" w:rsidRPr="00D6435F" w:rsidRDefault="000F27C6" w:rsidP="000F27C6">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16. Μετά το κλείσιμο κάθε οικονομικής χρήσης και έως τις 30</w:t>
      </w:r>
      <w:r w:rsidRPr="00D6435F">
        <w:rPr>
          <w:rFonts w:ascii="Times New Roman" w:eastAsia="Times New Roman" w:hAnsi="Times New Roman" w:cs="Times New Roman"/>
          <w:sz w:val="24"/>
          <w:szCs w:val="24"/>
          <w:vertAlign w:val="superscript"/>
        </w:rPr>
        <w:t xml:space="preserve"> </w:t>
      </w:r>
      <w:r w:rsidRPr="00D6435F">
        <w:rPr>
          <w:rFonts w:ascii="Times New Roman" w:eastAsia="Times New Roman" w:hAnsi="Times New Roman" w:cs="Times New Roman"/>
          <w:sz w:val="24"/>
          <w:szCs w:val="24"/>
        </w:rPr>
        <w:t xml:space="preserve">Ιουνίου του επόμενου έτους, ο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με ευθύνη του ΠΜΟΔΥ, αποστέλλει στο Υπουργείο Παιδείας, Έρευνας και Θρησκευμάτων τον εγκεκριμένο απολογισμό της εκτέλεσης του προϋπολογισμού, καθώς και τις προβλεπόμενες, σύμφωνα με τους λογιστικούς κανόνες, χρηματοοικονομικές καταστάσεις της χρήσης. </w:t>
      </w:r>
    </w:p>
    <w:p w:rsidR="000F27C6" w:rsidRPr="00D6435F" w:rsidRDefault="000F27C6" w:rsidP="000F27C6">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17. Μέρος του συνολικού προϋπολογισμού του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xml:space="preserve"> αποτελεί ο προϋπολογισμός κάθε έργου και προγράμματος που υλοποιεί ο </w:t>
      </w:r>
      <w:r w:rsidR="00BC1302" w:rsidRPr="00D6435F">
        <w:rPr>
          <w:rFonts w:ascii="Times New Roman" w:eastAsia="Times New Roman" w:hAnsi="Times New Roman" w:cs="Times New Roman"/>
          <w:sz w:val="24"/>
          <w:szCs w:val="24"/>
        </w:rPr>
        <w:t>Ε.Λ.Κ.Ε.</w:t>
      </w:r>
      <w:r w:rsidRPr="00D6435F">
        <w:rPr>
          <w:rFonts w:ascii="Times New Roman" w:eastAsia="Times New Roman" w:hAnsi="Times New Roman" w:cs="Times New Roman"/>
          <w:sz w:val="24"/>
          <w:szCs w:val="24"/>
        </w:rPr>
        <w:t>. Ο προϋπολογισμός κάθε έργου και προγράμματος είναι αυτοτελής και διακριτός έναντι των προϋπολογισμών των λοιπών έργων και αφορά όλη τη διάρκεια του έργου, που μπορεί να εκτείνεται και πέραν του έτους. Συντάσσεται σύμφωνα με την παρ. 9 και είναι δημοσιονομικά ουδέτερος.</w:t>
      </w:r>
    </w:p>
    <w:p w:rsidR="000F27C6" w:rsidRPr="00D6435F" w:rsidRDefault="000F27C6" w:rsidP="000F27C6">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18. Για κάθε έργο η αναλαμβανόμενη οικονομική υποχρέωση, ανεξαρτήτως ποσού, εκτελείται εντός των ορίων του εγκεκριμένου προϋπολογισμού ανά κατηγορία δαπάνης. Κάθε πληρωμή ελέγχεται και παρακολουθείται με βάση τον εγκεκριμένο προϋπολογισμό κάθε έργου. Απαγορεύεται οποιαδήποτε πληρωμή καθ’ υπέρβαση του συνολικού προϋπολογισμού του κάθε έργου. Πληρωμή που πραγματοποιείται καθ' υπέρβαση του συνολικού εγκεκριμένου προϋπολογισμού του κάθε έργου είναι αυτοδίκαια και απόλυτα άκυρη και ο διατάκτης, ο Προϊστάμενος Οικονομικών Υπηρεσιών του Ε.Λ.Κ.Ε. και κάθε άλλο συμπράττον όργανο ευθύνονται ατομικά, αλληλέγγυα και εις ολόκληρο έναντι του Ε.Λ.Κ.Ε..</w:t>
      </w:r>
    </w:p>
    <w:p w:rsidR="000F27C6" w:rsidRPr="00D6435F" w:rsidRDefault="000F27C6" w:rsidP="000F27C6">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19. Ο εγκεκριμένος προϋπολογισμός κάθε έργου δύναται να αναμορφώνεται με αιτιολογημένο αίτημα του Επιστημονικού Υπευθύνου και απόφαση της Επιτροπής Ερευνών κατόπιν σύμφωνης γνώμης του ΠΟΥ και έγγραφης συμφωνίας του φορέα χρηματοδότησης, όπου αυτή απαιτείται.</w:t>
      </w:r>
    </w:p>
    <w:p w:rsidR="008834FE" w:rsidRPr="00D6435F" w:rsidRDefault="008834FE" w:rsidP="008834FE">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8834FE" w:rsidRPr="00D6435F" w:rsidRDefault="008834FE" w:rsidP="008834FE">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8834FE" w:rsidRPr="00D6435F" w:rsidRDefault="008834FE" w:rsidP="008834FE">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D6435F">
        <w:rPr>
          <w:rFonts w:ascii="Times New Roman" w:hAnsi="Times New Roman" w:cs="Times New Roman"/>
          <w:b/>
          <w:bCs/>
          <w:sz w:val="24"/>
          <w:szCs w:val="24"/>
        </w:rPr>
        <w:t>Άρθρο 61</w:t>
      </w:r>
    </w:p>
    <w:p w:rsidR="008834FE" w:rsidRPr="00D6435F" w:rsidRDefault="008834FE" w:rsidP="008834FE">
      <w:pPr>
        <w:pStyle w:val="Style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sz w:val="24"/>
          <w:szCs w:val="24"/>
        </w:rPr>
      </w:pPr>
      <w:r w:rsidRPr="00D6435F">
        <w:rPr>
          <w:rFonts w:ascii="Times New Roman" w:hAnsi="Times New Roman" w:cs="Times New Roman"/>
          <w:b/>
          <w:bCs/>
          <w:sz w:val="24"/>
          <w:szCs w:val="24"/>
        </w:rPr>
        <w:t xml:space="preserve">Κατάρτιση και </w:t>
      </w:r>
      <w:r w:rsidR="00C972A6" w:rsidRPr="00D6435F">
        <w:rPr>
          <w:rFonts w:ascii="Times New Roman" w:hAnsi="Times New Roman" w:cs="Times New Roman"/>
          <w:b/>
          <w:bCs/>
          <w:sz w:val="24"/>
          <w:szCs w:val="24"/>
        </w:rPr>
        <w:t xml:space="preserve">έγκριση </w:t>
      </w:r>
      <w:r w:rsidRPr="00D6435F">
        <w:rPr>
          <w:rFonts w:ascii="Times New Roman" w:hAnsi="Times New Roman" w:cs="Times New Roman"/>
          <w:b/>
          <w:bCs/>
          <w:sz w:val="24"/>
          <w:szCs w:val="24"/>
        </w:rPr>
        <w:t>Προϋπολογισμού</w:t>
      </w:r>
      <w:r w:rsidRPr="00D6435F">
        <w:rPr>
          <w:rFonts w:ascii="Times New Roman" w:hAnsi="Times New Roman" w:cs="Times New Roman"/>
          <w:bCs/>
          <w:sz w:val="24"/>
          <w:szCs w:val="24"/>
        </w:rPr>
        <w:t xml:space="preserve">.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rPr>
          <w:rFonts w:ascii="Times New Roman" w:hAnsi="Times New Roman"/>
          <w:bCs/>
          <w:sz w:val="24"/>
          <w:szCs w:val="24"/>
        </w:rPr>
      </w:pPr>
      <w:r w:rsidRPr="00D6435F">
        <w:rPr>
          <w:rFonts w:ascii="Times New Roman" w:hAnsi="Times New Roman"/>
          <w:bCs/>
          <w:sz w:val="24"/>
          <w:szCs w:val="24"/>
        </w:rPr>
        <w:t>1. Η Επιτροπή Ερευνών του Ε.Λ.Κ.Ε. καταρτίζει και υποβάλλει στη Γ.Δ.Ο.Υ. του Υπουργείου Παιδείας, Έρευνας και Θρησκευμάτων μέχρι την 31</w:t>
      </w:r>
      <w:r w:rsidRPr="00D6435F">
        <w:rPr>
          <w:rFonts w:ascii="Times New Roman" w:hAnsi="Times New Roman"/>
          <w:bCs/>
          <w:sz w:val="24"/>
          <w:szCs w:val="24"/>
          <w:vertAlign w:val="superscript"/>
        </w:rPr>
        <w:t>η</w:t>
      </w:r>
      <w:r w:rsidRPr="00D6435F">
        <w:rPr>
          <w:rFonts w:ascii="Times New Roman" w:hAnsi="Times New Roman"/>
          <w:bCs/>
          <w:sz w:val="24"/>
          <w:szCs w:val="24"/>
        </w:rPr>
        <w:t xml:space="preserve"> Ιουλίου σχέδιο του συνοπτικού προϋπολογισμού του για το επόμενο έτος.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rPr>
          <w:rFonts w:ascii="Times New Roman" w:hAnsi="Times New Roman"/>
          <w:bCs/>
          <w:sz w:val="24"/>
          <w:szCs w:val="24"/>
        </w:rPr>
      </w:pPr>
      <w:r w:rsidRPr="00D6435F">
        <w:rPr>
          <w:rFonts w:ascii="Times New Roman" w:hAnsi="Times New Roman"/>
          <w:bCs/>
          <w:sz w:val="24"/>
          <w:szCs w:val="24"/>
        </w:rPr>
        <w:t xml:space="preserve">2. Αν το σχέδιο του συνοπτικού προϋπολογισμού του Ε.Λ.Κ.Ε., που υποβάλλεται δεν είναι συμβατό με το δεσμευτικό στόχο και το επιδιωκόμενο αποτέλεσμα που περιλαμβάνονται στις εγκυκλίους του Γενικού Λογιστηρίου του Κράτους ή του εποπτεύοντος Υπουργείου, η Γ.Δ.Ο.Υ. του εποπτεύοντος Υπουργείου παρέχει οδηγίες για τη διόρθωση του σχεδίου του συνοπτικού προϋπολογισμού και το επιστρέφει μαζί με τις οδηγίες. Ακολούθως, η Επιτροπή Ερευνών του Ε.Λ.Κ.Ε. διορθώνει, σύμφωνα με τις οδηγίες και υποβάλλει αναθεωρημένο σχέδιο στη Γ.Δ.Ο.Υ. του εποπτεύοντος Υπουργείου μέσα στην προθεσμία που προβλέπεται στις οδηγίες.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rPr>
          <w:rFonts w:ascii="Times New Roman" w:hAnsi="Times New Roman"/>
          <w:bCs/>
          <w:sz w:val="24"/>
          <w:szCs w:val="24"/>
        </w:rPr>
      </w:pPr>
      <w:r w:rsidRPr="00D6435F">
        <w:rPr>
          <w:rFonts w:ascii="Times New Roman" w:hAnsi="Times New Roman"/>
          <w:bCs/>
          <w:sz w:val="24"/>
          <w:szCs w:val="24"/>
        </w:rPr>
        <w:t xml:space="preserve">3. Ο αναλυτικός προϋπολογισμός του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καταρτίζεται από την Επιτροπή Ερευνών, εγκρίνεται από τη Σύγκλητο και υποβάλλεται προς έγκριση στον Υπουργό Παιδείας, Έρευνας και Θρησκευμάτων, έως τις 31 Δεκεμβρίου του προηγούμενου από το έτος στο οποίο αναφέρεται ο προϋπολογισμός. Ο αναλυτικός προϋπολογισμός του </w:t>
      </w:r>
      <w:r w:rsidR="00BC1302" w:rsidRPr="00D6435F">
        <w:rPr>
          <w:rFonts w:ascii="Times New Roman" w:hAnsi="Times New Roman"/>
          <w:bCs/>
          <w:sz w:val="24"/>
          <w:szCs w:val="24"/>
        </w:rPr>
        <w:t>Ε.Λ.Κ.Ε.</w:t>
      </w:r>
      <w:r w:rsidRPr="00D6435F">
        <w:rPr>
          <w:rFonts w:ascii="Times New Roman" w:hAnsi="Times New Roman"/>
          <w:bCs/>
          <w:sz w:val="24"/>
          <w:szCs w:val="24"/>
        </w:rPr>
        <w:t xml:space="preserve"> εγκρίνεται από τον Υπουργό, ύστερα από εισήγηση του Γενικού Διευθυντή Οικονομικών Υπηρεσιών του Υπουργείου Παιδείας, Έρευνας και Θρησκευμάτων, ως προς τη συμφωνία του με το σχέδιο του συνοπτικού προϋπολογισμού, όπως διαμορ</w:t>
      </w:r>
      <w:r w:rsidR="00374679" w:rsidRPr="00D6435F">
        <w:rPr>
          <w:rFonts w:ascii="Times New Roman" w:hAnsi="Times New Roman"/>
          <w:bCs/>
          <w:sz w:val="24"/>
          <w:szCs w:val="24"/>
        </w:rPr>
        <w:t>φώθηκε σύμφωνα με την παρ. 2.</w:t>
      </w:r>
      <w:r w:rsidRPr="00D6435F">
        <w:rPr>
          <w:rFonts w:ascii="Times New Roman" w:hAnsi="Times New Roman"/>
          <w:bCs/>
          <w:sz w:val="24"/>
          <w:szCs w:val="24"/>
        </w:rPr>
        <w:t xml:space="preserve">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rPr>
          <w:rFonts w:ascii="Times New Roman" w:eastAsia="Times New Roman" w:hAnsi="Times New Roman"/>
          <w:sz w:val="24"/>
          <w:szCs w:val="24"/>
        </w:rPr>
      </w:pPr>
      <w:r w:rsidRPr="00D6435F">
        <w:rPr>
          <w:rFonts w:ascii="Times New Roman" w:hAnsi="Times New Roman"/>
          <w:bCs/>
          <w:sz w:val="24"/>
          <w:szCs w:val="24"/>
        </w:rPr>
        <w:t xml:space="preserve">4. </w:t>
      </w:r>
      <w:r w:rsidRPr="00D6435F">
        <w:rPr>
          <w:rFonts w:ascii="Times New Roman" w:eastAsia="Times New Roman" w:hAnsi="Times New Roman"/>
          <w:sz w:val="24"/>
          <w:szCs w:val="24"/>
        </w:rPr>
        <w:t>Ο αρχικός συνολικός εγκεκριμένος προϋπολογισμός κάθε Ε.Λ.Κ.Ε. δύναται να αναμορφώνεται, κατά την διάρκεια του έτους, με απόφαση της Επιτροπής, κατόπιν σύμφωνης γνώμης του Π.Ο.Υ. του οικείου Ε.Λ.Κ.Ε. και με την προϋπόθεση τήρησης και διασφάλισης της δημοσιονομικής ουδετερότητας του προϋπολογισμού κάθε έργου. Ο Ε.Λ.Κ.Ε. ενημερώνει τον Γ.Δ.Ο.Υ. του Υπουργείου Παιδείας, Έρευνας και Θρησκευμάτων για κάθε αναμόρφωση του συνολικού προϋπολογισμού.</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7" w:firstLine="284"/>
        <w:rPr>
          <w:rFonts w:ascii="Times New Roman" w:eastAsia="Times New Roman" w:hAnsi="Times New Roman"/>
          <w:sz w:val="24"/>
          <w:szCs w:val="24"/>
        </w:rPr>
      </w:pPr>
      <w:r w:rsidRPr="00D6435F">
        <w:rPr>
          <w:rFonts w:ascii="Times New Roman" w:eastAsia="Times New Roman" w:hAnsi="Times New Roman"/>
          <w:sz w:val="24"/>
          <w:szCs w:val="24"/>
        </w:rPr>
        <w:t>5. Τυχόν απόκλιση του εγκεκριμένου αποτελέσματος του προϋπολογισμού από την αντίστοιχη αναμόρφωση, υπό την προϋπόθεσης τήρησης δημοσιονομικής ουδετερότητας, δεν αποτελεί λόγο επιβολής κυρώσεων. Η δημοσιονομική ουδετερότητα επιτυγχάνεται με ισόποση αναμόρφωση των εσόδων του προϋπολογισμού των έργων εντός του ιδίου έτους που εκτελείται ο προϋπολογισμός ή στο αμέσως επόμενο, της εκτέλεσης του προϋπολογισμού, οικονομικό έτος, σε περιπτώσεις αναμόρφωσης των δαπανών των έργων του Ε.Λ.Κ.Ε..</w:t>
      </w:r>
    </w:p>
    <w:p w:rsidR="008834FE" w:rsidRPr="00D6435F" w:rsidRDefault="008834FE" w:rsidP="008834FE">
      <w:pPr>
        <w:pStyle w:val="Style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p>
    <w:p w:rsidR="008834FE" w:rsidRPr="00D6435F" w:rsidRDefault="008834FE" w:rsidP="008834FE">
      <w:pPr>
        <w:pStyle w:val="Style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p>
    <w:p w:rsidR="008834FE" w:rsidRPr="00D6435F" w:rsidRDefault="008834FE" w:rsidP="008834FE">
      <w:pPr>
        <w:pStyle w:val="Style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Άρθρο 62</w:t>
      </w:r>
    </w:p>
    <w:p w:rsidR="008834FE" w:rsidRPr="00D6435F" w:rsidRDefault="008834FE" w:rsidP="008834FE">
      <w:pPr>
        <w:pStyle w:val="Style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D6435F">
        <w:rPr>
          <w:rFonts w:ascii="Times New Roman" w:eastAsia="Times New Roman" w:hAnsi="Times New Roman" w:cs="Times New Roman"/>
          <w:b/>
          <w:sz w:val="24"/>
          <w:szCs w:val="24"/>
        </w:rPr>
        <w:t>Ανάληψη υποχρέωσης</w:t>
      </w:r>
    </w:p>
    <w:p w:rsidR="000F27C6" w:rsidRPr="00D6435F" w:rsidRDefault="000F27C6" w:rsidP="000F27C6">
      <w:pPr>
        <w:pStyle w:val="Style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bCs/>
          <w:sz w:val="24"/>
          <w:szCs w:val="24"/>
        </w:rPr>
      </w:pPr>
      <w:r w:rsidRPr="00D6435F">
        <w:rPr>
          <w:rFonts w:ascii="Times New Roman" w:eastAsia="Times New Roman" w:hAnsi="Times New Roman" w:cs="Times New Roman"/>
          <w:bCs/>
          <w:sz w:val="24"/>
          <w:szCs w:val="24"/>
        </w:rPr>
        <w:t xml:space="preserve">1. Για τις αναλήψεις υποχρεώσεων σε βάρος των πιστώσεων του προϋπολογισμού του Ε.Λ.Κ.Ε. ισχύουν, αναλόγως εφαρμοζόμενες, οι διατάξεις του άρθρου 66 του ν. 4270/2014 (Α΄ 143) και του π.δ. 80/2016 (Α΄ 145). </w:t>
      </w:r>
    </w:p>
    <w:p w:rsidR="000F27C6" w:rsidRPr="00D6435F" w:rsidRDefault="000F27C6" w:rsidP="000F27C6">
      <w:pPr>
        <w:pStyle w:val="Style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bCs/>
          <w:sz w:val="24"/>
          <w:szCs w:val="24"/>
        </w:rPr>
      </w:pPr>
      <w:r w:rsidRPr="00D6435F">
        <w:rPr>
          <w:rFonts w:ascii="Times New Roman" w:eastAsia="Times New Roman" w:hAnsi="Times New Roman" w:cs="Times New Roman"/>
          <w:bCs/>
          <w:sz w:val="24"/>
          <w:szCs w:val="24"/>
        </w:rPr>
        <w:t>2.</w:t>
      </w:r>
      <w:r w:rsidRPr="00D6435F">
        <w:rPr>
          <w:rFonts w:ascii="Times New Roman" w:eastAsia="Times New Roman" w:hAnsi="Times New Roman" w:cs="Times New Roman"/>
          <w:b/>
          <w:bCs/>
          <w:sz w:val="24"/>
          <w:szCs w:val="24"/>
        </w:rPr>
        <w:t xml:space="preserve"> </w:t>
      </w:r>
      <w:r w:rsidRPr="00D6435F">
        <w:rPr>
          <w:rFonts w:ascii="Times New Roman" w:eastAsia="Times New Roman" w:hAnsi="Times New Roman" w:cs="Times New Roman"/>
          <w:bCs/>
          <w:sz w:val="24"/>
          <w:szCs w:val="24"/>
        </w:rPr>
        <w:t>Στο άρθρο 4 του π.δ. 80/2016 προστίθεται παρ. 5 ως εξής:</w:t>
      </w:r>
    </w:p>
    <w:p w:rsidR="000F27C6" w:rsidRPr="00D6435F" w:rsidRDefault="000F27C6" w:rsidP="000F27C6">
      <w:pPr>
        <w:pStyle w:val="Style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bCs/>
          <w:sz w:val="24"/>
          <w:szCs w:val="24"/>
        </w:rPr>
      </w:pPr>
      <w:r w:rsidRPr="00D6435F">
        <w:rPr>
          <w:rFonts w:ascii="Times New Roman" w:eastAsia="Times New Roman" w:hAnsi="Times New Roman" w:cs="Times New Roman"/>
          <w:bCs/>
          <w:sz w:val="24"/>
          <w:szCs w:val="24"/>
        </w:rPr>
        <w:t xml:space="preserve">«5. Ειδικά για την έκδοση απόφασης ανάληψης υποχρέωσης σε βάρος των πιστώσεων προϋπολογισμού έργου από τους Ειδικούς Λογαριασμούς Κονδυλίων Έρευνας (Ε.Λ.Κ.Ε.) των Ανωτάτων Εκπαιδευτικών Ιδρυμάτων (Α.Ε.Ι.), το τεκμηριωμένο αίτημα υποβάλλεται από τον επιστημονικό υπεύθυνο. Στην περίπτωση αυτή, η απόφαση ανάληψης υποχρέωσης: </w:t>
      </w:r>
    </w:p>
    <w:p w:rsidR="000F27C6" w:rsidRPr="00D6435F" w:rsidRDefault="000F27C6" w:rsidP="000F27C6">
      <w:pPr>
        <w:pStyle w:val="Style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bCs/>
          <w:sz w:val="24"/>
          <w:szCs w:val="24"/>
        </w:rPr>
      </w:pPr>
      <w:r w:rsidRPr="00D6435F">
        <w:rPr>
          <w:rFonts w:ascii="Times New Roman" w:eastAsia="Times New Roman" w:hAnsi="Times New Roman" w:cs="Times New Roman"/>
          <w:bCs/>
          <w:sz w:val="24"/>
          <w:szCs w:val="24"/>
        </w:rPr>
        <w:t xml:space="preserve">α. εκδίδεται μετά την ολοκλήρωση της διαδικασίας ανάληψης εκτέλεσης του έργου από τον Ε.Λ.Κ.Ε., δηλαδή μετά: αα) την έκδοση απόφασης αποδοχής της διαχείρισης της Επιτροπής, ββ) την ένταξη του προϋπολογισμού του έργου στον προϋπολογισμό του Ε.Λ.Κ.Ε. ή και την τροποποίηση αυτού, </w:t>
      </w:r>
    </w:p>
    <w:p w:rsidR="000F27C6" w:rsidRPr="00D6435F" w:rsidRDefault="000F27C6" w:rsidP="000F27C6">
      <w:pPr>
        <w:pStyle w:val="Style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bCs/>
          <w:sz w:val="24"/>
          <w:szCs w:val="24"/>
        </w:rPr>
      </w:pPr>
      <w:r w:rsidRPr="00D6435F">
        <w:rPr>
          <w:rFonts w:ascii="Times New Roman" w:eastAsia="Times New Roman" w:hAnsi="Times New Roman" w:cs="Times New Roman"/>
          <w:bCs/>
          <w:sz w:val="24"/>
          <w:szCs w:val="24"/>
        </w:rPr>
        <w:t>β. αφορά το σύνολο των πιστώσεων του έργου ανά έτος και συνοδεύεται από αναλυτική κατάσταση κατανομής τους ανά δαπάνη και λογαριασμό.</w:t>
      </w:r>
    </w:p>
    <w:p w:rsidR="000F27C6" w:rsidRPr="00D6435F" w:rsidRDefault="000F27C6" w:rsidP="000F27C6">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4"/>
          <w:szCs w:val="24"/>
        </w:rPr>
      </w:pPr>
      <w:r w:rsidRPr="00D6435F">
        <w:rPr>
          <w:rFonts w:ascii="Times New Roman" w:hAnsi="Times New Roman" w:cs="Times New Roman"/>
          <w:bCs/>
          <w:sz w:val="24"/>
          <w:szCs w:val="24"/>
        </w:rPr>
        <w:t>Αν υπάρχει διαθέσιμη πίστωση, αλλά δεν συντρέχουν οι λοιπές νόμιμες προϋποθέσεις παροχής της βεβαίωσης της παρ. 2 του άρθρου 3 του παρόντος, η διαφωνία αυτή γνωστοποιείται εγγράφως στην Επιτροπή Ερευνών. Αν προκύψει διάσταση απόψεων μεταξύ της Επιτροπής Ερευνών και του ΠΟΥ, εφαρμόζονται οι διατάξεις της περίπτ γ΄ της παρ. 1 του άρθρου 4. Στην περίπτωση αυτή ο ΠΟΥ του Ε.Λ.Κ.Ε. κοινοποιεί την διαφωνία του στην Σύγκλητο του Α.Ε.Ι..</w:t>
      </w:r>
    </w:p>
    <w:p w:rsidR="000F27C6" w:rsidRPr="00D6435F" w:rsidRDefault="000F27C6" w:rsidP="000F27C6">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4"/>
          <w:szCs w:val="24"/>
        </w:rPr>
      </w:pPr>
      <w:r w:rsidRPr="00D6435F">
        <w:rPr>
          <w:rFonts w:ascii="Times New Roman" w:hAnsi="Times New Roman" w:cs="Times New Roman"/>
          <w:bCs/>
          <w:sz w:val="24"/>
          <w:szCs w:val="24"/>
        </w:rPr>
        <w:t>γ. Με την έναρξη κάθε οικονομικού έτους μπορεί να δεσμεύονται στον προϋπολογισμό του οικείου Ε.Λ.Κ.Ε., πλην των περιπτώσεων της παρ. 3, στο πλαίσιο εγκεκριμένου έργου του Ε.Λ.Κ.Ε., πιστώσεις που αφορούν σε δεσμευμένες πιστώσεις του προηγούμενου οικονομικού έτους χωρίς να απαιτείται να εκκρεμεί σχετική υποχρέωση».</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Cs/>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Cs/>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bCs/>
          <w:sz w:val="24"/>
          <w:szCs w:val="24"/>
        </w:rPr>
      </w:pPr>
      <w:r w:rsidRPr="00D6435F">
        <w:rPr>
          <w:rFonts w:ascii="Times New Roman" w:eastAsia="Times New Roman" w:hAnsi="Times New Roman"/>
          <w:b/>
          <w:bCs/>
          <w:sz w:val="24"/>
          <w:szCs w:val="24"/>
        </w:rPr>
        <w:t>Άρθρο 63</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bCs/>
          <w:sz w:val="24"/>
          <w:szCs w:val="24"/>
        </w:rPr>
      </w:pPr>
      <w:r w:rsidRPr="00D6435F">
        <w:rPr>
          <w:rFonts w:ascii="Times New Roman" w:eastAsia="Times New Roman" w:hAnsi="Times New Roman"/>
          <w:b/>
          <w:bCs/>
          <w:sz w:val="24"/>
          <w:szCs w:val="24"/>
        </w:rPr>
        <w:t>Έλεγχος, εκκαθάριση και πληρωμή δαπανών</w:t>
      </w:r>
    </w:p>
    <w:p w:rsidR="000F27C6" w:rsidRPr="00D6435F" w:rsidRDefault="000F27C6" w:rsidP="000F27C6">
      <w:pPr>
        <w:pStyle w:val="-HTM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z w:val="24"/>
          <w:szCs w:val="24"/>
        </w:rPr>
      </w:pPr>
      <w:r w:rsidRPr="00D6435F">
        <w:rPr>
          <w:rFonts w:ascii="Times New Roman" w:hAnsi="Times New Roman" w:cs="Times New Roman"/>
          <w:sz w:val="24"/>
          <w:szCs w:val="24"/>
        </w:rPr>
        <w:t>1. Ο έλεγχος των δαπανών του Ε.Λ.Κ.Ε. που ασκείται από την Μονάδα Διοικητικής &amp; Οικονομικής Υποστήριξης του οικείου Α.Ε.Ι. συνίσταται στην εξέταση των νομίμων δικαιολογητικών και αποβλέπει στη διακρίβωση του κατά πόσον η δαπάνη:</w:t>
      </w:r>
    </w:p>
    <w:p w:rsidR="000F27C6" w:rsidRPr="00D6435F" w:rsidRDefault="000F27C6" w:rsidP="000F27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α. προβλέπεται από διάταξη νόμου ή εξυπηρετεί λειτουργικές ανάγκες του Ε.Λ.Κ.Ε. ή συντελεί στην εκπλήρωση των σκοπών του και υπάρχει για αυτή διαθέσιμη πίστωση (έλεγχος νομιμότητας),</w:t>
      </w:r>
    </w:p>
    <w:p w:rsidR="000F27C6" w:rsidRPr="00D6435F" w:rsidRDefault="000F27C6" w:rsidP="000F27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rPr>
        <w:t>β. έχει νόμιμα αναληφθεί, η σχετική απαίτηση δεν έχει παραγραφεί και επισυνάπτονται τα νόμιμα δικαιολογητικά (έλεγχος κανονικότητας)</w:t>
      </w:r>
      <w:r w:rsidRPr="00D6435F">
        <w:rPr>
          <w:rFonts w:ascii="Times New Roman" w:eastAsia="Times New Roman" w:hAnsi="Times New Roman"/>
          <w:sz w:val="24"/>
          <w:szCs w:val="24"/>
          <w:lang w:eastAsia="el-GR"/>
        </w:rPr>
        <w:t>. Κατά τον ασκούμενο έλεγχο εξετάζονται και τα παρεμπιπτόντως αναφυόμενα ζητήματα, με την επιφύλαξη των διατάξεων για το δεδικασμένο και το Νομικό Συμβούλιο του Κράτους (παρεμπίπτων έλεγχος)</w:t>
      </w:r>
      <w:r w:rsidRPr="00D6435F">
        <w:rPr>
          <w:rFonts w:ascii="Times New Roman" w:eastAsia="Times New Roman" w:hAnsi="Times New Roman"/>
          <w:sz w:val="24"/>
          <w:szCs w:val="24"/>
        </w:rPr>
        <w:t>.</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bCs/>
          <w:sz w:val="24"/>
          <w:szCs w:val="24"/>
        </w:rPr>
      </w:pPr>
      <w:r w:rsidRPr="00D6435F">
        <w:rPr>
          <w:rFonts w:ascii="Times New Roman" w:eastAsia="Times New Roman" w:hAnsi="Times New Roman"/>
          <w:bCs/>
          <w:sz w:val="24"/>
          <w:szCs w:val="24"/>
        </w:rPr>
        <w:t>2. Με απόφαση του Υπουργού Οικονομικών καθορίζεται η διαδικασία και ο τρόπος ελέγχου, εκκαθάρισης και ενταλματοποίησης των δαπανών των Ε.Λ.Κ.Ε. και η διαδικασία και ο τρόπος εξόφλησής τους, καθώς και κάθε άλλο σχετικό θέμα.</w:t>
      </w:r>
    </w:p>
    <w:p w:rsidR="008834FE" w:rsidRPr="00D6435F" w:rsidRDefault="000F27C6" w:rsidP="000F27C6">
      <w:pPr>
        <w:tabs>
          <w:tab w:val="left" w:pos="720"/>
          <w:tab w:val="left" w:pos="1440"/>
        </w:tabs>
        <w:spacing w:after="0" w:line="360" w:lineRule="auto"/>
        <w:rPr>
          <w:rFonts w:ascii="Times New Roman" w:eastAsia="Times New Roman" w:hAnsi="Times New Roman"/>
          <w:bCs/>
          <w:sz w:val="24"/>
          <w:szCs w:val="24"/>
        </w:rPr>
      </w:pPr>
      <w:r w:rsidRPr="00D6435F">
        <w:rPr>
          <w:rFonts w:ascii="Times New Roman" w:eastAsia="Times New Roman" w:hAnsi="Times New Roman"/>
          <w:bCs/>
          <w:sz w:val="24"/>
          <w:szCs w:val="24"/>
        </w:rPr>
        <w:tab/>
      </w:r>
      <w:r w:rsidRPr="00D6435F">
        <w:rPr>
          <w:rFonts w:ascii="Times New Roman" w:eastAsia="Times New Roman" w:hAnsi="Times New Roman"/>
          <w:bCs/>
          <w:sz w:val="24"/>
          <w:szCs w:val="24"/>
        </w:rPr>
        <w:tab/>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Cs/>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64</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Απασχόληση επιστημονικού, διοικητικού και λοιπού προσωπικού</w:t>
      </w:r>
      <w:r w:rsidR="00736D29">
        <w:rPr>
          <w:rFonts w:ascii="Times New Roman" w:eastAsia="Times New Roman" w:hAnsi="Times New Roman"/>
          <w:b/>
          <w:sz w:val="24"/>
          <w:szCs w:val="24"/>
        </w:rPr>
        <w:t xml:space="preserve"> </w:t>
      </w:r>
      <w:r w:rsidRPr="00D6435F">
        <w:rPr>
          <w:rFonts w:ascii="Times New Roman" w:eastAsia="Times New Roman" w:hAnsi="Times New Roman"/>
          <w:b/>
          <w:sz w:val="24"/>
          <w:szCs w:val="24"/>
        </w:rPr>
        <w:t>- Αποδοχές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Στα έργα/προγράμματα, ο Ε.Λ.Κ.Ε. απασχολεί τις εξής κατηγορίες προσωπικού:</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1. Μέλη του προσωπικού του Α.Ε.Ι. με πρόσθετη αμοιβή για πρόσθετο έργο, η εκτέλεση του οποίου εγκρίνεται από την Επιτροπή Ερευνών, εφόσον η σχετική πρόβλεψη περιλαμβάνεται στον εγκεκριμένο προϋπολογισμό του έργου και εντός του ανώτατου ορίου αμοιβής.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2α. Πρόσθετο επιστημονικό, διοικητικό, τεχνικό και λοιπό προσωπικό, που απαιτείται για την εκτέλεση κάθε έργου και δεν είναι μέλος του προσωπικού του Α.Ε.Ι..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Το εν λόγω προσωπικό απασχολείται με σύμβαση ανάθεσης έργου ή εργασίας ορισμένου χρόνου. Οι εν λόγω συμβάσεις συνάπτονται και παρατείνονται με αποφάσεις της Επιτροπής του Ε.Λ.Κ.Ε. χωρίς περιορισμό, μέχρι τη λήξη των έργων για την εκτέλεση των οποίων εγκρίθηκαν και εντός των εγκεκριμένων ορίων του προϋπολογισμού του κάθε έργου ή προγράμματος, ενώ παράλληλα οι εν λόγω συμβάσεις συνδέονται με το παραγόμενο αποτέλεσμα του έργου για το οποίο συνάπτονται, κατά παρέκκλιση των διατάξεων του ν. 2190/1994 και </w:t>
      </w:r>
      <w:r w:rsidRPr="00D6435F">
        <w:rPr>
          <w:rFonts w:ascii="Times New Roman" w:hAnsi="Times New Roman"/>
          <w:sz w:val="24"/>
          <w:szCs w:val="24"/>
        </w:rPr>
        <w:t>σύμφωνα με τις διατάξεις της παρ.23 του άρθρου 2 του Ν.2621/1998 και της ΠΥΣ 33/2006</w:t>
      </w:r>
      <w:r w:rsidRPr="00D6435F">
        <w:rPr>
          <w:rFonts w:ascii="Times New Roman" w:eastAsia="Times New Roman" w:hAnsi="Times New Roman"/>
          <w:sz w:val="24"/>
          <w:szCs w:val="24"/>
        </w:rPr>
        <w:t>, εφόσον η σχετική δαπάνη τους καλύπτεται από τα προγράμματα ή τα έργα για τις ανάγκες των οποίων έχουν συναφθεί. Αποκλείεται σε κάθε περίπτωση η αναγνώρισή τους ως συμβάσεων αορίστου χρόνου.</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β. Φοιτητές και λοιπό επιστημονικό, διοικητικό και τεχνικό προσωπικό δύναται να απασχολείται ευκαιριακά στο πλαίσιο ερευνητικών ή άλλων έργων του Ε.Λ.Κ.Ε..</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3. Η επιλογή του προσωπικού της περίπτ. α΄ της παρ.2 πραγματοποιείται ύστερα από πρόσκληση εκδή</w:t>
      </w:r>
      <w:r w:rsidR="00374679" w:rsidRPr="00D6435F">
        <w:rPr>
          <w:rFonts w:ascii="Times New Roman" w:eastAsia="Times New Roman" w:hAnsi="Times New Roman"/>
          <w:sz w:val="24"/>
          <w:szCs w:val="24"/>
        </w:rPr>
        <w:t xml:space="preserve">λωσης ενδιαφέροντος και τήρηση </w:t>
      </w:r>
      <w:r w:rsidRPr="00D6435F">
        <w:rPr>
          <w:rFonts w:ascii="Times New Roman" w:eastAsia="Times New Roman" w:hAnsi="Times New Roman"/>
          <w:sz w:val="24"/>
          <w:szCs w:val="24"/>
        </w:rPr>
        <w:t>της αρχής της διαφάνειας και της αρχής της ίσης μεταχείρισης. Ειδικότερα:</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α. η πρόσκληση δημοσιεύεται κατ’ ελάχιστο στην ιστοσελίδα του οικείου </w:t>
      </w:r>
      <w:r w:rsidR="00BC1302" w:rsidRPr="00D6435F">
        <w:rPr>
          <w:rFonts w:ascii="Times New Roman" w:eastAsia="Times New Roman" w:hAnsi="Times New Roman"/>
          <w:sz w:val="24"/>
          <w:szCs w:val="24"/>
        </w:rPr>
        <w:t>Α.Ε.Ι.</w:t>
      </w:r>
      <w:r w:rsidRPr="00D6435F">
        <w:rPr>
          <w:rFonts w:ascii="Times New Roman" w:eastAsia="Times New Roman" w:hAnsi="Times New Roman"/>
          <w:sz w:val="24"/>
          <w:szCs w:val="24"/>
        </w:rPr>
        <w:t xml:space="preserve"> και όπου απαιτεί η Επιτροπή Ερευνών και ο φορέας </w:t>
      </w:r>
      <w:r w:rsidR="00374679" w:rsidRPr="00D6435F">
        <w:rPr>
          <w:rFonts w:ascii="Times New Roman" w:eastAsia="Times New Roman" w:hAnsi="Times New Roman"/>
          <w:sz w:val="24"/>
          <w:szCs w:val="24"/>
        </w:rPr>
        <w:t>χρηματοδότησης</w:t>
      </w:r>
      <w:r w:rsidRPr="00D6435F">
        <w:rPr>
          <w:rFonts w:ascii="Times New Roman" w:eastAsia="Times New Roman" w:hAnsi="Times New Roman"/>
          <w:sz w:val="24"/>
          <w:szCs w:val="24"/>
        </w:rPr>
        <w:t xml:space="preserve"> του έργου, στο πλαίσιο του οποίου </w:t>
      </w:r>
      <w:r w:rsidR="00374679" w:rsidRPr="00D6435F">
        <w:rPr>
          <w:rFonts w:ascii="Times New Roman" w:eastAsia="Times New Roman" w:hAnsi="Times New Roman"/>
          <w:sz w:val="24"/>
          <w:szCs w:val="24"/>
        </w:rPr>
        <w:t>πραγματοποιείται</w:t>
      </w:r>
      <w:r w:rsidRPr="00D6435F">
        <w:rPr>
          <w:rFonts w:ascii="Times New Roman" w:eastAsia="Times New Roman" w:hAnsi="Times New Roman"/>
          <w:sz w:val="24"/>
          <w:szCs w:val="24"/>
        </w:rPr>
        <w:t xml:space="preserve"> η </w:t>
      </w:r>
      <w:r w:rsidR="00374679" w:rsidRPr="00D6435F">
        <w:rPr>
          <w:rFonts w:ascii="Times New Roman" w:eastAsia="Times New Roman" w:hAnsi="Times New Roman"/>
          <w:sz w:val="24"/>
          <w:szCs w:val="24"/>
        </w:rPr>
        <w:t>συγκεκριμένη</w:t>
      </w:r>
      <w:r w:rsidRPr="00D6435F">
        <w:rPr>
          <w:rFonts w:ascii="Times New Roman" w:eastAsia="Times New Roman" w:hAnsi="Times New Roman"/>
          <w:sz w:val="24"/>
          <w:szCs w:val="24"/>
        </w:rPr>
        <w:t xml:space="preserve"> πρόσκληση, και αναρτάται στη Διαύγεια,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β. η ελάχιστη </w:t>
      </w:r>
      <w:r w:rsidR="00374679" w:rsidRPr="00D6435F">
        <w:rPr>
          <w:rFonts w:ascii="Times New Roman" w:eastAsia="Times New Roman" w:hAnsi="Times New Roman"/>
          <w:sz w:val="24"/>
          <w:szCs w:val="24"/>
        </w:rPr>
        <w:t>προθεσμία</w:t>
      </w:r>
      <w:r w:rsidRPr="00D6435F">
        <w:rPr>
          <w:rFonts w:ascii="Times New Roman" w:eastAsia="Times New Roman" w:hAnsi="Times New Roman"/>
          <w:sz w:val="24"/>
          <w:szCs w:val="24"/>
        </w:rPr>
        <w:t xml:space="preserve"> για την υποβολή αιτήσεων από τους </w:t>
      </w:r>
      <w:r w:rsidR="00374679" w:rsidRPr="00D6435F">
        <w:rPr>
          <w:rFonts w:ascii="Times New Roman" w:eastAsia="Times New Roman" w:hAnsi="Times New Roman"/>
          <w:sz w:val="24"/>
          <w:szCs w:val="24"/>
        </w:rPr>
        <w:t>ενδιαφερόμενους</w:t>
      </w:r>
      <w:r w:rsidRPr="00D6435F">
        <w:rPr>
          <w:rFonts w:ascii="Times New Roman" w:eastAsia="Times New Roman" w:hAnsi="Times New Roman"/>
          <w:sz w:val="24"/>
          <w:szCs w:val="24"/>
        </w:rPr>
        <w:t xml:space="preserve"> είναι δεκαπέντε (15) ημερολογιακές </w:t>
      </w:r>
      <w:r w:rsidR="00374679" w:rsidRPr="00D6435F">
        <w:rPr>
          <w:rFonts w:ascii="Times New Roman" w:eastAsia="Times New Roman" w:hAnsi="Times New Roman"/>
          <w:sz w:val="24"/>
          <w:szCs w:val="24"/>
        </w:rPr>
        <w:t>ημέρες</w:t>
      </w:r>
      <w:r w:rsidRPr="00D6435F">
        <w:rPr>
          <w:rFonts w:ascii="Times New Roman" w:eastAsia="Times New Roman" w:hAnsi="Times New Roman"/>
          <w:sz w:val="24"/>
          <w:szCs w:val="24"/>
        </w:rPr>
        <w:t xml:space="preserve"> από τη </w:t>
      </w:r>
      <w:r w:rsidR="00374679" w:rsidRPr="00D6435F">
        <w:rPr>
          <w:rFonts w:ascii="Times New Roman" w:eastAsia="Times New Roman" w:hAnsi="Times New Roman"/>
          <w:sz w:val="24"/>
          <w:szCs w:val="24"/>
        </w:rPr>
        <w:t>δημοσίευση</w:t>
      </w:r>
      <w:r w:rsidRPr="00D6435F">
        <w:rPr>
          <w:rFonts w:ascii="Times New Roman" w:eastAsia="Times New Roman" w:hAnsi="Times New Roman"/>
          <w:sz w:val="24"/>
          <w:szCs w:val="24"/>
        </w:rPr>
        <w:t xml:space="preserve"> της πρόσκλησης,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hAnsi="Times New Roman"/>
          <w:sz w:val="24"/>
          <w:szCs w:val="24"/>
        </w:rPr>
      </w:pPr>
      <w:r w:rsidRPr="00D6435F">
        <w:rPr>
          <w:rFonts w:ascii="Times New Roman" w:eastAsia="Times New Roman" w:hAnsi="Times New Roman"/>
          <w:sz w:val="24"/>
          <w:szCs w:val="24"/>
        </w:rPr>
        <w:t xml:space="preserve">γ. η διατύπωση των προσκλήσεων γίνεται µε τρόπο ώστε να αποκλείεται η στόχευση σε </w:t>
      </w:r>
      <w:r w:rsidR="00374679" w:rsidRPr="00D6435F">
        <w:rPr>
          <w:rFonts w:ascii="Times New Roman" w:eastAsia="Times New Roman" w:hAnsi="Times New Roman"/>
          <w:sz w:val="24"/>
          <w:szCs w:val="24"/>
        </w:rPr>
        <w:t>εξατομικευμένες</w:t>
      </w:r>
      <w:r w:rsidRPr="00D6435F">
        <w:rPr>
          <w:rFonts w:ascii="Times New Roman" w:eastAsia="Times New Roman" w:hAnsi="Times New Roman"/>
          <w:sz w:val="24"/>
          <w:szCs w:val="24"/>
        </w:rPr>
        <w:t xml:space="preserve"> περιπτώσεις. Τα κριτήρια επιλογής των υποψηφίων αντιστοιχούν σε </w:t>
      </w:r>
      <w:r w:rsidRPr="00D6435F">
        <w:rPr>
          <w:rFonts w:ascii="Times New Roman" w:hAnsi="Times New Roman"/>
          <w:sz w:val="24"/>
          <w:szCs w:val="24"/>
        </w:rPr>
        <w:t>κριτήρια ακαδημαϊκής, επαγγελματικής και επιστημονικής αξιολόγησης, τα οποία εξασφαλίζουν την άρτια εκτέλεση της προς ανάθεση σύμβασης εργασίας ή έργου. Η συνέντευξη ως κριτήριο επιλογής προβλέπεται μόνο όπου είναι αυτό απολύτως αναγκαίο και προσδιορίζονται με τρόπο αντικειμενικό τα στοιχεία εκείνα που θα αξιολογηθούν με αυτήν,</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δ. οι υποψηφιότητες αξιολογούνται από Επιτροπή Αξιολόγησης, η οποία εισηγείται στην Επιτροπή Ερευνών. Η Επιτροπή Αξιολόγησης αποτελείται από 3 τακτικά και 3 </w:t>
      </w:r>
      <w:r w:rsidR="00374679" w:rsidRPr="00D6435F">
        <w:rPr>
          <w:rFonts w:ascii="Times New Roman" w:eastAsia="Times New Roman" w:hAnsi="Times New Roman"/>
          <w:sz w:val="24"/>
          <w:szCs w:val="24"/>
        </w:rPr>
        <w:t>αναπληρωματικά</w:t>
      </w:r>
      <w:r w:rsidRPr="00D6435F">
        <w:rPr>
          <w:rFonts w:ascii="Times New Roman" w:eastAsia="Times New Roman" w:hAnsi="Times New Roman"/>
          <w:sz w:val="24"/>
          <w:szCs w:val="24"/>
        </w:rPr>
        <w:t xml:space="preserve"> µέλη, </w:t>
      </w:r>
      <w:r w:rsidR="00374679" w:rsidRPr="00D6435F">
        <w:rPr>
          <w:rFonts w:ascii="Times New Roman" w:eastAsia="Times New Roman" w:hAnsi="Times New Roman"/>
          <w:sz w:val="24"/>
          <w:szCs w:val="24"/>
        </w:rPr>
        <w:t>προερχόμενα</w:t>
      </w:r>
      <w:r w:rsidRPr="00D6435F">
        <w:rPr>
          <w:rFonts w:ascii="Times New Roman" w:eastAsia="Times New Roman" w:hAnsi="Times New Roman"/>
          <w:sz w:val="24"/>
          <w:szCs w:val="24"/>
        </w:rPr>
        <w:t xml:space="preserve"> από το προσωπικό του Πανεπιστημίου, όπως ∆</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Ε</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Π</w:t>
      </w:r>
      <w:r w:rsidR="00374679" w:rsidRPr="00D6435F">
        <w:rPr>
          <w:rFonts w:ascii="Times New Roman" w:eastAsia="Times New Roman" w:hAnsi="Times New Roman"/>
          <w:sz w:val="24"/>
          <w:szCs w:val="24"/>
        </w:rPr>
        <w:t xml:space="preserve">., </w:t>
      </w:r>
      <w:r w:rsidRPr="00D6435F">
        <w:rPr>
          <w:rFonts w:ascii="Times New Roman" w:eastAsia="Times New Roman" w:hAnsi="Times New Roman"/>
          <w:sz w:val="24"/>
          <w:szCs w:val="24"/>
        </w:rPr>
        <w:t>Ε</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∆Ι</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Π</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 Ε</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Τ</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Ε</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Π</w:t>
      </w:r>
      <w:r w:rsidR="00374679" w:rsidRPr="00D6435F">
        <w:rPr>
          <w:rFonts w:ascii="Times New Roman" w:eastAsia="Times New Roman" w:hAnsi="Times New Roman"/>
          <w:sz w:val="24"/>
          <w:szCs w:val="24"/>
        </w:rPr>
        <w:t>.</w:t>
      </w:r>
      <w:r w:rsidRPr="00D6435F">
        <w:rPr>
          <w:rFonts w:ascii="Times New Roman" w:eastAsia="Times New Roman" w:hAnsi="Times New Roman"/>
          <w:sz w:val="24"/>
          <w:szCs w:val="24"/>
        </w:rPr>
        <w:t xml:space="preserve"> και διοικητικό </w:t>
      </w:r>
      <w:r w:rsidR="00374679" w:rsidRPr="00D6435F">
        <w:rPr>
          <w:rFonts w:ascii="Times New Roman" w:eastAsia="Times New Roman" w:hAnsi="Times New Roman"/>
          <w:sz w:val="24"/>
          <w:szCs w:val="24"/>
        </w:rPr>
        <w:t xml:space="preserve">προσωπικό </w:t>
      </w:r>
      <w:r w:rsidRPr="00D6435F">
        <w:rPr>
          <w:rFonts w:ascii="Times New Roman" w:eastAsia="Times New Roman" w:hAnsi="Times New Roman"/>
          <w:sz w:val="24"/>
          <w:szCs w:val="24"/>
        </w:rPr>
        <w:t xml:space="preserve">και συγκροτείται με απόφαση της Επιτροπής Ερευνών. Το ένα τακτικό µέλος είναι υποχρεωτικά ο επιστημονικός υπεύθυνος του έργου. Η Επιτροπή παραμένει ίδια καθ’ όλη τη διάρκεια κάθε έργου. </w:t>
      </w:r>
      <w:r w:rsidR="00374679" w:rsidRPr="00D6435F">
        <w:rPr>
          <w:rFonts w:ascii="Times New Roman" w:eastAsia="Times New Roman" w:hAnsi="Times New Roman"/>
          <w:sz w:val="24"/>
          <w:szCs w:val="24"/>
        </w:rPr>
        <w:t>Δεν</w:t>
      </w:r>
      <w:r w:rsidRPr="00D6435F">
        <w:rPr>
          <w:rFonts w:ascii="Times New Roman" w:eastAsia="Times New Roman" w:hAnsi="Times New Roman"/>
          <w:sz w:val="24"/>
          <w:szCs w:val="24"/>
        </w:rPr>
        <w:t xml:space="preserve"> επιτρέπεται τα µέλη της Επιτροπής Αξιολόγησης να</w:t>
      </w:r>
      <w:r w:rsidR="00374679" w:rsidRPr="00D6435F">
        <w:rPr>
          <w:rFonts w:ascii="Times New Roman" w:eastAsia="Times New Roman" w:hAnsi="Times New Roman"/>
          <w:sz w:val="24"/>
          <w:szCs w:val="24"/>
        </w:rPr>
        <w:t xml:space="preserve"> έχουν σχέσεις συγγένειας έως γ΄</w:t>
      </w:r>
      <w:r w:rsidRPr="00D6435F">
        <w:rPr>
          <w:rFonts w:ascii="Times New Roman" w:eastAsia="Times New Roman" w:hAnsi="Times New Roman"/>
          <w:sz w:val="24"/>
          <w:szCs w:val="24"/>
        </w:rPr>
        <w:t xml:space="preserve"> </w:t>
      </w:r>
      <w:r w:rsidR="00374679" w:rsidRPr="00D6435F">
        <w:rPr>
          <w:rFonts w:ascii="Times New Roman" w:eastAsia="Times New Roman" w:hAnsi="Times New Roman"/>
          <w:sz w:val="24"/>
          <w:szCs w:val="24"/>
        </w:rPr>
        <w:t xml:space="preserve">βαθμού </w:t>
      </w:r>
      <w:r w:rsidRPr="00D6435F">
        <w:rPr>
          <w:rFonts w:ascii="Times New Roman" w:eastAsia="Times New Roman" w:hAnsi="Times New Roman"/>
          <w:sz w:val="24"/>
          <w:szCs w:val="24"/>
        </w:rPr>
        <w:t xml:space="preserve">εξ </w:t>
      </w:r>
      <w:r w:rsidR="00374679" w:rsidRPr="00D6435F">
        <w:rPr>
          <w:rFonts w:ascii="Times New Roman" w:eastAsia="Times New Roman" w:hAnsi="Times New Roman"/>
          <w:sz w:val="24"/>
          <w:szCs w:val="24"/>
        </w:rPr>
        <w:t>αίματος</w:t>
      </w:r>
      <w:r w:rsidRPr="00D6435F">
        <w:rPr>
          <w:rFonts w:ascii="Times New Roman" w:eastAsia="Times New Roman" w:hAnsi="Times New Roman"/>
          <w:sz w:val="24"/>
          <w:szCs w:val="24"/>
        </w:rPr>
        <w:t xml:space="preserve"> ή αγχιστείας µε οποιονδήποτε υποψήφιο.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 xml:space="preserve">ε. κάθε υποψήφιος έχει δικαίωμα να υποβάλει ένσταση, μέσα σε προθεσμία πέντε (5) εργάσιμων ημερών από την ανάρτηση της σχετικής απόφασης της Επιτροπής Ερευνών στην ιστοσελίδα του </w:t>
      </w:r>
      <w:r w:rsidR="00BC1302" w:rsidRPr="00D6435F">
        <w:rPr>
          <w:rFonts w:ascii="Times New Roman" w:eastAsia="Times New Roman" w:hAnsi="Times New Roman"/>
          <w:sz w:val="24"/>
          <w:szCs w:val="24"/>
        </w:rPr>
        <w:t>Ε.Λ.Κ.Ε.</w:t>
      </w:r>
      <w:r w:rsidRPr="00D6435F">
        <w:rPr>
          <w:rFonts w:ascii="Times New Roman" w:eastAsia="Times New Roman" w:hAnsi="Times New Roman"/>
          <w:sz w:val="24"/>
          <w:szCs w:val="24"/>
        </w:rPr>
        <w:t xml:space="preserve">. </w:t>
      </w:r>
      <w:r w:rsidR="00374679" w:rsidRPr="00D6435F">
        <w:rPr>
          <w:rFonts w:ascii="Times New Roman" w:eastAsia="Times New Roman" w:hAnsi="Times New Roman"/>
          <w:sz w:val="24"/>
          <w:szCs w:val="24"/>
        </w:rPr>
        <w:t>Αρμόδια</w:t>
      </w:r>
      <w:r w:rsidRPr="00D6435F">
        <w:rPr>
          <w:rFonts w:ascii="Times New Roman" w:eastAsia="Times New Roman" w:hAnsi="Times New Roman"/>
          <w:sz w:val="24"/>
          <w:szCs w:val="24"/>
        </w:rPr>
        <w:t xml:space="preserve"> να εξετάσει τις ενστάσεις είναι η Επιτροπή Ενστάσεων, η οποία συγκροτείται κάθε έτος με απόφαση της Επιτροπής Ερευνών και μπορεί να είναι ενιαία για όλα τα έργα. Η Επιτροπή Ενστάσεων αποτελείται από 3 τακτικά και 3 </w:t>
      </w:r>
      <w:r w:rsidR="00374679" w:rsidRPr="00D6435F">
        <w:rPr>
          <w:rFonts w:ascii="Times New Roman" w:eastAsia="Times New Roman" w:hAnsi="Times New Roman"/>
          <w:sz w:val="24"/>
          <w:szCs w:val="24"/>
        </w:rPr>
        <w:t>αναπληρωματικά</w:t>
      </w:r>
      <w:r w:rsidRPr="00D6435F">
        <w:rPr>
          <w:rFonts w:ascii="Times New Roman" w:eastAsia="Times New Roman" w:hAnsi="Times New Roman"/>
          <w:sz w:val="24"/>
          <w:szCs w:val="24"/>
        </w:rPr>
        <w:t xml:space="preserve"> µέλη, </w:t>
      </w:r>
      <w:r w:rsidR="00374679" w:rsidRPr="00D6435F">
        <w:rPr>
          <w:rFonts w:ascii="Times New Roman" w:eastAsia="Times New Roman" w:hAnsi="Times New Roman"/>
          <w:sz w:val="24"/>
          <w:szCs w:val="24"/>
        </w:rPr>
        <w:t>προερχόμενα</w:t>
      </w:r>
      <w:r w:rsidRPr="00D6435F">
        <w:rPr>
          <w:rFonts w:ascii="Times New Roman" w:eastAsia="Times New Roman" w:hAnsi="Times New Roman"/>
          <w:sz w:val="24"/>
          <w:szCs w:val="24"/>
        </w:rPr>
        <w:t xml:space="preserve"> από το προσωπικό του Πανεπιστημίου, όπως ∆</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Ε</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Π</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 Ε</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∆Ι</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Π</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 Ε</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Τ</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Ε</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Π</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 xml:space="preserve"> και διοικητικό και συγκροτείται κάθε έτος με απόφαση της Επιτροπής Ερευνών. Το ένα τακτικό µέλος είναι υποχρεωτικά µέλος ∆</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Ε</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Π</w:t>
      </w:r>
      <w:r w:rsidR="00A34140" w:rsidRPr="00D6435F">
        <w:rPr>
          <w:rFonts w:ascii="Times New Roman" w:eastAsia="Times New Roman" w:hAnsi="Times New Roman"/>
          <w:sz w:val="24"/>
          <w:szCs w:val="24"/>
        </w:rPr>
        <w:t>.</w:t>
      </w:r>
      <w:r w:rsidRPr="00D6435F">
        <w:rPr>
          <w:rFonts w:ascii="Times New Roman" w:eastAsia="Times New Roman" w:hAnsi="Times New Roman"/>
          <w:sz w:val="24"/>
          <w:szCs w:val="24"/>
        </w:rPr>
        <w:t xml:space="preserve">. </w:t>
      </w:r>
      <w:r w:rsidR="00374679" w:rsidRPr="00D6435F">
        <w:rPr>
          <w:rFonts w:ascii="Times New Roman" w:eastAsia="Times New Roman" w:hAnsi="Times New Roman"/>
          <w:sz w:val="24"/>
          <w:szCs w:val="24"/>
        </w:rPr>
        <w:t>Δεν</w:t>
      </w:r>
      <w:r w:rsidRPr="00D6435F">
        <w:rPr>
          <w:rFonts w:ascii="Times New Roman" w:eastAsia="Times New Roman" w:hAnsi="Times New Roman"/>
          <w:sz w:val="24"/>
          <w:szCs w:val="24"/>
        </w:rPr>
        <w:t xml:space="preserve"> επιτρέπεται τα µέλη της Επιτροπής Ενστάσεων να έ</w:t>
      </w:r>
      <w:r w:rsidR="00374679" w:rsidRPr="00D6435F">
        <w:rPr>
          <w:rFonts w:ascii="Times New Roman" w:eastAsia="Times New Roman" w:hAnsi="Times New Roman"/>
          <w:sz w:val="24"/>
          <w:szCs w:val="24"/>
        </w:rPr>
        <w:t xml:space="preserve">χουν σχέσεις συγγένειας έως γ΄ βαθμού </w:t>
      </w:r>
      <w:r w:rsidRPr="00D6435F">
        <w:rPr>
          <w:rFonts w:ascii="Times New Roman" w:eastAsia="Times New Roman" w:hAnsi="Times New Roman"/>
          <w:sz w:val="24"/>
          <w:szCs w:val="24"/>
        </w:rPr>
        <w:t xml:space="preserve">εξ </w:t>
      </w:r>
      <w:r w:rsidR="00374679" w:rsidRPr="00D6435F">
        <w:rPr>
          <w:rFonts w:ascii="Times New Roman" w:eastAsia="Times New Roman" w:hAnsi="Times New Roman"/>
          <w:sz w:val="24"/>
          <w:szCs w:val="24"/>
        </w:rPr>
        <w:t>αίματος</w:t>
      </w:r>
      <w:r w:rsidRPr="00D6435F">
        <w:rPr>
          <w:rFonts w:ascii="Times New Roman" w:eastAsia="Times New Roman" w:hAnsi="Times New Roman"/>
          <w:sz w:val="24"/>
          <w:szCs w:val="24"/>
        </w:rPr>
        <w:t xml:space="preserve"> ή αγχιστείας µε οποιονδήποτε υποψήφιο,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στ. Το προσωπικό που ασκεί ακαδημαϊκό και ερευνητικό έργο, του οποίου η συμμετοχή του στο έργο είναι ουσιώδης για την εκτέλεσή του και το οποίο αξιολογείται στο πλαίσιο της διαδικασίας επιλογής για την χρηματοδότηση του έργου, συμμετέχει στο έργο χωρίς άλλη διαδικασία επιλογής. Εφόσον ο φορέας χρηματοδότησης δεν προβλέπει διαδικασία αξιολόγησης του προσωπικού που ασκεί ακαδημαϊκό και ερευνητικό έργο, η επιλογή του εν λόγω προσωπικού πραγματοποιείται από την Επιτροπή Ερευνών, είτε ύστερα από εισήγηση του Επιστημονικού Υπευθύνου είτε ύστερα από πρόσκληση και αξιολόγηση κατά την ανωτέρω διαδικασία.</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4. Στις περιπτώσεις απασχόλησης προσωπικού με σύμβαση εργασίας ιδιωτικού δικαίου ορισμένου χρόνου ή έργου καταβάλλονται σε βάρος του προϋπολογισμού του έργου και οι κάθε φύσης εργοδοτικές εισφορές που προβλέπονται από την ισχύουσα νομοθεσία.</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5. Οι πάσης φύσεως αποδοχές των αμειβόμενων από τον Ε.Λ.Κ.Ε. καταβάλλονται μέσω της Ενιαίας Αρχής Πληρωμής.</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65</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Μετακινήσεις προσωπικού στο εσωτερικό και εξωτερικό</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1. Οι μετακινήσεις των μελών της ομάδας εκτέλεσης του έργου στο εσωτερικό και το εξωτερικό, ανεξάρτητα από την συμβατική σχέση απασχόλησης, που είναι απαραίτητες για την εκτέλεση κάθε έργου, πραγματοποιούνται μέσα στα όρια του προϋπολογισμού που έχει εγκρίνει ο Ε.Λ.Κ.Ε., κατόπιν άδειας του αρμόδιου οργάνου ή προϊσταμένου, στην περίπτωση που δεν είναι ο ίδιος και επιστημονικός υπεύθυνος του συγκεκριμένου έργου. Στους μετακινούμενους καταβάλλονται σε βάρος του εγκεκριμένου προϋπολογισμού του έργου οι δαπάνες μετακίνησης σύμφωνα με τις διατάξεις της υποπαρ. Δ9 της παρ. Δ της παρ. 1 του άρθρου 2 του ν. 4336/2015 (Α΄ 94). </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2. Οι μετακινήσεις εκτός έδρας του πάσης φύσεως προσωπικού που απασχολείται για τις ανάγκες προγραμμάτων ή έργων που χρηματοδοτούνται αποκλειστικά από την Ε.Ε. ή από διεθνείς οργανισμούς ή ιδιωτικά κονδύλια ή ίδιους πόρους δεν εμπίπτουν στο πεδίο εφαρμογής του ν. 4336/2015. Οι εν λόγω μετακινήσεις (δαπάνες ταξιδιού, δαπάνες διαμονής, ημερήσια εκτός έδρας αποζημίωση και χιλιομετρική αποζημίωση) καθορίζονται στον Οδηγό Διαχείρισης και Χρηματοδότησης του Ε.Λ.Κ.Ε.. Οι ημέρες εκτός έδρας των μετακινουμένων για τις ανάγκες εγκεκριμένου έργου δεν υπολογίζονται για τη συμπλήρωση του ανώτατου επιτρεπόμενου ορίου ημερών μετακίνησης εκτός έδρας που τυχόν ισχύει για το προσωπικό των Α.Ε.Ι.. </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66</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Προμήθειες, υπηρεσίες, μισθώσεις</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1. Η σύναψη δημοσίων συμβάσεων προμηθειών και υπηρεσιών πραγματοποιείται σύμφωνα με τις διατάξεις του ν. 4412/2016, αυτοτελώς ανά έργο και ανά κατηγορία δαπάνης του εγκεκριμένου προϋπολογισμού.</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2. Οι απαιτούμενες πράξεις αναρτώνται στο δικτυακό τόπο του Κεντρικού Ηλεκτρονικού Μητρώου Δημοσίων Συμβάσεων (ΚΗΜΔΗΣ) σύμφωνα με τα οριζόμενα στο ν. 4412/2016. Συγκεκριμένα:</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α. Πρωτογενές αίτημα συνιστά το αίτημα αποδοχής διαχείρισης προγράμματος/έργου ανά κατηγορία δαπάνης προϋπολογισμού.</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β. Τα εγκεκριμένα αιτήματα εκτέλεσης δαπανών καταχωρούνται αμέσως μετά την έγκριση - αποδοχή διαχείρισης από την Επιτροπή Ερευνών και την σχετική ανάληψη (ανά κατηγορία) των δαπανών του προϋπολογισμού.</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γ. Αποφάσεις απευθείας ανάθεσης καταχωρούνται στο ΚΗΜΔΗΣ για αξία μεγαλύτερη ή ίση του ποσού των χιλίων (1.000,00) ευρώ μη συμπεριλαμβανομένου </w:t>
      </w:r>
      <w:r w:rsidR="00501C44">
        <w:rPr>
          <w:rFonts w:ascii="Times New Roman" w:eastAsia="Times New Roman" w:hAnsi="Times New Roman"/>
          <w:sz w:val="24"/>
          <w:szCs w:val="24"/>
        </w:rPr>
        <w:t>Φ.Π.Α.</w:t>
      </w:r>
      <w:r w:rsidRPr="00D6435F">
        <w:rPr>
          <w:rFonts w:ascii="Times New Roman" w:eastAsia="Times New Roman" w:hAnsi="Times New Roman"/>
          <w:sz w:val="24"/>
          <w:szCs w:val="24"/>
        </w:rPr>
        <w:t>, ανά δαπάνη και ανεξαρτήτως του προϋπολογισμού της οικείας κατηγορίας. Για δαπάνη κατώτερη του ως άνω ποσού απαιτείται απόφαση (εντολή πληρωμής) από τον Επιστημονικό Υπεύθυνο.</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3. Οι μισθώσεις ακινήτων, μεταφορικών μέσων και εργαστηριακού ή συμβατικού εξοπλισμού που είναι αναγκαίες για την εκτέλεση των χρηματοδοτούμενων έργων, πραγματοποιούνται με τον ακόλουθο τρόπο:</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α. Μισθώσεις που για καθεμία το συνολικό ετήσιο μίσθωμα δεν υπερβαίνει τα είκοσι χιλιάδες (20.000,00) ευρώ γίνονται απευθείας χωρίς διαγωνισμό ή λήψη προσφορών, ύστερα από εκτίμηση των τιμών που προσφέρει η αγορά.</w:t>
      </w:r>
    </w:p>
    <w:p w:rsidR="000F27C6" w:rsidRPr="00D6435F" w:rsidRDefault="000F27C6" w:rsidP="000F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β. Μισθώσεις που για καθεμία το συνολικό ετήσιο μίσθωμα υπερβαίνει τα είκοσι χιλιάδες (20.000,00) ευρώ γίνονται με μειοδοτικό διαγωνισμό, σύμφωνα με το π.δ. 715/1979.</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67</w:t>
      </w:r>
    </w:p>
    <w:p w:rsidR="00790469" w:rsidRPr="005E3F90" w:rsidRDefault="00790469" w:rsidP="0079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eastAsia="Times New Roman" w:hAnsi="Times New Roman"/>
          <w:b/>
          <w:sz w:val="24"/>
          <w:szCs w:val="24"/>
        </w:rPr>
      </w:pPr>
      <w:r w:rsidRPr="005E3F90">
        <w:rPr>
          <w:rFonts w:ascii="Times New Roman" w:eastAsia="Times New Roman" w:hAnsi="Times New Roman"/>
          <w:b/>
          <w:sz w:val="24"/>
          <w:szCs w:val="24"/>
        </w:rPr>
        <w:t>Τακτικός, έκτακτος και κατασταλτικός οικονομικός έλεγχος</w:t>
      </w:r>
    </w:p>
    <w:p w:rsidR="00790469" w:rsidRPr="005E3F90" w:rsidRDefault="00790469" w:rsidP="0079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5E3F90">
        <w:rPr>
          <w:rFonts w:ascii="Times New Roman" w:eastAsia="Times New Roman" w:hAnsi="Times New Roman"/>
          <w:sz w:val="24"/>
          <w:szCs w:val="24"/>
        </w:rPr>
        <w:t>1. Ο τακτικός έλεγχος της οικονομικής διαχείρισης του Ε.Λ.Κ.Ε., καθώς και ο έλεγχος των χρηματοοικονομικών καταστάσεων σύμφωνα με τα ΕΛΠ πραγματοποιείται με απόφαση της Συγκλήτου κάθε χρόνο από εταιρεία ορκωτών ελεγκτών. Οι δαπάνες του ελέγχου βαρύνουν τον Ε.Λ.Κ.Ε..</w:t>
      </w:r>
    </w:p>
    <w:p w:rsidR="00790469" w:rsidRPr="002F3AA3" w:rsidRDefault="00790469" w:rsidP="0079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5E3F90">
        <w:rPr>
          <w:rFonts w:ascii="Times New Roman" w:eastAsia="Times New Roman" w:hAnsi="Times New Roman"/>
          <w:sz w:val="24"/>
          <w:szCs w:val="24"/>
        </w:rPr>
        <w:t>2. Ο έλεγχος ενεργείται με βάση τα προβλεπόμενα από τα ΕΛΠ παραστατικά, καθώς και τυχόν σχετικές αποφάσεις της Συγκλήτου και της Επιτροπής του Ε.Λ.Κ.Ε. τα οποία τηρούνται για κάθε πραγματοποιούμενη δαπάνη κ</w:t>
      </w:r>
      <w:r w:rsidRPr="002F3AA3">
        <w:rPr>
          <w:rFonts w:ascii="Times New Roman" w:eastAsia="Times New Roman" w:hAnsi="Times New Roman"/>
          <w:sz w:val="24"/>
          <w:szCs w:val="24"/>
        </w:rPr>
        <w:t>αι χωριστά για κάθε εκτελούμενο έργο.</w:t>
      </w:r>
    </w:p>
    <w:p w:rsidR="00790469" w:rsidRPr="002F3AA3" w:rsidRDefault="00790469" w:rsidP="0079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2F3AA3">
        <w:rPr>
          <w:rFonts w:ascii="Times New Roman" w:eastAsia="Times New Roman" w:hAnsi="Times New Roman"/>
          <w:sz w:val="24"/>
          <w:szCs w:val="24"/>
        </w:rPr>
        <w:t>3. Το διαχειριστικό έτος του Ε.Λ.Κ.Ε. συμπίπτει με το οικονομικό έτος.</w:t>
      </w:r>
    </w:p>
    <w:p w:rsidR="00790469" w:rsidRPr="002F3AA3" w:rsidRDefault="00790469" w:rsidP="0079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2F3AA3">
        <w:rPr>
          <w:rFonts w:ascii="Times New Roman" w:eastAsia="Times New Roman" w:hAnsi="Times New Roman"/>
          <w:sz w:val="24"/>
          <w:szCs w:val="24"/>
        </w:rPr>
        <w:t>4. Οι ορκωτοί ελεγκτές που ασκούν τον τακτικό έλεγχο οικονομικής διαχείρισης του Ε.Λ.Κ.Ε. συντάσσουν έκθεση για τη διαχείριση και τον απολογισμό του διαχειριστικού έτους που έληξε σύμφωνα με τα ΕΛΠ. Οι εκθέσεις υποβάλλονται στον Υπουργό Παιδείας, Έρευνας και Θρησκευμάτων, τον Υπουργό Οικονομικών, στη Γεν</w:t>
      </w:r>
      <w:r w:rsidRPr="002F3AA3">
        <w:rPr>
          <w:rFonts w:ascii="Times New Roman" w:hAnsi="Times New Roman"/>
        </w:rPr>
        <w:t xml:space="preserve"> Γενική Διεύθυνση Δημοσιονομικών Ελέγχων του Υπουργείου Οικονομικών</w:t>
      </w:r>
      <w:r w:rsidRPr="002F3AA3">
        <w:rPr>
          <w:rFonts w:ascii="Times New Roman" w:eastAsia="Times New Roman" w:hAnsi="Times New Roman"/>
          <w:sz w:val="24"/>
          <w:szCs w:val="24"/>
        </w:rPr>
        <w:t>, το Ελεγκτικό Συνέδριο, τη Σύγκλητο του Α.Ε.Ι. και την Επιτροπή Ερευνών του οικείου Ε.Λ.Κ.Ε..</w:t>
      </w:r>
    </w:p>
    <w:p w:rsidR="00790469" w:rsidRPr="002F3AA3" w:rsidRDefault="00790469" w:rsidP="0079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2F3AA3">
        <w:rPr>
          <w:rFonts w:ascii="Times New Roman" w:eastAsia="Times New Roman" w:hAnsi="Times New Roman"/>
          <w:sz w:val="24"/>
          <w:szCs w:val="24"/>
        </w:rPr>
        <w:t xml:space="preserve">5. Είναι δυνατή η διενέργεια έκτακτων ελέγχων από την </w:t>
      </w:r>
      <w:r w:rsidRPr="002F3AA3">
        <w:rPr>
          <w:rFonts w:ascii="Times New Roman" w:hAnsi="Times New Roman"/>
        </w:rPr>
        <w:t>Γενική Διεύθυνση Δημοσιονομικών Ελέγχων του Υπουργείου Οικονομικών.</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68</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Οδηγός Χρηματοδότησης και Διαχείρισης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1. Με απόφαση της Συγκλήτου ύστερα από εισήγηση της Επιτροπής Ερευνών του Ε.Λ.Κ.Ε., εγκρίνεται ο Οδηγός Χρηματοδότησης και Διαχείρισης των Ε.Λ.Κ.Ε. του οικείου Α.Ε.Ι..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2. Στον Οδηγό εξειδικεύονται, στο πλαίσιο κείμενων διατάξεων:</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α. τα όργανα και οι διαδικασίες για την αξιολόγηση, επιλογή, χρηματοδότηση και διαχείριση των δραστηριοτήτων του Ε.Λ.Κ.Ε.,</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β. ο τρόπος και η διαδικασία ελέγχου του Ε.Λ.Κ.Ε. από την Σύγκλητο του οικείου Α.Ε.Ι.,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γ. οι ειδικότερες διαδικασίες οικονομικής διαχείρισης των έργων,</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δ. οι αρμοδιότητες και οι υποχρεώσεις των Επιστημονικών Υπευθύνων και λοιπού προσωπικού,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ε. οι διαδικασίες και κάθε ειδικό ζήτημα σχετικά με την απασχόληση, τις αμοιβές και τις μετακινήσεις των απασχολούμενων στα έργα του Ε.Λ.Κ.Ε.,</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στ. οι όροι και η διαδικασία χορήγησης ταμειακών διαχειριστικών διευκολύνσεων των έργων,</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ζ. ο Κανονισμός χορήγησης υποτροφιών,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η. οι τρόποι διάχυσης και αξιοποίησης των αποτελεσμάτων των ερευνών και των άλλων δραστηριοτήτων που χρηματοδοτούνται μέσω του Ε.Λ.Κ.Ε.,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θ. η διαχείριση και προστασία των δικαιωμάτων διανοητικής (πνευματικής και βιομηχανικής) ιδιοκτησίας,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ι. η συμμετοχή του Α.Ε.Ι. σε εταιρείες έντασης γνώσης (</w:t>
      </w:r>
      <w:r w:rsidRPr="00D6435F">
        <w:rPr>
          <w:rFonts w:ascii="Times New Roman" w:eastAsia="Times New Roman" w:hAnsi="Times New Roman"/>
          <w:sz w:val="24"/>
          <w:szCs w:val="24"/>
          <w:lang w:val="en-US"/>
        </w:rPr>
        <w:t>spin</w:t>
      </w:r>
      <w:r w:rsidRPr="00D6435F">
        <w:rPr>
          <w:rFonts w:ascii="Times New Roman" w:eastAsia="Times New Roman" w:hAnsi="Times New Roman"/>
          <w:sz w:val="24"/>
          <w:szCs w:val="24"/>
        </w:rPr>
        <w:t xml:space="preserve"> </w:t>
      </w:r>
      <w:r w:rsidRPr="00D6435F">
        <w:rPr>
          <w:rFonts w:ascii="Times New Roman" w:eastAsia="Times New Roman" w:hAnsi="Times New Roman"/>
          <w:sz w:val="24"/>
          <w:szCs w:val="24"/>
          <w:lang w:val="en-US"/>
        </w:rPr>
        <w:t>off</w:t>
      </w:r>
      <w:r w:rsidRPr="00D6435F">
        <w:rPr>
          <w:rFonts w:ascii="Times New Roman" w:eastAsia="Times New Roman" w:hAnsi="Times New Roman"/>
          <w:sz w:val="24"/>
          <w:szCs w:val="24"/>
        </w:rPr>
        <w:t>),</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ια. θέματα ηθικής και δεοντολογίας της έρευνας,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ιβ. οι λεπτομέρειες διάθεσης και χρήσης των παγίων των έργων/προγραμμάτων του Ε.Λ.Κ.Ε.,</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rPr>
          <w:rFonts w:ascii="Times New Roman" w:eastAsia="Times New Roman" w:hAnsi="Times New Roman"/>
          <w:sz w:val="24"/>
          <w:szCs w:val="24"/>
        </w:rPr>
      </w:pPr>
      <w:r w:rsidRPr="00D6435F">
        <w:rPr>
          <w:rFonts w:ascii="Times New Roman" w:eastAsia="Times New Roman" w:hAnsi="Times New Roman"/>
          <w:sz w:val="24"/>
          <w:szCs w:val="24"/>
        </w:rPr>
        <w:t>ιγ. κάθε άλλο θέμα σχετικό με την εύρυθμη λειτουργία των Ε.Λ.Κ.Ε. και των ερευνητικών και λοιπών έργων και προγραμμάτων που αυτοί υλοποιούν.</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ΜΕΡΟΣ ΔΕΥΤΕΡΟ</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hAnsi="Times New Roman"/>
          <w:b/>
          <w:sz w:val="24"/>
          <w:szCs w:val="24"/>
        </w:rPr>
        <w:t>ΛΟΙΠΑ ΘΕΜΑΤΑ ΑΡΜΟΔΙΟΤΗΤΑΣ ΤΟΥ ΥΠΟΥΡΓΕΙΟΥ ΠΑΙΔΕΙΑΣ, ΕΡΕΥΝΑΣ ΚΑΙ ΘΡΗ</w:t>
      </w:r>
      <w:r w:rsidR="004D516C">
        <w:rPr>
          <w:rFonts w:ascii="Times New Roman" w:hAnsi="Times New Roman"/>
          <w:b/>
          <w:sz w:val="24"/>
          <w:szCs w:val="24"/>
        </w:rPr>
        <w:t>Σ</w:t>
      </w:r>
      <w:r w:rsidRPr="00D6435F">
        <w:rPr>
          <w:rFonts w:ascii="Times New Roman" w:hAnsi="Times New Roman"/>
          <w:b/>
          <w:sz w:val="24"/>
          <w:szCs w:val="24"/>
        </w:rPr>
        <w:t>ΚΕΥΜΑΤΩΝ ΚΑΙ ΑΛΛΕΣ</w:t>
      </w:r>
      <w:r w:rsidRPr="00D6435F">
        <w:rPr>
          <w:rFonts w:ascii="Times New Roman" w:eastAsia="Times New Roman" w:hAnsi="Times New Roman"/>
          <w:b/>
          <w:sz w:val="24"/>
          <w:szCs w:val="24"/>
        </w:rPr>
        <w:t xml:space="preserve"> ΔΙΑΤΑΞΕΙΣ</w:t>
      </w: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4"/>
          <w:szCs w:val="24"/>
        </w:rPr>
      </w:pPr>
    </w:p>
    <w:p w:rsidR="008834FE" w:rsidRPr="00D6435F" w:rsidRDefault="008834FE" w:rsidP="008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b/>
          <w:sz w:val="24"/>
          <w:szCs w:val="24"/>
        </w:rPr>
      </w:pPr>
      <w:r w:rsidRPr="00D6435F">
        <w:rPr>
          <w:rFonts w:ascii="Times New Roman" w:eastAsia="Times New Roman" w:hAnsi="Times New Roman"/>
          <w:b/>
          <w:sz w:val="24"/>
          <w:szCs w:val="24"/>
        </w:rPr>
        <w:t>Άρθρο 69</w:t>
      </w:r>
    </w:p>
    <w:p w:rsidR="008834FE" w:rsidRPr="00D6435F" w:rsidRDefault="008834FE" w:rsidP="008834FE">
      <w:pPr>
        <w:ind w:firstLine="0"/>
        <w:jc w:val="center"/>
        <w:rPr>
          <w:rFonts w:ascii="Times New Roman" w:hAnsi="Times New Roman"/>
          <w:b/>
          <w:sz w:val="24"/>
          <w:szCs w:val="24"/>
        </w:rPr>
      </w:pPr>
      <w:r w:rsidRPr="00D6435F">
        <w:rPr>
          <w:rFonts w:ascii="Times New Roman" w:hAnsi="Times New Roman"/>
          <w:b/>
          <w:sz w:val="24"/>
          <w:szCs w:val="24"/>
        </w:rPr>
        <w:t>Ρυθμίσεις για την έρευνα</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1. «</w:t>
      </w:r>
      <w:r w:rsidRPr="00D6435F">
        <w:rPr>
          <w:rFonts w:ascii="Times New Roman" w:hAnsi="Times New Roman"/>
          <w:sz w:val="24"/>
          <w:szCs w:val="24"/>
          <w:lang w:eastAsia="el-GR"/>
        </w:rPr>
        <w:t>Μέλη Δ.Ε.Π.</w:t>
      </w:r>
      <w:r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Α.Ε.Ι. μπορούν να ενταχθούν στην κατηγορία της μερικής απασχόλησης και πριν τη συμπλήρωση τριετούς πραγματικής άσκησης καθηκόντων στη βαθμίδα του πρώτου διορισμού τους, εφόσον, κατά τη διάρκεια ισχύος του άρθρου 83 του ν. 4310/2014 είχαν θέσει υποψηφιότητα για θέση Διευθυντή σε ερευνητικό φορέα του άρθρου 13Α του ν. 4310/2014 και εξελέγησαν στη συγκεκριμένη θέση μετά την κατάργησή του».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2. Η παρ. 2 του άρθρου 22Α του ν. 4172/2013 (Α΄ 167) αντικαθίσταται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284"/>
        <w:rPr>
          <w:rFonts w:ascii="Times New Roman" w:eastAsia="Times New Roman" w:hAnsi="Times New Roman"/>
          <w:sz w:val="24"/>
          <w:szCs w:val="24"/>
          <w:lang w:eastAsia="el-GR"/>
        </w:rPr>
      </w:pPr>
      <w:r w:rsidRPr="00D6435F">
        <w:rPr>
          <w:rFonts w:ascii="Cambria" w:eastAsia="Times New Roman" w:hAnsi="Cambria" w:cs="Cambria"/>
          <w:sz w:val="24"/>
          <w:szCs w:val="24"/>
          <w:lang w:eastAsia="el-GR"/>
        </w:rPr>
        <w:t>﻿﻿</w:t>
      </w:r>
      <w:r w:rsidRPr="00D6435F">
        <w:rPr>
          <w:rFonts w:ascii="Times New Roman" w:eastAsia="Times New Roman" w:hAnsi="Times New Roman"/>
          <w:sz w:val="24"/>
          <w:szCs w:val="24"/>
          <w:lang w:eastAsia="el-GR"/>
        </w:rPr>
        <w:t xml:space="preserve">«2. Συγχρόνως με την υποβολή της φορολογικής της δήλωσης η επιχείρηση υποβάλλει στη Γενική Γραμματεία Έρευνας και Τεχνολογίας του Υπουργείου Παιδείας, Έρευνας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Αν παρέλθει η εν λόγω προθεσμία θεωρείται ότι οι σχετικές δαπάνες έχουν εγκριθεί. Σε κάθε περίπτωση, το Υπουργείο Παιδείας, Έρευνας και Θρησκευμάτων ενημερώνει σχετικά το Υπουργείο Οικονομικών σύμφωνα με τη διαδικασία που καθορίζεται στην κοινή υπουργική απόφαση της παρ. 1».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3. Η παρ. 7 του άρθρου 5 του ν. 4429/2016 (Α΄ 199) αντικαθίσταται ως εξής: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w:t>
      </w:r>
      <w:r w:rsidRPr="00D6435F">
        <w:rPr>
          <w:rFonts w:ascii="Times New Roman" w:eastAsia="Times New Roman" w:hAnsi="Times New Roman"/>
          <w:sz w:val="24"/>
          <w:szCs w:val="24"/>
          <w:lang w:eastAsia="el-GR"/>
        </w:rPr>
        <w:t>7. Η διαδικασία αξιολόγησης δεν μπορεί να υπερβαίνει τους έξι (6) μήνες. Τα αποτελέσματα της αξιολόγησης κοινοποιούνται αμέσως στους υποψηφίους, με εξατομικευμένη αναφορά και τεκμηρίωση της απόφασης αξιολόγησης».</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4. Η περίπτ. α΄ της παρ. 2 του άρθρου 13 του ν. 4429/2016 αντικαθίσταται ως εξής:</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w:t>
      </w:r>
      <w:r w:rsidRPr="00D6435F">
        <w:rPr>
          <w:rFonts w:ascii="Times New Roman" w:eastAsia="Times New Roman" w:hAnsi="Times New Roman"/>
          <w:sz w:val="24"/>
          <w:szCs w:val="24"/>
          <w:lang w:eastAsia="el-GR"/>
        </w:rPr>
        <w:t xml:space="preserve">α. Έως το διορισμό του Διευθυντή του Ιδρύματος και το αργότερο έως τις 31.8.2017, ο Υπουργός </w:t>
      </w:r>
      <w:r w:rsidR="00374679" w:rsidRPr="00D6435F">
        <w:rPr>
          <w:rFonts w:ascii="Times New Roman" w:eastAsia="Times New Roman" w:hAnsi="Times New Roman"/>
          <w:sz w:val="24"/>
          <w:szCs w:val="24"/>
          <w:lang w:eastAsia="el-GR"/>
        </w:rPr>
        <w:t xml:space="preserve">Παιδείας, Έρευνας και Θρησκευμάτων </w:t>
      </w:r>
      <w:r w:rsidRPr="00D6435F">
        <w:rPr>
          <w:rFonts w:ascii="Times New Roman" w:eastAsia="Times New Roman" w:hAnsi="Times New Roman"/>
          <w:sz w:val="24"/>
          <w:szCs w:val="24"/>
          <w:lang w:eastAsia="el-GR"/>
        </w:rPr>
        <w:t>διενεργεί όλες τις απαραίτητες πράξεις για τη στέγαση του Ιδρύματος, για την πρόσληψη του αναγκαίου προσωπικού, την έκδοση των απαραίτητων προκηρύξεων και τη σύναψη συμβάσεων και ασκεί προσωρινώς τις λοιπές αρμοδιότητες των οργάνου αυτού που είναι απολύτως αναγκαίες για την οργάνωση και έναρξη λειτουργίας του Ιδρύματος. Από το διορισμό του Διευθυντή, μεταφέρονται αυτοδικαίως σε αυτόν οι προβλεπόμενες με τον παρόντα αρμοδιότητες, τις οποίες παύει να ασκεί ο εποπτεύων Υπουργός».</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5. Η παρ. 11 του άρθρου 8 του ν. 4429/2016 αντικαθίσταται ως εξής:</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«11. α. Με απόφαση του Υπουργού, η οποία δημοσιεύεται στην Εφημερίδα της Κυβερνήσεως, συγκροτείται Συμβουλευτική Επιτροπή, η οποία είναι ανεξάρτητη από τα λοιπά όργανα του Ιδρύματος. Η διάρκεια της θητείας των μελών της Συμβουλευτικής Επιτροπής είναι τετραετής. </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β. Η Συμβουλευτική Επιτροπή απαρτίζεται από έντεκα (11) μέλη τα οποία είναι διακεκριμένοι επιστήμονες διεθνούς κύρους ή προέρχονται από επιχειρηματικούς ή/και παραγωγικούς φορείς της ημεδαπής ή της αλλοδαπής. </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γ. Το Εθνικό Συμβούλιο Έρευνας και Καινοτομίας (ΕΣΕΚ), τρεις (3) μήνες πριν από τη λήξη της θητείας των μελών της Συμβουλευτικής Επιτροπής, καταρτίζει και υποβάλλει στον Υπουργό και στο Επιστημονικό Συμβούλιο κατάλογο είκοσι δύο (22) προτεινόμενων μελών της Συμβουλευτικής Επιτροπής, από τα οποία έξι (6) είναι συγχρόνως και μέλη του ΕΣΕΚ. Από τον εν λόγω κατάλογο ο Υπουργός επιλέγει έξι (6) μέλη ενώ πέντε (5) μέλη επιλέγονται από το Επιστημονικό Συμβούλιο. Έως τρία (3) από τα έντεκα (11) μέλη της Συμβουλευτικής Επιτροπής μπορεί να είναι συγχρόνως και μέλη του ΕΣΕΚ. </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δ. Η Συμβουλευτική Επιτροπή έχει γνωμοδοτικό χαρακτήρα και έχει είναι αρμόδια να αξιολογεί τη δράση του Ιδρύματος και να διατυπώνει γνωμοδοτήσεις και εισηγήσεις με σκοπό τη βελτιστοποίηση της λειτουργίας του. Η Συμβουλευτική Επιτροπή εξετάζει θέματα ιδιαίτερης βαρύτητας ή θέματα που παρουσιάζουν ειδικότερο ενδιαφέρον σχετικά με τη λειτουργία του Ιδρύματος και τη χρηματοδότηση της έρευνας και της καινοτομίας. Η εξέταση των θεμάτων γίνεται είτε ύστερα από αίτημα του Υπουργού ή του Επιστημονικού Συμβουλίου είτε με πρόταση μελών της Συμβουλευτικής Επιτροπής.</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ε. Στις συνεδριάσεις του Επιστημονικού Συμβουλίου του Ιδρύματος δικαιούνται να παρίστανται έως τρία (3) μέλη της Συμβουλευτικής Επιτροπής. Τα μέλη αυτά ορίζονται στην απόφαση συγκρότησης της Συμβουλευτικής Επιτροπής. Στις συνεδριάσεις του Επιστημονικού Συμβουλίου δικαιούται, επίσης, να παρίσταται εκπρόσωπος της Γενικής Γραμματείας Έρευνας και Τεχνολογίας, ο οποίος ορίζεται από τον εποπτεύοντα Υπουργό.</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στ. Με απόφαση του Επιστημονικού Συμβουλίου ή και της Συμβουλευτικής Επιτροπής είναι δυνατόν να προσκαλούνται στις συνεδριάσεις της τελευταίας διακεκριμένοι επιστήμονες της ημεδαπής ή της αλλοδαπής.»</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6. Στην παρ. 3 του άρθρου 29 του ν. 4310/2014 (Α΄ 258) προστίθεται πε</w:t>
      </w:r>
      <w:r w:rsidR="00374679" w:rsidRPr="00D6435F">
        <w:rPr>
          <w:rFonts w:ascii="Times New Roman" w:hAnsi="Times New Roman"/>
          <w:sz w:val="24"/>
          <w:szCs w:val="24"/>
        </w:rPr>
        <w:t xml:space="preserve">ρίπτωση </w:t>
      </w:r>
      <w:r w:rsidRPr="00D6435F">
        <w:rPr>
          <w:rFonts w:ascii="Times New Roman" w:hAnsi="Times New Roman"/>
          <w:sz w:val="24"/>
          <w:szCs w:val="24"/>
        </w:rPr>
        <w:t>ζ</w:t>
      </w:r>
      <w:r w:rsidR="00374679" w:rsidRPr="00D6435F">
        <w:rPr>
          <w:rFonts w:ascii="Times New Roman" w:hAnsi="Times New Roman"/>
          <w:sz w:val="24"/>
          <w:szCs w:val="24"/>
        </w:rPr>
        <w:t>΄</w:t>
      </w:r>
      <w:r w:rsidRPr="00D6435F">
        <w:rPr>
          <w:rFonts w:ascii="Times New Roman" w:hAnsi="Times New Roman"/>
          <w:sz w:val="24"/>
          <w:szCs w:val="24"/>
        </w:rPr>
        <w:t>,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«ζ) Ειδικά για τα Ερευνητικά Κέντρα της Ακαδημίας Αθηνών, οι επιτροπές κρίσης είναι επταμελείς (7μελείς) και αποτελούνται από το Διευθυντή και έναν ερευνητή του οικείου Κέντρου και από τρία (3) εξωτερικά μέλη. Ο ερευνητής της Ακαδημίας Αθηνών και τα εξωτερικά μέλη, τα οποία προέρχονται από τον εθνικό κατάλογο κριτών, επιλέγονται</w:t>
      </w:r>
      <w:r w:rsidRPr="00D6435F">
        <w:rPr>
          <w:rFonts w:ascii="Times New Roman" w:eastAsia="Times New Roman" w:hAnsi="Times New Roman"/>
          <w:sz w:val="24"/>
          <w:szCs w:val="24"/>
          <w:lang w:eastAsia="el-GR"/>
        </w:rPr>
        <w:t xml:space="preserve"> με κλήρωση και κατέχουν βαθμίδα ανώτερη ή ίση με τη βαθμίδα της υπό πλήρωση θέσης. Τα μέλη της επιτροπής πρέπει να έχουν συναφές γνωστικό αντικείμενο. </w:t>
      </w:r>
      <w:r w:rsidRPr="00D6435F">
        <w:rPr>
          <w:rFonts w:ascii="Times New Roman" w:hAnsi="Times New Roman"/>
          <w:sz w:val="24"/>
          <w:szCs w:val="24"/>
        </w:rPr>
        <w:t>Επίσης, στις επιτροπές κρίσης συμμετέχουν και δύο τακτικά μέλη της Ακαδημίας Αθηνών, κάτοχοι διδακτορικού διπλώματος με συναφές γνωστικό αντικείμενο, τα οποία επιλέγει και ορίζει η Σύγκλητος της Ακαδημίας Αθηνών. Αν δεν υπάρχουν μέλη της Ακαδημίας Αθηνών με συναφές γνωστικό αντικείμενο, η επιτροπή κρίσης συμπληρώνεται από ερευνητές που υπηρετούν στο οικείο Κέντρο και τα οποία επιλέγονται ύστερα από κλήρωση. Α</w:t>
      </w:r>
      <w:r w:rsidRPr="00D6435F">
        <w:rPr>
          <w:rFonts w:ascii="Times New Roman" w:eastAsia="Times New Roman" w:hAnsi="Times New Roman"/>
          <w:sz w:val="24"/>
          <w:szCs w:val="24"/>
          <w:lang w:eastAsia="el-GR"/>
        </w:rPr>
        <w:t>ν οι ερευνητές που υπηρετούν στο Κέντρο δεν αρκούν για τη συμπλήρωση του αναγκαίου αριθμού, η επιτροπή κρίσης συμπληρώνεται από εξωτερικούς κριτές, που επιλέγονται σύμφωνα με την ανωτέρω διαδικασία».</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eastAsia="Times New Roman" w:hAnsi="Times New Roman"/>
          <w:sz w:val="24"/>
          <w:szCs w:val="24"/>
          <w:lang w:eastAsia="el-GR"/>
        </w:rPr>
        <w:t>7. Η παρ. 4 του άρθρου 5 του ν. 4429/2016 (Α΄ 199) αντικαθίσταται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w:t>
      </w:r>
      <w:r w:rsidRPr="00D6435F">
        <w:rPr>
          <w:rFonts w:ascii="Times New Roman" w:eastAsia="Times New Roman" w:hAnsi="Times New Roman"/>
          <w:sz w:val="24"/>
          <w:szCs w:val="24"/>
          <w:lang w:eastAsia="el-GR"/>
        </w:rPr>
        <w:t>4. Με τις προκηρύξεις, ή με τους οδηγούς εφαρμογής αυτών, ορίζονται, ιδίως, η φύση και οι στόχοι του έργου, της μελέτης ή του προγράμματος, οι δυνητικοί δικαιούχοι (κύριοι και συνδικαιούχοι), η διαδικασία και τα κριτήρια υποβολής των προτάσεων χρηματοδότησης, του προελέγχου και της αξιολόγησής τους, οι οικονομικές δραστηριότητες που ενισχύονται, οι δαπάνες που χρηματοδοτούνται, ο τρόπος τελικής επιλογής των προς χρηματοδότηση έργων, ο συνολικός προϋπολογισμός, η διαδικασία υλοποίησης έργου, της μελέτης ή του προγράμματος, η διαδικασία εξέτασης των προτάσεων, οι προϋποθέσεις καταβολής της χρηματοδότησης, οι υποχρεώσεις των δικαιούχων, οι συνέπειες μη τήρησης των όρων και προϋποθέσεων της απόφασης χρηματοδότησης. Επίσης, παρέχονται οδηγίες για την υποβολή και τη διαδικασία εξέτασης ενστάσεων, καθώς και διευκρινίσεις για κάθε άλλο σχετικό θέμα».</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eastAsia="Times New Roman" w:hAnsi="Times New Roman"/>
          <w:sz w:val="24"/>
          <w:szCs w:val="24"/>
          <w:lang w:eastAsia="el-GR"/>
        </w:rPr>
        <w:t>8. Η παρ. 6 του άρθρου 5 του ν. 4429/2016 (Α΄ 199) αντικαθίσταται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trike/>
          <w:sz w:val="24"/>
          <w:szCs w:val="24"/>
        </w:rPr>
      </w:pPr>
      <w:r w:rsidRPr="00D6435F">
        <w:rPr>
          <w:rFonts w:ascii="Times New Roman" w:eastAsia="Times New Roman" w:hAnsi="Times New Roman"/>
          <w:sz w:val="24"/>
          <w:szCs w:val="24"/>
          <w:lang w:eastAsia="el-GR"/>
        </w:rPr>
        <w:t xml:space="preserve">«6. Η αξιολόγηση των προτάσεων των υποψηφίων δικαιούχων γίνεται από έναν ή περισσότερους ανεξάρτητους εμπειρογνώμονες ή από επιτροπή (ή επιτροπές) εμπειρογνωμόνων ή από ανεξάρτητο/τους εμπειρογνώμονα/νες και επιτροπή/ες εμπειρογνωμόνων, ανάλογα με το είδος και το πλήθος των επιστημονικών πεδίων που καλύπτει μία δράση ή ένα πρόγραμμα. Οι εν λόγω εμπειρογνώμονες, ανεξάρτητοι ή μέλη επιτροπών προέρχονται από το Μητρώο Πιστοποιημένων Αξιολογητών του άρθρου 27 του ν. 4310/2014 (Α΄ 258) και διαθέτουν τα προσόντα που σχετίζονται με το αντικείμενο του προς αξιολόγηση έργου. Τους εμπειρογνώμονες και την επιτροπή ορίζει το Επιστημονικό Συμβούλιο. Εάν για ορισμένη αξιολόγηση δεν υπάρχουν οι απαιτούμενοι για τη συγκεκριμένη περίπτωση ειδικοί επιστήμονες, ή οι υφιστάμενοι δεν καλύπτουν τις ανάγκες της συγκεκριμένης αξιολόγησης επιτρέπεται, με απόφαση του Επιστημονικού Συμβουλίου, να ορίζονται ως μέλη ειδικοί επιστήμονες της ημεδαπής ή αλλοδαπής που δεν περιλαμβάνονται στο Μητρώο Πιστοποιημένων Αξιολογητών. </w:t>
      </w:r>
      <w:r w:rsidR="00E31DF3">
        <w:rPr>
          <w:rFonts w:ascii="Times New Roman" w:eastAsia="Times New Roman" w:hAnsi="Times New Roman"/>
          <w:sz w:val="24"/>
          <w:szCs w:val="24"/>
          <w:lang w:eastAsia="el-GR"/>
        </w:rPr>
        <w:t xml:space="preserve">Για την </w:t>
      </w:r>
      <w:r w:rsidRPr="00D6435F">
        <w:rPr>
          <w:rFonts w:ascii="Times New Roman" w:eastAsia="Times New Roman" w:hAnsi="Times New Roman"/>
          <w:sz w:val="24"/>
          <w:szCs w:val="24"/>
          <w:lang w:eastAsia="el-GR"/>
        </w:rPr>
        <w:t>αμοιβή των εμπειρογνωμόνων και των μελών των επιτροπών της παρούσας παραγράφου</w:t>
      </w:r>
      <w:r w:rsidR="00E31DF3">
        <w:rPr>
          <w:rFonts w:ascii="Times New Roman" w:eastAsia="Times New Roman" w:hAnsi="Times New Roman"/>
          <w:sz w:val="24"/>
          <w:szCs w:val="24"/>
          <w:lang w:eastAsia="el-GR"/>
        </w:rPr>
        <w:t xml:space="preserve"> εφαρμόζονται οι διατάξεις της παρ. 10 του άρθρου 5 του ν. 4429/2015. Για τις </w:t>
      </w:r>
      <w:r w:rsidRPr="00D6435F">
        <w:rPr>
          <w:rFonts w:ascii="Times New Roman" w:eastAsia="Times New Roman" w:hAnsi="Times New Roman"/>
          <w:sz w:val="24"/>
          <w:szCs w:val="24"/>
          <w:lang w:eastAsia="el-GR"/>
        </w:rPr>
        <w:t xml:space="preserve">δαπάνες των μετακινήσεων τους εκτός έδρας </w:t>
      </w:r>
      <w:r w:rsidR="00E31DF3">
        <w:rPr>
          <w:rFonts w:ascii="Times New Roman" w:eastAsia="Times New Roman" w:hAnsi="Times New Roman"/>
          <w:sz w:val="24"/>
          <w:szCs w:val="24"/>
          <w:lang w:eastAsia="el-GR"/>
        </w:rPr>
        <w:t>ισχύουν τα οριζόμενα στην υποπαρ. Δ9 της παρ. Δ του άρθρου 2 του ν. 4336/2015.</w:t>
      </w:r>
      <w:r w:rsidRPr="00D6435F">
        <w:rPr>
          <w:rFonts w:ascii="Times New Roman" w:eastAsia="Times New Roman" w:hAnsi="Times New Roman"/>
          <w:sz w:val="24"/>
          <w:szCs w:val="24"/>
          <w:lang w:eastAsia="el-GR"/>
        </w:rPr>
        <w:t xml:space="preserve"> Οι πράξεις που αφορούν την επιλογή, τον ορισμό, τις μετακινήσεις εκτός έδρας και τις αμοιβές των εμπειρογνωμόνων και των μελών των επιτροπών δημοσιεύονται και αναρτώνται στο Πρόγραμμα Διαύγεια αμέσως μετά τη διεξαγωγή και ολοκλήρωση των αξιολογήσεων.</w:t>
      </w:r>
      <w:r w:rsidRPr="00D6435F">
        <w:rPr>
          <w:rFonts w:ascii="Times New Roman" w:hAnsi="Times New Roman"/>
          <w:sz w:val="24"/>
          <w:szCs w:val="24"/>
        </w:rPr>
        <w:t xml:space="preserve"> Η ισχύς της παραγράφου αρχίζει από 1.1.2017</w:t>
      </w:r>
      <w:r w:rsidRPr="00D6435F">
        <w:rPr>
          <w:rFonts w:ascii="Times New Roman" w:eastAsia="Times New Roman" w:hAnsi="Times New Roman"/>
          <w:sz w:val="24"/>
          <w:szCs w:val="24"/>
          <w:lang w:eastAsia="el-GR"/>
        </w:rPr>
        <w:t>».</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eastAsia="Times New Roman" w:hAnsi="Times New Roman"/>
          <w:sz w:val="24"/>
          <w:szCs w:val="24"/>
          <w:lang w:eastAsia="el-GR"/>
        </w:rPr>
        <w:t>9. H παρ. 8 του άρθρου 24 του ν. 4310/2014 (Α΄ 258), όπως ισχύει, αντικαθίσταται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«8. Η αξιολόγηση των προτάσεων των υποψηφίων για χρηματοδότηση φορέων γίνεται από έναν ή περισσότερους ανεξάρτητους εμπειρογνώμονες ή από επιτροπή (ή επιτροπές) εμπειρογνωμόνων ή από ανεξάρτητο/τους εμπειρογνώμονα/νες και επιτροπή/πες εμπειρογνωμόνων, ανάλογα με την πολυπλοκότητα και το πλήθος των επιστημονικών πεδίων, που καλύπτει μία δράση ή ένα πρόγραμμα. Οι εν λόγω εμπειρογνώμονες, ανεξάρτητοι ή μέλη επιτροπών, προέρχονται από το Μητρώο Πιστοποιημένων Αξιολογητών του άρθρου 27 του ν. 4310/2014, όπως ισχύει, και διαθέτουν τα προσόντα που προβλέπονται στις διατάξεις αυτές και τα οποία σχετίζονται με το αντικείμενο του προς αξιολόγηση έργου. Ο ορισμός των ανεξάρτητων εμπειρογνωμόνων και των μελών της κάθε επιτροπής γίνεται με απόφαση του Γενικού Γραμματέα Έρευνας και Τεχνολογίας. Εάν για ορισμένη αξιολόγηση δεν υπάρχουν οι απαιτούμενοι για τη συγκεκριμένη περίπτωση ειδικοί επιστήμονες, ή οι υφιστάμενοι δεν καλύπτουν τις ανάγκες της συγκεκριμένης αξιολόγησης επιτρέπεται, με απόφαση του Γενικού Γραμματέα Έρευνας και Τεχνολογίας, να ορίζονται ως μέλη ειδικοί επιστήμονες της ημεδαπής ή αλλοδαπής που δεν περιλαμβάνονται στο Μητρώο Πιστοποιημένων Αξιολογητών. Η αμοιβή των ανεξάρτητων εμπειρογνωμόνων και των μελών της επιτροπής καθορίζεται με βάση τις κείμενες διατάξεις. Στην επιτροπή μπορεί να συμμετέχει και εκπρόσωπος του Συνδέσμου Επιχειρήσεων και Βιομηχανιών ή της Ένωσης Εμπορικών και Βιομηχανικών Επιμελητηρίων, χωρίς ψήφο. Για την αντιμετώπιση εξειδικευμένων θεμάτων η επιτροπή μπορεί να χρησιμοποιεί εμπειρογνώμονες, οι οποίοι συντάσσουν σχετική ειδική έκθεση αξιολόγησης και καλούμενοι από την επιτροπή μπορούν να συμμετέχουν σε αυτή χωρίς ψήφο. Οι ανεξάρτητοι εμπειρογνώμονες και τα μέλη επιτροπών εμπειρογνωμόνων και ενστάσεων των παραγράφων 8 και 9 του παρόντος άρθρου που ορίζονται με την ως άνω απόφαση του Γενικού Γραμματέα Έρευνας και Τεχνολογίας καθώς και όσοι εμπειρογνώμονες από το Μητρώο Πιστοποιημένων Αξιολογητών του άρθρου 27 του ν. 4310/2014 συμμετέχουν σε αξιολογήσεις προτάσεων έργων ΕΤΑΚ στο πλαίσιο προκηρύξεων που εκδίδονται δυνάμει του ν. 4314/2014 από αρμόδιο φορέα διαχείρισης καλύπτονται από απόρρητο και τα στοιχεία τους δεν δημοσιεύονται με κανένα τρόπο πριν την ολοκλήρωση της αξιολόγησης κατά παρέκκλιση κάθε άλλης διάταξης, ανεξάρτητα αν προβλέπεται σε αυτούς η καταβολή αμοιβής ή όχι για την καθ’ οιονδήποτε τρόπο συμμετοχή τους στις διαδικασίες αξιολόγησης και ενστάσεων.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Οι πράξεις που αφορούν την επιλογή, τον ορισμό και τις αμοιβές των εμπειρογνωμόνων και των μελών των επιτροπών εμπειρογνωμόνων και των επιτροπών ενστάσεων των παρ. 8 και 9 του παρόντος άρθρου,</w:t>
      </w:r>
      <w:r w:rsidR="00E31DF3">
        <w:rPr>
          <w:rFonts w:ascii="Times New Roman" w:hAnsi="Times New Roman"/>
          <w:sz w:val="24"/>
          <w:szCs w:val="24"/>
        </w:rPr>
        <w:t xml:space="preserve"> σύμφωνα με τις διατάξεις της παρ. 21 του ν. 4354/2015,</w:t>
      </w:r>
      <w:r w:rsidRPr="00D6435F">
        <w:rPr>
          <w:rFonts w:ascii="Times New Roman" w:hAnsi="Times New Roman"/>
          <w:sz w:val="24"/>
          <w:szCs w:val="24"/>
        </w:rPr>
        <w:t xml:space="preserve"> καθώς και οι αντίστοιχες που εκδίδονται στο πλαίσιο προκηρύξεων έργων Έρευνας, Τεχνολογικής Ανάπτυξης και Καινοτομίας δυνάμει του ν. 4314/2014 από αρμόδιο φορέα διαχείρισης, αναρτώνται στη ΔΙΑΥΓΕΙΑ μετά τη διεξαγωγή και ολοκλήρωση των αξιολογήσεων. Η ισχύς της παραγράφου αρχίζει από 1.1.2017».</w:t>
      </w:r>
      <w:r w:rsidRPr="00D6435F">
        <w:rPr>
          <w:rFonts w:ascii="Times New Roman" w:eastAsia="Times New Roman" w:hAnsi="Times New Roman"/>
          <w:sz w:val="24"/>
          <w:szCs w:val="24"/>
          <w:lang w:eastAsia="el-GR"/>
        </w:rPr>
        <w:t xml:space="preserve">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10. Η παρ. 2 του άρθρου 36 του ν. 4314/2014 (Α΄ 265) αντικαθίσταται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heme="minorHAnsi" w:hAnsi="Times New Roman"/>
          <w:sz w:val="24"/>
          <w:szCs w:val="24"/>
        </w:rPr>
      </w:pPr>
      <w:r w:rsidRPr="00D6435F">
        <w:rPr>
          <w:rFonts w:ascii="Times New Roman" w:eastAsia="Times New Roman" w:hAnsi="Times New Roman"/>
          <w:sz w:val="24"/>
          <w:szCs w:val="24"/>
          <w:lang w:eastAsia="el-GR"/>
        </w:rPr>
        <w:t>«2. Οι αποδοχές των μέχρι την έναρξη ισχύος του παρόντος νόμου αποσπασμένων και μετακινούμενων από φορείς της Γενικής Κυβέρνησης, τις οποίες λαμβάνουν κατά την έναρξη ισχύος του παρόντος Νόμου και μέχρι τη λήξη της προγραμματικής περιόδου, ισούνται με το σύνολο των πάσης φύσεως αποδοχών, παροχών και επιδομάτων της οργανικής τους θέσης</w:t>
      </w:r>
      <w:r w:rsidR="00E31DF3">
        <w:rPr>
          <w:rFonts w:ascii="Times New Roman" w:eastAsia="Times New Roman" w:hAnsi="Times New Roman"/>
          <w:sz w:val="24"/>
          <w:szCs w:val="24"/>
          <w:lang w:eastAsia="el-GR"/>
        </w:rPr>
        <w:t>, με τις προϋποθέσεις καταβολής τους</w:t>
      </w:r>
      <w:r w:rsidRPr="00D6435F">
        <w:rPr>
          <w:rFonts w:ascii="Times New Roman" w:eastAsia="Times New Roman" w:hAnsi="Times New Roman"/>
          <w:sz w:val="24"/>
          <w:szCs w:val="24"/>
          <w:lang w:eastAsia="el-GR"/>
        </w:rPr>
        <w:t xml:space="preserve"> και καταβάλλονται από το φορέα προέλευσής τους. Ειδικά, στην περίπτωση φορέων προέλευσης της Γενικής Κυβέρνησης, πλην της Κεντρικής Διοίκησης, η συνολική προκαλούμενη δαπάνη των επιδομάτων που συνδέονται με την άσκηση των καθηκόντων τους στο χώρο και τη θέση που δικαιολογεί την καταβολή τους, τα οποία καταβάλλονται στους υπαλλήλους από τους φορείς προέλευσης, καλύπτεται με επιχορήγησή αυτών από το Πρόγραμμα Δημοσίων Επενδύσεων του Υπουργείου Οικονομίας και Ανάπτυξης.</w:t>
      </w:r>
      <w:r w:rsidRPr="00D6435F">
        <w:rPr>
          <w:rFonts w:ascii="Times New Roman" w:hAnsi="Times New Roman"/>
          <w:sz w:val="24"/>
          <w:szCs w:val="24"/>
        </w:rPr>
        <w:t xml:space="preserve"> Το μηνιαίο επίδομα θέσης ευθύνης καταβάλλεται εκτός από τους δημοσίους υπαλλήλους και στο ερευνητικό προσωπικό που καταλαμβάνει θέσεις</w:t>
      </w:r>
      <w:r w:rsidR="00E31DF3">
        <w:rPr>
          <w:rFonts w:ascii="Times New Roman" w:hAnsi="Times New Roman"/>
          <w:sz w:val="24"/>
          <w:szCs w:val="24"/>
        </w:rPr>
        <w:t xml:space="preserve"> ευθύνης</w:t>
      </w:r>
      <w:r w:rsidRPr="00D6435F">
        <w:rPr>
          <w:rFonts w:ascii="Times New Roman" w:hAnsi="Times New Roman"/>
          <w:sz w:val="24"/>
          <w:szCs w:val="24"/>
        </w:rPr>
        <w:t xml:space="preserve"> στις Ειδικές Υπηρεσίες Διαχείρισης. </w:t>
      </w:r>
      <w:r w:rsidRPr="00D6435F">
        <w:rPr>
          <w:rFonts w:ascii="Times New Roman" w:eastAsia="Times New Roman" w:hAnsi="Times New Roman"/>
          <w:sz w:val="24"/>
          <w:szCs w:val="24"/>
          <w:lang w:eastAsia="el-GR"/>
        </w:rPr>
        <w:t xml:space="preserve">Ειδικότερα ζητήματα εφαρμογής του προηγούμενου εδαφίου δύνανται να ρυθμίζονται με </w:t>
      </w:r>
      <w:r w:rsidR="00E31DF3">
        <w:rPr>
          <w:rFonts w:ascii="Times New Roman" w:eastAsia="Times New Roman" w:hAnsi="Times New Roman"/>
          <w:sz w:val="24"/>
          <w:szCs w:val="24"/>
          <w:lang w:eastAsia="el-GR"/>
        </w:rPr>
        <w:t xml:space="preserve">κοινή </w:t>
      </w:r>
      <w:r w:rsidRPr="00D6435F">
        <w:rPr>
          <w:rFonts w:ascii="Times New Roman" w:eastAsia="Times New Roman" w:hAnsi="Times New Roman"/>
          <w:sz w:val="24"/>
          <w:szCs w:val="24"/>
          <w:lang w:eastAsia="el-GR"/>
        </w:rPr>
        <w:t>απόφαση τ</w:t>
      </w:r>
      <w:r w:rsidR="00E31DF3">
        <w:rPr>
          <w:rFonts w:ascii="Times New Roman" w:eastAsia="Times New Roman" w:hAnsi="Times New Roman"/>
          <w:sz w:val="24"/>
          <w:szCs w:val="24"/>
          <w:lang w:eastAsia="el-GR"/>
        </w:rPr>
        <w:t>ων Υπουργών Οικονομικών και</w:t>
      </w:r>
      <w:r w:rsidRPr="00D6435F">
        <w:rPr>
          <w:rFonts w:ascii="Times New Roman" w:eastAsia="Times New Roman" w:hAnsi="Times New Roman"/>
          <w:sz w:val="24"/>
          <w:szCs w:val="24"/>
          <w:lang w:eastAsia="el-GR"/>
        </w:rPr>
        <w:t xml:space="preserve"> Οικονομίας και Ανάπτυξης».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11. Το «Ινστιτούτο Έρευνας και Τεχνολογίας Θεσσαλίας (ΙΕΤΕΘ)», που εντάχθηκε στο Εθνικό Κέντρο Έρευνας και Τεχνολογικής Ανάπτυξης με το άρθρο 7 του ν. 4109/2013 και προβλέπεται στην περίπτ. ε΄ της παρ. 4 της περίπτ. Α του άρθρου 13Α του ν. 4310/2014 μετονομάζεται σε «Ινστιτούτο Βιο-οικονομίας και Αγρο-Τεχνολογίας (IBΟ)»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12. Η παρ. 6 του άρθρου 18 του ν. 4310/2014 (</w:t>
      </w:r>
      <w:r w:rsidRPr="00D6435F">
        <w:rPr>
          <w:rFonts w:ascii="Times New Roman" w:hAnsi="Times New Roman"/>
          <w:sz w:val="24"/>
          <w:szCs w:val="24"/>
          <w:lang w:val="en-US"/>
        </w:rPr>
        <w:t>A</w:t>
      </w:r>
      <w:r w:rsidRPr="00D6435F">
        <w:rPr>
          <w:rFonts w:ascii="Times New Roman" w:hAnsi="Times New Roman"/>
          <w:sz w:val="24"/>
          <w:szCs w:val="24"/>
        </w:rPr>
        <w:t>΄ 258), αντικαθίσταται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«Το ανωτέρω ερευνητικό προσωπικό, εφόσον δεν συντρέχουν λόγοι παρουσίας του εκτός του ερευνητικού κέντρου στο πλαίσιο ερευνητικής δραστηριότητας, οφείλει να παρέχει τις πάσης φύσεως υπηρεσίες του (ερευνητικές, επιστημονικές, τεχνικές, διοικητικές) για την υποστήριξη του ερευνητικού έργου του ερευνητικού κέντρου ή του ινστιτούτου και να συνεργάζεται γι’ αυτό το σκοπό με το υπόλοιπο προσωπικό, παρευρισκόμενο στους χώρους του ερευνητικού κέντρου κατ’ ελάχιστον είκοσι (20) ώρες εβδομαδιαίως, οι οποίες κατανέμονται σε τουλάχιστον τέσσερις (4) εργάσιμες ημέρες».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13. Η παρ. 2 του άρθρου 25 του ν. 4386/2016 αντικαθίσταται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«2. Η προθεσμία των έξι (6) μηνών της παρ. 1 του άρθρου 47 του ν. 4310/2014 παρατείνεται έως τις 31.12.2017».</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14. α. Στην παρ. 3 του άρθρου 123 του ν. 4472/2017 (Α΄ 74) υπάγονται και οι Ειδικοί Λειτουργικοί Επιστήμονες της Ελληνικής Επιτροπής Ατομικής Ενέργειας (Ε.Ε.Α.Ε.).</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β. </w:t>
      </w:r>
      <w:r w:rsidRPr="00E31DF3">
        <w:rPr>
          <w:rFonts w:ascii="Times New Roman" w:hAnsi="Times New Roman"/>
          <w:sz w:val="24"/>
          <w:szCs w:val="24"/>
        </w:rPr>
        <w:t>Η ισχύς των διατάξεων της παρούσας παραγράφου αρχίζει από την ημερομηνία έναρξης ισχύος που ορίζεται στο άρθρο 162 του ν.</w:t>
      </w:r>
      <w:r w:rsidRPr="00D6435F">
        <w:rPr>
          <w:rFonts w:ascii="Times New Roman" w:hAnsi="Times New Roman"/>
          <w:sz w:val="24"/>
          <w:szCs w:val="24"/>
        </w:rPr>
        <w:t xml:space="preserve"> 4472/2017.</w:t>
      </w:r>
    </w:p>
    <w:p w:rsidR="00BC1302" w:rsidRPr="00D6435F" w:rsidRDefault="00CD49D3" w:rsidP="00BC1302">
      <w:pPr>
        <w:spacing w:after="0" w:line="360" w:lineRule="auto"/>
        <w:ind w:firstLine="284"/>
        <w:contextualSpacing/>
        <w:rPr>
          <w:rFonts w:ascii="Times New Roman" w:hAnsi="Times New Roman"/>
          <w:sz w:val="24"/>
          <w:szCs w:val="24"/>
        </w:rPr>
      </w:pPr>
      <w:r>
        <w:rPr>
          <w:rFonts w:ascii="Times New Roman" w:hAnsi="Times New Roman"/>
          <w:sz w:val="24"/>
          <w:szCs w:val="24"/>
        </w:rPr>
        <w:t xml:space="preserve">15. </w:t>
      </w:r>
      <w:r w:rsidR="00BC1302" w:rsidRPr="00D6435F">
        <w:rPr>
          <w:rFonts w:ascii="Times New Roman" w:hAnsi="Times New Roman"/>
          <w:sz w:val="24"/>
          <w:szCs w:val="24"/>
        </w:rPr>
        <w:t>Στο τέλος της περ</w:t>
      </w:r>
      <w:r w:rsidR="00374679" w:rsidRPr="00D6435F">
        <w:rPr>
          <w:rFonts w:ascii="Times New Roman" w:hAnsi="Times New Roman"/>
          <w:sz w:val="24"/>
          <w:szCs w:val="24"/>
        </w:rPr>
        <w:t>ί</w:t>
      </w:r>
      <w:r w:rsidR="00BC1302" w:rsidRPr="00D6435F">
        <w:rPr>
          <w:rFonts w:ascii="Times New Roman" w:hAnsi="Times New Roman"/>
          <w:sz w:val="24"/>
          <w:szCs w:val="24"/>
        </w:rPr>
        <w:t>πτ. 3 του άρθρου 123 του ν. 4472/2017 (Α΄ 74) προστίθενται οι λέξεις «καθώς και οι Ειδικοί Λειτουργικοί Επιστήμονες της Ελληνικής Επιτροπής Ατομικής Ενέργειας (Ε.Ε.Α.Ε.)».</w:t>
      </w:r>
      <w:r>
        <w:rPr>
          <w:rFonts w:ascii="Times New Roman" w:hAnsi="Times New Roman"/>
          <w:sz w:val="24"/>
          <w:szCs w:val="24"/>
        </w:rPr>
        <w:t xml:space="preserve"> Η εν λόγω διάταξη</w:t>
      </w:r>
      <w:r w:rsidR="00374679" w:rsidRPr="00D6435F">
        <w:rPr>
          <w:rFonts w:ascii="Times New Roman" w:hAnsi="Times New Roman"/>
          <w:sz w:val="24"/>
          <w:szCs w:val="24"/>
        </w:rPr>
        <w:t xml:space="preserve"> </w:t>
      </w:r>
      <w:r w:rsidR="00BC1302" w:rsidRPr="00D6435F">
        <w:rPr>
          <w:rFonts w:ascii="Times New Roman" w:hAnsi="Times New Roman"/>
          <w:sz w:val="24"/>
          <w:szCs w:val="24"/>
        </w:rPr>
        <w:t>ισχύ</w:t>
      </w:r>
      <w:r>
        <w:rPr>
          <w:rFonts w:ascii="Times New Roman" w:hAnsi="Times New Roman"/>
          <w:sz w:val="24"/>
          <w:szCs w:val="24"/>
        </w:rPr>
        <w:t>ει</w:t>
      </w:r>
      <w:r w:rsidR="00BC1302" w:rsidRPr="00D6435F">
        <w:rPr>
          <w:rFonts w:ascii="Times New Roman" w:hAnsi="Times New Roman"/>
          <w:sz w:val="24"/>
          <w:szCs w:val="24"/>
        </w:rPr>
        <w:t xml:space="preserve"> από 1.1.2017.</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1</w:t>
      </w:r>
      <w:r w:rsidR="007E7130">
        <w:rPr>
          <w:rFonts w:ascii="Times New Roman" w:hAnsi="Times New Roman"/>
          <w:sz w:val="24"/>
          <w:szCs w:val="24"/>
        </w:rPr>
        <w:t>6</w:t>
      </w:r>
      <w:r w:rsidRPr="00D6435F">
        <w:rPr>
          <w:rFonts w:ascii="Times New Roman" w:hAnsi="Times New Roman"/>
          <w:sz w:val="24"/>
          <w:szCs w:val="24"/>
        </w:rPr>
        <w:t xml:space="preserve">. Οι αρμοδιότητες των παρ. 4 και 5 του άρθρου 24 του ν. 4270/2014 , όσον αφορά την Ελληνική Επιτροπή Ατομικής Ενέργειας (Ε.Ε.Α.Ε.), ασκούνται από τον προϊστάμενο της οικείας οικονομικής υπηρεσίας. Έως την έναρξη λειτουργίας της οικονομικής υπηρεσίας σύμφωνα με τον Οργανισμό της Ε.Ε.Α.Ε., οι εν λόγω αρμοδιότητες, όσον αφορά τα οικονομικά θέματα του κρατικού προϋπολογισμού, ασκούνται από τη Γενική Διεύθυνση Οικονομικών Υπηρεσιών του Υπουργείου Παιδείας, Έρευνας και Θρησκευμάτων. </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1</w:t>
      </w:r>
      <w:r w:rsidR="007E7130">
        <w:rPr>
          <w:rFonts w:ascii="Times New Roman" w:hAnsi="Times New Roman"/>
          <w:sz w:val="24"/>
          <w:szCs w:val="24"/>
        </w:rPr>
        <w:t>7</w:t>
      </w:r>
      <w:r w:rsidRPr="00D6435F">
        <w:rPr>
          <w:rFonts w:ascii="Times New Roman" w:hAnsi="Times New Roman"/>
          <w:sz w:val="24"/>
          <w:szCs w:val="24"/>
        </w:rPr>
        <w:t>. Η παρ. 3 του άρθρου 135 του ν. 4472/2017 (Α΄ 74) αντικαθίσταται ως εξής:</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 xml:space="preserve">«3. Από την έναρξη ισχύος του παρόντος και εφεξής, πέραν των παροχών και αποζημιώσεων του άρθρου αυτού δεν δικαιολογείται η χορήγηση άλλων μισθολογικών παροχών, με οποιαδήποτε ονομασία, πλην της αμοιβής από συγγραφικά δικαιώματα, από δικαιώματα διανοητικής ιδιοκτησίας και από παροχή εκπαιδευτικού έργου, από συμμετοχή σε επιτροπές ή επιστημονικά ή διοικητικά συμβούλια του δημόσιου και ιδιωτικού τομέα ή σε Διοικούσες Επιτροπές Α.Ε.Ι. και από τη συμμετοχή με οποιαδήποτε ιδιότητα σε εταιρείες τεχνολογικής βάσης – έντασης γνώσης και πλην της πρόσθετης αμοιβής για εκτέλεση χρηματοδοτούμενων ερευνητικών και λοιπών προγραμμάτων».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1</w:t>
      </w:r>
      <w:r w:rsidR="007E7130">
        <w:rPr>
          <w:rFonts w:ascii="Times New Roman" w:hAnsi="Times New Roman"/>
          <w:sz w:val="24"/>
          <w:szCs w:val="24"/>
        </w:rPr>
        <w:t>8</w:t>
      </w:r>
      <w:r w:rsidRPr="00D6435F">
        <w:rPr>
          <w:rFonts w:ascii="Times New Roman" w:hAnsi="Times New Roman"/>
          <w:sz w:val="24"/>
          <w:szCs w:val="24"/>
        </w:rPr>
        <w:t xml:space="preserve">. Η παρ. 2 του άρθρου 10 του ν. </w:t>
      </w:r>
      <w:r w:rsidRPr="00D6435F">
        <w:rPr>
          <w:rFonts w:ascii="Times New Roman" w:eastAsia="Times New Roman" w:hAnsi="Times New Roman"/>
          <w:sz w:val="24"/>
          <w:szCs w:val="24"/>
          <w:lang w:eastAsia="el-GR"/>
        </w:rPr>
        <w:t>4429/2016 (Α΄ 199) αντικαθίσταται ως εξής: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eastAsia="Times New Roman" w:hAnsi="Times New Roman"/>
          <w:sz w:val="24"/>
          <w:szCs w:val="24"/>
          <w:lang w:eastAsia="el-GR"/>
        </w:rPr>
        <w:t>«</w:t>
      </w:r>
      <w:r w:rsidRPr="00D6435F">
        <w:rPr>
          <w:rFonts w:ascii="Times New Roman" w:hAnsi="Times New Roman"/>
          <w:sz w:val="24"/>
          <w:szCs w:val="24"/>
        </w:rPr>
        <w:t>2. Στο ίδρυμα μπορεί να απασχοληθεί προσωπικό με σύμβαση μίσθωσης έργου ή εργασίας ιδιωτικού δικαίου ορισμένου χρόνου ή έμμισθης εντολής έως τριετούς διάρκειας, με δυνατότητα ανανέωσης. Το προσωπικό του Ιδρύματος προσλαμβάνεται με απόφαση του Διευθυντή και έγκριση του Επιστημονικού Συμβουλίου, μετά από πρόσκληση εκδήλωσης ενδιαφέροντος που δημοσιεύεται στην ιστοσελίδα του Ιδρύματος και αξιολόγηση των προσόντων από τριμελή επιτροπή που ορίζεται από τον Διευθυντή σύμφωνα με τον Εσωτερικό Κανονισμό Λειτουργίας. Οι συμβάσεις αυτές συνάπτονται κατά παρέκκλιση των διατάξεων του ν. 2190/1994 και σύμφωνα με τις διατάξεις της παρ.23 του άρθρου 2 του Ν.2621/1998».</w:t>
      </w:r>
    </w:p>
    <w:p w:rsidR="00BC1302" w:rsidRPr="00D6435F" w:rsidRDefault="007E7130" w:rsidP="00501C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rPr>
          <w:rFonts w:ascii="Times New Roman" w:eastAsia="Times New Roman" w:hAnsi="Times New Roman"/>
          <w:sz w:val="24"/>
          <w:szCs w:val="24"/>
        </w:rPr>
      </w:pPr>
      <w:r>
        <w:rPr>
          <w:rFonts w:ascii="Times New Roman" w:eastAsia="Times New Roman" w:hAnsi="Times New Roman"/>
          <w:sz w:val="24"/>
          <w:szCs w:val="24"/>
        </w:rPr>
        <w:t>19</w:t>
      </w:r>
      <w:r w:rsidR="00BC1302" w:rsidRPr="00D6435F">
        <w:rPr>
          <w:rFonts w:ascii="Times New Roman" w:eastAsia="Times New Roman" w:hAnsi="Times New Roman"/>
          <w:sz w:val="24"/>
          <w:szCs w:val="24"/>
        </w:rPr>
        <w:t>.</w:t>
      </w:r>
      <w:r>
        <w:rPr>
          <w:rFonts w:ascii="Times New Roman" w:eastAsia="Times New Roman" w:hAnsi="Times New Roman"/>
          <w:sz w:val="24"/>
          <w:szCs w:val="24"/>
        </w:rPr>
        <w:t xml:space="preserve"> </w:t>
      </w:r>
      <w:r w:rsidR="00BC1302" w:rsidRPr="00D6435F">
        <w:rPr>
          <w:rFonts w:ascii="Times New Roman" w:eastAsia="Times New Roman" w:hAnsi="Times New Roman"/>
          <w:sz w:val="24"/>
          <w:szCs w:val="24"/>
        </w:rPr>
        <w:t>α.</w:t>
      </w:r>
      <w:r w:rsidR="0024315E">
        <w:rPr>
          <w:rFonts w:ascii="Times New Roman" w:eastAsia="Times New Roman" w:hAnsi="Times New Roman"/>
          <w:sz w:val="24"/>
          <w:szCs w:val="24"/>
        </w:rPr>
        <w:t xml:space="preserve"> </w:t>
      </w:r>
      <w:r w:rsidR="00BC1302" w:rsidRPr="00D6435F">
        <w:rPr>
          <w:rFonts w:ascii="Times New Roman" w:eastAsia="Times New Roman" w:hAnsi="Times New Roman"/>
          <w:sz w:val="24"/>
          <w:szCs w:val="24"/>
        </w:rPr>
        <w:t xml:space="preserve">Ο Φόρος Προστιθέμενης Αξίας (Φ.Π.Α.) που αντιστοιχεί στα ποσά που καταβάλλει το Ελληνικό Δημόσιο από τον Κρατικό Προϋπολογισμό προς τους, εποπτευόμενους τεχνολογικούς φορείς του Υπουργείου Παιδείας, Έρευνας και Θρησκευμάτων που έχουν τη μορφή της Α.Ε., για την υλοποίηση συγχρηματοδοτούμενων από την Ευρωπαϊκή Επιτροπή έργων και προγραμμάτων, δεν αναζητείται εφόσον αυτοί δεν έχουν εκπέσει τον αναλογούντα </w:t>
      </w:r>
      <w:r w:rsidR="00501C44">
        <w:rPr>
          <w:rFonts w:ascii="Times New Roman" w:eastAsia="Times New Roman" w:hAnsi="Times New Roman"/>
          <w:sz w:val="24"/>
          <w:szCs w:val="24"/>
        </w:rPr>
        <w:t>Φ.Π.Α.</w:t>
      </w:r>
      <w:r w:rsidR="00BC1302" w:rsidRPr="00D6435F">
        <w:rPr>
          <w:rFonts w:ascii="Times New Roman" w:eastAsia="Times New Roman" w:hAnsi="Times New Roman"/>
          <w:sz w:val="24"/>
          <w:szCs w:val="24"/>
        </w:rPr>
        <w:t xml:space="preserve"> των αντιστοίχων εισροών τους. Τυχόν καταβληθείς φόρος δεν επιστρέφεται.</w:t>
      </w:r>
    </w:p>
    <w:p w:rsidR="00BC1302" w:rsidRPr="00D6435F" w:rsidRDefault="00BC1302" w:rsidP="00BC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β. Ο </w:t>
      </w:r>
      <w:r w:rsidR="00501C44">
        <w:rPr>
          <w:rFonts w:ascii="Times New Roman" w:eastAsia="Times New Roman" w:hAnsi="Times New Roman"/>
          <w:sz w:val="24"/>
          <w:szCs w:val="24"/>
        </w:rPr>
        <w:t>Φ.Π.Α.</w:t>
      </w:r>
      <w:r w:rsidRPr="00D6435F">
        <w:rPr>
          <w:rFonts w:ascii="Times New Roman" w:eastAsia="Times New Roman" w:hAnsi="Times New Roman"/>
          <w:sz w:val="24"/>
          <w:szCs w:val="24"/>
        </w:rPr>
        <w:t xml:space="preserve"> που επιβαρύνει τις εισροές, κατά το μέρος που αυτές αφορούν στα λαμβανόμενα και μη υποκείμενα στο φόρο με δικαίωμα έκπτωσης ποσά επιδοτήσεων από την Ευρωπαϊκή Επιτροπή, και έχει συνυπολογισθεί στις επιλέξιμες δαπάνες, αναγνωρίζεται ως εκπιπτόμενη δαπάνη για τον υπολογισμό των φορολογητέων αποτελεσμάτων, εφόσον α) δεν έχει συμψηφισθεί με τον φόρο εκροών</w:t>
      </w:r>
      <w:r w:rsidR="00561039">
        <w:rPr>
          <w:rFonts w:ascii="Times New Roman" w:eastAsia="Times New Roman" w:hAnsi="Times New Roman"/>
          <w:sz w:val="24"/>
          <w:szCs w:val="24"/>
        </w:rPr>
        <w:t xml:space="preserve"> και αντιστοιχεί σε εκπιπτόμενες φορολογικές δαπάνες</w:t>
      </w:r>
      <w:r w:rsidRPr="00D6435F">
        <w:rPr>
          <w:rFonts w:ascii="Times New Roman" w:eastAsia="Times New Roman" w:hAnsi="Times New Roman"/>
          <w:sz w:val="24"/>
          <w:szCs w:val="24"/>
        </w:rPr>
        <w:t xml:space="preserve"> ή β) δεν έχει επιστραφεί στους ανωτέρω επιδοτούμενους φορείς υλοποίησης των έργων.</w:t>
      </w:r>
      <w:bookmarkStart w:id="2" w:name="_Hlk487113837"/>
    </w:p>
    <w:p w:rsidR="00BC1302" w:rsidRPr="00D6435F" w:rsidRDefault="00BC1302" w:rsidP="00BC1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γ. Οι διατάξεις των παραγράφων 1 και 2 εφαρμόζονται σε πράξεις που έχουν πραγματοποιηθεί μέχρι 31.12.2016 και αφορούν στις υποθέσεις που δεν έχουν περαιωθεί και εκκρεμούν σε οποιοδήποτε διοικητικό ή δικαστικό στάδιο, κατά την έναρξη ισχύος του παρόντος νόμου».</w:t>
      </w:r>
      <w:bookmarkEnd w:id="2"/>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2</w:t>
      </w:r>
      <w:r w:rsidR="007E7130">
        <w:rPr>
          <w:rFonts w:ascii="Times New Roman" w:hAnsi="Times New Roman"/>
          <w:sz w:val="24"/>
          <w:szCs w:val="24"/>
        </w:rPr>
        <w:t xml:space="preserve">0. </w:t>
      </w:r>
      <w:r w:rsidRPr="00D6435F">
        <w:rPr>
          <w:rFonts w:ascii="Times New Roman" w:hAnsi="Times New Roman"/>
          <w:sz w:val="24"/>
          <w:szCs w:val="24"/>
        </w:rPr>
        <w:t>α. Είναι δυνατή</w:t>
      </w:r>
      <w:r w:rsidRPr="00D6435F">
        <w:rPr>
          <w:rFonts w:ascii="Times New Roman" w:eastAsia="Times New Roman" w:hAnsi="Times New Roman"/>
          <w:sz w:val="24"/>
          <w:szCs w:val="24"/>
          <w:lang w:eastAsia="el-GR"/>
        </w:rPr>
        <w:t>, με απόφαση του Διοικητικού Συμβουλίου του Ερευνητικού Κέντρου, η οποία εκδίδεται ύστερα από εισήγηση του Ε.Σ.Ι. η σύσταση και λειτουργία σε Ερευνητικό Κέντρο του άρθρου 13</w:t>
      </w:r>
      <w:r w:rsidR="0025158E">
        <w:rPr>
          <w:rFonts w:ascii="Times New Roman" w:eastAsia="Times New Roman" w:hAnsi="Times New Roman"/>
          <w:sz w:val="24"/>
          <w:szCs w:val="24"/>
          <w:lang w:eastAsia="el-GR"/>
        </w:rPr>
        <w:t xml:space="preserve">Α </w:t>
      </w:r>
      <w:r w:rsidRPr="00D6435F">
        <w:rPr>
          <w:rFonts w:ascii="Times New Roman" w:eastAsia="Times New Roman" w:hAnsi="Times New Roman"/>
          <w:sz w:val="24"/>
          <w:szCs w:val="24"/>
          <w:lang w:eastAsia="el-GR"/>
        </w:rPr>
        <w:t xml:space="preserve">του ν. 4310/2014, προσωποπαγούς θέσης Ερευνητή Γ΄ σε συγκεκριμένο γνωστικό αντικείμενο.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β. Για τη σύσταση της προσωποπαγούς θέσης απαιτείται να έχει εγκριθεί προηγουμένως χρηματοδότηση από το </w:t>
      </w:r>
      <w:r w:rsidRPr="00D6435F">
        <w:rPr>
          <w:rFonts w:ascii="Times New Roman" w:eastAsia="Times New Roman" w:hAnsi="Times New Roman"/>
          <w:sz w:val="24"/>
          <w:szCs w:val="24"/>
          <w:lang w:val="en-US" w:eastAsia="el-GR"/>
        </w:rPr>
        <w:t>European</w:t>
      </w:r>
      <w:r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val="en-US" w:eastAsia="el-GR"/>
        </w:rPr>
        <w:t>Research</w:t>
      </w:r>
      <w:r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val="en-US" w:eastAsia="el-GR"/>
        </w:rPr>
        <w:t>Council</w:t>
      </w:r>
      <w:r w:rsidRPr="00D6435F">
        <w:rPr>
          <w:rFonts w:ascii="Times New Roman" w:eastAsia="Times New Roman" w:hAnsi="Times New Roman"/>
          <w:sz w:val="24"/>
          <w:szCs w:val="24"/>
          <w:lang w:eastAsia="el-GR"/>
        </w:rPr>
        <w:t xml:space="preserve"> (</w:t>
      </w:r>
      <w:r w:rsidRPr="00D6435F">
        <w:rPr>
          <w:rFonts w:ascii="Times New Roman" w:eastAsia="Times New Roman" w:hAnsi="Times New Roman"/>
          <w:sz w:val="24"/>
          <w:szCs w:val="24"/>
          <w:lang w:val="en-US" w:eastAsia="el-GR"/>
        </w:rPr>
        <w:t>ERC</w:t>
      </w:r>
      <w:r w:rsidRPr="00D6435F">
        <w:rPr>
          <w:rFonts w:ascii="Times New Roman" w:eastAsia="Times New Roman" w:hAnsi="Times New Roman"/>
          <w:sz w:val="24"/>
          <w:szCs w:val="24"/>
          <w:lang w:eastAsia="el-GR"/>
        </w:rPr>
        <w:t xml:space="preserve">) με επιστημονικό υπεύθυνο ερευνητικού προγράμματος τον ερευνητή που θα καταλάβει τη θέση αυτή. Το εν λόγω ερευνητικό πρόγραμμα θα υλοποιηθεί στο συγκεκριμένο ερευνητικό κέντρο. Η εν λόγω χρηματοδότηση από το </w:t>
      </w:r>
      <w:r w:rsidRPr="00D6435F">
        <w:rPr>
          <w:rFonts w:ascii="Times New Roman" w:eastAsia="Times New Roman" w:hAnsi="Times New Roman"/>
          <w:sz w:val="24"/>
          <w:szCs w:val="24"/>
          <w:lang w:val="en-US" w:eastAsia="el-GR"/>
        </w:rPr>
        <w:t>ERC</w:t>
      </w:r>
      <w:r w:rsidRPr="00D6435F">
        <w:rPr>
          <w:rFonts w:ascii="Times New Roman" w:eastAsia="Times New Roman" w:hAnsi="Times New Roman"/>
          <w:sz w:val="24"/>
          <w:szCs w:val="24"/>
          <w:lang w:eastAsia="el-GR"/>
        </w:rPr>
        <w:t xml:space="preserve"> θα καλύψει τις κάθε είδους αποδοχές και δαπάνες ερευνητικής δραστηριότητας του εν λόγω ερευνητή, καθώς και τις κάθε είδους δαπάνες εκ της σύστασης της προσωποπαγούς θέσης. Οι αποδοχές του ερευνητή θα ορίζονται με την σύμβαση που θα υπογραφεί με το </w:t>
      </w:r>
      <w:r w:rsidRPr="00D6435F">
        <w:rPr>
          <w:rFonts w:ascii="Times New Roman" w:eastAsia="Times New Roman" w:hAnsi="Times New Roman"/>
          <w:sz w:val="24"/>
          <w:szCs w:val="24"/>
          <w:lang w:val="en-US" w:eastAsia="el-GR"/>
        </w:rPr>
        <w:t>ERC</w:t>
      </w:r>
      <w:r w:rsidRPr="00D6435F">
        <w:rPr>
          <w:rFonts w:ascii="Times New Roman" w:eastAsia="Times New Roman" w:hAnsi="Times New Roman"/>
          <w:sz w:val="24"/>
          <w:szCs w:val="24"/>
          <w:lang w:eastAsia="el-GR"/>
        </w:rPr>
        <w:t xml:space="preserve">.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γ. Η θητεία του ερευνητή είναι αντίστοιχη του χρόνου χρηματοδότησης του ερευνητικού προγράμματος από το </w:t>
      </w:r>
      <w:r w:rsidRPr="00D6435F">
        <w:rPr>
          <w:rFonts w:ascii="Times New Roman" w:eastAsia="Times New Roman" w:hAnsi="Times New Roman"/>
          <w:sz w:val="24"/>
          <w:szCs w:val="24"/>
          <w:lang w:val="en-US" w:eastAsia="el-GR"/>
        </w:rPr>
        <w:t>ERC</w:t>
      </w:r>
      <w:r w:rsidRPr="00D6435F">
        <w:rPr>
          <w:rFonts w:ascii="Times New Roman" w:eastAsia="Times New Roman" w:hAnsi="Times New Roman"/>
          <w:sz w:val="24"/>
          <w:szCs w:val="24"/>
          <w:lang w:eastAsia="el-GR"/>
        </w:rPr>
        <w:t>. Κατά τη λήξη της ισχύος του ερευνητικού προγράμματος, η προσωποπαγής θέση παύει αυτοδικαίως να υφίσταται και το ΔΣ του Ερευνητικού Κέντρου δύναται, κατόπιν αίτησης του ερευνητή να προκηρύξει την πλήρωση θέσης στη βαθμίδα Ερευνητή Γ΄, σύμφωνα με τις ισχύουσες διατάξεις.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δ. Κατά το χρόνο παραμονής του ερευνητή στη προσωποπαγή θέση, ο τελευταίος έχει όλα τα δικαιώματα και τις υποχρεώσεις με τους ερευνητές Γ΄ του ερευνητικού κέντρου.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ε. Οι ειδικότεροι όροι και προϋποθέσεις για την σύσταση, τη λειτουργία και την πλήρωση της ως άνω θέσης καθορίζονται στον Εσωτερικό Κανονισμό του Ερευνητικού Κέντρου.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2</w:t>
      </w:r>
      <w:r w:rsidR="007E7130">
        <w:rPr>
          <w:rFonts w:ascii="Times New Roman" w:eastAsia="Times New Roman" w:hAnsi="Times New Roman"/>
          <w:sz w:val="24"/>
          <w:szCs w:val="24"/>
          <w:lang w:eastAsia="el-GR"/>
        </w:rPr>
        <w:t>1</w:t>
      </w:r>
      <w:r w:rsidRPr="00D6435F">
        <w:rPr>
          <w:rFonts w:ascii="Times New Roman" w:eastAsia="Times New Roman" w:hAnsi="Times New Roman"/>
          <w:sz w:val="24"/>
          <w:szCs w:val="24"/>
          <w:lang w:eastAsia="el-GR"/>
        </w:rPr>
        <w:t>. Η παρ. 11 του άρθρου 8 του ν. 4310/2014 αντικαθίσταται ως εξής:</w:t>
      </w:r>
    </w:p>
    <w:p w:rsidR="00BC1302"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«11. Η συνεργασία με την Ευρωπαϊκή Ένωση και Διεθνείς Οργανισμούς σε θέματα ΕΤΑΚ και η εκπροσώπηση της χώρας σε αυτούς».</w:t>
      </w:r>
    </w:p>
    <w:p w:rsidR="00603919" w:rsidRPr="00D6435F" w:rsidRDefault="00603919"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el-GR"/>
        </w:rPr>
      </w:pPr>
      <w:r>
        <w:rPr>
          <w:rFonts w:ascii="Times New Roman" w:eastAsia="Times New Roman" w:hAnsi="Times New Roman"/>
          <w:sz w:val="24"/>
          <w:szCs w:val="24"/>
          <w:lang w:eastAsia="el-GR"/>
        </w:rPr>
        <w:t>22. Οι διατάξεις της παρ. 8 του άρθρου 24 του ν. 4386/2016 (Α΄ 83) ισχύουν από 1.1.2017.</w:t>
      </w:r>
    </w:p>
    <w:p w:rsidR="00E15BFF" w:rsidRPr="00D6435F" w:rsidRDefault="00E15BFF" w:rsidP="00E1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rPr>
      </w:pPr>
    </w:p>
    <w:p w:rsidR="00E15BFF" w:rsidRPr="00D6435F" w:rsidRDefault="00BC1302" w:rsidP="00BC1302">
      <w:pPr>
        <w:tabs>
          <w:tab w:val="left" w:pos="720"/>
          <w:tab w:val="left" w:pos="1440"/>
        </w:tabs>
        <w:spacing w:after="0" w:line="360" w:lineRule="auto"/>
        <w:rPr>
          <w:rFonts w:ascii="Times New Roman" w:eastAsia="Times New Roman" w:hAnsi="Times New Roman"/>
          <w:sz w:val="24"/>
          <w:szCs w:val="24"/>
        </w:rPr>
      </w:pPr>
      <w:r w:rsidRPr="00D6435F">
        <w:rPr>
          <w:rFonts w:ascii="Times New Roman" w:eastAsia="Times New Roman" w:hAnsi="Times New Roman"/>
          <w:sz w:val="24"/>
          <w:szCs w:val="24"/>
        </w:rPr>
        <w:tab/>
      </w:r>
      <w:r w:rsidRPr="00D6435F">
        <w:rPr>
          <w:rFonts w:ascii="Times New Roman" w:eastAsia="Times New Roman" w:hAnsi="Times New Roman"/>
          <w:sz w:val="24"/>
          <w:szCs w:val="24"/>
        </w:rPr>
        <w:tab/>
      </w:r>
      <w:r w:rsidRPr="00D6435F">
        <w:rPr>
          <w:rFonts w:ascii="Times New Roman" w:eastAsia="Times New Roman" w:hAnsi="Times New Roman"/>
          <w:sz w:val="24"/>
          <w:szCs w:val="24"/>
        </w:rPr>
        <w:tab/>
      </w:r>
    </w:p>
    <w:p w:rsidR="00F60680" w:rsidRPr="00D6435F" w:rsidRDefault="00F60680" w:rsidP="00F60680">
      <w:pPr>
        <w:pStyle w:val="1"/>
        <w:shd w:val="clear" w:color="auto" w:fill="auto"/>
        <w:tabs>
          <w:tab w:val="left" w:pos="284"/>
        </w:tabs>
        <w:spacing w:after="0" w:line="360" w:lineRule="auto"/>
        <w:ind w:right="23"/>
        <w:contextualSpacing/>
        <w:rPr>
          <w:rFonts w:cs="Times New Roman"/>
          <w:b/>
          <w:sz w:val="24"/>
          <w:szCs w:val="24"/>
          <w:lang w:val="el-GR"/>
        </w:rPr>
      </w:pPr>
      <w:r w:rsidRPr="00D6435F">
        <w:rPr>
          <w:rFonts w:cs="Times New Roman"/>
          <w:b/>
          <w:sz w:val="24"/>
          <w:szCs w:val="24"/>
          <w:lang w:val="el-GR"/>
        </w:rPr>
        <w:t>Άρθρο 70</w:t>
      </w:r>
    </w:p>
    <w:p w:rsidR="00F60680" w:rsidRPr="00D6435F" w:rsidRDefault="00F60680" w:rsidP="00F60680">
      <w:pPr>
        <w:spacing w:line="240" w:lineRule="auto"/>
        <w:ind w:firstLine="0"/>
        <w:jc w:val="center"/>
        <w:rPr>
          <w:rFonts w:ascii="Times New Roman" w:hAnsi="Times New Roman"/>
          <w:b/>
          <w:sz w:val="24"/>
          <w:szCs w:val="24"/>
        </w:rPr>
      </w:pPr>
      <w:r w:rsidRPr="00D6435F">
        <w:rPr>
          <w:rFonts w:ascii="Times New Roman" w:hAnsi="Times New Roman"/>
          <w:b/>
          <w:sz w:val="24"/>
          <w:szCs w:val="24"/>
        </w:rPr>
        <w:t>Θέματα πρωτοβάθμιας και δευτεροβάθμιας εκπαίδευσης</w:t>
      </w:r>
    </w:p>
    <w:p w:rsidR="001E16AD" w:rsidRPr="001E16AD" w:rsidRDefault="001E16AD" w:rsidP="001E16AD">
      <w:pPr>
        <w:spacing w:after="0" w:line="360" w:lineRule="auto"/>
        <w:ind w:firstLine="284"/>
        <w:rPr>
          <w:rFonts w:ascii="Times New Roman" w:hAnsi="Times New Roman"/>
          <w:sz w:val="24"/>
          <w:szCs w:val="24"/>
        </w:rPr>
      </w:pPr>
      <w:r w:rsidRPr="001E16AD">
        <w:rPr>
          <w:rFonts w:ascii="Times New Roman" w:hAnsi="Times New Roman"/>
          <w:sz w:val="24"/>
          <w:szCs w:val="24"/>
        </w:rPr>
        <w:t>1. α)</w:t>
      </w:r>
      <w:r w:rsidRPr="001E16AD">
        <w:rPr>
          <w:rFonts w:ascii="Times New Roman" w:hAnsi="Times New Roman"/>
          <w:b/>
          <w:sz w:val="24"/>
          <w:szCs w:val="24"/>
        </w:rPr>
        <w:t xml:space="preserve"> </w:t>
      </w:r>
      <w:r w:rsidRPr="001E16AD">
        <w:rPr>
          <w:rFonts w:ascii="Times New Roman" w:hAnsi="Times New Roman"/>
          <w:sz w:val="24"/>
          <w:szCs w:val="24"/>
        </w:rPr>
        <w:t>Ο χαρακτηρισμός της διαγωγής των μαθητών της δευτεροβάθμιας εκπαίδευσης έχει παιδαγωγικό χαρακτήρα και αποσκοπεί στον εντοπισμό προβλημάτων συμπεριφοράς και στην καλύτερη παιδαγωγική αντιμετώπισή τους στο πλαίσιο της σχολικής ζωής. Κανένας χαρακτηρισμός που αφορά τη διαγωγή των μαθητών αυτών δεν αναγράφεται στους τίτλους σπουδών, όπως ιδίως στα απολυτήρια, τα αποδεικτικά απόλυσης και τα κάθε είδους αποδεικτικά και πιστοποιητικά σπουδών.</w:t>
      </w:r>
    </w:p>
    <w:p w:rsidR="001E16AD" w:rsidRPr="001E16AD" w:rsidRDefault="001E16AD" w:rsidP="001E16AD">
      <w:pPr>
        <w:spacing w:after="0" w:line="360" w:lineRule="auto"/>
        <w:ind w:firstLine="284"/>
        <w:rPr>
          <w:rFonts w:ascii="Times New Roman" w:hAnsi="Times New Roman"/>
          <w:sz w:val="24"/>
          <w:szCs w:val="24"/>
        </w:rPr>
      </w:pPr>
      <w:r>
        <w:rPr>
          <w:rFonts w:ascii="Times New Roman" w:hAnsi="Times New Roman"/>
          <w:sz w:val="24"/>
          <w:szCs w:val="24"/>
        </w:rPr>
        <w:t>β)</w:t>
      </w:r>
      <w:r w:rsidRPr="001E16AD">
        <w:rPr>
          <w:rFonts w:ascii="Times New Roman" w:hAnsi="Times New Roman"/>
          <w:sz w:val="24"/>
          <w:szCs w:val="24"/>
        </w:rPr>
        <w:t xml:space="preserve"> Αποδεικτικά απόλυσης και κάθε είδους αποδεικτικά και πιστοποιητικά σπουδών που αφορούν μαθητές που φοίτησαν στη δευτεροβάθμια εκπαίδευση πριν από την έναρξη ισχύος του παρόντος, εκδίδονται εφεξής χωρίς την αναγραφή του χαρακτηρισμού της διαγωγής.</w:t>
      </w:r>
    </w:p>
    <w:p w:rsidR="00AB01A2" w:rsidRPr="00D6435F" w:rsidRDefault="00AB01A2" w:rsidP="00AB01A2">
      <w:pPr>
        <w:pStyle w:val="western"/>
        <w:shd w:val="clear" w:color="auto" w:fill="FFFFFF"/>
        <w:spacing w:before="0" w:beforeAutospacing="0" w:after="0" w:afterAutospacing="0" w:line="360" w:lineRule="auto"/>
        <w:ind w:firstLine="284"/>
        <w:jc w:val="both"/>
        <w:rPr>
          <w:bCs/>
        </w:rPr>
      </w:pPr>
      <w:r w:rsidRPr="00D6435F">
        <w:rPr>
          <w:bCs/>
        </w:rPr>
        <w:t>2. Στην περίπτ. α΄ της παρ. 3 του άρθρου 2 του ν. 3966/2011 (Α΄ 118) επέρχονται οι εξής τροποποιήσεις:</w:t>
      </w:r>
    </w:p>
    <w:p w:rsidR="00AB01A2" w:rsidRPr="00D6435F" w:rsidRDefault="00AB01A2" w:rsidP="00AB01A2">
      <w:pPr>
        <w:pStyle w:val="western"/>
        <w:shd w:val="clear" w:color="auto" w:fill="FFFFFF"/>
        <w:spacing w:before="0" w:beforeAutospacing="0" w:after="0" w:afterAutospacing="0" w:line="360" w:lineRule="auto"/>
        <w:ind w:firstLine="284"/>
        <w:jc w:val="both"/>
        <w:rPr>
          <w:bCs/>
        </w:rPr>
      </w:pPr>
      <w:r w:rsidRPr="00D6435F">
        <w:rPr>
          <w:bCs/>
        </w:rPr>
        <w:t>α) Στο τέλος της υποπερίπτ εε΄ ο σύνδεσμος «και» αντικαθίσταται από κόμμα («,»).</w:t>
      </w:r>
    </w:p>
    <w:p w:rsidR="00AB01A2" w:rsidRPr="00D6435F" w:rsidRDefault="00AB01A2" w:rsidP="00AB01A2">
      <w:pPr>
        <w:pStyle w:val="western"/>
        <w:shd w:val="clear" w:color="auto" w:fill="FFFFFF"/>
        <w:spacing w:before="0" w:beforeAutospacing="0" w:after="0" w:afterAutospacing="0" w:line="360" w:lineRule="auto"/>
        <w:ind w:firstLine="284"/>
        <w:jc w:val="both"/>
        <w:rPr>
          <w:bCs/>
        </w:rPr>
      </w:pPr>
      <w:r w:rsidRPr="00D6435F">
        <w:rPr>
          <w:bCs/>
        </w:rPr>
        <w:t>β) Στο τέλος της υποπερίπτ. στστ΄ η τελεία («.») αντικαθίσταται από το σύνδεσμο «και».</w:t>
      </w:r>
    </w:p>
    <w:p w:rsidR="00AB01A2" w:rsidRPr="00D6435F" w:rsidRDefault="00AB01A2" w:rsidP="00AB01A2">
      <w:pPr>
        <w:pStyle w:val="western"/>
        <w:shd w:val="clear" w:color="auto" w:fill="FFFFFF"/>
        <w:spacing w:before="0" w:beforeAutospacing="0" w:after="0" w:afterAutospacing="0" w:line="360" w:lineRule="auto"/>
        <w:ind w:firstLine="284"/>
        <w:jc w:val="both"/>
        <w:rPr>
          <w:bCs/>
        </w:rPr>
      </w:pPr>
      <w:r w:rsidRPr="00D6435F">
        <w:rPr>
          <w:bCs/>
        </w:rPr>
        <w:t xml:space="preserve">γ) Ύστερα από την περίπτ. στστ΄ προστίθεται περίπτωση ζζ΄ ως εξής: </w:t>
      </w:r>
    </w:p>
    <w:p w:rsidR="00AB01A2" w:rsidRPr="00D6435F" w:rsidRDefault="00AB01A2" w:rsidP="00AB01A2">
      <w:pPr>
        <w:pStyle w:val="western"/>
        <w:shd w:val="clear" w:color="auto" w:fill="FFFFFF"/>
        <w:spacing w:before="0" w:beforeAutospacing="0" w:after="0" w:afterAutospacing="0" w:line="360" w:lineRule="auto"/>
        <w:ind w:firstLine="284"/>
        <w:jc w:val="both"/>
        <w:rPr>
          <w:bCs/>
        </w:rPr>
      </w:pPr>
      <w:r w:rsidRPr="00D6435F">
        <w:rPr>
          <w:bCs/>
        </w:rPr>
        <w:t xml:space="preserve">«ζζ) τη χορήγηση άδειας για τη διεξαγωγή έρευνας σε σχολικές μονάδες. Για έρευνα που διεξάγεται από μέλος του προσωπικού ή φοιτητή Α.Ε.Ι. δεν απαιτείται η εισήγηση ή γνώμη του Ι.Ε.Π. εφόσον το σχετικό αίτημα συνοδεύεται από εισήγηση της Επιτροπής Δεοντολογίας του οικείου Α.Ε.Ι. ή του Διοικητικού Συμβουλίου του Τμήματος, εφόσον πρόκειται για Παιδαγωγικό Τμήμα κατά την έννοια της περίπτ. γ΄ της παρ. 3 του άρθρου 2 του ν. 3848/2010 (Α΄ 71)».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3. α) Οι μουσουλμάνοι μαθητές της πρωτοβάθμιας και δευτεροβάθμιας εκπαίδευσης επιτρέπεται να απουσιάζουν από τα μαθήματα κατά τις εξής κινητές μουσουλμανικές γιορτές: α) Εΐντ αλ-Φιτρ (Σεκέρ Μπαϊράμ), β) Εΐντ Αλ-Αντχά (Κουρμπάν Μπαϊράμ), καθώς και την επόμενη ημέρα αυτών.</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β) Η υποπερ. γ΄ της περίπτ. ε΄ της παρ. 1 του άρθρου 21 του π.δ. 104/1979 (Α΄ 23) αντικαθίσταται ως εξής: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«γ) του Μουσουλμανικού Θρησκεύματος κατά τις ημέρες των εορτών Εΐντ αλ-Φιτρ (Σεκέρ Μπαϊράμ) και Εΐντ Αλ-Αντχά (Κουρμπάν Μπαϊράμ), καθώς και την επόμενη ημέρα αυτών».</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γ) Η παρ. 6 του άρθρου 2 του π.δ. 294/1979 (Α΄ 87) αντικαθίσταται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w:t>
      </w:r>
      <w:r w:rsidR="00D85BC2">
        <w:rPr>
          <w:rFonts w:ascii="Times New Roman" w:hAnsi="Times New Roman"/>
          <w:sz w:val="24"/>
          <w:szCs w:val="24"/>
        </w:rPr>
        <w:t xml:space="preserve">6. </w:t>
      </w:r>
      <w:r w:rsidRPr="00D6435F">
        <w:rPr>
          <w:rFonts w:ascii="Times New Roman" w:hAnsi="Times New Roman"/>
          <w:sz w:val="24"/>
          <w:szCs w:val="24"/>
        </w:rPr>
        <w:t>Οι μαθητές της Μουσουλμανικής Θρησκείας επιτρέπεται να απουσιάζουν από τα μαθήματα και κατά τις εξής Μουσουλμανικές εορτές: α) Εΐντ αλ-Φιτρ (Σεκέρ Μπαϊράμ), β) Εΐντ Αλ-Αντχά (Κουρμπάν Μπαϊράμ), καθώς και την επόμενη ημέρα αυτών».</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4. Στην περίπτ. ι΄ της παρ. 2 του άρθρου 13 του ν. 3848/2010 (Α΄ 71) καταργούνται τα τέσσερα τελευταία εδάφια, τα οποία προστέθηκαν με την παρ. 1 του άρθρου 198 του ν. 4001/2011 (Α΄ 179).</w:t>
      </w:r>
    </w:p>
    <w:p w:rsidR="00AB01A2" w:rsidRPr="00D6435F" w:rsidRDefault="00AB01A2" w:rsidP="00AB01A2">
      <w:pPr>
        <w:spacing w:after="0" w:line="360" w:lineRule="auto"/>
        <w:ind w:firstLine="284"/>
        <w:rPr>
          <w:rFonts w:ascii="Times New Roman" w:hAnsi="Times New Roman"/>
          <w:sz w:val="24"/>
          <w:szCs w:val="24"/>
          <w:shd w:val="clear" w:color="auto" w:fill="FFFFFF"/>
        </w:rPr>
      </w:pPr>
      <w:r w:rsidRPr="00D6435F">
        <w:rPr>
          <w:rFonts w:ascii="Times New Roman" w:hAnsi="Times New Roman"/>
          <w:sz w:val="24"/>
          <w:szCs w:val="24"/>
        </w:rPr>
        <w:t>5.</w:t>
      </w:r>
      <w:r w:rsidRPr="00D6435F">
        <w:rPr>
          <w:rFonts w:ascii="Times New Roman" w:hAnsi="Times New Roman"/>
          <w:b/>
          <w:sz w:val="24"/>
          <w:szCs w:val="24"/>
        </w:rPr>
        <w:t xml:space="preserve"> </w:t>
      </w:r>
      <w:r w:rsidRPr="00D6435F">
        <w:rPr>
          <w:rFonts w:ascii="Times New Roman" w:hAnsi="Times New Roman"/>
          <w:sz w:val="24"/>
          <w:szCs w:val="24"/>
        </w:rPr>
        <w:t xml:space="preserve">Μετά την επιλογή τους σύμφωνα με τα άρθρα 10 έως 23 του ν. 3848/2010 (Α΄ 71), οι υπεύθυνοι τομέων Εργαστηριακών Κέντρων (Ε.Κ.) μπορούν να συμπληρώνουν έως το 25% του υποχρεωτικού διδακτικού τους ωραρίου στη διδασκαλία του θεωρητικού μέρους των μικτών μαθημάτων, τα οποία έχουν θεωρητικό και </w:t>
      </w:r>
      <w:r w:rsidRPr="00D6435F">
        <w:rPr>
          <w:rFonts w:ascii="Times New Roman" w:hAnsi="Times New Roman"/>
          <w:kern w:val="16"/>
          <w:sz w:val="24"/>
          <w:szCs w:val="24"/>
        </w:rPr>
        <w:t>εργαστηριακό μέρος, στο ΕΠΑ.Λ., εφόσον α) το Ε.Κ. και το ΕΠΑ.Λ. λειτουργούν στο ίδιο σχολικό συγκρότημα, β) καλύπτονται οι διδακτικές ανάγκες στο Ε.Κ. και γ) η διδασκαλία του μαθήματος πραγματοποιείται μέσα στο ωράριο που έχει ο υπεύθυνος τομέα στο Ε.Κ..</w:t>
      </w:r>
      <w:r w:rsidRPr="00D6435F">
        <w:rPr>
          <w:rFonts w:ascii="Times New Roman" w:hAnsi="Times New Roman"/>
          <w:sz w:val="24"/>
          <w:szCs w:val="24"/>
          <w:shd w:val="clear" w:color="auto" w:fill="FFFFFF"/>
        </w:rPr>
        <w:t xml:space="preserve"> Η ανωτέρω ανάθεση του θεωρητικού μέρους των μικτών μαθημάτων γίνεται από το Π.Υ.Σ.Δ.Ε. ύστερα από γνώμη των συλλόγων διδασκόντων του ΕΠΑ.Λ. και του Ε.Κ..</w:t>
      </w:r>
    </w:p>
    <w:p w:rsidR="00AB01A2" w:rsidRPr="00D6435F" w:rsidRDefault="00AB01A2" w:rsidP="00AB01A2">
      <w:pPr>
        <w:spacing w:after="0" w:line="360" w:lineRule="auto"/>
        <w:ind w:firstLine="284"/>
        <w:rPr>
          <w:rFonts w:ascii="Times New Roman" w:hAnsi="Times New Roman"/>
          <w:color w:val="000000"/>
          <w:sz w:val="24"/>
          <w:szCs w:val="24"/>
        </w:rPr>
      </w:pPr>
      <w:r w:rsidRPr="00D6435F">
        <w:rPr>
          <w:rFonts w:ascii="Times New Roman" w:hAnsi="Times New Roman"/>
          <w:color w:val="000000"/>
          <w:sz w:val="24"/>
          <w:szCs w:val="24"/>
        </w:rPr>
        <w:t>6.</w:t>
      </w:r>
      <w:r w:rsidRPr="00D6435F">
        <w:rPr>
          <w:rFonts w:ascii="Times New Roman" w:hAnsi="Times New Roman"/>
          <w:b/>
          <w:color w:val="000000"/>
          <w:sz w:val="24"/>
          <w:szCs w:val="24"/>
        </w:rPr>
        <w:t xml:space="preserve"> </w:t>
      </w:r>
      <w:r w:rsidRPr="00D6435F">
        <w:rPr>
          <w:rFonts w:ascii="Times New Roman" w:hAnsi="Times New Roman"/>
          <w:color w:val="000000"/>
          <w:sz w:val="24"/>
          <w:szCs w:val="24"/>
        </w:rPr>
        <w:t>Χορηγείται αναρρωτική άδεια στους αναπληρωτές εκπαιδευτικούς πρωτοβάθμιας και δευτεροβάθμιας εκπαίδευσης που πάσχουν από δυσίατα νοσήματα, διάρκειας δεκαπέντε (15) ημερών επιπλέον της προβλεπόμενης από τις ισχύουσες διατάξεις, η οποία είναι αμειβόμενη και λαμβάνεται υπόψη ως χρόνος πραγματικής διδακτικής υπηρεσίας για όλα τα δικαιώματα. Για την εφαρμογή της παρούσας, ως δυσίατα νοσήματα νοούνται αυτά της Υ1/Γ.Π./οικ. 16884/12.10.2001 απόφασης του Υπουργού Υγείας και Πρόνοιας (Β΄</w:t>
      </w:r>
      <w:r w:rsidR="00E63E3E">
        <w:rPr>
          <w:rFonts w:ascii="Times New Roman" w:hAnsi="Times New Roman"/>
          <w:color w:val="000000"/>
          <w:sz w:val="24"/>
          <w:szCs w:val="24"/>
        </w:rPr>
        <w:t xml:space="preserve"> </w:t>
      </w:r>
      <w:r w:rsidRPr="00D6435F">
        <w:rPr>
          <w:rFonts w:ascii="Times New Roman" w:hAnsi="Times New Roman"/>
          <w:color w:val="000000"/>
          <w:sz w:val="24"/>
          <w:szCs w:val="24"/>
        </w:rPr>
        <w:t>1386).</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7. Ύστερα από την παρ. 1.α. του άρθρου 17 του ν. 3699/2008 (Α΄ 199), όπως η παράγραφος αυτή προστέθηκε με την περίπτ. α΄ της παρ. 5 του άρθρου 56 το ν. 3966/2011 (Α΄ 118), προστίθεται παρ. 1.β. ως εξής:</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«1.β. Μέλη Ε.Ε.Π. που ανήκουν στους κλάδους ΠΕ23 Ψυχολόγων και ΠΕ30 Κοινωνικών Λειτουργών μπορεί να ασκούν καθήκοντα σε συγκεκριμένες σχολικές μονάδες γενικής και επαγγελματικής εκπαίδευσης, εφόσον συντρέχουν ιδιαίτερες ανάγκες στήριξης ευάλωτων κοινωνικών ομάδων ή κρίνεται απαραίτητη η υλοποίηση προγραμμάτων ψυχοκοινωνικής και συναισθηματικής στήριξης μαθητών.</w:t>
      </w:r>
      <w:r w:rsidRPr="00D6435F">
        <w:rPr>
          <w:rFonts w:ascii="Times New Roman" w:eastAsia="Times New Roman" w:hAnsi="Times New Roman"/>
          <w:color w:val="000000"/>
          <w:sz w:val="24"/>
          <w:szCs w:val="24"/>
          <w:lang w:eastAsia="el-GR"/>
        </w:rPr>
        <w:t xml:space="preserve"> </w:t>
      </w:r>
      <w:r w:rsidRPr="00D6435F">
        <w:rPr>
          <w:rFonts w:ascii="Times New Roman" w:eastAsia="Times New Roman" w:hAnsi="Times New Roman"/>
          <w:sz w:val="24"/>
          <w:szCs w:val="24"/>
          <w:lang w:eastAsia="el-GR"/>
        </w:rPr>
        <w:t>Με απόφαση του Υπουργού Παιδείας, Έρευνας και Θρησκευμάτων, που εκδίδεται ύστερα από εισήγηση της Γενικής Διεύθυνσης Σπουδών Πρωτοβάθμιας και Δευτεροβάθμιας Εκπαίδευσης του Υπουργείου Παιδείας, Έρευνας και Θρησκευμάτων, καθορίζονται τα καθήκοντα των ανωτέρω μελών Ε.Ε.Π. στις σχολικές μονάδες γενικής και επαγγελματικής εκπαίδευσης. Με όμοια απόφαση καθορίζονται κατά περίπτωση οι σχολικές μονάδες και η χρονική διάρκεια της στήριξης, καθώς και ο αριθμός και οι κλάδοι (ΠΕ 23 ή ΠΕ 30) των απαιτούμενων μελών Ε.Ε.Π. ανά σχολική μονάδα. Η άσκηση καθηκόντων των μελών Ε.Ε.Π. σύμφωνα με τα ανωτέρω υλοποιείται: α) με απόφαση του οικείου Περιφερειακού Διευθυντή Εκπαίδευσης περί επέκτασης της άσκησης καθηκόντων τους σύμφωνα με την παρ.1, β) με απόσπαση μόνιμων μελών Ε.Ε.Π. ή γ) με πρόσληψη αναπληρωτών μελών Ε.Ε.Π.. Οι ανωτέρω παρεμβάσεις στήριξης μπορεί να υλοποιούνται στο πλαίσιο προγραμμάτων που χρηματοδοτούνται, εν όλω ή εν μέρει, από την Ευρωπαϊκή Ένωση ή άλλους διεθνείς οργανισμούς».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eastAsia="Times New Roman" w:hAnsi="Times New Roman"/>
          <w:sz w:val="24"/>
          <w:szCs w:val="24"/>
          <w:lang w:eastAsia="el-GR"/>
        </w:rPr>
        <w:t>8.</w:t>
      </w:r>
      <w:r w:rsidRPr="00D6435F">
        <w:rPr>
          <w:rFonts w:ascii="Times New Roman" w:hAnsi="Times New Roman"/>
          <w:sz w:val="24"/>
          <w:szCs w:val="24"/>
        </w:rPr>
        <w:t>α) Το πρώτο εδάφιο της παρ. 7 του άρθρου 26 του ν. 4368/2016 αντικαθίσταται ως εξής:</w:t>
      </w:r>
    </w:p>
    <w:p w:rsidR="00AB01A2" w:rsidRPr="00D6435F" w:rsidRDefault="00AB01A2" w:rsidP="00AB01A2">
      <w:pPr>
        <w:pStyle w:val="western"/>
        <w:spacing w:before="0" w:beforeAutospacing="0" w:after="0" w:afterAutospacing="0" w:line="360" w:lineRule="auto"/>
        <w:ind w:firstLine="284"/>
        <w:jc w:val="both"/>
      </w:pPr>
      <w:r w:rsidRPr="00D6435F">
        <w:t xml:space="preserve">«7. Τα τμήματα δευτεροβάθμιας εκπαίδευσης που λειτουργούν στο πλαίσιο των εγκεκριμένων Οργανισμών Θεραπείας του άρθρου 51 του ν. 4139/2013 (Α΄ 74) μπορεί να στελεχώνονται κατά την ακόλουθη σειρά προτεραιότητας: α) από μόνιμους εκπαιδευτικούς με τριετή (3) απόσπαση, β) από μονίμους εκπαιδευτικούς ή αναπληρωτές εκπαιδευτικούς πλήρους ωραρίου που δεν συμπληρώνουν το υποχρεωτικό ωράριο διδασκαλίας και μέχρι τη συμπλήρωση του ωραρίου αυτού, γ) από μόνιμους εκπαιδευτικούς που παρέχουν υπερωριακή απασχόληση και δ) από αναπληρωτές και ωρομισθίους εκπαιδευτικούς. </w:t>
      </w:r>
    </w:p>
    <w:p w:rsidR="00AB01A2" w:rsidRPr="00D6435F" w:rsidRDefault="00AB01A2" w:rsidP="00AB01A2">
      <w:pPr>
        <w:pStyle w:val="western"/>
        <w:spacing w:before="0" w:beforeAutospacing="0" w:after="0" w:afterAutospacing="0" w:line="360" w:lineRule="auto"/>
        <w:ind w:firstLine="284"/>
        <w:jc w:val="both"/>
      </w:pPr>
      <w:r w:rsidRPr="00D6435F">
        <w:t>β)</w:t>
      </w:r>
      <w:r w:rsidRPr="00D6435F">
        <w:rPr>
          <w:b/>
        </w:rPr>
        <w:t xml:space="preserve"> </w:t>
      </w:r>
      <w:r w:rsidRPr="00D6435F">
        <w:t>Στο τέλος του</w:t>
      </w:r>
      <w:r w:rsidRPr="00D6435F">
        <w:rPr>
          <w:b/>
        </w:rPr>
        <w:t xml:space="preserve"> </w:t>
      </w:r>
      <w:r w:rsidRPr="00D6435F">
        <w:t>τρίτου εδαφίου</w:t>
      </w:r>
      <w:r w:rsidRPr="00D6435F">
        <w:rPr>
          <w:b/>
        </w:rPr>
        <w:t xml:space="preserve"> </w:t>
      </w:r>
      <w:r w:rsidRPr="00D6435F">
        <w:t>της παρ. 7 του άρθρου 26 του ν. 4368/2016 προστίθενται εδάφια ως εξής:</w:t>
      </w:r>
    </w:p>
    <w:p w:rsidR="00AB01A2" w:rsidRPr="00D6435F" w:rsidRDefault="00AB01A2" w:rsidP="00AB01A2">
      <w:pPr>
        <w:pStyle w:val="western"/>
        <w:spacing w:before="0" w:beforeAutospacing="0" w:after="0" w:afterAutospacing="0" w:line="360" w:lineRule="auto"/>
        <w:ind w:firstLine="284"/>
        <w:jc w:val="both"/>
      </w:pPr>
      <w:r w:rsidRPr="00D6435F">
        <w:t>«Εν συνεχεία, ο οικείος Περιφερειακός Διευθυντής Π.Δ.Ε. κυρώνει τον σχετικό αξιολογικό πίνακα των υποψηφίων.</w:t>
      </w:r>
    </w:p>
    <w:p w:rsidR="00AB01A2" w:rsidRPr="00D6435F" w:rsidRDefault="00AB01A2" w:rsidP="00AB01A2">
      <w:pPr>
        <w:pStyle w:val="western"/>
        <w:spacing w:before="0" w:beforeAutospacing="0" w:after="0" w:afterAutospacing="0" w:line="360" w:lineRule="auto"/>
        <w:ind w:firstLine="284"/>
        <w:jc w:val="both"/>
      </w:pPr>
      <w:r w:rsidRPr="00D6435F">
        <w:t>Η απόσπαση διενεργείται με απόφαση του Υπουργού Παιδείας, Έρευνας και Θρησκευμάτων που δημοσιεύεται στην Εφημερίδα της Κυβερνήσεως. Η απόσπαση μπορεί να παύει οποτεδήποτε πριν από τη λήξη των τριών (3) ετών για λόγους αναγόμενους στην υπηρεσία ή με αίτηση του εκπαιδευτικού»</w:t>
      </w:r>
      <w:r w:rsidR="00E63E3E">
        <w:t>.</w:t>
      </w:r>
    </w:p>
    <w:p w:rsidR="00AB01A2" w:rsidRPr="00D6435F" w:rsidRDefault="00AB01A2" w:rsidP="00AB01A2">
      <w:pPr>
        <w:pStyle w:val="western"/>
        <w:spacing w:before="0" w:beforeAutospacing="0" w:after="0" w:afterAutospacing="0" w:line="360" w:lineRule="auto"/>
        <w:ind w:firstLine="284"/>
        <w:jc w:val="both"/>
      </w:pPr>
      <w:r w:rsidRPr="00D6435F">
        <w:t>9. Με απόφαση του οικείου Περιφερειακού Διευθυντή Εκπαίδευσης επιτρέπεται η διετής απόσπαση για τα σχολικά έτη 2017-2018 και 2018-2019 μόνιμων εκπαιδευτικών που επιλέχθηκαν σύμφωνα με τη διαδικασία του άρθρου 26 του ν. 4368/2016 (Α΄</w:t>
      </w:r>
      <w:r w:rsidR="00E63E3E">
        <w:t xml:space="preserve"> </w:t>
      </w:r>
      <w:r w:rsidRPr="00D6435F">
        <w:t>21) κατά το σχολικό έτος 2016-2017, για τη στελέχωση των τμημάτων δευτεροβάθμιας εκπαίδευσης που λειτουργούν στο πλαίσιο των εγκεκριμένων Οργανισμών Θεραπείας του άρθρου 51 του ν. 4139/2013 (Α΄ 74)</w:t>
      </w:r>
      <w:r w:rsidR="00E63E3E">
        <w:t>,</w:t>
      </w:r>
      <w:r w:rsidRPr="00D6435F">
        <w:t xml:space="preserve"> σύμφωνα με τις εκπαιδευτικές ανάγκες, ύστερα αίτησή τους. Η αίτηση υποβάλλεται εντός αποκλειστικής προθεσμίας τριών (3) μηνών από την έναρξη ισχύος του παρόντος νόμου. </w:t>
      </w:r>
    </w:p>
    <w:p w:rsidR="00AB01A2" w:rsidRPr="00D6435F" w:rsidRDefault="00AB01A2" w:rsidP="00AB01A2">
      <w:pPr>
        <w:spacing w:after="0" w:line="360" w:lineRule="auto"/>
        <w:ind w:firstLine="284"/>
        <w:rPr>
          <w:rFonts w:ascii="Times New Roman" w:hAnsi="Times New Roman"/>
          <w:sz w:val="24"/>
          <w:szCs w:val="24"/>
        </w:rPr>
      </w:pPr>
    </w:p>
    <w:p w:rsidR="00F60680" w:rsidRPr="00D6435F" w:rsidRDefault="00F60680" w:rsidP="00F60680">
      <w:pPr>
        <w:spacing w:after="0" w:line="240" w:lineRule="auto"/>
        <w:ind w:firstLine="567"/>
        <w:rPr>
          <w:rFonts w:ascii="Times New Roman" w:hAnsi="Times New Roman"/>
          <w:b/>
          <w:iCs/>
          <w:sz w:val="24"/>
          <w:szCs w:val="24"/>
        </w:rPr>
      </w:pPr>
    </w:p>
    <w:p w:rsidR="00F60680" w:rsidRPr="00D6435F" w:rsidRDefault="00F60680" w:rsidP="00F60680">
      <w:pPr>
        <w:spacing w:after="0" w:line="240" w:lineRule="auto"/>
        <w:ind w:firstLine="567"/>
        <w:rPr>
          <w:rFonts w:ascii="Times New Roman" w:hAnsi="Times New Roman"/>
          <w:b/>
          <w:iCs/>
          <w:sz w:val="24"/>
          <w:szCs w:val="24"/>
        </w:rPr>
      </w:pP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Άρθρο 71</w:t>
      </w: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Θέματα ιδιωτικών σχολείων</w:t>
      </w:r>
    </w:p>
    <w:p w:rsidR="00F60680" w:rsidRPr="00D6435F" w:rsidRDefault="00F60680" w:rsidP="00F60680">
      <w:pPr>
        <w:spacing w:after="0" w:line="240" w:lineRule="auto"/>
        <w:ind w:firstLine="567"/>
        <w:jc w:val="center"/>
        <w:rPr>
          <w:rFonts w:ascii="Times New Roman" w:hAnsi="Times New Roman"/>
          <w:b/>
          <w:sz w:val="24"/>
          <w:szCs w:val="24"/>
        </w:rPr>
      </w:pPr>
    </w:p>
    <w:p w:rsidR="00AB01A2" w:rsidRPr="00D6435F" w:rsidRDefault="00AB01A2" w:rsidP="00AB01A2">
      <w:pPr>
        <w:spacing w:after="0" w:line="360" w:lineRule="auto"/>
        <w:ind w:firstLine="284"/>
        <w:rPr>
          <w:rFonts w:ascii="Times New Roman" w:eastAsia="Times New Roman" w:hAnsi="Times New Roman"/>
          <w:color w:val="000000"/>
          <w:sz w:val="24"/>
          <w:szCs w:val="24"/>
        </w:rPr>
      </w:pPr>
      <w:r w:rsidRPr="00D6435F">
        <w:rPr>
          <w:rFonts w:ascii="Times New Roman" w:hAnsi="Times New Roman"/>
          <w:sz w:val="24"/>
          <w:szCs w:val="24"/>
        </w:rPr>
        <w:t xml:space="preserve">1. </w:t>
      </w:r>
      <w:r w:rsidRPr="00D6435F">
        <w:rPr>
          <w:rFonts w:ascii="Times New Roman" w:eastAsia="Times New Roman" w:hAnsi="Times New Roman"/>
          <w:color w:val="000000"/>
          <w:sz w:val="24"/>
          <w:szCs w:val="24"/>
        </w:rPr>
        <w:t xml:space="preserve">Στο τέλος της παρ. 1 του άρθρου 15 του ν. 682/1977 (Α΄ 244) προστίθεται εδάφιο ως εξής: «Τα ιδιωτικά σχολεία επιτρέπεται, ύστερα από σχετική γνωστοποίηση στον οικείο Διευθυντή Εκπαίδευσης, να αργούν έως δύο επιπλέον ημέρες ανά έτος, σε ημερομηνίες που σχετίζονται με την ιστορία και τη σχολική τους παράδοση ή, στην περίπτωση των ξένων σχολείων, που αποτελούν επίσημη εθνική ή θρησκευτική </w:t>
      </w:r>
      <w:r w:rsidR="00E63E3E">
        <w:rPr>
          <w:rFonts w:ascii="Times New Roman" w:eastAsia="Times New Roman" w:hAnsi="Times New Roman"/>
          <w:color w:val="000000"/>
          <w:sz w:val="24"/>
          <w:szCs w:val="24"/>
        </w:rPr>
        <w:t>εορτή στην χώρα προέλευσής τους</w:t>
      </w:r>
      <w:r w:rsidRPr="00D6435F">
        <w:rPr>
          <w:rFonts w:ascii="Times New Roman" w:eastAsia="Times New Roman" w:hAnsi="Times New Roman"/>
          <w:color w:val="000000"/>
          <w:sz w:val="24"/>
          <w:szCs w:val="24"/>
        </w:rPr>
        <w:t>»</w:t>
      </w:r>
      <w:r w:rsidR="00E63E3E">
        <w:rPr>
          <w:rFonts w:ascii="Times New Roman" w:eastAsia="Times New Roman" w:hAnsi="Times New Roman"/>
          <w:color w:val="000000"/>
          <w:sz w:val="24"/>
          <w:szCs w:val="24"/>
        </w:rPr>
        <w:t>.</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2. α) Στο άρθρο 16 του ν. 682/1977 προστίθεται παράγραφος 7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«7. Στα ιδιωτικά σχολεία μπορούν να εγγράφονται και να φοιτούν μαθητές με αναπηρία ή και ειδικές εκπαιδευτικές ανάγκες, με τους ίδιους όρους, προϋποθέσεις και προσαρμογές που ισχύουν για τα δημόσια σχολεία της γενικής πρωτοβάθμιας και δευτεροβάθμιας εκπαίδευσης. Απαγορεύεται η άρνηση εγγραφής μαθητών εξαιτίας της αναπηρίας ή των ειδικών εκπαιδευτικών αναγκών τους».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 Στην παρ. 2 του άρθρου 41 του ν. 682/1977 προστίθεται περίπτωση κγ΄ ως εξής: «κγ. Παράβαση των διατάξεων της παρ. 7 του άρθρου 16 του παρόντος».</w:t>
      </w:r>
    </w:p>
    <w:p w:rsidR="00F60680" w:rsidRPr="00D6435F" w:rsidRDefault="00AB01A2" w:rsidP="00AB01A2">
      <w:pPr>
        <w:spacing w:after="0" w:line="360" w:lineRule="auto"/>
        <w:ind w:firstLine="284"/>
        <w:rPr>
          <w:rFonts w:ascii="Times New Roman" w:hAnsi="Times New Roman"/>
          <w:b/>
          <w:sz w:val="24"/>
          <w:szCs w:val="24"/>
        </w:rPr>
      </w:pPr>
      <w:r w:rsidRPr="00D6435F">
        <w:rPr>
          <w:rFonts w:ascii="Times New Roman" w:hAnsi="Times New Roman"/>
          <w:sz w:val="24"/>
          <w:szCs w:val="24"/>
        </w:rPr>
        <w:t xml:space="preserve">3. Η ακυρότητα που θεσπίζεται με τις διατάξεις της παρ. 9 του άρθρου 30 του ν. 682/1977 (Α΄ 244), όπως το άρθρο αυτό προστέθηκε με την παρ. 1 του άρθρου 28 του ν. 4415/2016 (Α΄ 159), είναι απόλυτη. Η ισχύς της παρούσας παραγράφου αρχίζει από τις 6.9.2016. </w:t>
      </w:r>
    </w:p>
    <w:p w:rsidR="00AD0676" w:rsidRPr="00D6435F" w:rsidRDefault="00AD0676" w:rsidP="00F60680">
      <w:pPr>
        <w:spacing w:after="0" w:line="360" w:lineRule="auto"/>
        <w:ind w:firstLine="567"/>
        <w:jc w:val="center"/>
        <w:rPr>
          <w:rFonts w:ascii="Times New Roman" w:hAnsi="Times New Roman"/>
          <w:b/>
          <w:sz w:val="24"/>
          <w:szCs w:val="24"/>
        </w:rPr>
      </w:pPr>
    </w:p>
    <w:p w:rsidR="00F60680" w:rsidRPr="00D6435F" w:rsidRDefault="00F60680" w:rsidP="00F60680">
      <w:pPr>
        <w:spacing w:after="0" w:line="240" w:lineRule="auto"/>
        <w:ind w:firstLine="567"/>
        <w:jc w:val="center"/>
        <w:rPr>
          <w:rFonts w:ascii="Times New Roman" w:hAnsi="Times New Roman"/>
          <w:b/>
          <w:sz w:val="24"/>
          <w:szCs w:val="24"/>
        </w:rPr>
      </w:pP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Άρθρο 72</w:t>
      </w: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Θέματα ιδιωτικών επαγγελματικών εκπαιδευτηρίων</w:t>
      </w:r>
    </w:p>
    <w:p w:rsidR="00F60680" w:rsidRPr="00D6435F" w:rsidRDefault="00F60680" w:rsidP="00F60680">
      <w:pPr>
        <w:spacing w:after="0" w:line="240" w:lineRule="auto"/>
        <w:ind w:firstLine="567"/>
        <w:jc w:val="center"/>
        <w:rPr>
          <w:rFonts w:ascii="Times New Roman" w:hAnsi="Times New Roman"/>
          <w:b/>
          <w:sz w:val="24"/>
          <w:szCs w:val="24"/>
        </w:rPr>
      </w:pP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1. α) Στο πρώτο εδάφιο της παρ. 1 του άρθρου 24 του ν. 3577/2007 (Α΄ 130), όπως τροποποιήθηκε με την παρ. 5 του άρθρου 34 του ν. 4415/2016 (Α΄ 159), η φράση «των μαθητών» διαγράφεται.</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β) Στο τέλος της παρ. 1 του άρθρου 24 του ν. 3577/2007 (Α΄ 130), όπως τροποποιήθηκε με την παρ. 5 του άρθρου 34 του ν. 4415/2016 (Α΄ 159), προστίθεται εδάφιο ως εξής: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«Σε περίπτωση μη επιτυχούς ή μη συμμετοχής το κατεχόμενο πτυχίο καθίσταται εξ υπαρχής ανίσχυρο».</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2. Η παρ. 2 του άρθρου 24 του ν. 3577/2007 (Α΄ 130) αντικαθίσταται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«2. α) Με απόφαση του Υπουργού Παιδείας, Έρευνας και Θρησκευμάτων καθορίζονται</w:t>
      </w:r>
      <w:r w:rsidRPr="00D6435F">
        <w:rPr>
          <w:rFonts w:ascii="Times New Roman" w:hAnsi="Times New Roman"/>
          <w:color w:val="FF0000"/>
          <w:sz w:val="24"/>
          <w:szCs w:val="24"/>
        </w:rPr>
        <w:t xml:space="preserve"> </w:t>
      </w:r>
      <w:r w:rsidRPr="00D6435F">
        <w:rPr>
          <w:rFonts w:ascii="Times New Roman" w:hAnsi="Times New Roman"/>
          <w:sz w:val="24"/>
          <w:szCs w:val="24"/>
        </w:rPr>
        <w:t xml:space="preserve">τα θέματα που έχουν σχέση με τον τρόπο, τον τόπο και τον χρόνο διεξαγωγής, καθώς και με τη διαδικασία των ειδικών πτυχιακών εξετάσεων, τα Ιδιωτικά Τεχνικά – Επαγγελματικά Εκπαιδευτήρια της παρ. 1, η εξεταστέα ύλη για την οποία εκφέρει γνώμη το Ινστιτούτο Εκπαιδευτικής Πολιτικής, ο τρόπος αξιολόγησης, ο τύπος και το περιεχόμενο του χορηγούμενου τίτλου σπουδών Α΄ και Β΄ κύκλου των Ιδιωτικών Τ.Ε.Ε., η καταβολή παραβόλου και η συγκρότηση των αναγκαίων ατομικών και συλλογικών οργάνων που αποδεδειγμένα συμμετέχουν καθ’ οιονδήποτε τρόπο στις διαδικασίες οργάνωσης, διεξαγωγής, υποστήριξης, βαθμολόγησης και έκδοσης των αποτελεσμάτων των ειδικών πτυχιακών εξετάσεων. Τα θέματα των ειδικών πτυχιακών εξετάσεων προκύπτουν αποκλειστικώς από κεντρική επιτροπή εξετάσεων που έχει τη συνολική ευθύνη των εξετάσεων. </w:t>
      </w:r>
    </w:p>
    <w:p w:rsidR="00AB01A2" w:rsidRPr="00D6435F" w:rsidRDefault="00AB01A2" w:rsidP="00AB01A2">
      <w:pPr>
        <w:spacing w:after="0" w:line="360" w:lineRule="auto"/>
        <w:ind w:firstLine="284"/>
        <w:rPr>
          <w:rFonts w:ascii="Times New Roman" w:hAnsi="Times New Roman"/>
          <w:color w:val="FF0000"/>
          <w:sz w:val="24"/>
          <w:szCs w:val="24"/>
        </w:rPr>
      </w:pPr>
      <w:r w:rsidRPr="00D6435F">
        <w:rPr>
          <w:rFonts w:ascii="Times New Roman" w:hAnsi="Times New Roman"/>
          <w:sz w:val="24"/>
          <w:szCs w:val="24"/>
        </w:rPr>
        <w:t>β) Με κοινή απόφαση των Υπουργών Οικονομικών και Παιδείας, Έρευνας και Θρησκευμάτων συστήνονται τα αναγκαία ατομικά και συλλογικά όργανα της περίπτ. α΄ της παρούσας παραγράφου και καθορίζονται οι αρμοδιότητες και η αποζημίωση αυτών.</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γ) Για τη συμμετοχή στις εξετάσεις καταβάλλεται υπέρ του Δημοσίου παράβολο, το ύψος του οποίου καθορίζονται με κοινή απόφαση των Υπουργών Οικονομικών και Παιδείας, Έρευνας και Θρησκευμάτων».</w:t>
      </w:r>
    </w:p>
    <w:p w:rsidR="00AB01A2" w:rsidRPr="00D6435F" w:rsidRDefault="00AB01A2" w:rsidP="00AB01A2">
      <w:pPr>
        <w:spacing w:after="0" w:line="360" w:lineRule="auto"/>
        <w:ind w:firstLine="0"/>
        <w:rPr>
          <w:rFonts w:ascii="Times New Roman" w:hAnsi="Times New Roman"/>
          <w:sz w:val="24"/>
          <w:szCs w:val="24"/>
        </w:rPr>
      </w:pPr>
    </w:p>
    <w:p w:rsidR="00F60680" w:rsidRPr="00D6435F" w:rsidRDefault="00F60680" w:rsidP="00F60680">
      <w:pPr>
        <w:spacing w:after="0" w:line="360" w:lineRule="auto"/>
        <w:ind w:firstLine="567"/>
        <w:rPr>
          <w:rFonts w:ascii="Times New Roman" w:hAnsi="Times New Roman"/>
          <w:sz w:val="24"/>
          <w:szCs w:val="24"/>
        </w:rPr>
      </w:pP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Άρθρο 73</w:t>
      </w: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Θέματα ελληνόγλωσσης εκπαίδευσης στο εξωτερικό</w:t>
      </w:r>
    </w:p>
    <w:p w:rsidR="00F60680" w:rsidRPr="00D6435F" w:rsidRDefault="00F60680" w:rsidP="00F60680">
      <w:pPr>
        <w:spacing w:after="0" w:line="240" w:lineRule="auto"/>
        <w:ind w:firstLine="567"/>
        <w:jc w:val="center"/>
        <w:rPr>
          <w:rFonts w:ascii="Times New Roman" w:hAnsi="Times New Roman"/>
          <w:b/>
          <w:sz w:val="24"/>
          <w:szCs w:val="24"/>
        </w:rPr>
      </w:pPr>
    </w:p>
    <w:p w:rsidR="00AB01A2" w:rsidRPr="00D6435F" w:rsidRDefault="00AB01A2" w:rsidP="00AB01A2">
      <w:pPr>
        <w:spacing w:after="0" w:line="360" w:lineRule="auto"/>
        <w:ind w:firstLine="284"/>
        <w:rPr>
          <w:rFonts w:ascii="Times New Roman" w:eastAsia="Times New Roman" w:hAnsi="Times New Roman"/>
          <w:color w:val="262626"/>
          <w:sz w:val="24"/>
          <w:szCs w:val="24"/>
          <w:shd w:val="clear" w:color="auto" w:fill="FEFEFE"/>
          <w:lang w:eastAsia="el-GR"/>
        </w:rPr>
      </w:pPr>
      <w:r w:rsidRPr="00D6435F">
        <w:rPr>
          <w:rFonts w:ascii="Times New Roman" w:hAnsi="Times New Roman"/>
          <w:sz w:val="24"/>
          <w:szCs w:val="24"/>
        </w:rPr>
        <w:t xml:space="preserve">1. </w:t>
      </w:r>
      <w:r w:rsidRPr="00D6435F">
        <w:rPr>
          <w:rFonts w:ascii="Times New Roman" w:eastAsia="Times New Roman" w:hAnsi="Times New Roman"/>
          <w:color w:val="262626"/>
          <w:sz w:val="24"/>
          <w:szCs w:val="24"/>
          <w:shd w:val="clear" w:color="auto" w:fill="FEFEFE"/>
          <w:lang w:eastAsia="el-GR"/>
        </w:rPr>
        <w:t>Το δεύτερο εδάφιο της παρ. 3 της περίπτ. Α</w:t>
      </w:r>
      <w:r w:rsidR="00572209">
        <w:rPr>
          <w:rFonts w:ascii="Times New Roman" w:eastAsia="Times New Roman" w:hAnsi="Times New Roman"/>
          <w:color w:val="262626"/>
          <w:sz w:val="24"/>
          <w:szCs w:val="24"/>
          <w:shd w:val="clear" w:color="auto" w:fill="FEFEFE"/>
          <w:lang w:eastAsia="el-GR"/>
        </w:rPr>
        <w:t>΄</w:t>
      </w:r>
      <w:r w:rsidRPr="00D6435F">
        <w:rPr>
          <w:rFonts w:ascii="Times New Roman" w:eastAsia="Times New Roman" w:hAnsi="Times New Roman"/>
          <w:color w:val="262626"/>
          <w:sz w:val="24"/>
          <w:szCs w:val="24"/>
          <w:shd w:val="clear" w:color="auto" w:fill="FEFEFE"/>
          <w:lang w:eastAsia="el-GR"/>
        </w:rPr>
        <w:t xml:space="preserve"> του άρθρου 4 του </w:t>
      </w:r>
      <w:r w:rsidRPr="00D6435F">
        <w:rPr>
          <w:rFonts w:ascii="Times New Roman" w:hAnsi="Times New Roman"/>
          <w:sz w:val="24"/>
          <w:szCs w:val="24"/>
        </w:rPr>
        <w:t xml:space="preserve">ν. 4415/2016 (Α΄ 159) </w:t>
      </w:r>
      <w:r w:rsidRPr="00D6435F">
        <w:rPr>
          <w:rFonts w:ascii="Times New Roman" w:eastAsia="Times New Roman" w:hAnsi="Times New Roman"/>
          <w:color w:val="262626"/>
          <w:sz w:val="24"/>
          <w:szCs w:val="24"/>
          <w:shd w:val="clear" w:color="auto" w:fill="FEFEFE"/>
          <w:lang w:eastAsia="el-GR"/>
        </w:rPr>
        <w:t xml:space="preserve">αντικαθίσταται ως εξής: </w:t>
      </w:r>
    </w:p>
    <w:p w:rsidR="00AB01A2" w:rsidRPr="00D6435F" w:rsidRDefault="00AB01A2" w:rsidP="00AB01A2">
      <w:pPr>
        <w:spacing w:after="0" w:line="360" w:lineRule="auto"/>
        <w:ind w:firstLine="284"/>
        <w:rPr>
          <w:rFonts w:ascii="Times New Roman" w:eastAsia="Times New Roman" w:hAnsi="Times New Roman"/>
          <w:color w:val="262626"/>
          <w:sz w:val="24"/>
          <w:szCs w:val="24"/>
          <w:shd w:val="clear" w:color="auto" w:fill="FEFEFE"/>
          <w:lang w:eastAsia="el-GR"/>
        </w:rPr>
      </w:pPr>
      <w:r w:rsidRPr="00D6435F">
        <w:rPr>
          <w:rFonts w:ascii="Times New Roman" w:eastAsia="Times New Roman" w:hAnsi="Times New Roman"/>
          <w:color w:val="262626"/>
          <w:sz w:val="24"/>
          <w:szCs w:val="24"/>
          <w:shd w:val="clear" w:color="auto" w:fill="FEFEFE"/>
          <w:lang w:eastAsia="el-GR"/>
        </w:rPr>
        <w:t>«Παρεκκλίσεις από τα ωρολόγια προγράμματα, καθώς και ως προς τα θέματα του προηγούμενου εδαφίου, ανάλογα με τις συνθήκες που επικρατούν στις χώρες υποδοχής, επιτρέπονται με απόφαση του Υπουργού Παιδείας</w:t>
      </w:r>
      <w:r w:rsidR="0076002D">
        <w:rPr>
          <w:rFonts w:ascii="Times New Roman" w:eastAsia="Times New Roman" w:hAnsi="Times New Roman"/>
          <w:color w:val="262626"/>
          <w:sz w:val="24"/>
          <w:szCs w:val="24"/>
          <w:shd w:val="clear" w:color="auto" w:fill="FEFEFE"/>
          <w:lang w:eastAsia="el-GR"/>
        </w:rPr>
        <w:t>,</w:t>
      </w:r>
      <w:r w:rsidRPr="00D6435F">
        <w:rPr>
          <w:rFonts w:ascii="Times New Roman" w:eastAsia="Times New Roman" w:hAnsi="Times New Roman"/>
          <w:color w:val="262626"/>
          <w:sz w:val="24"/>
          <w:szCs w:val="24"/>
          <w:shd w:val="clear" w:color="auto" w:fill="FEFEFE"/>
          <w:lang w:eastAsia="el-GR"/>
        </w:rPr>
        <w:t xml:space="preserve"> Έρευνας και Θρησκευμάτων, η οποία εκδίδεται ύστερα από εισήγηση του οικείου φορέα και γνώμη του Ινστιτούτου Εκπαιδευτικής Πολιτικής (Ι.Ε.Π.)».</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2. Στο τέλος της παρ. 1 του άρθρου 14 του ν. 4415/2016 προστίθεται εδάφιο ως εξής:</w:t>
      </w:r>
    </w:p>
    <w:p w:rsidR="00AB01A2" w:rsidRPr="00D6435F" w:rsidRDefault="00AB01A2" w:rsidP="00AB01A2">
      <w:pPr>
        <w:spacing w:after="0" w:line="360" w:lineRule="auto"/>
        <w:ind w:firstLine="284"/>
        <w:rPr>
          <w:rFonts w:ascii="Times New Roman" w:eastAsiaTheme="minorHAnsi" w:hAnsi="Times New Roman"/>
          <w:sz w:val="24"/>
          <w:szCs w:val="24"/>
        </w:rPr>
      </w:pPr>
      <w:r w:rsidRPr="00D6435F">
        <w:rPr>
          <w:rFonts w:ascii="Times New Roman" w:hAnsi="Times New Roman"/>
          <w:sz w:val="24"/>
          <w:szCs w:val="24"/>
        </w:rPr>
        <w:t xml:space="preserve">«Με απόφαση του Υπουργού Παιδείας, Έρευνας και Θρησκευμάτων μπορεί να ορίζονται αναπληρωτές συντονιστές εκπαίδευσης και κατά παρέκκλιση του προηγούμενου εδαφίου».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3. Στην περίπτ. β΄ της παρ. 3 του άρθρου 16 του ν. 4415/2016, ύστερα από το τρίτο εδάφιο προστίθεται εδάφιο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 «Σε κάθε περίπτωση, αν η απόσπαση λήγει κατά τη διάρκεια του σχολικού έτους στη χώρα υποδοχής, όπως αυτή ρυθμίζεται σύμφωνα με την παρ. 3 της περίπτ. Α του άρθρου 4, η απόσπαση παρατείνεται αυτοδικαίως και διαρκεί μέχρι τη λήξη του ανωτέρω σχολικού έτους».</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hAnsi="Times New Roman"/>
          <w:sz w:val="24"/>
          <w:szCs w:val="24"/>
        </w:rPr>
        <w:t>4. α. Στο πρώτο εδάφιο της παρ. 7 του άρθρου 16 του ν. 4415/2016 διαγράφεται η φράση «</w:t>
      </w:r>
      <w:r w:rsidRPr="00D6435F">
        <w:rPr>
          <w:rFonts w:ascii="Times New Roman" w:eastAsia="Times New Roman" w:hAnsi="Times New Roman"/>
          <w:sz w:val="24"/>
          <w:szCs w:val="24"/>
          <w:lang w:eastAsia="el-GR"/>
        </w:rPr>
        <w:t>, οι οποίοι έχουν άριστη γνώση της γλώσσας της χώρας στην οποία λειτουργούν τα σχολεία αυτά ή μιας από τις γλώσσες αγγλική, γαλλική, γερμανική, όταν αυτή δεν είναι η γλώσσα της χώρας απόσπασής τους».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 Σ</w:t>
      </w:r>
      <w:r w:rsidRPr="00D6435F">
        <w:rPr>
          <w:rFonts w:ascii="Times New Roman" w:eastAsia="Times New Roman" w:hAnsi="Times New Roman"/>
          <w:sz w:val="24"/>
          <w:szCs w:val="24"/>
          <w:lang w:eastAsia="el-GR"/>
        </w:rPr>
        <w:t xml:space="preserve">την παρ. 9 </w:t>
      </w:r>
      <w:r w:rsidRPr="00D6435F">
        <w:rPr>
          <w:rFonts w:ascii="Times New Roman" w:hAnsi="Times New Roman"/>
          <w:sz w:val="24"/>
          <w:szCs w:val="24"/>
        </w:rPr>
        <w:t xml:space="preserve">του άρθρου 16 του ν. 4415/2016 </w:t>
      </w:r>
      <w:r w:rsidRPr="00D6435F">
        <w:rPr>
          <w:rFonts w:ascii="Times New Roman" w:eastAsia="Times New Roman" w:hAnsi="Times New Roman"/>
          <w:sz w:val="24"/>
          <w:szCs w:val="24"/>
          <w:lang w:eastAsia="el-GR"/>
        </w:rPr>
        <w:t>πριν από τη λέξη «προσόντα» διαγράφεται η λέξη «ειδικότερα».</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5. Στο πρώτο εδάφιο της περίπτ. α΄ της παρ. 10 του άρθρου 16 του ν. 4415/2016, ύστερα από τη φράση «ή είναι διαπιστευμένοι σε αρχή της εξωτερικής υπηρεσίας του Υπουργείου Εξωτερικών» προστίθεται η φράση «είτε στρατιωτικοί ή μέλη των σωμάτων ασφαλείας, που υπηρετούν σε διαπιστευμένη ή μη αρχή του εξωτερικού».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6. Η περίπτ. γ΄ της παρ. 10 του άρθρου 16 του ν. 4415/2016 αντικαθίσταται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«γ. Οι αποσπάσεις εκπαιδευτικών της περίπτωσης α΄ διαρκούν για όσο διάστημα εξυπηρετείται η ανάγκη της συνυπηρέτησης και δεν ενεργούνται εάν ο εκπαιδευτικός δεν έχει συμπληρώσει δύο έτη πραγματικής υπηρεσίας στην εκπαίδευση».</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7. Οι διατάξεις των παρ. 3 και 6 εφαρμόζονται και για τις αποσπάσεις που βρίσκονται σε ισχύ κατά την έναρξη ισχύος του παρόντος.</w:t>
      </w:r>
    </w:p>
    <w:p w:rsidR="00F60680" w:rsidRPr="00D6435F" w:rsidRDefault="00F60680" w:rsidP="00F60680">
      <w:pPr>
        <w:spacing w:after="0" w:line="240" w:lineRule="auto"/>
        <w:ind w:firstLine="567"/>
        <w:rPr>
          <w:rFonts w:ascii="Times New Roman" w:hAnsi="Times New Roman"/>
          <w:sz w:val="24"/>
          <w:szCs w:val="24"/>
        </w:rPr>
      </w:pPr>
    </w:p>
    <w:p w:rsidR="00F60680" w:rsidRPr="00D6435F" w:rsidRDefault="00F60680" w:rsidP="00F60680">
      <w:pPr>
        <w:spacing w:after="0" w:line="240" w:lineRule="auto"/>
        <w:ind w:firstLine="567"/>
        <w:rPr>
          <w:rFonts w:ascii="Times New Roman" w:hAnsi="Times New Roman"/>
          <w:sz w:val="24"/>
          <w:szCs w:val="24"/>
        </w:rPr>
      </w:pPr>
    </w:p>
    <w:p w:rsidR="00F60680" w:rsidRPr="00D6435F" w:rsidRDefault="00F60680" w:rsidP="00F60680">
      <w:pPr>
        <w:spacing w:after="0" w:line="240" w:lineRule="auto"/>
        <w:ind w:firstLine="567"/>
        <w:rPr>
          <w:rFonts w:ascii="Times New Roman" w:hAnsi="Times New Roman"/>
          <w:sz w:val="24"/>
          <w:szCs w:val="24"/>
        </w:rPr>
      </w:pP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Άρθρο 74</w:t>
      </w: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Θέματα εισαγωγής στην τριτοβάθμια εκπαίδευση</w:t>
      </w:r>
    </w:p>
    <w:p w:rsidR="00F60680" w:rsidRPr="00D6435F" w:rsidRDefault="00F60680" w:rsidP="00F60680">
      <w:pPr>
        <w:tabs>
          <w:tab w:val="left" w:pos="3465"/>
        </w:tabs>
        <w:spacing w:after="0" w:line="240" w:lineRule="auto"/>
        <w:ind w:firstLine="567"/>
        <w:rPr>
          <w:rFonts w:ascii="Times New Roman" w:hAnsi="Times New Roman"/>
          <w:b/>
          <w:sz w:val="24"/>
          <w:szCs w:val="24"/>
        </w:rPr>
      </w:pPr>
      <w:r w:rsidRPr="00D6435F">
        <w:rPr>
          <w:rFonts w:ascii="Times New Roman" w:hAnsi="Times New Roman"/>
          <w:b/>
          <w:sz w:val="24"/>
          <w:szCs w:val="24"/>
        </w:rPr>
        <w:tab/>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1. Στο άρθρο 4 του ν. 4186/2013 (Α΄193), όπως τροποποιήθηκε με το άρθρο 3 του ν. 4327/2015 (Α΄ 50), επέρχονται οι εξής τροποποιήσεις: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α) Το πέμπτο εδάφιο της παρ. 2 αντικαθίσταται ως εξής: «Τα Τμήματα των </w:t>
      </w:r>
      <w:r w:rsidR="00A43724" w:rsidRPr="00D6435F">
        <w:rPr>
          <w:rFonts w:ascii="Times New Roman" w:hAnsi="Times New Roman"/>
          <w:sz w:val="24"/>
          <w:szCs w:val="24"/>
        </w:rPr>
        <w:t>Ιδρυμάτων</w:t>
      </w:r>
      <w:r w:rsidRPr="00D6435F">
        <w:rPr>
          <w:rFonts w:ascii="Times New Roman" w:hAnsi="Times New Roman"/>
          <w:sz w:val="24"/>
          <w:szCs w:val="24"/>
        </w:rPr>
        <w:t xml:space="preserve"> της παρ. 1 κατατάσσονται σε τέσσερα Επιστημονικά Πεδία, που ορίζονται ως εξής: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1</w:t>
      </w:r>
      <w:r w:rsidRPr="00D6435F">
        <w:rPr>
          <w:rFonts w:ascii="Times New Roman" w:hAnsi="Times New Roman"/>
          <w:sz w:val="24"/>
          <w:szCs w:val="24"/>
          <w:vertAlign w:val="superscript"/>
        </w:rPr>
        <w:t>ο</w:t>
      </w:r>
      <w:r w:rsidRPr="00D6435F">
        <w:rPr>
          <w:rFonts w:ascii="Times New Roman" w:hAnsi="Times New Roman"/>
          <w:sz w:val="24"/>
          <w:szCs w:val="24"/>
        </w:rPr>
        <w:t xml:space="preserve"> Επιστημονικό Πεδίο: Ανθρωπιστικές, Νομικές και Κοινωνικές Επιστήμες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2</w:t>
      </w:r>
      <w:r w:rsidRPr="00D6435F">
        <w:rPr>
          <w:rFonts w:ascii="Times New Roman" w:hAnsi="Times New Roman"/>
          <w:sz w:val="24"/>
          <w:szCs w:val="24"/>
          <w:vertAlign w:val="superscript"/>
        </w:rPr>
        <w:t>ο</w:t>
      </w:r>
      <w:r w:rsidRPr="00D6435F">
        <w:rPr>
          <w:rFonts w:ascii="Times New Roman" w:hAnsi="Times New Roman"/>
          <w:sz w:val="24"/>
          <w:szCs w:val="24"/>
        </w:rPr>
        <w:t xml:space="preserve"> Επιστημονικό Πεδίο: Θετικές και Τεχνολογικές Επιστήμες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3</w:t>
      </w:r>
      <w:r w:rsidRPr="00D6435F">
        <w:rPr>
          <w:rFonts w:ascii="Times New Roman" w:hAnsi="Times New Roman"/>
          <w:sz w:val="24"/>
          <w:szCs w:val="24"/>
          <w:vertAlign w:val="superscript"/>
        </w:rPr>
        <w:t>ο</w:t>
      </w:r>
      <w:r w:rsidRPr="00D6435F">
        <w:rPr>
          <w:rFonts w:ascii="Times New Roman" w:hAnsi="Times New Roman"/>
          <w:sz w:val="24"/>
          <w:szCs w:val="24"/>
        </w:rPr>
        <w:t xml:space="preserve"> Επιστημονικό Πεδίο: Επιστήμες Υγείας και Ζωής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4</w:t>
      </w:r>
      <w:r w:rsidRPr="00D6435F">
        <w:rPr>
          <w:rFonts w:ascii="Times New Roman" w:hAnsi="Times New Roman"/>
          <w:sz w:val="24"/>
          <w:szCs w:val="24"/>
          <w:vertAlign w:val="superscript"/>
        </w:rPr>
        <w:t>ο</w:t>
      </w:r>
      <w:r w:rsidRPr="00D6435F">
        <w:rPr>
          <w:rFonts w:ascii="Times New Roman" w:hAnsi="Times New Roman"/>
          <w:sz w:val="24"/>
          <w:szCs w:val="24"/>
        </w:rPr>
        <w:t xml:space="preserve"> Επιστημονικό Πεδίο: Επιστήμες Οικονομίας και Πληροφορική.»</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w:t>
      </w:r>
      <w:r w:rsidRPr="00D6435F">
        <w:rPr>
          <w:rFonts w:ascii="Times New Roman" w:hAnsi="Times New Roman"/>
          <w:b/>
          <w:sz w:val="24"/>
          <w:szCs w:val="24"/>
        </w:rPr>
        <w:t xml:space="preserve"> </w:t>
      </w:r>
      <w:r w:rsidRPr="00D6435F">
        <w:rPr>
          <w:rFonts w:ascii="Times New Roman" w:hAnsi="Times New Roman"/>
          <w:sz w:val="24"/>
          <w:szCs w:val="24"/>
        </w:rPr>
        <w:t>Η περίπτ. β΄ της παρ. 3 αντικαθίσταται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 Οι μαθητές μπορούν να επιλέξουν έναν ή δύο από τους εξής εναλλακτικούς συνδυασμούς μαθημάτων ανά Ομάδα Προσανατολισμού, λαμβάνοντας υπόψη και τα μαθήματα στα οποία υπάρχουν αυξημένοι συντελεστές βαρύτητας. Για την εισαγωγή στα τμήματα κάθε Επιστημονικού Πεδίου θα υπολογίζονται τα μαθήματα και οι συντελεστές βαρύτητας τα οποία προβλέπονται στην Ομάδα Προσανατολισμού όπου ανήκει ο υποψήφιος για το συγκεκριμένο Επιστημονικό Πεδίο.</w:t>
      </w:r>
    </w:p>
    <w:p w:rsidR="00AB01A2" w:rsidRPr="00D6435F" w:rsidRDefault="00AB01A2" w:rsidP="00AB01A2">
      <w:pPr>
        <w:spacing w:after="0" w:line="360" w:lineRule="auto"/>
        <w:ind w:firstLine="284"/>
        <w:rPr>
          <w:rFonts w:ascii="Times New Roman" w:hAnsi="Times New Roman"/>
          <w:b/>
          <w:sz w:val="24"/>
          <w:szCs w:val="24"/>
        </w:rPr>
      </w:pPr>
    </w:p>
    <w:p w:rsidR="00AB01A2" w:rsidRPr="00D6435F" w:rsidRDefault="00AB01A2" w:rsidP="00AB01A2">
      <w:pPr>
        <w:spacing w:after="0" w:line="360" w:lineRule="auto"/>
        <w:ind w:firstLine="284"/>
        <w:rPr>
          <w:rFonts w:ascii="Times New Roman" w:hAnsi="Times New Roman"/>
          <w:b/>
          <w:sz w:val="24"/>
          <w:szCs w:val="24"/>
        </w:rPr>
      </w:pPr>
      <w:r w:rsidRPr="00D6435F">
        <w:rPr>
          <w:rFonts w:ascii="Times New Roman" w:hAnsi="Times New Roman"/>
          <w:b/>
          <w:sz w:val="24"/>
          <w:szCs w:val="24"/>
        </w:rPr>
        <w:t>Ομάδα Προσανατολισμού ΑΝΘΡΩΠΙΣΤΙΚΩΝ ΣΠΟΥΔΩΝ</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αα) Τα κοινά μαθήματα στα οποία εξετάζονται υποχρεωτικά οι μαθητές της Ομάδας Προσανατολισμού Ανθρωπιστικών Σπουδών, σε όποιο Επιστημονικό Πεδίο κι αν κατευθύνονται, είναι τα εξής τρία (3): τα Αρχαία Ελληνικά Ομάδας Προσανατολισμού, η Ιστορία Ομάδας Προσανατολισμού και η Νεοελληνική Γλώσσα (Γενικής Παιδείας).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Αν οι υποψήφιοι εκτός από τα ανωτέρω τρία κοινά μαθήματα επιλέξουν να εξεταστούν και στα Λατινικά της Ομάδας Προσανατολισμού, έχουν πρόσβαση στο 1</w:t>
      </w:r>
      <w:r w:rsidRPr="00D6435F">
        <w:rPr>
          <w:rFonts w:ascii="Times New Roman" w:hAnsi="Times New Roman"/>
          <w:sz w:val="24"/>
          <w:szCs w:val="24"/>
          <w:vertAlign w:val="superscript"/>
        </w:rPr>
        <w:t>ο</w:t>
      </w:r>
      <w:r w:rsidRPr="00D6435F">
        <w:rPr>
          <w:rFonts w:ascii="Times New Roman" w:hAnsi="Times New Roman"/>
          <w:sz w:val="24"/>
          <w:szCs w:val="24"/>
        </w:rPr>
        <w:t xml:space="preserve"> Επιστημονικό Πεδίο.</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Αν οι υποψήφιοι εκτός από τα ανωτέρω τρία κοινά μαθήματα επιλέξουν να εξεταστούν και στη Βιολογία Γενικής Παιδείας, έχουν πρόσβαση στο 3</w:t>
      </w:r>
      <w:r w:rsidRPr="00D6435F">
        <w:rPr>
          <w:rFonts w:ascii="Times New Roman" w:hAnsi="Times New Roman"/>
          <w:sz w:val="24"/>
          <w:szCs w:val="24"/>
          <w:vertAlign w:val="superscript"/>
        </w:rPr>
        <w:t>ο</w:t>
      </w:r>
      <w:r w:rsidRPr="00D6435F">
        <w:rPr>
          <w:rFonts w:ascii="Times New Roman" w:hAnsi="Times New Roman"/>
          <w:sz w:val="24"/>
          <w:szCs w:val="24"/>
        </w:rPr>
        <w:t xml:space="preserve"> Επιστημονικό Πεδίο.</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ββ) Οι εναλλακτικοί συνδυασμοί πανελλαδικώς εξεταζόμενων μαθημάτων της Ομάδας Προσανατολισμού Ανθρωπιστικών Σπουδών παρουσιάζονται στον παρακάτω πίνακα:</w:t>
      </w:r>
    </w:p>
    <w:tbl>
      <w:tblPr>
        <w:tblStyle w:val="ae"/>
        <w:tblW w:w="0" w:type="auto"/>
        <w:tblLook w:val="04A0"/>
      </w:tblPr>
      <w:tblGrid>
        <w:gridCol w:w="4258"/>
        <w:gridCol w:w="4258"/>
      </w:tblGrid>
      <w:tr w:rsidR="00AB01A2" w:rsidRPr="00D6435F" w:rsidTr="00AB01A2">
        <w:trPr>
          <w:trHeight w:val="383"/>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AB01A2" w:rsidRPr="00D6435F" w:rsidRDefault="00AB01A2" w:rsidP="00AB01A2">
            <w:pPr>
              <w:spacing w:after="0" w:line="240" w:lineRule="auto"/>
              <w:ind w:firstLine="567"/>
              <w:rPr>
                <w:rFonts w:ascii="Times New Roman" w:hAnsi="Times New Roman"/>
                <w:b/>
                <w:sz w:val="24"/>
                <w:szCs w:val="24"/>
              </w:rPr>
            </w:pPr>
            <w:r w:rsidRPr="00D6435F">
              <w:rPr>
                <w:rFonts w:ascii="Times New Roman" w:hAnsi="Times New Roman"/>
                <w:b/>
                <w:sz w:val="24"/>
                <w:szCs w:val="24"/>
              </w:rPr>
              <w:t>Ομάδα Προσανατολισμού Ανθρωπιστικών Σπουδών</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vAlign w:val="center"/>
            <w:hideMark/>
          </w:tcPr>
          <w:p w:rsidR="00AB01A2" w:rsidRPr="00D6435F" w:rsidRDefault="00AB01A2" w:rsidP="00AB01A2">
            <w:pPr>
              <w:spacing w:after="0" w:line="240" w:lineRule="auto"/>
              <w:ind w:left="567"/>
              <w:rPr>
                <w:rFonts w:ascii="Times New Roman" w:hAnsi="Times New Roman"/>
                <w:sz w:val="24"/>
                <w:szCs w:val="24"/>
              </w:rPr>
            </w:pPr>
            <w:r w:rsidRPr="00D6435F">
              <w:rPr>
                <w:rFonts w:ascii="Times New Roman" w:hAnsi="Times New Roman"/>
                <w:sz w:val="24"/>
                <w:szCs w:val="24"/>
              </w:rPr>
              <w:t>1</w:t>
            </w:r>
            <w:r w:rsidRPr="00D6435F">
              <w:rPr>
                <w:rFonts w:ascii="Times New Roman" w:hAnsi="Times New Roman"/>
                <w:sz w:val="24"/>
                <w:szCs w:val="24"/>
                <w:vertAlign w:val="superscript"/>
              </w:rPr>
              <w:t>ο</w:t>
            </w:r>
            <w:r w:rsidRPr="00D6435F">
              <w:rPr>
                <w:rFonts w:ascii="Times New Roman" w:hAnsi="Times New Roman"/>
                <w:sz w:val="24"/>
                <w:szCs w:val="24"/>
              </w:rPr>
              <w:t xml:space="preserve"> Ε.Π.: Ανθρωπιστικές, Νομικές και Κοινωνικές Επιστήμες</w:t>
            </w:r>
          </w:p>
        </w:tc>
        <w:tc>
          <w:tcPr>
            <w:tcW w:w="4261" w:type="dxa"/>
            <w:tcBorders>
              <w:top w:val="single" w:sz="4" w:space="0" w:color="auto"/>
              <w:left w:val="single" w:sz="4" w:space="0" w:color="auto"/>
              <w:bottom w:val="single" w:sz="4" w:space="0" w:color="auto"/>
              <w:right w:val="single" w:sz="4" w:space="0" w:color="auto"/>
            </w:tcBorders>
            <w:vAlign w:val="center"/>
            <w:hideMark/>
          </w:tcPr>
          <w:p w:rsidR="00374679"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3</w:t>
            </w:r>
            <w:r w:rsidRPr="00D6435F">
              <w:rPr>
                <w:rFonts w:ascii="Times New Roman" w:hAnsi="Times New Roman"/>
                <w:sz w:val="24"/>
                <w:szCs w:val="24"/>
                <w:vertAlign w:val="superscript"/>
              </w:rPr>
              <w:t>ο</w:t>
            </w:r>
            <w:r w:rsidRPr="00D6435F">
              <w:rPr>
                <w:rFonts w:ascii="Times New Roman" w:hAnsi="Times New Roman"/>
                <w:sz w:val="24"/>
                <w:szCs w:val="24"/>
              </w:rPr>
              <w:t xml:space="preserve"> Ε.Π.: Επιστήμες Υγείας και</w:t>
            </w:r>
          </w:p>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 xml:space="preserve"> Ζωής</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374679" w:rsidP="00374679">
            <w:pPr>
              <w:spacing w:after="0" w:line="240" w:lineRule="auto"/>
              <w:ind w:left="567" w:firstLine="0"/>
              <w:jc w:val="left"/>
              <w:rPr>
                <w:rFonts w:ascii="Times New Roman" w:hAnsi="Times New Roman"/>
                <w:sz w:val="24"/>
                <w:szCs w:val="24"/>
              </w:rPr>
            </w:pPr>
            <w:r w:rsidRPr="00D6435F">
              <w:rPr>
                <w:rFonts w:ascii="Times New Roman" w:hAnsi="Times New Roman"/>
                <w:sz w:val="24"/>
                <w:szCs w:val="24"/>
              </w:rPr>
              <w:t xml:space="preserve">Αρχαία </w:t>
            </w:r>
            <w:r w:rsidR="00AB01A2" w:rsidRPr="00D6435F">
              <w:rPr>
                <w:rFonts w:ascii="Times New Roman" w:hAnsi="Times New Roman"/>
                <w:sz w:val="24"/>
                <w:szCs w:val="24"/>
              </w:rPr>
              <w:t>Ελληνικά    Προσανατολισμού</w:t>
            </w:r>
          </w:p>
        </w:tc>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374679">
            <w:pPr>
              <w:spacing w:after="0" w:line="240" w:lineRule="auto"/>
              <w:ind w:left="559" w:firstLine="0"/>
              <w:jc w:val="left"/>
              <w:rPr>
                <w:rFonts w:ascii="Times New Roman" w:hAnsi="Times New Roman"/>
                <w:sz w:val="24"/>
                <w:szCs w:val="24"/>
              </w:rPr>
            </w:pPr>
            <w:r w:rsidRPr="00D6435F">
              <w:rPr>
                <w:rFonts w:ascii="Times New Roman" w:hAnsi="Times New Roman"/>
                <w:sz w:val="24"/>
                <w:szCs w:val="24"/>
              </w:rPr>
              <w:t>Αρχαία Ελληνικά Προσανατολισμού</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Ιστορία Προσανατολισμού</w:t>
            </w:r>
          </w:p>
        </w:tc>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Ιστορία Προσανατολισμού</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Νεοελληνική Γλώσσα</w:t>
            </w:r>
          </w:p>
        </w:tc>
        <w:tc>
          <w:tcPr>
            <w:tcW w:w="4261" w:type="dxa"/>
            <w:tcBorders>
              <w:top w:val="single" w:sz="4" w:space="0" w:color="auto"/>
              <w:left w:val="single" w:sz="4" w:space="0" w:color="auto"/>
              <w:bottom w:val="single" w:sz="4" w:space="0" w:color="auto"/>
              <w:right w:val="single" w:sz="4" w:space="0" w:color="auto"/>
            </w:tcBorders>
            <w:vAlign w:val="center"/>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Νεοελληνική Γλώσσα</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Λατινικά Προσανατολισμού</w:t>
            </w:r>
          </w:p>
        </w:tc>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Βιολογία Γενικής Παιδείας</w:t>
            </w:r>
          </w:p>
        </w:tc>
      </w:tr>
    </w:tbl>
    <w:p w:rsidR="00AB01A2" w:rsidRPr="00D6435F" w:rsidRDefault="00AB01A2" w:rsidP="00AB01A2">
      <w:pPr>
        <w:spacing w:after="0" w:line="240" w:lineRule="auto"/>
        <w:ind w:firstLine="567"/>
        <w:rPr>
          <w:rFonts w:ascii="Times New Roman" w:hAnsi="Times New Roman"/>
          <w:sz w:val="24"/>
          <w:szCs w:val="24"/>
        </w:rPr>
      </w:pPr>
    </w:p>
    <w:p w:rsidR="00AB01A2" w:rsidRPr="00D6435F" w:rsidRDefault="00AB01A2" w:rsidP="00AB01A2">
      <w:pPr>
        <w:spacing w:after="0" w:line="360" w:lineRule="auto"/>
        <w:ind w:firstLine="284"/>
        <w:rPr>
          <w:rFonts w:ascii="Times New Roman" w:hAnsi="Times New Roman"/>
          <w:b/>
          <w:sz w:val="24"/>
          <w:szCs w:val="24"/>
        </w:rPr>
      </w:pPr>
      <w:r w:rsidRPr="00D6435F">
        <w:rPr>
          <w:rFonts w:ascii="Times New Roman" w:hAnsi="Times New Roman"/>
          <w:b/>
          <w:sz w:val="24"/>
          <w:szCs w:val="24"/>
        </w:rPr>
        <w:t>Ομάδα Προσανατολισμού ΘΕΤΙΚΩΝ ΣΠΟΥΔΩΝ</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αα) Τα κοινά μαθήματα, στα οποία εξετάζονται υποχρεωτικά οι μαθητές της Ομάδας Προσανατολισμού Θετικών Σπουδών, σε όποιο Επιστημονικό Πεδίο κι αν κατευθύνονται, είναι τα εξής τρία (3): η Φυσική Ομάδας Προσανατολισμού, η Χημεία Ομάδας Προσανατολισμού και η Νεοελληνική Γλώσσα (Γενικής Παιδείας).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Αν οι υποψήφιοι, εκτός από τα ανωτέρω τρία κοινά μαθήματα, επιλέξουν να εξεταστούν στα Μαθηματικά Ομάδας Προσανατολισμού, έχουν πρόσβαση στα Τμήματα του 2</w:t>
      </w:r>
      <w:r w:rsidRPr="00D6435F">
        <w:rPr>
          <w:rFonts w:ascii="Times New Roman" w:hAnsi="Times New Roman"/>
          <w:sz w:val="24"/>
          <w:szCs w:val="24"/>
          <w:vertAlign w:val="superscript"/>
        </w:rPr>
        <w:t>ου</w:t>
      </w:r>
      <w:r w:rsidRPr="00D6435F">
        <w:rPr>
          <w:rFonts w:ascii="Times New Roman" w:hAnsi="Times New Roman"/>
          <w:sz w:val="24"/>
          <w:szCs w:val="24"/>
        </w:rPr>
        <w:t xml:space="preserve"> Επιστημονικού Πεδίου.</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Αν οι υποψήφιοι εκτός από τα ανωτέρω τρία κοινά μαθήματα, επιλέξουν να εξεταστούν στη Βιολογία Ομάδας Προσανατολισμού, έχουν πρόσβαση στο 3</w:t>
      </w:r>
      <w:r w:rsidRPr="00D6435F">
        <w:rPr>
          <w:rFonts w:ascii="Times New Roman" w:hAnsi="Times New Roman"/>
          <w:sz w:val="24"/>
          <w:szCs w:val="24"/>
          <w:vertAlign w:val="superscript"/>
        </w:rPr>
        <w:t>ο</w:t>
      </w:r>
      <w:r w:rsidRPr="00D6435F">
        <w:rPr>
          <w:rFonts w:ascii="Times New Roman" w:hAnsi="Times New Roman"/>
          <w:sz w:val="24"/>
          <w:szCs w:val="24"/>
        </w:rPr>
        <w:t xml:space="preserve"> Επιστημονικό Πεδίο.</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ββ) Οι εναλλακτικοί συνδυασμοί πανελλαδικώς εξεταζόμενων μαθημάτων της Ομάδας Προσανατολισμού Θετικών Σπουδών παρουσιάζονται στον παρακάτω πίνακα:</w:t>
      </w:r>
    </w:p>
    <w:p w:rsidR="00AB01A2" w:rsidRPr="00D6435F" w:rsidRDefault="00AB01A2" w:rsidP="00AB01A2">
      <w:pPr>
        <w:spacing w:after="0" w:line="240" w:lineRule="auto"/>
        <w:ind w:firstLine="567"/>
        <w:rPr>
          <w:rFonts w:ascii="Times New Roman" w:hAnsi="Times New Roman"/>
          <w:sz w:val="24"/>
          <w:szCs w:val="24"/>
        </w:rPr>
      </w:pPr>
    </w:p>
    <w:tbl>
      <w:tblPr>
        <w:tblStyle w:val="ae"/>
        <w:tblW w:w="0" w:type="auto"/>
        <w:tblLook w:val="04A0"/>
      </w:tblPr>
      <w:tblGrid>
        <w:gridCol w:w="4258"/>
        <w:gridCol w:w="4258"/>
      </w:tblGrid>
      <w:tr w:rsidR="00AB01A2" w:rsidRPr="00D6435F" w:rsidTr="00AB01A2">
        <w:trPr>
          <w:trHeight w:val="383"/>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AB01A2" w:rsidRPr="00D6435F" w:rsidRDefault="00AB01A2" w:rsidP="00AB01A2">
            <w:pPr>
              <w:spacing w:after="0" w:line="240" w:lineRule="auto"/>
              <w:ind w:firstLine="567"/>
              <w:rPr>
                <w:rFonts w:ascii="Times New Roman" w:hAnsi="Times New Roman"/>
                <w:b/>
                <w:sz w:val="24"/>
                <w:szCs w:val="24"/>
              </w:rPr>
            </w:pPr>
            <w:r w:rsidRPr="00D6435F">
              <w:rPr>
                <w:rFonts w:ascii="Times New Roman" w:hAnsi="Times New Roman"/>
                <w:b/>
                <w:sz w:val="24"/>
                <w:szCs w:val="24"/>
              </w:rPr>
              <w:t>Ομάδα Προσανατολισμού Θετικών Σπουδών</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vAlign w:val="center"/>
            <w:hideMark/>
          </w:tcPr>
          <w:p w:rsidR="00374679"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2</w:t>
            </w:r>
            <w:r w:rsidRPr="00D6435F">
              <w:rPr>
                <w:rFonts w:ascii="Times New Roman" w:hAnsi="Times New Roman"/>
                <w:sz w:val="24"/>
                <w:szCs w:val="24"/>
                <w:vertAlign w:val="superscript"/>
              </w:rPr>
              <w:t>ο</w:t>
            </w:r>
            <w:r w:rsidRPr="00D6435F">
              <w:rPr>
                <w:rFonts w:ascii="Times New Roman" w:hAnsi="Times New Roman"/>
                <w:sz w:val="24"/>
                <w:szCs w:val="24"/>
              </w:rPr>
              <w:t xml:space="preserve"> Ε.Π.: Θετικές και Τεχνολογικές</w:t>
            </w:r>
          </w:p>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Επιστήμες</w:t>
            </w:r>
          </w:p>
        </w:tc>
        <w:tc>
          <w:tcPr>
            <w:tcW w:w="4261" w:type="dxa"/>
            <w:tcBorders>
              <w:top w:val="single" w:sz="4" w:space="0" w:color="auto"/>
              <w:left w:val="single" w:sz="4" w:space="0" w:color="auto"/>
              <w:bottom w:val="single" w:sz="4" w:space="0" w:color="auto"/>
              <w:right w:val="single" w:sz="4" w:space="0" w:color="auto"/>
            </w:tcBorders>
            <w:hideMark/>
          </w:tcPr>
          <w:p w:rsidR="00374679"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3</w:t>
            </w:r>
            <w:r w:rsidRPr="00D6435F">
              <w:rPr>
                <w:rFonts w:ascii="Times New Roman" w:hAnsi="Times New Roman"/>
                <w:sz w:val="24"/>
                <w:szCs w:val="24"/>
                <w:vertAlign w:val="superscript"/>
              </w:rPr>
              <w:t>ο</w:t>
            </w:r>
            <w:r w:rsidRPr="00D6435F">
              <w:rPr>
                <w:rFonts w:ascii="Times New Roman" w:hAnsi="Times New Roman"/>
                <w:sz w:val="24"/>
                <w:szCs w:val="24"/>
              </w:rPr>
              <w:t xml:space="preserve"> Ε.Π.: Επιστήμες Υγείας και </w:t>
            </w:r>
          </w:p>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Ζωής</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Φυσική Προσανατολισμού</w:t>
            </w:r>
          </w:p>
        </w:tc>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Φυσική Προσανατολισμού</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Χημεία Προσανατολισμού</w:t>
            </w:r>
          </w:p>
        </w:tc>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Χημεία Προσανατολισμού</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Νεοελληνική Γλώσσα</w:t>
            </w:r>
          </w:p>
        </w:tc>
        <w:tc>
          <w:tcPr>
            <w:tcW w:w="4261" w:type="dxa"/>
            <w:tcBorders>
              <w:top w:val="single" w:sz="4" w:space="0" w:color="auto"/>
              <w:left w:val="single" w:sz="4" w:space="0" w:color="auto"/>
              <w:bottom w:val="single" w:sz="4" w:space="0" w:color="auto"/>
              <w:right w:val="single" w:sz="4" w:space="0" w:color="auto"/>
            </w:tcBorders>
            <w:vAlign w:val="center"/>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Νεοελληνική Γλώσσα</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Μαθηματικά Προσανατολισμού</w:t>
            </w:r>
          </w:p>
        </w:tc>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Βιολογία Προσανατολισμού</w:t>
            </w:r>
          </w:p>
        </w:tc>
      </w:tr>
    </w:tbl>
    <w:p w:rsidR="00AB01A2" w:rsidRPr="00D6435F" w:rsidRDefault="00AB01A2" w:rsidP="00AB01A2">
      <w:pPr>
        <w:spacing w:after="0" w:line="240" w:lineRule="auto"/>
        <w:ind w:firstLine="567"/>
        <w:rPr>
          <w:rFonts w:ascii="Times New Roman" w:hAnsi="Times New Roman"/>
          <w:b/>
          <w:sz w:val="24"/>
          <w:szCs w:val="24"/>
        </w:rPr>
      </w:pPr>
    </w:p>
    <w:p w:rsidR="00AB01A2" w:rsidRPr="00D6435F" w:rsidRDefault="00AB01A2" w:rsidP="00AB01A2">
      <w:pPr>
        <w:spacing w:after="0" w:line="360" w:lineRule="auto"/>
        <w:ind w:firstLine="284"/>
        <w:rPr>
          <w:rFonts w:ascii="Times New Roman" w:hAnsi="Times New Roman"/>
          <w:b/>
          <w:sz w:val="24"/>
          <w:szCs w:val="24"/>
        </w:rPr>
      </w:pPr>
      <w:r w:rsidRPr="00D6435F">
        <w:rPr>
          <w:rFonts w:ascii="Times New Roman" w:hAnsi="Times New Roman"/>
          <w:b/>
          <w:sz w:val="24"/>
          <w:szCs w:val="24"/>
        </w:rPr>
        <w:t>Ομάδα Προσανατολισμού ΣΠΟΥΔΩΝ ΟΙΚΟΝΟΜΙΑΣ και ΠΛΗΡΟΦΟΡΙΚΗΣ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αα) Τα κοινά μαθήματα, στα οποία εξετάζονται υποχρεωτικά οι μαθητές της Ομάδας Προσανατολισμού Σπουδών Οικονομίας και Πληροφορικής, σε όποιο Επιστημονικό Πεδίο κι αν κατευθύνονται, είναι τα εξής τρία (3): τα Μαθηματικά Ομάδας Προσανατολισμού, η Ανάπτυξη Εφαρμογών σε Προγραμματιστικό Περιβάλλον (ΑΕΠΠ) και η Νεοελληνική Γλώσσα (Γενικής Παιδείας).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Αν οι υποψήφιοι, εκτός από τα ανωτέρω τρία κοινά μαθήματα επιλέξουν να εξεταστούν και στη Βιολογία Γενικής Παιδείας, έχουν πρόσβαση στο 3ο Επιστημονικό Πεδίο.</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Αν οι υποψήφιοι εκτός από τα ανωτέρω τρία κοινά μαθήματα επιλέξουν να εξεταστούν και στις Αρχές Οικονομικής Θεωρίας (ΑΟΘ), έχουν πρόσβαση στο 4</w:t>
      </w:r>
      <w:r w:rsidRPr="00D6435F">
        <w:rPr>
          <w:rFonts w:ascii="Times New Roman" w:hAnsi="Times New Roman"/>
          <w:sz w:val="24"/>
          <w:szCs w:val="24"/>
          <w:vertAlign w:val="superscript"/>
        </w:rPr>
        <w:t>ο</w:t>
      </w:r>
      <w:r w:rsidRPr="00D6435F">
        <w:rPr>
          <w:rFonts w:ascii="Times New Roman" w:hAnsi="Times New Roman"/>
          <w:sz w:val="24"/>
          <w:szCs w:val="24"/>
        </w:rPr>
        <w:t xml:space="preserve"> Επιστημονικό Πεδίο.</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ββ) Οι εναλλακτικοί συνδυασμοί πανελλαδικώς εξεταζόμενων μαθημάτων της Ομάδας Προσανατολισμού Σπουδών Οικονομίας και Πληροφορικής παρουσιάζονται στον παρακάτω πίνακα:</w:t>
      </w:r>
    </w:p>
    <w:tbl>
      <w:tblPr>
        <w:tblStyle w:val="ae"/>
        <w:tblW w:w="0" w:type="auto"/>
        <w:tblLook w:val="04A0"/>
      </w:tblPr>
      <w:tblGrid>
        <w:gridCol w:w="4261"/>
        <w:gridCol w:w="4069"/>
      </w:tblGrid>
      <w:tr w:rsidR="00AB01A2" w:rsidRPr="00D6435F" w:rsidTr="00AB01A2">
        <w:trPr>
          <w:trHeight w:val="383"/>
        </w:trPr>
        <w:tc>
          <w:tcPr>
            <w:tcW w:w="8330" w:type="dxa"/>
            <w:gridSpan w:val="2"/>
            <w:tcBorders>
              <w:top w:val="single" w:sz="4" w:space="0" w:color="auto"/>
              <w:left w:val="single" w:sz="4" w:space="0" w:color="auto"/>
              <w:bottom w:val="single" w:sz="4" w:space="0" w:color="auto"/>
              <w:right w:val="single" w:sz="4" w:space="0" w:color="auto"/>
            </w:tcBorders>
            <w:vAlign w:val="center"/>
            <w:hideMark/>
          </w:tcPr>
          <w:p w:rsidR="00AB01A2" w:rsidRPr="00D6435F" w:rsidRDefault="00AB01A2" w:rsidP="00AB01A2">
            <w:pPr>
              <w:spacing w:after="0" w:line="240" w:lineRule="auto"/>
              <w:ind w:firstLine="567"/>
              <w:rPr>
                <w:rFonts w:ascii="Times New Roman" w:hAnsi="Times New Roman"/>
                <w:b/>
                <w:sz w:val="24"/>
                <w:szCs w:val="24"/>
              </w:rPr>
            </w:pPr>
            <w:r w:rsidRPr="00D6435F">
              <w:rPr>
                <w:rFonts w:ascii="Times New Roman" w:hAnsi="Times New Roman"/>
                <w:b/>
                <w:sz w:val="24"/>
                <w:szCs w:val="24"/>
              </w:rPr>
              <w:t>Ομάδα Προσανατολισμού Σπουδών Οικονομίας και Πληροφορικής</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vAlign w:val="center"/>
            <w:hideMark/>
          </w:tcPr>
          <w:p w:rsidR="00374679"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3</w:t>
            </w:r>
            <w:r w:rsidRPr="00D6435F">
              <w:rPr>
                <w:rFonts w:ascii="Times New Roman" w:hAnsi="Times New Roman"/>
                <w:sz w:val="24"/>
                <w:szCs w:val="24"/>
                <w:vertAlign w:val="superscript"/>
              </w:rPr>
              <w:t>ο</w:t>
            </w:r>
            <w:r w:rsidRPr="00D6435F">
              <w:rPr>
                <w:rFonts w:ascii="Times New Roman" w:hAnsi="Times New Roman"/>
                <w:sz w:val="24"/>
                <w:szCs w:val="24"/>
              </w:rPr>
              <w:t xml:space="preserve"> Ε.Π.: Επιστήμες Υγείας και</w:t>
            </w:r>
          </w:p>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 xml:space="preserve"> Ζωής</w:t>
            </w:r>
          </w:p>
        </w:tc>
        <w:tc>
          <w:tcPr>
            <w:tcW w:w="4069" w:type="dxa"/>
            <w:tcBorders>
              <w:top w:val="single" w:sz="4" w:space="0" w:color="auto"/>
              <w:left w:val="single" w:sz="4" w:space="0" w:color="auto"/>
              <w:bottom w:val="single" w:sz="4" w:space="0" w:color="auto"/>
              <w:right w:val="single" w:sz="4" w:space="0" w:color="auto"/>
            </w:tcBorders>
            <w:hideMark/>
          </w:tcPr>
          <w:p w:rsidR="00374679"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4</w:t>
            </w:r>
            <w:r w:rsidRPr="00D6435F">
              <w:rPr>
                <w:rFonts w:ascii="Times New Roman" w:hAnsi="Times New Roman"/>
                <w:sz w:val="24"/>
                <w:szCs w:val="24"/>
                <w:vertAlign w:val="superscript"/>
              </w:rPr>
              <w:t>ο</w:t>
            </w:r>
            <w:r w:rsidRPr="00D6435F">
              <w:rPr>
                <w:rFonts w:ascii="Times New Roman" w:hAnsi="Times New Roman"/>
                <w:sz w:val="24"/>
                <w:szCs w:val="24"/>
              </w:rPr>
              <w:t xml:space="preserve"> Ε.Π.: Επιστήμες Οικονομίας</w:t>
            </w:r>
          </w:p>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 xml:space="preserve"> και Πληροφορική</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Μαθηματικά Προσανατολισμού</w:t>
            </w:r>
          </w:p>
        </w:tc>
        <w:tc>
          <w:tcPr>
            <w:tcW w:w="4069"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Μαθηματικά Προσανατολισμού</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Α.Ε.Π.Π. Προσανατολισμού</w:t>
            </w:r>
          </w:p>
        </w:tc>
        <w:tc>
          <w:tcPr>
            <w:tcW w:w="4069"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Α.Ε.Π.Π. Προσανατολισμού</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Νεοελληνική Γλώσσα</w:t>
            </w:r>
          </w:p>
        </w:tc>
        <w:tc>
          <w:tcPr>
            <w:tcW w:w="4069"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Νεοελληνική Γλώσσα</w:t>
            </w:r>
          </w:p>
        </w:tc>
      </w:tr>
      <w:tr w:rsidR="00AB01A2" w:rsidRPr="00D6435F" w:rsidTr="00AB01A2">
        <w:tc>
          <w:tcPr>
            <w:tcW w:w="4261"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Βιολογία Γενικής Παιδείας</w:t>
            </w:r>
          </w:p>
        </w:tc>
        <w:tc>
          <w:tcPr>
            <w:tcW w:w="4069" w:type="dxa"/>
            <w:tcBorders>
              <w:top w:val="single" w:sz="4" w:space="0" w:color="auto"/>
              <w:left w:val="single" w:sz="4" w:space="0" w:color="auto"/>
              <w:bottom w:val="single" w:sz="4" w:space="0" w:color="auto"/>
              <w:right w:val="single" w:sz="4" w:space="0" w:color="auto"/>
            </w:tcBorders>
            <w:hideMark/>
          </w:tcPr>
          <w:p w:rsidR="00AB01A2" w:rsidRPr="00D6435F" w:rsidRDefault="00AB01A2" w:rsidP="00AB01A2">
            <w:pPr>
              <w:spacing w:after="0" w:line="240" w:lineRule="auto"/>
              <w:ind w:firstLine="567"/>
              <w:rPr>
                <w:rFonts w:ascii="Times New Roman" w:hAnsi="Times New Roman"/>
                <w:sz w:val="24"/>
                <w:szCs w:val="24"/>
              </w:rPr>
            </w:pPr>
            <w:r w:rsidRPr="00D6435F">
              <w:rPr>
                <w:rFonts w:ascii="Times New Roman" w:hAnsi="Times New Roman"/>
                <w:sz w:val="24"/>
                <w:szCs w:val="24"/>
              </w:rPr>
              <w:t>Α.Ο.Θ. Προσανατολισμού</w:t>
            </w:r>
          </w:p>
        </w:tc>
      </w:tr>
    </w:tbl>
    <w:p w:rsidR="00AB01A2" w:rsidRPr="00D6435F" w:rsidRDefault="00AB01A2" w:rsidP="00AB01A2">
      <w:pPr>
        <w:spacing w:after="0" w:line="240" w:lineRule="auto"/>
        <w:rPr>
          <w:rFonts w:ascii="Times New Roman" w:hAnsi="Times New Roman"/>
          <w:b/>
          <w:sz w:val="24"/>
          <w:szCs w:val="24"/>
        </w:rPr>
      </w:pPr>
      <w:r w:rsidRPr="00D6435F">
        <w:rPr>
          <w:rFonts w:ascii="Times New Roman" w:hAnsi="Times New Roman"/>
          <w:b/>
          <w:sz w:val="24"/>
          <w:szCs w:val="24"/>
        </w:rPr>
        <w:t>»</w:t>
      </w:r>
    </w:p>
    <w:p w:rsidR="00AB01A2" w:rsidRPr="00D6435F" w:rsidRDefault="00AB01A2" w:rsidP="00AB01A2">
      <w:pPr>
        <w:spacing w:line="360" w:lineRule="auto"/>
        <w:ind w:firstLine="284"/>
        <w:rPr>
          <w:rFonts w:ascii="Times New Roman" w:hAnsi="Times New Roman"/>
          <w:sz w:val="24"/>
          <w:szCs w:val="24"/>
        </w:rPr>
      </w:pPr>
      <w:r w:rsidRPr="00D6435F">
        <w:rPr>
          <w:rFonts w:ascii="Times New Roman" w:hAnsi="Times New Roman"/>
          <w:sz w:val="24"/>
          <w:szCs w:val="24"/>
        </w:rPr>
        <w:t>2. Η ισχύς της προηγούμενης παραγράφου αρχίζει από το διδακτικό έτος 2017-2018.</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3. Οι παρ. 4 και 5 του άρθρου 15 του ν. 3404/2005 (Α΄ 260), όπως αντικαταστάθηκαν με τις περιπτ. γ΄ και δ΄ του άρθρου 57 του ν. 4186/2013 (Α΄ 193), αντικαθίστανται ως εξής: </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«4. Υπέρβαση του ποσοστού των κατατάξεων δεν επιτρέπεται. Η επιλογή των υποψηφίων για κατάταξη πτυχιούχων γίνεται αποκλειστικά με κατατακτήριες εξετάσεις με θέματα ανάπτυξης σε τρία μαθήματα, όπως ειδικότερα ορίζεται στον Εσωτερικό Κανονισμό του οικείου Α.Ε.Ι.. Στην επιλογή των υποψηφίων με εξετάσεις πρέπει να διασφαλίζεται η διαφάνεια και το αδιάβλητο της διαδικασίας. Δεν επιτρέπεται επιλογή υποψηφίων που ισοβαθμούν με τον τελευταίο κατατασσόμενο στο Τμήμα υποδοχής ως υπεράριθμων. </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5. Το εξάμηνο κατάταξης πτυχιούχων σε Τμήμα ορίζεται στον Εσωτερικό Κανονισμό του οικείου Α.Ε.Ι. και δεν μπορεί να είναι μεγαλύτερο του 7</w:t>
      </w:r>
      <w:r w:rsidRPr="00D6435F">
        <w:rPr>
          <w:rFonts w:ascii="Times New Roman" w:hAnsi="Times New Roman" w:cs="Times New Roman"/>
          <w:vertAlign w:val="superscript"/>
        </w:rPr>
        <w:t>ου</w:t>
      </w:r>
      <w:r w:rsidRPr="00D6435F">
        <w:rPr>
          <w:rFonts w:ascii="Times New Roman" w:hAnsi="Times New Roman" w:cs="Times New Roman"/>
        </w:rPr>
        <w:t xml:space="preserve"> εξαμήνου για Τμήματα Σχολών εξαετούς φοίτησης ή του 5</w:t>
      </w:r>
      <w:r w:rsidRPr="00D6435F">
        <w:rPr>
          <w:rFonts w:ascii="Times New Roman" w:hAnsi="Times New Roman" w:cs="Times New Roman"/>
          <w:vertAlign w:val="superscript"/>
        </w:rPr>
        <w:t>ου</w:t>
      </w:r>
      <w:r w:rsidRPr="00D6435F">
        <w:rPr>
          <w:rFonts w:ascii="Times New Roman" w:hAnsi="Times New Roman" w:cs="Times New Roman"/>
        </w:rPr>
        <w:t xml:space="preserve"> εξαμήνου για πενταετή ή τετραετή φοίτηση. Με απόφαση της Συνέλευσης του Τμήματος υποδοχής οι κατατασσόμενοι απαλλάσσονται από την εξέταση μαθημάτων ή ασκήσεων του προγράμματος σπουδών του Τμήματος αυτού που διδάχθηκαν πλήρως στο Τμήμα ή τη Σχολή προέλευσης. Με την ίδια απόφαση, οι κατατασσόμενοι υποχρεώνονται να εξεταστούν σε μαθήματα ή ασκήσεις, τα οποία σύμφωνα με το πρόγραμμα σπουδών κρίνεται ότι δεν διδάχθηκαν πλήρως στο Τμήμα ή τη Σχολή προέλευσης. Σε κάθε περίπτωση οι κατατασσόμενοι απαλλάσσονται από την εξέταση των μαθημάτων στα οποία εξετάστηκαν για την κατάταξή τους, εφόσον τα μαθήματα αυτά αντιστοιχούν σε μαθήματα του προγράμματος σπουδών του Τμήματος υποδοχής»</w:t>
      </w:r>
      <w:r w:rsidR="00010DC9" w:rsidRPr="00D6435F">
        <w:rPr>
          <w:rFonts w:ascii="Times New Roman" w:hAnsi="Times New Roman" w:cs="Times New Roman"/>
        </w:rPr>
        <w:t>.</w:t>
      </w:r>
    </w:p>
    <w:p w:rsidR="00AB01A2" w:rsidRPr="00D6435F" w:rsidRDefault="00AB01A2" w:rsidP="00AB01A2">
      <w:pPr>
        <w:pStyle w:val="western"/>
        <w:spacing w:before="0" w:beforeAutospacing="0" w:after="0" w:afterAutospacing="0" w:line="360" w:lineRule="auto"/>
        <w:ind w:firstLine="284"/>
        <w:jc w:val="both"/>
      </w:pPr>
      <w:r w:rsidRPr="00D6435F">
        <w:t>4. Ειδικά και μόνο για το ακαδημαϊκό έτος 2017-2018, για τους μαθητές και αποφοίτους που υπέβαλαν αίτηση - δήλωση στα Γενικά και Επαγγ</w:t>
      </w:r>
      <w:r w:rsidR="00374679" w:rsidRPr="00D6435F">
        <w:t>ελματικά Λύκεια</w:t>
      </w:r>
      <w:r w:rsidRPr="00D6435F">
        <w:t xml:space="preserve"> των νήσων Λέσβου, Χίου, Οινουσών και Ψαρών και οι οποίοι συμμετείχαν στις πανελλαδικές εξετάσεις σχολικού έτους 2016-2017 προβλέπεται ειδικό ποσοστό επιπλέον του αριθμού εισακτέων για την εισαγωγή τους, κατά το ανωτέρω ακαδημαϊκό έτος, σε Σχολές, Τμήματα και εισαγωγικές κατευθύνσεις των Πανεπιστημίων, των Ανώτατων Εκκλησιαστικών Ακαδημιών, των Τ.Ε.Ι. και της Α.Σ.ΠΑΙ.Τ.Ε. </w:t>
      </w:r>
    </w:p>
    <w:p w:rsidR="00AB01A2" w:rsidRPr="00D6435F" w:rsidRDefault="00AB01A2" w:rsidP="00AB01A2">
      <w:pPr>
        <w:pStyle w:val="western"/>
        <w:spacing w:before="0" w:beforeAutospacing="0" w:after="0" w:afterAutospacing="0" w:line="360" w:lineRule="auto"/>
        <w:ind w:firstLine="284"/>
        <w:jc w:val="both"/>
      </w:pPr>
      <w:r w:rsidRPr="00D6435F">
        <w:t xml:space="preserve">Με απόφαση του Υπουργού Παιδείας, Έρευνας και Θρησκευμάτων καθορίζεται: </w:t>
      </w:r>
    </w:p>
    <w:p w:rsidR="00AB01A2" w:rsidRPr="00D6435F" w:rsidRDefault="00AB01A2" w:rsidP="00AB01A2">
      <w:pPr>
        <w:pStyle w:val="western"/>
        <w:tabs>
          <w:tab w:val="left" w:pos="6075"/>
        </w:tabs>
        <w:spacing w:before="0" w:beforeAutospacing="0" w:after="0" w:afterAutospacing="0" w:line="360" w:lineRule="auto"/>
        <w:ind w:firstLine="284"/>
        <w:jc w:val="both"/>
      </w:pPr>
      <w:r w:rsidRPr="00D6435F">
        <w:t>α) το ειδικό ποσοστό</w:t>
      </w:r>
      <w:r w:rsidR="00010DC9" w:rsidRPr="00D6435F">
        <w:t>,</w:t>
      </w:r>
      <w:r w:rsidRPr="00D6435F">
        <w:tab/>
      </w:r>
    </w:p>
    <w:p w:rsidR="00AB01A2" w:rsidRPr="00D6435F" w:rsidRDefault="00AB01A2" w:rsidP="00AB01A2">
      <w:pPr>
        <w:pStyle w:val="western"/>
        <w:spacing w:before="0" w:beforeAutospacing="0" w:after="0" w:afterAutospacing="0" w:line="360" w:lineRule="auto"/>
        <w:ind w:firstLine="284"/>
        <w:jc w:val="both"/>
      </w:pPr>
      <w:r w:rsidRPr="00D6435F">
        <w:t>β) η κατηγοριοποίηση των ανωτέρω υποψηφίων στις πανελλαδικές εξετάσεις, καθώς και ο τρόπος επιλογής τους.</w:t>
      </w:r>
    </w:p>
    <w:p w:rsidR="00AB01A2" w:rsidRPr="00D6435F" w:rsidRDefault="00AB01A2" w:rsidP="00AB01A2">
      <w:pPr>
        <w:pStyle w:val="western"/>
        <w:spacing w:before="0" w:beforeAutospacing="0" w:after="0" w:afterAutospacing="0" w:line="360" w:lineRule="auto"/>
        <w:ind w:firstLine="284"/>
        <w:jc w:val="both"/>
      </w:pPr>
    </w:p>
    <w:p w:rsidR="00F60680" w:rsidRPr="00D6435F" w:rsidRDefault="00F60680" w:rsidP="00F60680">
      <w:pPr>
        <w:pStyle w:val="Default"/>
        <w:ind w:firstLine="284"/>
        <w:rPr>
          <w:rFonts w:ascii="Times New Roman" w:hAnsi="Times New Roman" w:cs="Times New Roman"/>
        </w:rPr>
      </w:pPr>
    </w:p>
    <w:p w:rsidR="00F60680" w:rsidRPr="00D6435F" w:rsidRDefault="00F60680" w:rsidP="00D80F8E">
      <w:pPr>
        <w:pStyle w:val="Default"/>
        <w:tabs>
          <w:tab w:val="left" w:pos="1708"/>
        </w:tabs>
        <w:jc w:val="center"/>
        <w:rPr>
          <w:rFonts w:ascii="Times New Roman" w:hAnsi="Times New Roman"/>
          <w:b/>
        </w:rPr>
      </w:pPr>
      <w:r w:rsidRPr="00D6435F">
        <w:rPr>
          <w:rFonts w:ascii="Times New Roman" w:hAnsi="Times New Roman"/>
          <w:b/>
        </w:rPr>
        <w:t>Άρθρο 75</w:t>
      </w:r>
    </w:p>
    <w:p w:rsidR="00F60680" w:rsidRPr="00D6435F" w:rsidRDefault="00F60680" w:rsidP="00F60680">
      <w:pPr>
        <w:spacing w:after="0" w:line="240" w:lineRule="auto"/>
        <w:ind w:firstLine="0"/>
        <w:jc w:val="center"/>
        <w:rPr>
          <w:rFonts w:ascii="Times New Roman" w:hAnsi="Times New Roman"/>
          <w:b/>
          <w:sz w:val="24"/>
          <w:szCs w:val="24"/>
        </w:rPr>
      </w:pPr>
      <w:r w:rsidRPr="00D6435F">
        <w:rPr>
          <w:rFonts w:ascii="Times New Roman" w:hAnsi="Times New Roman"/>
          <w:b/>
          <w:sz w:val="24"/>
          <w:szCs w:val="24"/>
        </w:rPr>
        <w:t>Επιμέρους θέματα Σχολών και Τμημάτων των Α.Ε.Ι.</w:t>
      </w:r>
    </w:p>
    <w:p w:rsidR="00F60680" w:rsidRPr="00D6435F" w:rsidRDefault="00F60680" w:rsidP="00F60680">
      <w:pPr>
        <w:spacing w:after="0" w:line="240" w:lineRule="auto"/>
        <w:ind w:firstLine="567"/>
        <w:jc w:val="center"/>
        <w:rPr>
          <w:rFonts w:ascii="Times New Roman" w:hAnsi="Times New Roman"/>
          <w:b/>
          <w:sz w:val="24"/>
          <w:szCs w:val="24"/>
        </w:rPr>
      </w:pP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1. α) Ιδρύεται στο Πανεπιστήμιο Αιγαίου Πολυτεχνική Σχολή, με έδρα τη Σάμο, η οποία περιλαμβάνει τα Τμήματα:</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αα) Μηχανικών Πληροφοριακών και Επικοινωνιακών Συστημάτων, με έδρα τη Σάμο, </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ββ) Μηχανικών Σχεδίασης Προϊόντων και Συστημάτων, με έδρα τη Σύρο, και </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γγ) Μηχανικών Οικονομίας και Διοίκησης, με έδρα τη Χίο.</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β) Για τη διοικητική και γραμματειακή υποστήριξη της Σχολής που ιδρύεται με την περίπτ. α΄ συνιστάται Γραμματεία, η οποία οργανώνεται και λειτουργεί σε επίπεδο Τμήματος κατά την έννοια της περίπτ. α΄ της παρ. 2 του άρθρου 54 του ν. 4178/2013 (Α΄ 174).</w:t>
      </w:r>
    </w:p>
    <w:p w:rsidR="00AB01A2" w:rsidRPr="00D6435F" w:rsidRDefault="00AB01A2" w:rsidP="00AB01A2">
      <w:pPr>
        <w:spacing w:after="0" w:line="360" w:lineRule="auto"/>
        <w:ind w:firstLine="284"/>
        <w:rPr>
          <w:rFonts w:ascii="Times New Roman" w:eastAsiaTheme="minorHAnsi" w:hAnsi="Times New Roman"/>
          <w:sz w:val="24"/>
          <w:szCs w:val="24"/>
        </w:rPr>
      </w:pPr>
      <w:r w:rsidRPr="00D6435F">
        <w:rPr>
          <w:rFonts w:ascii="Times New Roman" w:eastAsia="Times New Roman" w:hAnsi="Times New Roman"/>
          <w:color w:val="000000"/>
          <w:sz w:val="24"/>
          <w:szCs w:val="24"/>
          <w:lang w:eastAsia="el-GR"/>
        </w:rPr>
        <w:t xml:space="preserve">γ) Η ισχύς της παρούσας παραγράφου αρχίζει από 1.9.2017. </w:t>
      </w:r>
      <w:r w:rsidRPr="00D6435F">
        <w:rPr>
          <w:rFonts w:ascii="Times New Roman" w:hAnsi="Times New Roman"/>
          <w:sz w:val="24"/>
          <w:szCs w:val="24"/>
        </w:rPr>
        <w:t>Η συγκρότηση και ανάδειξη των οργάνων διοίκησης της Σχολής που ιδρύεται με την περίπτ. α΄ ολοκληρώνεται μέχρι τις 30.11.2017.</w:t>
      </w:r>
      <w:r w:rsidRPr="00D6435F">
        <w:rPr>
          <w:rFonts w:ascii="Times New Roman" w:eastAsia="Times New Roman" w:hAnsi="Times New Roman"/>
          <w:color w:val="000000"/>
          <w:sz w:val="24"/>
          <w:szCs w:val="24"/>
          <w:lang w:eastAsia="el-GR"/>
        </w:rPr>
        <w:t xml:space="preserve"> Μετά την ολοκλήρωση των διαδικασιών συγκρότησης και ανάδειξης των σχετικών οργάνων διοίκησης, εκδίδεται διαπιστωτική πράξη από τον Πρύτανη του </w:t>
      </w:r>
      <w:r w:rsidR="00A43724" w:rsidRPr="00D6435F">
        <w:rPr>
          <w:rFonts w:ascii="Times New Roman" w:eastAsia="Times New Roman" w:hAnsi="Times New Roman"/>
          <w:color w:val="000000"/>
          <w:sz w:val="24"/>
          <w:szCs w:val="24"/>
          <w:lang w:eastAsia="el-GR"/>
        </w:rPr>
        <w:t>Ιδρύματος</w:t>
      </w:r>
      <w:r w:rsidRPr="00D6435F">
        <w:rPr>
          <w:rFonts w:ascii="Times New Roman" w:eastAsia="Times New Roman" w:hAnsi="Times New Roman"/>
          <w:color w:val="000000"/>
          <w:sz w:val="24"/>
          <w:szCs w:val="24"/>
          <w:lang w:eastAsia="el-GR"/>
        </w:rPr>
        <w:t>. Έως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αποτελείται από τους Προέδρους των Τμημάτων της Σχολής. Στις συνεδριάσεις της Προσωρινής Κοσμητείας προεδρεύει ο Πρύτανης του Πανεπιστημίου Αιγαίου, χωρίς δικαίωμα ψήφου. Από την έναρξη ισχύος της παρούσας παύει η συμμετοχή των Τμημάτων που συγκροτούν την ιδρυόμενη Πολυτεχνική Σχολή στα όργανα διοίκησης των Σχολών στις οποίες ανήκουν κατά την έναρξη ισχύος του παρόντος.</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2. α) Από το ακαδημαϊκό έτος 2018-2019, το Τμήμα Μαθηματικών της Σχολής Θετικών Επιστημών του Πανεπιστημίου Αιγαίου, με έδρα τη Σάμο, κατατμείται στα Τμήματα: αα) </w:t>
      </w:r>
      <w:r w:rsidRPr="00D6435F">
        <w:rPr>
          <w:rFonts w:ascii="Times New Roman" w:hAnsi="Times New Roman"/>
          <w:sz w:val="24"/>
          <w:szCs w:val="24"/>
        </w:rPr>
        <w:t>Μαθηματικών και ββ) Στατιστικής και Αναλογιστικών–Χρηματοοικονομικών Μαθηματικών, στα οποία εντάσσονται οι υφιστάμενες κατά την έναρξη ισχύος του παρόντος ομώνυμες εισαγωγικές κατευθύνσεις του Τμήματος Μαθηματικών.</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β) Η έναρξη της</w:t>
      </w:r>
      <w:r w:rsidR="00E0623D">
        <w:rPr>
          <w:rFonts w:ascii="Times New Roman" w:eastAsia="Times New Roman" w:hAnsi="Times New Roman"/>
          <w:sz w:val="24"/>
          <w:szCs w:val="24"/>
          <w:lang w:eastAsia="el-GR"/>
        </w:rPr>
        <w:t xml:space="preserve"> εκπαιδευτικής λειτουργίας των Τ</w:t>
      </w:r>
      <w:r w:rsidRPr="00D6435F">
        <w:rPr>
          <w:rFonts w:ascii="Times New Roman" w:eastAsia="Times New Roman" w:hAnsi="Times New Roman"/>
          <w:sz w:val="24"/>
          <w:szCs w:val="24"/>
          <w:lang w:eastAsia="el-GR"/>
        </w:rPr>
        <w:t xml:space="preserve">μημάτων που προκύπτουν από την κατάτμηση, καθώς και η εισαγωγή των πρώτων φοιτητών, ορίζονται από το ακαδημαϊκό έτος 2018- 2019. </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γ) Ο αριθμός τω</w:t>
      </w:r>
      <w:r w:rsidR="00E0623D">
        <w:rPr>
          <w:rFonts w:ascii="Times New Roman" w:eastAsia="Times New Roman" w:hAnsi="Times New Roman"/>
          <w:sz w:val="24"/>
          <w:szCs w:val="24"/>
          <w:lang w:eastAsia="el-GR"/>
        </w:rPr>
        <w:t>ν κατ’ έτος εισακτέων στα Τ</w:t>
      </w:r>
      <w:r w:rsidRPr="00D6435F">
        <w:rPr>
          <w:rFonts w:ascii="Times New Roman" w:eastAsia="Times New Roman" w:hAnsi="Times New Roman"/>
          <w:sz w:val="24"/>
          <w:szCs w:val="24"/>
          <w:lang w:eastAsia="el-GR"/>
        </w:rPr>
        <w:t>μήματα και ο τρόπος εισαγωγής ορίζονται σύμφωνα με τις διατάξεις για την εισαγωγή φοιτητών στην ανώτατη εκπαίδευση.</w:t>
      </w:r>
    </w:p>
    <w:p w:rsidR="00AB01A2" w:rsidRPr="00D6435F" w:rsidRDefault="00E0623D" w:rsidP="00AB01A2">
      <w:pPr>
        <w:spacing w:after="0" w:line="360" w:lineRule="auto"/>
        <w:ind w:firstLine="284"/>
        <w:rPr>
          <w:rFonts w:ascii="Times New Roman" w:eastAsia="Times New Roman" w:hAnsi="Times New Roman"/>
          <w:sz w:val="24"/>
          <w:szCs w:val="24"/>
          <w:lang w:eastAsia="el-GR"/>
        </w:rPr>
      </w:pPr>
      <w:r>
        <w:rPr>
          <w:rFonts w:ascii="Times New Roman" w:eastAsia="Times New Roman" w:hAnsi="Times New Roman"/>
          <w:sz w:val="24"/>
          <w:szCs w:val="24"/>
          <w:lang w:eastAsia="el-GR"/>
        </w:rPr>
        <w:t>δ) Κάθε Τ</w:t>
      </w:r>
      <w:r w:rsidR="00AB01A2" w:rsidRPr="00D6435F">
        <w:rPr>
          <w:rFonts w:ascii="Times New Roman" w:eastAsia="Times New Roman" w:hAnsi="Times New Roman"/>
          <w:sz w:val="24"/>
          <w:szCs w:val="24"/>
          <w:lang w:eastAsia="el-GR"/>
        </w:rPr>
        <w:t>μήμα απονέμει τίτλους σπουδών μέχρι και διδακτορικού διπλώματος.</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ε) Η ελάχιστη υποχρεωτική διάρκεια φοίτησης για τη λήψη πτυχίου ορίζεται σε οκτώ εξάμηνα σπουδών.</w:t>
      </w:r>
    </w:p>
    <w:p w:rsidR="00AB01A2" w:rsidRPr="00D6435F" w:rsidRDefault="00E0623D" w:rsidP="00AB01A2">
      <w:pPr>
        <w:spacing w:after="0" w:line="360" w:lineRule="auto"/>
        <w:ind w:firstLine="284"/>
        <w:rPr>
          <w:rFonts w:ascii="Times New Roman" w:eastAsia="Times New Roman" w:hAnsi="Times New Roman"/>
          <w:sz w:val="24"/>
          <w:szCs w:val="24"/>
          <w:lang w:eastAsia="el-GR"/>
        </w:rPr>
      </w:pPr>
      <w:r>
        <w:rPr>
          <w:rFonts w:ascii="Times New Roman" w:eastAsia="Times New Roman" w:hAnsi="Times New Roman"/>
          <w:sz w:val="24"/>
          <w:szCs w:val="24"/>
          <w:lang w:eastAsia="el-GR"/>
        </w:rPr>
        <w:t>στ) Σε κάθε Τ</w:t>
      </w:r>
      <w:r w:rsidR="00AB01A2" w:rsidRPr="00D6435F">
        <w:rPr>
          <w:rFonts w:ascii="Times New Roman" w:eastAsia="Times New Roman" w:hAnsi="Times New Roman"/>
          <w:sz w:val="24"/>
          <w:szCs w:val="24"/>
          <w:lang w:eastAsia="el-GR"/>
        </w:rPr>
        <w:t>μήμα συνιστάται Γραμματεία, η οποία παρέχει διοικητική και γραμματειακή υποστήριξη στο εν γένει εκπαιδευτικό και ερευνητικό έργο τους. Η Γραμματεία οργανώνεται και λειτουργεί σε επίπεδο Τμήματος κατά την έννοια της περίπτ. α΄ της παρ. 2 του άρθρου 54 του ν. 4178/2013.</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ζ) Κατά την έναρξη της λειτουργίας των τμημάτων που προκύπτουν από την κατάτμηση, το σύνολο των διδακτικών και διοικητικών αναγκών τους καλύπτονται αποκλειστικά από το υπηρετούν στα ανωτέρω Α.Ε.Ι. πάσης φύσεως και σχέσης εργασίας προσωπικό. Τα </w:t>
      </w:r>
      <w:r w:rsidRPr="00D6435F">
        <w:rPr>
          <w:rFonts w:ascii="Times New Roman" w:hAnsi="Times New Roman"/>
          <w:sz w:val="24"/>
          <w:szCs w:val="24"/>
          <w:lang w:eastAsia="el-GR"/>
        </w:rPr>
        <w:t>μέλ</w:t>
      </w:r>
      <w:r w:rsidRPr="00D6435F">
        <w:rPr>
          <w:lang w:eastAsia="el-GR"/>
        </w:rPr>
        <w:t>η</w:t>
      </w:r>
      <w:r w:rsidRPr="00D6435F">
        <w:rPr>
          <w:rFonts w:ascii="Times New Roman" w:hAnsi="Times New Roman"/>
          <w:sz w:val="24"/>
          <w:szCs w:val="24"/>
          <w:lang w:eastAsia="el-GR"/>
        </w:rPr>
        <w:t xml:space="preserve"> Δ.Ε.Π.</w:t>
      </w:r>
      <w:r w:rsidRPr="00D6435F">
        <w:rPr>
          <w:rFonts w:ascii="Times New Roman" w:eastAsia="Times New Roman" w:hAnsi="Times New Roman"/>
          <w:sz w:val="24"/>
          <w:szCs w:val="24"/>
          <w:lang w:eastAsia="el-GR"/>
        </w:rPr>
        <w:t xml:space="preserve"> που υπηρετούν στις Εισαγωγικές Κατευθύνσεις του Τμήματος Μαθηματικών</w:t>
      </w:r>
      <w:r w:rsidR="00DA0641">
        <w:rPr>
          <w:rFonts w:ascii="Times New Roman" w:eastAsia="Times New Roman" w:hAnsi="Times New Roman"/>
          <w:sz w:val="24"/>
          <w:szCs w:val="24"/>
          <w:lang w:eastAsia="el-GR"/>
        </w:rPr>
        <w:t>,</w:t>
      </w:r>
      <w:r w:rsidRPr="00D6435F">
        <w:rPr>
          <w:rFonts w:ascii="Times New Roman" w:eastAsia="Times New Roman" w:hAnsi="Times New Roman"/>
          <w:sz w:val="24"/>
          <w:szCs w:val="24"/>
          <w:lang w:eastAsia="el-GR"/>
        </w:rPr>
        <w:t xml:space="preserve"> από την κατάτμηση του Τμήματος εντάσσονται αυτοδικαίως στα ομώνυμα Τμήματα που προκύπτουν από την κατάτμηση, ενώ τα μέλη </w:t>
      </w:r>
      <w:r w:rsidRPr="00D6435F">
        <w:rPr>
          <w:rFonts w:ascii="Times New Roman" w:hAnsi="Times New Roman"/>
          <w:sz w:val="24"/>
          <w:szCs w:val="24"/>
        </w:rPr>
        <w:t>Ε.Ε.Π., Ε.ΔΙ.Π. και Ε.Τ.Ε.Π. κατανέμονται στα ίδια Τμήματα με απόφαση της Κοσμητείας της Σχολής Θετικών Επιστημών. Για την ένταξη και κατανομή του προσωπικού</w:t>
      </w:r>
      <w:r w:rsidR="00E0623D">
        <w:rPr>
          <w:rFonts w:ascii="Times New Roman" w:hAnsi="Times New Roman"/>
          <w:sz w:val="24"/>
          <w:szCs w:val="24"/>
        </w:rPr>
        <w:t>,</w:t>
      </w:r>
      <w:r w:rsidRPr="00D6435F">
        <w:rPr>
          <w:rFonts w:ascii="Times New Roman" w:hAnsi="Times New Roman"/>
          <w:sz w:val="24"/>
          <w:szCs w:val="24"/>
        </w:rPr>
        <w:t xml:space="preserve"> σύμφωνα με την παρούσα περίπτωση</w:t>
      </w:r>
      <w:r w:rsidR="00E0623D">
        <w:rPr>
          <w:rFonts w:ascii="Times New Roman" w:hAnsi="Times New Roman"/>
          <w:sz w:val="24"/>
          <w:szCs w:val="24"/>
        </w:rPr>
        <w:t>,</w:t>
      </w:r>
      <w:r w:rsidRPr="00D6435F">
        <w:rPr>
          <w:rFonts w:ascii="Times New Roman" w:hAnsi="Times New Roman"/>
          <w:sz w:val="24"/>
          <w:szCs w:val="24"/>
        </w:rPr>
        <w:t xml:space="preserve"> εκδίδεται διαπιστωτική απόφαση του Πρύτανη, η οποία δημοσιεύεται στην Εφημερίδα της Κυβερνήσεως.</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η) Τα θέματα που αφορούν το προσωπικό των </w:t>
      </w:r>
      <w:r w:rsidR="00E0623D">
        <w:rPr>
          <w:rFonts w:ascii="Times New Roman" w:eastAsia="Times New Roman" w:hAnsi="Times New Roman"/>
          <w:sz w:val="24"/>
          <w:szCs w:val="24"/>
          <w:lang w:eastAsia="el-GR"/>
        </w:rPr>
        <w:t>Τ</w:t>
      </w:r>
      <w:r w:rsidRPr="00D6435F">
        <w:rPr>
          <w:rFonts w:ascii="Times New Roman" w:eastAsia="Times New Roman" w:hAnsi="Times New Roman"/>
          <w:sz w:val="24"/>
          <w:szCs w:val="24"/>
          <w:lang w:eastAsia="el-GR"/>
        </w:rPr>
        <w:t>μημάτων που προκύπτουν από την κατάτμηση διέπονται από τις ισχύουσες διατάξεις της πανεπιστημιακής νομοθεσίας.</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 xml:space="preserve">θ) Οι φοιτητές που έχουν εισαχθεί κατά την έναρξη ισχύος του παρόντος ή θα εισαχθούν έως την κατάτμηση του Τμήματος Μαθηματικών στις εισαγωγικές κατευθύνσεις αα) </w:t>
      </w:r>
      <w:r w:rsidRPr="00D6435F">
        <w:rPr>
          <w:rFonts w:ascii="Times New Roman" w:hAnsi="Times New Roman"/>
          <w:sz w:val="24"/>
          <w:szCs w:val="24"/>
        </w:rPr>
        <w:t>Μαθηματικών και ββ) Στατιστικής και Αναλογιστικών–Χρημ</w:t>
      </w:r>
      <w:r w:rsidR="00E0623D">
        <w:rPr>
          <w:rFonts w:ascii="Times New Roman" w:hAnsi="Times New Roman"/>
          <w:sz w:val="24"/>
          <w:szCs w:val="24"/>
        </w:rPr>
        <w:t>ατοοικονομικών Μαθηματικών του Τ</w:t>
      </w:r>
      <w:r w:rsidRPr="00D6435F">
        <w:rPr>
          <w:rFonts w:ascii="Times New Roman" w:hAnsi="Times New Roman"/>
          <w:sz w:val="24"/>
          <w:szCs w:val="24"/>
        </w:rPr>
        <w:t>μήματος αυτού, από την κατάτμηση εντάσσονται αυτοδικαίως στα ομώνυμα Τμήματα που προκύπτουν σύμφωνα με την περίπτ. α΄.</w:t>
      </w:r>
    </w:p>
    <w:p w:rsidR="00AB01A2" w:rsidRPr="00D6435F" w:rsidRDefault="00E0623D" w:rsidP="00AB01A2">
      <w:pPr>
        <w:spacing w:after="0" w:line="360" w:lineRule="auto"/>
        <w:ind w:firstLine="284"/>
        <w:rPr>
          <w:rFonts w:ascii="Times New Roman" w:eastAsiaTheme="minorHAnsi" w:hAnsi="Times New Roman"/>
          <w:sz w:val="24"/>
          <w:szCs w:val="24"/>
        </w:rPr>
      </w:pPr>
      <w:r>
        <w:rPr>
          <w:rFonts w:ascii="Times New Roman" w:eastAsia="Times New Roman" w:hAnsi="Times New Roman"/>
          <w:sz w:val="24"/>
          <w:szCs w:val="24"/>
          <w:lang w:eastAsia="el-GR"/>
        </w:rPr>
        <w:t>ι) Οι τίτλοι σπουδών των Τ</w:t>
      </w:r>
      <w:r w:rsidR="00AB01A2" w:rsidRPr="00D6435F">
        <w:rPr>
          <w:rFonts w:ascii="Times New Roman" w:eastAsia="Times New Roman" w:hAnsi="Times New Roman"/>
          <w:sz w:val="24"/>
          <w:szCs w:val="24"/>
          <w:lang w:eastAsia="el-GR"/>
        </w:rPr>
        <w:t>μημάτων που προκύπτουν από την κατάτμηση είναι ισότιμοι και αντίστοιχοι ως προς κάθε συνέπεια με τους τίτλους σπουδών των ομώνυμων εισαγωγικών κατευθύνσεων που χορηγεί το Τμήμα Μαθηματικών πριν από την κατάτμησή του σύμφωνα με την περίπτ. α΄.</w:t>
      </w:r>
    </w:p>
    <w:p w:rsidR="00AB01A2" w:rsidRPr="00D6435F" w:rsidRDefault="00AB01A2" w:rsidP="00AB01A2">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ια) Για όσα θέματα δεν ρυθμίζονται με τις διατάξεις του παρόντος εφαρμόζονται συμπληρωματικά οι διατάξεις της πανεπιστημιακής νομοθεσίας.</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3. Στο άρθρο 27 του ν. 4452/2017 (Α΄ 17) επέρχονται από τις 15.2.2017 οι εξής τροποποιήσεις:</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α) Στην περίπτ. γ΄ της παρ. 1 η ημερομηνία «30.6.2017» αντικαθίσταται από την ημερομηνία «30.11.2017».</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 xml:space="preserve">β) Στην περίπτ. δ΄ της παρ. 1 προστίθεται δεύτερο εδάφιο ως εξής: </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«Έως την ολοκλήρωση των διαδικασιών συγκρότησης και ανάδειξης των οργάνων διοίκησης της Πολυτεχνικής Σχολής, οι αρμοδιότητες των οργάνων αυτών ασκούνται από Προσωρινή Κοσμητεία, η οποία αποτελείται από τους Προέδρους των Τμημάτων που τη συγκροτούν σύμφωνα με την περίπτ. α΄. Στις συνεδριάσεις της Κοσμητείας που συγκροτείται σύμφωνα με το προηγούμενο εδάφιο προεδρεύει ο Πρύτανης του Πανεπιστημίου Ιωαννίνων χωρίς δικαίωμα ψήφου».</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 xml:space="preserve">γ) H παρ. 2 αντικαθίσταται ως εξής: </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«2. Η Σχολή Θετικών Επιστημών ανασυγκροτείται από 1.9.2017 και αποτελείται από τα Τμήματα: α) Μαθηματικών, β) Φυσικής, και γ) Χημείας. Το Τμήμα Μηχανικών Ηλεκτρονικών Υπολογιστών και Πληροφορικής και το Τμήμα Μηχανικών Επιστήμης Υλικών εντάσσονται στην Πολυτεχνική Σχολή από 1.9.2017. Από την ίδια ημερομηνία παύει η συμμετοχή των Τμημάτων αυτών στα όργανα διοίκησης της Σχολής Θετικών Επιστημών».</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δ) H παρ. 3 αντικαθίσταται ως εξής:</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«3. Η Σχολή Αρχιτεκτόνων Μηχανικών του Πανεπιστημίου Ιωαννίνων που ιδρύθηκε με το άρθρο 4 του π.δ. 105/2013 (Α΄ 137) καταργείται από 1.9.2017 και το Τμήμα Αρχιτεκτόνων Μηχανικών εντάσσεται στην Πολυτεχνική Σχολή από την ίδια ημερομηνία».</w:t>
      </w:r>
    </w:p>
    <w:p w:rsidR="00AB01A2" w:rsidRPr="00D6435F" w:rsidRDefault="00AB01A2" w:rsidP="00AB01A2">
      <w:pPr>
        <w:spacing w:after="0" w:line="360" w:lineRule="auto"/>
        <w:ind w:firstLine="284"/>
        <w:rPr>
          <w:rFonts w:ascii="Times New Roman" w:eastAsia="Times New Roman" w:hAnsi="Times New Roman"/>
          <w:color w:val="000000"/>
          <w:sz w:val="24"/>
          <w:szCs w:val="24"/>
          <w:lang w:eastAsia="el-GR"/>
        </w:rPr>
      </w:pPr>
      <w:r w:rsidRPr="00D6435F">
        <w:rPr>
          <w:rFonts w:ascii="Times New Roman" w:eastAsia="Times New Roman" w:hAnsi="Times New Roman"/>
          <w:color w:val="000000"/>
          <w:sz w:val="24"/>
          <w:szCs w:val="24"/>
          <w:lang w:eastAsia="el-GR"/>
        </w:rPr>
        <w:t>4. Οι τίτλοι σπουδών των Τμημάτων που εντάχθηκαν στην Πολυτεχνική Σχολή του Πανεπιστημίου Αιγαίου και του Πανεπιστημίου Ιωαννίνων, σύμφωνα με την περίπτ. α΄ της παρ. 1 και του άρθρου 27 του ν. 4452/2017, αντίστοιχα, οι οποίοι χορηγήθηκαν πριν από την ένταξή τους στις Πολυτεχνικές Σχολές και ύστερα από την ολοκλήρωση προγράμματος σπουδών διάρκειας δέκα ακαδημαϊκών εξαμήνων, είναι ισότιμοι και αντίστοιχοι ως προς κάθε συνέπεια με τους τίτλους σπουδών που χορηγούν τα ίδια τμήματα για την ολοκλήρωση σπουδών ίδιας διάρκειας ύστερα από την ένταξή τους στις ανωτέρω Πολυτεχνικές Σχολές.</w:t>
      </w:r>
    </w:p>
    <w:p w:rsidR="00AB01A2" w:rsidRPr="00D6435F" w:rsidRDefault="00AB01A2" w:rsidP="00AB01A2">
      <w:pPr>
        <w:spacing w:after="0" w:line="360" w:lineRule="auto"/>
        <w:ind w:firstLine="284"/>
        <w:rPr>
          <w:rFonts w:ascii="Times New Roman" w:eastAsiaTheme="minorHAnsi" w:hAnsi="Times New Roman"/>
          <w:sz w:val="24"/>
          <w:szCs w:val="24"/>
        </w:rPr>
      </w:pPr>
      <w:r w:rsidRPr="00D6435F">
        <w:rPr>
          <w:rFonts w:ascii="Times New Roman" w:hAnsi="Times New Roman"/>
          <w:sz w:val="24"/>
          <w:szCs w:val="24"/>
        </w:rPr>
        <w:t>5. α) Η εισαγωγική κατεύθυνση «Συντήρησης Πολιτισμικής Κληρονομιάς» του Τμήματος Τεχνολόγων Περιβάλλοντος Τ.Ε. της Σχολής Τεχνολογικών Εφαρμογών του Τ.Ε.Ι. Ιονίων Νήσων, που θεσπίστηκε με την περίπτ. α΄ της παρ. 1 του άρθρου 3 του π.δ. 103/2013 (Α΄ 136), μετονομάζεται σε εισαγωγική κατεύθυνση «Συντήρησης Αρχαιοτήτων και Έργων Τέχνης», χωρίς μεταβολή του γνωστικού της αντικειμένου.</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 Τα πτυχία που έχουν χορηγηθεί από το Τμήμα Τεχνολόγων Περιβάλλοντος Τ.Ε., εισαγωγική κατεύθυνση «Συντήρησης Πολιτισμικής Κληρονομιάς», είναι ισότιμα και αντίστοιχα ως προς κάθε συνέπεια με τα χορηγούμενα από το Τμήμα Τεχνολόγων Περιβάλλοντος Τ.Ε., εισαγωγική κατεύθυνση «Συντήρησης Αρχαιοτήτων και Έργων Τέχνης».</w:t>
      </w:r>
      <w:r w:rsidRPr="00D6435F">
        <w:rPr>
          <w:rFonts w:ascii="Times New Roman" w:hAnsi="Times New Roman"/>
          <w:sz w:val="24"/>
          <w:szCs w:val="24"/>
        </w:rPr>
        <w:tab/>
      </w:r>
      <w:r w:rsidRPr="00D6435F">
        <w:rPr>
          <w:rFonts w:ascii="Times New Roman" w:hAnsi="Times New Roman"/>
          <w:sz w:val="24"/>
          <w:szCs w:val="24"/>
        </w:rPr>
        <w:tab/>
      </w:r>
      <w:r w:rsidRPr="00D6435F">
        <w:rPr>
          <w:rFonts w:ascii="Times New Roman" w:hAnsi="Times New Roman"/>
          <w:sz w:val="24"/>
          <w:szCs w:val="24"/>
        </w:rPr>
        <w:tab/>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γ)</w:t>
      </w:r>
      <w:r w:rsidRPr="00D6435F">
        <w:rPr>
          <w:rFonts w:ascii="Times New Roman" w:hAnsi="Times New Roman"/>
          <w:bCs/>
          <w:sz w:val="24"/>
          <w:szCs w:val="24"/>
        </w:rPr>
        <w:t xml:space="preserve"> </w:t>
      </w:r>
      <w:r w:rsidRPr="00D6435F">
        <w:rPr>
          <w:rFonts w:ascii="Times New Roman" w:hAnsi="Times New Roman"/>
          <w:sz w:val="24"/>
          <w:szCs w:val="24"/>
        </w:rPr>
        <w:t>Οι πτυχιούχοι της κατά την περίπτ. α΄ μετονομαζόμενης εισαγωγικής κατεύθυνσης έχουν τα επαγγελματικά δικαιώματα των ομότιτλων τμημάτων.</w:t>
      </w:r>
    </w:p>
    <w:p w:rsidR="00F60680" w:rsidRPr="00D6435F" w:rsidRDefault="00F60680" w:rsidP="00F60680">
      <w:pPr>
        <w:spacing w:after="0" w:line="360" w:lineRule="auto"/>
        <w:ind w:firstLine="567"/>
        <w:rPr>
          <w:rFonts w:ascii="Times New Roman" w:hAnsi="Times New Roman"/>
          <w:b/>
          <w:sz w:val="24"/>
          <w:szCs w:val="24"/>
        </w:rPr>
      </w:pPr>
    </w:p>
    <w:p w:rsidR="00F60680" w:rsidRPr="00D6435F" w:rsidRDefault="00F60680" w:rsidP="00F60680">
      <w:pPr>
        <w:spacing w:after="0" w:line="360" w:lineRule="auto"/>
        <w:ind w:firstLine="567"/>
        <w:rPr>
          <w:rFonts w:ascii="Times New Roman" w:hAnsi="Times New Roman"/>
          <w:b/>
          <w:sz w:val="24"/>
          <w:szCs w:val="24"/>
        </w:rPr>
      </w:pPr>
    </w:p>
    <w:p w:rsidR="00F60680" w:rsidRPr="00D6435F" w:rsidRDefault="00F60680" w:rsidP="00501C44">
      <w:pPr>
        <w:spacing w:line="240" w:lineRule="auto"/>
        <w:ind w:firstLine="0"/>
        <w:jc w:val="center"/>
        <w:rPr>
          <w:rFonts w:ascii="Times New Roman" w:hAnsi="Times New Roman"/>
          <w:b/>
          <w:sz w:val="24"/>
          <w:szCs w:val="24"/>
        </w:rPr>
      </w:pPr>
      <w:r w:rsidRPr="00D6435F">
        <w:rPr>
          <w:rFonts w:ascii="Times New Roman" w:hAnsi="Times New Roman"/>
          <w:b/>
          <w:sz w:val="24"/>
          <w:szCs w:val="24"/>
        </w:rPr>
        <w:t>Άρθρο 76</w:t>
      </w:r>
      <w:r w:rsidRPr="00D6435F">
        <w:rPr>
          <w:rFonts w:ascii="Times New Roman" w:hAnsi="Times New Roman"/>
          <w:b/>
          <w:sz w:val="24"/>
          <w:szCs w:val="24"/>
        </w:rPr>
        <w:br/>
        <w:t>Θέματα προσωπικού των Α.Ε.Ι.</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1. Στην παρ. 5 του άρθρου 16 του ν. 4009/2011 (Α΄ 195) επέρχονται οι εξής τροποποιήσεις:</w:t>
      </w:r>
    </w:p>
    <w:p w:rsidR="007B2A6E"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α) Η περίπτ. α΄, η οποία αντικαταστάθηκε με την παρ. 1 του άρθρου 35 του ν. 4452/2017 (Α΄ 17), αντικαθίσταται ως εξής: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«α. Μέλη Δ.Ε.Π. όλων των βαθμίδων, τα οποία έχουν συμπληρώσει τουλάχιστον επτά (7) έτη υπηρεσίας στο ίδιο Τμήμα, εκ των οποίων τα τρία (3) στη βαθμίδα που υπηρετούν, έχουν τη δυνατότητα μετακίνησης σε Τμήμα άλλου Α.Ε.Ι., στην ίδια βαθμίδα που κατέχουν, στο ίδιο γνωστικό αντικείμενο και με το ίδιο εν γένει υπηρεσιακό καθεστώς, με την επιφύλαξη των επόμενων παραγράφων του παρόντος. Οι διατάξεις του προηγούμενου εδαφίου εφαρμόζονται και για τη μετακίνηση μελών Δ.Ε.Π. σε άλλο Τμήμα του ίδιου Α.Ε.Ι., εφόσον έχουν συμπληρώσει πέντε (5) έτη υπηρεσίας στο Τμήμα προέλευσης»</w:t>
      </w:r>
      <w:r w:rsidR="007B2A6E">
        <w:rPr>
          <w:rFonts w:ascii="Times New Roman" w:hAnsi="Times New Roman"/>
          <w:sz w:val="24"/>
          <w:szCs w:val="24"/>
        </w:rPr>
        <w:t>.</w:t>
      </w:r>
    </w:p>
    <w:p w:rsidR="007B2A6E"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β) Η περίπτ. β΄, η οποία αντικαταστάθηκε με την παρ. 2 του άρθρου 35 του ν. 4452/2017, αντικαθίσταται ως εξής: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«β. Αποκλείεται η μετακίνηση </w:t>
      </w:r>
      <w:r w:rsidRPr="00D6435F">
        <w:rPr>
          <w:rFonts w:ascii="Times New Roman" w:hAnsi="Times New Roman"/>
          <w:sz w:val="24"/>
          <w:szCs w:val="24"/>
          <w:lang w:eastAsia="el-GR"/>
        </w:rPr>
        <w:t>μελών Δ.Ε.Π.</w:t>
      </w:r>
      <w:r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προς τα Α.Ε.Ι. των Νομών Αττικής και Θεσσαλονίκης από Α.Ε.Ι. που εδρεύουν σε άλλους νομούς. Κατά παρέκκλιση του προηγούμενου εδαφίου, επιτρέπεται η μετακίνηση </w:t>
      </w:r>
      <w:r w:rsidRPr="00D6435F">
        <w:rPr>
          <w:rFonts w:ascii="Times New Roman" w:hAnsi="Times New Roman"/>
          <w:sz w:val="24"/>
          <w:szCs w:val="24"/>
          <w:lang w:eastAsia="el-GR"/>
        </w:rPr>
        <w:t>μελών Δ.Ε.Π.</w:t>
      </w:r>
      <w:r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πρώτης βαθμίδας προς τα Α.Ε.Ι. των Νομών Αττικής και Θεσσαλονίκης από Α.Ε.Ι. που εδρεύουν σε άλλους νομούς, εφόσον αυτά τα μέλη Δ.Ε.Π. έχουν συμπληρώσει τουλάχιστον δεκαπέντε (15) έτη υπηρεσίας στο ίδιο Τμήμα και σε οποιαδήποτε βαθμίδα»</w:t>
      </w:r>
      <w:r w:rsidR="007B2A6E">
        <w:rPr>
          <w:rFonts w:ascii="Times New Roman" w:hAnsi="Times New Roman"/>
          <w:sz w:val="24"/>
          <w:szCs w:val="24"/>
        </w:rPr>
        <w:t>.</w:t>
      </w:r>
    </w:p>
    <w:p w:rsidR="007B2A6E" w:rsidRDefault="00AB01A2" w:rsidP="00AB01A2">
      <w:pPr>
        <w:pStyle w:val="western"/>
        <w:spacing w:before="0" w:beforeAutospacing="0" w:after="0" w:afterAutospacing="0" w:line="360" w:lineRule="auto"/>
        <w:ind w:firstLine="284"/>
        <w:jc w:val="both"/>
      </w:pPr>
      <w:r w:rsidRPr="00D6435F">
        <w:t xml:space="preserve">γ) Η περίπτ. γ΄ αντικαθίσταται ως εξής: </w:t>
      </w:r>
    </w:p>
    <w:p w:rsidR="00AB01A2" w:rsidRPr="00D6435F" w:rsidRDefault="00AB01A2" w:rsidP="00AB01A2">
      <w:pPr>
        <w:pStyle w:val="western"/>
        <w:spacing w:before="0" w:beforeAutospacing="0" w:after="0" w:afterAutospacing="0" w:line="360" w:lineRule="auto"/>
        <w:ind w:firstLine="284"/>
        <w:jc w:val="both"/>
      </w:pPr>
      <w:r w:rsidRPr="00D6435F">
        <w:t xml:space="preserve">«γ. Για τη μετακίνηση απαιτείται αίτηση του ενδιαφερομένου προς το Τμήμα του και προς το Τμήμα υποδοχής, γνώμη της Συνέλευσης του Τμήματος προέλευσης και αιτιολογημένη σύμφωνη γνώμη της Συνέλευσης του Τμήματος υποδοχής, έγκριση των Συγκλήτων των δύο </w:t>
      </w:r>
      <w:r w:rsidR="00A43724" w:rsidRPr="00D6435F">
        <w:t>Ιδρυμάτων</w:t>
      </w:r>
      <w:r w:rsidRPr="00D6435F">
        <w:t xml:space="preserve">, καθώς και απόφαση του Υπουργού Παιδείας, Έρευνας και Θρησκευμάτων. Για την έκδοση της ανωτέρω υπουργικής απόφασης, με την οποία εγκρίνεται η συνέχιση της διαδικασίας μετακίνησης, λαμβάνεται ιδιαιτέρως υπόψη η επαρκής στελέχωση και η εύρυθμη λειτουργία του Τμήματος προέλευσης, η οποία τεκμαίρεται ότι αναιρείται εφόσον, ύστερα από τη μετακίνηση, παύουν να πληρούνται οι προϋποθέσεις αυτοδυναμίας του Τμήματος. Απαραίτητη προϋπόθεση για την έκδοση της υπουργικής απόφασης είναι να υπάρχει είτε εγκεκριμένη διαθέσιμη πίστωση στο τμήμα υποδοχής, είτε σχετική απόφαση της Συγκλήτου του </w:t>
      </w:r>
      <w:r w:rsidR="00A43724" w:rsidRPr="00D6435F">
        <w:t>Ιδρύματος</w:t>
      </w:r>
      <w:r w:rsidRPr="00D6435F">
        <w:t xml:space="preserve"> προέλευσης, με την οποία συνηγορεί στη μεταφορά της πίστωσης της θέσης του μέλους Δ.Ε.Π. που μετακινείται στο Τμήμα υποδοχής».</w:t>
      </w:r>
    </w:p>
    <w:p w:rsidR="00AB01A2" w:rsidRPr="00D6435F" w:rsidRDefault="00AB01A2" w:rsidP="00AB01A2">
      <w:pPr>
        <w:pStyle w:val="western"/>
        <w:spacing w:before="0" w:beforeAutospacing="0" w:after="0" w:afterAutospacing="0" w:line="360" w:lineRule="auto"/>
        <w:ind w:firstLine="284"/>
        <w:jc w:val="both"/>
      </w:pPr>
      <w:r w:rsidRPr="00D6435F">
        <w:t>δ) Στην περίπτ. ε΄ διαγράφονται οι λέξεις «μετά από σύμφωνη γνώμη της Συγκλήτου του Πανεπιστημίου προέλευσης».</w:t>
      </w:r>
    </w:p>
    <w:p w:rsidR="007B2A6E" w:rsidRDefault="00AB01A2" w:rsidP="00AB01A2">
      <w:pPr>
        <w:pStyle w:val="western"/>
        <w:spacing w:before="0" w:beforeAutospacing="0" w:after="0" w:afterAutospacing="0" w:line="360" w:lineRule="auto"/>
        <w:ind w:firstLine="284"/>
        <w:jc w:val="both"/>
      </w:pPr>
      <w:r w:rsidRPr="00D6435F">
        <w:t xml:space="preserve">ε) Η περίπτ. η΄ αντικαθίσταται ως εξής: </w:t>
      </w:r>
    </w:p>
    <w:p w:rsidR="00AB01A2" w:rsidRPr="00D6435F" w:rsidRDefault="00AB01A2" w:rsidP="00AB01A2">
      <w:pPr>
        <w:pStyle w:val="western"/>
        <w:spacing w:before="0" w:beforeAutospacing="0" w:after="0" w:afterAutospacing="0" w:line="360" w:lineRule="auto"/>
        <w:ind w:firstLine="284"/>
        <w:jc w:val="both"/>
      </w:pPr>
      <w:r w:rsidRPr="00D6435F">
        <w:t>«η. Οι χρονικές προϋποθέσεις υπηρεσίας των περίπτ. α΄ και β΄ δεν απαιτούνται στις περιπτώσεις μετακίνησης μελών Δ.Ε.Π., λόγω κατάργησης του Τμήματος όπου υπηρετούσαν».</w:t>
      </w:r>
    </w:p>
    <w:p w:rsidR="007B2A6E"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2. Η παρ. 3Α του άρθρου 29 του ν. 4009/2011, η οποία προστέθηκε με την παρ. 27 του άρθρου 39 του ν. 4186/2013 (Α΄ 186), αντικαθίσταται ως εξής: </w:t>
      </w:r>
    </w:p>
    <w:p w:rsidR="00AB01A2" w:rsidRPr="00D6435F" w:rsidRDefault="00AB01A2" w:rsidP="00AB01A2">
      <w:pPr>
        <w:spacing w:after="0" w:line="360" w:lineRule="auto"/>
        <w:ind w:firstLine="284"/>
        <w:rPr>
          <w:rFonts w:ascii="Times New Roman" w:hAnsi="Times New Roman"/>
          <w:iCs/>
          <w:sz w:val="24"/>
          <w:szCs w:val="24"/>
        </w:rPr>
      </w:pPr>
      <w:r w:rsidRPr="00D6435F">
        <w:rPr>
          <w:rFonts w:ascii="Times New Roman" w:hAnsi="Times New Roman"/>
          <w:sz w:val="24"/>
          <w:szCs w:val="24"/>
        </w:rPr>
        <w:t xml:space="preserve">«3Α. Με απόφαση της Συνέλευσης του οικείου Τμήματος μπορεί να ανατίθεται στα μέλη της κατηγορίας Ε.ΔΙ.Π. και Ε.Τ.Ε.Π. αυτοδύναμο διδακτικό έργο. Αν </w:t>
      </w:r>
      <w:r w:rsidRPr="00D6435F">
        <w:rPr>
          <w:rFonts w:ascii="Times New Roman" w:hAnsi="Times New Roman"/>
          <w:iCs/>
          <w:sz w:val="24"/>
          <w:szCs w:val="24"/>
        </w:rPr>
        <w:t>οι θέσεις του προσωπικού αυτού ανήκουν στη Σχολή ή στο Ίδρυμα, η αρμοδιότητα αυτή ασκείται από τη Συνέλευση της Σχολής ή τη Σύγκλητο, αντίστοιχα».</w:t>
      </w:r>
    </w:p>
    <w:p w:rsidR="00AB01A2" w:rsidRPr="00D6435F" w:rsidRDefault="00AB01A2" w:rsidP="00AB01A2">
      <w:pPr>
        <w:spacing w:after="0" w:line="360" w:lineRule="auto"/>
        <w:ind w:firstLine="284"/>
        <w:rPr>
          <w:rFonts w:ascii="Times New Roman" w:hAnsi="Times New Roman"/>
          <w:iCs/>
          <w:sz w:val="24"/>
          <w:szCs w:val="24"/>
        </w:rPr>
      </w:pPr>
      <w:r w:rsidRPr="00D6435F">
        <w:rPr>
          <w:rFonts w:ascii="Times New Roman" w:hAnsi="Times New Roman"/>
          <w:sz w:val="24"/>
          <w:szCs w:val="24"/>
        </w:rPr>
        <w:t xml:space="preserve">3. Οποιασδήποτε φύσης </w:t>
      </w:r>
      <w:r w:rsidRPr="00D6435F">
        <w:rPr>
          <w:rFonts w:ascii="Times New Roman" w:hAnsi="Times New Roman"/>
          <w:iCs/>
          <w:sz w:val="24"/>
          <w:szCs w:val="24"/>
        </w:rPr>
        <w:t>ευθύνη των διοικήσεων των Α.Ε.Ι. και των αντίστοιχων Ειδικών Λογαριασμών Κονδυλίων Έρευνας (Ε.Λ.Κ.Ε.) για μη είσπραξη, υπέρ των λογαριασμών αυτών, των κρατήσεων από επιχειρηματική δραστηριότητα, ελευθέριο επάγγελμα ή κάθε είδους έργο προσωπικού των Α.Ε.Ι., ανεξαρτήτως του χρόνου κατά τον οποίο γεννήθηκαν οι σχετικές οφειλές, γεννάται το πρώτον μετά την έναρξη ισχύος της κοινής απόφασης των Υπουργών Οικονομικών και Παιδείας,</w:t>
      </w:r>
      <w:r w:rsidR="006B2A96">
        <w:rPr>
          <w:rFonts w:ascii="Times New Roman" w:hAnsi="Times New Roman"/>
          <w:iCs/>
          <w:sz w:val="24"/>
          <w:szCs w:val="24"/>
        </w:rPr>
        <w:t xml:space="preserve"> </w:t>
      </w:r>
      <w:r w:rsidRPr="00D6435F">
        <w:rPr>
          <w:rFonts w:ascii="Times New Roman" w:hAnsi="Times New Roman"/>
          <w:iCs/>
          <w:sz w:val="24"/>
          <w:szCs w:val="24"/>
        </w:rPr>
        <w:t xml:space="preserve">Έρευνας και Θρησκευμάτων, που προβλέπεται στην παρ. 1 του άρθρου 23 του </w:t>
      </w:r>
      <w:r w:rsidR="004423A9">
        <w:rPr>
          <w:rFonts w:ascii="Times New Roman" w:hAnsi="Times New Roman"/>
          <w:iCs/>
          <w:sz w:val="24"/>
          <w:szCs w:val="24"/>
        </w:rPr>
        <w:t>ν</w:t>
      </w:r>
      <w:r w:rsidRPr="00D6435F">
        <w:rPr>
          <w:rFonts w:ascii="Times New Roman" w:hAnsi="Times New Roman"/>
          <w:iCs/>
          <w:sz w:val="24"/>
          <w:szCs w:val="24"/>
        </w:rPr>
        <w:t>. 4009/2011, όπως η παρ. αυτή τροποποιήθηκε με τις περιπτ. α΄ και β΄ της παρ. 1 του άρθρου 27 του ν. 4415/2016 (Α΄ 159) και την άπρακτη παρέλευση των προθεσμιών που προβλέπονται στην περίπτ. β΄ για την έκδοση και κοινοποίηση των πράξεων επιβολής των οφειλόμενων κρατήσεων. Οι προγενέστερες του χρόνου αυτού διοικήσεις των Α.Ε.Ι. και των αντίστοιχων Ε.Λ.Κ.Ε. δεν ευθύνονται για μη είσπραξη των παραπάνω οφειλών.</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4. Η περίπτ. γ΄ της παρ. 9 του άρθρου 27 του ν. 4386/2016 (Α΄ 83) εφαρμόζεται και για τα μέλη του προσωρινού κλάδου των Τεχνικών Εργαστηρίων των Τ.Ε.Ι.</w:t>
      </w:r>
      <w:r w:rsidR="006B2A96">
        <w:rPr>
          <w:rFonts w:ascii="Times New Roman" w:hAnsi="Times New Roman"/>
          <w:sz w:val="24"/>
          <w:szCs w:val="24"/>
        </w:rPr>
        <w:t>.</w:t>
      </w:r>
      <w:r w:rsidRPr="00D6435F">
        <w:rPr>
          <w:rFonts w:ascii="Times New Roman" w:hAnsi="Times New Roman"/>
          <w:sz w:val="24"/>
          <w:szCs w:val="24"/>
        </w:rPr>
        <w:t xml:space="preserve"> Τα μέλη του κλάδου αυτού, μέχρι τη με οποιονδήποτε τρόπο αποχώρησή τους από την υπηρεσία, οπότε και καταργούνται οι θέσεις τους σύμφωνα με παρ. 5 του άρθρου 79 του ν. 4009/2011, έχουν κοινή εκπροσώπηση με τα μέλη του Ε.Τ.Ε.Π. στα όργανα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5. Οι υπηρετούντες στα Α.Ε.Ι. μόνιμοι Τεχνίτες Εργαστηρίου κατηγορίας Δευτεροβάθμιας Εκπαίδευσης (Δ.Ε.), με εικοσαετή τουλάχιστον προϋπηρεσία, μπορούν μέσα σε αποκλειστική προθεσμία έξι (6) μηνών από την έναρξη ισχύος του παρόντος, να ζητήσουν την ένταξή τους στην προβλεπόμενη από την παρ. 3 του άρθρου 29 του ν. 4009/2011 κατηγορία Ε.Τ.Ε.Π., σε προσωποπαγή θέση με ταυτόχρονη κατάργηση της θέσης που κατέχουν. Η ένταξη πραγματοποιείται με απόφαση της Κοσμητείας, ύστερα από εισήγηση τριμελούς επιτροπής που αποτελείται από δύο (2) </w:t>
      </w:r>
      <w:r w:rsidRPr="00D6435F">
        <w:rPr>
          <w:rFonts w:ascii="Times New Roman" w:hAnsi="Times New Roman"/>
          <w:sz w:val="24"/>
          <w:szCs w:val="24"/>
          <w:lang w:eastAsia="el-GR"/>
        </w:rPr>
        <w:t>μέλ</w:t>
      </w:r>
      <w:r w:rsidRPr="00D6435F">
        <w:rPr>
          <w:lang w:eastAsia="el-GR"/>
        </w:rPr>
        <w:t>η</w:t>
      </w:r>
      <w:r w:rsidRPr="00D6435F">
        <w:rPr>
          <w:rFonts w:ascii="Times New Roman" w:hAnsi="Times New Roman"/>
          <w:sz w:val="24"/>
          <w:szCs w:val="24"/>
          <w:lang w:eastAsia="el-GR"/>
        </w:rPr>
        <w:t xml:space="preserve"> Δ.Ε.Π.</w:t>
      </w:r>
      <w:r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και ένα (1) μέλος Ε.Τ.Ε.Π. που ορίζονται από τον Κοσμήτορα, καθώς και ύστερα από σύμφωνη γνώμη της Συνέλευσης του Τμήματος, στο οποίο υπηρετούν. Η κατά το προηγούμενο εδάφιο εισήγηση και η σύμφωνη γνώμη των αρμόδιων οργάνων αφορούν την πιστοποίηση του επιτελούμενου από τους ανωτέρω έργου. Με την απόφαση της Κοσμητείας, με την οποία αποφασίζεται η ένταξη, το προσωπικό κατατάσσεται σε βαθμίδες της Δ.Ε. κατηγορίας σύμφωνα με τις διατάξεις του π.δ. 117/2002 (Α΄ 99) ανάλογα με την προϋπηρεσία του, η οποία λαμβάνεται υπόψη ως διανυθείσα στο Ε.Τ.Ε.Π. για κάθε συνέπεια και διέπεται από το βαθμολογικό και μισθολογικό καθεστώς της κατηγορίας Δ.Ε. του Ε.Τ.Ε.Π.</w:t>
      </w:r>
      <w:r w:rsidR="006B2A96">
        <w:rPr>
          <w:rFonts w:ascii="Times New Roman" w:hAnsi="Times New Roman"/>
          <w:sz w:val="24"/>
          <w:szCs w:val="24"/>
        </w:rPr>
        <w:t>.</w:t>
      </w:r>
      <w:r w:rsidRPr="00D6435F">
        <w:rPr>
          <w:rFonts w:ascii="Times New Roman" w:hAnsi="Times New Roman"/>
          <w:sz w:val="24"/>
          <w:szCs w:val="24"/>
        </w:rPr>
        <w:t xml:space="preserve"> Για την ένταξη και κατάταξη σε βαθμίδες εκδίδεται διαπιστωτική πράξης του Πρύτανη, που δημοσιεύεται στην Εφημερίδα της Κυβερνήσεως.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6. Το τελευταίο εδάφιο του άρθρου 69 του ν. 4386/2016 (Α΄ 83), όπως τροποποιήθηκε με το άρθρο 26 του ν. 4429/2016, αντικαθίσταται ως εξής: «Με την επιφύλαξη της παρ. 8 του άρθρου 16 του ν. 4009/2011 (Α΄ 195), για την παροχή του έργου σύμφωνα με το παρόν άρθρο, οι Ομότιμοι καθηγητές αμείβονται μόνο για την απασχόλησή τους ως επιστημονικοί υπεύθυνοι ερευνητικών προγραμμάτων ή για τη συμμετοχή τους σε ερευνητικά προγράμματα, αποκλειστικά από πόρους των Α.Ε.Ι. που δεν προέρχονται από την κρατική επιχορήγηση».</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7. α) Στην παρ. 11 του άρθρου 25 του ν. 4354/2015 (Α΄ 176) προστίθεται δεύτερο εδάφιο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«Ομοίως, τα </w:t>
      </w:r>
      <w:r w:rsidRPr="00D6435F">
        <w:rPr>
          <w:rFonts w:ascii="Times New Roman" w:hAnsi="Times New Roman"/>
          <w:sz w:val="24"/>
          <w:szCs w:val="24"/>
          <w:lang w:eastAsia="el-GR"/>
        </w:rPr>
        <w:t>μέλ</w:t>
      </w:r>
      <w:r w:rsidRPr="00D6435F">
        <w:rPr>
          <w:lang w:eastAsia="el-GR"/>
        </w:rPr>
        <w:t>η</w:t>
      </w:r>
      <w:r w:rsidRPr="00D6435F">
        <w:rPr>
          <w:rFonts w:ascii="Times New Roman" w:hAnsi="Times New Roman"/>
          <w:sz w:val="24"/>
          <w:szCs w:val="24"/>
          <w:lang w:eastAsia="el-GR"/>
        </w:rPr>
        <w:t xml:space="preserve"> Δ.Ε.Π. των Α.Ε.Ι.</w:t>
      </w:r>
      <w:r w:rsidRPr="00D6435F">
        <w:rPr>
          <w:rFonts w:ascii="Times New Roman" w:eastAsia="Times New Roman" w:hAnsi="Times New Roman"/>
          <w:sz w:val="24"/>
          <w:szCs w:val="24"/>
          <w:lang w:eastAsia="el-GR"/>
        </w:rPr>
        <w:t>,</w:t>
      </w:r>
      <w:r w:rsidRPr="00D6435F">
        <w:rPr>
          <w:rFonts w:ascii="Times New Roman" w:hAnsi="Times New Roman"/>
          <w:sz w:val="24"/>
          <w:szCs w:val="24"/>
        </w:rPr>
        <w:t xml:space="preserve"> πλήρους ή μερικής απασχόλησης, που τελούν σε αναστολή άσκησης των καθηκόντων τους σύμφωνα με την περίπτ. ε΄ της παρ. 4 του άρθρου 24 του ν. 4009/2011 (Α΄ 195), λόγω του διορισμού τους σε θέση του προηγούμενου εδαφίου, μπορούν να επιλέγουν μέσα σε ένα τρίμηνο από την ανάληψη των καθηκόντων στη θέση αυτή μεταξύ των αποδοχών της οργανικής τους θέσης με τις προϋποθέσεις χορήγησής τους και των αποδοχών της θέσης στην οποία διορίζονται».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 Κατά την πρώτη εφαρμογή των διατάξεων της περίπτ. α΄, η ανωτέρω επιλογή μπορεί να γίνει μέσα σε ένα τρίμηνο από την έναρξη ισχύος του παρόντος και ανατρέχει στο χρόνο διορισμού. Σε περίπτωση επιλογής των αποδοχών της οργανικής θέσης το οικείο Α.Ε.Ι. καταβάλλει τις αποδοχές αυτές στο πρόσωπο που διορίστηκε και ο φορέας στον οποίον έγινε ο διορισμός υποχρεούται να καταβάλλει στο ίδρυμα το συνολικό ποσό των αποδοχών</w:t>
      </w:r>
      <w:r w:rsidR="00B006E1">
        <w:rPr>
          <w:rFonts w:ascii="Times New Roman" w:hAnsi="Times New Roman"/>
          <w:sz w:val="24"/>
          <w:szCs w:val="24"/>
        </w:rPr>
        <w:t>, πλέον εργοδοτικών εισφορών</w:t>
      </w:r>
      <w:r w:rsidRPr="00D6435F">
        <w:rPr>
          <w:rFonts w:ascii="Times New Roman" w:hAnsi="Times New Roman"/>
          <w:sz w:val="24"/>
          <w:szCs w:val="24"/>
        </w:rPr>
        <w:t>.</w:t>
      </w:r>
      <w:r w:rsidRPr="00D6435F" w:rsidDel="007E788A">
        <w:rPr>
          <w:rFonts w:ascii="Times New Roman" w:hAnsi="Times New Roman"/>
          <w:sz w:val="24"/>
          <w:szCs w:val="24"/>
        </w:rPr>
        <w:t xml:space="preserve"> </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γ) Οι διατάξεις της παρούσας παραγράφου δεν θίγουν τις διατάξεις περί των ασυμβίβαστων των </w:t>
      </w:r>
      <w:r w:rsidRPr="00D6435F">
        <w:rPr>
          <w:rFonts w:ascii="Times New Roman" w:hAnsi="Times New Roman"/>
          <w:sz w:val="24"/>
          <w:szCs w:val="24"/>
          <w:lang w:eastAsia="el-GR"/>
        </w:rPr>
        <w:t>μελών Δ.Ε.Π.</w:t>
      </w:r>
      <w:r w:rsidRPr="00D6435F">
        <w:rPr>
          <w:rFonts w:ascii="Times New Roman" w:hAnsi="Times New Roman"/>
          <w:sz w:val="24"/>
          <w:szCs w:val="24"/>
        </w:rPr>
        <w:t>.</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8. α) Στην περίπτ. β΄ της παρ. 1 του άρθρου 30 του ν. 4452/2017 (Α΄ 17), οι λέξεις «εντός δύο (2) μηνών από την έναρξη ισχύος του παρόντος» αντικαθίστανται από τις λέξεις: «μέσα σε δύο (2) μήνες από τη συμπλήρωση της τριετίας».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 Αν υπηρετούντες στις 15.2.2017 επίκουροι καθηγητές με τετραετή θητεία συμπλήρωσαν τριετία ύστερα από την παρέλευση δύο (2) μηνών από την ημερομηνία αυτή, η αίτηση που προβλέπεται στην περίπτ. α΄ της παρ. 1 του άρθρου 30 του ν. 4452/2017 υποβάλλεται μέσα σε δύο (2) μήνες από τη δημοσίευση του παρόντος νόμου.</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9. Οι αιτήσεις για μετάταξη μελών Δ.Ε.Π. των Πανεπιστημίων βάσει των διατάξεων της περίπτ. στ΄ της παρ. 2 του Κεφ. Β΄ του άρθρου 6 του ν. 2083/1992 (Α΄ 159), οι οποίες είχαν υποβληθεί από τους ενδιαφερομένους πριν από την έναρξη ισχύος του ν. 4009/2011 (6.9.2011) και ήταν εκκρεμείς κατά το χρόνο αυτό, συνεχίζονται και ολοκληρώνονται χωρίς νέα αίτηση των ενδιαφερομένων και ανεξάρτητα από το πότε έλαβε χώρα η λύση της υπηρεσιακής σχέσης τους με το οικείο Α.Ε.Ι..</w:t>
      </w:r>
    </w:p>
    <w:p w:rsidR="00AB01A2" w:rsidRPr="00D6435F" w:rsidRDefault="00AB01A2" w:rsidP="00AB01A2">
      <w:pPr>
        <w:tabs>
          <w:tab w:val="left" w:pos="1985"/>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10. Στην παρ. 2 του άρθρου 21 του ν. 3580/2007 (Α΄ 134), όπως τροποποιήθηκε με την παρ. 1 του άρθρου 36 και την παρ. 1 του άρθρου 103του ν. 4461/2017 (Α΄ 38), προστίθεται περίπτωση ιγ΄ ως εξής: </w:t>
      </w:r>
    </w:p>
    <w:p w:rsidR="00AB01A2"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«ιγ. Για την κάλυψη έκτακτων και άμεσων αναγκών των Πανεπιστημιακών Νοσοκομείων Αρεταίειο και Αιγινήτειο είναι δυνατή η τοποθέτηση σε αυτά επικουρικών ιατρών, οι οποίοι είναι εγγεγραμμένοι στους ηλεκτρονικούς καταλόγους επικουρικών ιατρών που τηρεί η πρώτη Διοικητική Υγειονομική Περιφέρεια (1</w:t>
      </w:r>
      <w:r w:rsidRPr="00D6435F">
        <w:rPr>
          <w:rFonts w:ascii="Times New Roman" w:hAnsi="Times New Roman"/>
          <w:sz w:val="24"/>
          <w:szCs w:val="24"/>
          <w:vertAlign w:val="superscript"/>
        </w:rPr>
        <w:t>η</w:t>
      </w:r>
      <w:r w:rsidRPr="00D6435F">
        <w:rPr>
          <w:rFonts w:ascii="Times New Roman" w:hAnsi="Times New Roman"/>
          <w:sz w:val="24"/>
          <w:szCs w:val="24"/>
        </w:rPr>
        <w:t xml:space="preserve"> Δ.Υ.Πε.). Οι επικουρικοί αυτοί ιατροί είναι ιατροί πλήρους και αποκλειστικής απασχόλησης, λαμβάνουν τις αποδοχές του πρωτοδιοριζόμενου επιμελητή Β΄ του Ε.Σ.Υ. και η δαπάνη για την αμοιβή τους βαρύνει τον προϋπολογισμό των οικείων Νοσοκομείων. Η διάρκεια της σύμβασής τους, η οποία συνάπτεται με το αντίστοιχο Πανεπιστημιακό Νοσοκομείο, μπορεί να είναι έως ένα (1) έτος, εκτός αν το κόστος μισθοδοσίας τους εντάσσεται σε συγχρηματοδοτούμενο πρόγραμμα, οπότε η διάρκεια της σύμβασης μπορεί να είναι έως δύο (2) έτη. Η τοποθέτησή τους γίνεται με απόφαση του Διοικητή της 1</w:t>
      </w:r>
      <w:r w:rsidRPr="00D6435F">
        <w:rPr>
          <w:rFonts w:ascii="Times New Roman" w:hAnsi="Times New Roman"/>
          <w:sz w:val="24"/>
          <w:szCs w:val="24"/>
          <w:vertAlign w:val="superscript"/>
        </w:rPr>
        <w:t>ης</w:t>
      </w:r>
      <w:r w:rsidRPr="00D6435F">
        <w:rPr>
          <w:rFonts w:ascii="Times New Roman" w:hAnsi="Times New Roman"/>
          <w:sz w:val="24"/>
          <w:szCs w:val="24"/>
        </w:rPr>
        <w:t xml:space="preserve"> Δ.Υ.Πε., ύστερα από αιτιολογημένο αίτημα της Εφορείας του αντίστοιχου Πανεπιστημιακού Νοσοκομείου, που υποβάλλεται, μέσω της 1</w:t>
      </w:r>
      <w:r w:rsidRPr="00D6435F">
        <w:rPr>
          <w:rFonts w:ascii="Times New Roman" w:hAnsi="Times New Roman"/>
          <w:sz w:val="24"/>
          <w:szCs w:val="24"/>
          <w:vertAlign w:val="superscript"/>
        </w:rPr>
        <w:t>ης</w:t>
      </w:r>
      <w:r w:rsidRPr="00D6435F">
        <w:rPr>
          <w:rFonts w:ascii="Times New Roman" w:hAnsi="Times New Roman"/>
          <w:sz w:val="24"/>
          <w:szCs w:val="24"/>
        </w:rPr>
        <w:t xml:space="preserve"> Δ.Υ.Πε., στα Υπουργεία Παιδείας, Έρευνας και Θρησκευμάτων και Υγείας. Η απόφαση τοποθέτησης εγκρίνεται με κοινή απόφαση των Υπουργών Παιδείας, Έρευνας και Θρησκευμάτων και Υγείας, η οποία εκδίδεται ύστερα από εισήγηση του Γενικού Διευθυντή Οικονομικών Υπηρεσιών του Υπουργείου Παιδείας, Έρευνας και Θρησκευμάτων</w:t>
      </w:r>
      <w:r w:rsidR="00374679" w:rsidRPr="00D6435F">
        <w:rPr>
          <w:rFonts w:ascii="Times New Roman" w:hAnsi="Times New Roman"/>
          <w:sz w:val="24"/>
          <w:szCs w:val="24"/>
        </w:rPr>
        <w:t>,</w:t>
      </w:r>
      <w:r w:rsidRPr="00D6435F">
        <w:rPr>
          <w:rFonts w:ascii="Times New Roman" w:hAnsi="Times New Roman"/>
          <w:sz w:val="24"/>
          <w:szCs w:val="24"/>
        </w:rPr>
        <w:t xml:space="preserve"> σύμφωνα με την περίπτ. ε΄ της παρ. 5 του άρθρου 24 του ν. 4270/2014 (Α΄ 143). Οι συμβάσεις των επικουρικών ιατρών που τοποθετούνται στα παραπάνω Πανεπιστημιακά Νοσοκομεία εξαιρούνται από την αναστολή των διορισμών και προσλήψεων και τη διαδικασία της έγκρισης της ΠΥΣ 33/27</w:t>
      </w:r>
      <w:r w:rsidR="00736D29">
        <w:rPr>
          <w:rFonts w:ascii="Times New Roman" w:hAnsi="Times New Roman"/>
          <w:sz w:val="24"/>
          <w:szCs w:val="24"/>
        </w:rPr>
        <w:t>.</w:t>
      </w:r>
      <w:r w:rsidRPr="00D6435F">
        <w:rPr>
          <w:rFonts w:ascii="Times New Roman" w:hAnsi="Times New Roman"/>
          <w:sz w:val="24"/>
          <w:szCs w:val="24"/>
        </w:rPr>
        <w:t>12</w:t>
      </w:r>
      <w:r w:rsidR="00736D29">
        <w:rPr>
          <w:rFonts w:ascii="Times New Roman" w:hAnsi="Times New Roman"/>
          <w:sz w:val="24"/>
          <w:szCs w:val="24"/>
        </w:rPr>
        <w:t>.</w:t>
      </w:r>
      <w:r w:rsidRPr="00D6435F">
        <w:rPr>
          <w:rFonts w:ascii="Times New Roman" w:hAnsi="Times New Roman"/>
          <w:sz w:val="24"/>
          <w:szCs w:val="24"/>
        </w:rPr>
        <w:t>2006 (Α΄ 280). Κατά τα λοιπά, ισχύουν και για τους ιατρούς της περίπτωσης αυτής οι διατάξεις που ισχύουν για τους επικουρικούς ιατρούς των νοσοκομείων του Ε.Σ.Υ.».</w:t>
      </w:r>
    </w:p>
    <w:p w:rsidR="002709D2" w:rsidRPr="00D6435F" w:rsidRDefault="002709D2" w:rsidP="00AB01A2">
      <w:pPr>
        <w:spacing w:after="0" w:line="360" w:lineRule="auto"/>
        <w:ind w:firstLine="284"/>
        <w:rPr>
          <w:rFonts w:ascii="Times New Roman" w:hAnsi="Times New Roman"/>
          <w:sz w:val="24"/>
          <w:szCs w:val="24"/>
        </w:rPr>
      </w:pPr>
      <w:r>
        <w:rPr>
          <w:rFonts w:ascii="Times New Roman" w:hAnsi="Times New Roman"/>
          <w:sz w:val="24"/>
          <w:szCs w:val="24"/>
        </w:rPr>
        <w:t xml:space="preserve">11. Στην παρ. 7 του άρθρου 20 του ν. 2519/1997 (Α΄ 165) ύστερα από το αρκτικόλεξο «Δ.Ε.Π.» προστίθεται η φράση «και Ε.ΔΙ.Π.». </w:t>
      </w:r>
    </w:p>
    <w:p w:rsidR="00F60680" w:rsidRPr="00D6435F" w:rsidRDefault="00F60680" w:rsidP="00F60680">
      <w:pPr>
        <w:spacing w:after="0" w:line="360" w:lineRule="auto"/>
        <w:ind w:firstLine="284"/>
        <w:rPr>
          <w:rFonts w:ascii="Times New Roman" w:hAnsi="Times New Roman"/>
          <w:sz w:val="24"/>
          <w:szCs w:val="24"/>
        </w:rPr>
      </w:pPr>
    </w:p>
    <w:p w:rsidR="00F60680" w:rsidRPr="00D6435F" w:rsidRDefault="00F60680" w:rsidP="002709D2">
      <w:pPr>
        <w:pStyle w:val="Default"/>
        <w:rPr>
          <w:rFonts w:ascii="Times New Roman" w:hAnsi="Times New Roman" w:cs="Times New Roman"/>
          <w:b/>
          <w:bCs/>
        </w:rPr>
      </w:pPr>
    </w:p>
    <w:p w:rsidR="00F60680" w:rsidRPr="00D6435F" w:rsidRDefault="00F60680" w:rsidP="00F60680">
      <w:pPr>
        <w:pStyle w:val="Default"/>
        <w:jc w:val="center"/>
        <w:rPr>
          <w:rFonts w:ascii="Times New Roman" w:hAnsi="Times New Roman" w:cs="Times New Roman"/>
          <w:b/>
          <w:bCs/>
        </w:rPr>
      </w:pPr>
      <w:r w:rsidRPr="00D6435F">
        <w:rPr>
          <w:rFonts w:ascii="Times New Roman" w:hAnsi="Times New Roman" w:cs="Times New Roman"/>
          <w:b/>
          <w:bCs/>
        </w:rPr>
        <w:t>Άρθρο 77</w:t>
      </w:r>
    </w:p>
    <w:p w:rsidR="00F60680" w:rsidRPr="00D6435F" w:rsidRDefault="00F60680" w:rsidP="00F60680">
      <w:pPr>
        <w:pStyle w:val="Default"/>
        <w:spacing w:line="240" w:lineRule="auto"/>
        <w:jc w:val="center"/>
        <w:rPr>
          <w:rFonts w:ascii="Times New Roman" w:hAnsi="Times New Roman" w:cs="Times New Roman"/>
          <w:b/>
          <w:bCs/>
        </w:rPr>
      </w:pPr>
      <w:r w:rsidRPr="00D6435F">
        <w:rPr>
          <w:rFonts w:ascii="Times New Roman" w:hAnsi="Times New Roman" w:cs="Times New Roman"/>
          <w:b/>
          <w:bCs/>
        </w:rPr>
        <w:t>Σύσταση Δικαστικού Γραφείου του Νομικού Συμβουλίου του Κράτους</w:t>
      </w:r>
    </w:p>
    <w:p w:rsidR="00F60680" w:rsidRPr="00D6435F" w:rsidRDefault="00F60680" w:rsidP="00AB01A2">
      <w:pPr>
        <w:pStyle w:val="Default"/>
        <w:spacing w:after="200" w:line="240" w:lineRule="auto"/>
        <w:jc w:val="center"/>
        <w:rPr>
          <w:rFonts w:ascii="Times New Roman" w:hAnsi="Times New Roman" w:cs="Times New Roman"/>
        </w:rPr>
      </w:pPr>
      <w:r w:rsidRPr="00D6435F">
        <w:rPr>
          <w:rFonts w:ascii="Times New Roman" w:hAnsi="Times New Roman" w:cs="Times New Roman"/>
          <w:b/>
          <w:bCs/>
        </w:rPr>
        <w:t>στο Πάντειο Πανεπιστήμιο Κοινωνικών και Πολιτικών Επιστημών</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1. Στο Πάντειο Πανεπιστήμιο Κοινωνικών και Πολιτικών Επιστημών συνιστάται Δικαστικό Γραφείο του Νομικού Συμβουλίου του Κράτους (Ν.Σ.Κ.).</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2. Στο Δικαστικό Γραφείο προΐσταται Πάρεδρος του Ν.Σ.Κ., ο οποίος έχει:</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α) 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β) τη γνωμοδοτική αρμοδιότητα σε νομικής φύσεως ερωτήματα που υποβάλλουν ο Πρύτανης και, μέσω του Γραφείου του Πρύτανη, η Σύγκλητος, το Πρυτανικό Συμβούλιο, οι Αντιπρυτάνεις και ο Γραμματέας του </w:t>
      </w:r>
      <w:r w:rsidR="00A43724" w:rsidRPr="00D6435F">
        <w:rPr>
          <w:rFonts w:ascii="Times New Roman" w:hAnsi="Times New Roman" w:cs="Times New Roman"/>
        </w:rPr>
        <w:t>Ιδρύματος</w:t>
      </w:r>
      <w:r w:rsidRPr="00D6435F">
        <w:rPr>
          <w:rFonts w:ascii="Times New Roman" w:hAnsi="Times New Roman" w:cs="Times New Roman"/>
        </w:rPr>
        <w:t>,</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γ) τη δικαστική εκπροσώπηση του </w:t>
      </w:r>
      <w:r w:rsidR="00A43724" w:rsidRPr="00D6435F">
        <w:rPr>
          <w:rFonts w:ascii="Times New Roman" w:hAnsi="Times New Roman" w:cs="Times New Roman"/>
        </w:rPr>
        <w:t>Ιδρύματος</w:t>
      </w:r>
      <w:r w:rsidRPr="00D6435F">
        <w:rPr>
          <w:rFonts w:ascii="Times New Roman" w:hAnsi="Times New Roman" w:cs="Times New Roman"/>
        </w:rPr>
        <w:t xml:space="preserve"> ενώπιον όλων των δικαστηρίων, ελληνικών και αλλοδαπών, διαιτητικών δικαστηρίων και κάθε άλλης αρχής δικαστικής ή διοικητικής. </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3. Η γνωμοδοτική αρμοδιότητα ασκείται μέσω του Προϊσταμένου του Γραφείου. Η δικαστική εκπροσώπηση του Πανεπιστημίου διενεργείται είτε από τον Προϊστάμενο του Γραφείου, είτε από δικηγόρους, στους οποίους κατανέμονται οι υποθέσεις με ευθύνη του Προϊσταμένου. </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4. Για την άσκηση ή μη ενδίκων βοηθημάτων και μέσων εισηγείται στη Σύγκλητο ο Πάρεδρος του Ν.Σ.Κ. </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5. Στο Δικαστικό Γραφείο του πανεπιστημίου συνιστώνται δύο θέσεις δικηγόρων με έμμισθη εντολή, οι οποίοι επικουρούν τον Πάρεδρο του Ν.Σ.Κ. στο έργο του. Για την πρόσληψη εφαρμόζονται οι διατάξεις του άρθρου 43 του ν. 4194/2013 (Α΄ 208). Μέχρι την πρόσληψη των δικηγόρων μπορεί να χρησιμοποιούνται δικηγόροι αμειβόμενοι κατά υπόθεση. </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6. Ο Πρύτανης, ύστερα από έγκριση της Συγκλήτου και σύμφωνη γνώμη του Προϊσταμένου του Γραφείου, μπορεί να αναθέσει την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 αν αυτό επιβάλλεται από τον φόρτο των εκκρεμουσών στο Δικαστικό Γραφείο υποθέσεων ή λόγω της βαρύτητας της υπόθεσης και της πολυπλοκότητας των νομικών προβλημάτων της. </w:t>
      </w:r>
    </w:p>
    <w:p w:rsidR="00AB01A2"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 xml:space="preserve">7. Τα όργανα διοίκησης του Πανεπιστημίου, τα όργανα των Σχολών και των Τμημάτων, το προσωπικό κάθε κατηγορίας του </w:t>
      </w:r>
      <w:r w:rsidR="00A43724" w:rsidRPr="00D6435F">
        <w:rPr>
          <w:rFonts w:ascii="Times New Roman" w:hAnsi="Times New Roman" w:cs="Times New Roman"/>
        </w:rPr>
        <w:t>Ιδρύματος</w:t>
      </w:r>
      <w:r w:rsidRPr="00D6435F">
        <w:rPr>
          <w:rFonts w:ascii="Times New Roman" w:hAnsi="Times New Roman" w:cs="Times New Roman"/>
        </w:rPr>
        <w:t xml:space="preserve">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 νομική υπεράσπιση του Πανεπιστημίου στις εκκρεμούσες στο Δικαστικό Γραφείο υποθέσεις της αρμοδιότητάς του, καθώς και να παρέχουν σε αυτό εγγράφως το ιστορικό (πραγματικό) της υπόθεσης.</w:t>
      </w:r>
    </w:p>
    <w:p w:rsidR="00F60680" w:rsidRPr="00D6435F" w:rsidRDefault="00AB01A2" w:rsidP="00AB01A2">
      <w:pPr>
        <w:pStyle w:val="Default"/>
        <w:ind w:firstLine="284"/>
        <w:rPr>
          <w:rFonts w:ascii="Times New Roman" w:hAnsi="Times New Roman" w:cs="Times New Roman"/>
        </w:rPr>
      </w:pPr>
      <w:r w:rsidRPr="00D6435F">
        <w:rPr>
          <w:rFonts w:ascii="Times New Roman" w:hAnsi="Times New Roman" w:cs="Times New Roman"/>
        </w:rPr>
        <w:t>8. Το Πάντειο Πανεπιστήμιο Κοινωνικών και Πολιτικών Επιστημών υποχρεούται να παρέχει στο Δικαστικό Γραφείο την απαραίτητη για τη λειτουργία του υλικοτεχνική υποδομή. Για τη γραμματειακή υποστήριξη του Γραφείου, ο Πρύτανης διαθέτει μέχρι δύο διοικητικούς υπαλλήλους του Πανεπιστημίου για χρονικό διάστημα έως δύο έτη που μπορεί να παραταθεί.</w:t>
      </w:r>
    </w:p>
    <w:p w:rsidR="00F60680" w:rsidRPr="00D6435F" w:rsidRDefault="00F60680" w:rsidP="00F60680">
      <w:pPr>
        <w:pStyle w:val="western"/>
        <w:shd w:val="clear" w:color="auto" w:fill="FFFFFF"/>
        <w:spacing w:before="0" w:beforeAutospacing="0" w:after="0" w:afterAutospacing="0" w:line="360" w:lineRule="auto"/>
        <w:ind w:firstLine="567"/>
        <w:jc w:val="center"/>
        <w:rPr>
          <w:b/>
        </w:rPr>
      </w:pPr>
    </w:p>
    <w:p w:rsidR="00AB01A2" w:rsidRPr="00D6435F" w:rsidRDefault="00AB01A2" w:rsidP="00F60680">
      <w:pPr>
        <w:pStyle w:val="western"/>
        <w:shd w:val="clear" w:color="auto" w:fill="FFFFFF"/>
        <w:spacing w:before="0" w:beforeAutospacing="0" w:after="0" w:afterAutospacing="0" w:line="360" w:lineRule="auto"/>
        <w:ind w:firstLine="567"/>
        <w:jc w:val="center"/>
        <w:rPr>
          <w:b/>
        </w:rPr>
      </w:pPr>
    </w:p>
    <w:p w:rsidR="00F60680" w:rsidRPr="00D6435F" w:rsidRDefault="00F60680" w:rsidP="00501C44">
      <w:pPr>
        <w:spacing w:after="0" w:line="360" w:lineRule="auto"/>
        <w:ind w:firstLine="0"/>
        <w:jc w:val="center"/>
        <w:rPr>
          <w:rFonts w:ascii="Times New Roman" w:hAnsi="Times New Roman"/>
          <w:b/>
          <w:sz w:val="24"/>
          <w:szCs w:val="24"/>
        </w:rPr>
      </w:pPr>
      <w:r w:rsidRPr="00D6435F">
        <w:rPr>
          <w:rFonts w:ascii="Times New Roman" w:hAnsi="Times New Roman"/>
          <w:b/>
          <w:sz w:val="24"/>
          <w:szCs w:val="24"/>
        </w:rPr>
        <w:t>Άρθρο 78</w:t>
      </w:r>
    </w:p>
    <w:p w:rsidR="00F60680" w:rsidRPr="00D6435F" w:rsidRDefault="00F60680" w:rsidP="00501C44">
      <w:pPr>
        <w:spacing w:after="0" w:line="360" w:lineRule="auto"/>
        <w:ind w:firstLine="0"/>
        <w:jc w:val="center"/>
        <w:rPr>
          <w:rFonts w:ascii="Times New Roman" w:hAnsi="Times New Roman"/>
          <w:b/>
          <w:sz w:val="24"/>
          <w:szCs w:val="24"/>
        </w:rPr>
      </w:pPr>
      <w:r w:rsidRPr="00D6435F">
        <w:rPr>
          <w:rFonts w:ascii="Times New Roman" w:hAnsi="Times New Roman"/>
          <w:b/>
          <w:sz w:val="24"/>
          <w:szCs w:val="24"/>
        </w:rPr>
        <w:t>Ρυθμίσεις θεμάτων των Σχολείων Δεύτερης Ευκαιρίας, των Δημόσιων Ινστιτούτων Επαγγελματικής Εκπαίδευσης και της Μαθητείας</w:t>
      </w:r>
    </w:p>
    <w:p w:rsidR="00F60680" w:rsidRPr="00D6435F" w:rsidRDefault="00F60680" w:rsidP="00F60680">
      <w:pPr>
        <w:spacing w:after="0" w:line="360" w:lineRule="auto"/>
        <w:rPr>
          <w:rFonts w:ascii="Times New Roman" w:hAnsi="Times New Roman"/>
          <w:b/>
          <w:sz w:val="24"/>
          <w:szCs w:val="24"/>
        </w:rPr>
      </w:pP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1. α)</w:t>
      </w:r>
      <w:r w:rsidRPr="00D6435F">
        <w:rPr>
          <w:rFonts w:ascii="Times New Roman" w:hAnsi="Times New Roman"/>
          <w:b/>
          <w:sz w:val="24"/>
          <w:szCs w:val="24"/>
        </w:rPr>
        <w:t xml:space="preserve"> </w:t>
      </w:r>
      <w:r w:rsidRPr="00D6435F">
        <w:rPr>
          <w:rFonts w:ascii="Times New Roman" w:hAnsi="Times New Roman"/>
          <w:sz w:val="24"/>
          <w:szCs w:val="24"/>
        </w:rPr>
        <w:t>Η υπερωριακή απασχόληση των διευθυντών και των υποδιευθυντών των Σχολείων Δεύτερης Ευκαιρίας (Σ.Δ.Ε.) κατά τα Σάββατα του σχολικού έτους 2016-2017 εγκρίνεται με κοινή απόφαση των Υπουργών Οικονομικών και Παιδείας, Έρευνας και Θρησκευμάτων πέραν των ορίων των ωρών που ορίζονται στο άρθρο 20 του ν. 4354/2015 (Α΄ 176). Η προκαλούμενη δαπάνη βαρύνει τις πιστώσεις του προϋπολογισμού του Υπουργείου Παιδείας, Έρευνας και Θρησκευμάτων.</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 Η παρ. αυτή ισχύει από 24 Απριλίου 2017.</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2. Στο έκτο εδάφιο της περίπτ. γ΄ της παρ. 15 του άρθρου 27 του ν. 4186/2013 (Α΄ 193),όπως προστέθηκε με το άρθρο 34 του ν. 4452/2017 (Α΄17), η ημερομηνία «1.9.2017» αντικαθίσταται από την ημερομηνία «1.9.2018».</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3.α) Το δεύτερο εδάφιο της παρ. 2 του άρθρου 40 του ν. 4141/13 (Α΄81) αντικαθίσταται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«Ειδικά, για τα τέκνα που φοιτούν στην ανώτερη ή ανώτατη εκπαίδευση, στο «Μεταλυκειακό έτος - Τάξη Μαθητείας» των ΕΠΑ.Λ.,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μετά τη συμπλήρωση του 24ου έτους της ηλικίας τους».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β) Το δεύτερο εδάφιο της περίπτ. 3 της υποπαρ. ΙΑ.2 της παρ. ΙΑ. του άρθρου πρώτου του ν. 4093/2012 (Α΄222) αντικαθίσταται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«Ειδικά, για τα τέκνα που φοιτούν στην ανώτερη ή ανώτατη εκπαίδευση, στο «Μεταλυκειακό έτος - Τάξη Μαθητείας» των ΕΠΑ.Λ.,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μετά τη συμπλήρωση του 24ου έτους της ηλικίας τους».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4. Το πρώτο εδάφιο της παρ. 2 του άρθρου 19 του ν. 3879/2010 (Α΄</w:t>
      </w:r>
      <w:r w:rsidR="000F0407">
        <w:rPr>
          <w:rFonts w:ascii="Times New Roman" w:hAnsi="Times New Roman"/>
          <w:sz w:val="24"/>
          <w:szCs w:val="24"/>
        </w:rPr>
        <w:t xml:space="preserve"> </w:t>
      </w:r>
      <w:r w:rsidRPr="00D6435F">
        <w:rPr>
          <w:rFonts w:ascii="Times New Roman" w:hAnsi="Times New Roman"/>
          <w:sz w:val="24"/>
          <w:szCs w:val="24"/>
        </w:rPr>
        <w:t>163), όπως αντικαταστάθηκε με την παρ. 5 του άρθρου 19 του ν. 4452/2017 (Α΄ 17), αντικαθίσταται ως εξής:</w:t>
      </w:r>
    </w:p>
    <w:p w:rsidR="00AB01A2" w:rsidRPr="00D6435F" w:rsidRDefault="00AB01A2" w:rsidP="00AB01A2">
      <w:pPr>
        <w:spacing w:after="0" w:line="360" w:lineRule="auto"/>
        <w:ind w:firstLine="284"/>
        <w:rPr>
          <w:rFonts w:ascii="Times New Roman" w:hAnsi="Times New Roman"/>
          <w:sz w:val="24"/>
          <w:szCs w:val="24"/>
        </w:rPr>
      </w:pPr>
      <w:r w:rsidRPr="00D6435F">
        <w:rPr>
          <w:rFonts w:ascii="Times New Roman" w:hAnsi="Times New Roman"/>
          <w:sz w:val="24"/>
          <w:szCs w:val="24"/>
        </w:rPr>
        <w:t>«2. Από 1.9.2019 η πιστοποιημένη εκπαιδευτική επάρκεια αποτελεί προϋπόθεση προκειμένου εκπαιδευτής να μετάσχει σε χρηματοδοτούμενο από δημόσιους πόρους πρόγραμμα της μη τυπικής εκπαίδευσης».</w:t>
      </w:r>
    </w:p>
    <w:p w:rsidR="00F60680" w:rsidRPr="00D6435F" w:rsidRDefault="00F60680" w:rsidP="00F60680">
      <w:pPr>
        <w:spacing w:after="0" w:line="360" w:lineRule="auto"/>
        <w:rPr>
          <w:rFonts w:ascii="Times New Roman" w:hAnsi="Times New Roman"/>
          <w:sz w:val="24"/>
          <w:szCs w:val="24"/>
        </w:rPr>
      </w:pPr>
    </w:p>
    <w:p w:rsidR="00AD0676" w:rsidRPr="00D6435F" w:rsidRDefault="00AD0676" w:rsidP="00F60680">
      <w:pPr>
        <w:spacing w:after="0" w:line="360" w:lineRule="auto"/>
        <w:rPr>
          <w:rFonts w:ascii="Times New Roman" w:hAnsi="Times New Roman"/>
          <w:sz w:val="24"/>
          <w:szCs w:val="24"/>
        </w:rPr>
      </w:pPr>
    </w:p>
    <w:p w:rsidR="00F60680" w:rsidRPr="00D6435F" w:rsidRDefault="00F60680" w:rsidP="00F60680">
      <w:pPr>
        <w:spacing w:after="0" w:line="360" w:lineRule="auto"/>
        <w:jc w:val="center"/>
        <w:rPr>
          <w:rFonts w:ascii="Times New Roman" w:hAnsi="Times New Roman"/>
          <w:b/>
          <w:sz w:val="24"/>
          <w:szCs w:val="24"/>
        </w:rPr>
      </w:pPr>
      <w:r w:rsidRPr="00D6435F">
        <w:rPr>
          <w:rFonts w:ascii="Times New Roman" w:hAnsi="Times New Roman"/>
          <w:b/>
          <w:sz w:val="24"/>
          <w:szCs w:val="24"/>
        </w:rPr>
        <w:t>Άρθρο 79</w:t>
      </w:r>
    </w:p>
    <w:p w:rsidR="00F60680" w:rsidRPr="00D6435F" w:rsidRDefault="00F60680" w:rsidP="00FA2252">
      <w:pPr>
        <w:spacing w:line="360" w:lineRule="auto"/>
        <w:jc w:val="center"/>
        <w:rPr>
          <w:rFonts w:ascii="Times New Roman" w:hAnsi="Times New Roman"/>
          <w:b/>
          <w:sz w:val="24"/>
          <w:szCs w:val="24"/>
        </w:rPr>
      </w:pPr>
      <w:r w:rsidRPr="00D6435F">
        <w:rPr>
          <w:rFonts w:ascii="Times New Roman" w:hAnsi="Times New Roman"/>
          <w:b/>
          <w:sz w:val="24"/>
          <w:szCs w:val="24"/>
        </w:rPr>
        <w:t xml:space="preserve">Σύσταση Εθνικής Επιτροπής και </w:t>
      </w:r>
      <w:r w:rsidRPr="00D6435F">
        <w:rPr>
          <w:rFonts w:ascii="Times New Roman" w:hAnsi="Times New Roman"/>
          <w:b/>
          <w:bCs/>
          <w:sz w:val="24"/>
          <w:szCs w:val="24"/>
        </w:rPr>
        <w:t xml:space="preserve">Τεχνικής Επιτροπής </w:t>
      </w:r>
      <w:r w:rsidRPr="00D6435F">
        <w:rPr>
          <w:rFonts w:ascii="Times New Roman" w:hAnsi="Times New Roman"/>
          <w:b/>
          <w:sz w:val="24"/>
          <w:szCs w:val="24"/>
        </w:rPr>
        <w:t>Επαγγελματικής Εκπαίδευσης και Κατάρτισης (ΕΕΚ)</w:t>
      </w:r>
    </w:p>
    <w:p w:rsidR="00D03EE0" w:rsidRPr="00D6435F" w:rsidRDefault="00D03EE0" w:rsidP="00D03EE0">
      <w:pPr>
        <w:spacing w:after="0" w:line="360" w:lineRule="auto"/>
        <w:ind w:firstLine="284"/>
        <w:rPr>
          <w:rFonts w:ascii="Times New Roman" w:hAnsi="Times New Roman"/>
          <w:bCs/>
          <w:sz w:val="24"/>
          <w:szCs w:val="24"/>
        </w:rPr>
      </w:pPr>
      <w:r w:rsidRPr="00D6435F">
        <w:rPr>
          <w:rFonts w:ascii="Times New Roman" w:hAnsi="Times New Roman"/>
          <w:sz w:val="24"/>
          <w:szCs w:val="24"/>
        </w:rPr>
        <w:t xml:space="preserve">1. Συνιστώνται η Εθνική Επιτροπή Επαγγελματικής Εκπαίδευση και Κατάρτισης (Ε.Ε.Κ.) και η </w:t>
      </w:r>
      <w:r w:rsidRPr="00D6435F">
        <w:rPr>
          <w:rFonts w:ascii="Times New Roman" w:hAnsi="Times New Roman"/>
          <w:bCs/>
          <w:sz w:val="24"/>
          <w:szCs w:val="24"/>
        </w:rPr>
        <w:t>Τεχνική Επιτροπή Ε.Ε.Κ., οι οποίες εδρεύουν στο Υπουργείο Παιδείας, Έρευνας και Θρησκευμάτων.</w:t>
      </w:r>
    </w:p>
    <w:p w:rsidR="00D03EE0" w:rsidRPr="00D6435F" w:rsidRDefault="00D03EE0" w:rsidP="00D03EE0">
      <w:pPr>
        <w:spacing w:after="0" w:line="360" w:lineRule="auto"/>
        <w:ind w:firstLine="284"/>
        <w:rPr>
          <w:rFonts w:ascii="Times New Roman" w:hAnsi="Times New Roman"/>
          <w:bCs/>
          <w:sz w:val="24"/>
          <w:szCs w:val="24"/>
        </w:rPr>
      </w:pPr>
      <w:r w:rsidRPr="00D6435F">
        <w:rPr>
          <w:rFonts w:ascii="Times New Roman" w:hAnsi="Times New Roman"/>
          <w:bCs/>
          <w:sz w:val="24"/>
          <w:szCs w:val="24"/>
        </w:rPr>
        <w:t xml:space="preserve">2. Σκοπός της Εθνικής Επιτροπής Ε.Ε.Κ. είναι ο </w:t>
      </w:r>
      <w:r w:rsidRPr="00D6435F">
        <w:rPr>
          <w:rFonts w:ascii="Times New Roman" w:hAnsi="Times New Roman"/>
          <w:sz w:val="24"/>
          <w:szCs w:val="24"/>
        </w:rPr>
        <w:t xml:space="preserve">συντονισμός και η παρακολούθησης της εφαρμογής των δράσεων </w:t>
      </w:r>
      <w:r w:rsidRPr="00D6435F">
        <w:rPr>
          <w:rFonts w:ascii="Times New Roman" w:hAnsi="Times New Roman"/>
          <w:bCs/>
          <w:sz w:val="24"/>
          <w:szCs w:val="24"/>
        </w:rPr>
        <w:t xml:space="preserve">για την Αναβάθμιση της Επαγγελματικής Εκπαίδευσης και Κατάρτισης και της Μαθητείας, καθώς και η εισήγηση </w:t>
      </w:r>
      <w:r w:rsidRPr="00D6435F">
        <w:rPr>
          <w:rFonts w:ascii="Times New Roman" w:hAnsi="Times New Roman"/>
          <w:sz w:val="24"/>
          <w:szCs w:val="24"/>
        </w:rPr>
        <w:t xml:space="preserve">στον Υπουργό Παιδείας, Έρευνας και Θρησκευμάτων και στον Υπουργό </w:t>
      </w:r>
      <w:r w:rsidRPr="00D6435F">
        <w:rPr>
          <w:rStyle w:val="af"/>
          <w:rFonts w:ascii="Times New Roman" w:hAnsi="Times New Roman"/>
          <w:i w:val="0"/>
          <w:sz w:val="24"/>
          <w:szCs w:val="24"/>
        </w:rPr>
        <w:t>Εργασίας Κοινωνικής Ασφάλισης</w:t>
      </w:r>
      <w:r w:rsidRPr="00D6435F">
        <w:rPr>
          <w:rStyle w:val="st"/>
          <w:rFonts w:ascii="Times New Roman" w:hAnsi="Times New Roman"/>
          <w:sz w:val="24"/>
          <w:szCs w:val="24"/>
        </w:rPr>
        <w:t xml:space="preserve"> και </w:t>
      </w:r>
      <w:r w:rsidRPr="00D6435F">
        <w:rPr>
          <w:rStyle w:val="af"/>
          <w:rFonts w:ascii="Times New Roman" w:hAnsi="Times New Roman"/>
          <w:i w:val="0"/>
          <w:sz w:val="24"/>
          <w:szCs w:val="24"/>
        </w:rPr>
        <w:t xml:space="preserve">Κοινωνικής Αλληλεγγύης για </w:t>
      </w:r>
      <w:r w:rsidRPr="00D6435F">
        <w:rPr>
          <w:rFonts w:ascii="Times New Roman" w:hAnsi="Times New Roman"/>
          <w:sz w:val="24"/>
          <w:szCs w:val="24"/>
        </w:rPr>
        <w:t>μείζονος σημασίας θέματα της αρμοδιότητάς τους που σχετίζονται με την εφαρμογή των ανωτέρω δράσεων.</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bCs/>
          <w:sz w:val="24"/>
          <w:szCs w:val="24"/>
        </w:rPr>
        <w:t xml:space="preserve"> </w:t>
      </w:r>
      <w:r w:rsidRPr="00D6435F">
        <w:rPr>
          <w:rFonts w:ascii="Times New Roman" w:hAnsi="Times New Roman"/>
          <w:sz w:val="24"/>
          <w:szCs w:val="24"/>
        </w:rPr>
        <w:t>Μέλη της Εθνικής Επιτροπής Ε.Ε.Κ. είναι:</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α) ο αρμόδιος Υφυπουργός για θέματα Επαγγελματικής Εκπαίδευσης και Κατάρτισης του Υπουργείου Παιδείας, Έρευνας και Θρησκευμάτων που ορίζεται πρόεδρος της Επιτροπής, </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β) ο Γενικός Γραμματέας του ΥΠ.Π.Ε.Θ., </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γ) ο Γενικός Γραμματέας Διά Βίου Μάθησης και Νέας γενιάς του ΥΠ.Π.Ε.Θ.,</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 δ) ο Γενικός Γραμματέας του </w:t>
      </w:r>
      <w:r w:rsidRPr="00D6435F">
        <w:rPr>
          <w:rStyle w:val="af"/>
          <w:rFonts w:ascii="Times New Roman" w:hAnsi="Times New Roman"/>
          <w:i w:val="0"/>
          <w:sz w:val="24"/>
          <w:szCs w:val="24"/>
        </w:rPr>
        <w:t>Υπουργείου Εργασίας, Κοινωνικής Ασφάλισης</w:t>
      </w:r>
      <w:r w:rsidRPr="00D6435F">
        <w:rPr>
          <w:rStyle w:val="st"/>
          <w:rFonts w:ascii="Times New Roman" w:hAnsi="Times New Roman"/>
          <w:sz w:val="24"/>
          <w:szCs w:val="24"/>
        </w:rPr>
        <w:t xml:space="preserve"> και </w:t>
      </w:r>
      <w:r w:rsidRPr="00D6435F">
        <w:rPr>
          <w:rStyle w:val="af"/>
          <w:rFonts w:ascii="Times New Roman" w:hAnsi="Times New Roman"/>
          <w:i w:val="0"/>
          <w:sz w:val="24"/>
          <w:szCs w:val="24"/>
        </w:rPr>
        <w:t>Κοινωνικής Αλληλεγγύης</w:t>
      </w:r>
      <w:r w:rsidRPr="00D6435F">
        <w:rPr>
          <w:rFonts w:ascii="Times New Roman" w:hAnsi="Times New Roman"/>
          <w:sz w:val="24"/>
          <w:szCs w:val="24"/>
        </w:rPr>
        <w:t>,</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ε) ο Γενικός Γραμματέας του Υπουργείου Οικονομίας και Ανάπτυξης. </w:t>
      </w:r>
    </w:p>
    <w:p w:rsidR="00D03EE0" w:rsidRPr="00D6435F" w:rsidRDefault="00D03EE0" w:rsidP="00D03EE0">
      <w:pPr>
        <w:spacing w:after="0" w:line="360" w:lineRule="auto"/>
        <w:ind w:firstLine="284"/>
        <w:rPr>
          <w:rFonts w:ascii="Times New Roman" w:hAnsi="Times New Roman"/>
          <w:color w:val="FF0000"/>
          <w:sz w:val="24"/>
          <w:szCs w:val="24"/>
        </w:rPr>
      </w:pPr>
      <w:r w:rsidRPr="00D6435F">
        <w:rPr>
          <w:rFonts w:ascii="Times New Roman" w:hAnsi="Times New Roman"/>
          <w:sz w:val="24"/>
          <w:szCs w:val="24"/>
        </w:rPr>
        <w:t xml:space="preserve"> Η Εθνική Επιτροπή Ε.Ε.Κ. συγκροτείται με κοινή απόφαση των Υπουργών Παιδείας, Έρευνας και Θρησκευμάτων, </w:t>
      </w:r>
      <w:r w:rsidRPr="00D6435F">
        <w:rPr>
          <w:rStyle w:val="af"/>
          <w:rFonts w:ascii="Times New Roman" w:hAnsi="Times New Roman"/>
          <w:i w:val="0"/>
          <w:sz w:val="24"/>
          <w:szCs w:val="24"/>
        </w:rPr>
        <w:t>Εργασίας, Κοινωνικής Ασφάλισης</w:t>
      </w:r>
      <w:r w:rsidRPr="00D6435F">
        <w:rPr>
          <w:rStyle w:val="st"/>
          <w:rFonts w:ascii="Times New Roman" w:hAnsi="Times New Roman"/>
          <w:sz w:val="24"/>
          <w:szCs w:val="24"/>
        </w:rPr>
        <w:t xml:space="preserve"> και </w:t>
      </w:r>
      <w:r w:rsidRPr="00D6435F">
        <w:rPr>
          <w:rStyle w:val="af"/>
          <w:rFonts w:ascii="Times New Roman" w:hAnsi="Times New Roman"/>
          <w:i w:val="0"/>
          <w:sz w:val="24"/>
          <w:szCs w:val="24"/>
        </w:rPr>
        <w:t xml:space="preserve">Κοινωνικής Αλληλεγγύης και </w:t>
      </w:r>
      <w:r w:rsidRPr="00D6435F">
        <w:rPr>
          <w:rFonts w:ascii="Times New Roman" w:hAnsi="Times New Roman"/>
          <w:sz w:val="24"/>
          <w:szCs w:val="24"/>
        </w:rPr>
        <w:t>Οικονομίας και Ανάπτυξης.</w:t>
      </w:r>
    </w:p>
    <w:p w:rsidR="00D03EE0" w:rsidRPr="00D6435F" w:rsidRDefault="00D03EE0" w:rsidP="00CA35C1">
      <w:pPr>
        <w:spacing w:before="23" w:afterLines="23"/>
        <w:ind w:firstLine="284"/>
        <w:rPr>
          <w:rFonts w:ascii="Times New Roman" w:hAnsi="Times New Roman"/>
          <w:bCs/>
          <w:sz w:val="24"/>
          <w:szCs w:val="24"/>
        </w:rPr>
      </w:pPr>
      <w:r w:rsidRPr="00D6435F">
        <w:rPr>
          <w:rFonts w:ascii="Times New Roman" w:hAnsi="Times New Roman"/>
          <w:sz w:val="24"/>
          <w:szCs w:val="24"/>
        </w:rPr>
        <w:t xml:space="preserve">3. Σκοπός της </w:t>
      </w:r>
      <w:r w:rsidRPr="00D6435F">
        <w:rPr>
          <w:rFonts w:ascii="Times New Roman" w:hAnsi="Times New Roman"/>
          <w:bCs/>
          <w:sz w:val="24"/>
          <w:szCs w:val="24"/>
        </w:rPr>
        <w:t xml:space="preserve">Τεχνικής Επιτροπής Ε.Ε.Κ. είναι η υποστήριξη του έργου της Εθνικής Επιτροπής Ε.Ε.Κ., η παρακολούθηση της εφαρμογής </w:t>
      </w:r>
      <w:r w:rsidRPr="00D6435F">
        <w:rPr>
          <w:rFonts w:ascii="Times New Roman" w:hAnsi="Times New Roman"/>
          <w:sz w:val="24"/>
          <w:szCs w:val="24"/>
        </w:rPr>
        <w:t xml:space="preserve">του </w:t>
      </w:r>
      <w:r w:rsidRPr="00D6435F">
        <w:rPr>
          <w:rFonts w:ascii="Times New Roman" w:hAnsi="Times New Roman"/>
          <w:bCs/>
          <w:sz w:val="24"/>
          <w:szCs w:val="24"/>
        </w:rPr>
        <w:t>Εθνικού Στρατηγικού Πλαισίου για την Αναβάθμιση της Επαγγελματικής Εκπαίδευσης και Κατάρτισης και της Μαθητείας και η εισήγηση στην Εθνική Επιτροπή Ε.Ε.Κ. για επιμέρους θέματα που σχετίζονται με τη Μαθητεία.</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sz w:val="24"/>
          <w:szCs w:val="24"/>
        </w:rPr>
        <w:t xml:space="preserve">Μέλη της </w:t>
      </w:r>
      <w:r w:rsidRPr="00D6435F">
        <w:rPr>
          <w:rFonts w:ascii="Times New Roman" w:hAnsi="Times New Roman"/>
          <w:bCs/>
          <w:sz w:val="24"/>
          <w:szCs w:val="24"/>
        </w:rPr>
        <w:t>Τεχνικής Επιτροπής Ε.Ε.Κ. είναι:</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α) ο Προϊστάμενος της Διεύθυνσης Επαγγελματικής Εκπαίδευσης του ΥΠ.ΠΕ.Θ. που ορίζεται ως πρόεδρος της Επιτροπής και αναπληρώνεται από το νόμιμο αναπληρωτή του,</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β) ο Προϊστάμενος της Διεύθυνσης Διά Βίου Μάθησης του ΥΠ.Π.Ε.Θ. που αναπληρώνεται από το νόμιμο αναπληρωτή του,</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γ) ο Προϊστάμενος της Διεύθυνσης Απασχόλησης του Υπουργείου Εργασίας, Κοινωνικής Ασφάλισης και Κοινωνικής Αλληλεγγύης που αναπληρώνεται από το νόμιμο αναπληρωτή του,</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δ) ο Διευθύνων Σύμβουλος του Εθνικού Οργανισμού Πιστοποίησης Προσόντων και Επαγγελματικού Προσανατολισμού (Ε.Ο.Π.Π.Ε.Π.) που αναπληρώνεται από ένα μέλος του Ε.Ο.Π.Π.Ε.Π., το οποίο υποδεικνύεται από το Διοικητικό Συμβούλιο του Ε.Ο.Π.Π.Ε.Π.,</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ε) ο Προϊστάμενος της Διεύθυνσης Εκπαίδευσης του ΟΑΕΔ που αναπληρώνεται από το νόμιμο αναπληρωτή του.</w:t>
      </w:r>
    </w:p>
    <w:p w:rsidR="00D03EE0" w:rsidRPr="00D6435F" w:rsidRDefault="00D03EE0" w:rsidP="00D03EE0">
      <w:pPr>
        <w:spacing w:after="0" w:line="360" w:lineRule="auto"/>
        <w:ind w:firstLine="284"/>
        <w:rPr>
          <w:rFonts w:ascii="Times New Roman" w:hAnsi="Times New Roman"/>
          <w:color w:val="FF0000"/>
          <w:sz w:val="24"/>
          <w:szCs w:val="24"/>
        </w:rPr>
      </w:pPr>
      <w:r w:rsidRPr="00D6435F">
        <w:rPr>
          <w:rFonts w:ascii="Times New Roman" w:hAnsi="Times New Roman"/>
          <w:sz w:val="24"/>
          <w:szCs w:val="24"/>
        </w:rPr>
        <w:t>Η Τεχνική Επιτροπή Ε.Ε.Κ. συγκροτείται</w:t>
      </w:r>
      <w:r w:rsidRPr="00D6435F">
        <w:rPr>
          <w:rFonts w:ascii="Times New Roman" w:hAnsi="Times New Roman"/>
          <w:bCs/>
          <w:sz w:val="24"/>
          <w:szCs w:val="24"/>
        </w:rPr>
        <w:t xml:space="preserve"> με κοινή απόφαση των αρμόδιων Γενικών Γραμματέων.</w:t>
      </w:r>
    </w:p>
    <w:p w:rsidR="00D03EE0" w:rsidRPr="00D6435F" w:rsidRDefault="00D03EE0" w:rsidP="00D03EE0">
      <w:pPr>
        <w:suppressAutoHyphens/>
        <w:spacing w:after="0" w:line="360" w:lineRule="auto"/>
        <w:ind w:firstLine="284"/>
        <w:rPr>
          <w:rFonts w:ascii="Times New Roman" w:hAnsi="Times New Roman"/>
          <w:b/>
          <w:bCs/>
          <w:sz w:val="24"/>
          <w:szCs w:val="24"/>
        </w:rPr>
      </w:pPr>
      <w:r w:rsidRPr="00D6435F">
        <w:rPr>
          <w:rFonts w:ascii="Times New Roman" w:hAnsi="Times New Roman"/>
          <w:bCs/>
          <w:sz w:val="24"/>
          <w:szCs w:val="24"/>
        </w:rPr>
        <w:t>4.</w:t>
      </w:r>
      <w:r w:rsidRPr="00D6435F">
        <w:rPr>
          <w:rFonts w:ascii="Times New Roman" w:hAnsi="Times New Roman"/>
          <w:b/>
          <w:bCs/>
          <w:sz w:val="24"/>
          <w:szCs w:val="24"/>
        </w:rPr>
        <w:t xml:space="preserve"> </w:t>
      </w:r>
      <w:r w:rsidRPr="00D6435F">
        <w:rPr>
          <w:rFonts w:ascii="Times New Roman" w:hAnsi="Times New Roman"/>
          <w:sz w:val="24"/>
          <w:szCs w:val="24"/>
        </w:rPr>
        <w:t>Η Εθνική Επιτροπή Ε.Ε.Κ. έχει τις εξής αρμοδιότητες:</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α) φέρει την ευθύνη για τον συνολικό συντονισμό των δράσεων διακυβέρνησης του συστήματος της Επαγγελματικής Εκπαίδευσης και Κατάρτισης της Χώρας,</w:t>
      </w:r>
    </w:p>
    <w:p w:rsidR="00D03EE0" w:rsidRPr="00D6435F" w:rsidRDefault="00D03EE0" w:rsidP="00D03EE0">
      <w:pPr>
        <w:suppressAutoHyphens/>
        <w:spacing w:after="0" w:line="360" w:lineRule="auto"/>
        <w:ind w:firstLine="284"/>
        <w:rPr>
          <w:rFonts w:ascii="Times New Roman" w:hAnsi="Times New Roman"/>
          <w:bCs/>
          <w:color w:val="FF0000"/>
          <w:sz w:val="24"/>
          <w:szCs w:val="24"/>
        </w:rPr>
      </w:pPr>
      <w:r w:rsidRPr="00D6435F">
        <w:rPr>
          <w:rFonts w:ascii="Times New Roman" w:hAnsi="Times New Roman"/>
          <w:bCs/>
          <w:sz w:val="24"/>
          <w:szCs w:val="24"/>
        </w:rPr>
        <w:t>β) συντονίζει και παρακολουθεί την εφαρμογή των δράσεων υλοποίησης του Εθνικού Στρατηγικού Πλαισίου για την αναβάθμιση της Επαγγελματικής Εκπαίδευσης και Κατάρτισης και της Μαθητείας,</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γ) εισηγείται στον Υπουργό Παιδείας Έρευνας και Θρησκευμάτων και στον Υπουργό Εργασίας, Κοινωνικής Ασφάλισης και Κοινωνικής Αλληλεγγύης για θέματα της αρμοδιότητάς τους που σχετίζονται με την εφαρμογή των δράσεων του Εθνικού Στρατηγικού Πλαισίου για την αναβάθμιση της Επαγγελματικής Εκπαίδευσης και Κατάρτισης και της Μαθητείας.</w:t>
      </w:r>
    </w:p>
    <w:p w:rsidR="00D03EE0" w:rsidRPr="00D6435F" w:rsidRDefault="00D03EE0" w:rsidP="00D03EE0">
      <w:pPr>
        <w:suppressAutoHyphens/>
        <w:spacing w:after="0" w:line="360" w:lineRule="auto"/>
        <w:ind w:firstLine="284"/>
        <w:rPr>
          <w:rFonts w:ascii="Times New Roman" w:hAnsi="Times New Roman"/>
          <w:b/>
          <w:bCs/>
          <w:sz w:val="24"/>
          <w:szCs w:val="24"/>
        </w:rPr>
      </w:pPr>
      <w:r w:rsidRPr="00D6435F">
        <w:rPr>
          <w:rFonts w:ascii="Times New Roman" w:hAnsi="Times New Roman"/>
          <w:sz w:val="24"/>
          <w:szCs w:val="24"/>
        </w:rPr>
        <w:t>5. Η Τεχνική Επιτροπή Ε.Ε.Κ. έχει τις εξής αρμοδιότητες:</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α) υποστηρίζει την Εθνική Επιτροπή Ε.Ε.Κ. στην εφαρμογή του Εθνικού Στρατηγικού Πλαισίου για την Αναβάθμιση της Επαγγελματικής Εκπαίδευσης και Κατάρτισης και της Μαθητείας,</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β) παρακολουθεί την εφαρμογή του Εθνικού Στρατηγικού Πλαισίου για την Αναβάθμιση της Επαγγελματικής Εκπαίδευσης και Κατάρτισης και της Μαθητείας και ελέγχει την επίτευξη στόχων. Η λειτουργία αυτή περιλαμβάνει την παρακολούθηση της συμβολής των εμπλεκομένων στην Ε.Ε.Κ. και το συντονισμό της δράσης τους,</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γ) εισηγείται στην Εθνική Επιτροπή Ε.Ε.Κ. σχετικά με τις ειδικότητες και τα επαγγελματικά περιγράμματα που αντιστοιχούν σε αυτές,</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δ) συντονίζει τις επιμέρους δράσεις για την ανάπτυξη της μαθητείας,</w:t>
      </w:r>
    </w:p>
    <w:p w:rsidR="00D03EE0" w:rsidRPr="00D6435F" w:rsidRDefault="00D03EE0" w:rsidP="00D03EE0">
      <w:pPr>
        <w:suppressAutoHyphens/>
        <w:spacing w:after="0" w:line="360" w:lineRule="auto"/>
        <w:ind w:firstLine="284"/>
        <w:rPr>
          <w:rFonts w:ascii="Times New Roman" w:hAnsi="Times New Roman"/>
          <w:bCs/>
          <w:sz w:val="24"/>
          <w:szCs w:val="24"/>
        </w:rPr>
      </w:pPr>
      <w:r w:rsidRPr="00D6435F">
        <w:rPr>
          <w:rFonts w:ascii="Times New Roman" w:hAnsi="Times New Roman"/>
          <w:bCs/>
          <w:sz w:val="24"/>
          <w:szCs w:val="24"/>
        </w:rPr>
        <w:t>ε) συντονίζει τις επιμέρους δράσεις για την ανάπτυξη και αναβάθμιση της Συνεχιζόμενης Επαγγελματικής Κατάρτισης (ΣΕΚ).</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Η θητεία των μελών της τεχνικής Επιτροπής είναι τριετής. Σε περίπτωση λήξης της θητείας πριν από τον ορισμό των νέων μελών, αυτή παρατείνεται αυτοδικαίως έως τον ορισμό των νέων. Σε κάθε περίπτωση η παράταση αυτή δεν μπορεί να υπερβαίνει τους τρεις (3) μήνες. Τα μέλη των Επιτροπών δεν λαμβάνουν για τη συμμετοχή τους σε αυτές κανενός είδους αμοιβή ή αποζημίωση, εκτός από τα οδοιπορικά τους.</w:t>
      </w:r>
    </w:p>
    <w:p w:rsidR="00D03EE0" w:rsidRPr="00D6435F" w:rsidRDefault="00D03EE0" w:rsidP="00D03EE0">
      <w:pPr>
        <w:spacing w:after="0" w:line="360" w:lineRule="auto"/>
        <w:ind w:firstLine="284"/>
        <w:rPr>
          <w:rFonts w:ascii="Times New Roman" w:hAnsi="Times New Roman"/>
          <w:bCs/>
          <w:sz w:val="24"/>
          <w:szCs w:val="24"/>
        </w:rPr>
      </w:pPr>
      <w:r w:rsidRPr="00D6435F">
        <w:rPr>
          <w:rFonts w:ascii="Times New Roman" w:hAnsi="Times New Roman"/>
          <w:bCs/>
          <w:sz w:val="24"/>
          <w:szCs w:val="24"/>
        </w:rPr>
        <w:t>Η Τεχνική Επιτροπή Ε.Ε.Κ., για την υλοποίηση των αρμοδιοτήτων της, κατά περίπτωση: α) λαμβάνει υπόψη τις Αναπτυξιακές Προτεραιότητες της χώρας σε Εθνικό, Περιφερειακό και Τοπικό Επίπεδο, β) λαμβάνει υπόψη τις εισηγήσεις των Περιφερειακών Επιτροπών ΕΕΚ, των Συμπράξεων για τη Μαθητεία, των κοινωνικών εταίρων και λοιπών εμπλεκόμενων φορέων, γ) λαμβάνει υπόψη τις εκροές του Μηχανισμού Διάγνωσης Αναγκών της Αγοράς Εργασίας από το Εθνικό Ινστιτούτο Εργασίας και Ανθρώπινου Δυναμικού (Ε.Ι.Ε.Α.Δ.), δ) μπορεί να καλεί στις συνεδριάσεις της, ανάλογα με την εκάστοτε θεματική ενότητα, εκπρόσωπο του Ινστιτούτου Εκπαιδευτικής Πολιτικής (Ι.Ε.Π.) που εισηγείται για θέματα της αρμοδιότητάς του σύμφωνα με το ν. 3966/2011 (Α΄118), καθώς και εκπροσώπους των υπηρεσιών και των εποπτευόμενων φορέων των Υπουργείων και των κοινωνικών εταίρων και ε) μπορεί να ορίζει επί τούτου γνωμοδοτικές επιτροπές που θα την συνεπικουρούν στο έργο της.</w:t>
      </w:r>
    </w:p>
    <w:p w:rsidR="00AD0676" w:rsidRPr="00D6435F" w:rsidRDefault="00AD0676" w:rsidP="00CA35C1">
      <w:pPr>
        <w:spacing w:before="23" w:afterLines="23"/>
        <w:ind w:firstLine="0"/>
        <w:jc w:val="center"/>
        <w:rPr>
          <w:rFonts w:ascii="Times New Roman" w:hAnsi="Times New Roman"/>
          <w:b/>
          <w:sz w:val="24"/>
          <w:szCs w:val="24"/>
        </w:rPr>
      </w:pPr>
    </w:p>
    <w:p w:rsidR="00F60680" w:rsidRPr="00D6435F" w:rsidRDefault="00F60680" w:rsidP="00F60680">
      <w:pPr>
        <w:spacing w:after="0" w:line="360" w:lineRule="auto"/>
        <w:ind w:firstLine="284"/>
        <w:jc w:val="center"/>
        <w:rPr>
          <w:rFonts w:ascii="Times New Roman" w:hAnsi="Times New Roman"/>
          <w:b/>
          <w:sz w:val="24"/>
          <w:szCs w:val="24"/>
        </w:rPr>
      </w:pPr>
      <w:r w:rsidRPr="00D6435F">
        <w:rPr>
          <w:rFonts w:ascii="Times New Roman" w:hAnsi="Times New Roman"/>
          <w:b/>
          <w:sz w:val="24"/>
          <w:szCs w:val="24"/>
        </w:rPr>
        <w:t>Άρθρο 80</w:t>
      </w:r>
    </w:p>
    <w:p w:rsidR="00F60680" w:rsidRPr="00D6435F" w:rsidRDefault="00F60680" w:rsidP="00F60680">
      <w:pPr>
        <w:spacing w:line="360" w:lineRule="auto"/>
        <w:ind w:firstLine="284"/>
        <w:jc w:val="center"/>
        <w:rPr>
          <w:rFonts w:ascii="Times New Roman" w:hAnsi="Times New Roman"/>
          <w:b/>
          <w:sz w:val="24"/>
          <w:szCs w:val="24"/>
        </w:rPr>
      </w:pPr>
      <w:r w:rsidRPr="00D6435F">
        <w:rPr>
          <w:rFonts w:ascii="Times New Roman" w:hAnsi="Times New Roman"/>
          <w:b/>
          <w:sz w:val="24"/>
          <w:szCs w:val="24"/>
        </w:rPr>
        <w:t>Τροποποιήσεις του π.δ. 38/2010 (Α΄ 78)</w:t>
      </w:r>
    </w:p>
    <w:p w:rsidR="00F60680" w:rsidRPr="00D6435F" w:rsidRDefault="00F60680" w:rsidP="00F60680">
      <w:pPr>
        <w:spacing w:after="0" w:line="360" w:lineRule="auto"/>
        <w:ind w:firstLine="284"/>
        <w:rPr>
          <w:rFonts w:ascii="Times New Roman" w:hAnsi="Times New Roman"/>
          <w:sz w:val="24"/>
          <w:szCs w:val="24"/>
        </w:rPr>
      </w:pPr>
      <w:r w:rsidRPr="00D6435F">
        <w:rPr>
          <w:rFonts w:ascii="Times New Roman" w:hAnsi="Times New Roman"/>
          <w:sz w:val="24"/>
          <w:szCs w:val="24"/>
        </w:rPr>
        <w:t>1. Στην παρ. 1 του άρθρου 54 του π.δ. 38/2010 (Α</w:t>
      </w:r>
      <w:r w:rsidR="00C972A6" w:rsidRPr="00D6435F">
        <w:rPr>
          <w:rFonts w:ascii="Times New Roman" w:hAnsi="Times New Roman"/>
          <w:sz w:val="24"/>
          <w:szCs w:val="24"/>
        </w:rPr>
        <w:t>΄</w:t>
      </w:r>
      <w:r w:rsidRPr="00D6435F">
        <w:rPr>
          <w:rFonts w:ascii="Times New Roman" w:hAnsi="Times New Roman"/>
          <w:sz w:val="24"/>
          <w:szCs w:val="24"/>
        </w:rPr>
        <w:t xml:space="preserve"> 78), όπως αντικαταστάθηκε με την υποπαρ. 17 της παρ. Θ.16. του άρθρου πρώτου του ν. 4093/2012 (Α΄ 222), προστίθεται δεύτερο εδάφιο ως εξής: </w:t>
      </w:r>
    </w:p>
    <w:p w:rsidR="00F60680" w:rsidRPr="00D6435F" w:rsidRDefault="00F60680" w:rsidP="00F60680">
      <w:pPr>
        <w:spacing w:after="0" w:line="360" w:lineRule="auto"/>
        <w:ind w:firstLine="284"/>
        <w:rPr>
          <w:rFonts w:ascii="Times New Roman" w:hAnsi="Times New Roman"/>
          <w:sz w:val="24"/>
          <w:szCs w:val="24"/>
        </w:rPr>
      </w:pPr>
      <w:r w:rsidRPr="00D6435F">
        <w:rPr>
          <w:rFonts w:ascii="Times New Roman" w:hAnsi="Times New Roman"/>
          <w:sz w:val="24"/>
          <w:szCs w:val="24"/>
        </w:rPr>
        <w:t>«O Υπουργός Παιδείας, Έρευνας και Θρησκευμάτων είναι η αρμόδια αρχή για την έκδοση των ως άνω αποφάσεων υπό τους όρους του άρθρου 54</w:t>
      </w:r>
      <w:r w:rsidRPr="00D6435F">
        <w:rPr>
          <w:rFonts w:ascii="Times New Roman" w:hAnsi="Times New Roman"/>
          <w:sz w:val="24"/>
          <w:szCs w:val="24"/>
          <w:vertAlign w:val="superscript"/>
        </w:rPr>
        <w:t xml:space="preserve"> </w:t>
      </w:r>
      <w:r w:rsidRPr="00D6435F">
        <w:rPr>
          <w:rFonts w:ascii="Times New Roman" w:hAnsi="Times New Roman"/>
          <w:sz w:val="24"/>
          <w:szCs w:val="24"/>
        </w:rPr>
        <w:t>Α».</w:t>
      </w:r>
    </w:p>
    <w:p w:rsidR="00F60680" w:rsidRPr="00D6435F" w:rsidRDefault="00F60680" w:rsidP="00F60680">
      <w:pPr>
        <w:spacing w:after="0" w:line="360" w:lineRule="auto"/>
        <w:ind w:firstLine="284"/>
        <w:rPr>
          <w:rFonts w:ascii="Times New Roman" w:hAnsi="Times New Roman"/>
          <w:sz w:val="24"/>
          <w:szCs w:val="24"/>
        </w:rPr>
      </w:pPr>
      <w:r w:rsidRPr="00D6435F">
        <w:rPr>
          <w:rFonts w:ascii="Times New Roman" w:hAnsi="Times New Roman"/>
          <w:sz w:val="24"/>
          <w:szCs w:val="24"/>
        </w:rPr>
        <w:t>2. Στο π.δ. 38/2010 προστίθεται άρθρο 54Α ως εξής:</w:t>
      </w:r>
    </w:p>
    <w:p w:rsidR="00F60680" w:rsidRPr="00D6435F" w:rsidRDefault="00F60680" w:rsidP="00F60680">
      <w:pPr>
        <w:spacing w:after="0" w:line="360" w:lineRule="auto"/>
        <w:ind w:firstLine="284"/>
        <w:jc w:val="center"/>
        <w:rPr>
          <w:rFonts w:ascii="Times New Roman" w:hAnsi="Times New Roman"/>
          <w:sz w:val="24"/>
          <w:szCs w:val="24"/>
        </w:rPr>
      </w:pPr>
      <w:r w:rsidRPr="00D6435F">
        <w:rPr>
          <w:rFonts w:ascii="Times New Roman" w:hAnsi="Times New Roman"/>
          <w:sz w:val="24"/>
          <w:szCs w:val="24"/>
        </w:rPr>
        <w:t>«Άρθρο 54Α</w:t>
      </w:r>
    </w:p>
    <w:p w:rsidR="00F60680" w:rsidRPr="00D6435F" w:rsidRDefault="00F60680" w:rsidP="00F60680">
      <w:pPr>
        <w:spacing w:line="360" w:lineRule="auto"/>
        <w:ind w:firstLine="284"/>
        <w:jc w:val="center"/>
        <w:rPr>
          <w:rFonts w:ascii="Times New Roman" w:hAnsi="Times New Roman"/>
          <w:sz w:val="24"/>
          <w:szCs w:val="24"/>
          <w:vertAlign w:val="superscript"/>
        </w:rPr>
      </w:pPr>
      <w:r w:rsidRPr="00D6435F">
        <w:rPr>
          <w:rFonts w:ascii="Times New Roman" w:hAnsi="Times New Roman"/>
          <w:sz w:val="24"/>
          <w:szCs w:val="24"/>
        </w:rPr>
        <w:t>Αρμοδιότητες του Υπουργού Παιδείας, Έρευνας και Θρησκευμάτων ως προς τη διαδικασία αναγνώρισης επαγγελματικών προσόντων και επαγγελματικής ισοδυναμίας τίτλων σπουδών</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1.Ο Υπουργός Παιδείας, Έρευνας και Θρησκευμάτων, ύστερα από θετική εισήγηση του Προϊσταμένου του Τμήματος που είναι αρμόδιο για τη γραμματειακή υποστήριξη του Συμβουλίου Αναγνώρισης Επαγγελματικών Προσόντων του άρθρου 55, εκδίδει απόφαση για την αναγνώριση επαγγελματικών προσόντων ή αναγνώρισης επαγγελματικής ισοδυναμίας τίτλου σπουδών σύμφωνα με τις διατάξεις του παρόντος. Θετική εισήγηση γίνεται μόνο αν το Συμβούλιο Αναγνώρισης Επαγγελματικών Προσόντων του άρθρου 55 έχει ήδη κρίνει όμοια, σωρευτικά </w:t>
      </w:r>
      <w:r w:rsidRPr="00D6435F">
        <w:rPr>
          <w:rFonts w:ascii="Times New Roman" w:eastAsia="Arial" w:hAnsi="Times New Roman"/>
          <w:color w:val="000000"/>
          <w:sz w:val="24"/>
          <w:szCs w:val="24"/>
        </w:rPr>
        <w:t xml:space="preserve">ως προς το πρόγραμμα σπουδών, τον τίτλο και το εκπαιδευτικό ίδρυμα, </w:t>
      </w:r>
      <w:r w:rsidRPr="00D6435F">
        <w:rPr>
          <w:rFonts w:ascii="Times New Roman" w:hAnsi="Times New Roman"/>
          <w:sz w:val="24"/>
          <w:szCs w:val="24"/>
        </w:rPr>
        <w:t>περίπτωση και υφίσταται σχετική απόφαση περί αναγνώρισης επαγγελματικών προσόντων ή επαγγελματικής ισοδυναμίας.</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2. Αν δεν υπάρχει προηγούμενη κρίση του Συμβουλίου Αναγνώρισης Επαγγελματικών Προσόντων για όμοια περίπτωση ή σε περίπτωση αμφιβολίας, ο Προϊστάμενος του Τμήματος της παρ. 1 παραπέμπει προς κρίση την υπόθεση στο Συμβούλιο Αναγνώρισης Επαγγελματικών Προσόντων. Το ίδιο πράττει και αν κατά την κρίση του είναι δυνατή η αναγνώριση επαγγελματικών προσόντων ή επαγγελματικής ισοδυναμίας ύστερα από αντισταθμιστικά μέτρα, σύμφωνα με το άρθρο 14.</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3. Ο ανωτέρω Προϊστάμενος στην περίπτωση της παρ. 2 εκτελεί χρέη εισηγητή προς το Συμβούλιο Αναγνώρισης Επαγγελματικών Προσόντων, πέραν των εισηγητών που προβλέπονται στην παρ. 8 του άρθρου 56, και έχει δικαίωμα ψήφου. Στο έργο του συνεπικουρείται από υπαλλήλους του Τμήματος της παρ. 1.</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4. Αν ο ενδιαφερόμενος υποβάλει στον Υπουργό Παιδείας, Έρευνας και Θρησκευμάτων αίτηση θεραπείας για οποιοδήποτε λόγο κατά της </w:t>
      </w:r>
      <w:r w:rsidR="004423A9">
        <w:rPr>
          <w:rFonts w:ascii="Times New Roman" w:hAnsi="Times New Roman"/>
          <w:sz w:val="24"/>
          <w:szCs w:val="24"/>
        </w:rPr>
        <w:t xml:space="preserve">θετικής </w:t>
      </w:r>
      <w:r w:rsidRPr="00D6435F">
        <w:rPr>
          <w:rFonts w:ascii="Times New Roman" w:hAnsi="Times New Roman"/>
          <w:sz w:val="24"/>
          <w:szCs w:val="24"/>
        </w:rPr>
        <w:t>απόφασης, ο Υπουργός παραπέμπει την υπόθεση στο Συμβούλιο Αναγνώρισης Επαγγελματικών Προσόντων, το οποίο αποφαίνεται οριστικά. Η δυνατότητα άσκησης της ενδικοφανούς προσφυγής της παρ. 8 του άρθρου 57 από τον ενδιαφερόμενο δεν θίγεται».</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3. Στην παρ. 1 του άρθρου 55 του π.δ. 38/2010, όπως το άρθρο αυτό αντικαταστάθηκε με την υποπαρ. 20 της παρ. Θ.16. του άρθρου πρώτου του ν. 4093/2012, ύστερα από τις λέξεις «το οποίο» προστίθενται τα εξής «, με την επιφύλαξη των διατάξεων του άρθρου 54Α,».</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4. Οι περιπτ. Β, Δ, και Η της παρ. 2 του άρθρου 56 του π.δ. 38/2010, όπως η παράγραφος αυτή αντικαταστάθηκε με την παρ. 1 του άρθρου 17</w:t>
      </w:r>
      <w:r w:rsidRPr="00D6435F">
        <w:rPr>
          <w:rFonts w:ascii="Times New Roman" w:hAnsi="Times New Roman"/>
          <w:color w:val="FF0000"/>
          <w:sz w:val="24"/>
          <w:szCs w:val="24"/>
        </w:rPr>
        <w:t xml:space="preserve"> </w:t>
      </w:r>
      <w:r w:rsidRPr="00D6435F">
        <w:rPr>
          <w:rFonts w:ascii="Times New Roman" w:hAnsi="Times New Roman"/>
          <w:sz w:val="24"/>
          <w:szCs w:val="24"/>
        </w:rPr>
        <w:t>του ν. 4452/2017 (Α΄ 17),</w:t>
      </w:r>
      <w:r w:rsidRPr="00D6435F">
        <w:rPr>
          <w:rFonts w:ascii="Times New Roman" w:hAnsi="Times New Roman"/>
          <w:color w:val="FF0000"/>
          <w:sz w:val="24"/>
          <w:szCs w:val="24"/>
        </w:rPr>
        <w:t xml:space="preserve"> </w:t>
      </w:r>
      <w:r w:rsidRPr="00D6435F">
        <w:rPr>
          <w:rFonts w:ascii="Times New Roman" w:hAnsi="Times New Roman"/>
          <w:sz w:val="24"/>
          <w:szCs w:val="24"/>
        </w:rPr>
        <w:t>αντικαθίστανται ως εξής:</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«Β. Ο Προϊστάμενος της Γενικής Διεύθυνσης Ανώτατης Εκπαίδευσης της Γενικής Γραμματείας Παιδείας και Θρησκευμάτων, με αναπληρωτή του τον Προϊστάμενο της Διεύθυνσης Οργανωτικής και Ακαδημαϊκής Ανάπτυξης της Γενικής Διεύθυνσης Ανώτατης Εκπαίδευσης».</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«Δ. Ο Προϊστάμενος του Τμήματος που είναι αρμόδιο για τη γραμματειακή υποστήριξη του Συμβουλίου Αναγνώρισης Επαγγελματικών Προσόντων, με αναπληρωτή του υπάλληλο του ιδίου Τμήματος, που ορίζεται από αυτόν. Ο ανωτέρω Προϊστάμενος μπορεί να εκτελεί χρέη εισηγητή, πέραν των εισηγητών που προβλέπονται στην παρ. 8 του άρθρου 56, και έχει δικαίωμα ψήφου». </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«Η. Ως Γραμματέας, μαζί με τον αναπληρωτή του, ορίζεται υπάλληλος του Τμήματος που είναι αρμόδιο για τη γραμματειακή υποστήριξη του Συμβουλίου Αναγνώρισης Επαγγελματικών Προσόντων».</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5. Στο άρθρο 57Α του π.δ. 38/2010, το οποίο προστέθηκε με την υποπαρ. 24 της παρ. Θ.16. του άρθρου πρώτου του ν. 4093/2012,</w:t>
      </w:r>
      <w:r w:rsidRPr="00D6435F">
        <w:rPr>
          <w:rFonts w:ascii="Times New Roman" w:hAnsi="Times New Roman"/>
          <w:color w:val="FF0000"/>
          <w:sz w:val="24"/>
          <w:szCs w:val="24"/>
        </w:rPr>
        <w:t xml:space="preserve"> </w:t>
      </w:r>
      <w:r w:rsidRPr="00D6435F">
        <w:rPr>
          <w:rFonts w:ascii="Times New Roman" w:hAnsi="Times New Roman"/>
          <w:sz w:val="24"/>
          <w:szCs w:val="24"/>
        </w:rPr>
        <w:t>προστίθεται παρ</w:t>
      </w:r>
      <w:r w:rsidR="00FC0796">
        <w:rPr>
          <w:rFonts w:ascii="Times New Roman" w:hAnsi="Times New Roman"/>
          <w:sz w:val="24"/>
          <w:szCs w:val="24"/>
        </w:rPr>
        <w:t>.</w:t>
      </w:r>
      <w:r w:rsidRPr="00D6435F">
        <w:rPr>
          <w:rFonts w:ascii="Times New Roman" w:hAnsi="Times New Roman"/>
          <w:sz w:val="24"/>
          <w:szCs w:val="24"/>
        </w:rPr>
        <w:t xml:space="preserve"> 3 ως εξής:</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«Με κοινή απόφαση των Υπουργών Παιδείας, Έρευνας και Θρησκευμάτων και Οικονομικών ορίζεται το ύψος της αποζημίωσης των μελών της Κεντρικής Επιτροπής Οργάνωσης και Διεξαγωγής Γραπτής Δοκιμασίας, καθώς και των άλλων εμπλεκομένων στη γραπτή δοκιμασία επαγγελματικής ισοδυναμίας της παρ. 1, σύμφωνα με τις διατάξεις της 48066/ΙΑ/31</w:t>
      </w:r>
      <w:r w:rsidR="00873F51">
        <w:rPr>
          <w:rFonts w:ascii="Times New Roman" w:hAnsi="Times New Roman"/>
          <w:sz w:val="24"/>
          <w:szCs w:val="24"/>
        </w:rPr>
        <w:t>.</w:t>
      </w:r>
      <w:r w:rsidRPr="00D6435F">
        <w:rPr>
          <w:rFonts w:ascii="Times New Roman" w:hAnsi="Times New Roman"/>
          <w:sz w:val="24"/>
          <w:szCs w:val="24"/>
        </w:rPr>
        <w:t>3</w:t>
      </w:r>
      <w:r w:rsidR="00873F51">
        <w:rPr>
          <w:rFonts w:ascii="Times New Roman" w:hAnsi="Times New Roman"/>
          <w:sz w:val="24"/>
          <w:szCs w:val="24"/>
        </w:rPr>
        <w:t>.</w:t>
      </w:r>
      <w:r w:rsidRPr="00D6435F">
        <w:rPr>
          <w:rFonts w:ascii="Times New Roman" w:hAnsi="Times New Roman"/>
          <w:sz w:val="24"/>
          <w:szCs w:val="24"/>
        </w:rPr>
        <w:t>2014 απόφασης του Υπουργού Παιδείας και Θρησκευμάτων (Β΄ 896)».</w:t>
      </w:r>
    </w:p>
    <w:p w:rsidR="00F60680" w:rsidRPr="00D6435F" w:rsidRDefault="00F60680" w:rsidP="00F60680">
      <w:pPr>
        <w:pStyle w:val="western"/>
        <w:shd w:val="clear" w:color="auto" w:fill="FFFFFF"/>
        <w:spacing w:before="0" w:beforeAutospacing="0" w:after="0" w:afterAutospacing="0" w:line="360" w:lineRule="auto"/>
        <w:ind w:firstLine="284"/>
        <w:jc w:val="both"/>
        <w:rPr>
          <w:b/>
        </w:rPr>
      </w:pPr>
    </w:p>
    <w:p w:rsidR="00F60680" w:rsidRPr="00D6435F" w:rsidRDefault="00F60680" w:rsidP="00F60680">
      <w:pPr>
        <w:pStyle w:val="Default"/>
        <w:ind w:firstLine="284"/>
        <w:rPr>
          <w:rFonts w:ascii="Times New Roman" w:hAnsi="Times New Roman" w:cs="Times New Roman"/>
        </w:rPr>
      </w:pPr>
    </w:p>
    <w:p w:rsidR="00F60680" w:rsidRPr="00D6435F" w:rsidRDefault="00F60680" w:rsidP="00F60680">
      <w:pPr>
        <w:pStyle w:val="Default"/>
        <w:jc w:val="center"/>
        <w:rPr>
          <w:rFonts w:ascii="Times New Roman" w:hAnsi="Times New Roman" w:cs="Times New Roman"/>
          <w:b/>
        </w:rPr>
      </w:pPr>
      <w:r w:rsidRPr="00D6435F">
        <w:rPr>
          <w:rFonts w:ascii="Times New Roman" w:hAnsi="Times New Roman" w:cs="Times New Roman"/>
          <w:b/>
        </w:rPr>
        <w:t>Άρθρο 81</w:t>
      </w:r>
    </w:p>
    <w:p w:rsidR="00F60680" w:rsidRPr="00D6435F" w:rsidRDefault="00F60680" w:rsidP="00F60680">
      <w:pPr>
        <w:pStyle w:val="Default"/>
        <w:spacing w:after="200"/>
        <w:jc w:val="center"/>
        <w:rPr>
          <w:rFonts w:ascii="Times New Roman" w:hAnsi="Times New Roman" w:cs="Times New Roman"/>
          <w:b/>
        </w:rPr>
      </w:pPr>
      <w:r w:rsidRPr="00D6435F">
        <w:rPr>
          <w:rFonts w:ascii="Times New Roman" w:hAnsi="Times New Roman" w:cs="Times New Roman"/>
          <w:b/>
        </w:rPr>
        <w:t xml:space="preserve">Θέματα του </w:t>
      </w:r>
      <w:r w:rsidR="00A43724" w:rsidRPr="00D6435F">
        <w:rPr>
          <w:rFonts w:ascii="Times New Roman" w:hAnsi="Times New Roman" w:cs="Times New Roman"/>
          <w:b/>
        </w:rPr>
        <w:t>Ιδρύματος</w:t>
      </w:r>
      <w:r w:rsidRPr="00D6435F">
        <w:rPr>
          <w:rFonts w:ascii="Times New Roman" w:hAnsi="Times New Roman" w:cs="Times New Roman"/>
          <w:b/>
        </w:rPr>
        <w:t xml:space="preserve"> Κρατικών Υποτροφιών (Ι.Κ.Υ.)</w:t>
      </w:r>
    </w:p>
    <w:p w:rsidR="00D03EE0" w:rsidRPr="00D6435F" w:rsidRDefault="00D03EE0" w:rsidP="00D03EE0">
      <w:pPr>
        <w:pStyle w:val="Default"/>
        <w:ind w:firstLine="284"/>
        <w:rPr>
          <w:rFonts w:ascii="Times New Roman" w:hAnsi="Times New Roman" w:cs="Times New Roman"/>
        </w:rPr>
      </w:pPr>
      <w:r w:rsidRPr="00D6435F">
        <w:rPr>
          <w:rFonts w:ascii="Times New Roman" w:hAnsi="Times New Roman" w:cs="Times New Roman"/>
        </w:rPr>
        <w:t>1. Η παρ. 6 του άρθρου 59 του ν. 3966/2011 (Α΄ 118), όπως αντικαταστάθηκε με την παρ. 2 του άρθρου 31 του ν. 4386/2016 (Α΄ 83), αντικαθίσταται ως εξής:</w:t>
      </w:r>
    </w:p>
    <w:p w:rsidR="00D03EE0" w:rsidRPr="00D6435F" w:rsidRDefault="00D03EE0" w:rsidP="00D03EE0">
      <w:pPr>
        <w:pStyle w:val="Default"/>
        <w:ind w:firstLine="284"/>
        <w:rPr>
          <w:rFonts w:ascii="Times New Roman" w:hAnsi="Times New Roman" w:cs="Times New Roman"/>
        </w:rPr>
      </w:pPr>
      <w:r w:rsidRPr="00D6435F">
        <w:rPr>
          <w:rFonts w:ascii="Times New Roman" w:hAnsi="Times New Roman" w:cs="Times New Roman"/>
        </w:rPr>
        <w:t>«6. α) Η αξιολόγηση των αιτήσεων για χορήγηση υποτροφιών και οικονομικών ενισχύσεων από το Ι.Κ.Υ., καθώς και των αιτήσεων που υποβάλλονται στο πλαίσιο ερευνητικών προγραμμάτων του Ι.Κ.Υ. γίνονται εξατομικευμένα από καταξιωμένους επιστήμονες της Ελλάδας και του εξωτερικού που επιλέγονται με απόφαση του Διοικητικού Συμβουλίου του Ι.Κ.Υ..</w:t>
      </w:r>
    </w:p>
    <w:p w:rsidR="00D03EE0" w:rsidRPr="00D6435F" w:rsidRDefault="00D03EE0" w:rsidP="00D03EE0">
      <w:pPr>
        <w:pStyle w:val="Default"/>
        <w:ind w:firstLine="284"/>
        <w:rPr>
          <w:rFonts w:ascii="Times New Roman" w:hAnsi="Times New Roman" w:cs="Times New Roman"/>
        </w:rPr>
      </w:pPr>
      <w:r w:rsidRPr="00D6435F">
        <w:rPr>
          <w:rFonts w:ascii="Times New Roman" w:hAnsi="Times New Roman" w:cs="Times New Roman"/>
        </w:rPr>
        <w:t>β) Η αποζημίωση των αξιολογητών της περίπτ. α΄ καθορίζεται με απόφαση του Διοικητικού Συμβουλίου του Ι.Κ.Υ.. Η αποζημίωση δεν μπορεί να είναι ανώτερη των ογδόντα (80) ευρώ ανά αξιολογούμενη αίτηση, ανάλογα με το αντικείμενο της αίτησης και το συνολικό ετήσιο ποσό αποζημίωσης κάθε αξιολογητή δεν μπορεί να υπερβαίνει το ποσό των δύο χιλιάδων τετρακοσίων (2.400) ευρώ ανεξαρτήτως του αριθμού των αξιολογήσεων που διενεργούνται».</w:t>
      </w:r>
    </w:p>
    <w:p w:rsidR="00D03EE0" w:rsidRPr="00D6435F" w:rsidRDefault="00D03EE0" w:rsidP="00D03EE0">
      <w:pPr>
        <w:pStyle w:val="Default"/>
        <w:ind w:firstLine="284"/>
        <w:rPr>
          <w:rFonts w:ascii="Times New Roman" w:hAnsi="Times New Roman" w:cs="Times New Roman"/>
        </w:rPr>
      </w:pPr>
      <w:r w:rsidRPr="00D6435F">
        <w:rPr>
          <w:rFonts w:ascii="Times New Roman" w:hAnsi="Times New Roman" w:cs="Times New Roman"/>
        </w:rPr>
        <w:t xml:space="preserve">2. Το πρώτο εδάφιο της παρ. 2 του άρθρου 2 της υποπαρ. Δ.9 της παρ. Δ του άρθρου 2 του ν. 4336/2015 (Α΄ 94), όπως η παράγραφος αυτή αντικαταστάθηκε με την παρ. 5 του άρθρου 24 του ν. 4386/2016 (Α΄ 83), αντικαθίσταται ως εξής: </w:t>
      </w:r>
    </w:p>
    <w:p w:rsidR="00D03EE0" w:rsidRPr="00D6435F" w:rsidRDefault="00D03EE0" w:rsidP="00D03EE0">
      <w:pPr>
        <w:pStyle w:val="Default"/>
        <w:ind w:firstLine="284"/>
        <w:rPr>
          <w:rFonts w:ascii="Times New Roman" w:hAnsi="Times New Roman" w:cs="Times New Roman"/>
          <w:color w:val="FF0000"/>
        </w:rPr>
      </w:pPr>
      <w:r w:rsidRPr="00D6435F">
        <w:rPr>
          <w:rFonts w:ascii="Times New Roman" w:hAnsi="Times New Roman" w:cs="Times New Roman"/>
        </w:rPr>
        <w:t xml:space="preserve">«Στο πεδίο εφαρμογής του παρόντος νόμου δεν εμπίπτουν οι μετακινήσεις εκτός έδρας του πάσης φύσης προσωπικού που απασχολείται για τις ανάγκες προγραμμάτων ή έργων (ερευνητικών, αναπτυξιακών κ.λπ.) του </w:t>
      </w:r>
      <w:r w:rsidR="00A43724" w:rsidRPr="00D6435F">
        <w:rPr>
          <w:rFonts w:ascii="Times New Roman" w:hAnsi="Times New Roman" w:cs="Times New Roman"/>
        </w:rPr>
        <w:t>Ιδρύματος</w:t>
      </w:r>
      <w:r w:rsidRPr="00D6435F">
        <w:rPr>
          <w:rFonts w:ascii="Times New Roman" w:hAnsi="Times New Roman" w:cs="Times New Roman"/>
        </w:rPr>
        <w:t xml:space="preserve"> Κρατικών Υποτροφιών (Ι.Κ.Υ.), των ερευνητικών και τεχνολογικών φορέων και των Ε.Λ.Κ.Ε. των Α.Ε.Ι., που χρηματοδοτούνται αποκλειστικά από την Ευρωπαϊκή Ένωση ή από διεθνείς οργανισμούς ή ιδιωτικά κονδύλια ή κληροδοτήματα ή ίδιους πόρους, εφόσον η σχετική δαπάνη καλύπτεται από τα προγράμματα ή τα έργα αυτά, για τις ανάγκες των οποίων μετακινούνται».</w:t>
      </w:r>
      <w:r w:rsidRPr="00D6435F">
        <w:rPr>
          <w:rFonts w:ascii="Times New Roman" w:hAnsi="Times New Roman" w:cs="Times New Roman"/>
          <w:color w:val="FF0000"/>
        </w:rPr>
        <w:t xml:space="preserve"> </w:t>
      </w:r>
    </w:p>
    <w:p w:rsidR="00F60680" w:rsidRPr="00D6435F" w:rsidRDefault="00F60680" w:rsidP="00F60680">
      <w:pPr>
        <w:pStyle w:val="Default"/>
        <w:ind w:firstLine="284"/>
        <w:jc w:val="center"/>
        <w:rPr>
          <w:rFonts w:ascii="Times New Roman" w:hAnsi="Times New Roman" w:cs="Times New Roman"/>
          <w:b/>
        </w:rPr>
      </w:pPr>
    </w:p>
    <w:p w:rsidR="007E6E2A" w:rsidRPr="00D6435F" w:rsidRDefault="007E6E2A" w:rsidP="00F60680">
      <w:pPr>
        <w:pStyle w:val="Default"/>
        <w:ind w:firstLine="284"/>
        <w:jc w:val="center"/>
        <w:rPr>
          <w:rFonts w:ascii="Times New Roman" w:hAnsi="Times New Roman" w:cs="Times New Roman"/>
          <w:b/>
        </w:rPr>
      </w:pPr>
    </w:p>
    <w:p w:rsidR="00F60680" w:rsidRPr="00D6435F" w:rsidRDefault="00F60680" w:rsidP="00F60680">
      <w:pPr>
        <w:spacing w:after="0" w:line="360" w:lineRule="auto"/>
        <w:ind w:firstLine="0"/>
        <w:jc w:val="center"/>
        <w:rPr>
          <w:rFonts w:ascii="Times New Roman" w:hAnsi="Times New Roman"/>
          <w:b/>
          <w:sz w:val="24"/>
          <w:szCs w:val="24"/>
        </w:rPr>
      </w:pPr>
      <w:r w:rsidRPr="00D6435F">
        <w:rPr>
          <w:rFonts w:ascii="Times New Roman" w:hAnsi="Times New Roman"/>
          <w:b/>
          <w:sz w:val="24"/>
          <w:szCs w:val="24"/>
        </w:rPr>
        <w:t>Άρθρο 82</w:t>
      </w:r>
    </w:p>
    <w:p w:rsidR="00F60680" w:rsidRPr="00D6435F" w:rsidRDefault="00F60680" w:rsidP="00F60680">
      <w:pPr>
        <w:spacing w:after="0" w:line="360" w:lineRule="auto"/>
        <w:ind w:firstLine="0"/>
        <w:jc w:val="center"/>
        <w:rPr>
          <w:rFonts w:ascii="Times New Roman" w:hAnsi="Times New Roman"/>
          <w:b/>
          <w:sz w:val="24"/>
          <w:szCs w:val="24"/>
        </w:rPr>
      </w:pPr>
      <w:r w:rsidRPr="00D6435F">
        <w:rPr>
          <w:rFonts w:ascii="Times New Roman" w:hAnsi="Times New Roman"/>
          <w:b/>
          <w:sz w:val="24"/>
          <w:szCs w:val="24"/>
        </w:rPr>
        <w:t>Λοιπές διατάξεις</w:t>
      </w:r>
    </w:p>
    <w:p w:rsidR="00D03EE0" w:rsidRPr="00D6435F" w:rsidRDefault="00D03EE0" w:rsidP="00D03EE0">
      <w:pPr>
        <w:pStyle w:val="yiv8215574264msonormal"/>
        <w:spacing w:before="0" w:beforeAutospacing="0" w:after="0" w:afterAutospacing="0" w:line="360" w:lineRule="auto"/>
        <w:ind w:firstLine="284"/>
      </w:pPr>
      <w:r w:rsidRPr="00D6435F">
        <w:t>1. Στην περίπτ. β΄ της παρ. 1 του άρθρου 16 του ν. 4354/2015 (Α΄ 176) επέρχονται οι ακόλουθες τροποποιήσεις:</w:t>
      </w:r>
    </w:p>
    <w:p w:rsidR="00D03EE0" w:rsidRPr="00D6435F" w:rsidRDefault="00D03EE0" w:rsidP="00D03EE0">
      <w:pPr>
        <w:pStyle w:val="yiv8215574264msonormal"/>
        <w:spacing w:before="0" w:beforeAutospacing="0" w:after="0" w:afterAutospacing="0" w:line="360" w:lineRule="auto"/>
        <w:ind w:firstLine="284"/>
      </w:pPr>
      <w:r w:rsidRPr="00D6435F">
        <w:t>α) Στην υποπερίπτ. βδ΄ η λέξη «Ενιαίων» αντικαθίσταται από τη λέξη «Γενικών» και ύστερα από τις λέξεις «Επαγγελματικών Λυκείων,» προστίθενται οι λέξεις «Ενιαίων Ειδικών Επαγγελματικών Γυμνασίων-Λυκείων,».</w:t>
      </w:r>
    </w:p>
    <w:p w:rsidR="00D03EE0" w:rsidRPr="00D6435F" w:rsidRDefault="00D03EE0" w:rsidP="00D03EE0">
      <w:pPr>
        <w:pStyle w:val="yiv8215574264msonormal"/>
        <w:spacing w:before="0" w:beforeAutospacing="0" w:after="0" w:afterAutospacing="0" w:line="360" w:lineRule="auto"/>
        <w:ind w:firstLine="284"/>
      </w:pPr>
      <w:r w:rsidRPr="00D6435F">
        <w:t>β) Στο πρώτο εδάφιο της υποπερίπτ. βστ΄, ύστερα από τις λέξεις «τετραθέσιων και άνω Δημοτικών Σχολείων» προστίθενται οι λέξεις «και Νηπιαγωγείων».</w:t>
      </w:r>
    </w:p>
    <w:p w:rsidR="00D03EE0" w:rsidRPr="00D6435F" w:rsidRDefault="004D462C" w:rsidP="00D03EE0">
      <w:pPr>
        <w:spacing w:after="0" w:line="360" w:lineRule="auto"/>
        <w:ind w:firstLine="284"/>
        <w:rPr>
          <w:rFonts w:ascii="Times New Roman" w:hAnsi="Times New Roman"/>
          <w:sz w:val="24"/>
          <w:szCs w:val="24"/>
        </w:rPr>
      </w:pPr>
      <w:r>
        <w:rPr>
          <w:rFonts w:ascii="Times New Roman" w:hAnsi="Times New Roman"/>
          <w:sz w:val="24"/>
          <w:szCs w:val="24"/>
        </w:rPr>
        <w:t>2</w:t>
      </w:r>
      <w:r w:rsidR="00D03EE0" w:rsidRPr="00D6435F">
        <w:rPr>
          <w:rFonts w:ascii="Times New Roman" w:hAnsi="Times New Roman"/>
          <w:sz w:val="24"/>
          <w:szCs w:val="24"/>
        </w:rPr>
        <w:t xml:space="preserve">. Στην παρ. 7 του άρθρου 18 του ν. 4452/2017 (Α΄ 57) προστίθεται δεύτερο εδάφιο ως εξής: </w:t>
      </w:r>
    </w:p>
    <w:p w:rsidR="00D03EE0" w:rsidRPr="00D6435F" w:rsidRDefault="00D03EE0" w:rsidP="00D03EE0">
      <w:pPr>
        <w:spacing w:after="0" w:line="360" w:lineRule="auto"/>
        <w:ind w:firstLine="284"/>
        <w:rPr>
          <w:rFonts w:ascii="Times New Roman" w:hAnsi="Times New Roman"/>
          <w:sz w:val="24"/>
          <w:szCs w:val="24"/>
        </w:rPr>
      </w:pPr>
      <w:r w:rsidRPr="00D6435F">
        <w:rPr>
          <w:rFonts w:ascii="Times New Roman" w:hAnsi="Times New Roman"/>
          <w:sz w:val="24"/>
          <w:szCs w:val="24"/>
        </w:rPr>
        <w:t>«Κατ’ εξαίρεση, στον Πρόεδρο και τον Αντιπρόεδρο του Συμβουλίου καταβάλλονται δαπάνες μετακίνησης σύμφωνα με την υποπαρ. Δ.9 της παρ. Δ του άρθρου 2 του ν. 4336/2015 (Α΄ 94)».</w:t>
      </w:r>
    </w:p>
    <w:p w:rsidR="00D03EE0" w:rsidRPr="00D6435F" w:rsidRDefault="004D462C" w:rsidP="00D03EE0">
      <w:pPr>
        <w:spacing w:after="0" w:line="360" w:lineRule="auto"/>
        <w:ind w:firstLine="284"/>
        <w:rPr>
          <w:rFonts w:ascii="Times New Roman" w:hAnsi="Times New Roman"/>
          <w:sz w:val="24"/>
          <w:szCs w:val="24"/>
        </w:rPr>
      </w:pPr>
      <w:r>
        <w:rPr>
          <w:rFonts w:ascii="Times New Roman" w:hAnsi="Times New Roman"/>
          <w:sz w:val="24"/>
          <w:szCs w:val="24"/>
        </w:rPr>
        <w:t>3</w:t>
      </w:r>
      <w:r w:rsidR="00D03EE0" w:rsidRPr="00D6435F">
        <w:rPr>
          <w:rFonts w:ascii="Times New Roman" w:hAnsi="Times New Roman"/>
          <w:sz w:val="24"/>
          <w:szCs w:val="24"/>
        </w:rPr>
        <w:t xml:space="preserve">. Εγκρίνεται η αποζημίωση για την υπερωριακή απασχόληση των εκπαιδευτικών στα τμήματα δευτεροβάθμιας εκπαίδευσης που λειτουργούν στη Μονάδα Απεξάρτησης «18 ΑΝΩ» του Ψυχιατρικού Νοσοκομείου Αθηνών (Ψ.Ν.Α.) που πραγματοποιήθηκε από 19.10.2016 έως 27.3.2017 και για την οποία δεν είχε εκδοθεί η προβλεπόμενη στην παρ. 7 του άρθρου 26 του ν. 4368/2016 (Α΄21) απόφαση του Υπουργού Παιδείας, Έρευνας και Θρησκευμάτων. Η αποζημίωση για την υπερωριακή απασχόληση καταβάλλεται από τις υπηρεσίες όπου ανήκουν οργανικά οι ανωτέρω εκπαιδευτικοί. </w:t>
      </w:r>
    </w:p>
    <w:p w:rsidR="00D03EE0" w:rsidRPr="00D6435F" w:rsidRDefault="004D462C" w:rsidP="00D03EE0">
      <w:pPr>
        <w:pStyle w:val="Default"/>
        <w:ind w:firstLine="284"/>
        <w:rPr>
          <w:rFonts w:ascii="Times New Roman" w:hAnsi="Times New Roman" w:cs="Times New Roman"/>
        </w:rPr>
      </w:pPr>
      <w:r>
        <w:rPr>
          <w:rFonts w:ascii="Times New Roman" w:hAnsi="Times New Roman" w:cs="Times New Roman"/>
        </w:rPr>
        <w:t>4</w:t>
      </w:r>
      <w:r w:rsidR="00D03EE0" w:rsidRPr="00D6435F">
        <w:rPr>
          <w:rFonts w:ascii="Times New Roman" w:hAnsi="Times New Roman" w:cs="Times New Roman"/>
        </w:rPr>
        <w:t xml:space="preserve">. α) Οι διατάξεις του ν.δ. 3832/1958 (Α΄ 128) εφαρμόζονται αναλόγως και για τους ομογενείς εξ Αιγύπτου. </w:t>
      </w:r>
    </w:p>
    <w:p w:rsidR="00D03EE0" w:rsidRPr="00D6435F" w:rsidRDefault="00D03EE0" w:rsidP="00D03EE0">
      <w:pPr>
        <w:pStyle w:val="Default"/>
        <w:ind w:firstLine="284"/>
        <w:rPr>
          <w:rFonts w:ascii="Times New Roman" w:hAnsi="Times New Roman" w:cs="Times New Roman"/>
        </w:rPr>
      </w:pPr>
      <w:r w:rsidRPr="00D6435F">
        <w:rPr>
          <w:rFonts w:ascii="Times New Roman" w:hAnsi="Times New Roman" w:cs="Times New Roman"/>
        </w:rPr>
        <w:t>β) Η παράγραφος αυτή ισχύει από 1.1.2017 και εφαρμόζεται και για τις σχετικές διαδικασίες που βρίσκονταν σε εξέλιξη κατά την ημερομηνία αυτή.</w:t>
      </w:r>
    </w:p>
    <w:p w:rsidR="00D03EE0" w:rsidRPr="00D6435F" w:rsidRDefault="004D462C" w:rsidP="00D03EE0">
      <w:pPr>
        <w:pStyle w:val="Default"/>
        <w:ind w:firstLine="284"/>
        <w:rPr>
          <w:rFonts w:ascii="Times New Roman" w:hAnsi="Times New Roman" w:cs="Times New Roman"/>
        </w:rPr>
      </w:pPr>
      <w:r>
        <w:rPr>
          <w:rFonts w:ascii="Times New Roman" w:hAnsi="Times New Roman" w:cs="Times New Roman"/>
        </w:rPr>
        <w:t>5</w:t>
      </w:r>
      <w:r w:rsidR="00D03EE0" w:rsidRPr="00D6435F">
        <w:rPr>
          <w:rFonts w:ascii="Times New Roman" w:hAnsi="Times New Roman" w:cs="Times New Roman"/>
        </w:rPr>
        <w:t xml:space="preserve">. Στην περίπτ. θ΄ της παρ. 3 του άρθρου 7 του π.δ. 114/2014 (Α΄ 181), η οποία προστέθηκε με την περίπτ. γ΄ της παρ. 1 του άρθρου 62 του ν. 4342/2015 (Α΄ 143), διαγράφονται οι λέξεις «των Τεχνικών Συμβουλίων των Α.Ε.Ι. και των Τ.Ε.Ι. κατόπιν των σχετικών εισηγήσεων καθώς και». </w:t>
      </w:r>
    </w:p>
    <w:p w:rsidR="00D03EE0" w:rsidRPr="00D6435F" w:rsidRDefault="004D462C" w:rsidP="00D03EE0">
      <w:pPr>
        <w:autoSpaceDE w:val="0"/>
        <w:autoSpaceDN w:val="0"/>
        <w:adjustRightInd w:val="0"/>
        <w:spacing w:after="0" w:line="360" w:lineRule="auto"/>
        <w:ind w:firstLine="284"/>
        <w:rPr>
          <w:rFonts w:ascii="Times New Roman" w:hAnsi="Times New Roman"/>
          <w:sz w:val="24"/>
          <w:szCs w:val="24"/>
        </w:rPr>
      </w:pPr>
      <w:r>
        <w:rPr>
          <w:rFonts w:ascii="Times New Roman" w:hAnsi="Times New Roman"/>
          <w:sz w:val="24"/>
          <w:szCs w:val="24"/>
        </w:rPr>
        <w:t>6</w:t>
      </w:r>
      <w:r w:rsidR="00D03EE0" w:rsidRPr="00D6435F">
        <w:rPr>
          <w:rFonts w:ascii="Times New Roman" w:hAnsi="Times New Roman"/>
          <w:sz w:val="24"/>
          <w:szCs w:val="24"/>
        </w:rPr>
        <w:t>. Το άρθρο 19 του ν. 4283/2014 (Α΄ 189),</w:t>
      </w:r>
      <w:r w:rsidR="00D03EE0" w:rsidRPr="00D6435F">
        <w:rPr>
          <w:rFonts w:ascii="Times New Roman" w:hAnsi="Times New Roman"/>
          <w:i/>
          <w:sz w:val="24"/>
          <w:szCs w:val="24"/>
        </w:rPr>
        <w:t xml:space="preserve"> </w:t>
      </w:r>
      <w:r w:rsidR="00D03EE0" w:rsidRPr="00D6435F">
        <w:rPr>
          <w:rFonts w:ascii="Times New Roman" w:hAnsi="Times New Roman"/>
          <w:sz w:val="24"/>
          <w:szCs w:val="24"/>
        </w:rPr>
        <w:t>όπως αντικαταστάθηκε με το άρθρο 62 του ν. 4409/2016 (Α΄ 136), αντικαθίσταται ως εξής:</w:t>
      </w:r>
    </w:p>
    <w:p w:rsidR="00D03EE0" w:rsidRPr="00D6435F" w:rsidRDefault="00D03EE0" w:rsidP="00D03EE0">
      <w:pPr>
        <w:autoSpaceDE w:val="0"/>
        <w:autoSpaceDN w:val="0"/>
        <w:adjustRightInd w:val="0"/>
        <w:spacing w:after="0" w:line="360" w:lineRule="auto"/>
        <w:ind w:firstLine="284"/>
        <w:jc w:val="center"/>
        <w:rPr>
          <w:rFonts w:ascii="Times New Roman" w:hAnsi="Times New Roman"/>
          <w:sz w:val="24"/>
          <w:szCs w:val="24"/>
        </w:rPr>
      </w:pPr>
      <w:r w:rsidRPr="00D6435F">
        <w:rPr>
          <w:rFonts w:ascii="Times New Roman" w:hAnsi="Times New Roman"/>
          <w:sz w:val="24"/>
          <w:szCs w:val="24"/>
        </w:rPr>
        <w:t>«Άρθρο 19</w:t>
      </w:r>
    </w:p>
    <w:p w:rsidR="00D03EE0" w:rsidRPr="00D6435F" w:rsidRDefault="00D03EE0" w:rsidP="00D03EE0">
      <w:pPr>
        <w:autoSpaceDE w:val="0"/>
        <w:autoSpaceDN w:val="0"/>
        <w:adjustRightInd w:val="0"/>
        <w:spacing w:after="0" w:line="360" w:lineRule="auto"/>
        <w:ind w:firstLine="284"/>
        <w:rPr>
          <w:rFonts w:ascii="Times New Roman" w:hAnsi="Times New Roman"/>
          <w:sz w:val="24"/>
          <w:szCs w:val="24"/>
        </w:rPr>
      </w:pPr>
      <w:r w:rsidRPr="00D6435F">
        <w:rPr>
          <w:rFonts w:ascii="Times New Roman" w:hAnsi="Times New Roman"/>
          <w:sz w:val="24"/>
          <w:szCs w:val="24"/>
        </w:rPr>
        <w:t>Για την πληρωμή αναπληρωτών και ωρομίσθιων εκπαιδευτικών, καθώς και Ειδικού Εκπαιδευτικού και Ειδικού Βοηθητικού Προσωπικού, μπορεί να γίνει χρήση πόρων του εθνικού σκέλους του Προγράμματος Δημοσίων Επενδύσεων του Υπουργείου Παιδείας, Έρευνας και Θρησκευμάτων. Η σχετική δαπάνη μπορεί να βαρύνει την Συλλογική Απόφαση Έργων (ΣΑΕ) 047 με Κωδικό έργου 2014ΣΕ0470000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Έρευνας και Θρησκευμάτων βάσει του αρ. 62 του ν. 4409/2016 (Α΄ 136)» του έτους 2017 έως το ποσό των τριάντα επτά εκατομμυρίων επτακοσίων σαράντα οκτώ χιλιάδων οκτακοσίων (37.748.800) ευρώ και την οικεία Συλλογική Απόφαση του έτους 2018 έως του ποσού των δεκατριών εκατομμυρίων τριακοσίων χιλιάδων (13.300.000) ευρώ».</w:t>
      </w:r>
    </w:p>
    <w:p w:rsidR="00D03EE0" w:rsidRPr="00D6435F" w:rsidRDefault="004D462C" w:rsidP="00D03EE0">
      <w:pPr>
        <w:autoSpaceDE w:val="0"/>
        <w:autoSpaceDN w:val="0"/>
        <w:adjustRightInd w:val="0"/>
        <w:spacing w:after="0" w:line="360" w:lineRule="auto"/>
        <w:ind w:firstLine="284"/>
        <w:rPr>
          <w:rFonts w:ascii="Times New Roman" w:hAnsi="Times New Roman"/>
          <w:sz w:val="24"/>
          <w:szCs w:val="24"/>
        </w:rPr>
      </w:pPr>
      <w:r>
        <w:rPr>
          <w:rFonts w:ascii="Times New Roman" w:hAnsi="Times New Roman"/>
          <w:sz w:val="24"/>
          <w:szCs w:val="24"/>
        </w:rPr>
        <w:t>7</w:t>
      </w:r>
      <w:r w:rsidR="00D03EE0" w:rsidRPr="00D6435F">
        <w:rPr>
          <w:rFonts w:ascii="Times New Roman" w:hAnsi="Times New Roman"/>
          <w:sz w:val="24"/>
          <w:szCs w:val="24"/>
        </w:rPr>
        <w:t xml:space="preserve">. Στο τέλος της περίπτ. α΄ της παρ. 1 του άρθρου 4 του ν. 3328/2005 (Α΄ 80) οι λέξεις: «με παρακολούθηση» αντικαθίστανται από τις λέξεις: «εξ αποστάσεως των Ανώτατων Εκπαιδευτικών </w:t>
      </w:r>
      <w:r w:rsidR="00A43724" w:rsidRPr="00D6435F">
        <w:rPr>
          <w:rFonts w:ascii="Times New Roman" w:hAnsi="Times New Roman"/>
          <w:sz w:val="24"/>
          <w:szCs w:val="24"/>
        </w:rPr>
        <w:t>Ιδρυμάτων</w:t>
      </w:r>
      <w:r w:rsidR="00D03EE0" w:rsidRPr="00D6435F">
        <w:rPr>
          <w:rFonts w:ascii="Times New Roman" w:hAnsi="Times New Roman"/>
          <w:sz w:val="24"/>
          <w:szCs w:val="24"/>
        </w:rPr>
        <w:t xml:space="preserve"> (Α.Ε.Ι.) της ημεδαπής».</w:t>
      </w:r>
    </w:p>
    <w:p w:rsidR="00D03EE0" w:rsidRPr="00D6435F" w:rsidRDefault="004D462C" w:rsidP="00D03EE0">
      <w:pPr>
        <w:pStyle w:val="western"/>
        <w:shd w:val="clear" w:color="auto" w:fill="FFFFFF"/>
        <w:spacing w:before="0" w:beforeAutospacing="0" w:after="0" w:afterAutospacing="0" w:line="360" w:lineRule="auto"/>
        <w:ind w:firstLine="284"/>
        <w:jc w:val="both"/>
      </w:pPr>
      <w:r>
        <w:t>8</w:t>
      </w:r>
      <w:r w:rsidR="00D03EE0" w:rsidRPr="00D6435F">
        <w:t>. Η περίπτ. 16 της υποπαρ. Θ.3. της παρ. Θ του άρθρου πρώτου του ν. 4093/2012 (Α΄ 222), όπως τροποποιήθηκε με την παρ. 7 του άρθρου 42 του ν. 4386/2016 (Α΄ 83), αντικαθίσταται ως εξής:</w:t>
      </w:r>
    </w:p>
    <w:p w:rsidR="00D03EE0" w:rsidRPr="00D6435F" w:rsidRDefault="00D03EE0" w:rsidP="00D03EE0">
      <w:pPr>
        <w:pStyle w:val="western"/>
        <w:shd w:val="clear" w:color="auto" w:fill="FFFFFF"/>
        <w:spacing w:before="0" w:beforeAutospacing="0" w:after="0" w:afterAutospacing="0" w:line="360" w:lineRule="auto"/>
        <w:ind w:firstLine="284"/>
        <w:jc w:val="both"/>
        <w:rPr>
          <w:color w:val="FF0000"/>
        </w:rPr>
      </w:pPr>
      <w:r w:rsidRPr="00D6435F">
        <w:t xml:space="preserve">«16.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 </w:t>
      </w:r>
    </w:p>
    <w:p w:rsidR="00D03EE0" w:rsidRPr="00D6435F" w:rsidRDefault="00D03EE0" w:rsidP="00D03EE0">
      <w:pPr>
        <w:pStyle w:val="western"/>
        <w:shd w:val="clear" w:color="auto" w:fill="FFFFFF"/>
        <w:spacing w:before="0" w:beforeAutospacing="0" w:after="0" w:afterAutospacing="0" w:line="360" w:lineRule="auto"/>
        <w:ind w:firstLine="284"/>
        <w:jc w:val="both"/>
      </w:pPr>
      <w:r w:rsidRPr="00D6435F">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Δια Βίου Μάθησης Επιπέδου Ένα και Δύο προσαρτάται Παράρτημα με τα προγράμματα σπουδών, με απόφαση του Προϊσταμένου του αρμοδίου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p>
    <w:p w:rsidR="000D0C1B" w:rsidRDefault="00D03EE0" w:rsidP="000D0C1B">
      <w:pPr>
        <w:tabs>
          <w:tab w:val="left" w:pos="426"/>
        </w:tabs>
        <w:spacing w:after="0" w:line="360" w:lineRule="auto"/>
        <w:ind w:firstLine="284"/>
        <w:rPr>
          <w:rFonts w:ascii="Times New Roman" w:hAnsi="Times New Roman"/>
          <w:sz w:val="24"/>
          <w:szCs w:val="24"/>
        </w:rPr>
      </w:pPr>
      <w:r w:rsidRPr="00D6435F">
        <w:rPr>
          <w:rFonts w:ascii="Times New Roman" w:hAnsi="Times New Roman"/>
          <w:sz w:val="24"/>
          <w:szCs w:val="24"/>
        </w:rPr>
        <w:tab/>
      </w:r>
      <w:r w:rsidR="004D462C">
        <w:rPr>
          <w:rFonts w:ascii="Times New Roman" w:hAnsi="Times New Roman"/>
          <w:sz w:val="24"/>
          <w:szCs w:val="24"/>
        </w:rPr>
        <w:t>9</w:t>
      </w:r>
      <w:r w:rsidRPr="00D6435F">
        <w:rPr>
          <w:rFonts w:ascii="Times New Roman" w:hAnsi="Times New Roman"/>
          <w:sz w:val="24"/>
          <w:szCs w:val="24"/>
        </w:rPr>
        <w:t>. Το δεύτερο εδάφιο της παρ. 2 του άρθρου 32 του ν. 4009/2011 αντικαθίσταται ως εξής:</w:t>
      </w:r>
    </w:p>
    <w:p w:rsidR="00D03EE0" w:rsidRPr="00D6435F" w:rsidRDefault="00D03EE0" w:rsidP="000D0C1B">
      <w:pPr>
        <w:tabs>
          <w:tab w:val="left" w:pos="426"/>
        </w:tabs>
        <w:spacing w:after="0" w:line="360" w:lineRule="auto"/>
        <w:ind w:firstLine="284"/>
        <w:rPr>
          <w:rFonts w:ascii="Times New Roman" w:hAnsi="Times New Roman"/>
          <w:sz w:val="24"/>
          <w:szCs w:val="24"/>
        </w:rPr>
      </w:pPr>
      <w:r w:rsidRPr="00D6435F">
        <w:rPr>
          <w:rFonts w:ascii="Times New Roman" w:hAnsi="Times New Roman"/>
          <w:sz w:val="24"/>
          <w:szCs w:val="24"/>
        </w:rPr>
        <w:t>«Το περιεχόμενο του προγράμματος σπουδών εγκρίνεται από τη Σύγκλητο, ύστερα από εισήγηση του Τομέα και σύμφωνη γνώμη της Συνέλευσης Τμήματος».</w:t>
      </w:r>
    </w:p>
    <w:p w:rsidR="00FC0796" w:rsidRDefault="00D03EE0" w:rsidP="00D03EE0">
      <w:pPr>
        <w:tabs>
          <w:tab w:val="left" w:pos="426"/>
        </w:tabs>
        <w:spacing w:after="0" w:line="360" w:lineRule="auto"/>
        <w:ind w:firstLine="284"/>
        <w:rPr>
          <w:rFonts w:ascii="Times New Roman" w:hAnsi="Times New Roman"/>
          <w:sz w:val="24"/>
          <w:szCs w:val="24"/>
        </w:rPr>
      </w:pPr>
      <w:r w:rsidRPr="00D6435F">
        <w:rPr>
          <w:rFonts w:ascii="Times New Roman" w:hAnsi="Times New Roman"/>
          <w:sz w:val="24"/>
          <w:szCs w:val="24"/>
        </w:rPr>
        <w:t>1</w:t>
      </w:r>
      <w:r w:rsidR="004D462C">
        <w:rPr>
          <w:rFonts w:ascii="Times New Roman" w:hAnsi="Times New Roman"/>
          <w:sz w:val="24"/>
          <w:szCs w:val="24"/>
        </w:rPr>
        <w:t>0</w:t>
      </w:r>
      <w:r w:rsidRPr="00D6435F">
        <w:rPr>
          <w:rFonts w:ascii="Times New Roman" w:hAnsi="Times New Roman"/>
          <w:sz w:val="24"/>
          <w:szCs w:val="24"/>
        </w:rPr>
        <w:t xml:space="preserve">. Η παρ. 1 του άρθρου 44 του ν. 4009/2011 αντικαθίσταται ως εξής: </w:t>
      </w:r>
    </w:p>
    <w:p w:rsidR="00D03EE0" w:rsidRPr="00D6435F" w:rsidRDefault="00D03EE0" w:rsidP="00D03EE0">
      <w:pPr>
        <w:tabs>
          <w:tab w:val="left" w:pos="426"/>
        </w:tabs>
        <w:spacing w:after="0" w:line="360" w:lineRule="auto"/>
        <w:ind w:firstLine="284"/>
        <w:rPr>
          <w:rFonts w:ascii="Times New Roman" w:hAnsi="Times New Roman"/>
          <w:sz w:val="24"/>
          <w:szCs w:val="24"/>
        </w:rPr>
      </w:pPr>
      <w:r w:rsidRPr="00D6435F">
        <w:rPr>
          <w:rFonts w:ascii="Times New Roman" w:hAnsi="Times New Roman"/>
          <w:sz w:val="24"/>
          <w:szCs w:val="24"/>
        </w:rPr>
        <w:t>«1. Προγράμματα σπουδών πρώτου κύκλου μπορεί να διοργανώνονται, συνολικά ή εν μέρει, κατ’ εξαίρεση και αποκλειστικά σε συνεργασία με το Διεθνές Πανεπιστήμιο της Ελλάδος (ΔΙ.ΠΑ.Ε.), σε ξένη γλώσσα, με απόφαση της Συγκλήτου, η οποία εκδίδεται ύστερα από εισήγηση της Συνέλευσης του οικείου Τμήματος».</w:t>
      </w:r>
    </w:p>
    <w:p w:rsidR="00D03EE0" w:rsidRPr="00D6435F" w:rsidRDefault="00D03EE0" w:rsidP="00D03EE0">
      <w:pPr>
        <w:tabs>
          <w:tab w:val="left" w:pos="426"/>
        </w:tabs>
        <w:spacing w:after="0" w:line="360" w:lineRule="auto"/>
        <w:ind w:firstLine="284"/>
        <w:rPr>
          <w:rFonts w:ascii="Times New Roman" w:eastAsiaTheme="minorEastAsia" w:hAnsi="Times New Roman"/>
          <w:color w:val="1A1A1A"/>
          <w:sz w:val="24"/>
          <w:szCs w:val="24"/>
        </w:rPr>
      </w:pPr>
      <w:r w:rsidRPr="00D6435F">
        <w:rPr>
          <w:rFonts w:ascii="Times New Roman" w:hAnsi="Times New Roman"/>
          <w:sz w:val="24"/>
          <w:szCs w:val="24"/>
        </w:rPr>
        <w:t>1</w:t>
      </w:r>
      <w:r w:rsidR="004D462C">
        <w:rPr>
          <w:rFonts w:ascii="Times New Roman" w:hAnsi="Times New Roman"/>
          <w:sz w:val="24"/>
          <w:szCs w:val="24"/>
        </w:rPr>
        <w:t>1</w:t>
      </w:r>
      <w:r w:rsidRPr="00D6435F">
        <w:rPr>
          <w:rFonts w:ascii="Times New Roman" w:hAnsi="Times New Roman"/>
          <w:sz w:val="24"/>
          <w:szCs w:val="24"/>
        </w:rPr>
        <w:t xml:space="preserve">. </w:t>
      </w:r>
      <w:r w:rsidRPr="00D6435F">
        <w:rPr>
          <w:rFonts w:ascii="Times New Roman" w:eastAsiaTheme="minorEastAsia" w:hAnsi="Times New Roman"/>
          <w:color w:val="1A1A1A"/>
          <w:sz w:val="24"/>
          <w:szCs w:val="24"/>
        </w:rPr>
        <w:t>Στην παρ. 4 του άρθρου 11 του ν. 2889/2001 (Α΄ 37), όπως τροποποιήθηκε με την παρ. 5 του άρθρου 30 του ν. 4386/2016 (Α΄ 83) η φράση «δύο (2) ετών» ύστερα τη φράση «για χρονικό διάστημα» και πριν τη φράση «από την έναρξη ισχύος της παρούσας» αντικαθίσταται με τη φράση «πέντε (5) ετών».</w:t>
      </w:r>
    </w:p>
    <w:p w:rsidR="00D03EE0" w:rsidRPr="00D6435F" w:rsidRDefault="00D03EE0" w:rsidP="00D03EE0">
      <w:pPr>
        <w:tabs>
          <w:tab w:val="left" w:pos="426"/>
        </w:tabs>
        <w:spacing w:after="0" w:line="360" w:lineRule="auto"/>
        <w:ind w:firstLine="284"/>
        <w:rPr>
          <w:rFonts w:ascii="Times New Roman" w:hAnsi="Times New Roman"/>
          <w:sz w:val="24"/>
          <w:szCs w:val="24"/>
        </w:rPr>
      </w:pPr>
      <w:r w:rsidRPr="00D6435F">
        <w:rPr>
          <w:rFonts w:ascii="Times New Roman" w:eastAsiaTheme="minorEastAsia" w:hAnsi="Times New Roman"/>
          <w:color w:val="1A1A1A"/>
          <w:sz w:val="24"/>
          <w:szCs w:val="24"/>
        </w:rPr>
        <w:t>1</w:t>
      </w:r>
      <w:r w:rsidR="004D462C">
        <w:rPr>
          <w:rFonts w:ascii="Times New Roman" w:eastAsiaTheme="minorEastAsia" w:hAnsi="Times New Roman"/>
          <w:color w:val="1A1A1A"/>
          <w:sz w:val="24"/>
          <w:szCs w:val="24"/>
        </w:rPr>
        <w:t>2</w:t>
      </w:r>
      <w:r w:rsidRPr="00D6435F">
        <w:rPr>
          <w:rFonts w:ascii="Times New Roman" w:eastAsiaTheme="minorEastAsia" w:hAnsi="Times New Roman"/>
          <w:color w:val="1A1A1A"/>
          <w:sz w:val="24"/>
          <w:szCs w:val="24"/>
        </w:rPr>
        <w:t xml:space="preserve">. Στην αρχή του πρώτου εδαφίου της περίπτ. ε΄ της παρ. 4 του άρθρου 24 του ν. </w:t>
      </w:r>
      <w:r w:rsidRPr="00D6435F">
        <w:rPr>
          <w:rFonts w:ascii="Times New Roman" w:eastAsiaTheme="minorEastAsia" w:hAnsi="Times New Roman"/>
          <w:sz w:val="24"/>
          <w:szCs w:val="24"/>
        </w:rPr>
        <w:t>4009/2011, όπως τροποποιήθηκε με την παρ. 24 του άρθρου 34 του ν. 4115/2013 (Α΄ 24)</w:t>
      </w:r>
      <w:r w:rsidRPr="00D6435F">
        <w:rPr>
          <w:rFonts w:ascii="Times New Roman" w:eastAsia="Times New Roman" w:hAnsi="Times New Roman"/>
          <w:sz w:val="24"/>
          <w:szCs w:val="24"/>
          <w:lang w:eastAsia="el-GR"/>
        </w:rPr>
        <w:t xml:space="preserve">, πριν από τη λέξη «πρόεδροι» προστίθενται τα εξής: «ο Πρόεδρος του Εθνικού Οργανισμού Πιστοποίησης Προσόντων και Επαγγελματικού Προσανατολισμού (Ε.Ο.Π.Π.Ε.Π.), ο Πρόεδρος του </w:t>
      </w:r>
      <w:r w:rsidR="00A43724" w:rsidRPr="00D6435F">
        <w:rPr>
          <w:rFonts w:ascii="Times New Roman" w:eastAsia="Times New Roman" w:hAnsi="Times New Roman"/>
          <w:sz w:val="24"/>
          <w:szCs w:val="24"/>
          <w:lang w:eastAsia="el-GR"/>
        </w:rPr>
        <w:t>Ιδρύματος</w:t>
      </w:r>
      <w:r w:rsidRPr="00D6435F">
        <w:rPr>
          <w:rFonts w:ascii="Times New Roman" w:eastAsia="Times New Roman" w:hAnsi="Times New Roman"/>
          <w:sz w:val="24"/>
          <w:szCs w:val="24"/>
          <w:lang w:eastAsia="el-GR"/>
        </w:rPr>
        <w:t xml:space="preserve"> Κρατικών Υποτροφιών (Ι.Κ.Υ.), ο Πρόεδρος του </w:t>
      </w:r>
      <w:r w:rsidRPr="00D6435F">
        <w:rPr>
          <w:rFonts w:ascii="Times New Roman" w:hAnsi="Times New Roman"/>
          <w:sz w:val="24"/>
          <w:szCs w:val="24"/>
        </w:rPr>
        <w:t>Εθνικού Συμβουλίου Εκπαίδευσης και Ανάπτυξης Ανθρωπίνου Δυναμικού (Ε.Σ.Ε.Κ.Α.Α.Δ.), οι Πρόεδροι των Συμβουλίων Επιλογής Σχολικών Συμβούλων που προβλέπονται στην παρ. 1 του άρθρου 16 του ν. 3848/2010 (Α΄ 71),».</w:t>
      </w:r>
    </w:p>
    <w:p w:rsidR="008834FE" w:rsidRPr="00D6435F" w:rsidRDefault="008834FE" w:rsidP="00F60680">
      <w:pPr>
        <w:pStyle w:val="1"/>
        <w:shd w:val="clear" w:color="auto" w:fill="auto"/>
        <w:tabs>
          <w:tab w:val="left" w:pos="284"/>
        </w:tabs>
        <w:spacing w:after="0" w:line="360" w:lineRule="auto"/>
        <w:ind w:right="23"/>
        <w:contextualSpacing/>
        <w:rPr>
          <w:rFonts w:cs="Times New Roman"/>
          <w:b/>
          <w:sz w:val="24"/>
          <w:szCs w:val="24"/>
          <w:lang w:val="el-GR"/>
        </w:rPr>
      </w:pPr>
    </w:p>
    <w:p w:rsidR="00F60680" w:rsidRPr="00D6435F" w:rsidRDefault="00F60680" w:rsidP="003A1D57">
      <w:pPr>
        <w:pStyle w:val="1"/>
        <w:shd w:val="clear" w:color="auto" w:fill="auto"/>
        <w:tabs>
          <w:tab w:val="left" w:pos="284"/>
        </w:tabs>
        <w:spacing w:after="200" w:line="360" w:lineRule="auto"/>
        <w:rPr>
          <w:rFonts w:cs="Times New Roman"/>
          <w:b/>
          <w:sz w:val="24"/>
          <w:szCs w:val="24"/>
          <w:lang w:val="el-GR"/>
        </w:rPr>
      </w:pPr>
      <w:r w:rsidRPr="00D6435F">
        <w:rPr>
          <w:rFonts w:cs="Times New Roman"/>
          <w:b/>
          <w:sz w:val="24"/>
          <w:szCs w:val="24"/>
          <w:lang w:val="el-GR"/>
        </w:rPr>
        <w:t>Άρθρο 83</w:t>
      </w:r>
    </w:p>
    <w:p w:rsidR="00F60680" w:rsidRPr="00D6435F" w:rsidRDefault="00F60680" w:rsidP="003A1D57">
      <w:pPr>
        <w:pStyle w:val="a9"/>
        <w:numPr>
          <w:ilvl w:val="0"/>
          <w:numId w:val="9"/>
        </w:numPr>
        <w:tabs>
          <w:tab w:val="left" w:pos="284"/>
        </w:tabs>
        <w:spacing w:line="360" w:lineRule="auto"/>
        <w:ind w:left="0" w:firstLine="284"/>
        <w:rPr>
          <w:rFonts w:ascii="Times New Roman" w:hAnsi="Times New Roman"/>
          <w:sz w:val="24"/>
          <w:szCs w:val="24"/>
        </w:rPr>
      </w:pPr>
      <w:r w:rsidRPr="00D6435F">
        <w:rPr>
          <w:rFonts w:ascii="Times New Roman" w:hAnsi="Times New Roman"/>
          <w:sz w:val="24"/>
          <w:szCs w:val="24"/>
        </w:rPr>
        <w:t xml:space="preserve">Στο τέλος της παρ. 4 του άρθρου 42 του ν. 4186/2013 (Α΄ 193), όπως αντικαταστάθηκε από την παρ. 8 του άρθρου 58 του ν. 4310/2014 (Α΄ 258), προστίθεται εδάφιο που έχει ως εξής: </w:t>
      </w:r>
    </w:p>
    <w:p w:rsidR="00F60680" w:rsidRPr="00D6435F" w:rsidRDefault="00F60680" w:rsidP="003A1D57">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«Για τον ορισμό του αριθμού των εισακτέων και τη διαδικασία επιλογής των υποψηφίων για την εισαγωγή σε Εισαγωγικές Κατευθύνσεις των Τμημάτων Πανεπιστημίων και Τ.Ε.Ι. εφαρμόζονται αντίστοιχα οι ισχύουσες διατάξεις για την εισαγωγή στα Τμήματα Πανεπιστημίων και Τ.Ε.Ι.».</w:t>
      </w:r>
    </w:p>
    <w:p w:rsidR="00F60680" w:rsidRPr="00D6435F" w:rsidRDefault="00F60680" w:rsidP="00F60680">
      <w:pPr>
        <w:pStyle w:val="a9"/>
        <w:numPr>
          <w:ilvl w:val="0"/>
          <w:numId w:val="9"/>
        </w:numPr>
        <w:tabs>
          <w:tab w:val="left" w:pos="284"/>
        </w:tabs>
        <w:spacing w:after="0" w:line="360" w:lineRule="auto"/>
        <w:ind w:left="0" w:firstLine="284"/>
        <w:rPr>
          <w:rFonts w:ascii="Times New Roman" w:hAnsi="Times New Roman"/>
          <w:sz w:val="24"/>
          <w:szCs w:val="24"/>
        </w:rPr>
      </w:pPr>
      <w:r w:rsidRPr="00D6435F">
        <w:rPr>
          <w:rFonts w:ascii="Times New Roman" w:hAnsi="Times New Roman"/>
          <w:sz w:val="24"/>
          <w:szCs w:val="24"/>
        </w:rPr>
        <w:t xml:space="preserve">α) Στο πρώτο εδάφιο της παρ. 6 του άρθρου 16 του ν. 4009/2011 διαγράφονται οι λέξεις «Με απόφαση της Κοσμητείας της Σχολής» και τίθενται οι λέξεις «Με απόφαση της Συνέλευσης του Τμήματος» και στο τέλος του εδαφίου, μετά </w:t>
      </w:r>
      <w:r w:rsidR="00D03EE0" w:rsidRPr="00D6435F">
        <w:rPr>
          <w:rFonts w:ascii="Times New Roman" w:hAnsi="Times New Roman"/>
          <w:sz w:val="24"/>
          <w:szCs w:val="24"/>
        </w:rPr>
        <w:t>τις λέξεις</w:t>
      </w:r>
      <w:r w:rsidRPr="00D6435F">
        <w:rPr>
          <w:rFonts w:ascii="Times New Roman" w:hAnsi="Times New Roman"/>
          <w:sz w:val="24"/>
          <w:szCs w:val="24"/>
        </w:rPr>
        <w:t xml:space="preserve"> «για την κάλυψη εκπαιδευτικών αναγκών» τίθε</w:t>
      </w:r>
      <w:r w:rsidR="00D03EE0" w:rsidRPr="00D6435F">
        <w:rPr>
          <w:rFonts w:ascii="Times New Roman" w:hAnsi="Times New Roman"/>
          <w:sz w:val="24"/>
          <w:szCs w:val="24"/>
        </w:rPr>
        <w:t>ν</w:t>
      </w:r>
      <w:r w:rsidRPr="00D6435F">
        <w:rPr>
          <w:rFonts w:ascii="Times New Roman" w:hAnsi="Times New Roman"/>
          <w:sz w:val="24"/>
          <w:szCs w:val="24"/>
        </w:rPr>
        <w:t xml:space="preserve">ται </w:t>
      </w:r>
      <w:r w:rsidR="00D03EE0" w:rsidRPr="00D6435F">
        <w:rPr>
          <w:rFonts w:ascii="Times New Roman" w:hAnsi="Times New Roman"/>
          <w:sz w:val="24"/>
          <w:szCs w:val="24"/>
        </w:rPr>
        <w:t>οι λέξεις</w:t>
      </w:r>
      <w:r w:rsidRPr="00D6435F">
        <w:rPr>
          <w:rFonts w:ascii="Times New Roman" w:hAnsi="Times New Roman"/>
          <w:sz w:val="24"/>
          <w:szCs w:val="24"/>
        </w:rPr>
        <w:t xml:space="preserve"> «με την επιφύλαξη κάθε άλλης ειδικότερης διάταξης». </w:t>
      </w:r>
    </w:p>
    <w:p w:rsidR="00F60680" w:rsidRPr="00D6435F" w:rsidRDefault="00F60680" w:rsidP="00F60680">
      <w:pPr>
        <w:pStyle w:val="a9"/>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β) Στο δεύτερο εδάφιο της παρ. 6 του άρθρου 16 του ν. 4009/2011, διαγράφονται οι λέξεις «Με τον Οργανισμό» και τίθενται οι λέξεις «Με τον Κανονισμό».</w:t>
      </w:r>
    </w:p>
    <w:p w:rsidR="00F60680" w:rsidRPr="00D6435F" w:rsidRDefault="00F60680" w:rsidP="00F60680">
      <w:pPr>
        <w:pStyle w:val="a9"/>
        <w:numPr>
          <w:ilvl w:val="0"/>
          <w:numId w:val="9"/>
        </w:numPr>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Στο τελευταίο εδάφιο της περίπτ. α΄ της παρ. 1 του άρθρου 19 του ν. 4009/2011, όπως η</w:t>
      </w:r>
      <w:r w:rsidR="00D03EE0" w:rsidRPr="00D6435F">
        <w:rPr>
          <w:rFonts w:ascii="Times New Roman" w:hAnsi="Times New Roman"/>
          <w:sz w:val="24"/>
          <w:szCs w:val="24"/>
        </w:rPr>
        <w:t xml:space="preserve"> παράγραφος </w:t>
      </w:r>
      <w:r w:rsidR="00604C6C" w:rsidRPr="00D6435F">
        <w:rPr>
          <w:rFonts w:ascii="Times New Roman" w:hAnsi="Times New Roman"/>
          <w:sz w:val="24"/>
          <w:szCs w:val="24"/>
        </w:rPr>
        <w:t>αυτή αντικαταστάθηκε με την</w:t>
      </w:r>
      <w:r w:rsidRPr="00D6435F">
        <w:rPr>
          <w:rFonts w:ascii="Times New Roman" w:hAnsi="Times New Roman"/>
          <w:sz w:val="24"/>
          <w:szCs w:val="24"/>
        </w:rPr>
        <w:t xml:space="preserve"> παρ. 1 του άρθρου τέταρτου του ν. 4405/2016 (Α΄ 129),</w:t>
      </w:r>
      <w:r w:rsidR="00A3550E" w:rsidRPr="00D6435F">
        <w:rPr>
          <w:rFonts w:ascii="Times New Roman" w:hAnsi="Times New Roman"/>
          <w:sz w:val="24"/>
          <w:szCs w:val="24"/>
        </w:rPr>
        <w:t xml:space="preserve"> </w:t>
      </w:r>
      <w:r w:rsidRPr="00D6435F">
        <w:rPr>
          <w:rFonts w:ascii="Times New Roman" w:hAnsi="Times New Roman"/>
          <w:sz w:val="24"/>
          <w:szCs w:val="24"/>
        </w:rPr>
        <w:t xml:space="preserve">διαγράφονται οι λέξεις «μέχρι την έκδοση Εσωτερικού Κανονισμού του οικείου Α.Ε.Ι.». </w:t>
      </w:r>
    </w:p>
    <w:p w:rsidR="00F60680" w:rsidRPr="00D6435F" w:rsidRDefault="00F60680" w:rsidP="00F60680">
      <w:pPr>
        <w:pStyle w:val="a9"/>
        <w:numPr>
          <w:ilvl w:val="0"/>
          <w:numId w:val="9"/>
        </w:numPr>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α) Στο πρώτο εδάφιο της περίπτ. α΄ της παρ. 1 του άρθρου 29 του ν. 4009/2011 διαγράφονται οι λέξεις «μπορεί να».</w:t>
      </w:r>
    </w:p>
    <w:p w:rsidR="00F60680" w:rsidRPr="00D6435F" w:rsidRDefault="00F60680" w:rsidP="00F60680">
      <w:pPr>
        <w:pStyle w:val="a9"/>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β) Στο πρώτο εδάφιο της παρ. 3Α του άρθρου 29 του ν. 4009/2011, </w:t>
      </w:r>
      <w:r w:rsidR="00604C6C" w:rsidRPr="00D6435F">
        <w:rPr>
          <w:rFonts w:ascii="Times New Roman" w:hAnsi="Times New Roman"/>
          <w:sz w:val="24"/>
          <w:szCs w:val="24"/>
        </w:rPr>
        <w:t xml:space="preserve">η οποία </w:t>
      </w:r>
      <w:r w:rsidRPr="00D6435F">
        <w:rPr>
          <w:rFonts w:ascii="Times New Roman" w:hAnsi="Times New Roman"/>
          <w:sz w:val="24"/>
          <w:szCs w:val="24"/>
        </w:rPr>
        <w:t>προστέθηκε με την παρ. 27 του άρθρου 39 του ν. 4186/2013 (Α΄ 186) διαγράφεται η φράση «της Συγκλήτου, η οποία εκδίδεται μετά από εισήγηση».</w:t>
      </w:r>
    </w:p>
    <w:p w:rsidR="00F60680" w:rsidRPr="00D6435F" w:rsidRDefault="00F60680" w:rsidP="00F60680">
      <w:pPr>
        <w:pStyle w:val="a9"/>
        <w:numPr>
          <w:ilvl w:val="0"/>
          <w:numId w:val="9"/>
        </w:numPr>
        <w:tabs>
          <w:tab w:val="left" w:pos="284"/>
        </w:tabs>
        <w:spacing w:before="100" w:beforeAutospacing="1" w:line="360" w:lineRule="auto"/>
        <w:ind w:left="0" w:firstLine="284"/>
        <w:rPr>
          <w:rFonts w:ascii="Times New Roman" w:hAnsi="Times New Roman"/>
          <w:b/>
          <w:color w:val="FF0000"/>
          <w:sz w:val="24"/>
          <w:szCs w:val="24"/>
          <w:u w:val="single"/>
        </w:rPr>
      </w:pPr>
      <w:r w:rsidRPr="00D6435F">
        <w:rPr>
          <w:rFonts w:ascii="Times New Roman" w:hAnsi="Times New Roman"/>
          <w:sz w:val="24"/>
          <w:szCs w:val="24"/>
        </w:rPr>
        <w:t>Στα άρθρα 55 και 58 του ν. 4009/2011, όπου</w:t>
      </w:r>
      <w:r w:rsidR="00604C6C" w:rsidRPr="00D6435F">
        <w:rPr>
          <w:rFonts w:ascii="Times New Roman" w:hAnsi="Times New Roman"/>
          <w:sz w:val="24"/>
          <w:szCs w:val="24"/>
        </w:rPr>
        <w:t xml:space="preserve"> η λέξη </w:t>
      </w:r>
      <w:r w:rsidRPr="00D6435F">
        <w:rPr>
          <w:rFonts w:ascii="Times New Roman" w:hAnsi="Times New Roman"/>
          <w:sz w:val="24"/>
          <w:szCs w:val="24"/>
        </w:rPr>
        <w:t xml:space="preserve">«Συμβούλιο» τίθεται </w:t>
      </w:r>
      <w:r w:rsidR="00604C6C" w:rsidRPr="00D6435F">
        <w:rPr>
          <w:rFonts w:ascii="Times New Roman" w:hAnsi="Times New Roman"/>
          <w:sz w:val="24"/>
          <w:szCs w:val="24"/>
        </w:rPr>
        <w:t xml:space="preserve">η λέξη </w:t>
      </w:r>
      <w:r w:rsidRPr="00D6435F">
        <w:rPr>
          <w:rFonts w:ascii="Times New Roman" w:hAnsi="Times New Roman"/>
          <w:sz w:val="24"/>
          <w:szCs w:val="24"/>
        </w:rPr>
        <w:t>«Σύγκλητος».</w:t>
      </w:r>
    </w:p>
    <w:p w:rsidR="00F60680" w:rsidRPr="00D6435F" w:rsidRDefault="00F60680" w:rsidP="00F60680">
      <w:pPr>
        <w:pStyle w:val="a9"/>
        <w:numPr>
          <w:ilvl w:val="0"/>
          <w:numId w:val="9"/>
        </w:numPr>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Στο πρώτο εδάφιο της παρ. 3 του άρθρου 57 του ν. 4009/2011 </w:t>
      </w:r>
      <w:r w:rsidR="00604C6C" w:rsidRPr="00D6435F">
        <w:rPr>
          <w:rFonts w:ascii="Times New Roman" w:hAnsi="Times New Roman"/>
          <w:sz w:val="24"/>
          <w:szCs w:val="24"/>
        </w:rPr>
        <w:t>ύστερα</w:t>
      </w:r>
      <w:r w:rsidRPr="00D6435F">
        <w:rPr>
          <w:rFonts w:ascii="Times New Roman" w:hAnsi="Times New Roman"/>
          <w:sz w:val="24"/>
          <w:szCs w:val="24"/>
        </w:rPr>
        <w:t xml:space="preserve"> από τις λέξεις «ύστερα από» και πριν από τη λέξη «γνώμη» προστίθεται η λέξη «σύμφωνη» και </w:t>
      </w:r>
      <w:r w:rsidR="00604C6C" w:rsidRPr="00D6435F">
        <w:rPr>
          <w:rFonts w:ascii="Times New Roman" w:hAnsi="Times New Roman"/>
          <w:sz w:val="24"/>
          <w:szCs w:val="24"/>
        </w:rPr>
        <w:t xml:space="preserve">ύστερα </w:t>
      </w:r>
      <w:r w:rsidRPr="00D6435F">
        <w:rPr>
          <w:rFonts w:ascii="Times New Roman" w:hAnsi="Times New Roman"/>
          <w:sz w:val="24"/>
          <w:szCs w:val="24"/>
        </w:rPr>
        <w:t xml:space="preserve">από τις λέξεις «της Συγκλήτου» διαγράφεται η φράση «και εγκρίνεται από το Συμβούλιο του </w:t>
      </w:r>
      <w:r w:rsidR="00A43724" w:rsidRPr="00D6435F">
        <w:rPr>
          <w:rFonts w:ascii="Times New Roman" w:hAnsi="Times New Roman"/>
          <w:sz w:val="24"/>
          <w:szCs w:val="24"/>
        </w:rPr>
        <w:t>Ιδρύματος</w:t>
      </w:r>
      <w:r w:rsidRPr="00D6435F">
        <w:rPr>
          <w:rFonts w:ascii="Times New Roman" w:hAnsi="Times New Roman"/>
          <w:sz w:val="24"/>
          <w:szCs w:val="24"/>
        </w:rPr>
        <w:t>».</w:t>
      </w:r>
    </w:p>
    <w:p w:rsidR="00F60680" w:rsidRPr="00D6435F" w:rsidRDefault="00F60680" w:rsidP="00F60680">
      <w:pPr>
        <w:pStyle w:val="a9"/>
        <w:numPr>
          <w:ilvl w:val="0"/>
          <w:numId w:val="9"/>
        </w:numPr>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α) Η περίπτ. β΄ της παρ. 1 του άρθρου 62 του ν. 4009/2011 αντικαθίσταται ως εξής: </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«β) Οι κατευθύνσεις του προγράμματος επί των οποίων βασίζονται οι συμφωνίες προγραμματικού σχεδιασμού καθορίζονται από τη Σύγκλητο, ύστερα από γνώμη των Κοσμητειών των Σχολών. </w:t>
      </w:r>
      <w:r w:rsidR="00604C6C" w:rsidRPr="00D6435F">
        <w:rPr>
          <w:rFonts w:ascii="Times New Roman" w:hAnsi="Times New Roman"/>
          <w:sz w:val="24"/>
          <w:szCs w:val="24"/>
        </w:rPr>
        <w:t>Ακολούθως</w:t>
      </w:r>
      <w:r w:rsidRPr="00D6435F">
        <w:rPr>
          <w:rFonts w:ascii="Times New Roman" w:hAnsi="Times New Roman"/>
          <w:sz w:val="24"/>
          <w:szCs w:val="24"/>
        </w:rPr>
        <w:t xml:space="preserve">, τα σχέδια των συμφωνιών προγραμματικού σχεδιασμού καταρτίζονται από το Πρυτανικό Συμβούλιο και εγκρίνονται από τη Σύγκλητο, η οποία παρακολουθεί και ελέγχει την υλοποίηση των συμφωνιών σε ετήσια βάση, σύμφωνα με </w:t>
      </w:r>
      <w:r w:rsidR="00604C6C" w:rsidRPr="00D6435F">
        <w:rPr>
          <w:rFonts w:ascii="Times New Roman" w:hAnsi="Times New Roman"/>
          <w:sz w:val="24"/>
          <w:szCs w:val="24"/>
        </w:rPr>
        <w:t>όσα ειδικότερα ορί</w:t>
      </w:r>
      <w:r w:rsidRPr="00D6435F">
        <w:rPr>
          <w:rFonts w:ascii="Times New Roman" w:hAnsi="Times New Roman"/>
          <w:sz w:val="24"/>
          <w:szCs w:val="24"/>
        </w:rPr>
        <w:t>ζ</w:t>
      </w:r>
      <w:r w:rsidR="00604C6C" w:rsidRPr="00D6435F">
        <w:rPr>
          <w:rFonts w:ascii="Times New Roman" w:hAnsi="Times New Roman"/>
          <w:sz w:val="24"/>
          <w:szCs w:val="24"/>
        </w:rPr>
        <w:t>οντ</w:t>
      </w:r>
      <w:r w:rsidRPr="00D6435F">
        <w:rPr>
          <w:rFonts w:ascii="Times New Roman" w:hAnsi="Times New Roman"/>
          <w:sz w:val="24"/>
          <w:szCs w:val="24"/>
        </w:rPr>
        <w:t>α</w:t>
      </w:r>
      <w:r w:rsidR="00604C6C" w:rsidRPr="00D6435F">
        <w:rPr>
          <w:rFonts w:ascii="Times New Roman" w:hAnsi="Times New Roman"/>
          <w:sz w:val="24"/>
          <w:szCs w:val="24"/>
        </w:rPr>
        <w:t>ι</w:t>
      </w:r>
      <w:r w:rsidRPr="00D6435F">
        <w:rPr>
          <w:rFonts w:ascii="Times New Roman" w:hAnsi="Times New Roman"/>
          <w:sz w:val="24"/>
          <w:szCs w:val="24"/>
        </w:rPr>
        <w:t xml:space="preserve"> στον Κανονισμό του </w:t>
      </w:r>
      <w:r w:rsidR="00A43724" w:rsidRPr="00D6435F">
        <w:rPr>
          <w:rFonts w:ascii="Times New Roman" w:hAnsi="Times New Roman"/>
          <w:sz w:val="24"/>
          <w:szCs w:val="24"/>
        </w:rPr>
        <w:t>Ιδρύματος</w:t>
      </w:r>
      <w:r w:rsidRPr="00D6435F">
        <w:rPr>
          <w:rFonts w:ascii="Times New Roman" w:hAnsi="Times New Roman"/>
          <w:sz w:val="24"/>
          <w:szCs w:val="24"/>
        </w:rPr>
        <w:t>».</w:t>
      </w:r>
    </w:p>
    <w:p w:rsidR="00F60680" w:rsidRPr="00D6435F" w:rsidRDefault="00F60680" w:rsidP="00F60680">
      <w:pPr>
        <w:pStyle w:val="a9"/>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β) Στο πρώτο εδάφιο της παρ. 5 του άρθρου 62 του ν. 4009/2011 διαγράφεται η λέξη «Οργανισμός» και τίθεται</w:t>
      </w:r>
      <w:r w:rsidR="00604C6C" w:rsidRPr="00D6435F">
        <w:rPr>
          <w:rFonts w:ascii="Times New Roman" w:hAnsi="Times New Roman"/>
          <w:sz w:val="24"/>
          <w:szCs w:val="24"/>
        </w:rPr>
        <w:t xml:space="preserve"> η λέξη</w:t>
      </w:r>
      <w:r w:rsidRPr="00D6435F">
        <w:rPr>
          <w:rFonts w:ascii="Times New Roman" w:hAnsi="Times New Roman"/>
          <w:sz w:val="24"/>
          <w:szCs w:val="24"/>
        </w:rPr>
        <w:t xml:space="preserve"> «Κανονισμός».</w:t>
      </w:r>
    </w:p>
    <w:p w:rsidR="00F60680" w:rsidRPr="00D6435F" w:rsidRDefault="00F60680" w:rsidP="00F60680">
      <w:pPr>
        <w:pStyle w:val="a9"/>
        <w:numPr>
          <w:ilvl w:val="0"/>
          <w:numId w:val="9"/>
        </w:numPr>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Στο τέλος της περίπτ. α΄ της παρ. 5 του άρθρου 2 του ν. 2530/1997 (Α΄ 218) και στο πλαίσιο της εφαρμογής της διάταξης αυτής </w:t>
      </w:r>
      <w:r w:rsidR="00604C6C" w:rsidRPr="00D6435F">
        <w:rPr>
          <w:rFonts w:ascii="Times New Roman" w:hAnsi="Times New Roman"/>
          <w:sz w:val="24"/>
          <w:szCs w:val="24"/>
        </w:rPr>
        <w:t>σύμφωνα με την</w:t>
      </w:r>
      <w:r w:rsidRPr="00D6435F">
        <w:rPr>
          <w:rFonts w:ascii="Times New Roman" w:hAnsi="Times New Roman"/>
          <w:sz w:val="24"/>
          <w:szCs w:val="24"/>
        </w:rPr>
        <w:t xml:space="preserve"> παρ. 9 του άρθρου 84, προστίθενται τα εξής: </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«Η άδεια της παρούσας περίπτωσης μπορεί να χορηγείται και σε </w:t>
      </w:r>
      <w:r w:rsidRPr="00D6435F">
        <w:rPr>
          <w:rFonts w:ascii="Times New Roman" w:hAnsi="Times New Roman"/>
          <w:sz w:val="24"/>
          <w:szCs w:val="24"/>
          <w:lang w:eastAsia="el-GR"/>
        </w:rPr>
        <w:t>μέλ</w:t>
      </w:r>
      <w:r w:rsidRPr="00D6435F">
        <w:rPr>
          <w:rFonts w:ascii="Times New Roman" w:hAnsi="Times New Roman"/>
          <w:lang w:eastAsia="el-GR"/>
        </w:rPr>
        <w:t>η</w:t>
      </w:r>
      <w:r w:rsidRPr="00D6435F">
        <w:rPr>
          <w:rFonts w:ascii="Times New Roman" w:hAnsi="Times New Roman"/>
          <w:sz w:val="24"/>
          <w:szCs w:val="24"/>
          <w:lang w:eastAsia="el-GR"/>
        </w:rPr>
        <w:t xml:space="preserve"> Δ.Ε.Π.</w:t>
      </w:r>
      <w:r w:rsidR="00A3550E"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καλλιτεχνικών Τμημάτων για την άσκηση καλλιτεχνικής δραστηριότητας, συναφούς με το γνωστικό - καλλιτεχνικό τους αντικείμενο».</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9. Η παρ. 4 του άρθρου 21 του ν. 4332/2015 (Α΄ 76), όπως το άρθρο αυτό τροποποιήθηκε με την παρ. 2 του άρθρου 31 του ν. 4452/2017 (Α΄</w:t>
      </w:r>
      <w:r w:rsidR="00A3550E" w:rsidRPr="00D6435F">
        <w:rPr>
          <w:rFonts w:ascii="Times New Roman" w:hAnsi="Times New Roman"/>
          <w:sz w:val="24"/>
          <w:szCs w:val="24"/>
        </w:rPr>
        <w:t xml:space="preserve"> </w:t>
      </w:r>
      <w:r w:rsidRPr="00D6435F">
        <w:rPr>
          <w:rFonts w:ascii="Times New Roman" w:hAnsi="Times New Roman"/>
          <w:sz w:val="24"/>
          <w:szCs w:val="24"/>
        </w:rPr>
        <w:t xml:space="preserve">17), αντικαθίσταται ως εξής: </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«4. Δεν είναι δυνατή η μετεγγραφή μεταξύ Τμημάτων ή Σχολών που εδρεύουν στην ίδια πόλη ή στον ίδιο νομό, εφόσον πρόκειται για τους νομούς Αττικής και Θεσσαλονίκης».</w:t>
      </w:r>
    </w:p>
    <w:p w:rsidR="00F60680" w:rsidRPr="00D6435F" w:rsidRDefault="00F60680" w:rsidP="00F60680">
      <w:pPr>
        <w:pStyle w:val="a9"/>
        <w:tabs>
          <w:tab w:val="left" w:pos="0"/>
        </w:tabs>
        <w:spacing w:before="100" w:beforeAutospacing="1" w:line="360" w:lineRule="auto"/>
        <w:ind w:left="0" w:firstLine="284"/>
        <w:rPr>
          <w:rFonts w:ascii="Times New Roman" w:eastAsia="Times New Roman" w:hAnsi="Times New Roman"/>
          <w:sz w:val="24"/>
          <w:szCs w:val="24"/>
          <w:lang w:eastAsia="el-GR"/>
        </w:rPr>
      </w:pPr>
      <w:r w:rsidRPr="00D6435F">
        <w:rPr>
          <w:rFonts w:ascii="Times New Roman" w:hAnsi="Times New Roman"/>
          <w:sz w:val="24"/>
          <w:szCs w:val="24"/>
        </w:rPr>
        <w:t xml:space="preserve">10. </w:t>
      </w:r>
      <w:r w:rsidRPr="00D6435F">
        <w:rPr>
          <w:rFonts w:ascii="Times New Roman" w:eastAsia="Times New Roman" w:hAnsi="Times New Roman"/>
          <w:sz w:val="24"/>
          <w:szCs w:val="24"/>
          <w:lang w:eastAsia="el-GR"/>
        </w:rPr>
        <w:t>α) Τα εδάφια τέταρτο έως και τελευταίο της παρ. 1 του άρθρου 10 του ν. 2552/1997 (</w:t>
      </w:r>
      <w:r w:rsidRPr="00D6435F">
        <w:rPr>
          <w:rFonts w:ascii="Times New Roman" w:eastAsia="Times New Roman" w:hAnsi="Times New Roman"/>
          <w:sz w:val="24"/>
          <w:szCs w:val="24"/>
          <w:lang w:val="en-US" w:eastAsia="el-GR"/>
        </w:rPr>
        <w:t>A</w:t>
      </w:r>
      <w:r w:rsidRPr="00D6435F">
        <w:rPr>
          <w:rFonts w:ascii="Times New Roman" w:eastAsia="Times New Roman" w:hAnsi="Times New Roman"/>
          <w:sz w:val="24"/>
          <w:szCs w:val="24"/>
          <w:lang w:eastAsia="el-GR"/>
        </w:rPr>
        <w:t>΄ 266), όπως η παρ</w:t>
      </w:r>
      <w:r w:rsidR="00121023">
        <w:rPr>
          <w:rFonts w:ascii="Times New Roman" w:eastAsia="Times New Roman" w:hAnsi="Times New Roman"/>
          <w:sz w:val="24"/>
          <w:szCs w:val="24"/>
          <w:lang w:eastAsia="el-GR"/>
        </w:rPr>
        <w:t>άγραφος</w:t>
      </w:r>
      <w:r w:rsidRPr="00D6435F">
        <w:rPr>
          <w:rFonts w:ascii="Times New Roman" w:eastAsia="Times New Roman" w:hAnsi="Times New Roman"/>
          <w:sz w:val="24"/>
          <w:szCs w:val="24"/>
          <w:lang w:eastAsia="el-GR"/>
        </w:rPr>
        <w:t xml:space="preserve"> αυτή τροποποιήθ</w:t>
      </w:r>
      <w:r w:rsidR="00A3550E" w:rsidRPr="00D6435F">
        <w:rPr>
          <w:rFonts w:ascii="Times New Roman" w:eastAsia="Times New Roman" w:hAnsi="Times New Roman"/>
          <w:sz w:val="24"/>
          <w:szCs w:val="24"/>
          <w:lang w:eastAsia="el-GR"/>
        </w:rPr>
        <w:t>ηκε με την παρ. 3 του άρθρου 61</w:t>
      </w:r>
      <w:r w:rsidRPr="00D6435F">
        <w:rPr>
          <w:rFonts w:ascii="Times New Roman" w:eastAsia="Times New Roman" w:hAnsi="Times New Roman"/>
          <w:sz w:val="24"/>
          <w:szCs w:val="24"/>
          <w:lang w:eastAsia="el-GR"/>
        </w:rPr>
        <w:t xml:space="preserve"> του ν. 4386/2016 (Α΄83), αντικαθίστανται ως εξής: </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eastAsia="Times New Roman" w:hAnsi="Times New Roman"/>
          <w:sz w:val="24"/>
          <w:szCs w:val="24"/>
          <w:lang w:eastAsia="el-GR"/>
        </w:rPr>
        <w:t>«</w:t>
      </w:r>
      <w:r w:rsidRPr="00D6435F">
        <w:rPr>
          <w:rFonts w:ascii="Times New Roman" w:eastAsia="Times New Roman" w:hAnsi="Times New Roman"/>
          <w:color w:val="000000"/>
          <w:sz w:val="24"/>
          <w:szCs w:val="24"/>
          <w:lang w:eastAsia="el-GR"/>
        </w:rPr>
        <w:t xml:space="preserve">Ως μέλη της Δ.Ε. ορίζονται: α) Επτά (7) μέλη Δ.Ε.Π. άλλων Α.Ε.Ι. της ημεδαπής ή Έλληνες επιστήμονες, οι οποίοι κατέχουν θέση καθηγητή οποιασδήποτε βαθμίδας σε Α.Ε.Ι. του εξωτερικού, είτε επιστήμονες αναγνωρισμένου κύρους ή ερευνητές, οι οποίοι έχουν γνώση και πείρα σε θέματα εκπαίδευσης από απόσταση και λειτουργίας Ανοικτών Πανεπιστημίων. Για τα μέλη της περίπτωσης αυτής ορίζονται ισάριθμα αναπληρωματικά μέλη. Ως Πρόεδρος της Δ.Ε. ορίζεται ένα από τα ως άνω τακτικά μέλη. β) Οι κοσμήτορες των αυτοδύναμων Σχολών του </w:t>
      </w:r>
      <w:r w:rsidR="00A43724" w:rsidRPr="00D6435F">
        <w:rPr>
          <w:rFonts w:ascii="Times New Roman" w:eastAsia="Times New Roman" w:hAnsi="Times New Roman"/>
          <w:color w:val="000000"/>
          <w:sz w:val="24"/>
          <w:szCs w:val="24"/>
          <w:lang w:eastAsia="el-GR"/>
        </w:rPr>
        <w:t>Ιδρύματος</w:t>
      </w:r>
      <w:r w:rsidRPr="00D6435F">
        <w:rPr>
          <w:rFonts w:ascii="Times New Roman" w:eastAsia="Times New Roman" w:hAnsi="Times New Roman"/>
          <w:color w:val="000000"/>
          <w:sz w:val="24"/>
          <w:szCs w:val="24"/>
          <w:lang w:eastAsia="el-GR"/>
        </w:rPr>
        <w:t xml:space="preserve">, οι οποίοι αναπληρώνονται από τους Αναπληρωτές τους. γ) Ένα (1) μέλος Δ.Ε.Π. του Ε.Α.Π., που εκλέγεται με το αναπληρωματικό του από τα υπηρετούντα στο ίδρυμα μέλη Δ.Ε.Π.. με </w:t>
      </w:r>
      <w:r w:rsidRPr="00D6435F">
        <w:rPr>
          <w:rFonts w:ascii="Times New Roman" w:hAnsi="Times New Roman"/>
          <w:sz w:val="24"/>
          <w:szCs w:val="24"/>
        </w:rPr>
        <w:t>μυστική ψηφοφορία μεταξύ των μελών αυτής της κατηγορίας προσωπικού. Σε περίπτωση μη εκλογής για οποιονδήποτε λόγο του εκπροσώπου των υπηρετούντων στο ίδρυμα μελών Δ.Ε.Π., η Δ.Ε. νομίμως συγκροτείται, συνεδριάζει και λαμβάνει αποφάσεις χωρίς τον ορισμό του ανωτέρω μέλους.»</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β) Καταργείται το τελευταίο εδάφιο της παρ. 7 του άρθρου 10 του ν. 2552/1997, όπως η παρ. αυτή τροποποιήθηκε με την περίπτ. γ΄ της παρ. 5 του άρθρου 28 του ν. 4368/2016 (Α΄ 21).</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γ) Η Δ.Ε. του Ε.Α.Π. ανασυγκροτείται σύμφωνα με τα οριζόμενα στην περίπτ. α΄ με απόφαση του Υπουργού Παιδείας, Έρευνας και Θρησκευμάτων, που δημοσιεύεται στην Εφημερίδα της Κυβερνήσεως. </w:t>
      </w:r>
      <w:r w:rsidR="003072AF" w:rsidRPr="00D6435F">
        <w:rPr>
          <w:rFonts w:ascii="Times New Roman" w:hAnsi="Times New Roman"/>
          <w:sz w:val="24"/>
          <w:szCs w:val="24"/>
        </w:rPr>
        <w:t>Έως</w:t>
      </w:r>
      <w:r w:rsidRPr="00D6435F">
        <w:rPr>
          <w:rFonts w:ascii="Times New Roman" w:hAnsi="Times New Roman"/>
          <w:sz w:val="24"/>
          <w:szCs w:val="24"/>
        </w:rPr>
        <w:t xml:space="preserve"> την έκδοση της απόφασης αυτής, η ορισθείσα κατά τη δημοσίευση του παρόντος νόμου Δ.Ε. του Ε.Α.Π. εξακολουθεί να ασκεί τα καθήκοντά της».</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11. Στο πρώτο εδάφιο της παρ. 10 του άρθρου 4 του ν.2552/1997 (Α΄ 266) μετά τη λέξη «καθηγητές» και πριν τη φράση «ή υπηρετούντες λέκτορες» προστίθεται η φράση «εξαιρουμένων των Πρυτάνεων</w:t>
      </w:r>
      <w:r w:rsidR="00010DC9" w:rsidRPr="00D6435F">
        <w:rPr>
          <w:rFonts w:ascii="Times New Roman" w:hAnsi="Times New Roman"/>
          <w:sz w:val="24"/>
          <w:szCs w:val="24"/>
        </w:rPr>
        <w:t>,</w:t>
      </w:r>
      <w:r w:rsidRPr="00D6435F">
        <w:rPr>
          <w:rFonts w:ascii="Times New Roman" w:hAnsi="Times New Roman"/>
          <w:sz w:val="24"/>
          <w:szCs w:val="24"/>
        </w:rPr>
        <w:t xml:space="preserve"> Αντιπρυτάνεων</w:t>
      </w:r>
      <w:r w:rsidR="00010DC9" w:rsidRPr="00D6435F">
        <w:rPr>
          <w:rFonts w:ascii="Times New Roman" w:hAnsi="Times New Roman"/>
          <w:sz w:val="24"/>
          <w:szCs w:val="24"/>
        </w:rPr>
        <w:t xml:space="preserve"> και Κοσμητόρων</w:t>
      </w:r>
      <w:r w:rsidRPr="00D6435F">
        <w:rPr>
          <w:rFonts w:ascii="Times New Roman" w:hAnsi="Times New Roman"/>
          <w:sz w:val="24"/>
          <w:szCs w:val="24"/>
        </w:rPr>
        <w:t xml:space="preserve"> Α.Ε.Ι.».</w:t>
      </w:r>
    </w:p>
    <w:p w:rsidR="00010DC9" w:rsidRPr="00D6435F" w:rsidRDefault="00604C6C" w:rsidP="00010DC9">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12. </w:t>
      </w:r>
      <w:r w:rsidR="00010DC9" w:rsidRPr="00D6435F">
        <w:rPr>
          <w:rFonts w:ascii="Times New Roman" w:hAnsi="Times New Roman"/>
          <w:sz w:val="24"/>
          <w:szCs w:val="24"/>
        </w:rPr>
        <w:t xml:space="preserve">Στην περίπτ </w:t>
      </w:r>
      <w:r w:rsidR="00010DC9" w:rsidRPr="00D6435F">
        <w:rPr>
          <w:rFonts w:ascii="Times New Roman" w:hAnsi="Times New Roman"/>
          <w:sz w:val="24"/>
          <w:szCs w:val="24"/>
          <w:lang w:val="en-US"/>
        </w:rPr>
        <w:t>i</w:t>
      </w:r>
      <w:r w:rsidR="00010DC9" w:rsidRPr="00D6435F">
        <w:rPr>
          <w:rFonts w:ascii="Times New Roman" w:hAnsi="Times New Roman"/>
          <w:sz w:val="24"/>
          <w:szCs w:val="24"/>
        </w:rPr>
        <w:t xml:space="preserve"> της παρ. 2 του άρθρου 5 του ν. 3391/2005 (Α΄ 240) μετά τη λέξη «Πανεπιστημίου» και πριν τη λέξη «και» προστίθεται η φράση «εξαιρουμένων των Πρυτάνεων, Αντιπρυτάνεων και Κοσμητόρων Α.Ε.Ι.».</w:t>
      </w:r>
    </w:p>
    <w:p w:rsidR="00604C6C" w:rsidRPr="00D6435F" w:rsidRDefault="00010DC9" w:rsidP="00604C6C">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13. </w:t>
      </w:r>
      <w:r w:rsidR="00604C6C" w:rsidRPr="00D6435F">
        <w:rPr>
          <w:rFonts w:ascii="Times New Roman" w:hAnsi="Times New Roman"/>
          <w:sz w:val="24"/>
          <w:szCs w:val="24"/>
        </w:rPr>
        <w:t>Στο τέλος του άρθρου 2 του ν. 3848/2010 (Α΄ 71) προστίθεται παρ. 8 ως εξής:</w:t>
      </w:r>
    </w:p>
    <w:p w:rsidR="00604C6C" w:rsidRPr="00D6435F" w:rsidRDefault="00604C6C" w:rsidP="00604C6C">
      <w:pPr>
        <w:pStyle w:val="a9"/>
        <w:tabs>
          <w:tab w:val="left" w:pos="0"/>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«8. Δεν υπάγονται στις διατάξεις των παρ. 2, 3 και 4 όσοι εισήχθησαν κατά τα ακαδημαϊκά έτη 2013-2014 και 2014-2015 σε καθηγητικές σχολές, όπως αυτές ορίζονται στην παρ. 2 του άρθρου 8 του ν. 3194/2003 (Α΄ 267)».</w:t>
      </w:r>
    </w:p>
    <w:p w:rsidR="00F60680" w:rsidRPr="00D6435F" w:rsidRDefault="00F60680" w:rsidP="00F60680">
      <w:pPr>
        <w:pStyle w:val="a9"/>
        <w:tabs>
          <w:tab w:val="left" w:pos="0"/>
        </w:tabs>
        <w:spacing w:before="100" w:beforeAutospacing="1" w:line="360" w:lineRule="auto"/>
        <w:ind w:left="0" w:firstLine="284"/>
        <w:rPr>
          <w:rFonts w:ascii="Times New Roman" w:hAnsi="Times New Roman"/>
          <w:sz w:val="24"/>
          <w:szCs w:val="24"/>
        </w:rPr>
      </w:pPr>
    </w:p>
    <w:p w:rsidR="00F60680" w:rsidRPr="00D6435F" w:rsidRDefault="00F60680" w:rsidP="00F60680">
      <w:pPr>
        <w:pStyle w:val="yiv4017193330msonormal"/>
        <w:spacing w:before="0" w:beforeAutospacing="0" w:after="0" w:afterAutospacing="0" w:line="360" w:lineRule="auto"/>
        <w:rPr>
          <w:b/>
          <w:bCs/>
          <w:u w:val="single"/>
        </w:rPr>
      </w:pPr>
    </w:p>
    <w:p w:rsidR="00F60680" w:rsidRPr="00D6435F" w:rsidRDefault="00F60680" w:rsidP="00F60680">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84</w:t>
      </w:r>
    </w:p>
    <w:p w:rsidR="00F60680" w:rsidRPr="00D6435F" w:rsidRDefault="00F60680" w:rsidP="00010DC9">
      <w:pPr>
        <w:tabs>
          <w:tab w:val="left" w:pos="142"/>
          <w:tab w:val="left" w:pos="284"/>
        </w:tabs>
        <w:spacing w:line="360" w:lineRule="auto"/>
        <w:jc w:val="center"/>
        <w:rPr>
          <w:rFonts w:ascii="Times New Roman" w:hAnsi="Times New Roman"/>
          <w:b/>
          <w:sz w:val="24"/>
          <w:szCs w:val="24"/>
        </w:rPr>
      </w:pPr>
      <w:r w:rsidRPr="00D6435F">
        <w:rPr>
          <w:rFonts w:ascii="Times New Roman" w:hAnsi="Times New Roman"/>
          <w:b/>
          <w:sz w:val="24"/>
          <w:szCs w:val="24"/>
        </w:rPr>
        <w:t>Τελικές και μεταβατικές διατάξεις ΚΕΦΑΛΑΙΩΝ Α΄- Ε΄</w:t>
      </w:r>
    </w:p>
    <w:p w:rsidR="00F60680" w:rsidRPr="00D6435F" w:rsidRDefault="00F60680" w:rsidP="007346D1">
      <w:pPr>
        <w:tabs>
          <w:tab w:val="left" w:pos="142"/>
          <w:tab w:val="left" w:pos="284"/>
        </w:tabs>
        <w:autoSpaceDE w:val="0"/>
        <w:autoSpaceDN w:val="0"/>
        <w:adjustRightInd w:val="0"/>
        <w:spacing w:after="0" w:line="360" w:lineRule="auto"/>
        <w:ind w:firstLine="284"/>
        <w:rPr>
          <w:rFonts w:ascii="Times New Roman" w:hAnsi="Times New Roman"/>
          <w:sz w:val="24"/>
          <w:szCs w:val="24"/>
        </w:rPr>
      </w:pPr>
      <w:r w:rsidRPr="00D6435F">
        <w:rPr>
          <w:rFonts w:ascii="Times New Roman" w:hAnsi="Times New Roman"/>
          <w:sz w:val="24"/>
          <w:szCs w:val="24"/>
        </w:rPr>
        <w:t xml:space="preserve">1. </w:t>
      </w:r>
      <w:r w:rsidR="007E6E2A" w:rsidRPr="00D6435F">
        <w:rPr>
          <w:rFonts w:ascii="Times New Roman" w:hAnsi="Times New Roman"/>
          <w:sz w:val="24"/>
          <w:szCs w:val="24"/>
        </w:rPr>
        <w:t>Όπου στις κείμενες διατάξεις αναγράφεται ο όρος «Αναπληρωτής Πρύτανη» νοείται ο «Αντιπρύτανης».</w:t>
      </w:r>
    </w:p>
    <w:p w:rsidR="00F60680" w:rsidRPr="00D6435F" w:rsidRDefault="00F60680" w:rsidP="007346D1">
      <w:pPr>
        <w:pStyle w:val="a5"/>
        <w:spacing w:after="0" w:line="360" w:lineRule="auto"/>
        <w:ind w:firstLine="284"/>
        <w:rPr>
          <w:rFonts w:ascii="Times New Roman" w:hAnsi="Times New Roman"/>
        </w:rPr>
      </w:pPr>
      <w:r w:rsidRPr="00D6435F">
        <w:rPr>
          <w:rFonts w:ascii="Times New Roman" w:hAnsi="Times New Roman"/>
        </w:rPr>
        <w:t xml:space="preserve">2. </w:t>
      </w:r>
      <w:r w:rsidR="007E6E2A" w:rsidRPr="00D6435F">
        <w:rPr>
          <w:rFonts w:ascii="Times New Roman" w:hAnsi="Times New Roman"/>
        </w:rPr>
        <w:t>Όπου στις κείμενες διατάξεις αναγράφεται ο όρος «Συνέλευση Τ.Ε.Ι.» νοείται η «Σύγκλητος Τ.Ε.Ι.», όπου αναγράφεται ο όρος «Συμβούλιο Τ.Ε.Ι.» νοείται το «Πρυτανικό Συμβούλιο Τ.Ε.Ι.», όπου αναγράφεται ο όρος «Πρόεδρος Τ.Ε.Ι.» νοείται ο «Πρύτανης Τ.Ε.Ι.», όπου αναγράφεται ο όρος «Αντιπρόεδρος Τ.Ε.Ι.» νοείται ο «Αντιπρύτανης Τ.Ε.Ι.», και όπου αναγράφονται οι όροι «Διευθυντής Τ.Ε.Ι.» και «Διεύθυνση Τ.Ε.Ι.», νοούνται ο «Κοσμήτορας Τ.Ε.Ι.» και «Κοσμητεία Τ.Ε.Ι.», αντίστοιχα.</w:t>
      </w:r>
    </w:p>
    <w:p w:rsidR="00F60680" w:rsidRPr="00D6435F" w:rsidRDefault="00F60680" w:rsidP="007346D1">
      <w:pPr>
        <w:pStyle w:val="a5"/>
        <w:spacing w:after="0" w:line="360" w:lineRule="auto"/>
        <w:ind w:firstLine="284"/>
        <w:rPr>
          <w:rFonts w:ascii="Times New Roman" w:hAnsi="Times New Roman"/>
        </w:rPr>
      </w:pPr>
      <w:r w:rsidRPr="00D6435F">
        <w:rPr>
          <w:rFonts w:ascii="Times New Roman" w:hAnsi="Times New Roman"/>
        </w:rPr>
        <w:t>3. Η περίπτ. ια΄ του άρθρου 2 δεν θίγει τις διατάξεις της παρ. 5 του άρθρου 78 του ν. 4009/11 και άλλες ειδικότερες διατάξεις για τους λέκτορες.</w:t>
      </w:r>
    </w:p>
    <w:p w:rsidR="00F60680" w:rsidRPr="00D6435F" w:rsidRDefault="00F60680" w:rsidP="007346D1">
      <w:pPr>
        <w:tabs>
          <w:tab w:val="left" w:pos="284"/>
        </w:tabs>
        <w:autoSpaceDE w:val="0"/>
        <w:autoSpaceDN w:val="0"/>
        <w:adjustRightInd w:val="0"/>
        <w:spacing w:after="0" w:line="360" w:lineRule="auto"/>
        <w:ind w:firstLine="284"/>
        <w:rPr>
          <w:rFonts w:ascii="Times New Roman" w:hAnsi="Times New Roman"/>
          <w:sz w:val="24"/>
          <w:szCs w:val="24"/>
        </w:rPr>
      </w:pPr>
      <w:r w:rsidRPr="00D6435F">
        <w:rPr>
          <w:rFonts w:ascii="Times New Roman" w:hAnsi="Times New Roman"/>
          <w:sz w:val="24"/>
          <w:szCs w:val="24"/>
        </w:rPr>
        <w:t>4. Οι διατάξεις των άρθρων 6 και 11 έχουν εφαρμογή και στα κατά τη</w:t>
      </w:r>
      <w:r w:rsidR="007346D1" w:rsidRPr="00D6435F">
        <w:rPr>
          <w:rFonts w:ascii="Times New Roman" w:hAnsi="Times New Roman"/>
          <w:sz w:val="24"/>
          <w:szCs w:val="24"/>
        </w:rPr>
        <w:t>ν έναρξη ισχύος</w:t>
      </w:r>
      <w:r w:rsidRPr="00D6435F">
        <w:rPr>
          <w:rFonts w:ascii="Times New Roman" w:hAnsi="Times New Roman"/>
          <w:sz w:val="24"/>
          <w:szCs w:val="24"/>
        </w:rPr>
        <w:t xml:space="preserve"> του παρόντος νόμου λειτουργούντα μη αυτοδύναμα Α.Ε.Ι. και Τμήματα, αντίστοιχα, εκτός του Ελληνικού Ανοιχτού Πανεπιστημίου (Ε.Α.Π.) και του Διεθνούς Πανεπιστημίου της Ελλάδος (ΔΙ.ΠΑ.Ε.).</w:t>
      </w:r>
    </w:p>
    <w:p w:rsidR="00F60680" w:rsidRPr="00D6435F" w:rsidRDefault="00F60680" w:rsidP="00F60680">
      <w:pPr>
        <w:pStyle w:val="a9"/>
        <w:tabs>
          <w:tab w:val="left" w:pos="0"/>
        </w:tabs>
        <w:spacing w:after="0" w:line="360" w:lineRule="auto"/>
        <w:ind w:left="0" w:firstLine="284"/>
        <w:rPr>
          <w:rFonts w:ascii="Times New Roman" w:hAnsi="Times New Roman"/>
          <w:sz w:val="24"/>
          <w:szCs w:val="24"/>
        </w:rPr>
      </w:pPr>
      <w:r w:rsidRPr="00D6435F">
        <w:rPr>
          <w:rFonts w:ascii="Times New Roman" w:hAnsi="Times New Roman"/>
          <w:sz w:val="24"/>
          <w:szCs w:val="24"/>
        </w:rPr>
        <w:t xml:space="preserve">5. Οι ήδη υφιστάμενες Σχολές με ένα (1) Τμήμα, </w:t>
      </w:r>
      <w:r w:rsidR="007346D1" w:rsidRPr="00D6435F">
        <w:rPr>
          <w:rFonts w:ascii="Times New Roman" w:hAnsi="Times New Roman"/>
          <w:sz w:val="24"/>
          <w:szCs w:val="24"/>
        </w:rPr>
        <w:t xml:space="preserve">μέσα σε τρεις </w:t>
      </w:r>
      <w:r w:rsidRPr="00D6435F">
        <w:rPr>
          <w:rFonts w:ascii="Times New Roman" w:hAnsi="Times New Roman"/>
          <w:sz w:val="24"/>
          <w:szCs w:val="24"/>
        </w:rPr>
        <w:t>(3) μ</w:t>
      </w:r>
      <w:r w:rsidR="007346D1" w:rsidRPr="00D6435F">
        <w:rPr>
          <w:rFonts w:ascii="Times New Roman" w:hAnsi="Times New Roman"/>
          <w:sz w:val="24"/>
          <w:szCs w:val="24"/>
        </w:rPr>
        <w:t>ή</w:t>
      </w:r>
      <w:r w:rsidRPr="00D6435F">
        <w:rPr>
          <w:rFonts w:ascii="Times New Roman" w:hAnsi="Times New Roman"/>
          <w:sz w:val="24"/>
          <w:szCs w:val="24"/>
        </w:rPr>
        <w:t>ν</w:t>
      </w:r>
      <w:r w:rsidR="007346D1" w:rsidRPr="00D6435F">
        <w:rPr>
          <w:rFonts w:ascii="Times New Roman" w:hAnsi="Times New Roman"/>
          <w:sz w:val="24"/>
          <w:szCs w:val="24"/>
        </w:rPr>
        <w:t>ες</w:t>
      </w:r>
      <w:r w:rsidRPr="00D6435F">
        <w:rPr>
          <w:rFonts w:ascii="Times New Roman" w:hAnsi="Times New Roman"/>
          <w:sz w:val="24"/>
          <w:szCs w:val="24"/>
        </w:rPr>
        <w:t xml:space="preserve"> από τη</w:t>
      </w:r>
      <w:r w:rsidR="007346D1" w:rsidRPr="00D6435F">
        <w:rPr>
          <w:rFonts w:ascii="Times New Roman" w:hAnsi="Times New Roman"/>
          <w:sz w:val="24"/>
          <w:szCs w:val="24"/>
        </w:rPr>
        <w:t>ν</w:t>
      </w:r>
      <w:r w:rsidRPr="00D6435F">
        <w:rPr>
          <w:rFonts w:ascii="Times New Roman" w:hAnsi="Times New Roman"/>
          <w:sz w:val="24"/>
          <w:szCs w:val="24"/>
        </w:rPr>
        <w:t xml:space="preserve"> </w:t>
      </w:r>
      <w:r w:rsidR="007346D1" w:rsidRPr="00D6435F">
        <w:rPr>
          <w:rFonts w:ascii="Times New Roman" w:hAnsi="Times New Roman"/>
          <w:sz w:val="24"/>
          <w:szCs w:val="24"/>
        </w:rPr>
        <w:t>έναρξη ισχύος</w:t>
      </w:r>
      <w:r w:rsidRPr="00D6435F">
        <w:rPr>
          <w:rFonts w:ascii="Times New Roman" w:hAnsi="Times New Roman"/>
          <w:sz w:val="24"/>
          <w:szCs w:val="24"/>
        </w:rPr>
        <w:t xml:space="preserve"> του παρόντος νόμου, αποστέλλουν στο ΥΠ.Π.Ε.Θ. την ειδική αιτιολόγηση της παρ. 2 του άρθρου 9.</w:t>
      </w:r>
    </w:p>
    <w:p w:rsidR="00F60680" w:rsidRPr="00D6435F" w:rsidRDefault="00F60680" w:rsidP="00F60680">
      <w:pPr>
        <w:tabs>
          <w:tab w:val="left" w:pos="0"/>
          <w:tab w:val="left" w:pos="284"/>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6. </w:t>
      </w:r>
      <w:r w:rsidR="007346D1" w:rsidRPr="00D6435F">
        <w:rPr>
          <w:rFonts w:ascii="Times New Roman" w:hAnsi="Times New Roman"/>
          <w:sz w:val="24"/>
          <w:szCs w:val="24"/>
        </w:rPr>
        <w:t>Για</w:t>
      </w:r>
      <w:r w:rsidRPr="00D6435F">
        <w:rPr>
          <w:rFonts w:ascii="Times New Roman" w:hAnsi="Times New Roman"/>
          <w:sz w:val="24"/>
          <w:szCs w:val="24"/>
        </w:rPr>
        <w:t xml:space="preserve"> συγχώνευση, κατάτμηση, μετονομασία, κατάργηση και μεταβολή της έδρας Α.Ε.Ι., καθώς και </w:t>
      </w:r>
      <w:r w:rsidR="007346D1" w:rsidRPr="00D6435F">
        <w:rPr>
          <w:rFonts w:ascii="Times New Roman" w:hAnsi="Times New Roman"/>
          <w:sz w:val="24"/>
          <w:szCs w:val="24"/>
        </w:rPr>
        <w:t xml:space="preserve">για </w:t>
      </w:r>
      <w:r w:rsidRPr="00D6435F">
        <w:rPr>
          <w:rFonts w:ascii="Times New Roman" w:hAnsi="Times New Roman"/>
          <w:sz w:val="24"/>
          <w:szCs w:val="24"/>
        </w:rPr>
        <w:t xml:space="preserve">ίδρυση, συγχώνευση, κατάτμηση και </w:t>
      </w:r>
      <w:r w:rsidR="007346D1" w:rsidRPr="00D6435F">
        <w:rPr>
          <w:rFonts w:ascii="Times New Roman" w:hAnsi="Times New Roman"/>
          <w:bCs/>
          <w:sz w:val="24"/>
          <w:szCs w:val="24"/>
        </w:rPr>
        <w:t>κατάργηση</w:t>
      </w:r>
      <w:r w:rsidRPr="00D6435F">
        <w:rPr>
          <w:rFonts w:ascii="Times New Roman" w:hAnsi="Times New Roman"/>
          <w:bCs/>
          <w:sz w:val="24"/>
          <w:szCs w:val="24"/>
        </w:rPr>
        <w:t xml:space="preserve"> Σχολής ή Τμήματος Α.Ε.Ι., και </w:t>
      </w:r>
      <w:r w:rsidRPr="00D6435F">
        <w:rPr>
          <w:rFonts w:ascii="Times New Roman" w:hAnsi="Times New Roman"/>
          <w:sz w:val="24"/>
          <w:szCs w:val="24"/>
        </w:rPr>
        <w:t>κατάργηση</w:t>
      </w:r>
      <w:r w:rsidR="007346D1" w:rsidRPr="00D6435F">
        <w:rPr>
          <w:rFonts w:ascii="Times New Roman" w:hAnsi="Times New Roman"/>
          <w:sz w:val="24"/>
          <w:szCs w:val="24"/>
        </w:rPr>
        <w:t xml:space="preserve"> Εισαγωγικών Κατευθύνσεων </w:t>
      </w:r>
      <w:r w:rsidRPr="00D6435F">
        <w:rPr>
          <w:rFonts w:ascii="Times New Roman" w:hAnsi="Times New Roman"/>
          <w:sz w:val="24"/>
          <w:szCs w:val="24"/>
        </w:rPr>
        <w:t>και ίδρυ</w:t>
      </w:r>
      <w:r w:rsidR="007346D1" w:rsidRPr="00D6435F">
        <w:rPr>
          <w:rFonts w:ascii="Times New Roman" w:hAnsi="Times New Roman"/>
          <w:sz w:val="24"/>
          <w:szCs w:val="24"/>
        </w:rPr>
        <w:t>ση</w:t>
      </w:r>
      <w:r w:rsidRPr="00D6435F">
        <w:rPr>
          <w:rFonts w:ascii="Times New Roman" w:hAnsi="Times New Roman"/>
          <w:sz w:val="24"/>
          <w:szCs w:val="24"/>
        </w:rPr>
        <w:t xml:space="preserve">, συγχώνευση, κατάτμηση, και </w:t>
      </w:r>
      <w:r w:rsidRPr="00D6435F">
        <w:rPr>
          <w:rFonts w:ascii="Times New Roman" w:hAnsi="Times New Roman"/>
          <w:bCs/>
          <w:sz w:val="24"/>
          <w:szCs w:val="24"/>
        </w:rPr>
        <w:t xml:space="preserve">κατάργηση </w:t>
      </w:r>
      <w:r w:rsidRPr="00D6435F">
        <w:rPr>
          <w:rFonts w:ascii="Times New Roman" w:hAnsi="Times New Roman"/>
          <w:sz w:val="24"/>
          <w:szCs w:val="24"/>
        </w:rPr>
        <w:t xml:space="preserve">Εισαγωγικών Κατευθύνσεων και Κατευθύνσεων Προχωρημένου Εξαμήνου σε Σχολές και Τμήματα Α.Ε.Ι., για τα οποία έχει </w:t>
      </w:r>
      <w:r w:rsidRPr="00D6435F">
        <w:rPr>
          <w:rFonts w:ascii="Times New Roman" w:hAnsi="Times New Roman"/>
          <w:bCs/>
          <w:sz w:val="24"/>
          <w:szCs w:val="24"/>
        </w:rPr>
        <w:t xml:space="preserve">ήδη περιέλθει το προεδρικό διάταγμα για επεξεργασία στο Συμβούλιο της Επικρατείας, </w:t>
      </w:r>
      <w:r w:rsidRPr="00D6435F">
        <w:rPr>
          <w:rFonts w:ascii="Times New Roman" w:hAnsi="Times New Roman"/>
          <w:sz w:val="24"/>
          <w:szCs w:val="24"/>
        </w:rPr>
        <w:t xml:space="preserve">η διαδικασία συνεχίζεται </w:t>
      </w:r>
      <w:r w:rsidRPr="00D6435F">
        <w:rPr>
          <w:rFonts w:ascii="Times New Roman" w:eastAsia="Times New Roman" w:hAnsi="Times New Roman"/>
          <w:spacing w:val="1"/>
          <w:sz w:val="24"/>
          <w:szCs w:val="24"/>
        </w:rPr>
        <w:t>σύμφωνα με τις ισχύουσες έως την έναρξη ισχύος του παρόντος νόμου διατάξεις.</w:t>
      </w:r>
      <w:r w:rsidRPr="00D6435F">
        <w:rPr>
          <w:rFonts w:ascii="Times New Roman" w:hAnsi="Times New Roman"/>
          <w:bCs/>
          <w:sz w:val="24"/>
          <w:szCs w:val="24"/>
        </w:rPr>
        <w:t xml:space="preserve"> Για όσα δεν υπάγονται στο προηγούμενο εδάφιο, εφαρμόζονται οι διατάξεις του παρόντος νόμου. Οι ήδη δοθείσες γνώμες της </w:t>
      </w:r>
      <w:r w:rsidRPr="00D6435F">
        <w:rPr>
          <w:rFonts w:ascii="Times New Roman" w:hAnsi="Times New Roman"/>
          <w:sz w:val="24"/>
          <w:szCs w:val="24"/>
        </w:rPr>
        <w:t xml:space="preserve">Αρχής Διασφάλισης και Πιστοποίησης της Ποιότητας στην Ανώτατη Εκπαίδευση (Α.ΔΙ.Π.) και της Συγκλήτου των οικείων </w:t>
      </w:r>
      <w:r w:rsidR="00A43724" w:rsidRPr="00D6435F">
        <w:rPr>
          <w:rFonts w:ascii="Times New Roman" w:hAnsi="Times New Roman"/>
          <w:sz w:val="24"/>
          <w:szCs w:val="24"/>
        </w:rPr>
        <w:t>Ιδρυμάτων</w:t>
      </w:r>
      <w:r w:rsidRPr="00D6435F">
        <w:rPr>
          <w:rFonts w:ascii="Times New Roman" w:hAnsi="Times New Roman"/>
          <w:sz w:val="24"/>
          <w:szCs w:val="24"/>
        </w:rPr>
        <w:t xml:space="preserve"> ισχύουν για την έκδοση του οικείου προεδρικού διατάγματος.</w:t>
      </w:r>
    </w:p>
    <w:p w:rsidR="007E6E2A" w:rsidRPr="00D6435F" w:rsidRDefault="00F60680" w:rsidP="007E6E2A">
      <w:pPr>
        <w:tabs>
          <w:tab w:val="left" w:pos="0"/>
          <w:tab w:val="left" w:pos="284"/>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7. </w:t>
      </w:r>
      <w:r w:rsidR="00196451" w:rsidRPr="00D6435F">
        <w:rPr>
          <w:rFonts w:ascii="Times New Roman" w:hAnsi="Times New Roman"/>
          <w:sz w:val="24"/>
          <w:szCs w:val="24"/>
        </w:rPr>
        <w:t>Για</w:t>
      </w:r>
      <w:r w:rsidRPr="00D6435F">
        <w:rPr>
          <w:rFonts w:ascii="Times New Roman" w:hAnsi="Times New Roman"/>
          <w:sz w:val="24"/>
          <w:szCs w:val="24"/>
        </w:rPr>
        <w:t xml:space="preserve"> μετονομασία, </w:t>
      </w:r>
      <w:r w:rsidRPr="00D6435F">
        <w:rPr>
          <w:rFonts w:ascii="Times New Roman" w:hAnsi="Times New Roman"/>
          <w:bCs/>
          <w:sz w:val="24"/>
          <w:szCs w:val="24"/>
        </w:rPr>
        <w:t>μεταβολή έδρας ή γνωστικού αντικειμένου Σχολής ή Τμήματος Α.Ε.Ι.</w:t>
      </w:r>
      <w:r w:rsidRPr="00D6435F">
        <w:rPr>
          <w:rFonts w:ascii="Times New Roman" w:hAnsi="Times New Roman"/>
          <w:sz w:val="24"/>
          <w:szCs w:val="24"/>
        </w:rPr>
        <w:t xml:space="preserve"> και μετονομασία Εισαγωγικών Κατευθύνσεων, καθώς και Κατευθύνσεων Προχωρημένου Εξαμήνου σε Σχολές και Τμήματα Α.Ε.Ι.,</w:t>
      </w:r>
      <w:r w:rsidRPr="00D6435F">
        <w:rPr>
          <w:rFonts w:ascii="Times New Roman" w:hAnsi="Times New Roman"/>
          <w:bCs/>
          <w:sz w:val="24"/>
          <w:szCs w:val="24"/>
        </w:rPr>
        <w:t xml:space="preserve"> για τα οποία έχει ήδη περιέλθει το προεδρικό διάταγμα για επεξεργασία στο Συμβούλιο της Επικρατείας, </w:t>
      </w:r>
      <w:r w:rsidRPr="00D6435F">
        <w:rPr>
          <w:rFonts w:ascii="Times New Roman" w:hAnsi="Times New Roman"/>
          <w:sz w:val="24"/>
          <w:szCs w:val="24"/>
        </w:rPr>
        <w:t xml:space="preserve">η διαδικασία συνεχίζεται </w:t>
      </w:r>
      <w:r w:rsidRPr="00D6435F">
        <w:rPr>
          <w:rFonts w:ascii="Times New Roman" w:eastAsia="Times New Roman" w:hAnsi="Times New Roman"/>
          <w:spacing w:val="1"/>
          <w:sz w:val="24"/>
          <w:szCs w:val="24"/>
        </w:rPr>
        <w:t>σύμφωνα με τις ισχύουσες έως την έναρξη ισχύος του παρόντος νόμου διατάξεις.</w:t>
      </w:r>
      <w:r w:rsidRPr="00D6435F">
        <w:rPr>
          <w:rFonts w:ascii="Times New Roman" w:hAnsi="Times New Roman"/>
          <w:bCs/>
          <w:sz w:val="24"/>
          <w:szCs w:val="24"/>
        </w:rPr>
        <w:t xml:space="preserve"> Για όσα δεν υπάγονται στο προηγούμενο εδάφιο εφαρμόζονται οι διατάξεις του παρόντος νόμου. Οι ήδη δοθείσες γνώμες της </w:t>
      </w:r>
      <w:r w:rsidRPr="00D6435F">
        <w:rPr>
          <w:rFonts w:ascii="Times New Roman" w:hAnsi="Times New Roman"/>
          <w:sz w:val="24"/>
          <w:szCs w:val="24"/>
        </w:rPr>
        <w:t xml:space="preserve">Α.ΔΙ.Π. και της Συγκλήτου των οικείων </w:t>
      </w:r>
      <w:r w:rsidR="00A43724" w:rsidRPr="00D6435F">
        <w:rPr>
          <w:rFonts w:ascii="Times New Roman" w:hAnsi="Times New Roman"/>
          <w:sz w:val="24"/>
          <w:szCs w:val="24"/>
        </w:rPr>
        <w:t>Ιδρυμάτων</w:t>
      </w:r>
      <w:r w:rsidRPr="00D6435F">
        <w:rPr>
          <w:rFonts w:ascii="Times New Roman" w:hAnsi="Times New Roman"/>
          <w:sz w:val="24"/>
          <w:szCs w:val="24"/>
        </w:rPr>
        <w:t xml:space="preserve"> ισχύουν για την έκδοση της οικείας απόφασης. </w:t>
      </w:r>
    </w:p>
    <w:p w:rsidR="007E6E2A" w:rsidRPr="00D6435F" w:rsidRDefault="00F60680" w:rsidP="007E6E2A">
      <w:pPr>
        <w:tabs>
          <w:tab w:val="left" w:pos="0"/>
          <w:tab w:val="left" w:pos="284"/>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8. </w:t>
      </w:r>
      <w:r w:rsidRPr="00D6435F">
        <w:rPr>
          <w:rFonts w:ascii="Times New Roman" w:eastAsia="Times New Roman" w:hAnsi="Times New Roman"/>
          <w:spacing w:val="1"/>
          <w:sz w:val="24"/>
          <w:szCs w:val="24"/>
        </w:rPr>
        <w:t>Μέχρι την έκδοση του Οργανισμού του άρθρου 7, τα θέματα που προβλέπονται στις περιπτ. δ΄ και στ΄ της παρ. 2 του άρθρου 7 ρυθμίζονται</w:t>
      </w:r>
      <w:r w:rsidRPr="00D6435F">
        <w:rPr>
          <w:rFonts w:ascii="Times New Roman" w:eastAsia="Times New Roman" w:hAnsi="Times New Roman"/>
          <w:sz w:val="24"/>
          <w:szCs w:val="24"/>
          <w:lang w:eastAsia="el-GR"/>
        </w:rPr>
        <w:t xml:space="preserve"> με αποφάσεις της Συγκλήτου, οι οποίες δημοσιεύονται στην Εφημερίδα της Κυβερνήσεως. Για τα λοιπά θέματα </w:t>
      </w:r>
      <w:r w:rsidRPr="00D6435F">
        <w:rPr>
          <w:rFonts w:ascii="Times New Roman" w:eastAsia="Times New Roman" w:hAnsi="Times New Roman"/>
          <w:spacing w:val="1"/>
          <w:sz w:val="24"/>
          <w:szCs w:val="24"/>
        </w:rPr>
        <w:t xml:space="preserve">που ρυθμίζονται </w:t>
      </w:r>
      <w:r w:rsidRPr="00D6435F">
        <w:rPr>
          <w:rFonts w:ascii="Times New Roman" w:eastAsia="Times New Roman" w:hAnsi="Times New Roman"/>
          <w:sz w:val="24"/>
          <w:szCs w:val="24"/>
          <w:lang w:eastAsia="el-GR"/>
        </w:rPr>
        <w:t xml:space="preserve">από τον Οργανισμό και </w:t>
      </w:r>
      <w:r w:rsidRPr="00D6435F">
        <w:rPr>
          <w:rFonts w:ascii="Times New Roman" w:eastAsia="Times New Roman" w:hAnsi="Times New Roman"/>
          <w:spacing w:val="1"/>
          <w:sz w:val="24"/>
          <w:szCs w:val="24"/>
        </w:rPr>
        <w:t>τον Εσωτερικό Κανονισμό των άρθρων 7 και 8, και μέχρι την έκδοση αυτών, εξακολουθούν να εφαρμόζονται οι ισχύουσες κατά τη</w:t>
      </w:r>
      <w:r w:rsidR="00196451" w:rsidRPr="00D6435F">
        <w:rPr>
          <w:rFonts w:ascii="Times New Roman" w:eastAsia="Times New Roman" w:hAnsi="Times New Roman"/>
          <w:spacing w:val="1"/>
          <w:sz w:val="24"/>
          <w:szCs w:val="24"/>
        </w:rPr>
        <w:t>ν έναρξη</w:t>
      </w:r>
      <w:r w:rsidRPr="00D6435F">
        <w:rPr>
          <w:rFonts w:ascii="Times New Roman" w:eastAsia="Times New Roman" w:hAnsi="Times New Roman"/>
          <w:spacing w:val="1"/>
          <w:sz w:val="24"/>
          <w:szCs w:val="24"/>
        </w:rPr>
        <w:t xml:space="preserve"> </w:t>
      </w:r>
      <w:r w:rsidR="00DF799F" w:rsidRPr="00D6435F">
        <w:rPr>
          <w:rFonts w:ascii="Times New Roman" w:eastAsia="Times New Roman" w:hAnsi="Times New Roman"/>
          <w:spacing w:val="1"/>
          <w:sz w:val="24"/>
          <w:szCs w:val="24"/>
        </w:rPr>
        <w:t xml:space="preserve">ισχύος </w:t>
      </w:r>
      <w:r w:rsidRPr="00D6435F">
        <w:rPr>
          <w:rFonts w:ascii="Times New Roman" w:eastAsia="Times New Roman" w:hAnsi="Times New Roman"/>
          <w:spacing w:val="1"/>
          <w:sz w:val="24"/>
          <w:szCs w:val="24"/>
        </w:rPr>
        <w:t>του παρόντος νόμου διατάξεις,</w:t>
      </w:r>
      <w:r w:rsidR="00DF799F" w:rsidRPr="00D6435F">
        <w:rPr>
          <w:rFonts w:ascii="Times New Roman" w:eastAsia="Times New Roman" w:hAnsi="Times New Roman"/>
          <w:spacing w:val="1"/>
          <w:sz w:val="24"/>
          <w:szCs w:val="24"/>
        </w:rPr>
        <w:t xml:space="preserve"> όπως έχουν τροποποιηθεί και ισχύουν,</w:t>
      </w:r>
      <w:r w:rsidRPr="00D6435F">
        <w:rPr>
          <w:rFonts w:ascii="Times New Roman" w:eastAsia="Times New Roman" w:hAnsi="Times New Roman"/>
          <w:spacing w:val="1"/>
          <w:sz w:val="24"/>
          <w:szCs w:val="24"/>
        </w:rPr>
        <w:t xml:space="preserve"> εφόσον δεν έρχονται σε αντίθεση με τις διατάξεις του παρόντος νόμου.</w:t>
      </w:r>
    </w:p>
    <w:p w:rsidR="00F60680" w:rsidRPr="00D6435F" w:rsidRDefault="00F60680" w:rsidP="007E6E2A">
      <w:pPr>
        <w:tabs>
          <w:tab w:val="left" w:pos="0"/>
          <w:tab w:val="left" w:pos="284"/>
        </w:tabs>
        <w:spacing w:after="0" w:line="360" w:lineRule="auto"/>
        <w:ind w:firstLine="284"/>
        <w:rPr>
          <w:rFonts w:ascii="Times New Roman" w:hAnsi="Times New Roman"/>
          <w:sz w:val="24"/>
          <w:szCs w:val="24"/>
        </w:rPr>
      </w:pPr>
      <w:r w:rsidRPr="00D6435F">
        <w:rPr>
          <w:rFonts w:ascii="Times New Roman" w:eastAsia="Times New Roman" w:hAnsi="Times New Roman"/>
          <w:spacing w:val="1"/>
          <w:sz w:val="24"/>
          <w:szCs w:val="24"/>
        </w:rPr>
        <w:t xml:space="preserve">9. Ως προς τη διαδικασία προκήρυξης θέσεων, επιλογής και διορισμού των </w:t>
      </w:r>
      <w:r w:rsidRPr="00D6435F">
        <w:rPr>
          <w:rFonts w:ascii="Times New Roman" w:hAnsi="Times New Roman"/>
          <w:sz w:val="24"/>
          <w:szCs w:val="24"/>
          <w:lang w:eastAsia="el-GR"/>
        </w:rPr>
        <w:t>μελών Δ.Ε.Π.</w:t>
      </w:r>
      <w:r w:rsidRPr="00D6435F">
        <w:rPr>
          <w:rFonts w:ascii="Times New Roman" w:eastAsia="Times New Roman" w:hAnsi="Times New Roman"/>
          <w:sz w:val="24"/>
          <w:szCs w:val="24"/>
          <w:lang w:eastAsia="el-GR"/>
        </w:rPr>
        <w:t xml:space="preserve"> </w:t>
      </w:r>
      <w:r w:rsidRPr="00D6435F">
        <w:rPr>
          <w:rFonts w:ascii="Times New Roman" w:hAnsi="Times New Roman"/>
          <w:sz w:val="24"/>
          <w:szCs w:val="24"/>
        </w:rPr>
        <w:t xml:space="preserve">και μελών Ε.Ε.Π., Ε.ΔΙ.Π. και Ε.Τ.Ε.Π. </w:t>
      </w:r>
      <w:r w:rsidRPr="00D6435F">
        <w:rPr>
          <w:rFonts w:ascii="Times New Roman" w:eastAsia="Times New Roman" w:hAnsi="Times New Roman"/>
          <w:spacing w:val="1"/>
          <w:sz w:val="24"/>
          <w:szCs w:val="24"/>
        </w:rPr>
        <w:t xml:space="preserve">του </w:t>
      </w:r>
      <w:r w:rsidR="00A43724" w:rsidRPr="00D6435F">
        <w:rPr>
          <w:rFonts w:ascii="Times New Roman" w:eastAsia="Times New Roman" w:hAnsi="Times New Roman"/>
          <w:spacing w:val="1"/>
          <w:sz w:val="24"/>
          <w:szCs w:val="24"/>
        </w:rPr>
        <w:t>Ιδρύματος</w:t>
      </w:r>
      <w:r w:rsidRPr="00D6435F">
        <w:rPr>
          <w:rFonts w:ascii="Times New Roman" w:eastAsia="Times New Roman" w:hAnsi="Times New Roman"/>
          <w:spacing w:val="1"/>
          <w:sz w:val="24"/>
          <w:szCs w:val="24"/>
        </w:rPr>
        <w:t xml:space="preserve">, καθώς και ως προς τα καθήκοντα, δικαιώματα και υποχρεώσεις τους, </w:t>
      </w:r>
      <w:r w:rsidR="00DF799F" w:rsidRPr="00D6435F">
        <w:rPr>
          <w:rFonts w:ascii="Times New Roman" w:eastAsia="Times New Roman" w:hAnsi="Times New Roman"/>
          <w:spacing w:val="1"/>
          <w:sz w:val="24"/>
          <w:szCs w:val="24"/>
        </w:rPr>
        <w:t>εφαρμόζονται</w:t>
      </w:r>
      <w:r w:rsidRPr="00D6435F">
        <w:rPr>
          <w:rFonts w:ascii="Times New Roman" w:eastAsia="Times New Roman" w:hAnsi="Times New Roman"/>
          <w:spacing w:val="1"/>
          <w:sz w:val="24"/>
          <w:szCs w:val="24"/>
        </w:rPr>
        <w:t xml:space="preserve"> οι ισχύουσες κατά τη δημοσίευση του ν. 4009/2011 διατάξεις, όπως έχουν τροποποιηθεί και ισχύουν, καθώς και οι σχετικές διατάξεις του ν. 4009/2011, εφόσον δεν έρχονται σε αντίθεση με τις διατάξεις του παρόντος νόμου. </w:t>
      </w:r>
    </w:p>
    <w:p w:rsidR="00F60680" w:rsidRPr="00D6435F" w:rsidRDefault="00F60680" w:rsidP="00F60680">
      <w:pPr>
        <w:pStyle w:val="a9"/>
        <w:tabs>
          <w:tab w:val="left" w:pos="0"/>
          <w:tab w:val="left" w:pos="284"/>
        </w:tabs>
        <w:spacing w:line="360" w:lineRule="auto"/>
        <w:ind w:left="0" w:firstLine="284"/>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10. </w:t>
      </w:r>
      <w:r w:rsidRPr="00D6435F">
        <w:rPr>
          <w:rFonts w:ascii="Times New Roman" w:hAnsi="Times New Roman"/>
          <w:sz w:val="24"/>
          <w:szCs w:val="24"/>
        </w:rPr>
        <w:t xml:space="preserve">Όπου στις </w:t>
      </w:r>
      <w:r w:rsidR="00DF799F" w:rsidRPr="00D6435F">
        <w:rPr>
          <w:rFonts w:ascii="Times New Roman" w:hAnsi="Times New Roman"/>
          <w:sz w:val="24"/>
          <w:szCs w:val="24"/>
        </w:rPr>
        <w:t>ανωτέρω</w:t>
      </w:r>
      <w:r w:rsidRPr="00D6435F">
        <w:rPr>
          <w:rFonts w:ascii="Times New Roman" w:hAnsi="Times New Roman"/>
          <w:sz w:val="24"/>
          <w:szCs w:val="24"/>
        </w:rPr>
        <w:t xml:space="preserve"> διατάξεις της παρ. 9, αλλά και </w:t>
      </w:r>
      <w:r w:rsidR="00DF799F" w:rsidRPr="00D6435F">
        <w:rPr>
          <w:rFonts w:ascii="Times New Roman" w:hAnsi="Times New Roman"/>
          <w:sz w:val="24"/>
          <w:szCs w:val="24"/>
        </w:rPr>
        <w:t>στις διατάξεις</w:t>
      </w:r>
      <w:r w:rsidRPr="00D6435F">
        <w:rPr>
          <w:rFonts w:ascii="Times New Roman" w:hAnsi="Times New Roman"/>
          <w:sz w:val="24"/>
          <w:szCs w:val="24"/>
        </w:rPr>
        <w:t xml:space="preserve"> που μεταβατικά ισχύουν σύμφωνα με την παρ. 8, προβλέπεται αρμοδιότητα του Υπουργού Παιδείας, Έρευνας και Θρησκευμάτων για τον έλεγχο νομιμότητας και την έγκριση προκηρύξεων θέσεων, την απόκλιση από το ελάχιστο όριο διδασκαλίας και τη χορήγηση αδειών, η αρμοδιότητα αυτή ασκείται από τον Πρύτανη. Ο Υπουργός Παιδείας, Έρευνας και Θρησκευμάτων διατηρεί την αρμοδιότητα έγκρισης της πίστωσης, όπου απαιτείται, πριν από τη δημοσίευση της σχετικής πράξης στην Εφημερίδα της Κυβερνήσεως.</w:t>
      </w:r>
    </w:p>
    <w:p w:rsidR="00F60680" w:rsidRPr="00D6435F" w:rsidRDefault="00F60680" w:rsidP="00F60680">
      <w:pPr>
        <w:pStyle w:val="a9"/>
        <w:tabs>
          <w:tab w:val="left" w:pos="284"/>
        </w:tabs>
        <w:spacing w:before="100" w:beforeAutospacing="1" w:line="360" w:lineRule="auto"/>
        <w:ind w:left="0" w:firstLine="284"/>
        <w:rPr>
          <w:rFonts w:ascii="Times New Roman" w:hAnsi="Times New Roman"/>
          <w:sz w:val="24"/>
          <w:szCs w:val="24"/>
        </w:rPr>
      </w:pPr>
      <w:r w:rsidRPr="00D6435F">
        <w:rPr>
          <w:rFonts w:ascii="Times New Roman" w:hAnsi="Times New Roman"/>
          <w:sz w:val="24"/>
          <w:szCs w:val="24"/>
        </w:rPr>
        <w:t xml:space="preserve">11. Κατά την πρώτη εφαρμογή του παρόντος νόμου και έως την έκδοση του Εσωτερικού Κανονισμού κάθε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ζητήματα ως προς τη διαδικασία ορισμού και ανάδειξης εκπροσώπων των </w:t>
      </w:r>
      <w:r w:rsidRPr="00D6435F">
        <w:rPr>
          <w:rFonts w:ascii="Times New Roman" w:hAnsi="Times New Roman"/>
          <w:sz w:val="24"/>
          <w:szCs w:val="24"/>
          <w:lang w:eastAsia="el-GR"/>
        </w:rPr>
        <w:t>μελών Δ.Ε.Π.</w:t>
      </w:r>
      <w:r w:rsidRPr="00D6435F">
        <w:rPr>
          <w:rFonts w:ascii="Times New Roman" w:hAnsi="Times New Roman"/>
          <w:sz w:val="24"/>
          <w:szCs w:val="24"/>
        </w:rPr>
        <w:t xml:space="preserve">, των φοιτητών και κάθε είδους προσωπικού στα συλλογικά όργανα του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καθώς και ο τρόπος διεξαγωγής των εκλογικών διαδικασιών για την ανάδειξη των μονοπρόσωπων οργάνων, ρυθμίζονται με απόφαση του Υπουργού Παιδείας, Έρευνας και Θρησκευμάτων, που δημοσιεύεται στην Εφημερίδα της Κυβερνήσεως. Οι εκλογές προκηρύσσονται και διεξάγονται από τα υπηρετούντα </w:t>
      </w:r>
      <w:r w:rsidR="00DF799F" w:rsidRPr="00D6435F">
        <w:rPr>
          <w:rFonts w:ascii="Times New Roman" w:hAnsi="Times New Roman"/>
          <w:sz w:val="24"/>
          <w:szCs w:val="24"/>
        </w:rPr>
        <w:t>κατά την έναρξη</w:t>
      </w:r>
      <w:r w:rsidR="00A636CE" w:rsidRPr="00D6435F">
        <w:rPr>
          <w:rFonts w:ascii="Times New Roman" w:hAnsi="Times New Roman"/>
          <w:sz w:val="24"/>
          <w:szCs w:val="24"/>
        </w:rPr>
        <w:t xml:space="preserve"> ισχύος του παρόντος νόμου</w:t>
      </w:r>
      <w:r w:rsidRPr="00D6435F">
        <w:rPr>
          <w:rFonts w:ascii="Times New Roman" w:hAnsi="Times New Roman"/>
          <w:sz w:val="24"/>
          <w:szCs w:val="24"/>
        </w:rPr>
        <w:t xml:space="preserve"> όργανα, </w:t>
      </w:r>
      <w:r w:rsidR="00A636CE" w:rsidRPr="00D6435F">
        <w:rPr>
          <w:rFonts w:ascii="Times New Roman" w:hAnsi="Times New Roman"/>
          <w:sz w:val="24"/>
          <w:szCs w:val="24"/>
        </w:rPr>
        <w:t xml:space="preserve">σύμφωνα με όσα ειδικότερα ορίζονται </w:t>
      </w:r>
      <w:r w:rsidRPr="00D6435F">
        <w:rPr>
          <w:rFonts w:ascii="Times New Roman" w:hAnsi="Times New Roman"/>
          <w:sz w:val="24"/>
          <w:szCs w:val="24"/>
        </w:rPr>
        <w:t>στις διατάξεις του παρόντος.</w:t>
      </w:r>
    </w:p>
    <w:p w:rsidR="00F60680" w:rsidRPr="00D6435F" w:rsidRDefault="00F60680" w:rsidP="008834FE">
      <w:pPr>
        <w:pStyle w:val="a9"/>
        <w:tabs>
          <w:tab w:val="left" w:pos="284"/>
        </w:tabs>
        <w:spacing w:before="100" w:beforeAutospacing="1" w:after="0" w:line="360" w:lineRule="auto"/>
        <w:ind w:left="0" w:firstLine="284"/>
        <w:rPr>
          <w:rFonts w:ascii="Times New Roman" w:hAnsi="Times New Roman"/>
          <w:iCs/>
          <w:strike/>
          <w:sz w:val="24"/>
          <w:szCs w:val="24"/>
        </w:rPr>
      </w:pPr>
      <w:r w:rsidRPr="00D6435F">
        <w:rPr>
          <w:rFonts w:ascii="Times New Roman" w:hAnsi="Times New Roman"/>
          <w:sz w:val="24"/>
          <w:szCs w:val="24"/>
        </w:rPr>
        <w:t>12. Η εκλογή εκπροσώπων φοιτητών, μελών Ε.Ε.Π., Ε.ΔΙ.Π. και Ε.Τ.Ε.Π. και διοικητικών υπαλλήλων στα συλλογικά όργανα διοίκησης και η συγκρότηση των οργάνων αυτών, καθώς και οι διαδικασίες εκλογής των μονοπρόσωπων οργάνων διοίκησης των Α.Ε.Ι., πρέπει να έχουν ολοκληρωθεί έως</w:t>
      </w:r>
      <w:r w:rsidR="00A636CE" w:rsidRPr="00D6435F">
        <w:rPr>
          <w:rFonts w:ascii="Times New Roman" w:hAnsi="Times New Roman"/>
          <w:sz w:val="24"/>
          <w:szCs w:val="24"/>
        </w:rPr>
        <w:t xml:space="preserve"> τις</w:t>
      </w:r>
      <w:r w:rsidRPr="00D6435F">
        <w:rPr>
          <w:rFonts w:ascii="Times New Roman" w:hAnsi="Times New Roman"/>
          <w:sz w:val="24"/>
          <w:szCs w:val="24"/>
        </w:rPr>
        <w:t xml:space="preserve"> 30</w:t>
      </w:r>
      <w:r w:rsidR="00736D29">
        <w:rPr>
          <w:rFonts w:ascii="Times New Roman" w:hAnsi="Times New Roman"/>
          <w:sz w:val="24"/>
          <w:szCs w:val="24"/>
        </w:rPr>
        <w:t>.</w:t>
      </w:r>
      <w:r w:rsidRPr="00D6435F">
        <w:rPr>
          <w:rFonts w:ascii="Times New Roman" w:hAnsi="Times New Roman"/>
          <w:sz w:val="24"/>
          <w:szCs w:val="24"/>
        </w:rPr>
        <w:t>11</w:t>
      </w:r>
      <w:r w:rsidR="00736D29">
        <w:rPr>
          <w:rFonts w:ascii="Times New Roman" w:hAnsi="Times New Roman"/>
          <w:sz w:val="24"/>
          <w:szCs w:val="24"/>
        </w:rPr>
        <w:t>.</w:t>
      </w:r>
      <w:r w:rsidRPr="00D6435F">
        <w:rPr>
          <w:rFonts w:ascii="Times New Roman" w:hAnsi="Times New Roman"/>
          <w:sz w:val="24"/>
          <w:szCs w:val="24"/>
        </w:rPr>
        <w:t xml:space="preserve">2017, οπότε λήγει και η θητεία των υφιστάμενων οργάνων, που παρατάθηκε </w:t>
      </w:r>
      <w:r w:rsidR="00A636CE" w:rsidRPr="00D6435F">
        <w:rPr>
          <w:rFonts w:ascii="Times New Roman" w:hAnsi="Times New Roman"/>
          <w:sz w:val="24"/>
          <w:szCs w:val="24"/>
        </w:rPr>
        <w:t>σύμφωνα με το</w:t>
      </w:r>
      <w:r w:rsidRPr="00D6435F">
        <w:rPr>
          <w:rFonts w:ascii="Times New Roman" w:hAnsi="Times New Roman"/>
          <w:sz w:val="24"/>
          <w:szCs w:val="24"/>
        </w:rPr>
        <w:t xml:space="preserve"> άρθρο 2 του ν. 4473/2017 (Α΄ 78). </w:t>
      </w:r>
    </w:p>
    <w:p w:rsidR="00340B9E" w:rsidRPr="00D6435F" w:rsidRDefault="00F60680" w:rsidP="00BE23B8">
      <w:pPr>
        <w:spacing w:after="0" w:line="360" w:lineRule="auto"/>
        <w:ind w:firstLine="284"/>
        <w:rPr>
          <w:rFonts w:ascii="Times New Roman" w:hAnsi="Times New Roman"/>
          <w:sz w:val="24"/>
          <w:szCs w:val="24"/>
        </w:rPr>
      </w:pPr>
      <w:r w:rsidRPr="00D6435F">
        <w:rPr>
          <w:rFonts w:ascii="Times New Roman" w:hAnsi="Times New Roman"/>
          <w:iCs/>
          <w:sz w:val="24"/>
          <w:szCs w:val="24"/>
        </w:rPr>
        <w:t xml:space="preserve">13. </w:t>
      </w:r>
      <w:r w:rsidR="007E6E2A" w:rsidRPr="00D6435F">
        <w:rPr>
          <w:rFonts w:ascii="Times New Roman" w:hAnsi="Times New Roman"/>
          <w:iCs/>
          <w:sz w:val="24"/>
          <w:szCs w:val="24"/>
        </w:rPr>
        <w:t xml:space="preserve">α) </w:t>
      </w:r>
      <w:r w:rsidRPr="00D6435F">
        <w:rPr>
          <w:rFonts w:ascii="Times New Roman" w:hAnsi="Times New Roman"/>
          <w:iCs/>
          <w:sz w:val="24"/>
          <w:szCs w:val="24"/>
        </w:rPr>
        <w:t xml:space="preserve">Η θητεία των υπηρετούντων </w:t>
      </w:r>
      <w:r w:rsidR="007E6E2A" w:rsidRPr="00D6435F">
        <w:rPr>
          <w:rFonts w:ascii="Times New Roman" w:hAnsi="Times New Roman"/>
          <w:iCs/>
          <w:sz w:val="24"/>
          <w:szCs w:val="24"/>
        </w:rPr>
        <w:t xml:space="preserve">κατά τη δημοσίευση του παρόντος νόμου </w:t>
      </w:r>
      <w:r w:rsidRPr="00D6435F">
        <w:rPr>
          <w:rFonts w:ascii="Times New Roman" w:hAnsi="Times New Roman"/>
          <w:iCs/>
          <w:sz w:val="24"/>
          <w:szCs w:val="24"/>
        </w:rPr>
        <w:t>μονομελών οργάνων διοίκησης</w:t>
      </w:r>
      <w:r w:rsidR="007E6E2A" w:rsidRPr="00D6435F">
        <w:rPr>
          <w:rFonts w:ascii="Times New Roman" w:hAnsi="Times New Roman"/>
          <w:iCs/>
          <w:sz w:val="24"/>
          <w:szCs w:val="24"/>
        </w:rPr>
        <w:t xml:space="preserve"> των Α.Ε.Ι.</w:t>
      </w:r>
      <w:r w:rsidRPr="00D6435F">
        <w:rPr>
          <w:rFonts w:ascii="Times New Roman" w:hAnsi="Times New Roman"/>
          <w:iCs/>
          <w:sz w:val="24"/>
          <w:szCs w:val="24"/>
        </w:rPr>
        <w:t xml:space="preserve"> ολοκληρώνεται σύμφωνα με τις διατάξεις που ίσχυαν κατά το χρόνο εκλογής τους. </w:t>
      </w:r>
      <w:r w:rsidRPr="00D6435F">
        <w:rPr>
          <w:rFonts w:ascii="Times New Roman" w:eastAsia="Times New Roman" w:hAnsi="Times New Roman"/>
          <w:spacing w:val="1"/>
          <w:sz w:val="24"/>
          <w:szCs w:val="24"/>
        </w:rPr>
        <w:t xml:space="preserve">Η θητεία Αναπληρωτή Πρύτανη λήγει </w:t>
      </w:r>
      <w:r w:rsidR="00A636CE" w:rsidRPr="00D6435F">
        <w:rPr>
          <w:rFonts w:ascii="Times New Roman" w:eastAsia="Times New Roman" w:hAnsi="Times New Roman"/>
          <w:spacing w:val="1"/>
          <w:sz w:val="24"/>
          <w:szCs w:val="24"/>
        </w:rPr>
        <w:t xml:space="preserve">συγχρόνως </w:t>
      </w:r>
      <w:r w:rsidRPr="00D6435F">
        <w:rPr>
          <w:rFonts w:ascii="Times New Roman" w:eastAsia="Times New Roman" w:hAnsi="Times New Roman"/>
          <w:spacing w:val="1"/>
          <w:sz w:val="24"/>
          <w:szCs w:val="24"/>
        </w:rPr>
        <w:t xml:space="preserve">με τη θητεία του οικείου Πρύτανη. Έως τη λήξη της θητείας τους οι Αναπληρωτές Πρύτανη εκτελούν χρέη Αντιπρύτανη σύμφωνα με </w:t>
      </w:r>
      <w:r w:rsidR="00A636CE" w:rsidRPr="00D6435F">
        <w:rPr>
          <w:rFonts w:ascii="Times New Roman" w:eastAsia="Times New Roman" w:hAnsi="Times New Roman"/>
          <w:spacing w:val="1"/>
          <w:sz w:val="24"/>
          <w:szCs w:val="24"/>
        </w:rPr>
        <w:t>όσα ορίζονται</w:t>
      </w:r>
      <w:r w:rsidRPr="00D6435F">
        <w:rPr>
          <w:rFonts w:ascii="Times New Roman" w:eastAsia="Times New Roman" w:hAnsi="Times New Roman"/>
          <w:spacing w:val="1"/>
          <w:sz w:val="24"/>
          <w:szCs w:val="24"/>
        </w:rPr>
        <w:t xml:space="preserve"> στον παρόντα νόμο. </w:t>
      </w:r>
    </w:p>
    <w:p w:rsidR="00A636CE" w:rsidRPr="00D6435F" w:rsidRDefault="00F60680" w:rsidP="00BE23B8">
      <w:pPr>
        <w:spacing w:after="0" w:line="360" w:lineRule="auto"/>
        <w:ind w:firstLine="284"/>
        <w:rPr>
          <w:rFonts w:ascii="Times New Roman" w:eastAsia="Times New Roman" w:hAnsi="Times New Roman"/>
          <w:bCs/>
          <w:sz w:val="24"/>
          <w:szCs w:val="24"/>
          <w:lang w:eastAsia="zh-CN"/>
        </w:rPr>
      </w:pPr>
      <w:r w:rsidRPr="00D6435F">
        <w:rPr>
          <w:rFonts w:ascii="Times New Roman" w:eastAsia="Times New Roman" w:hAnsi="Times New Roman"/>
          <w:bCs/>
          <w:sz w:val="24"/>
          <w:szCs w:val="24"/>
          <w:lang w:eastAsia="zh-CN"/>
        </w:rPr>
        <w:t xml:space="preserve">β) </w:t>
      </w:r>
      <w:r w:rsidR="00340B9E" w:rsidRPr="00D6435F">
        <w:rPr>
          <w:rFonts w:ascii="Times New Roman" w:eastAsia="Times New Roman" w:hAnsi="Times New Roman"/>
          <w:bCs/>
          <w:sz w:val="24"/>
          <w:szCs w:val="24"/>
          <w:lang w:eastAsia="zh-CN"/>
        </w:rPr>
        <w:t>Στην παρ. 2 του άρθρου 2 του ν. 4473/2017 (Α΄ 78) μετά τη φράση «</w:t>
      </w:r>
      <w:r w:rsidR="00791C26" w:rsidRPr="00D6435F">
        <w:rPr>
          <w:rFonts w:ascii="Times New Roman" w:eastAsia="Times New Roman" w:hAnsi="Times New Roman"/>
          <w:sz w:val="24"/>
          <w:szCs w:val="24"/>
          <w:lang w:eastAsia="el-GR"/>
        </w:rPr>
        <w:t>την ημερομηνία διορισμού στην οικεία βαθμίδα</w:t>
      </w:r>
      <w:r w:rsidR="00340B9E" w:rsidRPr="00D6435F">
        <w:rPr>
          <w:rFonts w:ascii="Times New Roman" w:eastAsia="Times New Roman" w:hAnsi="Times New Roman"/>
          <w:sz w:val="24"/>
          <w:szCs w:val="24"/>
          <w:lang w:eastAsia="el-GR"/>
        </w:rPr>
        <w:t>»</w:t>
      </w:r>
      <w:r w:rsidR="00340B9E" w:rsidRPr="00D6435F">
        <w:rPr>
          <w:rFonts w:ascii="Times New Roman" w:eastAsia="Times New Roman" w:hAnsi="Times New Roman"/>
          <w:bCs/>
          <w:sz w:val="24"/>
          <w:szCs w:val="24"/>
          <w:lang w:eastAsia="zh-CN"/>
        </w:rPr>
        <w:t xml:space="preserve"> και πριν τη φράση</w:t>
      </w:r>
      <w:r w:rsidR="00791C26" w:rsidRPr="00D6435F">
        <w:rPr>
          <w:rFonts w:ascii="Times New Roman" w:eastAsia="Times New Roman" w:hAnsi="Times New Roman"/>
          <w:bCs/>
          <w:sz w:val="24"/>
          <w:szCs w:val="24"/>
          <w:lang w:eastAsia="zh-CN"/>
        </w:rPr>
        <w:t xml:space="preserve"> «</w:t>
      </w:r>
      <w:r w:rsidR="00791C26" w:rsidRPr="00D6435F">
        <w:rPr>
          <w:rFonts w:ascii="Times New Roman" w:eastAsia="Times New Roman" w:hAnsi="Times New Roman"/>
          <w:sz w:val="24"/>
          <w:szCs w:val="24"/>
          <w:lang w:eastAsia="el-GR"/>
        </w:rPr>
        <w:t>, και σε περίπτωση άρνησης</w:t>
      </w:r>
      <w:r w:rsidR="00340B9E" w:rsidRPr="00D6435F">
        <w:rPr>
          <w:rFonts w:ascii="Times New Roman" w:eastAsia="Times New Roman" w:hAnsi="Times New Roman"/>
          <w:bCs/>
          <w:sz w:val="24"/>
          <w:szCs w:val="24"/>
          <w:lang w:eastAsia="zh-CN"/>
        </w:rPr>
        <w:t>» προστίθεται η λέξη «Α.Ε.Ι.».</w:t>
      </w:r>
    </w:p>
    <w:p w:rsidR="006B2EEC" w:rsidRPr="00D6435F" w:rsidRDefault="00A636CE" w:rsidP="006B2EEC">
      <w:pPr>
        <w:spacing w:after="0" w:line="360" w:lineRule="auto"/>
        <w:ind w:firstLine="284"/>
        <w:rPr>
          <w:rFonts w:ascii="Times New Roman" w:eastAsia="Times New Roman" w:hAnsi="Times New Roman"/>
          <w:sz w:val="24"/>
          <w:szCs w:val="24"/>
          <w:lang w:eastAsia="zh-CN"/>
        </w:rPr>
      </w:pPr>
      <w:r w:rsidRPr="00D6435F">
        <w:rPr>
          <w:rFonts w:ascii="Times New Roman" w:eastAsia="Times New Roman" w:hAnsi="Times New Roman"/>
          <w:bCs/>
          <w:sz w:val="24"/>
          <w:szCs w:val="24"/>
          <w:lang w:eastAsia="zh-CN"/>
        </w:rPr>
        <w:t xml:space="preserve">γ) </w:t>
      </w:r>
      <w:r w:rsidR="00F60680" w:rsidRPr="00D6435F">
        <w:rPr>
          <w:rFonts w:ascii="Times New Roman" w:eastAsia="Times New Roman" w:hAnsi="Times New Roman"/>
          <w:bCs/>
          <w:sz w:val="24"/>
          <w:szCs w:val="24"/>
          <w:lang w:eastAsia="zh-CN"/>
        </w:rPr>
        <w:t>Τα μονομελή όργανα διοίκησης των Α</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Ε</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Ι</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 συμπεριλαμβανομένων των Αναπληρωτών Πρυτάνεων των Πανεπιστημίων και των Αναπληρωτών Πρόεδρων των Τ</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Ε</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Ι</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 των οποίων η θητεία παρατείνεται βάσ</w:t>
      </w:r>
      <w:r w:rsidR="00F72831">
        <w:rPr>
          <w:rFonts w:ascii="Times New Roman" w:eastAsia="Times New Roman" w:hAnsi="Times New Roman"/>
          <w:bCs/>
          <w:sz w:val="24"/>
          <w:szCs w:val="24"/>
          <w:lang w:eastAsia="zh-CN"/>
        </w:rPr>
        <w:t>ει</w:t>
      </w:r>
      <w:r w:rsidR="00F60680" w:rsidRPr="00D6435F">
        <w:rPr>
          <w:rFonts w:ascii="Times New Roman" w:eastAsia="Times New Roman" w:hAnsi="Times New Roman"/>
          <w:bCs/>
          <w:sz w:val="24"/>
          <w:szCs w:val="24"/>
          <w:lang w:eastAsia="zh-CN"/>
        </w:rPr>
        <w:t xml:space="preserve"> της </w:t>
      </w:r>
      <w:r w:rsidR="00CD62B4" w:rsidRPr="00D6435F">
        <w:rPr>
          <w:rFonts w:ascii="Times New Roman" w:eastAsia="Times New Roman" w:hAnsi="Times New Roman"/>
          <w:bCs/>
          <w:sz w:val="24"/>
          <w:szCs w:val="24"/>
          <w:lang w:eastAsia="zh-CN"/>
        </w:rPr>
        <w:t xml:space="preserve">παρ. 2 του άρθρου 2 του ν. 4473/2017 (Α΄ 78), </w:t>
      </w:r>
      <w:r w:rsidR="00F60680" w:rsidRPr="00D6435F">
        <w:rPr>
          <w:rFonts w:ascii="Times New Roman" w:eastAsia="Times New Roman" w:hAnsi="Times New Roman"/>
          <w:bCs/>
          <w:sz w:val="24"/>
          <w:szCs w:val="24"/>
          <w:lang w:eastAsia="zh-CN"/>
        </w:rPr>
        <w:t xml:space="preserve">δεν μπορούν να </w:t>
      </w:r>
      <w:r w:rsidR="00791C26" w:rsidRPr="00D6435F">
        <w:rPr>
          <w:rFonts w:ascii="Times New Roman" w:eastAsia="Times New Roman" w:hAnsi="Times New Roman"/>
          <w:bCs/>
          <w:sz w:val="24"/>
          <w:szCs w:val="24"/>
          <w:lang w:eastAsia="zh-CN"/>
        </w:rPr>
        <w:t xml:space="preserve">οριστούν στη θέση αντικαταστάτη </w:t>
      </w:r>
      <w:r w:rsidR="00BE23B8" w:rsidRPr="00D6435F">
        <w:rPr>
          <w:rFonts w:ascii="Times New Roman" w:eastAsia="Times New Roman" w:hAnsi="Times New Roman"/>
          <w:bCs/>
          <w:sz w:val="24"/>
          <w:szCs w:val="24"/>
          <w:lang w:eastAsia="zh-CN"/>
        </w:rPr>
        <w:t>άλλο</w:t>
      </w:r>
      <w:r w:rsidR="00791C26" w:rsidRPr="00D6435F">
        <w:rPr>
          <w:rFonts w:ascii="Times New Roman" w:eastAsia="Times New Roman" w:hAnsi="Times New Roman"/>
          <w:bCs/>
          <w:sz w:val="24"/>
          <w:szCs w:val="24"/>
          <w:lang w:eastAsia="zh-CN"/>
        </w:rPr>
        <w:t>υ</w:t>
      </w:r>
      <w:r w:rsidR="00BE23B8" w:rsidRPr="00D6435F">
        <w:rPr>
          <w:rFonts w:ascii="Times New Roman" w:eastAsia="Times New Roman" w:hAnsi="Times New Roman"/>
          <w:bCs/>
          <w:sz w:val="24"/>
          <w:szCs w:val="24"/>
          <w:lang w:eastAsia="zh-CN"/>
        </w:rPr>
        <w:t xml:space="preserve"> </w:t>
      </w:r>
      <w:r w:rsidR="00791C26" w:rsidRPr="00D6435F">
        <w:rPr>
          <w:rFonts w:ascii="Times New Roman" w:eastAsia="Times New Roman" w:hAnsi="Times New Roman"/>
          <w:bCs/>
          <w:sz w:val="24"/>
          <w:szCs w:val="24"/>
          <w:lang w:eastAsia="zh-CN"/>
        </w:rPr>
        <w:t>ο</w:t>
      </w:r>
      <w:r w:rsidR="00BE23B8" w:rsidRPr="00D6435F">
        <w:rPr>
          <w:rFonts w:ascii="Times New Roman" w:eastAsia="Times New Roman" w:hAnsi="Times New Roman"/>
          <w:bCs/>
          <w:sz w:val="24"/>
          <w:szCs w:val="24"/>
          <w:lang w:eastAsia="zh-CN"/>
        </w:rPr>
        <w:t>ργ</w:t>
      </w:r>
      <w:r w:rsidR="00791C26" w:rsidRPr="00D6435F">
        <w:rPr>
          <w:rFonts w:ascii="Times New Roman" w:eastAsia="Times New Roman" w:hAnsi="Times New Roman"/>
          <w:bCs/>
          <w:sz w:val="24"/>
          <w:szCs w:val="24"/>
          <w:lang w:eastAsia="zh-CN"/>
        </w:rPr>
        <w:t>ά</w:t>
      </w:r>
      <w:r w:rsidR="00BE23B8" w:rsidRPr="00D6435F">
        <w:rPr>
          <w:rFonts w:ascii="Times New Roman" w:eastAsia="Times New Roman" w:hAnsi="Times New Roman"/>
          <w:bCs/>
          <w:sz w:val="24"/>
          <w:szCs w:val="24"/>
          <w:lang w:eastAsia="zh-CN"/>
        </w:rPr>
        <w:t>νο</w:t>
      </w:r>
      <w:r w:rsidR="00791C26" w:rsidRPr="00D6435F">
        <w:rPr>
          <w:rFonts w:ascii="Times New Roman" w:eastAsia="Times New Roman" w:hAnsi="Times New Roman"/>
          <w:bCs/>
          <w:sz w:val="24"/>
          <w:szCs w:val="24"/>
          <w:lang w:eastAsia="zh-CN"/>
        </w:rPr>
        <w:t>υ</w:t>
      </w:r>
      <w:r w:rsidR="00BE23B8" w:rsidRPr="00D6435F">
        <w:rPr>
          <w:rFonts w:ascii="Times New Roman" w:eastAsia="Times New Roman" w:hAnsi="Times New Roman"/>
          <w:bCs/>
          <w:sz w:val="24"/>
          <w:szCs w:val="24"/>
          <w:lang w:eastAsia="zh-CN"/>
        </w:rPr>
        <w:t xml:space="preserve"> </w:t>
      </w:r>
      <w:r w:rsidR="00F60680" w:rsidRPr="00D6435F">
        <w:rPr>
          <w:rFonts w:ascii="Times New Roman" w:eastAsia="Times New Roman" w:hAnsi="Times New Roman"/>
          <w:bCs/>
          <w:sz w:val="24"/>
          <w:szCs w:val="24"/>
          <w:lang w:eastAsia="zh-CN"/>
        </w:rPr>
        <w:t>του οικείου Α</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Ε</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Ι</w:t>
      </w:r>
      <w:r w:rsidR="00791C26" w:rsidRPr="00D6435F">
        <w:rPr>
          <w:rFonts w:ascii="Times New Roman" w:eastAsia="Times New Roman" w:hAnsi="Times New Roman"/>
          <w:bCs/>
          <w:sz w:val="24"/>
          <w:szCs w:val="24"/>
          <w:lang w:eastAsia="zh-CN"/>
        </w:rPr>
        <w:t>.</w:t>
      </w:r>
      <w:r w:rsidR="00F60680" w:rsidRPr="00D6435F">
        <w:rPr>
          <w:rFonts w:ascii="Times New Roman" w:eastAsia="Times New Roman" w:hAnsi="Times New Roman"/>
          <w:bCs/>
          <w:sz w:val="24"/>
          <w:szCs w:val="24"/>
          <w:lang w:eastAsia="zh-CN"/>
        </w:rPr>
        <w:t xml:space="preserve">, μέχρι τη λήξη της ως άνω </w:t>
      </w:r>
      <w:r w:rsidR="00CD62B4" w:rsidRPr="00D6435F">
        <w:rPr>
          <w:rFonts w:ascii="Times New Roman" w:eastAsia="Times New Roman" w:hAnsi="Times New Roman"/>
          <w:bCs/>
          <w:sz w:val="24"/>
          <w:szCs w:val="24"/>
          <w:lang w:eastAsia="zh-CN"/>
        </w:rPr>
        <w:t>θητείας</w:t>
      </w:r>
      <w:r w:rsidR="00F60680" w:rsidRPr="00D6435F">
        <w:rPr>
          <w:rFonts w:ascii="Times New Roman" w:eastAsia="Times New Roman" w:hAnsi="Times New Roman"/>
          <w:bCs/>
          <w:sz w:val="24"/>
          <w:szCs w:val="24"/>
          <w:lang w:eastAsia="zh-CN"/>
        </w:rPr>
        <w:t>, ακόμη και αν παραιτηθούν</w:t>
      </w:r>
      <w:r w:rsidR="00CD62B4" w:rsidRPr="00D6435F">
        <w:rPr>
          <w:rFonts w:ascii="Times New Roman" w:eastAsia="Times New Roman" w:hAnsi="Times New Roman"/>
          <w:bCs/>
          <w:sz w:val="24"/>
          <w:szCs w:val="24"/>
          <w:lang w:eastAsia="zh-CN"/>
        </w:rPr>
        <w:t xml:space="preserve"> </w:t>
      </w:r>
      <w:r w:rsidR="00EE182D">
        <w:rPr>
          <w:rFonts w:ascii="Times New Roman" w:eastAsia="Times New Roman" w:hAnsi="Times New Roman"/>
          <w:bCs/>
          <w:sz w:val="24"/>
          <w:szCs w:val="24"/>
          <w:lang w:eastAsia="zh-CN"/>
        </w:rPr>
        <w:t xml:space="preserve">ή παυθούν </w:t>
      </w:r>
      <w:r w:rsidR="00CD62B4" w:rsidRPr="00D6435F">
        <w:rPr>
          <w:rFonts w:ascii="Times New Roman" w:eastAsia="Times New Roman" w:hAnsi="Times New Roman"/>
          <w:bCs/>
          <w:sz w:val="24"/>
          <w:szCs w:val="24"/>
          <w:lang w:eastAsia="zh-CN"/>
        </w:rPr>
        <w:t>από το αξίωμά τους</w:t>
      </w:r>
      <w:r w:rsidR="00F60680" w:rsidRPr="00D6435F">
        <w:rPr>
          <w:rFonts w:ascii="Times New Roman" w:eastAsia="Times New Roman" w:hAnsi="Times New Roman"/>
          <w:bCs/>
          <w:sz w:val="24"/>
          <w:szCs w:val="24"/>
          <w:lang w:eastAsia="zh-CN"/>
        </w:rPr>
        <w:t xml:space="preserve">, για οποιοδήποτε </w:t>
      </w:r>
      <w:r w:rsidR="00CD62B4" w:rsidRPr="00D6435F">
        <w:rPr>
          <w:rFonts w:ascii="Times New Roman" w:eastAsia="Times New Roman" w:hAnsi="Times New Roman"/>
          <w:bCs/>
          <w:sz w:val="24"/>
          <w:szCs w:val="24"/>
          <w:lang w:eastAsia="zh-CN"/>
        </w:rPr>
        <w:t>λόγο, πριν τη λήξη της θητείας αυτής</w:t>
      </w:r>
      <w:r w:rsidR="00BE23B8" w:rsidRPr="00D6435F">
        <w:rPr>
          <w:rFonts w:ascii="Times New Roman" w:eastAsia="Times New Roman" w:hAnsi="Times New Roman"/>
          <w:sz w:val="24"/>
          <w:szCs w:val="24"/>
          <w:lang w:eastAsia="zh-CN"/>
        </w:rPr>
        <w:t>.</w:t>
      </w:r>
    </w:p>
    <w:p w:rsidR="006B2EEC" w:rsidRPr="00D6435F" w:rsidRDefault="00F60680" w:rsidP="006B2EEC">
      <w:pPr>
        <w:spacing w:after="0" w:line="360" w:lineRule="auto"/>
        <w:ind w:firstLine="284"/>
        <w:rPr>
          <w:rFonts w:ascii="Times New Roman" w:hAnsi="Times New Roman"/>
          <w:sz w:val="24"/>
          <w:szCs w:val="24"/>
        </w:rPr>
      </w:pPr>
      <w:r w:rsidRPr="00D6435F">
        <w:rPr>
          <w:rFonts w:ascii="Times New Roman" w:hAnsi="Times New Roman"/>
          <w:sz w:val="24"/>
          <w:szCs w:val="24"/>
        </w:rPr>
        <w:t xml:space="preserve">14. </w:t>
      </w:r>
      <w:r w:rsidR="00791C26" w:rsidRPr="00D6435F">
        <w:rPr>
          <w:rFonts w:ascii="Times New Roman" w:hAnsi="Times New Roman"/>
          <w:sz w:val="24"/>
          <w:szCs w:val="24"/>
        </w:rPr>
        <w:t xml:space="preserve">Οι υπηρετούντες κατά την έναρξη ισχύος του παρόντος νόμου Πρυτάνεις δεν μπορούν να θέσουν υποψηφιότητα </w:t>
      </w:r>
      <w:r w:rsidR="00536C31" w:rsidRPr="00D6435F">
        <w:rPr>
          <w:rFonts w:ascii="Times New Roman" w:hAnsi="Times New Roman"/>
          <w:sz w:val="24"/>
          <w:szCs w:val="24"/>
        </w:rPr>
        <w:t>για το αξίωμα του Πρύτανη, κατά την πρώτη εκλογική διαδικασία μετά την έναρξη ισχύος του παρόντος νόμου.</w:t>
      </w:r>
    </w:p>
    <w:p w:rsidR="00F60680" w:rsidRPr="00D6435F" w:rsidRDefault="00F60680" w:rsidP="006B2EEC">
      <w:pPr>
        <w:spacing w:after="0" w:line="360" w:lineRule="auto"/>
        <w:ind w:firstLine="284"/>
        <w:rPr>
          <w:rFonts w:ascii="Times New Roman" w:eastAsia="Times New Roman" w:hAnsi="Times New Roman"/>
          <w:spacing w:val="1"/>
          <w:sz w:val="24"/>
          <w:szCs w:val="24"/>
        </w:rPr>
      </w:pPr>
      <w:r w:rsidRPr="00D6435F">
        <w:rPr>
          <w:rFonts w:ascii="Times New Roman" w:hAnsi="Times New Roman"/>
          <w:sz w:val="24"/>
          <w:szCs w:val="24"/>
        </w:rPr>
        <w:t>15. Όπου στις διατάξεις του ν. 4009/2011 τ</w:t>
      </w:r>
      <w:r w:rsidR="00536C31" w:rsidRPr="00D6435F">
        <w:rPr>
          <w:rFonts w:ascii="Times New Roman" w:hAnsi="Times New Roman"/>
          <w:sz w:val="24"/>
          <w:szCs w:val="24"/>
        </w:rPr>
        <w:t>ίθεται ως προϋπόθεση εφαρμογής τους</w:t>
      </w:r>
      <w:r w:rsidRPr="00D6435F">
        <w:rPr>
          <w:rFonts w:ascii="Times New Roman" w:hAnsi="Times New Roman"/>
          <w:sz w:val="24"/>
          <w:szCs w:val="24"/>
        </w:rPr>
        <w:t xml:space="preserve"> η έκδοση του οικείου Οργανισμού και αφορά σε θέματα που</w:t>
      </w:r>
      <w:r w:rsidR="00536C31" w:rsidRPr="00D6435F">
        <w:rPr>
          <w:rFonts w:ascii="Times New Roman" w:hAnsi="Times New Roman"/>
          <w:sz w:val="24"/>
          <w:szCs w:val="24"/>
        </w:rPr>
        <w:t>,</w:t>
      </w:r>
      <w:r w:rsidRPr="00D6435F">
        <w:rPr>
          <w:rFonts w:ascii="Times New Roman" w:hAnsi="Times New Roman"/>
          <w:sz w:val="24"/>
          <w:szCs w:val="24"/>
        </w:rPr>
        <w:t xml:space="preserve"> σύμφωνα με τις διατάξεις του παρόντος</w:t>
      </w:r>
      <w:r w:rsidR="00AD0676" w:rsidRPr="00D6435F">
        <w:rPr>
          <w:rFonts w:ascii="Times New Roman" w:hAnsi="Times New Roman"/>
          <w:sz w:val="24"/>
          <w:szCs w:val="24"/>
        </w:rPr>
        <w:t xml:space="preserve"> νόμου</w:t>
      </w:r>
      <w:r w:rsidR="00536C31" w:rsidRPr="00D6435F">
        <w:rPr>
          <w:rFonts w:ascii="Times New Roman" w:hAnsi="Times New Roman"/>
          <w:sz w:val="24"/>
          <w:szCs w:val="24"/>
        </w:rPr>
        <w:t>,</w:t>
      </w:r>
      <w:r w:rsidRPr="00D6435F">
        <w:rPr>
          <w:rFonts w:ascii="Times New Roman" w:hAnsi="Times New Roman"/>
          <w:sz w:val="24"/>
          <w:szCs w:val="24"/>
        </w:rPr>
        <w:t xml:space="preserve"> ρυθμίζονται με τον Εσωτερικό Κανονισμό, προϋπόθεση </w:t>
      </w:r>
      <w:r w:rsidR="00536C31" w:rsidRPr="00D6435F">
        <w:rPr>
          <w:rFonts w:ascii="Times New Roman" w:hAnsi="Times New Roman"/>
          <w:sz w:val="24"/>
          <w:szCs w:val="24"/>
        </w:rPr>
        <w:t xml:space="preserve">για την εφαρμογή της διάταξης είναι </w:t>
      </w:r>
      <w:r w:rsidRPr="00D6435F">
        <w:rPr>
          <w:rFonts w:ascii="Times New Roman" w:hAnsi="Times New Roman"/>
          <w:sz w:val="24"/>
          <w:szCs w:val="24"/>
        </w:rPr>
        <w:t>πλέον η έκδοση του οικείου Εσωτερικού Κανονισμού.</w:t>
      </w:r>
    </w:p>
    <w:p w:rsidR="00DF799F" w:rsidRPr="00D6435F" w:rsidRDefault="00F60680" w:rsidP="006B2EEC">
      <w:pPr>
        <w:pStyle w:val="a9"/>
        <w:tabs>
          <w:tab w:val="left" w:pos="0"/>
          <w:tab w:val="left" w:pos="284"/>
        </w:tabs>
        <w:spacing w:after="0" w:line="360" w:lineRule="auto"/>
        <w:ind w:left="0" w:firstLine="284"/>
        <w:rPr>
          <w:rFonts w:ascii="Times New Roman" w:hAnsi="Times New Roman"/>
          <w:sz w:val="24"/>
          <w:szCs w:val="24"/>
        </w:rPr>
      </w:pPr>
      <w:r w:rsidRPr="00D6435F">
        <w:rPr>
          <w:rFonts w:ascii="Times New Roman" w:hAnsi="Times New Roman"/>
          <w:sz w:val="24"/>
          <w:szCs w:val="24"/>
        </w:rPr>
        <w:t xml:space="preserve">16. </w:t>
      </w:r>
      <w:r w:rsidR="00DF799F" w:rsidRPr="00D6435F">
        <w:rPr>
          <w:rFonts w:ascii="Times New Roman" w:hAnsi="Times New Roman"/>
          <w:sz w:val="24"/>
          <w:szCs w:val="24"/>
        </w:rPr>
        <w:t>α) Οι διατάξεις του άρθρου 5 του π.δ. 407/1980 (Α΄ 112) και του άρθρου 19 του ν. 1404/1983 (Α΄ 173) εφαρμόζονται στα Πανεπιστήμια και τα Τ.Ε.Ι., αντίστοιχα.</w:t>
      </w:r>
    </w:p>
    <w:p w:rsidR="00DF799F" w:rsidRPr="00D6435F" w:rsidRDefault="00DF799F" w:rsidP="00DF799F">
      <w:pPr>
        <w:pStyle w:val="a9"/>
        <w:tabs>
          <w:tab w:val="left" w:pos="0"/>
          <w:tab w:val="left" w:pos="284"/>
        </w:tabs>
        <w:spacing w:line="360" w:lineRule="auto"/>
        <w:ind w:left="0" w:firstLine="284"/>
        <w:rPr>
          <w:rFonts w:ascii="Times New Roman" w:hAnsi="Times New Roman"/>
          <w:sz w:val="24"/>
          <w:szCs w:val="24"/>
        </w:rPr>
      </w:pPr>
      <w:r w:rsidRPr="00D6435F">
        <w:rPr>
          <w:rFonts w:ascii="Times New Roman" w:hAnsi="Times New Roman"/>
          <w:sz w:val="24"/>
          <w:szCs w:val="24"/>
        </w:rPr>
        <w:t>β) Στο τρίτο εδάφιο της παρ. 2 του άρθρου 19 του ν. 1404/1983, οι λέξεις «τις δώδεκα και τις δεκαπέντε ώρες εβδομαδιαίως αντίστοιχα» αντικαθίστανται από τις λέξεις «τις δεκατέσσερις και τις δεκαοκτώ ώρες εβδομαδιαίως αντίστοιχα».</w:t>
      </w:r>
    </w:p>
    <w:p w:rsidR="00F60680" w:rsidRPr="00D6435F" w:rsidRDefault="00F60680" w:rsidP="00DF799F">
      <w:pPr>
        <w:pStyle w:val="a9"/>
        <w:tabs>
          <w:tab w:val="left" w:pos="0"/>
          <w:tab w:val="left" w:pos="284"/>
        </w:tabs>
        <w:spacing w:line="360" w:lineRule="auto"/>
        <w:ind w:left="0" w:firstLine="284"/>
        <w:rPr>
          <w:rFonts w:ascii="Times New Roman" w:eastAsia="Times New Roman" w:hAnsi="Times New Roman"/>
          <w:spacing w:val="1"/>
          <w:sz w:val="24"/>
          <w:szCs w:val="24"/>
        </w:rPr>
      </w:pPr>
      <w:r w:rsidRPr="00D6435F">
        <w:rPr>
          <w:rFonts w:ascii="Times New Roman" w:hAnsi="Times New Roman"/>
          <w:sz w:val="24"/>
          <w:szCs w:val="24"/>
        </w:rPr>
        <w:t xml:space="preserve">17. Οι ήδη διορισθέντες και υπηρετούντες έως την έναρξη ισχύος του παρόντος νόμου γραμματείς </w:t>
      </w:r>
      <w:r w:rsidR="00A43724" w:rsidRPr="00D6435F">
        <w:rPr>
          <w:rFonts w:ascii="Times New Roman" w:hAnsi="Times New Roman"/>
          <w:sz w:val="24"/>
          <w:szCs w:val="24"/>
        </w:rPr>
        <w:t>Ιδρύματος</w:t>
      </w:r>
      <w:r w:rsidRPr="00D6435F">
        <w:rPr>
          <w:rFonts w:ascii="Times New Roman" w:hAnsi="Times New Roman"/>
          <w:sz w:val="24"/>
          <w:szCs w:val="24"/>
        </w:rPr>
        <w:t xml:space="preserve"> του άρθρου 28 του ν. 4009/11 (Α΄ 195), συνεχίζουν να υπηρετούν και να αμείβονται </w:t>
      </w:r>
      <w:r w:rsidRPr="00D6435F">
        <w:rPr>
          <w:rFonts w:ascii="Times New Roman" w:hAnsi="Times New Roman"/>
          <w:iCs/>
          <w:sz w:val="24"/>
          <w:szCs w:val="24"/>
        </w:rPr>
        <w:t xml:space="preserve">σύμφωνα με </w:t>
      </w:r>
      <w:r w:rsidRPr="00D6435F">
        <w:rPr>
          <w:rFonts w:ascii="Times New Roman" w:eastAsia="Times New Roman" w:hAnsi="Times New Roman"/>
          <w:spacing w:val="1"/>
          <w:sz w:val="24"/>
          <w:szCs w:val="24"/>
        </w:rPr>
        <w:t>τις ισχύουσες κατά την έναρξη ισχύος του παρόντος νόμου διατάξεις μέχρι τη λήξη της θητείας τους, και σε κάθε περίπτωση όχι πέραν της 31</w:t>
      </w:r>
      <w:r w:rsidR="00736D29">
        <w:rPr>
          <w:rFonts w:ascii="Times New Roman" w:eastAsia="Times New Roman" w:hAnsi="Times New Roman"/>
          <w:spacing w:val="1"/>
          <w:sz w:val="24"/>
          <w:szCs w:val="24"/>
        </w:rPr>
        <w:t>.</w:t>
      </w:r>
      <w:r w:rsidRPr="00D6435F">
        <w:rPr>
          <w:rFonts w:ascii="Times New Roman" w:eastAsia="Times New Roman" w:hAnsi="Times New Roman"/>
          <w:spacing w:val="1"/>
          <w:sz w:val="24"/>
          <w:szCs w:val="24"/>
        </w:rPr>
        <w:t>3</w:t>
      </w:r>
      <w:r w:rsidR="00736D29">
        <w:rPr>
          <w:rFonts w:ascii="Times New Roman" w:eastAsia="Times New Roman" w:hAnsi="Times New Roman"/>
          <w:spacing w:val="1"/>
          <w:sz w:val="24"/>
          <w:szCs w:val="24"/>
        </w:rPr>
        <w:t>.</w:t>
      </w:r>
      <w:r w:rsidRPr="00D6435F">
        <w:rPr>
          <w:rFonts w:ascii="Times New Roman" w:eastAsia="Times New Roman" w:hAnsi="Times New Roman"/>
          <w:spacing w:val="1"/>
          <w:sz w:val="24"/>
          <w:szCs w:val="24"/>
        </w:rPr>
        <w:t>2018.</w:t>
      </w:r>
    </w:p>
    <w:p w:rsidR="00F60680" w:rsidRPr="00D6435F" w:rsidRDefault="00F60680" w:rsidP="00F60680">
      <w:pPr>
        <w:pStyle w:val="a9"/>
        <w:tabs>
          <w:tab w:val="left" w:pos="0"/>
        </w:tabs>
        <w:spacing w:line="360" w:lineRule="auto"/>
        <w:ind w:left="0" w:firstLine="284"/>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18. Οι διατάξεις </w:t>
      </w:r>
      <w:r w:rsidRPr="00D6435F">
        <w:rPr>
          <w:rFonts w:ascii="Times New Roman" w:hAnsi="Times New Roman"/>
          <w:sz w:val="24"/>
          <w:szCs w:val="24"/>
        </w:rPr>
        <w:t xml:space="preserve">των </w:t>
      </w:r>
      <w:r w:rsidR="00A34140" w:rsidRPr="00D6435F">
        <w:rPr>
          <w:rFonts w:ascii="Times New Roman" w:hAnsi="Times New Roman"/>
          <w:sz w:val="24"/>
          <w:szCs w:val="24"/>
        </w:rPr>
        <w:t>άρθρων 1 έως 29</w:t>
      </w:r>
      <w:r w:rsidRPr="00D6435F">
        <w:rPr>
          <w:rFonts w:ascii="Times New Roman" w:hAnsi="Times New Roman"/>
          <w:sz w:val="24"/>
          <w:szCs w:val="24"/>
        </w:rPr>
        <w:t xml:space="preserve"> δεν θίγουν βαθμολογικές, μισθολογικές και συνταξιοδοτικές διατάξεις.</w:t>
      </w:r>
    </w:p>
    <w:p w:rsidR="00F60680" w:rsidRPr="00D6435F" w:rsidRDefault="00F60680" w:rsidP="00F60680">
      <w:pPr>
        <w:pStyle w:val="a9"/>
        <w:tabs>
          <w:tab w:val="left" w:pos="0"/>
        </w:tabs>
        <w:spacing w:line="360" w:lineRule="auto"/>
        <w:ind w:left="0" w:firstLine="284"/>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19. Όπου στην κείμενη νομοθεσία προβλέπεται αρμοδιότητα της Γενικής Συνέλευσης Ειδικής Σύνθεσης για τη συγκρότηση εκλεκτορικών σωμάτων μελών Δ.Ε.Π., νοείται η Συνέλευση Τμήματος, στην οποία δεν μετέχουν τα μέλη Ε.Ε.Π., Ε.Δ.Ι.Π. και Ε.Τ.Ε.Π. και οι φοιτητές.</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eastAsia="Times New Roman" w:hAnsi="Times New Roman"/>
          <w:spacing w:val="1"/>
          <w:sz w:val="24"/>
          <w:szCs w:val="24"/>
        </w:rPr>
        <w:t>20</w:t>
      </w:r>
      <w:r w:rsidRPr="00D6435F">
        <w:rPr>
          <w:rFonts w:ascii="Times New Roman" w:hAnsi="Times New Roman"/>
          <w:sz w:val="24"/>
          <w:szCs w:val="24"/>
        </w:rPr>
        <w:t xml:space="preserve">. Οι διατάξεις των </w:t>
      </w:r>
      <w:r w:rsidR="00A34140" w:rsidRPr="00D6435F">
        <w:rPr>
          <w:rFonts w:ascii="Times New Roman" w:hAnsi="Times New Roman"/>
          <w:sz w:val="24"/>
          <w:szCs w:val="24"/>
        </w:rPr>
        <w:t>άρθρων 1 έως 29</w:t>
      </w:r>
      <w:r w:rsidRPr="00D6435F">
        <w:rPr>
          <w:rFonts w:ascii="Times New Roman" w:hAnsi="Times New Roman"/>
          <w:sz w:val="24"/>
          <w:szCs w:val="24"/>
        </w:rPr>
        <w:t xml:space="preserve"> δεν θίγουν ειδικότερες διατάξεις του ν. 2552/1997 (Α΄ 266) για το Ελληνικό Ανοιχτό Πανεπιστήμιο (Ε.Α.Π.) και του ν. 3391/2005 (Α΄</w:t>
      </w:r>
      <w:r w:rsidR="00374679" w:rsidRPr="00D6435F">
        <w:rPr>
          <w:rFonts w:ascii="Times New Roman" w:hAnsi="Times New Roman"/>
          <w:sz w:val="24"/>
          <w:szCs w:val="24"/>
        </w:rPr>
        <w:t xml:space="preserve"> </w:t>
      </w:r>
      <w:r w:rsidRPr="00D6435F">
        <w:rPr>
          <w:rFonts w:ascii="Times New Roman" w:hAnsi="Times New Roman"/>
          <w:sz w:val="24"/>
          <w:szCs w:val="24"/>
        </w:rPr>
        <w:t>240) για το Διεθνές Πανεπιστήμιο της Ελλάδος (ΔΙ.ΠΑ.Ε.)</w:t>
      </w:r>
      <w:r w:rsidR="008E6F6F">
        <w:rPr>
          <w:rFonts w:ascii="Times New Roman" w:hAnsi="Times New Roman"/>
          <w:sz w:val="24"/>
          <w:szCs w:val="24"/>
        </w:rPr>
        <w:t xml:space="preserve"> με εξαίρεση το άρθρο 7 του παρόντος νόμου</w:t>
      </w:r>
      <w:r w:rsidRPr="00D6435F">
        <w:rPr>
          <w:rFonts w:ascii="Times New Roman" w:hAnsi="Times New Roman"/>
          <w:sz w:val="24"/>
          <w:szCs w:val="24"/>
        </w:rPr>
        <w:t>.</w:t>
      </w:r>
    </w:p>
    <w:p w:rsidR="00F60680" w:rsidRPr="00D6435F" w:rsidRDefault="00DF799F"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2</w:t>
      </w:r>
      <w:r w:rsidR="00374679" w:rsidRPr="00D6435F">
        <w:rPr>
          <w:rFonts w:ascii="Times New Roman" w:hAnsi="Times New Roman"/>
          <w:sz w:val="24"/>
          <w:szCs w:val="24"/>
        </w:rPr>
        <w:t xml:space="preserve">1. α) </w:t>
      </w:r>
      <w:r w:rsidR="00F60680" w:rsidRPr="00D6435F">
        <w:rPr>
          <w:rFonts w:ascii="Times New Roman" w:hAnsi="Times New Roman"/>
          <w:sz w:val="24"/>
          <w:szCs w:val="24"/>
        </w:rPr>
        <w:t xml:space="preserve">Μέχρι την έκδοση του Οργανισμού του Ε.Α.Π. σύμφωνα με το άρθρο 7, με κοινή απόφαση των Υπουργών Παιδείας, Έρευνας και Θρησκευμάτων, Διοικητικής Ανασυγκρότησης και Οικονομικών, που εκδίδεται ύστερα από πρόταση της Συγκλήτου του </w:t>
      </w:r>
      <w:r w:rsidR="00A43724" w:rsidRPr="00D6435F">
        <w:rPr>
          <w:rFonts w:ascii="Times New Roman" w:hAnsi="Times New Roman"/>
          <w:sz w:val="24"/>
          <w:szCs w:val="24"/>
        </w:rPr>
        <w:t>Ιδρύματος</w:t>
      </w:r>
      <w:r w:rsidR="00F60680" w:rsidRPr="00D6435F">
        <w:rPr>
          <w:rFonts w:ascii="Times New Roman" w:hAnsi="Times New Roman"/>
          <w:sz w:val="24"/>
          <w:szCs w:val="24"/>
        </w:rPr>
        <w:t xml:space="preserve"> μπορεί να καθορίζονται: </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 xml:space="preserve">αα) οι κλάδοι και ειδικότητες προσωπικού κατά κατηγορίες, ο αριθμός και η κατανομή των θέσεων προσωπικού σε κλάδους και ειδικότητες, καθώς και τα προσόντα διορισμού ή πρόσληψης κατά κλάδο και ειδικότητα (κύρια, πρόσθετα ή επικουρικά), </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ββ) η σύσταση νέων θέσεων προσωπικού, καθώς και η κατάργηση, κατά κατηγορία και κλάδο, υφιστάμενων θέσεων που πλεονάζουν,</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 xml:space="preserve">γγ) η σύσταση νέων κλάδων και ειδικοτήτων κατά κατηγορίες, καθώς και η συγχώνευση ή κατάργηση υφισταμένων με δυνατότητα κατάργησης </w:t>
      </w:r>
      <w:r w:rsidR="00DF799F" w:rsidRPr="00D6435F">
        <w:rPr>
          <w:rFonts w:ascii="Times New Roman" w:hAnsi="Times New Roman"/>
          <w:sz w:val="24"/>
          <w:szCs w:val="24"/>
        </w:rPr>
        <w:t>αντίστοιχων οργανικών θέσεων,</w:t>
      </w:r>
    </w:p>
    <w:p w:rsidR="00F60680" w:rsidRPr="00D6435F" w:rsidRDefault="00AF633D" w:rsidP="00F60680">
      <w:pPr>
        <w:pStyle w:val="a9"/>
        <w:tabs>
          <w:tab w:val="left" w:pos="0"/>
        </w:tabs>
        <w:spacing w:line="360" w:lineRule="auto"/>
        <w:ind w:left="0" w:firstLine="284"/>
        <w:rPr>
          <w:rFonts w:ascii="Times New Roman" w:hAnsi="Times New Roman"/>
          <w:sz w:val="24"/>
          <w:szCs w:val="24"/>
        </w:rPr>
      </w:pPr>
      <w:r>
        <w:rPr>
          <w:rFonts w:ascii="Times New Roman" w:hAnsi="Times New Roman"/>
          <w:sz w:val="24"/>
          <w:szCs w:val="24"/>
        </w:rPr>
        <w:t>δ</w:t>
      </w:r>
      <w:r w:rsidR="00F60680" w:rsidRPr="00D6435F">
        <w:rPr>
          <w:rFonts w:ascii="Times New Roman" w:hAnsi="Times New Roman"/>
          <w:sz w:val="24"/>
          <w:szCs w:val="24"/>
        </w:rPr>
        <w:t>δ) η μεταφορά θέσεων προσωπικού σε άλλους κλάδους και ειδικότητες, υφιστάμενους ή νέους, της ίδιας ή άλλης κατηγορίας, καθώς και η ρύθμιση θεμάτων ένταξης υπηρετούντων υπαλλήλων σε νέους κλάδους της ίδιας κατηγορίας, που προκύπτουν με σύσταση ή συγχώνευση υφισταμένων.</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β) Για τη στελέχωση των οργανικών θέσεων του Ε.Α.Π. που καλύπτονται με συμβάσεις ιδιωτικού δικαίου αορίστου χρόνου και συνιστώνται με την κοινή απόφασ</w:t>
      </w:r>
      <w:r w:rsidR="00374679" w:rsidRPr="00D6435F">
        <w:rPr>
          <w:rFonts w:ascii="Times New Roman" w:hAnsi="Times New Roman"/>
          <w:sz w:val="24"/>
          <w:szCs w:val="24"/>
        </w:rPr>
        <w:t xml:space="preserve">η της προηγούμενης περίπτωσης, </w:t>
      </w:r>
      <w:r w:rsidRPr="00D6435F">
        <w:rPr>
          <w:rFonts w:ascii="Times New Roman" w:hAnsi="Times New Roman"/>
          <w:sz w:val="24"/>
          <w:szCs w:val="24"/>
        </w:rPr>
        <w:t>εκδίδεται προκήρυξη από το Ε.Α.Π. με την σύμφωνη γνώμη του Ανώτατου Συμβουλίου Επιλογής Προσωπικού (Α.Σ.Ε.Π.), η οποία περιλαμβάνει τον αριθμό ανά ειδικότητα του προσωπικού που θα προσληφθεί, καθώς και σύντομη περιγραφή των απαιτήσεων. Για την έκδοση της προκήρυξης, δεν απαιτείται η προηγούμενη έγκριση της επιτροπής της Π.Υ.Σ. με αριθ. 33 της 27.12.2006/06 (Α΄ 280). Η προκήρυξη δημοσιεύεται στην ιστοσελίδα του Ε.Α.Π. και του Α.Σ.Ε.Π., καθώς και σε δύο εφημερίδες ευρείας πανελλαδικής κυκλοφορίας. Η προθεσμία υποβολής αιτήσεων των υποψηφίων, ο τρόπος υποβολής, τα απαιτούμενα δικαιολογητικά και ο χρόνος υποβολής τους, καθώς και κάθε άλλη αναγκαία λεπτομέρεια, καθορίζονται με την κοινή απόφαση της προηγούμενης παραγράφου. Επίσης, με την ίδια απόφαση μπορούν να ορίζονται τυχόν πρόσθετα κριτήρια κατάταξης σε σχέση με τα κριτήρια του άρθρου 18 ν. 2190/1994 (Α</w:t>
      </w:r>
      <w:r w:rsidR="00C972A6" w:rsidRPr="00D6435F">
        <w:rPr>
          <w:rFonts w:ascii="Times New Roman" w:hAnsi="Times New Roman"/>
          <w:sz w:val="24"/>
          <w:szCs w:val="24"/>
        </w:rPr>
        <w:t>΄</w:t>
      </w:r>
      <w:r w:rsidRPr="00D6435F">
        <w:rPr>
          <w:rFonts w:ascii="Times New Roman" w:hAnsi="Times New Roman"/>
          <w:sz w:val="24"/>
          <w:szCs w:val="24"/>
        </w:rPr>
        <w:t xml:space="preserve"> 28), όπως ισχύει.</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 xml:space="preserve">γ) Οι υποψήφιοι υποβάλλουν τις αιτήσεις τους στο Ε.Α.Π., το οποίο τις αξιολογεί και συντάσσει προσωρινούς πίνακες: αα) αποκλειομένων, ββ) κατάταξης και γγ) επιλεγομένων τους οποίους δημοσιεύει στην ιστοσελίδα του, αποστέλλοντας ταυτόχρονα στο Α.Σ.Ε.Π. τους σχετικούς πίνακες για έλεγχο νομιμότητας. Εντός προθεσμίας δέκα ημερών από την δημοσίευση, οι υποψήφιοι μπορούν να υποβάλλουν ένσταση στο Α.Σ.Ε.Π. κατά των προσωρινών πινάκων. </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δ) Το Α.Σ.Ε.Π. διενεργεί τον έλεγχο νομιμότητας καθώς και τον κατ</w:t>
      </w:r>
      <w:r w:rsidR="00010DC9" w:rsidRPr="00D6435F">
        <w:rPr>
          <w:rFonts w:ascii="Times New Roman" w:hAnsi="Times New Roman"/>
          <w:sz w:val="24"/>
          <w:szCs w:val="24"/>
        </w:rPr>
        <w:t>’</w:t>
      </w:r>
      <w:r w:rsidRPr="00D6435F">
        <w:rPr>
          <w:rFonts w:ascii="Times New Roman" w:hAnsi="Times New Roman"/>
          <w:sz w:val="24"/>
          <w:szCs w:val="24"/>
        </w:rPr>
        <w:t xml:space="preserve"> ένσταση έλεγχο των πινάκων της προηγουμένης παραγράφου για διάστημα ενός μήνα από την ημερομηνία υποβολής των πινάκων αυτών σε αυτό και ενημερώνει εν συνεχεία το Ε.Α.Π., προκειμένου αυτό να καταρτίσει τον οριστικό πίνακα προσληπτέων.</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 xml:space="preserve">ε) Η δαπάνη της μισθοδοσίας του προσωπικού που προσλαμβάνεται με τη διαδικασία των προηγουμένων παραγράφων, καλύπτεται αποκλειστικά και εξ’ ολοκλήρου από τους ίδιους πόρους του </w:t>
      </w:r>
      <w:r w:rsidR="00A43724" w:rsidRPr="00D6435F">
        <w:rPr>
          <w:rFonts w:ascii="Times New Roman" w:hAnsi="Times New Roman"/>
          <w:sz w:val="24"/>
          <w:szCs w:val="24"/>
        </w:rPr>
        <w:t>Ιδρύματος</w:t>
      </w:r>
      <w:r w:rsidRPr="00D6435F">
        <w:rPr>
          <w:rFonts w:ascii="Times New Roman" w:hAnsi="Times New Roman"/>
          <w:sz w:val="24"/>
          <w:szCs w:val="24"/>
        </w:rPr>
        <w:t>. Απαγορεύεται η καθ’ οιονδήποτε τρόπο απόσπαση, μεταφορά ή μετάταξη του εν λόγω προσωπικού σε φορέα που ανήκει στη Γενική Κυβέρνηση με βάση γενικές ή ειδικές διατάξεις</w:t>
      </w:r>
      <w:r w:rsidR="00793B4E" w:rsidRPr="00D6435F">
        <w:rPr>
          <w:rFonts w:ascii="Times New Roman" w:hAnsi="Times New Roman"/>
          <w:sz w:val="24"/>
          <w:szCs w:val="24"/>
        </w:rPr>
        <w:t>.</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C81336">
        <w:rPr>
          <w:rFonts w:ascii="Times New Roman" w:hAnsi="Times New Roman"/>
          <w:sz w:val="24"/>
          <w:szCs w:val="24"/>
        </w:rPr>
        <w:t>στ)</w:t>
      </w:r>
      <w:r w:rsidRPr="00C81336">
        <w:rPr>
          <w:rFonts w:ascii="Times New Roman" w:hAnsi="Times New Roman"/>
          <w:b/>
          <w:sz w:val="24"/>
          <w:szCs w:val="24"/>
        </w:rPr>
        <w:t xml:space="preserve"> </w:t>
      </w:r>
      <w:r w:rsidR="0060725E" w:rsidRPr="00C81336">
        <w:rPr>
          <w:rFonts w:ascii="Times New Roman" w:hAnsi="Times New Roman"/>
          <w:sz w:val="24"/>
          <w:szCs w:val="24"/>
        </w:rPr>
        <w:t xml:space="preserve">Με απόφαση της Συγκλήτου μπορεί να επανασυνάπτονται σύμφωνα με την παρ. 10 του άρθρου 28 του ν. 4386/2016 (Α΄ 83) συμβάσεις προσωπικού του Ε.Α.Π. που καταρτίστηκαν δυνάμει της διάταξης αυτής, </w:t>
      </w:r>
      <w:r w:rsidRPr="00C81336">
        <w:rPr>
          <w:rFonts w:ascii="Times New Roman" w:hAnsi="Times New Roman"/>
          <w:sz w:val="24"/>
          <w:szCs w:val="24"/>
        </w:rPr>
        <w:t xml:space="preserve">μέχρι την έκδοση των προσωρινών πινάκων της </w:t>
      </w:r>
      <w:r w:rsidR="00572209" w:rsidRPr="00C81336">
        <w:rPr>
          <w:rFonts w:ascii="Times New Roman" w:hAnsi="Times New Roman"/>
          <w:sz w:val="24"/>
          <w:szCs w:val="24"/>
        </w:rPr>
        <w:t>περίπτ. γ΄</w:t>
      </w:r>
      <w:r w:rsidRPr="00C81336">
        <w:rPr>
          <w:rFonts w:ascii="Times New Roman" w:hAnsi="Times New Roman"/>
          <w:sz w:val="24"/>
          <w:szCs w:val="24"/>
        </w:rPr>
        <w:t xml:space="preserve"> </w:t>
      </w:r>
      <w:r w:rsidR="00C81336" w:rsidRPr="00C81336">
        <w:rPr>
          <w:rFonts w:ascii="Times New Roman" w:hAnsi="Times New Roman"/>
          <w:sz w:val="24"/>
          <w:szCs w:val="24"/>
        </w:rPr>
        <w:t xml:space="preserve">της παρούσας παραγράφου </w:t>
      </w:r>
      <w:r w:rsidRPr="00C81336">
        <w:rPr>
          <w:rFonts w:ascii="Times New Roman" w:hAnsi="Times New Roman"/>
          <w:sz w:val="24"/>
          <w:szCs w:val="24"/>
        </w:rPr>
        <w:t>και σε κάθε περίπτωση με ημερομηνία λήξης όχι μετά την 30.4.2018.</w:t>
      </w:r>
    </w:p>
    <w:p w:rsidR="00F60680" w:rsidRPr="00D6435F" w:rsidRDefault="00F60680" w:rsidP="00F60680">
      <w:pPr>
        <w:pStyle w:val="a9"/>
        <w:tabs>
          <w:tab w:val="left" w:pos="0"/>
        </w:tabs>
        <w:spacing w:line="360" w:lineRule="auto"/>
        <w:ind w:left="0" w:firstLine="284"/>
        <w:rPr>
          <w:rFonts w:ascii="Times New Roman" w:hAnsi="Times New Roman"/>
          <w:sz w:val="24"/>
          <w:szCs w:val="24"/>
        </w:rPr>
      </w:pPr>
      <w:r w:rsidRPr="00D6435F">
        <w:rPr>
          <w:rFonts w:ascii="Times New Roman" w:hAnsi="Times New Roman"/>
          <w:sz w:val="24"/>
          <w:szCs w:val="24"/>
        </w:rPr>
        <w:t xml:space="preserve">ζ) Για την εφαρμογή της παρούσας παραγράφου και μέχρι την πλήρωση των προϋποθέσεων για τη συγκρότηση της Συγκλήτου του Ε.Α.Π. και την εκλογή Πρύτανη, όπου γίνεται αναφορά στη Σύγκλητο νοείται η Διοικούσα Επιτροπή του Ε.Α.Π. και όπου γίνεται αναφορά στον </w:t>
      </w:r>
      <w:r w:rsidR="00374679" w:rsidRPr="00D6435F">
        <w:rPr>
          <w:rFonts w:ascii="Times New Roman" w:hAnsi="Times New Roman"/>
          <w:sz w:val="24"/>
          <w:szCs w:val="24"/>
        </w:rPr>
        <w:t xml:space="preserve">Πρύτανη νοείται ο Πρόεδρος της </w:t>
      </w:r>
      <w:r w:rsidRPr="00D6435F">
        <w:rPr>
          <w:rFonts w:ascii="Times New Roman" w:hAnsi="Times New Roman"/>
          <w:sz w:val="24"/>
          <w:szCs w:val="24"/>
        </w:rPr>
        <w:t>Διοικούσας Επιτροπής, σύμφωνα και με τις διατάξεις των παρ. 1, 2 και 7 του άρθρου 10 του ν. 2552/1997.</w:t>
      </w:r>
    </w:p>
    <w:p w:rsidR="00F60680" w:rsidRPr="00D6435F" w:rsidRDefault="00F60680" w:rsidP="00F60680">
      <w:pPr>
        <w:pStyle w:val="1"/>
        <w:shd w:val="clear" w:color="auto" w:fill="auto"/>
        <w:spacing w:after="0" w:line="360" w:lineRule="auto"/>
        <w:ind w:right="23"/>
        <w:contextualSpacing/>
        <w:rPr>
          <w:rFonts w:cs="Times New Roman"/>
          <w:b/>
          <w:sz w:val="24"/>
          <w:szCs w:val="24"/>
          <w:lang w:val="el-GR"/>
        </w:rPr>
      </w:pPr>
    </w:p>
    <w:p w:rsidR="00F60680" w:rsidRPr="00D6435F" w:rsidRDefault="00F60680" w:rsidP="00F60680">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85</w:t>
      </w:r>
    </w:p>
    <w:p w:rsidR="00F60680" w:rsidRPr="00D6435F" w:rsidRDefault="00F60680" w:rsidP="00BC1302">
      <w:pPr>
        <w:spacing w:line="360" w:lineRule="auto"/>
        <w:ind w:firstLine="0"/>
        <w:jc w:val="center"/>
        <w:rPr>
          <w:rFonts w:ascii="Times New Roman" w:hAnsi="Times New Roman"/>
          <w:b/>
          <w:sz w:val="24"/>
          <w:szCs w:val="24"/>
        </w:rPr>
      </w:pPr>
      <w:r w:rsidRPr="00D6435F">
        <w:rPr>
          <w:rFonts w:ascii="Times New Roman" w:hAnsi="Times New Roman"/>
          <w:b/>
          <w:sz w:val="24"/>
          <w:szCs w:val="24"/>
        </w:rPr>
        <w:t>Τελικές και μεταβατικές διατάξεις ΚΕΦΑΛΑΙΟΥ ΣΤ΄</w:t>
      </w:r>
    </w:p>
    <w:p w:rsidR="00F60680" w:rsidRPr="00D6435F" w:rsidRDefault="00F60680" w:rsidP="00F60680">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1. Οι διατάξεις </w:t>
      </w:r>
      <w:r w:rsidR="00793B4E" w:rsidRPr="00D6435F">
        <w:rPr>
          <w:rFonts w:cs="Times New Roman"/>
          <w:sz w:val="24"/>
          <w:szCs w:val="24"/>
          <w:lang w:val="el-GR"/>
        </w:rPr>
        <w:t>των άρθρων 30 έως και 45</w:t>
      </w:r>
      <w:r w:rsidRPr="00D6435F">
        <w:rPr>
          <w:rFonts w:cs="Times New Roman"/>
          <w:sz w:val="24"/>
          <w:szCs w:val="24"/>
          <w:lang w:val="el-GR"/>
        </w:rPr>
        <w:t xml:space="preserve"> δεν θίγουν τις διατάξεις:</w:t>
      </w:r>
    </w:p>
    <w:p w:rsidR="00F60680" w:rsidRPr="00D6435F" w:rsidRDefault="00F60680" w:rsidP="00F60680">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α) του ν. 2552/1997 (Α΄ 266) για το Ελληνικό Ανοιχτό Πανεπιστήμιο (Ε.Α.Π.) και του ν. 3391/2005 (Α΄</w:t>
      </w:r>
      <w:r w:rsidR="00DD339B" w:rsidRPr="00D6435F">
        <w:rPr>
          <w:rFonts w:cs="Times New Roman"/>
          <w:sz w:val="24"/>
          <w:szCs w:val="24"/>
          <w:lang w:val="el-GR"/>
        </w:rPr>
        <w:t xml:space="preserve"> </w:t>
      </w:r>
      <w:r w:rsidRPr="00D6435F">
        <w:rPr>
          <w:rFonts w:cs="Times New Roman"/>
          <w:sz w:val="24"/>
          <w:szCs w:val="24"/>
          <w:lang w:val="el-GR"/>
        </w:rPr>
        <w:t>240) για το Διεθνές Πανεπιστήμιο της Ελλάδος (ΔΙ.ΠΑ.Ε.). Το ΔΙ.ΠΑ.Ε. μπορεί να οργανώνει και να λειτουργεί Π.Μ.Σ. σε Σχολές του ακόμα και αν δεν παρέχονται σε αυτές σπουδές πρώτου κύκλου,</w:t>
      </w:r>
    </w:p>
    <w:p w:rsidR="00F60680" w:rsidRPr="00D6435F" w:rsidRDefault="00F60680" w:rsidP="00F60680">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 xml:space="preserve">β) του άρθρου 3 του ν. 2194/1994 (Α΄ 34) για την </w:t>
      </w:r>
      <w:r w:rsidR="00D5253D" w:rsidRPr="00D6435F">
        <w:rPr>
          <w:rFonts w:cs="Times New Roman"/>
          <w:sz w:val="24"/>
          <w:szCs w:val="24"/>
          <w:lang w:val="el-GR"/>
        </w:rPr>
        <w:t>Εθνική Σχολή Δημόσιας Υγείας,</w:t>
      </w:r>
    </w:p>
    <w:p w:rsidR="00F60680" w:rsidRPr="00D6435F" w:rsidRDefault="00F60680" w:rsidP="00F60680">
      <w:pPr>
        <w:pStyle w:val="1"/>
        <w:shd w:val="clear" w:color="auto" w:fill="auto"/>
        <w:spacing w:after="0" w:line="360" w:lineRule="auto"/>
        <w:ind w:right="23" w:firstLine="284"/>
        <w:contextualSpacing/>
        <w:jc w:val="both"/>
        <w:rPr>
          <w:rFonts w:cs="Times New Roman"/>
          <w:sz w:val="24"/>
          <w:szCs w:val="24"/>
          <w:lang w:val="el-GR"/>
        </w:rPr>
      </w:pPr>
      <w:r w:rsidRPr="00D6435F">
        <w:rPr>
          <w:rFonts w:cs="Times New Roman"/>
          <w:sz w:val="24"/>
          <w:szCs w:val="24"/>
          <w:lang w:val="el-GR"/>
        </w:rPr>
        <w:t>γ) που ισχύουν σχετικά με την οργάνωση και λειτουργία μεταπτυχιακών προγραμμάτων σπουδών από Τμήματα και Σχολές της τριτοβάθμιας εκπαίδευσης πλην των Α.Ε.Ι.</w:t>
      </w:r>
    </w:p>
    <w:p w:rsidR="00F60680" w:rsidRPr="00D6435F" w:rsidRDefault="00F60680" w:rsidP="00F60680">
      <w:pPr>
        <w:spacing w:line="360" w:lineRule="auto"/>
        <w:ind w:right="23"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2. α) Π.Μ.Σ. που θα λειτουργήσουν το ακαδημαϊκό έτος 2017-2018 μπορεί να ακολουθήσουν τη διαδικασία ίδρυσης ή επανίδρυσης σύμφωνα με το άρθρο 32. Σε κάθε περίπτωση για τη λειτουργία και εγγραφή φοιτητών σε Π.Μ.Σ. κατά το ακαδημαϊκό έτος 2018-2019 είναι αναγκαία η ίδρυση νέων ή επανίδρυση των ήδη υφιστάμενων σύμφωνα με τις κείμενες κατά </w:t>
      </w:r>
      <w:r w:rsidR="00D5253D" w:rsidRPr="00D6435F">
        <w:rPr>
          <w:rFonts w:ascii="Times New Roman" w:eastAsia="Times New Roman" w:hAnsi="Times New Roman"/>
          <w:spacing w:val="1"/>
          <w:sz w:val="24"/>
          <w:szCs w:val="24"/>
        </w:rPr>
        <w:t>την έναρξη ισχύος</w:t>
      </w:r>
      <w:r w:rsidRPr="00D6435F">
        <w:rPr>
          <w:rFonts w:ascii="Times New Roman" w:eastAsia="Times New Roman" w:hAnsi="Times New Roman"/>
          <w:spacing w:val="1"/>
          <w:sz w:val="24"/>
          <w:szCs w:val="24"/>
        </w:rPr>
        <w:t xml:space="preserve"> του παρόντος νόμου διατάξεις Π.Μ.Σ., σύμφωνα με το άρθρο 32. Τα </w:t>
      </w:r>
      <w:r w:rsidR="00A43724" w:rsidRPr="00D6435F">
        <w:rPr>
          <w:rFonts w:ascii="Times New Roman" w:eastAsia="Times New Roman" w:hAnsi="Times New Roman"/>
          <w:spacing w:val="1"/>
          <w:sz w:val="24"/>
          <w:szCs w:val="24"/>
        </w:rPr>
        <w:t>Ιδρύματα</w:t>
      </w:r>
      <w:r w:rsidRPr="00D6435F">
        <w:rPr>
          <w:rFonts w:ascii="Times New Roman" w:eastAsia="Times New Roman" w:hAnsi="Times New Roman"/>
          <w:spacing w:val="1"/>
          <w:sz w:val="24"/>
          <w:szCs w:val="24"/>
        </w:rPr>
        <w:t xml:space="preserve"> στα οποία πρόκειται να λειτουργήσουν Π.Μ.Σ. σύμφωνα με το προηγούμενο εδάφιο, αποστέλλουν στο Υπουργείο Παιδείας, Έρευνας και Θρησκευμάτων, την απόφαση ίδρυσης του άρθρου 32 το αργότερο έως 30.4.2018.</w:t>
      </w:r>
    </w:p>
    <w:p w:rsidR="00F60680" w:rsidRPr="00D6435F" w:rsidRDefault="00F60680" w:rsidP="00F60680">
      <w:pPr>
        <w:spacing w:line="360" w:lineRule="auto"/>
        <w:ind w:right="23"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β) Κατ’ εξαίρεση οι φοιτητές που έχουν ήδη εγγραφεί σε Π.Μ.Σ. κατά τη</w:t>
      </w:r>
      <w:r w:rsidR="00D5253D" w:rsidRPr="00D6435F">
        <w:rPr>
          <w:rFonts w:ascii="Times New Roman" w:eastAsia="Times New Roman" w:hAnsi="Times New Roman"/>
          <w:spacing w:val="1"/>
          <w:sz w:val="24"/>
          <w:szCs w:val="24"/>
        </w:rPr>
        <w:t>ν</w:t>
      </w:r>
      <w:r w:rsidRPr="00D6435F">
        <w:rPr>
          <w:rFonts w:ascii="Times New Roman" w:eastAsia="Times New Roman" w:hAnsi="Times New Roman"/>
          <w:spacing w:val="1"/>
          <w:sz w:val="24"/>
          <w:szCs w:val="24"/>
        </w:rPr>
        <w:t xml:space="preserve"> </w:t>
      </w:r>
      <w:r w:rsidR="00D5253D" w:rsidRPr="00D6435F">
        <w:rPr>
          <w:rFonts w:ascii="Times New Roman" w:eastAsia="Times New Roman" w:hAnsi="Times New Roman"/>
          <w:spacing w:val="1"/>
          <w:sz w:val="24"/>
          <w:szCs w:val="24"/>
        </w:rPr>
        <w:t>έναρξη ισχύος</w:t>
      </w:r>
      <w:r w:rsidRPr="00D6435F">
        <w:rPr>
          <w:rFonts w:ascii="Times New Roman" w:eastAsia="Times New Roman" w:hAnsi="Times New Roman"/>
          <w:spacing w:val="1"/>
          <w:sz w:val="24"/>
          <w:szCs w:val="24"/>
        </w:rPr>
        <w:t xml:space="preserve"> του παρόντος νόμου, καθώς και οι φοιτητές που εγγράφονται και αρχίζουν τη φοίτηση το ακαδημαϊκό έτος 2017-2018 σε Π.Μ.Σ. ιδρυθέν έως τη δημοσίευση του παρόντος, συνεχίζουν και ολοκληρώνουν το πρόγραμμα</w:t>
      </w:r>
      <w:r w:rsidR="00D5253D" w:rsidRPr="00D6435F">
        <w:rPr>
          <w:rFonts w:ascii="Times New Roman" w:eastAsia="Times New Roman" w:hAnsi="Times New Roman"/>
          <w:spacing w:val="1"/>
          <w:sz w:val="24"/>
          <w:szCs w:val="24"/>
        </w:rPr>
        <w:t>,</w:t>
      </w:r>
      <w:r w:rsidRPr="00D6435F">
        <w:rPr>
          <w:rFonts w:ascii="Times New Roman" w:eastAsia="Times New Roman" w:hAnsi="Times New Roman"/>
          <w:spacing w:val="1"/>
          <w:sz w:val="24"/>
          <w:szCs w:val="24"/>
        </w:rPr>
        <w:t xml:space="preserve"> σύμφωνα με τις ισχύουσες έως την έναρξη ισχύος του παρόντος νόμου διατάξεις, ακόμη και μετά την παύση της λειτουργίας του</w:t>
      </w:r>
      <w:r w:rsidR="00D5253D" w:rsidRPr="00D6435F">
        <w:rPr>
          <w:rFonts w:ascii="Times New Roman" w:eastAsia="Times New Roman" w:hAnsi="Times New Roman"/>
          <w:spacing w:val="1"/>
          <w:sz w:val="24"/>
          <w:szCs w:val="24"/>
        </w:rPr>
        <w:t xml:space="preserve"> Π.Μ.Σ.</w:t>
      </w:r>
      <w:r w:rsidRPr="00D6435F">
        <w:rPr>
          <w:rFonts w:ascii="Times New Roman" w:eastAsia="Times New Roman" w:hAnsi="Times New Roman"/>
          <w:spacing w:val="1"/>
          <w:sz w:val="24"/>
          <w:szCs w:val="24"/>
        </w:rPr>
        <w:t>.</w:t>
      </w:r>
    </w:p>
    <w:p w:rsidR="00F60680" w:rsidRPr="00D6435F" w:rsidRDefault="00F60680" w:rsidP="00F60680">
      <w:pPr>
        <w:spacing w:line="360" w:lineRule="auto"/>
        <w:ind w:right="23"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3. Η προθεσμία του τρίτου εδαφίου της παρ. 6 του άρθρου 32 περί αναπομπής από τον Υπουργό Παιδείας, Έρευνας και Θρησκευμάτων της απόφασης ίδρυσης Π.Μ.Σ., είναι εξήντα (60) ημέρες για την πρώτη εφαρμογή του νόμου, ήτοι για την πρώτη απόφαση ίδρυσης που θα εκδοθεί για κάθε Π.Μ.Σ. σύμφωνα με τις διατάξεις του παρόντος νόμου.</w:t>
      </w:r>
    </w:p>
    <w:p w:rsidR="00F60680" w:rsidRPr="00D6435F" w:rsidRDefault="00F60680" w:rsidP="00F60680">
      <w:pPr>
        <w:spacing w:line="360" w:lineRule="auto"/>
        <w:ind w:right="23" w:firstLine="284"/>
        <w:contextualSpacing/>
        <w:rPr>
          <w:rFonts w:ascii="Times New Roman" w:eastAsia="Times New Roman" w:hAnsi="Times New Roman"/>
          <w:sz w:val="24"/>
          <w:szCs w:val="24"/>
        </w:rPr>
      </w:pPr>
      <w:r w:rsidRPr="00D6435F">
        <w:rPr>
          <w:rFonts w:ascii="Times New Roman" w:eastAsia="Times New Roman" w:hAnsi="Times New Roman"/>
          <w:spacing w:val="1"/>
          <w:sz w:val="24"/>
          <w:szCs w:val="24"/>
        </w:rPr>
        <w:t>4</w:t>
      </w:r>
      <w:r w:rsidRPr="00D6435F">
        <w:rPr>
          <w:rFonts w:ascii="Times New Roman" w:hAnsi="Times New Roman"/>
          <w:sz w:val="24"/>
          <w:szCs w:val="24"/>
        </w:rPr>
        <w:t xml:space="preserve">. Με απόφαση του Υπουργού Παιδείας, Έρευνας και Θρησκευμάτων, </w:t>
      </w:r>
      <w:r w:rsidRPr="00D6435F">
        <w:rPr>
          <w:rFonts w:ascii="Times New Roman" w:eastAsia="Times New Roman" w:hAnsi="Times New Roman"/>
          <w:sz w:val="24"/>
          <w:szCs w:val="24"/>
        </w:rPr>
        <w:t>που δημοσιεύεται στην Εφημερίδα της Κυβερνήσεως,</w:t>
      </w:r>
      <w:r w:rsidRPr="00D6435F">
        <w:rPr>
          <w:rFonts w:ascii="Times New Roman" w:hAnsi="Times New Roman"/>
          <w:sz w:val="24"/>
          <w:szCs w:val="24"/>
        </w:rPr>
        <w:t xml:space="preserve"> η </w:t>
      </w:r>
      <w:r w:rsidRPr="00D6435F">
        <w:rPr>
          <w:rFonts w:ascii="Times New Roman" w:eastAsia="Times New Roman" w:hAnsi="Times New Roman"/>
          <w:sz w:val="24"/>
          <w:szCs w:val="24"/>
        </w:rPr>
        <w:t xml:space="preserve">προθεσμία της </w:t>
      </w:r>
      <w:r w:rsidR="00D5253D" w:rsidRPr="00D6435F">
        <w:rPr>
          <w:rFonts w:ascii="Times New Roman" w:eastAsia="Times New Roman" w:hAnsi="Times New Roman"/>
          <w:sz w:val="24"/>
          <w:szCs w:val="24"/>
        </w:rPr>
        <w:t xml:space="preserve">περίπτ. α΄ της </w:t>
      </w:r>
      <w:r w:rsidRPr="00D6435F">
        <w:rPr>
          <w:rFonts w:ascii="Times New Roman" w:eastAsia="Times New Roman" w:hAnsi="Times New Roman"/>
          <w:sz w:val="24"/>
          <w:szCs w:val="24"/>
        </w:rPr>
        <w:t xml:space="preserve">παρ. 2 </w:t>
      </w:r>
      <w:r w:rsidR="00502AB4" w:rsidRPr="00D6435F">
        <w:rPr>
          <w:rFonts w:ascii="Times New Roman" w:hAnsi="Times New Roman"/>
          <w:sz w:val="24"/>
          <w:szCs w:val="24"/>
        </w:rPr>
        <w:t xml:space="preserve">μπορεί </w:t>
      </w:r>
      <w:r w:rsidRPr="00D6435F">
        <w:rPr>
          <w:rFonts w:ascii="Times New Roman" w:eastAsia="Times New Roman" w:hAnsi="Times New Roman"/>
          <w:sz w:val="24"/>
          <w:szCs w:val="24"/>
        </w:rPr>
        <w:t xml:space="preserve">να παρατείνεται για τα Π.Μ.Σ. </w:t>
      </w:r>
      <w:r w:rsidRPr="00D6435F">
        <w:rPr>
          <w:rFonts w:ascii="Times New Roman" w:eastAsia="Times New Roman" w:hAnsi="Times New Roman"/>
          <w:spacing w:val="1"/>
          <w:sz w:val="24"/>
          <w:szCs w:val="24"/>
        </w:rPr>
        <w:t>που λειτουργούν σύμφωνα με το</w:t>
      </w:r>
      <w:r w:rsidRPr="00D6435F">
        <w:rPr>
          <w:rFonts w:ascii="Times New Roman" w:eastAsia="Times New Roman" w:hAnsi="Times New Roman"/>
          <w:sz w:val="24"/>
          <w:szCs w:val="24"/>
        </w:rPr>
        <w:t xml:space="preserve"> άρθρο 10 του ν. 3685/2008 σε συνδυασμό με την παρ. 11 του άρθρου 80 του ν. 4009/</w:t>
      </w:r>
      <w:r w:rsidR="00D5253D" w:rsidRPr="00D6435F">
        <w:rPr>
          <w:rFonts w:ascii="Times New Roman" w:eastAsia="Times New Roman" w:hAnsi="Times New Roman"/>
          <w:sz w:val="24"/>
          <w:szCs w:val="24"/>
        </w:rPr>
        <w:t>20</w:t>
      </w:r>
      <w:r w:rsidRPr="00D6435F">
        <w:rPr>
          <w:rFonts w:ascii="Times New Roman" w:eastAsia="Times New Roman" w:hAnsi="Times New Roman"/>
          <w:sz w:val="24"/>
          <w:szCs w:val="24"/>
        </w:rPr>
        <w:t>11 (Α΄ 195)</w:t>
      </w:r>
      <w:r w:rsidRPr="00D6435F">
        <w:rPr>
          <w:rFonts w:ascii="Times New Roman" w:eastAsia="Times New Roman" w:hAnsi="Times New Roman"/>
          <w:spacing w:val="1"/>
          <w:sz w:val="24"/>
          <w:szCs w:val="24"/>
        </w:rPr>
        <w:t>,</w:t>
      </w:r>
      <w:r w:rsidRPr="00D6435F">
        <w:rPr>
          <w:rFonts w:ascii="Times New Roman" w:eastAsia="Times New Roman" w:hAnsi="Times New Roman"/>
          <w:sz w:val="24"/>
          <w:szCs w:val="24"/>
        </w:rPr>
        <w:t xml:space="preserve"> και κάθε </w:t>
      </w:r>
      <w:r w:rsidR="00D5253D" w:rsidRPr="00D6435F">
        <w:rPr>
          <w:rFonts w:ascii="Times New Roman" w:eastAsia="Times New Roman" w:hAnsi="Times New Roman"/>
          <w:sz w:val="24"/>
          <w:szCs w:val="24"/>
        </w:rPr>
        <w:t>άλλο σχετικό θέμα</w:t>
      </w:r>
      <w:r w:rsidRPr="00D6435F">
        <w:rPr>
          <w:rFonts w:ascii="Times New Roman" w:eastAsia="Times New Roman" w:hAnsi="Times New Roman"/>
          <w:sz w:val="24"/>
          <w:szCs w:val="24"/>
        </w:rPr>
        <w:t xml:space="preserve">. </w:t>
      </w:r>
    </w:p>
    <w:p w:rsidR="00F60680" w:rsidRPr="00D6435F" w:rsidRDefault="00F60680" w:rsidP="00F60680">
      <w:pPr>
        <w:spacing w:line="360" w:lineRule="auto"/>
        <w:ind w:right="23" w:firstLine="284"/>
        <w:contextualSpacing/>
        <w:rPr>
          <w:rFonts w:ascii="Times New Roman" w:eastAsia="Times New Roman" w:hAnsi="Times New Roman"/>
          <w:spacing w:val="1"/>
          <w:sz w:val="24"/>
          <w:szCs w:val="24"/>
        </w:rPr>
      </w:pPr>
      <w:r w:rsidRPr="00D6435F">
        <w:rPr>
          <w:rFonts w:ascii="Times New Roman" w:eastAsia="Times New Roman" w:hAnsi="Times New Roman"/>
          <w:spacing w:val="1"/>
          <w:sz w:val="24"/>
          <w:szCs w:val="24"/>
        </w:rPr>
        <w:t xml:space="preserve">5. Οι διατάξεις του παρόντος νόμου εφαρμόζονται και για τους υποψήφιους διδάκτορες που έχουν γίνει δεκτοί πριν </w:t>
      </w:r>
      <w:r w:rsidR="00D5253D" w:rsidRPr="00D6435F">
        <w:rPr>
          <w:rFonts w:ascii="Times New Roman" w:eastAsia="Times New Roman" w:hAnsi="Times New Roman"/>
          <w:spacing w:val="1"/>
          <w:sz w:val="24"/>
          <w:szCs w:val="24"/>
        </w:rPr>
        <w:t xml:space="preserve">από την έναρξη ισχύος </w:t>
      </w:r>
      <w:r w:rsidRPr="00D6435F">
        <w:rPr>
          <w:rFonts w:ascii="Times New Roman" w:eastAsia="Times New Roman" w:hAnsi="Times New Roman"/>
          <w:spacing w:val="1"/>
          <w:sz w:val="24"/>
          <w:szCs w:val="24"/>
        </w:rPr>
        <w:t xml:space="preserve">του παρόντος νόμου, εφόσον δεν έχει </w:t>
      </w:r>
      <w:r w:rsidR="00D5253D" w:rsidRPr="00D6435F">
        <w:rPr>
          <w:rFonts w:ascii="Times New Roman" w:eastAsia="Times New Roman" w:hAnsi="Times New Roman"/>
          <w:spacing w:val="1"/>
          <w:sz w:val="24"/>
          <w:szCs w:val="24"/>
        </w:rPr>
        <w:t>οριστ</w:t>
      </w:r>
      <w:r w:rsidRPr="00D6435F">
        <w:rPr>
          <w:rFonts w:ascii="Times New Roman" w:eastAsia="Times New Roman" w:hAnsi="Times New Roman"/>
          <w:spacing w:val="1"/>
          <w:sz w:val="24"/>
          <w:szCs w:val="24"/>
        </w:rPr>
        <w:t xml:space="preserve">εί, κατά </w:t>
      </w:r>
      <w:r w:rsidR="00D5253D" w:rsidRPr="00D6435F">
        <w:rPr>
          <w:rFonts w:ascii="Times New Roman" w:eastAsia="Times New Roman" w:hAnsi="Times New Roman"/>
          <w:spacing w:val="1"/>
          <w:sz w:val="24"/>
          <w:szCs w:val="24"/>
        </w:rPr>
        <w:t>την έναρξη ισχύος του παρόντος νόμου</w:t>
      </w:r>
      <w:r w:rsidRPr="00D6435F">
        <w:rPr>
          <w:rFonts w:ascii="Times New Roman" w:eastAsia="Times New Roman" w:hAnsi="Times New Roman"/>
          <w:spacing w:val="1"/>
          <w:sz w:val="24"/>
          <w:szCs w:val="24"/>
        </w:rPr>
        <w:t>, η επταμελής εξεταστική επιτροπή του άρθρου 41.</w:t>
      </w:r>
    </w:p>
    <w:p w:rsidR="00F60680" w:rsidRPr="00D6435F" w:rsidRDefault="00F60680" w:rsidP="00F60680">
      <w:pPr>
        <w:spacing w:line="360" w:lineRule="auto"/>
        <w:ind w:right="23" w:firstLine="284"/>
        <w:contextualSpacing/>
        <w:rPr>
          <w:rFonts w:ascii="Times New Roman" w:eastAsiaTheme="minorHAnsi" w:hAnsi="Times New Roman"/>
          <w:sz w:val="24"/>
          <w:szCs w:val="24"/>
        </w:rPr>
      </w:pPr>
      <w:r w:rsidRPr="00D6435F">
        <w:rPr>
          <w:rFonts w:ascii="Times New Roman" w:hAnsi="Times New Roman"/>
          <w:sz w:val="24"/>
          <w:szCs w:val="24"/>
        </w:rPr>
        <w:t xml:space="preserve">6. </w:t>
      </w:r>
      <w:r w:rsidR="00D5253D" w:rsidRPr="00D6435F">
        <w:rPr>
          <w:rFonts w:ascii="Times New Roman" w:hAnsi="Times New Roman"/>
          <w:sz w:val="24"/>
          <w:szCs w:val="24"/>
        </w:rPr>
        <w:t>Τ</w:t>
      </w:r>
      <w:r w:rsidRPr="00D6435F">
        <w:rPr>
          <w:rFonts w:ascii="Times New Roman" w:hAnsi="Times New Roman"/>
          <w:sz w:val="24"/>
          <w:szCs w:val="24"/>
        </w:rPr>
        <w:t>α Α.Ε.Ι. οφείλουν</w:t>
      </w:r>
      <w:r w:rsidR="00D5253D" w:rsidRPr="00D6435F">
        <w:rPr>
          <w:rFonts w:ascii="Times New Roman" w:hAnsi="Times New Roman"/>
          <w:sz w:val="24"/>
          <w:szCs w:val="24"/>
        </w:rPr>
        <w:t>,</w:t>
      </w:r>
      <w:r w:rsidRPr="00D6435F">
        <w:rPr>
          <w:rFonts w:ascii="Times New Roman" w:hAnsi="Times New Roman"/>
          <w:sz w:val="24"/>
          <w:szCs w:val="24"/>
        </w:rPr>
        <w:t xml:space="preserve"> </w:t>
      </w:r>
      <w:r w:rsidR="00D5253D" w:rsidRPr="00D6435F">
        <w:rPr>
          <w:rFonts w:ascii="Times New Roman" w:hAnsi="Times New Roman"/>
          <w:sz w:val="24"/>
          <w:szCs w:val="24"/>
        </w:rPr>
        <w:t xml:space="preserve">μέσα σε προθεσμία </w:t>
      </w:r>
      <w:r w:rsidR="00D5253D" w:rsidRPr="00D6435F">
        <w:rPr>
          <w:rFonts w:ascii="Times New Roman" w:eastAsia="Times New Roman" w:hAnsi="Times New Roman"/>
          <w:spacing w:val="1"/>
          <w:sz w:val="24"/>
          <w:szCs w:val="24"/>
        </w:rPr>
        <w:t xml:space="preserve">έξι (6) μηνών </w:t>
      </w:r>
      <w:r w:rsidR="00D5253D" w:rsidRPr="00D6435F">
        <w:rPr>
          <w:rFonts w:ascii="Times New Roman" w:hAnsi="Times New Roman"/>
          <w:sz w:val="24"/>
          <w:szCs w:val="24"/>
        </w:rPr>
        <w:t xml:space="preserve">από την έναρξη ισχύος του παρόντος νόμου, α) </w:t>
      </w:r>
      <w:r w:rsidRPr="00D6435F">
        <w:rPr>
          <w:rFonts w:ascii="Times New Roman" w:hAnsi="Times New Roman"/>
          <w:sz w:val="24"/>
          <w:szCs w:val="24"/>
        </w:rPr>
        <w:t xml:space="preserve">να δημοσιοποιήσουν τον απολογισμό της παρ. 6 του άρθρου 37 και να τον κοινοποιήσουν στο Υπουργείο Παιδείας, Έρευνας και Θρησκευμάτων, για τη χρονική περίοδο των ετών 2012 έως 2017, και </w:t>
      </w:r>
      <w:r w:rsidR="00D5253D" w:rsidRPr="00D6435F">
        <w:rPr>
          <w:rFonts w:ascii="Times New Roman" w:hAnsi="Times New Roman"/>
          <w:sz w:val="24"/>
          <w:szCs w:val="24"/>
        </w:rPr>
        <w:t xml:space="preserve">β) </w:t>
      </w:r>
      <w:r w:rsidRPr="00D6435F">
        <w:rPr>
          <w:rFonts w:ascii="Times New Roman" w:hAnsi="Times New Roman"/>
          <w:sz w:val="24"/>
          <w:szCs w:val="24"/>
        </w:rPr>
        <w:t xml:space="preserve">να καταρτίσουν και να δημοσιεύσουν τους Κανονισμούς του άρθρου 45. </w:t>
      </w:r>
      <w:r w:rsidRPr="00D6435F">
        <w:rPr>
          <w:rFonts w:ascii="Times New Roman" w:eastAsiaTheme="minorHAnsi" w:hAnsi="Times New Roman"/>
          <w:sz w:val="24"/>
          <w:szCs w:val="24"/>
        </w:rPr>
        <w:t>Με απόφαση του Υπουργού Παιδείας, Έρευνας και Θρησκευμάτων, που δημοσιεύεται στην Εφημερίδα της Κυβερνήσεως, ρυθμίζονται τα προβλεπόμενα στο άρθρο 45 ειδικότερα ζητήματα, μέχρι τη δημοσίευση των οικείων Κανονισμών.</w:t>
      </w:r>
    </w:p>
    <w:p w:rsidR="00F60680" w:rsidRPr="00D6435F" w:rsidRDefault="00F60680" w:rsidP="00F60680">
      <w:pPr>
        <w:spacing w:line="360" w:lineRule="auto"/>
        <w:ind w:right="23" w:firstLine="284"/>
        <w:contextualSpacing/>
        <w:rPr>
          <w:rFonts w:ascii="Times New Roman" w:hAnsi="Times New Roman"/>
          <w:sz w:val="24"/>
          <w:szCs w:val="24"/>
        </w:rPr>
      </w:pPr>
      <w:r w:rsidRPr="00D6435F">
        <w:rPr>
          <w:rFonts w:ascii="Times New Roman" w:eastAsia="Times New Roman" w:hAnsi="Times New Roman"/>
          <w:spacing w:val="1"/>
          <w:sz w:val="24"/>
          <w:szCs w:val="24"/>
        </w:rPr>
        <w:t xml:space="preserve">7. Οι Σχολές οφείλουν να καταρτίσουν το μητρώο αξιολογητών και να συγκροτήσουν την Επιστημονική Συμβουλευτική Επιτροπή (Ε.Σ.Ε.), </w:t>
      </w:r>
      <w:r w:rsidRPr="00D6435F">
        <w:rPr>
          <w:rFonts w:ascii="Times New Roman" w:hAnsi="Times New Roman"/>
          <w:sz w:val="24"/>
          <w:szCs w:val="24"/>
        </w:rPr>
        <w:t xml:space="preserve">σύμφωνα με τις παρ. 3 και 4 του άρθρου 44 έως τον Σεπτέμβριο του </w:t>
      </w:r>
      <w:r w:rsidR="00D5253D" w:rsidRPr="00D6435F">
        <w:rPr>
          <w:rFonts w:ascii="Times New Roman" w:hAnsi="Times New Roman"/>
          <w:sz w:val="24"/>
          <w:szCs w:val="24"/>
        </w:rPr>
        <w:t xml:space="preserve">έτους </w:t>
      </w:r>
      <w:r w:rsidRPr="00D6435F">
        <w:rPr>
          <w:rFonts w:ascii="Times New Roman" w:hAnsi="Times New Roman"/>
          <w:sz w:val="24"/>
          <w:szCs w:val="24"/>
        </w:rPr>
        <w:t>2018, άλλως</w:t>
      </w:r>
      <w:r w:rsidR="00D5253D" w:rsidRPr="00D6435F">
        <w:rPr>
          <w:rFonts w:ascii="Times New Roman" w:hAnsi="Times New Roman"/>
          <w:sz w:val="24"/>
          <w:szCs w:val="24"/>
        </w:rPr>
        <w:t xml:space="preserve"> μέσα</w:t>
      </w:r>
      <w:r w:rsidRPr="00D6435F">
        <w:rPr>
          <w:rFonts w:ascii="Times New Roman" w:hAnsi="Times New Roman"/>
          <w:sz w:val="24"/>
          <w:szCs w:val="24"/>
        </w:rPr>
        <w:t xml:space="preserve"> σ</w:t>
      </w:r>
      <w:r w:rsidRPr="00D6435F">
        <w:rPr>
          <w:rFonts w:ascii="Times New Roman" w:eastAsia="Times New Roman" w:hAnsi="Times New Roman"/>
          <w:spacing w:val="1"/>
          <w:sz w:val="24"/>
          <w:szCs w:val="24"/>
        </w:rPr>
        <w:t xml:space="preserve">ε </w:t>
      </w:r>
      <w:r w:rsidRPr="00D6435F">
        <w:rPr>
          <w:rFonts w:ascii="Times New Roman" w:hAnsi="Times New Roman"/>
          <w:sz w:val="24"/>
          <w:szCs w:val="24"/>
        </w:rPr>
        <w:t xml:space="preserve">προθεσμία </w:t>
      </w:r>
      <w:r w:rsidRPr="00D6435F">
        <w:rPr>
          <w:rFonts w:ascii="Times New Roman" w:eastAsia="Times New Roman" w:hAnsi="Times New Roman"/>
          <w:spacing w:val="1"/>
          <w:sz w:val="24"/>
          <w:szCs w:val="24"/>
        </w:rPr>
        <w:t xml:space="preserve">δύο μηνών </w:t>
      </w:r>
      <w:r w:rsidRPr="00D6435F">
        <w:rPr>
          <w:rFonts w:ascii="Times New Roman" w:hAnsi="Times New Roman"/>
          <w:sz w:val="24"/>
          <w:szCs w:val="24"/>
        </w:rPr>
        <w:t>από την ίδρυση κάθε Π.Μ.Σ..</w:t>
      </w:r>
    </w:p>
    <w:p w:rsidR="00F60680" w:rsidRPr="00D6435F" w:rsidRDefault="00F60680" w:rsidP="00F60680">
      <w:pPr>
        <w:spacing w:line="360" w:lineRule="auto"/>
        <w:ind w:right="23"/>
        <w:contextualSpacing/>
        <w:rPr>
          <w:rFonts w:ascii="Times New Roman" w:eastAsia="Times New Roman" w:hAnsi="Times New Roman"/>
          <w:sz w:val="24"/>
          <w:szCs w:val="24"/>
        </w:rPr>
      </w:pPr>
    </w:p>
    <w:p w:rsidR="00F60680" w:rsidRPr="00D6435F" w:rsidRDefault="00F60680" w:rsidP="00F60680">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86</w:t>
      </w:r>
    </w:p>
    <w:p w:rsidR="00F60680" w:rsidRPr="00D6435F" w:rsidRDefault="00F60680" w:rsidP="00BC1302">
      <w:pPr>
        <w:spacing w:line="360" w:lineRule="auto"/>
        <w:ind w:firstLine="284"/>
        <w:jc w:val="center"/>
        <w:rPr>
          <w:rFonts w:ascii="Times New Roman" w:hAnsi="Times New Roman"/>
          <w:b/>
          <w:sz w:val="24"/>
          <w:szCs w:val="24"/>
        </w:rPr>
      </w:pPr>
      <w:r w:rsidRPr="00D6435F">
        <w:rPr>
          <w:rFonts w:ascii="Times New Roman" w:eastAsia="Times New Roman" w:hAnsi="Times New Roman"/>
          <w:b/>
          <w:sz w:val="24"/>
          <w:szCs w:val="24"/>
        </w:rPr>
        <w:t>Τελικές και μεταβατικές διατάξεις</w:t>
      </w:r>
      <w:r w:rsidRPr="00D6435F">
        <w:rPr>
          <w:rFonts w:ascii="Times New Roman" w:hAnsi="Times New Roman"/>
          <w:b/>
          <w:sz w:val="24"/>
          <w:szCs w:val="24"/>
        </w:rPr>
        <w:t xml:space="preserve"> ΚΕΦΑΛΑΙΟΥ Ζ΄</w:t>
      </w:r>
    </w:p>
    <w:p w:rsidR="00F60680" w:rsidRPr="00D6435F" w:rsidRDefault="00F60680" w:rsidP="00F60680">
      <w:pPr>
        <w:pStyle w:val="a9"/>
        <w:tabs>
          <w:tab w:val="left" w:pos="284"/>
        </w:tabs>
        <w:spacing w:before="100" w:beforeAutospacing="1" w:line="360" w:lineRule="auto"/>
        <w:ind w:left="0" w:firstLine="284"/>
        <w:rPr>
          <w:rFonts w:ascii="Times New Roman" w:eastAsia="Times New Roman" w:hAnsi="Times New Roman"/>
          <w:sz w:val="24"/>
          <w:szCs w:val="24"/>
        </w:rPr>
      </w:pPr>
      <w:r w:rsidRPr="00D6435F">
        <w:rPr>
          <w:rFonts w:ascii="Times New Roman" w:eastAsia="Times New Roman" w:hAnsi="Times New Roman"/>
          <w:sz w:val="24"/>
          <w:szCs w:val="24"/>
        </w:rPr>
        <w:t>1. Οι δομές που καταργούνται σύμφωνα με την παρ. 3 του άρθρου 48 και έχουν ήδη εκδώσει πρόσκληση εκδήλωσης ενδιαφέροντος για εγγραφές συμμετεχόντων, κατά τη</w:t>
      </w:r>
      <w:r w:rsidR="00D5253D" w:rsidRPr="00D6435F">
        <w:rPr>
          <w:rFonts w:ascii="Times New Roman" w:eastAsia="Times New Roman" w:hAnsi="Times New Roman"/>
          <w:sz w:val="24"/>
          <w:szCs w:val="24"/>
        </w:rPr>
        <w:t>ν έναρξη ισχύος</w:t>
      </w:r>
      <w:r w:rsidRPr="00D6435F">
        <w:rPr>
          <w:rFonts w:ascii="Times New Roman" w:eastAsia="Times New Roman" w:hAnsi="Times New Roman"/>
          <w:sz w:val="24"/>
          <w:szCs w:val="24"/>
        </w:rPr>
        <w:t xml:space="preserve"> του παρόντος νόμου, ολοκληρώνουν τα εν λόγω προγράμματα </w:t>
      </w:r>
      <w:r w:rsidR="00D5253D" w:rsidRPr="00D6435F">
        <w:rPr>
          <w:rFonts w:ascii="Times New Roman" w:eastAsia="Times New Roman" w:hAnsi="Times New Roman"/>
          <w:sz w:val="24"/>
          <w:szCs w:val="24"/>
        </w:rPr>
        <w:t>το αργότερο έως τις</w:t>
      </w:r>
      <w:r w:rsidRPr="00D6435F">
        <w:rPr>
          <w:rFonts w:ascii="Times New Roman" w:eastAsia="Times New Roman" w:hAnsi="Times New Roman"/>
          <w:sz w:val="24"/>
          <w:szCs w:val="24"/>
        </w:rPr>
        <w:t xml:space="preserve"> 31</w:t>
      </w:r>
      <w:r w:rsidR="00736D29">
        <w:rPr>
          <w:rFonts w:ascii="Times New Roman" w:eastAsia="Times New Roman" w:hAnsi="Times New Roman"/>
          <w:sz w:val="24"/>
          <w:szCs w:val="24"/>
        </w:rPr>
        <w:t>.</w:t>
      </w:r>
      <w:r w:rsidRPr="00D6435F">
        <w:rPr>
          <w:rFonts w:ascii="Times New Roman" w:eastAsia="Times New Roman" w:hAnsi="Times New Roman"/>
          <w:sz w:val="24"/>
          <w:szCs w:val="24"/>
        </w:rPr>
        <w:t>12</w:t>
      </w:r>
      <w:r w:rsidR="00736D29">
        <w:rPr>
          <w:rFonts w:ascii="Times New Roman" w:eastAsia="Times New Roman" w:hAnsi="Times New Roman"/>
          <w:sz w:val="24"/>
          <w:szCs w:val="24"/>
        </w:rPr>
        <w:t>.</w:t>
      </w:r>
      <w:r w:rsidRPr="00D6435F">
        <w:rPr>
          <w:rFonts w:ascii="Times New Roman" w:eastAsia="Times New Roman" w:hAnsi="Times New Roman"/>
          <w:sz w:val="24"/>
          <w:szCs w:val="24"/>
        </w:rPr>
        <w:t>2017.</w:t>
      </w:r>
    </w:p>
    <w:p w:rsidR="00F60680" w:rsidRPr="00D6435F" w:rsidRDefault="00F60680" w:rsidP="00F60680">
      <w:pPr>
        <w:pStyle w:val="a9"/>
        <w:tabs>
          <w:tab w:val="left" w:pos="284"/>
        </w:tabs>
        <w:spacing w:before="100" w:beforeAutospacing="1" w:line="360" w:lineRule="auto"/>
        <w:ind w:left="0" w:firstLine="284"/>
        <w:rPr>
          <w:rFonts w:ascii="Times New Roman" w:hAnsi="Times New Roman"/>
          <w:sz w:val="24"/>
          <w:szCs w:val="24"/>
        </w:rPr>
      </w:pPr>
      <w:r w:rsidRPr="00D6435F">
        <w:rPr>
          <w:rFonts w:ascii="Times New Roman" w:eastAsia="Times New Roman" w:hAnsi="Times New Roman"/>
          <w:sz w:val="24"/>
          <w:szCs w:val="24"/>
        </w:rPr>
        <w:t>2. Για την εφαρμογή του δε</w:t>
      </w:r>
      <w:r w:rsidR="00D5253D" w:rsidRPr="00D6435F">
        <w:rPr>
          <w:rFonts w:ascii="Times New Roman" w:eastAsia="Times New Roman" w:hAnsi="Times New Roman"/>
          <w:sz w:val="24"/>
          <w:szCs w:val="24"/>
        </w:rPr>
        <w:t>ύ</w:t>
      </w:r>
      <w:r w:rsidRPr="00D6435F">
        <w:rPr>
          <w:rFonts w:ascii="Times New Roman" w:eastAsia="Times New Roman" w:hAnsi="Times New Roman"/>
          <w:sz w:val="24"/>
          <w:szCs w:val="24"/>
        </w:rPr>
        <w:t>τ</w:t>
      </w:r>
      <w:r w:rsidR="00D5253D" w:rsidRPr="00D6435F">
        <w:rPr>
          <w:rFonts w:ascii="Times New Roman" w:eastAsia="Times New Roman" w:hAnsi="Times New Roman"/>
          <w:sz w:val="24"/>
          <w:szCs w:val="24"/>
        </w:rPr>
        <w:t>ε</w:t>
      </w:r>
      <w:r w:rsidRPr="00D6435F">
        <w:rPr>
          <w:rFonts w:ascii="Times New Roman" w:eastAsia="Times New Roman" w:hAnsi="Times New Roman"/>
          <w:sz w:val="24"/>
          <w:szCs w:val="24"/>
        </w:rPr>
        <w:t xml:space="preserve">ρου εδαφίου της παρ. 3 του άρθρου 48, τα </w:t>
      </w:r>
      <w:r w:rsidR="00A43724" w:rsidRPr="00D6435F">
        <w:rPr>
          <w:rFonts w:ascii="Times New Roman" w:eastAsia="Times New Roman" w:hAnsi="Times New Roman"/>
          <w:sz w:val="24"/>
          <w:szCs w:val="24"/>
        </w:rPr>
        <w:t>Ιδρύματα</w:t>
      </w:r>
      <w:r w:rsidRPr="00D6435F">
        <w:rPr>
          <w:rFonts w:ascii="Times New Roman" w:eastAsia="Times New Roman" w:hAnsi="Times New Roman"/>
          <w:sz w:val="24"/>
          <w:szCs w:val="24"/>
        </w:rPr>
        <w:t xml:space="preserve"> αποστέλλουν έως τ</w:t>
      </w:r>
      <w:r w:rsidR="00D5253D" w:rsidRPr="00D6435F">
        <w:rPr>
          <w:rFonts w:ascii="Times New Roman" w:eastAsia="Times New Roman" w:hAnsi="Times New Roman"/>
          <w:sz w:val="24"/>
          <w:szCs w:val="24"/>
        </w:rPr>
        <w:t>ις</w:t>
      </w:r>
      <w:r w:rsidRPr="00D6435F">
        <w:rPr>
          <w:rFonts w:ascii="Times New Roman" w:eastAsia="Times New Roman" w:hAnsi="Times New Roman"/>
          <w:sz w:val="24"/>
          <w:szCs w:val="24"/>
        </w:rPr>
        <w:t xml:space="preserve"> 31</w:t>
      </w:r>
      <w:r w:rsidR="00736D29">
        <w:rPr>
          <w:rFonts w:ascii="Times New Roman" w:eastAsia="Times New Roman" w:hAnsi="Times New Roman"/>
          <w:sz w:val="24"/>
          <w:szCs w:val="24"/>
        </w:rPr>
        <w:t>.</w:t>
      </w:r>
      <w:r w:rsidRPr="00D6435F">
        <w:rPr>
          <w:rFonts w:ascii="Times New Roman" w:eastAsia="Times New Roman" w:hAnsi="Times New Roman"/>
          <w:sz w:val="24"/>
          <w:szCs w:val="24"/>
        </w:rPr>
        <w:t>10</w:t>
      </w:r>
      <w:r w:rsidR="00736D29">
        <w:rPr>
          <w:rFonts w:ascii="Times New Roman" w:eastAsia="Times New Roman" w:hAnsi="Times New Roman"/>
          <w:sz w:val="24"/>
          <w:szCs w:val="24"/>
        </w:rPr>
        <w:t>.</w:t>
      </w:r>
      <w:r w:rsidRPr="00D6435F">
        <w:rPr>
          <w:rFonts w:ascii="Times New Roman" w:eastAsia="Times New Roman" w:hAnsi="Times New Roman"/>
          <w:sz w:val="24"/>
          <w:szCs w:val="24"/>
        </w:rPr>
        <w:t xml:space="preserve">2017 κατάλογο με τα </w:t>
      </w:r>
      <w:r w:rsidRPr="00D6435F">
        <w:rPr>
          <w:rFonts w:ascii="Times New Roman" w:eastAsia="Times New Roman" w:hAnsi="Times New Roman"/>
          <w:sz w:val="24"/>
          <w:szCs w:val="24"/>
          <w:lang w:eastAsia="el-GR"/>
        </w:rPr>
        <w:t xml:space="preserve">Ινστιτούτα Δια Βίου Εκπαίδευσης και </w:t>
      </w:r>
      <w:r w:rsidRPr="00D6435F">
        <w:rPr>
          <w:rFonts w:ascii="Times New Roman" w:hAnsi="Times New Roman"/>
          <w:sz w:val="24"/>
          <w:szCs w:val="24"/>
        </w:rPr>
        <w:t xml:space="preserve">τα </w:t>
      </w:r>
      <w:r w:rsidRPr="00D6435F">
        <w:rPr>
          <w:rFonts w:ascii="Times New Roman" w:eastAsia="Times New Roman" w:hAnsi="Times New Roman"/>
          <w:sz w:val="24"/>
          <w:szCs w:val="24"/>
          <w:lang w:eastAsia="el-GR"/>
        </w:rPr>
        <w:t xml:space="preserve">Κέντρα Επαγγελματικής Κατάρτισης που διατηρούν, καθώς και </w:t>
      </w:r>
      <w:r w:rsidR="00D5253D" w:rsidRPr="00D6435F">
        <w:rPr>
          <w:rFonts w:ascii="Times New Roman" w:eastAsia="Times New Roman" w:hAnsi="Times New Roman"/>
          <w:sz w:val="24"/>
          <w:szCs w:val="24"/>
          <w:lang w:eastAsia="el-GR"/>
        </w:rPr>
        <w:t xml:space="preserve">κατάλογο </w:t>
      </w:r>
      <w:r w:rsidRPr="00D6435F">
        <w:rPr>
          <w:rFonts w:ascii="Times New Roman" w:eastAsia="Times New Roman" w:hAnsi="Times New Roman"/>
          <w:sz w:val="24"/>
          <w:szCs w:val="24"/>
          <w:lang w:eastAsia="el-GR"/>
        </w:rPr>
        <w:t xml:space="preserve">με τα λοιπά προγράμματα </w:t>
      </w:r>
      <w:r w:rsidRPr="00D6435F">
        <w:rPr>
          <w:rFonts w:ascii="Times New Roman" w:hAnsi="Times New Roman"/>
          <w:sz w:val="24"/>
          <w:szCs w:val="24"/>
        </w:rPr>
        <w:t>επιμόρφωσης, συνεχιζόμενης εκπαίδευσης, κατάρτισης και εν γένει δι</w:t>
      </w:r>
      <w:r w:rsidR="00374679" w:rsidRPr="00D6435F">
        <w:rPr>
          <w:rFonts w:ascii="Times New Roman" w:hAnsi="Times New Roman"/>
          <w:sz w:val="24"/>
          <w:szCs w:val="24"/>
        </w:rPr>
        <w:t>α βίου μάθησης που προσφέρουν.</w:t>
      </w:r>
    </w:p>
    <w:p w:rsidR="00F60680" w:rsidRPr="00D6435F" w:rsidRDefault="00F60680" w:rsidP="00F60680">
      <w:pPr>
        <w:pStyle w:val="a9"/>
        <w:tabs>
          <w:tab w:val="left" w:pos="284"/>
        </w:tabs>
        <w:spacing w:before="100" w:beforeAutospacing="1" w:line="360" w:lineRule="auto"/>
        <w:ind w:left="0" w:firstLine="284"/>
        <w:rPr>
          <w:rFonts w:ascii="Times New Roman" w:eastAsia="Times New Roman" w:hAnsi="Times New Roman"/>
          <w:sz w:val="24"/>
          <w:szCs w:val="24"/>
        </w:rPr>
      </w:pPr>
    </w:p>
    <w:p w:rsidR="00F60680" w:rsidRPr="00D6435F" w:rsidRDefault="00F60680" w:rsidP="00F60680">
      <w:pPr>
        <w:pStyle w:val="1"/>
        <w:shd w:val="clear" w:color="auto" w:fill="auto"/>
        <w:spacing w:after="0" w:line="360" w:lineRule="auto"/>
        <w:ind w:right="23"/>
        <w:contextualSpacing/>
        <w:rPr>
          <w:rFonts w:cs="Times New Roman"/>
          <w:b/>
          <w:sz w:val="24"/>
          <w:szCs w:val="24"/>
          <w:lang w:val="el-GR"/>
        </w:rPr>
      </w:pPr>
      <w:r w:rsidRPr="00D6435F">
        <w:rPr>
          <w:rFonts w:cs="Times New Roman"/>
          <w:b/>
          <w:sz w:val="24"/>
          <w:szCs w:val="24"/>
          <w:lang w:val="el-GR"/>
        </w:rPr>
        <w:t>Άρθρο 87</w:t>
      </w:r>
    </w:p>
    <w:p w:rsidR="00F60680" w:rsidRPr="00D6435F" w:rsidRDefault="00F60680" w:rsidP="00F60680">
      <w:pPr>
        <w:spacing w:line="360" w:lineRule="auto"/>
        <w:contextualSpacing/>
        <w:jc w:val="center"/>
        <w:rPr>
          <w:rFonts w:ascii="Times New Roman" w:hAnsi="Times New Roman"/>
          <w:b/>
          <w:sz w:val="24"/>
          <w:szCs w:val="24"/>
        </w:rPr>
      </w:pPr>
      <w:r w:rsidRPr="00D6435F">
        <w:rPr>
          <w:rFonts w:ascii="Times New Roman" w:eastAsia="Times New Roman" w:hAnsi="Times New Roman"/>
          <w:b/>
          <w:sz w:val="24"/>
          <w:szCs w:val="24"/>
        </w:rPr>
        <w:t>Τελικές και μεταβατικές διατάξεις</w:t>
      </w:r>
      <w:r w:rsidRPr="00D6435F">
        <w:rPr>
          <w:rFonts w:ascii="Times New Roman" w:hAnsi="Times New Roman"/>
          <w:b/>
          <w:sz w:val="24"/>
          <w:szCs w:val="24"/>
        </w:rPr>
        <w:t xml:space="preserve"> ΚΕΦΑΛΑΙΟΥ Η΄</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1. Οι Ε.Λ.Κ.Ε., οι οποίοι έχουν συσταθεί και λειτουργούν στα Α.Ε.Ι. έως την έναρξη ισχύος του παρόντος εξακολουθούν να υφίστανται και διέπονται από τις διατάξεις του ν. 4009/2011, του άρθρου 24 του ν. 4386/2016 και του παρόντος.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trike/>
          <w:sz w:val="24"/>
          <w:szCs w:val="24"/>
        </w:rPr>
      </w:pPr>
      <w:r w:rsidRPr="00D6435F">
        <w:rPr>
          <w:rFonts w:ascii="Times New Roman" w:eastAsia="Times New Roman" w:hAnsi="Times New Roman"/>
          <w:sz w:val="24"/>
          <w:szCs w:val="24"/>
        </w:rPr>
        <w:t xml:space="preserve">2. Δαπάνες των Ε.Λ.Κ.Ε., των ερευνητικών και τεχνολογικών κέντρων και των </w:t>
      </w:r>
      <w:r w:rsidR="00E81A55" w:rsidRPr="00D6435F">
        <w:rPr>
          <w:rFonts w:ascii="Times New Roman" w:hAnsi="Times New Roman"/>
          <w:sz w:val="24"/>
          <w:szCs w:val="24"/>
        </w:rPr>
        <w:t>Ερευνητικών Πανεπιστημιακών Ινστιτούτων (</w:t>
      </w:r>
      <w:r w:rsidRPr="00D6435F">
        <w:rPr>
          <w:rFonts w:ascii="Times New Roman" w:eastAsia="Times New Roman" w:hAnsi="Times New Roman"/>
          <w:sz w:val="24"/>
          <w:szCs w:val="24"/>
        </w:rPr>
        <w:t>Ε.Π.Ι.</w:t>
      </w:r>
      <w:r w:rsidR="00E81A55">
        <w:rPr>
          <w:rFonts w:ascii="Times New Roman" w:eastAsia="Times New Roman" w:hAnsi="Times New Roman"/>
          <w:sz w:val="24"/>
          <w:szCs w:val="24"/>
        </w:rPr>
        <w:t>)</w:t>
      </w:r>
      <w:r w:rsidRPr="00D6435F">
        <w:rPr>
          <w:rFonts w:ascii="Times New Roman" w:eastAsia="Times New Roman" w:hAnsi="Times New Roman"/>
          <w:sz w:val="24"/>
          <w:szCs w:val="24"/>
        </w:rPr>
        <w:t xml:space="preserve"> που διενεργούνται και εξοφλούνται μέχρι την έναρξη ισχύος του παρόντος κατά παρέκκλιση των διατάξεων που προβλέπονται στο ν. 4270/2014, το π.δ. 113/2010 και το π.δ. 80/2016, εφόσον έχουν τηρηθεί οι προβλεπόμενες διαδικασίες από τις ΚΥΑ 679/1996, 5439/1985 και 120/1/837/1998 είναι νόμιμες και δεν αναζητούνται ευθύνες από τα αρμόδια όργανα.</w:t>
      </w:r>
      <w:r w:rsidRPr="00D6435F">
        <w:rPr>
          <w:rFonts w:ascii="Times New Roman" w:eastAsia="Times New Roman" w:hAnsi="Times New Roman"/>
          <w:strike/>
          <w:sz w:val="24"/>
          <w:szCs w:val="24"/>
        </w:rPr>
        <w:t xml:space="preserve">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3. Ο Οδηγός Χρηματοδότησης του άρθρου 68 εγκρίνεται το αργότερο έως την 31.12.2018. Οι υφιστάμενοι κατά την έναρξη ισχύος του παρόντος Οδηγοί Χρηματοδότησης διατηρούνται σε ισχύ κατά το μέρος που τα προβλεπόμενα σε αυτούς δεν αντίκεινται στις διατάξεις του παρόντος και το αργότερο έως 31.12.2018. Έως την έναρξη ισχύος των Οδηγών Χρηματοδότησης του άρθρου 68, η Επιτροπή Ερευνών ρυθμίζει, με αποφάσεις, ζητήματα που προβλέπονται στους εν λόγω Οδηγούς.</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4. Οι Γραμματείες των Ε.Λ.Κ.Ε. των Α.Ε.Ι., της Εθνικής Σχολής Δημόσιας Υγείας, και των ερευνητικών και τεχνολογικών φορέων του άρθρου 13Α του ν. 4310/2014, μετονομάζονται αυτοδικαίως σε Μονάδες Οικονομικής και Διοικητικής Υποστήριξης. Στις εν λόγω Μονάδες συνιστάται Γραφείο Ταμειακής Διαχείρισης του οικείου Ε.Λ.Κ.Ε., αρμόδιο</w:t>
      </w:r>
      <w:r w:rsidR="00374679" w:rsidRPr="00D6435F">
        <w:rPr>
          <w:rFonts w:ascii="Times New Roman" w:eastAsia="Times New Roman" w:hAnsi="Times New Roman"/>
          <w:sz w:val="24"/>
          <w:szCs w:val="24"/>
        </w:rPr>
        <w:t xml:space="preserve"> για την εξόφληση των δαπανών.</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5. Έως την έκδοση των Οργανισμών των Α.Ε.Ι. και των ερευνητικών και τεχνολογικών φορέων του άρθρου 13Α του ν. 4310/2014: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α. η Μονάδα Οικονομικής και Διοικητικής Υποστήριξης του Ε.Λ.Κ.Ε. λογίζεται ως οργανική μονάδα του φορέα, το επίπεδο της οποίας καθορίζεται με απόφαση της Συγκλήτου του Α.Ε.Ι. ή του Δ.Σ. του ερευνητικού και τεχνολογικού κέντρου.</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β. η Σύγκλητος του Α.Ε.Ι. και το Δ.Σ. του ερευνητικού και τεχνολογικού κέντρου ορίζουν τον ΠΜΟΔΥ, ο οποίος είναι συγχρόνως ΠΟΥ του Ε.Λ.Κ.Ε. του αντίστοιχου φορέα. Ως ΠΜΟΔΥ μπορεί να οριστεί και μέλος Ε.Ε.Π., Ε.ΔΙ.Π. και Ε.Τ.Ε.Π. του Α.Ε.Ι..</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 xml:space="preserve">γ. Η Σύγκλητος του Α.Ε.Ι. και το Δ.Σ. του ερευνητικού και τεχνολογικού κέντρου ορίζουν τον ΠΟΥ του Ε.Λ.Κ.Ε..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rPr>
      </w:pPr>
      <w:r w:rsidRPr="00D6435F">
        <w:rPr>
          <w:rFonts w:ascii="Times New Roman" w:eastAsia="Times New Roman" w:hAnsi="Times New Roman"/>
          <w:sz w:val="24"/>
          <w:szCs w:val="24"/>
        </w:rPr>
        <w:t>δ. Η Σύγκλητος του Α.Ε.Ι. και το Δ.Σ. του ερευνητικού και τεχνολογικού κέντρου ορίζουν τον επικεφαλής του Γραφείου Ταμειακής Διαχείρισης και των λοιπών μονάδων, μεταξύ των υπηρετούντων στο οικείο Α.Ε.Ι. ή το ερευνητικό και τεχνολογικό κέντρο.</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6. Τα άρθρα 60, 61 και 62 του παρόντος αφορούν τον προϋπολογισμό του οικονομικού έτους 2018 και μετά. Έως τότε, και για τα αντικείμενα που ρυθμίζουν τα άρθρα αυτά, ισχύει οι ΚΥΑ 679/1996, </w:t>
      </w:r>
      <w:r w:rsidRPr="00D6435F">
        <w:rPr>
          <w:rFonts w:ascii="Times New Roman" w:eastAsia="Times New Roman" w:hAnsi="Times New Roman" w:cs="Times New Roman"/>
          <w:kern w:val="0"/>
          <w:sz w:val="24"/>
          <w:szCs w:val="24"/>
          <w:lang w:eastAsia="el-GR"/>
        </w:rPr>
        <w:t>5439/1985 και 120/1/837/1988</w:t>
      </w:r>
      <w:r w:rsidR="00374679" w:rsidRPr="00D6435F">
        <w:rPr>
          <w:rFonts w:ascii="Times New Roman" w:eastAsia="Times New Roman" w:hAnsi="Times New Roman" w:cs="Times New Roman"/>
          <w:sz w:val="24"/>
          <w:szCs w:val="24"/>
        </w:rPr>
        <w:t xml:space="preserve">. </w:t>
      </w:r>
      <w:r w:rsidRPr="00D6435F">
        <w:rPr>
          <w:rFonts w:ascii="Times New Roman" w:eastAsia="Times New Roman" w:hAnsi="Times New Roman" w:cs="Times New Roman"/>
          <w:sz w:val="24"/>
          <w:szCs w:val="24"/>
        </w:rPr>
        <w:t>Για δαπάνες που διενεργούνται σε βάρος του τρέχοντος προϋπολογισμού δεν απαιτείται έκδοση απόφασης ανάληψης υποχρέωσης και η έλλειψη αυτή δεν καθιστά τις</w:t>
      </w:r>
      <w:r w:rsidR="00374679" w:rsidRPr="00D6435F">
        <w:rPr>
          <w:rFonts w:ascii="Times New Roman" w:eastAsia="Times New Roman" w:hAnsi="Times New Roman" w:cs="Times New Roman"/>
          <w:sz w:val="24"/>
          <w:szCs w:val="24"/>
        </w:rPr>
        <w:t xml:space="preserve"> ανωτέρω δαπάνες μη κανονικές.</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7. Η αληθής έννοια του εδαφίου α΄ της παρ. Β του άρθρου 7 της ΚΥΑ 679/1996 (Β΄ 826) είναι ότι η απόφαση της Επιτροπής Ερευνών καθορίζει και το σύνολο των δαπανών μετακίνησης (δαπάνες διαμονής, ημερήσια εκτός έδρας αποζημίωση και χιλιομετρική αποζημίωση και λοιπές δαπάνες ταξιδιού).</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8. Πρόσθετες αμοιβές που καταβλήθηκαν στα μέλη του προσωπικού των Α.Ε.Ι., των ερευνητικών και τεχνολογικών φορέων του άρθρου 13Α του Ν.4310/2014 και των </w:t>
      </w:r>
      <w:r w:rsidR="00E81A55">
        <w:rPr>
          <w:rFonts w:ascii="Times New Roman" w:hAnsi="Times New Roman"/>
          <w:sz w:val="24"/>
          <w:szCs w:val="24"/>
        </w:rPr>
        <w:t>Ε.Π.Ι.</w:t>
      </w:r>
      <w:r w:rsidRPr="00D6435F">
        <w:rPr>
          <w:rFonts w:ascii="Times New Roman" w:hAnsi="Times New Roman"/>
          <w:sz w:val="24"/>
          <w:szCs w:val="24"/>
        </w:rPr>
        <w:t xml:space="preserve"> έως την έναρξη ισχύος του παρόντος δεν αναζητούνται λόγω τυχόν έλλειψης της προβλεπόμενης από το άρθρο 31 του ν. 3528/2007 άδειας του υπηρεσιακού συμβουλίου. </w:t>
      </w:r>
    </w:p>
    <w:p w:rsidR="00BC1302" w:rsidRPr="00D6435F" w:rsidRDefault="00BC1302" w:rsidP="00BC1302">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9. Οι Επιτροπές Ερευνών και Διαχείρισης των Ε.Λ.Κ.Ε. των Α.Ε.Ι. συγκροτούνται, σύμφωνα με το άρθρο 53, μέσα σε πέντε (5) μήνες από την έναρξη ισχύος του παρόντος.</w:t>
      </w:r>
      <w:r w:rsidR="00374679" w:rsidRPr="00D6435F">
        <w:rPr>
          <w:rFonts w:ascii="Times New Roman" w:hAnsi="Times New Roman"/>
          <w:sz w:val="24"/>
          <w:szCs w:val="24"/>
        </w:rPr>
        <w:t xml:space="preserve"> </w:t>
      </w:r>
      <w:r w:rsidRPr="00D6435F">
        <w:rPr>
          <w:rFonts w:ascii="Times New Roman" w:hAnsi="Times New Roman"/>
          <w:sz w:val="24"/>
          <w:szCs w:val="24"/>
        </w:rPr>
        <w:t>Έως την έκδοση της απόφασης του Πρύτανη για τη συγκρότηση της Επιτροπής</w:t>
      </w:r>
      <w:r w:rsidR="00374679" w:rsidRPr="00D6435F">
        <w:rPr>
          <w:rFonts w:ascii="Times New Roman" w:hAnsi="Times New Roman"/>
          <w:sz w:val="24"/>
          <w:szCs w:val="24"/>
        </w:rPr>
        <w:t xml:space="preserve"> </w:t>
      </w:r>
      <w:r w:rsidRPr="00D6435F">
        <w:rPr>
          <w:rFonts w:ascii="Times New Roman" w:hAnsi="Times New Roman"/>
          <w:sz w:val="24"/>
          <w:szCs w:val="24"/>
        </w:rPr>
        <w:t>οι υφιστάμενες Επιτροπέ</w:t>
      </w:r>
      <w:r w:rsidR="00374679" w:rsidRPr="00D6435F">
        <w:rPr>
          <w:rFonts w:ascii="Times New Roman" w:hAnsi="Times New Roman"/>
          <w:sz w:val="24"/>
          <w:szCs w:val="24"/>
        </w:rPr>
        <w:t>ς Ερευνών λειτουργούν νομίμως.</w:t>
      </w:r>
      <w:r w:rsidRPr="00D6435F">
        <w:rPr>
          <w:rFonts w:ascii="Times New Roman" w:hAnsi="Times New Roman"/>
          <w:sz w:val="24"/>
          <w:szCs w:val="24"/>
        </w:rPr>
        <w:t xml:space="preserve">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284"/>
        <w:contextualSpacing/>
        <w:rPr>
          <w:rFonts w:ascii="Times New Roman" w:eastAsia="Times New Roman" w:hAnsi="Times New Roman"/>
          <w:kern w:val="2"/>
          <w:sz w:val="24"/>
          <w:szCs w:val="24"/>
          <w:lang w:eastAsia="ar-SA"/>
        </w:rPr>
      </w:pPr>
      <w:r w:rsidRPr="00D6435F">
        <w:rPr>
          <w:rFonts w:ascii="Times New Roman" w:eastAsia="Times New Roman" w:hAnsi="Times New Roman"/>
          <w:kern w:val="2"/>
          <w:sz w:val="24"/>
          <w:szCs w:val="24"/>
          <w:lang w:eastAsia="ar-SA"/>
        </w:rPr>
        <w:t xml:space="preserve">10. Για την εφαρμογή των άρθρων 50 έως 68 στα Τ.Ε.Ι., ως Σύγκλητος νοείται η Συνέλευση του Τ.Ε.Ι., ως Πρύτανης ο Πρόεδρος του Τ.Ε.Ι. και ως μέλη Δ.Ε.Π. τα μέλη Ε.Π των Τ.Ε.Ι.. </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284"/>
        <w:contextualSpacing/>
        <w:rPr>
          <w:rFonts w:ascii="Times New Roman" w:eastAsia="Times New Roman" w:hAnsi="Times New Roman"/>
          <w:kern w:val="2"/>
          <w:sz w:val="24"/>
          <w:szCs w:val="24"/>
          <w:lang w:eastAsia="ar-SA"/>
        </w:rPr>
      </w:pPr>
      <w:r w:rsidRPr="00D6435F">
        <w:rPr>
          <w:rFonts w:ascii="Times New Roman" w:eastAsia="Times New Roman" w:hAnsi="Times New Roman"/>
          <w:kern w:val="2"/>
          <w:sz w:val="24"/>
          <w:szCs w:val="24"/>
          <w:lang w:eastAsia="ar-SA"/>
        </w:rPr>
        <w:t>11. Οι διατάξεις των άρθρων 50</w:t>
      </w:r>
      <w:r w:rsidR="00374679" w:rsidRPr="00D6435F">
        <w:rPr>
          <w:rFonts w:ascii="Times New Roman" w:eastAsia="Times New Roman" w:hAnsi="Times New Roman"/>
          <w:kern w:val="2"/>
          <w:sz w:val="24"/>
          <w:szCs w:val="24"/>
          <w:lang w:eastAsia="ar-SA"/>
        </w:rPr>
        <w:t xml:space="preserve"> </w:t>
      </w:r>
      <w:r w:rsidRPr="00D6435F">
        <w:rPr>
          <w:rFonts w:ascii="Times New Roman" w:eastAsia="Times New Roman" w:hAnsi="Times New Roman"/>
          <w:kern w:val="2"/>
          <w:sz w:val="24"/>
          <w:szCs w:val="24"/>
          <w:lang w:eastAsia="ar-SA"/>
        </w:rPr>
        <w:t xml:space="preserve">έως 68 εφαρμόζονται και στον </w:t>
      </w:r>
      <w:r w:rsidRPr="00D6435F">
        <w:rPr>
          <w:rFonts w:ascii="Times New Roman" w:eastAsia="Arial Unicode MS" w:hAnsi="Times New Roman"/>
          <w:kern w:val="2"/>
          <w:sz w:val="24"/>
          <w:szCs w:val="24"/>
          <w:lang w:eastAsia="ar-SA"/>
        </w:rPr>
        <w:t>Ειδικό Λογαριασμό Κονδυλίων Έρευνας της Εθνικής Σχολής Δημόσιας Υγείας, ο οποίος συστάθηκε με την 2077/6.12.1985 κοινή απόφαση των Υπουργών Υγείας, Πρόνοιας και Κοινωνικών Ασφαλίσεων, Οικονομικών και Βιομηχανίας, Ενέργειας και Τεχνολογίας ( Β’ 801).</w:t>
      </w:r>
    </w:p>
    <w:p w:rsidR="00BC1302" w:rsidRPr="00D6435F" w:rsidRDefault="00BC1302" w:rsidP="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284"/>
        <w:contextualSpacing/>
        <w:rPr>
          <w:rFonts w:ascii="Times New Roman" w:eastAsia="Times New Roman" w:hAnsi="Times New Roman"/>
          <w:kern w:val="2"/>
          <w:sz w:val="24"/>
          <w:szCs w:val="24"/>
          <w:lang w:eastAsia="ar-SA"/>
        </w:rPr>
      </w:pPr>
      <w:r w:rsidRPr="00D6435F">
        <w:rPr>
          <w:rFonts w:ascii="Times New Roman" w:eastAsia="Times New Roman" w:hAnsi="Times New Roman"/>
          <w:kern w:val="2"/>
          <w:sz w:val="24"/>
          <w:szCs w:val="24"/>
          <w:lang w:eastAsia="ar-SA"/>
        </w:rPr>
        <w:t>12.</w:t>
      </w:r>
      <w:r w:rsidR="00374679" w:rsidRPr="00D6435F">
        <w:rPr>
          <w:rFonts w:ascii="Times New Roman" w:eastAsia="Times New Roman" w:hAnsi="Times New Roman"/>
          <w:kern w:val="2"/>
          <w:sz w:val="24"/>
          <w:szCs w:val="24"/>
          <w:lang w:eastAsia="ar-SA"/>
        </w:rPr>
        <w:t xml:space="preserve"> </w:t>
      </w:r>
      <w:r w:rsidRPr="00D6435F">
        <w:rPr>
          <w:rFonts w:ascii="Times New Roman" w:eastAsia="Times New Roman" w:hAnsi="Times New Roman"/>
          <w:kern w:val="2"/>
          <w:sz w:val="24"/>
          <w:szCs w:val="24"/>
          <w:lang w:eastAsia="ar-SA"/>
        </w:rPr>
        <w:t>α. Οι διατάξεις των άρθρων 50 έως 68 ισχύουν και εφαρμόζονται στους Ειδικούς Λογαριασμούς Κονδυλίων Έρευνας (Ε.Λ.Κ.Ε.) των ερευνητικών και τεχνολογικών φορέων του άρθρου 13Α του ν. 4310/2014.</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Οι Ε.Λ.Κ.Ε., οι οποίοι έχουν συσταθεί και λειτουργούν</w:t>
      </w:r>
      <w:r w:rsidRPr="00D6435F">
        <w:rPr>
          <w:rFonts w:ascii="Times New Roman" w:eastAsia="Times New Roman" w:hAnsi="Times New Roman" w:cs="Times New Roman"/>
          <w:kern w:val="0"/>
          <w:sz w:val="24"/>
          <w:szCs w:val="24"/>
          <w:lang w:eastAsia="el-GR"/>
        </w:rPr>
        <w:t xml:space="preserve"> στους εν λόγω φορείς, σύμφωνα με την ΚΥΑ 5439/1985 (Β΄ 298</w:t>
      </w:r>
      <w:r w:rsidRPr="00D6435F">
        <w:rPr>
          <w:rFonts w:ascii="Times New Roman" w:eastAsia="Times New Roman" w:hAnsi="Times New Roman" w:cs="Times New Roman"/>
          <w:sz w:val="24"/>
          <w:szCs w:val="24"/>
        </w:rPr>
        <w:t xml:space="preserve">) και την 120/1/837/1988 (Β΄ 696) εξακολουθούν να υφίστανται και διέπονται από τις διατάξεις του ν. 4310/2014, του άρθρου 24 του ν. 4386/2016 και του παρόντος. </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Στους Ε.Λ.Κ.Ε. των ερευνητικών και τεχνολογικών φορέων δύναται να αποδοθεί διαφορετικό ΑΦΜ από αυτό του οικείου φορέα, κατόπιν απόφασης του Διοικητικού Συμβουλίου. </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Στους εν λόγω φορείς</w:t>
      </w:r>
      <w:r w:rsidRPr="00D6435F">
        <w:rPr>
          <w:rFonts w:ascii="Times New Roman" w:eastAsia="Times New Roman" w:hAnsi="Times New Roman" w:cs="Times New Roman"/>
          <w:kern w:val="0"/>
          <w:sz w:val="24"/>
          <w:szCs w:val="24"/>
          <w:lang w:eastAsia="el-GR"/>
        </w:rPr>
        <w:t xml:space="preserve"> δεν συγκροτείται Επιτροπή Ερευνών. Οι αρμοδιότητες της Επιτροπής Ερευνών (άρθρο 54) και της Συγκλήτου (άρθρο 52 παρ. 4) ασκούνται από το Δ.Σ. του ερευνητικού και τεχνολογικού φορέα, το οποίο είναι το αποφασιστικό όργανο του οικείου ερευνητικού και τεχνολογικού φορέα, το οποίο συγκροτείται σύμφωνα με το ν. 4310/2014. Οι αρμοδιότητες του Προέδρου της Επιτροπής Ερευνών (άρθρο 55) ασκούνται από τον Πρόεδρο του Διοικητικού Συμβουλίου. </w:t>
      </w:r>
      <w:r w:rsidRPr="00D6435F">
        <w:rPr>
          <w:rFonts w:ascii="Times New Roman" w:eastAsia="Times New Roman" w:hAnsi="Times New Roman" w:cs="Times New Roman"/>
          <w:sz w:val="24"/>
          <w:szCs w:val="24"/>
        </w:rPr>
        <w:t>Οι Γραμματείες των Ε.Λ.Κ.Ε. των ερευνητικών και τεχνολογικών φορέων μετονομάζονται αυτοδικαίως σε Μονάδες Οικονομικής και Διοικητικής Υποστήριξης.</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Ως εισήγηση της Επιτροπής Ερευνών</w:t>
      </w:r>
      <w:r w:rsidR="00374679" w:rsidRPr="00D6435F">
        <w:rPr>
          <w:rFonts w:ascii="Times New Roman" w:eastAsia="Times New Roman" w:hAnsi="Times New Roman" w:cs="Times New Roman"/>
          <w:sz w:val="24"/>
          <w:szCs w:val="24"/>
        </w:rPr>
        <w:t>,</w:t>
      </w:r>
      <w:r w:rsidRPr="00D6435F">
        <w:rPr>
          <w:rFonts w:ascii="Times New Roman" w:eastAsia="Times New Roman" w:hAnsi="Times New Roman" w:cs="Times New Roman"/>
          <w:sz w:val="24"/>
          <w:szCs w:val="24"/>
        </w:rPr>
        <w:t xml:space="preserve"> </w:t>
      </w:r>
      <w:r w:rsidR="00374679" w:rsidRPr="00D6435F">
        <w:rPr>
          <w:rFonts w:ascii="Times New Roman" w:eastAsia="Times New Roman" w:hAnsi="Times New Roman" w:cs="Times New Roman"/>
          <w:sz w:val="24"/>
          <w:szCs w:val="24"/>
        </w:rPr>
        <w:t>σύμφωνα με τη</w:t>
      </w:r>
      <w:r w:rsidR="00A34140" w:rsidRPr="00D6435F">
        <w:rPr>
          <w:rFonts w:ascii="Times New Roman" w:eastAsia="Times New Roman" w:hAnsi="Times New Roman" w:cs="Times New Roman"/>
          <w:sz w:val="24"/>
          <w:szCs w:val="24"/>
        </w:rPr>
        <w:t>ν</w:t>
      </w:r>
      <w:r w:rsidR="00374679" w:rsidRPr="00D6435F">
        <w:rPr>
          <w:rFonts w:ascii="Times New Roman" w:eastAsia="Times New Roman" w:hAnsi="Times New Roman" w:cs="Times New Roman"/>
          <w:sz w:val="24"/>
          <w:szCs w:val="24"/>
        </w:rPr>
        <w:t xml:space="preserve"> περίπτ. γ΄ της παρ. 4 του </w:t>
      </w:r>
      <w:r w:rsidRPr="00D6435F">
        <w:rPr>
          <w:rFonts w:ascii="Times New Roman" w:eastAsia="Times New Roman" w:hAnsi="Times New Roman" w:cs="Times New Roman"/>
          <w:sz w:val="24"/>
          <w:szCs w:val="24"/>
        </w:rPr>
        <w:t>άρθρο</w:t>
      </w:r>
      <w:r w:rsidR="00374679" w:rsidRPr="00D6435F">
        <w:rPr>
          <w:rFonts w:ascii="Times New Roman" w:eastAsia="Times New Roman" w:hAnsi="Times New Roman" w:cs="Times New Roman"/>
          <w:sz w:val="24"/>
          <w:szCs w:val="24"/>
        </w:rPr>
        <w:t>υ</w:t>
      </w:r>
      <w:r w:rsidRPr="00D6435F">
        <w:rPr>
          <w:rFonts w:ascii="Times New Roman" w:eastAsia="Times New Roman" w:hAnsi="Times New Roman" w:cs="Times New Roman"/>
          <w:sz w:val="24"/>
          <w:szCs w:val="24"/>
        </w:rPr>
        <w:t xml:space="preserve"> 52</w:t>
      </w:r>
      <w:r w:rsidR="00374679" w:rsidRPr="00D6435F">
        <w:rPr>
          <w:rFonts w:ascii="Times New Roman" w:eastAsia="Times New Roman" w:hAnsi="Times New Roman" w:cs="Times New Roman"/>
          <w:sz w:val="24"/>
          <w:szCs w:val="24"/>
        </w:rPr>
        <w:t xml:space="preserve"> και της περίπτ. στ΄ του άρθρου</w:t>
      </w:r>
      <w:r w:rsidRPr="00D6435F">
        <w:rPr>
          <w:rFonts w:ascii="Times New Roman" w:eastAsia="Times New Roman" w:hAnsi="Times New Roman" w:cs="Times New Roman"/>
          <w:sz w:val="24"/>
          <w:szCs w:val="24"/>
        </w:rPr>
        <w:t xml:space="preserve"> 53</w:t>
      </w:r>
      <w:r w:rsidR="00374679" w:rsidRPr="00D6435F">
        <w:rPr>
          <w:rFonts w:ascii="Times New Roman" w:eastAsia="Times New Roman" w:hAnsi="Times New Roman" w:cs="Times New Roman"/>
          <w:sz w:val="24"/>
          <w:szCs w:val="24"/>
        </w:rPr>
        <w:t>,</w:t>
      </w:r>
      <w:r w:rsidRPr="00D6435F">
        <w:rPr>
          <w:rFonts w:ascii="Times New Roman" w:eastAsia="Times New Roman" w:hAnsi="Times New Roman" w:cs="Times New Roman"/>
          <w:sz w:val="24"/>
          <w:szCs w:val="24"/>
        </w:rPr>
        <w:t xml:space="preserve"> νοείται η εισήγηση του ΠΜΟΔΥ. </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Τα καθήκοντα του ΠΟΥ του Ε.Λ.Κ.Ε. μπορεί να ανατεθούν στον ΠΟΥ του ερευνητικού και τεχνολογικού φορέα.</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kern w:val="0"/>
          <w:sz w:val="24"/>
          <w:szCs w:val="24"/>
          <w:lang w:eastAsia="el-GR"/>
        </w:rPr>
      </w:pPr>
      <w:r w:rsidRPr="00D6435F">
        <w:rPr>
          <w:rFonts w:ascii="Times New Roman" w:eastAsia="Times New Roman" w:hAnsi="Times New Roman" w:cs="Times New Roman"/>
          <w:sz w:val="24"/>
          <w:szCs w:val="24"/>
        </w:rPr>
        <w:t>Στα προγράμματα που αναλαμβάνουν οι ερευνητικοί και τεχνολογικοί φορείς του άρθρου 13Α του ν. 4310/2014</w:t>
      </w:r>
      <w:r w:rsidRPr="00D6435F">
        <w:rPr>
          <w:rFonts w:ascii="Times New Roman" w:eastAsia="Times New Roman" w:hAnsi="Times New Roman" w:cs="Times New Roman"/>
          <w:kern w:val="0"/>
          <w:sz w:val="24"/>
          <w:szCs w:val="24"/>
          <w:lang w:eastAsia="el-GR"/>
        </w:rPr>
        <w:t xml:space="preserve">, ο Επιστημονικός Υπεύθυνος του έργου/προγράμματος αποστέλλει το έγγραφο τεκμηριωμένο αίτημα της παρ. 2 του άρθρου 56 και την αιτιολογημένη εντολή πληρωμής της παρ. 3 του άρθρου 56 στον Διευθυντή του οικείου Ινστιτούτου ή τον Πρόεδρο του τεχνολογικού φορέα προς έγκριση. </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kern w:val="0"/>
          <w:sz w:val="24"/>
          <w:szCs w:val="24"/>
          <w:lang w:eastAsia="el-GR"/>
        </w:rPr>
        <w:t xml:space="preserve">Για τα ερευνητικά και τεχνολογικά κέντρα, τα ζητήματα που προβλέπονται στο </w:t>
      </w:r>
      <w:r w:rsidRPr="00D6435F">
        <w:rPr>
          <w:rFonts w:ascii="Times New Roman" w:eastAsia="Times New Roman" w:hAnsi="Times New Roman" w:cs="Times New Roman"/>
          <w:sz w:val="24"/>
          <w:szCs w:val="24"/>
        </w:rPr>
        <w:t>άρθρο 68 περιλαμβάνονται στους Εσωτερικούς Κανονισμούς Λειτουργίας τους. Έως την έκδοσή τους, τα ζητήματα ρυθμίζονται με αποφάσεις του Διοικητικού Συμβουλίου.</w:t>
      </w:r>
    </w:p>
    <w:p w:rsidR="00374679" w:rsidRPr="00D6435F" w:rsidRDefault="00BC1302" w:rsidP="00374679">
      <w:pPr>
        <w:pStyle w:val="ListParagraph1"/>
        <w:tabs>
          <w:tab w:val="left" w:pos="270"/>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Το ποσοστό των ετήσιων εσόδων των περιπτ. δ΄, ε΄, ζ΄ και θ΄ της παρ. 1 του άρθρου 51, που μεταβιβάζεται από τον Ε.Λ.Κ.Ε. στον τακτικό προϋπολογισμό του ερευνητικού και τεχνολογικού φορέα, ύστερα από απόφαση του Δ.Σ. του φορέα και το οποίο δεν μπορεί να υπολείπεται του τριάντα τοις εκατό (30%) του συνόλου των εσόδων αυτών, χρησιμοποιείται για την εξυπηρέτηση των λειτουργικών και λοιπών αναγκών του φορέα.</w:t>
      </w:r>
    </w:p>
    <w:p w:rsidR="00BC1302" w:rsidRPr="00D6435F" w:rsidRDefault="00BC1302" w:rsidP="00374679">
      <w:pPr>
        <w:pStyle w:val="ListParagraph1"/>
        <w:tabs>
          <w:tab w:val="left" w:pos="270"/>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kern w:val="0"/>
          <w:sz w:val="24"/>
          <w:szCs w:val="24"/>
          <w:lang w:eastAsia="el-GR"/>
        </w:rPr>
      </w:pPr>
      <w:r w:rsidRPr="00D6435F">
        <w:rPr>
          <w:rFonts w:ascii="Times New Roman" w:eastAsia="Times New Roman" w:hAnsi="Times New Roman" w:cs="Times New Roman"/>
          <w:kern w:val="0"/>
          <w:sz w:val="24"/>
          <w:szCs w:val="24"/>
          <w:lang w:eastAsia="el-GR"/>
        </w:rPr>
        <w:t xml:space="preserve">Όπου γίνεται αναφορά σε Α.Ε.Ι., νοείται ο ερευνητικός και τεχνολογικός φορέας, όπου γίνεται αναφορά στο ν. 4009/2011, νοείται ο ν. 4310/2014, όπου γίνεται αναφορά στην </w:t>
      </w:r>
      <w:r w:rsidRPr="00D6435F">
        <w:rPr>
          <w:rFonts w:ascii="Times New Roman" w:eastAsia="Times New Roman" w:hAnsi="Times New Roman" w:cs="Times New Roman"/>
          <w:sz w:val="24"/>
          <w:szCs w:val="24"/>
        </w:rPr>
        <w:t xml:space="preserve">ΚΥΑ 679/1996, νοείται η ΚΥΑ 5439/1985 ή 120/1/837/1988 </w:t>
      </w:r>
      <w:r w:rsidRPr="00D6435F">
        <w:rPr>
          <w:rFonts w:ascii="Times New Roman" w:eastAsia="Times New Roman" w:hAnsi="Times New Roman" w:cs="Times New Roman"/>
          <w:kern w:val="0"/>
          <w:sz w:val="24"/>
          <w:szCs w:val="24"/>
          <w:lang w:eastAsia="el-GR"/>
        </w:rPr>
        <w:t>και όπου γίνεται αναφορά στον Οργανισμό του Α.Ε.Ι., νοείται ο Οργανισμός του ερευνητικού και τεχνολογικού φορέα.</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kern w:val="0"/>
          <w:sz w:val="24"/>
          <w:szCs w:val="24"/>
          <w:lang w:eastAsia="el-GR"/>
        </w:rPr>
      </w:pPr>
      <w:r w:rsidRPr="00D6435F">
        <w:rPr>
          <w:rFonts w:ascii="Times New Roman" w:eastAsia="Times New Roman" w:hAnsi="Times New Roman" w:cs="Times New Roman"/>
          <w:kern w:val="0"/>
          <w:sz w:val="24"/>
          <w:szCs w:val="24"/>
          <w:lang w:eastAsia="el-GR"/>
        </w:rPr>
        <w:t xml:space="preserve">β. </w:t>
      </w:r>
      <w:r w:rsidRPr="00D6435F">
        <w:rPr>
          <w:rFonts w:ascii="Times New Roman" w:eastAsia="Times New Roman" w:hAnsi="Times New Roman" w:cs="Times New Roman"/>
          <w:sz w:val="24"/>
          <w:szCs w:val="24"/>
        </w:rPr>
        <w:t>Οι διατάξεις των άρθρων 50 έως 68 ισχύουν και εφαρμόζονται</w:t>
      </w:r>
      <w:r w:rsidRPr="00D6435F">
        <w:rPr>
          <w:rFonts w:ascii="Times New Roman" w:eastAsia="Times New Roman" w:hAnsi="Times New Roman" w:cs="Times New Roman"/>
          <w:kern w:val="0"/>
          <w:sz w:val="24"/>
          <w:szCs w:val="24"/>
          <w:lang w:eastAsia="el-GR"/>
        </w:rPr>
        <w:t>, όσον αφορά τη διαχείριση των ερευνητικών και λοιπών έργων/προγραμμάτων,</w:t>
      </w:r>
      <w:r w:rsidRPr="00D6435F">
        <w:rPr>
          <w:rFonts w:ascii="Times New Roman" w:eastAsia="Times New Roman" w:hAnsi="Times New Roman" w:cs="Times New Roman"/>
          <w:sz w:val="24"/>
          <w:szCs w:val="24"/>
        </w:rPr>
        <w:t xml:space="preserve"> στους ερευνητικούς και τεχνολογικούς φορείς του άρθρου 13Α του ν. 4310/2014 που έχουν συσταθεί ως ν.π.ι.δ., στα</w:t>
      </w:r>
      <w:r w:rsidRPr="00D6435F">
        <w:rPr>
          <w:rFonts w:ascii="Times New Roman" w:eastAsia="Times New Roman" w:hAnsi="Times New Roman" w:cs="Times New Roman"/>
          <w:kern w:val="0"/>
          <w:sz w:val="24"/>
          <w:szCs w:val="24"/>
          <w:lang w:eastAsia="el-GR"/>
        </w:rPr>
        <w:t xml:space="preserve"> Ερευνητικά Πανεπιστημιακά Ινστιτούτα (Ε.Π.Ι.) που ιδρύθηκαν κατ’ εξουσιοδότηση του άρθρου 17 του ν. 2083/1992, </w:t>
      </w:r>
      <w:r w:rsidRPr="00D6435F">
        <w:rPr>
          <w:rFonts w:ascii="Times New Roman" w:hAnsi="Times New Roman" w:cs="Times New Roman"/>
          <w:sz w:val="24"/>
          <w:szCs w:val="24"/>
        </w:rPr>
        <w:t>στ</w:t>
      </w:r>
      <w:r w:rsidRPr="00D6435F">
        <w:rPr>
          <w:rFonts w:ascii="Times New Roman" w:hAnsi="Times New Roman" w:cs="Times New Roman"/>
          <w:sz w:val="24"/>
          <w:szCs w:val="24"/>
          <w:lang w:val="en-US"/>
        </w:rPr>
        <w:t>o</w:t>
      </w:r>
      <w:r w:rsidRPr="00D6435F">
        <w:rPr>
          <w:rFonts w:ascii="Times New Roman" w:hAnsi="Times New Roman" w:cs="Times New Roman"/>
          <w:sz w:val="24"/>
          <w:szCs w:val="24"/>
        </w:rPr>
        <w:t xml:space="preserve"> Ινστιτούτο Τεχνολογίας Υπολογιστών και Εκδόσεων – “Διόφαντος” (</w:t>
      </w:r>
      <w:r w:rsidRPr="00D6435F">
        <w:rPr>
          <w:rFonts w:ascii="Times New Roman" w:hAnsi="Times New Roman" w:cs="Times New Roman"/>
          <w:sz w:val="24"/>
          <w:szCs w:val="24"/>
          <w:lang w:val="en-US"/>
        </w:rPr>
        <w:t>I</w:t>
      </w:r>
      <w:r w:rsidRPr="00D6435F">
        <w:rPr>
          <w:rFonts w:ascii="Times New Roman" w:hAnsi="Times New Roman" w:cs="Times New Roman"/>
          <w:sz w:val="24"/>
          <w:szCs w:val="24"/>
        </w:rPr>
        <w:t>.</w:t>
      </w:r>
      <w:r w:rsidRPr="00D6435F">
        <w:rPr>
          <w:rFonts w:ascii="Times New Roman" w:hAnsi="Times New Roman" w:cs="Times New Roman"/>
          <w:sz w:val="24"/>
          <w:szCs w:val="24"/>
          <w:lang w:val="en-US"/>
        </w:rPr>
        <w:t>T</w:t>
      </w:r>
      <w:r w:rsidRPr="00D6435F">
        <w:rPr>
          <w:rFonts w:ascii="Times New Roman" w:hAnsi="Times New Roman" w:cs="Times New Roman"/>
          <w:sz w:val="24"/>
          <w:szCs w:val="24"/>
        </w:rPr>
        <w:t>.</w:t>
      </w:r>
      <w:r w:rsidRPr="00D6435F">
        <w:rPr>
          <w:rFonts w:ascii="Times New Roman" w:hAnsi="Times New Roman" w:cs="Times New Roman"/>
          <w:sz w:val="24"/>
          <w:szCs w:val="24"/>
          <w:lang w:val="en-US"/>
        </w:rPr>
        <w:t>Y</w:t>
      </w:r>
      <w:r w:rsidRPr="00D6435F">
        <w:rPr>
          <w:rFonts w:ascii="Times New Roman" w:hAnsi="Times New Roman" w:cs="Times New Roman"/>
          <w:sz w:val="24"/>
          <w:szCs w:val="24"/>
        </w:rPr>
        <w:t>.</w:t>
      </w:r>
      <w:r w:rsidRPr="00D6435F">
        <w:rPr>
          <w:rFonts w:ascii="Times New Roman" w:hAnsi="Times New Roman" w:cs="Times New Roman"/>
          <w:sz w:val="24"/>
          <w:szCs w:val="24"/>
          <w:lang w:val="en-US"/>
        </w:rPr>
        <w:t>E</w:t>
      </w:r>
      <w:r w:rsidRPr="00D6435F">
        <w:rPr>
          <w:rFonts w:ascii="Times New Roman" w:hAnsi="Times New Roman" w:cs="Times New Roman"/>
          <w:sz w:val="24"/>
          <w:szCs w:val="24"/>
        </w:rPr>
        <w:t xml:space="preserve">.) και στο «Ίδρυμα Κρατικών Υποτροφιών» (Ι.Κ.Υ.). </w:t>
      </w:r>
      <w:r w:rsidRPr="00D6435F">
        <w:rPr>
          <w:rFonts w:ascii="Times New Roman" w:hAnsi="Times New Roman" w:cs="Times New Roman"/>
          <w:iCs/>
          <w:sz w:val="24"/>
          <w:szCs w:val="24"/>
        </w:rPr>
        <w:t>Ειδικότ</w:t>
      </w:r>
      <w:r w:rsidR="00A34140" w:rsidRPr="00D6435F">
        <w:rPr>
          <w:rFonts w:ascii="Times New Roman" w:hAnsi="Times New Roman" w:cs="Times New Roman"/>
          <w:iCs/>
          <w:sz w:val="24"/>
          <w:szCs w:val="24"/>
        </w:rPr>
        <w:t>ερα, οι επιμέρους διατάξεις των άρθρων 50 έως 68</w:t>
      </w:r>
      <w:r w:rsidRPr="00D6435F">
        <w:rPr>
          <w:rFonts w:ascii="Times New Roman" w:hAnsi="Times New Roman" w:cs="Times New Roman"/>
          <w:iCs/>
          <w:sz w:val="24"/>
          <w:szCs w:val="24"/>
        </w:rPr>
        <w:t xml:space="preserve"> ισχύουν και εφαρμόζονται, όσον αφορά τη διαχείριση των ερευνητικών και λοιπών έργων/προγραμμάτων, στους τεχνολογικούς φορείς του άρθρου 13Α του ν. 4310/2014, υπό την προϋπόθεση ότι κατά την εφαρμογή τους δεν αντιβαίνουν στις διατάξεις του ν. 2190/1920 "Περί Ανωνύμων Εταιρειών"».</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kern w:val="0"/>
          <w:sz w:val="24"/>
          <w:szCs w:val="24"/>
          <w:lang w:eastAsia="el-GR"/>
        </w:rPr>
      </w:pPr>
      <w:r w:rsidRPr="00D6435F">
        <w:rPr>
          <w:rFonts w:ascii="Times New Roman" w:eastAsia="Times New Roman" w:hAnsi="Times New Roman" w:cs="Times New Roman"/>
          <w:kern w:val="0"/>
          <w:sz w:val="24"/>
          <w:szCs w:val="24"/>
          <w:lang w:eastAsia="el-GR"/>
        </w:rPr>
        <w:t>Στους εν λόγω φορείς δεν εφαρμόζονται οι διατάξεις που αφορούν τη σύσταση, οργάνωση, λειτουργία και διοίκηση των Ειδικών Λογαριασμών Κονδυλίων Έρευνας (άρθρο 50 παρ. 1 και 2 και 53) και τη συγκρότηση της Επιτροπής Ερευνών (άρθρο 53).</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kern w:val="0"/>
          <w:sz w:val="24"/>
          <w:szCs w:val="24"/>
          <w:lang w:eastAsia="el-GR"/>
        </w:rPr>
        <w:t>Για τους φορείς αυτούς, οι αρμοδιότητες της Επιτροπής Ερευνών (άρθρο 54) και της Συγκλήτου (άρθρο 52 παρ. 4) ασκούνται από το Δ.Σ. του ερευνητικού και τεχνολογικού φορέα, το οποίο είναι το αποφασιστικό όργανο του οικείου ερευνητικού και τεχνολογικού φορέα, το οποίο συγκροτείται σύμφωνα με το ν. 4310/2014 ή κατά τις οικείες διατάξεις για τα Ε.Π.Ι., το Ι.Τ.Υ.Ε. και το Ι.Κ.Υ.. Οι αρμοδιότητες του Προέδρου της Επιτροπής Ερευνών ασκούνται από τον Πρόεδρο του Διοικητικού Συμβουλίου (άρθρο 55). Επίσης, οι αρμοδιότητες της Μονάδας Οικονομικής και Διοικητικής Υποστήριξης του Ε.Λ.Κ.Ε. (άρθρο 58) ασκούνται από την αντίστοιχη οργανική μονάδα του ν.π.ι.δ. και οι αρμοδιότητες του ΠΟΥ του Μονάδας του Ε.Λ.Κ.Ε. ασκούνται από τον ΠΟΥ του ν.π.ι.δ.. Οι εν λόγω φορείς εξακολουθούν να έχουν ένα ΑΦΜ.</w:t>
      </w:r>
      <w:r w:rsidRPr="00D6435F">
        <w:rPr>
          <w:rFonts w:ascii="Times New Roman" w:eastAsia="Times New Roman" w:hAnsi="Times New Roman" w:cs="Times New Roman"/>
          <w:sz w:val="24"/>
          <w:szCs w:val="24"/>
        </w:rPr>
        <w:t xml:space="preserve"> Ως</w:t>
      </w:r>
      <w:r w:rsidR="00A34140" w:rsidRPr="00D6435F">
        <w:rPr>
          <w:rFonts w:ascii="Times New Roman" w:eastAsia="Times New Roman" w:hAnsi="Times New Roman" w:cs="Times New Roman"/>
          <w:sz w:val="24"/>
          <w:szCs w:val="24"/>
        </w:rPr>
        <w:t xml:space="preserve"> εισήγηση της Επιτροπής Ερευνών, σύμφωνα με την περίπτ. γ΄ της παρ. 4 του άρθρου 52 και της περίπτ. στ΄ του άρθρου 53, </w:t>
      </w:r>
      <w:r w:rsidRPr="00D6435F">
        <w:rPr>
          <w:rFonts w:ascii="Times New Roman" w:eastAsia="Times New Roman" w:hAnsi="Times New Roman" w:cs="Times New Roman"/>
          <w:sz w:val="24"/>
          <w:szCs w:val="24"/>
        </w:rPr>
        <w:t>νοείται η εισήγηση του ΠΟΥ του οικείου φορέα.</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kern w:val="0"/>
          <w:sz w:val="24"/>
          <w:szCs w:val="24"/>
          <w:lang w:eastAsia="el-GR"/>
        </w:rPr>
      </w:pPr>
      <w:r w:rsidRPr="00D6435F">
        <w:rPr>
          <w:rFonts w:ascii="Times New Roman" w:eastAsia="Times New Roman" w:hAnsi="Times New Roman" w:cs="Times New Roman"/>
          <w:sz w:val="24"/>
          <w:szCs w:val="24"/>
        </w:rPr>
        <w:t>Στα προγράμματα που αναλαμβάνουν οι ερευνητικοί και τεχνολογικοί φορείς του άρθρου 13Α του ν. 4310/2014 και τα</w:t>
      </w:r>
      <w:r w:rsidRPr="00D6435F">
        <w:rPr>
          <w:rFonts w:ascii="Times New Roman" w:eastAsia="Times New Roman" w:hAnsi="Times New Roman" w:cs="Times New Roman"/>
          <w:kern w:val="0"/>
          <w:sz w:val="24"/>
          <w:szCs w:val="24"/>
          <w:lang w:eastAsia="el-GR"/>
        </w:rPr>
        <w:t xml:space="preserve"> Ερευνητικά Πανεπιστημιακά Ινστιτούτα (Ε.Π.Ι.), ο Επιστημονικός Υπεύθυνος του έργου/προγράμματος αποστέλλει το έγγραφο τεκμηριωμένο αίτημα της παρ. 2 του άρθρου 56 και την αιτιολογημένη εντολή πληρωμής της παρ. 3 του άρθρου 56 στον Διευθυντή του οικείου Ινστιτούτου προς έγκριση. </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kern w:val="0"/>
          <w:sz w:val="24"/>
          <w:szCs w:val="24"/>
          <w:lang w:eastAsia="el-GR"/>
        </w:rPr>
        <w:t xml:space="preserve">Για τα ερευνητικά και τεχνολογικά κέντρα, τα ζητήματα που προβλέπονται στο </w:t>
      </w:r>
      <w:r w:rsidRPr="00D6435F">
        <w:rPr>
          <w:rFonts w:ascii="Times New Roman" w:eastAsia="Times New Roman" w:hAnsi="Times New Roman" w:cs="Times New Roman"/>
          <w:sz w:val="24"/>
          <w:szCs w:val="24"/>
        </w:rPr>
        <w:t>άρθρο 68 περιλαμβάνονται στους Εσωτερικούς Κανονισμούς Λειτουργίας τους. Έως την έκδοσή τους, τα ζητήματα ρυθμίζονται με αποφάσεις του Διοικητικού Συμβουλίου.</w:t>
      </w:r>
    </w:p>
    <w:p w:rsidR="00BC1302" w:rsidRPr="00D6435F" w:rsidRDefault="00BC1302" w:rsidP="00BC1302">
      <w:pPr>
        <w:pStyle w:val="ListParagraph1"/>
        <w:tabs>
          <w:tab w:val="left" w:pos="270"/>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Το ποσοστό των ετήσιων εσόδων των περίπτ. δ΄, ε΄, ζ΄ και θ΄ της παρ. 1 του άρθρου 51 που μεταβιβάζεται στον τακτικό προϋπολογισμό του ερευνητικού και τεχνολογικού φορέα, ύστερα από απόφαση του Δ.Σ. του φορέα και το οποίο δεν μπορεί να υπολείπεται του τριάντα τοις εκατό (30%) του συνόλου των εσόδων αυτών, χρησιμοποιείται για την εξυπηρέτηση των λειτουργικώ</w:t>
      </w:r>
      <w:r w:rsidR="00374679" w:rsidRPr="00D6435F">
        <w:rPr>
          <w:rFonts w:ascii="Times New Roman" w:eastAsia="Times New Roman" w:hAnsi="Times New Roman" w:cs="Times New Roman"/>
          <w:sz w:val="24"/>
          <w:szCs w:val="24"/>
        </w:rPr>
        <w:t>ν και λοιπών αναγκών του φορέα.</w:t>
      </w:r>
      <w:r w:rsidRPr="00D6435F">
        <w:rPr>
          <w:rFonts w:ascii="Times New Roman" w:eastAsia="Times New Roman" w:hAnsi="Times New Roman" w:cs="Times New Roman"/>
          <w:sz w:val="24"/>
          <w:szCs w:val="24"/>
        </w:rPr>
        <w:t xml:space="preserve"> </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kern w:val="0"/>
          <w:sz w:val="24"/>
          <w:szCs w:val="24"/>
          <w:lang w:eastAsia="el-GR"/>
        </w:rPr>
      </w:pPr>
      <w:r w:rsidRPr="00D6435F">
        <w:rPr>
          <w:rFonts w:ascii="Times New Roman" w:eastAsia="Times New Roman" w:hAnsi="Times New Roman" w:cs="Times New Roman"/>
          <w:kern w:val="0"/>
          <w:sz w:val="24"/>
          <w:szCs w:val="24"/>
          <w:lang w:eastAsia="el-GR"/>
        </w:rPr>
        <w:t xml:space="preserve">Όπου γίνεται αναφορά σε Α.Ε.Ι., νοείται ο ερευνητικός και τεχνολογικός φορέας, όπου γίνεται αναφορά στο ν. 4009/2011, νοείται ο ν. 4310/2014 και όπου γίνεται αναφορά στον Οργανισμό του Α.Ε.Ι., νοείται ο Οργανισμός του ερευνητικού και τεχνολογικού φορέα. </w:t>
      </w:r>
    </w:p>
    <w:p w:rsidR="00BC1302" w:rsidRPr="00D6435F" w:rsidRDefault="00BC1302" w:rsidP="00BC130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rPr>
      </w:pPr>
      <w:r w:rsidRPr="00D6435F">
        <w:rPr>
          <w:rFonts w:ascii="Times New Roman" w:eastAsia="Times New Roman" w:hAnsi="Times New Roman" w:cs="Times New Roman"/>
          <w:sz w:val="24"/>
          <w:szCs w:val="24"/>
        </w:rPr>
        <w:t xml:space="preserve">γ. Ο Ειδικός Λογαριασμός Κονδυλίων Έρευνας της </w:t>
      </w:r>
      <w:r w:rsidRPr="00D6435F">
        <w:rPr>
          <w:rFonts w:ascii="Times New Roman" w:hAnsi="Times New Roman" w:cs="Times New Roman"/>
          <w:sz w:val="24"/>
          <w:szCs w:val="24"/>
        </w:rPr>
        <w:t xml:space="preserve">Γενικής Γραμματείας Έρευνας και Τεχνολογίας (Ε.Λ.Κ.Ε./ΓΓΕΤ), ο οποίος έχει </w:t>
      </w:r>
      <w:r w:rsidRPr="00D6435F">
        <w:rPr>
          <w:rFonts w:ascii="Times New Roman" w:eastAsia="Times New Roman" w:hAnsi="Times New Roman" w:cs="Times New Roman"/>
          <w:sz w:val="24"/>
          <w:szCs w:val="24"/>
        </w:rPr>
        <w:t xml:space="preserve">συσταθεί και λειτουργεί </w:t>
      </w:r>
      <w:r w:rsidRPr="00D6435F">
        <w:rPr>
          <w:rFonts w:ascii="Times New Roman" w:eastAsia="Times New Roman" w:hAnsi="Times New Roman" w:cs="Times New Roman"/>
          <w:kern w:val="0"/>
          <w:sz w:val="24"/>
          <w:szCs w:val="24"/>
          <w:lang w:eastAsia="el-GR"/>
        </w:rPr>
        <w:t>σύμφωνα με την ΚΥΑ 5439/1985 (Β΄ 298</w:t>
      </w:r>
      <w:r w:rsidRPr="00D6435F">
        <w:rPr>
          <w:rFonts w:ascii="Times New Roman" w:eastAsia="Times New Roman" w:hAnsi="Times New Roman" w:cs="Times New Roman"/>
          <w:sz w:val="24"/>
          <w:szCs w:val="24"/>
        </w:rPr>
        <w:t xml:space="preserve">) εξακολουθεί να υφίσταται και διέπεται από τις διατάξεις του ν. 4310/2014, του άρθρου 24 του ν. 4386/2016, την παρ. 3 του άρθρου 28 του ν. 4452/2017 και του παρόντος. </w:t>
      </w:r>
      <w:r w:rsidRPr="00D6435F">
        <w:rPr>
          <w:rFonts w:ascii="Times New Roman" w:hAnsi="Times New Roman" w:cs="Times New Roman"/>
          <w:sz w:val="24"/>
          <w:szCs w:val="24"/>
        </w:rPr>
        <w:t>Στον εν λόγω Ε.Λ.Κ.Ε. δεν συγκροτείται Επιτροπή Ερευνών. Οι αρμοδιότητες της Επιτροπής Ερευνών και του Προέδρου της Επιτροπής Ερευνών ασκούνται από τον Γενικό Γραμματέα Έρευνας και Τεχνολογίας. Ο Ε.Λ.Κ.Ε./ΓΓΕΤ διατηρεί το ΑΦΜ της Γενικής Γραμματείας Έρευνας και Τεχνολογίας ως ξεχωριστό ΑΦΜ από αυτόν του Υπουργείου Παιδείας Έρευνας και Θρησκευμάτων. Ο Ε.Λ.Κ.Ε./ΓΓΕΤ τηρεί επενδυτικούς λογαριασμούς αποκλειστικά στην Τράπεζα της Ελλάδος και ορίζεται Υπόλογος/Διαχειριστής όλων των λογαριασμών που αφορούν έργα ή και δράσεις του Τομέα Έρευνας και Καινοτομίας και τηρούνται στην Τράπεζα της Ελλάδος.</w:t>
      </w:r>
    </w:p>
    <w:p w:rsidR="00F60680" w:rsidRDefault="00F60680" w:rsidP="00F60680">
      <w:pPr>
        <w:pStyle w:val="yiv4017193330msonormal"/>
        <w:spacing w:before="0" w:beforeAutospacing="0" w:after="0" w:afterAutospacing="0" w:line="360" w:lineRule="auto"/>
        <w:rPr>
          <w:b/>
          <w:bCs/>
          <w:u w:val="single"/>
        </w:rPr>
      </w:pPr>
    </w:p>
    <w:p w:rsidR="00D0737A" w:rsidRPr="00D6435F" w:rsidRDefault="00D0737A" w:rsidP="00F60680">
      <w:pPr>
        <w:pStyle w:val="yiv4017193330msonormal"/>
        <w:spacing w:before="0" w:beforeAutospacing="0" w:after="0" w:afterAutospacing="0" w:line="360" w:lineRule="auto"/>
        <w:rPr>
          <w:b/>
          <w:bCs/>
          <w:u w:val="single"/>
        </w:rPr>
      </w:pPr>
    </w:p>
    <w:p w:rsidR="00F60680" w:rsidRPr="00D6435F" w:rsidRDefault="00F60680" w:rsidP="00F60680">
      <w:pPr>
        <w:pStyle w:val="yiv4017193330msonormal"/>
        <w:spacing w:before="0" w:beforeAutospacing="0" w:after="0" w:afterAutospacing="0" w:line="360" w:lineRule="auto"/>
        <w:rPr>
          <w:b/>
          <w:bCs/>
          <w:u w:val="single"/>
        </w:rPr>
      </w:pPr>
    </w:p>
    <w:p w:rsidR="00F60680" w:rsidRPr="00D6435F" w:rsidRDefault="00F60680" w:rsidP="00F60680">
      <w:pPr>
        <w:spacing w:after="0" w:line="360" w:lineRule="auto"/>
        <w:jc w:val="center"/>
        <w:rPr>
          <w:rFonts w:ascii="Times New Roman" w:hAnsi="Times New Roman"/>
          <w:b/>
          <w:sz w:val="24"/>
          <w:szCs w:val="24"/>
        </w:rPr>
      </w:pPr>
      <w:r w:rsidRPr="00D6435F">
        <w:rPr>
          <w:rFonts w:ascii="Times New Roman" w:hAnsi="Times New Roman"/>
          <w:b/>
          <w:sz w:val="24"/>
          <w:szCs w:val="24"/>
        </w:rPr>
        <w:t>Άρθρο 88</w:t>
      </w:r>
    </w:p>
    <w:p w:rsidR="00F60680" w:rsidRPr="00D6435F" w:rsidRDefault="00F60680" w:rsidP="0014355A">
      <w:pPr>
        <w:spacing w:line="360" w:lineRule="auto"/>
        <w:jc w:val="center"/>
        <w:rPr>
          <w:rFonts w:ascii="Times New Roman" w:hAnsi="Times New Roman"/>
          <w:b/>
          <w:sz w:val="24"/>
          <w:szCs w:val="24"/>
        </w:rPr>
      </w:pPr>
      <w:r w:rsidRPr="00D6435F">
        <w:rPr>
          <w:rFonts w:ascii="Times New Roman" w:hAnsi="Times New Roman"/>
          <w:b/>
          <w:sz w:val="24"/>
          <w:szCs w:val="24"/>
        </w:rPr>
        <w:t>Καταργούμενες διατάξεις</w:t>
      </w:r>
    </w:p>
    <w:p w:rsidR="0014355A" w:rsidRPr="00D6435F" w:rsidRDefault="0014355A" w:rsidP="0014355A">
      <w:pPr>
        <w:spacing w:after="0" w:line="360" w:lineRule="auto"/>
        <w:ind w:firstLine="284"/>
        <w:contextualSpacing/>
        <w:rPr>
          <w:rFonts w:ascii="Times New Roman" w:hAnsi="Times New Roman"/>
          <w:sz w:val="24"/>
          <w:szCs w:val="24"/>
        </w:rPr>
      </w:pPr>
      <w:r w:rsidRPr="00D6435F">
        <w:rPr>
          <w:rFonts w:ascii="Times New Roman" w:hAnsi="Times New Roman"/>
          <w:sz w:val="24"/>
          <w:szCs w:val="24"/>
        </w:rPr>
        <w:t>Καταργούνται οι εξής διατάξεις:</w:t>
      </w:r>
    </w:p>
    <w:p w:rsidR="0059121F" w:rsidRPr="00D0737A" w:rsidRDefault="00AE057E" w:rsidP="0014355A">
      <w:pPr>
        <w:tabs>
          <w:tab w:val="left" w:pos="426"/>
        </w:tabs>
        <w:spacing w:after="0" w:line="360" w:lineRule="auto"/>
        <w:ind w:firstLine="284"/>
        <w:rPr>
          <w:rFonts w:ascii="Times New Roman" w:hAnsi="Times New Roman"/>
          <w:sz w:val="24"/>
          <w:szCs w:val="24"/>
        </w:rPr>
      </w:pPr>
      <w:r w:rsidRPr="00D6435F">
        <w:rPr>
          <w:rFonts w:ascii="Times New Roman" w:hAnsi="Times New Roman"/>
          <w:sz w:val="24"/>
          <w:szCs w:val="24"/>
        </w:rPr>
        <w:t xml:space="preserve">α. </w:t>
      </w:r>
      <w:r w:rsidR="009E0ED2" w:rsidRPr="00D6435F">
        <w:rPr>
          <w:rFonts w:ascii="Times New Roman" w:hAnsi="Times New Roman"/>
          <w:sz w:val="24"/>
          <w:szCs w:val="24"/>
        </w:rPr>
        <w:t>ο</w:t>
      </w:r>
      <w:r w:rsidR="0059121F" w:rsidRPr="00D6435F">
        <w:rPr>
          <w:rFonts w:ascii="Times New Roman" w:hAnsi="Times New Roman"/>
          <w:sz w:val="24"/>
          <w:szCs w:val="24"/>
        </w:rPr>
        <w:t xml:space="preserve"> </w:t>
      </w:r>
      <w:r w:rsidR="0059121F" w:rsidRPr="00D0737A">
        <w:rPr>
          <w:rFonts w:ascii="Times New Roman" w:hAnsi="Times New Roman"/>
          <w:sz w:val="24"/>
          <w:szCs w:val="24"/>
        </w:rPr>
        <w:t xml:space="preserve">νόμος 3685/2008 (Α΄ 148), </w:t>
      </w:r>
      <w:r w:rsidR="00231E9D" w:rsidRPr="00D0737A">
        <w:rPr>
          <w:rFonts w:ascii="Times New Roman" w:hAnsi="Times New Roman"/>
          <w:sz w:val="24"/>
          <w:szCs w:val="24"/>
        </w:rPr>
        <w:t>εκτός από τις</w:t>
      </w:r>
      <w:r w:rsidR="0059121F" w:rsidRPr="00D0737A">
        <w:rPr>
          <w:rFonts w:ascii="Times New Roman" w:hAnsi="Times New Roman"/>
          <w:sz w:val="24"/>
          <w:szCs w:val="24"/>
        </w:rPr>
        <w:t xml:space="preserve"> διατάξε</w:t>
      </w:r>
      <w:r w:rsidR="00231E9D" w:rsidRPr="00D0737A">
        <w:rPr>
          <w:rFonts w:ascii="Times New Roman" w:hAnsi="Times New Roman"/>
          <w:sz w:val="24"/>
          <w:szCs w:val="24"/>
        </w:rPr>
        <w:t>ις</w:t>
      </w:r>
      <w:r w:rsidR="0059121F" w:rsidRPr="00D0737A">
        <w:rPr>
          <w:rFonts w:ascii="Times New Roman" w:hAnsi="Times New Roman"/>
          <w:sz w:val="24"/>
          <w:szCs w:val="24"/>
        </w:rPr>
        <w:t xml:space="preserve"> του πέμπτου εδαφίου της παρ</w:t>
      </w:r>
      <w:r w:rsidR="00231E9D" w:rsidRPr="00D0737A">
        <w:rPr>
          <w:rFonts w:ascii="Times New Roman" w:hAnsi="Times New Roman"/>
          <w:sz w:val="24"/>
          <w:szCs w:val="24"/>
        </w:rPr>
        <w:t xml:space="preserve">. 3 του άρθρου 9, του άρθρου 11, καθώς </w:t>
      </w:r>
      <w:r w:rsidR="007F2C11" w:rsidRPr="00D0737A">
        <w:rPr>
          <w:rFonts w:ascii="Times New Roman" w:hAnsi="Times New Roman"/>
          <w:sz w:val="24"/>
          <w:szCs w:val="24"/>
        </w:rPr>
        <w:t>και της παρ. 4 του άρθρου 12,</w:t>
      </w:r>
    </w:p>
    <w:p w:rsidR="00F60680" w:rsidRPr="00D0737A" w:rsidRDefault="0059121F" w:rsidP="00AE057E">
      <w:pPr>
        <w:tabs>
          <w:tab w:val="left" w:pos="426"/>
        </w:tabs>
        <w:spacing w:after="0" w:line="360" w:lineRule="auto"/>
        <w:ind w:firstLine="284"/>
        <w:rPr>
          <w:rFonts w:ascii="Times New Roman" w:hAnsi="Times New Roman"/>
          <w:sz w:val="24"/>
          <w:szCs w:val="24"/>
        </w:rPr>
      </w:pPr>
      <w:r w:rsidRPr="00D0737A">
        <w:rPr>
          <w:rFonts w:ascii="Times New Roman" w:hAnsi="Times New Roman"/>
          <w:sz w:val="24"/>
          <w:szCs w:val="24"/>
        </w:rPr>
        <w:t xml:space="preserve">β. </w:t>
      </w:r>
      <w:r w:rsidR="009E0ED2" w:rsidRPr="00D0737A">
        <w:rPr>
          <w:rFonts w:ascii="Times New Roman" w:hAnsi="Times New Roman"/>
          <w:sz w:val="24"/>
          <w:szCs w:val="24"/>
        </w:rPr>
        <w:t>τ</w:t>
      </w:r>
      <w:r w:rsidR="00F60680" w:rsidRPr="00D0737A">
        <w:rPr>
          <w:rFonts w:ascii="Times New Roman" w:hAnsi="Times New Roman"/>
          <w:sz w:val="24"/>
          <w:szCs w:val="24"/>
        </w:rPr>
        <w:t>α</w:t>
      </w:r>
      <w:r w:rsidR="00E41F94" w:rsidRPr="00D0737A">
        <w:rPr>
          <w:rFonts w:ascii="Times New Roman" w:hAnsi="Times New Roman"/>
          <w:sz w:val="24"/>
          <w:szCs w:val="24"/>
        </w:rPr>
        <w:t xml:space="preserve"> άρθρα 1, 3, 4, 5, 6, οι παρ. 1 </w:t>
      </w:r>
      <w:r w:rsidR="00F60680" w:rsidRPr="00D0737A">
        <w:rPr>
          <w:rFonts w:ascii="Times New Roman" w:hAnsi="Times New Roman"/>
          <w:sz w:val="24"/>
          <w:szCs w:val="24"/>
        </w:rPr>
        <w:t xml:space="preserve">έως 10 του άρθρου 7, το άρθρο 8 </w:t>
      </w:r>
      <w:r w:rsidR="00231E9D" w:rsidRPr="00D0737A">
        <w:rPr>
          <w:rFonts w:ascii="Times New Roman" w:hAnsi="Times New Roman"/>
          <w:sz w:val="24"/>
          <w:szCs w:val="24"/>
        </w:rPr>
        <w:t>εκτός από την</w:t>
      </w:r>
      <w:r w:rsidR="00F60680" w:rsidRPr="00D0737A">
        <w:rPr>
          <w:rFonts w:ascii="Times New Roman" w:hAnsi="Times New Roman"/>
          <w:sz w:val="24"/>
          <w:szCs w:val="24"/>
        </w:rPr>
        <w:t xml:space="preserve"> παρ. 13Β</w:t>
      </w:r>
      <w:r w:rsidR="00231E9D" w:rsidRPr="00D0737A">
        <w:rPr>
          <w:rFonts w:ascii="Times New Roman" w:hAnsi="Times New Roman"/>
          <w:sz w:val="24"/>
          <w:szCs w:val="24"/>
        </w:rPr>
        <w:t xml:space="preserve"> του άρθρου αυτού, η οποία προστέθηκε με την παρ. 4 του άρθρου 26 του ν. 4386/2016</w:t>
      </w:r>
      <w:r w:rsidR="00F60680" w:rsidRPr="00D0737A">
        <w:rPr>
          <w:rFonts w:ascii="Times New Roman" w:hAnsi="Times New Roman"/>
          <w:sz w:val="24"/>
          <w:szCs w:val="24"/>
        </w:rPr>
        <w:t xml:space="preserve">, τα άρθρα 9, 10, 12, 13, </w:t>
      </w:r>
      <w:r w:rsidR="007F2C11" w:rsidRPr="00D0737A">
        <w:rPr>
          <w:rFonts w:ascii="Times New Roman" w:hAnsi="Times New Roman"/>
          <w:sz w:val="24"/>
          <w:szCs w:val="24"/>
        </w:rPr>
        <w:t xml:space="preserve">το δεύτερο και τρίτο εδάφιο της παρ. 2 του άρθρου 24, </w:t>
      </w:r>
      <w:r w:rsidR="00F60680" w:rsidRPr="00D0737A">
        <w:rPr>
          <w:rFonts w:ascii="Times New Roman" w:hAnsi="Times New Roman"/>
          <w:sz w:val="24"/>
          <w:szCs w:val="24"/>
        </w:rPr>
        <w:t xml:space="preserve">η παρ. 4 του άρθρου 27, οι παρ. 1 έως 4 του άρθρου 28, οι παρ. 3 έως 5 του άρθρου 30, τα άρθρα 38, 39, </w:t>
      </w:r>
      <w:r w:rsidR="003A1D57" w:rsidRPr="00D0737A">
        <w:rPr>
          <w:rFonts w:ascii="Times New Roman" w:hAnsi="Times New Roman"/>
          <w:sz w:val="24"/>
          <w:szCs w:val="24"/>
        </w:rPr>
        <w:t xml:space="preserve">40, </w:t>
      </w:r>
      <w:r w:rsidR="00F60680" w:rsidRPr="00D0737A">
        <w:rPr>
          <w:rFonts w:ascii="Times New Roman" w:hAnsi="Times New Roman"/>
          <w:sz w:val="24"/>
          <w:szCs w:val="24"/>
        </w:rPr>
        <w:t>41, 4</w:t>
      </w:r>
      <w:r w:rsidR="00374679" w:rsidRPr="00D0737A">
        <w:rPr>
          <w:rFonts w:ascii="Times New Roman" w:hAnsi="Times New Roman"/>
          <w:sz w:val="24"/>
          <w:szCs w:val="24"/>
        </w:rPr>
        <w:t xml:space="preserve">2, 43, </w:t>
      </w:r>
      <w:r w:rsidR="00FD6EDE" w:rsidRPr="00D0737A">
        <w:rPr>
          <w:rFonts w:ascii="Times New Roman" w:hAnsi="Times New Roman"/>
          <w:sz w:val="24"/>
          <w:szCs w:val="24"/>
        </w:rPr>
        <w:t xml:space="preserve">η παρ. 2 του άρθρου 44, </w:t>
      </w:r>
      <w:r w:rsidR="00374679" w:rsidRPr="00D0737A">
        <w:rPr>
          <w:rFonts w:ascii="Times New Roman" w:hAnsi="Times New Roman"/>
          <w:sz w:val="24"/>
          <w:szCs w:val="24"/>
        </w:rPr>
        <w:t xml:space="preserve">η παρ. 9 του άρθρου 77, </w:t>
      </w:r>
      <w:r w:rsidR="00F60680" w:rsidRPr="00D0737A">
        <w:rPr>
          <w:rFonts w:ascii="Times New Roman" w:hAnsi="Times New Roman"/>
          <w:sz w:val="24"/>
          <w:szCs w:val="24"/>
        </w:rPr>
        <w:t xml:space="preserve">η παρ. </w:t>
      </w:r>
      <w:r w:rsidR="00231E9D" w:rsidRPr="00D0737A">
        <w:rPr>
          <w:rFonts w:ascii="Times New Roman" w:hAnsi="Times New Roman"/>
          <w:sz w:val="24"/>
          <w:szCs w:val="24"/>
        </w:rPr>
        <w:t>6 του άρθρου 80 του ν. 4009/2011</w:t>
      </w:r>
      <w:r w:rsidR="007F2C11" w:rsidRPr="00D0737A">
        <w:rPr>
          <w:rFonts w:ascii="Times New Roman" w:hAnsi="Times New Roman"/>
          <w:sz w:val="24"/>
          <w:szCs w:val="24"/>
        </w:rPr>
        <w:t>,</w:t>
      </w:r>
    </w:p>
    <w:p w:rsidR="00231E9D" w:rsidRPr="00D0737A" w:rsidRDefault="0059121F" w:rsidP="00AE057E">
      <w:pPr>
        <w:spacing w:after="0" w:line="360" w:lineRule="auto"/>
        <w:ind w:right="185" w:firstLine="284"/>
        <w:rPr>
          <w:rFonts w:ascii="Times New Roman" w:hAnsi="Times New Roman"/>
          <w:sz w:val="24"/>
          <w:szCs w:val="24"/>
        </w:rPr>
      </w:pPr>
      <w:r w:rsidRPr="00D0737A">
        <w:rPr>
          <w:rFonts w:ascii="Times New Roman" w:hAnsi="Times New Roman"/>
          <w:sz w:val="24"/>
          <w:szCs w:val="24"/>
        </w:rPr>
        <w:t>γ</w:t>
      </w:r>
      <w:r w:rsidR="00AE057E" w:rsidRPr="00D0737A">
        <w:rPr>
          <w:rFonts w:ascii="Times New Roman" w:hAnsi="Times New Roman"/>
          <w:sz w:val="24"/>
          <w:szCs w:val="24"/>
        </w:rPr>
        <w:t xml:space="preserve">. </w:t>
      </w:r>
      <w:r w:rsidR="006A0D3E" w:rsidRPr="00D0737A">
        <w:rPr>
          <w:rFonts w:ascii="Times New Roman" w:hAnsi="Times New Roman"/>
          <w:sz w:val="24"/>
          <w:szCs w:val="24"/>
        </w:rPr>
        <w:t>οι</w:t>
      </w:r>
      <w:r w:rsidR="00231E9D" w:rsidRPr="00D0737A">
        <w:rPr>
          <w:rFonts w:ascii="Times New Roman" w:hAnsi="Times New Roman"/>
          <w:sz w:val="24"/>
          <w:szCs w:val="24"/>
        </w:rPr>
        <w:t xml:space="preserve"> περ</w:t>
      </w:r>
      <w:r w:rsidR="006A0D3E" w:rsidRPr="00D0737A">
        <w:rPr>
          <w:rFonts w:ascii="Times New Roman" w:hAnsi="Times New Roman"/>
          <w:sz w:val="24"/>
          <w:szCs w:val="24"/>
        </w:rPr>
        <w:t>ι</w:t>
      </w:r>
      <w:r w:rsidR="00231E9D" w:rsidRPr="00D0737A">
        <w:rPr>
          <w:rFonts w:ascii="Times New Roman" w:hAnsi="Times New Roman"/>
          <w:sz w:val="24"/>
          <w:szCs w:val="24"/>
        </w:rPr>
        <w:t>πτ. α΄</w:t>
      </w:r>
      <w:r w:rsidR="006A0D3E" w:rsidRPr="00D0737A">
        <w:rPr>
          <w:rFonts w:ascii="Times New Roman" w:hAnsi="Times New Roman"/>
          <w:sz w:val="24"/>
          <w:szCs w:val="24"/>
        </w:rPr>
        <w:t xml:space="preserve"> και β΄</w:t>
      </w:r>
      <w:r w:rsidR="00231E9D" w:rsidRPr="00D0737A">
        <w:rPr>
          <w:rFonts w:ascii="Times New Roman" w:hAnsi="Times New Roman"/>
          <w:sz w:val="24"/>
          <w:szCs w:val="24"/>
        </w:rPr>
        <w:t xml:space="preserve"> του άρθρ</w:t>
      </w:r>
      <w:r w:rsidR="007F2C11" w:rsidRPr="00D0737A">
        <w:rPr>
          <w:rFonts w:ascii="Times New Roman" w:hAnsi="Times New Roman"/>
          <w:sz w:val="24"/>
          <w:szCs w:val="24"/>
        </w:rPr>
        <w:t>ου 47 του ν. 4025/2011 (Α΄ 228),</w:t>
      </w:r>
    </w:p>
    <w:p w:rsidR="00F60680" w:rsidRPr="00D0737A" w:rsidRDefault="00231E9D" w:rsidP="00AE057E">
      <w:pPr>
        <w:spacing w:after="0" w:line="360" w:lineRule="auto"/>
        <w:ind w:right="185" w:firstLine="284"/>
        <w:rPr>
          <w:rFonts w:ascii="Times New Roman" w:hAnsi="Times New Roman"/>
          <w:sz w:val="24"/>
          <w:szCs w:val="24"/>
        </w:rPr>
      </w:pPr>
      <w:r w:rsidRPr="00D0737A">
        <w:rPr>
          <w:rFonts w:ascii="Times New Roman" w:hAnsi="Times New Roman"/>
          <w:sz w:val="24"/>
          <w:szCs w:val="24"/>
        </w:rPr>
        <w:t xml:space="preserve">δ. </w:t>
      </w:r>
      <w:r w:rsidR="009E0ED2" w:rsidRPr="00D0737A">
        <w:rPr>
          <w:rFonts w:ascii="Times New Roman" w:hAnsi="Times New Roman"/>
          <w:sz w:val="24"/>
          <w:szCs w:val="24"/>
        </w:rPr>
        <w:t>τ</w:t>
      </w:r>
      <w:r w:rsidR="00F60680" w:rsidRPr="00D0737A">
        <w:rPr>
          <w:rFonts w:ascii="Times New Roman" w:hAnsi="Times New Roman"/>
          <w:sz w:val="24"/>
          <w:szCs w:val="24"/>
        </w:rPr>
        <w:t>α άρθρα 1, 2, 3,</w:t>
      </w:r>
      <w:r w:rsidR="001B0AD2" w:rsidRPr="00D0737A">
        <w:rPr>
          <w:rFonts w:ascii="Times New Roman" w:hAnsi="Times New Roman"/>
          <w:sz w:val="24"/>
          <w:szCs w:val="24"/>
        </w:rPr>
        <w:t xml:space="preserve"> οι παρ. 1 έως 3, </w:t>
      </w:r>
      <w:r w:rsidR="00F60680" w:rsidRPr="00D0737A">
        <w:rPr>
          <w:rFonts w:ascii="Times New Roman" w:hAnsi="Times New Roman"/>
          <w:sz w:val="24"/>
          <w:szCs w:val="24"/>
        </w:rPr>
        <w:t xml:space="preserve">5 </w:t>
      </w:r>
      <w:r w:rsidR="001B0AD2" w:rsidRPr="00D0737A">
        <w:rPr>
          <w:rFonts w:ascii="Times New Roman" w:hAnsi="Times New Roman"/>
          <w:sz w:val="24"/>
          <w:szCs w:val="24"/>
        </w:rPr>
        <w:t xml:space="preserve">και 6 </w:t>
      </w:r>
      <w:r w:rsidR="00F60680" w:rsidRPr="00D0737A">
        <w:rPr>
          <w:rFonts w:ascii="Times New Roman" w:hAnsi="Times New Roman"/>
          <w:sz w:val="24"/>
          <w:szCs w:val="24"/>
        </w:rPr>
        <w:t>του άρθρου 4 και η παρ. 1 του άρθ</w:t>
      </w:r>
      <w:r w:rsidR="007F2C11" w:rsidRPr="00D0737A">
        <w:rPr>
          <w:rFonts w:ascii="Times New Roman" w:hAnsi="Times New Roman"/>
          <w:sz w:val="24"/>
          <w:szCs w:val="24"/>
        </w:rPr>
        <w:t>ρου 5 του ν. 4076/2012 (Α΄ 159),</w:t>
      </w:r>
    </w:p>
    <w:p w:rsidR="00F60680" w:rsidRPr="00D0737A" w:rsidRDefault="00231E9D" w:rsidP="00AE057E">
      <w:pPr>
        <w:spacing w:after="0" w:line="360" w:lineRule="auto"/>
        <w:ind w:right="185" w:firstLine="284"/>
        <w:rPr>
          <w:rFonts w:ascii="Times New Roman" w:hAnsi="Times New Roman"/>
          <w:sz w:val="24"/>
          <w:szCs w:val="24"/>
        </w:rPr>
      </w:pPr>
      <w:r w:rsidRPr="00D0737A">
        <w:rPr>
          <w:rFonts w:ascii="Times New Roman" w:hAnsi="Times New Roman"/>
          <w:sz w:val="24"/>
          <w:szCs w:val="24"/>
        </w:rPr>
        <w:t xml:space="preserve">ε. </w:t>
      </w:r>
      <w:r w:rsidR="009E0ED2" w:rsidRPr="00D0737A">
        <w:rPr>
          <w:rFonts w:ascii="Times New Roman" w:hAnsi="Times New Roman"/>
          <w:sz w:val="24"/>
          <w:szCs w:val="24"/>
        </w:rPr>
        <w:t>ο</w:t>
      </w:r>
      <w:r w:rsidR="00F60680" w:rsidRPr="00D0737A">
        <w:rPr>
          <w:rFonts w:ascii="Times New Roman" w:hAnsi="Times New Roman"/>
          <w:sz w:val="24"/>
          <w:szCs w:val="24"/>
        </w:rPr>
        <w:t>ι παρ. 2 και 14 του άρθρου 34 και η παρ. 10 του άρθρο</w:t>
      </w:r>
      <w:r w:rsidR="007F2C11" w:rsidRPr="00D0737A">
        <w:rPr>
          <w:rFonts w:ascii="Times New Roman" w:hAnsi="Times New Roman"/>
          <w:sz w:val="24"/>
          <w:szCs w:val="24"/>
        </w:rPr>
        <w:t>υ 44Α του ν. 4115/2013 ( Α΄ 24),</w:t>
      </w:r>
    </w:p>
    <w:p w:rsidR="00F60680" w:rsidRPr="00D0737A" w:rsidRDefault="00231E9D" w:rsidP="00AE057E">
      <w:pPr>
        <w:spacing w:after="0" w:line="360" w:lineRule="auto"/>
        <w:ind w:firstLine="284"/>
        <w:rPr>
          <w:rFonts w:ascii="Times New Roman" w:hAnsi="Times New Roman"/>
          <w:sz w:val="24"/>
          <w:szCs w:val="24"/>
        </w:rPr>
      </w:pPr>
      <w:r w:rsidRPr="00D0737A">
        <w:rPr>
          <w:rFonts w:ascii="Times New Roman" w:hAnsi="Times New Roman"/>
          <w:sz w:val="24"/>
          <w:szCs w:val="24"/>
        </w:rPr>
        <w:t xml:space="preserve">στ. </w:t>
      </w:r>
      <w:r w:rsidR="009E0ED2" w:rsidRPr="00D0737A">
        <w:rPr>
          <w:rFonts w:ascii="Times New Roman" w:hAnsi="Times New Roman"/>
          <w:sz w:val="24"/>
          <w:szCs w:val="24"/>
        </w:rPr>
        <w:t>η</w:t>
      </w:r>
      <w:r w:rsidR="00F60680" w:rsidRPr="00D0737A">
        <w:rPr>
          <w:rFonts w:ascii="Times New Roman" w:hAnsi="Times New Roman"/>
          <w:sz w:val="24"/>
          <w:szCs w:val="24"/>
        </w:rPr>
        <w:t xml:space="preserve"> παρ. 2 του άρ</w:t>
      </w:r>
      <w:r w:rsidR="007F2C11" w:rsidRPr="00D0737A">
        <w:rPr>
          <w:rFonts w:ascii="Times New Roman" w:hAnsi="Times New Roman"/>
          <w:sz w:val="24"/>
          <w:szCs w:val="24"/>
        </w:rPr>
        <w:t xml:space="preserve">θρου 6 του ν. 4132/2013 (Α΄ 59), </w:t>
      </w:r>
    </w:p>
    <w:p w:rsidR="00F60680" w:rsidRPr="00D0737A" w:rsidRDefault="00231E9D" w:rsidP="00AE057E">
      <w:pPr>
        <w:spacing w:after="0" w:line="360" w:lineRule="auto"/>
        <w:ind w:firstLine="284"/>
        <w:rPr>
          <w:rFonts w:ascii="Times New Roman" w:hAnsi="Times New Roman"/>
          <w:sz w:val="24"/>
          <w:szCs w:val="24"/>
        </w:rPr>
      </w:pPr>
      <w:r w:rsidRPr="00D0737A">
        <w:rPr>
          <w:rFonts w:ascii="Times New Roman" w:hAnsi="Times New Roman"/>
          <w:sz w:val="24"/>
          <w:szCs w:val="24"/>
        </w:rPr>
        <w:t xml:space="preserve">ζ. </w:t>
      </w:r>
      <w:r w:rsidR="009E0ED2" w:rsidRPr="00D0737A">
        <w:rPr>
          <w:rFonts w:ascii="Times New Roman" w:hAnsi="Times New Roman"/>
          <w:sz w:val="24"/>
          <w:szCs w:val="24"/>
        </w:rPr>
        <w:t>η</w:t>
      </w:r>
      <w:r w:rsidR="00F60680" w:rsidRPr="00D0737A">
        <w:rPr>
          <w:rFonts w:ascii="Times New Roman" w:hAnsi="Times New Roman"/>
          <w:sz w:val="24"/>
          <w:szCs w:val="24"/>
        </w:rPr>
        <w:t xml:space="preserve"> παρ. 4 του άρ</w:t>
      </w:r>
      <w:r w:rsidR="007F2C11" w:rsidRPr="00D0737A">
        <w:rPr>
          <w:rFonts w:ascii="Times New Roman" w:hAnsi="Times New Roman"/>
          <w:sz w:val="24"/>
          <w:szCs w:val="24"/>
        </w:rPr>
        <w:t>θρου 7 του ν. 4142/2013 (Α΄ 83),</w:t>
      </w:r>
    </w:p>
    <w:p w:rsidR="00F60680" w:rsidRPr="00D0737A" w:rsidRDefault="00231E9D" w:rsidP="00AE057E">
      <w:pPr>
        <w:spacing w:after="0" w:line="360" w:lineRule="auto"/>
        <w:ind w:firstLine="284"/>
        <w:rPr>
          <w:rFonts w:ascii="Times New Roman" w:hAnsi="Times New Roman"/>
          <w:sz w:val="24"/>
          <w:szCs w:val="24"/>
        </w:rPr>
      </w:pPr>
      <w:r w:rsidRPr="00D0737A">
        <w:rPr>
          <w:rFonts w:ascii="Times New Roman" w:hAnsi="Times New Roman"/>
          <w:sz w:val="24"/>
          <w:szCs w:val="24"/>
        </w:rPr>
        <w:t xml:space="preserve">η. </w:t>
      </w:r>
      <w:r w:rsidR="009E0ED2" w:rsidRPr="00D0737A">
        <w:rPr>
          <w:rFonts w:ascii="Times New Roman" w:hAnsi="Times New Roman"/>
          <w:sz w:val="24"/>
          <w:szCs w:val="24"/>
        </w:rPr>
        <w:t>ο</w:t>
      </w:r>
      <w:r w:rsidR="00F60680" w:rsidRPr="00D0737A">
        <w:rPr>
          <w:rFonts w:ascii="Times New Roman" w:hAnsi="Times New Roman"/>
          <w:sz w:val="24"/>
          <w:szCs w:val="24"/>
        </w:rPr>
        <w:t>ι παρ. 7,</w:t>
      </w:r>
      <w:r w:rsidR="00EE5D2F" w:rsidRPr="00D0737A">
        <w:rPr>
          <w:rFonts w:ascii="Times New Roman" w:hAnsi="Times New Roman"/>
          <w:sz w:val="24"/>
          <w:szCs w:val="24"/>
        </w:rPr>
        <w:t xml:space="preserve"> </w:t>
      </w:r>
      <w:r w:rsidR="00F60680" w:rsidRPr="00D0737A">
        <w:rPr>
          <w:rFonts w:ascii="Times New Roman" w:hAnsi="Times New Roman"/>
          <w:sz w:val="24"/>
          <w:szCs w:val="24"/>
        </w:rPr>
        <w:t>22 και 36 του άρθρο</w:t>
      </w:r>
      <w:r w:rsidR="00374679" w:rsidRPr="00D0737A">
        <w:rPr>
          <w:rFonts w:ascii="Times New Roman" w:hAnsi="Times New Roman"/>
          <w:sz w:val="24"/>
          <w:szCs w:val="24"/>
        </w:rPr>
        <w:t xml:space="preserve">υ 39 </w:t>
      </w:r>
      <w:r w:rsidR="007F2C11" w:rsidRPr="00D0737A">
        <w:rPr>
          <w:rFonts w:ascii="Times New Roman" w:hAnsi="Times New Roman"/>
          <w:sz w:val="24"/>
          <w:szCs w:val="24"/>
        </w:rPr>
        <w:t>του ν. 4186/2013 (Α΄ 193),</w:t>
      </w:r>
    </w:p>
    <w:p w:rsidR="007F2C11" w:rsidRPr="00D0737A" w:rsidRDefault="007F2C11" w:rsidP="00AE057E">
      <w:pPr>
        <w:spacing w:after="0" w:line="360" w:lineRule="auto"/>
        <w:ind w:firstLine="284"/>
        <w:rPr>
          <w:rFonts w:ascii="Times New Roman" w:hAnsi="Times New Roman"/>
          <w:sz w:val="24"/>
          <w:szCs w:val="24"/>
        </w:rPr>
      </w:pPr>
      <w:r w:rsidRPr="00D0737A">
        <w:rPr>
          <w:rFonts w:ascii="Times New Roman" w:hAnsi="Times New Roman"/>
          <w:sz w:val="24"/>
          <w:szCs w:val="24"/>
        </w:rPr>
        <w:t>θ. το άρθρο 35 του ν. 4301/2014 (Α΄ 223),</w:t>
      </w:r>
    </w:p>
    <w:p w:rsidR="00F60680" w:rsidRPr="00D0737A" w:rsidRDefault="007F2C11" w:rsidP="00AE057E">
      <w:pPr>
        <w:spacing w:after="0" w:line="360" w:lineRule="auto"/>
        <w:ind w:firstLine="284"/>
        <w:rPr>
          <w:rFonts w:ascii="Times New Roman" w:hAnsi="Times New Roman"/>
          <w:sz w:val="24"/>
          <w:szCs w:val="24"/>
        </w:rPr>
      </w:pPr>
      <w:r w:rsidRPr="00D0737A">
        <w:rPr>
          <w:rFonts w:ascii="Times New Roman" w:hAnsi="Times New Roman"/>
          <w:sz w:val="24"/>
          <w:szCs w:val="24"/>
        </w:rPr>
        <w:t xml:space="preserve">ι. </w:t>
      </w:r>
      <w:r w:rsidR="009E0ED2" w:rsidRPr="00D0737A">
        <w:rPr>
          <w:rFonts w:ascii="Times New Roman" w:hAnsi="Times New Roman"/>
          <w:sz w:val="24"/>
          <w:szCs w:val="24"/>
        </w:rPr>
        <w:t>ο</w:t>
      </w:r>
      <w:r w:rsidR="00F60680" w:rsidRPr="00D0737A">
        <w:rPr>
          <w:rFonts w:ascii="Times New Roman" w:hAnsi="Times New Roman"/>
          <w:sz w:val="24"/>
          <w:szCs w:val="24"/>
        </w:rPr>
        <w:t>ι παρ. 5, 6 του άρθρ</w:t>
      </w:r>
      <w:r w:rsidRPr="00D0737A">
        <w:rPr>
          <w:rFonts w:ascii="Times New Roman" w:hAnsi="Times New Roman"/>
          <w:sz w:val="24"/>
          <w:szCs w:val="24"/>
        </w:rPr>
        <w:t>ου 73 και το άρθρο 122 του ν. 4316/2014 (Α΄ 270),</w:t>
      </w:r>
    </w:p>
    <w:p w:rsidR="00F60680" w:rsidRPr="00D0737A" w:rsidRDefault="007F2C11" w:rsidP="00AE057E">
      <w:pPr>
        <w:spacing w:after="0" w:line="360" w:lineRule="auto"/>
        <w:ind w:firstLine="284"/>
        <w:rPr>
          <w:rFonts w:ascii="Times New Roman" w:hAnsi="Times New Roman"/>
          <w:sz w:val="24"/>
          <w:szCs w:val="24"/>
        </w:rPr>
      </w:pPr>
      <w:r w:rsidRPr="00D0737A">
        <w:rPr>
          <w:rFonts w:ascii="Times New Roman" w:hAnsi="Times New Roman"/>
          <w:sz w:val="24"/>
          <w:szCs w:val="24"/>
        </w:rPr>
        <w:t xml:space="preserve">ια. </w:t>
      </w:r>
      <w:r w:rsidR="009E0ED2" w:rsidRPr="00D0737A">
        <w:rPr>
          <w:rFonts w:ascii="Times New Roman" w:hAnsi="Times New Roman"/>
          <w:sz w:val="24"/>
          <w:szCs w:val="24"/>
        </w:rPr>
        <w:t>τ</w:t>
      </w:r>
      <w:r w:rsidR="00F60680" w:rsidRPr="00D0737A">
        <w:rPr>
          <w:rFonts w:ascii="Times New Roman" w:hAnsi="Times New Roman"/>
          <w:sz w:val="24"/>
          <w:szCs w:val="24"/>
        </w:rPr>
        <w:t>ο άρθρο 6 της ΠΝΠ 7/8</w:t>
      </w:r>
      <w:r w:rsidR="00736D29" w:rsidRPr="00D0737A">
        <w:rPr>
          <w:rFonts w:ascii="Times New Roman" w:hAnsi="Times New Roman"/>
          <w:sz w:val="24"/>
          <w:szCs w:val="24"/>
        </w:rPr>
        <w:t>.</w:t>
      </w:r>
      <w:r w:rsidR="00F60680" w:rsidRPr="00D0737A">
        <w:rPr>
          <w:rFonts w:ascii="Times New Roman" w:hAnsi="Times New Roman"/>
          <w:sz w:val="24"/>
          <w:szCs w:val="24"/>
        </w:rPr>
        <w:t>10</w:t>
      </w:r>
      <w:r w:rsidR="00736D29" w:rsidRPr="00D0737A">
        <w:rPr>
          <w:rFonts w:ascii="Times New Roman" w:hAnsi="Times New Roman"/>
          <w:sz w:val="24"/>
          <w:szCs w:val="24"/>
        </w:rPr>
        <w:t>.</w:t>
      </w:r>
      <w:r w:rsidR="00F60680" w:rsidRPr="00D0737A">
        <w:rPr>
          <w:rFonts w:ascii="Times New Roman" w:hAnsi="Times New Roman"/>
          <w:sz w:val="24"/>
          <w:szCs w:val="24"/>
        </w:rPr>
        <w:t>2015 (Α΄ 127), όπως κυρώθηκε με το άρθ</w:t>
      </w:r>
      <w:r w:rsidRPr="00D0737A">
        <w:rPr>
          <w:rFonts w:ascii="Times New Roman" w:hAnsi="Times New Roman"/>
          <w:sz w:val="24"/>
          <w:szCs w:val="24"/>
        </w:rPr>
        <w:t>ρο 12 του ν. 4350/2015 (Α΄ 161),</w:t>
      </w:r>
    </w:p>
    <w:p w:rsidR="00F60680" w:rsidRPr="00D0737A" w:rsidRDefault="007F2C11" w:rsidP="00AE057E">
      <w:pPr>
        <w:spacing w:after="0" w:line="360" w:lineRule="auto"/>
        <w:ind w:firstLine="284"/>
        <w:rPr>
          <w:rFonts w:ascii="Times New Roman" w:hAnsi="Times New Roman"/>
          <w:sz w:val="24"/>
          <w:szCs w:val="24"/>
        </w:rPr>
      </w:pPr>
      <w:r w:rsidRPr="00D0737A">
        <w:rPr>
          <w:rFonts w:ascii="Times New Roman" w:hAnsi="Times New Roman"/>
          <w:sz w:val="24"/>
          <w:szCs w:val="24"/>
        </w:rPr>
        <w:t xml:space="preserve">ιβ. </w:t>
      </w:r>
      <w:r w:rsidR="009E0ED2" w:rsidRPr="00D0737A">
        <w:rPr>
          <w:rFonts w:ascii="Times New Roman" w:hAnsi="Times New Roman"/>
          <w:sz w:val="24"/>
          <w:szCs w:val="24"/>
        </w:rPr>
        <w:t>τ</w:t>
      </w:r>
      <w:r w:rsidR="00F60680" w:rsidRPr="00D0737A">
        <w:rPr>
          <w:rFonts w:ascii="Times New Roman" w:hAnsi="Times New Roman"/>
          <w:sz w:val="24"/>
          <w:szCs w:val="24"/>
        </w:rPr>
        <w:t>ο άρθ</w:t>
      </w:r>
      <w:r w:rsidRPr="00D0737A">
        <w:rPr>
          <w:rFonts w:ascii="Times New Roman" w:hAnsi="Times New Roman"/>
          <w:sz w:val="24"/>
          <w:szCs w:val="24"/>
        </w:rPr>
        <w:t>ρο 30 του ν. 4368/2016 (Α΄ 21),</w:t>
      </w:r>
    </w:p>
    <w:p w:rsidR="00F60680" w:rsidRPr="00D0737A" w:rsidRDefault="007F2C11" w:rsidP="00AE057E">
      <w:pPr>
        <w:spacing w:after="0" w:line="360" w:lineRule="auto"/>
        <w:ind w:firstLine="284"/>
        <w:rPr>
          <w:rFonts w:ascii="Times New Roman" w:hAnsi="Times New Roman"/>
          <w:sz w:val="24"/>
          <w:szCs w:val="24"/>
        </w:rPr>
      </w:pPr>
      <w:r w:rsidRPr="00D0737A">
        <w:rPr>
          <w:rFonts w:ascii="Times New Roman" w:hAnsi="Times New Roman"/>
          <w:sz w:val="24"/>
          <w:szCs w:val="24"/>
        </w:rPr>
        <w:t xml:space="preserve">ιγ. </w:t>
      </w:r>
      <w:r w:rsidR="009E0ED2" w:rsidRPr="00D0737A">
        <w:rPr>
          <w:rFonts w:ascii="Times New Roman" w:hAnsi="Times New Roman"/>
          <w:sz w:val="24"/>
          <w:szCs w:val="24"/>
        </w:rPr>
        <w:t>ο</w:t>
      </w:r>
      <w:r w:rsidR="00F60680" w:rsidRPr="00D0737A">
        <w:rPr>
          <w:rFonts w:ascii="Times New Roman" w:hAnsi="Times New Roman"/>
          <w:sz w:val="24"/>
          <w:szCs w:val="24"/>
        </w:rPr>
        <w:t>ι παρ. 1 έως</w:t>
      </w:r>
      <w:r w:rsidR="00FD6EDE" w:rsidRPr="00D0737A">
        <w:rPr>
          <w:rFonts w:ascii="Times New Roman" w:hAnsi="Times New Roman"/>
          <w:sz w:val="24"/>
          <w:szCs w:val="24"/>
        </w:rPr>
        <w:t xml:space="preserve"> 4,</w:t>
      </w:r>
      <w:r w:rsidR="00F60680" w:rsidRPr="00D0737A">
        <w:rPr>
          <w:rFonts w:ascii="Times New Roman" w:hAnsi="Times New Roman"/>
          <w:sz w:val="24"/>
          <w:szCs w:val="24"/>
        </w:rPr>
        <w:t xml:space="preserve"> 5 </w:t>
      </w:r>
      <w:r w:rsidR="001B0AD2" w:rsidRPr="00D0737A">
        <w:rPr>
          <w:rFonts w:ascii="Times New Roman" w:hAnsi="Times New Roman"/>
          <w:sz w:val="24"/>
          <w:szCs w:val="24"/>
        </w:rPr>
        <w:t xml:space="preserve">και 7 </w:t>
      </w:r>
      <w:r w:rsidR="00F60680" w:rsidRPr="00D0737A">
        <w:rPr>
          <w:rFonts w:ascii="Times New Roman" w:hAnsi="Times New Roman"/>
          <w:sz w:val="24"/>
          <w:szCs w:val="24"/>
        </w:rPr>
        <w:t>του άρθρου 26 και η παρ. 6 του άρθρου 2</w:t>
      </w:r>
      <w:r w:rsidRPr="00D0737A">
        <w:rPr>
          <w:rFonts w:ascii="Times New Roman" w:hAnsi="Times New Roman"/>
          <w:sz w:val="24"/>
          <w:szCs w:val="24"/>
        </w:rPr>
        <w:t>8 του ν. 4386/2016 (Α΄ 83),</w:t>
      </w:r>
    </w:p>
    <w:p w:rsidR="00F60680" w:rsidRPr="00D0737A" w:rsidRDefault="007F2C11" w:rsidP="00AE057E">
      <w:pPr>
        <w:spacing w:after="0" w:line="360" w:lineRule="auto"/>
        <w:ind w:firstLine="284"/>
        <w:rPr>
          <w:rFonts w:ascii="Times New Roman" w:hAnsi="Times New Roman"/>
          <w:sz w:val="24"/>
          <w:szCs w:val="24"/>
        </w:rPr>
      </w:pPr>
      <w:r w:rsidRPr="00D0737A">
        <w:rPr>
          <w:rFonts w:ascii="Times New Roman" w:hAnsi="Times New Roman"/>
          <w:sz w:val="24"/>
          <w:szCs w:val="24"/>
        </w:rPr>
        <w:t>ιδ.</w:t>
      </w:r>
      <w:r w:rsidRPr="00D0737A">
        <w:rPr>
          <w:rFonts w:ascii="Times New Roman" w:hAnsi="Times New Roman"/>
          <w:bCs/>
          <w:sz w:val="24"/>
          <w:szCs w:val="24"/>
        </w:rPr>
        <w:t xml:space="preserve"> </w:t>
      </w:r>
      <w:r w:rsidR="009E0ED2" w:rsidRPr="00D0737A">
        <w:rPr>
          <w:rFonts w:ascii="Times New Roman" w:hAnsi="Times New Roman"/>
          <w:sz w:val="24"/>
          <w:szCs w:val="24"/>
        </w:rPr>
        <w:t>η</w:t>
      </w:r>
      <w:r w:rsidR="00F60680" w:rsidRPr="00D0737A">
        <w:rPr>
          <w:rFonts w:ascii="Times New Roman" w:hAnsi="Times New Roman"/>
          <w:sz w:val="24"/>
          <w:szCs w:val="24"/>
        </w:rPr>
        <w:t xml:space="preserve"> παρ. 5 του άρθρου 20 του ν. 4452/2017 (Α΄ 17)</w:t>
      </w:r>
      <w:r w:rsidR="00A31D14" w:rsidRPr="00D0737A">
        <w:rPr>
          <w:rFonts w:ascii="Times New Roman" w:hAnsi="Times New Roman"/>
          <w:sz w:val="24"/>
          <w:szCs w:val="24"/>
        </w:rPr>
        <w:t>,</w:t>
      </w:r>
    </w:p>
    <w:p w:rsidR="004D3CF7" w:rsidRPr="00D0737A" w:rsidRDefault="007F2C11" w:rsidP="009E0ED2">
      <w:pPr>
        <w:spacing w:after="0" w:line="360" w:lineRule="auto"/>
        <w:ind w:firstLine="284"/>
        <w:rPr>
          <w:rFonts w:ascii="Times New Roman" w:hAnsi="Times New Roman"/>
          <w:bCs/>
          <w:sz w:val="24"/>
          <w:szCs w:val="24"/>
        </w:rPr>
      </w:pPr>
      <w:r w:rsidRPr="00D0737A">
        <w:rPr>
          <w:rFonts w:ascii="Times New Roman" w:eastAsia="Times New Roman" w:hAnsi="Times New Roman"/>
          <w:bCs/>
          <w:lang w:eastAsia="el-GR"/>
        </w:rPr>
        <w:t xml:space="preserve">ιε. </w:t>
      </w:r>
      <w:r w:rsidR="009E0ED2" w:rsidRPr="00D0737A">
        <w:rPr>
          <w:rFonts w:ascii="Times New Roman" w:hAnsi="Times New Roman"/>
          <w:bCs/>
          <w:sz w:val="24"/>
          <w:szCs w:val="24"/>
        </w:rPr>
        <w:t>τ</w:t>
      </w:r>
      <w:r w:rsidR="004D3CF7" w:rsidRPr="00D0737A">
        <w:rPr>
          <w:rFonts w:ascii="Times New Roman" w:hAnsi="Times New Roman"/>
          <w:bCs/>
          <w:sz w:val="24"/>
          <w:szCs w:val="24"/>
        </w:rPr>
        <w:t>ο άρθρο 15 του ν. 2454/</w:t>
      </w:r>
      <w:r w:rsidR="00A31D14" w:rsidRPr="00D0737A">
        <w:rPr>
          <w:rFonts w:ascii="Times New Roman" w:hAnsi="Times New Roman"/>
          <w:bCs/>
          <w:sz w:val="24"/>
          <w:szCs w:val="24"/>
        </w:rPr>
        <w:t>1997 (Α΄ 7), όπως τροποποιήθηκε,</w:t>
      </w:r>
    </w:p>
    <w:p w:rsidR="00F60680" w:rsidRPr="00D6435F" w:rsidRDefault="007F2C11" w:rsidP="002B14B2">
      <w:pPr>
        <w:pStyle w:val="a5"/>
        <w:spacing w:after="0" w:line="360" w:lineRule="auto"/>
        <w:ind w:firstLine="284"/>
        <w:rPr>
          <w:rFonts w:ascii="Times New Roman" w:hAnsi="Times New Roman"/>
        </w:rPr>
      </w:pPr>
      <w:r w:rsidRPr="00D0737A">
        <w:rPr>
          <w:rFonts w:ascii="Times New Roman" w:eastAsia="Times New Roman" w:hAnsi="Times New Roman"/>
          <w:bCs/>
          <w:lang w:eastAsia="el-GR"/>
        </w:rPr>
        <w:t xml:space="preserve">ιστ. </w:t>
      </w:r>
      <w:r w:rsidR="009E0ED2" w:rsidRPr="00D0737A">
        <w:rPr>
          <w:rFonts w:ascii="Times New Roman" w:eastAsia="Times New Roman" w:hAnsi="Times New Roman"/>
          <w:bCs/>
          <w:lang w:eastAsia="el-GR"/>
        </w:rPr>
        <w:t>η</w:t>
      </w:r>
      <w:r w:rsidR="00F60680" w:rsidRPr="00D0737A">
        <w:rPr>
          <w:rFonts w:ascii="Times New Roman" w:eastAsia="Times New Roman" w:hAnsi="Times New Roman"/>
          <w:bCs/>
          <w:lang w:eastAsia="el-GR"/>
        </w:rPr>
        <w:t xml:space="preserve"> υπ’ αριθ. 5439/1985 (Β΄ 298) κοινή υπουργική</w:t>
      </w:r>
      <w:r w:rsidR="00F60680" w:rsidRPr="00D6435F">
        <w:rPr>
          <w:rFonts w:ascii="Times New Roman" w:eastAsia="Times New Roman" w:hAnsi="Times New Roman"/>
          <w:bCs/>
          <w:lang w:eastAsia="el-GR"/>
        </w:rPr>
        <w:t xml:space="preserve"> απόφαση με θέμα «Σύσταση Ειδικών Λογαριασμών στο ΥΠΕΤ και στους εποπτευόμενους από αυτό φορείς για την αξιοπο</w:t>
      </w:r>
      <w:r w:rsidR="00A31D14" w:rsidRPr="00D6435F">
        <w:rPr>
          <w:rFonts w:ascii="Times New Roman" w:eastAsia="Times New Roman" w:hAnsi="Times New Roman"/>
          <w:bCs/>
          <w:lang w:eastAsia="el-GR"/>
        </w:rPr>
        <w:t>ίηση των κονδυλίων της έρευνας»,</w:t>
      </w:r>
    </w:p>
    <w:p w:rsidR="00F60680" w:rsidRPr="00D6435F" w:rsidRDefault="007F2C11" w:rsidP="00AE057E">
      <w:pPr>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bCs/>
          <w:sz w:val="24"/>
          <w:szCs w:val="24"/>
          <w:lang w:eastAsia="el-GR"/>
        </w:rPr>
        <w:t>ι</w:t>
      </w:r>
      <w:r w:rsidR="002B14B2">
        <w:rPr>
          <w:rFonts w:ascii="Times New Roman" w:eastAsia="Times New Roman" w:hAnsi="Times New Roman"/>
          <w:bCs/>
          <w:sz w:val="24"/>
          <w:szCs w:val="24"/>
          <w:lang w:eastAsia="el-GR"/>
        </w:rPr>
        <w:t>ζ</w:t>
      </w:r>
      <w:r w:rsidRPr="00D6435F">
        <w:rPr>
          <w:rFonts w:ascii="Times New Roman" w:eastAsia="Times New Roman" w:hAnsi="Times New Roman"/>
          <w:bCs/>
          <w:sz w:val="24"/>
          <w:szCs w:val="24"/>
          <w:lang w:eastAsia="el-GR"/>
        </w:rPr>
        <w:t xml:space="preserve">. </w:t>
      </w:r>
      <w:r w:rsidR="009E0ED2" w:rsidRPr="00D6435F">
        <w:rPr>
          <w:rFonts w:ascii="Times New Roman" w:eastAsia="Times New Roman" w:hAnsi="Times New Roman"/>
          <w:bCs/>
          <w:sz w:val="24"/>
          <w:szCs w:val="24"/>
          <w:lang w:eastAsia="el-GR"/>
        </w:rPr>
        <w:t>η</w:t>
      </w:r>
      <w:r w:rsidR="00F60680" w:rsidRPr="00D6435F">
        <w:rPr>
          <w:rFonts w:ascii="Times New Roman" w:eastAsia="Times New Roman" w:hAnsi="Times New Roman"/>
          <w:bCs/>
          <w:sz w:val="24"/>
          <w:szCs w:val="24"/>
          <w:lang w:eastAsia="el-GR"/>
        </w:rPr>
        <w:t xml:space="preserve"> υπ’ αριθ. 679/1996 (Β΄ 826) κοινή υπουργική απόφαση με θέμα «Τροποποίηση και αντικατάσταση της απόφασης με αρ. Β1/819 "σύσταση Ειδικών Λογαριασμών για τη χρηματοδότηση Ερευνητικών Έργων και σχετικών Υπηρεσιών ή δραστηριοτήτων που εκτελούνται στα Ανώτατα Εκπαιδευτικά </w:t>
      </w:r>
      <w:r w:rsidR="00A43724" w:rsidRPr="00D6435F">
        <w:rPr>
          <w:rFonts w:ascii="Times New Roman" w:eastAsia="Times New Roman" w:hAnsi="Times New Roman"/>
          <w:bCs/>
          <w:sz w:val="24"/>
          <w:szCs w:val="24"/>
          <w:lang w:eastAsia="el-GR"/>
        </w:rPr>
        <w:t>Ιδρύματα</w:t>
      </w:r>
      <w:r w:rsidR="00F60680" w:rsidRPr="00D6435F">
        <w:rPr>
          <w:rFonts w:ascii="Times New Roman" w:eastAsia="Times New Roman" w:hAnsi="Times New Roman"/>
          <w:bCs/>
          <w:sz w:val="24"/>
          <w:szCs w:val="24"/>
          <w:lang w:eastAsia="el-GR"/>
        </w:rPr>
        <w:t xml:space="preserve"> ή Τεχνολογικά Εκπαιδευτικά </w:t>
      </w:r>
      <w:r w:rsidR="00A43724" w:rsidRPr="00D6435F">
        <w:rPr>
          <w:rFonts w:ascii="Times New Roman" w:eastAsia="Times New Roman" w:hAnsi="Times New Roman"/>
          <w:bCs/>
          <w:sz w:val="24"/>
          <w:szCs w:val="24"/>
          <w:lang w:eastAsia="el-GR"/>
        </w:rPr>
        <w:t>Ιδρύματα</w:t>
      </w:r>
      <w:r w:rsidR="00A31D14" w:rsidRPr="00D6435F">
        <w:rPr>
          <w:rFonts w:ascii="Times New Roman" w:eastAsia="Times New Roman" w:hAnsi="Times New Roman"/>
          <w:bCs/>
          <w:sz w:val="24"/>
          <w:szCs w:val="24"/>
          <w:lang w:eastAsia="el-GR"/>
        </w:rPr>
        <w:t xml:space="preserve"> της Χώρας"»,</w:t>
      </w:r>
    </w:p>
    <w:p w:rsidR="00F60680" w:rsidRPr="00D6435F" w:rsidRDefault="002B14B2" w:rsidP="00AE057E">
      <w:pPr>
        <w:spacing w:after="0" w:line="360" w:lineRule="auto"/>
        <w:ind w:firstLine="284"/>
        <w:rPr>
          <w:rFonts w:ascii="Times New Roman" w:hAnsi="Times New Roman"/>
          <w:sz w:val="24"/>
          <w:szCs w:val="24"/>
        </w:rPr>
      </w:pPr>
      <w:r>
        <w:rPr>
          <w:rFonts w:ascii="Times New Roman" w:eastAsia="Times New Roman" w:hAnsi="Times New Roman"/>
          <w:bCs/>
          <w:sz w:val="24"/>
          <w:szCs w:val="24"/>
          <w:lang w:eastAsia="el-GR"/>
        </w:rPr>
        <w:t xml:space="preserve">ιη. </w:t>
      </w:r>
      <w:r w:rsidR="009E0ED2" w:rsidRPr="00D6435F">
        <w:rPr>
          <w:rFonts w:ascii="Times New Roman" w:eastAsia="Times New Roman" w:hAnsi="Times New Roman"/>
          <w:bCs/>
          <w:sz w:val="24"/>
          <w:szCs w:val="24"/>
          <w:lang w:eastAsia="el-GR"/>
        </w:rPr>
        <w:t>η</w:t>
      </w:r>
      <w:r w:rsidR="00F60680" w:rsidRPr="00D6435F">
        <w:rPr>
          <w:rFonts w:ascii="Times New Roman" w:eastAsia="Times New Roman" w:hAnsi="Times New Roman"/>
          <w:bCs/>
          <w:sz w:val="24"/>
          <w:szCs w:val="24"/>
          <w:lang w:eastAsia="el-GR"/>
        </w:rPr>
        <w:t xml:space="preserve"> υπ’ αριθ. 2077/6</w:t>
      </w:r>
      <w:r w:rsidR="00736D29">
        <w:rPr>
          <w:rFonts w:ascii="Times New Roman" w:eastAsia="Times New Roman" w:hAnsi="Times New Roman"/>
          <w:bCs/>
          <w:sz w:val="24"/>
          <w:szCs w:val="24"/>
          <w:lang w:eastAsia="el-GR"/>
        </w:rPr>
        <w:t>.</w:t>
      </w:r>
      <w:r w:rsidR="00F60680" w:rsidRPr="00D6435F">
        <w:rPr>
          <w:rFonts w:ascii="Times New Roman" w:eastAsia="Times New Roman" w:hAnsi="Times New Roman"/>
          <w:bCs/>
          <w:sz w:val="24"/>
          <w:szCs w:val="24"/>
          <w:lang w:eastAsia="el-GR"/>
        </w:rPr>
        <w:t>12</w:t>
      </w:r>
      <w:r w:rsidR="00736D29">
        <w:rPr>
          <w:rFonts w:ascii="Times New Roman" w:eastAsia="Times New Roman" w:hAnsi="Times New Roman"/>
          <w:bCs/>
          <w:sz w:val="24"/>
          <w:szCs w:val="24"/>
          <w:lang w:eastAsia="el-GR"/>
        </w:rPr>
        <w:t>.</w:t>
      </w:r>
      <w:r w:rsidR="00F60680" w:rsidRPr="00D6435F">
        <w:rPr>
          <w:rFonts w:ascii="Times New Roman" w:eastAsia="Times New Roman" w:hAnsi="Times New Roman"/>
          <w:bCs/>
          <w:sz w:val="24"/>
          <w:szCs w:val="24"/>
          <w:lang w:eastAsia="el-GR"/>
        </w:rPr>
        <w:t>1985 (Β΄ 801) κοινή υπουργική απόφαση με θέμα «Σύσταση Ειδικού Λογαριασμού Κονδυλίων Έρευνας στη</w:t>
      </w:r>
      <w:r w:rsidR="00A31D14" w:rsidRPr="00D6435F">
        <w:rPr>
          <w:rFonts w:ascii="Times New Roman" w:eastAsia="Times New Roman" w:hAnsi="Times New Roman"/>
          <w:bCs/>
          <w:sz w:val="24"/>
          <w:szCs w:val="24"/>
          <w:lang w:eastAsia="el-GR"/>
        </w:rPr>
        <w:t>ν Εθνική Σχολή Δημόσιας Υγείας»,</w:t>
      </w:r>
    </w:p>
    <w:p w:rsidR="00F60680" w:rsidRPr="00D6435F" w:rsidRDefault="0014355A" w:rsidP="00AE057E">
      <w:pPr>
        <w:spacing w:after="0" w:line="360" w:lineRule="auto"/>
        <w:ind w:firstLine="284"/>
        <w:rPr>
          <w:rFonts w:ascii="Times New Roman" w:hAnsi="Times New Roman"/>
          <w:sz w:val="24"/>
          <w:szCs w:val="24"/>
        </w:rPr>
      </w:pPr>
      <w:r w:rsidRPr="00D6435F">
        <w:rPr>
          <w:rFonts w:ascii="Times New Roman" w:eastAsia="Times New Roman" w:hAnsi="Times New Roman"/>
          <w:bCs/>
          <w:sz w:val="24"/>
          <w:szCs w:val="24"/>
          <w:lang w:eastAsia="el-GR"/>
        </w:rPr>
        <w:t xml:space="preserve">ιθ. </w:t>
      </w:r>
      <w:r w:rsidR="009E0ED2" w:rsidRPr="00D6435F">
        <w:rPr>
          <w:rFonts w:ascii="Times New Roman" w:eastAsia="Times New Roman" w:hAnsi="Times New Roman"/>
          <w:bCs/>
          <w:sz w:val="24"/>
          <w:szCs w:val="24"/>
          <w:lang w:eastAsia="el-GR"/>
        </w:rPr>
        <w:t>η</w:t>
      </w:r>
      <w:r w:rsidR="00F60680" w:rsidRPr="00D6435F">
        <w:rPr>
          <w:rFonts w:ascii="Times New Roman" w:eastAsia="Times New Roman" w:hAnsi="Times New Roman"/>
          <w:bCs/>
          <w:sz w:val="24"/>
          <w:szCs w:val="24"/>
          <w:lang w:eastAsia="el-GR"/>
        </w:rPr>
        <w:t xml:space="preserve"> υπ’ αριθ. 120/1/837/1988 (Β΄ 696) κοινή υπουργική απόφαση με θέμα «Σύσταση Ει</w:t>
      </w:r>
      <w:r w:rsidR="00A31D14" w:rsidRPr="00D6435F">
        <w:rPr>
          <w:rFonts w:ascii="Times New Roman" w:eastAsia="Times New Roman" w:hAnsi="Times New Roman"/>
          <w:bCs/>
          <w:sz w:val="24"/>
          <w:szCs w:val="24"/>
          <w:lang w:eastAsia="el-GR"/>
        </w:rPr>
        <w:t>δικού Λογαριασμού της Ε.Ε.Α.Ε.».</w:t>
      </w:r>
    </w:p>
    <w:p w:rsidR="00F60680" w:rsidRDefault="00F60680" w:rsidP="00F60680">
      <w:pPr>
        <w:pStyle w:val="yiv4017193330msonormal"/>
        <w:spacing w:before="0" w:beforeAutospacing="0" w:after="0" w:afterAutospacing="0" w:line="360" w:lineRule="auto"/>
        <w:ind w:left="502"/>
        <w:rPr>
          <w:bCs/>
        </w:rPr>
      </w:pPr>
    </w:p>
    <w:p w:rsidR="00D0737A" w:rsidRPr="00D6435F" w:rsidRDefault="00D0737A" w:rsidP="00F60680">
      <w:pPr>
        <w:pStyle w:val="yiv4017193330msonormal"/>
        <w:spacing w:before="0" w:beforeAutospacing="0" w:after="0" w:afterAutospacing="0" w:line="360" w:lineRule="auto"/>
        <w:ind w:left="502"/>
        <w:rPr>
          <w:bCs/>
        </w:rPr>
      </w:pPr>
    </w:p>
    <w:p w:rsidR="00F60680" w:rsidRPr="00D6435F" w:rsidRDefault="00F60680" w:rsidP="00F60680">
      <w:pPr>
        <w:spacing w:after="0" w:line="360" w:lineRule="auto"/>
        <w:ind w:firstLine="0"/>
        <w:jc w:val="center"/>
        <w:rPr>
          <w:rFonts w:ascii="Times New Roman" w:eastAsia="Times New Roman" w:hAnsi="Times New Roman"/>
          <w:b/>
          <w:sz w:val="24"/>
          <w:szCs w:val="24"/>
          <w:lang w:eastAsia="el-GR"/>
        </w:rPr>
      </w:pPr>
      <w:r w:rsidRPr="00D6435F">
        <w:rPr>
          <w:rFonts w:ascii="Times New Roman" w:eastAsia="Times New Roman" w:hAnsi="Times New Roman"/>
          <w:b/>
          <w:sz w:val="24"/>
          <w:szCs w:val="24"/>
          <w:lang w:eastAsia="el-GR"/>
        </w:rPr>
        <w:t>Άρθρο 89</w:t>
      </w:r>
    </w:p>
    <w:p w:rsidR="00F60680" w:rsidRPr="00D6435F" w:rsidRDefault="00F60680" w:rsidP="00F60680">
      <w:pPr>
        <w:shd w:val="clear" w:color="auto" w:fill="FFFFFF"/>
        <w:spacing w:after="0" w:line="360" w:lineRule="auto"/>
        <w:ind w:firstLine="0"/>
        <w:jc w:val="center"/>
        <w:rPr>
          <w:rFonts w:ascii="Times New Roman" w:eastAsia="Times New Roman" w:hAnsi="Times New Roman"/>
          <w:b/>
          <w:sz w:val="24"/>
          <w:szCs w:val="24"/>
          <w:lang w:eastAsia="el-GR"/>
        </w:rPr>
      </w:pPr>
      <w:r w:rsidRPr="00D6435F">
        <w:rPr>
          <w:rFonts w:ascii="Times New Roman" w:eastAsia="Times New Roman" w:hAnsi="Times New Roman"/>
          <w:b/>
          <w:bCs/>
          <w:sz w:val="24"/>
          <w:szCs w:val="24"/>
          <w:lang w:eastAsia="el-GR"/>
        </w:rPr>
        <w:t>Έναρξη ισχύος</w:t>
      </w:r>
    </w:p>
    <w:p w:rsidR="00F60680" w:rsidRPr="00D6435F" w:rsidRDefault="00F60680" w:rsidP="00F60680">
      <w:pPr>
        <w:shd w:val="clear" w:color="auto" w:fill="FFFFFF"/>
        <w:spacing w:after="0" w:line="360" w:lineRule="auto"/>
        <w:ind w:firstLine="284"/>
        <w:rPr>
          <w:rFonts w:ascii="Times New Roman" w:eastAsia="Times New Roman" w:hAnsi="Times New Roman"/>
          <w:sz w:val="24"/>
          <w:szCs w:val="24"/>
          <w:lang w:eastAsia="el-GR"/>
        </w:rPr>
      </w:pPr>
      <w:r w:rsidRPr="00D6435F">
        <w:rPr>
          <w:rFonts w:ascii="Times New Roman" w:eastAsia="Times New Roman" w:hAnsi="Times New Roman"/>
          <w:sz w:val="24"/>
          <w:szCs w:val="24"/>
          <w:lang w:eastAsia="el-GR"/>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rsidR="00F60680" w:rsidRDefault="00F60680" w:rsidP="00F60680">
      <w:pPr>
        <w:shd w:val="clear" w:color="auto" w:fill="FFFFFF"/>
        <w:spacing w:after="0" w:line="360" w:lineRule="auto"/>
        <w:ind w:firstLine="284"/>
        <w:rPr>
          <w:rFonts w:ascii="Times New Roman" w:eastAsia="Times New Roman" w:hAnsi="Times New Roman"/>
          <w:sz w:val="24"/>
          <w:szCs w:val="24"/>
          <w:lang w:eastAsia="el-GR"/>
        </w:rPr>
      </w:pPr>
    </w:p>
    <w:p w:rsidR="00D0737A" w:rsidRPr="00D6435F" w:rsidRDefault="00D0737A" w:rsidP="00F60680">
      <w:pPr>
        <w:shd w:val="clear" w:color="auto" w:fill="FFFFFF"/>
        <w:spacing w:after="0" w:line="360" w:lineRule="auto"/>
        <w:ind w:firstLine="284"/>
        <w:rPr>
          <w:rFonts w:ascii="Times New Roman" w:eastAsia="Times New Roman" w:hAnsi="Times New Roman"/>
          <w:sz w:val="24"/>
          <w:szCs w:val="24"/>
          <w:lang w:eastAsia="el-GR"/>
        </w:rPr>
      </w:pPr>
    </w:p>
    <w:p w:rsidR="00F60680" w:rsidRPr="00D6435F" w:rsidRDefault="00F60680" w:rsidP="00F60680">
      <w:pPr>
        <w:shd w:val="clear" w:color="auto" w:fill="FFFFFF"/>
        <w:spacing w:after="0" w:line="360" w:lineRule="auto"/>
        <w:ind w:firstLine="284"/>
        <w:rPr>
          <w:rFonts w:ascii="Times New Roman" w:eastAsia="Times New Roman" w:hAnsi="Times New Roman"/>
          <w:sz w:val="24"/>
          <w:szCs w:val="24"/>
          <w:lang w:eastAsia="el-GR"/>
        </w:rPr>
      </w:pPr>
    </w:p>
    <w:p w:rsidR="00C10ED2" w:rsidRPr="00EE0ABB" w:rsidRDefault="00C10ED2" w:rsidP="00EE0ABB">
      <w:pPr>
        <w:spacing w:after="0" w:line="276" w:lineRule="auto"/>
        <w:ind w:firstLine="0"/>
        <w:jc w:val="center"/>
        <w:rPr>
          <w:rFonts w:ascii="Times New Roman" w:eastAsiaTheme="minorEastAsia" w:hAnsi="Times New Roman"/>
          <w:b/>
          <w:sz w:val="24"/>
          <w:szCs w:val="24"/>
          <w:lang w:eastAsia="el-GR"/>
        </w:rPr>
      </w:pPr>
      <w:r w:rsidRPr="00EE0ABB">
        <w:rPr>
          <w:rFonts w:ascii="Times New Roman" w:hAnsi="Times New Roman"/>
          <w:b/>
          <w:sz w:val="24"/>
          <w:szCs w:val="24"/>
        </w:rPr>
        <w:t>ΟΙ ΥΠΟΥΡΓΟΙ</w:t>
      </w:r>
    </w:p>
    <w:tbl>
      <w:tblPr>
        <w:tblStyle w:val="ae"/>
        <w:tblW w:w="0" w:type="auto"/>
        <w:tblLook w:val="04A0"/>
      </w:tblPr>
      <w:tblGrid>
        <w:gridCol w:w="4258"/>
        <w:gridCol w:w="4258"/>
      </w:tblGrid>
      <w:tr w:rsidR="00C10ED2" w:rsidRPr="00EE0ABB" w:rsidTr="00D0737A">
        <w:tc>
          <w:tcPr>
            <w:tcW w:w="8516" w:type="dxa"/>
            <w:gridSpan w:val="2"/>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rPr>
                <w:rFonts w:ascii="Times New Roman" w:eastAsia="Times New Roman" w:hAnsi="Times New Roman"/>
                <w:b/>
                <w:iCs/>
                <w:sz w:val="24"/>
                <w:szCs w:val="24"/>
                <w:lang w:eastAsia="el-GR"/>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eastAsia="Times New Roman" w:hAnsi="Times New Roman"/>
                <w:iCs/>
                <w:sz w:val="24"/>
                <w:szCs w:val="24"/>
                <w:lang w:eastAsia="el-GR"/>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b/>
                <w:sz w:val="24"/>
                <w:szCs w:val="24"/>
              </w:rPr>
            </w:pPr>
            <w:r w:rsidRPr="00BE1A03">
              <w:rPr>
                <w:rFonts w:ascii="Times New Roman" w:eastAsia="Times New Roman" w:hAnsi="Times New Roman"/>
                <w:b/>
                <w:iCs/>
                <w:sz w:val="24"/>
                <w:szCs w:val="24"/>
                <w:lang w:eastAsia="el-GR"/>
              </w:rPr>
              <w:t>Οικονομίας και Ανάπτυξης</w:t>
            </w:r>
          </w:p>
        </w:tc>
        <w:tc>
          <w:tcPr>
            <w:tcW w:w="4258" w:type="dxa"/>
            <w:tcBorders>
              <w:top w:val="nil"/>
              <w:left w:val="nil"/>
              <w:bottom w:val="nil"/>
              <w:right w:val="nil"/>
            </w:tcBorders>
          </w:tcPr>
          <w:p w:rsidR="00EE0ABB" w:rsidRDefault="00C10ED2" w:rsidP="00EE0ABB">
            <w:pPr>
              <w:spacing w:after="0" w:line="240" w:lineRule="auto"/>
              <w:ind w:hanging="5"/>
              <w:jc w:val="center"/>
              <w:rPr>
                <w:rFonts w:ascii="Times New Roman" w:eastAsia="Times New Roman" w:hAnsi="Times New Roman"/>
                <w:b/>
                <w:iCs/>
                <w:sz w:val="24"/>
                <w:szCs w:val="24"/>
                <w:lang w:eastAsia="el-GR"/>
              </w:rPr>
            </w:pPr>
            <w:r w:rsidRPr="00BE1A03">
              <w:rPr>
                <w:rFonts w:ascii="Times New Roman" w:eastAsia="Times New Roman" w:hAnsi="Times New Roman"/>
                <w:b/>
                <w:iCs/>
                <w:sz w:val="24"/>
                <w:szCs w:val="24"/>
                <w:lang w:eastAsia="el-GR"/>
              </w:rPr>
              <w:t xml:space="preserve">Παιδείας, Έρευνας και </w:t>
            </w:r>
          </w:p>
          <w:p w:rsidR="00C10ED2" w:rsidRPr="00EE0ABB" w:rsidRDefault="00C10ED2" w:rsidP="00EE0ABB">
            <w:pPr>
              <w:spacing w:after="0" w:line="240" w:lineRule="auto"/>
              <w:ind w:hanging="5"/>
              <w:jc w:val="center"/>
              <w:rPr>
                <w:rFonts w:ascii="Times New Roman" w:hAnsi="Times New Roman"/>
                <w:b/>
                <w:sz w:val="24"/>
                <w:szCs w:val="24"/>
              </w:rPr>
            </w:pPr>
            <w:r w:rsidRPr="00BE1A03">
              <w:rPr>
                <w:rFonts w:ascii="Times New Roman" w:eastAsia="Times New Roman" w:hAnsi="Times New Roman"/>
                <w:b/>
                <w:iCs/>
                <w:sz w:val="24"/>
                <w:szCs w:val="24"/>
                <w:lang w:eastAsia="el-GR"/>
              </w:rPr>
              <w:t>Θρησκευμάτων</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ind w:firstLine="0"/>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sz w:val="24"/>
                <w:szCs w:val="24"/>
              </w:rPr>
            </w:pPr>
            <w:r w:rsidRPr="00EE0ABB">
              <w:rPr>
                <w:rFonts w:ascii="Times New Roman" w:hAnsi="Times New Roman"/>
                <w:sz w:val="24"/>
                <w:szCs w:val="24"/>
              </w:rPr>
              <w:t>ΔΗΜΟΣ ΠΑΠΑΔΗΜΗΤΡΙΟΥ</w:t>
            </w: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sz w:val="24"/>
                <w:szCs w:val="24"/>
              </w:rPr>
            </w:pPr>
            <w:r w:rsidRPr="00EE0ABB">
              <w:rPr>
                <w:rFonts w:ascii="Times New Roman" w:hAnsi="Times New Roman"/>
                <w:sz w:val="24"/>
                <w:szCs w:val="24"/>
              </w:rPr>
              <w:t>ΚΩΝΣΤΑΝΤΙΝΟΣ ΓΑΒΡΟΓΛΟΥ</w:t>
            </w:r>
          </w:p>
        </w:tc>
      </w:tr>
      <w:tr w:rsidR="00C10ED2" w:rsidRPr="00EE0ABB" w:rsidTr="00D0737A">
        <w:tc>
          <w:tcPr>
            <w:tcW w:w="4258" w:type="dxa"/>
            <w:tcBorders>
              <w:top w:val="nil"/>
              <w:left w:val="nil"/>
              <w:bottom w:val="nil"/>
              <w:right w:val="nil"/>
            </w:tcBorders>
          </w:tcPr>
          <w:p w:rsidR="00C10ED2" w:rsidRDefault="00C10ED2" w:rsidP="00EE0ABB">
            <w:pPr>
              <w:spacing w:after="0" w:line="240" w:lineRule="auto"/>
              <w:jc w:val="center"/>
              <w:rPr>
                <w:rFonts w:ascii="Times New Roman" w:hAnsi="Times New Roman"/>
                <w:sz w:val="24"/>
                <w:szCs w:val="24"/>
              </w:rPr>
            </w:pPr>
          </w:p>
          <w:p w:rsidR="00104B27" w:rsidRPr="00EE0ABB" w:rsidRDefault="00104B27"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b/>
                <w:sz w:val="24"/>
                <w:szCs w:val="24"/>
              </w:rPr>
            </w:pPr>
            <w:r w:rsidRPr="00BE1A03">
              <w:rPr>
                <w:rFonts w:ascii="Times New Roman" w:eastAsia="Times New Roman" w:hAnsi="Times New Roman"/>
                <w:b/>
                <w:iCs/>
                <w:sz w:val="24"/>
                <w:szCs w:val="24"/>
                <w:lang w:eastAsia="el-GR"/>
              </w:rPr>
              <w:t>Εργασίας, Κοινωνικής Ασφάλισης και Κοινωνικής Αλληλεγγύης,</w:t>
            </w: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b/>
                <w:sz w:val="24"/>
                <w:szCs w:val="24"/>
              </w:rPr>
            </w:pPr>
            <w:r w:rsidRPr="00BE1A03">
              <w:rPr>
                <w:rFonts w:ascii="Times New Roman" w:eastAsia="Times New Roman" w:hAnsi="Times New Roman"/>
                <w:b/>
                <w:iCs/>
                <w:sz w:val="24"/>
                <w:szCs w:val="24"/>
                <w:lang w:eastAsia="el-GR"/>
              </w:rPr>
              <w:t>Οικονομικών</w:t>
            </w:r>
          </w:p>
        </w:tc>
      </w:tr>
      <w:tr w:rsidR="00C10ED2" w:rsidRPr="00EE0ABB" w:rsidTr="00D0737A">
        <w:tc>
          <w:tcPr>
            <w:tcW w:w="4258" w:type="dxa"/>
            <w:tcBorders>
              <w:top w:val="nil"/>
              <w:left w:val="nil"/>
              <w:bottom w:val="nil"/>
              <w:right w:val="nil"/>
            </w:tcBorders>
          </w:tcPr>
          <w:p w:rsidR="00C10ED2" w:rsidRPr="00D0737A" w:rsidRDefault="00C10ED2" w:rsidP="00EE0ABB">
            <w:pPr>
              <w:spacing w:after="0" w:line="240" w:lineRule="auto"/>
              <w:jc w:val="center"/>
              <w:rPr>
                <w:rFonts w:ascii="Times New Roman" w:hAnsi="Times New Roman"/>
                <w:sz w:val="18"/>
                <w:szCs w:val="18"/>
              </w:rPr>
            </w:pPr>
          </w:p>
          <w:p w:rsidR="00C10ED2" w:rsidRPr="00D0737A" w:rsidRDefault="00C10ED2" w:rsidP="00EE0ABB">
            <w:pPr>
              <w:spacing w:after="0" w:line="240" w:lineRule="auto"/>
              <w:jc w:val="center"/>
              <w:rPr>
                <w:rFonts w:ascii="Times New Roman" w:hAnsi="Times New Roman"/>
                <w:sz w:val="18"/>
                <w:szCs w:val="18"/>
              </w:rPr>
            </w:pPr>
          </w:p>
          <w:p w:rsidR="00C10ED2" w:rsidRPr="00D0737A" w:rsidRDefault="00C10ED2" w:rsidP="00EE0ABB">
            <w:pPr>
              <w:spacing w:after="0" w:line="240" w:lineRule="auto"/>
              <w:jc w:val="center"/>
              <w:rPr>
                <w:rFonts w:ascii="Times New Roman" w:hAnsi="Times New Roman"/>
                <w:sz w:val="18"/>
                <w:szCs w:val="18"/>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sz w:val="24"/>
                <w:szCs w:val="24"/>
              </w:rPr>
            </w:pPr>
            <w:r w:rsidRPr="00EE0ABB">
              <w:rPr>
                <w:rFonts w:ascii="Times New Roman" w:hAnsi="Times New Roman"/>
                <w:sz w:val="24"/>
                <w:szCs w:val="24"/>
              </w:rPr>
              <w:t>ΕΦΗ ΑΧΤΣΙΟΓΛΟΥ</w:t>
            </w: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sz w:val="24"/>
                <w:szCs w:val="24"/>
              </w:rPr>
            </w:pPr>
            <w:r w:rsidRPr="00EE0ABB">
              <w:rPr>
                <w:rFonts w:ascii="Times New Roman" w:hAnsi="Times New Roman"/>
                <w:sz w:val="24"/>
                <w:szCs w:val="24"/>
              </w:rPr>
              <w:t>ΕΥΚΛΕΙΔΗΣ ΤΣΑΚΑΛΩΤΟΣ</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b/>
                <w:sz w:val="24"/>
                <w:szCs w:val="24"/>
              </w:rPr>
            </w:pPr>
            <w:r w:rsidRPr="00BE1A03">
              <w:rPr>
                <w:rFonts w:ascii="Times New Roman" w:eastAsia="Times New Roman" w:hAnsi="Times New Roman"/>
                <w:b/>
                <w:iCs/>
                <w:sz w:val="24"/>
                <w:szCs w:val="24"/>
                <w:lang w:eastAsia="el-GR"/>
              </w:rPr>
              <w:t>Υγείας</w:t>
            </w: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b/>
                <w:sz w:val="24"/>
                <w:szCs w:val="24"/>
              </w:rPr>
            </w:pPr>
            <w:r w:rsidRPr="00BE1A03">
              <w:rPr>
                <w:rFonts w:ascii="Times New Roman" w:eastAsia="Times New Roman" w:hAnsi="Times New Roman"/>
                <w:b/>
                <w:iCs/>
                <w:sz w:val="24"/>
                <w:szCs w:val="24"/>
                <w:lang w:eastAsia="el-GR"/>
              </w:rPr>
              <w:t>Διοικητικής Ανασυγκρότησης</w:t>
            </w:r>
          </w:p>
        </w:tc>
      </w:tr>
      <w:tr w:rsidR="00C10ED2" w:rsidRPr="00EE0ABB" w:rsidTr="00D0737A">
        <w:tc>
          <w:tcPr>
            <w:tcW w:w="4258" w:type="dxa"/>
            <w:tcBorders>
              <w:top w:val="nil"/>
              <w:left w:val="nil"/>
              <w:bottom w:val="nil"/>
              <w:right w:val="nil"/>
            </w:tcBorders>
          </w:tcPr>
          <w:p w:rsidR="00C10ED2" w:rsidRPr="00D0737A" w:rsidRDefault="00C10ED2" w:rsidP="00EE0ABB">
            <w:pPr>
              <w:spacing w:after="0" w:line="240" w:lineRule="auto"/>
              <w:jc w:val="center"/>
              <w:rPr>
                <w:rFonts w:ascii="Times New Roman" w:hAnsi="Times New Roman"/>
                <w:sz w:val="18"/>
                <w:szCs w:val="18"/>
              </w:rPr>
            </w:pPr>
          </w:p>
          <w:p w:rsidR="00C10ED2" w:rsidRPr="00D0737A" w:rsidRDefault="00C10ED2" w:rsidP="00EE0ABB">
            <w:pPr>
              <w:spacing w:after="0" w:line="240" w:lineRule="auto"/>
              <w:jc w:val="center"/>
              <w:rPr>
                <w:rFonts w:ascii="Times New Roman" w:hAnsi="Times New Roman"/>
                <w:sz w:val="18"/>
                <w:szCs w:val="18"/>
              </w:rPr>
            </w:pPr>
          </w:p>
          <w:p w:rsidR="00C10ED2" w:rsidRPr="00D0737A" w:rsidRDefault="00C10ED2" w:rsidP="00EE0ABB">
            <w:pPr>
              <w:spacing w:after="0" w:line="240" w:lineRule="auto"/>
              <w:jc w:val="center"/>
              <w:rPr>
                <w:rFonts w:ascii="Times New Roman" w:hAnsi="Times New Roman"/>
                <w:sz w:val="18"/>
                <w:szCs w:val="18"/>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sz w:val="24"/>
                <w:szCs w:val="24"/>
              </w:rPr>
            </w:pPr>
            <w:r w:rsidRPr="00EE0ABB">
              <w:rPr>
                <w:rFonts w:ascii="Times New Roman" w:hAnsi="Times New Roman"/>
                <w:sz w:val="24"/>
                <w:szCs w:val="24"/>
              </w:rPr>
              <w:t>ΑΝΔΡΕΑΣ ΞΑΝΘΟΣ</w:t>
            </w: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sz w:val="24"/>
                <w:szCs w:val="24"/>
              </w:rPr>
            </w:pPr>
            <w:r w:rsidRPr="00EE0ABB">
              <w:rPr>
                <w:rFonts w:ascii="Times New Roman" w:hAnsi="Times New Roman"/>
                <w:sz w:val="24"/>
                <w:szCs w:val="24"/>
              </w:rPr>
              <w:t>ΟΛΓΑ ΓΕΡΟΒΑΣΙΛΗ</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p w:rsidR="00C10ED2" w:rsidRPr="00EE0ABB" w:rsidRDefault="00C10ED2" w:rsidP="00EE0ABB">
            <w:pPr>
              <w:spacing w:after="0" w:line="240" w:lineRule="auto"/>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r w:rsidR="00C10ED2" w:rsidRPr="00EE0ABB" w:rsidTr="00D0737A">
        <w:tc>
          <w:tcPr>
            <w:tcW w:w="8516" w:type="dxa"/>
            <w:gridSpan w:val="2"/>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r w:rsidRPr="00EE0ABB">
              <w:rPr>
                <w:rStyle w:val="ad"/>
                <w:rFonts w:ascii="Times New Roman" w:hAnsi="Times New Roman"/>
                <w:sz w:val="24"/>
                <w:szCs w:val="24"/>
              </w:rPr>
              <w:t>ΟΙ ΑΝΑΠΛΗΡΩΤΕΣ ΥΠΟΥΡΓΟΙ</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eastAsia="Times New Roman" w:hAnsi="Times New Roman"/>
                <w:iCs/>
                <w:sz w:val="24"/>
                <w:szCs w:val="24"/>
              </w:rPr>
            </w:pPr>
          </w:p>
        </w:tc>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eastAsia="Times New Roman" w:hAnsi="Times New Roman"/>
                <w:iCs/>
                <w:sz w:val="24"/>
                <w:szCs w:val="24"/>
              </w:rPr>
            </w:pPr>
          </w:p>
        </w:tc>
      </w:tr>
      <w:tr w:rsidR="00C10ED2" w:rsidRPr="00EE0ABB" w:rsidTr="00D0737A">
        <w:tc>
          <w:tcPr>
            <w:tcW w:w="4258" w:type="dxa"/>
            <w:tcBorders>
              <w:top w:val="nil"/>
              <w:left w:val="nil"/>
              <w:bottom w:val="nil"/>
              <w:right w:val="nil"/>
            </w:tcBorders>
          </w:tcPr>
          <w:p w:rsidR="00EE0ABB" w:rsidRDefault="00C10ED2" w:rsidP="00EE0ABB">
            <w:pPr>
              <w:spacing w:after="0" w:line="240" w:lineRule="auto"/>
              <w:ind w:firstLine="0"/>
              <w:jc w:val="center"/>
              <w:rPr>
                <w:rFonts w:ascii="Times New Roman" w:eastAsia="Times New Roman" w:hAnsi="Times New Roman"/>
                <w:b/>
                <w:iCs/>
                <w:sz w:val="24"/>
                <w:szCs w:val="24"/>
                <w:lang w:eastAsia="el-GR"/>
              </w:rPr>
            </w:pPr>
            <w:r w:rsidRPr="00BE1A03">
              <w:rPr>
                <w:rFonts w:ascii="Times New Roman" w:eastAsia="Times New Roman" w:hAnsi="Times New Roman"/>
                <w:b/>
                <w:iCs/>
                <w:sz w:val="24"/>
                <w:szCs w:val="24"/>
                <w:lang w:eastAsia="el-GR"/>
              </w:rPr>
              <w:t xml:space="preserve">Παιδείας, Έρευνας και </w:t>
            </w:r>
          </w:p>
          <w:p w:rsidR="00C10ED2" w:rsidRPr="00EE0ABB" w:rsidRDefault="00C10ED2" w:rsidP="00EE0ABB">
            <w:pPr>
              <w:spacing w:after="0" w:line="240" w:lineRule="auto"/>
              <w:ind w:firstLine="0"/>
              <w:jc w:val="center"/>
              <w:rPr>
                <w:rFonts w:ascii="Times New Roman" w:hAnsi="Times New Roman"/>
                <w:b/>
                <w:sz w:val="24"/>
                <w:szCs w:val="24"/>
              </w:rPr>
            </w:pPr>
            <w:r w:rsidRPr="00BE1A03">
              <w:rPr>
                <w:rFonts w:ascii="Times New Roman" w:eastAsia="Times New Roman" w:hAnsi="Times New Roman"/>
                <w:b/>
                <w:iCs/>
                <w:sz w:val="24"/>
                <w:szCs w:val="24"/>
                <w:lang w:eastAsia="el-GR"/>
              </w:rPr>
              <w:t>Θρησκευμάτων</w:t>
            </w: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b/>
                <w:sz w:val="24"/>
                <w:szCs w:val="24"/>
              </w:rPr>
            </w:pPr>
            <w:r w:rsidRPr="00BE1A03">
              <w:rPr>
                <w:rFonts w:ascii="Times New Roman" w:eastAsia="Times New Roman" w:hAnsi="Times New Roman"/>
                <w:b/>
                <w:iCs/>
                <w:sz w:val="24"/>
                <w:szCs w:val="24"/>
                <w:lang w:eastAsia="el-GR"/>
              </w:rPr>
              <w:t>Οικονομικών</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sz w:val="24"/>
                <w:szCs w:val="24"/>
              </w:rPr>
            </w:pPr>
            <w:r w:rsidRPr="00EE0ABB">
              <w:rPr>
                <w:rFonts w:ascii="Times New Roman" w:hAnsi="Times New Roman"/>
                <w:sz w:val="24"/>
                <w:szCs w:val="24"/>
              </w:rPr>
              <w:t>ΚΩΝΣΤΑΝΤΙΝΟΣ ΦΩΤΑΚΗΣ</w:t>
            </w: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sz w:val="24"/>
                <w:szCs w:val="24"/>
              </w:rPr>
            </w:pPr>
            <w:r w:rsidRPr="00EE0ABB">
              <w:rPr>
                <w:rFonts w:ascii="Times New Roman" w:hAnsi="Times New Roman"/>
                <w:sz w:val="24"/>
                <w:szCs w:val="24"/>
              </w:rPr>
              <w:t>ΓΕΩΡΓΙΟΣ ΧΟΥΛΙΑΡΑΚΗΣ</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p w:rsidR="00C10ED2" w:rsidRPr="00EE0ABB" w:rsidRDefault="00C10ED2" w:rsidP="00EE0ABB">
            <w:pPr>
              <w:spacing w:after="0" w:line="240" w:lineRule="auto"/>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p w:rsidR="00C10ED2" w:rsidRPr="00EE0ABB" w:rsidRDefault="00C10ED2" w:rsidP="00EE0ABB">
            <w:pPr>
              <w:spacing w:after="0" w:line="240" w:lineRule="auto"/>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r w:rsidR="00C10ED2" w:rsidRPr="00EE0ABB" w:rsidTr="00D0737A">
        <w:tc>
          <w:tcPr>
            <w:tcW w:w="8516" w:type="dxa"/>
            <w:gridSpan w:val="2"/>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sz w:val="24"/>
                <w:szCs w:val="24"/>
              </w:rPr>
            </w:pPr>
            <w:r w:rsidRPr="00EE0ABB">
              <w:rPr>
                <w:rStyle w:val="ad"/>
                <w:rFonts w:ascii="Times New Roman" w:hAnsi="Times New Roman"/>
                <w:sz w:val="24"/>
                <w:szCs w:val="24"/>
              </w:rPr>
              <w:t>ΟΙ ΥΦΥΠΟΥΡΓΟΙ</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rPr>
                <w:rFonts w:ascii="Times New Roman" w:eastAsia="Times New Roman" w:hAnsi="Times New Roman"/>
                <w:iCs/>
                <w:sz w:val="24"/>
                <w:szCs w:val="24"/>
                <w:lang w:eastAsia="el-GR"/>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eastAsia="Times New Roman" w:hAnsi="Times New Roman"/>
                <w:iCs/>
                <w:sz w:val="24"/>
                <w:szCs w:val="24"/>
                <w:lang w:eastAsia="el-GR"/>
              </w:rPr>
            </w:pPr>
          </w:p>
        </w:tc>
      </w:tr>
      <w:tr w:rsidR="00C10ED2" w:rsidRPr="00EE0ABB" w:rsidTr="00D0737A">
        <w:tc>
          <w:tcPr>
            <w:tcW w:w="4258" w:type="dxa"/>
            <w:tcBorders>
              <w:top w:val="nil"/>
              <w:left w:val="nil"/>
              <w:bottom w:val="nil"/>
              <w:right w:val="nil"/>
            </w:tcBorders>
          </w:tcPr>
          <w:p w:rsidR="00EE0ABB" w:rsidRDefault="00C10ED2" w:rsidP="00EE0ABB">
            <w:pPr>
              <w:spacing w:after="0" w:line="240" w:lineRule="auto"/>
              <w:ind w:firstLine="0"/>
              <w:jc w:val="center"/>
              <w:rPr>
                <w:rFonts w:ascii="Times New Roman" w:eastAsia="Times New Roman" w:hAnsi="Times New Roman"/>
                <w:b/>
                <w:iCs/>
                <w:sz w:val="24"/>
                <w:szCs w:val="24"/>
                <w:lang w:eastAsia="el-GR"/>
              </w:rPr>
            </w:pPr>
            <w:r w:rsidRPr="00BE1A03">
              <w:rPr>
                <w:rFonts w:ascii="Times New Roman" w:eastAsia="Times New Roman" w:hAnsi="Times New Roman"/>
                <w:b/>
                <w:iCs/>
                <w:sz w:val="24"/>
                <w:szCs w:val="24"/>
                <w:lang w:eastAsia="el-GR"/>
              </w:rPr>
              <w:t xml:space="preserve">Παιδείας, Έρευνας και </w:t>
            </w:r>
          </w:p>
          <w:p w:rsidR="00C10ED2" w:rsidRPr="00EE0ABB" w:rsidRDefault="00C10ED2" w:rsidP="00EE0ABB">
            <w:pPr>
              <w:spacing w:after="0" w:line="240" w:lineRule="auto"/>
              <w:ind w:firstLine="0"/>
              <w:jc w:val="center"/>
              <w:rPr>
                <w:rFonts w:ascii="Times New Roman" w:hAnsi="Times New Roman"/>
                <w:b/>
                <w:sz w:val="24"/>
                <w:szCs w:val="24"/>
              </w:rPr>
            </w:pPr>
            <w:r w:rsidRPr="00BE1A03">
              <w:rPr>
                <w:rFonts w:ascii="Times New Roman" w:eastAsia="Times New Roman" w:hAnsi="Times New Roman"/>
                <w:b/>
                <w:iCs/>
                <w:sz w:val="24"/>
                <w:szCs w:val="24"/>
                <w:lang w:eastAsia="el-GR"/>
              </w:rPr>
              <w:t>Θρησκευμάτων</w:t>
            </w:r>
          </w:p>
        </w:tc>
        <w:tc>
          <w:tcPr>
            <w:tcW w:w="4258" w:type="dxa"/>
            <w:tcBorders>
              <w:top w:val="nil"/>
              <w:left w:val="nil"/>
              <w:bottom w:val="nil"/>
              <w:right w:val="nil"/>
            </w:tcBorders>
          </w:tcPr>
          <w:p w:rsidR="00EE0ABB" w:rsidRDefault="00C10ED2" w:rsidP="00EE0ABB">
            <w:pPr>
              <w:spacing w:after="0" w:line="240" w:lineRule="auto"/>
              <w:ind w:hanging="5"/>
              <w:jc w:val="center"/>
              <w:rPr>
                <w:rFonts w:ascii="Times New Roman" w:eastAsia="Times New Roman" w:hAnsi="Times New Roman"/>
                <w:b/>
                <w:iCs/>
                <w:sz w:val="24"/>
                <w:szCs w:val="24"/>
                <w:lang w:eastAsia="el-GR"/>
              </w:rPr>
            </w:pPr>
            <w:r w:rsidRPr="00BE1A03">
              <w:rPr>
                <w:rFonts w:ascii="Times New Roman" w:eastAsia="Times New Roman" w:hAnsi="Times New Roman"/>
                <w:b/>
                <w:iCs/>
                <w:sz w:val="24"/>
                <w:szCs w:val="24"/>
                <w:lang w:eastAsia="el-GR"/>
              </w:rPr>
              <w:t xml:space="preserve">Παιδείας, Έρευνας και </w:t>
            </w:r>
          </w:p>
          <w:p w:rsidR="00C10ED2" w:rsidRPr="00EE0ABB" w:rsidRDefault="00C10ED2" w:rsidP="00EE0ABB">
            <w:pPr>
              <w:spacing w:after="0" w:line="240" w:lineRule="auto"/>
              <w:ind w:hanging="5"/>
              <w:jc w:val="center"/>
              <w:rPr>
                <w:rFonts w:ascii="Times New Roman" w:hAnsi="Times New Roman"/>
                <w:b/>
                <w:sz w:val="24"/>
                <w:szCs w:val="24"/>
              </w:rPr>
            </w:pPr>
            <w:r w:rsidRPr="00BE1A03">
              <w:rPr>
                <w:rFonts w:ascii="Times New Roman" w:eastAsia="Times New Roman" w:hAnsi="Times New Roman"/>
                <w:b/>
                <w:iCs/>
                <w:sz w:val="24"/>
                <w:szCs w:val="24"/>
                <w:lang w:eastAsia="el-GR"/>
              </w:rPr>
              <w:t>Θρησκευμάτων</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sz w:val="24"/>
                <w:szCs w:val="24"/>
              </w:rPr>
            </w:pPr>
            <w:r w:rsidRPr="00EE0ABB">
              <w:rPr>
                <w:rFonts w:ascii="Times New Roman" w:hAnsi="Times New Roman"/>
                <w:sz w:val="24"/>
                <w:szCs w:val="24"/>
              </w:rPr>
              <w:t>ΔΗΜΗΤΡΙΟΣ ΜΠΑΞΕΒΑΝΑΚΗΣ</w:t>
            </w:r>
          </w:p>
        </w:tc>
        <w:tc>
          <w:tcPr>
            <w:tcW w:w="4258" w:type="dxa"/>
            <w:tcBorders>
              <w:top w:val="nil"/>
              <w:left w:val="nil"/>
              <w:bottom w:val="nil"/>
              <w:right w:val="nil"/>
            </w:tcBorders>
          </w:tcPr>
          <w:p w:rsidR="00C10ED2" w:rsidRPr="00EE0ABB" w:rsidRDefault="00C10ED2" w:rsidP="00EE0ABB">
            <w:pPr>
              <w:spacing w:after="0" w:line="240" w:lineRule="auto"/>
              <w:ind w:hanging="5"/>
              <w:jc w:val="center"/>
              <w:rPr>
                <w:rFonts w:ascii="Times New Roman" w:hAnsi="Times New Roman"/>
                <w:sz w:val="24"/>
                <w:szCs w:val="24"/>
              </w:rPr>
            </w:pPr>
            <w:r w:rsidRPr="00EE0ABB">
              <w:rPr>
                <w:rFonts w:ascii="Times New Roman" w:hAnsi="Times New Roman"/>
                <w:sz w:val="24"/>
                <w:szCs w:val="24"/>
              </w:rPr>
              <w:t>ΚΩΝΣΤΑΝΤΙΝΟΣ ΖΟΥΡΑΡΙΣ</w:t>
            </w: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jc w:val="center"/>
              <w:rPr>
                <w:rFonts w:ascii="Times New Roman" w:hAnsi="Times New Roman"/>
                <w:sz w:val="24"/>
                <w:szCs w:val="24"/>
              </w:rPr>
            </w:pPr>
          </w:p>
          <w:p w:rsidR="00C10ED2" w:rsidRPr="00EE0ABB" w:rsidRDefault="00C10ED2" w:rsidP="00EE0ABB">
            <w:pPr>
              <w:spacing w:after="0" w:line="240" w:lineRule="auto"/>
              <w:jc w:val="center"/>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D0737A">
            <w:pPr>
              <w:spacing w:after="0" w:line="240" w:lineRule="auto"/>
              <w:ind w:firstLine="0"/>
              <w:rPr>
                <w:rFonts w:ascii="Times New Roman" w:hAnsi="Times New Roman"/>
                <w:sz w:val="24"/>
                <w:szCs w:val="24"/>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b/>
                <w:sz w:val="24"/>
                <w:szCs w:val="24"/>
              </w:rPr>
            </w:pPr>
            <w:r w:rsidRPr="00BE1A03">
              <w:rPr>
                <w:rFonts w:ascii="Times New Roman" w:eastAsia="Times New Roman" w:hAnsi="Times New Roman"/>
                <w:b/>
                <w:iCs/>
                <w:sz w:val="24"/>
                <w:szCs w:val="24"/>
                <w:lang w:eastAsia="el-GR"/>
              </w:rPr>
              <w:t>Οικονομικών</w:t>
            </w: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rPr>
                <w:rFonts w:ascii="Times New Roman" w:eastAsia="Times New Roman" w:hAnsi="Times New Roman"/>
                <w:iCs/>
                <w:sz w:val="24"/>
                <w:szCs w:val="24"/>
                <w:lang w:eastAsia="el-GR"/>
              </w:rPr>
            </w:pPr>
          </w:p>
          <w:p w:rsidR="00A701C2" w:rsidRPr="00EE0ABB" w:rsidRDefault="00A701C2" w:rsidP="00A701C2">
            <w:pPr>
              <w:spacing w:after="0" w:line="240" w:lineRule="auto"/>
              <w:ind w:firstLine="0"/>
              <w:jc w:val="center"/>
              <w:rPr>
                <w:rFonts w:ascii="Times New Roman" w:eastAsia="Times New Roman" w:hAnsi="Times New Roman"/>
                <w:iCs/>
                <w:sz w:val="24"/>
                <w:szCs w:val="24"/>
                <w:lang w:eastAsia="el-GR"/>
              </w:rPr>
            </w:pP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r w:rsidR="00C10ED2" w:rsidRPr="00EE0ABB" w:rsidTr="00D0737A">
        <w:tc>
          <w:tcPr>
            <w:tcW w:w="4258" w:type="dxa"/>
            <w:tcBorders>
              <w:top w:val="nil"/>
              <w:left w:val="nil"/>
              <w:bottom w:val="nil"/>
              <w:right w:val="nil"/>
            </w:tcBorders>
          </w:tcPr>
          <w:p w:rsidR="00C10ED2" w:rsidRPr="00EE0ABB" w:rsidRDefault="00C10ED2" w:rsidP="00EE0ABB">
            <w:pPr>
              <w:spacing w:after="0" w:line="240" w:lineRule="auto"/>
              <w:ind w:firstLine="0"/>
              <w:jc w:val="center"/>
              <w:rPr>
                <w:rFonts w:ascii="Times New Roman" w:hAnsi="Times New Roman"/>
                <w:sz w:val="24"/>
                <w:szCs w:val="24"/>
              </w:rPr>
            </w:pPr>
            <w:r w:rsidRPr="00EE0ABB">
              <w:rPr>
                <w:rFonts w:ascii="Times New Roman" w:hAnsi="Times New Roman"/>
                <w:sz w:val="24"/>
                <w:szCs w:val="24"/>
              </w:rPr>
              <w:t>ΚΑΤΕΡΙΝΑ ΠΑΠΑΝΑΤΣΙΟΥ</w:t>
            </w:r>
          </w:p>
        </w:tc>
        <w:tc>
          <w:tcPr>
            <w:tcW w:w="4258" w:type="dxa"/>
            <w:tcBorders>
              <w:top w:val="nil"/>
              <w:left w:val="nil"/>
              <w:bottom w:val="nil"/>
              <w:right w:val="nil"/>
            </w:tcBorders>
          </w:tcPr>
          <w:p w:rsidR="00C10ED2" w:rsidRPr="00EE0ABB" w:rsidRDefault="00C10ED2" w:rsidP="00EE0ABB">
            <w:pPr>
              <w:spacing w:after="0" w:line="240" w:lineRule="auto"/>
              <w:rPr>
                <w:rFonts w:ascii="Times New Roman" w:hAnsi="Times New Roman"/>
                <w:sz w:val="24"/>
                <w:szCs w:val="24"/>
              </w:rPr>
            </w:pPr>
          </w:p>
        </w:tc>
      </w:tr>
    </w:tbl>
    <w:p w:rsidR="00E15BFF" w:rsidRPr="00EE0ABB" w:rsidRDefault="00E15BFF" w:rsidP="00EE0ABB">
      <w:pPr>
        <w:spacing w:after="0"/>
        <w:ind w:firstLine="0"/>
        <w:rPr>
          <w:rFonts w:ascii="Times New Roman" w:hAnsi="Times New Roman"/>
          <w:sz w:val="24"/>
          <w:szCs w:val="24"/>
        </w:rPr>
      </w:pPr>
    </w:p>
    <w:sectPr w:rsidR="00E15BFF" w:rsidRPr="00EE0ABB" w:rsidSect="00D0737A">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276" w:left="180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DF73C6" w15:done="0"/>
  <w15:commentEx w15:paraId="6A695A67" w15:done="0"/>
  <w15:commentEx w15:paraId="4828EFF0" w15:done="0"/>
  <w15:commentEx w15:paraId="7B55A601" w15:done="0"/>
  <w15:commentEx w15:paraId="0E1DFB0D" w15:done="0"/>
  <w15:commentEx w15:paraId="4BE1FCD1" w15:done="0"/>
  <w15:commentEx w15:paraId="322DC616" w15:done="0"/>
  <w15:commentEx w15:paraId="5DADF5F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6C3" w:rsidRDefault="000316C3" w:rsidP="009943EA">
      <w:pPr>
        <w:spacing w:after="0" w:line="240" w:lineRule="auto"/>
      </w:pPr>
      <w:r>
        <w:separator/>
      </w:r>
    </w:p>
  </w:endnote>
  <w:endnote w:type="continuationSeparator" w:id="0">
    <w:p w:rsidR="000316C3" w:rsidRDefault="000316C3" w:rsidP="0099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80000000" w:usb2="00000008"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nt306">
    <w:altName w:val="Times New Roman"/>
    <w:panose1 w:val="00000000000000000000"/>
    <w:charset w:val="A1"/>
    <w:family w:val="auto"/>
    <w:notTrueType/>
    <w:pitch w:val="variable"/>
    <w:sig w:usb0="00000081" w:usb1="00000000" w:usb2="00000000" w:usb3="00000000" w:csb0="00000008" w:csb1="00000000"/>
  </w:font>
  <w:font w:name="font336">
    <w:altName w:val="Times New Roman"/>
    <w:panose1 w:val="00000000000000000000"/>
    <w:charset w:val="A1"/>
    <w:family w:val="auto"/>
    <w:notTrueType/>
    <w:pitch w:val="variable"/>
    <w:sig w:usb0="00000081" w:usb1="00000000" w:usb2="00000000" w:usb3="00000000" w:csb0="00000008"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7801"/>
      <w:docPartObj>
        <w:docPartGallery w:val="Page Numbers (Bottom of Page)"/>
        <w:docPartUnique/>
      </w:docPartObj>
    </w:sdtPr>
    <w:sdtContent>
      <w:p w:rsidR="00E31DF3" w:rsidRDefault="00167BBF">
        <w:pPr>
          <w:pStyle w:val="ab"/>
        </w:pPr>
        <w:fldSimple w:instr=" PAGE   \* MERGEFORMAT ">
          <w:r w:rsidR="00CA35C1">
            <w:rPr>
              <w:noProof/>
            </w:rPr>
            <w:t>2</w:t>
          </w:r>
        </w:fldSimple>
      </w:p>
    </w:sdtContent>
  </w:sdt>
  <w:p w:rsidR="00E31DF3" w:rsidRDefault="00E31DF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7798"/>
      <w:docPartObj>
        <w:docPartGallery w:val="Page Numbers (Bottom of Page)"/>
        <w:docPartUnique/>
      </w:docPartObj>
    </w:sdtPr>
    <w:sdtContent>
      <w:p w:rsidR="00E31DF3" w:rsidRDefault="00167BBF">
        <w:pPr>
          <w:pStyle w:val="ab"/>
          <w:jc w:val="right"/>
        </w:pPr>
        <w:fldSimple w:instr=" PAGE   \* MERGEFORMAT ">
          <w:r w:rsidR="00CA35C1">
            <w:rPr>
              <w:noProof/>
            </w:rPr>
            <w:t>165</w:t>
          </w:r>
        </w:fldSimple>
      </w:p>
    </w:sdtContent>
  </w:sdt>
  <w:p w:rsidR="00E31DF3" w:rsidRDefault="00E31DF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C1" w:rsidRDefault="00CA35C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6C3" w:rsidRDefault="000316C3" w:rsidP="009943EA">
      <w:pPr>
        <w:spacing w:after="0" w:line="240" w:lineRule="auto"/>
      </w:pPr>
      <w:r>
        <w:separator/>
      </w:r>
    </w:p>
  </w:footnote>
  <w:footnote w:type="continuationSeparator" w:id="0">
    <w:p w:rsidR="000316C3" w:rsidRDefault="000316C3" w:rsidP="009943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C1" w:rsidRDefault="00CA35C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F3" w:rsidRDefault="00E31DF3">
    <w:pPr>
      <w:pStyle w:val="aa"/>
      <w:jc w:val="center"/>
    </w:pPr>
  </w:p>
  <w:p w:rsidR="00E31DF3" w:rsidRDefault="00E31DF3">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C1" w:rsidRDefault="00CA35C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17E82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88B67C4"/>
    <w:multiLevelType w:val="hybridMultilevel"/>
    <w:tmpl w:val="AE1634DA"/>
    <w:lvl w:ilvl="0" w:tplc="7F6E1C58">
      <w:start w:val="1"/>
      <w:numFmt w:val="bullet"/>
      <w:lvlText w:val="-"/>
      <w:lvlJc w:val="left"/>
      <w:pPr>
        <w:ind w:left="644" w:hanging="360"/>
      </w:pPr>
      <w:rPr>
        <w:rFonts w:ascii="Times New Roman" w:eastAsia="Calibr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nsid w:val="192735D2"/>
    <w:multiLevelType w:val="hybridMultilevel"/>
    <w:tmpl w:val="0E9E1458"/>
    <w:lvl w:ilvl="0" w:tplc="6A48E800">
      <w:start w:val="1"/>
      <w:numFmt w:val="decimal"/>
      <w:lvlText w:val="%1."/>
      <w:lvlJc w:val="left"/>
      <w:pPr>
        <w:ind w:left="824" w:hanging="540"/>
      </w:pPr>
      <w:rPr>
        <w:rFonts w:ascii="Times New Roman" w:eastAsia="Calibri" w:hAnsi="Times New Roman" w:cs="Times New Roman" w:hint="default"/>
        <w:b w:val="0"/>
        <w:color w:val="auto"/>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478506C"/>
    <w:multiLevelType w:val="hybridMultilevel"/>
    <w:tmpl w:val="1DB27712"/>
    <w:lvl w:ilvl="0" w:tplc="93D0297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2AD27237"/>
    <w:multiLevelType w:val="hybridMultilevel"/>
    <w:tmpl w:val="F85A5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0138"/>
    <w:multiLevelType w:val="hybridMultilevel"/>
    <w:tmpl w:val="EAC64F00"/>
    <w:lvl w:ilvl="0" w:tplc="0FEC1344">
      <w:start w:val="1"/>
      <w:numFmt w:val="decimal"/>
      <w:lvlText w:val="%1."/>
      <w:lvlJc w:val="left"/>
      <w:pPr>
        <w:ind w:left="987" w:hanging="360"/>
      </w:pPr>
      <w:rPr>
        <w:rFonts w:hint="default"/>
        <w:b/>
      </w:rPr>
    </w:lvl>
    <w:lvl w:ilvl="1" w:tplc="04080019" w:tentative="1">
      <w:start w:val="1"/>
      <w:numFmt w:val="lowerLetter"/>
      <w:lvlText w:val="%2."/>
      <w:lvlJc w:val="left"/>
      <w:pPr>
        <w:ind w:left="1707" w:hanging="360"/>
      </w:pPr>
    </w:lvl>
    <w:lvl w:ilvl="2" w:tplc="0408001B" w:tentative="1">
      <w:start w:val="1"/>
      <w:numFmt w:val="lowerRoman"/>
      <w:lvlText w:val="%3."/>
      <w:lvlJc w:val="right"/>
      <w:pPr>
        <w:ind w:left="2427" w:hanging="180"/>
      </w:pPr>
    </w:lvl>
    <w:lvl w:ilvl="3" w:tplc="0408000F" w:tentative="1">
      <w:start w:val="1"/>
      <w:numFmt w:val="decimal"/>
      <w:lvlText w:val="%4."/>
      <w:lvlJc w:val="left"/>
      <w:pPr>
        <w:ind w:left="3147" w:hanging="360"/>
      </w:pPr>
    </w:lvl>
    <w:lvl w:ilvl="4" w:tplc="04080019" w:tentative="1">
      <w:start w:val="1"/>
      <w:numFmt w:val="lowerLetter"/>
      <w:lvlText w:val="%5."/>
      <w:lvlJc w:val="left"/>
      <w:pPr>
        <w:ind w:left="3867" w:hanging="360"/>
      </w:pPr>
    </w:lvl>
    <w:lvl w:ilvl="5" w:tplc="0408001B" w:tentative="1">
      <w:start w:val="1"/>
      <w:numFmt w:val="lowerRoman"/>
      <w:lvlText w:val="%6."/>
      <w:lvlJc w:val="right"/>
      <w:pPr>
        <w:ind w:left="4587" w:hanging="180"/>
      </w:pPr>
    </w:lvl>
    <w:lvl w:ilvl="6" w:tplc="0408000F" w:tentative="1">
      <w:start w:val="1"/>
      <w:numFmt w:val="decimal"/>
      <w:lvlText w:val="%7."/>
      <w:lvlJc w:val="left"/>
      <w:pPr>
        <w:ind w:left="5307" w:hanging="360"/>
      </w:pPr>
    </w:lvl>
    <w:lvl w:ilvl="7" w:tplc="04080019" w:tentative="1">
      <w:start w:val="1"/>
      <w:numFmt w:val="lowerLetter"/>
      <w:lvlText w:val="%8."/>
      <w:lvlJc w:val="left"/>
      <w:pPr>
        <w:ind w:left="6027" w:hanging="360"/>
      </w:pPr>
    </w:lvl>
    <w:lvl w:ilvl="8" w:tplc="0408001B" w:tentative="1">
      <w:start w:val="1"/>
      <w:numFmt w:val="lowerRoman"/>
      <w:lvlText w:val="%9."/>
      <w:lvlJc w:val="right"/>
      <w:pPr>
        <w:ind w:left="6747" w:hanging="180"/>
      </w:pPr>
    </w:lvl>
  </w:abstractNum>
  <w:abstractNum w:abstractNumId="7">
    <w:nsid w:val="4CC560FE"/>
    <w:multiLevelType w:val="hybridMultilevel"/>
    <w:tmpl w:val="28DCF650"/>
    <w:lvl w:ilvl="0" w:tplc="EE3AAE04">
      <w:start w:val="1"/>
      <w:numFmt w:val="decimal"/>
      <w:lvlText w:val="%1."/>
      <w:lvlJc w:val="left"/>
      <w:pPr>
        <w:ind w:left="644" w:hanging="360"/>
      </w:pPr>
      <w:rPr>
        <w:rFonts w:ascii="Times New Roman" w:eastAsia="Courier New" w:hAnsi="Times New Roman" w:cs="Times New Roman"/>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54C1E61"/>
    <w:multiLevelType w:val="hybridMultilevel"/>
    <w:tmpl w:val="7D28D7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8A03779"/>
    <w:multiLevelType w:val="hybridMultilevel"/>
    <w:tmpl w:val="6BCA8B4A"/>
    <w:lvl w:ilvl="0" w:tplc="04080019">
      <w:start w:val="1"/>
      <w:numFmt w:val="lowerLetter"/>
      <w:lvlText w:val="%1."/>
      <w:lvlJc w:val="left"/>
      <w:pPr>
        <w:ind w:left="502"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74C1755"/>
    <w:multiLevelType w:val="hybridMultilevel"/>
    <w:tmpl w:val="F65CBD90"/>
    <w:lvl w:ilvl="0" w:tplc="BFB03B3C">
      <w:start w:val="1"/>
      <w:numFmt w:val="decimal"/>
      <w:lvlText w:val="%1."/>
      <w:lvlJc w:val="left"/>
      <w:pPr>
        <w:ind w:left="804" w:hanging="5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6CAA13FD"/>
    <w:multiLevelType w:val="hybridMultilevel"/>
    <w:tmpl w:val="4950161C"/>
    <w:lvl w:ilvl="0" w:tplc="82B4DC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41E70B4"/>
    <w:multiLevelType w:val="hybridMultilevel"/>
    <w:tmpl w:val="14204D02"/>
    <w:lvl w:ilvl="0" w:tplc="A0E0496C">
      <w:start w:val="1"/>
      <w:numFmt w:val="decimal"/>
      <w:lvlText w:val="%1."/>
      <w:lvlJc w:val="left"/>
      <w:pPr>
        <w:ind w:left="928" w:hanging="360"/>
      </w:pPr>
      <w:rPr>
        <w:rFonts w:ascii="Times New Roman" w:hAnsi="Times New Roman" w:cs="Times New Roman" w:hint="default"/>
        <w:b w:val="0"/>
        <w:color w:val="0000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4B0589E"/>
    <w:multiLevelType w:val="hybridMultilevel"/>
    <w:tmpl w:val="A576080E"/>
    <w:lvl w:ilvl="0" w:tplc="C8C00D32">
      <w:start w:val="12"/>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74BB019E"/>
    <w:multiLevelType w:val="hybridMultilevel"/>
    <w:tmpl w:val="4558ABFC"/>
    <w:lvl w:ilvl="0" w:tplc="50BEF3BE">
      <w:start w:val="1"/>
      <w:numFmt w:val="decimal"/>
      <w:lvlText w:val="%1."/>
      <w:lvlJc w:val="left"/>
      <w:pPr>
        <w:ind w:left="720" w:hanging="360"/>
      </w:pPr>
      <w:rPr>
        <w:rFonts w:asciiTheme="minorHAnsi" w:hAnsiTheme="minorHAns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10"/>
  </w:num>
  <w:num w:numId="6">
    <w:abstractNumId w:val="1"/>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7"/>
  </w:num>
  <w:num w:numId="12">
    <w:abstractNumId w:val="11"/>
  </w:num>
  <w:num w:numId="13">
    <w:abstractNumId w:val="3"/>
  </w:num>
  <w:num w:numId="14">
    <w:abstractNumId w:val="8"/>
  </w:num>
  <w:num w:numId="15">
    <w:abstractNumId w:val="1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 Massey">
    <w15:presenceInfo w15:providerId="Windows Live" w15:userId="8476a0c825ba0fb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efaultTabStop w:val="720"/>
  <w:evenAndOddHeaders/>
  <w:drawingGridHorizontalSpacing w:val="110"/>
  <w:displayHorizontalDrawingGridEvery w:val="2"/>
  <w:characterSpacingControl w:val="doNotCompress"/>
  <w:savePreviewPicture/>
  <w:hdrShapeDefaults>
    <o:shapedefaults v:ext="edit" spidmax="57346"/>
  </w:hdrShapeDefaults>
  <w:footnotePr>
    <w:footnote w:id="-1"/>
    <w:footnote w:id="0"/>
  </w:footnotePr>
  <w:endnotePr>
    <w:endnote w:id="-1"/>
    <w:endnote w:id="0"/>
  </w:endnotePr>
  <w:compat>
    <w:useFELayout/>
  </w:compat>
  <w:rsids>
    <w:rsidRoot w:val="00277704"/>
    <w:rsid w:val="0000301B"/>
    <w:rsid w:val="00003EF1"/>
    <w:rsid w:val="00004E48"/>
    <w:rsid w:val="000066EA"/>
    <w:rsid w:val="0000760D"/>
    <w:rsid w:val="00007EA3"/>
    <w:rsid w:val="00010DC9"/>
    <w:rsid w:val="00011511"/>
    <w:rsid w:val="00011E26"/>
    <w:rsid w:val="000156F7"/>
    <w:rsid w:val="000207DC"/>
    <w:rsid w:val="00024FA7"/>
    <w:rsid w:val="00025B66"/>
    <w:rsid w:val="00025BE3"/>
    <w:rsid w:val="0002618E"/>
    <w:rsid w:val="000265A7"/>
    <w:rsid w:val="0003124B"/>
    <w:rsid w:val="000316C3"/>
    <w:rsid w:val="00033208"/>
    <w:rsid w:val="00035462"/>
    <w:rsid w:val="00035825"/>
    <w:rsid w:val="00040B0C"/>
    <w:rsid w:val="00043868"/>
    <w:rsid w:val="00043E5D"/>
    <w:rsid w:val="000466EA"/>
    <w:rsid w:val="000477A2"/>
    <w:rsid w:val="000477EE"/>
    <w:rsid w:val="00047F07"/>
    <w:rsid w:val="00054527"/>
    <w:rsid w:val="00063B4F"/>
    <w:rsid w:val="00065E8C"/>
    <w:rsid w:val="000660E6"/>
    <w:rsid w:val="00070B6B"/>
    <w:rsid w:val="000727E7"/>
    <w:rsid w:val="00083204"/>
    <w:rsid w:val="00085BEF"/>
    <w:rsid w:val="00086A44"/>
    <w:rsid w:val="00086EAB"/>
    <w:rsid w:val="000947C9"/>
    <w:rsid w:val="000A4791"/>
    <w:rsid w:val="000A78F3"/>
    <w:rsid w:val="000B1773"/>
    <w:rsid w:val="000B2F0D"/>
    <w:rsid w:val="000B6854"/>
    <w:rsid w:val="000B7F0D"/>
    <w:rsid w:val="000C200D"/>
    <w:rsid w:val="000C38CC"/>
    <w:rsid w:val="000C55D0"/>
    <w:rsid w:val="000D03C8"/>
    <w:rsid w:val="000D0C1B"/>
    <w:rsid w:val="000D0E87"/>
    <w:rsid w:val="000D20D5"/>
    <w:rsid w:val="000D28C7"/>
    <w:rsid w:val="000D47DE"/>
    <w:rsid w:val="000D70DE"/>
    <w:rsid w:val="000E148C"/>
    <w:rsid w:val="000E2BEE"/>
    <w:rsid w:val="000E3275"/>
    <w:rsid w:val="000F017D"/>
    <w:rsid w:val="000F0407"/>
    <w:rsid w:val="000F1C9C"/>
    <w:rsid w:val="000F27C6"/>
    <w:rsid w:val="000F54DE"/>
    <w:rsid w:val="00104B27"/>
    <w:rsid w:val="00111236"/>
    <w:rsid w:val="00111B41"/>
    <w:rsid w:val="00121023"/>
    <w:rsid w:val="00121BFE"/>
    <w:rsid w:val="001229B5"/>
    <w:rsid w:val="00124246"/>
    <w:rsid w:val="00132608"/>
    <w:rsid w:val="001349F3"/>
    <w:rsid w:val="0013606E"/>
    <w:rsid w:val="001413AE"/>
    <w:rsid w:val="00141CCA"/>
    <w:rsid w:val="0014355A"/>
    <w:rsid w:val="001444D8"/>
    <w:rsid w:val="001455E4"/>
    <w:rsid w:val="00152F5A"/>
    <w:rsid w:val="00154F2F"/>
    <w:rsid w:val="00155772"/>
    <w:rsid w:val="00156975"/>
    <w:rsid w:val="00160266"/>
    <w:rsid w:val="00162BA9"/>
    <w:rsid w:val="00167BBF"/>
    <w:rsid w:val="00167DCB"/>
    <w:rsid w:val="0017028C"/>
    <w:rsid w:val="00172664"/>
    <w:rsid w:val="001748EA"/>
    <w:rsid w:val="0017593D"/>
    <w:rsid w:val="00177828"/>
    <w:rsid w:val="0018373C"/>
    <w:rsid w:val="001856F7"/>
    <w:rsid w:val="00185B46"/>
    <w:rsid w:val="00196451"/>
    <w:rsid w:val="00197135"/>
    <w:rsid w:val="00197189"/>
    <w:rsid w:val="001A01FD"/>
    <w:rsid w:val="001A36A8"/>
    <w:rsid w:val="001A4BCB"/>
    <w:rsid w:val="001B0AD2"/>
    <w:rsid w:val="001B3FB9"/>
    <w:rsid w:val="001B557B"/>
    <w:rsid w:val="001B6970"/>
    <w:rsid w:val="001B74CC"/>
    <w:rsid w:val="001C046D"/>
    <w:rsid w:val="001C2E5F"/>
    <w:rsid w:val="001C3010"/>
    <w:rsid w:val="001C7A0A"/>
    <w:rsid w:val="001D0A1B"/>
    <w:rsid w:val="001D0B91"/>
    <w:rsid w:val="001D14BD"/>
    <w:rsid w:val="001D1CAA"/>
    <w:rsid w:val="001D3903"/>
    <w:rsid w:val="001D7BF6"/>
    <w:rsid w:val="001E16AD"/>
    <w:rsid w:val="001E78F9"/>
    <w:rsid w:val="001F0AD2"/>
    <w:rsid w:val="001F281D"/>
    <w:rsid w:val="001F4410"/>
    <w:rsid w:val="001F4512"/>
    <w:rsid w:val="001F544A"/>
    <w:rsid w:val="001F704C"/>
    <w:rsid w:val="00202000"/>
    <w:rsid w:val="002073A9"/>
    <w:rsid w:val="002114BB"/>
    <w:rsid w:val="002137C2"/>
    <w:rsid w:val="002202EC"/>
    <w:rsid w:val="00221A34"/>
    <w:rsid w:val="00221A37"/>
    <w:rsid w:val="00223D28"/>
    <w:rsid w:val="00225707"/>
    <w:rsid w:val="00225928"/>
    <w:rsid w:val="002265C4"/>
    <w:rsid w:val="00231088"/>
    <w:rsid w:val="00231E9D"/>
    <w:rsid w:val="002331E6"/>
    <w:rsid w:val="0023760B"/>
    <w:rsid w:val="002422D9"/>
    <w:rsid w:val="00242687"/>
    <w:rsid w:val="00242DCE"/>
    <w:rsid w:val="0024315E"/>
    <w:rsid w:val="00244150"/>
    <w:rsid w:val="00247658"/>
    <w:rsid w:val="00247E86"/>
    <w:rsid w:val="00250EC9"/>
    <w:rsid w:val="0025158E"/>
    <w:rsid w:val="00252CF3"/>
    <w:rsid w:val="0025664B"/>
    <w:rsid w:val="00257E9E"/>
    <w:rsid w:val="0026063F"/>
    <w:rsid w:val="00261C22"/>
    <w:rsid w:val="002646B3"/>
    <w:rsid w:val="002669FF"/>
    <w:rsid w:val="002709D2"/>
    <w:rsid w:val="00272E4B"/>
    <w:rsid w:val="00277704"/>
    <w:rsid w:val="00282E35"/>
    <w:rsid w:val="002914DF"/>
    <w:rsid w:val="002943F0"/>
    <w:rsid w:val="002946FE"/>
    <w:rsid w:val="00294AF2"/>
    <w:rsid w:val="002A32AE"/>
    <w:rsid w:val="002A5B81"/>
    <w:rsid w:val="002B14B2"/>
    <w:rsid w:val="002B1A8A"/>
    <w:rsid w:val="002B2C8E"/>
    <w:rsid w:val="002C0D9D"/>
    <w:rsid w:val="002C32CC"/>
    <w:rsid w:val="002C617E"/>
    <w:rsid w:val="002C76D2"/>
    <w:rsid w:val="002D015E"/>
    <w:rsid w:val="002D418B"/>
    <w:rsid w:val="002D7FD9"/>
    <w:rsid w:val="002E035F"/>
    <w:rsid w:val="002E1382"/>
    <w:rsid w:val="002E7399"/>
    <w:rsid w:val="002E741A"/>
    <w:rsid w:val="002F4A79"/>
    <w:rsid w:val="00300CC6"/>
    <w:rsid w:val="00301568"/>
    <w:rsid w:val="00302AC6"/>
    <w:rsid w:val="00303D11"/>
    <w:rsid w:val="003072AF"/>
    <w:rsid w:val="003106EE"/>
    <w:rsid w:val="003114E3"/>
    <w:rsid w:val="00311934"/>
    <w:rsid w:val="00320156"/>
    <w:rsid w:val="003235FE"/>
    <w:rsid w:val="003260F6"/>
    <w:rsid w:val="00330203"/>
    <w:rsid w:val="00333579"/>
    <w:rsid w:val="003340CA"/>
    <w:rsid w:val="0033609D"/>
    <w:rsid w:val="003400BA"/>
    <w:rsid w:val="0034076C"/>
    <w:rsid w:val="00340B9E"/>
    <w:rsid w:val="003431B1"/>
    <w:rsid w:val="003432A6"/>
    <w:rsid w:val="003432E9"/>
    <w:rsid w:val="003442C1"/>
    <w:rsid w:val="003449B5"/>
    <w:rsid w:val="0034664B"/>
    <w:rsid w:val="00362CF9"/>
    <w:rsid w:val="0036783F"/>
    <w:rsid w:val="00370EAA"/>
    <w:rsid w:val="00374679"/>
    <w:rsid w:val="00377B32"/>
    <w:rsid w:val="003810D8"/>
    <w:rsid w:val="00382FFE"/>
    <w:rsid w:val="003903DD"/>
    <w:rsid w:val="00395BEA"/>
    <w:rsid w:val="003A08BB"/>
    <w:rsid w:val="003A0A36"/>
    <w:rsid w:val="003A1D57"/>
    <w:rsid w:val="003A3A92"/>
    <w:rsid w:val="003A5CAB"/>
    <w:rsid w:val="003A6DE9"/>
    <w:rsid w:val="003B1C1D"/>
    <w:rsid w:val="003B2A18"/>
    <w:rsid w:val="003B3047"/>
    <w:rsid w:val="003C3BAA"/>
    <w:rsid w:val="003C760C"/>
    <w:rsid w:val="003D006B"/>
    <w:rsid w:val="003D5FF0"/>
    <w:rsid w:val="003E1DDB"/>
    <w:rsid w:val="003F5D10"/>
    <w:rsid w:val="003F6A32"/>
    <w:rsid w:val="003F7822"/>
    <w:rsid w:val="00400595"/>
    <w:rsid w:val="00400917"/>
    <w:rsid w:val="00401793"/>
    <w:rsid w:val="004020D3"/>
    <w:rsid w:val="00404001"/>
    <w:rsid w:val="00405081"/>
    <w:rsid w:val="0040684B"/>
    <w:rsid w:val="00406C63"/>
    <w:rsid w:val="004147A6"/>
    <w:rsid w:val="004231F0"/>
    <w:rsid w:val="00423DA5"/>
    <w:rsid w:val="00432465"/>
    <w:rsid w:val="00432AAD"/>
    <w:rsid w:val="00433241"/>
    <w:rsid w:val="004423A9"/>
    <w:rsid w:val="00443A0F"/>
    <w:rsid w:val="00446194"/>
    <w:rsid w:val="004551F1"/>
    <w:rsid w:val="00460DA7"/>
    <w:rsid w:val="00471A83"/>
    <w:rsid w:val="00480F52"/>
    <w:rsid w:val="004867FE"/>
    <w:rsid w:val="004868A0"/>
    <w:rsid w:val="004879D4"/>
    <w:rsid w:val="004941CE"/>
    <w:rsid w:val="00495882"/>
    <w:rsid w:val="004A377E"/>
    <w:rsid w:val="004A5BC2"/>
    <w:rsid w:val="004B24A4"/>
    <w:rsid w:val="004B3F1D"/>
    <w:rsid w:val="004B6D66"/>
    <w:rsid w:val="004C0F27"/>
    <w:rsid w:val="004C13EF"/>
    <w:rsid w:val="004C3039"/>
    <w:rsid w:val="004C4B66"/>
    <w:rsid w:val="004D3CF7"/>
    <w:rsid w:val="004D411A"/>
    <w:rsid w:val="004D462C"/>
    <w:rsid w:val="004D516C"/>
    <w:rsid w:val="004E0CF4"/>
    <w:rsid w:val="004E1844"/>
    <w:rsid w:val="004E5BCF"/>
    <w:rsid w:val="004E6875"/>
    <w:rsid w:val="004F512C"/>
    <w:rsid w:val="004F518F"/>
    <w:rsid w:val="004F5D53"/>
    <w:rsid w:val="005015C4"/>
    <w:rsid w:val="00501B30"/>
    <w:rsid w:val="00501C44"/>
    <w:rsid w:val="00502AB4"/>
    <w:rsid w:val="00511146"/>
    <w:rsid w:val="005127BB"/>
    <w:rsid w:val="00512D26"/>
    <w:rsid w:val="00513110"/>
    <w:rsid w:val="00517F7B"/>
    <w:rsid w:val="00524F87"/>
    <w:rsid w:val="005256EC"/>
    <w:rsid w:val="0052612C"/>
    <w:rsid w:val="005306F3"/>
    <w:rsid w:val="005333C1"/>
    <w:rsid w:val="00533466"/>
    <w:rsid w:val="00533CAA"/>
    <w:rsid w:val="00534976"/>
    <w:rsid w:val="00536C31"/>
    <w:rsid w:val="00537147"/>
    <w:rsid w:val="00537C3B"/>
    <w:rsid w:val="0054203C"/>
    <w:rsid w:val="00543288"/>
    <w:rsid w:val="005552A1"/>
    <w:rsid w:val="00561039"/>
    <w:rsid w:val="0056191A"/>
    <w:rsid w:val="00561B8D"/>
    <w:rsid w:val="00563BB8"/>
    <w:rsid w:val="0056516B"/>
    <w:rsid w:val="0057054D"/>
    <w:rsid w:val="00571E7C"/>
    <w:rsid w:val="00572209"/>
    <w:rsid w:val="00574822"/>
    <w:rsid w:val="00576A09"/>
    <w:rsid w:val="00576E48"/>
    <w:rsid w:val="00577549"/>
    <w:rsid w:val="00582046"/>
    <w:rsid w:val="00585151"/>
    <w:rsid w:val="0059121F"/>
    <w:rsid w:val="005A5004"/>
    <w:rsid w:val="005A760B"/>
    <w:rsid w:val="005B0225"/>
    <w:rsid w:val="005B1770"/>
    <w:rsid w:val="005B1EF1"/>
    <w:rsid w:val="005B3FCF"/>
    <w:rsid w:val="005B510B"/>
    <w:rsid w:val="005C2D40"/>
    <w:rsid w:val="005C3731"/>
    <w:rsid w:val="005C3EC8"/>
    <w:rsid w:val="005C5BAB"/>
    <w:rsid w:val="005C65CC"/>
    <w:rsid w:val="005D0E06"/>
    <w:rsid w:val="005D14F6"/>
    <w:rsid w:val="005D2BC9"/>
    <w:rsid w:val="005D44C1"/>
    <w:rsid w:val="005D4832"/>
    <w:rsid w:val="005D65F5"/>
    <w:rsid w:val="005D6B4B"/>
    <w:rsid w:val="005E11E0"/>
    <w:rsid w:val="005F341F"/>
    <w:rsid w:val="005F5FEA"/>
    <w:rsid w:val="005F6214"/>
    <w:rsid w:val="005F72D6"/>
    <w:rsid w:val="005F730D"/>
    <w:rsid w:val="006018C9"/>
    <w:rsid w:val="00601A6E"/>
    <w:rsid w:val="006038F1"/>
    <w:rsid w:val="00603919"/>
    <w:rsid w:val="00604C6C"/>
    <w:rsid w:val="0060725E"/>
    <w:rsid w:val="006074DF"/>
    <w:rsid w:val="00611B05"/>
    <w:rsid w:val="006179C5"/>
    <w:rsid w:val="00620FAB"/>
    <w:rsid w:val="00621678"/>
    <w:rsid w:val="00621B7A"/>
    <w:rsid w:val="00623963"/>
    <w:rsid w:val="00626A7F"/>
    <w:rsid w:val="00626CA0"/>
    <w:rsid w:val="0063203B"/>
    <w:rsid w:val="006400BF"/>
    <w:rsid w:val="00640682"/>
    <w:rsid w:val="00652EC9"/>
    <w:rsid w:val="006605D2"/>
    <w:rsid w:val="00660757"/>
    <w:rsid w:val="0066490B"/>
    <w:rsid w:val="00664DC0"/>
    <w:rsid w:val="00672826"/>
    <w:rsid w:val="00677726"/>
    <w:rsid w:val="00681DFD"/>
    <w:rsid w:val="00684A25"/>
    <w:rsid w:val="00690D14"/>
    <w:rsid w:val="00691DC4"/>
    <w:rsid w:val="006933D9"/>
    <w:rsid w:val="006935D5"/>
    <w:rsid w:val="00694BC0"/>
    <w:rsid w:val="00695C15"/>
    <w:rsid w:val="006970DE"/>
    <w:rsid w:val="00697111"/>
    <w:rsid w:val="006A0D3E"/>
    <w:rsid w:val="006A4B85"/>
    <w:rsid w:val="006A51FF"/>
    <w:rsid w:val="006A67B8"/>
    <w:rsid w:val="006A7335"/>
    <w:rsid w:val="006A7F4E"/>
    <w:rsid w:val="006B0DBD"/>
    <w:rsid w:val="006B2A96"/>
    <w:rsid w:val="006B2EEC"/>
    <w:rsid w:val="006B5558"/>
    <w:rsid w:val="006B6264"/>
    <w:rsid w:val="006C1E3A"/>
    <w:rsid w:val="006C39B1"/>
    <w:rsid w:val="006C496E"/>
    <w:rsid w:val="006C7038"/>
    <w:rsid w:val="006C784E"/>
    <w:rsid w:val="006C794E"/>
    <w:rsid w:val="006D05CA"/>
    <w:rsid w:val="006D0DF3"/>
    <w:rsid w:val="006D19D0"/>
    <w:rsid w:val="006D20BC"/>
    <w:rsid w:val="006D2113"/>
    <w:rsid w:val="006D21F9"/>
    <w:rsid w:val="006E0E71"/>
    <w:rsid w:val="006E4806"/>
    <w:rsid w:val="006E61A7"/>
    <w:rsid w:val="006E7C68"/>
    <w:rsid w:val="006F344F"/>
    <w:rsid w:val="006F73C7"/>
    <w:rsid w:val="007001D8"/>
    <w:rsid w:val="007010B4"/>
    <w:rsid w:val="007011D3"/>
    <w:rsid w:val="00702CAB"/>
    <w:rsid w:val="00704DCF"/>
    <w:rsid w:val="00706339"/>
    <w:rsid w:val="00706959"/>
    <w:rsid w:val="00707438"/>
    <w:rsid w:val="00710696"/>
    <w:rsid w:val="00711CAB"/>
    <w:rsid w:val="007131CA"/>
    <w:rsid w:val="00713A21"/>
    <w:rsid w:val="00716651"/>
    <w:rsid w:val="00717128"/>
    <w:rsid w:val="007205B1"/>
    <w:rsid w:val="00723B98"/>
    <w:rsid w:val="007251A8"/>
    <w:rsid w:val="007269C5"/>
    <w:rsid w:val="00726DEA"/>
    <w:rsid w:val="00727FC5"/>
    <w:rsid w:val="007346D1"/>
    <w:rsid w:val="007347CC"/>
    <w:rsid w:val="00734863"/>
    <w:rsid w:val="00736233"/>
    <w:rsid w:val="00736D29"/>
    <w:rsid w:val="00740C31"/>
    <w:rsid w:val="00744B8E"/>
    <w:rsid w:val="00751FD5"/>
    <w:rsid w:val="007527B4"/>
    <w:rsid w:val="00754B3C"/>
    <w:rsid w:val="00757F74"/>
    <w:rsid w:val="0076002D"/>
    <w:rsid w:val="0076581E"/>
    <w:rsid w:val="0077043C"/>
    <w:rsid w:val="007710D7"/>
    <w:rsid w:val="00772C3C"/>
    <w:rsid w:val="00773D63"/>
    <w:rsid w:val="007750E8"/>
    <w:rsid w:val="00775A09"/>
    <w:rsid w:val="00776D83"/>
    <w:rsid w:val="00776DD5"/>
    <w:rsid w:val="00776E92"/>
    <w:rsid w:val="0078313C"/>
    <w:rsid w:val="00783C6B"/>
    <w:rsid w:val="00783E26"/>
    <w:rsid w:val="00790469"/>
    <w:rsid w:val="00791C26"/>
    <w:rsid w:val="00793B4E"/>
    <w:rsid w:val="007948E4"/>
    <w:rsid w:val="0079703B"/>
    <w:rsid w:val="007A146B"/>
    <w:rsid w:val="007A35CE"/>
    <w:rsid w:val="007A4F4D"/>
    <w:rsid w:val="007A51EE"/>
    <w:rsid w:val="007A5586"/>
    <w:rsid w:val="007A58B3"/>
    <w:rsid w:val="007A77AC"/>
    <w:rsid w:val="007B1281"/>
    <w:rsid w:val="007B2A6E"/>
    <w:rsid w:val="007B7E28"/>
    <w:rsid w:val="007C157E"/>
    <w:rsid w:val="007C46D8"/>
    <w:rsid w:val="007C6280"/>
    <w:rsid w:val="007C73A2"/>
    <w:rsid w:val="007C759F"/>
    <w:rsid w:val="007D141B"/>
    <w:rsid w:val="007D3228"/>
    <w:rsid w:val="007D35FB"/>
    <w:rsid w:val="007E0181"/>
    <w:rsid w:val="007E0B63"/>
    <w:rsid w:val="007E14A4"/>
    <w:rsid w:val="007E5BD9"/>
    <w:rsid w:val="007E6E2A"/>
    <w:rsid w:val="007E7130"/>
    <w:rsid w:val="007F0509"/>
    <w:rsid w:val="007F2C11"/>
    <w:rsid w:val="007F2FA3"/>
    <w:rsid w:val="00800C6F"/>
    <w:rsid w:val="0080223E"/>
    <w:rsid w:val="008048FD"/>
    <w:rsid w:val="00805CFE"/>
    <w:rsid w:val="00805D97"/>
    <w:rsid w:val="00805DDF"/>
    <w:rsid w:val="0081155E"/>
    <w:rsid w:val="0081633B"/>
    <w:rsid w:val="00821402"/>
    <w:rsid w:val="008358DD"/>
    <w:rsid w:val="00837BC7"/>
    <w:rsid w:val="008432F3"/>
    <w:rsid w:val="008467B5"/>
    <w:rsid w:val="00847757"/>
    <w:rsid w:val="00852087"/>
    <w:rsid w:val="008640B0"/>
    <w:rsid w:val="008645E3"/>
    <w:rsid w:val="00867C80"/>
    <w:rsid w:val="00872919"/>
    <w:rsid w:val="00873F51"/>
    <w:rsid w:val="00877217"/>
    <w:rsid w:val="008834FE"/>
    <w:rsid w:val="008844D3"/>
    <w:rsid w:val="00886A72"/>
    <w:rsid w:val="008879B4"/>
    <w:rsid w:val="008932E9"/>
    <w:rsid w:val="0089339C"/>
    <w:rsid w:val="00895A81"/>
    <w:rsid w:val="00896FE4"/>
    <w:rsid w:val="00897026"/>
    <w:rsid w:val="008A494D"/>
    <w:rsid w:val="008A531E"/>
    <w:rsid w:val="008A608F"/>
    <w:rsid w:val="008B4253"/>
    <w:rsid w:val="008B4B10"/>
    <w:rsid w:val="008B6D64"/>
    <w:rsid w:val="008C16ED"/>
    <w:rsid w:val="008C3996"/>
    <w:rsid w:val="008C3E26"/>
    <w:rsid w:val="008C4649"/>
    <w:rsid w:val="008C53CA"/>
    <w:rsid w:val="008C6A86"/>
    <w:rsid w:val="008D1813"/>
    <w:rsid w:val="008E02A0"/>
    <w:rsid w:val="008E63B6"/>
    <w:rsid w:val="008E65B8"/>
    <w:rsid w:val="008E686E"/>
    <w:rsid w:val="008E6F6F"/>
    <w:rsid w:val="008E7D30"/>
    <w:rsid w:val="008F3D17"/>
    <w:rsid w:val="008F65AF"/>
    <w:rsid w:val="00901219"/>
    <w:rsid w:val="0090154E"/>
    <w:rsid w:val="00901B9A"/>
    <w:rsid w:val="0090300A"/>
    <w:rsid w:val="009060A3"/>
    <w:rsid w:val="00916AA3"/>
    <w:rsid w:val="00917313"/>
    <w:rsid w:val="00925381"/>
    <w:rsid w:val="00925BB0"/>
    <w:rsid w:val="00932BB2"/>
    <w:rsid w:val="00934905"/>
    <w:rsid w:val="00941DA1"/>
    <w:rsid w:val="0094336E"/>
    <w:rsid w:val="009446FB"/>
    <w:rsid w:val="00944AF1"/>
    <w:rsid w:val="00950DF2"/>
    <w:rsid w:val="00950E57"/>
    <w:rsid w:val="00952483"/>
    <w:rsid w:val="009632E7"/>
    <w:rsid w:val="00966AF2"/>
    <w:rsid w:val="00970575"/>
    <w:rsid w:val="009756DD"/>
    <w:rsid w:val="009772B4"/>
    <w:rsid w:val="00983E83"/>
    <w:rsid w:val="00992589"/>
    <w:rsid w:val="00992865"/>
    <w:rsid w:val="009943EA"/>
    <w:rsid w:val="0099592A"/>
    <w:rsid w:val="00995E05"/>
    <w:rsid w:val="00996897"/>
    <w:rsid w:val="009B0668"/>
    <w:rsid w:val="009B19A4"/>
    <w:rsid w:val="009B3461"/>
    <w:rsid w:val="009B5FC9"/>
    <w:rsid w:val="009C0DFB"/>
    <w:rsid w:val="009C24FF"/>
    <w:rsid w:val="009C58A8"/>
    <w:rsid w:val="009C5AF7"/>
    <w:rsid w:val="009D39C2"/>
    <w:rsid w:val="009D6AC8"/>
    <w:rsid w:val="009D79EB"/>
    <w:rsid w:val="009E0ED2"/>
    <w:rsid w:val="009E329E"/>
    <w:rsid w:val="009E3CE2"/>
    <w:rsid w:val="009F1B88"/>
    <w:rsid w:val="009F4D6A"/>
    <w:rsid w:val="00A00179"/>
    <w:rsid w:val="00A016F0"/>
    <w:rsid w:val="00A024A0"/>
    <w:rsid w:val="00A0277C"/>
    <w:rsid w:val="00A039AB"/>
    <w:rsid w:val="00A118B5"/>
    <w:rsid w:val="00A17527"/>
    <w:rsid w:val="00A20CA6"/>
    <w:rsid w:val="00A2476E"/>
    <w:rsid w:val="00A24C44"/>
    <w:rsid w:val="00A25435"/>
    <w:rsid w:val="00A31D14"/>
    <w:rsid w:val="00A33C5D"/>
    <w:rsid w:val="00A34140"/>
    <w:rsid w:val="00A3550E"/>
    <w:rsid w:val="00A423A4"/>
    <w:rsid w:val="00A433F2"/>
    <w:rsid w:val="00A43724"/>
    <w:rsid w:val="00A5307E"/>
    <w:rsid w:val="00A54161"/>
    <w:rsid w:val="00A54363"/>
    <w:rsid w:val="00A55546"/>
    <w:rsid w:val="00A56814"/>
    <w:rsid w:val="00A56F40"/>
    <w:rsid w:val="00A62BE6"/>
    <w:rsid w:val="00A636CE"/>
    <w:rsid w:val="00A6501B"/>
    <w:rsid w:val="00A701B2"/>
    <w:rsid w:val="00A701C2"/>
    <w:rsid w:val="00A764F3"/>
    <w:rsid w:val="00A827AF"/>
    <w:rsid w:val="00A839F9"/>
    <w:rsid w:val="00A84F0A"/>
    <w:rsid w:val="00A84F3D"/>
    <w:rsid w:val="00A87B22"/>
    <w:rsid w:val="00A94326"/>
    <w:rsid w:val="00A9495A"/>
    <w:rsid w:val="00A94A51"/>
    <w:rsid w:val="00A94E1D"/>
    <w:rsid w:val="00A954AB"/>
    <w:rsid w:val="00A962D2"/>
    <w:rsid w:val="00AA072C"/>
    <w:rsid w:val="00AA2856"/>
    <w:rsid w:val="00AA2C34"/>
    <w:rsid w:val="00AA2DE2"/>
    <w:rsid w:val="00AA3A4A"/>
    <w:rsid w:val="00AA6825"/>
    <w:rsid w:val="00AA6ABD"/>
    <w:rsid w:val="00AB01A2"/>
    <w:rsid w:val="00AB2333"/>
    <w:rsid w:val="00AC4F2E"/>
    <w:rsid w:val="00AC5016"/>
    <w:rsid w:val="00AC6EAD"/>
    <w:rsid w:val="00AD0676"/>
    <w:rsid w:val="00AD1693"/>
    <w:rsid w:val="00AD3905"/>
    <w:rsid w:val="00AD4571"/>
    <w:rsid w:val="00AD6714"/>
    <w:rsid w:val="00AE038A"/>
    <w:rsid w:val="00AE057E"/>
    <w:rsid w:val="00AE1C9A"/>
    <w:rsid w:val="00AE54E0"/>
    <w:rsid w:val="00AE56ED"/>
    <w:rsid w:val="00AF02A5"/>
    <w:rsid w:val="00AF3FED"/>
    <w:rsid w:val="00AF633D"/>
    <w:rsid w:val="00B006E1"/>
    <w:rsid w:val="00B00DA2"/>
    <w:rsid w:val="00B02CB4"/>
    <w:rsid w:val="00B05765"/>
    <w:rsid w:val="00B102E2"/>
    <w:rsid w:val="00B12991"/>
    <w:rsid w:val="00B131C7"/>
    <w:rsid w:val="00B13BC7"/>
    <w:rsid w:val="00B1503A"/>
    <w:rsid w:val="00B16427"/>
    <w:rsid w:val="00B20945"/>
    <w:rsid w:val="00B2140D"/>
    <w:rsid w:val="00B220DC"/>
    <w:rsid w:val="00B3093E"/>
    <w:rsid w:val="00B328A9"/>
    <w:rsid w:val="00B37833"/>
    <w:rsid w:val="00B404B8"/>
    <w:rsid w:val="00B4346F"/>
    <w:rsid w:val="00B45FB2"/>
    <w:rsid w:val="00B46E1D"/>
    <w:rsid w:val="00B47074"/>
    <w:rsid w:val="00B53205"/>
    <w:rsid w:val="00B53BDA"/>
    <w:rsid w:val="00B56B99"/>
    <w:rsid w:val="00B62AC6"/>
    <w:rsid w:val="00B63B5C"/>
    <w:rsid w:val="00B71E13"/>
    <w:rsid w:val="00B72CFC"/>
    <w:rsid w:val="00B76B7D"/>
    <w:rsid w:val="00B814D2"/>
    <w:rsid w:val="00B824DA"/>
    <w:rsid w:val="00B839E3"/>
    <w:rsid w:val="00B87FD7"/>
    <w:rsid w:val="00B904D4"/>
    <w:rsid w:val="00B90ADE"/>
    <w:rsid w:val="00B9472C"/>
    <w:rsid w:val="00B95D58"/>
    <w:rsid w:val="00BA0446"/>
    <w:rsid w:val="00BA0BB7"/>
    <w:rsid w:val="00BA2ED2"/>
    <w:rsid w:val="00BB2800"/>
    <w:rsid w:val="00BB469D"/>
    <w:rsid w:val="00BB5B16"/>
    <w:rsid w:val="00BC1302"/>
    <w:rsid w:val="00BC1739"/>
    <w:rsid w:val="00BC3329"/>
    <w:rsid w:val="00BC4AC2"/>
    <w:rsid w:val="00BC7BA1"/>
    <w:rsid w:val="00BD153E"/>
    <w:rsid w:val="00BD18F2"/>
    <w:rsid w:val="00BD1C2E"/>
    <w:rsid w:val="00BD38FD"/>
    <w:rsid w:val="00BD4CF0"/>
    <w:rsid w:val="00BD55CB"/>
    <w:rsid w:val="00BD6E2B"/>
    <w:rsid w:val="00BD6E4C"/>
    <w:rsid w:val="00BE0083"/>
    <w:rsid w:val="00BE09D7"/>
    <w:rsid w:val="00BE105B"/>
    <w:rsid w:val="00BE23B8"/>
    <w:rsid w:val="00BE46FE"/>
    <w:rsid w:val="00BE61E8"/>
    <w:rsid w:val="00BE6AFD"/>
    <w:rsid w:val="00BF22C8"/>
    <w:rsid w:val="00BF447D"/>
    <w:rsid w:val="00C0321C"/>
    <w:rsid w:val="00C03D25"/>
    <w:rsid w:val="00C043AD"/>
    <w:rsid w:val="00C058D9"/>
    <w:rsid w:val="00C06B31"/>
    <w:rsid w:val="00C10ED2"/>
    <w:rsid w:val="00C11F74"/>
    <w:rsid w:val="00C121DD"/>
    <w:rsid w:val="00C13C69"/>
    <w:rsid w:val="00C1464F"/>
    <w:rsid w:val="00C16605"/>
    <w:rsid w:val="00C273DE"/>
    <w:rsid w:val="00C27F3C"/>
    <w:rsid w:val="00C31325"/>
    <w:rsid w:val="00C416E0"/>
    <w:rsid w:val="00C43EB9"/>
    <w:rsid w:val="00C4489A"/>
    <w:rsid w:val="00C470A6"/>
    <w:rsid w:val="00C537F3"/>
    <w:rsid w:val="00C71C88"/>
    <w:rsid w:val="00C74727"/>
    <w:rsid w:val="00C74B37"/>
    <w:rsid w:val="00C77D1D"/>
    <w:rsid w:val="00C81336"/>
    <w:rsid w:val="00C841BB"/>
    <w:rsid w:val="00C848B6"/>
    <w:rsid w:val="00C85FD3"/>
    <w:rsid w:val="00C9256B"/>
    <w:rsid w:val="00C972A6"/>
    <w:rsid w:val="00CA078E"/>
    <w:rsid w:val="00CA2FD0"/>
    <w:rsid w:val="00CA35C1"/>
    <w:rsid w:val="00CA50F2"/>
    <w:rsid w:val="00CA66B7"/>
    <w:rsid w:val="00CB41F8"/>
    <w:rsid w:val="00CB71F7"/>
    <w:rsid w:val="00CB7D9E"/>
    <w:rsid w:val="00CB7DB6"/>
    <w:rsid w:val="00CC3B1A"/>
    <w:rsid w:val="00CC6536"/>
    <w:rsid w:val="00CD3477"/>
    <w:rsid w:val="00CD399C"/>
    <w:rsid w:val="00CD3A7F"/>
    <w:rsid w:val="00CD49D3"/>
    <w:rsid w:val="00CD5875"/>
    <w:rsid w:val="00CD5F10"/>
    <w:rsid w:val="00CD62B4"/>
    <w:rsid w:val="00CD7512"/>
    <w:rsid w:val="00CE12F7"/>
    <w:rsid w:val="00CE2E04"/>
    <w:rsid w:val="00CE480A"/>
    <w:rsid w:val="00CE4B4F"/>
    <w:rsid w:val="00CE6C36"/>
    <w:rsid w:val="00CE7DA2"/>
    <w:rsid w:val="00CF0CCB"/>
    <w:rsid w:val="00CF2EE0"/>
    <w:rsid w:val="00CF483E"/>
    <w:rsid w:val="00CF577C"/>
    <w:rsid w:val="00CF77CA"/>
    <w:rsid w:val="00D0267F"/>
    <w:rsid w:val="00D02F5B"/>
    <w:rsid w:val="00D03CF7"/>
    <w:rsid w:val="00D03EE0"/>
    <w:rsid w:val="00D0737A"/>
    <w:rsid w:val="00D17222"/>
    <w:rsid w:val="00D23562"/>
    <w:rsid w:val="00D2757F"/>
    <w:rsid w:val="00D31128"/>
    <w:rsid w:val="00D4197D"/>
    <w:rsid w:val="00D43E9D"/>
    <w:rsid w:val="00D4560A"/>
    <w:rsid w:val="00D5253D"/>
    <w:rsid w:val="00D52C96"/>
    <w:rsid w:val="00D57521"/>
    <w:rsid w:val="00D608FE"/>
    <w:rsid w:val="00D63B43"/>
    <w:rsid w:val="00D6435F"/>
    <w:rsid w:val="00D70594"/>
    <w:rsid w:val="00D70665"/>
    <w:rsid w:val="00D771FC"/>
    <w:rsid w:val="00D802A9"/>
    <w:rsid w:val="00D80F8E"/>
    <w:rsid w:val="00D8583A"/>
    <w:rsid w:val="00D85BC2"/>
    <w:rsid w:val="00D86835"/>
    <w:rsid w:val="00D908A2"/>
    <w:rsid w:val="00DA0641"/>
    <w:rsid w:val="00DB0A6E"/>
    <w:rsid w:val="00DB0D7E"/>
    <w:rsid w:val="00DB23E6"/>
    <w:rsid w:val="00DB513A"/>
    <w:rsid w:val="00DB5D54"/>
    <w:rsid w:val="00DB6A36"/>
    <w:rsid w:val="00DB6E08"/>
    <w:rsid w:val="00DC1411"/>
    <w:rsid w:val="00DC198D"/>
    <w:rsid w:val="00DC2C32"/>
    <w:rsid w:val="00DD02C4"/>
    <w:rsid w:val="00DD09C9"/>
    <w:rsid w:val="00DD339B"/>
    <w:rsid w:val="00DE41B6"/>
    <w:rsid w:val="00DE4E3D"/>
    <w:rsid w:val="00DE5F1D"/>
    <w:rsid w:val="00DE6420"/>
    <w:rsid w:val="00DE79F8"/>
    <w:rsid w:val="00DF14E4"/>
    <w:rsid w:val="00DF649E"/>
    <w:rsid w:val="00DF760F"/>
    <w:rsid w:val="00DF796D"/>
    <w:rsid w:val="00DF799F"/>
    <w:rsid w:val="00E00EAC"/>
    <w:rsid w:val="00E03A5D"/>
    <w:rsid w:val="00E0623D"/>
    <w:rsid w:val="00E07C41"/>
    <w:rsid w:val="00E14BD2"/>
    <w:rsid w:val="00E15BFF"/>
    <w:rsid w:val="00E2042B"/>
    <w:rsid w:val="00E21267"/>
    <w:rsid w:val="00E22053"/>
    <w:rsid w:val="00E26074"/>
    <w:rsid w:val="00E263D6"/>
    <w:rsid w:val="00E31DF3"/>
    <w:rsid w:val="00E3285B"/>
    <w:rsid w:val="00E41F94"/>
    <w:rsid w:val="00E4221A"/>
    <w:rsid w:val="00E437E3"/>
    <w:rsid w:val="00E45DFA"/>
    <w:rsid w:val="00E50802"/>
    <w:rsid w:val="00E50CE8"/>
    <w:rsid w:val="00E5176A"/>
    <w:rsid w:val="00E52EE7"/>
    <w:rsid w:val="00E561B0"/>
    <w:rsid w:val="00E62598"/>
    <w:rsid w:val="00E6332A"/>
    <w:rsid w:val="00E63E3E"/>
    <w:rsid w:val="00E64A60"/>
    <w:rsid w:val="00E73B88"/>
    <w:rsid w:val="00E74B73"/>
    <w:rsid w:val="00E75583"/>
    <w:rsid w:val="00E75795"/>
    <w:rsid w:val="00E77DAA"/>
    <w:rsid w:val="00E81A55"/>
    <w:rsid w:val="00E82F30"/>
    <w:rsid w:val="00E85C1E"/>
    <w:rsid w:val="00E905D9"/>
    <w:rsid w:val="00E94E3C"/>
    <w:rsid w:val="00EA06D2"/>
    <w:rsid w:val="00EA754B"/>
    <w:rsid w:val="00EA79A6"/>
    <w:rsid w:val="00EB0BF0"/>
    <w:rsid w:val="00EC0E01"/>
    <w:rsid w:val="00EC24E9"/>
    <w:rsid w:val="00EC3175"/>
    <w:rsid w:val="00EE0ABB"/>
    <w:rsid w:val="00EE1501"/>
    <w:rsid w:val="00EE15A8"/>
    <w:rsid w:val="00EE182D"/>
    <w:rsid w:val="00EE354B"/>
    <w:rsid w:val="00EE4BF3"/>
    <w:rsid w:val="00EE5D2F"/>
    <w:rsid w:val="00EE6EAA"/>
    <w:rsid w:val="00EE6EEB"/>
    <w:rsid w:val="00EF2007"/>
    <w:rsid w:val="00EF3CB6"/>
    <w:rsid w:val="00EF597D"/>
    <w:rsid w:val="00F05A31"/>
    <w:rsid w:val="00F06805"/>
    <w:rsid w:val="00F06FE6"/>
    <w:rsid w:val="00F10776"/>
    <w:rsid w:val="00F143CB"/>
    <w:rsid w:val="00F20180"/>
    <w:rsid w:val="00F22C0C"/>
    <w:rsid w:val="00F237B1"/>
    <w:rsid w:val="00F23973"/>
    <w:rsid w:val="00F23B1C"/>
    <w:rsid w:val="00F255B7"/>
    <w:rsid w:val="00F25818"/>
    <w:rsid w:val="00F25D49"/>
    <w:rsid w:val="00F32541"/>
    <w:rsid w:val="00F3697D"/>
    <w:rsid w:val="00F41500"/>
    <w:rsid w:val="00F41B4F"/>
    <w:rsid w:val="00F505FF"/>
    <w:rsid w:val="00F51061"/>
    <w:rsid w:val="00F525B4"/>
    <w:rsid w:val="00F55801"/>
    <w:rsid w:val="00F60680"/>
    <w:rsid w:val="00F62556"/>
    <w:rsid w:val="00F66CE5"/>
    <w:rsid w:val="00F66FB1"/>
    <w:rsid w:val="00F7053B"/>
    <w:rsid w:val="00F72831"/>
    <w:rsid w:val="00F73C56"/>
    <w:rsid w:val="00F74DD6"/>
    <w:rsid w:val="00F75558"/>
    <w:rsid w:val="00F77E7B"/>
    <w:rsid w:val="00F84D96"/>
    <w:rsid w:val="00F85D82"/>
    <w:rsid w:val="00F90B5A"/>
    <w:rsid w:val="00F91356"/>
    <w:rsid w:val="00F91A0E"/>
    <w:rsid w:val="00F931AF"/>
    <w:rsid w:val="00F931B4"/>
    <w:rsid w:val="00F93CD2"/>
    <w:rsid w:val="00F95E06"/>
    <w:rsid w:val="00F979A4"/>
    <w:rsid w:val="00FA2252"/>
    <w:rsid w:val="00FB0AE4"/>
    <w:rsid w:val="00FB0CEB"/>
    <w:rsid w:val="00FB3C9D"/>
    <w:rsid w:val="00FB7A75"/>
    <w:rsid w:val="00FC0796"/>
    <w:rsid w:val="00FC0B6A"/>
    <w:rsid w:val="00FC2DD4"/>
    <w:rsid w:val="00FC391A"/>
    <w:rsid w:val="00FC5D66"/>
    <w:rsid w:val="00FD2DA0"/>
    <w:rsid w:val="00FD36A1"/>
    <w:rsid w:val="00FD44E7"/>
    <w:rsid w:val="00FD45A5"/>
    <w:rsid w:val="00FD5B5E"/>
    <w:rsid w:val="00FD6637"/>
    <w:rsid w:val="00FD6EDE"/>
    <w:rsid w:val="00FD7234"/>
    <w:rsid w:val="00FD7939"/>
    <w:rsid w:val="00FF0D1D"/>
    <w:rsid w:val="00FF35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04"/>
    <w:pPr>
      <w:spacing w:after="200" w:line="360" w:lineRule="atLeast"/>
      <w:ind w:firstLine="720"/>
      <w:jc w:val="both"/>
    </w:pPr>
    <w:rPr>
      <w:rFonts w:ascii="Calibri" w:eastAsia="Calibri" w:hAnsi="Calibri" w:cs="Times New Roman"/>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sz w:val="20"/>
      <w:szCs w:val="20"/>
    </w:rPr>
  </w:style>
  <w:style w:type="character" w:customStyle="1" w:styleId="-HTMLChar">
    <w:name w:val="Προ-διαμορφωμένο HTML Char"/>
    <w:basedOn w:val="a0"/>
    <w:link w:val="-HTML"/>
    <w:uiPriority w:val="99"/>
    <w:rsid w:val="00277704"/>
    <w:rPr>
      <w:rFonts w:ascii="Courier New" w:eastAsia="Times New Roman" w:hAnsi="Courier New" w:cs="Times New Roman"/>
      <w:sz w:val="20"/>
      <w:szCs w:val="20"/>
      <w:lang w:val="el-GR"/>
    </w:rPr>
  </w:style>
  <w:style w:type="paragraph" w:styleId="a3">
    <w:name w:val="footnote text"/>
    <w:basedOn w:val="a"/>
    <w:link w:val="Char"/>
    <w:unhideWhenUsed/>
    <w:rsid w:val="00277704"/>
    <w:rPr>
      <w:sz w:val="20"/>
      <w:szCs w:val="20"/>
    </w:rPr>
  </w:style>
  <w:style w:type="character" w:customStyle="1" w:styleId="FootnoteTextChar">
    <w:name w:val="Footnote Text Char"/>
    <w:basedOn w:val="a0"/>
    <w:uiPriority w:val="99"/>
    <w:semiHidden/>
    <w:rsid w:val="00277704"/>
    <w:rPr>
      <w:rFonts w:ascii="Calibri" w:eastAsia="Calibri" w:hAnsi="Calibri" w:cs="Times New Roman"/>
      <w:lang w:val="el-GR"/>
    </w:rPr>
  </w:style>
  <w:style w:type="paragraph" w:customStyle="1" w:styleId="ColorfulList-Accent11">
    <w:name w:val="Colorful List - Accent 11"/>
    <w:basedOn w:val="a"/>
    <w:uiPriority w:val="34"/>
    <w:qFormat/>
    <w:rsid w:val="00277704"/>
    <w:pPr>
      <w:spacing w:after="160" w:line="254" w:lineRule="auto"/>
      <w:ind w:left="720" w:firstLine="0"/>
      <w:contextualSpacing/>
      <w:jc w:val="left"/>
    </w:pPr>
  </w:style>
  <w:style w:type="paragraph" w:customStyle="1" w:styleId="Default">
    <w:name w:val="Default"/>
    <w:rsid w:val="00277704"/>
    <w:pPr>
      <w:autoSpaceDE w:val="0"/>
      <w:autoSpaceDN w:val="0"/>
      <w:adjustRightInd w:val="0"/>
      <w:spacing w:line="360" w:lineRule="auto"/>
      <w:jc w:val="both"/>
    </w:pPr>
    <w:rPr>
      <w:rFonts w:ascii="Arial" w:eastAsia="Times New Roman" w:hAnsi="Arial" w:cs="Arial"/>
      <w:color w:val="000000"/>
      <w:lang w:val="el-GR"/>
    </w:rPr>
  </w:style>
  <w:style w:type="character" w:customStyle="1" w:styleId="Char">
    <w:name w:val="Κείμενο υποσημείωσης Char"/>
    <w:link w:val="a3"/>
    <w:locked/>
    <w:rsid w:val="00277704"/>
    <w:rPr>
      <w:rFonts w:ascii="Calibri" w:eastAsia="Calibri" w:hAnsi="Calibri" w:cs="Times New Roman"/>
      <w:sz w:val="20"/>
      <w:szCs w:val="20"/>
      <w:lang w:val="el-GR"/>
    </w:rPr>
  </w:style>
  <w:style w:type="character" w:customStyle="1" w:styleId="72">
    <w:name w:val="Σώμα κειμένου72"/>
    <w:rsid w:val="00277704"/>
    <w:rPr>
      <w:rFonts w:ascii="Book Antiqua" w:eastAsia="Book Antiqua" w:hAnsi="Book Antiqua" w:cs="Book Antiqua" w:hint="default"/>
      <w:color w:val="1A171C"/>
      <w:sz w:val="17"/>
      <w:szCs w:val="17"/>
      <w:shd w:val="clear" w:color="auto" w:fill="FFFFFF"/>
    </w:rPr>
  </w:style>
  <w:style w:type="character" w:customStyle="1" w:styleId="71">
    <w:name w:val="Σώμα κειμένου71"/>
    <w:rsid w:val="00277704"/>
    <w:rPr>
      <w:rFonts w:ascii="Book Antiqua" w:eastAsia="Book Antiqua" w:hAnsi="Book Antiqua" w:cs="Book Antiqua" w:hint="default"/>
      <w:color w:val="1A171C"/>
      <w:sz w:val="17"/>
      <w:szCs w:val="17"/>
      <w:shd w:val="clear" w:color="auto" w:fill="FFFFFF"/>
    </w:rPr>
  </w:style>
  <w:style w:type="character" w:customStyle="1" w:styleId="2">
    <w:name w:val="Σώμα κειμένου2"/>
    <w:rsid w:val="00277704"/>
    <w:rPr>
      <w:rFonts w:ascii="Arial" w:eastAsia="Arial" w:hAnsi="Arial" w:cs="Arial" w:hint="default"/>
      <w:sz w:val="18"/>
      <w:szCs w:val="18"/>
      <w:u w:val="single"/>
      <w:shd w:val="clear" w:color="auto" w:fill="FFFFFF"/>
    </w:rPr>
  </w:style>
  <w:style w:type="character" w:customStyle="1" w:styleId="34">
    <w:name w:val="Σώμα κειμένου34"/>
    <w:rsid w:val="00277704"/>
    <w:rPr>
      <w:rFonts w:ascii="Arial" w:eastAsia="Arial" w:hAnsi="Arial" w:cs="Arial" w:hint="default"/>
      <w:color w:val="1A171C"/>
      <w:sz w:val="18"/>
      <w:szCs w:val="18"/>
      <w:shd w:val="clear" w:color="auto" w:fill="FFFFFF"/>
    </w:rPr>
  </w:style>
  <w:style w:type="character" w:styleId="a4">
    <w:name w:val="annotation reference"/>
    <w:semiHidden/>
    <w:unhideWhenUsed/>
    <w:rsid w:val="00277704"/>
    <w:rPr>
      <w:sz w:val="18"/>
      <w:szCs w:val="18"/>
    </w:rPr>
  </w:style>
  <w:style w:type="paragraph" w:styleId="a5">
    <w:name w:val="annotation text"/>
    <w:basedOn w:val="a"/>
    <w:link w:val="Char0"/>
    <w:uiPriority w:val="99"/>
    <w:unhideWhenUsed/>
    <w:rsid w:val="00277704"/>
    <w:rPr>
      <w:sz w:val="24"/>
      <w:szCs w:val="24"/>
    </w:rPr>
  </w:style>
  <w:style w:type="character" w:customStyle="1" w:styleId="Char0">
    <w:name w:val="Κείμενο σχολίου Char"/>
    <w:basedOn w:val="a0"/>
    <w:link w:val="a5"/>
    <w:uiPriority w:val="99"/>
    <w:rsid w:val="00277704"/>
    <w:rPr>
      <w:rFonts w:ascii="Calibri" w:eastAsia="Calibri" w:hAnsi="Calibri" w:cs="Times New Roman"/>
      <w:lang w:val="el-GR"/>
    </w:rPr>
  </w:style>
  <w:style w:type="paragraph" w:styleId="a6">
    <w:name w:val="annotation subject"/>
    <w:basedOn w:val="a5"/>
    <w:next w:val="a5"/>
    <w:link w:val="Char1"/>
    <w:uiPriority w:val="99"/>
    <w:semiHidden/>
    <w:unhideWhenUsed/>
    <w:rsid w:val="00277704"/>
    <w:rPr>
      <w:b/>
      <w:bCs/>
    </w:rPr>
  </w:style>
  <w:style w:type="character" w:customStyle="1" w:styleId="Char1">
    <w:name w:val="Θέμα σχολίου Char"/>
    <w:basedOn w:val="Char0"/>
    <w:link w:val="a6"/>
    <w:uiPriority w:val="99"/>
    <w:semiHidden/>
    <w:rsid w:val="00277704"/>
    <w:rPr>
      <w:rFonts w:ascii="Calibri" w:eastAsia="Calibri" w:hAnsi="Calibri" w:cs="Times New Roman"/>
      <w:b/>
      <w:bCs/>
      <w:lang w:val="el-GR"/>
    </w:rPr>
  </w:style>
  <w:style w:type="paragraph" w:styleId="a7">
    <w:name w:val="Balloon Text"/>
    <w:basedOn w:val="a"/>
    <w:link w:val="Char2"/>
    <w:uiPriority w:val="99"/>
    <w:semiHidden/>
    <w:unhideWhenUsed/>
    <w:rsid w:val="00277704"/>
    <w:pPr>
      <w:spacing w:after="0" w:line="240" w:lineRule="auto"/>
    </w:pPr>
    <w:rPr>
      <w:rFonts w:ascii="Times New Roman" w:hAnsi="Times New Roman"/>
      <w:sz w:val="18"/>
      <w:szCs w:val="18"/>
    </w:rPr>
  </w:style>
  <w:style w:type="character" w:customStyle="1" w:styleId="Char2">
    <w:name w:val="Κείμενο πλαισίου Char"/>
    <w:basedOn w:val="a0"/>
    <w:link w:val="a7"/>
    <w:uiPriority w:val="99"/>
    <w:semiHidden/>
    <w:rsid w:val="00277704"/>
    <w:rPr>
      <w:rFonts w:ascii="Times New Roman" w:eastAsia="Calibri" w:hAnsi="Times New Roman" w:cs="Times New Roman"/>
      <w:sz w:val="18"/>
      <w:szCs w:val="18"/>
      <w:lang w:val="el-GR"/>
    </w:rPr>
  </w:style>
  <w:style w:type="paragraph" w:styleId="Web">
    <w:name w:val="Normal (Web)"/>
    <w:basedOn w:val="a"/>
    <w:uiPriority w:val="99"/>
    <w:unhideWhenUsed/>
    <w:rsid w:val="00277704"/>
    <w:pPr>
      <w:spacing w:before="100" w:beforeAutospacing="1" w:after="100" w:afterAutospacing="1" w:line="240" w:lineRule="auto"/>
      <w:ind w:firstLine="0"/>
      <w:jc w:val="left"/>
    </w:pPr>
    <w:rPr>
      <w:rFonts w:ascii="Times New Roman" w:hAnsi="Times New Roman"/>
      <w:sz w:val="24"/>
      <w:szCs w:val="24"/>
      <w:lang w:val="en-US"/>
    </w:rPr>
  </w:style>
  <w:style w:type="paragraph" w:customStyle="1" w:styleId="ColorfulShading-Accent11">
    <w:name w:val="Colorful Shading - Accent 11"/>
    <w:hidden/>
    <w:uiPriority w:val="71"/>
    <w:rsid w:val="00277704"/>
    <w:pPr>
      <w:spacing w:line="360" w:lineRule="auto"/>
      <w:jc w:val="both"/>
    </w:pPr>
    <w:rPr>
      <w:rFonts w:ascii="Calibri" w:eastAsia="Calibri" w:hAnsi="Calibri" w:cs="Times New Roman"/>
      <w:sz w:val="22"/>
      <w:szCs w:val="22"/>
      <w:lang w:val="el-GR"/>
    </w:rPr>
  </w:style>
  <w:style w:type="paragraph" w:styleId="a8">
    <w:name w:val="Revision"/>
    <w:hidden/>
    <w:uiPriority w:val="99"/>
    <w:semiHidden/>
    <w:rsid w:val="00277704"/>
    <w:pPr>
      <w:spacing w:line="360" w:lineRule="auto"/>
      <w:jc w:val="both"/>
    </w:pPr>
    <w:rPr>
      <w:rFonts w:ascii="Calibri" w:eastAsia="Calibri" w:hAnsi="Calibri" w:cs="Times New Roman"/>
      <w:sz w:val="22"/>
      <w:szCs w:val="22"/>
      <w:lang w:val="el-GR"/>
    </w:rPr>
  </w:style>
  <w:style w:type="paragraph" w:styleId="a9">
    <w:name w:val="List Paragraph"/>
    <w:basedOn w:val="a"/>
    <w:uiPriority w:val="34"/>
    <w:qFormat/>
    <w:rsid w:val="00277704"/>
    <w:pPr>
      <w:spacing w:line="276" w:lineRule="auto"/>
      <w:ind w:left="720"/>
      <w:contextualSpacing/>
    </w:pPr>
  </w:style>
  <w:style w:type="paragraph" w:customStyle="1" w:styleId="western">
    <w:name w:val="western"/>
    <w:basedOn w:val="a"/>
    <w:rsid w:val="00277704"/>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paragraph" w:styleId="aa">
    <w:name w:val="header"/>
    <w:basedOn w:val="a"/>
    <w:link w:val="Char3"/>
    <w:uiPriority w:val="99"/>
    <w:unhideWhenUsed/>
    <w:rsid w:val="00277704"/>
    <w:pPr>
      <w:tabs>
        <w:tab w:val="center" w:pos="4153"/>
        <w:tab w:val="right" w:pos="8306"/>
      </w:tabs>
    </w:pPr>
  </w:style>
  <w:style w:type="character" w:customStyle="1" w:styleId="Char3">
    <w:name w:val="Κεφαλίδα Char"/>
    <w:basedOn w:val="a0"/>
    <w:link w:val="aa"/>
    <w:uiPriority w:val="99"/>
    <w:rsid w:val="00277704"/>
    <w:rPr>
      <w:rFonts w:ascii="Calibri" w:eastAsia="Calibri" w:hAnsi="Calibri" w:cs="Times New Roman"/>
      <w:sz w:val="22"/>
      <w:szCs w:val="22"/>
      <w:lang w:val="el-GR"/>
    </w:rPr>
  </w:style>
  <w:style w:type="paragraph" w:styleId="ab">
    <w:name w:val="footer"/>
    <w:basedOn w:val="a"/>
    <w:link w:val="Char4"/>
    <w:uiPriority w:val="99"/>
    <w:unhideWhenUsed/>
    <w:rsid w:val="00277704"/>
    <w:pPr>
      <w:tabs>
        <w:tab w:val="center" w:pos="4153"/>
        <w:tab w:val="right" w:pos="8306"/>
      </w:tabs>
    </w:pPr>
  </w:style>
  <w:style w:type="character" w:customStyle="1" w:styleId="Char4">
    <w:name w:val="Υποσέλιδο Char"/>
    <w:basedOn w:val="a0"/>
    <w:link w:val="ab"/>
    <w:uiPriority w:val="99"/>
    <w:rsid w:val="00277704"/>
    <w:rPr>
      <w:rFonts w:ascii="Calibri" w:eastAsia="Calibri" w:hAnsi="Calibri" w:cs="Times New Roman"/>
      <w:sz w:val="22"/>
      <w:szCs w:val="22"/>
      <w:lang w:val="el-GR"/>
    </w:rPr>
  </w:style>
  <w:style w:type="character" w:customStyle="1" w:styleId="ac">
    <w:name w:val="Σώμα κειμένου_"/>
    <w:basedOn w:val="a0"/>
    <w:link w:val="1"/>
    <w:rsid w:val="00277704"/>
    <w:rPr>
      <w:rFonts w:ascii="Times New Roman" w:eastAsia="Times New Roman" w:hAnsi="Times New Roman"/>
      <w:spacing w:val="1"/>
      <w:sz w:val="29"/>
      <w:szCs w:val="29"/>
      <w:shd w:val="clear" w:color="auto" w:fill="FFFFFF"/>
    </w:rPr>
  </w:style>
  <w:style w:type="paragraph" w:customStyle="1" w:styleId="1">
    <w:name w:val="Σώμα κειμένου1"/>
    <w:basedOn w:val="a"/>
    <w:link w:val="ac"/>
    <w:rsid w:val="00277704"/>
    <w:pPr>
      <w:widowControl w:val="0"/>
      <w:shd w:val="clear" w:color="auto" w:fill="FFFFFF"/>
      <w:spacing w:after="480" w:line="370" w:lineRule="exact"/>
      <w:ind w:firstLine="0"/>
      <w:jc w:val="center"/>
    </w:pPr>
    <w:rPr>
      <w:rFonts w:ascii="Times New Roman" w:eastAsia="Times New Roman" w:hAnsi="Times New Roman" w:cstheme="minorBidi"/>
      <w:spacing w:val="1"/>
      <w:sz w:val="29"/>
      <w:szCs w:val="29"/>
      <w:lang w:val="en-GB"/>
    </w:rPr>
  </w:style>
  <w:style w:type="paragraph" w:customStyle="1" w:styleId="yiv7605561545">
    <w:name w:val="yiv7605561545"/>
    <w:basedOn w:val="a"/>
    <w:rsid w:val="00277704"/>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character" w:customStyle="1" w:styleId="yiv76055615451">
    <w:name w:val="yiv76055615451"/>
    <w:basedOn w:val="a0"/>
    <w:rsid w:val="00277704"/>
  </w:style>
  <w:style w:type="paragraph" w:customStyle="1" w:styleId="Style13">
    <w:name w:val="Style13"/>
    <w:basedOn w:val="a"/>
    <w:rsid w:val="00277704"/>
    <w:pPr>
      <w:suppressAutoHyphens/>
      <w:spacing w:line="276" w:lineRule="auto"/>
      <w:ind w:firstLine="0"/>
      <w:jc w:val="left"/>
    </w:pPr>
    <w:rPr>
      <w:rFonts w:eastAsia="Arial Unicode MS" w:cs="font306"/>
      <w:kern w:val="2"/>
      <w:lang w:eastAsia="ar-SA"/>
    </w:rPr>
  </w:style>
  <w:style w:type="paragraph" w:customStyle="1" w:styleId="10">
    <w:name w:val="Παράγραφος λίστας1"/>
    <w:basedOn w:val="a"/>
    <w:uiPriority w:val="99"/>
    <w:rsid w:val="00277704"/>
    <w:pPr>
      <w:suppressAutoHyphens/>
      <w:spacing w:line="276" w:lineRule="auto"/>
      <w:ind w:firstLine="0"/>
      <w:jc w:val="left"/>
    </w:pPr>
    <w:rPr>
      <w:rFonts w:eastAsia="Arial Unicode MS" w:cs="font306"/>
      <w:kern w:val="2"/>
      <w:lang w:eastAsia="ar-SA"/>
    </w:rPr>
  </w:style>
  <w:style w:type="paragraph" w:customStyle="1" w:styleId="Style8">
    <w:name w:val="Style8"/>
    <w:basedOn w:val="a"/>
    <w:rsid w:val="00277704"/>
    <w:pPr>
      <w:suppressAutoHyphens/>
      <w:spacing w:line="276" w:lineRule="auto"/>
      <w:ind w:firstLine="0"/>
      <w:jc w:val="left"/>
    </w:pPr>
    <w:rPr>
      <w:rFonts w:eastAsia="Arial Unicode MS" w:cs="font306"/>
      <w:kern w:val="2"/>
      <w:lang w:eastAsia="ar-SA"/>
    </w:rPr>
  </w:style>
  <w:style w:type="paragraph" w:customStyle="1" w:styleId="Style12">
    <w:name w:val="Style12"/>
    <w:basedOn w:val="a"/>
    <w:rsid w:val="00277704"/>
    <w:pPr>
      <w:suppressAutoHyphens/>
      <w:spacing w:line="276" w:lineRule="auto"/>
      <w:ind w:firstLine="0"/>
      <w:jc w:val="left"/>
    </w:pPr>
    <w:rPr>
      <w:rFonts w:eastAsia="Arial Unicode MS" w:cs="font306"/>
      <w:kern w:val="2"/>
      <w:lang w:eastAsia="ar-SA"/>
    </w:rPr>
  </w:style>
  <w:style w:type="paragraph" w:customStyle="1" w:styleId="ListParagraph1">
    <w:name w:val="List Paragraph1"/>
    <w:basedOn w:val="a"/>
    <w:rsid w:val="00277704"/>
    <w:pPr>
      <w:suppressAutoHyphens/>
      <w:spacing w:line="276" w:lineRule="auto"/>
      <w:ind w:firstLine="0"/>
      <w:jc w:val="left"/>
    </w:pPr>
    <w:rPr>
      <w:rFonts w:eastAsia="Arial Unicode MS" w:cs="font336"/>
      <w:kern w:val="2"/>
      <w:lang w:eastAsia="ar-SA"/>
    </w:rPr>
  </w:style>
  <w:style w:type="character" w:customStyle="1" w:styleId="Char10">
    <w:name w:val="Κείμενο σχολίου Char1"/>
    <w:basedOn w:val="a0"/>
    <w:semiHidden/>
    <w:locked/>
    <w:rsid w:val="00277704"/>
    <w:rPr>
      <w:rFonts w:ascii="Calibri" w:eastAsia="Arial Unicode MS" w:hAnsi="Calibri" w:cs="font336"/>
      <w:kern w:val="2"/>
      <w:sz w:val="20"/>
      <w:szCs w:val="20"/>
      <w:lang w:eastAsia="ar-SA"/>
    </w:rPr>
  </w:style>
  <w:style w:type="character" w:customStyle="1" w:styleId="-HTMLChar1">
    <w:name w:val="Προ-διαμορφωμένο HTML Char1"/>
    <w:basedOn w:val="a0"/>
    <w:uiPriority w:val="99"/>
    <w:locked/>
    <w:rsid w:val="00277704"/>
    <w:rPr>
      <w:rFonts w:ascii="Courier New" w:eastAsia="Times New Roman" w:hAnsi="Courier New" w:cs="Courier New"/>
      <w:sz w:val="20"/>
      <w:szCs w:val="20"/>
      <w:lang w:eastAsia="el-GR"/>
    </w:rPr>
  </w:style>
  <w:style w:type="paragraph" w:customStyle="1" w:styleId="11">
    <w:name w:val="1"/>
    <w:basedOn w:val="a"/>
    <w:rsid w:val="00277704"/>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character" w:styleId="-">
    <w:name w:val="Hyperlink"/>
    <w:basedOn w:val="a0"/>
    <w:uiPriority w:val="99"/>
    <w:semiHidden/>
    <w:unhideWhenUsed/>
    <w:rsid w:val="00277704"/>
    <w:rPr>
      <w:color w:val="0000FF"/>
      <w:u w:val="single"/>
    </w:rPr>
  </w:style>
  <w:style w:type="character" w:customStyle="1" w:styleId="apple-converted-space">
    <w:name w:val="apple-converted-space"/>
    <w:basedOn w:val="a0"/>
    <w:rsid w:val="00277704"/>
  </w:style>
  <w:style w:type="paragraph" w:customStyle="1" w:styleId="-HTML1">
    <w:name w:val="Προ-διαμορφωμένο HTML1"/>
    <w:basedOn w:val="a"/>
    <w:uiPriority w:val="99"/>
    <w:rsid w:val="00277704"/>
    <w:pPr>
      <w:suppressAutoHyphens/>
      <w:spacing w:line="276" w:lineRule="auto"/>
      <w:ind w:firstLine="0"/>
      <w:jc w:val="left"/>
    </w:pPr>
    <w:rPr>
      <w:rFonts w:eastAsia="Arial Unicode MS" w:cs="font306"/>
      <w:kern w:val="2"/>
      <w:lang w:eastAsia="ar-SA"/>
    </w:rPr>
  </w:style>
  <w:style w:type="paragraph" w:customStyle="1" w:styleId="12">
    <w:name w:val="Κείμενο σχολίου1"/>
    <w:basedOn w:val="a"/>
    <w:rsid w:val="00277704"/>
    <w:pPr>
      <w:suppressAutoHyphens/>
      <w:spacing w:line="276" w:lineRule="auto"/>
      <w:ind w:firstLine="0"/>
      <w:jc w:val="left"/>
    </w:pPr>
    <w:rPr>
      <w:rFonts w:eastAsia="Arial Unicode MS" w:cs="font306"/>
      <w:kern w:val="2"/>
      <w:lang w:eastAsia="ar-SA"/>
    </w:rPr>
  </w:style>
  <w:style w:type="paragraph" w:customStyle="1" w:styleId="Style4">
    <w:name w:val="Style4"/>
    <w:basedOn w:val="a"/>
    <w:uiPriority w:val="99"/>
    <w:rsid w:val="004E5BCF"/>
    <w:pPr>
      <w:widowControl w:val="0"/>
      <w:autoSpaceDE w:val="0"/>
      <w:autoSpaceDN w:val="0"/>
      <w:adjustRightInd w:val="0"/>
      <w:spacing w:after="0" w:line="240" w:lineRule="auto"/>
      <w:ind w:firstLine="0"/>
      <w:jc w:val="left"/>
    </w:pPr>
    <w:rPr>
      <w:rFonts w:eastAsiaTheme="minorEastAsia" w:cstheme="minorBidi"/>
      <w:sz w:val="24"/>
      <w:szCs w:val="24"/>
      <w:lang w:eastAsia="el-GR"/>
    </w:rPr>
  </w:style>
  <w:style w:type="character" w:customStyle="1" w:styleId="FontStyle14">
    <w:name w:val="Font Style14"/>
    <w:basedOn w:val="a0"/>
    <w:uiPriority w:val="99"/>
    <w:rsid w:val="004E5BCF"/>
    <w:rPr>
      <w:rFonts w:ascii="Calibri" w:hAnsi="Calibri" w:cs="Calibri" w:hint="default"/>
      <w:color w:val="000000"/>
      <w:sz w:val="20"/>
      <w:szCs w:val="20"/>
    </w:rPr>
  </w:style>
  <w:style w:type="paragraph" w:customStyle="1" w:styleId="Style1">
    <w:name w:val="Style1"/>
    <w:basedOn w:val="a"/>
    <w:uiPriority w:val="99"/>
    <w:rsid w:val="004E5BCF"/>
    <w:pPr>
      <w:widowControl w:val="0"/>
      <w:autoSpaceDE w:val="0"/>
      <w:autoSpaceDN w:val="0"/>
      <w:adjustRightInd w:val="0"/>
      <w:spacing w:after="0" w:line="240" w:lineRule="auto"/>
      <w:ind w:firstLine="0"/>
      <w:jc w:val="left"/>
    </w:pPr>
    <w:rPr>
      <w:rFonts w:eastAsiaTheme="minorEastAsia" w:cstheme="minorBidi"/>
      <w:sz w:val="24"/>
      <w:szCs w:val="24"/>
      <w:lang w:eastAsia="el-GR"/>
    </w:rPr>
  </w:style>
  <w:style w:type="paragraph" w:customStyle="1" w:styleId="Style2">
    <w:name w:val="Style2"/>
    <w:basedOn w:val="a"/>
    <w:uiPriority w:val="99"/>
    <w:rsid w:val="004E5BCF"/>
    <w:pPr>
      <w:widowControl w:val="0"/>
      <w:autoSpaceDE w:val="0"/>
      <w:autoSpaceDN w:val="0"/>
      <w:adjustRightInd w:val="0"/>
      <w:spacing w:after="0" w:line="406" w:lineRule="exact"/>
      <w:ind w:firstLine="0"/>
    </w:pPr>
    <w:rPr>
      <w:rFonts w:eastAsiaTheme="minorEastAsia" w:cstheme="minorBidi"/>
      <w:sz w:val="24"/>
      <w:szCs w:val="24"/>
      <w:lang w:eastAsia="el-GR"/>
    </w:rPr>
  </w:style>
  <w:style w:type="character" w:customStyle="1" w:styleId="FontStyle11">
    <w:name w:val="Font Style11"/>
    <w:basedOn w:val="a0"/>
    <w:uiPriority w:val="99"/>
    <w:rsid w:val="004E5BCF"/>
    <w:rPr>
      <w:rFonts w:ascii="Century Gothic" w:hAnsi="Century Gothic" w:cs="Century Gothic" w:hint="default"/>
      <w:b/>
      <w:bCs/>
      <w:smallCaps/>
      <w:color w:val="000000"/>
      <w:spacing w:val="10"/>
      <w:sz w:val="16"/>
      <w:szCs w:val="16"/>
    </w:rPr>
  </w:style>
  <w:style w:type="character" w:customStyle="1" w:styleId="FontStyle12">
    <w:name w:val="Font Style12"/>
    <w:basedOn w:val="a0"/>
    <w:uiPriority w:val="99"/>
    <w:rsid w:val="004E5BCF"/>
    <w:rPr>
      <w:rFonts w:ascii="Calibri" w:hAnsi="Calibri" w:cs="Calibri" w:hint="default"/>
      <w:color w:val="000000"/>
      <w:sz w:val="20"/>
      <w:szCs w:val="20"/>
    </w:rPr>
  </w:style>
  <w:style w:type="character" w:styleId="ad">
    <w:name w:val="Strong"/>
    <w:basedOn w:val="a0"/>
    <w:uiPriority w:val="22"/>
    <w:qFormat/>
    <w:rsid w:val="00E07C41"/>
    <w:rPr>
      <w:b/>
      <w:bCs/>
    </w:rPr>
  </w:style>
  <w:style w:type="paragraph" w:customStyle="1" w:styleId="yiv4017193330msonormal">
    <w:name w:val="yiv4017193330msonormal"/>
    <w:basedOn w:val="a"/>
    <w:rsid w:val="00706339"/>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paragraph" w:customStyle="1" w:styleId="yiv6616548272msonormal">
    <w:name w:val="yiv6616548272msonormal"/>
    <w:basedOn w:val="a"/>
    <w:rsid w:val="00FB7A75"/>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character" w:customStyle="1" w:styleId="st">
    <w:name w:val="st"/>
    <w:basedOn w:val="a0"/>
    <w:rsid w:val="00AD6714"/>
  </w:style>
  <w:style w:type="table" w:styleId="ae">
    <w:name w:val="Table Grid"/>
    <w:basedOn w:val="a1"/>
    <w:uiPriority w:val="59"/>
    <w:rsid w:val="00AD6714"/>
    <w:rPr>
      <w:rFonts w:eastAsiaTheme="minorHAnsi"/>
      <w:sz w:val="22"/>
      <w:szCs w:val="22"/>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20"/>
    <w:qFormat/>
    <w:rsid w:val="00AD6714"/>
    <w:rPr>
      <w:i/>
      <w:iCs/>
    </w:rPr>
  </w:style>
  <w:style w:type="paragraph" w:customStyle="1" w:styleId="yiv8215574264msonormal">
    <w:name w:val="yiv8215574264msonormal"/>
    <w:basedOn w:val="a"/>
    <w:rsid w:val="00BC4AC2"/>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paragraph" w:customStyle="1" w:styleId="yiv0483032633msonormal">
    <w:name w:val="yiv0483032633msonormal"/>
    <w:basedOn w:val="a"/>
    <w:rsid w:val="00160266"/>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paragraph" w:customStyle="1" w:styleId="yiv5809234817msonormal">
    <w:name w:val="yiv5809234817msonormal"/>
    <w:basedOn w:val="a"/>
    <w:rsid w:val="008834FE"/>
    <w:pPr>
      <w:spacing w:before="100" w:beforeAutospacing="1" w:after="100" w:afterAutospacing="1" w:line="240" w:lineRule="auto"/>
      <w:ind w:firstLine="0"/>
      <w:jc w:val="left"/>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04"/>
    <w:pPr>
      <w:spacing w:after="200" w:line="360" w:lineRule="atLeast"/>
      <w:ind w:firstLine="720"/>
      <w:jc w:val="both"/>
    </w:pPr>
    <w:rPr>
      <w:rFonts w:ascii="Calibri" w:eastAsia="Calibri" w:hAnsi="Calibri" w:cs="Times New Roman"/>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7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277704"/>
    <w:rPr>
      <w:rFonts w:ascii="Courier New" w:eastAsia="Times New Roman" w:hAnsi="Courier New" w:cs="Times New Roman"/>
      <w:sz w:val="20"/>
      <w:szCs w:val="20"/>
      <w:lang w:val="el-GR"/>
    </w:rPr>
  </w:style>
  <w:style w:type="paragraph" w:styleId="FootnoteText">
    <w:name w:val="footnote text"/>
    <w:basedOn w:val="Normal"/>
    <w:link w:val="FootnoteTextChar1"/>
    <w:unhideWhenUsed/>
    <w:rsid w:val="00277704"/>
    <w:rPr>
      <w:sz w:val="20"/>
      <w:szCs w:val="20"/>
    </w:rPr>
  </w:style>
  <w:style w:type="character" w:customStyle="1" w:styleId="FootnoteTextChar">
    <w:name w:val="Footnote Text Char"/>
    <w:basedOn w:val="DefaultParagraphFont"/>
    <w:uiPriority w:val="99"/>
    <w:semiHidden/>
    <w:rsid w:val="00277704"/>
    <w:rPr>
      <w:rFonts w:ascii="Calibri" w:eastAsia="Calibri" w:hAnsi="Calibri" w:cs="Times New Roman"/>
      <w:lang w:val="el-GR"/>
    </w:rPr>
  </w:style>
  <w:style w:type="paragraph" w:customStyle="1" w:styleId="ColorfulList-Accent11">
    <w:name w:val="Colorful List - Accent 11"/>
    <w:basedOn w:val="Normal"/>
    <w:uiPriority w:val="34"/>
    <w:qFormat/>
    <w:rsid w:val="00277704"/>
    <w:pPr>
      <w:spacing w:after="160" w:line="254" w:lineRule="auto"/>
      <w:ind w:left="720" w:firstLine="0"/>
      <w:contextualSpacing/>
      <w:jc w:val="left"/>
    </w:pPr>
  </w:style>
  <w:style w:type="paragraph" w:customStyle="1" w:styleId="Default">
    <w:name w:val="Default"/>
    <w:uiPriority w:val="99"/>
    <w:semiHidden/>
    <w:rsid w:val="00277704"/>
    <w:pPr>
      <w:autoSpaceDE w:val="0"/>
      <w:autoSpaceDN w:val="0"/>
      <w:adjustRightInd w:val="0"/>
      <w:spacing w:line="360" w:lineRule="auto"/>
      <w:jc w:val="both"/>
    </w:pPr>
    <w:rPr>
      <w:rFonts w:ascii="Arial" w:eastAsia="Times New Roman" w:hAnsi="Arial" w:cs="Arial"/>
      <w:color w:val="000000"/>
      <w:lang w:val="el-GR"/>
    </w:rPr>
  </w:style>
  <w:style w:type="character" w:customStyle="1" w:styleId="FootnoteTextChar1">
    <w:name w:val="Footnote Text Char1"/>
    <w:link w:val="FootnoteText"/>
    <w:locked/>
    <w:rsid w:val="00277704"/>
    <w:rPr>
      <w:rFonts w:ascii="Calibri" w:eastAsia="Calibri" w:hAnsi="Calibri" w:cs="Times New Roman"/>
      <w:sz w:val="20"/>
      <w:szCs w:val="20"/>
      <w:lang w:val="el-GR"/>
    </w:rPr>
  </w:style>
  <w:style w:type="character" w:customStyle="1" w:styleId="72">
    <w:name w:val="Σώμα κειμένου72"/>
    <w:rsid w:val="00277704"/>
    <w:rPr>
      <w:rFonts w:ascii="Book Antiqua" w:eastAsia="Book Antiqua" w:hAnsi="Book Antiqua" w:cs="Book Antiqua" w:hint="default"/>
      <w:color w:val="1A171C"/>
      <w:sz w:val="17"/>
      <w:szCs w:val="17"/>
      <w:shd w:val="clear" w:color="auto" w:fill="FFFFFF"/>
    </w:rPr>
  </w:style>
  <w:style w:type="character" w:customStyle="1" w:styleId="71">
    <w:name w:val="Σώμα κειμένου71"/>
    <w:rsid w:val="00277704"/>
    <w:rPr>
      <w:rFonts w:ascii="Book Antiqua" w:eastAsia="Book Antiqua" w:hAnsi="Book Antiqua" w:cs="Book Antiqua" w:hint="default"/>
      <w:color w:val="1A171C"/>
      <w:sz w:val="17"/>
      <w:szCs w:val="17"/>
      <w:shd w:val="clear" w:color="auto" w:fill="FFFFFF"/>
    </w:rPr>
  </w:style>
  <w:style w:type="character" w:customStyle="1" w:styleId="2">
    <w:name w:val="Σώμα κειμένου2"/>
    <w:rsid w:val="00277704"/>
    <w:rPr>
      <w:rFonts w:ascii="Arial" w:eastAsia="Arial" w:hAnsi="Arial" w:cs="Arial" w:hint="default"/>
      <w:sz w:val="18"/>
      <w:szCs w:val="18"/>
      <w:u w:val="single"/>
      <w:shd w:val="clear" w:color="auto" w:fill="FFFFFF"/>
    </w:rPr>
  </w:style>
  <w:style w:type="character" w:customStyle="1" w:styleId="34">
    <w:name w:val="Σώμα κειμένου34"/>
    <w:rsid w:val="00277704"/>
    <w:rPr>
      <w:rFonts w:ascii="Arial" w:eastAsia="Arial" w:hAnsi="Arial" w:cs="Arial" w:hint="default"/>
      <w:color w:val="1A171C"/>
      <w:sz w:val="18"/>
      <w:szCs w:val="18"/>
      <w:shd w:val="clear" w:color="auto" w:fill="FFFFFF"/>
    </w:rPr>
  </w:style>
  <w:style w:type="character" w:styleId="CommentReference">
    <w:name w:val="annotation reference"/>
    <w:semiHidden/>
    <w:unhideWhenUsed/>
    <w:rsid w:val="00277704"/>
    <w:rPr>
      <w:sz w:val="18"/>
      <w:szCs w:val="18"/>
    </w:rPr>
  </w:style>
  <w:style w:type="paragraph" w:styleId="CommentText">
    <w:name w:val="annotation text"/>
    <w:basedOn w:val="Normal"/>
    <w:link w:val="CommentTextChar"/>
    <w:unhideWhenUsed/>
    <w:rsid w:val="00277704"/>
    <w:rPr>
      <w:sz w:val="24"/>
      <w:szCs w:val="24"/>
    </w:rPr>
  </w:style>
  <w:style w:type="character" w:customStyle="1" w:styleId="CommentTextChar">
    <w:name w:val="Comment Text Char"/>
    <w:basedOn w:val="DefaultParagraphFont"/>
    <w:link w:val="CommentText"/>
    <w:rsid w:val="00277704"/>
    <w:rPr>
      <w:rFonts w:ascii="Calibri" w:eastAsia="Calibri" w:hAnsi="Calibri" w:cs="Times New Roman"/>
      <w:lang w:val="el-GR"/>
    </w:rPr>
  </w:style>
  <w:style w:type="paragraph" w:styleId="CommentSubject">
    <w:name w:val="annotation subject"/>
    <w:basedOn w:val="CommentText"/>
    <w:next w:val="CommentText"/>
    <w:link w:val="CommentSubjectChar"/>
    <w:uiPriority w:val="99"/>
    <w:semiHidden/>
    <w:unhideWhenUsed/>
    <w:rsid w:val="00277704"/>
    <w:rPr>
      <w:b/>
      <w:bCs/>
    </w:rPr>
  </w:style>
  <w:style w:type="character" w:customStyle="1" w:styleId="CommentSubjectChar">
    <w:name w:val="Comment Subject Char"/>
    <w:basedOn w:val="CommentTextChar"/>
    <w:link w:val="CommentSubject"/>
    <w:uiPriority w:val="99"/>
    <w:semiHidden/>
    <w:rsid w:val="00277704"/>
    <w:rPr>
      <w:rFonts w:ascii="Calibri" w:eastAsia="Calibri" w:hAnsi="Calibri" w:cs="Times New Roman"/>
      <w:b/>
      <w:bCs/>
      <w:lang w:val="el-GR"/>
    </w:rPr>
  </w:style>
  <w:style w:type="paragraph" w:styleId="BalloonText">
    <w:name w:val="Balloon Text"/>
    <w:basedOn w:val="Normal"/>
    <w:link w:val="BalloonTextChar"/>
    <w:uiPriority w:val="99"/>
    <w:semiHidden/>
    <w:unhideWhenUsed/>
    <w:rsid w:val="00277704"/>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77704"/>
    <w:rPr>
      <w:rFonts w:ascii="Times New Roman" w:eastAsia="Calibri" w:hAnsi="Times New Roman" w:cs="Times New Roman"/>
      <w:sz w:val="18"/>
      <w:szCs w:val="18"/>
      <w:lang w:val="el-GR"/>
    </w:rPr>
  </w:style>
  <w:style w:type="paragraph" w:styleId="NormalWeb">
    <w:name w:val="Normal (Web)"/>
    <w:basedOn w:val="Normal"/>
    <w:uiPriority w:val="99"/>
    <w:unhideWhenUsed/>
    <w:rsid w:val="00277704"/>
    <w:pPr>
      <w:spacing w:before="100" w:beforeAutospacing="1" w:after="100" w:afterAutospacing="1" w:line="240" w:lineRule="auto"/>
      <w:ind w:firstLine="0"/>
      <w:jc w:val="left"/>
    </w:pPr>
    <w:rPr>
      <w:rFonts w:ascii="Times New Roman" w:hAnsi="Times New Roman"/>
      <w:sz w:val="24"/>
      <w:szCs w:val="24"/>
      <w:lang w:val="en-US"/>
    </w:rPr>
  </w:style>
  <w:style w:type="paragraph" w:customStyle="1" w:styleId="ColorfulShading-Accent11">
    <w:name w:val="Colorful Shading - Accent 11"/>
    <w:hidden/>
    <w:uiPriority w:val="71"/>
    <w:rsid w:val="00277704"/>
    <w:pPr>
      <w:spacing w:line="360" w:lineRule="auto"/>
      <w:jc w:val="both"/>
    </w:pPr>
    <w:rPr>
      <w:rFonts w:ascii="Calibri" w:eastAsia="Calibri" w:hAnsi="Calibri" w:cs="Times New Roman"/>
      <w:sz w:val="22"/>
      <w:szCs w:val="22"/>
      <w:lang w:val="el-GR"/>
    </w:rPr>
  </w:style>
  <w:style w:type="paragraph" w:styleId="Revision">
    <w:name w:val="Revision"/>
    <w:hidden/>
    <w:uiPriority w:val="99"/>
    <w:semiHidden/>
    <w:rsid w:val="00277704"/>
    <w:pPr>
      <w:spacing w:line="360" w:lineRule="auto"/>
      <w:jc w:val="both"/>
    </w:pPr>
    <w:rPr>
      <w:rFonts w:ascii="Calibri" w:eastAsia="Calibri" w:hAnsi="Calibri" w:cs="Times New Roman"/>
      <w:sz w:val="22"/>
      <w:szCs w:val="22"/>
      <w:lang w:val="el-GR"/>
    </w:rPr>
  </w:style>
  <w:style w:type="paragraph" w:styleId="ListParagraph">
    <w:name w:val="List Paragraph"/>
    <w:basedOn w:val="Normal"/>
    <w:uiPriority w:val="34"/>
    <w:qFormat/>
    <w:rsid w:val="00277704"/>
    <w:pPr>
      <w:spacing w:line="276" w:lineRule="auto"/>
      <w:ind w:left="720"/>
      <w:contextualSpacing/>
    </w:pPr>
  </w:style>
  <w:style w:type="paragraph" w:customStyle="1" w:styleId="western">
    <w:name w:val="western"/>
    <w:basedOn w:val="Normal"/>
    <w:rsid w:val="00277704"/>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paragraph" w:styleId="Header">
    <w:name w:val="header"/>
    <w:basedOn w:val="Normal"/>
    <w:link w:val="HeaderChar"/>
    <w:uiPriority w:val="99"/>
    <w:unhideWhenUsed/>
    <w:rsid w:val="00277704"/>
    <w:pPr>
      <w:tabs>
        <w:tab w:val="center" w:pos="4153"/>
        <w:tab w:val="right" w:pos="8306"/>
      </w:tabs>
    </w:pPr>
  </w:style>
  <w:style w:type="character" w:customStyle="1" w:styleId="HeaderChar">
    <w:name w:val="Header Char"/>
    <w:basedOn w:val="DefaultParagraphFont"/>
    <w:link w:val="Header"/>
    <w:uiPriority w:val="99"/>
    <w:rsid w:val="00277704"/>
    <w:rPr>
      <w:rFonts w:ascii="Calibri" w:eastAsia="Calibri" w:hAnsi="Calibri" w:cs="Times New Roman"/>
      <w:sz w:val="22"/>
      <w:szCs w:val="22"/>
      <w:lang w:val="el-GR"/>
    </w:rPr>
  </w:style>
  <w:style w:type="paragraph" w:styleId="Footer">
    <w:name w:val="footer"/>
    <w:basedOn w:val="Normal"/>
    <w:link w:val="FooterChar"/>
    <w:uiPriority w:val="99"/>
    <w:unhideWhenUsed/>
    <w:rsid w:val="00277704"/>
    <w:pPr>
      <w:tabs>
        <w:tab w:val="center" w:pos="4153"/>
        <w:tab w:val="right" w:pos="8306"/>
      </w:tabs>
    </w:pPr>
  </w:style>
  <w:style w:type="character" w:customStyle="1" w:styleId="FooterChar">
    <w:name w:val="Footer Char"/>
    <w:basedOn w:val="DefaultParagraphFont"/>
    <w:link w:val="Footer"/>
    <w:uiPriority w:val="99"/>
    <w:rsid w:val="00277704"/>
    <w:rPr>
      <w:rFonts w:ascii="Calibri" w:eastAsia="Calibri" w:hAnsi="Calibri" w:cs="Times New Roman"/>
      <w:sz w:val="22"/>
      <w:szCs w:val="22"/>
      <w:lang w:val="el-GR"/>
    </w:rPr>
  </w:style>
  <w:style w:type="character" w:customStyle="1" w:styleId="a">
    <w:name w:val="Σώμα κειμένου_"/>
    <w:basedOn w:val="DefaultParagraphFont"/>
    <w:link w:val="1"/>
    <w:rsid w:val="00277704"/>
    <w:rPr>
      <w:rFonts w:ascii="Times New Roman" w:eastAsia="Times New Roman" w:hAnsi="Times New Roman"/>
      <w:spacing w:val="1"/>
      <w:sz w:val="29"/>
      <w:szCs w:val="29"/>
      <w:shd w:val="clear" w:color="auto" w:fill="FFFFFF"/>
    </w:rPr>
  </w:style>
  <w:style w:type="paragraph" w:customStyle="1" w:styleId="1">
    <w:name w:val="Σώμα κειμένου1"/>
    <w:basedOn w:val="Normal"/>
    <w:link w:val="a"/>
    <w:rsid w:val="00277704"/>
    <w:pPr>
      <w:widowControl w:val="0"/>
      <w:shd w:val="clear" w:color="auto" w:fill="FFFFFF"/>
      <w:spacing w:after="480" w:line="370" w:lineRule="exact"/>
      <w:ind w:firstLine="0"/>
      <w:jc w:val="center"/>
    </w:pPr>
    <w:rPr>
      <w:rFonts w:ascii="Times New Roman" w:eastAsia="Times New Roman" w:hAnsi="Times New Roman" w:cstheme="minorBidi"/>
      <w:spacing w:val="1"/>
      <w:sz w:val="29"/>
      <w:szCs w:val="29"/>
      <w:lang w:val="en-GB"/>
    </w:rPr>
  </w:style>
  <w:style w:type="paragraph" w:customStyle="1" w:styleId="yiv7605561545">
    <w:name w:val="yiv7605561545"/>
    <w:basedOn w:val="Normal"/>
    <w:rsid w:val="00277704"/>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character" w:customStyle="1" w:styleId="yiv76055615451">
    <w:name w:val="yiv76055615451"/>
    <w:basedOn w:val="DefaultParagraphFont"/>
    <w:rsid w:val="00277704"/>
  </w:style>
  <w:style w:type="paragraph" w:customStyle="1" w:styleId="Style13">
    <w:name w:val="Style13"/>
    <w:basedOn w:val="Normal"/>
    <w:rsid w:val="00277704"/>
    <w:pPr>
      <w:suppressAutoHyphens/>
      <w:spacing w:line="276" w:lineRule="auto"/>
      <w:ind w:firstLine="0"/>
      <w:jc w:val="left"/>
    </w:pPr>
    <w:rPr>
      <w:rFonts w:eastAsia="Arial Unicode MS" w:cs="font306"/>
      <w:kern w:val="2"/>
      <w:lang w:eastAsia="ar-SA"/>
    </w:rPr>
  </w:style>
  <w:style w:type="paragraph" w:customStyle="1" w:styleId="10">
    <w:name w:val="Παράγραφος λίστας1"/>
    <w:basedOn w:val="Normal"/>
    <w:rsid w:val="00277704"/>
    <w:pPr>
      <w:suppressAutoHyphens/>
      <w:spacing w:line="276" w:lineRule="auto"/>
      <w:ind w:firstLine="0"/>
      <w:jc w:val="left"/>
    </w:pPr>
    <w:rPr>
      <w:rFonts w:eastAsia="Arial Unicode MS" w:cs="font306"/>
      <w:kern w:val="2"/>
      <w:lang w:eastAsia="ar-SA"/>
    </w:rPr>
  </w:style>
  <w:style w:type="paragraph" w:customStyle="1" w:styleId="Style8">
    <w:name w:val="Style8"/>
    <w:basedOn w:val="Normal"/>
    <w:rsid w:val="00277704"/>
    <w:pPr>
      <w:suppressAutoHyphens/>
      <w:spacing w:line="276" w:lineRule="auto"/>
      <w:ind w:firstLine="0"/>
      <w:jc w:val="left"/>
    </w:pPr>
    <w:rPr>
      <w:rFonts w:eastAsia="Arial Unicode MS" w:cs="font306"/>
      <w:kern w:val="2"/>
      <w:lang w:eastAsia="ar-SA"/>
    </w:rPr>
  </w:style>
  <w:style w:type="paragraph" w:customStyle="1" w:styleId="Style12">
    <w:name w:val="Style12"/>
    <w:basedOn w:val="Normal"/>
    <w:rsid w:val="00277704"/>
    <w:pPr>
      <w:suppressAutoHyphens/>
      <w:spacing w:line="276" w:lineRule="auto"/>
      <w:ind w:firstLine="0"/>
      <w:jc w:val="left"/>
    </w:pPr>
    <w:rPr>
      <w:rFonts w:eastAsia="Arial Unicode MS" w:cs="font306"/>
      <w:kern w:val="2"/>
      <w:lang w:eastAsia="ar-SA"/>
    </w:rPr>
  </w:style>
  <w:style w:type="paragraph" w:customStyle="1" w:styleId="ListParagraph1">
    <w:name w:val="List Paragraph1"/>
    <w:basedOn w:val="Normal"/>
    <w:rsid w:val="00277704"/>
    <w:pPr>
      <w:suppressAutoHyphens/>
      <w:spacing w:line="276" w:lineRule="auto"/>
      <w:ind w:firstLine="0"/>
      <w:jc w:val="left"/>
    </w:pPr>
    <w:rPr>
      <w:rFonts w:eastAsia="Arial Unicode MS" w:cs="font336"/>
      <w:kern w:val="2"/>
      <w:lang w:eastAsia="ar-SA"/>
    </w:rPr>
  </w:style>
  <w:style w:type="character" w:customStyle="1" w:styleId="Char1">
    <w:name w:val="Κείμενο σχολίου Char1"/>
    <w:basedOn w:val="DefaultParagraphFont"/>
    <w:semiHidden/>
    <w:locked/>
    <w:rsid w:val="00277704"/>
    <w:rPr>
      <w:rFonts w:ascii="Calibri" w:eastAsia="Arial Unicode MS" w:hAnsi="Calibri" w:cs="font336"/>
      <w:kern w:val="2"/>
      <w:sz w:val="20"/>
      <w:szCs w:val="20"/>
      <w:lang w:eastAsia="ar-SA"/>
    </w:rPr>
  </w:style>
  <w:style w:type="character" w:customStyle="1" w:styleId="-HTMLChar1">
    <w:name w:val="Προ-διαμορφωμένο HTML Char1"/>
    <w:basedOn w:val="DefaultParagraphFont"/>
    <w:uiPriority w:val="99"/>
    <w:locked/>
    <w:rsid w:val="00277704"/>
    <w:rPr>
      <w:rFonts w:ascii="Courier New" w:eastAsia="Times New Roman" w:hAnsi="Courier New" w:cs="Courier New"/>
      <w:sz w:val="20"/>
      <w:szCs w:val="20"/>
      <w:lang w:eastAsia="el-GR"/>
    </w:rPr>
  </w:style>
  <w:style w:type="paragraph" w:customStyle="1" w:styleId="11">
    <w:name w:val="1"/>
    <w:basedOn w:val="Normal"/>
    <w:rsid w:val="00277704"/>
    <w:pPr>
      <w:spacing w:before="100" w:beforeAutospacing="1" w:after="100" w:afterAutospacing="1" w:line="240" w:lineRule="auto"/>
      <w:ind w:firstLine="0"/>
      <w:jc w:val="left"/>
    </w:pPr>
    <w:rPr>
      <w:rFonts w:ascii="Times New Roman" w:eastAsia="Times New Roman" w:hAnsi="Times New Roman"/>
      <w:sz w:val="24"/>
      <w:szCs w:val="24"/>
      <w:lang w:eastAsia="el-GR"/>
    </w:rPr>
  </w:style>
  <w:style w:type="character" w:styleId="Hyperlink">
    <w:name w:val="Hyperlink"/>
    <w:basedOn w:val="DefaultParagraphFont"/>
    <w:uiPriority w:val="99"/>
    <w:semiHidden/>
    <w:unhideWhenUsed/>
    <w:rsid w:val="00277704"/>
    <w:rPr>
      <w:color w:val="0000FF"/>
      <w:u w:val="single"/>
    </w:rPr>
  </w:style>
  <w:style w:type="character" w:customStyle="1" w:styleId="apple-converted-space">
    <w:name w:val="apple-converted-space"/>
    <w:basedOn w:val="DefaultParagraphFont"/>
    <w:rsid w:val="00277704"/>
  </w:style>
  <w:style w:type="paragraph" w:customStyle="1" w:styleId="-HTML1">
    <w:name w:val="Προ-διαμορφωμένο HTML1"/>
    <w:basedOn w:val="Normal"/>
    <w:rsid w:val="00277704"/>
    <w:pPr>
      <w:suppressAutoHyphens/>
      <w:spacing w:line="276" w:lineRule="auto"/>
      <w:ind w:firstLine="0"/>
      <w:jc w:val="left"/>
    </w:pPr>
    <w:rPr>
      <w:rFonts w:eastAsia="Arial Unicode MS" w:cs="font306"/>
      <w:kern w:val="2"/>
      <w:lang w:eastAsia="ar-SA"/>
    </w:rPr>
  </w:style>
  <w:style w:type="paragraph" w:customStyle="1" w:styleId="12">
    <w:name w:val="Κείμενο σχολίου1"/>
    <w:basedOn w:val="Normal"/>
    <w:rsid w:val="00277704"/>
    <w:pPr>
      <w:suppressAutoHyphens/>
      <w:spacing w:line="276" w:lineRule="auto"/>
      <w:ind w:firstLine="0"/>
      <w:jc w:val="left"/>
    </w:pPr>
    <w:rPr>
      <w:rFonts w:eastAsia="Arial Unicode MS" w:cs="font306"/>
      <w:kern w:val="2"/>
      <w:lang w:eastAsia="ar-SA"/>
    </w:rPr>
  </w:style>
</w:styles>
</file>

<file path=word/webSettings.xml><?xml version="1.0" encoding="utf-8"?>
<w:webSettings xmlns:r="http://schemas.openxmlformats.org/officeDocument/2006/relationships" xmlns:w="http://schemas.openxmlformats.org/wordprocessingml/2006/main">
  <w:divs>
    <w:div w:id="56248505">
      <w:bodyDiv w:val="1"/>
      <w:marLeft w:val="0"/>
      <w:marRight w:val="0"/>
      <w:marTop w:val="0"/>
      <w:marBottom w:val="0"/>
      <w:divBdr>
        <w:top w:val="none" w:sz="0" w:space="0" w:color="auto"/>
        <w:left w:val="none" w:sz="0" w:space="0" w:color="auto"/>
        <w:bottom w:val="none" w:sz="0" w:space="0" w:color="auto"/>
        <w:right w:val="none" w:sz="0" w:space="0" w:color="auto"/>
      </w:divBdr>
    </w:div>
    <w:div w:id="66222350">
      <w:bodyDiv w:val="1"/>
      <w:marLeft w:val="0"/>
      <w:marRight w:val="0"/>
      <w:marTop w:val="0"/>
      <w:marBottom w:val="0"/>
      <w:divBdr>
        <w:top w:val="none" w:sz="0" w:space="0" w:color="auto"/>
        <w:left w:val="none" w:sz="0" w:space="0" w:color="auto"/>
        <w:bottom w:val="none" w:sz="0" w:space="0" w:color="auto"/>
        <w:right w:val="none" w:sz="0" w:space="0" w:color="auto"/>
      </w:divBdr>
    </w:div>
    <w:div w:id="118763512">
      <w:bodyDiv w:val="1"/>
      <w:marLeft w:val="0"/>
      <w:marRight w:val="0"/>
      <w:marTop w:val="0"/>
      <w:marBottom w:val="0"/>
      <w:divBdr>
        <w:top w:val="none" w:sz="0" w:space="0" w:color="auto"/>
        <w:left w:val="none" w:sz="0" w:space="0" w:color="auto"/>
        <w:bottom w:val="none" w:sz="0" w:space="0" w:color="auto"/>
        <w:right w:val="none" w:sz="0" w:space="0" w:color="auto"/>
      </w:divBdr>
    </w:div>
    <w:div w:id="132213775">
      <w:bodyDiv w:val="1"/>
      <w:marLeft w:val="0"/>
      <w:marRight w:val="0"/>
      <w:marTop w:val="0"/>
      <w:marBottom w:val="0"/>
      <w:divBdr>
        <w:top w:val="none" w:sz="0" w:space="0" w:color="auto"/>
        <w:left w:val="none" w:sz="0" w:space="0" w:color="auto"/>
        <w:bottom w:val="none" w:sz="0" w:space="0" w:color="auto"/>
        <w:right w:val="none" w:sz="0" w:space="0" w:color="auto"/>
      </w:divBdr>
    </w:div>
    <w:div w:id="195242928">
      <w:bodyDiv w:val="1"/>
      <w:marLeft w:val="0"/>
      <w:marRight w:val="0"/>
      <w:marTop w:val="0"/>
      <w:marBottom w:val="0"/>
      <w:divBdr>
        <w:top w:val="none" w:sz="0" w:space="0" w:color="auto"/>
        <w:left w:val="none" w:sz="0" w:space="0" w:color="auto"/>
        <w:bottom w:val="none" w:sz="0" w:space="0" w:color="auto"/>
        <w:right w:val="none" w:sz="0" w:space="0" w:color="auto"/>
      </w:divBdr>
    </w:div>
    <w:div w:id="567686244">
      <w:bodyDiv w:val="1"/>
      <w:marLeft w:val="0"/>
      <w:marRight w:val="0"/>
      <w:marTop w:val="0"/>
      <w:marBottom w:val="0"/>
      <w:divBdr>
        <w:top w:val="none" w:sz="0" w:space="0" w:color="auto"/>
        <w:left w:val="none" w:sz="0" w:space="0" w:color="auto"/>
        <w:bottom w:val="none" w:sz="0" w:space="0" w:color="auto"/>
        <w:right w:val="none" w:sz="0" w:space="0" w:color="auto"/>
      </w:divBdr>
    </w:div>
    <w:div w:id="829098594">
      <w:bodyDiv w:val="1"/>
      <w:marLeft w:val="0"/>
      <w:marRight w:val="0"/>
      <w:marTop w:val="0"/>
      <w:marBottom w:val="0"/>
      <w:divBdr>
        <w:top w:val="none" w:sz="0" w:space="0" w:color="auto"/>
        <w:left w:val="none" w:sz="0" w:space="0" w:color="auto"/>
        <w:bottom w:val="none" w:sz="0" w:space="0" w:color="auto"/>
        <w:right w:val="none" w:sz="0" w:space="0" w:color="auto"/>
      </w:divBdr>
      <w:divsChild>
        <w:div w:id="2017073981">
          <w:marLeft w:val="0"/>
          <w:marRight w:val="0"/>
          <w:marTop w:val="0"/>
          <w:marBottom w:val="0"/>
          <w:divBdr>
            <w:top w:val="none" w:sz="0" w:space="0" w:color="auto"/>
            <w:left w:val="none" w:sz="0" w:space="0" w:color="auto"/>
            <w:bottom w:val="none" w:sz="0" w:space="0" w:color="auto"/>
            <w:right w:val="none" w:sz="0" w:space="0" w:color="auto"/>
          </w:divBdr>
        </w:div>
        <w:div w:id="2113935269">
          <w:marLeft w:val="0"/>
          <w:marRight w:val="0"/>
          <w:marTop w:val="0"/>
          <w:marBottom w:val="0"/>
          <w:divBdr>
            <w:top w:val="none" w:sz="0" w:space="0" w:color="auto"/>
            <w:left w:val="none" w:sz="0" w:space="0" w:color="auto"/>
            <w:bottom w:val="none" w:sz="0" w:space="0" w:color="auto"/>
            <w:right w:val="none" w:sz="0" w:space="0" w:color="auto"/>
          </w:divBdr>
        </w:div>
      </w:divsChild>
    </w:div>
    <w:div w:id="1012804869">
      <w:bodyDiv w:val="1"/>
      <w:marLeft w:val="0"/>
      <w:marRight w:val="0"/>
      <w:marTop w:val="0"/>
      <w:marBottom w:val="0"/>
      <w:divBdr>
        <w:top w:val="none" w:sz="0" w:space="0" w:color="auto"/>
        <w:left w:val="none" w:sz="0" w:space="0" w:color="auto"/>
        <w:bottom w:val="none" w:sz="0" w:space="0" w:color="auto"/>
        <w:right w:val="none" w:sz="0" w:space="0" w:color="auto"/>
      </w:divBdr>
      <w:divsChild>
        <w:div w:id="110327324">
          <w:marLeft w:val="0"/>
          <w:marRight w:val="0"/>
          <w:marTop w:val="0"/>
          <w:marBottom w:val="0"/>
          <w:divBdr>
            <w:top w:val="none" w:sz="0" w:space="0" w:color="auto"/>
            <w:left w:val="none" w:sz="0" w:space="0" w:color="auto"/>
            <w:bottom w:val="none" w:sz="0" w:space="0" w:color="auto"/>
            <w:right w:val="none" w:sz="0" w:space="0" w:color="auto"/>
          </w:divBdr>
          <w:divsChild>
            <w:div w:id="31256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7438">
      <w:bodyDiv w:val="1"/>
      <w:marLeft w:val="0"/>
      <w:marRight w:val="0"/>
      <w:marTop w:val="0"/>
      <w:marBottom w:val="0"/>
      <w:divBdr>
        <w:top w:val="none" w:sz="0" w:space="0" w:color="auto"/>
        <w:left w:val="none" w:sz="0" w:space="0" w:color="auto"/>
        <w:bottom w:val="none" w:sz="0" w:space="0" w:color="auto"/>
        <w:right w:val="none" w:sz="0" w:space="0" w:color="auto"/>
      </w:divBdr>
    </w:div>
    <w:div w:id="1943756782">
      <w:bodyDiv w:val="1"/>
      <w:marLeft w:val="0"/>
      <w:marRight w:val="0"/>
      <w:marTop w:val="0"/>
      <w:marBottom w:val="0"/>
      <w:divBdr>
        <w:top w:val="none" w:sz="0" w:space="0" w:color="auto"/>
        <w:left w:val="none" w:sz="0" w:space="0" w:color="auto"/>
        <w:bottom w:val="none" w:sz="0" w:space="0" w:color="auto"/>
        <w:right w:val="none" w:sz="0" w:space="0" w:color="auto"/>
      </w:divBdr>
      <w:divsChild>
        <w:div w:id="79983981">
          <w:marLeft w:val="0"/>
          <w:marRight w:val="0"/>
          <w:marTop w:val="0"/>
          <w:marBottom w:val="0"/>
          <w:divBdr>
            <w:top w:val="none" w:sz="0" w:space="0" w:color="auto"/>
            <w:left w:val="none" w:sz="0" w:space="0" w:color="auto"/>
            <w:bottom w:val="none" w:sz="0" w:space="0" w:color="auto"/>
            <w:right w:val="none" w:sz="0" w:space="0" w:color="auto"/>
          </w:divBdr>
          <w:divsChild>
            <w:div w:id="786779486">
              <w:marLeft w:val="0"/>
              <w:marRight w:val="0"/>
              <w:marTop w:val="0"/>
              <w:marBottom w:val="0"/>
              <w:divBdr>
                <w:top w:val="none" w:sz="0" w:space="0" w:color="auto"/>
                <w:left w:val="none" w:sz="0" w:space="0" w:color="auto"/>
                <w:bottom w:val="none" w:sz="0" w:space="0" w:color="auto"/>
                <w:right w:val="none" w:sz="0" w:space="0" w:color="auto"/>
              </w:divBdr>
            </w:div>
            <w:div w:id="835681502">
              <w:marLeft w:val="0"/>
              <w:marRight w:val="0"/>
              <w:marTop w:val="0"/>
              <w:marBottom w:val="0"/>
              <w:divBdr>
                <w:top w:val="none" w:sz="0" w:space="0" w:color="auto"/>
                <w:left w:val="none" w:sz="0" w:space="0" w:color="auto"/>
                <w:bottom w:val="none" w:sz="0" w:space="0" w:color="auto"/>
                <w:right w:val="none" w:sz="0" w:space="0" w:color="auto"/>
              </w:divBdr>
            </w:div>
            <w:div w:id="252320723">
              <w:marLeft w:val="0"/>
              <w:marRight w:val="0"/>
              <w:marTop w:val="0"/>
              <w:marBottom w:val="0"/>
              <w:divBdr>
                <w:top w:val="none" w:sz="0" w:space="0" w:color="auto"/>
                <w:left w:val="none" w:sz="0" w:space="0" w:color="auto"/>
                <w:bottom w:val="none" w:sz="0" w:space="0" w:color="auto"/>
                <w:right w:val="none" w:sz="0" w:space="0" w:color="auto"/>
              </w:divBdr>
            </w:div>
          </w:divsChild>
        </w:div>
        <w:div w:id="2047217413">
          <w:marLeft w:val="0"/>
          <w:marRight w:val="0"/>
          <w:marTop w:val="0"/>
          <w:marBottom w:val="0"/>
          <w:divBdr>
            <w:top w:val="none" w:sz="0" w:space="0" w:color="auto"/>
            <w:left w:val="none" w:sz="0" w:space="0" w:color="auto"/>
            <w:bottom w:val="none" w:sz="0" w:space="0" w:color="auto"/>
            <w:right w:val="none" w:sz="0" w:space="0" w:color="auto"/>
          </w:divBdr>
        </w:div>
        <w:div w:id="832720270">
          <w:marLeft w:val="0"/>
          <w:marRight w:val="0"/>
          <w:marTop w:val="0"/>
          <w:marBottom w:val="0"/>
          <w:divBdr>
            <w:top w:val="none" w:sz="0" w:space="0" w:color="auto"/>
            <w:left w:val="none" w:sz="0" w:space="0" w:color="auto"/>
            <w:bottom w:val="none" w:sz="0" w:space="0" w:color="auto"/>
            <w:right w:val="none" w:sz="0" w:space="0" w:color="auto"/>
          </w:divBdr>
        </w:div>
        <w:div w:id="1684015593">
          <w:marLeft w:val="0"/>
          <w:marRight w:val="0"/>
          <w:marTop w:val="0"/>
          <w:marBottom w:val="0"/>
          <w:divBdr>
            <w:top w:val="none" w:sz="0" w:space="0" w:color="auto"/>
            <w:left w:val="none" w:sz="0" w:space="0" w:color="auto"/>
            <w:bottom w:val="none" w:sz="0" w:space="0" w:color="auto"/>
            <w:right w:val="none" w:sz="0" w:space="0" w:color="auto"/>
          </w:divBdr>
        </w:div>
        <w:div w:id="797915273">
          <w:marLeft w:val="0"/>
          <w:marRight w:val="0"/>
          <w:marTop w:val="0"/>
          <w:marBottom w:val="0"/>
          <w:divBdr>
            <w:top w:val="none" w:sz="0" w:space="0" w:color="auto"/>
            <w:left w:val="none" w:sz="0" w:space="0" w:color="auto"/>
            <w:bottom w:val="none" w:sz="0" w:space="0" w:color="auto"/>
            <w:right w:val="none" w:sz="0" w:space="0" w:color="auto"/>
          </w:divBdr>
        </w:div>
      </w:divsChild>
    </w:div>
    <w:div w:id="1988049010">
      <w:bodyDiv w:val="1"/>
      <w:marLeft w:val="0"/>
      <w:marRight w:val="0"/>
      <w:marTop w:val="0"/>
      <w:marBottom w:val="0"/>
      <w:divBdr>
        <w:top w:val="none" w:sz="0" w:space="0" w:color="auto"/>
        <w:left w:val="none" w:sz="0" w:space="0" w:color="auto"/>
        <w:bottom w:val="none" w:sz="0" w:space="0" w:color="auto"/>
        <w:right w:val="none" w:sz="0" w:space="0" w:color="auto"/>
      </w:divBdr>
    </w:div>
    <w:div w:id="2006978432">
      <w:bodyDiv w:val="1"/>
      <w:marLeft w:val="0"/>
      <w:marRight w:val="0"/>
      <w:marTop w:val="0"/>
      <w:marBottom w:val="0"/>
      <w:divBdr>
        <w:top w:val="none" w:sz="0" w:space="0" w:color="auto"/>
        <w:left w:val="none" w:sz="0" w:space="0" w:color="auto"/>
        <w:bottom w:val="none" w:sz="0" w:space="0" w:color="auto"/>
        <w:right w:val="none" w:sz="0" w:space="0" w:color="auto"/>
      </w:divBdr>
    </w:div>
    <w:div w:id="2027126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A07FF-E23E-4C69-B08C-7168E1D8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50908</Words>
  <Characters>274907</Characters>
  <Application>Microsoft Office Word</Application>
  <DocSecurity>0</DocSecurity>
  <Lines>2290</Lines>
  <Paragraphs>650</Paragraphs>
  <ScaleCrop>false</ScaleCrop>
  <Company/>
  <LinksUpToDate>false</LinksUpToDate>
  <CharactersWithSpaces>325165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2017-07-20T18:08:00Z</dcterms:created>
  <dcterms:modified xsi:type="dcterms:W3CDTF">2017-07-20T18:08:00Z</dcterms:modified>
</cp:coreProperties>
</file>