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C28" w:rsidRPr="00C22F6D" w:rsidRDefault="00C22F6D" w:rsidP="00C22F6D">
      <w:pPr>
        <w:jc w:val="center"/>
        <w:rPr>
          <w:b/>
          <w:sz w:val="28"/>
          <w:szCs w:val="28"/>
        </w:rPr>
      </w:pPr>
      <w:r w:rsidRPr="00C22F6D">
        <w:rPr>
          <w:b/>
          <w:sz w:val="28"/>
          <w:szCs w:val="28"/>
        </w:rPr>
        <w:t>Πράξη: «Ενισχυτική διδασκαλία στη Β/θμια εκπαίδευση, σχολικό έτος 201</w:t>
      </w:r>
      <w:r w:rsidR="000626D3" w:rsidRPr="000626D3">
        <w:rPr>
          <w:b/>
          <w:sz w:val="28"/>
          <w:szCs w:val="28"/>
        </w:rPr>
        <w:t>7</w:t>
      </w:r>
      <w:r w:rsidRPr="00C22F6D">
        <w:rPr>
          <w:b/>
          <w:sz w:val="28"/>
          <w:szCs w:val="28"/>
        </w:rPr>
        <w:t>-201</w:t>
      </w:r>
      <w:r w:rsidR="000626D3" w:rsidRPr="000626D3">
        <w:rPr>
          <w:b/>
          <w:sz w:val="28"/>
          <w:szCs w:val="28"/>
        </w:rPr>
        <w:t>8</w:t>
      </w:r>
      <w:r w:rsidRPr="00C22F6D">
        <w:rPr>
          <w:b/>
          <w:sz w:val="28"/>
          <w:szCs w:val="28"/>
        </w:rPr>
        <w:t>»</w:t>
      </w:r>
    </w:p>
    <w:p w:rsidR="00041287" w:rsidRDefault="00041287"/>
    <w:tbl>
      <w:tblPr>
        <w:tblStyle w:val="a3"/>
        <w:tblW w:w="0" w:type="auto"/>
        <w:tblLook w:val="04A0"/>
      </w:tblPr>
      <w:tblGrid>
        <w:gridCol w:w="4614"/>
        <w:gridCol w:w="4614"/>
        <w:gridCol w:w="4615"/>
      </w:tblGrid>
      <w:tr w:rsidR="00041287" w:rsidRPr="00041287" w:rsidTr="00B43420">
        <w:trPr>
          <w:trHeight w:val="647"/>
        </w:trPr>
        <w:tc>
          <w:tcPr>
            <w:tcW w:w="4614" w:type="dxa"/>
          </w:tcPr>
          <w:p w:rsidR="00041287" w:rsidRPr="00041287" w:rsidRDefault="00041287" w:rsidP="00041287">
            <w:pPr>
              <w:jc w:val="center"/>
              <w:rPr>
                <w:b/>
              </w:rPr>
            </w:pPr>
            <w:r w:rsidRPr="00041287">
              <w:rPr>
                <w:b/>
              </w:rPr>
              <w:t>ΠΕΡΙΦΕΡΙΑΚΗ ΔΙΕΥΘΥΝΣΗ Π/ΘΜΙΑΣ &amp; Δ/ΘΜΙΑΣ ΕΚΠΑΙΔΕΥΣΗΣ</w:t>
            </w:r>
          </w:p>
        </w:tc>
        <w:tc>
          <w:tcPr>
            <w:tcW w:w="4614" w:type="dxa"/>
          </w:tcPr>
          <w:p w:rsidR="00041287" w:rsidRPr="00041287" w:rsidRDefault="00041287" w:rsidP="00582DAF">
            <w:pPr>
              <w:jc w:val="center"/>
              <w:rPr>
                <w:b/>
              </w:rPr>
            </w:pPr>
            <w:r w:rsidRPr="00041287">
              <w:rPr>
                <w:b/>
              </w:rPr>
              <w:t xml:space="preserve">ΣΧΟΛΙΚΑ ΚΕΝΤΡΑ </w:t>
            </w:r>
            <w:r w:rsidR="00582DAF">
              <w:rPr>
                <w:b/>
              </w:rPr>
              <w:t>ΑΝΤΙΣΤΑΘΜΙΣΤΙΚΗΣ</w:t>
            </w:r>
            <w:r w:rsidRPr="00041287">
              <w:rPr>
                <w:b/>
              </w:rPr>
              <w:t xml:space="preserve"> </w:t>
            </w:r>
            <w:r w:rsidR="00582DAF">
              <w:rPr>
                <w:b/>
              </w:rPr>
              <w:t>ΕΚΠΑΙΔΕΥΣΗΣ (Σ.Κ.Α.Ε</w:t>
            </w:r>
            <w:r>
              <w:rPr>
                <w:b/>
              </w:rPr>
              <w:t>.)</w:t>
            </w:r>
          </w:p>
        </w:tc>
        <w:tc>
          <w:tcPr>
            <w:tcW w:w="4615" w:type="dxa"/>
          </w:tcPr>
          <w:p w:rsidR="00041287" w:rsidRPr="00041287" w:rsidRDefault="00041287" w:rsidP="00041287">
            <w:pPr>
              <w:jc w:val="center"/>
              <w:rPr>
                <w:b/>
              </w:rPr>
            </w:pPr>
            <w:r w:rsidRPr="00041287">
              <w:rPr>
                <w:b/>
              </w:rPr>
              <w:t>ΕΚΠΑΙΔΕΥΤΙΚΟΙ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 w:rsidRPr="00E42F48">
              <w:t>ΑΝΑΤΟΛΙΚΗ</w:t>
            </w:r>
            <w:r>
              <w:t>Σ</w:t>
            </w:r>
            <w:r w:rsidRPr="00E42F48">
              <w:t xml:space="preserve"> ΜΑΚΕΔΟΝΙΑ</w:t>
            </w:r>
            <w:r>
              <w:t>Σ</w:t>
            </w:r>
            <w:r w:rsidRPr="00E42F48">
              <w:t xml:space="preserve"> ΚΑΙ ΘΡΑΚΗ</w:t>
            </w:r>
            <w:r>
              <w:t>Σ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 w:rsidRPr="005810F1">
              <w:t>ΚΕΝΤΡΙΚΗΣ ΜΑΚΕΔΟΝΙΑΣ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170</w:t>
            </w:r>
          </w:p>
        </w:tc>
      </w:tr>
      <w:tr w:rsidR="00B210E8" w:rsidTr="002626F7">
        <w:trPr>
          <w:trHeight w:val="314"/>
        </w:trPr>
        <w:tc>
          <w:tcPr>
            <w:tcW w:w="4614" w:type="dxa"/>
          </w:tcPr>
          <w:p w:rsidR="00B210E8" w:rsidRPr="000626D3" w:rsidRDefault="00B210E8">
            <w:r>
              <w:t>ΔΥΤΙΚΗΣ ΕΛΛΑΔΑΣ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>
              <w:t>ΗΠΕΙΡΟΥ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>
              <w:t>ΘΕΣΣΑΛΙΑΣ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>
              <w:t>ΔΥΤΙΚΗΣ ΜΑΚΕΔΟΝΙΑΣ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</w:tr>
      <w:tr w:rsidR="00B210E8" w:rsidTr="002626F7">
        <w:trPr>
          <w:trHeight w:val="314"/>
        </w:trPr>
        <w:tc>
          <w:tcPr>
            <w:tcW w:w="4614" w:type="dxa"/>
          </w:tcPr>
          <w:p w:rsidR="00B210E8" w:rsidRDefault="00B210E8" w:rsidP="000626D3">
            <w:r>
              <w:t>ΠΕΛΟΠΟΝΝΗ</w:t>
            </w:r>
            <w:bookmarkStart w:id="0" w:name="_GoBack"/>
            <w:bookmarkEnd w:id="0"/>
            <w:r>
              <w:t>ΣΟΥ</w:t>
            </w:r>
            <w:r w:rsidRPr="00B43420">
              <w:t xml:space="preserve"> 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 w:rsidRPr="00B43420">
              <w:t>ΙΟΝΙΩΝ ΝΗΣΩΝ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>
              <w:t>ΒΟΡΕΙΟΥ ΑΙΓΑΙΟΥ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</w:tr>
      <w:tr w:rsidR="00B210E8" w:rsidTr="002626F7">
        <w:trPr>
          <w:trHeight w:val="314"/>
        </w:trPr>
        <w:tc>
          <w:tcPr>
            <w:tcW w:w="4614" w:type="dxa"/>
          </w:tcPr>
          <w:p w:rsidR="00B210E8" w:rsidRDefault="00B210E8">
            <w:r>
              <w:t>ΚΡΗΤΗΣ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>
              <w:t>ΑΤΤΙΚΗΣ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113*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212*</w:t>
            </w:r>
          </w:p>
        </w:tc>
      </w:tr>
      <w:tr w:rsidR="00B210E8" w:rsidTr="002626F7">
        <w:trPr>
          <w:trHeight w:val="314"/>
        </w:trPr>
        <w:tc>
          <w:tcPr>
            <w:tcW w:w="4614" w:type="dxa"/>
          </w:tcPr>
          <w:p w:rsidR="00B210E8" w:rsidRDefault="00B210E8">
            <w:r>
              <w:t>ΣΤΕΡΕΑΣ ΕΛΛΑΔΑΣ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</w:tr>
      <w:tr w:rsidR="00B210E8" w:rsidTr="002626F7">
        <w:trPr>
          <w:trHeight w:val="333"/>
        </w:trPr>
        <w:tc>
          <w:tcPr>
            <w:tcW w:w="4614" w:type="dxa"/>
          </w:tcPr>
          <w:p w:rsidR="00B210E8" w:rsidRDefault="00B210E8">
            <w:r>
              <w:t>ΝΟΤΙΟΥ ΑΙΓΑΙΟΥ</w:t>
            </w:r>
          </w:p>
        </w:tc>
        <w:tc>
          <w:tcPr>
            <w:tcW w:w="4614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615" w:type="dxa"/>
            <w:vAlign w:val="center"/>
          </w:tcPr>
          <w:p w:rsidR="00B210E8" w:rsidRDefault="00B210E8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</w:tr>
    </w:tbl>
    <w:p w:rsidR="00041287" w:rsidRDefault="00041287"/>
    <w:p w:rsidR="00B210E8" w:rsidRDefault="00B210E8"/>
    <w:p w:rsidR="00B210E8" w:rsidRPr="00B210E8" w:rsidRDefault="00A679C9" w:rsidP="00B210E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el-GR"/>
        </w:rPr>
      </w:pPr>
      <w:r>
        <w:rPr>
          <w:rFonts w:ascii="Calibri" w:eastAsia="Times New Roman" w:hAnsi="Calibri" w:cs="Calibri"/>
          <w:color w:val="000000"/>
          <w:lang w:eastAsia="el-GR"/>
        </w:rPr>
        <w:t xml:space="preserve">*Αυλώνα: 7 εκπαιδευτικοί και 1 </w:t>
      </w:r>
      <w:r w:rsidR="005E0E4A">
        <w:rPr>
          <w:rFonts w:ascii="Calibri" w:eastAsia="Times New Roman" w:hAnsi="Calibri" w:cs="Calibri"/>
          <w:color w:val="000000"/>
          <w:lang w:eastAsia="el-GR"/>
        </w:rPr>
        <w:t xml:space="preserve">ΣΚΑΕ </w:t>
      </w:r>
      <w:r w:rsidR="00B210E8" w:rsidRPr="00B210E8">
        <w:rPr>
          <w:rFonts w:ascii="Calibri" w:eastAsia="Times New Roman" w:hAnsi="Calibri" w:cs="Calibri"/>
          <w:color w:val="000000"/>
          <w:lang w:eastAsia="el-GR"/>
        </w:rPr>
        <w:t>στο σύνολο της Αττικής</w:t>
      </w:r>
    </w:p>
    <w:p w:rsidR="00B210E8" w:rsidRDefault="00B210E8"/>
    <w:sectPr w:rsidR="00B210E8" w:rsidSect="00041287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C45" w:rsidRDefault="00FC3C45" w:rsidP="00041287">
      <w:pPr>
        <w:spacing w:after="0" w:line="240" w:lineRule="auto"/>
      </w:pPr>
      <w:r>
        <w:separator/>
      </w:r>
    </w:p>
  </w:endnote>
  <w:endnote w:type="continuationSeparator" w:id="0">
    <w:p w:rsidR="00FC3C45" w:rsidRDefault="00FC3C45" w:rsidP="00041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287" w:rsidRDefault="004332CF" w:rsidP="00041287">
    <w:pPr>
      <w:pStyle w:val="a5"/>
      <w:jc w:val="center"/>
    </w:pPr>
    <w:r>
      <w:rPr>
        <w:rFonts w:ascii="Calibri" w:hAnsi="Calibri"/>
        <w:noProof/>
        <w:sz w:val="18"/>
        <w:szCs w:val="18"/>
        <w:lang w:eastAsia="el-GR"/>
      </w:rPr>
      <w:drawing>
        <wp:inline distT="0" distB="0" distL="0" distR="0">
          <wp:extent cx="5276850" cy="666750"/>
          <wp:effectExtent l="19050" t="0" r="0" b="0"/>
          <wp:docPr id="2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C45" w:rsidRDefault="00FC3C45" w:rsidP="00041287">
      <w:pPr>
        <w:spacing w:after="0" w:line="240" w:lineRule="auto"/>
      </w:pPr>
      <w:r>
        <w:separator/>
      </w:r>
    </w:p>
  </w:footnote>
  <w:footnote w:type="continuationSeparator" w:id="0">
    <w:p w:rsidR="00FC3C45" w:rsidRDefault="00FC3C45" w:rsidP="000412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041287"/>
    <w:rsid w:val="00041287"/>
    <w:rsid w:val="000626D3"/>
    <w:rsid w:val="001D1AF4"/>
    <w:rsid w:val="001D536D"/>
    <w:rsid w:val="00214E85"/>
    <w:rsid w:val="003C6F0B"/>
    <w:rsid w:val="004332CF"/>
    <w:rsid w:val="005810F1"/>
    <w:rsid w:val="00582DAF"/>
    <w:rsid w:val="005E0E4A"/>
    <w:rsid w:val="00637E22"/>
    <w:rsid w:val="008578C6"/>
    <w:rsid w:val="008A3C15"/>
    <w:rsid w:val="009705E4"/>
    <w:rsid w:val="009A3762"/>
    <w:rsid w:val="009B7E21"/>
    <w:rsid w:val="00A679C9"/>
    <w:rsid w:val="00B210E8"/>
    <w:rsid w:val="00B36908"/>
    <w:rsid w:val="00B43420"/>
    <w:rsid w:val="00C22F6D"/>
    <w:rsid w:val="00C85490"/>
    <w:rsid w:val="00DB79B1"/>
    <w:rsid w:val="00E13BAF"/>
    <w:rsid w:val="00E42805"/>
    <w:rsid w:val="00E42F48"/>
    <w:rsid w:val="00F01B6D"/>
    <w:rsid w:val="00F75AC0"/>
    <w:rsid w:val="00FC3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412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41287"/>
  </w:style>
  <w:style w:type="paragraph" w:styleId="a5">
    <w:name w:val="footer"/>
    <w:basedOn w:val="a"/>
    <w:link w:val="Char0"/>
    <w:uiPriority w:val="99"/>
    <w:unhideWhenUsed/>
    <w:rsid w:val="000412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41287"/>
  </w:style>
  <w:style w:type="paragraph" w:styleId="a6">
    <w:name w:val="Balloon Text"/>
    <w:basedOn w:val="a"/>
    <w:link w:val="Char1"/>
    <w:uiPriority w:val="99"/>
    <w:semiHidden/>
    <w:unhideWhenUsed/>
    <w:rsid w:val="00F75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F75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Θανασουλοπούλου</dc:creator>
  <cp:lastModifiedBy>thkanellopoulou</cp:lastModifiedBy>
  <cp:revision>9</cp:revision>
  <cp:lastPrinted>2017-10-18T08:55:00Z</cp:lastPrinted>
  <dcterms:created xsi:type="dcterms:W3CDTF">2016-10-24T06:25:00Z</dcterms:created>
  <dcterms:modified xsi:type="dcterms:W3CDTF">2017-10-18T09:00:00Z</dcterms:modified>
</cp:coreProperties>
</file>