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0268E8" w:rsidRPr="00AD5F0D">
        <w:rPr>
          <w:b/>
          <w:color w:val="000000"/>
          <w:lang w:val="el-GR"/>
        </w:rPr>
        <w:t xml:space="preserve">ΝΕΑΣ ΓΕΝΙΑΣ ΚΑΙ </w:t>
      </w:r>
      <w:r w:rsidR="00EA7707" w:rsidRPr="00AD5F0D">
        <w:rPr>
          <w:b/>
          <w:color w:val="000000"/>
          <w:lang w:val="el-GR"/>
        </w:rPr>
        <w:t xml:space="preserve">ΔΙΑ ΒΙΟΥ ΜΑΘΗΣΗΣ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0268E8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</w:t>
      </w:r>
      <w:r w:rsidR="000268E8">
        <w:rPr>
          <w:b/>
          <w:color w:val="000000"/>
          <w:lang w:val="el-GR"/>
        </w:rPr>
        <w:t>Α΄ΑΝΑΠΤΥΞΙΑΚΩΝ ΔΡΑΣΕΩΝ</w:t>
      </w:r>
    </w:p>
    <w:p w:rsidR="003A21A6" w:rsidRDefault="003A21A6" w:rsidP="00C8446D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 w:rsidP="00C8446D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>ΣΕ ΣΥΝΕΡΓΑΣΙΑ ΜΕ</w:t>
      </w:r>
    </w:p>
    <w:p w:rsidR="003A21A6" w:rsidRPr="003A21A6" w:rsidRDefault="003A21A6" w:rsidP="00C8446D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 w:rsidP="00C8446D">
      <w:pPr>
        <w:jc w:val="center"/>
        <w:rPr>
          <w:b/>
          <w:color w:val="000000"/>
          <w:lang w:val="el-GR"/>
        </w:rPr>
      </w:pPr>
    </w:p>
    <w:p w:rsidR="00AB377A" w:rsidRPr="00AD5F0D" w:rsidRDefault="00CD0C96" w:rsidP="00C8446D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="008050A3"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 xml:space="preserve"> ΓΕΩΠΟΝΙΚΟ ΠΑΝΕΠΙΣΤΗΜΙΟ ΑΘΗΝΩΝ</w:t>
      </w:r>
    </w:p>
    <w:p w:rsidR="00D16F65" w:rsidRPr="00AD5F0D" w:rsidRDefault="008050A3" w:rsidP="00C8446D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ΤΜ</w:t>
      </w:r>
      <w:r w:rsidR="00742DB6">
        <w:rPr>
          <w:b/>
          <w:color w:val="000000"/>
          <w:lang w:val="el-GR"/>
        </w:rPr>
        <w:t>ΗΜΑ ΕΠΙΣΤΗΜΗΣ ΦΥΤΙΚΗΣ ΠΑΡΑΓΩΓΗΣ</w:t>
      </w:r>
    </w:p>
    <w:p w:rsidR="00D16F65" w:rsidRPr="00AD5F0D" w:rsidRDefault="000268E8" w:rsidP="00C8446D">
      <w:pPr>
        <w:jc w:val="center"/>
        <w:rPr>
          <w:b/>
          <w:lang w:val="el-GR"/>
        </w:rPr>
      </w:pPr>
      <w:r>
        <w:rPr>
          <w:b/>
          <w:lang w:val="el-GR"/>
        </w:rPr>
        <w:t>ΚΑΙ</w:t>
      </w:r>
    </w:p>
    <w:p w:rsidR="00C8446D" w:rsidRDefault="00C8446D" w:rsidP="00C8446D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ΤΟ ΑΝΩΤΑΤΟ ΤΕΧΝΟΛΟΓΙΚΟ ΕΚΠΑΙΔΕΥΤΙΚΟ ΙΔΡΥΜΑ</w:t>
      </w:r>
    </w:p>
    <w:p w:rsidR="008D77FE" w:rsidRDefault="00C8446D" w:rsidP="00C8446D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ΔΥΤΙΚΗΣ ΜΑΚΕΔΟΝΙΑΣ</w:t>
      </w:r>
    </w:p>
    <w:p w:rsidR="00C8446D" w:rsidRDefault="00C8446D" w:rsidP="00C8446D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ΤΜΗΜΑ ΤΕΧΝΟΛΟΓΩΝ ΓΕΩΠΟΝΩΝ</w:t>
      </w:r>
    </w:p>
    <w:p w:rsidR="00C8446D" w:rsidRPr="00AD5F0D" w:rsidRDefault="00C8446D" w:rsidP="00C8446D">
      <w:pPr>
        <w:spacing w:line="360" w:lineRule="auto"/>
        <w:rPr>
          <w:b/>
          <w:lang w:val="el-GR"/>
        </w:rPr>
      </w:pPr>
    </w:p>
    <w:p w:rsidR="00D16F65" w:rsidRPr="0087479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CD5860" w:rsidRDefault="00CD5860">
      <w:pPr>
        <w:jc w:val="center"/>
        <w:rPr>
          <w:b/>
          <w:lang w:val="el-GR"/>
        </w:rPr>
      </w:pPr>
      <w:r>
        <w:rPr>
          <w:b/>
          <w:lang w:val="el-GR"/>
        </w:rPr>
        <w:t>ΓΙΑ ΤΗΝ ΕΙΔΙΚΗ ΕΚΠΑΙΔΕΥΤΙΚΗ ΔΡΑΣΗ ΜΕ ΤΙΤΛΟ</w:t>
      </w:r>
    </w:p>
    <w:p w:rsidR="00CD5860" w:rsidRPr="00CD5860" w:rsidRDefault="00CD5860">
      <w:pPr>
        <w:jc w:val="center"/>
        <w:rPr>
          <w:b/>
          <w:lang w:val="el-GR"/>
        </w:rPr>
      </w:pPr>
      <w:r>
        <w:rPr>
          <w:b/>
          <w:lang w:val="el-GR"/>
        </w:rPr>
        <w:t>«ΥΠΑΙΘΡΙΑ ΚΑΛΛΙΕΡΓΕΙΑ ΚΑΙ ΣΥΛΛΟΓΗ ΑΥΤΟΦΥΩΝ ΕΔΩΔΙΜΩΝ ΜΑΝΙΤΑΡΙΩΝ»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EA7707" w:rsidRPr="00CD5860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6523"/>
      </w:tblGrid>
      <w:tr w:rsidR="000F4494" w:rsidRPr="00AD5F0D" w:rsidTr="00240F0D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>1. ΟΝΟΜΑΤΕΠΩΝΥΜΟ</w:t>
            </w:r>
          </w:p>
        </w:tc>
      </w:tr>
      <w:tr w:rsidR="000F4494" w:rsidRPr="00AD5F0D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C2016F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9C3418" w:rsidRPr="009C3418">
              <w:rPr>
                <w:b/>
                <w:lang w:val="el-GR"/>
              </w:rPr>
              <w:t>4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C2016F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646FDC">
        <w:trPr>
          <w:trHeight w:val="565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240F0D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 w:firstRow="0" w:lastRow="0" w:firstColumn="0" w:lastColumn="0" w:noHBand="0" w:noVBand="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-Μεταδευτεροβάθμια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C2016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240F0D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3E1DB3" w:rsidTr="00240F0D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 w:rsidR="003E1DB3">
              <w:rPr>
                <w:b/>
                <w:lang w:val="el-GR"/>
              </w:rPr>
              <w:t>η/</w:t>
            </w:r>
            <w:r w:rsidRPr="00AD5F0D">
              <w:rPr>
                <w:b/>
                <w:lang w:val="el-GR"/>
              </w:rPr>
              <w:t>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 w:rsidR="003E1DB3">
              <w:rPr>
                <w:b/>
                <w:bCs/>
                <w:lang w:val="el-GR"/>
              </w:rPr>
              <w:t>η/</w:t>
            </w:r>
            <w:r w:rsidRPr="00AD5F0D">
              <w:rPr>
                <w:b/>
                <w:bCs/>
                <w:lang w:val="el-GR"/>
              </w:rPr>
              <w:t>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0F4494" w:rsidRPr="00C2016F" w:rsidTr="00240F0D">
        <w:tc>
          <w:tcPr>
            <w:tcW w:w="10082" w:type="dxa"/>
            <w:gridSpan w:val="2"/>
            <w:shd w:val="clear" w:color="auto" w:fill="auto"/>
          </w:tcPr>
          <w:p w:rsidR="000F4494" w:rsidRPr="00C8446D" w:rsidRDefault="000F4494" w:rsidP="0087479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5.</w:t>
            </w:r>
            <w:r w:rsidR="003E1DB3">
              <w:rPr>
                <w:b/>
                <w:lang w:val="el-GR"/>
              </w:rPr>
              <w:t xml:space="preserve"> </w:t>
            </w:r>
            <w:r w:rsidR="00EA5287">
              <w:rPr>
                <w:b/>
                <w:lang w:val="el-GR"/>
              </w:rPr>
              <w:t xml:space="preserve">ΔΗΛΩΝΩ ΥΠΕΥΘΥΝΑ ΟΤΙ Η ΜΟΝΙΜΗ ΚΑΤΟΙΚΙΑ ΜΟΥ ΒΡΙΣΚΕΤΑΙ ΣΤΟ ΝΟΜΟ ΦΛΩΡΙΝΑΣ Η ΣΕ ΚΑΠΟΙΟ </w:t>
            </w:r>
            <w:r w:rsidR="0087479D">
              <w:rPr>
                <w:b/>
                <w:lang w:val="el-GR"/>
              </w:rPr>
              <w:t>ΟΜΟΡΟ ΝΟΜΟ, ΣΥΓΚΕΚΡΙΜΕΝΑ</w:t>
            </w:r>
            <w:r w:rsidR="00EA5287">
              <w:rPr>
                <w:b/>
                <w:lang w:val="el-GR"/>
              </w:rPr>
              <w:t>:</w:t>
            </w:r>
          </w:p>
        </w:tc>
      </w:tr>
      <w:tr w:rsidR="000F4494" w:rsidRPr="00C2016F" w:rsidTr="00240F0D">
        <w:trPr>
          <w:trHeight w:val="7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123539" w:rsidRPr="009C3418" w:rsidRDefault="00123539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6773"/>
              </w:tabs>
              <w:ind w:right="1534"/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</w:t>
            </w:r>
            <w:r w:rsidR="007274CA" w:rsidRPr="00AD5F0D">
              <w:rPr>
                <w:b/>
                <w:lang w:val="el-GR"/>
              </w:rPr>
              <w:t xml:space="preserve">            </w:t>
            </w:r>
            <w:r w:rsidRPr="00AD5F0D">
              <w:rPr>
                <w:b/>
                <w:lang w:val="el-GR"/>
              </w:rPr>
              <w:t xml:space="preserve">                                 </w:t>
            </w:r>
          </w:p>
        </w:tc>
      </w:tr>
      <w:tr w:rsidR="00B7481A" w:rsidRPr="00C2016F" w:rsidTr="00240F0D">
        <w:tc>
          <w:tcPr>
            <w:tcW w:w="10082" w:type="dxa"/>
            <w:gridSpan w:val="2"/>
            <w:shd w:val="clear" w:color="auto" w:fill="auto"/>
          </w:tcPr>
          <w:p w:rsidR="00B7481A" w:rsidRPr="00C2016F" w:rsidRDefault="00B7481A" w:rsidP="002C527D">
            <w:pPr>
              <w:rPr>
                <w:b/>
                <w:lang w:val="el-GR"/>
              </w:rPr>
            </w:pPr>
            <w:r w:rsidRPr="003E1DB3">
              <w:rPr>
                <w:b/>
                <w:lang w:val="el-GR"/>
              </w:rPr>
              <w:t>6</w:t>
            </w:r>
            <w:r w:rsidRPr="00AD5F0D">
              <w:rPr>
                <w:b/>
                <w:lang w:val="el-GR"/>
              </w:rPr>
              <w:t>.</w:t>
            </w:r>
            <w:r w:rsidR="003E1DB3">
              <w:rPr>
                <w:b/>
                <w:lang w:val="el-GR"/>
              </w:rPr>
              <w:t xml:space="preserve"> 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  <w:bookmarkStart w:id="0" w:name="_GoBack"/>
            <w:bookmarkEnd w:id="0"/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C2016F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9F4165" w:rsidRDefault="005A3016" w:rsidP="002C527D">
            <w:pPr>
              <w:rPr>
                <w:lang w:val="el-GR"/>
              </w:rPr>
            </w:pPr>
          </w:p>
          <w:p w:rsidR="009F4165" w:rsidRDefault="009F4165" w:rsidP="002C527D">
            <w:pPr>
              <w:rPr>
                <w:lang w:val="el-GR"/>
              </w:rPr>
            </w:pPr>
          </w:p>
          <w:p w:rsidR="00CD5860" w:rsidRDefault="00CD5860" w:rsidP="002C527D">
            <w:pPr>
              <w:rPr>
                <w:lang w:val="el-GR"/>
              </w:rPr>
            </w:pPr>
          </w:p>
          <w:p w:rsidR="00CD5860" w:rsidRPr="009F4165" w:rsidRDefault="00CD5860" w:rsidP="002C527D">
            <w:pPr>
              <w:rPr>
                <w:lang w:val="el-GR"/>
              </w:rPr>
            </w:pPr>
          </w:p>
        </w:tc>
      </w:tr>
      <w:tr w:rsidR="002C527D" w:rsidRPr="00C2016F" w:rsidTr="00240F0D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2C527D" w:rsidRPr="00AC5595" w:rsidRDefault="002C527D" w:rsidP="002C527D">
            <w:pPr>
              <w:rPr>
                <w:b/>
                <w:lang w:val="el-GR"/>
              </w:rPr>
            </w:pPr>
            <w:r w:rsidRPr="00AC5595">
              <w:rPr>
                <w:b/>
                <w:lang w:val="el-GR"/>
              </w:rPr>
              <w:lastRenderedPageBreak/>
              <w:t>7. ΑΠΟ ΠΟΥ ΕΝΗ</w:t>
            </w:r>
            <w:r w:rsidR="00596CAA">
              <w:rPr>
                <w:b/>
                <w:lang w:val="el-GR"/>
              </w:rPr>
              <w:t>ΜΕΡΩΘΗΚΑΤΕ ΓΙΑ ΤΗ ΔΙΕΞΑΓΩΓΗ ΤΗΣ ΕΙΔΙΚΗΣ ΕΚΠΑΙΔΕΥΤΙΚΗΣ ΔΡΑΣΗΣ</w:t>
            </w:r>
            <w:r w:rsidRPr="00AC5595">
              <w:rPr>
                <w:b/>
                <w:lang w:val="el-GR"/>
              </w:rPr>
              <w:t>;</w:t>
            </w:r>
          </w:p>
        </w:tc>
      </w:tr>
      <w:tr w:rsidR="002C527D" w:rsidRPr="00C2016F" w:rsidTr="00240F0D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0F4494" w:rsidRPr="009F4165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9F4165">
              <w:rPr>
                <w:b/>
                <w:lang w:val="en-US"/>
              </w:rPr>
              <w:t>8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9F4165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9F4165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1439E1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1439E1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1439E1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και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 xml:space="preserve">βεβαίωση </w:t>
      </w:r>
      <w:r w:rsidR="00954A45" w:rsidRPr="001439E1">
        <w:rPr>
          <w:rFonts w:ascii="Times New Roman" w:hAnsi="Times New Roman"/>
          <w:sz w:val="24"/>
          <w:szCs w:val="24"/>
          <w:u w:val="single"/>
        </w:rPr>
        <w:t xml:space="preserve"> ανεργίας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 xml:space="preserve"> από τον ΟΑΕΔ</w:t>
      </w:r>
      <w:r w:rsidR="001C6AE8" w:rsidRPr="001439E1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954A45" w:rsidRPr="001439E1">
        <w:rPr>
          <w:rFonts w:ascii="Times New Roman" w:hAnsi="Times New Roman"/>
          <w:sz w:val="24"/>
          <w:szCs w:val="24"/>
          <w:u w:val="single"/>
        </w:rPr>
        <w:t xml:space="preserve">για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όσους είναι άνεργοι κατά το τρέχον χρονικό διάστημα</w:t>
      </w:r>
      <w:r w:rsidR="00A71681" w:rsidRPr="001439E1">
        <w:rPr>
          <w:rFonts w:ascii="Times New Roman" w:hAnsi="Times New Roman"/>
          <w:sz w:val="24"/>
          <w:szCs w:val="24"/>
          <w:u w:val="single"/>
        </w:rPr>
        <w:t>.</w:t>
      </w:r>
    </w:p>
    <w:p w:rsidR="00FF5FA7" w:rsidRPr="001439E1" w:rsidRDefault="00FF5FA7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>Η αίτηση συμμετοχής καθώς και τα επισυναπτόμενα δικαιολογητικά θα αποστέλλ</w:t>
      </w:r>
      <w:r w:rsidR="00513864" w:rsidRPr="001439E1">
        <w:rPr>
          <w:rFonts w:ascii="Times New Roman" w:hAnsi="Times New Roman"/>
          <w:sz w:val="24"/>
          <w:szCs w:val="24"/>
          <w:u w:val="single"/>
        </w:rPr>
        <w:t>ονται μόνο σε ηλεκτρονική μορφή</w:t>
      </w:r>
      <w:r w:rsidR="00534D1A" w:rsidRPr="001439E1">
        <w:rPr>
          <w:rFonts w:ascii="Times New Roman" w:hAnsi="Times New Roman"/>
          <w:sz w:val="24"/>
          <w:szCs w:val="24"/>
          <w:u w:val="single"/>
        </w:rPr>
        <w:t xml:space="preserve"> στην αντίστοιχη ηλεκτρονική διεύθυνση που αναγράφε</w:t>
      </w:r>
      <w:r w:rsidRPr="001439E1">
        <w:rPr>
          <w:rFonts w:ascii="Times New Roman" w:hAnsi="Times New Roman"/>
          <w:sz w:val="24"/>
          <w:szCs w:val="24"/>
          <w:u w:val="single"/>
        </w:rPr>
        <w:t>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386C52">
        <w:rPr>
          <w:rFonts w:ascii="Times New Roman" w:hAnsi="Times New Roman"/>
          <w:bCs/>
          <w:sz w:val="24"/>
          <w:szCs w:val="24"/>
        </w:rPr>
        <w:t>/Ο κάτωθι υπογρά</w:t>
      </w:r>
      <w:r>
        <w:rPr>
          <w:rFonts w:ascii="Times New Roman" w:hAnsi="Times New Roman"/>
          <w:bCs/>
          <w:sz w:val="24"/>
          <w:szCs w:val="24"/>
        </w:rPr>
        <w:t>φουσα</w:t>
      </w:r>
      <w:r w:rsidR="00386C52">
        <w:rPr>
          <w:rFonts w:ascii="Times New Roman" w:hAnsi="Times New Roman"/>
          <w:bCs/>
          <w:sz w:val="24"/>
          <w:szCs w:val="24"/>
        </w:rPr>
        <w:t>/</w:t>
      </w:r>
      <w:r w:rsidR="002E0D03">
        <w:rPr>
          <w:rFonts w:ascii="Times New Roman" w:hAnsi="Times New Roman"/>
          <w:bCs/>
          <w:sz w:val="24"/>
          <w:szCs w:val="24"/>
        </w:rPr>
        <w:t>φ</w:t>
      </w:r>
      <w:r w:rsidR="00386C52">
        <w:rPr>
          <w:rFonts w:ascii="Times New Roman" w:hAnsi="Times New Roman"/>
          <w:bCs/>
          <w:sz w:val="24"/>
          <w:szCs w:val="24"/>
        </w:rPr>
        <w:t>ων</w:t>
      </w:r>
      <w:r w:rsidR="00D16F65"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240F0D">
      <w:footerReference w:type="even" r:id="rId10"/>
      <w:footerReference w:type="default" r:id="rId11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63" w:rsidRDefault="00FC2163">
      <w:r>
        <w:separator/>
      </w:r>
    </w:p>
  </w:endnote>
  <w:endnote w:type="continuationSeparator" w:id="0">
    <w:p w:rsidR="00FC2163" w:rsidRDefault="00FC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C847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C847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C03">
      <w:rPr>
        <w:rStyle w:val="a5"/>
        <w:noProof/>
      </w:rPr>
      <w:t>2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63" w:rsidRDefault="00FC2163">
      <w:r>
        <w:separator/>
      </w:r>
    </w:p>
  </w:footnote>
  <w:footnote w:type="continuationSeparator" w:id="0">
    <w:p w:rsidR="00FC2163" w:rsidRDefault="00FC2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F19FE"/>
    <w:multiLevelType w:val="hybridMultilevel"/>
    <w:tmpl w:val="EAF8C5F8"/>
    <w:lvl w:ilvl="0" w:tplc="C4C40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DA4"/>
    <w:rsid w:val="00007242"/>
    <w:rsid w:val="00014A06"/>
    <w:rsid w:val="000268E8"/>
    <w:rsid w:val="00026982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3539"/>
    <w:rsid w:val="00124891"/>
    <w:rsid w:val="001264BF"/>
    <w:rsid w:val="0012659A"/>
    <w:rsid w:val="001439E1"/>
    <w:rsid w:val="00162407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3726F"/>
    <w:rsid w:val="00240F0D"/>
    <w:rsid w:val="00245794"/>
    <w:rsid w:val="00247EF4"/>
    <w:rsid w:val="00271762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2E0D03"/>
    <w:rsid w:val="003115E9"/>
    <w:rsid w:val="00324CA9"/>
    <w:rsid w:val="00341299"/>
    <w:rsid w:val="00342F91"/>
    <w:rsid w:val="0034596B"/>
    <w:rsid w:val="003502E6"/>
    <w:rsid w:val="003527C0"/>
    <w:rsid w:val="0038649D"/>
    <w:rsid w:val="00386C52"/>
    <w:rsid w:val="003A21A6"/>
    <w:rsid w:val="003D54C4"/>
    <w:rsid w:val="003E0943"/>
    <w:rsid w:val="003E190E"/>
    <w:rsid w:val="003E1DB3"/>
    <w:rsid w:val="003F04C1"/>
    <w:rsid w:val="00431DAC"/>
    <w:rsid w:val="00435897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5001E1"/>
    <w:rsid w:val="00513864"/>
    <w:rsid w:val="00517C03"/>
    <w:rsid w:val="00534D1A"/>
    <w:rsid w:val="00537730"/>
    <w:rsid w:val="0054737D"/>
    <w:rsid w:val="00560187"/>
    <w:rsid w:val="005620DE"/>
    <w:rsid w:val="00567AFA"/>
    <w:rsid w:val="00575AB9"/>
    <w:rsid w:val="00590922"/>
    <w:rsid w:val="005925D0"/>
    <w:rsid w:val="00596CAA"/>
    <w:rsid w:val="005A3016"/>
    <w:rsid w:val="005D3545"/>
    <w:rsid w:val="0060465E"/>
    <w:rsid w:val="00622921"/>
    <w:rsid w:val="00625203"/>
    <w:rsid w:val="00626FA7"/>
    <w:rsid w:val="00632636"/>
    <w:rsid w:val="00646FDC"/>
    <w:rsid w:val="00670E6B"/>
    <w:rsid w:val="00682043"/>
    <w:rsid w:val="006922BC"/>
    <w:rsid w:val="006A05AE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7479D"/>
    <w:rsid w:val="00880528"/>
    <w:rsid w:val="008A3E48"/>
    <w:rsid w:val="008A5EB7"/>
    <w:rsid w:val="008B62BF"/>
    <w:rsid w:val="008C18A0"/>
    <w:rsid w:val="008C5B26"/>
    <w:rsid w:val="008D3B7E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9F4165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78AF"/>
    <w:rsid w:val="00BF44C2"/>
    <w:rsid w:val="00C01E72"/>
    <w:rsid w:val="00C1093B"/>
    <w:rsid w:val="00C2016F"/>
    <w:rsid w:val="00C26417"/>
    <w:rsid w:val="00C327A1"/>
    <w:rsid w:val="00C3792A"/>
    <w:rsid w:val="00C4122C"/>
    <w:rsid w:val="00C66C4A"/>
    <w:rsid w:val="00C67325"/>
    <w:rsid w:val="00C72423"/>
    <w:rsid w:val="00C8446D"/>
    <w:rsid w:val="00C8475F"/>
    <w:rsid w:val="00C8637F"/>
    <w:rsid w:val="00CA2076"/>
    <w:rsid w:val="00CB1C1D"/>
    <w:rsid w:val="00CD0C96"/>
    <w:rsid w:val="00CD1D4A"/>
    <w:rsid w:val="00CD5860"/>
    <w:rsid w:val="00CF257A"/>
    <w:rsid w:val="00CF2680"/>
    <w:rsid w:val="00D002B7"/>
    <w:rsid w:val="00D01DF8"/>
    <w:rsid w:val="00D01F01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3675"/>
    <w:rsid w:val="00E46BD0"/>
    <w:rsid w:val="00E60962"/>
    <w:rsid w:val="00E63E8F"/>
    <w:rsid w:val="00E64100"/>
    <w:rsid w:val="00E67CE6"/>
    <w:rsid w:val="00E758CE"/>
    <w:rsid w:val="00E8323D"/>
    <w:rsid w:val="00E91615"/>
    <w:rsid w:val="00EA2C86"/>
    <w:rsid w:val="00EA4962"/>
    <w:rsid w:val="00EA5287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C2163"/>
    <w:rsid w:val="00FD11D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4009A-B725-45C4-A38B-97E94BCC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creator>boura</dc:creator>
  <cp:lastModifiedBy>apantazi</cp:lastModifiedBy>
  <cp:revision>11</cp:revision>
  <cp:lastPrinted>2013-03-15T08:30:00Z</cp:lastPrinted>
  <dcterms:created xsi:type="dcterms:W3CDTF">2018-04-23T09:28:00Z</dcterms:created>
  <dcterms:modified xsi:type="dcterms:W3CDTF">2018-04-23T10:41:00Z</dcterms:modified>
</cp:coreProperties>
</file>