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B9D" w:rsidRDefault="00820B9D" w:rsidP="00820B9D">
      <w:pPr>
        <w:spacing w:after="0" w:line="360" w:lineRule="auto"/>
        <w:jc w:val="center"/>
        <w:rPr>
          <w:rFonts w:ascii="Times New Roman" w:eastAsia="Times New Roman" w:hAnsi="Times New Roman" w:cs="Times New Roman"/>
          <w:b/>
          <w:sz w:val="24"/>
          <w:szCs w:val="24"/>
          <w:lang w:eastAsia="zh-CN"/>
        </w:rPr>
      </w:pPr>
      <w:bookmarkStart w:id="0" w:name="_GoBack"/>
      <w:bookmarkEnd w:id="0"/>
    </w:p>
    <w:p w:rsidR="00292B5F" w:rsidRPr="00292B5F" w:rsidRDefault="00292B5F" w:rsidP="00820B9D">
      <w:pPr>
        <w:spacing w:after="0" w:line="360" w:lineRule="auto"/>
        <w:jc w:val="center"/>
        <w:rPr>
          <w:rFonts w:ascii="Times New Roman" w:eastAsia="Times New Roman" w:hAnsi="Times New Roman" w:cs="Times New Roman"/>
          <w:b/>
          <w:sz w:val="24"/>
          <w:szCs w:val="24"/>
          <w:lang w:eastAsia="zh-CN"/>
        </w:rPr>
      </w:pPr>
      <w:r w:rsidRPr="00292B5F">
        <w:rPr>
          <w:rFonts w:ascii="Times New Roman" w:eastAsia="Times New Roman" w:hAnsi="Times New Roman" w:cs="Times New Roman"/>
          <w:b/>
          <w:sz w:val="24"/>
          <w:szCs w:val="24"/>
          <w:lang w:eastAsia="zh-CN"/>
        </w:rPr>
        <w:t>«Ίδρυση Πανεπιστημίου Δυτικής Αττικής και άλλες διατάξεις»</w:t>
      </w:r>
    </w:p>
    <w:p w:rsidR="00292B5F" w:rsidRPr="00292B5F" w:rsidRDefault="00292B5F" w:rsidP="00292B5F">
      <w:pPr>
        <w:spacing w:after="0" w:line="360" w:lineRule="auto"/>
        <w:jc w:val="center"/>
        <w:rPr>
          <w:rFonts w:ascii="Times New Roman" w:eastAsia="Times New Roman" w:hAnsi="Times New Roman" w:cs="Times New Roman"/>
          <w:b/>
          <w:sz w:val="24"/>
          <w:szCs w:val="24"/>
          <w:lang w:eastAsia="zh-CN"/>
        </w:rPr>
      </w:pPr>
    </w:p>
    <w:p w:rsidR="00820B9D" w:rsidRDefault="00820B9D" w:rsidP="00292B5F">
      <w:pPr>
        <w:spacing w:after="0" w:line="360" w:lineRule="auto"/>
        <w:jc w:val="center"/>
        <w:rPr>
          <w:rFonts w:ascii="Times New Roman" w:eastAsia="Times New Roman" w:hAnsi="Times New Roman" w:cs="Times New Roman"/>
          <w:b/>
          <w:sz w:val="24"/>
          <w:szCs w:val="24"/>
          <w:lang w:eastAsia="zh-CN"/>
        </w:rPr>
      </w:pPr>
    </w:p>
    <w:p w:rsidR="00292B5F" w:rsidRPr="00292B5F" w:rsidRDefault="00292B5F" w:rsidP="00292B5F">
      <w:pPr>
        <w:spacing w:after="0" w:line="360" w:lineRule="auto"/>
        <w:jc w:val="center"/>
        <w:rPr>
          <w:rFonts w:ascii="Times New Roman" w:eastAsia="Times New Roman" w:hAnsi="Times New Roman" w:cs="Times New Roman"/>
          <w:b/>
          <w:sz w:val="24"/>
          <w:szCs w:val="24"/>
          <w:lang w:eastAsia="zh-CN"/>
        </w:rPr>
      </w:pPr>
      <w:r w:rsidRPr="00292B5F">
        <w:rPr>
          <w:rFonts w:ascii="Times New Roman" w:eastAsia="Times New Roman" w:hAnsi="Times New Roman" w:cs="Times New Roman"/>
          <w:b/>
          <w:sz w:val="24"/>
          <w:szCs w:val="24"/>
          <w:lang w:eastAsia="zh-CN"/>
        </w:rPr>
        <w:t>ΚΕΦΑΛΑΙΟ Α΄</w:t>
      </w:r>
    </w:p>
    <w:p w:rsidR="00292B5F" w:rsidRPr="00292B5F" w:rsidRDefault="00292B5F" w:rsidP="00292B5F">
      <w:pPr>
        <w:spacing w:after="0" w:line="360" w:lineRule="auto"/>
        <w:jc w:val="center"/>
        <w:rPr>
          <w:rFonts w:ascii="Times New Roman" w:eastAsia="Times New Roman" w:hAnsi="Times New Roman" w:cs="Times New Roman"/>
          <w:b/>
          <w:sz w:val="24"/>
          <w:szCs w:val="24"/>
          <w:lang w:eastAsia="zh-CN"/>
        </w:rPr>
      </w:pPr>
      <w:r w:rsidRPr="00292B5F">
        <w:rPr>
          <w:rFonts w:ascii="Times New Roman" w:eastAsia="Times New Roman" w:hAnsi="Times New Roman" w:cs="Times New Roman"/>
          <w:b/>
          <w:sz w:val="24"/>
          <w:szCs w:val="24"/>
          <w:lang w:eastAsia="zh-CN"/>
        </w:rPr>
        <w:t>Πανεπιστήμιο Δυτικής Αττικής</w:t>
      </w:r>
    </w:p>
    <w:p w:rsidR="00292B5F" w:rsidRDefault="00292B5F" w:rsidP="00292B5F">
      <w:pPr>
        <w:spacing w:after="0" w:line="360" w:lineRule="auto"/>
        <w:jc w:val="center"/>
        <w:rPr>
          <w:rFonts w:ascii="Times New Roman" w:eastAsia="Times New Roman" w:hAnsi="Times New Roman" w:cs="Times New Roman"/>
          <w:b/>
          <w:sz w:val="24"/>
          <w:szCs w:val="24"/>
          <w:lang w:eastAsia="zh-CN"/>
        </w:rPr>
      </w:pPr>
    </w:p>
    <w:p w:rsidR="00820B9D" w:rsidRPr="00292B5F" w:rsidRDefault="00820B9D" w:rsidP="00292B5F">
      <w:pPr>
        <w:spacing w:after="0" w:line="360" w:lineRule="auto"/>
        <w:jc w:val="center"/>
        <w:rPr>
          <w:rFonts w:ascii="Times New Roman" w:eastAsia="Times New Roman" w:hAnsi="Times New Roman" w:cs="Times New Roman"/>
          <w:b/>
          <w:sz w:val="24"/>
          <w:szCs w:val="24"/>
          <w:lang w:eastAsia="zh-CN"/>
        </w:rPr>
      </w:pPr>
    </w:p>
    <w:p w:rsidR="00292B5F" w:rsidRPr="00292B5F" w:rsidRDefault="00292B5F" w:rsidP="00292B5F">
      <w:pPr>
        <w:spacing w:after="0" w:line="360" w:lineRule="auto"/>
        <w:jc w:val="center"/>
        <w:rPr>
          <w:rFonts w:ascii="Times New Roman" w:eastAsia="Times New Roman" w:hAnsi="Times New Roman" w:cs="Times New Roman"/>
          <w:b/>
          <w:sz w:val="24"/>
          <w:szCs w:val="24"/>
          <w:lang w:eastAsia="zh-CN"/>
        </w:rPr>
      </w:pPr>
      <w:r w:rsidRPr="00292B5F">
        <w:rPr>
          <w:rFonts w:ascii="Times New Roman" w:eastAsia="Times New Roman" w:hAnsi="Times New Roman" w:cs="Times New Roman"/>
          <w:b/>
          <w:sz w:val="24"/>
          <w:szCs w:val="24"/>
          <w:lang w:eastAsia="zh-CN"/>
        </w:rPr>
        <w:t>Άρθρο 1</w:t>
      </w:r>
    </w:p>
    <w:p w:rsidR="00292B5F" w:rsidRPr="00292B5F" w:rsidRDefault="00292B5F" w:rsidP="00292B5F">
      <w:pPr>
        <w:spacing w:after="0" w:line="360" w:lineRule="auto"/>
        <w:jc w:val="center"/>
        <w:rPr>
          <w:rFonts w:ascii="Times New Roman" w:eastAsia="Times New Roman" w:hAnsi="Times New Roman" w:cs="Times New Roman"/>
          <w:b/>
          <w:sz w:val="24"/>
          <w:szCs w:val="24"/>
          <w:lang w:eastAsia="zh-CN"/>
        </w:rPr>
      </w:pPr>
      <w:r w:rsidRPr="00292B5F">
        <w:rPr>
          <w:rFonts w:ascii="Times New Roman" w:eastAsia="Times New Roman" w:hAnsi="Times New Roman" w:cs="Times New Roman"/>
          <w:b/>
          <w:sz w:val="24"/>
          <w:szCs w:val="24"/>
          <w:lang w:eastAsia="zh-CN"/>
        </w:rPr>
        <w:t>Ίδρυση Πανεπιστημίου Δυτικής Αττικής</w:t>
      </w:r>
    </w:p>
    <w:p w:rsidR="00292B5F" w:rsidRPr="00292B5F" w:rsidRDefault="00292B5F" w:rsidP="00292B5F">
      <w:pPr>
        <w:spacing w:after="0" w:line="360" w:lineRule="auto"/>
        <w:jc w:val="center"/>
        <w:rPr>
          <w:rFonts w:ascii="Times New Roman" w:eastAsia="Times New Roman" w:hAnsi="Times New Roman" w:cs="Times New Roman"/>
          <w:b/>
          <w:sz w:val="24"/>
          <w:szCs w:val="24"/>
          <w:lang w:eastAsia="zh-CN"/>
        </w:rPr>
      </w:pPr>
    </w:p>
    <w:p w:rsidR="00292B5F" w:rsidRPr="00292B5F" w:rsidRDefault="00292B5F" w:rsidP="00292B5F">
      <w:pPr>
        <w:spacing w:after="0" w:line="360" w:lineRule="auto"/>
        <w:jc w:val="both"/>
        <w:rPr>
          <w:rFonts w:ascii="Times New Roman" w:eastAsia="Times New Roman" w:hAnsi="Times New Roman" w:cs="Times New Roman"/>
          <w:sz w:val="24"/>
          <w:szCs w:val="24"/>
          <w:lang w:eastAsia="zh-CN"/>
        </w:rPr>
      </w:pPr>
      <w:r w:rsidRPr="00292B5F">
        <w:rPr>
          <w:rFonts w:ascii="Times New Roman" w:eastAsia="Times New Roman" w:hAnsi="Times New Roman" w:cs="Times New Roman"/>
          <w:sz w:val="24"/>
          <w:szCs w:val="24"/>
          <w:lang w:eastAsia="zh-CN"/>
        </w:rPr>
        <w:t xml:space="preserve">1. Ιδρύεται από την έναρξη ισχύος του παρόντος, το Πανεπιστήμιο Δυτικής Αττικής, ως νομικό πρόσωπο δημοσίου </w:t>
      </w:r>
      <w:r w:rsidR="00B80BE4">
        <w:rPr>
          <w:rFonts w:ascii="Times New Roman" w:eastAsia="Times New Roman" w:hAnsi="Times New Roman" w:cs="Times New Roman"/>
          <w:sz w:val="24"/>
          <w:szCs w:val="24"/>
          <w:lang w:eastAsia="zh-CN"/>
        </w:rPr>
        <w:t>δ</w:t>
      </w:r>
      <w:r w:rsidRPr="00292B5F">
        <w:rPr>
          <w:rFonts w:ascii="Times New Roman" w:eastAsia="Times New Roman" w:hAnsi="Times New Roman" w:cs="Times New Roman"/>
          <w:sz w:val="24"/>
          <w:szCs w:val="24"/>
          <w:lang w:eastAsia="zh-CN"/>
        </w:rPr>
        <w:t xml:space="preserve">ικαίου πλήρως αυτοδιοικούμενο σύμφωνα με το άρθρο 16 του Συντάγματος και </w:t>
      </w:r>
      <w:r w:rsidR="00B80BE4">
        <w:rPr>
          <w:rFonts w:ascii="Times New Roman" w:eastAsia="Times New Roman" w:hAnsi="Times New Roman" w:cs="Times New Roman"/>
          <w:sz w:val="24"/>
          <w:szCs w:val="24"/>
          <w:lang w:eastAsia="zh-CN"/>
        </w:rPr>
        <w:t>την</w:t>
      </w:r>
      <w:r w:rsidRPr="00292B5F">
        <w:rPr>
          <w:rFonts w:ascii="Times New Roman" w:eastAsia="Times New Roman" w:hAnsi="Times New Roman" w:cs="Times New Roman"/>
          <w:sz w:val="24"/>
          <w:szCs w:val="24"/>
          <w:lang w:eastAsia="zh-CN"/>
        </w:rPr>
        <w:t xml:space="preserve"> </w:t>
      </w:r>
      <w:proofErr w:type="spellStart"/>
      <w:r w:rsidRPr="00292B5F">
        <w:rPr>
          <w:rFonts w:ascii="Times New Roman" w:eastAsia="Times New Roman" w:hAnsi="Times New Roman" w:cs="Times New Roman"/>
          <w:sz w:val="24"/>
          <w:szCs w:val="24"/>
          <w:lang w:eastAsia="zh-CN"/>
        </w:rPr>
        <w:t>περίπτ</w:t>
      </w:r>
      <w:proofErr w:type="spellEnd"/>
      <w:r w:rsidRPr="00292B5F">
        <w:rPr>
          <w:rFonts w:ascii="Times New Roman" w:eastAsia="Times New Roman" w:hAnsi="Times New Roman" w:cs="Times New Roman"/>
          <w:sz w:val="24"/>
          <w:szCs w:val="24"/>
          <w:lang w:eastAsia="zh-CN"/>
        </w:rPr>
        <w:t xml:space="preserve">. α΄ της παρ. 2 του άρθρου 1 του ν. 4485/2017 (Α΄ 114), με έδρα το Αιγάλεω. Το Τεχνολογικό Εκπαιδευτικό Ίδρυμα Πειραιά (Τ.Ε.Ι. Πειραιά), με έδρα τον Πειραιά, και το Τεχνολογικό Εκπαιδευτικό Ίδρυμα Αθηνών (Τ.Ε.Ι. Αθηνών), με έδρα το Αιγάλεω, συγχωνεύονται δια απορροφήσεως από το Πανεπιστήμιο Δυτικής Αττικής, αυτοδικαίως από την ίδρυσή του, χωρίς άλλη διαδικασία και κατά παρέκκλιση κάθε άλλης ισχύουσας διάταξης. Η ίδρυση του Πανεπιστημίου Δυτικής Αττικής αποσκοπεί στην αντιμετώπιση των εκπαιδευτικών, κοινωνικών, πολιτιστικών και αναπτυξιακών αναγκών της χώρας, οι οποίες συνδέονται </w:t>
      </w:r>
      <w:r w:rsidR="00B80BE4">
        <w:rPr>
          <w:rFonts w:ascii="Times New Roman" w:eastAsia="Times New Roman" w:hAnsi="Times New Roman" w:cs="Times New Roman"/>
          <w:sz w:val="24"/>
          <w:szCs w:val="24"/>
          <w:lang w:eastAsia="zh-CN"/>
        </w:rPr>
        <w:t>ιδίως</w:t>
      </w:r>
      <w:r w:rsidRPr="00292B5F">
        <w:rPr>
          <w:rFonts w:ascii="Times New Roman" w:eastAsia="Times New Roman" w:hAnsi="Times New Roman" w:cs="Times New Roman"/>
          <w:sz w:val="24"/>
          <w:szCs w:val="24"/>
          <w:lang w:eastAsia="zh-CN"/>
        </w:rPr>
        <w:t xml:space="preserve"> με τα </w:t>
      </w:r>
      <w:r w:rsidR="00B80BE4">
        <w:rPr>
          <w:rFonts w:ascii="Times New Roman" w:eastAsia="Times New Roman" w:hAnsi="Times New Roman" w:cs="Times New Roman"/>
          <w:sz w:val="24"/>
          <w:szCs w:val="24"/>
          <w:lang w:eastAsia="zh-CN"/>
        </w:rPr>
        <w:t>εξής</w:t>
      </w:r>
      <w:r w:rsidRPr="00292B5F">
        <w:rPr>
          <w:rFonts w:ascii="Times New Roman" w:eastAsia="Times New Roman" w:hAnsi="Times New Roman" w:cs="Times New Roman"/>
          <w:sz w:val="24"/>
          <w:szCs w:val="24"/>
          <w:lang w:eastAsia="zh-CN"/>
        </w:rPr>
        <w:t xml:space="preserve"> γνωστικά πεδία:</w:t>
      </w:r>
    </w:p>
    <w:p w:rsidR="00292B5F" w:rsidRPr="00292B5F" w:rsidRDefault="00292B5F" w:rsidP="00292B5F">
      <w:pPr>
        <w:spacing w:after="0" w:line="360" w:lineRule="auto"/>
        <w:jc w:val="both"/>
        <w:rPr>
          <w:rFonts w:ascii="Times New Roman" w:eastAsia="Times New Roman" w:hAnsi="Times New Roman" w:cs="Times New Roman"/>
          <w:sz w:val="24"/>
          <w:szCs w:val="24"/>
          <w:lang w:eastAsia="zh-CN"/>
        </w:rPr>
      </w:pPr>
      <w:r w:rsidRPr="00292B5F">
        <w:rPr>
          <w:rFonts w:ascii="Times New Roman" w:eastAsia="Times New Roman" w:hAnsi="Times New Roman" w:cs="Times New Roman"/>
          <w:sz w:val="24"/>
          <w:szCs w:val="24"/>
          <w:lang w:eastAsia="zh-CN"/>
        </w:rPr>
        <w:t>α) Κοινωνικές, Διοικητικές και Οικονομικές Επιστήμες,</w:t>
      </w:r>
    </w:p>
    <w:p w:rsidR="00292B5F" w:rsidRPr="00292B5F" w:rsidRDefault="00292B5F" w:rsidP="00292B5F">
      <w:pPr>
        <w:spacing w:after="0" w:line="360" w:lineRule="auto"/>
        <w:jc w:val="both"/>
        <w:rPr>
          <w:rFonts w:ascii="Times New Roman" w:eastAsia="Times New Roman" w:hAnsi="Times New Roman" w:cs="Times New Roman"/>
          <w:sz w:val="24"/>
          <w:szCs w:val="24"/>
          <w:lang w:eastAsia="zh-CN"/>
        </w:rPr>
      </w:pPr>
      <w:r w:rsidRPr="00292B5F">
        <w:rPr>
          <w:rFonts w:ascii="Times New Roman" w:eastAsia="Times New Roman" w:hAnsi="Times New Roman" w:cs="Times New Roman"/>
          <w:sz w:val="24"/>
          <w:szCs w:val="24"/>
          <w:lang w:eastAsia="zh-CN"/>
        </w:rPr>
        <w:t>β) Επιστήμες Μηχανικού,</w:t>
      </w:r>
    </w:p>
    <w:p w:rsidR="00292B5F" w:rsidRPr="00292B5F" w:rsidRDefault="00292B5F" w:rsidP="00292B5F">
      <w:pPr>
        <w:spacing w:after="0" w:line="360" w:lineRule="auto"/>
        <w:jc w:val="both"/>
        <w:rPr>
          <w:rFonts w:ascii="Times New Roman" w:eastAsia="Times New Roman" w:hAnsi="Times New Roman" w:cs="Times New Roman"/>
          <w:sz w:val="24"/>
          <w:szCs w:val="24"/>
          <w:lang w:eastAsia="zh-CN"/>
        </w:rPr>
      </w:pPr>
      <w:r w:rsidRPr="00292B5F">
        <w:rPr>
          <w:rFonts w:ascii="Times New Roman" w:eastAsia="Times New Roman" w:hAnsi="Times New Roman" w:cs="Times New Roman"/>
          <w:sz w:val="24"/>
          <w:szCs w:val="24"/>
          <w:lang w:eastAsia="zh-CN"/>
        </w:rPr>
        <w:t>γ) Επιστήμες Τροφίμων,</w:t>
      </w:r>
    </w:p>
    <w:p w:rsidR="00292B5F" w:rsidRPr="00292B5F" w:rsidRDefault="00292B5F" w:rsidP="00292B5F">
      <w:pPr>
        <w:spacing w:after="0" w:line="360" w:lineRule="auto"/>
        <w:jc w:val="both"/>
        <w:rPr>
          <w:rFonts w:ascii="Times New Roman" w:eastAsia="Times New Roman" w:hAnsi="Times New Roman" w:cs="Times New Roman"/>
          <w:sz w:val="24"/>
          <w:szCs w:val="24"/>
          <w:lang w:eastAsia="zh-CN"/>
        </w:rPr>
      </w:pPr>
      <w:r w:rsidRPr="00292B5F">
        <w:rPr>
          <w:rFonts w:ascii="Times New Roman" w:eastAsia="Times New Roman" w:hAnsi="Times New Roman" w:cs="Times New Roman"/>
          <w:sz w:val="24"/>
          <w:szCs w:val="24"/>
          <w:lang w:eastAsia="zh-CN"/>
        </w:rPr>
        <w:t>δ) Επιστήμες Υγείας και Πρόνοιας,</w:t>
      </w:r>
    </w:p>
    <w:p w:rsidR="00292B5F" w:rsidRPr="00292B5F" w:rsidRDefault="00292B5F" w:rsidP="00292B5F">
      <w:pPr>
        <w:spacing w:after="0" w:line="360" w:lineRule="auto"/>
        <w:jc w:val="both"/>
        <w:rPr>
          <w:rFonts w:ascii="Times New Roman" w:eastAsia="Times New Roman" w:hAnsi="Times New Roman" w:cs="Times New Roman"/>
          <w:sz w:val="24"/>
          <w:szCs w:val="24"/>
          <w:lang w:eastAsia="zh-CN"/>
        </w:rPr>
      </w:pPr>
      <w:r w:rsidRPr="00292B5F">
        <w:rPr>
          <w:rFonts w:ascii="Times New Roman" w:eastAsia="Times New Roman" w:hAnsi="Times New Roman" w:cs="Times New Roman"/>
          <w:sz w:val="24"/>
          <w:szCs w:val="24"/>
          <w:lang w:eastAsia="zh-CN"/>
        </w:rPr>
        <w:t>ε) Καλλιτεχνικές Σπουδές.</w:t>
      </w:r>
    </w:p>
    <w:p w:rsidR="00292B5F" w:rsidRPr="00292B5F" w:rsidRDefault="00292B5F" w:rsidP="00292B5F">
      <w:pPr>
        <w:spacing w:after="0" w:line="360" w:lineRule="auto"/>
        <w:jc w:val="both"/>
        <w:rPr>
          <w:rFonts w:ascii="Times New Roman" w:eastAsia="Times New Roman" w:hAnsi="Times New Roman" w:cs="Times New Roman"/>
          <w:sz w:val="24"/>
          <w:szCs w:val="24"/>
          <w:lang w:eastAsia="zh-CN"/>
        </w:rPr>
      </w:pPr>
      <w:r w:rsidRPr="00292B5F">
        <w:rPr>
          <w:rFonts w:ascii="Times New Roman" w:eastAsia="Times New Roman" w:hAnsi="Times New Roman" w:cs="Times New Roman"/>
          <w:sz w:val="24"/>
          <w:szCs w:val="24"/>
          <w:lang w:eastAsia="zh-CN"/>
        </w:rPr>
        <w:t xml:space="preserve">2. Το Πανεπιστήμιο Δυτικής Αττικής </w:t>
      </w:r>
      <w:r w:rsidR="00B80BE4">
        <w:rPr>
          <w:rFonts w:ascii="Times New Roman" w:eastAsia="Times New Roman" w:hAnsi="Times New Roman" w:cs="Times New Roman"/>
          <w:sz w:val="24"/>
          <w:szCs w:val="24"/>
          <w:lang w:eastAsia="zh-CN"/>
        </w:rPr>
        <w:t xml:space="preserve">από την ίδρυσή του </w:t>
      </w:r>
      <w:r w:rsidRPr="00292B5F">
        <w:rPr>
          <w:rFonts w:ascii="Times New Roman" w:eastAsia="Times New Roman" w:hAnsi="Times New Roman" w:cs="Times New Roman"/>
          <w:sz w:val="24"/>
          <w:szCs w:val="24"/>
          <w:lang w:eastAsia="zh-CN"/>
        </w:rPr>
        <w:t>υπεισέρχεται αυτοδικαίως και χωρίς άλλη διατύπωση σε όλα τα ενοχικά και εμπράγματα δικαιώματα και σε όλες τις υποχρεώσεις των συγχωνευόμενων Ιδρυμάτων, χωρίς την καταβολή φόρου, τέλους ή άλλου δικαιώματος υπέρ του Δημοσίου ή των Ο.Τ.Α. ή άλλων νομικών προσώπων, τηρουμένων των διατυπώσεων δημοσιότητας για τα ακί</w:t>
      </w:r>
      <w:r w:rsidR="00A46F8E">
        <w:rPr>
          <w:rFonts w:ascii="Times New Roman" w:eastAsia="Times New Roman" w:hAnsi="Times New Roman" w:cs="Times New Roman"/>
          <w:sz w:val="24"/>
          <w:szCs w:val="24"/>
          <w:lang w:eastAsia="zh-CN"/>
        </w:rPr>
        <w:t>ν</w:t>
      </w:r>
      <w:r w:rsidRPr="00292B5F">
        <w:rPr>
          <w:rFonts w:ascii="Times New Roman" w:eastAsia="Times New Roman" w:hAnsi="Times New Roman" w:cs="Times New Roman"/>
          <w:sz w:val="24"/>
          <w:szCs w:val="24"/>
          <w:lang w:eastAsia="zh-CN"/>
        </w:rPr>
        <w:t xml:space="preserve">ητα. Ο εξοπλισμός, τα εργαστήρια, τα αρχεία και οι βιβλιοθήκες των Τμημάτων και Σχολών των συγχωνευόμενων Τ.Ε.Ι. μεταφέρονται στα αντίστοιχα, σύμφωνα με το άρθρο 4, </w:t>
      </w:r>
      <w:r w:rsidRPr="00292B5F">
        <w:rPr>
          <w:rFonts w:ascii="Times New Roman" w:eastAsia="Times New Roman" w:hAnsi="Times New Roman" w:cs="Times New Roman"/>
          <w:sz w:val="24"/>
          <w:szCs w:val="24"/>
          <w:lang w:eastAsia="zh-CN"/>
        </w:rPr>
        <w:lastRenderedPageBreak/>
        <w:t xml:space="preserve">Τμήματα και Σχολές του Πανεπιστημίου Δυτικής Αττικής. Αν ανήκουν σε Τομείς μεταφέρονται στα αντίστοιχα Τμήματα. Αν ο εξοπλισμός, τα εργαστήρια, τα αρχεία και οι βιβλιοθήκες ανήκουν στο Τμήμα Μηχανικών Ενεργειακής Τεχνολογίας του Τ.Ε.Ι. Αθήνας, στο Τμήμα Πολιτικών Μηχανικών ΤΕ και Μηχανικών Τοπογραφίας και </w:t>
      </w:r>
      <w:proofErr w:type="spellStart"/>
      <w:r w:rsidRPr="00292B5F">
        <w:rPr>
          <w:rFonts w:ascii="Times New Roman" w:eastAsia="Times New Roman" w:hAnsi="Times New Roman" w:cs="Times New Roman"/>
          <w:sz w:val="24"/>
          <w:szCs w:val="24"/>
          <w:lang w:eastAsia="zh-CN"/>
        </w:rPr>
        <w:t>Γεωπληροφορικής</w:t>
      </w:r>
      <w:proofErr w:type="spellEnd"/>
      <w:r w:rsidRPr="00292B5F">
        <w:rPr>
          <w:rFonts w:ascii="Times New Roman" w:eastAsia="Times New Roman" w:hAnsi="Times New Roman" w:cs="Times New Roman"/>
          <w:sz w:val="24"/>
          <w:szCs w:val="24"/>
          <w:lang w:eastAsia="zh-CN"/>
        </w:rPr>
        <w:t xml:space="preserve"> ΤΕ του Τ.Ε.Ι. Αθήνας, στο Τμήμα Διοίκησης Επιχειρήσεων του Τ.Ε.Ι. Αθήνας ή στο Τμήμα Διοίκησης Επιχειρήσεων του Τ.Ε.Ι. Πειραιά, μεταφέρονται σε ένα </w:t>
      </w:r>
      <w:r w:rsidR="00B80BE4">
        <w:rPr>
          <w:rFonts w:ascii="Times New Roman" w:eastAsia="Times New Roman" w:hAnsi="Times New Roman" w:cs="Times New Roman"/>
          <w:sz w:val="24"/>
          <w:szCs w:val="24"/>
          <w:lang w:eastAsia="zh-CN"/>
        </w:rPr>
        <w:t>από τα αντίστοιχα</w:t>
      </w:r>
      <w:r w:rsidRPr="00292B5F">
        <w:rPr>
          <w:rFonts w:ascii="Times New Roman" w:eastAsia="Times New Roman" w:hAnsi="Times New Roman" w:cs="Times New Roman"/>
          <w:sz w:val="24"/>
          <w:szCs w:val="24"/>
          <w:lang w:eastAsia="zh-CN"/>
        </w:rPr>
        <w:t xml:space="preserve"> Τμ</w:t>
      </w:r>
      <w:r w:rsidR="00B80BE4">
        <w:rPr>
          <w:rFonts w:ascii="Times New Roman" w:eastAsia="Times New Roman" w:hAnsi="Times New Roman" w:cs="Times New Roman"/>
          <w:sz w:val="24"/>
          <w:szCs w:val="24"/>
          <w:lang w:eastAsia="zh-CN"/>
        </w:rPr>
        <w:t>ήματα</w:t>
      </w:r>
      <w:r w:rsidRPr="00292B5F">
        <w:rPr>
          <w:rFonts w:ascii="Times New Roman" w:eastAsia="Times New Roman" w:hAnsi="Times New Roman" w:cs="Times New Roman"/>
          <w:sz w:val="24"/>
          <w:szCs w:val="24"/>
          <w:lang w:eastAsia="zh-CN"/>
        </w:rPr>
        <w:t xml:space="preserve"> του Πανεπιστημίου Δυτικής Αττικής, ύστερα από απόφαση της Διοικούσας που εκδίδεται εντός τριών (3) μηνών από την έναρξη ισχύος του παρόντος. Το Πανεπιστήμιο Δυτικής Αττικής</w:t>
      </w:r>
      <w:r w:rsidR="00B80BE4">
        <w:rPr>
          <w:rFonts w:ascii="Times New Roman" w:eastAsia="Times New Roman" w:hAnsi="Times New Roman" w:cs="Times New Roman"/>
          <w:sz w:val="24"/>
          <w:szCs w:val="24"/>
          <w:lang w:eastAsia="zh-CN"/>
        </w:rPr>
        <w:t xml:space="preserve"> </w:t>
      </w:r>
      <w:r w:rsidRPr="00292B5F">
        <w:rPr>
          <w:rFonts w:ascii="Times New Roman" w:eastAsia="Times New Roman" w:hAnsi="Times New Roman" w:cs="Times New Roman"/>
          <w:sz w:val="24"/>
          <w:szCs w:val="24"/>
          <w:lang w:eastAsia="zh-CN"/>
        </w:rPr>
        <w:t>συνεχίζει αυτοδικαίως τις εκκρεμείς δίκες, χωρίς να απαιτείται ειδική διαδικαστική πράξη συνέχισης για καθεμία από αυτές.</w:t>
      </w:r>
    </w:p>
    <w:p w:rsidR="00292B5F" w:rsidRPr="00292B5F" w:rsidRDefault="00292B5F" w:rsidP="00292B5F">
      <w:pPr>
        <w:spacing w:after="0" w:line="360" w:lineRule="auto"/>
        <w:jc w:val="both"/>
        <w:rPr>
          <w:rFonts w:ascii="Times New Roman" w:eastAsia="Times New Roman" w:hAnsi="Times New Roman" w:cs="Times New Roman"/>
          <w:color w:val="000000"/>
          <w:sz w:val="24"/>
          <w:szCs w:val="24"/>
          <w:shd w:val="clear" w:color="auto" w:fill="FFFFFF"/>
        </w:rPr>
      </w:pPr>
      <w:r w:rsidRPr="00292B5F">
        <w:rPr>
          <w:rFonts w:ascii="Times New Roman" w:eastAsia="Times New Roman" w:hAnsi="Times New Roman" w:cs="Times New Roman"/>
          <w:sz w:val="24"/>
          <w:szCs w:val="24"/>
          <w:lang w:eastAsia="zh-CN"/>
        </w:rPr>
        <w:t xml:space="preserve">3. Οι </w:t>
      </w:r>
      <w:r w:rsidRPr="00292B5F">
        <w:rPr>
          <w:rFonts w:ascii="Times New Roman" w:eastAsia="Times New Roman" w:hAnsi="Times New Roman" w:cs="Times New Roman"/>
          <w:sz w:val="24"/>
          <w:szCs w:val="24"/>
        </w:rPr>
        <w:t>Ειδικοί Λογαριασμοί Κονδυλίων Έρευνας (Ε.Λ.Κ.Ε.) των συγχωνευόμενων Τ.Ε.Ι. μεταφέρονται στο Πανεπιστήμιο Δυτικής Αττικής, με συνένωση των Μονάδων Οικονομικής και Διοικητικής Υποστήριξής τους και εντάσσονται στον Ε.Λ.Κ.Ε. του Πανεπιστημίου</w:t>
      </w:r>
      <w:r w:rsidRPr="00292B5F">
        <w:rPr>
          <w:rFonts w:ascii="Times New Roman" w:eastAsia="Times New Roman" w:hAnsi="Times New Roman" w:cs="Times New Roman"/>
          <w:sz w:val="24"/>
          <w:szCs w:val="24"/>
          <w:lang w:eastAsia="zh-CN"/>
        </w:rPr>
        <w:t xml:space="preserve">, ο οποίος υπεισέρχεται αυτοδικαίως σε όλα τα δικαιώματα, ενοχικά και εμπράγματα, και τις υποχρεώσεις τους και ο οποίος συνεχίζει και υλοποιεί όλα τα έργα/ προγράμματα που αυτοί έχουν αναλάβει, συμπεριλαμβανομένων των </w:t>
      </w:r>
      <w:r w:rsidRPr="00292B5F">
        <w:rPr>
          <w:rFonts w:ascii="Times New Roman" w:eastAsia="Times New Roman" w:hAnsi="Times New Roman" w:cs="Times New Roman"/>
          <w:color w:val="000000"/>
          <w:sz w:val="24"/>
          <w:szCs w:val="24"/>
          <w:shd w:val="clear" w:color="auto" w:fill="FFFFFF"/>
        </w:rPr>
        <w:t> χρηματοδοτούμενων και συγχρηματοδοτούμενων από την Ευρωπαϊκή Ένωση. Στις υποχρεώσεις και τα δικαιώματα αυτά συμπεριλαμβάνονται και όσα απορρέουν από συμβάσεις εργασίας και έργου μέχρι τη λήξη τους.</w:t>
      </w:r>
    </w:p>
    <w:p w:rsidR="00292B5F" w:rsidRPr="00292B5F" w:rsidRDefault="00292B5F" w:rsidP="00292B5F">
      <w:pPr>
        <w:spacing w:after="0" w:line="360" w:lineRule="auto"/>
        <w:jc w:val="both"/>
        <w:rPr>
          <w:rFonts w:ascii="Times New Roman" w:eastAsia="Times New Roman" w:hAnsi="Times New Roman" w:cs="Times New Roman"/>
          <w:sz w:val="24"/>
          <w:szCs w:val="24"/>
          <w:lang w:eastAsia="zh-CN"/>
        </w:rPr>
      </w:pPr>
    </w:p>
    <w:p w:rsidR="00292B5F" w:rsidRPr="00292B5F" w:rsidRDefault="00292B5F" w:rsidP="00292B5F">
      <w:pPr>
        <w:spacing w:after="0" w:line="360" w:lineRule="auto"/>
        <w:jc w:val="both"/>
        <w:rPr>
          <w:rFonts w:ascii="Times New Roman" w:eastAsia="Times New Roman" w:hAnsi="Times New Roman" w:cs="Times New Roman"/>
          <w:b/>
          <w:sz w:val="24"/>
          <w:szCs w:val="24"/>
          <w:lang w:eastAsia="zh-CN"/>
        </w:rPr>
      </w:pPr>
    </w:p>
    <w:p w:rsidR="00292B5F" w:rsidRPr="00292B5F" w:rsidRDefault="00292B5F" w:rsidP="00292B5F">
      <w:pPr>
        <w:spacing w:after="0" w:line="360" w:lineRule="auto"/>
        <w:jc w:val="center"/>
        <w:rPr>
          <w:rFonts w:ascii="Times New Roman" w:eastAsia="Times New Roman" w:hAnsi="Times New Roman" w:cs="Times New Roman"/>
          <w:b/>
          <w:sz w:val="24"/>
          <w:szCs w:val="24"/>
          <w:lang w:eastAsia="zh-CN"/>
        </w:rPr>
      </w:pPr>
      <w:r w:rsidRPr="00292B5F">
        <w:rPr>
          <w:rFonts w:ascii="Times New Roman" w:eastAsia="Times New Roman" w:hAnsi="Times New Roman" w:cs="Times New Roman"/>
          <w:b/>
          <w:sz w:val="24"/>
          <w:szCs w:val="24"/>
          <w:lang w:eastAsia="zh-CN"/>
        </w:rPr>
        <w:t>Άρθρο 2</w:t>
      </w:r>
    </w:p>
    <w:p w:rsidR="00292B5F" w:rsidRPr="00292B5F" w:rsidRDefault="00292B5F" w:rsidP="00292B5F">
      <w:pPr>
        <w:spacing w:after="0" w:line="360" w:lineRule="auto"/>
        <w:jc w:val="center"/>
        <w:rPr>
          <w:rFonts w:ascii="Times New Roman" w:eastAsia="Times New Roman" w:hAnsi="Times New Roman" w:cs="Times New Roman"/>
          <w:b/>
          <w:sz w:val="24"/>
          <w:szCs w:val="24"/>
          <w:lang w:eastAsia="zh-CN"/>
        </w:rPr>
      </w:pPr>
      <w:r w:rsidRPr="00292B5F">
        <w:rPr>
          <w:rFonts w:ascii="Times New Roman" w:eastAsia="Times New Roman" w:hAnsi="Times New Roman" w:cs="Times New Roman"/>
          <w:b/>
          <w:sz w:val="24"/>
          <w:szCs w:val="24"/>
          <w:lang w:eastAsia="zh-CN"/>
        </w:rPr>
        <w:t>Σχολές και Τμήματα</w:t>
      </w:r>
    </w:p>
    <w:p w:rsidR="00292B5F" w:rsidRPr="00292B5F" w:rsidRDefault="00292B5F" w:rsidP="00292B5F">
      <w:pPr>
        <w:spacing w:after="0" w:line="360" w:lineRule="auto"/>
        <w:jc w:val="center"/>
        <w:rPr>
          <w:rFonts w:ascii="Times New Roman" w:eastAsia="Times New Roman" w:hAnsi="Times New Roman" w:cs="Times New Roman"/>
          <w:b/>
          <w:sz w:val="24"/>
          <w:szCs w:val="24"/>
          <w:lang w:eastAsia="zh-CN"/>
        </w:rPr>
      </w:pPr>
    </w:p>
    <w:p w:rsidR="00292B5F" w:rsidRPr="00292B5F" w:rsidRDefault="00292B5F" w:rsidP="00292B5F">
      <w:pPr>
        <w:spacing w:after="0" w:line="360" w:lineRule="auto"/>
        <w:jc w:val="both"/>
        <w:rPr>
          <w:rFonts w:ascii="Times New Roman" w:eastAsia="Times New Roman" w:hAnsi="Times New Roman" w:cs="Times New Roman"/>
          <w:sz w:val="24"/>
          <w:szCs w:val="24"/>
          <w:lang w:eastAsia="zh-CN"/>
        </w:rPr>
      </w:pPr>
      <w:r w:rsidRPr="00292B5F">
        <w:rPr>
          <w:rFonts w:ascii="Times New Roman" w:eastAsia="Times New Roman" w:hAnsi="Times New Roman" w:cs="Times New Roman"/>
          <w:sz w:val="24"/>
          <w:szCs w:val="24"/>
          <w:lang w:eastAsia="zh-CN"/>
        </w:rPr>
        <w:t>1. Στο Πανεπιστήμιο Δυτικής Αττικής ιδρύονται οι εξής Σχολές και Τμήματα:</w:t>
      </w:r>
    </w:p>
    <w:p w:rsidR="00292B5F" w:rsidRPr="00292B5F" w:rsidRDefault="00292B5F" w:rsidP="00292B5F">
      <w:pPr>
        <w:spacing w:after="0" w:line="360" w:lineRule="auto"/>
        <w:jc w:val="both"/>
        <w:rPr>
          <w:rFonts w:ascii="Times New Roman" w:eastAsia="Times New Roman" w:hAnsi="Times New Roman" w:cs="Times New Roman"/>
          <w:sz w:val="24"/>
          <w:szCs w:val="24"/>
          <w:lang w:eastAsia="zh-CN"/>
        </w:rPr>
      </w:pPr>
      <w:r w:rsidRPr="00292B5F">
        <w:rPr>
          <w:rFonts w:ascii="Times New Roman" w:eastAsia="Times New Roman" w:hAnsi="Times New Roman" w:cs="Times New Roman"/>
          <w:sz w:val="24"/>
          <w:szCs w:val="24"/>
          <w:lang w:eastAsia="zh-CN"/>
        </w:rPr>
        <w:t xml:space="preserve">α) Σχολή Μηχανικών, η οποία συγκροτείται από τα Τμήματα: </w:t>
      </w:r>
    </w:p>
    <w:p w:rsidR="00292B5F" w:rsidRPr="00292B5F" w:rsidRDefault="00292B5F" w:rsidP="00292B5F">
      <w:pPr>
        <w:spacing w:after="0" w:line="360" w:lineRule="auto"/>
        <w:jc w:val="both"/>
        <w:rPr>
          <w:rFonts w:ascii="Times New Roman" w:eastAsia="Times New Roman" w:hAnsi="Times New Roman" w:cs="Times New Roman"/>
          <w:sz w:val="24"/>
          <w:szCs w:val="24"/>
          <w:lang w:eastAsia="zh-CN"/>
        </w:rPr>
      </w:pPr>
      <w:r w:rsidRPr="00292B5F">
        <w:rPr>
          <w:rFonts w:ascii="Times New Roman" w:eastAsia="Times New Roman" w:hAnsi="Times New Roman" w:cs="Times New Roman"/>
          <w:sz w:val="24"/>
          <w:szCs w:val="24"/>
          <w:lang w:eastAsia="zh-CN"/>
        </w:rPr>
        <w:t xml:space="preserve">αα) Ηλεκτρολόγων και Ηλεκτρονικών Μηχανικών, </w:t>
      </w:r>
    </w:p>
    <w:p w:rsidR="00292B5F" w:rsidRPr="00292B5F" w:rsidRDefault="00292B5F" w:rsidP="00292B5F">
      <w:pPr>
        <w:spacing w:after="0" w:line="360" w:lineRule="auto"/>
        <w:jc w:val="both"/>
        <w:rPr>
          <w:rFonts w:ascii="Times New Roman" w:eastAsia="Times New Roman" w:hAnsi="Times New Roman" w:cs="Times New Roman"/>
          <w:sz w:val="24"/>
          <w:szCs w:val="24"/>
          <w:lang w:eastAsia="zh-CN"/>
        </w:rPr>
      </w:pPr>
      <w:proofErr w:type="spellStart"/>
      <w:r w:rsidRPr="00292B5F">
        <w:rPr>
          <w:rFonts w:ascii="Times New Roman" w:eastAsia="Times New Roman" w:hAnsi="Times New Roman" w:cs="Times New Roman"/>
          <w:sz w:val="24"/>
          <w:szCs w:val="24"/>
          <w:lang w:eastAsia="zh-CN"/>
        </w:rPr>
        <w:t>ββ</w:t>
      </w:r>
      <w:proofErr w:type="spellEnd"/>
      <w:r w:rsidRPr="00292B5F">
        <w:rPr>
          <w:rFonts w:ascii="Times New Roman" w:eastAsia="Times New Roman" w:hAnsi="Times New Roman" w:cs="Times New Roman"/>
          <w:sz w:val="24"/>
          <w:szCs w:val="24"/>
          <w:lang w:eastAsia="zh-CN"/>
        </w:rPr>
        <w:t xml:space="preserve">) Μηχανικών </w:t>
      </w:r>
      <w:proofErr w:type="spellStart"/>
      <w:r w:rsidRPr="00292B5F">
        <w:rPr>
          <w:rFonts w:ascii="Times New Roman" w:eastAsia="Times New Roman" w:hAnsi="Times New Roman" w:cs="Times New Roman"/>
          <w:sz w:val="24"/>
          <w:szCs w:val="24"/>
          <w:lang w:eastAsia="zh-CN"/>
        </w:rPr>
        <w:t>Βιοϊατρικής</w:t>
      </w:r>
      <w:proofErr w:type="spellEnd"/>
      <w:r w:rsidRPr="00292B5F">
        <w:rPr>
          <w:rFonts w:ascii="Times New Roman" w:eastAsia="Times New Roman" w:hAnsi="Times New Roman" w:cs="Times New Roman"/>
          <w:sz w:val="24"/>
          <w:szCs w:val="24"/>
          <w:lang w:eastAsia="zh-CN"/>
        </w:rPr>
        <w:t xml:space="preserve">,  </w:t>
      </w:r>
    </w:p>
    <w:p w:rsidR="00292B5F" w:rsidRPr="00292B5F" w:rsidRDefault="00292B5F" w:rsidP="00292B5F">
      <w:pPr>
        <w:spacing w:after="0" w:line="360" w:lineRule="auto"/>
        <w:jc w:val="both"/>
        <w:rPr>
          <w:rFonts w:ascii="Times New Roman" w:eastAsia="Times New Roman" w:hAnsi="Times New Roman" w:cs="Times New Roman"/>
          <w:sz w:val="24"/>
          <w:szCs w:val="24"/>
          <w:lang w:eastAsia="zh-CN"/>
        </w:rPr>
      </w:pPr>
      <w:proofErr w:type="spellStart"/>
      <w:r w:rsidRPr="00292B5F">
        <w:rPr>
          <w:rFonts w:ascii="Times New Roman" w:eastAsia="Times New Roman" w:hAnsi="Times New Roman" w:cs="Times New Roman"/>
          <w:sz w:val="24"/>
          <w:szCs w:val="24"/>
          <w:lang w:eastAsia="zh-CN"/>
        </w:rPr>
        <w:t>γγ</w:t>
      </w:r>
      <w:proofErr w:type="spellEnd"/>
      <w:r w:rsidRPr="00292B5F">
        <w:rPr>
          <w:rFonts w:ascii="Times New Roman" w:eastAsia="Times New Roman" w:hAnsi="Times New Roman" w:cs="Times New Roman"/>
          <w:sz w:val="24"/>
          <w:szCs w:val="24"/>
          <w:lang w:eastAsia="zh-CN"/>
        </w:rPr>
        <w:t xml:space="preserve">) Μηχανικών Βιομηχανικής Σχεδίασης και Παραγωγής, </w:t>
      </w:r>
    </w:p>
    <w:p w:rsidR="00292B5F" w:rsidRPr="00292B5F" w:rsidRDefault="00292B5F" w:rsidP="00292B5F">
      <w:pPr>
        <w:spacing w:after="0" w:line="360" w:lineRule="auto"/>
        <w:jc w:val="both"/>
        <w:rPr>
          <w:rFonts w:ascii="Times New Roman" w:eastAsia="Times New Roman" w:hAnsi="Times New Roman" w:cs="Times New Roman"/>
          <w:sz w:val="24"/>
          <w:szCs w:val="24"/>
          <w:lang w:eastAsia="zh-CN"/>
        </w:rPr>
      </w:pPr>
      <w:proofErr w:type="spellStart"/>
      <w:r w:rsidRPr="00292B5F">
        <w:rPr>
          <w:rFonts w:ascii="Times New Roman" w:eastAsia="Times New Roman" w:hAnsi="Times New Roman" w:cs="Times New Roman"/>
          <w:sz w:val="24"/>
          <w:szCs w:val="24"/>
          <w:lang w:eastAsia="zh-CN"/>
        </w:rPr>
        <w:t>δδ</w:t>
      </w:r>
      <w:proofErr w:type="spellEnd"/>
      <w:r w:rsidRPr="00292B5F">
        <w:rPr>
          <w:rFonts w:ascii="Times New Roman" w:eastAsia="Times New Roman" w:hAnsi="Times New Roman" w:cs="Times New Roman"/>
          <w:sz w:val="24"/>
          <w:szCs w:val="24"/>
          <w:lang w:eastAsia="zh-CN"/>
        </w:rPr>
        <w:t>) Μηχανικών Πληροφορικής και Υπολογιστών,</w:t>
      </w:r>
    </w:p>
    <w:p w:rsidR="00292B5F" w:rsidRPr="00292B5F" w:rsidRDefault="00292B5F" w:rsidP="00292B5F">
      <w:pPr>
        <w:spacing w:after="0" w:line="360" w:lineRule="auto"/>
        <w:jc w:val="both"/>
        <w:rPr>
          <w:rFonts w:ascii="Times New Roman" w:eastAsia="Times New Roman" w:hAnsi="Times New Roman" w:cs="Times New Roman"/>
          <w:sz w:val="24"/>
          <w:szCs w:val="24"/>
          <w:lang w:eastAsia="zh-CN"/>
        </w:rPr>
      </w:pPr>
      <w:proofErr w:type="spellStart"/>
      <w:r w:rsidRPr="00292B5F">
        <w:rPr>
          <w:rFonts w:ascii="Times New Roman" w:eastAsia="Times New Roman" w:hAnsi="Times New Roman" w:cs="Times New Roman"/>
          <w:sz w:val="24"/>
          <w:szCs w:val="24"/>
          <w:lang w:eastAsia="zh-CN"/>
        </w:rPr>
        <w:t>εε</w:t>
      </w:r>
      <w:proofErr w:type="spellEnd"/>
      <w:r w:rsidRPr="00292B5F">
        <w:rPr>
          <w:rFonts w:ascii="Times New Roman" w:eastAsia="Times New Roman" w:hAnsi="Times New Roman" w:cs="Times New Roman"/>
          <w:sz w:val="24"/>
          <w:szCs w:val="24"/>
          <w:lang w:eastAsia="zh-CN"/>
        </w:rPr>
        <w:t xml:space="preserve">) Μηχανικών Τοπογραφίας </w:t>
      </w:r>
      <w:r w:rsidR="00B80BE4">
        <w:rPr>
          <w:rFonts w:ascii="Times New Roman" w:eastAsia="Times New Roman" w:hAnsi="Times New Roman" w:cs="Times New Roman"/>
          <w:sz w:val="24"/>
          <w:szCs w:val="24"/>
          <w:lang w:eastAsia="zh-CN"/>
        </w:rPr>
        <w:t>και</w:t>
      </w:r>
      <w:r w:rsidRPr="00292B5F">
        <w:rPr>
          <w:rFonts w:ascii="Times New Roman" w:eastAsia="Times New Roman" w:hAnsi="Times New Roman" w:cs="Times New Roman"/>
          <w:sz w:val="24"/>
          <w:szCs w:val="24"/>
          <w:lang w:eastAsia="zh-CN"/>
        </w:rPr>
        <w:t xml:space="preserve"> </w:t>
      </w:r>
      <w:proofErr w:type="spellStart"/>
      <w:r w:rsidRPr="00292B5F">
        <w:rPr>
          <w:rFonts w:ascii="Times New Roman" w:eastAsia="Times New Roman" w:hAnsi="Times New Roman" w:cs="Times New Roman"/>
          <w:sz w:val="24"/>
          <w:szCs w:val="24"/>
          <w:lang w:eastAsia="zh-CN"/>
        </w:rPr>
        <w:t>Γεωπληροφορικής</w:t>
      </w:r>
      <w:proofErr w:type="spellEnd"/>
      <w:r w:rsidRPr="00292B5F">
        <w:rPr>
          <w:rFonts w:ascii="Times New Roman" w:eastAsia="Times New Roman" w:hAnsi="Times New Roman" w:cs="Times New Roman"/>
          <w:sz w:val="24"/>
          <w:szCs w:val="24"/>
          <w:lang w:eastAsia="zh-CN"/>
        </w:rPr>
        <w:t>,</w:t>
      </w:r>
    </w:p>
    <w:p w:rsidR="00292B5F" w:rsidRPr="00292B5F" w:rsidRDefault="00292B5F" w:rsidP="00292B5F">
      <w:pPr>
        <w:spacing w:after="0" w:line="360" w:lineRule="auto"/>
        <w:jc w:val="both"/>
        <w:rPr>
          <w:rFonts w:ascii="Times New Roman" w:eastAsia="Times New Roman" w:hAnsi="Times New Roman" w:cs="Times New Roman"/>
          <w:sz w:val="24"/>
          <w:szCs w:val="24"/>
          <w:lang w:eastAsia="zh-CN"/>
        </w:rPr>
      </w:pPr>
      <w:proofErr w:type="spellStart"/>
      <w:r w:rsidRPr="00292B5F">
        <w:rPr>
          <w:rFonts w:ascii="Times New Roman" w:eastAsia="Times New Roman" w:hAnsi="Times New Roman" w:cs="Times New Roman"/>
          <w:sz w:val="24"/>
          <w:szCs w:val="24"/>
          <w:lang w:eastAsia="zh-CN"/>
        </w:rPr>
        <w:t>στστ</w:t>
      </w:r>
      <w:proofErr w:type="spellEnd"/>
      <w:r w:rsidRPr="00292B5F">
        <w:rPr>
          <w:rFonts w:ascii="Times New Roman" w:eastAsia="Times New Roman" w:hAnsi="Times New Roman" w:cs="Times New Roman"/>
          <w:sz w:val="24"/>
          <w:szCs w:val="24"/>
          <w:lang w:eastAsia="zh-CN"/>
        </w:rPr>
        <w:t>) Μηχανολόγων Μηχανικών,</w:t>
      </w:r>
    </w:p>
    <w:p w:rsidR="00292B5F" w:rsidRPr="00292B5F" w:rsidRDefault="00292B5F" w:rsidP="00292B5F">
      <w:pPr>
        <w:spacing w:after="0" w:line="360" w:lineRule="auto"/>
        <w:jc w:val="both"/>
        <w:rPr>
          <w:rFonts w:ascii="Times New Roman" w:eastAsia="Times New Roman" w:hAnsi="Times New Roman" w:cs="Times New Roman"/>
          <w:sz w:val="24"/>
          <w:szCs w:val="24"/>
          <w:lang w:eastAsia="zh-CN"/>
        </w:rPr>
      </w:pPr>
      <w:proofErr w:type="spellStart"/>
      <w:r w:rsidRPr="00292B5F">
        <w:rPr>
          <w:rFonts w:ascii="Times New Roman" w:eastAsia="Times New Roman" w:hAnsi="Times New Roman" w:cs="Times New Roman"/>
          <w:sz w:val="24"/>
          <w:szCs w:val="24"/>
          <w:lang w:eastAsia="zh-CN"/>
        </w:rPr>
        <w:t>ζζ</w:t>
      </w:r>
      <w:proofErr w:type="spellEnd"/>
      <w:r w:rsidRPr="00292B5F">
        <w:rPr>
          <w:rFonts w:ascii="Times New Roman" w:eastAsia="Times New Roman" w:hAnsi="Times New Roman" w:cs="Times New Roman"/>
          <w:sz w:val="24"/>
          <w:szCs w:val="24"/>
          <w:lang w:eastAsia="zh-CN"/>
        </w:rPr>
        <w:t>) Ναυπηγών Μηχανικών,</w:t>
      </w:r>
    </w:p>
    <w:p w:rsidR="00292B5F" w:rsidRPr="00292B5F" w:rsidRDefault="00292B5F" w:rsidP="00292B5F">
      <w:pPr>
        <w:spacing w:after="0" w:line="360" w:lineRule="auto"/>
        <w:jc w:val="both"/>
        <w:rPr>
          <w:rFonts w:ascii="Times New Roman" w:eastAsia="Times New Roman" w:hAnsi="Times New Roman" w:cs="Times New Roman"/>
          <w:sz w:val="24"/>
          <w:szCs w:val="24"/>
          <w:lang w:eastAsia="zh-CN"/>
        </w:rPr>
      </w:pPr>
      <w:proofErr w:type="spellStart"/>
      <w:r w:rsidRPr="00292B5F">
        <w:rPr>
          <w:rFonts w:ascii="Times New Roman" w:eastAsia="Times New Roman" w:hAnsi="Times New Roman" w:cs="Times New Roman"/>
          <w:sz w:val="24"/>
          <w:szCs w:val="24"/>
          <w:lang w:eastAsia="zh-CN"/>
        </w:rPr>
        <w:t>ηη</w:t>
      </w:r>
      <w:proofErr w:type="spellEnd"/>
      <w:r w:rsidRPr="00292B5F">
        <w:rPr>
          <w:rFonts w:ascii="Times New Roman" w:eastAsia="Times New Roman" w:hAnsi="Times New Roman" w:cs="Times New Roman"/>
          <w:sz w:val="24"/>
          <w:szCs w:val="24"/>
          <w:lang w:eastAsia="zh-CN"/>
        </w:rPr>
        <w:t>) Πολιτικών Μηχανικών.</w:t>
      </w:r>
    </w:p>
    <w:p w:rsidR="00292B5F" w:rsidRPr="00292B5F" w:rsidRDefault="00292B5F" w:rsidP="00292B5F">
      <w:pPr>
        <w:spacing w:after="0" w:line="360" w:lineRule="auto"/>
        <w:jc w:val="both"/>
        <w:rPr>
          <w:rFonts w:ascii="Times New Roman" w:eastAsia="Times New Roman" w:hAnsi="Times New Roman" w:cs="Times New Roman"/>
          <w:sz w:val="24"/>
          <w:szCs w:val="24"/>
          <w:lang w:eastAsia="zh-CN"/>
        </w:rPr>
      </w:pPr>
      <w:r w:rsidRPr="00292B5F">
        <w:rPr>
          <w:rFonts w:ascii="Times New Roman" w:eastAsia="Times New Roman" w:hAnsi="Times New Roman" w:cs="Times New Roman"/>
          <w:sz w:val="24"/>
          <w:szCs w:val="24"/>
          <w:lang w:eastAsia="zh-CN"/>
        </w:rPr>
        <w:lastRenderedPageBreak/>
        <w:t xml:space="preserve">β) Σχολή Διοικητικών, Οικονομικών </w:t>
      </w:r>
      <w:r w:rsidR="00B80BE4">
        <w:rPr>
          <w:rFonts w:ascii="Times New Roman" w:eastAsia="Times New Roman" w:hAnsi="Times New Roman" w:cs="Times New Roman"/>
          <w:sz w:val="24"/>
          <w:szCs w:val="24"/>
          <w:lang w:eastAsia="zh-CN"/>
        </w:rPr>
        <w:t>και</w:t>
      </w:r>
      <w:r w:rsidRPr="00292B5F">
        <w:rPr>
          <w:rFonts w:ascii="Times New Roman" w:eastAsia="Times New Roman" w:hAnsi="Times New Roman" w:cs="Times New Roman"/>
          <w:sz w:val="24"/>
          <w:szCs w:val="24"/>
          <w:lang w:eastAsia="zh-CN"/>
        </w:rPr>
        <w:t xml:space="preserve"> Κοινωνικών Επιστημών, η οποία συγκροτείται από τα Τμήματα: </w:t>
      </w:r>
    </w:p>
    <w:p w:rsidR="00292B5F" w:rsidRPr="00292B5F" w:rsidRDefault="00292B5F" w:rsidP="00292B5F">
      <w:pPr>
        <w:spacing w:after="0" w:line="360" w:lineRule="auto"/>
        <w:jc w:val="both"/>
        <w:rPr>
          <w:rFonts w:ascii="Times New Roman" w:eastAsia="Times New Roman" w:hAnsi="Times New Roman" w:cs="Times New Roman"/>
          <w:sz w:val="24"/>
          <w:szCs w:val="24"/>
          <w:lang w:eastAsia="zh-CN"/>
        </w:rPr>
      </w:pPr>
      <w:proofErr w:type="spellStart"/>
      <w:r w:rsidRPr="00292B5F">
        <w:rPr>
          <w:rFonts w:ascii="Times New Roman" w:eastAsia="Times New Roman" w:hAnsi="Times New Roman" w:cs="Times New Roman"/>
          <w:sz w:val="24"/>
          <w:szCs w:val="24"/>
          <w:lang w:eastAsia="zh-CN"/>
        </w:rPr>
        <w:t>αα</w:t>
      </w:r>
      <w:proofErr w:type="spellEnd"/>
      <w:r w:rsidRPr="00292B5F">
        <w:rPr>
          <w:rFonts w:ascii="Times New Roman" w:eastAsia="Times New Roman" w:hAnsi="Times New Roman" w:cs="Times New Roman"/>
          <w:sz w:val="24"/>
          <w:szCs w:val="24"/>
          <w:lang w:eastAsia="zh-CN"/>
        </w:rPr>
        <w:t xml:space="preserve">) </w:t>
      </w:r>
      <w:proofErr w:type="spellStart"/>
      <w:r w:rsidRPr="00292B5F">
        <w:rPr>
          <w:rFonts w:ascii="Times New Roman" w:eastAsia="Calibri" w:hAnsi="Times New Roman" w:cs="Times New Roman"/>
          <w:sz w:val="24"/>
          <w:szCs w:val="24"/>
          <w:lang w:eastAsia="zh-CN"/>
        </w:rPr>
        <w:t>Αρχειονομίας</w:t>
      </w:r>
      <w:proofErr w:type="spellEnd"/>
      <w:r w:rsidRPr="00292B5F">
        <w:rPr>
          <w:rFonts w:ascii="Times New Roman" w:eastAsia="Calibri" w:hAnsi="Times New Roman" w:cs="Times New Roman"/>
          <w:sz w:val="24"/>
          <w:szCs w:val="24"/>
          <w:lang w:eastAsia="zh-CN"/>
        </w:rPr>
        <w:t>, Βιβλιοθηκονομίας και Συστημάτων Πληροφόρησης</w:t>
      </w:r>
      <w:r w:rsidRPr="00292B5F">
        <w:rPr>
          <w:rFonts w:ascii="Times New Roman" w:eastAsia="Times New Roman" w:hAnsi="Times New Roman" w:cs="Times New Roman"/>
          <w:sz w:val="24"/>
          <w:szCs w:val="24"/>
          <w:lang w:eastAsia="zh-CN"/>
        </w:rPr>
        <w:t xml:space="preserve">, </w:t>
      </w:r>
    </w:p>
    <w:p w:rsidR="00292B5F" w:rsidRPr="00292B5F" w:rsidRDefault="00292B5F" w:rsidP="00292B5F">
      <w:pPr>
        <w:spacing w:after="0" w:line="360" w:lineRule="auto"/>
        <w:jc w:val="both"/>
        <w:rPr>
          <w:rFonts w:ascii="Times New Roman" w:eastAsia="Times New Roman" w:hAnsi="Times New Roman" w:cs="Times New Roman"/>
          <w:sz w:val="24"/>
          <w:szCs w:val="24"/>
          <w:lang w:eastAsia="zh-CN"/>
        </w:rPr>
      </w:pPr>
      <w:proofErr w:type="spellStart"/>
      <w:r w:rsidRPr="00292B5F">
        <w:rPr>
          <w:rFonts w:ascii="Times New Roman" w:eastAsia="Times New Roman" w:hAnsi="Times New Roman" w:cs="Times New Roman"/>
          <w:sz w:val="24"/>
          <w:szCs w:val="24"/>
          <w:lang w:eastAsia="zh-CN"/>
        </w:rPr>
        <w:t>ββ</w:t>
      </w:r>
      <w:proofErr w:type="spellEnd"/>
      <w:r w:rsidRPr="00292B5F">
        <w:rPr>
          <w:rFonts w:ascii="Times New Roman" w:eastAsia="Times New Roman" w:hAnsi="Times New Roman" w:cs="Times New Roman"/>
          <w:sz w:val="24"/>
          <w:szCs w:val="24"/>
          <w:lang w:eastAsia="zh-CN"/>
        </w:rPr>
        <w:t xml:space="preserve">) Διοίκησης Επιχειρήσεων, </w:t>
      </w:r>
    </w:p>
    <w:p w:rsidR="00292B5F" w:rsidRPr="00292B5F" w:rsidRDefault="00292B5F" w:rsidP="00292B5F">
      <w:pPr>
        <w:spacing w:after="0" w:line="360" w:lineRule="auto"/>
        <w:jc w:val="both"/>
        <w:rPr>
          <w:rFonts w:ascii="Times New Roman" w:eastAsia="Times New Roman" w:hAnsi="Times New Roman" w:cs="Times New Roman"/>
          <w:sz w:val="24"/>
          <w:szCs w:val="24"/>
          <w:lang w:eastAsia="zh-CN"/>
        </w:rPr>
      </w:pPr>
      <w:proofErr w:type="spellStart"/>
      <w:r w:rsidRPr="00292B5F">
        <w:rPr>
          <w:rFonts w:ascii="Times New Roman" w:eastAsia="Times New Roman" w:hAnsi="Times New Roman" w:cs="Times New Roman"/>
          <w:sz w:val="24"/>
          <w:szCs w:val="24"/>
          <w:lang w:eastAsia="zh-CN"/>
        </w:rPr>
        <w:t>γγ</w:t>
      </w:r>
      <w:proofErr w:type="spellEnd"/>
      <w:r w:rsidRPr="00292B5F">
        <w:rPr>
          <w:rFonts w:ascii="Times New Roman" w:eastAsia="Times New Roman" w:hAnsi="Times New Roman" w:cs="Times New Roman"/>
          <w:sz w:val="24"/>
          <w:szCs w:val="24"/>
          <w:lang w:eastAsia="zh-CN"/>
        </w:rPr>
        <w:t>) Διοίκησης Τουρισμού,</w:t>
      </w:r>
    </w:p>
    <w:p w:rsidR="00292B5F" w:rsidRPr="00292B5F" w:rsidRDefault="00292B5F" w:rsidP="00292B5F">
      <w:pPr>
        <w:spacing w:after="0" w:line="360" w:lineRule="auto"/>
        <w:jc w:val="both"/>
        <w:rPr>
          <w:rFonts w:ascii="Times New Roman" w:eastAsia="Times New Roman" w:hAnsi="Times New Roman" w:cs="Times New Roman"/>
          <w:sz w:val="24"/>
          <w:szCs w:val="24"/>
          <w:lang w:eastAsia="zh-CN"/>
        </w:rPr>
      </w:pPr>
      <w:proofErr w:type="spellStart"/>
      <w:r w:rsidRPr="00292B5F">
        <w:rPr>
          <w:rFonts w:ascii="Times New Roman" w:eastAsia="Times New Roman" w:hAnsi="Times New Roman" w:cs="Times New Roman"/>
          <w:sz w:val="24"/>
          <w:szCs w:val="24"/>
          <w:lang w:eastAsia="zh-CN"/>
        </w:rPr>
        <w:t>δδ</w:t>
      </w:r>
      <w:proofErr w:type="spellEnd"/>
      <w:r w:rsidRPr="00292B5F">
        <w:rPr>
          <w:rFonts w:ascii="Times New Roman" w:eastAsia="Times New Roman" w:hAnsi="Times New Roman" w:cs="Times New Roman"/>
          <w:sz w:val="24"/>
          <w:szCs w:val="24"/>
          <w:lang w:eastAsia="zh-CN"/>
        </w:rPr>
        <w:t>) Κοινωνικής Εργασίας,</w:t>
      </w:r>
    </w:p>
    <w:p w:rsidR="00292B5F" w:rsidRPr="00292B5F" w:rsidRDefault="00292B5F" w:rsidP="00292B5F">
      <w:pPr>
        <w:spacing w:after="0" w:line="360" w:lineRule="auto"/>
        <w:jc w:val="both"/>
        <w:rPr>
          <w:rFonts w:ascii="Times New Roman" w:eastAsia="Times New Roman" w:hAnsi="Times New Roman" w:cs="Times New Roman"/>
          <w:sz w:val="24"/>
          <w:szCs w:val="24"/>
          <w:lang w:eastAsia="zh-CN"/>
        </w:rPr>
      </w:pPr>
      <w:proofErr w:type="spellStart"/>
      <w:r w:rsidRPr="00292B5F">
        <w:rPr>
          <w:rFonts w:ascii="Times New Roman" w:eastAsia="Times New Roman" w:hAnsi="Times New Roman" w:cs="Times New Roman"/>
          <w:sz w:val="24"/>
          <w:szCs w:val="24"/>
          <w:lang w:eastAsia="zh-CN"/>
        </w:rPr>
        <w:t>εε</w:t>
      </w:r>
      <w:proofErr w:type="spellEnd"/>
      <w:r w:rsidRPr="00292B5F">
        <w:rPr>
          <w:rFonts w:ascii="Times New Roman" w:eastAsia="Times New Roman" w:hAnsi="Times New Roman" w:cs="Times New Roman"/>
          <w:sz w:val="24"/>
          <w:szCs w:val="24"/>
          <w:lang w:eastAsia="zh-CN"/>
        </w:rPr>
        <w:t>) Λογιστικής και Χρηματοοικονομικής,</w:t>
      </w:r>
    </w:p>
    <w:p w:rsidR="00292B5F" w:rsidRPr="00292B5F" w:rsidRDefault="00292B5F" w:rsidP="00292B5F">
      <w:pPr>
        <w:spacing w:after="0" w:line="360" w:lineRule="auto"/>
        <w:jc w:val="both"/>
        <w:rPr>
          <w:rFonts w:ascii="Times New Roman" w:eastAsia="Times New Roman" w:hAnsi="Times New Roman" w:cs="Times New Roman"/>
          <w:sz w:val="24"/>
          <w:szCs w:val="24"/>
          <w:lang w:eastAsia="zh-CN"/>
        </w:rPr>
      </w:pPr>
      <w:proofErr w:type="spellStart"/>
      <w:r w:rsidRPr="00292B5F">
        <w:rPr>
          <w:rFonts w:ascii="Times New Roman" w:eastAsia="Times New Roman" w:hAnsi="Times New Roman" w:cs="Times New Roman"/>
          <w:sz w:val="24"/>
          <w:szCs w:val="24"/>
          <w:lang w:eastAsia="zh-CN"/>
        </w:rPr>
        <w:t>στστ</w:t>
      </w:r>
      <w:proofErr w:type="spellEnd"/>
      <w:r w:rsidRPr="00292B5F">
        <w:rPr>
          <w:rFonts w:ascii="Times New Roman" w:eastAsia="Times New Roman" w:hAnsi="Times New Roman" w:cs="Times New Roman"/>
          <w:sz w:val="24"/>
          <w:szCs w:val="24"/>
          <w:lang w:eastAsia="zh-CN"/>
        </w:rPr>
        <w:t>) Αγωγής και Φροντίδας στην Πρώιμη Παιδική Ηλικία.</w:t>
      </w:r>
    </w:p>
    <w:p w:rsidR="00292B5F" w:rsidRPr="00292B5F" w:rsidRDefault="00292B5F" w:rsidP="00292B5F">
      <w:pPr>
        <w:spacing w:after="0" w:line="360" w:lineRule="auto"/>
        <w:jc w:val="both"/>
        <w:rPr>
          <w:rFonts w:ascii="Times New Roman" w:eastAsia="Times New Roman" w:hAnsi="Times New Roman" w:cs="Times New Roman"/>
          <w:sz w:val="24"/>
          <w:szCs w:val="24"/>
          <w:lang w:eastAsia="zh-CN"/>
        </w:rPr>
      </w:pPr>
      <w:r w:rsidRPr="00292B5F">
        <w:rPr>
          <w:rFonts w:ascii="Times New Roman" w:eastAsia="Times New Roman" w:hAnsi="Times New Roman" w:cs="Times New Roman"/>
          <w:sz w:val="24"/>
          <w:szCs w:val="24"/>
          <w:lang w:eastAsia="zh-CN"/>
        </w:rPr>
        <w:t xml:space="preserve">γ) Σχολή Εφαρμοσμένων Τεχνών και Πολιτισμού,  η οποία συγκροτείται από τα Τμήματα: </w:t>
      </w:r>
    </w:p>
    <w:p w:rsidR="00292B5F" w:rsidRPr="00292B5F" w:rsidRDefault="00292B5F" w:rsidP="00292B5F">
      <w:pPr>
        <w:spacing w:after="0" w:line="360" w:lineRule="auto"/>
        <w:jc w:val="both"/>
        <w:rPr>
          <w:rFonts w:ascii="Times New Roman" w:eastAsia="Times New Roman" w:hAnsi="Times New Roman" w:cs="Times New Roman"/>
          <w:sz w:val="24"/>
          <w:szCs w:val="24"/>
          <w:lang w:eastAsia="zh-CN"/>
        </w:rPr>
      </w:pPr>
      <w:r w:rsidRPr="00292B5F">
        <w:rPr>
          <w:rFonts w:ascii="Times New Roman" w:eastAsia="Times New Roman" w:hAnsi="Times New Roman" w:cs="Times New Roman"/>
          <w:sz w:val="24"/>
          <w:szCs w:val="24"/>
          <w:lang w:eastAsia="zh-CN"/>
        </w:rPr>
        <w:t xml:space="preserve">αα) Γραφιστικής και Οπτικής Επικοινωνίας, </w:t>
      </w:r>
    </w:p>
    <w:p w:rsidR="00292B5F" w:rsidRPr="00292B5F" w:rsidRDefault="00292B5F" w:rsidP="00292B5F">
      <w:pPr>
        <w:spacing w:after="0" w:line="360" w:lineRule="auto"/>
        <w:jc w:val="both"/>
        <w:rPr>
          <w:rFonts w:ascii="Times New Roman" w:eastAsia="Times New Roman" w:hAnsi="Times New Roman" w:cs="Times New Roman"/>
          <w:sz w:val="24"/>
          <w:szCs w:val="24"/>
          <w:lang w:eastAsia="zh-CN"/>
        </w:rPr>
      </w:pPr>
      <w:proofErr w:type="spellStart"/>
      <w:r w:rsidRPr="00292B5F">
        <w:rPr>
          <w:rFonts w:ascii="Times New Roman" w:eastAsia="Times New Roman" w:hAnsi="Times New Roman" w:cs="Times New Roman"/>
          <w:sz w:val="24"/>
          <w:szCs w:val="24"/>
          <w:lang w:eastAsia="zh-CN"/>
        </w:rPr>
        <w:t>ββ</w:t>
      </w:r>
      <w:proofErr w:type="spellEnd"/>
      <w:r w:rsidRPr="00292B5F">
        <w:rPr>
          <w:rFonts w:ascii="Times New Roman" w:eastAsia="Times New Roman" w:hAnsi="Times New Roman" w:cs="Times New Roman"/>
          <w:sz w:val="24"/>
          <w:szCs w:val="24"/>
          <w:lang w:eastAsia="zh-CN"/>
        </w:rPr>
        <w:t xml:space="preserve">) Εσωτερικής Αρχιτεκτονικής, </w:t>
      </w:r>
    </w:p>
    <w:p w:rsidR="00292B5F" w:rsidRPr="00292B5F" w:rsidRDefault="00292B5F" w:rsidP="00292B5F">
      <w:pPr>
        <w:spacing w:after="0" w:line="360" w:lineRule="auto"/>
        <w:jc w:val="both"/>
        <w:rPr>
          <w:rFonts w:ascii="Times New Roman" w:eastAsia="Times New Roman" w:hAnsi="Times New Roman" w:cs="Times New Roman"/>
          <w:sz w:val="24"/>
          <w:szCs w:val="24"/>
          <w:lang w:eastAsia="zh-CN"/>
        </w:rPr>
      </w:pPr>
      <w:proofErr w:type="spellStart"/>
      <w:r w:rsidRPr="00292B5F">
        <w:rPr>
          <w:rFonts w:ascii="Times New Roman" w:eastAsia="Times New Roman" w:hAnsi="Times New Roman" w:cs="Times New Roman"/>
          <w:sz w:val="24"/>
          <w:szCs w:val="24"/>
          <w:lang w:eastAsia="zh-CN"/>
        </w:rPr>
        <w:t>γγ</w:t>
      </w:r>
      <w:proofErr w:type="spellEnd"/>
      <w:r w:rsidRPr="00292B5F">
        <w:rPr>
          <w:rFonts w:ascii="Times New Roman" w:eastAsia="Times New Roman" w:hAnsi="Times New Roman" w:cs="Times New Roman"/>
          <w:sz w:val="24"/>
          <w:szCs w:val="24"/>
          <w:lang w:eastAsia="zh-CN"/>
        </w:rPr>
        <w:t>) Συντήρησης Αρχαιοτήτων και Έργων Τέχνης,</w:t>
      </w:r>
    </w:p>
    <w:p w:rsidR="00292B5F" w:rsidRPr="00292B5F" w:rsidRDefault="00292B5F" w:rsidP="00292B5F">
      <w:pPr>
        <w:spacing w:after="0" w:line="360" w:lineRule="auto"/>
        <w:jc w:val="both"/>
        <w:rPr>
          <w:rFonts w:ascii="Times New Roman" w:eastAsia="Times New Roman" w:hAnsi="Times New Roman" w:cs="Times New Roman"/>
          <w:sz w:val="24"/>
          <w:szCs w:val="24"/>
          <w:lang w:eastAsia="zh-CN"/>
        </w:rPr>
      </w:pPr>
      <w:proofErr w:type="spellStart"/>
      <w:r w:rsidRPr="00292B5F">
        <w:rPr>
          <w:rFonts w:ascii="Times New Roman" w:eastAsia="Times New Roman" w:hAnsi="Times New Roman" w:cs="Times New Roman"/>
          <w:sz w:val="24"/>
          <w:szCs w:val="24"/>
          <w:lang w:eastAsia="zh-CN"/>
        </w:rPr>
        <w:t>δδ</w:t>
      </w:r>
      <w:proofErr w:type="spellEnd"/>
      <w:r w:rsidRPr="00292B5F">
        <w:rPr>
          <w:rFonts w:ascii="Times New Roman" w:eastAsia="Times New Roman" w:hAnsi="Times New Roman" w:cs="Times New Roman"/>
          <w:sz w:val="24"/>
          <w:szCs w:val="24"/>
          <w:lang w:eastAsia="zh-CN"/>
        </w:rPr>
        <w:t xml:space="preserve">) Φωτογραφίας </w:t>
      </w:r>
      <w:r w:rsidR="00B80BE4">
        <w:rPr>
          <w:rFonts w:ascii="Times New Roman" w:eastAsia="Times New Roman" w:hAnsi="Times New Roman" w:cs="Times New Roman"/>
          <w:sz w:val="24"/>
          <w:szCs w:val="24"/>
          <w:lang w:eastAsia="zh-CN"/>
        </w:rPr>
        <w:t>και</w:t>
      </w:r>
      <w:r w:rsidRPr="00292B5F">
        <w:rPr>
          <w:rFonts w:ascii="Times New Roman" w:eastAsia="Times New Roman" w:hAnsi="Times New Roman" w:cs="Times New Roman"/>
          <w:sz w:val="24"/>
          <w:szCs w:val="24"/>
          <w:lang w:eastAsia="zh-CN"/>
        </w:rPr>
        <w:t xml:space="preserve"> Οπτικοακουστικών Τεχνών.</w:t>
      </w:r>
    </w:p>
    <w:p w:rsidR="00292B5F" w:rsidRPr="00292B5F" w:rsidRDefault="00292B5F" w:rsidP="00292B5F">
      <w:pPr>
        <w:spacing w:after="0" w:line="360" w:lineRule="auto"/>
        <w:jc w:val="both"/>
        <w:rPr>
          <w:rFonts w:ascii="Times New Roman" w:eastAsia="Times New Roman" w:hAnsi="Times New Roman" w:cs="Times New Roman"/>
          <w:sz w:val="24"/>
          <w:szCs w:val="24"/>
          <w:lang w:eastAsia="zh-CN"/>
        </w:rPr>
      </w:pPr>
      <w:r w:rsidRPr="00292B5F">
        <w:rPr>
          <w:rFonts w:ascii="Times New Roman" w:eastAsia="Times New Roman" w:hAnsi="Times New Roman" w:cs="Times New Roman"/>
          <w:sz w:val="24"/>
          <w:szCs w:val="24"/>
          <w:lang w:eastAsia="zh-CN"/>
        </w:rPr>
        <w:t xml:space="preserve">δ) Σχολή Επιστημών Υγείας και Πρόνοιας, η οποία συγκροτείται από τα Τμήματα: </w:t>
      </w:r>
    </w:p>
    <w:p w:rsidR="00292B5F" w:rsidRPr="00292B5F" w:rsidRDefault="00292B5F" w:rsidP="00292B5F">
      <w:pPr>
        <w:spacing w:after="0" w:line="360" w:lineRule="auto"/>
        <w:jc w:val="both"/>
        <w:rPr>
          <w:rFonts w:ascii="Times New Roman" w:eastAsia="Times New Roman" w:hAnsi="Times New Roman" w:cs="Times New Roman"/>
          <w:sz w:val="24"/>
          <w:szCs w:val="24"/>
          <w:lang w:eastAsia="zh-CN"/>
        </w:rPr>
      </w:pPr>
      <w:proofErr w:type="spellStart"/>
      <w:r w:rsidRPr="00292B5F">
        <w:rPr>
          <w:rFonts w:ascii="Times New Roman" w:eastAsia="Times New Roman" w:hAnsi="Times New Roman" w:cs="Times New Roman"/>
          <w:sz w:val="24"/>
          <w:szCs w:val="24"/>
          <w:lang w:eastAsia="zh-CN"/>
        </w:rPr>
        <w:t>αα</w:t>
      </w:r>
      <w:proofErr w:type="spellEnd"/>
      <w:r w:rsidRPr="00292B5F">
        <w:rPr>
          <w:rFonts w:ascii="Times New Roman" w:eastAsia="Times New Roman" w:hAnsi="Times New Roman" w:cs="Times New Roman"/>
          <w:sz w:val="24"/>
          <w:szCs w:val="24"/>
          <w:lang w:eastAsia="zh-CN"/>
        </w:rPr>
        <w:t xml:space="preserve">) </w:t>
      </w:r>
      <w:proofErr w:type="spellStart"/>
      <w:r w:rsidRPr="00292B5F">
        <w:rPr>
          <w:rFonts w:ascii="Times New Roman" w:eastAsia="Times New Roman" w:hAnsi="Times New Roman" w:cs="Times New Roman"/>
          <w:sz w:val="24"/>
          <w:szCs w:val="24"/>
          <w:lang w:eastAsia="zh-CN"/>
        </w:rPr>
        <w:t>Βιοϊατρικών</w:t>
      </w:r>
      <w:proofErr w:type="spellEnd"/>
      <w:r w:rsidRPr="00292B5F">
        <w:rPr>
          <w:rFonts w:ascii="Times New Roman" w:eastAsia="Times New Roman" w:hAnsi="Times New Roman" w:cs="Times New Roman"/>
          <w:sz w:val="24"/>
          <w:szCs w:val="24"/>
          <w:lang w:eastAsia="zh-CN"/>
        </w:rPr>
        <w:t xml:space="preserve"> Επιστημών, </w:t>
      </w:r>
    </w:p>
    <w:p w:rsidR="00292B5F" w:rsidRPr="00292B5F" w:rsidRDefault="00292B5F" w:rsidP="00292B5F">
      <w:pPr>
        <w:spacing w:after="0" w:line="360" w:lineRule="auto"/>
        <w:jc w:val="both"/>
        <w:rPr>
          <w:rFonts w:ascii="Times New Roman" w:eastAsia="Times New Roman" w:hAnsi="Times New Roman" w:cs="Times New Roman"/>
          <w:sz w:val="24"/>
          <w:szCs w:val="24"/>
          <w:lang w:eastAsia="zh-CN"/>
        </w:rPr>
      </w:pPr>
      <w:proofErr w:type="spellStart"/>
      <w:r w:rsidRPr="00292B5F">
        <w:rPr>
          <w:rFonts w:ascii="Times New Roman" w:eastAsia="Times New Roman" w:hAnsi="Times New Roman" w:cs="Times New Roman"/>
          <w:sz w:val="24"/>
          <w:szCs w:val="24"/>
          <w:lang w:eastAsia="zh-CN"/>
        </w:rPr>
        <w:t>ββ</w:t>
      </w:r>
      <w:proofErr w:type="spellEnd"/>
      <w:r w:rsidRPr="00292B5F">
        <w:rPr>
          <w:rFonts w:ascii="Times New Roman" w:eastAsia="Times New Roman" w:hAnsi="Times New Roman" w:cs="Times New Roman"/>
          <w:sz w:val="24"/>
          <w:szCs w:val="24"/>
          <w:lang w:eastAsia="zh-CN"/>
        </w:rPr>
        <w:t xml:space="preserve">) Δημόσιας και Κοινοτικής Υγείας, </w:t>
      </w:r>
    </w:p>
    <w:p w:rsidR="00292B5F" w:rsidRPr="00292B5F" w:rsidRDefault="00292B5F" w:rsidP="00292B5F">
      <w:pPr>
        <w:spacing w:after="0" w:line="360" w:lineRule="auto"/>
        <w:jc w:val="both"/>
        <w:rPr>
          <w:rFonts w:ascii="Times New Roman" w:eastAsia="Times New Roman" w:hAnsi="Times New Roman" w:cs="Times New Roman"/>
          <w:sz w:val="24"/>
          <w:szCs w:val="24"/>
          <w:lang w:eastAsia="zh-CN"/>
        </w:rPr>
      </w:pPr>
      <w:proofErr w:type="spellStart"/>
      <w:r w:rsidRPr="00292B5F">
        <w:rPr>
          <w:rFonts w:ascii="Times New Roman" w:eastAsia="Times New Roman" w:hAnsi="Times New Roman" w:cs="Times New Roman"/>
          <w:sz w:val="24"/>
          <w:szCs w:val="24"/>
          <w:lang w:eastAsia="zh-CN"/>
        </w:rPr>
        <w:t>γγ</w:t>
      </w:r>
      <w:proofErr w:type="spellEnd"/>
      <w:r w:rsidRPr="00292B5F">
        <w:rPr>
          <w:rFonts w:ascii="Times New Roman" w:eastAsia="Times New Roman" w:hAnsi="Times New Roman" w:cs="Times New Roman"/>
          <w:sz w:val="24"/>
          <w:szCs w:val="24"/>
          <w:lang w:eastAsia="zh-CN"/>
        </w:rPr>
        <w:t xml:space="preserve">) </w:t>
      </w:r>
      <w:proofErr w:type="spellStart"/>
      <w:r w:rsidRPr="00292B5F">
        <w:rPr>
          <w:rFonts w:ascii="Times New Roman" w:eastAsia="Times New Roman" w:hAnsi="Times New Roman" w:cs="Times New Roman"/>
          <w:sz w:val="24"/>
          <w:szCs w:val="24"/>
          <w:lang w:eastAsia="zh-CN"/>
        </w:rPr>
        <w:t>Εργοθεραπείας</w:t>
      </w:r>
      <w:proofErr w:type="spellEnd"/>
      <w:r w:rsidRPr="00292B5F">
        <w:rPr>
          <w:rFonts w:ascii="Times New Roman" w:eastAsia="Times New Roman" w:hAnsi="Times New Roman" w:cs="Times New Roman"/>
          <w:sz w:val="24"/>
          <w:szCs w:val="24"/>
          <w:lang w:eastAsia="zh-CN"/>
        </w:rPr>
        <w:t>,</w:t>
      </w:r>
    </w:p>
    <w:p w:rsidR="00292B5F" w:rsidRPr="00292B5F" w:rsidRDefault="00292B5F" w:rsidP="00292B5F">
      <w:pPr>
        <w:spacing w:after="0" w:line="360" w:lineRule="auto"/>
        <w:jc w:val="both"/>
        <w:rPr>
          <w:rFonts w:ascii="Times New Roman" w:eastAsia="Times New Roman" w:hAnsi="Times New Roman" w:cs="Times New Roman"/>
          <w:sz w:val="24"/>
          <w:szCs w:val="24"/>
          <w:lang w:eastAsia="zh-CN"/>
        </w:rPr>
      </w:pPr>
      <w:proofErr w:type="spellStart"/>
      <w:r w:rsidRPr="00292B5F">
        <w:rPr>
          <w:rFonts w:ascii="Times New Roman" w:eastAsia="Times New Roman" w:hAnsi="Times New Roman" w:cs="Times New Roman"/>
          <w:sz w:val="24"/>
          <w:szCs w:val="24"/>
          <w:lang w:eastAsia="zh-CN"/>
        </w:rPr>
        <w:t>δδ</w:t>
      </w:r>
      <w:proofErr w:type="spellEnd"/>
      <w:r w:rsidRPr="00292B5F">
        <w:rPr>
          <w:rFonts w:ascii="Times New Roman" w:eastAsia="Times New Roman" w:hAnsi="Times New Roman" w:cs="Times New Roman"/>
          <w:sz w:val="24"/>
          <w:szCs w:val="24"/>
          <w:lang w:eastAsia="zh-CN"/>
        </w:rPr>
        <w:t xml:space="preserve">) Μαιευτικής, </w:t>
      </w:r>
    </w:p>
    <w:p w:rsidR="00292B5F" w:rsidRPr="00292B5F" w:rsidRDefault="00292B5F" w:rsidP="00292B5F">
      <w:pPr>
        <w:spacing w:after="0" w:line="360" w:lineRule="auto"/>
        <w:jc w:val="both"/>
        <w:rPr>
          <w:rFonts w:ascii="Times New Roman" w:eastAsia="Times New Roman" w:hAnsi="Times New Roman" w:cs="Times New Roman"/>
          <w:sz w:val="24"/>
          <w:szCs w:val="24"/>
          <w:lang w:eastAsia="zh-CN"/>
        </w:rPr>
      </w:pPr>
      <w:proofErr w:type="spellStart"/>
      <w:r w:rsidRPr="00292B5F">
        <w:rPr>
          <w:rFonts w:ascii="Times New Roman" w:eastAsia="Times New Roman" w:hAnsi="Times New Roman" w:cs="Times New Roman"/>
          <w:sz w:val="24"/>
          <w:szCs w:val="24"/>
          <w:lang w:eastAsia="zh-CN"/>
        </w:rPr>
        <w:t>εε</w:t>
      </w:r>
      <w:proofErr w:type="spellEnd"/>
      <w:r w:rsidRPr="00292B5F">
        <w:rPr>
          <w:rFonts w:ascii="Times New Roman" w:eastAsia="Times New Roman" w:hAnsi="Times New Roman" w:cs="Times New Roman"/>
          <w:sz w:val="24"/>
          <w:szCs w:val="24"/>
          <w:lang w:eastAsia="zh-CN"/>
        </w:rPr>
        <w:t>) Νοσηλευτικής,</w:t>
      </w:r>
    </w:p>
    <w:p w:rsidR="00292B5F" w:rsidRPr="00292B5F" w:rsidRDefault="00292B5F" w:rsidP="00292B5F">
      <w:pPr>
        <w:spacing w:after="0" w:line="360" w:lineRule="auto"/>
        <w:jc w:val="both"/>
        <w:rPr>
          <w:rFonts w:ascii="Times New Roman" w:eastAsia="Times New Roman" w:hAnsi="Times New Roman" w:cs="Times New Roman"/>
          <w:sz w:val="24"/>
          <w:szCs w:val="24"/>
          <w:lang w:eastAsia="zh-CN"/>
        </w:rPr>
      </w:pPr>
      <w:proofErr w:type="spellStart"/>
      <w:r w:rsidRPr="00292B5F">
        <w:rPr>
          <w:rFonts w:ascii="Times New Roman" w:eastAsia="Times New Roman" w:hAnsi="Times New Roman" w:cs="Times New Roman"/>
          <w:sz w:val="24"/>
          <w:szCs w:val="24"/>
          <w:lang w:eastAsia="zh-CN"/>
        </w:rPr>
        <w:t>στστ</w:t>
      </w:r>
      <w:proofErr w:type="spellEnd"/>
      <w:r w:rsidRPr="00292B5F">
        <w:rPr>
          <w:rFonts w:ascii="Times New Roman" w:eastAsia="Times New Roman" w:hAnsi="Times New Roman" w:cs="Times New Roman"/>
          <w:sz w:val="24"/>
          <w:szCs w:val="24"/>
          <w:lang w:eastAsia="zh-CN"/>
        </w:rPr>
        <w:t xml:space="preserve">) Φυσικοθεραπείας. </w:t>
      </w:r>
    </w:p>
    <w:p w:rsidR="00292B5F" w:rsidRPr="00292B5F" w:rsidRDefault="00292B5F" w:rsidP="00292B5F">
      <w:pPr>
        <w:spacing w:after="0" w:line="360" w:lineRule="auto"/>
        <w:jc w:val="both"/>
        <w:rPr>
          <w:rFonts w:ascii="Times New Roman" w:eastAsia="Times New Roman" w:hAnsi="Times New Roman" w:cs="Times New Roman"/>
          <w:sz w:val="24"/>
          <w:szCs w:val="24"/>
          <w:lang w:eastAsia="zh-CN"/>
        </w:rPr>
      </w:pPr>
      <w:r w:rsidRPr="00292B5F">
        <w:rPr>
          <w:rFonts w:ascii="Times New Roman" w:eastAsia="Times New Roman" w:hAnsi="Times New Roman" w:cs="Times New Roman"/>
          <w:sz w:val="24"/>
          <w:szCs w:val="24"/>
          <w:lang w:eastAsia="zh-CN"/>
        </w:rPr>
        <w:t xml:space="preserve">ε) Σχολή Επιστημών Τροφίμων, η οποία συγκροτείται από τα Τμήματα: </w:t>
      </w:r>
    </w:p>
    <w:p w:rsidR="00292B5F" w:rsidRPr="00292B5F" w:rsidRDefault="00292B5F" w:rsidP="00292B5F">
      <w:pPr>
        <w:spacing w:after="0" w:line="360" w:lineRule="auto"/>
        <w:jc w:val="both"/>
        <w:rPr>
          <w:rFonts w:ascii="Times New Roman" w:eastAsia="Times New Roman" w:hAnsi="Times New Roman" w:cs="Times New Roman"/>
          <w:sz w:val="24"/>
          <w:szCs w:val="24"/>
          <w:lang w:eastAsia="zh-CN"/>
        </w:rPr>
      </w:pPr>
      <w:r w:rsidRPr="00292B5F">
        <w:rPr>
          <w:rFonts w:ascii="Times New Roman" w:eastAsia="Times New Roman" w:hAnsi="Times New Roman" w:cs="Times New Roman"/>
          <w:sz w:val="24"/>
          <w:szCs w:val="24"/>
          <w:lang w:eastAsia="zh-CN"/>
        </w:rPr>
        <w:t xml:space="preserve">αα) Επιστήμης και Τεχνολογίας Τροφίμων </w:t>
      </w:r>
    </w:p>
    <w:p w:rsidR="00292B5F" w:rsidRPr="00292B5F" w:rsidRDefault="00292B5F" w:rsidP="00292B5F">
      <w:pPr>
        <w:spacing w:after="0" w:line="360" w:lineRule="auto"/>
        <w:jc w:val="both"/>
        <w:rPr>
          <w:rFonts w:ascii="Times New Roman" w:eastAsia="Times New Roman" w:hAnsi="Times New Roman" w:cs="Times New Roman"/>
          <w:sz w:val="24"/>
          <w:szCs w:val="24"/>
          <w:lang w:eastAsia="zh-CN"/>
        </w:rPr>
      </w:pPr>
      <w:proofErr w:type="spellStart"/>
      <w:r w:rsidRPr="00292B5F">
        <w:rPr>
          <w:rFonts w:ascii="Times New Roman" w:eastAsia="Times New Roman" w:hAnsi="Times New Roman" w:cs="Times New Roman"/>
          <w:sz w:val="24"/>
          <w:szCs w:val="24"/>
          <w:lang w:eastAsia="zh-CN"/>
        </w:rPr>
        <w:t>ββ</w:t>
      </w:r>
      <w:proofErr w:type="spellEnd"/>
      <w:r w:rsidRPr="00292B5F">
        <w:rPr>
          <w:rFonts w:ascii="Times New Roman" w:eastAsia="Times New Roman" w:hAnsi="Times New Roman" w:cs="Times New Roman"/>
          <w:sz w:val="24"/>
          <w:szCs w:val="24"/>
          <w:lang w:eastAsia="zh-CN"/>
        </w:rPr>
        <w:t xml:space="preserve">) Επιστημών Οίνου, Αμπέλου και Ποτών  </w:t>
      </w:r>
    </w:p>
    <w:p w:rsidR="00292B5F" w:rsidRPr="00292B5F" w:rsidRDefault="00292B5F" w:rsidP="00292B5F">
      <w:pPr>
        <w:spacing w:after="0" w:line="360" w:lineRule="auto"/>
        <w:jc w:val="both"/>
        <w:rPr>
          <w:rFonts w:ascii="Times New Roman" w:eastAsia="Times New Roman" w:hAnsi="Times New Roman" w:cs="Times New Roman"/>
          <w:sz w:val="24"/>
          <w:szCs w:val="24"/>
          <w:lang w:eastAsia="zh-CN"/>
        </w:rPr>
      </w:pPr>
      <w:r w:rsidRPr="00292B5F">
        <w:rPr>
          <w:rFonts w:ascii="Times New Roman" w:eastAsia="Times New Roman" w:hAnsi="Times New Roman" w:cs="Times New Roman"/>
          <w:sz w:val="24"/>
          <w:szCs w:val="24"/>
          <w:lang w:eastAsia="zh-CN"/>
        </w:rPr>
        <w:t xml:space="preserve">2. Ο πρώτος κύκλος σπουδών των Τμημάτων του Πανεπιστημίου Δυτικής Αττικής διαρκεί οκτώ </w:t>
      </w:r>
      <w:r w:rsidR="00B80BE4">
        <w:rPr>
          <w:rFonts w:ascii="Times New Roman" w:eastAsia="Times New Roman" w:hAnsi="Times New Roman" w:cs="Times New Roman"/>
          <w:sz w:val="24"/>
          <w:szCs w:val="24"/>
          <w:lang w:eastAsia="zh-CN"/>
        </w:rPr>
        <w:t xml:space="preserve">(8) </w:t>
      </w:r>
      <w:r w:rsidRPr="00292B5F">
        <w:rPr>
          <w:rFonts w:ascii="Times New Roman" w:eastAsia="Times New Roman" w:hAnsi="Times New Roman" w:cs="Times New Roman"/>
          <w:sz w:val="24"/>
          <w:szCs w:val="24"/>
          <w:lang w:eastAsia="zh-CN"/>
        </w:rPr>
        <w:t>ακαδημαϊκά εξάμηνα και περιλαμβάνει μαθήματα που αντιστοιχούν σε 240 πιστωτικές μονάδες.</w:t>
      </w:r>
    </w:p>
    <w:p w:rsidR="00292B5F" w:rsidRPr="00292B5F" w:rsidRDefault="00292B5F" w:rsidP="00292B5F">
      <w:pPr>
        <w:spacing w:after="0" w:line="360" w:lineRule="auto"/>
        <w:jc w:val="both"/>
        <w:rPr>
          <w:rFonts w:ascii="Times New Roman" w:eastAsia="Times New Roman" w:hAnsi="Times New Roman" w:cs="Times New Roman"/>
          <w:sz w:val="24"/>
          <w:szCs w:val="24"/>
          <w:lang w:eastAsia="zh-CN"/>
        </w:rPr>
      </w:pPr>
      <w:r w:rsidRPr="00292B5F">
        <w:rPr>
          <w:rFonts w:ascii="Times New Roman" w:eastAsia="Times New Roman" w:hAnsi="Times New Roman" w:cs="Times New Roman"/>
          <w:sz w:val="24"/>
          <w:szCs w:val="24"/>
          <w:lang w:eastAsia="zh-CN"/>
        </w:rPr>
        <w:t>3. Με απόφαση του Υπουργού Παιδείας, Έρευνας και Θρησκευμάτων, που εκδίδεται μέσα σε δύο (2) μήνες από την έναρξη ισχύος του παρόντος, καθορίζονται οι έδρες των Σχολών και των Τμημάτων, με τη σύμφωνη γνώμη της Διοικούσας Επιτροπής, ακολουθούμενης κατά τα λοιπά της διαδικασίας της παρ. 2 του άρθρου 10 του ν. 4485/2017 (Α΄ 114).</w:t>
      </w:r>
    </w:p>
    <w:p w:rsidR="00292B5F" w:rsidRPr="00292B5F" w:rsidRDefault="00292B5F" w:rsidP="00292B5F">
      <w:pPr>
        <w:spacing w:after="0" w:line="360" w:lineRule="auto"/>
        <w:jc w:val="center"/>
        <w:rPr>
          <w:rFonts w:ascii="Times New Roman" w:eastAsia="Times New Roman" w:hAnsi="Times New Roman" w:cs="Times New Roman"/>
          <w:b/>
          <w:sz w:val="24"/>
          <w:szCs w:val="24"/>
          <w:lang w:eastAsia="zh-CN"/>
        </w:rPr>
      </w:pPr>
    </w:p>
    <w:p w:rsidR="00292B5F" w:rsidRPr="00292B5F" w:rsidRDefault="00292B5F" w:rsidP="00292B5F">
      <w:pPr>
        <w:spacing w:after="0" w:line="360" w:lineRule="auto"/>
        <w:jc w:val="center"/>
        <w:rPr>
          <w:rFonts w:ascii="Times New Roman" w:eastAsia="Times New Roman" w:hAnsi="Times New Roman" w:cs="Times New Roman"/>
          <w:b/>
          <w:sz w:val="24"/>
          <w:szCs w:val="24"/>
          <w:lang w:eastAsia="zh-CN"/>
        </w:rPr>
      </w:pPr>
    </w:p>
    <w:p w:rsidR="00292B5F" w:rsidRPr="00FE04A6" w:rsidRDefault="00292B5F" w:rsidP="00292B5F">
      <w:pPr>
        <w:spacing w:after="0" w:line="360" w:lineRule="auto"/>
        <w:jc w:val="center"/>
        <w:rPr>
          <w:rFonts w:ascii="Times New Roman" w:eastAsia="Times New Roman" w:hAnsi="Times New Roman" w:cs="Times New Roman"/>
          <w:b/>
          <w:sz w:val="24"/>
          <w:szCs w:val="24"/>
          <w:lang w:eastAsia="zh-CN"/>
        </w:rPr>
      </w:pPr>
      <w:r w:rsidRPr="00292B5F">
        <w:rPr>
          <w:rFonts w:ascii="Times New Roman" w:eastAsia="Times New Roman" w:hAnsi="Times New Roman" w:cs="Times New Roman"/>
          <w:b/>
          <w:sz w:val="24"/>
          <w:szCs w:val="24"/>
          <w:lang w:eastAsia="zh-CN"/>
        </w:rPr>
        <w:lastRenderedPageBreak/>
        <w:t xml:space="preserve">Άρθρο </w:t>
      </w:r>
      <w:r w:rsidR="00E916CE" w:rsidRPr="00FE04A6">
        <w:rPr>
          <w:rFonts w:ascii="Times New Roman" w:eastAsia="Times New Roman" w:hAnsi="Times New Roman" w:cs="Times New Roman"/>
          <w:b/>
          <w:sz w:val="24"/>
          <w:szCs w:val="24"/>
          <w:lang w:eastAsia="zh-CN"/>
        </w:rPr>
        <w:t>3</w:t>
      </w:r>
    </w:p>
    <w:p w:rsidR="00292B5F" w:rsidRPr="00292B5F" w:rsidRDefault="00292B5F" w:rsidP="00292B5F">
      <w:pPr>
        <w:spacing w:after="0" w:line="360" w:lineRule="auto"/>
        <w:jc w:val="center"/>
        <w:rPr>
          <w:rFonts w:ascii="Times New Roman" w:eastAsia="Times New Roman" w:hAnsi="Times New Roman" w:cs="Times New Roman"/>
          <w:b/>
          <w:sz w:val="24"/>
          <w:szCs w:val="24"/>
          <w:lang w:eastAsia="zh-CN"/>
        </w:rPr>
      </w:pPr>
      <w:r w:rsidRPr="00292B5F">
        <w:rPr>
          <w:rFonts w:ascii="Times New Roman" w:eastAsia="Times New Roman" w:hAnsi="Times New Roman" w:cs="Times New Roman"/>
          <w:b/>
          <w:sz w:val="24"/>
          <w:szCs w:val="24"/>
          <w:lang w:eastAsia="zh-CN"/>
        </w:rPr>
        <w:t>Όργανα Διοίκησης</w:t>
      </w:r>
    </w:p>
    <w:p w:rsidR="00292B5F" w:rsidRPr="00292B5F" w:rsidRDefault="00292B5F" w:rsidP="00292B5F">
      <w:pPr>
        <w:spacing w:after="0" w:line="360" w:lineRule="auto"/>
        <w:jc w:val="center"/>
        <w:rPr>
          <w:rFonts w:ascii="Times New Roman" w:eastAsia="Times New Roman" w:hAnsi="Times New Roman" w:cs="Times New Roman"/>
          <w:b/>
          <w:sz w:val="24"/>
          <w:szCs w:val="24"/>
          <w:lang w:eastAsia="zh-CN"/>
        </w:rPr>
      </w:pPr>
    </w:p>
    <w:p w:rsidR="00292B5F" w:rsidRPr="00292B5F" w:rsidRDefault="00292B5F" w:rsidP="00292B5F">
      <w:pPr>
        <w:spacing w:after="0" w:line="360" w:lineRule="auto"/>
        <w:jc w:val="both"/>
        <w:rPr>
          <w:rFonts w:ascii="Times New Roman" w:eastAsia="Times New Roman" w:hAnsi="Times New Roman" w:cs="Times New Roman"/>
          <w:sz w:val="24"/>
          <w:szCs w:val="24"/>
          <w:lang w:eastAsia="zh-CN"/>
        </w:rPr>
      </w:pPr>
      <w:r w:rsidRPr="00292B5F">
        <w:rPr>
          <w:rFonts w:ascii="Times New Roman" w:eastAsia="Times New Roman" w:hAnsi="Times New Roman" w:cs="Times New Roman"/>
          <w:sz w:val="24"/>
          <w:szCs w:val="24"/>
          <w:lang w:eastAsia="zh-CN"/>
        </w:rPr>
        <w:t>1. Τα όργανα διοίκησης του Πανεπιστημίου Δυτικής Αττικής  είναι όσα ορίζονται στο ν. 4485/2017. Προσωρινά, και μέχρι την ανάδειξη των οργάνων αυτών με εκλογική διαδικασία, το Ίδρυμα διοικείται από τη Διοικούσα Επιτροπή, η οποία έχει τις  αρμοδιότητες της Συγκλήτου, ενώ οι Σχολές, τα Τμήματα και οι Τομείς από προσωρινούς Κοσμήτορες, Προέδρους και Διευθυντές, αντίστοιχα, σύμφωνα με την παρ. 3. Τομείς συστήνονται με απόφαση της Διοικούσας Επιτροπής, σύμφωνα με την παρ. 4 του άρθρου 10 του ν. 4485/2017, με απόφαση της οποίας καθορίζονται και οι προϋποθέσεις σύστασης Τομέα μέχρι να εκδοθεί Οργανισμός.</w:t>
      </w:r>
    </w:p>
    <w:p w:rsidR="00292B5F" w:rsidRPr="00292B5F" w:rsidRDefault="00292B5F" w:rsidP="00292B5F">
      <w:pPr>
        <w:spacing w:after="0" w:line="360" w:lineRule="auto"/>
        <w:jc w:val="both"/>
        <w:rPr>
          <w:rFonts w:ascii="Times New Roman" w:eastAsia="Times New Roman" w:hAnsi="Times New Roman" w:cs="Times New Roman"/>
          <w:sz w:val="24"/>
          <w:szCs w:val="24"/>
          <w:lang w:eastAsia="zh-CN"/>
        </w:rPr>
      </w:pPr>
      <w:r w:rsidRPr="00292B5F">
        <w:rPr>
          <w:rFonts w:ascii="Times New Roman" w:eastAsia="Times New Roman" w:hAnsi="Times New Roman" w:cs="Times New Roman"/>
          <w:sz w:val="24"/>
          <w:szCs w:val="24"/>
          <w:lang w:eastAsia="zh-CN"/>
        </w:rPr>
        <w:t xml:space="preserve">2.  Η Διοικούσα Επιτροπή είναι ενδεκαμελής και αποτελείται από μέλη Δ.Ε.Π. Α.Ε.Ι., ενεργά ή </w:t>
      </w:r>
      <w:proofErr w:type="spellStart"/>
      <w:r w:rsidRPr="00292B5F">
        <w:rPr>
          <w:rFonts w:ascii="Times New Roman" w:eastAsia="Times New Roman" w:hAnsi="Times New Roman" w:cs="Times New Roman"/>
          <w:sz w:val="24"/>
          <w:szCs w:val="24"/>
          <w:lang w:eastAsia="zh-CN"/>
        </w:rPr>
        <w:t>αφυπηρετήσαντα</w:t>
      </w:r>
      <w:proofErr w:type="spellEnd"/>
      <w:r w:rsidRPr="00292B5F">
        <w:rPr>
          <w:rFonts w:ascii="Times New Roman" w:eastAsia="Times New Roman" w:hAnsi="Times New Roman" w:cs="Times New Roman"/>
          <w:sz w:val="24"/>
          <w:szCs w:val="24"/>
          <w:lang w:eastAsia="zh-CN"/>
        </w:rPr>
        <w:t>. Η Διοικούσα Επιτροπή συγκροτείται με απόφαση του Υπουργού Παιδείας, Έρευνας και Θρησκευμάτων. Με την ίδια απόφαση ορίζεται ο Πρόεδρος και ο Αντιπρόεδρος αυτής μεταξύ των μελών της. Ο Πρόεδρος, ο οποίος ασκεί τις αρμοδιότητες Πρύτανη, μπορεί με απόφασή του και προς υποβοήθηση του έργου του να μεταβιβάζει συγκεκριμένες αρμοδιότητες σε μέλη της Διοικούσας Επιτροπής. Η Διοικούσα Επιτροπή μπορεί να συγκροτεί ομάδες εργασίας για τη μελέτη ή τη διεκπεραίωση θεμάτων που εμπίπτουν στις αρμοδιότητές της.</w:t>
      </w:r>
    </w:p>
    <w:p w:rsidR="00292B5F" w:rsidRPr="00292B5F" w:rsidRDefault="00292B5F" w:rsidP="00292B5F">
      <w:pPr>
        <w:spacing w:after="0" w:line="360" w:lineRule="auto"/>
        <w:jc w:val="both"/>
        <w:rPr>
          <w:rFonts w:ascii="Times New Roman" w:eastAsia="Times New Roman" w:hAnsi="Times New Roman" w:cs="Times New Roman"/>
          <w:sz w:val="24"/>
          <w:szCs w:val="24"/>
          <w:lang w:eastAsia="zh-CN"/>
        </w:rPr>
      </w:pPr>
      <w:r w:rsidRPr="00292B5F">
        <w:rPr>
          <w:rFonts w:ascii="Times New Roman" w:eastAsia="Times New Roman" w:hAnsi="Times New Roman" w:cs="Times New Roman"/>
          <w:sz w:val="24"/>
          <w:szCs w:val="24"/>
          <w:lang w:eastAsia="zh-CN"/>
        </w:rPr>
        <w:t xml:space="preserve">3. Προσωρινοί Κοσμήτορες και Πρόεδροι Τμημάτων, μέχρι την ανάδειξη με εκλογική διαδικασία σύμφωνα με την παρ. 5, ορίζονται ύστερα από κλήρωση με απόφαση της Διοικούσας Επιτροπής, που δημοσιεύεται στην Εφημερίδα της Κυβερνήσεως, </w:t>
      </w:r>
      <w:r w:rsidR="00EF5287">
        <w:rPr>
          <w:rFonts w:ascii="Times New Roman" w:eastAsia="Times New Roman" w:hAnsi="Times New Roman" w:cs="Times New Roman"/>
          <w:sz w:val="24"/>
          <w:szCs w:val="24"/>
          <w:lang w:eastAsia="zh-CN"/>
        </w:rPr>
        <w:t>μέσα σε</w:t>
      </w:r>
      <w:r w:rsidRPr="00292B5F">
        <w:rPr>
          <w:rFonts w:ascii="Times New Roman" w:eastAsia="Times New Roman" w:hAnsi="Times New Roman" w:cs="Times New Roman"/>
          <w:sz w:val="24"/>
          <w:szCs w:val="24"/>
          <w:lang w:eastAsia="zh-CN"/>
        </w:rPr>
        <w:t xml:space="preserve"> δέκα (10) </w:t>
      </w:r>
      <w:r w:rsidR="00EF5287">
        <w:rPr>
          <w:rFonts w:ascii="Times New Roman" w:eastAsia="Times New Roman" w:hAnsi="Times New Roman" w:cs="Times New Roman"/>
          <w:sz w:val="24"/>
          <w:szCs w:val="24"/>
          <w:lang w:eastAsia="zh-CN"/>
        </w:rPr>
        <w:t>ημέρες</w:t>
      </w:r>
      <w:r w:rsidRPr="00292B5F">
        <w:rPr>
          <w:rFonts w:ascii="Times New Roman" w:eastAsia="Times New Roman" w:hAnsi="Times New Roman" w:cs="Times New Roman"/>
          <w:sz w:val="24"/>
          <w:szCs w:val="24"/>
          <w:lang w:eastAsia="zh-CN"/>
        </w:rPr>
        <w:t xml:space="preserve"> από τη συγκρότησή της. Δικαίωμα υποβολής υποψηφιότητας συμμετοχής στην κλήρωση για την ανάδειξη Προσωρινών Κοσμητόρων και Προέδρων Τμήματος έχουν οι υπηρετούντες κατά την έναρξη ισχύος του παρόντος Κοσμήτορες και Πρόεδροι των αντίστοιχων ακαδημαϊκών μονάδων των συγχωνευόμενων Τ.Ε.Ι.. Οι υπηρετούντες κατά </w:t>
      </w:r>
      <w:r w:rsidR="00EF5287" w:rsidRPr="00292B5F">
        <w:rPr>
          <w:rFonts w:ascii="Times New Roman" w:eastAsia="Times New Roman" w:hAnsi="Times New Roman" w:cs="Times New Roman"/>
          <w:sz w:val="24"/>
          <w:szCs w:val="24"/>
          <w:lang w:eastAsia="zh-CN"/>
        </w:rPr>
        <w:t xml:space="preserve">την έναρξη ισχύος </w:t>
      </w:r>
      <w:r w:rsidRPr="00292B5F">
        <w:rPr>
          <w:rFonts w:ascii="Times New Roman" w:eastAsia="Times New Roman" w:hAnsi="Times New Roman" w:cs="Times New Roman"/>
          <w:sz w:val="24"/>
          <w:szCs w:val="24"/>
          <w:lang w:eastAsia="zh-CN"/>
        </w:rPr>
        <w:t xml:space="preserve">του παρόντος Πρόεδροι του Τμήματος Πολιτικών Μηχανικών ΤΕ και Μηχανικών Τοπογραφίας και </w:t>
      </w:r>
      <w:proofErr w:type="spellStart"/>
      <w:r w:rsidRPr="00292B5F">
        <w:rPr>
          <w:rFonts w:ascii="Times New Roman" w:eastAsia="Times New Roman" w:hAnsi="Times New Roman" w:cs="Times New Roman"/>
          <w:sz w:val="24"/>
          <w:szCs w:val="24"/>
          <w:lang w:eastAsia="zh-CN"/>
        </w:rPr>
        <w:t>Γεωπληροφορικής</w:t>
      </w:r>
      <w:proofErr w:type="spellEnd"/>
      <w:r w:rsidRPr="00292B5F">
        <w:rPr>
          <w:rFonts w:ascii="Times New Roman" w:eastAsia="Times New Roman" w:hAnsi="Times New Roman" w:cs="Times New Roman"/>
          <w:sz w:val="24"/>
          <w:szCs w:val="24"/>
          <w:lang w:eastAsia="zh-CN"/>
        </w:rPr>
        <w:t xml:space="preserve"> ΤΕ του Τ.Ε.Ι. Αθήνας, του Τμήματος Διοίκησης Επιχειρήσεων του Τ.Ε.Ι. Αθήνας και του Τμήματος Διοίκησης Επιχειρήσεων του Τ.Ε.Ι. Πειραιά είναι υποψήφιοι και συμμετέχουν στην κλήρωση για προσωρινοί Πρόεδροι του Τμήματος, στο οποίο εντάσσονται σύμφωνα με το άρθρο 4. Σε περίπτωση μη ύπαρξης υποψηφίου, μη αποδοχής, παραίτησης ή για οποιοδήποτε </w:t>
      </w:r>
      <w:r w:rsidRPr="00292B5F">
        <w:rPr>
          <w:rFonts w:ascii="Times New Roman" w:eastAsia="Times New Roman" w:hAnsi="Times New Roman" w:cs="Times New Roman"/>
          <w:sz w:val="24"/>
          <w:szCs w:val="24"/>
          <w:lang w:eastAsia="zh-CN"/>
        </w:rPr>
        <w:lastRenderedPageBreak/>
        <w:t xml:space="preserve">λόγο κένωσης της θέσης πριν από τη διενέργεια εκλογών, τη θέση καταλαμβάνει το αρχαιότερο μέλος Δ.Ε.Π. της οικείας ακαδημαϊκής μονάδας, ξεκινώντας από την α΄ βαθμίδα και έως τη βαθμίδα του αναπληρωτή, προκειμένου για Κοσμήτορα, και έως τη βαθμίδα του επίκουρου προκειμένου για Πρόεδρο Τμήματος. Οι προσωρινοί Διευθυντές Τομέων, εφόσον αυτοί συσταθούν, καθώς και οι προσωρινοί αναπληρωτές Κοσμήτορα Προέδρου και Διευθυντή Τομέα ορίζονται με απόφαση της Διοικούσας Επιτροπής. Μέσα στην ίδια προθεσμία συγκροτούνται και τα προσωρινά συλλογικά όργανα των Σχολών και Τμημάτων, στα οποία μετέχουν τα μέλη των αντίστοιχων καταργούμενων οργάνων των Σχολών και Τμημάτων των συγχωνευόμενων Τ.Ε.Ι. και χωρίς τον περιορισμό της </w:t>
      </w:r>
      <w:proofErr w:type="spellStart"/>
      <w:r w:rsidRPr="00292B5F">
        <w:rPr>
          <w:rFonts w:ascii="Times New Roman" w:eastAsia="Times New Roman" w:hAnsi="Times New Roman" w:cs="Times New Roman"/>
          <w:sz w:val="24"/>
          <w:szCs w:val="24"/>
          <w:lang w:eastAsia="zh-CN"/>
        </w:rPr>
        <w:t>υποπερίπτ</w:t>
      </w:r>
      <w:proofErr w:type="spellEnd"/>
      <w:r w:rsidRPr="00292B5F">
        <w:rPr>
          <w:rFonts w:ascii="Times New Roman" w:eastAsia="Times New Roman" w:hAnsi="Times New Roman" w:cs="Times New Roman"/>
          <w:sz w:val="24"/>
          <w:szCs w:val="24"/>
          <w:lang w:eastAsia="zh-CN"/>
        </w:rPr>
        <w:t xml:space="preserve">. </w:t>
      </w:r>
      <w:proofErr w:type="spellStart"/>
      <w:r w:rsidRPr="00292B5F">
        <w:rPr>
          <w:rFonts w:ascii="Times New Roman" w:eastAsia="Times New Roman" w:hAnsi="Times New Roman" w:cs="Times New Roman"/>
          <w:sz w:val="24"/>
          <w:szCs w:val="24"/>
          <w:lang w:eastAsia="zh-CN"/>
        </w:rPr>
        <w:t>ββ</w:t>
      </w:r>
      <w:proofErr w:type="spellEnd"/>
      <w:r w:rsidRPr="00292B5F">
        <w:rPr>
          <w:rFonts w:ascii="Times New Roman" w:eastAsia="Times New Roman" w:hAnsi="Times New Roman" w:cs="Times New Roman"/>
          <w:sz w:val="24"/>
          <w:szCs w:val="24"/>
          <w:lang w:eastAsia="zh-CN"/>
        </w:rPr>
        <w:t xml:space="preserve">΄ της </w:t>
      </w:r>
      <w:proofErr w:type="spellStart"/>
      <w:r w:rsidRPr="00292B5F">
        <w:rPr>
          <w:rFonts w:ascii="Times New Roman" w:eastAsia="Times New Roman" w:hAnsi="Times New Roman" w:cs="Times New Roman"/>
          <w:sz w:val="24"/>
          <w:szCs w:val="24"/>
          <w:lang w:eastAsia="zh-CN"/>
        </w:rPr>
        <w:t>περίπτ</w:t>
      </w:r>
      <w:proofErr w:type="spellEnd"/>
      <w:r w:rsidRPr="00292B5F">
        <w:rPr>
          <w:rFonts w:ascii="Times New Roman" w:eastAsia="Times New Roman" w:hAnsi="Times New Roman" w:cs="Times New Roman"/>
          <w:sz w:val="24"/>
          <w:szCs w:val="24"/>
          <w:lang w:eastAsia="zh-CN"/>
        </w:rPr>
        <w:t xml:space="preserve">. α΄ της παρ. 1 του άρθρου 21 του ν. 4485/2017. Ο αριθμός των συμμετεχόντων στα συλλογικά όργανα μελών Ε.ΔΙ.Π., Ε.Τ.Ε.Π. και των φοιτητών δεν μπορεί να υπερβαίνει τον οριζόμενο στο ν. 4485/2017 για κάθε συλλογικό όργανο αριθμό. Αν τα μέλη αυτά πλεονάζουν η Διοικούσα Επιτροπή επιλέγει τα μέλη των ανωτέρω κατηγοριών ύστερα από κλήρωση. Μέχρι τον ορισμό των μονοπρόσωπων και τη συγκρότηση των συλλογικών οργάνων των προηγούμενων εδαφίων, τις αρμοδιότητες αυτών ασκούν ο Πρόεδρος της Διοικούσας Επιτροπής και η Διοικούσα Επιτροπή, αντίστοιχα. </w:t>
      </w:r>
    </w:p>
    <w:p w:rsidR="00292B5F" w:rsidRPr="00292B5F" w:rsidRDefault="00292B5F" w:rsidP="00292B5F">
      <w:pPr>
        <w:spacing w:after="0" w:line="360" w:lineRule="auto"/>
        <w:jc w:val="both"/>
        <w:rPr>
          <w:rFonts w:ascii="Times New Roman" w:eastAsia="Times New Roman" w:hAnsi="Times New Roman" w:cs="Times New Roman"/>
          <w:sz w:val="24"/>
          <w:szCs w:val="24"/>
          <w:lang w:eastAsia="zh-CN"/>
        </w:rPr>
      </w:pPr>
      <w:r w:rsidRPr="00292B5F">
        <w:rPr>
          <w:rFonts w:ascii="Times New Roman" w:eastAsia="Times New Roman" w:hAnsi="Times New Roman" w:cs="Times New Roman"/>
          <w:sz w:val="24"/>
          <w:szCs w:val="24"/>
          <w:lang w:eastAsia="zh-CN"/>
        </w:rPr>
        <w:t>4. Την 31</w:t>
      </w:r>
      <w:r w:rsidRPr="00292B5F">
        <w:rPr>
          <w:rFonts w:ascii="Times New Roman" w:eastAsia="Times New Roman" w:hAnsi="Times New Roman" w:cs="Times New Roman"/>
          <w:sz w:val="24"/>
          <w:szCs w:val="24"/>
          <w:vertAlign w:val="superscript"/>
          <w:lang w:eastAsia="zh-CN"/>
        </w:rPr>
        <w:t>η</w:t>
      </w:r>
      <w:r w:rsidRPr="00292B5F">
        <w:rPr>
          <w:rFonts w:ascii="Times New Roman" w:eastAsia="Times New Roman" w:hAnsi="Times New Roman" w:cs="Times New Roman"/>
          <w:sz w:val="24"/>
          <w:szCs w:val="24"/>
          <w:lang w:eastAsia="zh-CN"/>
        </w:rPr>
        <w:t>-12-2018 λήγει αυτοδικαίως η θητεία όλων των προσωρινών οργάνων διοίκησης των προηγούμενων παραγράφων και αναλαμβάνουν τα νέα εκλεγμένα όργανα την 1</w:t>
      </w:r>
      <w:r w:rsidRPr="00292B5F">
        <w:rPr>
          <w:rFonts w:ascii="Times New Roman" w:eastAsia="Times New Roman" w:hAnsi="Times New Roman" w:cs="Times New Roman"/>
          <w:sz w:val="24"/>
          <w:szCs w:val="24"/>
          <w:vertAlign w:val="superscript"/>
          <w:lang w:eastAsia="zh-CN"/>
        </w:rPr>
        <w:t>η</w:t>
      </w:r>
      <w:r w:rsidRPr="00292B5F">
        <w:rPr>
          <w:rFonts w:ascii="Times New Roman" w:eastAsia="Times New Roman" w:hAnsi="Times New Roman" w:cs="Times New Roman"/>
          <w:sz w:val="24"/>
          <w:szCs w:val="24"/>
          <w:lang w:eastAsia="zh-CN"/>
        </w:rPr>
        <w:t xml:space="preserve">-1-2019. </w:t>
      </w:r>
    </w:p>
    <w:p w:rsidR="00292B5F" w:rsidRPr="00292B5F" w:rsidRDefault="00292B5F" w:rsidP="00292B5F">
      <w:pPr>
        <w:spacing w:after="0" w:line="360" w:lineRule="auto"/>
        <w:jc w:val="both"/>
        <w:rPr>
          <w:rFonts w:ascii="Times New Roman" w:eastAsia="Times New Roman" w:hAnsi="Times New Roman" w:cs="Times New Roman"/>
          <w:sz w:val="24"/>
          <w:szCs w:val="24"/>
          <w:lang w:eastAsia="zh-CN"/>
        </w:rPr>
      </w:pPr>
      <w:r w:rsidRPr="00292B5F">
        <w:rPr>
          <w:rFonts w:ascii="Times New Roman" w:eastAsia="Times New Roman" w:hAnsi="Times New Roman" w:cs="Times New Roman"/>
          <w:sz w:val="24"/>
          <w:szCs w:val="24"/>
          <w:lang w:eastAsia="zh-CN"/>
        </w:rPr>
        <w:t xml:space="preserve">5. Η προκήρυξη των εκλογών για την ανάδειξη των μονοπρόσωπων οργάνων του Πανεπιστημίου Δυτικής Αττικής γίνεται από τον Πρόεδρο της Διοικούσας Επιτροπής έως τις 30-9-2018 σύμφωνα με τις διατάξεις των άρθρων 15, 19, 23 και 27 του ν. 4485/2017. Αν δεν τηρηθεί η ανωτέρω προθεσμία, η αρμοδιότητα της προκήρυξης περιέρχεται στη Διοικούσα Επιτροπή και αν αυτή αδρανεί για χρονικό διάστημα επτά (7) ημερών, η αρμοδιότητα περιέρχεται στον Υπουργό Παιδείας, Έρευνας και Θρησκευμάτων. Ο Πρόεδρος της Διοικούσας ή νομίμως εξουσιοδοτημένο από αυτόν όργανο είναι αρμόδιος και για την προκήρυξη εκλογών για την ανάδειξη εκπροσώπων των διοικητικών υπαλλήλων και των μελών Ε.ΔΙ.Π. και Ε.Τ.Ε.Π. στα συλλογικά όργανα διοίκησης. </w:t>
      </w:r>
    </w:p>
    <w:p w:rsidR="00292B5F" w:rsidRPr="00292B5F" w:rsidRDefault="00292B5F" w:rsidP="00292B5F">
      <w:pPr>
        <w:spacing w:after="0" w:line="360" w:lineRule="auto"/>
        <w:jc w:val="both"/>
        <w:rPr>
          <w:rFonts w:ascii="Times New Roman" w:eastAsia="Times New Roman" w:hAnsi="Times New Roman" w:cs="Times New Roman"/>
          <w:sz w:val="24"/>
          <w:szCs w:val="24"/>
          <w:lang w:eastAsia="zh-CN"/>
        </w:rPr>
      </w:pPr>
      <w:r w:rsidRPr="00292B5F">
        <w:rPr>
          <w:rFonts w:ascii="Times New Roman" w:eastAsia="Times New Roman" w:hAnsi="Times New Roman" w:cs="Times New Roman"/>
          <w:sz w:val="24"/>
          <w:szCs w:val="24"/>
          <w:lang w:eastAsia="zh-CN"/>
        </w:rPr>
        <w:t>6. Τα όργανα διοίκησης και διαχείρισης της παρ. 1 του άρθρου 52 του ν. 4485/2017, των συγχωνευόμενων Ε.Λ.Κ.Ε. καταργούνται και ορίζονται προσωρινά όργανα, με θητεία έως την 31</w:t>
      </w:r>
      <w:r w:rsidRPr="00292B5F">
        <w:rPr>
          <w:rFonts w:ascii="Times New Roman" w:eastAsia="Times New Roman" w:hAnsi="Times New Roman" w:cs="Times New Roman"/>
          <w:sz w:val="24"/>
          <w:szCs w:val="24"/>
          <w:vertAlign w:val="superscript"/>
          <w:lang w:eastAsia="zh-CN"/>
        </w:rPr>
        <w:t>η</w:t>
      </w:r>
      <w:r w:rsidRPr="00292B5F">
        <w:rPr>
          <w:rFonts w:ascii="Times New Roman" w:eastAsia="Times New Roman" w:hAnsi="Times New Roman" w:cs="Times New Roman"/>
          <w:sz w:val="24"/>
          <w:szCs w:val="24"/>
          <w:lang w:eastAsia="zh-CN"/>
        </w:rPr>
        <w:t xml:space="preserve">-1-2019, με απόφαση της Διοικούσας Επιτροπής, που εκδίδεται </w:t>
      </w:r>
      <w:r w:rsidRPr="00292B5F">
        <w:rPr>
          <w:rFonts w:ascii="Times New Roman" w:eastAsia="Times New Roman" w:hAnsi="Times New Roman" w:cs="Times New Roman"/>
          <w:sz w:val="24"/>
          <w:szCs w:val="24"/>
          <w:lang w:eastAsia="zh-CN"/>
        </w:rPr>
        <w:lastRenderedPageBreak/>
        <w:t>εντός δέκα (10) ημερών από τη συγκρότησή της. Μέχρι τον ορισμό των προσωρινών αυτών οργάνων τις αρμοδιότητές τους ασκεί η Διοικούσα Επιτροπή. Οι Επιστημονικά Υπεύθυνοι των προγραμμάτων/ έργων εξακολουθούν να ευθύνονται για την ολοκλήρωση του έργου τους</w:t>
      </w:r>
      <w:r w:rsidRPr="00E05518">
        <w:rPr>
          <w:rFonts w:ascii="Times New Roman" w:eastAsia="Times New Roman" w:hAnsi="Times New Roman" w:cs="Times New Roman"/>
          <w:sz w:val="24"/>
          <w:szCs w:val="24"/>
          <w:lang w:eastAsia="zh-CN"/>
        </w:rPr>
        <w:t>. Η Διοικούσα Επιτροπή ορίζει και τον Προϊστάμενο Οικονομικών  Υπηρεσιών (Π.Ο.Υ.) του Ε.Λ.Κ.Ε..</w:t>
      </w:r>
    </w:p>
    <w:p w:rsidR="00292B5F" w:rsidRPr="00292B5F" w:rsidRDefault="00292B5F" w:rsidP="00292B5F">
      <w:pPr>
        <w:spacing w:after="0" w:line="360" w:lineRule="auto"/>
        <w:jc w:val="both"/>
        <w:rPr>
          <w:rFonts w:ascii="Times New Roman" w:eastAsia="Times New Roman" w:hAnsi="Times New Roman" w:cs="Times New Roman"/>
          <w:sz w:val="24"/>
          <w:szCs w:val="24"/>
          <w:lang w:eastAsia="zh-CN"/>
        </w:rPr>
      </w:pPr>
      <w:r w:rsidRPr="00292B5F">
        <w:rPr>
          <w:rFonts w:ascii="Times New Roman" w:eastAsia="Times New Roman" w:hAnsi="Times New Roman" w:cs="Times New Roman"/>
          <w:sz w:val="24"/>
          <w:szCs w:val="24"/>
          <w:lang w:eastAsia="zh-CN"/>
        </w:rPr>
        <w:t>7. Οι θητείες του παρόντος άρθρου μπορεί να παρατείνονται για έως δύο φορές, για το σύνολο ή μη των προσωρινών οργάνων, με απόφαση του Υπουργού Παιδείας, Έρευνας και Θρησκευμάτων.</w:t>
      </w:r>
    </w:p>
    <w:p w:rsidR="00292B5F" w:rsidRPr="00292B5F" w:rsidRDefault="00292B5F" w:rsidP="00292B5F">
      <w:pPr>
        <w:spacing w:after="0" w:line="360" w:lineRule="auto"/>
        <w:jc w:val="both"/>
        <w:rPr>
          <w:rFonts w:ascii="Times New Roman" w:eastAsia="Times New Roman" w:hAnsi="Times New Roman" w:cs="Times New Roman"/>
          <w:sz w:val="24"/>
          <w:szCs w:val="24"/>
          <w:lang w:eastAsia="zh-CN"/>
        </w:rPr>
      </w:pPr>
    </w:p>
    <w:p w:rsidR="00292B5F" w:rsidRPr="00292B5F" w:rsidRDefault="00292B5F" w:rsidP="00292B5F">
      <w:pPr>
        <w:spacing w:after="0" w:line="360" w:lineRule="auto"/>
        <w:jc w:val="center"/>
        <w:rPr>
          <w:rFonts w:ascii="Times New Roman" w:eastAsia="Times New Roman" w:hAnsi="Times New Roman" w:cs="Times New Roman"/>
          <w:sz w:val="24"/>
          <w:szCs w:val="24"/>
          <w:lang w:eastAsia="zh-CN"/>
        </w:rPr>
      </w:pPr>
    </w:p>
    <w:p w:rsidR="00292B5F" w:rsidRPr="00292B5F" w:rsidRDefault="00292B5F" w:rsidP="00292B5F">
      <w:pPr>
        <w:spacing w:after="0" w:line="360" w:lineRule="auto"/>
        <w:jc w:val="center"/>
        <w:rPr>
          <w:rFonts w:ascii="Times New Roman" w:eastAsia="Times New Roman" w:hAnsi="Times New Roman" w:cs="Times New Roman"/>
          <w:b/>
          <w:sz w:val="24"/>
          <w:szCs w:val="24"/>
          <w:lang w:eastAsia="zh-CN"/>
        </w:rPr>
      </w:pPr>
      <w:r w:rsidRPr="00292B5F">
        <w:rPr>
          <w:rFonts w:ascii="Times New Roman" w:eastAsia="Times New Roman" w:hAnsi="Times New Roman" w:cs="Times New Roman"/>
          <w:b/>
          <w:sz w:val="24"/>
          <w:szCs w:val="24"/>
          <w:lang w:eastAsia="zh-CN"/>
        </w:rPr>
        <w:t>Άρθρο 4</w:t>
      </w:r>
    </w:p>
    <w:p w:rsidR="00292B5F" w:rsidRPr="00292B5F" w:rsidRDefault="00292B5F" w:rsidP="00292B5F">
      <w:pPr>
        <w:spacing w:after="0" w:line="360" w:lineRule="auto"/>
        <w:jc w:val="center"/>
        <w:rPr>
          <w:rFonts w:ascii="Times New Roman" w:eastAsia="Times New Roman" w:hAnsi="Times New Roman" w:cs="Times New Roman"/>
          <w:b/>
          <w:sz w:val="24"/>
          <w:szCs w:val="24"/>
          <w:lang w:eastAsia="zh-CN"/>
        </w:rPr>
      </w:pPr>
      <w:r w:rsidRPr="00292B5F">
        <w:rPr>
          <w:rFonts w:ascii="Times New Roman" w:eastAsia="Times New Roman" w:hAnsi="Times New Roman" w:cs="Times New Roman"/>
          <w:b/>
          <w:sz w:val="24"/>
          <w:szCs w:val="24"/>
          <w:lang w:eastAsia="zh-CN"/>
        </w:rPr>
        <w:t>Προσωπικό</w:t>
      </w:r>
    </w:p>
    <w:p w:rsidR="00292B5F" w:rsidRPr="00292B5F" w:rsidRDefault="00292B5F" w:rsidP="00292B5F">
      <w:pPr>
        <w:spacing w:after="0" w:line="360" w:lineRule="auto"/>
        <w:jc w:val="center"/>
        <w:rPr>
          <w:rFonts w:ascii="Times New Roman" w:eastAsia="Times New Roman" w:hAnsi="Times New Roman" w:cs="Times New Roman"/>
          <w:b/>
          <w:sz w:val="24"/>
          <w:szCs w:val="24"/>
          <w:lang w:eastAsia="zh-CN"/>
        </w:rPr>
      </w:pPr>
    </w:p>
    <w:p w:rsidR="00292B5F" w:rsidRPr="00292B5F" w:rsidRDefault="00292B5F" w:rsidP="00292B5F">
      <w:pPr>
        <w:spacing w:after="0" w:line="360" w:lineRule="auto"/>
        <w:jc w:val="both"/>
        <w:rPr>
          <w:rFonts w:ascii="Times New Roman" w:eastAsia="Times New Roman" w:hAnsi="Times New Roman" w:cs="Times New Roman"/>
          <w:sz w:val="24"/>
          <w:szCs w:val="24"/>
        </w:rPr>
      </w:pPr>
      <w:r w:rsidRPr="00292B5F">
        <w:rPr>
          <w:rFonts w:ascii="Times New Roman" w:eastAsia="Times New Roman" w:hAnsi="Times New Roman" w:cs="Times New Roman"/>
          <w:sz w:val="24"/>
          <w:szCs w:val="24"/>
        </w:rPr>
        <w:t xml:space="preserve">1. </w:t>
      </w:r>
      <w:r w:rsidR="007D367C">
        <w:rPr>
          <w:rFonts w:ascii="Times New Roman" w:eastAsia="Times New Roman" w:hAnsi="Times New Roman" w:cs="Times New Roman"/>
          <w:sz w:val="24"/>
          <w:szCs w:val="24"/>
        </w:rPr>
        <w:t>Το</w:t>
      </w:r>
      <w:r w:rsidRPr="00292B5F">
        <w:rPr>
          <w:rFonts w:ascii="Times New Roman" w:eastAsia="Times New Roman" w:hAnsi="Times New Roman" w:cs="Times New Roman"/>
          <w:sz w:val="24"/>
          <w:szCs w:val="24"/>
        </w:rPr>
        <w:t xml:space="preserve"> πάσης φύσεως </w:t>
      </w:r>
      <w:r w:rsidR="007D367C" w:rsidRPr="00292B5F">
        <w:rPr>
          <w:rFonts w:ascii="Times New Roman" w:eastAsia="Times New Roman" w:hAnsi="Times New Roman" w:cs="Times New Roman"/>
          <w:sz w:val="24"/>
          <w:szCs w:val="24"/>
        </w:rPr>
        <w:t>προσωπικ</w:t>
      </w:r>
      <w:r w:rsidR="007D367C">
        <w:rPr>
          <w:rFonts w:ascii="Times New Roman" w:eastAsia="Times New Roman" w:hAnsi="Times New Roman" w:cs="Times New Roman"/>
          <w:sz w:val="24"/>
          <w:szCs w:val="24"/>
        </w:rPr>
        <w:t>ό των Τ.Ε.Ι. Αθηνών και Τ.Ε.Ι. Πειραιά</w:t>
      </w:r>
      <w:r w:rsidRPr="00292B5F">
        <w:rPr>
          <w:rFonts w:ascii="Times New Roman" w:eastAsia="Times New Roman" w:hAnsi="Times New Roman" w:cs="Times New Roman"/>
          <w:sz w:val="24"/>
          <w:szCs w:val="24"/>
        </w:rPr>
        <w:t xml:space="preserve">, </w:t>
      </w:r>
      <w:r w:rsidR="007D367C">
        <w:rPr>
          <w:rFonts w:ascii="Times New Roman" w:eastAsia="Times New Roman" w:hAnsi="Times New Roman" w:cs="Times New Roman"/>
          <w:sz w:val="24"/>
          <w:szCs w:val="24"/>
        </w:rPr>
        <w:t xml:space="preserve">με τις αντίστοιχες θέσεις, </w:t>
      </w:r>
      <w:r w:rsidRPr="006B6B99">
        <w:rPr>
          <w:rFonts w:ascii="Times New Roman" w:eastAsia="Times New Roman" w:hAnsi="Times New Roman" w:cs="Times New Roman"/>
          <w:sz w:val="24"/>
          <w:szCs w:val="24"/>
        </w:rPr>
        <w:t xml:space="preserve">συμπεριλαμβανομένων και των προσωρινών ή προσωποπαγών θέσεων, </w:t>
      </w:r>
      <w:r w:rsidR="003B4D2B" w:rsidRPr="006B6B99">
        <w:rPr>
          <w:rFonts w:ascii="Times New Roman" w:eastAsia="Times New Roman" w:hAnsi="Times New Roman" w:cs="Times New Roman"/>
          <w:sz w:val="24"/>
          <w:szCs w:val="24"/>
        </w:rPr>
        <w:t xml:space="preserve">μεταφέρεται </w:t>
      </w:r>
      <w:r w:rsidR="00117570" w:rsidRPr="006B6B99">
        <w:rPr>
          <w:rFonts w:ascii="Times New Roman" w:eastAsia="Times New Roman" w:hAnsi="Times New Roman" w:cs="Times New Roman"/>
          <w:sz w:val="24"/>
          <w:szCs w:val="24"/>
        </w:rPr>
        <w:t xml:space="preserve">αυτοδικαίως </w:t>
      </w:r>
      <w:r w:rsidRPr="006B6B99">
        <w:rPr>
          <w:rFonts w:ascii="Times New Roman" w:eastAsia="Times New Roman" w:hAnsi="Times New Roman" w:cs="Times New Roman"/>
          <w:sz w:val="24"/>
          <w:szCs w:val="24"/>
        </w:rPr>
        <w:t>στο Πανεπιστήμιο Δυτικής Αττικής</w:t>
      </w:r>
      <w:r w:rsidR="00BC4B72" w:rsidRPr="006B6B99">
        <w:rPr>
          <w:rFonts w:ascii="Times New Roman" w:eastAsia="Times New Roman" w:hAnsi="Times New Roman" w:cs="Times New Roman"/>
          <w:sz w:val="24"/>
          <w:szCs w:val="24"/>
        </w:rPr>
        <w:t xml:space="preserve">, κατά τα οριζόμενα στις </w:t>
      </w:r>
      <w:r w:rsidR="00BC4B72" w:rsidRPr="002C039C">
        <w:rPr>
          <w:rFonts w:ascii="Times New Roman" w:eastAsia="Times New Roman" w:hAnsi="Times New Roman" w:cs="Times New Roman"/>
          <w:sz w:val="24"/>
          <w:szCs w:val="24"/>
        </w:rPr>
        <w:t>επόμενες παραγράφους</w:t>
      </w:r>
      <w:r w:rsidRPr="002C039C">
        <w:rPr>
          <w:rFonts w:ascii="Times New Roman" w:eastAsia="Times New Roman" w:hAnsi="Times New Roman" w:cs="Times New Roman"/>
          <w:sz w:val="24"/>
          <w:szCs w:val="24"/>
        </w:rPr>
        <w:t>.</w:t>
      </w:r>
      <w:r w:rsidR="007D367C" w:rsidRPr="002C039C">
        <w:rPr>
          <w:rFonts w:ascii="Times New Roman" w:eastAsia="Times New Roman" w:hAnsi="Times New Roman" w:cs="Times New Roman"/>
          <w:sz w:val="24"/>
          <w:szCs w:val="24"/>
        </w:rPr>
        <w:t xml:space="preserve"> </w:t>
      </w:r>
      <w:r w:rsidR="00BC4B72" w:rsidRPr="002C039C">
        <w:rPr>
          <w:rFonts w:ascii="Times New Roman" w:eastAsia="Times New Roman" w:hAnsi="Times New Roman" w:cs="Times New Roman"/>
          <w:sz w:val="24"/>
          <w:szCs w:val="24"/>
        </w:rPr>
        <w:t>Η</w:t>
      </w:r>
      <w:r w:rsidR="007D367C" w:rsidRPr="002C039C">
        <w:rPr>
          <w:rFonts w:ascii="Times New Roman" w:eastAsia="Times New Roman" w:hAnsi="Times New Roman" w:cs="Times New Roman"/>
          <w:sz w:val="24"/>
          <w:szCs w:val="24"/>
        </w:rPr>
        <w:t xml:space="preserve"> μεταφορά του ανωτέρω προσωπικού </w:t>
      </w:r>
      <w:r w:rsidRPr="002C039C">
        <w:rPr>
          <w:rFonts w:ascii="Times New Roman" w:eastAsia="Times New Roman" w:hAnsi="Times New Roman" w:cs="Times New Roman"/>
          <w:sz w:val="24"/>
          <w:szCs w:val="24"/>
        </w:rPr>
        <w:t>διαπιστώνεται με σχετικ</w:t>
      </w:r>
      <w:r w:rsidR="00117570" w:rsidRPr="002C039C">
        <w:rPr>
          <w:rFonts w:ascii="Times New Roman" w:eastAsia="Times New Roman" w:hAnsi="Times New Roman" w:cs="Times New Roman"/>
          <w:sz w:val="24"/>
          <w:szCs w:val="24"/>
        </w:rPr>
        <w:t>ές</w:t>
      </w:r>
      <w:r w:rsidRPr="002C039C">
        <w:rPr>
          <w:rFonts w:ascii="Times New Roman" w:eastAsia="Times New Roman" w:hAnsi="Times New Roman" w:cs="Times New Roman"/>
          <w:sz w:val="24"/>
          <w:szCs w:val="24"/>
        </w:rPr>
        <w:t xml:space="preserve"> πράξ</w:t>
      </w:r>
      <w:r w:rsidR="00117570" w:rsidRPr="002C039C">
        <w:rPr>
          <w:rFonts w:ascii="Times New Roman" w:eastAsia="Times New Roman" w:hAnsi="Times New Roman" w:cs="Times New Roman"/>
          <w:sz w:val="24"/>
          <w:szCs w:val="24"/>
        </w:rPr>
        <w:t>εις</w:t>
      </w:r>
      <w:r w:rsidRPr="002C039C">
        <w:rPr>
          <w:rFonts w:ascii="Times New Roman" w:eastAsia="Times New Roman" w:hAnsi="Times New Roman" w:cs="Times New Roman"/>
          <w:sz w:val="24"/>
          <w:szCs w:val="24"/>
        </w:rPr>
        <w:t xml:space="preserve"> του Προέδρου της Διοικούσας Επιτροπής, </w:t>
      </w:r>
      <w:r w:rsidR="002C039C" w:rsidRPr="002C039C">
        <w:rPr>
          <w:rFonts w:ascii="Times New Roman" w:eastAsia="Times New Roman" w:hAnsi="Times New Roman" w:cs="Times New Roman"/>
          <w:sz w:val="24"/>
          <w:szCs w:val="24"/>
        </w:rPr>
        <w:t xml:space="preserve">οι οποίες </w:t>
      </w:r>
      <w:r w:rsidRPr="002C039C">
        <w:rPr>
          <w:rFonts w:ascii="Times New Roman" w:eastAsia="Times New Roman" w:hAnsi="Times New Roman" w:cs="Times New Roman"/>
          <w:sz w:val="24"/>
          <w:szCs w:val="24"/>
        </w:rPr>
        <w:t>μνημονεύουν τη θέση και το όνομα αυτού που την κατέχει, δημοσιεύονται στην Εφημερίδα της Κυβερνήσεως</w:t>
      </w:r>
      <w:r w:rsidRPr="00292B5F">
        <w:rPr>
          <w:rFonts w:ascii="Times New Roman" w:eastAsia="Times New Roman" w:hAnsi="Times New Roman" w:cs="Times New Roman"/>
          <w:sz w:val="24"/>
          <w:szCs w:val="24"/>
        </w:rPr>
        <w:t xml:space="preserve"> και ανατρέχουν στην ημερομηνία ίδρυσης του πανεπιστημίου.</w:t>
      </w:r>
    </w:p>
    <w:p w:rsidR="00292B5F" w:rsidRPr="00292B5F" w:rsidRDefault="00292B5F" w:rsidP="00292B5F">
      <w:pPr>
        <w:spacing w:after="0" w:line="360" w:lineRule="auto"/>
        <w:jc w:val="both"/>
        <w:rPr>
          <w:rFonts w:ascii="Times New Roman" w:eastAsia="Times New Roman" w:hAnsi="Times New Roman" w:cs="Times New Roman"/>
          <w:sz w:val="24"/>
          <w:szCs w:val="24"/>
        </w:rPr>
      </w:pPr>
      <w:r w:rsidRPr="00292B5F">
        <w:rPr>
          <w:rFonts w:ascii="Times New Roman" w:eastAsia="Times New Roman" w:hAnsi="Times New Roman" w:cs="Times New Roman"/>
          <w:sz w:val="24"/>
          <w:szCs w:val="24"/>
        </w:rPr>
        <w:t>2. α) Τα μέλη Δ.Ε.Π. των συγχωνευόμενων Τ.Ε.Ι. αποκτούν τους ακαδημαϊκούς τίτλους των μελών Δ.Ε.Π. του Πανεπιστημίου Δυτικής Αττικής κατ’ αντιστοίχιση των κατεχόμενων θέσεων (α΄ βαθμίδας, αναπληρωτές, επίκουροι, υπηρετούντες λέκτορες), και υποβάλλονται στο ακαδημαϊκό καθεστώς των μελών Δ.Ε.Π. Πανεπιστημίων, κατά παρέκκλιση κάθε άλλης ειδικότερης διάταξης</w:t>
      </w:r>
      <w:r w:rsidR="00EF5287">
        <w:rPr>
          <w:rFonts w:ascii="Times New Roman" w:eastAsia="Times New Roman" w:hAnsi="Times New Roman" w:cs="Times New Roman"/>
          <w:sz w:val="24"/>
          <w:szCs w:val="24"/>
        </w:rPr>
        <w:t xml:space="preserve">, </w:t>
      </w:r>
      <w:r w:rsidR="008E6A2E">
        <w:rPr>
          <w:rFonts w:ascii="Times New Roman" w:eastAsia="Times New Roman" w:hAnsi="Times New Roman" w:cs="Times New Roman"/>
          <w:sz w:val="24"/>
          <w:szCs w:val="24"/>
        </w:rPr>
        <w:t>σύμφωνα με όσα ορίζονται κατωτέρω</w:t>
      </w:r>
      <w:r w:rsidRPr="00292B5F">
        <w:rPr>
          <w:rFonts w:ascii="Times New Roman" w:eastAsia="Times New Roman" w:hAnsi="Times New Roman" w:cs="Times New Roman"/>
          <w:sz w:val="24"/>
          <w:szCs w:val="24"/>
        </w:rPr>
        <w:t xml:space="preserve">. Οι κατέχοντες κατά την έναρξη ισχύος του παρόντος προσωποπαγή θέση μέλους Δ.Ε.Π. Τ.Ε.Ι., εντάσσονται σε αντίστοιχης βαθμίδας προσωποπαγή θέση μέλους Δ.Ε.Π. Πανεπιστημίου, με την επιφύλαξη της </w:t>
      </w:r>
      <w:proofErr w:type="spellStart"/>
      <w:r w:rsidRPr="00292B5F">
        <w:rPr>
          <w:rFonts w:ascii="Times New Roman" w:eastAsia="Times New Roman" w:hAnsi="Times New Roman" w:cs="Times New Roman"/>
          <w:sz w:val="24"/>
          <w:szCs w:val="24"/>
        </w:rPr>
        <w:t>περίπτ</w:t>
      </w:r>
      <w:proofErr w:type="spellEnd"/>
      <w:r w:rsidRPr="00292B5F">
        <w:rPr>
          <w:rFonts w:ascii="Times New Roman" w:eastAsia="Times New Roman" w:hAnsi="Times New Roman" w:cs="Times New Roman"/>
          <w:sz w:val="24"/>
          <w:szCs w:val="24"/>
        </w:rPr>
        <w:t xml:space="preserve">. δ΄. Οι Αναπληρωτές Καθηγητές και Επίκουροι Καθηγητές οι οποίοι κατέχουν τακτική θέση μέλους Δ.Ε.Π. Τ.Ε.Ι. κατά την έναρξη ισχύος του παρόντος εντάσσονται επίσης σε προσωποπαγείς θέσεις, οι οποίες μετατρέπονται σε τακτικές, ύστερα από αίτησή τους, με απόφαση της Διοικούσας Επιτροπής, που δημοσιεύεται στην Εφημερίδα της Κυβερνήσεως. Οι αιτήσεις υποβάλλονται εντός δύο (2) μηνών από τη συγκρότηση </w:t>
      </w:r>
      <w:r w:rsidRPr="00292B5F">
        <w:rPr>
          <w:rFonts w:ascii="Times New Roman" w:eastAsia="Times New Roman" w:hAnsi="Times New Roman" w:cs="Times New Roman"/>
          <w:sz w:val="24"/>
          <w:szCs w:val="24"/>
        </w:rPr>
        <w:lastRenderedPageBreak/>
        <w:t xml:space="preserve">της Διοικούσας Επιτροπής και η πράξη μετατροπής εκδίδεται χωρίς τήρηση άλλης διαδικασίας. Η έναρξη ισχύος της πράξης μετατροπής ανατρέχει στην ημερομηνία ίδρυσης του Πανεπιστημίου. Οι καθηγητές α΄ βαθμίδας εντάσσονται ομοίως σε προσωποπαγείς θέσεις και αιτούνται τη μετατροπή της θέσης τους σε τακτική, σύμφωνα με τα οριζόμενα στην </w:t>
      </w:r>
      <w:proofErr w:type="spellStart"/>
      <w:r w:rsidRPr="00292B5F">
        <w:rPr>
          <w:rFonts w:ascii="Times New Roman" w:eastAsia="Times New Roman" w:hAnsi="Times New Roman" w:cs="Times New Roman"/>
          <w:sz w:val="24"/>
          <w:szCs w:val="24"/>
        </w:rPr>
        <w:t>περιπτ</w:t>
      </w:r>
      <w:proofErr w:type="spellEnd"/>
      <w:r w:rsidRPr="00292B5F">
        <w:rPr>
          <w:rFonts w:ascii="Times New Roman" w:eastAsia="Times New Roman" w:hAnsi="Times New Roman" w:cs="Times New Roman"/>
          <w:sz w:val="24"/>
          <w:szCs w:val="24"/>
        </w:rPr>
        <w:t xml:space="preserve">. γ΄. Τα μέλη Δ.Ε.Π. που παραμένουν σε προσωποπαγείς θέσεις διατηρούν το μισθολογικό καθεστώς της θέσης που κατέχουν κατά την έναρξη ισχύος του παρόντος, με την επιφύλαξη της </w:t>
      </w:r>
      <w:proofErr w:type="spellStart"/>
      <w:r w:rsidRPr="00292B5F">
        <w:rPr>
          <w:rFonts w:ascii="Times New Roman" w:eastAsia="Times New Roman" w:hAnsi="Times New Roman" w:cs="Times New Roman"/>
          <w:sz w:val="24"/>
          <w:szCs w:val="24"/>
        </w:rPr>
        <w:t>περίπτ</w:t>
      </w:r>
      <w:proofErr w:type="spellEnd"/>
      <w:r w:rsidRPr="00292B5F">
        <w:rPr>
          <w:rFonts w:ascii="Times New Roman" w:eastAsia="Times New Roman" w:hAnsi="Times New Roman" w:cs="Times New Roman"/>
          <w:sz w:val="24"/>
          <w:szCs w:val="24"/>
        </w:rPr>
        <w:t>. δ΄. Όσοι εντάσσονται σε τακτικές θέσεις υπάγονται στο μισθολογικό καθεστώς μέλους Δ.Ε.Π. Πανεπιστημίου από 1</w:t>
      </w:r>
      <w:r w:rsidRPr="00292B5F">
        <w:rPr>
          <w:rFonts w:ascii="Times New Roman" w:eastAsia="Times New Roman" w:hAnsi="Times New Roman" w:cs="Times New Roman"/>
          <w:sz w:val="24"/>
          <w:szCs w:val="24"/>
          <w:vertAlign w:val="superscript"/>
        </w:rPr>
        <w:t>η</w:t>
      </w:r>
      <w:r w:rsidRPr="00292B5F">
        <w:rPr>
          <w:rFonts w:ascii="Times New Roman" w:eastAsia="Times New Roman" w:hAnsi="Times New Roman" w:cs="Times New Roman"/>
          <w:sz w:val="24"/>
          <w:szCs w:val="24"/>
        </w:rPr>
        <w:t xml:space="preserve">-1-2019, εφόσον η πράξη μετατροπής εκδοθεί πριν την ημερομηνία αυτή, άλλως από την ημερομηνία έκδοσης της πράξης. </w:t>
      </w:r>
    </w:p>
    <w:p w:rsidR="00292B5F" w:rsidRPr="00292B5F" w:rsidRDefault="00292B5F" w:rsidP="00292B5F">
      <w:pPr>
        <w:spacing w:after="0" w:line="360" w:lineRule="auto"/>
        <w:jc w:val="both"/>
        <w:rPr>
          <w:rFonts w:ascii="Times New Roman" w:eastAsia="Times New Roman" w:hAnsi="Times New Roman" w:cs="Times New Roman"/>
          <w:sz w:val="24"/>
          <w:szCs w:val="24"/>
          <w:lang w:eastAsia="zh-CN"/>
        </w:rPr>
      </w:pPr>
      <w:r w:rsidRPr="00292B5F">
        <w:rPr>
          <w:rFonts w:ascii="Times New Roman" w:eastAsia="Times New Roman" w:hAnsi="Times New Roman" w:cs="Times New Roman"/>
          <w:sz w:val="24"/>
          <w:szCs w:val="24"/>
          <w:lang w:eastAsia="zh-CN"/>
        </w:rPr>
        <w:t>β) Συγκεκριμένα, τα μέλη Δ.Ε.Π. των συγχωνευόμενων Τ.Ε.Ι. εντάσσονται στα   Τμήματα του Πανεπιστημίου Δυτικής Αττικής ως εξής:</w:t>
      </w:r>
    </w:p>
    <w:p w:rsidR="00292B5F" w:rsidRPr="00292B5F" w:rsidRDefault="00292B5F" w:rsidP="00292B5F">
      <w:pPr>
        <w:spacing w:after="0" w:line="360" w:lineRule="auto"/>
        <w:jc w:val="both"/>
        <w:rPr>
          <w:rFonts w:ascii="Times New Roman" w:eastAsia="Times New Roman" w:hAnsi="Times New Roman" w:cs="Times New Roman"/>
          <w:sz w:val="24"/>
          <w:szCs w:val="24"/>
          <w:lang w:eastAsia="zh-CN"/>
        </w:rPr>
      </w:pPr>
      <w:r w:rsidRPr="00292B5F">
        <w:rPr>
          <w:rFonts w:ascii="Times New Roman" w:eastAsia="Times New Roman" w:hAnsi="Times New Roman" w:cs="Times New Roman"/>
          <w:sz w:val="24"/>
          <w:szCs w:val="24"/>
          <w:lang w:eastAsia="zh-CN"/>
        </w:rPr>
        <w:t>αα) Μέλη Δ.Ε.Π. του Τ.Ε.Ι. Αθήνας:</w:t>
      </w:r>
    </w:p>
    <w:p w:rsidR="00292B5F" w:rsidRPr="00292B5F" w:rsidRDefault="00292B5F" w:rsidP="00292B5F">
      <w:pPr>
        <w:spacing w:after="0" w:line="360" w:lineRule="auto"/>
        <w:jc w:val="both"/>
        <w:rPr>
          <w:rFonts w:ascii="Times New Roman" w:eastAsia="Times New Roman" w:hAnsi="Times New Roman" w:cs="Times New Roman"/>
          <w:sz w:val="24"/>
          <w:szCs w:val="24"/>
          <w:lang w:eastAsia="zh-CN"/>
        </w:rPr>
      </w:pPr>
      <w:r w:rsidRPr="00292B5F">
        <w:rPr>
          <w:rFonts w:ascii="Times New Roman" w:eastAsia="Times New Roman" w:hAnsi="Times New Roman" w:cs="Times New Roman"/>
          <w:sz w:val="24"/>
          <w:szCs w:val="24"/>
          <w:lang w:eastAsia="zh-CN"/>
        </w:rPr>
        <w:t xml:space="preserve">Τα μέλη Δ.Ε.Π. του Τμήματος Πολιτικών Μηχανικών ΤΕ και Μηχανικών Τοπογραφίας και </w:t>
      </w:r>
      <w:proofErr w:type="spellStart"/>
      <w:r w:rsidRPr="00292B5F">
        <w:rPr>
          <w:rFonts w:ascii="Times New Roman" w:eastAsia="Times New Roman" w:hAnsi="Times New Roman" w:cs="Times New Roman"/>
          <w:sz w:val="24"/>
          <w:szCs w:val="24"/>
          <w:lang w:eastAsia="zh-CN"/>
        </w:rPr>
        <w:t>Γεωπληροφορικής</w:t>
      </w:r>
      <w:proofErr w:type="spellEnd"/>
      <w:r w:rsidRPr="00292B5F">
        <w:rPr>
          <w:rFonts w:ascii="Times New Roman" w:eastAsia="Times New Roman" w:hAnsi="Times New Roman" w:cs="Times New Roman"/>
          <w:sz w:val="24"/>
          <w:szCs w:val="24"/>
          <w:lang w:eastAsia="zh-CN"/>
        </w:rPr>
        <w:t xml:space="preserve"> ΤΕ του Τ.Ε.Ι. Αθήνας εντάσσονται στο Τμήμα Μηχανικών Τοπογραφίας και </w:t>
      </w:r>
      <w:proofErr w:type="spellStart"/>
      <w:r w:rsidRPr="00292B5F">
        <w:rPr>
          <w:rFonts w:ascii="Times New Roman" w:eastAsia="Times New Roman" w:hAnsi="Times New Roman" w:cs="Times New Roman"/>
          <w:sz w:val="24"/>
          <w:szCs w:val="24"/>
          <w:lang w:eastAsia="zh-CN"/>
        </w:rPr>
        <w:t>Γεωπληροφορικής</w:t>
      </w:r>
      <w:proofErr w:type="spellEnd"/>
      <w:r w:rsidRPr="00292B5F">
        <w:rPr>
          <w:rFonts w:ascii="Times New Roman" w:eastAsia="Times New Roman" w:hAnsi="Times New Roman" w:cs="Times New Roman"/>
          <w:sz w:val="24"/>
          <w:szCs w:val="24"/>
          <w:lang w:eastAsia="zh-CN"/>
        </w:rPr>
        <w:t xml:space="preserve"> του Πανεπιστημίου Δυτικής Αττικής ή στο Τμήμα Πολιτικών Μηχανικών του Πανεπιστημίου Δυτικής Αττικής, σύμφωνα με όσα ορίζονται στην </w:t>
      </w:r>
      <w:proofErr w:type="spellStart"/>
      <w:r w:rsidRPr="00292B5F">
        <w:rPr>
          <w:rFonts w:ascii="Times New Roman" w:eastAsia="Times New Roman" w:hAnsi="Times New Roman" w:cs="Times New Roman"/>
          <w:sz w:val="24"/>
          <w:szCs w:val="24"/>
          <w:lang w:eastAsia="zh-CN"/>
        </w:rPr>
        <w:t>υποπερίπτ</w:t>
      </w:r>
      <w:proofErr w:type="spellEnd"/>
      <w:r w:rsidRPr="00292B5F">
        <w:rPr>
          <w:rFonts w:ascii="Times New Roman" w:eastAsia="Times New Roman" w:hAnsi="Times New Roman" w:cs="Times New Roman"/>
          <w:sz w:val="24"/>
          <w:szCs w:val="24"/>
          <w:lang w:eastAsia="zh-CN"/>
        </w:rPr>
        <w:t xml:space="preserve">. </w:t>
      </w:r>
      <w:proofErr w:type="spellStart"/>
      <w:r w:rsidRPr="00292B5F">
        <w:rPr>
          <w:rFonts w:ascii="Times New Roman" w:eastAsia="Times New Roman" w:hAnsi="Times New Roman" w:cs="Times New Roman"/>
          <w:sz w:val="24"/>
          <w:szCs w:val="24"/>
          <w:lang w:eastAsia="zh-CN"/>
        </w:rPr>
        <w:t>γγ</w:t>
      </w:r>
      <w:proofErr w:type="spellEnd"/>
      <w:r w:rsidRPr="00292B5F">
        <w:rPr>
          <w:rFonts w:ascii="Times New Roman" w:eastAsia="Times New Roman" w:hAnsi="Times New Roman" w:cs="Times New Roman"/>
          <w:sz w:val="24"/>
          <w:szCs w:val="24"/>
          <w:lang w:eastAsia="zh-CN"/>
        </w:rPr>
        <w:t>΄.</w:t>
      </w:r>
    </w:p>
    <w:p w:rsidR="00292B5F" w:rsidRPr="00292B5F" w:rsidRDefault="00292B5F" w:rsidP="00292B5F">
      <w:pPr>
        <w:spacing w:after="0" w:line="360" w:lineRule="auto"/>
        <w:jc w:val="both"/>
        <w:rPr>
          <w:rFonts w:ascii="Times New Roman" w:eastAsia="Times New Roman" w:hAnsi="Times New Roman" w:cs="Times New Roman"/>
          <w:sz w:val="24"/>
          <w:szCs w:val="24"/>
          <w:lang w:eastAsia="zh-CN"/>
        </w:rPr>
      </w:pPr>
      <w:r w:rsidRPr="00292B5F">
        <w:rPr>
          <w:rFonts w:ascii="Times New Roman" w:eastAsia="Times New Roman" w:hAnsi="Times New Roman" w:cs="Times New Roman"/>
          <w:sz w:val="24"/>
          <w:szCs w:val="24"/>
          <w:lang w:eastAsia="zh-CN"/>
        </w:rPr>
        <w:t xml:space="preserve">Τα μέλη Δ.Ε.Π. του Τμήματος Μηχανικών </w:t>
      </w:r>
      <w:proofErr w:type="spellStart"/>
      <w:r w:rsidRPr="00292B5F">
        <w:rPr>
          <w:rFonts w:ascii="Times New Roman" w:eastAsia="Times New Roman" w:hAnsi="Times New Roman" w:cs="Times New Roman"/>
          <w:sz w:val="24"/>
          <w:szCs w:val="24"/>
          <w:lang w:eastAsia="zh-CN"/>
        </w:rPr>
        <w:t>Βιοϊατρικής</w:t>
      </w:r>
      <w:proofErr w:type="spellEnd"/>
      <w:r w:rsidRPr="00292B5F">
        <w:rPr>
          <w:rFonts w:ascii="Times New Roman" w:eastAsia="Times New Roman" w:hAnsi="Times New Roman" w:cs="Times New Roman"/>
          <w:sz w:val="24"/>
          <w:szCs w:val="24"/>
          <w:lang w:eastAsia="zh-CN"/>
        </w:rPr>
        <w:t xml:space="preserve"> Τεχνολογίας ΤΕ του Τ.Ε.Ι. Αθήνας εντάσσονται στο Τμήμα Μηχανικών </w:t>
      </w:r>
      <w:proofErr w:type="spellStart"/>
      <w:r w:rsidRPr="00292B5F">
        <w:rPr>
          <w:rFonts w:ascii="Times New Roman" w:eastAsia="Times New Roman" w:hAnsi="Times New Roman" w:cs="Times New Roman"/>
          <w:sz w:val="24"/>
          <w:szCs w:val="24"/>
          <w:lang w:eastAsia="zh-CN"/>
        </w:rPr>
        <w:t>Βιοϊατρικής</w:t>
      </w:r>
      <w:proofErr w:type="spellEnd"/>
      <w:r w:rsidRPr="00292B5F">
        <w:rPr>
          <w:rFonts w:ascii="Times New Roman" w:eastAsia="Times New Roman" w:hAnsi="Times New Roman" w:cs="Times New Roman"/>
          <w:sz w:val="24"/>
          <w:szCs w:val="24"/>
          <w:lang w:eastAsia="zh-CN"/>
        </w:rPr>
        <w:t xml:space="preserve"> του Πανεπιστημίου Δυτικής Αττικής.</w:t>
      </w:r>
    </w:p>
    <w:p w:rsidR="00292B5F" w:rsidRPr="00292B5F" w:rsidRDefault="00292B5F" w:rsidP="00292B5F">
      <w:pPr>
        <w:spacing w:after="0" w:line="360" w:lineRule="auto"/>
        <w:jc w:val="both"/>
        <w:rPr>
          <w:rFonts w:ascii="Times New Roman" w:eastAsia="Times New Roman" w:hAnsi="Times New Roman" w:cs="Times New Roman"/>
          <w:sz w:val="24"/>
          <w:szCs w:val="24"/>
          <w:lang w:eastAsia="zh-CN"/>
        </w:rPr>
      </w:pPr>
      <w:r w:rsidRPr="00292B5F">
        <w:rPr>
          <w:rFonts w:ascii="Times New Roman" w:eastAsia="Times New Roman" w:hAnsi="Times New Roman" w:cs="Times New Roman"/>
          <w:sz w:val="24"/>
          <w:szCs w:val="24"/>
          <w:lang w:eastAsia="zh-CN"/>
        </w:rPr>
        <w:t>Τα μέλη Δ.Ε.Π. του Τμήματος Ηλεκτρονικών Μηχανικών ΤΕ του Τ.Ε.Ι. Αθήνας εντάσσονται στο Τμήμα Ηλεκτρολόγων και Ηλεκτρονικών Μηχανικών του Πανεπιστημίου Δυτικής Αττικής.</w:t>
      </w:r>
    </w:p>
    <w:p w:rsidR="00292B5F" w:rsidRPr="00292B5F" w:rsidRDefault="00292B5F" w:rsidP="00292B5F">
      <w:pPr>
        <w:spacing w:after="0" w:line="360" w:lineRule="auto"/>
        <w:jc w:val="both"/>
        <w:rPr>
          <w:rFonts w:ascii="Times New Roman" w:eastAsia="Times New Roman" w:hAnsi="Times New Roman" w:cs="Times New Roman"/>
          <w:sz w:val="24"/>
          <w:szCs w:val="24"/>
          <w:lang w:eastAsia="zh-CN"/>
        </w:rPr>
      </w:pPr>
      <w:r w:rsidRPr="00292B5F">
        <w:rPr>
          <w:rFonts w:ascii="Times New Roman" w:eastAsia="Times New Roman" w:hAnsi="Times New Roman" w:cs="Times New Roman"/>
          <w:sz w:val="24"/>
          <w:szCs w:val="24"/>
          <w:lang w:eastAsia="zh-CN"/>
        </w:rPr>
        <w:t>Τα μέλη Δ.Ε.Π. του Τμήματος Ναυπηγών Μηχανικών ΤΕ του Τ.Ε.Ι. Αθήνας εντάσσονται στο Τμήμα Ναυπηγών Μηχανικών του Πανεπιστημίου Δυτικής Αττικής.</w:t>
      </w:r>
    </w:p>
    <w:p w:rsidR="00292B5F" w:rsidRPr="00292B5F" w:rsidRDefault="00292B5F" w:rsidP="00292B5F">
      <w:pPr>
        <w:spacing w:after="0" w:line="360" w:lineRule="auto"/>
        <w:jc w:val="both"/>
        <w:rPr>
          <w:rFonts w:ascii="Times New Roman" w:eastAsia="Times New Roman" w:hAnsi="Times New Roman" w:cs="Times New Roman"/>
          <w:sz w:val="24"/>
          <w:szCs w:val="24"/>
          <w:lang w:eastAsia="zh-CN"/>
        </w:rPr>
      </w:pPr>
      <w:r w:rsidRPr="00292B5F">
        <w:rPr>
          <w:rFonts w:ascii="Times New Roman" w:eastAsia="Times New Roman" w:hAnsi="Times New Roman" w:cs="Times New Roman"/>
          <w:sz w:val="24"/>
          <w:szCs w:val="24"/>
          <w:lang w:eastAsia="zh-CN"/>
        </w:rPr>
        <w:t xml:space="preserve">Τα μέλη Δ.Ε.Π. του Τμήματος Μηχανικών Ενεργειακής Τεχνολογίας ΤΕ του Τ.Ε.Ι. Αθήνας εντάσσονται σε ένα από τα Τμήματα του Πανεπιστημίου Δυτικής Αττικής σύμφωνα με όσα ορίζονται στην </w:t>
      </w:r>
      <w:proofErr w:type="spellStart"/>
      <w:r w:rsidRPr="00292B5F">
        <w:rPr>
          <w:rFonts w:ascii="Times New Roman" w:eastAsia="Times New Roman" w:hAnsi="Times New Roman" w:cs="Times New Roman"/>
          <w:sz w:val="24"/>
          <w:szCs w:val="24"/>
          <w:lang w:eastAsia="zh-CN"/>
        </w:rPr>
        <w:t>υποπερίπτ</w:t>
      </w:r>
      <w:proofErr w:type="spellEnd"/>
      <w:r w:rsidRPr="00292B5F">
        <w:rPr>
          <w:rFonts w:ascii="Times New Roman" w:eastAsia="Times New Roman" w:hAnsi="Times New Roman" w:cs="Times New Roman"/>
          <w:sz w:val="24"/>
          <w:szCs w:val="24"/>
          <w:lang w:eastAsia="zh-CN"/>
        </w:rPr>
        <w:t xml:space="preserve">. </w:t>
      </w:r>
      <w:proofErr w:type="spellStart"/>
      <w:r w:rsidRPr="00292B5F">
        <w:rPr>
          <w:rFonts w:ascii="Times New Roman" w:eastAsia="Times New Roman" w:hAnsi="Times New Roman" w:cs="Times New Roman"/>
          <w:sz w:val="24"/>
          <w:szCs w:val="24"/>
          <w:lang w:eastAsia="zh-CN"/>
        </w:rPr>
        <w:t>γγ</w:t>
      </w:r>
      <w:proofErr w:type="spellEnd"/>
      <w:r w:rsidRPr="00292B5F">
        <w:rPr>
          <w:rFonts w:ascii="Times New Roman" w:eastAsia="Times New Roman" w:hAnsi="Times New Roman" w:cs="Times New Roman"/>
          <w:sz w:val="24"/>
          <w:szCs w:val="24"/>
          <w:lang w:eastAsia="zh-CN"/>
        </w:rPr>
        <w:t>΄.</w:t>
      </w:r>
    </w:p>
    <w:p w:rsidR="00292B5F" w:rsidRPr="00292B5F" w:rsidRDefault="00292B5F" w:rsidP="00292B5F">
      <w:pPr>
        <w:spacing w:after="0" w:line="360" w:lineRule="auto"/>
        <w:jc w:val="both"/>
        <w:rPr>
          <w:rFonts w:ascii="Times New Roman" w:eastAsia="Times New Roman" w:hAnsi="Times New Roman" w:cs="Times New Roman"/>
          <w:sz w:val="24"/>
          <w:szCs w:val="24"/>
          <w:lang w:eastAsia="zh-CN"/>
        </w:rPr>
      </w:pPr>
      <w:r w:rsidRPr="00292B5F">
        <w:rPr>
          <w:rFonts w:ascii="Times New Roman" w:eastAsia="Times New Roman" w:hAnsi="Times New Roman" w:cs="Times New Roman"/>
          <w:sz w:val="24"/>
          <w:szCs w:val="24"/>
          <w:lang w:eastAsia="zh-CN"/>
        </w:rPr>
        <w:t>Τα μέλη Δ.Ε.Π. του Τμήματος Μηχανικών Πληροφορικής ΤΕ του Τ.Ε.Ι. Αθήνας εντάσσονται στο Τμήμα Μηχανικών Πληροφορικής και Υπολογιστών του Πανεπιστημίου Δυτικής Αττικής.</w:t>
      </w:r>
    </w:p>
    <w:p w:rsidR="00292B5F" w:rsidRPr="00292B5F" w:rsidRDefault="00292B5F" w:rsidP="00292B5F">
      <w:pPr>
        <w:spacing w:after="0" w:line="360" w:lineRule="auto"/>
        <w:jc w:val="both"/>
        <w:rPr>
          <w:rFonts w:ascii="Times New Roman" w:eastAsia="Times New Roman" w:hAnsi="Times New Roman" w:cs="Times New Roman"/>
          <w:sz w:val="24"/>
          <w:szCs w:val="24"/>
          <w:lang w:eastAsia="zh-CN"/>
        </w:rPr>
      </w:pPr>
      <w:r w:rsidRPr="00292B5F">
        <w:rPr>
          <w:rFonts w:ascii="Times New Roman" w:eastAsia="Times New Roman" w:hAnsi="Times New Roman" w:cs="Times New Roman"/>
          <w:sz w:val="24"/>
          <w:szCs w:val="24"/>
          <w:lang w:eastAsia="zh-CN"/>
        </w:rPr>
        <w:lastRenderedPageBreak/>
        <w:t>Τα μέλη Δ.Ε.Π. του Τμήματος Εμπορίας και Διαφήμισης του Τ.Ε.Ι. Αθήνας εντάσσονται στο Τμήμα Διοίκησης Επιχειρήσεων του Πανεπιστημίου Δυτικής Αττικής.</w:t>
      </w:r>
    </w:p>
    <w:p w:rsidR="00292B5F" w:rsidRPr="00292B5F" w:rsidRDefault="00292B5F" w:rsidP="00292B5F">
      <w:pPr>
        <w:spacing w:after="0" w:line="360" w:lineRule="auto"/>
        <w:jc w:val="both"/>
        <w:rPr>
          <w:rFonts w:ascii="Times New Roman" w:eastAsia="Times New Roman" w:hAnsi="Times New Roman" w:cs="Times New Roman"/>
          <w:sz w:val="24"/>
          <w:szCs w:val="24"/>
          <w:lang w:eastAsia="zh-CN"/>
        </w:rPr>
      </w:pPr>
      <w:r w:rsidRPr="00292B5F">
        <w:rPr>
          <w:rFonts w:ascii="Times New Roman" w:eastAsia="Times New Roman" w:hAnsi="Times New Roman" w:cs="Times New Roman"/>
          <w:sz w:val="24"/>
          <w:szCs w:val="24"/>
          <w:lang w:eastAsia="zh-CN"/>
        </w:rPr>
        <w:t xml:space="preserve">Τα μέλη Δ.Ε.Π. του Τμήματος Διοίκησης Επιχειρήσεων του Τ.Ε.Ι. Αθήνας εντάσσονται στο Τμήμα Διοίκησης Επιχειρήσεων του Πανεπιστημίου Δυτικής Αττικής ή στο Τμήμα Διοίκησης Τουρισμού του Πανεπιστημίου Δυτικής Αττικής, σύμφωνα με όσα ορίζονται στην </w:t>
      </w:r>
      <w:proofErr w:type="spellStart"/>
      <w:r w:rsidRPr="00292B5F">
        <w:rPr>
          <w:rFonts w:ascii="Times New Roman" w:eastAsia="Times New Roman" w:hAnsi="Times New Roman" w:cs="Times New Roman"/>
          <w:sz w:val="24"/>
          <w:szCs w:val="24"/>
          <w:lang w:eastAsia="zh-CN"/>
        </w:rPr>
        <w:t>υποπερίπτ</w:t>
      </w:r>
      <w:proofErr w:type="spellEnd"/>
      <w:r w:rsidRPr="00292B5F">
        <w:rPr>
          <w:rFonts w:ascii="Times New Roman" w:eastAsia="Times New Roman" w:hAnsi="Times New Roman" w:cs="Times New Roman"/>
          <w:sz w:val="24"/>
          <w:szCs w:val="24"/>
          <w:lang w:eastAsia="zh-CN"/>
        </w:rPr>
        <w:t xml:space="preserve">. </w:t>
      </w:r>
      <w:proofErr w:type="spellStart"/>
      <w:r w:rsidRPr="00292B5F">
        <w:rPr>
          <w:rFonts w:ascii="Times New Roman" w:eastAsia="Times New Roman" w:hAnsi="Times New Roman" w:cs="Times New Roman"/>
          <w:sz w:val="24"/>
          <w:szCs w:val="24"/>
          <w:lang w:eastAsia="zh-CN"/>
        </w:rPr>
        <w:t>γγ</w:t>
      </w:r>
      <w:proofErr w:type="spellEnd"/>
      <w:r w:rsidRPr="00292B5F">
        <w:rPr>
          <w:rFonts w:ascii="Times New Roman" w:eastAsia="Times New Roman" w:hAnsi="Times New Roman" w:cs="Times New Roman"/>
          <w:sz w:val="24"/>
          <w:szCs w:val="24"/>
          <w:lang w:eastAsia="zh-CN"/>
        </w:rPr>
        <w:t>΄.</w:t>
      </w:r>
    </w:p>
    <w:p w:rsidR="00292B5F" w:rsidRPr="00292B5F" w:rsidRDefault="00292B5F" w:rsidP="00292B5F">
      <w:pPr>
        <w:spacing w:after="0" w:line="360" w:lineRule="auto"/>
        <w:jc w:val="both"/>
        <w:rPr>
          <w:rFonts w:ascii="Times New Roman" w:eastAsia="Times New Roman" w:hAnsi="Times New Roman" w:cs="Times New Roman"/>
          <w:sz w:val="24"/>
          <w:szCs w:val="24"/>
          <w:lang w:eastAsia="zh-CN"/>
        </w:rPr>
      </w:pPr>
      <w:r w:rsidRPr="00292B5F">
        <w:rPr>
          <w:rFonts w:ascii="Times New Roman" w:eastAsia="Times New Roman" w:hAnsi="Times New Roman" w:cs="Times New Roman"/>
          <w:sz w:val="24"/>
          <w:szCs w:val="24"/>
          <w:lang w:eastAsia="zh-CN"/>
        </w:rPr>
        <w:t xml:space="preserve">Τα μέλη Δ.Ε.Π. του Τμήματος Βιβλιοθηκονομίας και </w:t>
      </w:r>
      <w:r w:rsidRPr="00292B5F">
        <w:rPr>
          <w:rFonts w:ascii="Times New Roman" w:eastAsia="Calibri" w:hAnsi="Times New Roman" w:cs="Times New Roman"/>
          <w:sz w:val="24"/>
          <w:szCs w:val="24"/>
          <w:lang w:eastAsia="zh-CN"/>
        </w:rPr>
        <w:t>Συστημάτων Πληροφόρησης</w:t>
      </w:r>
      <w:r w:rsidRPr="00292B5F">
        <w:rPr>
          <w:rFonts w:ascii="Times New Roman" w:eastAsia="Times New Roman" w:hAnsi="Times New Roman" w:cs="Times New Roman"/>
          <w:sz w:val="24"/>
          <w:szCs w:val="24"/>
          <w:lang w:eastAsia="zh-CN"/>
        </w:rPr>
        <w:t xml:space="preserve"> του Τ.Ε.Ι. Αθήνας εντάσσονται στο Τμήμα </w:t>
      </w:r>
      <w:proofErr w:type="spellStart"/>
      <w:r w:rsidRPr="00292B5F">
        <w:rPr>
          <w:rFonts w:ascii="Times New Roman" w:eastAsia="Calibri" w:hAnsi="Times New Roman" w:cs="Times New Roman"/>
          <w:sz w:val="24"/>
          <w:szCs w:val="24"/>
          <w:lang w:eastAsia="zh-CN"/>
        </w:rPr>
        <w:t>Αρχειονομίας</w:t>
      </w:r>
      <w:proofErr w:type="spellEnd"/>
      <w:r w:rsidRPr="00292B5F">
        <w:rPr>
          <w:rFonts w:ascii="Times New Roman" w:eastAsia="Calibri" w:hAnsi="Times New Roman" w:cs="Times New Roman"/>
          <w:sz w:val="24"/>
          <w:szCs w:val="24"/>
          <w:lang w:eastAsia="zh-CN"/>
        </w:rPr>
        <w:t>, Βιβλιοθηκονομίας και Συστημάτων Πληροφόρησης</w:t>
      </w:r>
      <w:r w:rsidRPr="00292B5F">
        <w:rPr>
          <w:rFonts w:ascii="Times New Roman" w:eastAsia="Times New Roman" w:hAnsi="Times New Roman" w:cs="Times New Roman"/>
          <w:sz w:val="24"/>
          <w:szCs w:val="24"/>
          <w:lang w:eastAsia="zh-CN"/>
        </w:rPr>
        <w:t xml:space="preserve"> του Πανεπιστημίου Δυτικής Αττικής.</w:t>
      </w:r>
    </w:p>
    <w:p w:rsidR="00292B5F" w:rsidRPr="00292B5F" w:rsidRDefault="00292B5F" w:rsidP="00292B5F">
      <w:pPr>
        <w:spacing w:after="0" w:line="360" w:lineRule="auto"/>
        <w:jc w:val="both"/>
        <w:rPr>
          <w:rFonts w:ascii="Times New Roman" w:eastAsia="Times New Roman" w:hAnsi="Times New Roman" w:cs="Times New Roman"/>
          <w:sz w:val="24"/>
          <w:szCs w:val="24"/>
          <w:lang w:eastAsia="zh-CN"/>
        </w:rPr>
      </w:pPr>
      <w:r w:rsidRPr="00292B5F">
        <w:rPr>
          <w:rFonts w:ascii="Times New Roman" w:eastAsia="Times New Roman" w:hAnsi="Times New Roman" w:cs="Times New Roman"/>
          <w:sz w:val="24"/>
          <w:szCs w:val="24"/>
          <w:lang w:eastAsia="zh-CN"/>
        </w:rPr>
        <w:t>Τα μέλη Δ.Ε.Π. του Τμήματος Γραφιστικής του Τ.Ε.Ι. Αθήνας εντάσσονται στο Τμήμα Γραφιστικής και Οπτικής Επικοινωνίας του Πανεπιστημίου Δυτικής Αττικής.</w:t>
      </w:r>
    </w:p>
    <w:p w:rsidR="00292B5F" w:rsidRPr="00292B5F" w:rsidRDefault="00292B5F" w:rsidP="00292B5F">
      <w:pPr>
        <w:spacing w:after="0" w:line="360" w:lineRule="auto"/>
        <w:jc w:val="both"/>
        <w:rPr>
          <w:rFonts w:ascii="Times New Roman" w:eastAsia="Times New Roman" w:hAnsi="Times New Roman" w:cs="Times New Roman"/>
          <w:sz w:val="24"/>
          <w:szCs w:val="24"/>
          <w:lang w:eastAsia="zh-CN"/>
        </w:rPr>
      </w:pPr>
      <w:r w:rsidRPr="00292B5F">
        <w:rPr>
          <w:rFonts w:ascii="Times New Roman" w:eastAsia="Times New Roman" w:hAnsi="Times New Roman" w:cs="Times New Roman"/>
          <w:sz w:val="24"/>
          <w:szCs w:val="24"/>
          <w:lang w:eastAsia="zh-CN"/>
        </w:rPr>
        <w:t>Τα μέλη Δ.Ε.Π. του Τμήματος Φωτογραφίας και Οπτικοακουστικών του Τ.Ε.Ι. Αθήνας εντάσσονται στο Τμήμα Φωτογραφίας και Οπτικοακουστικών Τεχνών του Πανεπιστημίου Δυτικής Αττικής.</w:t>
      </w:r>
    </w:p>
    <w:p w:rsidR="00292B5F" w:rsidRPr="00292B5F" w:rsidRDefault="00292B5F" w:rsidP="00292B5F">
      <w:pPr>
        <w:spacing w:after="0" w:line="360" w:lineRule="auto"/>
        <w:jc w:val="both"/>
        <w:rPr>
          <w:rFonts w:ascii="Times New Roman" w:eastAsia="Times New Roman" w:hAnsi="Times New Roman" w:cs="Times New Roman"/>
          <w:sz w:val="24"/>
          <w:szCs w:val="24"/>
          <w:lang w:eastAsia="zh-CN"/>
        </w:rPr>
      </w:pPr>
      <w:r w:rsidRPr="00292B5F">
        <w:rPr>
          <w:rFonts w:ascii="Times New Roman" w:eastAsia="Times New Roman" w:hAnsi="Times New Roman" w:cs="Times New Roman"/>
          <w:sz w:val="24"/>
          <w:szCs w:val="24"/>
          <w:lang w:eastAsia="zh-CN"/>
        </w:rPr>
        <w:t>Τα μέλη Δ.Ε.Π. του Τμήματος Εσωτερικής Αρχιτεκτονικής, Διακόσμησης και Σχεδιασμού Αντικειμένων του Τ.Ε.Ι. Αθήνας εντάσσονται στο Τμήμα Εσωτερικής Αρχιτεκτονικής του Πανεπιστημίου Δυτικής Αττικής.</w:t>
      </w:r>
    </w:p>
    <w:p w:rsidR="00292B5F" w:rsidRPr="00292B5F" w:rsidRDefault="00292B5F" w:rsidP="00292B5F">
      <w:pPr>
        <w:spacing w:after="0" w:line="360" w:lineRule="auto"/>
        <w:jc w:val="both"/>
        <w:rPr>
          <w:rFonts w:ascii="Times New Roman" w:eastAsia="Times New Roman" w:hAnsi="Times New Roman" w:cs="Times New Roman"/>
          <w:sz w:val="24"/>
          <w:szCs w:val="24"/>
          <w:lang w:eastAsia="zh-CN"/>
        </w:rPr>
      </w:pPr>
      <w:r w:rsidRPr="00292B5F">
        <w:rPr>
          <w:rFonts w:ascii="Times New Roman" w:eastAsia="Times New Roman" w:hAnsi="Times New Roman" w:cs="Times New Roman"/>
          <w:sz w:val="24"/>
          <w:szCs w:val="24"/>
          <w:lang w:eastAsia="zh-CN"/>
        </w:rPr>
        <w:t>Τα μέλη Δ.Ε.Π. του Τμήματος Συντήρησης Αρχαιοτήτων και Έργων Τέχνης του Τ.Ε.Ι. Αθήνας εντάσσονται στο Τμήμα Συντήρησης Αρχαιοτήτων και Έργων Τέχνης του Πανεπιστημίου Δυτικής Αττικής.</w:t>
      </w:r>
    </w:p>
    <w:p w:rsidR="00292B5F" w:rsidRPr="00292B5F" w:rsidRDefault="00292B5F" w:rsidP="00292B5F">
      <w:pPr>
        <w:spacing w:after="0" w:line="360" w:lineRule="auto"/>
        <w:jc w:val="both"/>
        <w:rPr>
          <w:rFonts w:ascii="Times New Roman" w:eastAsia="Times New Roman" w:hAnsi="Times New Roman" w:cs="Times New Roman"/>
          <w:sz w:val="24"/>
          <w:szCs w:val="24"/>
          <w:lang w:eastAsia="zh-CN"/>
        </w:rPr>
      </w:pPr>
      <w:r w:rsidRPr="00292B5F">
        <w:rPr>
          <w:rFonts w:ascii="Times New Roman" w:eastAsia="Times New Roman" w:hAnsi="Times New Roman" w:cs="Times New Roman"/>
          <w:sz w:val="24"/>
          <w:szCs w:val="24"/>
          <w:lang w:eastAsia="zh-CN"/>
        </w:rPr>
        <w:t>Τα μέλη Δ.Ε.Π. του Τμήματος Φυσικοθεραπείας του Τ.Ε.Ι. Αθήνας εντάσσονται στο Τμήμα Φυσικοθεραπείας του Πανεπιστημίου Δυτικής Αττικής.</w:t>
      </w:r>
    </w:p>
    <w:p w:rsidR="00292B5F" w:rsidRPr="00292B5F" w:rsidRDefault="00292B5F" w:rsidP="00292B5F">
      <w:pPr>
        <w:spacing w:after="0" w:line="360" w:lineRule="auto"/>
        <w:jc w:val="both"/>
        <w:rPr>
          <w:rFonts w:ascii="Times New Roman" w:eastAsia="Times New Roman" w:hAnsi="Times New Roman" w:cs="Times New Roman"/>
          <w:sz w:val="24"/>
          <w:szCs w:val="24"/>
          <w:lang w:eastAsia="zh-CN"/>
        </w:rPr>
      </w:pPr>
      <w:r w:rsidRPr="00292B5F">
        <w:rPr>
          <w:rFonts w:ascii="Times New Roman" w:eastAsia="Times New Roman" w:hAnsi="Times New Roman" w:cs="Times New Roman"/>
          <w:sz w:val="24"/>
          <w:szCs w:val="24"/>
          <w:lang w:eastAsia="zh-CN"/>
        </w:rPr>
        <w:t xml:space="preserve">Τα μέλη Δ.Ε.Π. του Τμήματος </w:t>
      </w:r>
      <w:proofErr w:type="spellStart"/>
      <w:r w:rsidRPr="00292B5F">
        <w:rPr>
          <w:rFonts w:ascii="Times New Roman" w:eastAsia="Times New Roman" w:hAnsi="Times New Roman" w:cs="Times New Roman"/>
          <w:sz w:val="24"/>
          <w:szCs w:val="24"/>
          <w:lang w:eastAsia="zh-CN"/>
        </w:rPr>
        <w:t>Εργοθεραπείας</w:t>
      </w:r>
      <w:proofErr w:type="spellEnd"/>
      <w:r w:rsidRPr="00292B5F">
        <w:rPr>
          <w:rFonts w:ascii="Times New Roman" w:eastAsia="Times New Roman" w:hAnsi="Times New Roman" w:cs="Times New Roman"/>
          <w:sz w:val="24"/>
          <w:szCs w:val="24"/>
          <w:lang w:eastAsia="zh-CN"/>
        </w:rPr>
        <w:t xml:space="preserve"> του Τ.Ε.Ι. Αθήνας εντάσσονται στο Τμήμα </w:t>
      </w:r>
      <w:proofErr w:type="spellStart"/>
      <w:r w:rsidRPr="00292B5F">
        <w:rPr>
          <w:rFonts w:ascii="Times New Roman" w:eastAsia="Times New Roman" w:hAnsi="Times New Roman" w:cs="Times New Roman"/>
          <w:sz w:val="24"/>
          <w:szCs w:val="24"/>
          <w:lang w:eastAsia="zh-CN"/>
        </w:rPr>
        <w:t>Εργοθεραπείας</w:t>
      </w:r>
      <w:proofErr w:type="spellEnd"/>
      <w:r w:rsidRPr="00292B5F">
        <w:rPr>
          <w:rFonts w:ascii="Times New Roman" w:eastAsia="Times New Roman" w:hAnsi="Times New Roman" w:cs="Times New Roman"/>
          <w:sz w:val="24"/>
          <w:szCs w:val="24"/>
          <w:lang w:eastAsia="zh-CN"/>
        </w:rPr>
        <w:t xml:space="preserve"> του Πανεπιστημίου Δυτικής Αττικής.</w:t>
      </w:r>
    </w:p>
    <w:p w:rsidR="00292B5F" w:rsidRPr="00292B5F" w:rsidRDefault="00292B5F" w:rsidP="00292B5F">
      <w:pPr>
        <w:spacing w:after="0" w:line="360" w:lineRule="auto"/>
        <w:jc w:val="both"/>
        <w:rPr>
          <w:rFonts w:ascii="Times New Roman" w:eastAsia="Times New Roman" w:hAnsi="Times New Roman" w:cs="Times New Roman"/>
          <w:sz w:val="24"/>
          <w:szCs w:val="24"/>
          <w:lang w:eastAsia="zh-CN"/>
        </w:rPr>
      </w:pPr>
      <w:r w:rsidRPr="00292B5F">
        <w:rPr>
          <w:rFonts w:ascii="Times New Roman" w:eastAsia="Times New Roman" w:hAnsi="Times New Roman" w:cs="Times New Roman"/>
          <w:sz w:val="24"/>
          <w:szCs w:val="24"/>
          <w:lang w:eastAsia="zh-CN"/>
        </w:rPr>
        <w:t xml:space="preserve">Τα μέλη Δ.Ε.Π. του Τμήματος Ιατρικών Εργαστηρίων του Τ.Ε.Ι. Αθήνας εντάσσονται στο Τμήμα </w:t>
      </w:r>
      <w:proofErr w:type="spellStart"/>
      <w:r w:rsidRPr="00292B5F">
        <w:rPr>
          <w:rFonts w:ascii="Times New Roman" w:eastAsia="Times New Roman" w:hAnsi="Times New Roman" w:cs="Times New Roman"/>
          <w:sz w:val="24"/>
          <w:szCs w:val="24"/>
          <w:lang w:eastAsia="zh-CN"/>
        </w:rPr>
        <w:t>Βιοϊατρικών</w:t>
      </w:r>
      <w:proofErr w:type="spellEnd"/>
      <w:r w:rsidRPr="00292B5F">
        <w:rPr>
          <w:rFonts w:ascii="Times New Roman" w:eastAsia="Times New Roman" w:hAnsi="Times New Roman" w:cs="Times New Roman"/>
          <w:sz w:val="24"/>
          <w:szCs w:val="24"/>
          <w:lang w:eastAsia="zh-CN"/>
        </w:rPr>
        <w:t xml:space="preserve"> Επιστημών του Πανεπιστημίου Δυτικής Αττικής.</w:t>
      </w:r>
    </w:p>
    <w:p w:rsidR="00292B5F" w:rsidRPr="00292B5F" w:rsidRDefault="00292B5F" w:rsidP="00292B5F">
      <w:pPr>
        <w:spacing w:after="0" w:line="360" w:lineRule="auto"/>
        <w:jc w:val="both"/>
        <w:rPr>
          <w:rFonts w:ascii="Times New Roman" w:eastAsia="Times New Roman" w:hAnsi="Times New Roman" w:cs="Times New Roman"/>
          <w:sz w:val="24"/>
          <w:szCs w:val="24"/>
          <w:lang w:eastAsia="zh-CN"/>
        </w:rPr>
      </w:pPr>
      <w:r w:rsidRPr="00292B5F">
        <w:rPr>
          <w:rFonts w:ascii="Times New Roman" w:eastAsia="Times New Roman" w:hAnsi="Times New Roman" w:cs="Times New Roman"/>
          <w:sz w:val="24"/>
          <w:szCs w:val="24"/>
          <w:lang w:eastAsia="zh-CN"/>
        </w:rPr>
        <w:t xml:space="preserve">Τα μέλη Δ.Ε.Π. του Τμήματος Ακτινολογίας και Ακτινοθεραπείας του Τ.Ε.Ι. Αθήνας εντάσσονται στο Τμήμα </w:t>
      </w:r>
      <w:proofErr w:type="spellStart"/>
      <w:r w:rsidRPr="00292B5F">
        <w:rPr>
          <w:rFonts w:ascii="Times New Roman" w:eastAsia="Times New Roman" w:hAnsi="Times New Roman" w:cs="Times New Roman"/>
          <w:sz w:val="24"/>
          <w:szCs w:val="24"/>
          <w:lang w:eastAsia="zh-CN"/>
        </w:rPr>
        <w:t>Βιοϊατρικών</w:t>
      </w:r>
      <w:proofErr w:type="spellEnd"/>
      <w:r w:rsidRPr="00292B5F">
        <w:rPr>
          <w:rFonts w:ascii="Times New Roman" w:eastAsia="Times New Roman" w:hAnsi="Times New Roman" w:cs="Times New Roman"/>
          <w:sz w:val="24"/>
          <w:szCs w:val="24"/>
          <w:lang w:eastAsia="zh-CN"/>
        </w:rPr>
        <w:t xml:space="preserve"> Επιστημών του Πανεπιστημίου Δυτικής Αττικής.</w:t>
      </w:r>
    </w:p>
    <w:p w:rsidR="00292B5F" w:rsidRPr="00292B5F" w:rsidRDefault="00292B5F" w:rsidP="00292B5F">
      <w:pPr>
        <w:spacing w:after="0" w:line="360" w:lineRule="auto"/>
        <w:jc w:val="both"/>
        <w:rPr>
          <w:rFonts w:ascii="Times New Roman" w:eastAsia="Times New Roman" w:hAnsi="Times New Roman" w:cs="Times New Roman"/>
          <w:sz w:val="24"/>
          <w:szCs w:val="24"/>
          <w:lang w:eastAsia="zh-CN"/>
        </w:rPr>
      </w:pPr>
      <w:r w:rsidRPr="00292B5F">
        <w:rPr>
          <w:rFonts w:ascii="Times New Roman" w:eastAsia="Times New Roman" w:hAnsi="Times New Roman" w:cs="Times New Roman"/>
          <w:sz w:val="24"/>
          <w:szCs w:val="24"/>
          <w:lang w:eastAsia="zh-CN"/>
        </w:rPr>
        <w:t xml:space="preserve">Τα μέλη Δ.Ε.Π. του Τμήματος Οδοντικής Τεχνολογίας του Τ.Ε.Ι. Αθήνας εντάσσονται στο Τμήμα </w:t>
      </w:r>
      <w:proofErr w:type="spellStart"/>
      <w:r w:rsidRPr="00292B5F">
        <w:rPr>
          <w:rFonts w:ascii="Times New Roman" w:eastAsia="Times New Roman" w:hAnsi="Times New Roman" w:cs="Times New Roman"/>
          <w:sz w:val="24"/>
          <w:szCs w:val="24"/>
          <w:lang w:eastAsia="zh-CN"/>
        </w:rPr>
        <w:t>Βιοϊατρικών</w:t>
      </w:r>
      <w:proofErr w:type="spellEnd"/>
      <w:r w:rsidRPr="00292B5F">
        <w:rPr>
          <w:rFonts w:ascii="Times New Roman" w:eastAsia="Times New Roman" w:hAnsi="Times New Roman" w:cs="Times New Roman"/>
          <w:sz w:val="24"/>
          <w:szCs w:val="24"/>
          <w:lang w:eastAsia="zh-CN"/>
        </w:rPr>
        <w:t xml:space="preserve"> Επιστημών του Πανεπιστημίου Δυτικής Αττικής.</w:t>
      </w:r>
    </w:p>
    <w:p w:rsidR="00292B5F" w:rsidRPr="00292B5F" w:rsidRDefault="00292B5F" w:rsidP="00292B5F">
      <w:pPr>
        <w:spacing w:after="0" w:line="360" w:lineRule="auto"/>
        <w:jc w:val="both"/>
        <w:rPr>
          <w:rFonts w:ascii="Times New Roman" w:eastAsia="Times New Roman" w:hAnsi="Times New Roman" w:cs="Times New Roman"/>
          <w:sz w:val="24"/>
          <w:szCs w:val="24"/>
          <w:lang w:eastAsia="zh-CN"/>
        </w:rPr>
      </w:pPr>
      <w:r w:rsidRPr="00292B5F">
        <w:rPr>
          <w:rFonts w:ascii="Times New Roman" w:eastAsia="Times New Roman" w:hAnsi="Times New Roman" w:cs="Times New Roman"/>
          <w:sz w:val="24"/>
          <w:szCs w:val="24"/>
          <w:lang w:eastAsia="zh-CN"/>
        </w:rPr>
        <w:lastRenderedPageBreak/>
        <w:t>Τα μέλη Δ.Ε.Π. του Τμήματος Δημόσιας Υγείας και Κοινοτικής Υγείας του Τ.Ε.Ι. Αθήνας εντάσσονται στο Τμήμα Δημόσιας και Κοινοτικής Υγείας του Πανεπιστημίου Δυτικής Αττικής.</w:t>
      </w:r>
    </w:p>
    <w:p w:rsidR="00292B5F" w:rsidRPr="00292B5F" w:rsidRDefault="00292B5F" w:rsidP="00292B5F">
      <w:pPr>
        <w:spacing w:after="0" w:line="360" w:lineRule="auto"/>
        <w:jc w:val="both"/>
        <w:rPr>
          <w:rFonts w:ascii="Times New Roman" w:eastAsia="Times New Roman" w:hAnsi="Times New Roman" w:cs="Times New Roman"/>
          <w:sz w:val="24"/>
          <w:szCs w:val="24"/>
          <w:lang w:eastAsia="zh-CN"/>
        </w:rPr>
      </w:pPr>
      <w:r w:rsidRPr="00292B5F">
        <w:rPr>
          <w:rFonts w:ascii="Times New Roman" w:eastAsia="Times New Roman" w:hAnsi="Times New Roman" w:cs="Times New Roman"/>
          <w:sz w:val="24"/>
          <w:szCs w:val="24"/>
          <w:lang w:eastAsia="zh-CN"/>
        </w:rPr>
        <w:t xml:space="preserve">Τα μέλη Δ.Ε.Π. του Τμήματος Οπτικής και </w:t>
      </w:r>
      <w:proofErr w:type="spellStart"/>
      <w:r w:rsidRPr="00292B5F">
        <w:rPr>
          <w:rFonts w:ascii="Times New Roman" w:eastAsia="Times New Roman" w:hAnsi="Times New Roman" w:cs="Times New Roman"/>
          <w:sz w:val="24"/>
          <w:szCs w:val="24"/>
          <w:lang w:eastAsia="zh-CN"/>
        </w:rPr>
        <w:t>Οπτομετρίας</w:t>
      </w:r>
      <w:proofErr w:type="spellEnd"/>
      <w:r w:rsidRPr="00292B5F">
        <w:rPr>
          <w:rFonts w:ascii="Times New Roman" w:eastAsia="Times New Roman" w:hAnsi="Times New Roman" w:cs="Times New Roman"/>
          <w:sz w:val="24"/>
          <w:szCs w:val="24"/>
          <w:lang w:eastAsia="zh-CN"/>
        </w:rPr>
        <w:t xml:space="preserve"> του Τ.Ε.Ι. Αθήνας εντάσσονται στο Τμήμα </w:t>
      </w:r>
      <w:proofErr w:type="spellStart"/>
      <w:r w:rsidRPr="00292B5F">
        <w:rPr>
          <w:rFonts w:ascii="Times New Roman" w:eastAsia="Times New Roman" w:hAnsi="Times New Roman" w:cs="Times New Roman"/>
          <w:sz w:val="24"/>
          <w:szCs w:val="24"/>
          <w:lang w:eastAsia="zh-CN"/>
        </w:rPr>
        <w:t>Βιοϊατρικών</w:t>
      </w:r>
      <w:proofErr w:type="spellEnd"/>
      <w:r w:rsidRPr="00292B5F">
        <w:rPr>
          <w:rFonts w:ascii="Times New Roman" w:eastAsia="Times New Roman" w:hAnsi="Times New Roman" w:cs="Times New Roman"/>
          <w:sz w:val="24"/>
          <w:szCs w:val="24"/>
          <w:lang w:eastAsia="zh-CN"/>
        </w:rPr>
        <w:t xml:space="preserve"> Επιστημών του Πανεπιστημίου Δυτικής Αττικής.</w:t>
      </w:r>
    </w:p>
    <w:p w:rsidR="00292B5F" w:rsidRPr="00292B5F" w:rsidRDefault="00292B5F" w:rsidP="00292B5F">
      <w:pPr>
        <w:spacing w:after="0" w:line="360" w:lineRule="auto"/>
        <w:jc w:val="both"/>
        <w:rPr>
          <w:rFonts w:ascii="Times New Roman" w:eastAsia="Times New Roman" w:hAnsi="Times New Roman" w:cs="Times New Roman"/>
          <w:sz w:val="24"/>
          <w:szCs w:val="24"/>
          <w:lang w:eastAsia="zh-CN"/>
        </w:rPr>
      </w:pPr>
      <w:r w:rsidRPr="00292B5F">
        <w:rPr>
          <w:rFonts w:ascii="Times New Roman" w:eastAsia="Times New Roman" w:hAnsi="Times New Roman" w:cs="Times New Roman"/>
          <w:sz w:val="24"/>
          <w:szCs w:val="24"/>
          <w:lang w:eastAsia="zh-CN"/>
        </w:rPr>
        <w:t xml:space="preserve">Τα μέλη Δ.Ε.Π. του Τμήματος Αισθητικής και </w:t>
      </w:r>
      <w:proofErr w:type="spellStart"/>
      <w:r w:rsidRPr="00292B5F">
        <w:rPr>
          <w:rFonts w:ascii="Times New Roman" w:eastAsia="Times New Roman" w:hAnsi="Times New Roman" w:cs="Times New Roman"/>
          <w:sz w:val="24"/>
          <w:szCs w:val="24"/>
          <w:lang w:eastAsia="zh-CN"/>
        </w:rPr>
        <w:t>Κοσμητολογίας</w:t>
      </w:r>
      <w:proofErr w:type="spellEnd"/>
      <w:r w:rsidRPr="00292B5F">
        <w:rPr>
          <w:rFonts w:ascii="Times New Roman" w:eastAsia="Times New Roman" w:hAnsi="Times New Roman" w:cs="Times New Roman"/>
          <w:sz w:val="24"/>
          <w:szCs w:val="24"/>
          <w:lang w:eastAsia="zh-CN"/>
        </w:rPr>
        <w:t xml:space="preserve"> του Τ.Ε.Ι. Αθήνας εντάσσονται στο Τμήμα </w:t>
      </w:r>
      <w:proofErr w:type="spellStart"/>
      <w:r w:rsidRPr="00292B5F">
        <w:rPr>
          <w:rFonts w:ascii="Times New Roman" w:eastAsia="Times New Roman" w:hAnsi="Times New Roman" w:cs="Times New Roman"/>
          <w:sz w:val="24"/>
          <w:szCs w:val="24"/>
          <w:lang w:eastAsia="zh-CN"/>
        </w:rPr>
        <w:t>Βιοϊατρικών</w:t>
      </w:r>
      <w:proofErr w:type="spellEnd"/>
      <w:r w:rsidRPr="00292B5F">
        <w:rPr>
          <w:rFonts w:ascii="Times New Roman" w:eastAsia="Times New Roman" w:hAnsi="Times New Roman" w:cs="Times New Roman"/>
          <w:sz w:val="24"/>
          <w:szCs w:val="24"/>
          <w:lang w:eastAsia="zh-CN"/>
        </w:rPr>
        <w:t xml:space="preserve"> Επιστημών του Πανεπιστημίου Δυτικής Αττικής.</w:t>
      </w:r>
    </w:p>
    <w:p w:rsidR="00292B5F" w:rsidRPr="00292B5F" w:rsidRDefault="00292B5F" w:rsidP="00292B5F">
      <w:pPr>
        <w:spacing w:after="0" w:line="360" w:lineRule="auto"/>
        <w:jc w:val="both"/>
        <w:rPr>
          <w:rFonts w:ascii="Times New Roman" w:eastAsia="Times New Roman" w:hAnsi="Times New Roman" w:cs="Times New Roman"/>
          <w:sz w:val="24"/>
          <w:szCs w:val="24"/>
          <w:lang w:eastAsia="zh-CN"/>
        </w:rPr>
      </w:pPr>
      <w:r w:rsidRPr="00292B5F">
        <w:rPr>
          <w:rFonts w:ascii="Times New Roman" w:eastAsia="Times New Roman" w:hAnsi="Times New Roman" w:cs="Times New Roman"/>
          <w:sz w:val="24"/>
          <w:szCs w:val="24"/>
          <w:lang w:eastAsia="zh-CN"/>
        </w:rPr>
        <w:t>Τα μέλη Δ.Ε.Π. του Τμήματος Νοσηλευτικής του Τ.Ε.Ι. Αθήνας εντάσσονται στο Τμήμα Νοσηλευτικής του Πανεπιστημίου Δυτικής Αττικής.</w:t>
      </w:r>
    </w:p>
    <w:p w:rsidR="00292B5F" w:rsidRPr="00292B5F" w:rsidRDefault="00292B5F" w:rsidP="00292B5F">
      <w:pPr>
        <w:spacing w:after="0" w:line="360" w:lineRule="auto"/>
        <w:jc w:val="both"/>
        <w:rPr>
          <w:rFonts w:ascii="Times New Roman" w:eastAsia="Times New Roman" w:hAnsi="Times New Roman" w:cs="Times New Roman"/>
          <w:sz w:val="24"/>
          <w:szCs w:val="24"/>
          <w:lang w:eastAsia="zh-CN"/>
        </w:rPr>
      </w:pPr>
      <w:r w:rsidRPr="00292B5F">
        <w:rPr>
          <w:rFonts w:ascii="Times New Roman" w:eastAsia="Times New Roman" w:hAnsi="Times New Roman" w:cs="Times New Roman"/>
          <w:sz w:val="24"/>
          <w:szCs w:val="24"/>
          <w:lang w:eastAsia="zh-CN"/>
        </w:rPr>
        <w:t>Τα μέλη Δ.Ε.Π. του Τμήματος Μαιευτικής του Τ.Ε.Ι. Αθήνας εντάσσονται στο Τμήμα Μαιευτικής του Πανεπιστημίου Δυτικής Αττικής.</w:t>
      </w:r>
    </w:p>
    <w:p w:rsidR="00292B5F" w:rsidRPr="00292B5F" w:rsidRDefault="00292B5F" w:rsidP="00292B5F">
      <w:pPr>
        <w:spacing w:after="0" w:line="360" w:lineRule="auto"/>
        <w:jc w:val="both"/>
        <w:rPr>
          <w:rFonts w:ascii="Times New Roman" w:eastAsia="Times New Roman" w:hAnsi="Times New Roman" w:cs="Times New Roman"/>
          <w:sz w:val="24"/>
          <w:szCs w:val="24"/>
          <w:lang w:eastAsia="zh-CN"/>
        </w:rPr>
      </w:pPr>
      <w:r w:rsidRPr="00292B5F">
        <w:rPr>
          <w:rFonts w:ascii="Times New Roman" w:eastAsia="Times New Roman" w:hAnsi="Times New Roman" w:cs="Times New Roman"/>
          <w:sz w:val="24"/>
          <w:szCs w:val="24"/>
          <w:lang w:eastAsia="zh-CN"/>
        </w:rPr>
        <w:t>Τα μέλη Δ.Ε.Π. του Τμήματος Κοινωνικής Εργασίας του Τ.Ε.Ι. Αθήνας εντάσσονται στο Τμήμα Κοινωνικής Εργασίας του Πανεπιστημίου Δυτικής Αττικής.</w:t>
      </w:r>
    </w:p>
    <w:p w:rsidR="00292B5F" w:rsidRPr="00292B5F" w:rsidRDefault="00292B5F" w:rsidP="00292B5F">
      <w:pPr>
        <w:spacing w:after="0" w:line="360" w:lineRule="auto"/>
        <w:jc w:val="both"/>
        <w:rPr>
          <w:rFonts w:ascii="Times New Roman" w:eastAsia="Times New Roman" w:hAnsi="Times New Roman" w:cs="Times New Roman"/>
          <w:sz w:val="24"/>
          <w:szCs w:val="24"/>
          <w:lang w:eastAsia="zh-CN"/>
        </w:rPr>
      </w:pPr>
      <w:r w:rsidRPr="00292B5F">
        <w:rPr>
          <w:rFonts w:ascii="Times New Roman" w:eastAsia="Times New Roman" w:hAnsi="Times New Roman" w:cs="Times New Roman"/>
          <w:sz w:val="24"/>
          <w:szCs w:val="24"/>
          <w:lang w:eastAsia="zh-CN"/>
        </w:rPr>
        <w:t>Τα μέλη Δ.Ε.Π. του Τμήματος Προσχολικής Αγωγής του Τ.Ε.Ι. Αθήνας εντάσσονται στο Τμήμα Αγωγής και Φροντίδας στην Πρώιμη Παιδική Ηλικία Αγωγής του Πανεπιστημίου Δυτικής Αττικής.</w:t>
      </w:r>
    </w:p>
    <w:p w:rsidR="00292B5F" w:rsidRPr="00292B5F" w:rsidRDefault="00292B5F" w:rsidP="00292B5F">
      <w:pPr>
        <w:spacing w:after="0" w:line="360" w:lineRule="auto"/>
        <w:jc w:val="both"/>
        <w:rPr>
          <w:rFonts w:ascii="Times New Roman" w:eastAsia="Times New Roman" w:hAnsi="Times New Roman" w:cs="Times New Roman"/>
          <w:sz w:val="24"/>
          <w:szCs w:val="24"/>
          <w:lang w:eastAsia="zh-CN"/>
        </w:rPr>
      </w:pPr>
      <w:r w:rsidRPr="00292B5F">
        <w:rPr>
          <w:rFonts w:ascii="Times New Roman" w:eastAsia="Times New Roman" w:hAnsi="Times New Roman" w:cs="Times New Roman"/>
          <w:sz w:val="24"/>
          <w:szCs w:val="24"/>
          <w:lang w:eastAsia="zh-CN"/>
        </w:rPr>
        <w:t>Τα μέλη Δ.Ε.Π. του Τμήματος Τεχνολογίας Τροφίμων του Τ.Ε.Ι. Αθήνας εντάσσονται στο Τμήμα Επιστήμης και Τεχνολογίας Τροφίμων του Πανεπιστημίου Δυτικής Αττικής.</w:t>
      </w:r>
    </w:p>
    <w:p w:rsidR="00292B5F" w:rsidRPr="00292B5F" w:rsidRDefault="00292B5F" w:rsidP="00292B5F">
      <w:pPr>
        <w:spacing w:after="0" w:line="360" w:lineRule="auto"/>
        <w:jc w:val="both"/>
        <w:rPr>
          <w:rFonts w:ascii="Times New Roman" w:eastAsia="Times New Roman" w:hAnsi="Times New Roman" w:cs="Times New Roman"/>
          <w:sz w:val="24"/>
          <w:szCs w:val="24"/>
          <w:lang w:eastAsia="zh-CN"/>
        </w:rPr>
      </w:pPr>
      <w:r w:rsidRPr="00292B5F">
        <w:rPr>
          <w:rFonts w:ascii="Times New Roman" w:eastAsia="Times New Roman" w:hAnsi="Times New Roman" w:cs="Times New Roman"/>
          <w:sz w:val="24"/>
          <w:szCs w:val="24"/>
          <w:lang w:eastAsia="zh-CN"/>
        </w:rPr>
        <w:t>Τα μέλη Δ.Ε.Π. του Τμήματος Οινολογίας και Τεχνολογίας Ποτών του Τ.Ε.Ι. Αθήνας εντάσσονται στο Τμήμα Επιστημών  Οίνου, Αμπέλου  και Ποτών  του Πανεπιστημίου Δυτικής Αττικής.</w:t>
      </w:r>
    </w:p>
    <w:p w:rsidR="00292B5F" w:rsidRPr="00292B5F" w:rsidRDefault="00292B5F" w:rsidP="00292B5F">
      <w:pPr>
        <w:spacing w:after="0" w:line="360" w:lineRule="auto"/>
        <w:jc w:val="both"/>
        <w:rPr>
          <w:rFonts w:ascii="Times New Roman" w:eastAsia="Times New Roman" w:hAnsi="Times New Roman" w:cs="Times New Roman"/>
          <w:sz w:val="24"/>
          <w:szCs w:val="24"/>
          <w:lang w:eastAsia="zh-CN"/>
        </w:rPr>
      </w:pPr>
      <w:proofErr w:type="spellStart"/>
      <w:r w:rsidRPr="00292B5F">
        <w:rPr>
          <w:rFonts w:ascii="Times New Roman" w:eastAsia="Times New Roman" w:hAnsi="Times New Roman" w:cs="Times New Roman"/>
          <w:sz w:val="24"/>
          <w:szCs w:val="24"/>
          <w:lang w:eastAsia="zh-CN"/>
        </w:rPr>
        <w:t>ββ</w:t>
      </w:r>
      <w:proofErr w:type="spellEnd"/>
      <w:r w:rsidRPr="00292B5F">
        <w:rPr>
          <w:rFonts w:ascii="Times New Roman" w:eastAsia="Times New Roman" w:hAnsi="Times New Roman" w:cs="Times New Roman"/>
          <w:sz w:val="24"/>
          <w:szCs w:val="24"/>
          <w:lang w:eastAsia="zh-CN"/>
        </w:rPr>
        <w:t>) Μέλη Δ.Ε.Π. του Τ.Ε.Ι. Πειραιά:</w:t>
      </w:r>
    </w:p>
    <w:p w:rsidR="00292B5F" w:rsidRPr="00292B5F" w:rsidRDefault="00292B5F" w:rsidP="00292B5F">
      <w:pPr>
        <w:spacing w:after="0" w:line="360" w:lineRule="auto"/>
        <w:jc w:val="both"/>
        <w:rPr>
          <w:rFonts w:ascii="Times New Roman" w:eastAsia="Times New Roman" w:hAnsi="Times New Roman" w:cs="Times New Roman"/>
          <w:sz w:val="24"/>
          <w:szCs w:val="24"/>
          <w:lang w:eastAsia="zh-CN"/>
        </w:rPr>
      </w:pPr>
      <w:r w:rsidRPr="00292B5F">
        <w:rPr>
          <w:rFonts w:ascii="Times New Roman" w:eastAsia="Times New Roman" w:hAnsi="Times New Roman" w:cs="Times New Roman"/>
          <w:sz w:val="24"/>
          <w:szCs w:val="24"/>
          <w:lang w:eastAsia="zh-CN"/>
        </w:rPr>
        <w:t>Τα μέλη Δ.Ε.Π. του Τμήματος Πολιτικών Μηχανικών ΤΕ του Τ.Ε.Ι. Πειραιά εντάσσονται στο Τμήμα Πολιτικών Μηχανικών του Πανεπιστημίου Δυτικής Αττικής.</w:t>
      </w:r>
    </w:p>
    <w:p w:rsidR="00292B5F" w:rsidRPr="00292B5F" w:rsidRDefault="00292B5F" w:rsidP="00292B5F">
      <w:pPr>
        <w:spacing w:after="0" w:line="360" w:lineRule="auto"/>
        <w:jc w:val="both"/>
        <w:rPr>
          <w:rFonts w:ascii="Times New Roman" w:eastAsia="Times New Roman" w:hAnsi="Times New Roman" w:cs="Times New Roman"/>
          <w:sz w:val="24"/>
          <w:szCs w:val="24"/>
          <w:lang w:eastAsia="zh-CN"/>
        </w:rPr>
      </w:pPr>
      <w:r w:rsidRPr="00292B5F">
        <w:rPr>
          <w:rFonts w:ascii="Times New Roman" w:eastAsia="Times New Roman" w:hAnsi="Times New Roman" w:cs="Times New Roman"/>
          <w:sz w:val="24"/>
          <w:szCs w:val="24"/>
          <w:lang w:eastAsia="zh-CN"/>
        </w:rPr>
        <w:t>Τα μέλη Δ.Ε.Π. του Τμήματος Μηχανολόγων Μηχανικών ΤΕ του Τ.Ε.Ι. Πειραιά εντάσσονται στο Τμήμα Μηχανολόγων Μηχανικών του Πανεπιστημίου Δυτικής Αττικής.</w:t>
      </w:r>
    </w:p>
    <w:p w:rsidR="00292B5F" w:rsidRPr="00292B5F" w:rsidRDefault="00292B5F" w:rsidP="00292B5F">
      <w:pPr>
        <w:spacing w:after="0" w:line="360" w:lineRule="auto"/>
        <w:jc w:val="both"/>
        <w:rPr>
          <w:rFonts w:ascii="Times New Roman" w:eastAsia="Times New Roman" w:hAnsi="Times New Roman" w:cs="Times New Roman"/>
          <w:sz w:val="24"/>
          <w:szCs w:val="24"/>
          <w:lang w:eastAsia="zh-CN"/>
        </w:rPr>
      </w:pPr>
      <w:r w:rsidRPr="00292B5F">
        <w:rPr>
          <w:rFonts w:ascii="Times New Roman" w:eastAsia="Times New Roman" w:hAnsi="Times New Roman" w:cs="Times New Roman"/>
          <w:sz w:val="24"/>
          <w:szCs w:val="24"/>
          <w:lang w:eastAsia="zh-CN"/>
        </w:rPr>
        <w:t xml:space="preserve">Τα μέλη Δ.Ε.Π. του Τμήματος Ηλεκτρολόγων Μηχανικών ΤΕ του Τ.Ε.Ι. Πειραιά εντάσσονται στο Τμήμα Ηλεκτρολόγων και Ηλεκτρονικών Μηχανικών του Πανεπιστημίου Δυτικής Αττικής. </w:t>
      </w:r>
    </w:p>
    <w:p w:rsidR="00292B5F" w:rsidRPr="00292B5F" w:rsidRDefault="00292B5F" w:rsidP="00292B5F">
      <w:pPr>
        <w:spacing w:after="0" w:line="360" w:lineRule="auto"/>
        <w:jc w:val="both"/>
        <w:rPr>
          <w:rFonts w:ascii="Times New Roman" w:eastAsia="Times New Roman" w:hAnsi="Times New Roman" w:cs="Times New Roman"/>
          <w:sz w:val="24"/>
          <w:szCs w:val="24"/>
          <w:lang w:eastAsia="zh-CN"/>
        </w:rPr>
      </w:pPr>
      <w:r w:rsidRPr="00292B5F">
        <w:rPr>
          <w:rFonts w:ascii="Times New Roman" w:eastAsia="Times New Roman" w:hAnsi="Times New Roman" w:cs="Times New Roman"/>
          <w:sz w:val="24"/>
          <w:szCs w:val="24"/>
          <w:lang w:eastAsia="zh-CN"/>
        </w:rPr>
        <w:lastRenderedPageBreak/>
        <w:t xml:space="preserve">Τα μέλη Δ.Ε.Π. του Τμήματος Ηλεκτρονικών Μηχανικών ΤΕ του Τ.Ε.Ι. Πειραιά εντάσσονται στο Τμήμα Ηλεκτρολόγων και Ηλεκτρονικών Μηχανικών του Πανεπιστημίου Δυτικής Αττικής. </w:t>
      </w:r>
    </w:p>
    <w:p w:rsidR="00292B5F" w:rsidRPr="00292B5F" w:rsidRDefault="00292B5F" w:rsidP="00292B5F">
      <w:pPr>
        <w:spacing w:after="0" w:line="360" w:lineRule="auto"/>
        <w:jc w:val="both"/>
        <w:rPr>
          <w:rFonts w:ascii="Times New Roman" w:eastAsia="Times New Roman" w:hAnsi="Times New Roman" w:cs="Times New Roman"/>
          <w:sz w:val="24"/>
          <w:szCs w:val="24"/>
          <w:lang w:eastAsia="zh-CN"/>
        </w:rPr>
      </w:pPr>
      <w:r w:rsidRPr="00292B5F">
        <w:rPr>
          <w:rFonts w:ascii="Times New Roman" w:eastAsia="Times New Roman" w:hAnsi="Times New Roman" w:cs="Times New Roman"/>
          <w:sz w:val="24"/>
          <w:szCs w:val="24"/>
          <w:lang w:eastAsia="zh-CN"/>
        </w:rPr>
        <w:t>Τα μέλη Δ.Ε.Π. του Τμήματος Μηχανικών Ηλεκτρονικών Υπολογιστικών Συστημάτων ΤΕ του Τ.Ε.Ι. Πειραιά εντάσσονται στο Τμήμα Μηχανικών Πληροφορικής και Υπολογιστών του Πανεπιστημίου Δυτικής Αττικής.</w:t>
      </w:r>
    </w:p>
    <w:p w:rsidR="00292B5F" w:rsidRPr="00292B5F" w:rsidRDefault="00292B5F" w:rsidP="00292B5F">
      <w:pPr>
        <w:spacing w:after="0" w:line="360" w:lineRule="auto"/>
        <w:jc w:val="both"/>
        <w:rPr>
          <w:rFonts w:ascii="Times New Roman" w:eastAsia="Times New Roman" w:hAnsi="Times New Roman" w:cs="Times New Roman"/>
          <w:sz w:val="24"/>
          <w:szCs w:val="24"/>
          <w:lang w:eastAsia="zh-CN"/>
        </w:rPr>
      </w:pPr>
      <w:r w:rsidRPr="00292B5F">
        <w:rPr>
          <w:rFonts w:ascii="Times New Roman" w:eastAsia="Times New Roman" w:hAnsi="Times New Roman" w:cs="Times New Roman"/>
          <w:sz w:val="24"/>
          <w:szCs w:val="24"/>
          <w:lang w:eastAsia="zh-CN"/>
        </w:rPr>
        <w:t>Τα μέλη Δ.Ε.Π. του Τμήματος Κλωστοϋφαντουργών Μηχανικών ΤΕ του Τ.Ε.Ι. Πειραιά εντάσσονται στο Τμήμα Βιομηχανικής Σχεδίασης και Παραγωγής του Πανεπιστημίου Δυτικής Αττικής.</w:t>
      </w:r>
    </w:p>
    <w:p w:rsidR="00292B5F" w:rsidRPr="00292B5F" w:rsidRDefault="00292B5F" w:rsidP="00292B5F">
      <w:pPr>
        <w:spacing w:after="0" w:line="360" w:lineRule="auto"/>
        <w:jc w:val="both"/>
        <w:rPr>
          <w:rFonts w:ascii="Times New Roman" w:eastAsia="Times New Roman" w:hAnsi="Times New Roman" w:cs="Times New Roman"/>
          <w:sz w:val="24"/>
          <w:szCs w:val="24"/>
          <w:lang w:eastAsia="zh-CN"/>
        </w:rPr>
      </w:pPr>
      <w:r w:rsidRPr="00292B5F">
        <w:rPr>
          <w:rFonts w:ascii="Times New Roman" w:eastAsia="Times New Roman" w:hAnsi="Times New Roman" w:cs="Times New Roman"/>
          <w:sz w:val="24"/>
          <w:szCs w:val="24"/>
          <w:lang w:eastAsia="zh-CN"/>
        </w:rPr>
        <w:t>Τα μέλη Δ.Ε.Π. του Τμήματος Μηχανικών Αυτοματισμού ΤΕ του Τ.Ε.Ι. Πειραιά εντάσσονται στο Τμήμα Βιομηχανικής Σχεδίασης και Παραγωγής του Πανεπιστημίου Δυτικής Αττικής.</w:t>
      </w:r>
    </w:p>
    <w:p w:rsidR="00292B5F" w:rsidRPr="00292B5F" w:rsidRDefault="00292B5F" w:rsidP="00292B5F">
      <w:pPr>
        <w:spacing w:after="0" w:line="360" w:lineRule="auto"/>
        <w:jc w:val="both"/>
        <w:rPr>
          <w:rFonts w:ascii="Times New Roman" w:eastAsia="Times New Roman" w:hAnsi="Times New Roman" w:cs="Times New Roman"/>
          <w:sz w:val="24"/>
          <w:szCs w:val="24"/>
          <w:lang w:eastAsia="zh-CN"/>
        </w:rPr>
      </w:pPr>
      <w:r w:rsidRPr="00292B5F">
        <w:rPr>
          <w:rFonts w:ascii="Times New Roman" w:eastAsia="Times New Roman" w:hAnsi="Times New Roman" w:cs="Times New Roman"/>
          <w:sz w:val="24"/>
          <w:szCs w:val="24"/>
          <w:lang w:eastAsia="zh-CN"/>
        </w:rPr>
        <w:t>Τα μέλη Δ.Ε.Π. του Τμήματος Λογιστικής και Χρηματοοικονομικής του Τ.Ε.Ι. Πειραιά εντάσσονται στο Τμήμα Λογιστικής και Χρηματοοικονομικής του Πανεπιστημίου Δυτικής Αττικής.</w:t>
      </w:r>
    </w:p>
    <w:p w:rsidR="00292B5F" w:rsidRPr="00292B5F" w:rsidRDefault="00292B5F" w:rsidP="00292B5F">
      <w:pPr>
        <w:spacing w:after="0" w:line="360" w:lineRule="auto"/>
        <w:jc w:val="both"/>
        <w:rPr>
          <w:rFonts w:ascii="Times New Roman" w:eastAsia="Times New Roman" w:hAnsi="Times New Roman" w:cs="Times New Roman"/>
          <w:sz w:val="24"/>
          <w:szCs w:val="24"/>
          <w:lang w:eastAsia="zh-CN"/>
        </w:rPr>
      </w:pPr>
      <w:r w:rsidRPr="00292B5F">
        <w:rPr>
          <w:rFonts w:ascii="Times New Roman" w:eastAsia="Times New Roman" w:hAnsi="Times New Roman" w:cs="Times New Roman"/>
          <w:sz w:val="24"/>
          <w:szCs w:val="24"/>
          <w:lang w:eastAsia="zh-CN"/>
        </w:rPr>
        <w:t xml:space="preserve">Τα μέλη Δ.Ε.Π. του Τμήματος Διοίκησης Επιχειρήσεων του Τ.Ε.Ι. Πειραιά εντάσσονται στο Τμήμα Διοίκησης Επιχειρήσεων του Πανεπιστημίου Δυτικής Αττικής ή στο Τμήμα Διοίκησης Τουρισμού του Πανεπιστημίου Δυτικής Αττικής, σύμφωνα με όσα ορίζονται στην </w:t>
      </w:r>
      <w:proofErr w:type="spellStart"/>
      <w:r w:rsidRPr="00292B5F">
        <w:rPr>
          <w:rFonts w:ascii="Times New Roman" w:eastAsia="Times New Roman" w:hAnsi="Times New Roman" w:cs="Times New Roman"/>
          <w:sz w:val="24"/>
          <w:szCs w:val="24"/>
          <w:lang w:eastAsia="zh-CN"/>
        </w:rPr>
        <w:t>υποπερίπτ</w:t>
      </w:r>
      <w:proofErr w:type="spellEnd"/>
      <w:r w:rsidRPr="00292B5F">
        <w:rPr>
          <w:rFonts w:ascii="Times New Roman" w:eastAsia="Times New Roman" w:hAnsi="Times New Roman" w:cs="Times New Roman"/>
          <w:sz w:val="24"/>
          <w:szCs w:val="24"/>
          <w:lang w:eastAsia="zh-CN"/>
        </w:rPr>
        <w:t xml:space="preserve">. </w:t>
      </w:r>
      <w:proofErr w:type="spellStart"/>
      <w:r w:rsidRPr="00292B5F">
        <w:rPr>
          <w:rFonts w:ascii="Times New Roman" w:eastAsia="Times New Roman" w:hAnsi="Times New Roman" w:cs="Times New Roman"/>
          <w:sz w:val="24"/>
          <w:szCs w:val="24"/>
          <w:lang w:eastAsia="zh-CN"/>
        </w:rPr>
        <w:t>γγ</w:t>
      </w:r>
      <w:proofErr w:type="spellEnd"/>
      <w:r w:rsidRPr="00292B5F">
        <w:rPr>
          <w:rFonts w:ascii="Times New Roman" w:eastAsia="Times New Roman" w:hAnsi="Times New Roman" w:cs="Times New Roman"/>
          <w:sz w:val="24"/>
          <w:szCs w:val="24"/>
          <w:lang w:eastAsia="zh-CN"/>
        </w:rPr>
        <w:t>΄.</w:t>
      </w:r>
    </w:p>
    <w:p w:rsidR="00292B5F" w:rsidRPr="00292B5F" w:rsidRDefault="00292B5F" w:rsidP="00292B5F">
      <w:pPr>
        <w:spacing w:after="0" w:line="360" w:lineRule="auto"/>
        <w:jc w:val="both"/>
        <w:rPr>
          <w:rFonts w:ascii="Times New Roman" w:eastAsia="Times New Roman" w:hAnsi="Times New Roman" w:cs="Times New Roman"/>
          <w:sz w:val="24"/>
          <w:szCs w:val="24"/>
          <w:lang w:eastAsia="zh-CN"/>
        </w:rPr>
      </w:pPr>
      <w:proofErr w:type="spellStart"/>
      <w:r w:rsidRPr="00292B5F">
        <w:rPr>
          <w:rFonts w:ascii="Times New Roman" w:eastAsia="Times New Roman" w:hAnsi="Times New Roman" w:cs="Times New Roman"/>
          <w:sz w:val="24"/>
          <w:szCs w:val="24"/>
          <w:lang w:eastAsia="zh-CN"/>
        </w:rPr>
        <w:t>γγ</w:t>
      </w:r>
      <w:proofErr w:type="spellEnd"/>
      <w:r w:rsidRPr="00292B5F">
        <w:rPr>
          <w:rFonts w:ascii="Times New Roman" w:eastAsia="Times New Roman" w:hAnsi="Times New Roman" w:cs="Times New Roman"/>
          <w:sz w:val="24"/>
          <w:szCs w:val="24"/>
          <w:lang w:eastAsia="zh-CN"/>
        </w:rPr>
        <w:t xml:space="preserve">) Τα μέλη Δ.Ε.Π. του Τμήματος Μηχανικών Ενεργειακής Τεχνολογίας του Τ.Ε.Ι. Αθήνας, εντάσσονται σε ένα από τα Τμήματα του Πανεπιστημίου Δυτικής Αττικής, με βάση το γνωστικό τους αντικείμενο και τις λειτουργικές ανάγκες του Ιδρύματος, ύστερα από αίτησή τους και αιτιολογημένη απόφαση της Διοικούσας Επιτροπής, με πράξη του Προέδρου της Διοικούσας Επιτροπής. Η αίτηση κατατίθεται μέσα σε επτά (7) εργάσιμες ημέρες και η απόφαση εκδίδεται μέσα σε είκοσι (20) εργάσιμες ημέρες από τη συγκρότηση της Διοικούσας Επιτροπής και δημοσιεύεται στην Εφημερίδα της Κυβερνήσεως. Με την ίδια ως άνω διαδικασία τα μέλη Δ.Ε.Π. του Τμήματος Πολιτικών Μηχανικών ΤΕ και Μηχανικών Τοπογραφίας και </w:t>
      </w:r>
      <w:proofErr w:type="spellStart"/>
      <w:r w:rsidRPr="00292B5F">
        <w:rPr>
          <w:rFonts w:ascii="Times New Roman" w:eastAsia="Times New Roman" w:hAnsi="Times New Roman" w:cs="Times New Roman"/>
          <w:sz w:val="24"/>
          <w:szCs w:val="24"/>
          <w:lang w:eastAsia="zh-CN"/>
        </w:rPr>
        <w:t>Γεωπληροφορικής</w:t>
      </w:r>
      <w:proofErr w:type="spellEnd"/>
      <w:r w:rsidRPr="00292B5F">
        <w:rPr>
          <w:rFonts w:ascii="Times New Roman" w:eastAsia="Times New Roman" w:hAnsi="Times New Roman" w:cs="Times New Roman"/>
          <w:sz w:val="24"/>
          <w:szCs w:val="24"/>
          <w:lang w:eastAsia="zh-CN"/>
        </w:rPr>
        <w:t xml:space="preserve"> ΤΕ του Τ.Ε.Ι. Αθήνας εντάσσονται στο Τμήμα Μηχανικών Τοπογραφίας και </w:t>
      </w:r>
      <w:proofErr w:type="spellStart"/>
      <w:r w:rsidRPr="00292B5F">
        <w:rPr>
          <w:rFonts w:ascii="Times New Roman" w:eastAsia="Times New Roman" w:hAnsi="Times New Roman" w:cs="Times New Roman"/>
          <w:sz w:val="24"/>
          <w:szCs w:val="24"/>
          <w:lang w:eastAsia="zh-CN"/>
        </w:rPr>
        <w:t>Γεωπληροφορικής</w:t>
      </w:r>
      <w:proofErr w:type="spellEnd"/>
      <w:r w:rsidRPr="00292B5F">
        <w:rPr>
          <w:rFonts w:ascii="Times New Roman" w:eastAsia="Times New Roman" w:hAnsi="Times New Roman" w:cs="Times New Roman"/>
          <w:sz w:val="24"/>
          <w:szCs w:val="24"/>
          <w:lang w:eastAsia="zh-CN"/>
        </w:rPr>
        <w:t xml:space="preserve"> ή στο Τμήμα Πολιτικών Μηχανικών του Πανεπιστημίου Δυτικής Αττικής και τα μέλη Δ.Ε.Π. του Τμήματος Διοίκησης Επιχειρήσεων του Τ.Ε.Ι. Αθήνας και τα μέλη Δ.Ε.Π. του Τμήματος Διοίκησης Επιχειρήσεων του Τ.Ε.Ι. Πειραιά εντάσσονται στο Τμήμα Διοίκησης Επιχειρήσεων του Πανεπιστημίου </w:t>
      </w:r>
      <w:r w:rsidRPr="00292B5F">
        <w:rPr>
          <w:rFonts w:ascii="Times New Roman" w:eastAsia="Times New Roman" w:hAnsi="Times New Roman" w:cs="Times New Roman"/>
          <w:sz w:val="24"/>
          <w:szCs w:val="24"/>
          <w:lang w:eastAsia="zh-CN"/>
        </w:rPr>
        <w:lastRenderedPageBreak/>
        <w:t>Δυτικής Αττικής ή στο Τμήμα Διοίκησης Τουρισμού του Πανεπιστημίου Δυτικής Αττικής.</w:t>
      </w:r>
    </w:p>
    <w:p w:rsidR="00292B5F" w:rsidRPr="00292B5F" w:rsidRDefault="00292B5F" w:rsidP="00292B5F">
      <w:pPr>
        <w:tabs>
          <w:tab w:val="left" w:pos="5529"/>
        </w:tabs>
        <w:spacing w:after="0" w:line="360" w:lineRule="auto"/>
        <w:contextualSpacing/>
        <w:jc w:val="both"/>
        <w:rPr>
          <w:rFonts w:ascii="Times New Roman" w:eastAsia="Times New Roman" w:hAnsi="Times New Roman" w:cs="Times New Roman"/>
          <w:iCs/>
          <w:sz w:val="24"/>
          <w:szCs w:val="24"/>
          <w:lang w:eastAsia="zh-CN"/>
        </w:rPr>
      </w:pPr>
      <w:r w:rsidRPr="00292B5F">
        <w:rPr>
          <w:rFonts w:ascii="Times New Roman" w:eastAsia="Times New Roman" w:hAnsi="Times New Roman" w:cs="Times New Roman"/>
          <w:sz w:val="24"/>
          <w:szCs w:val="24"/>
          <w:lang w:eastAsia="zh-CN"/>
        </w:rPr>
        <w:t xml:space="preserve">γ) αα) Οι θέσεις καθηγητών α΄ βαθμίδας, που υπηρετούν στα συγχωνευόμενα Τ.Ε.Ι. κατά την έναρξη ισχύος του παρόντος, και εντάσσονται στο Πανεπιστήμιο Δυτικής Αττικής σύμφωνα με την </w:t>
      </w:r>
      <w:proofErr w:type="spellStart"/>
      <w:r w:rsidRPr="00292B5F">
        <w:rPr>
          <w:rFonts w:ascii="Times New Roman" w:eastAsia="Times New Roman" w:hAnsi="Times New Roman" w:cs="Times New Roman"/>
          <w:sz w:val="24"/>
          <w:szCs w:val="24"/>
          <w:lang w:eastAsia="zh-CN"/>
        </w:rPr>
        <w:t>περίπτ</w:t>
      </w:r>
      <w:proofErr w:type="spellEnd"/>
      <w:r w:rsidRPr="00292B5F">
        <w:rPr>
          <w:rFonts w:ascii="Times New Roman" w:eastAsia="Times New Roman" w:hAnsi="Times New Roman" w:cs="Times New Roman"/>
          <w:sz w:val="24"/>
          <w:szCs w:val="24"/>
          <w:lang w:eastAsia="zh-CN"/>
        </w:rPr>
        <w:t xml:space="preserve">. β΄, μετατρέπονται αυτοδικαίως σε προσωποπαγείς θέσεις μελών Δ.Ε.Π. Πανεπιστημίου. Όποιος κατέχει προσωποπαγή θέση σύμφωνα με το προηγούμενο εδάφιο, μπορεί να ζητά τη μετατροπή της προσωποπαγούς θέσης του σε μόνιμη τακτική θέση της ίδιας βαθμίδας, η οποία διενεργείται κατά παρέκκλιση κάθε άλλης ειδικής διάταξης. Η αίτηση υποβάλλεται μέχρι 31 Αυγούστου 2024 στο Υπουργείο Παιδείας, Έρευνας και Θρησκευμάτων, συνοδεύεται από τα απαιτούμενα δικαιολογητικά και βιογραφικό σημείωμα και κρίνεται </w:t>
      </w:r>
      <w:r w:rsidR="00204F3B" w:rsidRPr="00292B5F">
        <w:rPr>
          <w:rFonts w:ascii="Times New Roman" w:eastAsia="Times New Roman" w:hAnsi="Times New Roman" w:cs="Times New Roman"/>
          <w:sz w:val="24"/>
          <w:szCs w:val="24"/>
          <w:lang w:eastAsia="zh-CN"/>
        </w:rPr>
        <w:t>από πενταμελή επιτροπή κρίσης, με ισάριθμα αναπληρωματικά μέλη</w:t>
      </w:r>
      <w:r w:rsidR="00204F3B">
        <w:rPr>
          <w:rFonts w:ascii="Times New Roman" w:eastAsia="Times New Roman" w:hAnsi="Times New Roman" w:cs="Times New Roman"/>
          <w:sz w:val="24"/>
          <w:szCs w:val="24"/>
          <w:lang w:eastAsia="zh-CN"/>
        </w:rPr>
        <w:t>,</w:t>
      </w:r>
      <w:r w:rsidR="00204F3B" w:rsidRPr="00292B5F" w:rsidDel="003B4D2B">
        <w:rPr>
          <w:rFonts w:ascii="Times New Roman" w:eastAsia="Times New Roman" w:hAnsi="Times New Roman" w:cs="Times New Roman"/>
          <w:sz w:val="24"/>
          <w:szCs w:val="24"/>
          <w:lang w:eastAsia="zh-CN"/>
        </w:rPr>
        <w:t xml:space="preserve"> </w:t>
      </w:r>
      <w:r w:rsidR="003B4D2B">
        <w:rPr>
          <w:rFonts w:ascii="Times New Roman" w:eastAsia="Times New Roman" w:hAnsi="Times New Roman" w:cs="Times New Roman"/>
          <w:sz w:val="24"/>
          <w:szCs w:val="24"/>
          <w:lang w:eastAsia="zh-CN"/>
        </w:rPr>
        <w:t>προκειμένου να διαπιστωθεί η συνδρομή</w:t>
      </w:r>
      <w:r w:rsidRPr="00292B5F">
        <w:rPr>
          <w:rFonts w:ascii="Times New Roman" w:eastAsia="Times New Roman" w:hAnsi="Times New Roman" w:cs="Times New Roman"/>
          <w:sz w:val="24"/>
          <w:szCs w:val="24"/>
          <w:lang w:eastAsia="zh-CN"/>
        </w:rPr>
        <w:t xml:space="preserve"> των προβλεπόμενων στην </w:t>
      </w:r>
      <w:proofErr w:type="spellStart"/>
      <w:r w:rsidRPr="00292B5F">
        <w:rPr>
          <w:rFonts w:ascii="Times New Roman" w:eastAsia="Times New Roman" w:hAnsi="Times New Roman" w:cs="Times New Roman"/>
          <w:sz w:val="24"/>
          <w:szCs w:val="24"/>
          <w:lang w:eastAsia="zh-CN"/>
        </w:rPr>
        <w:t>υποπερίπτ</w:t>
      </w:r>
      <w:proofErr w:type="spellEnd"/>
      <w:r w:rsidRPr="00292B5F">
        <w:rPr>
          <w:rFonts w:ascii="Times New Roman" w:eastAsia="Times New Roman" w:hAnsi="Times New Roman" w:cs="Times New Roman"/>
          <w:sz w:val="24"/>
          <w:szCs w:val="24"/>
          <w:lang w:eastAsia="zh-CN"/>
        </w:rPr>
        <w:t xml:space="preserve">. </w:t>
      </w:r>
      <w:r w:rsidRPr="00292B5F">
        <w:rPr>
          <w:rFonts w:ascii="Times New Roman" w:eastAsia="Times New Roman" w:hAnsi="Times New Roman" w:cs="Times New Roman"/>
          <w:sz w:val="24"/>
          <w:szCs w:val="24"/>
          <w:lang w:val="en-US" w:eastAsia="zh-CN"/>
        </w:rPr>
        <w:t>iii</w:t>
      </w:r>
      <w:r w:rsidRPr="00292B5F">
        <w:rPr>
          <w:rFonts w:ascii="Times New Roman" w:eastAsia="Times New Roman" w:hAnsi="Times New Roman" w:cs="Times New Roman"/>
          <w:sz w:val="24"/>
          <w:szCs w:val="24"/>
          <w:lang w:eastAsia="zh-CN"/>
        </w:rPr>
        <w:t xml:space="preserve"> της </w:t>
      </w:r>
      <w:proofErr w:type="spellStart"/>
      <w:r w:rsidRPr="00292B5F">
        <w:rPr>
          <w:rFonts w:ascii="Times New Roman" w:eastAsia="Times New Roman" w:hAnsi="Times New Roman" w:cs="Times New Roman"/>
          <w:sz w:val="24"/>
          <w:szCs w:val="24"/>
          <w:lang w:eastAsia="zh-CN"/>
        </w:rPr>
        <w:t>υποπερίπτ</w:t>
      </w:r>
      <w:proofErr w:type="spellEnd"/>
      <w:r w:rsidRPr="00292B5F">
        <w:rPr>
          <w:rFonts w:ascii="Times New Roman" w:eastAsia="Times New Roman" w:hAnsi="Times New Roman" w:cs="Times New Roman"/>
          <w:sz w:val="24"/>
          <w:szCs w:val="24"/>
          <w:lang w:eastAsia="zh-CN"/>
        </w:rPr>
        <w:t xml:space="preserve">. </w:t>
      </w:r>
      <w:proofErr w:type="spellStart"/>
      <w:r w:rsidRPr="00292B5F">
        <w:rPr>
          <w:rFonts w:ascii="Times New Roman" w:eastAsia="Times New Roman" w:hAnsi="Times New Roman" w:cs="Times New Roman"/>
          <w:sz w:val="24"/>
          <w:szCs w:val="24"/>
          <w:lang w:eastAsia="zh-CN"/>
        </w:rPr>
        <w:t>γγ</w:t>
      </w:r>
      <w:proofErr w:type="spellEnd"/>
      <w:r w:rsidRPr="00292B5F">
        <w:rPr>
          <w:rFonts w:ascii="Times New Roman" w:eastAsia="Times New Roman" w:hAnsi="Times New Roman" w:cs="Times New Roman"/>
          <w:sz w:val="24"/>
          <w:szCs w:val="24"/>
          <w:lang w:eastAsia="zh-CN"/>
        </w:rPr>
        <w:t xml:space="preserve">΄ της </w:t>
      </w:r>
      <w:proofErr w:type="spellStart"/>
      <w:r w:rsidRPr="00292B5F">
        <w:rPr>
          <w:rFonts w:ascii="Times New Roman" w:eastAsia="Times New Roman" w:hAnsi="Times New Roman" w:cs="Times New Roman"/>
          <w:sz w:val="24"/>
          <w:szCs w:val="24"/>
          <w:lang w:eastAsia="zh-CN"/>
        </w:rPr>
        <w:t>περίπτ</w:t>
      </w:r>
      <w:proofErr w:type="spellEnd"/>
      <w:r w:rsidRPr="00292B5F">
        <w:rPr>
          <w:rFonts w:ascii="Times New Roman" w:eastAsia="Times New Roman" w:hAnsi="Times New Roman" w:cs="Times New Roman"/>
          <w:sz w:val="24"/>
          <w:szCs w:val="24"/>
          <w:lang w:eastAsia="zh-CN"/>
        </w:rPr>
        <w:t xml:space="preserve">. β΄ της παρ. 1 του άρθρου 19 του ν. 4009/2011 (Α΄ 195), όπως </w:t>
      </w:r>
      <w:r w:rsidRPr="00553F27">
        <w:rPr>
          <w:rFonts w:ascii="Times New Roman" w:eastAsia="Times New Roman" w:hAnsi="Times New Roman" w:cs="Times New Roman"/>
          <w:sz w:val="24"/>
          <w:szCs w:val="24"/>
          <w:lang w:eastAsia="zh-CN"/>
        </w:rPr>
        <w:t>αντικαθίσταται</w:t>
      </w:r>
      <w:r w:rsidRPr="00292B5F">
        <w:rPr>
          <w:rFonts w:ascii="Times New Roman" w:eastAsia="Times New Roman" w:hAnsi="Times New Roman" w:cs="Times New Roman"/>
          <w:sz w:val="24"/>
          <w:szCs w:val="24"/>
          <w:lang w:eastAsia="zh-CN"/>
        </w:rPr>
        <w:t xml:space="preserve"> με τον παρόντα νόμο, </w:t>
      </w:r>
      <w:r w:rsidR="003B4D2B">
        <w:rPr>
          <w:rFonts w:ascii="Times New Roman" w:eastAsia="Times New Roman" w:hAnsi="Times New Roman" w:cs="Times New Roman"/>
          <w:sz w:val="24"/>
          <w:szCs w:val="24"/>
          <w:lang w:eastAsia="zh-CN"/>
        </w:rPr>
        <w:t>προσόντων.</w:t>
      </w:r>
      <w:r w:rsidR="003B4D2B" w:rsidRPr="00292B5F">
        <w:rPr>
          <w:rFonts w:ascii="Times New Roman" w:eastAsia="Times New Roman" w:hAnsi="Times New Roman" w:cs="Times New Roman"/>
          <w:sz w:val="24"/>
          <w:szCs w:val="24"/>
          <w:lang w:eastAsia="zh-CN"/>
        </w:rPr>
        <w:t xml:space="preserve"> </w:t>
      </w:r>
      <w:r w:rsidRPr="00292B5F">
        <w:rPr>
          <w:rFonts w:ascii="Times New Roman" w:eastAsia="Times New Roman" w:hAnsi="Times New Roman" w:cs="Times New Roman"/>
          <w:sz w:val="24"/>
          <w:szCs w:val="24"/>
          <w:lang w:eastAsia="zh-CN"/>
        </w:rPr>
        <w:t>Συγκροτείται μία επιτροπή κρίσης για κάθε Σχολή του Πανεπιστημίου Δυτικής Αττικής</w:t>
      </w:r>
      <w:r w:rsidR="003B4D2B">
        <w:rPr>
          <w:rFonts w:ascii="Times New Roman" w:eastAsia="Times New Roman" w:hAnsi="Times New Roman" w:cs="Times New Roman"/>
          <w:sz w:val="24"/>
          <w:szCs w:val="24"/>
          <w:lang w:eastAsia="zh-CN"/>
        </w:rPr>
        <w:t>,</w:t>
      </w:r>
      <w:r w:rsidRPr="00292B5F">
        <w:rPr>
          <w:rFonts w:ascii="Times New Roman" w:eastAsia="Times New Roman" w:hAnsi="Times New Roman" w:cs="Times New Roman"/>
          <w:sz w:val="24"/>
          <w:szCs w:val="24"/>
          <w:lang w:eastAsia="zh-CN"/>
        </w:rPr>
        <w:t xml:space="preserve"> στην οποία μετέχουν καθηγητές </w:t>
      </w:r>
      <w:r w:rsidR="003B4D2B">
        <w:rPr>
          <w:rFonts w:ascii="Times New Roman" w:eastAsia="Times New Roman" w:hAnsi="Times New Roman" w:cs="Times New Roman"/>
          <w:sz w:val="24"/>
          <w:szCs w:val="24"/>
          <w:lang w:eastAsia="zh-CN"/>
        </w:rPr>
        <w:t>π</w:t>
      </w:r>
      <w:r w:rsidR="003B4D2B" w:rsidRPr="00292B5F">
        <w:rPr>
          <w:rFonts w:ascii="Times New Roman" w:eastAsia="Times New Roman" w:hAnsi="Times New Roman" w:cs="Times New Roman"/>
          <w:sz w:val="24"/>
          <w:szCs w:val="24"/>
          <w:lang w:eastAsia="zh-CN"/>
        </w:rPr>
        <w:t xml:space="preserve">ανεπιστημίου α΄ βαθμίδας </w:t>
      </w:r>
      <w:r w:rsidRPr="00292B5F">
        <w:rPr>
          <w:rFonts w:ascii="Times New Roman" w:eastAsia="Times New Roman" w:hAnsi="Times New Roman" w:cs="Times New Roman"/>
          <w:sz w:val="24"/>
          <w:szCs w:val="24"/>
          <w:lang w:eastAsia="zh-CN"/>
        </w:rPr>
        <w:t xml:space="preserve">συναφούς γνωστικού αντικειμένου με το γνωστικό πεδίο κάθε Σχολής. </w:t>
      </w:r>
      <w:r w:rsidR="00204F3B">
        <w:rPr>
          <w:rFonts w:ascii="Times New Roman" w:eastAsia="Times New Roman" w:hAnsi="Times New Roman" w:cs="Times New Roman"/>
          <w:sz w:val="24"/>
          <w:szCs w:val="24"/>
          <w:lang w:eastAsia="zh-CN"/>
        </w:rPr>
        <w:t>Οι επιτροπές του προηγούμενου εδαφίου</w:t>
      </w:r>
      <w:r w:rsidR="003B4D2B" w:rsidRPr="00292B5F">
        <w:rPr>
          <w:rFonts w:ascii="Times New Roman" w:eastAsia="Times New Roman" w:hAnsi="Times New Roman" w:cs="Times New Roman"/>
          <w:sz w:val="24"/>
          <w:szCs w:val="24"/>
          <w:lang w:eastAsia="zh-CN"/>
        </w:rPr>
        <w:t xml:space="preserve"> συγκροτ</w:t>
      </w:r>
      <w:r w:rsidR="00204F3B">
        <w:rPr>
          <w:rFonts w:ascii="Times New Roman" w:eastAsia="Times New Roman" w:hAnsi="Times New Roman" w:cs="Times New Roman"/>
          <w:sz w:val="24"/>
          <w:szCs w:val="24"/>
          <w:lang w:eastAsia="zh-CN"/>
        </w:rPr>
        <w:t>ούν</w:t>
      </w:r>
      <w:r w:rsidR="003B4D2B" w:rsidRPr="00292B5F">
        <w:rPr>
          <w:rFonts w:ascii="Times New Roman" w:eastAsia="Times New Roman" w:hAnsi="Times New Roman" w:cs="Times New Roman"/>
          <w:sz w:val="24"/>
          <w:szCs w:val="24"/>
          <w:lang w:eastAsia="zh-CN"/>
        </w:rPr>
        <w:t>ται με απόφαση του Υπουργού Παιδείας, Έρευνας και Θρησκευμάτων</w:t>
      </w:r>
      <w:r w:rsidR="00204F3B">
        <w:rPr>
          <w:rFonts w:ascii="Times New Roman" w:eastAsia="Times New Roman" w:hAnsi="Times New Roman" w:cs="Times New Roman"/>
          <w:sz w:val="24"/>
          <w:szCs w:val="24"/>
          <w:lang w:eastAsia="zh-CN"/>
        </w:rPr>
        <w:t xml:space="preserve"> και τα μέλη τους έχουν ετήσια θητεία,</w:t>
      </w:r>
      <w:r w:rsidR="003B4D2B" w:rsidRPr="00292B5F">
        <w:rPr>
          <w:rFonts w:ascii="Times New Roman" w:eastAsia="Times New Roman" w:hAnsi="Times New Roman" w:cs="Times New Roman"/>
          <w:sz w:val="24"/>
          <w:szCs w:val="24"/>
          <w:lang w:eastAsia="zh-CN"/>
        </w:rPr>
        <w:t xml:space="preserve"> η οποία μπορεί να ανανεωθεί.</w:t>
      </w:r>
      <w:r w:rsidR="00204F3B">
        <w:rPr>
          <w:rFonts w:ascii="Times New Roman" w:eastAsia="Times New Roman" w:hAnsi="Times New Roman" w:cs="Times New Roman"/>
          <w:sz w:val="24"/>
          <w:szCs w:val="24"/>
          <w:lang w:eastAsia="zh-CN"/>
        </w:rPr>
        <w:t xml:space="preserve"> </w:t>
      </w:r>
      <w:r w:rsidRPr="00292B5F">
        <w:rPr>
          <w:rFonts w:ascii="Times New Roman" w:eastAsia="Times New Roman" w:hAnsi="Times New Roman" w:cs="Times New Roman"/>
          <w:sz w:val="24"/>
          <w:szCs w:val="24"/>
          <w:lang w:eastAsia="zh-CN"/>
        </w:rPr>
        <w:t>Οι αιτήσεις εξετάζονται το αργότερο εντός διμήνου από την υποβολή τους με πλήρη φάκελο. Κατ’ εξαίρεση οι αιτήσεις που κατατίθενται μέσα σε ένα (1) μήνα από την έναρξη ισχύος του παρόντος, εξετάζονται μέσα σε είκοσι (20) εργάσιμες ημέρες από την  υποβολή τους.</w:t>
      </w:r>
    </w:p>
    <w:p w:rsidR="00292B5F" w:rsidRDefault="00292B5F" w:rsidP="00292B5F">
      <w:pPr>
        <w:spacing w:after="0" w:line="360" w:lineRule="auto"/>
        <w:contextualSpacing/>
        <w:jc w:val="both"/>
        <w:rPr>
          <w:rFonts w:ascii="Times New Roman" w:eastAsia="Times New Roman" w:hAnsi="Times New Roman" w:cs="Times New Roman"/>
          <w:iCs/>
          <w:sz w:val="24"/>
          <w:szCs w:val="24"/>
        </w:rPr>
      </w:pPr>
      <w:proofErr w:type="spellStart"/>
      <w:r w:rsidRPr="00292B5F">
        <w:rPr>
          <w:rFonts w:ascii="Times New Roman" w:eastAsia="Times New Roman" w:hAnsi="Times New Roman" w:cs="Times New Roman"/>
          <w:sz w:val="24"/>
          <w:szCs w:val="24"/>
        </w:rPr>
        <w:t>ββ</w:t>
      </w:r>
      <w:proofErr w:type="spellEnd"/>
      <w:r w:rsidRPr="00292B5F">
        <w:rPr>
          <w:rFonts w:ascii="Times New Roman" w:eastAsia="Times New Roman" w:hAnsi="Times New Roman" w:cs="Times New Roman"/>
          <w:sz w:val="24"/>
          <w:szCs w:val="24"/>
        </w:rPr>
        <w:t xml:space="preserve">) Οι αποφάσεις των επιτροπών υποβάλλονται στο Υπουργείο Παιδείας, Έρευνας και Θρησκευμάτων για έλεγχο νομιμότητας και κοινοποιούνται στη Διοικούσα Επιτροπή. Αν δεν αναπεμφθούν μέσα σε δέκα (10) ημέρες από την </w:t>
      </w:r>
      <w:proofErr w:type="spellStart"/>
      <w:r w:rsidRPr="00292B5F">
        <w:rPr>
          <w:rFonts w:ascii="Times New Roman" w:eastAsia="Times New Roman" w:hAnsi="Times New Roman" w:cs="Times New Roman"/>
          <w:sz w:val="24"/>
          <w:szCs w:val="24"/>
        </w:rPr>
        <w:t>περιέλευσή</w:t>
      </w:r>
      <w:proofErr w:type="spellEnd"/>
      <w:r w:rsidRPr="00292B5F">
        <w:rPr>
          <w:rFonts w:ascii="Times New Roman" w:eastAsia="Times New Roman" w:hAnsi="Times New Roman" w:cs="Times New Roman"/>
          <w:sz w:val="24"/>
          <w:szCs w:val="24"/>
        </w:rPr>
        <w:t xml:space="preserve"> τους στο Υπουργείο, </w:t>
      </w:r>
      <w:r w:rsidRPr="00292B5F">
        <w:rPr>
          <w:rFonts w:ascii="Times New Roman" w:eastAsia="Times New Roman" w:hAnsi="Times New Roman" w:cs="Times New Roman"/>
          <w:sz w:val="24"/>
          <w:szCs w:val="24"/>
          <w:lang w:eastAsia="zh-CN"/>
        </w:rPr>
        <w:t xml:space="preserve">θεωρούνται εγκεκριμένες και </w:t>
      </w:r>
      <w:r w:rsidRPr="00292B5F">
        <w:rPr>
          <w:rFonts w:ascii="Times New Roman" w:eastAsia="Times New Roman" w:hAnsi="Times New Roman" w:cs="Times New Roman"/>
          <w:sz w:val="24"/>
          <w:szCs w:val="24"/>
        </w:rPr>
        <w:t xml:space="preserve">ο Πρόεδρος </w:t>
      </w:r>
      <w:r w:rsidRPr="00292B5F">
        <w:rPr>
          <w:rFonts w:ascii="Times New Roman" w:eastAsia="Times New Roman" w:hAnsi="Times New Roman" w:cs="Times New Roman"/>
          <w:iCs/>
          <w:sz w:val="24"/>
          <w:szCs w:val="24"/>
        </w:rPr>
        <w:t xml:space="preserve">της Διοικούσας Επιτροπής </w:t>
      </w:r>
      <w:r w:rsidRPr="00292B5F">
        <w:rPr>
          <w:rFonts w:ascii="Times New Roman" w:eastAsia="Times New Roman" w:hAnsi="Times New Roman" w:cs="Times New Roman"/>
          <w:sz w:val="24"/>
          <w:szCs w:val="24"/>
        </w:rPr>
        <w:t>εκδίδει για τη μετατροπή της θέσης σχετική πράξη που μνημονεύει τη θέση και το όνομα αυτού που την κατέχει και δημοσιεύεται στην Εφημερίδα της Κυβερνήσεως</w:t>
      </w:r>
      <w:r w:rsidRPr="00292B5F">
        <w:rPr>
          <w:rFonts w:ascii="Times New Roman" w:eastAsia="Times New Roman" w:hAnsi="Times New Roman" w:cs="Times New Roman"/>
          <w:iCs/>
          <w:sz w:val="24"/>
          <w:szCs w:val="24"/>
        </w:rPr>
        <w:t>.</w:t>
      </w:r>
    </w:p>
    <w:p w:rsidR="00292B5F" w:rsidRPr="00292B5F" w:rsidRDefault="00292B5F" w:rsidP="00292B5F">
      <w:pPr>
        <w:spacing w:after="0" w:line="360" w:lineRule="auto"/>
        <w:contextualSpacing/>
        <w:jc w:val="both"/>
        <w:rPr>
          <w:rFonts w:ascii="Times New Roman" w:eastAsia="Times New Roman" w:hAnsi="Times New Roman" w:cs="Times New Roman"/>
          <w:sz w:val="24"/>
          <w:szCs w:val="24"/>
          <w:lang w:eastAsia="zh-CN"/>
        </w:rPr>
      </w:pPr>
      <w:r w:rsidRPr="00292B5F">
        <w:rPr>
          <w:rFonts w:ascii="Times New Roman" w:eastAsia="Times New Roman" w:hAnsi="Times New Roman" w:cs="Times New Roman"/>
          <w:sz w:val="24"/>
          <w:szCs w:val="24"/>
          <w:lang w:eastAsia="zh-CN"/>
        </w:rPr>
        <w:t xml:space="preserve">δ) </w:t>
      </w:r>
      <w:r w:rsidRPr="00292B5F">
        <w:rPr>
          <w:rFonts w:ascii="Times New Roman" w:eastAsia="Times New Roman" w:hAnsi="Times New Roman" w:cs="Times New Roman"/>
          <w:sz w:val="24"/>
          <w:szCs w:val="24"/>
        </w:rPr>
        <w:t xml:space="preserve">Οι υπηρετούντες λέκτορες (πρώην καθηγητές εφαρμογών), εντάσσονται σε προσωποπαγείς θέσεις «λεκτόρων εφαρμογών» διατηρώντας το μισθολογικό καθεστώς καθηγητή εφαρμογών Τ.Ε.Ι.. Η κατηγορία αυτή υπάγεται: α) στις κείμενες πριν την έναρξη ισχύος του ν. 4485/2017 διατάξεις για τους καθηγητές εφαρμογών,  και β) στις διατάξεις του ν. 4485/2017 που αφορούν στους υπηρετούντες λέκτορες ως </w:t>
      </w:r>
      <w:r w:rsidRPr="00292B5F">
        <w:rPr>
          <w:rFonts w:ascii="Times New Roman" w:eastAsia="Times New Roman" w:hAnsi="Times New Roman" w:cs="Times New Roman"/>
          <w:sz w:val="24"/>
          <w:szCs w:val="24"/>
        </w:rPr>
        <w:lastRenderedPageBreak/>
        <w:t xml:space="preserve">προς το δικαίωμα εκλέγειν, καθώς και συμμετοχής στα συλλογικά όργανα διοίκησης του ιδρύματος. Όποιος είναι κάτοχος διδακτορικού διπλώματος υποβάλλει αίτηση στη Διοικούσα Επιτροπή ή στη Σύγκλητο, η οποία αποφασίζει για τη μετατροπή της θέσης σε προσωποπαγή θέση λέκτορα,, διατηρώντας παράλληλα το δικαίωμα εξέλιξης σε θέση Επίκουρου, σύμφωνα με τις διατάξεις της παρ. 6 του άρθρου 78 του ν. 4009/2011. Ο Πρόεδρος </w:t>
      </w:r>
      <w:r w:rsidRPr="00292B5F">
        <w:rPr>
          <w:rFonts w:ascii="Times New Roman" w:eastAsia="Times New Roman" w:hAnsi="Times New Roman" w:cs="Times New Roman"/>
          <w:iCs/>
          <w:sz w:val="24"/>
          <w:szCs w:val="24"/>
        </w:rPr>
        <w:t xml:space="preserve">της Διοικούσας Επιτροπής ή ο Πρύτανης </w:t>
      </w:r>
      <w:r w:rsidRPr="00292B5F">
        <w:rPr>
          <w:rFonts w:ascii="Times New Roman" w:eastAsia="Times New Roman" w:hAnsi="Times New Roman" w:cs="Times New Roman"/>
          <w:sz w:val="24"/>
          <w:szCs w:val="24"/>
        </w:rPr>
        <w:t>εκδίδει για τη μετατροπή της θέσης σχετική πράξη εντός τριάντα (30) ημερών από την υποβολή της αίτησης με συνημμένο το απαιτούμενο δικαιολογητικό, η οποία μνημονεύει τη θέση και το όνομα αυτού που την κατέχει και δημοσιεύεται στην Εφημερίδα της Κυβερνήσεως</w:t>
      </w:r>
      <w:r w:rsidRPr="00292B5F">
        <w:rPr>
          <w:rFonts w:ascii="Times New Roman" w:eastAsia="Times New Roman" w:hAnsi="Times New Roman" w:cs="Times New Roman"/>
          <w:iCs/>
          <w:sz w:val="24"/>
          <w:szCs w:val="24"/>
        </w:rPr>
        <w:t xml:space="preserve">. </w:t>
      </w:r>
      <w:r w:rsidRPr="00292B5F">
        <w:rPr>
          <w:rFonts w:ascii="Times New Roman" w:eastAsia="Times New Roman" w:hAnsi="Times New Roman" w:cs="Times New Roman"/>
          <w:sz w:val="24"/>
          <w:szCs w:val="24"/>
        </w:rPr>
        <w:t xml:space="preserve">Η πράξη μετατροπής υπόκειται σε έλεγχο νομιμότητας από τον Υπουργό Παιδείας, Έρευνας και Θρησκευμάτων, αυτεπαγγέλτως ή κατόπιν υποβολής ένστασης που κατατίθεται μέσα σε εξήντα (60) ημέρες από τη δημοσίευσή της. </w:t>
      </w:r>
      <w:r w:rsidRPr="00292B5F">
        <w:rPr>
          <w:rFonts w:ascii="Times New Roman" w:eastAsia="Times New Roman" w:hAnsi="Times New Roman" w:cs="Times New Roman"/>
          <w:iCs/>
          <w:sz w:val="24"/>
          <w:szCs w:val="24"/>
        </w:rPr>
        <w:t xml:space="preserve">Οι πράξεις μετατροπής δημοσιεύονται στην Εφημερίδα της Κυβερνήσεως και έχουν </w:t>
      </w:r>
      <w:r w:rsidRPr="00292B5F">
        <w:rPr>
          <w:rFonts w:ascii="Times New Roman" w:eastAsia="Times New Roman" w:hAnsi="Times New Roman" w:cs="Times New Roman"/>
          <w:sz w:val="24"/>
          <w:szCs w:val="24"/>
          <w:lang w:eastAsia="zh-CN"/>
        </w:rPr>
        <w:t xml:space="preserve">έναρξη ισχύος την ημερομηνία ίδρυσης του Πανεπιστημίου Δυτικής Αττικής, εφόσον ο αιτών είναι κάτοχος διδακτορικού διπλώματος κατά την ημερομηνία αυτή, άλλως την ημερομηνία </w:t>
      </w:r>
      <w:r w:rsidR="004A2A40">
        <w:rPr>
          <w:rFonts w:ascii="Times New Roman" w:eastAsia="Times New Roman" w:hAnsi="Times New Roman" w:cs="Times New Roman"/>
          <w:sz w:val="24"/>
          <w:szCs w:val="24"/>
          <w:lang w:eastAsia="zh-CN"/>
        </w:rPr>
        <w:t>έκδοσης</w:t>
      </w:r>
      <w:r w:rsidRPr="00292B5F">
        <w:rPr>
          <w:rFonts w:ascii="Times New Roman" w:eastAsia="Times New Roman" w:hAnsi="Times New Roman" w:cs="Times New Roman"/>
          <w:sz w:val="24"/>
          <w:szCs w:val="24"/>
          <w:lang w:eastAsia="zh-CN"/>
        </w:rPr>
        <w:t xml:space="preserve"> της πράξης. Η υπαγωγή στο ακαδημαϊκό καθεστώς λέκτορα πανεπιστημίου γίνεται με την έναρξη ισχύος της πράξης μετατροπής, ενώ η</w:t>
      </w:r>
      <w:r w:rsidRPr="00292B5F">
        <w:rPr>
          <w:rFonts w:ascii="Times New Roman" w:eastAsia="Times New Roman" w:hAnsi="Times New Roman" w:cs="Times New Roman"/>
          <w:sz w:val="24"/>
          <w:szCs w:val="24"/>
        </w:rPr>
        <w:t xml:space="preserve"> μισθολογική προσαρμογή επέρχεται την 1</w:t>
      </w:r>
      <w:r w:rsidRPr="00292B5F">
        <w:rPr>
          <w:rFonts w:ascii="Times New Roman" w:eastAsia="Times New Roman" w:hAnsi="Times New Roman" w:cs="Times New Roman"/>
          <w:sz w:val="24"/>
          <w:szCs w:val="24"/>
          <w:vertAlign w:val="superscript"/>
        </w:rPr>
        <w:t>η</w:t>
      </w:r>
      <w:r w:rsidRPr="00292B5F">
        <w:rPr>
          <w:rFonts w:ascii="Times New Roman" w:eastAsia="Times New Roman" w:hAnsi="Times New Roman" w:cs="Times New Roman"/>
          <w:sz w:val="24"/>
          <w:szCs w:val="24"/>
        </w:rPr>
        <w:t>-1-2019, εφόσον η πράξη εκδοθεί πριν την ημερομηνία αυτή, άλλως από την ημερομηνία έκδοσης της πράξης.</w:t>
      </w:r>
    </w:p>
    <w:p w:rsidR="00292B5F" w:rsidRPr="00292B5F" w:rsidRDefault="00292B5F" w:rsidP="00292B5F">
      <w:pPr>
        <w:tabs>
          <w:tab w:val="left" w:pos="5529"/>
        </w:tabs>
        <w:spacing w:after="0" w:line="360" w:lineRule="auto"/>
        <w:contextualSpacing/>
        <w:jc w:val="both"/>
        <w:rPr>
          <w:rFonts w:ascii="Times New Roman" w:eastAsia="Times New Roman" w:hAnsi="Times New Roman" w:cs="Times New Roman"/>
          <w:iCs/>
          <w:sz w:val="24"/>
          <w:szCs w:val="24"/>
          <w:lang w:eastAsia="zh-CN"/>
        </w:rPr>
      </w:pPr>
      <w:r w:rsidRPr="00292B5F">
        <w:rPr>
          <w:rFonts w:ascii="Times New Roman" w:eastAsia="Times New Roman" w:hAnsi="Times New Roman" w:cs="Times New Roman"/>
          <w:sz w:val="24"/>
          <w:szCs w:val="24"/>
          <w:lang w:eastAsia="zh-CN"/>
        </w:rPr>
        <w:t xml:space="preserve">ε) </w:t>
      </w:r>
      <w:r w:rsidRPr="00292B5F">
        <w:rPr>
          <w:rFonts w:ascii="Times New Roman" w:eastAsia="Times New Roman" w:hAnsi="Times New Roman" w:cs="Times New Roman"/>
          <w:iCs/>
          <w:sz w:val="24"/>
          <w:szCs w:val="24"/>
          <w:lang w:eastAsia="zh-CN"/>
        </w:rPr>
        <w:t xml:space="preserve">Η ένταξη των μελών Δ.Ε.Π. των συγχωνευόμενων Τ.Ε.Ι. στο Πανεπιστήμιο Δυτικής Αττικής και η </w:t>
      </w:r>
      <w:r w:rsidRPr="00292B5F">
        <w:rPr>
          <w:rFonts w:ascii="Times New Roman" w:eastAsia="Times New Roman" w:hAnsi="Times New Roman" w:cs="Times New Roman"/>
          <w:sz w:val="24"/>
          <w:szCs w:val="24"/>
          <w:lang w:eastAsia="zh-CN"/>
        </w:rPr>
        <w:t xml:space="preserve">υπαγωγή στο ακαδημαϊκό καθεστώς των μελών Δ.Ε.Π. Πανεπιστημίου, γίνεται αποκλειστικά </w:t>
      </w:r>
      <w:r w:rsidR="004A2A40">
        <w:rPr>
          <w:rFonts w:ascii="Times New Roman" w:eastAsia="Times New Roman" w:hAnsi="Times New Roman" w:cs="Times New Roman"/>
          <w:sz w:val="24"/>
          <w:szCs w:val="24"/>
          <w:lang w:eastAsia="zh-CN"/>
        </w:rPr>
        <w:t>σύμφωνα με</w:t>
      </w:r>
      <w:r w:rsidRPr="00292B5F">
        <w:rPr>
          <w:rFonts w:ascii="Times New Roman" w:eastAsia="Times New Roman" w:hAnsi="Times New Roman" w:cs="Times New Roman"/>
          <w:sz w:val="24"/>
          <w:szCs w:val="24"/>
          <w:lang w:eastAsia="zh-CN"/>
        </w:rPr>
        <w:t xml:space="preserve"> τις διατάξεις του παρόντος νόμου, οι οποίες υπερισχύουν κάθε άλλης ειδικής διάταξης,  και κατά παρέκκλιση των παρ. 2 έως 7 του άρθρου 19 του ν. 4009/2011 (Α΄ 195). </w:t>
      </w:r>
    </w:p>
    <w:p w:rsidR="00292B5F" w:rsidRPr="00292B5F" w:rsidRDefault="00292B5F" w:rsidP="00292B5F">
      <w:pPr>
        <w:spacing w:after="0" w:line="360" w:lineRule="auto"/>
        <w:jc w:val="both"/>
        <w:rPr>
          <w:rFonts w:ascii="Times New Roman" w:eastAsia="Times New Roman" w:hAnsi="Times New Roman" w:cs="Times New Roman"/>
          <w:sz w:val="24"/>
          <w:szCs w:val="24"/>
          <w:lang w:eastAsia="zh-CN"/>
        </w:rPr>
      </w:pPr>
      <w:r w:rsidRPr="00292B5F">
        <w:rPr>
          <w:rFonts w:ascii="Times New Roman" w:eastAsia="Times New Roman" w:hAnsi="Times New Roman" w:cs="Times New Roman"/>
          <w:sz w:val="24"/>
          <w:szCs w:val="24"/>
          <w:lang w:eastAsia="zh-CN"/>
        </w:rPr>
        <w:t>στ) Διατάξεις που παρέχουν δικαίωμα μετατροπής υφιστάμενης, κατά την έναρξη ισχύος του παρόντος, προσωποπαγούς θέσης σε τακτική δεν θίγονται.</w:t>
      </w:r>
    </w:p>
    <w:p w:rsidR="00292B5F" w:rsidRPr="00292B5F" w:rsidRDefault="00292B5F" w:rsidP="00292B5F">
      <w:pPr>
        <w:spacing w:after="0" w:line="360" w:lineRule="auto"/>
        <w:jc w:val="both"/>
        <w:rPr>
          <w:rFonts w:ascii="Times New Roman" w:eastAsia="Times New Roman" w:hAnsi="Times New Roman" w:cs="Times New Roman"/>
          <w:sz w:val="24"/>
          <w:szCs w:val="24"/>
          <w:lang w:eastAsia="zh-CN"/>
        </w:rPr>
      </w:pPr>
      <w:r w:rsidRPr="00292B5F">
        <w:rPr>
          <w:rFonts w:ascii="Times New Roman" w:eastAsia="Times New Roman" w:hAnsi="Times New Roman" w:cs="Times New Roman"/>
          <w:sz w:val="24"/>
          <w:szCs w:val="24"/>
          <w:lang w:eastAsia="zh-CN"/>
        </w:rPr>
        <w:t xml:space="preserve">ζ) Οι διαδικασίες εκλογής σε νέες θέσεις μελών Δ.Ε.Π. για τις οποίες έχει εκδοθεί προκήρυξη έως την έναρξη ισχύος του παρόντος, και οι διαδικασίες εξέλιξης ή μονιμοποίησης για τις οποίες έχει υποβληθεί αίτηση από το ενδιαφερόμενο για εξέλιξη μέλος Δ.Ε.Π. έως την έναρξη ισχύος του παρόντος, καθώς και οι διαδικασίες μετακίνησης που εκκρεμούν κατά την έναρξη ισχύος του παρόντος, συνεχίζονται κανονικά από το σημείο που βρίσκονται και ολοκληρώνονται από τα αρμόδια όργανα των αντίστοιχων σύμφωνα με την </w:t>
      </w:r>
      <w:proofErr w:type="spellStart"/>
      <w:r w:rsidRPr="00292B5F">
        <w:rPr>
          <w:rFonts w:ascii="Times New Roman" w:eastAsia="Times New Roman" w:hAnsi="Times New Roman" w:cs="Times New Roman"/>
          <w:sz w:val="24"/>
          <w:szCs w:val="24"/>
          <w:lang w:eastAsia="zh-CN"/>
        </w:rPr>
        <w:t>περίπτ</w:t>
      </w:r>
      <w:proofErr w:type="spellEnd"/>
      <w:r w:rsidRPr="00292B5F">
        <w:rPr>
          <w:rFonts w:ascii="Times New Roman" w:eastAsia="Times New Roman" w:hAnsi="Times New Roman" w:cs="Times New Roman"/>
          <w:sz w:val="24"/>
          <w:szCs w:val="24"/>
          <w:lang w:eastAsia="zh-CN"/>
        </w:rPr>
        <w:t>. β΄ της παρ. 2 Τμημάτων του Πανεπιστημίου Δυτικής Αττικής</w:t>
      </w:r>
      <w:r w:rsidR="004A2A40">
        <w:rPr>
          <w:rFonts w:ascii="Times New Roman" w:eastAsia="Times New Roman" w:hAnsi="Times New Roman" w:cs="Times New Roman"/>
          <w:sz w:val="24"/>
          <w:szCs w:val="24"/>
          <w:lang w:eastAsia="zh-CN"/>
        </w:rPr>
        <w:t xml:space="preserve"> και</w:t>
      </w:r>
      <w:r w:rsidRPr="00292B5F">
        <w:rPr>
          <w:rFonts w:ascii="Times New Roman" w:eastAsia="Times New Roman" w:hAnsi="Times New Roman" w:cs="Times New Roman"/>
          <w:sz w:val="24"/>
          <w:szCs w:val="24"/>
          <w:lang w:eastAsia="zh-CN"/>
        </w:rPr>
        <w:t xml:space="preserve"> σύμφωνα με τις διατάξεις που ίσχυαν κατά τη </w:t>
      </w:r>
      <w:r w:rsidRPr="00292B5F">
        <w:rPr>
          <w:rFonts w:ascii="Times New Roman" w:eastAsia="Times New Roman" w:hAnsi="Times New Roman" w:cs="Times New Roman"/>
          <w:sz w:val="24"/>
          <w:szCs w:val="24"/>
          <w:lang w:eastAsia="zh-CN"/>
        </w:rPr>
        <w:lastRenderedPageBreak/>
        <w:t xml:space="preserve">δημοσίευση της προκήρυξης ή υποβολής της αίτησης. Μετά την ολοκλήρωση της διαδικασίας, εφαρμόζονται η </w:t>
      </w:r>
      <w:proofErr w:type="spellStart"/>
      <w:r w:rsidRPr="00292B5F">
        <w:rPr>
          <w:rFonts w:ascii="Times New Roman" w:eastAsia="Times New Roman" w:hAnsi="Times New Roman" w:cs="Times New Roman"/>
          <w:sz w:val="24"/>
          <w:szCs w:val="24"/>
          <w:lang w:eastAsia="zh-CN"/>
        </w:rPr>
        <w:t>περίπτ</w:t>
      </w:r>
      <w:proofErr w:type="spellEnd"/>
      <w:r w:rsidRPr="00292B5F">
        <w:rPr>
          <w:rFonts w:ascii="Times New Roman" w:eastAsia="Times New Roman" w:hAnsi="Times New Roman" w:cs="Times New Roman"/>
          <w:sz w:val="24"/>
          <w:szCs w:val="24"/>
          <w:lang w:eastAsia="zh-CN"/>
        </w:rPr>
        <w:t xml:space="preserve">. α΄, η </w:t>
      </w:r>
      <w:proofErr w:type="spellStart"/>
      <w:r w:rsidRPr="00292B5F">
        <w:rPr>
          <w:rFonts w:ascii="Times New Roman" w:eastAsia="Times New Roman" w:hAnsi="Times New Roman" w:cs="Times New Roman"/>
          <w:sz w:val="24"/>
          <w:szCs w:val="24"/>
          <w:lang w:eastAsia="zh-CN"/>
        </w:rPr>
        <w:t>υποπερίπτ</w:t>
      </w:r>
      <w:proofErr w:type="spellEnd"/>
      <w:r w:rsidRPr="00292B5F">
        <w:rPr>
          <w:rFonts w:ascii="Times New Roman" w:eastAsia="Times New Roman" w:hAnsi="Times New Roman" w:cs="Times New Roman"/>
          <w:sz w:val="24"/>
          <w:szCs w:val="24"/>
          <w:lang w:eastAsia="zh-CN"/>
        </w:rPr>
        <w:t xml:space="preserve">. </w:t>
      </w:r>
      <w:proofErr w:type="spellStart"/>
      <w:r w:rsidRPr="00292B5F">
        <w:rPr>
          <w:rFonts w:ascii="Times New Roman" w:eastAsia="Times New Roman" w:hAnsi="Times New Roman" w:cs="Times New Roman"/>
          <w:sz w:val="24"/>
          <w:szCs w:val="24"/>
          <w:lang w:eastAsia="zh-CN"/>
        </w:rPr>
        <w:t>γγ</w:t>
      </w:r>
      <w:proofErr w:type="spellEnd"/>
      <w:r w:rsidRPr="00292B5F">
        <w:rPr>
          <w:rFonts w:ascii="Times New Roman" w:eastAsia="Times New Roman" w:hAnsi="Times New Roman" w:cs="Times New Roman"/>
          <w:sz w:val="24"/>
          <w:szCs w:val="24"/>
          <w:lang w:eastAsia="zh-CN"/>
        </w:rPr>
        <w:t xml:space="preserve">΄ της </w:t>
      </w:r>
      <w:proofErr w:type="spellStart"/>
      <w:r w:rsidRPr="00292B5F">
        <w:rPr>
          <w:rFonts w:ascii="Times New Roman" w:eastAsia="Times New Roman" w:hAnsi="Times New Roman" w:cs="Times New Roman"/>
          <w:sz w:val="24"/>
          <w:szCs w:val="24"/>
          <w:lang w:eastAsia="zh-CN"/>
        </w:rPr>
        <w:t>περίπτ</w:t>
      </w:r>
      <w:proofErr w:type="spellEnd"/>
      <w:r w:rsidRPr="00292B5F">
        <w:rPr>
          <w:rFonts w:ascii="Times New Roman" w:eastAsia="Times New Roman" w:hAnsi="Times New Roman" w:cs="Times New Roman"/>
          <w:sz w:val="24"/>
          <w:szCs w:val="24"/>
          <w:lang w:eastAsia="zh-CN"/>
        </w:rPr>
        <w:t xml:space="preserve">. β΄ και η </w:t>
      </w:r>
      <w:proofErr w:type="spellStart"/>
      <w:r w:rsidRPr="00292B5F">
        <w:rPr>
          <w:rFonts w:ascii="Times New Roman" w:eastAsia="Times New Roman" w:hAnsi="Times New Roman" w:cs="Times New Roman"/>
          <w:sz w:val="24"/>
          <w:szCs w:val="24"/>
          <w:lang w:eastAsia="zh-CN"/>
        </w:rPr>
        <w:t>περίπτ</w:t>
      </w:r>
      <w:proofErr w:type="spellEnd"/>
      <w:r w:rsidRPr="00292B5F">
        <w:rPr>
          <w:rFonts w:ascii="Times New Roman" w:eastAsia="Times New Roman" w:hAnsi="Times New Roman" w:cs="Times New Roman"/>
          <w:sz w:val="24"/>
          <w:szCs w:val="24"/>
          <w:lang w:eastAsia="zh-CN"/>
        </w:rPr>
        <w:t>. γ΄ της παρ. 2.</w:t>
      </w:r>
    </w:p>
    <w:p w:rsidR="00292B5F" w:rsidRPr="00292B5F" w:rsidRDefault="00292B5F" w:rsidP="00292B5F">
      <w:pPr>
        <w:spacing w:after="0" w:line="360" w:lineRule="auto"/>
        <w:jc w:val="both"/>
        <w:rPr>
          <w:rFonts w:ascii="Times New Roman" w:eastAsia="Times New Roman" w:hAnsi="Times New Roman" w:cs="Times New Roman"/>
          <w:sz w:val="24"/>
          <w:szCs w:val="24"/>
          <w:lang w:eastAsia="zh-CN"/>
        </w:rPr>
      </w:pPr>
      <w:r w:rsidRPr="00292B5F">
        <w:rPr>
          <w:rFonts w:ascii="Times New Roman" w:eastAsia="Times New Roman" w:hAnsi="Times New Roman" w:cs="Times New Roman"/>
          <w:sz w:val="24"/>
          <w:szCs w:val="24"/>
          <w:lang w:eastAsia="zh-CN"/>
        </w:rPr>
        <w:t>η) Η χρονική προϋπόθεση υπηρεσίας τουλάχιστον πέντε (5) ετών στο ίδιο Τμήμα, που προβλέπεται στην παρ. 5 του άρθρου 16 του ν. 4009/2011 δεν απαιτείται στις περιπτώσεις μετακίνησης μελών Δ.Ε.Π. από Τμήμα σε Τμήμα του Πανεπιστημίου Δυτικής Αττικής.</w:t>
      </w:r>
    </w:p>
    <w:p w:rsidR="00292B5F" w:rsidRPr="00292B5F" w:rsidRDefault="00292B5F" w:rsidP="00292B5F">
      <w:pPr>
        <w:spacing w:after="0" w:line="360" w:lineRule="auto"/>
        <w:jc w:val="both"/>
        <w:rPr>
          <w:rFonts w:ascii="Times New Roman" w:eastAsia="Times New Roman" w:hAnsi="Times New Roman" w:cs="Times New Roman"/>
          <w:sz w:val="24"/>
          <w:szCs w:val="24"/>
          <w:lang w:eastAsia="zh-CN"/>
        </w:rPr>
      </w:pPr>
      <w:r w:rsidRPr="00292B5F">
        <w:rPr>
          <w:rFonts w:ascii="Times New Roman" w:eastAsia="Times New Roman" w:hAnsi="Times New Roman" w:cs="Times New Roman"/>
          <w:color w:val="000000"/>
          <w:sz w:val="24"/>
          <w:szCs w:val="24"/>
          <w:lang w:eastAsia="zh-CN"/>
        </w:rPr>
        <w:t>θ) Τα έτη που τα μέλη Δ.Ε.Π. έχουν διανύσει στην εκάστοτε βαθμίδα ως μέλη Δ.Ε.Π. Τ.Ε.Ι. συνυπολογίζονται, μετά την ένταξή τους στο Πανεπιστήμιο Δυτικής Αττικής, σαν να έχουν διανυθεί στην οικεία βαθμίδα καθηγητή πανεπιστημίου.</w:t>
      </w:r>
    </w:p>
    <w:p w:rsidR="00292B5F" w:rsidRPr="00292B5F" w:rsidRDefault="00292B5F" w:rsidP="00292B5F">
      <w:pPr>
        <w:spacing w:after="0" w:line="360" w:lineRule="auto"/>
        <w:contextualSpacing/>
        <w:jc w:val="both"/>
        <w:rPr>
          <w:rFonts w:ascii="Times New Roman" w:eastAsia="Times New Roman" w:hAnsi="Times New Roman" w:cs="Times New Roman"/>
          <w:sz w:val="24"/>
          <w:szCs w:val="24"/>
          <w:lang w:eastAsia="zh-CN"/>
        </w:rPr>
      </w:pPr>
      <w:r w:rsidRPr="00292B5F">
        <w:rPr>
          <w:rFonts w:ascii="Times New Roman" w:eastAsia="Times New Roman" w:hAnsi="Times New Roman" w:cs="Times New Roman"/>
          <w:sz w:val="24"/>
          <w:szCs w:val="24"/>
        </w:rPr>
        <w:t>3.</w:t>
      </w:r>
      <w:r w:rsidRPr="00292B5F">
        <w:rPr>
          <w:rFonts w:ascii="Times New Roman" w:eastAsia="Times New Roman" w:hAnsi="Times New Roman" w:cs="Times New Roman"/>
          <w:i/>
          <w:sz w:val="24"/>
          <w:szCs w:val="24"/>
        </w:rPr>
        <w:t xml:space="preserve"> </w:t>
      </w:r>
      <w:r w:rsidRPr="00292B5F">
        <w:rPr>
          <w:rFonts w:ascii="Times New Roman" w:eastAsia="Times New Roman" w:hAnsi="Times New Roman" w:cs="Times New Roman"/>
          <w:sz w:val="24"/>
          <w:szCs w:val="24"/>
        </w:rPr>
        <w:t xml:space="preserve">α) Τα μέλη του Εργαστηριακού Διδακτικού Προσωπικού (Ε.ΔΙ.Π.) και Ειδικού Τεχνικού Εργαστηριακού Προσωπικού (Ε.Τ.Ε.Π.) εντάσσονται σε Τμήματα/Σχολές του Πανεπιστημίου Δυτικής Αττικής, σύμφωνα με την αντιστοιχία της </w:t>
      </w:r>
      <w:proofErr w:type="spellStart"/>
      <w:r w:rsidRPr="00292B5F">
        <w:rPr>
          <w:rFonts w:ascii="Times New Roman" w:eastAsia="Times New Roman" w:hAnsi="Times New Roman" w:cs="Times New Roman"/>
          <w:sz w:val="24"/>
          <w:szCs w:val="24"/>
        </w:rPr>
        <w:t>περίπτ</w:t>
      </w:r>
      <w:proofErr w:type="spellEnd"/>
      <w:r w:rsidRPr="00292B5F">
        <w:rPr>
          <w:rFonts w:ascii="Times New Roman" w:eastAsia="Times New Roman" w:hAnsi="Times New Roman" w:cs="Times New Roman"/>
          <w:sz w:val="24"/>
          <w:szCs w:val="24"/>
        </w:rPr>
        <w:t>. β΄ της παρ. 2 του παρόντος, ή στο Ίδρυμα, αναλόγως με το που ανήκουν οι θέσεις τους. Εάν οι θέσεις τους είναι κατανεμημένες σε Τομείς, εντάσσονται στο αντίστοιχο Τμήμα του Πανεπιστημίου στο οποίο εντάσσονται και τα μέλη Δ.Ε.Π. του Τμήματος Τ.Ε.Ι. στο οποίο ανήκε ο Τομέας. Τα μέλη της παρούσας παραγράφου εντάσσονται με την ίδια εργασιακή σχέση που κατέχουν (τακτική θέση ή προσωποπαγή) και υποβάλλονται στο ακαδημαϊκό καθεστώς των μελών Ε.ΔΙ.Π. και Ε.Τ.Ε.Π. πανεπιστημίου, καθώς και στο αντίστοιχο μισθολογικό καθεστώς. Η μισθολογική προσαρμογή επέρχεται την 1</w:t>
      </w:r>
      <w:r w:rsidRPr="00292B5F">
        <w:rPr>
          <w:rFonts w:ascii="Times New Roman" w:eastAsia="Times New Roman" w:hAnsi="Times New Roman" w:cs="Times New Roman"/>
          <w:sz w:val="24"/>
          <w:szCs w:val="24"/>
          <w:vertAlign w:val="superscript"/>
        </w:rPr>
        <w:t>η</w:t>
      </w:r>
      <w:r w:rsidRPr="00292B5F">
        <w:rPr>
          <w:rFonts w:ascii="Times New Roman" w:eastAsia="Times New Roman" w:hAnsi="Times New Roman" w:cs="Times New Roman"/>
          <w:sz w:val="24"/>
          <w:szCs w:val="24"/>
        </w:rPr>
        <w:t>-1-2019</w:t>
      </w:r>
      <w:r w:rsidRPr="00407C94">
        <w:rPr>
          <w:rFonts w:ascii="Times New Roman" w:eastAsia="Times New Roman" w:hAnsi="Times New Roman" w:cs="Times New Roman"/>
          <w:sz w:val="24"/>
          <w:szCs w:val="24"/>
        </w:rPr>
        <w:t>. Αν προκύπτουν τακτικές μηνιαίες αποδοχές χαμηλότερες από αυτές που δικαιούνταν ως εργαζόμενοι σε Τ.Ε.Ι., η διαφορά διατηρείται ως προσωπική. Η</w:t>
      </w:r>
      <w:r w:rsidRPr="00292B5F">
        <w:rPr>
          <w:rFonts w:ascii="Times New Roman" w:eastAsia="Times New Roman" w:hAnsi="Times New Roman" w:cs="Times New Roman"/>
          <w:sz w:val="24"/>
          <w:szCs w:val="24"/>
        </w:rPr>
        <w:t xml:space="preserve"> εν λόγω προσωπική διαφορά μειώνεται από οποιαδήποτε μελλοντική αύξηση των αποδοχών, πλην της χορήγησης παροχών και επιδομάτων που εξαιρούνται. Κατά τα λοιπά εφαρμόζεται η παρ. 3 του άρθρου 27 του ν. 4386/2016 (Α΄ 83). Τα μέλη Ε.ΔΙ.Π. και Ε.Τ.Ε.Π. του Τμήματος Μηχανικών Ενεργειακής Τεχνολογίας του Τ.Ε.Ι. Αθήνας, εντάσσονται σε ένα από τα Τμήματα του Πανεπιστημίου Δυτικής Αττικής, με βάση το γνωστικό τους αντικείμενο και τις λειτουργικές ανάγκες του Ιδρύματος, ύστερα από αίτησή τους και αιτιολογημένη απόφαση της Διοικούσας Επιτροπής, με πράξη του Προέδρου της Διοικούσας</w:t>
      </w:r>
      <w:r w:rsidR="004A2A40">
        <w:rPr>
          <w:rFonts w:ascii="Times New Roman" w:eastAsia="Times New Roman" w:hAnsi="Times New Roman" w:cs="Times New Roman"/>
          <w:sz w:val="24"/>
          <w:szCs w:val="24"/>
        </w:rPr>
        <w:t xml:space="preserve"> Επιτροπής</w:t>
      </w:r>
      <w:r w:rsidRPr="00292B5F">
        <w:rPr>
          <w:rFonts w:ascii="Times New Roman" w:eastAsia="Times New Roman" w:hAnsi="Times New Roman" w:cs="Times New Roman"/>
          <w:sz w:val="24"/>
          <w:szCs w:val="24"/>
        </w:rPr>
        <w:t xml:space="preserve">, που εκδίδεται μέσα σε είκοσι (20) εργάσιμες ημέρες από τη συγκρότησή της και δημοσιεύεται στην Εφημερίδα της Κυβερνήσεως. </w:t>
      </w:r>
      <w:r w:rsidR="004A2A40">
        <w:rPr>
          <w:rFonts w:ascii="Times New Roman" w:eastAsia="Times New Roman" w:hAnsi="Times New Roman" w:cs="Times New Roman"/>
          <w:sz w:val="24"/>
          <w:szCs w:val="24"/>
        </w:rPr>
        <w:t>Τ</w:t>
      </w:r>
      <w:r w:rsidRPr="00292B5F">
        <w:rPr>
          <w:rFonts w:ascii="Times New Roman" w:eastAsia="Times New Roman" w:hAnsi="Times New Roman" w:cs="Times New Roman"/>
          <w:sz w:val="24"/>
          <w:szCs w:val="24"/>
        </w:rPr>
        <w:t xml:space="preserve">α μέλη Ε.ΔΙ.Π. και Ε.Τ.Ε.Π. του Τμήματος Πολιτικών Μηχανικών ΤΕ και Μηχανικών Τοπογραφίας και </w:t>
      </w:r>
      <w:proofErr w:type="spellStart"/>
      <w:r w:rsidRPr="00292B5F">
        <w:rPr>
          <w:rFonts w:ascii="Times New Roman" w:eastAsia="Times New Roman" w:hAnsi="Times New Roman" w:cs="Times New Roman"/>
          <w:sz w:val="24"/>
          <w:szCs w:val="24"/>
        </w:rPr>
        <w:t>Γεωπληροφορικής</w:t>
      </w:r>
      <w:proofErr w:type="spellEnd"/>
      <w:r w:rsidRPr="00292B5F">
        <w:rPr>
          <w:rFonts w:ascii="Times New Roman" w:eastAsia="Times New Roman" w:hAnsi="Times New Roman" w:cs="Times New Roman"/>
          <w:sz w:val="24"/>
          <w:szCs w:val="24"/>
        </w:rPr>
        <w:t xml:space="preserve"> ΤΕ του Τ.Ε.Ι. Αθήνας εντάσσονται</w:t>
      </w:r>
      <w:r w:rsidR="004A2A40">
        <w:rPr>
          <w:rFonts w:ascii="Times New Roman" w:eastAsia="Times New Roman" w:hAnsi="Times New Roman" w:cs="Times New Roman"/>
          <w:sz w:val="24"/>
          <w:szCs w:val="24"/>
        </w:rPr>
        <w:t>, με την ανωτέρω διαδικασία,</w:t>
      </w:r>
      <w:r w:rsidRPr="00292B5F">
        <w:rPr>
          <w:rFonts w:ascii="Times New Roman" w:eastAsia="Times New Roman" w:hAnsi="Times New Roman" w:cs="Times New Roman"/>
          <w:sz w:val="24"/>
          <w:szCs w:val="24"/>
        </w:rPr>
        <w:t xml:space="preserve"> </w:t>
      </w:r>
      <w:r w:rsidRPr="00292B5F">
        <w:rPr>
          <w:rFonts w:ascii="Times New Roman" w:eastAsia="Times New Roman" w:hAnsi="Times New Roman" w:cs="Times New Roman"/>
          <w:sz w:val="24"/>
          <w:szCs w:val="24"/>
        </w:rPr>
        <w:lastRenderedPageBreak/>
        <w:t xml:space="preserve">στο Τμήμα Μηχανικών Τοπογραφίας και </w:t>
      </w:r>
      <w:proofErr w:type="spellStart"/>
      <w:r w:rsidRPr="00292B5F">
        <w:rPr>
          <w:rFonts w:ascii="Times New Roman" w:eastAsia="Times New Roman" w:hAnsi="Times New Roman" w:cs="Times New Roman"/>
          <w:sz w:val="24"/>
          <w:szCs w:val="24"/>
        </w:rPr>
        <w:t>Γεωπληροφορικής</w:t>
      </w:r>
      <w:proofErr w:type="spellEnd"/>
      <w:r w:rsidRPr="00292B5F">
        <w:rPr>
          <w:rFonts w:ascii="Times New Roman" w:eastAsia="Times New Roman" w:hAnsi="Times New Roman" w:cs="Times New Roman"/>
          <w:sz w:val="24"/>
          <w:szCs w:val="24"/>
        </w:rPr>
        <w:t xml:space="preserve"> ή στο Τμήμα Πολιτικών Μηχανικών του Πανεπιστημίου Δυτικής Αττικής και τα μέλη Ε.ΔΙ.Π. και Ε.Τ.Ε.Π. του Τμήματος Διοίκησης Επιχειρήσεων του Τ.Ε.Ι. Αθήνας και του Τμήματος Διοίκησης Επιχειρήσεων του Τ.Ε.Ι. Πειραιά εντάσσονται στο Τμήμα Διοίκησης Επιχειρήσεων του Πανεπιστημίου Δυτικής Αττικής ή στο Τμήμα Διοίκησης Τουρισμού του Πανεπιστημίου Δυτικής Αττικής. Οι Τεχνικοί Εργαστηρίων μεταφέρονται </w:t>
      </w:r>
      <w:r w:rsidRPr="00292B5F">
        <w:rPr>
          <w:rFonts w:ascii="Times New Roman" w:eastAsia="Times New Roman" w:hAnsi="Times New Roman" w:cs="Times New Roman"/>
          <w:color w:val="000000"/>
          <w:sz w:val="24"/>
          <w:szCs w:val="24"/>
          <w:lang w:eastAsia="zh-CN"/>
        </w:rPr>
        <w:t xml:space="preserve">στο  Πανεπιστήμιο Δυτικής Αττικής, άλλως στην οικεία ακαδημαϊκή μονάδα εάν ανήκουν σε Τομέα, Τμήμα ή Σχολή, σύμφωνα με τα ανωτέρω, </w:t>
      </w:r>
      <w:r w:rsidRPr="00292B5F">
        <w:rPr>
          <w:rFonts w:ascii="Times New Roman" w:eastAsia="Times New Roman" w:hAnsi="Times New Roman" w:cs="Times New Roman"/>
          <w:sz w:val="24"/>
          <w:szCs w:val="24"/>
          <w:lang w:eastAsia="zh-CN"/>
        </w:rPr>
        <w:t>σε προσωποπαγείς θέσεις, με τον ίδιο βαθμό και το μισθολογικό καθεστώς  της θέσης που κατέχουν κατά την έναρξη ισχύος του παρόντος.</w:t>
      </w:r>
    </w:p>
    <w:p w:rsidR="00292B5F" w:rsidRPr="00292B5F" w:rsidRDefault="00292B5F" w:rsidP="00292B5F">
      <w:pPr>
        <w:spacing w:after="0" w:line="360" w:lineRule="auto"/>
        <w:contextualSpacing/>
        <w:jc w:val="both"/>
        <w:rPr>
          <w:rFonts w:ascii="Times New Roman" w:eastAsia="Times New Roman" w:hAnsi="Times New Roman" w:cs="Times New Roman"/>
          <w:sz w:val="24"/>
          <w:szCs w:val="24"/>
          <w:lang w:eastAsia="zh-CN"/>
        </w:rPr>
      </w:pPr>
      <w:r w:rsidRPr="00292B5F">
        <w:rPr>
          <w:rFonts w:ascii="Times New Roman" w:eastAsia="Times New Roman" w:hAnsi="Times New Roman" w:cs="Times New Roman"/>
          <w:sz w:val="24"/>
          <w:szCs w:val="24"/>
          <w:lang w:eastAsia="zh-CN"/>
        </w:rPr>
        <w:t xml:space="preserve">β) Οι εκκρεμείς διαδικασίες κρίσης και μονιμοποίησης μελών Ε.ΔΙ.Π και Ε.Τ.Ε.Π. ολοκληρώνονται από τα όργανα του Τμήματος του Πανεπιστημίου Δυτικής Αττικής στο οποίο </w:t>
      </w:r>
      <w:r w:rsidR="004A2A40">
        <w:rPr>
          <w:rFonts w:ascii="Times New Roman" w:eastAsia="Times New Roman" w:hAnsi="Times New Roman" w:cs="Times New Roman"/>
          <w:sz w:val="24"/>
          <w:szCs w:val="24"/>
          <w:lang w:eastAsia="zh-CN"/>
        </w:rPr>
        <w:t>εντάσσονται</w:t>
      </w:r>
      <w:r w:rsidRPr="00292B5F">
        <w:rPr>
          <w:rFonts w:ascii="Times New Roman" w:eastAsia="Times New Roman" w:hAnsi="Times New Roman" w:cs="Times New Roman"/>
          <w:sz w:val="24"/>
          <w:szCs w:val="24"/>
          <w:lang w:eastAsia="zh-CN"/>
        </w:rPr>
        <w:t>.</w:t>
      </w:r>
    </w:p>
    <w:p w:rsidR="00292B5F" w:rsidRPr="00292B5F" w:rsidRDefault="00292B5F" w:rsidP="00292B5F">
      <w:pPr>
        <w:spacing w:after="0" w:line="360" w:lineRule="auto"/>
        <w:contextualSpacing/>
        <w:jc w:val="both"/>
        <w:rPr>
          <w:rFonts w:ascii="Times New Roman" w:eastAsia="Times New Roman" w:hAnsi="Times New Roman" w:cs="Times New Roman"/>
          <w:sz w:val="24"/>
          <w:szCs w:val="24"/>
          <w:lang w:eastAsia="zh-CN"/>
        </w:rPr>
      </w:pPr>
      <w:r w:rsidRPr="00292B5F">
        <w:rPr>
          <w:rFonts w:ascii="Times New Roman" w:eastAsia="Times New Roman" w:hAnsi="Times New Roman" w:cs="Times New Roman"/>
          <w:sz w:val="24"/>
          <w:szCs w:val="24"/>
          <w:lang w:eastAsia="zh-CN"/>
        </w:rPr>
        <w:t xml:space="preserve">4. Το μόνιμο και με σχέση εργασίας ιδιωτικού δικαίου αορίστου χρόνου διοικητικό προσωπικό που υπηρετεί </w:t>
      </w:r>
      <w:r w:rsidR="00BC4B72">
        <w:rPr>
          <w:rFonts w:ascii="Times New Roman" w:eastAsia="Times New Roman" w:hAnsi="Times New Roman" w:cs="Times New Roman"/>
          <w:sz w:val="24"/>
          <w:szCs w:val="24"/>
          <w:lang w:eastAsia="zh-CN"/>
        </w:rPr>
        <w:t>κατά</w:t>
      </w:r>
      <w:r w:rsidR="00BC4B72" w:rsidRPr="00292B5F">
        <w:rPr>
          <w:rFonts w:ascii="Times New Roman" w:eastAsia="Times New Roman" w:hAnsi="Times New Roman" w:cs="Times New Roman"/>
          <w:sz w:val="24"/>
          <w:szCs w:val="24"/>
          <w:lang w:eastAsia="zh-CN"/>
        </w:rPr>
        <w:t xml:space="preserve"> </w:t>
      </w:r>
      <w:r w:rsidRPr="00292B5F">
        <w:rPr>
          <w:rFonts w:ascii="Times New Roman" w:eastAsia="Times New Roman" w:hAnsi="Times New Roman" w:cs="Times New Roman"/>
          <w:sz w:val="24"/>
          <w:szCs w:val="24"/>
          <w:lang w:eastAsia="zh-CN"/>
        </w:rPr>
        <w:t>την έναρξη ισχύος του παρόντος στα συγχωνευόμενα Τ.Ε.Ι.,</w:t>
      </w:r>
      <w:r w:rsidRPr="00292B5F">
        <w:rPr>
          <w:rFonts w:ascii="Times New Roman" w:eastAsia="Times New Roman" w:hAnsi="Times New Roman" w:cs="Times New Roman"/>
          <w:color w:val="000000"/>
          <w:sz w:val="24"/>
          <w:szCs w:val="24"/>
          <w:lang w:eastAsia="zh-CN"/>
        </w:rPr>
        <w:t xml:space="preserve"> μεταφέρεται αυτοδικαίως στο Πανεπιστήμιο Δυτικής Αττικής </w:t>
      </w:r>
      <w:r w:rsidRPr="00292B5F">
        <w:rPr>
          <w:rFonts w:ascii="Times New Roman" w:eastAsia="Times New Roman" w:hAnsi="Times New Roman" w:cs="Times New Roman"/>
          <w:sz w:val="24"/>
          <w:szCs w:val="24"/>
          <w:lang w:eastAsia="zh-CN"/>
        </w:rPr>
        <w:t>με την ίδια εργασιακή σχέση που κατέχει (</w:t>
      </w:r>
      <w:r w:rsidR="002C6401">
        <w:rPr>
          <w:rFonts w:ascii="Times New Roman" w:eastAsia="Times New Roman" w:hAnsi="Times New Roman" w:cs="Times New Roman"/>
          <w:sz w:val="24"/>
          <w:szCs w:val="24"/>
          <w:lang w:eastAsia="zh-CN"/>
        </w:rPr>
        <w:t>οργανική</w:t>
      </w:r>
      <w:r w:rsidR="002C6401" w:rsidRPr="00292B5F">
        <w:rPr>
          <w:rFonts w:ascii="Times New Roman" w:eastAsia="Times New Roman" w:hAnsi="Times New Roman" w:cs="Times New Roman"/>
          <w:sz w:val="24"/>
          <w:szCs w:val="24"/>
          <w:lang w:eastAsia="zh-CN"/>
        </w:rPr>
        <w:t xml:space="preserve"> </w:t>
      </w:r>
      <w:r w:rsidRPr="00292B5F">
        <w:rPr>
          <w:rFonts w:ascii="Times New Roman" w:eastAsia="Times New Roman" w:hAnsi="Times New Roman" w:cs="Times New Roman"/>
          <w:sz w:val="24"/>
          <w:szCs w:val="24"/>
          <w:lang w:eastAsia="zh-CN"/>
        </w:rPr>
        <w:t xml:space="preserve">θέση ή προσωποπαγή) και στην ίδια κατηγορία, κλάδο, βαθμό και ειδικότητα. Οι δικηγόροι με σύμβαση αορίστου χρόνου και πάγια έμμισθη εντολή μεταφέρονται αυτοδίκαια και εξακολουθούν να παρέχουν τις υπηρεσίες τους και να ασκούν τα καθήκοντα τους στο Πανεπιστήμιο Δυτικής Αττικής με την ίδια εργασιακή σχέση, </w:t>
      </w:r>
      <w:r w:rsidR="004A2A40">
        <w:rPr>
          <w:rFonts w:ascii="Times New Roman" w:eastAsia="Times New Roman" w:hAnsi="Times New Roman" w:cs="Times New Roman"/>
          <w:sz w:val="24"/>
          <w:szCs w:val="24"/>
          <w:lang w:eastAsia="zh-CN"/>
        </w:rPr>
        <w:t xml:space="preserve">τους ίδιους </w:t>
      </w:r>
      <w:r w:rsidRPr="00292B5F">
        <w:rPr>
          <w:rFonts w:ascii="Times New Roman" w:eastAsia="Times New Roman" w:hAnsi="Times New Roman" w:cs="Times New Roman"/>
          <w:sz w:val="24"/>
          <w:szCs w:val="24"/>
          <w:lang w:eastAsia="zh-CN"/>
        </w:rPr>
        <w:t xml:space="preserve">όρους και </w:t>
      </w:r>
      <w:r w:rsidR="004A2A40">
        <w:rPr>
          <w:rFonts w:ascii="Times New Roman" w:eastAsia="Times New Roman" w:hAnsi="Times New Roman" w:cs="Times New Roman"/>
          <w:sz w:val="24"/>
          <w:szCs w:val="24"/>
          <w:lang w:eastAsia="zh-CN"/>
        </w:rPr>
        <w:t xml:space="preserve">την ίδια </w:t>
      </w:r>
      <w:r w:rsidRPr="00292B5F">
        <w:rPr>
          <w:rFonts w:ascii="Times New Roman" w:eastAsia="Times New Roman" w:hAnsi="Times New Roman" w:cs="Times New Roman"/>
          <w:sz w:val="24"/>
          <w:szCs w:val="24"/>
          <w:lang w:eastAsia="zh-CN"/>
        </w:rPr>
        <w:t>διάρκεια.</w:t>
      </w:r>
    </w:p>
    <w:p w:rsidR="00292B5F" w:rsidRPr="00292B5F" w:rsidRDefault="004A2A40" w:rsidP="00292B5F">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 Π</w:t>
      </w:r>
      <w:r w:rsidR="00292B5F" w:rsidRPr="00292B5F">
        <w:rPr>
          <w:rFonts w:ascii="Times New Roman" w:eastAsia="Times New Roman" w:hAnsi="Times New Roman" w:cs="Times New Roman"/>
          <w:sz w:val="24"/>
          <w:szCs w:val="24"/>
          <w:lang w:eastAsia="zh-CN"/>
        </w:rPr>
        <w:t xml:space="preserve">ροσωπικό των συγχωνευόμενων Τ.Ε.Ι. με σχέση εργασίας ιδιωτικού δικαίου ορισμένου χρόνου, επιστημονικοί συνεργάτες και εργαστηριακοί συνεργάτες, ακαδημαϊκοί υπότροφοι, καθώς και λοιπές κατηγορίες έκτακτου προσωπικού εξακολουθούν να παρέχουν τις υπηρεσίες τους και να ασκούν τα καθήκοντα τους στο Πανεπιστήμιο Δυτικής Αττικής με το ίδιο καθεστώς, </w:t>
      </w:r>
      <w:r>
        <w:rPr>
          <w:rFonts w:ascii="Times New Roman" w:eastAsia="Times New Roman" w:hAnsi="Times New Roman" w:cs="Times New Roman"/>
          <w:sz w:val="24"/>
          <w:szCs w:val="24"/>
          <w:lang w:eastAsia="zh-CN"/>
        </w:rPr>
        <w:t xml:space="preserve">τους ίδιους </w:t>
      </w:r>
      <w:r w:rsidRPr="00292B5F">
        <w:rPr>
          <w:rFonts w:ascii="Times New Roman" w:eastAsia="Times New Roman" w:hAnsi="Times New Roman" w:cs="Times New Roman"/>
          <w:sz w:val="24"/>
          <w:szCs w:val="24"/>
          <w:lang w:eastAsia="zh-CN"/>
        </w:rPr>
        <w:t xml:space="preserve">όρους και </w:t>
      </w:r>
      <w:r>
        <w:rPr>
          <w:rFonts w:ascii="Times New Roman" w:eastAsia="Times New Roman" w:hAnsi="Times New Roman" w:cs="Times New Roman"/>
          <w:sz w:val="24"/>
          <w:szCs w:val="24"/>
          <w:lang w:eastAsia="zh-CN"/>
        </w:rPr>
        <w:t xml:space="preserve">την ίδια </w:t>
      </w:r>
      <w:r w:rsidRPr="00292B5F">
        <w:rPr>
          <w:rFonts w:ascii="Times New Roman" w:eastAsia="Times New Roman" w:hAnsi="Times New Roman" w:cs="Times New Roman"/>
          <w:sz w:val="24"/>
          <w:szCs w:val="24"/>
          <w:lang w:eastAsia="zh-CN"/>
        </w:rPr>
        <w:t>διάρκεια</w:t>
      </w:r>
      <w:r w:rsidR="00292B5F" w:rsidRPr="00292B5F">
        <w:rPr>
          <w:rFonts w:ascii="Times New Roman" w:eastAsia="Times New Roman" w:hAnsi="Times New Roman" w:cs="Times New Roman"/>
          <w:sz w:val="24"/>
          <w:szCs w:val="24"/>
          <w:lang w:eastAsia="zh-CN"/>
        </w:rPr>
        <w:t>. Το ίδιο ισχύει και για τις συναφθείσες συμβάσεις έργου.</w:t>
      </w:r>
    </w:p>
    <w:p w:rsidR="00292B5F" w:rsidRPr="00292B5F" w:rsidRDefault="00292B5F" w:rsidP="00292B5F">
      <w:pPr>
        <w:spacing w:after="0" w:line="360" w:lineRule="auto"/>
        <w:jc w:val="both"/>
        <w:rPr>
          <w:rFonts w:ascii="Times New Roman" w:eastAsia="Times New Roman" w:hAnsi="Times New Roman" w:cs="Times New Roman"/>
          <w:sz w:val="24"/>
          <w:szCs w:val="24"/>
          <w:lang w:eastAsia="zh-CN"/>
        </w:rPr>
      </w:pPr>
      <w:r w:rsidRPr="00292B5F">
        <w:rPr>
          <w:rFonts w:ascii="Times New Roman" w:eastAsia="Times New Roman" w:hAnsi="Times New Roman" w:cs="Times New Roman"/>
          <w:sz w:val="24"/>
          <w:szCs w:val="24"/>
          <w:lang w:eastAsia="zh-CN"/>
        </w:rPr>
        <w:t>6. Με απόφαση του Υπουργού Παιδ</w:t>
      </w:r>
      <w:r w:rsidR="004A2A40">
        <w:rPr>
          <w:rFonts w:ascii="Times New Roman" w:eastAsia="Times New Roman" w:hAnsi="Times New Roman" w:cs="Times New Roman"/>
          <w:sz w:val="24"/>
          <w:szCs w:val="24"/>
          <w:lang w:eastAsia="zh-CN"/>
        </w:rPr>
        <w:t xml:space="preserve">είας, Έρευνας και Θρησκευμάτων </w:t>
      </w:r>
      <w:r w:rsidRPr="00292B5F">
        <w:rPr>
          <w:rFonts w:ascii="Times New Roman" w:eastAsia="Times New Roman" w:hAnsi="Times New Roman" w:cs="Times New Roman"/>
          <w:sz w:val="24"/>
          <w:szCs w:val="24"/>
          <w:lang w:eastAsia="zh-CN"/>
        </w:rPr>
        <w:t>μπορεί να ρυθμίζεται κάθε θέμα σχετικό με την εφαρμογή του παρόντος, όπως ιδίως ζητήματα σχετικά με τη διαδικασία μετατροπής θέσης, τον έλεγχο των δικαιολογητικών, τον έλεγχο νομιμότητας των διαδικασιών αυτών.</w:t>
      </w:r>
    </w:p>
    <w:p w:rsidR="00292B5F" w:rsidRPr="00292B5F" w:rsidRDefault="00292B5F" w:rsidP="00292B5F">
      <w:pPr>
        <w:spacing w:after="0" w:line="360" w:lineRule="auto"/>
        <w:jc w:val="center"/>
        <w:rPr>
          <w:rFonts w:ascii="Times New Roman" w:eastAsia="Times New Roman" w:hAnsi="Times New Roman" w:cs="Times New Roman"/>
          <w:sz w:val="24"/>
          <w:szCs w:val="24"/>
          <w:lang w:eastAsia="zh-CN"/>
        </w:rPr>
      </w:pPr>
    </w:p>
    <w:p w:rsidR="00292B5F" w:rsidRPr="00292B5F" w:rsidRDefault="00292B5F" w:rsidP="00292B5F">
      <w:pPr>
        <w:spacing w:after="0" w:line="360" w:lineRule="auto"/>
        <w:jc w:val="center"/>
        <w:rPr>
          <w:rFonts w:ascii="Times New Roman" w:eastAsia="Times New Roman" w:hAnsi="Times New Roman" w:cs="Times New Roman"/>
          <w:sz w:val="24"/>
          <w:szCs w:val="24"/>
          <w:lang w:eastAsia="zh-CN"/>
        </w:rPr>
      </w:pPr>
    </w:p>
    <w:p w:rsidR="00292B5F" w:rsidRPr="00292B5F" w:rsidRDefault="00292B5F" w:rsidP="00292B5F">
      <w:pPr>
        <w:spacing w:after="0" w:line="360" w:lineRule="auto"/>
        <w:jc w:val="center"/>
        <w:rPr>
          <w:rFonts w:ascii="Times New Roman" w:eastAsia="Times New Roman" w:hAnsi="Times New Roman" w:cs="Times New Roman"/>
          <w:b/>
          <w:sz w:val="24"/>
          <w:szCs w:val="24"/>
          <w:lang w:eastAsia="zh-CN"/>
        </w:rPr>
      </w:pPr>
      <w:r w:rsidRPr="00292B5F">
        <w:rPr>
          <w:rFonts w:ascii="Times New Roman" w:eastAsia="Times New Roman" w:hAnsi="Times New Roman" w:cs="Times New Roman"/>
          <w:b/>
          <w:sz w:val="24"/>
          <w:szCs w:val="24"/>
          <w:lang w:eastAsia="zh-CN"/>
        </w:rPr>
        <w:t>Άρθρο 5</w:t>
      </w:r>
    </w:p>
    <w:p w:rsidR="00292B5F" w:rsidRPr="00292B5F" w:rsidRDefault="00292B5F" w:rsidP="00292B5F">
      <w:pPr>
        <w:spacing w:after="0" w:line="360" w:lineRule="auto"/>
        <w:jc w:val="center"/>
        <w:rPr>
          <w:rFonts w:ascii="Times New Roman" w:eastAsia="Times New Roman" w:hAnsi="Times New Roman" w:cs="Times New Roman"/>
          <w:b/>
          <w:sz w:val="24"/>
          <w:szCs w:val="24"/>
          <w:lang w:eastAsia="zh-CN"/>
        </w:rPr>
      </w:pPr>
      <w:r w:rsidRPr="00292B5F">
        <w:rPr>
          <w:rFonts w:ascii="Times New Roman" w:eastAsia="Times New Roman" w:hAnsi="Times New Roman" w:cs="Times New Roman"/>
          <w:b/>
          <w:sz w:val="24"/>
          <w:szCs w:val="24"/>
          <w:lang w:eastAsia="zh-CN"/>
        </w:rPr>
        <w:lastRenderedPageBreak/>
        <w:t>Φοιτητές</w:t>
      </w:r>
    </w:p>
    <w:p w:rsidR="00292B5F" w:rsidRPr="00292B5F" w:rsidRDefault="00292B5F" w:rsidP="00292B5F">
      <w:pPr>
        <w:spacing w:after="0" w:line="360" w:lineRule="auto"/>
        <w:jc w:val="center"/>
        <w:rPr>
          <w:rFonts w:ascii="Times New Roman" w:eastAsia="Times New Roman" w:hAnsi="Times New Roman" w:cs="Times New Roman"/>
          <w:sz w:val="24"/>
          <w:szCs w:val="24"/>
          <w:lang w:eastAsia="zh-CN"/>
        </w:rPr>
      </w:pPr>
    </w:p>
    <w:p w:rsidR="00292B5F" w:rsidRPr="00292B5F" w:rsidRDefault="00292B5F" w:rsidP="00292B5F">
      <w:pPr>
        <w:spacing w:after="0" w:line="360" w:lineRule="auto"/>
        <w:contextualSpacing/>
        <w:jc w:val="both"/>
        <w:rPr>
          <w:rFonts w:ascii="Times New Roman" w:eastAsia="Times New Roman" w:hAnsi="Times New Roman" w:cs="Times New Roman"/>
          <w:sz w:val="24"/>
          <w:szCs w:val="24"/>
          <w:lang w:eastAsia="zh-CN"/>
        </w:rPr>
      </w:pPr>
      <w:r w:rsidRPr="00292B5F">
        <w:rPr>
          <w:rFonts w:ascii="Times New Roman" w:eastAsia="Times New Roman" w:hAnsi="Times New Roman" w:cs="Times New Roman"/>
          <w:sz w:val="24"/>
          <w:szCs w:val="24"/>
          <w:lang w:eastAsia="zh-CN"/>
        </w:rPr>
        <w:t xml:space="preserve">1. Οι εγγεγραμμένοι φοιτητές, ήτοι όσοι κατά την έναρξη ισχύος του παρόντος δεν έχουν ολοκληρώσει όλες τις απαιτούμενες από το πρόγραμμα σπουδών υποχρεώσεις για τη λήψη πτυχίου, των Τμημάτων των συγχωνευόμενων Τ.Ε.Ι εντάσσονται αυτοδίκαια στα Τμήματα του Πανεπιστημίου Δυτικής Αττικής, σύμφωνα με την αντιστοιχία της </w:t>
      </w:r>
      <w:proofErr w:type="spellStart"/>
      <w:r w:rsidRPr="00292B5F">
        <w:rPr>
          <w:rFonts w:ascii="Times New Roman" w:eastAsia="Times New Roman" w:hAnsi="Times New Roman" w:cs="Times New Roman"/>
          <w:sz w:val="24"/>
          <w:szCs w:val="24"/>
          <w:lang w:eastAsia="zh-CN"/>
        </w:rPr>
        <w:t>περίπτ</w:t>
      </w:r>
      <w:proofErr w:type="spellEnd"/>
      <w:r w:rsidRPr="00292B5F">
        <w:rPr>
          <w:rFonts w:ascii="Times New Roman" w:eastAsia="Times New Roman" w:hAnsi="Times New Roman" w:cs="Times New Roman"/>
          <w:sz w:val="24"/>
          <w:szCs w:val="24"/>
          <w:lang w:eastAsia="zh-CN"/>
        </w:rPr>
        <w:t xml:space="preserve">. β΄ της παρ. 2 του άρθρου 4. Φοιτητές της εισαγωγικής κατεύθυνσης Πολιτικών Μηχανικών ΤΕ του Τμήματος Πολιτικών Μηχανικών ΤΕ και Μηχανικών Τοπογραφίας και </w:t>
      </w:r>
      <w:proofErr w:type="spellStart"/>
      <w:r w:rsidRPr="00292B5F">
        <w:rPr>
          <w:rFonts w:ascii="Times New Roman" w:eastAsia="Times New Roman" w:hAnsi="Times New Roman" w:cs="Times New Roman"/>
          <w:sz w:val="24"/>
          <w:szCs w:val="24"/>
          <w:lang w:eastAsia="zh-CN"/>
        </w:rPr>
        <w:t>Γεωπληροφορικής</w:t>
      </w:r>
      <w:proofErr w:type="spellEnd"/>
      <w:r w:rsidRPr="00292B5F">
        <w:rPr>
          <w:rFonts w:ascii="Times New Roman" w:eastAsia="Times New Roman" w:hAnsi="Times New Roman" w:cs="Times New Roman"/>
          <w:sz w:val="24"/>
          <w:szCs w:val="24"/>
          <w:lang w:eastAsia="zh-CN"/>
        </w:rPr>
        <w:t xml:space="preserve"> ΤΕ του Τ.Ε.Ι. Αθήνας εντάσσονται αυτοδίκαια στο Τμήμα Πολιτικών Μηχανικών του Πανεπιστημίου Δυτικής Αττικής. Φοιτητές της εισαγωγικής κατεύθυνσης Μηχανικών Τοπογραφίας και </w:t>
      </w:r>
      <w:proofErr w:type="spellStart"/>
      <w:r w:rsidRPr="00292B5F">
        <w:rPr>
          <w:rFonts w:ascii="Times New Roman" w:eastAsia="Times New Roman" w:hAnsi="Times New Roman" w:cs="Times New Roman"/>
          <w:sz w:val="24"/>
          <w:szCs w:val="24"/>
          <w:lang w:eastAsia="zh-CN"/>
        </w:rPr>
        <w:t>Γεωπληροφορικής</w:t>
      </w:r>
      <w:proofErr w:type="spellEnd"/>
      <w:r w:rsidRPr="00292B5F">
        <w:rPr>
          <w:rFonts w:ascii="Times New Roman" w:eastAsia="Times New Roman" w:hAnsi="Times New Roman" w:cs="Times New Roman"/>
          <w:sz w:val="24"/>
          <w:szCs w:val="24"/>
          <w:lang w:eastAsia="zh-CN"/>
        </w:rPr>
        <w:t xml:space="preserve"> ΤΕ του Τμήματος Πολιτικών Μηχανικών ΤΕ και Μηχανικών Τοπογραφίας και </w:t>
      </w:r>
      <w:proofErr w:type="spellStart"/>
      <w:r w:rsidRPr="00292B5F">
        <w:rPr>
          <w:rFonts w:ascii="Times New Roman" w:eastAsia="Times New Roman" w:hAnsi="Times New Roman" w:cs="Times New Roman"/>
          <w:sz w:val="24"/>
          <w:szCs w:val="24"/>
          <w:lang w:eastAsia="zh-CN"/>
        </w:rPr>
        <w:t>Γεωπληροφορικής</w:t>
      </w:r>
      <w:proofErr w:type="spellEnd"/>
      <w:r w:rsidRPr="00292B5F">
        <w:rPr>
          <w:rFonts w:ascii="Times New Roman" w:eastAsia="Times New Roman" w:hAnsi="Times New Roman" w:cs="Times New Roman"/>
          <w:sz w:val="24"/>
          <w:szCs w:val="24"/>
          <w:lang w:eastAsia="zh-CN"/>
        </w:rPr>
        <w:t xml:space="preserve"> ΤΕ του Τ.Ε.Ι. Αθήνας εντάσσονται αυτοδίκαια στο Τμήμα Μηχανικών Τοπογραφίας και </w:t>
      </w:r>
      <w:proofErr w:type="spellStart"/>
      <w:r w:rsidRPr="00292B5F">
        <w:rPr>
          <w:rFonts w:ascii="Times New Roman" w:eastAsia="Times New Roman" w:hAnsi="Times New Roman" w:cs="Times New Roman"/>
          <w:sz w:val="24"/>
          <w:szCs w:val="24"/>
          <w:lang w:eastAsia="zh-CN"/>
        </w:rPr>
        <w:t>Γεωπληροφορικής</w:t>
      </w:r>
      <w:proofErr w:type="spellEnd"/>
      <w:r w:rsidRPr="00292B5F">
        <w:rPr>
          <w:rFonts w:ascii="Times New Roman" w:eastAsia="Times New Roman" w:hAnsi="Times New Roman" w:cs="Times New Roman"/>
          <w:sz w:val="24"/>
          <w:szCs w:val="24"/>
          <w:lang w:eastAsia="zh-CN"/>
        </w:rPr>
        <w:t xml:space="preserve"> του Πανεπιστημίου Δυτικής Αττικής. Φοιτητές των εισαγωγικών κατευθύνσεων Διοίκησης Επιχειρήσεων και Διοίκησης Μονάδων Υγείας και Πρόνοιας του Τμήματος Διοίκησης Επιχειρήσεων του Τ.Ε.Ι. Αθήνας και φοιτητές της εισαγωγικής κατεύθυνσης Διοίκησης Επιχειρήσεων του Τμήματος Διοίκησης Επιχειρήσεων του Τ.Ε.Ι. Πειραιά εντάσσονται στο Τμήμα Διοίκησης Επιχειρήσεων του Πανεπιστημίου Δυτικής Αττικής. Φοιτητές της εισαγωγικής κατεύθυνσης Διοίκησης Τουριστικών Επιχειρήσεων και Επιχειρήσεων Φιλοξενίας του Τμήματος Διοίκησης Επιχειρήσεων του Τ.Ε.Ι. Αθήνας και φοιτητές της εισαγωγικής κατεύθυνσης Διοίκησης Τουριστικών Επιχειρήσεων και Επιχειρήσεων Φιλοξενίας του Τμήματος Διοίκησης Επιχειρήσεων του Τ.Ε.Ι. Πειραιά εντάσσονται στο Τμήμα Διοίκησης Τουρισμού του Πανεπιστημίου Δυτικής Αττικής. Φοιτητές του Τμήματος Μηχανικών Ενεργειακής Τεχνολογίας του Τ.Ε.Ι. Αθήνας, εντάσσονται στο Τμήμα Ηλεκτρολόγων και Ηλεκτρονικών Μηχανικών ή στο Τμήμα Μηχανολόγων Μηχανικών του Πανεπιστημίου Δυτικής Αττικής, με πράξη του Προέδρου Τμήματος, ύστερα από αίτησή τους που υποβάλλεται στη γραμματεία του αντίστοιχου Τμήματος έως την 30</w:t>
      </w:r>
      <w:r w:rsidRPr="00292B5F">
        <w:rPr>
          <w:rFonts w:ascii="Times New Roman" w:eastAsia="Times New Roman" w:hAnsi="Times New Roman" w:cs="Times New Roman"/>
          <w:sz w:val="24"/>
          <w:szCs w:val="24"/>
          <w:vertAlign w:val="superscript"/>
          <w:lang w:eastAsia="zh-CN"/>
        </w:rPr>
        <w:t>η</w:t>
      </w:r>
      <w:r w:rsidRPr="00292B5F">
        <w:rPr>
          <w:rFonts w:ascii="Times New Roman" w:eastAsia="Times New Roman" w:hAnsi="Times New Roman" w:cs="Times New Roman"/>
          <w:sz w:val="24"/>
          <w:szCs w:val="24"/>
          <w:lang w:eastAsia="zh-CN"/>
        </w:rPr>
        <w:t xml:space="preserve">-9-2018, η οποία δεν ανακαλείται. </w:t>
      </w:r>
    </w:p>
    <w:p w:rsidR="00292B5F" w:rsidRPr="00353F4F" w:rsidRDefault="00292B5F" w:rsidP="00353F4F">
      <w:pPr>
        <w:spacing w:after="0" w:line="360" w:lineRule="auto"/>
        <w:jc w:val="both"/>
        <w:rPr>
          <w:rFonts w:ascii="Times New Roman" w:eastAsia="Times New Roman" w:hAnsi="Times New Roman" w:cs="Times New Roman"/>
          <w:color w:val="000000"/>
          <w:sz w:val="24"/>
          <w:szCs w:val="24"/>
        </w:rPr>
      </w:pPr>
      <w:r w:rsidRPr="00292B5F">
        <w:rPr>
          <w:rFonts w:ascii="Times New Roman" w:eastAsia="Times New Roman" w:hAnsi="Times New Roman" w:cs="Times New Roman"/>
          <w:sz w:val="24"/>
          <w:szCs w:val="24"/>
        </w:rPr>
        <w:t xml:space="preserve">2. </w:t>
      </w:r>
      <w:r w:rsidRPr="00292B5F">
        <w:rPr>
          <w:rFonts w:ascii="Times New Roman" w:eastAsia="Times New Roman" w:hAnsi="Times New Roman" w:cs="Times New Roman"/>
          <w:color w:val="000000"/>
          <w:sz w:val="24"/>
          <w:szCs w:val="24"/>
        </w:rPr>
        <w:t xml:space="preserve">Τα προπτυχιακά μαθήματα Τμημάτων των συγχωνευόμενων Τ.Ε.Ι. συνεχίζονται σύμφωνα με το καθορισμένο πρόγραμμα σπουδών έως την ολοκλήρωση των εξαμήνων και των εξετάσεων για το ακαδημαϊκό έτος 2017-2018. Τα προπτυχιακά προγράμματα σπουδών των Τμημάτων του Πανεπιστημίου Δυτικής Αττικής </w:t>
      </w:r>
      <w:r w:rsidRPr="00292B5F">
        <w:rPr>
          <w:rFonts w:ascii="Times New Roman" w:eastAsia="Times New Roman" w:hAnsi="Times New Roman" w:cs="Times New Roman"/>
          <w:color w:val="000000"/>
          <w:sz w:val="24"/>
          <w:szCs w:val="24"/>
        </w:rPr>
        <w:lastRenderedPageBreak/>
        <w:t xml:space="preserve">εφαρμόζονται από το χειμερινό εξάμηνο του ακαδημαϊκού έτους 2018-2019. Η διαμόρφωση των προγραμμάτων σπουδών των Τμημάτων του Πανεπιστημίου Δυτικής Αττικής, ως προγραμμάτων σπουδών του πανεπιστημιακού τομέα της ανώτατης εκπαίδευσης, γίνεται σύμφωνα με το άρθρο 32 του ν. 4009/2011. Τα προγράμματα αυτά θεωρούνται πιστοποιημένα έως την </w:t>
      </w:r>
      <w:r w:rsidRPr="00292B5F">
        <w:rPr>
          <w:rFonts w:ascii="Times New Roman" w:eastAsia="Times New Roman" w:hAnsi="Times New Roman" w:cs="Times New Roman"/>
          <w:sz w:val="24"/>
          <w:szCs w:val="24"/>
        </w:rPr>
        <w:t xml:space="preserve">ολοκλήρωση της διαδικασίας </w:t>
      </w:r>
      <w:r w:rsidRPr="00353F4F">
        <w:rPr>
          <w:rFonts w:ascii="Times New Roman" w:eastAsia="Times New Roman" w:hAnsi="Times New Roman" w:cs="Times New Roman"/>
          <w:sz w:val="24"/>
          <w:szCs w:val="24"/>
        </w:rPr>
        <w:t xml:space="preserve">πιστοποίησης από την Α.ΔΙ.Π., σύμφωνα με τα άρθρα 70 έως και 72, καθώς και το δεύτερο εδάφιο της </w:t>
      </w:r>
      <w:proofErr w:type="spellStart"/>
      <w:r w:rsidRPr="00353F4F">
        <w:rPr>
          <w:rFonts w:ascii="Times New Roman" w:eastAsia="Times New Roman" w:hAnsi="Times New Roman" w:cs="Times New Roman"/>
          <w:sz w:val="24"/>
          <w:szCs w:val="24"/>
        </w:rPr>
        <w:t>περίπτ</w:t>
      </w:r>
      <w:proofErr w:type="spellEnd"/>
      <w:r w:rsidRPr="00353F4F">
        <w:rPr>
          <w:rFonts w:ascii="Times New Roman" w:eastAsia="Times New Roman" w:hAnsi="Times New Roman" w:cs="Times New Roman"/>
          <w:sz w:val="24"/>
          <w:szCs w:val="24"/>
        </w:rPr>
        <w:t>. δ΄ της παρ. 12 του άρθρου 80 του ν. 4009/2011.</w:t>
      </w:r>
    </w:p>
    <w:p w:rsidR="00353F4F" w:rsidRPr="00353F4F" w:rsidRDefault="00353F4F" w:rsidP="00353F4F">
      <w:pPr>
        <w:pStyle w:val="Web"/>
        <w:spacing w:before="0" w:beforeAutospacing="0" w:after="0" w:afterAutospacing="0" w:line="360" w:lineRule="auto"/>
        <w:jc w:val="both"/>
      </w:pPr>
      <w:r w:rsidRPr="00353F4F">
        <w:t xml:space="preserve">3. Με πράξη του Προέδρου Τμήματος, ύστερα από σχετική απόφαση της Συνέλευσης Τμήματος, γίνεται αντιστοίχιση μαθημάτων του προγράμματος σπουδών των Τμημάτων των συγχωνευόμενων Τ.Ε.Ι. με μαθήματα του προγράμματος σπουδών των Τμημάτων του Πανεπιστημίου Δυτικής Αττικής και καθορίζονται: </w:t>
      </w:r>
    </w:p>
    <w:p w:rsidR="00353F4F" w:rsidRPr="00353F4F" w:rsidRDefault="00353F4F" w:rsidP="00353F4F">
      <w:pPr>
        <w:pStyle w:val="Web"/>
        <w:spacing w:before="0" w:beforeAutospacing="0" w:after="0" w:afterAutospacing="0" w:line="360" w:lineRule="auto"/>
        <w:jc w:val="both"/>
      </w:pPr>
      <w:r w:rsidRPr="00353F4F">
        <w:t xml:space="preserve">α) τα μαθήματα που υπολείπονται για τη λήψη πτυχίου Τμήματος Τ.Ε.Ι., οπότε και ορίζεται ο αντίστοιχος αριθμός μαθημάτων που πρέπει να ολοκληρώσει επιτυχώς ο φοιτητής, μεταξύ των μαθημάτων που προσφέρονται από τα Τμήματα του πανεπιστημίου, πλέον της πρακτικής άσκησης και </w:t>
      </w:r>
    </w:p>
    <w:p w:rsidR="00353F4F" w:rsidRPr="00353F4F" w:rsidRDefault="00353F4F" w:rsidP="00353F4F">
      <w:pPr>
        <w:pStyle w:val="Web"/>
        <w:spacing w:before="0" w:beforeAutospacing="0" w:after="0" w:afterAutospacing="0" w:line="360" w:lineRule="auto"/>
        <w:jc w:val="both"/>
      </w:pPr>
      <w:r w:rsidRPr="00353F4F">
        <w:t xml:space="preserve">β) τα επιπλέον μαθήματα, θεωρητικού χαρακτήρα, τα οποία οφείλει να παρακολουθήσει επιτυχώς ο φοιτητής για την ολοκλήρωση του πρώτου κύκλου σπουδών Τμήματος πανεπιστημίου και τη λήψη του πτυχίου πανεπιστημιακής εκπαίδευσης. Στην περίπτωση αυτή αν δεν γίνει αντιστοίχιση ορισμένων μαθημάτων του προγράμματος σπουδών των Τμημάτων των συγχωνευόμενων Τ.Ε.Ι. με τα μαθήματα του προγράμματος σπουδών των Τμημάτων του Πανεπιστημίου Δυτικής Αττικής, τα μαθήματα αυτά δεν λαμβάνονται υπόψη για τη λήψη του πτυχίου πανεπιστημιακής εκπαίδευσης αλλά στους φοιτητές που τα παρακολούθησαν επιτυχώς χορηγείται σχετική βεβαίωση παρακολούθησης. Δεν αντιστοιχείται με μάθημα και δεν λαμβάνεται υπόψη για τη λήψη του πτυχίου πανεπιστημιακής εκπαίδευσης η πρακτική άσκηση, για την ολοκλήρωση της οποίας χορηγείται σχετική βεβαίωση. </w:t>
      </w:r>
    </w:p>
    <w:p w:rsidR="00292B5F" w:rsidRPr="00292B5F" w:rsidRDefault="00292B5F" w:rsidP="00353F4F">
      <w:pPr>
        <w:spacing w:after="0" w:line="360" w:lineRule="auto"/>
        <w:jc w:val="both"/>
        <w:rPr>
          <w:rFonts w:ascii="Times New Roman" w:eastAsia="Times New Roman" w:hAnsi="Times New Roman" w:cs="Times New Roman"/>
          <w:sz w:val="24"/>
          <w:szCs w:val="24"/>
          <w:lang w:eastAsia="zh-CN"/>
        </w:rPr>
      </w:pPr>
      <w:r w:rsidRPr="00353F4F">
        <w:rPr>
          <w:rFonts w:ascii="Times New Roman" w:eastAsia="Times New Roman" w:hAnsi="Times New Roman" w:cs="Times New Roman"/>
          <w:sz w:val="24"/>
          <w:szCs w:val="24"/>
          <w:lang w:eastAsia="zh-CN"/>
        </w:rPr>
        <w:t>4. Σε περίπτωση που</w:t>
      </w:r>
      <w:r w:rsidRPr="00292B5F">
        <w:rPr>
          <w:rFonts w:ascii="Times New Roman" w:eastAsia="Times New Roman" w:hAnsi="Times New Roman" w:cs="Times New Roman"/>
          <w:sz w:val="24"/>
          <w:szCs w:val="24"/>
          <w:lang w:eastAsia="zh-CN"/>
        </w:rPr>
        <w:t xml:space="preserve"> κάποιος φοιτητής επιθυμεί να ολοκληρώσει τον πρώτο κύκλο σπουδών Τμήματος Τ.Ε.Ι. υποβάλλει σχετική υπεύθυνη δήλωση στη γραμματεία του Τμήματος έως την 30η  Σεπτεμβρίου 2018, η οποία δεν ανακαλείται. Οι φοιτητές που κατά την έναρξη του ακαδημαϊκού έτους 2018- 2019 έχουν υπερβεί τη διάρκεια των εξαμήνων που απαιτούνται για τη λήψη του τίτλου σπουδών, σύμφωνα με το ενδεικτικό πρόγραμμα σπουδών, προσαυξανόμενη κατά τέσσερα (4) εξάμηνα, έχουν μόνο το δικαίωμα να ολοκληρώσουν τον πρώτο κύκλο σπουδών Τμήματος Τ.Ε.Ι.. </w:t>
      </w:r>
    </w:p>
    <w:p w:rsidR="00292B5F" w:rsidRPr="00292B5F" w:rsidRDefault="00292B5F" w:rsidP="00292B5F">
      <w:pPr>
        <w:spacing w:after="0" w:line="360" w:lineRule="auto"/>
        <w:jc w:val="both"/>
        <w:rPr>
          <w:rFonts w:ascii="Times New Roman" w:eastAsia="Times New Roman" w:hAnsi="Times New Roman" w:cs="Times New Roman"/>
          <w:sz w:val="24"/>
          <w:szCs w:val="24"/>
        </w:rPr>
      </w:pPr>
      <w:r w:rsidRPr="00292B5F">
        <w:rPr>
          <w:rFonts w:ascii="Times New Roman" w:eastAsia="Times New Roman" w:hAnsi="Times New Roman" w:cs="Times New Roman"/>
          <w:color w:val="000000"/>
          <w:sz w:val="24"/>
          <w:szCs w:val="24"/>
        </w:rPr>
        <w:lastRenderedPageBreak/>
        <w:t>5</w:t>
      </w:r>
      <w:r w:rsidRPr="00292B5F">
        <w:rPr>
          <w:rFonts w:ascii="Times New Roman" w:eastAsia="Times New Roman" w:hAnsi="Times New Roman" w:cs="Times New Roman"/>
          <w:sz w:val="24"/>
          <w:szCs w:val="24"/>
        </w:rPr>
        <w:t>. Προγράμματα Μεταπτυχιακών Σπουδών των Τμημάτων των δυο Τ.Ε.Ι. συνεχίζονται έως την ολοκλήρωση του προγράμματος από εγγεγραμμένους φοιτητές, κατά τα οριζόμενα στην παρ.  2 του άρθρου 85 του ν. 4485/2017, σύμφωνα με το καθορισμένο πρόγραμμα σπουδών και στους αποφοίτους τους απονέμεται μεταπτυχιακό δίπλωμα ειδίκευσης Τμήματος Τ.Ε.Ι..</w:t>
      </w:r>
    </w:p>
    <w:p w:rsidR="00292B5F" w:rsidRPr="00292B5F" w:rsidRDefault="00292B5F" w:rsidP="00292B5F">
      <w:pPr>
        <w:spacing w:after="0" w:line="360" w:lineRule="auto"/>
        <w:jc w:val="both"/>
        <w:rPr>
          <w:rFonts w:ascii="Times New Roman" w:eastAsia="Times New Roman" w:hAnsi="Times New Roman" w:cs="Times New Roman"/>
          <w:sz w:val="24"/>
          <w:szCs w:val="24"/>
          <w:lang w:eastAsia="zh-CN"/>
        </w:rPr>
      </w:pPr>
      <w:r w:rsidRPr="00292B5F">
        <w:rPr>
          <w:rFonts w:ascii="Times New Roman" w:eastAsia="Times New Roman" w:hAnsi="Times New Roman" w:cs="Times New Roman"/>
          <w:sz w:val="24"/>
          <w:szCs w:val="24"/>
          <w:lang w:eastAsia="zh-CN"/>
        </w:rPr>
        <w:t>6. Για τους φοιτητές που ολοκληρώνουν τον πρώτο κύκλο σπουδών Τμήματος Τ.Ε.Ι., την ευθύνη ολοκλήρωσης των προγραμμάτων σπουδών, την παροχή τίτλων σπουδών, την έκδοση πιστοποιητικών και πάσης φύσεως βεβαιώσεων καθώς και τη χορήγηση πιστοποιητικών και βεβαιώσεων σε αποφοίτους των Τμημάτων των δύο Τ.Ε.Ι. που συγχωνεύονται, αρμόδια είναι τα όργανα των Τμημάτων του Πανεπιστημίου Δυτικής Αττικής, στα οποία εντάσσονται οι φοιτητές. Στην περίπτωση αυτή ο φοιτητής λαμβάνει τον τίτλο σπουδών του Τμήματος Τ.Ε.Ι. εισαγωγής του.</w:t>
      </w:r>
    </w:p>
    <w:p w:rsidR="00292B5F" w:rsidRDefault="00292B5F" w:rsidP="00292B5F">
      <w:pPr>
        <w:spacing w:after="0" w:line="360" w:lineRule="auto"/>
        <w:jc w:val="both"/>
        <w:rPr>
          <w:rFonts w:ascii="Times New Roman" w:eastAsia="Times New Roman" w:hAnsi="Times New Roman" w:cs="Times New Roman"/>
          <w:sz w:val="24"/>
          <w:szCs w:val="24"/>
          <w:lang w:eastAsia="zh-CN"/>
        </w:rPr>
      </w:pPr>
      <w:r w:rsidRPr="00292B5F">
        <w:rPr>
          <w:rFonts w:ascii="Times New Roman" w:eastAsia="Times New Roman" w:hAnsi="Times New Roman" w:cs="Times New Roman"/>
          <w:sz w:val="24"/>
          <w:szCs w:val="24"/>
          <w:lang w:eastAsia="zh-CN"/>
        </w:rPr>
        <w:t>7. Για τη διεξαγωγή των εκπαιδευτικών και εξεταστικών διαδικασιών και την πρακτική εξάσκηση των φοιτητών που ολοκληρώνουν τον πρώτο κύκλο σπουδών Τμημάτων Τ.Ε.Ι., αρμόδια είναι τα μέλη Δ.Ε.Π. που προέρχονται από τα αντίστοιχα Τμήματα Τ.Ε.Ι., και τα οποία συνεχίζουν να ασκούν τα ανατεθειμένα σε αυτούς διδακτικά καθήκοντα στο Τμήμα προέλευσης, σε προπτυχιακές και μεταπτυχιακές σπουδές, μέχρι την ολοκλήρωση των εξαμήνων και των εξετάσεων για το ακαδημαϊκό έτος 2017-2018, καθώς και όσα τους ανατεθούν με απόφαση των οργάνων του Τμήματος του Πανεπιστημίου στο οποίο εντάσσονται. Στα μέλη Δ.Ε.Π. του Τμήματος Μηχανικών Ενεργειακής Τεχνολογίας η ανάθεση διδακτικών καθηκόντων για την ολοκλήρωση των ως άνω προγραμμάτων σπουδών γίνεται από τη Διοικούσα Επιτροπή και τον Πρόεδρό της, οι οποίοι ασκούν στην περίπτωση αυτή τις σχετικές αρμοδιότητες της Συνέλευσης Τμήματος και του Προέδρου Τμήματος, αντίστοιχα. Με απόφαση της Διοικούσας Επιτροπής τα καθήκοντα αυτά μπορεί να ανατίθενται σε άλλα όργανα του Ιδρύματος. Από το ακαδημαϊκό έτος 2018-2019 και εφεξής, για τη διεξαγωγή των εκπαιδευτικών και εξεταστικών διαδικασιών και την πρακτική εξάσκηση των φοιτητών που ολοκληρώνουν τον πρώτο κύκλο σπουδών Τμημάτων Τ.Ε.Ι., αρμόδια είναι τα μέλη Δ.Ε.Π. του Τμήματος ή των Τμημάτων του Πανεπιστημίου Δυτικής Αττικής, στο οποίο έχουν ενταχθεί οι λοιποί φοιτητές του οικείου Τμήματος Τ.Ε.Ι., σύμφωνα με την παρ. 1.</w:t>
      </w:r>
    </w:p>
    <w:p w:rsidR="00290775" w:rsidRPr="00290775" w:rsidRDefault="00290775" w:rsidP="00290775">
      <w:pPr>
        <w:pStyle w:val="yiv7680273817msonormal"/>
        <w:spacing w:before="0" w:beforeAutospacing="0" w:after="0" w:afterAutospacing="0" w:line="360" w:lineRule="auto"/>
        <w:jc w:val="both"/>
      </w:pPr>
      <w:r w:rsidRPr="00290775">
        <w:t xml:space="preserve">8. Εκκρεμείς, κατά την έναρξη ισχύος του παρόντος, διαδικασίες μετεγγραφής για το ακαδημαϊκό έτος 2017-2018 στα Τμήματα των συγχωνευόμενων Τ.Ε.Ι. συνεχίζονται </w:t>
      </w:r>
      <w:r w:rsidRPr="00290775">
        <w:lastRenderedPageBreak/>
        <w:t>και ολοκληρώνονται, σύμφωνα με τις κείμενες διατάξεις, με Τμήματα υποδοχής τα αντίστοιχα Τμήματα του Πανεπιστημίου Δυτικής Αττικής.</w:t>
      </w:r>
    </w:p>
    <w:p w:rsidR="00290775" w:rsidRPr="00290775" w:rsidRDefault="00290775" w:rsidP="00290775">
      <w:pPr>
        <w:pStyle w:val="yiv7680273817msonormal"/>
        <w:spacing w:before="0" w:beforeAutospacing="0" w:after="0" w:afterAutospacing="0" w:line="360" w:lineRule="auto"/>
        <w:jc w:val="both"/>
      </w:pPr>
      <w:r w:rsidRPr="00290775">
        <w:t>9. Με πράξη του Προέδρου της Διοικούσας Επιτροπής ή του Πρύτανη διαπιστώνεται ο αριθμός των φοιτητών που εντάσσονται στα νέα Τμήματα και η εκπαιδευτική κατάστασή τους.</w:t>
      </w:r>
    </w:p>
    <w:p w:rsidR="00292B5F" w:rsidRPr="00292B5F" w:rsidRDefault="00292B5F" w:rsidP="00292B5F">
      <w:pPr>
        <w:spacing w:after="0" w:line="360" w:lineRule="auto"/>
        <w:jc w:val="both"/>
        <w:rPr>
          <w:rFonts w:ascii="Times New Roman" w:eastAsia="Times New Roman" w:hAnsi="Times New Roman" w:cs="Times New Roman"/>
          <w:sz w:val="24"/>
          <w:szCs w:val="24"/>
          <w:lang w:eastAsia="zh-CN"/>
        </w:rPr>
      </w:pPr>
    </w:p>
    <w:p w:rsidR="00292B5F" w:rsidRPr="00292B5F" w:rsidRDefault="00292B5F" w:rsidP="00292B5F">
      <w:pPr>
        <w:spacing w:after="0" w:line="360" w:lineRule="auto"/>
        <w:jc w:val="center"/>
        <w:rPr>
          <w:rFonts w:ascii="Times New Roman" w:eastAsia="Times New Roman" w:hAnsi="Times New Roman" w:cs="Times New Roman"/>
          <w:b/>
          <w:sz w:val="24"/>
          <w:szCs w:val="24"/>
          <w:lang w:eastAsia="zh-CN"/>
        </w:rPr>
      </w:pPr>
    </w:p>
    <w:p w:rsidR="00292B5F" w:rsidRPr="00292B5F" w:rsidRDefault="00292B5F" w:rsidP="00292B5F">
      <w:pPr>
        <w:spacing w:after="0" w:line="360" w:lineRule="auto"/>
        <w:jc w:val="center"/>
        <w:rPr>
          <w:rFonts w:ascii="Times New Roman" w:eastAsia="Times New Roman" w:hAnsi="Times New Roman" w:cs="Times New Roman"/>
          <w:b/>
          <w:sz w:val="24"/>
          <w:szCs w:val="24"/>
          <w:lang w:eastAsia="zh-CN"/>
        </w:rPr>
      </w:pPr>
      <w:r w:rsidRPr="00292B5F">
        <w:rPr>
          <w:rFonts w:ascii="Times New Roman" w:eastAsia="Times New Roman" w:hAnsi="Times New Roman" w:cs="Times New Roman"/>
          <w:b/>
          <w:sz w:val="24"/>
          <w:szCs w:val="24"/>
          <w:lang w:eastAsia="zh-CN"/>
        </w:rPr>
        <w:t>Άρθρο 6</w:t>
      </w:r>
    </w:p>
    <w:p w:rsidR="00292B5F" w:rsidRPr="00292B5F" w:rsidRDefault="00292B5F" w:rsidP="00292B5F">
      <w:pPr>
        <w:spacing w:after="0" w:line="360" w:lineRule="auto"/>
        <w:jc w:val="center"/>
        <w:rPr>
          <w:rFonts w:ascii="Times New Roman" w:eastAsia="Times New Roman" w:hAnsi="Times New Roman" w:cs="Times New Roman"/>
          <w:b/>
          <w:bCs/>
          <w:sz w:val="24"/>
          <w:szCs w:val="24"/>
        </w:rPr>
      </w:pPr>
      <w:r w:rsidRPr="00292B5F">
        <w:rPr>
          <w:rFonts w:ascii="Times New Roman" w:eastAsia="Times New Roman" w:hAnsi="Times New Roman" w:cs="Times New Roman"/>
          <w:b/>
          <w:bCs/>
          <w:sz w:val="24"/>
          <w:szCs w:val="24"/>
        </w:rPr>
        <w:t>Σύσταση Δικαστικού Γραφείου του Νομικού Συμβουλίου  του Κράτους στο Πανεπιστήμιο Δυτικής Αττικής</w:t>
      </w:r>
    </w:p>
    <w:p w:rsidR="00292B5F" w:rsidRPr="00292B5F" w:rsidRDefault="00292B5F" w:rsidP="00292B5F">
      <w:pPr>
        <w:spacing w:after="0" w:line="360" w:lineRule="auto"/>
        <w:jc w:val="center"/>
        <w:rPr>
          <w:rFonts w:ascii="Times New Roman" w:eastAsia="Times New Roman" w:hAnsi="Times New Roman" w:cs="Times New Roman"/>
          <w:b/>
          <w:bCs/>
          <w:sz w:val="24"/>
          <w:szCs w:val="24"/>
        </w:rPr>
      </w:pPr>
    </w:p>
    <w:p w:rsidR="00292B5F" w:rsidRPr="00292B5F" w:rsidRDefault="00292B5F" w:rsidP="00292B5F">
      <w:pPr>
        <w:spacing w:after="0" w:line="360" w:lineRule="auto"/>
        <w:jc w:val="both"/>
        <w:rPr>
          <w:rFonts w:ascii="Times New Roman" w:eastAsia="Times New Roman" w:hAnsi="Times New Roman" w:cs="Times New Roman"/>
          <w:sz w:val="24"/>
          <w:szCs w:val="24"/>
        </w:rPr>
      </w:pPr>
      <w:r w:rsidRPr="00292B5F">
        <w:rPr>
          <w:rFonts w:ascii="Times New Roman" w:eastAsia="Times New Roman" w:hAnsi="Times New Roman" w:cs="Times New Roman"/>
          <w:sz w:val="24"/>
          <w:szCs w:val="24"/>
        </w:rPr>
        <w:t>1. Στο Πανεπιστήμιο Δυτικής Αττικής συνιστάται Δικαστικό Γραφείο του Νομικού Συμβουλίου του Κράτους (Ν.Σ.Κ.).</w:t>
      </w:r>
    </w:p>
    <w:p w:rsidR="00292B5F" w:rsidRPr="00292B5F" w:rsidRDefault="00292B5F" w:rsidP="00292B5F">
      <w:pPr>
        <w:spacing w:after="0" w:line="360" w:lineRule="auto"/>
        <w:jc w:val="both"/>
        <w:rPr>
          <w:rFonts w:ascii="Times New Roman" w:eastAsia="Times New Roman" w:hAnsi="Times New Roman" w:cs="Times New Roman"/>
          <w:sz w:val="24"/>
          <w:szCs w:val="24"/>
        </w:rPr>
      </w:pPr>
      <w:r w:rsidRPr="00292B5F">
        <w:rPr>
          <w:rFonts w:ascii="Times New Roman" w:eastAsia="Times New Roman" w:hAnsi="Times New Roman" w:cs="Times New Roman"/>
          <w:sz w:val="24"/>
          <w:szCs w:val="24"/>
        </w:rPr>
        <w:t>2. Στο Δικαστικό Γραφείο προΐσταται Πάρεδρος του Ν.Σ.Κ., ο οποίος έχει:</w:t>
      </w:r>
    </w:p>
    <w:p w:rsidR="00292B5F" w:rsidRPr="00292B5F" w:rsidRDefault="00292B5F" w:rsidP="00292B5F">
      <w:pPr>
        <w:spacing w:after="0" w:line="360" w:lineRule="auto"/>
        <w:jc w:val="both"/>
        <w:rPr>
          <w:rFonts w:ascii="Times New Roman" w:eastAsia="Times New Roman" w:hAnsi="Times New Roman" w:cs="Times New Roman"/>
          <w:sz w:val="24"/>
          <w:szCs w:val="24"/>
        </w:rPr>
      </w:pPr>
      <w:r w:rsidRPr="00292B5F">
        <w:rPr>
          <w:rFonts w:ascii="Times New Roman" w:eastAsia="Times New Roman" w:hAnsi="Times New Roman" w:cs="Times New Roman"/>
          <w:sz w:val="24"/>
          <w:szCs w:val="24"/>
        </w:rPr>
        <w:t>α) τη γενική εποπτεία του γραφείου, την επιμέλεια για την ομαλή και απρόσκοπτη λειτουργία του και τη διεκπεραίωση των πάσης φύσεως υποθέσεων αρμοδιότητάς του,</w:t>
      </w:r>
    </w:p>
    <w:p w:rsidR="00292B5F" w:rsidRPr="00292B5F" w:rsidRDefault="00292B5F" w:rsidP="00292B5F">
      <w:pPr>
        <w:spacing w:after="0" w:line="360" w:lineRule="auto"/>
        <w:jc w:val="both"/>
        <w:rPr>
          <w:rFonts w:ascii="Times New Roman" w:eastAsia="Times New Roman" w:hAnsi="Times New Roman" w:cs="Times New Roman"/>
          <w:sz w:val="24"/>
          <w:szCs w:val="24"/>
        </w:rPr>
      </w:pPr>
      <w:r w:rsidRPr="00292B5F">
        <w:rPr>
          <w:rFonts w:ascii="Times New Roman" w:eastAsia="Times New Roman" w:hAnsi="Times New Roman" w:cs="Times New Roman"/>
          <w:sz w:val="24"/>
          <w:szCs w:val="24"/>
        </w:rPr>
        <w:t>β) τη γνωμοδοτική αρμοδιότητα σε νομικής φύσεως ερωτήματα που υποβάλλουν ο Πρύτανης και, μέσω του γραφείου του Πρύτανη, η Σύγκλητος, το Πρυτανικό Συμβούλιο και οι Αντιπρυτάνεις του Ιδρύματος,</w:t>
      </w:r>
    </w:p>
    <w:p w:rsidR="00292B5F" w:rsidRPr="00292B5F" w:rsidRDefault="00292B5F" w:rsidP="00292B5F">
      <w:pPr>
        <w:spacing w:after="0" w:line="360" w:lineRule="auto"/>
        <w:jc w:val="both"/>
        <w:rPr>
          <w:rFonts w:ascii="Times New Roman" w:eastAsia="Times New Roman" w:hAnsi="Times New Roman" w:cs="Times New Roman"/>
          <w:sz w:val="24"/>
          <w:szCs w:val="24"/>
        </w:rPr>
      </w:pPr>
      <w:r w:rsidRPr="00292B5F">
        <w:rPr>
          <w:rFonts w:ascii="Times New Roman" w:eastAsia="Times New Roman" w:hAnsi="Times New Roman" w:cs="Times New Roman"/>
          <w:sz w:val="24"/>
          <w:szCs w:val="24"/>
        </w:rPr>
        <w:t>γ) τη δικαστική εκπροσώπηση του Ιδρύματος ενώπιον όλων των δικαστηρίων, ελληνικών και αλλοδαπών, διαιτητικών δικαστηρίων και κάθε άλλης δικαστικής ή διοικητικής αρχής.</w:t>
      </w:r>
    </w:p>
    <w:p w:rsidR="00292B5F" w:rsidRPr="00292B5F" w:rsidRDefault="00292B5F" w:rsidP="00292B5F">
      <w:pPr>
        <w:spacing w:after="0" w:line="360" w:lineRule="auto"/>
        <w:jc w:val="both"/>
        <w:rPr>
          <w:rFonts w:ascii="Times New Roman" w:eastAsia="Times New Roman" w:hAnsi="Times New Roman" w:cs="Times New Roman"/>
          <w:sz w:val="24"/>
          <w:szCs w:val="24"/>
        </w:rPr>
      </w:pPr>
      <w:r w:rsidRPr="00292B5F">
        <w:rPr>
          <w:rFonts w:ascii="Times New Roman" w:eastAsia="Times New Roman" w:hAnsi="Times New Roman" w:cs="Times New Roman"/>
          <w:sz w:val="24"/>
          <w:szCs w:val="24"/>
        </w:rPr>
        <w:t>3. Η δικαστική εκπροσώπηση του Πανεπιστημίου διενεργείται είτε από τον Προϊστάμενο του Γραφείου είτε από δικηγόρους, στους οποίους κατανέμονται οι υποθέσεις με ευθύνη του Προϊσταμένου.</w:t>
      </w:r>
    </w:p>
    <w:p w:rsidR="00292B5F" w:rsidRPr="00292B5F" w:rsidRDefault="00292B5F" w:rsidP="00292B5F">
      <w:pPr>
        <w:spacing w:after="0" w:line="360" w:lineRule="auto"/>
        <w:jc w:val="both"/>
        <w:rPr>
          <w:rFonts w:ascii="Times New Roman" w:eastAsia="Times New Roman" w:hAnsi="Times New Roman" w:cs="Times New Roman"/>
          <w:sz w:val="24"/>
          <w:szCs w:val="24"/>
        </w:rPr>
      </w:pPr>
      <w:r w:rsidRPr="00292B5F">
        <w:rPr>
          <w:rFonts w:ascii="Times New Roman" w:eastAsia="Times New Roman" w:hAnsi="Times New Roman" w:cs="Times New Roman"/>
          <w:sz w:val="24"/>
          <w:szCs w:val="24"/>
        </w:rPr>
        <w:t>4. Για την άσκηση ή μη ενδίκων βοηθημάτων και μέσων εισηγείται στη Σύγκλητο ο Πάρεδρος του Ν.Σ.Κ..</w:t>
      </w:r>
    </w:p>
    <w:p w:rsidR="00292B5F" w:rsidRPr="00292B5F" w:rsidRDefault="00292B5F" w:rsidP="00292B5F">
      <w:pPr>
        <w:spacing w:after="0" w:line="360" w:lineRule="auto"/>
        <w:jc w:val="both"/>
        <w:rPr>
          <w:rFonts w:ascii="Times New Roman" w:eastAsia="Times New Roman" w:hAnsi="Times New Roman" w:cs="Times New Roman"/>
          <w:sz w:val="24"/>
          <w:szCs w:val="24"/>
        </w:rPr>
      </w:pPr>
      <w:r w:rsidRPr="00292B5F">
        <w:rPr>
          <w:rFonts w:ascii="Times New Roman" w:eastAsia="Times New Roman" w:hAnsi="Times New Roman" w:cs="Times New Roman"/>
          <w:sz w:val="24"/>
          <w:szCs w:val="24"/>
        </w:rPr>
        <w:t>5. Οι οργανικές θέσεις των Παρέδρων του Ν.Σ.Κ. αυξάνονται κατά μία (1).</w:t>
      </w:r>
    </w:p>
    <w:p w:rsidR="00292B5F" w:rsidRPr="00292B5F" w:rsidRDefault="00292B5F" w:rsidP="00292B5F">
      <w:pPr>
        <w:spacing w:after="0" w:line="360" w:lineRule="auto"/>
        <w:jc w:val="both"/>
        <w:rPr>
          <w:rFonts w:ascii="Times New Roman" w:eastAsia="Times New Roman" w:hAnsi="Times New Roman" w:cs="Times New Roman"/>
          <w:sz w:val="24"/>
          <w:szCs w:val="24"/>
        </w:rPr>
      </w:pPr>
      <w:r w:rsidRPr="00292B5F">
        <w:rPr>
          <w:rFonts w:ascii="Times New Roman" w:eastAsia="Times New Roman" w:hAnsi="Times New Roman" w:cs="Times New Roman"/>
          <w:sz w:val="24"/>
          <w:szCs w:val="24"/>
        </w:rPr>
        <w:t>6. Στο Δικαστικό Γραφείο του Πανεπιστημίου συνιστώνται δύο (2) θέσεις δικηγόρων με έμμισθη εντολή, οι οποίοι επικουρούν τον Πάρεδρο του Ν.Σ.Κ. στο έργο του. Για την πρόσληψη εφαρμόζονται οι διατάξεις του άρθρου 43 του ν. 4194/2013 (Α΄ 208). Μέχρι την πρόσληψη των δικηγόρων μπορεί να χρησιμοποιούνται δικηγόροι αμειβόμενοι κατά υπόθεση.</w:t>
      </w:r>
    </w:p>
    <w:p w:rsidR="00292B5F" w:rsidRPr="00292B5F" w:rsidRDefault="00292B5F" w:rsidP="00292B5F">
      <w:pPr>
        <w:spacing w:after="0" w:line="360" w:lineRule="auto"/>
        <w:jc w:val="both"/>
        <w:rPr>
          <w:rFonts w:ascii="Times New Roman" w:eastAsia="Times New Roman" w:hAnsi="Times New Roman" w:cs="Times New Roman"/>
          <w:sz w:val="24"/>
          <w:szCs w:val="24"/>
        </w:rPr>
      </w:pPr>
      <w:r w:rsidRPr="00292B5F">
        <w:rPr>
          <w:rFonts w:ascii="Times New Roman" w:eastAsia="Times New Roman" w:hAnsi="Times New Roman" w:cs="Times New Roman"/>
          <w:sz w:val="24"/>
          <w:szCs w:val="24"/>
        </w:rPr>
        <w:lastRenderedPageBreak/>
        <w:t>7. Ο Πρύτανης, ύστερα από έγκριση της Συγκλήτου και σύμφωνη γνώμη του Προϊσταμένου του Γραφείου, μπορεί να αναθέσει την εκπροσώπηση του Πανεπιστημίου σε οποιουδήποτε βαθμού δικαστήριο της Ελλάδας ή της αλλοδαπής και για συγκεκριμένη υπόθεση, σε δικηγόρο ή δικηγόρους που δεν ανήκουν στο Δικαστικό Γραφείο, αν αυτό επιβάλλεται από το φόρτο των υποθέσεων που εκκρεμούν στο Δικαστικό Γραφείο ή λόγω της βαρύτητας της υπόθεσης και της πολυπλοκότητας των νομικών προβλημάτων της.</w:t>
      </w:r>
    </w:p>
    <w:p w:rsidR="00292B5F" w:rsidRPr="00292B5F" w:rsidRDefault="00292B5F" w:rsidP="00292B5F">
      <w:pPr>
        <w:spacing w:after="0" w:line="360" w:lineRule="auto"/>
        <w:jc w:val="both"/>
        <w:rPr>
          <w:rFonts w:ascii="Times New Roman" w:eastAsia="Times New Roman" w:hAnsi="Times New Roman" w:cs="Times New Roman"/>
          <w:sz w:val="24"/>
          <w:szCs w:val="24"/>
        </w:rPr>
      </w:pPr>
      <w:r w:rsidRPr="00292B5F">
        <w:rPr>
          <w:rFonts w:ascii="Times New Roman" w:eastAsia="Times New Roman" w:hAnsi="Times New Roman" w:cs="Times New Roman"/>
          <w:sz w:val="24"/>
          <w:szCs w:val="24"/>
        </w:rPr>
        <w:t>8. Τα όργανα διοίκησης του Πανεπιστημίου, τα όργανα των Σχολών και των Τμημάτων, το προσωπικό κάθε κατηγορίας του Ιδρύματος και τα όργανα διαχείρισης του Ειδικού Λογαριασμού Κονδυλίων Έρευνας (Ε.Λ.Κ.Ε.) υποχρεούνται να παρέχουν στο Δικαστικό Γραφείο κάθε έγγραφο που κατέχουν ή τους ζητηθεί από αυτό για τη νομική υπεράσπιση του Πανεπιστημίου στις εκκρεμούσες στο Δικαστικό Γραφείο υποθέσεις της αρμοδιότητάς του, καθώς και να παρέχουν σε αυτό εγγράφως το ιστορικό (πραγματικό) της υπόθεσης.</w:t>
      </w:r>
    </w:p>
    <w:p w:rsidR="00292B5F" w:rsidRPr="00292B5F" w:rsidRDefault="00292B5F" w:rsidP="00292B5F">
      <w:pPr>
        <w:spacing w:after="0" w:line="360" w:lineRule="auto"/>
        <w:jc w:val="both"/>
        <w:rPr>
          <w:rFonts w:ascii="Times New Roman" w:eastAsia="Times New Roman" w:hAnsi="Times New Roman" w:cs="Times New Roman"/>
          <w:sz w:val="24"/>
          <w:szCs w:val="24"/>
        </w:rPr>
      </w:pPr>
      <w:r w:rsidRPr="00292B5F">
        <w:rPr>
          <w:rFonts w:ascii="Times New Roman" w:eastAsia="Times New Roman" w:hAnsi="Times New Roman" w:cs="Times New Roman"/>
          <w:sz w:val="24"/>
          <w:szCs w:val="24"/>
        </w:rPr>
        <w:t>9. Το Πανεπιστήμιο Δυτικής Αττικής υποχρεούται να παρέχει στο Δικαστικό Γραφείο την απαραίτητη για τη λειτουργία του υλικοτεχνική υποδομή. Για τη γραμματειακή υποστήριξη του Γραφείου, ο Πρύτανης διαθέτει μέχρι δύο (2) διοικητικούς υπαλλήλους του Πανεπιστημίου για χρονικό διάστημα έως δύο (2) έτη που μπορεί να παραταθεί.</w:t>
      </w:r>
    </w:p>
    <w:p w:rsidR="00292B5F" w:rsidRPr="00292B5F" w:rsidRDefault="00292B5F" w:rsidP="00292B5F">
      <w:pPr>
        <w:spacing w:after="0" w:line="360" w:lineRule="auto"/>
        <w:jc w:val="both"/>
        <w:rPr>
          <w:rFonts w:ascii="Times New Roman" w:eastAsia="Times New Roman" w:hAnsi="Times New Roman" w:cs="Times New Roman"/>
          <w:sz w:val="24"/>
          <w:szCs w:val="24"/>
          <w:lang w:eastAsia="zh-CN"/>
        </w:rPr>
      </w:pPr>
    </w:p>
    <w:p w:rsidR="00292B5F" w:rsidRPr="00292B5F" w:rsidRDefault="00292B5F" w:rsidP="00292B5F">
      <w:pPr>
        <w:spacing w:after="0" w:line="360" w:lineRule="auto"/>
        <w:jc w:val="both"/>
        <w:rPr>
          <w:rFonts w:ascii="Times New Roman" w:eastAsia="Times New Roman" w:hAnsi="Times New Roman" w:cs="Times New Roman"/>
          <w:sz w:val="24"/>
          <w:szCs w:val="24"/>
          <w:lang w:eastAsia="zh-CN"/>
        </w:rPr>
      </w:pPr>
    </w:p>
    <w:p w:rsidR="00292B5F" w:rsidRPr="00292B5F" w:rsidRDefault="00292B5F" w:rsidP="00292B5F">
      <w:pPr>
        <w:spacing w:after="0" w:line="360" w:lineRule="auto"/>
        <w:jc w:val="center"/>
        <w:rPr>
          <w:rFonts w:ascii="Times New Roman" w:eastAsia="Times New Roman" w:hAnsi="Times New Roman" w:cs="Times New Roman"/>
          <w:b/>
          <w:sz w:val="24"/>
          <w:szCs w:val="24"/>
          <w:lang w:eastAsia="zh-CN"/>
        </w:rPr>
      </w:pPr>
      <w:r w:rsidRPr="00292B5F">
        <w:rPr>
          <w:rFonts w:ascii="Times New Roman" w:eastAsia="Times New Roman" w:hAnsi="Times New Roman" w:cs="Times New Roman"/>
          <w:b/>
          <w:sz w:val="24"/>
          <w:szCs w:val="24"/>
          <w:lang w:eastAsia="zh-CN"/>
        </w:rPr>
        <w:t>Άρθρο 7</w:t>
      </w:r>
    </w:p>
    <w:p w:rsidR="00292B5F" w:rsidRPr="00292B5F" w:rsidRDefault="00292B5F" w:rsidP="00292B5F">
      <w:pPr>
        <w:spacing w:after="0" w:line="360" w:lineRule="auto"/>
        <w:jc w:val="center"/>
        <w:rPr>
          <w:rFonts w:ascii="Times New Roman" w:eastAsia="Times New Roman" w:hAnsi="Times New Roman" w:cs="Times New Roman"/>
          <w:b/>
          <w:sz w:val="24"/>
          <w:szCs w:val="24"/>
          <w:lang w:eastAsia="zh-CN"/>
        </w:rPr>
      </w:pPr>
    </w:p>
    <w:p w:rsidR="00292B5F" w:rsidRPr="00E05518" w:rsidRDefault="00292B5F" w:rsidP="00292B5F">
      <w:pPr>
        <w:spacing w:after="0" w:line="360" w:lineRule="auto"/>
        <w:jc w:val="both"/>
        <w:rPr>
          <w:rFonts w:ascii="Times New Roman" w:eastAsia="Times New Roman" w:hAnsi="Times New Roman" w:cs="Times New Roman"/>
          <w:sz w:val="24"/>
          <w:szCs w:val="24"/>
          <w:lang w:eastAsia="zh-CN"/>
        </w:rPr>
      </w:pPr>
      <w:r w:rsidRPr="00292B5F">
        <w:rPr>
          <w:rFonts w:ascii="Times New Roman" w:eastAsia="Times New Roman" w:hAnsi="Times New Roman" w:cs="Times New Roman"/>
          <w:sz w:val="24"/>
          <w:szCs w:val="24"/>
          <w:lang w:eastAsia="zh-CN"/>
        </w:rPr>
        <w:t>1</w:t>
      </w:r>
      <w:r w:rsidRPr="00BE4215">
        <w:rPr>
          <w:rFonts w:ascii="Times New Roman" w:eastAsia="Times New Roman" w:hAnsi="Times New Roman" w:cs="Times New Roman"/>
          <w:sz w:val="24"/>
          <w:szCs w:val="24"/>
          <w:lang w:eastAsia="zh-CN"/>
        </w:rPr>
        <w:t>. Διαδικαστικές και άλλες λεπτομέρειες που ανακύπτουν από την απορρόφηση των Τμημάτων και τη λειτουργία του νέου Α.Ε.Ι. και δεν προβλέπονται από τις διατάξεις του παρόντος</w:t>
      </w:r>
      <w:r w:rsidR="00A1402B" w:rsidRPr="00BE4215">
        <w:rPr>
          <w:rFonts w:ascii="Times New Roman" w:eastAsia="Times New Roman" w:hAnsi="Times New Roman" w:cs="Times New Roman"/>
          <w:sz w:val="24"/>
          <w:szCs w:val="24"/>
          <w:lang w:eastAsia="zh-CN"/>
        </w:rPr>
        <w:t xml:space="preserve">, καθώς και ζητήματα που ρυθμίζονται από τον Οργανισμό και τον Κανονισμό του Ιδρύματος, και μέχρι την έκδοσή τους, όπως ιδίως η </w:t>
      </w:r>
      <w:r w:rsidR="002D2703" w:rsidRPr="00BE4215">
        <w:rPr>
          <w:rFonts w:ascii="Times New Roman" w:eastAsia="Times New Roman" w:hAnsi="Times New Roman" w:cs="Times New Roman"/>
          <w:sz w:val="24"/>
          <w:szCs w:val="24"/>
          <w:lang w:eastAsia="zh-CN"/>
        </w:rPr>
        <w:t xml:space="preserve">σύσταση και </w:t>
      </w:r>
      <w:r w:rsidR="00A1402B" w:rsidRPr="00BE4215">
        <w:rPr>
          <w:rFonts w:ascii="Times New Roman" w:eastAsia="Times New Roman" w:hAnsi="Times New Roman" w:cs="Times New Roman"/>
          <w:sz w:val="24"/>
          <w:szCs w:val="24"/>
          <w:lang w:eastAsia="zh-CN"/>
        </w:rPr>
        <w:t>οργάνωση των διοικητικών υπηρεσιών του Ιδρύματος και η κατανομή σε αυτές του προσωπικού,</w:t>
      </w:r>
      <w:r w:rsidRPr="00BE4215">
        <w:rPr>
          <w:rFonts w:ascii="Times New Roman" w:eastAsia="Times New Roman" w:hAnsi="Times New Roman" w:cs="Times New Roman"/>
          <w:sz w:val="24"/>
          <w:szCs w:val="24"/>
          <w:lang w:eastAsia="zh-CN"/>
        </w:rPr>
        <w:t xml:space="preserve"> ρυθμίζονται με απόφαση της Διοικούσας Επιτροπής ή της Συγκλήτου του Πανεπιστημίου Δυτικής Αττικής.</w:t>
      </w:r>
      <w:r w:rsidR="00E05518" w:rsidRPr="00E05518">
        <w:rPr>
          <w:rFonts w:ascii="Times New Roman" w:eastAsia="Times New Roman" w:hAnsi="Times New Roman" w:cs="Times New Roman"/>
          <w:sz w:val="24"/>
          <w:szCs w:val="24"/>
          <w:lang w:eastAsia="zh-CN"/>
        </w:rPr>
        <w:t xml:space="preserve"> </w:t>
      </w:r>
      <w:r w:rsidR="00E05518">
        <w:rPr>
          <w:rFonts w:ascii="Times New Roman" w:eastAsia="Times New Roman" w:hAnsi="Times New Roman" w:cs="Times New Roman"/>
          <w:sz w:val="24"/>
          <w:szCs w:val="24"/>
          <w:lang w:eastAsia="zh-CN"/>
        </w:rPr>
        <w:t xml:space="preserve">Ως προς την τοποθέτηση προϊσταμένων εφαρμόζεται το άρθρο 18 του ν. 4492/2017 (Α΄ 156). </w:t>
      </w:r>
    </w:p>
    <w:p w:rsidR="00292B5F" w:rsidRPr="00292B5F" w:rsidRDefault="00292B5F" w:rsidP="00292B5F">
      <w:pPr>
        <w:spacing w:after="0" w:line="360" w:lineRule="auto"/>
        <w:jc w:val="both"/>
        <w:rPr>
          <w:rFonts w:ascii="Times New Roman" w:eastAsia="Times New Roman" w:hAnsi="Times New Roman" w:cs="Times New Roman"/>
          <w:sz w:val="24"/>
          <w:szCs w:val="24"/>
          <w:lang w:eastAsia="zh-CN"/>
        </w:rPr>
      </w:pPr>
      <w:r w:rsidRPr="00292B5F">
        <w:rPr>
          <w:rFonts w:ascii="Times New Roman" w:eastAsia="Times New Roman" w:hAnsi="Times New Roman" w:cs="Times New Roman"/>
          <w:sz w:val="24"/>
          <w:szCs w:val="24"/>
          <w:lang w:eastAsia="zh-CN"/>
        </w:rPr>
        <w:t>2. Ο Οργανισμός και ο Εσωτερικός Κανονισμός του Ιδρύματος εκδίδονται μέσα σε προθεσμία ενός (1) έτους από την έναρξη ισχύος του παρόντος.</w:t>
      </w:r>
    </w:p>
    <w:p w:rsidR="00292B5F" w:rsidRPr="00292B5F" w:rsidRDefault="00292B5F" w:rsidP="00292B5F">
      <w:pPr>
        <w:spacing w:after="0" w:line="360" w:lineRule="auto"/>
        <w:jc w:val="both"/>
        <w:rPr>
          <w:rFonts w:ascii="Times New Roman" w:eastAsia="Times New Roman" w:hAnsi="Times New Roman" w:cs="Times New Roman"/>
          <w:sz w:val="24"/>
          <w:szCs w:val="24"/>
        </w:rPr>
      </w:pPr>
      <w:r w:rsidRPr="00292B5F">
        <w:rPr>
          <w:rFonts w:ascii="Times New Roman" w:eastAsia="Times New Roman" w:hAnsi="Times New Roman" w:cs="Times New Roman"/>
          <w:sz w:val="24"/>
          <w:szCs w:val="24"/>
        </w:rPr>
        <w:lastRenderedPageBreak/>
        <w:t>3. Εκκρεμείς υποθέσεις μελών Δ.Ε.Π. των δύο Τ.Ε.Ι. ενώπιον του οικείου Πειθαρχικού Συμβουλίου, παραπέμπονται και κρίνονται από το αρμόδιο πλέον Πειθαρχικό Συμβούλιο μελών Δ.Ε.Π. Πανεπιστημίων.</w:t>
      </w:r>
    </w:p>
    <w:p w:rsidR="00292B5F" w:rsidRPr="00292B5F" w:rsidRDefault="00292B5F" w:rsidP="00292B5F">
      <w:pPr>
        <w:spacing w:after="0" w:line="360" w:lineRule="auto"/>
        <w:jc w:val="both"/>
        <w:rPr>
          <w:rFonts w:ascii="Times New Roman" w:eastAsia="Times New Roman" w:hAnsi="Times New Roman" w:cs="Times New Roman"/>
          <w:sz w:val="24"/>
          <w:szCs w:val="24"/>
        </w:rPr>
      </w:pPr>
      <w:r w:rsidRPr="00292B5F">
        <w:rPr>
          <w:rFonts w:ascii="Times New Roman" w:eastAsia="Times New Roman" w:hAnsi="Times New Roman" w:cs="Times New Roman"/>
          <w:sz w:val="24"/>
          <w:szCs w:val="24"/>
        </w:rPr>
        <w:t xml:space="preserve">4. Αν ο Πρόεδρος της Διοικούσας Επιτροπής ή μονοπρόσωπα ή συλλογικά όργανα διοίκησης αδυνατούν ή παραλείπουν να λάβουν αποφάσεις ή να ασκήσουν τις αρμοδιότητες που προβλέπονται στον παρόντα νόμο για χρονικό διάστημα μεγαλύτερο των τριάντα (30) ημερών η αρμοδιότητα περιέρχεται στη Διοικούσα Επιτροπή ή στη Σύγκλητο.  </w:t>
      </w:r>
    </w:p>
    <w:p w:rsidR="00292B5F" w:rsidRPr="00292B5F" w:rsidRDefault="00292B5F" w:rsidP="00292B5F">
      <w:pPr>
        <w:spacing w:after="0" w:line="360" w:lineRule="auto"/>
        <w:jc w:val="both"/>
        <w:rPr>
          <w:rFonts w:ascii="Times New Roman" w:eastAsia="Times New Roman" w:hAnsi="Times New Roman" w:cs="Times New Roman"/>
          <w:sz w:val="24"/>
          <w:szCs w:val="24"/>
          <w:lang w:eastAsia="zh-CN"/>
        </w:rPr>
      </w:pPr>
      <w:r w:rsidRPr="00292B5F">
        <w:rPr>
          <w:rFonts w:ascii="Times New Roman" w:eastAsia="Times New Roman" w:hAnsi="Times New Roman" w:cs="Times New Roman"/>
          <w:sz w:val="24"/>
          <w:szCs w:val="24"/>
          <w:lang w:eastAsia="zh-CN"/>
        </w:rPr>
        <w:t>5. Εκκρεμείς διαδικασίες (όπως μετατάξεις κλπ.) συνεχίζονται και ολοκληρώνονται από τα αρμόδια όργανα του Πανεπιστημίου Δυτικής Αττικής.</w:t>
      </w:r>
    </w:p>
    <w:p w:rsidR="00650666" w:rsidRPr="00553F27" w:rsidRDefault="00292B5F" w:rsidP="00650666">
      <w:pPr>
        <w:spacing w:after="0" w:line="360" w:lineRule="auto"/>
        <w:jc w:val="both"/>
        <w:rPr>
          <w:rFonts w:ascii="Times New Roman" w:eastAsia="Times New Roman" w:hAnsi="Times New Roman" w:cs="Times New Roman"/>
          <w:sz w:val="24"/>
          <w:szCs w:val="24"/>
        </w:rPr>
      </w:pPr>
      <w:r w:rsidRPr="00292B5F">
        <w:rPr>
          <w:rFonts w:ascii="Times New Roman" w:eastAsia="Times New Roman" w:hAnsi="Times New Roman" w:cs="Times New Roman"/>
          <w:sz w:val="24"/>
          <w:szCs w:val="24"/>
          <w:lang w:eastAsia="zh-CN"/>
        </w:rPr>
        <w:t>6</w:t>
      </w:r>
      <w:r w:rsidR="0058288E">
        <w:rPr>
          <w:rFonts w:ascii="Times New Roman" w:eastAsia="Times New Roman" w:hAnsi="Times New Roman" w:cs="Times New Roman"/>
          <w:sz w:val="24"/>
          <w:szCs w:val="24"/>
        </w:rPr>
        <w:t xml:space="preserve">. </w:t>
      </w:r>
      <w:r w:rsidR="008167F6" w:rsidRPr="00553F27">
        <w:rPr>
          <w:rFonts w:ascii="Times New Roman" w:eastAsia="Times New Roman" w:hAnsi="Times New Roman" w:cs="Times New Roman"/>
          <w:sz w:val="24"/>
          <w:szCs w:val="24"/>
        </w:rPr>
        <w:t xml:space="preserve">Μέλος </w:t>
      </w:r>
      <w:r w:rsidR="0058288E" w:rsidRPr="00553F27">
        <w:rPr>
          <w:rFonts w:ascii="Times New Roman" w:eastAsia="Times New Roman" w:hAnsi="Times New Roman" w:cs="Times New Roman"/>
          <w:sz w:val="24"/>
          <w:szCs w:val="24"/>
        </w:rPr>
        <w:t xml:space="preserve">Δ.Ε.Π. </w:t>
      </w:r>
      <w:r w:rsidR="008167F6" w:rsidRPr="00553F27">
        <w:rPr>
          <w:rFonts w:ascii="Times New Roman" w:eastAsia="Times New Roman" w:hAnsi="Times New Roman" w:cs="Times New Roman"/>
          <w:sz w:val="24"/>
          <w:szCs w:val="24"/>
        </w:rPr>
        <w:t xml:space="preserve">που κατέχει τακτική θέση ως μέλος </w:t>
      </w:r>
      <w:r w:rsidR="0058288E" w:rsidRPr="00553F27">
        <w:rPr>
          <w:rFonts w:ascii="Times New Roman" w:eastAsia="Times New Roman" w:hAnsi="Times New Roman" w:cs="Times New Roman"/>
          <w:sz w:val="24"/>
          <w:szCs w:val="24"/>
        </w:rPr>
        <w:t xml:space="preserve">Δ.Ε.Π. </w:t>
      </w:r>
      <w:r w:rsidR="008167F6" w:rsidRPr="00553F27">
        <w:rPr>
          <w:rFonts w:ascii="Times New Roman" w:eastAsia="Times New Roman" w:hAnsi="Times New Roman" w:cs="Times New Roman"/>
          <w:sz w:val="24"/>
          <w:szCs w:val="24"/>
        </w:rPr>
        <w:t>ενός εκ των συγχωνευόμενων</w:t>
      </w:r>
      <w:r w:rsidR="0058288E" w:rsidRPr="00553F27">
        <w:rPr>
          <w:rFonts w:ascii="Times New Roman" w:eastAsia="Times New Roman" w:hAnsi="Times New Roman" w:cs="Times New Roman"/>
          <w:sz w:val="24"/>
          <w:szCs w:val="24"/>
        </w:rPr>
        <w:t xml:space="preserve"> Τ.Ε.Ι. και εντάσσ</w:t>
      </w:r>
      <w:r w:rsidR="008167F6" w:rsidRPr="00553F27">
        <w:rPr>
          <w:rFonts w:ascii="Times New Roman" w:eastAsia="Times New Roman" w:hAnsi="Times New Roman" w:cs="Times New Roman"/>
          <w:sz w:val="24"/>
          <w:szCs w:val="24"/>
        </w:rPr>
        <w:t>ε</w:t>
      </w:r>
      <w:r w:rsidR="0058288E" w:rsidRPr="00553F27">
        <w:rPr>
          <w:rFonts w:ascii="Times New Roman" w:eastAsia="Times New Roman" w:hAnsi="Times New Roman" w:cs="Times New Roman"/>
          <w:sz w:val="24"/>
          <w:szCs w:val="24"/>
        </w:rPr>
        <w:t>ται σε προσωποπαγ</w:t>
      </w:r>
      <w:r w:rsidR="008167F6" w:rsidRPr="00553F27">
        <w:rPr>
          <w:rFonts w:ascii="Times New Roman" w:eastAsia="Times New Roman" w:hAnsi="Times New Roman" w:cs="Times New Roman"/>
          <w:sz w:val="24"/>
          <w:szCs w:val="24"/>
        </w:rPr>
        <w:t>ή</w:t>
      </w:r>
      <w:r w:rsidR="0058288E" w:rsidRPr="00553F27">
        <w:rPr>
          <w:rFonts w:ascii="Times New Roman" w:eastAsia="Times New Roman" w:hAnsi="Times New Roman" w:cs="Times New Roman"/>
          <w:sz w:val="24"/>
          <w:szCs w:val="24"/>
        </w:rPr>
        <w:t xml:space="preserve"> θέσ</w:t>
      </w:r>
      <w:r w:rsidR="008167F6" w:rsidRPr="00553F27">
        <w:rPr>
          <w:rFonts w:ascii="Times New Roman" w:eastAsia="Times New Roman" w:hAnsi="Times New Roman" w:cs="Times New Roman"/>
          <w:sz w:val="24"/>
          <w:szCs w:val="24"/>
        </w:rPr>
        <w:t>η</w:t>
      </w:r>
      <w:r w:rsidR="0058288E" w:rsidRPr="00553F27">
        <w:rPr>
          <w:rFonts w:ascii="Times New Roman" w:eastAsia="Times New Roman" w:hAnsi="Times New Roman" w:cs="Times New Roman"/>
          <w:sz w:val="24"/>
          <w:szCs w:val="24"/>
        </w:rPr>
        <w:t xml:space="preserve"> στο Πανεπιστήμιο Δυτικής Αττικής, έχ</w:t>
      </w:r>
      <w:r w:rsidR="008167F6" w:rsidRPr="00553F27">
        <w:rPr>
          <w:rFonts w:ascii="Times New Roman" w:eastAsia="Times New Roman" w:hAnsi="Times New Roman" w:cs="Times New Roman"/>
          <w:sz w:val="24"/>
          <w:szCs w:val="24"/>
        </w:rPr>
        <w:t>ει</w:t>
      </w:r>
      <w:r w:rsidR="0058288E" w:rsidRPr="00553F27">
        <w:rPr>
          <w:rFonts w:ascii="Times New Roman" w:eastAsia="Times New Roman" w:hAnsi="Times New Roman" w:cs="Times New Roman"/>
          <w:sz w:val="24"/>
          <w:szCs w:val="24"/>
        </w:rPr>
        <w:t xml:space="preserve"> δικαίωμα </w:t>
      </w:r>
      <w:r w:rsidR="00D82E9F" w:rsidRPr="00553F27">
        <w:rPr>
          <w:rFonts w:ascii="Times New Roman" w:eastAsia="Times New Roman" w:hAnsi="Times New Roman" w:cs="Times New Roman"/>
          <w:sz w:val="24"/>
          <w:szCs w:val="24"/>
        </w:rPr>
        <w:t>να εκλ</w:t>
      </w:r>
      <w:r w:rsidR="008167F6" w:rsidRPr="00553F27">
        <w:rPr>
          <w:rFonts w:ascii="Times New Roman" w:eastAsia="Times New Roman" w:hAnsi="Times New Roman" w:cs="Times New Roman"/>
          <w:sz w:val="24"/>
          <w:szCs w:val="24"/>
        </w:rPr>
        <w:t>εγεί</w:t>
      </w:r>
      <w:r w:rsidR="00D82E9F" w:rsidRPr="00553F27">
        <w:rPr>
          <w:rFonts w:ascii="Times New Roman" w:eastAsia="Times New Roman" w:hAnsi="Times New Roman" w:cs="Times New Roman"/>
          <w:sz w:val="24"/>
          <w:szCs w:val="24"/>
        </w:rPr>
        <w:t xml:space="preserve"> Αντιπρ</w:t>
      </w:r>
      <w:r w:rsidR="008167F6" w:rsidRPr="00553F27">
        <w:rPr>
          <w:rFonts w:ascii="Times New Roman" w:eastAsia="Times New Roman" w:hAnsi="Times New Roman" w:cs="Times New Roman"/>
          <w:sz w:val="24"/>
          <w:szCs w:val="24"/>
        </w:rPr>
        <w:t>ύτανη</w:t>
      </w:r>
      <w:r w:rsidR="00D82E9F" w:rsidRPr="00553F27">
        <w:rPr>
          <w:rFonts w:ascii="Times New Roman" w:eastAsia="Times New Roman" w:hAnsi="Times New Roman" w:cs="Times New Roman"/>
          <w:sz w:val="24"/>
          <w:szCs w:val="24"/>
        </w:rPr>
        <w:t>ς, Κοσμήτορ</w:t>
      </w:r>
      <w:r w:rsidR="008167F6" w:rsidRPr="00553F27">
        <w:rPr>
          <w:rFonts w:ascii="Times New Roman" w:eastAsia="Times New Roman" w:hAnsi="Times New Roman" w:cs="Times New Roman"/>
          <w:sz w:val="24"/>
          <w:szCs w:val="24"/>
        </w:rPr>
        <w:t>α</w:t>
      </w:r>
      <w:r w:rsidR="00D82E9F" w:rsidRPr="00553F27">
        <w:rPr>
          <w:rFonts w:ascii="Times New Roman" w:eastAsia="Times New Roman" w:hAnsi="Times New Roman" w:cs="Times New Roman"/>
          <w:sz w:val="24"/>
          <w:szCs w:val="24"/>
        </w:rPr>
        <w:t>ς, Πρόεδρο</w:t>
      </w:r>
      <w:r w:rsidR="008167F6" w:rsidRPr="00553F27">
        <w:rPr>
          <w:rFonts w:ascii="Times New Roman" w:eastAsia="Times New Roman" w:hAnsi="Times New Roman" w:cs="Times New Roman"/>
          <w:sz w:val="24"/>
          <w:szCs w:val="24"/>
        </w:rPr>
        <w:t>ς Τμήματος</w:t>
      </w:r>
      <w:r w:rsidR="00D82E9F" w:rsidRPr="00553F27">
        <w:rPr>
          <w:rFonts w:ascii="Times New Roman" w:eastAsia="Times New Roman" w:hAnsi="Times New Roman" w:cs="Times New Roman"/>
          <w:sz w:val="24"/>
          <w:szCs w:val="24"/>
        </w:rPr>
        <w:t>, Διευθυντ</w:t>
      </w:r>
      <w:r w:rsidR="008167F6" w:rsidRPr="00553F27">
        <w:rPr>
          <w:rFonts w:ascii="Times New Roman" w:eastAsia="Times New Roman" w:hAnsi="Times New Roman" w:cs="Times New Roman"/>
          <w:sz w:val="24"/>
          <w:szCs w:val="24"/>
        </w:rPr>
        <w:t>ή</w:t>
      </w:r>
      <w:r w:rsidR="00D82E9F" w:rsidRPr="00553F27">
        <w:rPr>
          <w:rFonts w:ascii="Times New Roman" w:eastAsia="Times New Roman" w:hAnsi="Times New Roman" w:cs="Times New Roman"/>
          <w:sz w:val="24"/>
          <w:szCs w:val="24"/>
        </w:rPr>
        <w:t>ς Τομέ</w:t>
      </w:r>
      <w:r w:rsidR="008167F6" w:rsidRPr="00553F27">
        <w:rPr>
          <w:rFonts w:ascii="Times New Roman" w:eastAsia="Times New Roman" w:hAnsi="Times New Roman" w:cs="Times New Roman"/>
          <w:sz w:val="24"/>
          <w:szCs w:val="24"/>
        </w:rPr>
        <w:t>α</w:t>
      </w:r>
      <w:r w:rsidR="001C658C" w:rsidRPr="00553F27">
        <w:rPr>
          <w:rFonts w:ascii="Times New Roman" w:eastAsia="Times New Roman" w:hAnsi="Times New Roman" w:cs="Times New Roman"/>
          <w:sz w:val="24"/>
          <w:szCs w:val="24"/>
        </w:rPr>
        <w:t>, σύμφωνα με όσα ειδικότερα ορίζονται στο ν. 4485/2017</w:t>
      </w:r>
      <w:r w:rsidR="00E05653" w:rsidRPr="00553F27">
        <w:rPr>
          <w:rFonts w:ascii="Times New Roman" w:eastAsia="Times New Roman" w:hAnsi="Times New Roman" w:cs="Times New Roman"/>
          <w:sz w:val="24"/>
          <w:szCs w:val="24"/>
        </w:rPr>
        <w:t>. Σε θέση Πρύτανη εκλέγονται μόνο οι κατέχοντες τακτική θέση στο Πανεπιστήμιο Δυτικής Αττικής.</w:t>
      </w:r>
      <w:r w:rsidR="00D82E9F" w:rsidRPr="00553F27">
        <w:rPr>
          <w:rFonts w:ascii="Times New Roman" w:eastAsia="Times New Roman" w:hAnsi="Times New Roman" w:cs="Times New Roman"/>
          <w:sz w:val="24"/>
          <w:szCs w:val="24"/>
        </w:rPr>
        <w:t xml:space="preserve"> </w:t>
      </w:r>
      <w:r w:rsidR="00E05653" w:rsidRPr="00553F27">
        <w:rPr>
          <w:rFonts w:ascii="Times New Roman" w:eastAsia="Times New Roman" w:hAnsi="Times New Roman" w:cs="Times New Roman"/>
          <w:sz w:val="24"/>
          <w:szCs w:val="24"/>
        </w:rPr>
        <w:t>Τα μέλη Δ.Ε.Π. που κατείχαν, έως την έναρξη ισχύος του παρόντος, προσωποπαγή θέση στα συγχωνευόμενα Τ.Ε.Ι., και παραμένουν σε προσωποπαγή θέση στο Πανεπιστήμιο Δυτικής Αττικής,  δεν έχουν δικαίωμα εκλογής σε θέση μονοπρόσωπου οργάνου διοίκησης.</w:t>
      </w:r>
      <w:r w:rsidR="00811046" w:rsidRPr="00553F27">
        <w:rPr>
          <w:rFonts w:ascii="Times New Roman" w:eastAsia="Times New Roman" w:hAnsi="Times New Roman" w:cs="Times New Roman"/>
          <w:sz w:val="24"/>
          <w:szCs w:val="24"/>
        </w:rPr>
        <w:t xml:space="preserve"> Όλα τα μέλη Δ.Ε.Π. συμμετέχουν στα συλλογικά όργανα διοίκησης </w:t>
      </w:r>
      <w:r w:rsidR="00E14B77" w:rsidRPr="00553F27">
        <w:rPr>
          <w:rFonts w:ascii="Times New Roman" w:eastAsia="Times New Roman" w:hAnsi="Times New Roman" w:cs="Times New Roman"/>
          <w:sz w:val="24"/>
          <w:szCs w:val="24"/>
        </w:rPr>
        <w:t xml:space="preserve">Τμημάτων και Τομέων </w:t>
      </w:r>
      <w:r w:rsidR="00811046" w:rsidRPr="00553F27">
        <w:rPr>
          <w:rFonts w:ascii="Times New Roman" w:eastAsia="Times New Roman" w:hAnsi="Times New Roman" w:cs="Times New Roman"/>
          <w:sz w:val="24"/>
          <w:szCs w:val="24"/>
        </w:rPr>
        <w:t>και στα εκλεκτορικά σώματα για ανάδειξη των μονοπρόσωπων οργάνων.</w:t>
      </w:r>
    </w:p>
    <w:p w:rsidR="00292B5F" w:rsidRPr="00553F27" w:rsidRDefault="00292B5F" w:rsidP="00292B5F">
      <w:pPr>
        <w:spacing w:after="0" w:line="360" w:lineRule="auto"/>
        <w:jc w:val="both"/>
        <w:rPr>
          <w:rFonts w:ascii="Times New Roman" w:eastAsia="Times New Roman" w:hAnsi="Times New Roman" w:cs="Times New Roman"/>
          <w:sz w:val="24"/>
          <w:szCs w:val="24"/>
        </w:rPr>
      </w:pPr>
      <w:r w:rsidRPr="00553F27">
        <w:rPr>
          <w:rFonts w:ascii="Times New Roman" w:eastAsia="Times New Roman" w:hAnsi="Times New Roman" w:cs="Times New Roman"/>
          <w:sz w:val="24"/>
          <w:szCs w:val="24"/>
        </w:rPr>
        <w:t xml:space="preserve">7. </w:t>
      </w:r>
      <w:r w:rsidR="007945C4" w:rsidRPr="00553F27">
        <w:rPr>
          <w:rFonts w:ascii="Times New Roman" w:eastAsia="Times New Roman" w:hAnsi="Times New Roman" w:cs="Times New Roman"/>
          <w:sz w:val="24"/>
          <w:szCs w:val="24"/>
          <w:lang w:val="en-US"/>
        </w:rPr>
        <w:t>M</w:t>
      </w:r>
      <w:r w:rsidRPr="00553F27">
        <w:rPr>
          <w:rFonts w:ascii="Times New Roman" w:eastAsia="Times New Roman" w:hAnsi="Times New Roman" w:cs="Times New Roman"/>
          <w:sz w:val="24"/>
          <w:szCs w:val="24"/>
        </w:rPr>
        <w:t xml:space="preserve">έλη Δ.Ε.Π. που </w:t>
      </w:r>
      <w:r w:rsidR="0076164F" w:rsidRPr="00553F27">
        <w:rPr>
          <w:rFonts w:ascii="Times New Roman" w:eastAsia="Times New Roman" w:hAnsi="Times New Roman" w:cs="Times New Roman"/>
          <w:sz w:val="24"/>
          <w:szCs w:val="24"/>
        </w:rPr>
        <w:t xml:space="preserve">κατείχαν τακτικές θέσεις ως μέλη Δ.Ε.Π. των Τ.Ε.Ι. και </w:t>
      </w:r>
      <w:r w:rsidRPr="00553F27">
        <w:rPr>
          <w:rFonts w:ascii="Times New Roman" w:eastAsia="Times New Roman" w:hAnsi="Times New Roman" w:cs="Times New Roman"/>
          <w:sz w:val="24"/>
          <w:szCs w:val="24"/>
        </w:rPr>
        <w:t>εντάσσονται σε προσωποπαγείς θέσεις, σύμφωνα</w:t>
      </w:r>
      <w:r w:rsidR="007945C4" w:rsidRPr="00553F27">
        <w:rPr>
          <w:rFonts w:ascii="Times New Roman" w:eastAsia="Times New Roman" w:hAnsi="Times New Roman" w:cs="Times New Roman"/>
          <w:sz w:val="24"/>
          <w:szCs w:val="24"/>
        </w:rPr>
        <w:t xml:space="preserve"> με τις διατάξεις του παρόντος, μετέχουν στα εκλεκτορικά σώματα του άρθρου 19 του ν. 4009/2011 </w:t>
      </w:r>
      <w:r w:rsidRPr="00553F27">
        <w:rPr>
          <w:rFonts w:ascii="Times New Roman" w:eastAsia="Times New Roman" w:hAnsi="Times New Roman" w:cs="Times New Roman"/>
          <w:sz w:val="24"/>
          <w:szCs w:val="24"/>
        </w:rPr>
        <w:t>εκτός όπου απαιτείται η ιδιότητα του καθηγητή α</w:t>
      </w:r>
      <w:proofErr w:type="gramStart"/>
      <w:r w:rsidRPr="00553F27">
        <w:rPr>
          <w:rFonts w:ascii="Times New Roman" w:eastAsia="Times New Roman" w:hAnsi="Times New Roman" w:cs="Times New Roman"/>
          <w:sz w:val="24"/>
          <w:szCs w:val="24"/>
        </w:rPr>
        <w:t>΄  βαθμίδας</w:t>
      </w:r>
      <w:proofErr w:type="gramEnd"/>
      <w:r w:rsidR="00AF1AB8" w:rsidRPr="00553F27">
        <w:rPr>
          <w:rFonts w:ascii="Times New Roman" w:eastAsia="Times New Roman" w:hAnsi="Times New Roman" w:cs="Times New Roman"/>
          <w:sz w:val="24"/>
          <w:szCs w:val="24"/>
        </w:rPr>
        <w:t>, οπότε μετέχουν μόνο οι καθηγητές α΄ βαθμίδας που κατέχουν τακτική θέση στο Πανεπιστήμιο Δυτικής Αττικής</w:t>
      </w:r>
      <w:r w:rsidRPr="00553F27">
        <w:rPr>
          <w:rFonts w:ascii="Times New Roman" w:eastAsia="Times New Roman" w:hAnsi="Times New Roman" w:cs="Times New Roman"/>
          <w:sz w:val="24"/>
          <w:szCs w:val="24"/>
        </w:rPr>
        <w:t>. Εκλεκτορικά που έχουν ήδη συγκροτηθεί δεν θίγονται.</w:t>
      </w:r>
    </w:p>
    <w:p w:rsidR="00292B5F" w:rsidRPr="00292B5F" w:rsidRDefault="00292B5F" w:rsidP="00292B5F">
      <w:pPr>
        <w:spacing w:after="0" w:line="360" w:lineRule="auto"/>
        <w:jc w:val="both"/>
        <w:rPr>
          <w:rFonts w:ascii="Times New Roman" w:eastAsia="Times New Roman" w:hAnsi="Times New Roman" w:cs="Times New Roman"/>
          <w:sz w:val="24"/>
          <w:szCs w:val="24"/>
        </w:rPr>
      </w:pPr>
      <w:r w:rsidRPr="00553F27">
        <w:rPr>
          <w:rFonts w:ascii="Times New Roman" w:eastAsia="Times New Roman" w:hAnsi="Times New Roman" w:cs="Times New Roman"/>
          <w:sz w:val="24"/>
          <w:szCs w:val="24"/>
        </w:rPr>
        <w:t xml:space="preserve">8. </w:t>
      </w:r>
      <w:r w:rsidRPr="00553F27">
        <w:rPr>
          <w:rFonts w:ascii="Times New Roman" w:eastAsia="Times New Roman" w:hAnsi="Times New Roman" w:cs="Times New Roman"/>
          <w:sz w:val="24"/>
          <w:szCs w:val="24"/>
          <w:lang w:eastAsia="zh-CN"/>
        </w:rPr>
        <w:t xml:space="preserve">Καταργούνται οι </w:t>
      </w:r>
      <w:proofErr w:type="spellStart"/>
      <w:r w:rsidRPr="00553F27">
        <w:rPr>
          <w:rFonts w:ascii="Times New Roman" w:eastAsia="Times New Roman" w:hAnsi="Times New Roman" w:cs="Times New Roman"/>
          <w:sz w:val="24"/>
          <w:szCs w:val="24"/>
          <w:lang w:eastAsia="zh-CN"/>
        </w:rPr>
        <w:t>περιπτ</w:t>
      </w:r>
      <w:proofErr w:type="spellEnd"/>
      <w:r w:rsidRPr="00553F27">
        <w:rPr>
          <w:rFonts w:ascii="Times New Roman" w:eastAsia="Times New Roman" w:hAnsi="Times New Roman" w:cs="Times New Roman"/>
          <w:sz w:val="24"/>
          <w:szCs w:val="24"/>
          <w:lang w:eastAsia="zh-CN"/>
        </w:rPr>
        <w:t>. Α΄ και Γ΄ της παρ</w:t>
      </w:r>
      <w:r w:rsidRPr="00292B5F">
        <w:rPr>
          <w:rFonts w:ascii="Times New Roman" w:eastAsia="Times New Roman" w:hAnsi="Times New Roman" w:cs="Times New Roman"/>
          <w:sz w:val="24"/>
          <w:szCs w:val="24"/>
          <w:lang w:eastAsia="zh-CN"/>
        </w:rPr>
        <w:t xml:space="preserve">. 1 του άρθρου 4 του ν. 1404/1983 (Α΄ 173), και τα </w:t>
      </w:r>
      <w:proofErr w:type="spellStart"/>
      <w:r w:rsidRPr="00292B5F">
        <w:rPr>
          <w:rFonts w:ascii="Times New Roman" w:eastAsia="Times New Roman" w:hAnsi="Times New Roman" w:cs="Times New Roman"/>
          <w:sz w:val="24"/>
          <w:szCs w:val="24"/>
          <w:lang w:eastAsia="zh-CN"/>
        </w:rPr>
        <w:t>π.δ.</w:t>
      </w:r>
      <w:proofErr w:type="spellEnd"/>
      <w:r w:rsidRPr="00292B5F">
        <w:rPr>
          <w:rFonts w:ascii="Times New Roman" w:eastAsia="Cambria" w:hAnsi="Times New Roman" w:cs="Times New Roman"/>
          <w:color w:val="000000"/>
          <w:sz w:val="24"/>
          <w:szCs w:val="24"/>
          <w:lang w:eastAsia="zh-CN"/>
        </w:rPr>
        <w:t xml:space="preserve"> 69/</w:t>
      </w:r>
      <w:r w:rsidRPr="00292B5F">
        <w:rPr>
          <w:rFonts w:ascii="Times New Roman" w:eastAsia="Times New Roman" w:hAnsi="Times New Roman" w:cs="Times New Roman"/>
          <w:color w:val="000000"/>
          <w:sz w:val="24"/>
          <w:szCs w:val="24"/>
          <w:lang w:eastAsia="zh-CN"/>
        </w:rPr>
        <w:t>20</w:t>
      </w:r>
      <w:r w:rsidRPr="00292B5F">
        <w:rPr>
          <w:rFonts w:ascii="Times New Roman" w:eastAsia="Cambria" w:hAnsi="Times New Roman" w:cs="Times New Roman"/>
          <w:color w:val="000000"/>
          <w:sz w:val="24"/>
          <w:szCs w:val="24"/>
          <w:lang w:eastAsia="zh-CN"/>
        </w:rPr>
        <w:t>13 (</w:t>
      </w:r>
      <w:r w:rsidRPr="00292B5F">
        <w:rPr>
          <w:rFonts w:ascii="Times New Roman" w:eastAsia="Times New Roman" w:hAnsi="Times New Roman" w:cs="Times New Roman"/>
          <w:color w:val="000000"/>
          <w:sz w:val="24"/>
          <w:szCs w:val="24"/>
          <w:lang w:eastAsia="zh-CN"/>
        </w:rPr>
        <w:t xml:space="preserve">Α΄ </w:t>
      </w:r>
      <w:r w:rsidRPr="00292B5F">
        <w:rPr>
          <w:rFonts w:ascii="Times New Roman" w:eastAsia="Cambria" w:hAnsi="Times New Roman" w:cs="Times New Roman"/>
          <w:color w:val="000000"/>
          <w:sz w:val="24"/>
          <w:szCs w:val="24"/>
          <w:lang w:eastAsia="zh-CN"/>
        </w:rPr>
        <w:t>119)</w:t>
      </w:r>
      <w:r w:rsidRPr="00292B5F">
        <w:rPr>
          <w:rFonts w:ascii="Times New Roman" w:eastAsia="Times New Roman" w:hAnsi="Times New Roman" w:cs="Times New Roman"/>
          <w:color w:val="000000"/>
          <w:sz w:val="24"/>
          <w:szCs w:val="24"/>
          <w:lang w:eastAsia="zh-CN"/>
        </w:rPr>
        <w:t xml:space="preserve">, </w:t>
      </w:r>
      <w:r w:rsidRPr="00292B5F">
        <w:rPr>
          <w:rFonts w:ascii="Times New Roman" w:eastAsia="Cambria" w:hAnsi="Times New Roman" w:cs="Times New Roman"/>
          <w:color w:val="000000"/>
          <w:sz w:val="24"/>
          <w:szCs w:val="24"/>
          <w:lang w:eastAsia="zh-CN"/>
        </w:rPr>
        <w:t xml:space="preserve"> </w:t>
      </w:r>
      <w:r w:rsidRPr="00292B5F">
        <w:rPr>
          <w:rFonts w:ascii="Times New Roman" w:eastAsia="Times New Roman" w:hAnsi="Times New Roman" w:cs="Times New Roman"/>
          <w:color w:val="000000"/>
          <w:sz w:val="24"/>
          <w:szCs w:val="24"/>
          <w:lang w:eastAsia="zh-CN"/>
        </w:rPr>
        <w:t xml:space="preserve">95/2013 (Α΄ 133), </w:t>
      </w:r>
      <w:r w:rsidRPr="00292B5F">
        <w:rPr>
          <w:rFonts w:ascii="Times New Roman" w:eastAsia="Times New Roman" w:hAnsi="Times New Roman" w:cs="Times New Roman"/>
          <w:sz w:val="24"/>
          <w:szCs w:val="24"/>
          <w:lang w:eastAsia="zh-CN"/>
        </w:rPr>
        <w:t xml:space="preserve">68/2016 (Α΄ 123), με την επιφύλαξη των παρ. 2 έως 7 του άρθρου 5. </w:t>
      </w:r>
    </w:p>
    <w:p w:rsidR="00912E2C" w:rsidRPr="00345D10" w:rsidRDefault="00912E2C" w:rsidP="00F713F6">
      <w:pPr>
        <w:spacing w:after="0" w:line="360" w:lineRule="auto"/>
        <w:jc w:val="both"/>
        <w:rPr>
          <w:rFonts w:ascii="Times New Roman" w:hAnsi="Times New Roman" w:cs="Times New Roman"/>
          <w:strike/>
          <w:color w:val="FF0000"/>
          <w:sz w:val="24"/>
          <w:szCs w:val="24"/>
          <w:lang w:eastAsia="zh-CN"/>
        </w:rPr>
      </w:pPr>
    </w:p>
    <w:p w:rsidR="00E5540C" w:rsidRPr="00B055D3" w:rsidRDefault="00E5540C" w:rsidP="003F6BD0">
      <w:pPr>
        <w:spacing w:after="0" w:line="360" w:lineRule="auto"/>
        <w:jc w:val="center"/>
        <w:rPr>
          <w:rFonts w:ascii="Times New Roman" w:hAnsi="Times New Roman" w:cs="Times New Roman"/>
          <w:b/>
          <w:sz w:val="24"/>
          <w:szCs w:val="24"/>
        </w:rPr>
      </w:pPr>
    </w:p>
    <w:p w:rsidR="005745A5" w:rsidRPr="00B055D3" w:rsidRDefault="00A10100" w:rsidP="00B055D3">
      <w:pPr>
        <w:spacing w:after="0" w:line="360" w:lineRule="auto"/>
        <w:jc w:val="center"/>
        <w:rPr>
          <w:rFonts w:ascii="Times New Roman" w:hAnsi="Times New Roman" w:cs="Times New Roman"/>
          <w:b/>
          <w:sz w:val="24"/>
          <w:szCs w:val="24"/>
        </w:rPr>
      </w:pPr>
      <w:r w:rsidRPr="00B055D3">
        <w:rPr>
          <w:rFonts w:ascii="Times New Roman" w:hAnsi="Times New Roman" w:cs="Times New Roman"/>
          <w:b/>
          <w:sz w:val="24"/>
          <w:szCs w:val="24"/>
        </w:rPr>
        <w:t>ΚΕΦΑΛΑΙΟ Β΄</w:t>
      </w:r>
    </w:p>
    <w:p w:rsidR="00A10100" w:rsidRPr="00B055D3" w:rsidRDefault="00A10100" w:rsidP="00B055D3">
      <w:pPr>
        <w:spacing w:after="0" w:line="360" w:lineRule="auto"/>
        <w:jc w:val="center"/>
        <w:rPr>
          <w:rFonts w:ascii="Times New Roman" w:hAnsi="Times New Roman" w:cs="Times New Roman"/>
          <w:b/>
          <w:sz w:val="24"/>
          <w:szCs w:val="24"/>
        </w:rPr>
      </w:pPr>
      <w:r w:rsidRPr="00B055D3">
        <w:rPr>
          <w:rFonts w:ascii="Times New Roman" w:hAnsi="Times New Roman" w:cs="Times New Roman"/>
          <w:b/>
          <w:sz w:val="24"/>
          <w:szCs w:val="24"/>
        </w:rPr>
        <w:t xml:space="preserve">Δομές </w:t>
      </w:r>
      <w:r w:rsidR="009D3588" w:rsidRPr="00B055D3">
        <w:rPr>
          <w:rFonts w:ascii="Times New Roman" w:hAnsi="Times New Roman" w:cs="Times New Roman"/>
          <w:b/>
          <w:sz w:val="24"/>
          <w:szCs w:val="24"/>
        </w:rPr>
        <w:t xml:space="preserve">Διετούς </w:t>
      </w:r>
      <w:r w:rsidRPr="00B055D3">
        <w:rPr>
          <w:rFonts w:ascii="Times New Roman" w:hAnsi="Times New Roman" w:cs="Times New Roman"/>
          <w:b/>
          <w:sz w:val="24"/>
          <w:szCs w:val="24"/>
        </w:rPr>
        <w:t>Επαγγελματικής Εκπαίδευσης</w:t>
      </w:r>
    </w:p>
    <w:p w:rsidR="00A10100" w:rsidRDefault="00A10100" w:rsidP="00B055D3">
      <w:pPr>
        <w:tabs>
          <w:tab w:val="left" w:pos="284"/>
        </w:tabs>
        <w:spacing w:after="0" w:line="360" w:lineRule="auto"/>
        <w:jc w:val="center"/>
        <w:rPr>
          <w:rFonts w:ascii="Times New Roman" w:hAnsi="Times New Roman" w:cs="Times New Roman"/>
          <w:b/>
          <w:sz w:val="24"/>
          <w:szCs w:val="24"/>
        </w:rPr>
      </w:pPr>
    </w:p>
    <w:p w:rsidR="00335585" w:rsidRPr="00B055D3" w:rsidRDefault="00335585" w:rsidP="00B055D3">
      <w:pPr>
        <w:tabs>
          <w:tab w:val="left" w:pos="284"/>
        </w:tabs>
        <w:spacing w:after="0" w:line="360" w:lineRule="auto"/>
        <w:jc w:val="center"/>
        <w:rPr>
          <w:rFonts w:ascii="Times New Roman" w:hAnsi="Times New Roman" w:cs="Times New Roman"/>
          <w:b/>
          <w:sz w:val="24"/>
          <w:szCs w:val="24"/>
        </w:rPr>
      </w:pPr>
    </w:p>
    <w:p w:rsidR="00EE1BAF" w:rsidRPr="00B055D3" w:rsidRDefault="00EE1BAF" w:rsidP="00B055D3">
      <w:pPr>
        <w:tabs>
          <w:tab w:val="left" w:pos="284"/>
        </w:tabs>
        <w:spacing w:after="0" w:line="360" w:lineRule="auto"/>
        <w:jc w:val="center"/>
        <w:rPr>
          <w:rFonts w:ascii="Times New Roman" w:hAnsi="Times New Roman" w:cs="Times New Roman"/>
          <w:b/>
          <w:sz w:val="24"/>
          <w:szCs w:val="24"/>
        </w:rPr>
      </w:pPr>
      <w:r w:rsidRPr="00B055D3">
        <w:rPr>
          <w:rFonts w:ascii="Times New Roman" w:hAnsi="Times New Roman" w:cs="Times New Roman"/>
          <w:b/>
          <w:sz w:val="24"/>
          <w:szCs w:val="24"/>
        </w:rPr>
        <w:t>Άρθρο 8</w:t>
      </w:r>
    </w:p>
    <w:p w:rsidR="00EE1BAF" w:rsidRDefault="00EE1BAF" w:rsidP="00B055D3">
      <w:pPr>
        <w:pStyle w:val="a4"/>
        <w:tabs>
          <w:tab w:val="left" w:pos="284"/>
        </w:tabs>
        <w:spacing w:after="0" w:line="360" w:lineRule="auto"/>
        <w:ind w:left="0"/>
        <w:jc w:val="center"/>
        <w:rPr>
          <w:rFonts w:ascii="Times New Roman" w:hAnsi="Times New Roman" w:cs="Times New Roman"/>
          <w:b/>
          <w:sz w:val="24"/>
          <w:szCs w:val="24"/>
        </w:rPr>
      </w:pPr>
      <w:r w:rsidRPr="00B055D3">
        <w:rPr>
          <w:rFonts w:ascii="Times New Roman" w:hAnsi="Times New Roman" w:cs="Times New Roman"/>
          <w:b/>
          <w:sz w:val="24"/>
          <w:szCs w:val="24"/>
        </w:rPr>
        <w:t xml:space="preserve">Κέντρα </w:t>
      </w:r>
      <w:r w:rsidR="008861C3" w:rsidRPr="00B055D3">
        <w:rPr>
          <w:rFonts w:ascii="Times New Roman" w:hAnsi="Times New Roman" w:cs="Times New Roman"/>
          <w:b/>
          <w:sz w:val="24"/>
          <w:szCs w:val="24"/>
        </w:rPr>
        <w:t>Ε</w:t>
      </w:r>
      <w:r w:rsidRPr="00B055D3">
        <w:rPr>
          <w:rFonts w:ascii="Times New Roman" w:hAnsi="Times New Roman" w:cs="Times New Roman"/>
          <w:b/>
          <w:sz w:val="24"/>
          <w:szCs w:val="24"/>
        </w:rPr>
        <w:t xml:space="preserve">παγγελματικής </w:t>
      </w:r>
      <w:r w:rsidR="008861C3" w:rsidRPr="00B055D3">
        <w:rPr>
          <w:rFonts w:ascii="Times New Roman" w:hAnsi="Times New Roman" w:cs="Times New Roman"/>
          <w:b/>
          <w:sz w:val="24"/>
          <w:szCs w:val="24"/>
        </w:rPr>
        <w:t>Ε</w:t>
      </w:r>
      <w:r w:rsidRPr="00B055D3">
        <w:rPr>
          <w:rFonts w:ascii="Times New Roman" w:hAnsi="Times New Roman" w:cs="Times New Roman"/>
          <w:b/>
          <w:sz w:val="24"/>
          <w:szCs w:val="24"/>
        </w:rPr>
        <w:t>κπαίδευσης</w:t>
      </w:r>
    </w:p>
    <w:p w:rsidR="00335585" w:rsidRPr="00B055D3" w:rsidRDefault="00335585" w:rsidP="00B055D3">
      <w:pPr>
        <w:pStyle w:val="a4"/>
        <w:tabs>
          <w:tab w:val="left" w:pos="284"/>
        </w:tabs>
        <w:spacing w:after="0" w:line="360" w:lineRule="auto"/>
        <w:ind w:left="0"/>
        <w:jc w:val="center"/>
        <w:rPr>
          <w:rFonts w:ascii="Times New Roman" w:hAnsi="Times New Roman" w:cs="Times New Roman"/>
          <w:b/>
          <w:sz w:val="24"/>
          <w:szCs w:val="24"/>
        </w:rPr>
      </w:pPr>
    </w:p>
    <w:p w:rsidR="00020EB0" w:rsidRDefault="00020EB0" w:rsidP="00020EB0">
      <w:pPr>
        <w:pStyle w:val="a4"/>
        <w:numPr>
          <w:ilvl w:val="0"/>
          <w:numId w:val="2"/>
        </w:numPr>
        <w:tabs>
          <w:tab w:val="left" w:pos="284"/>
        </w:tabs>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Η παρ. 3 </w:t>
      </w:r>
      <w:r w:rsidR="00335585">
        <w:rPr>
          <w:rFonts w:ascii="Times New Roman" w:hAnsi="Times New Roman" w:cs="Times New Roman"/>
          <w:sz w:val="24"/>
          <w:szCs w:val="24"/>
        </w:rPr>
        <w:t xml:space="preserve">του άρθρου 1 του ν. 4485/2017 </w:t>
      </w:r>
      <w:r>
        <w:rPr>
          <w:rFonts w:ascii="Times New Roman" w:hAnsi="Times New Roman" w:cs="Times New Roman"/>
          <w:sz w:val="24"/>
          <w:szCs w:val="24"/>
        </w:rPr>
        <w:t>καταργείται.</w:t>
      </w:r>
    </w:p>
    <w:p w:rsidR="005745A5" w:rsidRPr="00020EB0" w:rsidRDefault="005745A5" w:rsidP="00020EB0">
      <w:pPr>
        <w:pStyle w:val="a4"/>
        <w:numPr>
          <w:ilvl w:val="0"/>
          <w:numId w:val="2"/>
        </w:numPr>
        <w:tabs>
          <w:tab w:val="left" w:pos="284"/>
        </w:tabs>
        <w:spacing w:after="0" w:line="360" w:lineRule="auto"/>
        <w:ind w:left="0" w:firstLine="0"/>
        <w:jc w:val="both"/>
        <w:rPr>
          <w:rFonts w:ascii="Times New Roman" w:hAnsi="Times New Roman" w:cs="Times New Roman"/>
          <w:sz w:val="24"/>
          <w:szCs w:val="24"/>
        </w:rPr>
      </w:pPr>
      <w:r w:rsidRPr="00020EB0">
        <w:rPr>
          <w:rFonts w:ascii="Times New Roman" w:hAnsi="Times New Roman" w:cs="Times New Roman"/>
          <w:sz w:val="24"/>
          <w:szCs w:val="24"/>
        </w:rPr>
        <w:t>Μετά το άρθρο 4</w:t>
      </w:r>
      <w:r w:rsidR="00873122">
        <w:rPr>
          <w:rFonts w:ascii="Times New Roman" w:hAnsi="Times New Roman" w:cs="Times New Roman"/>
          <w:sz w:val="24"/>
          <w:szCs w:val="24"/>
        </w:rPr>
        <w:t>8</w:t>
      </w:r>
      <w:r w:rsidRPr="00020EB0">
        <w:rPr>
          <w:rFonts w:ascii="Times New Roman" w:hAnsi="Times New Roman" w:cs="Times New Roman"/>
          <w:sz w:val="24"/>
          <w:szCs w:val="24"/>
        </w:rPr>
        <w:t xml:space="preserve"> του ν. 4485/2017 προστίθεται άρθρο 4</w:t>
      </w:r>
      <w:r w:rsidR="00873122">
        <w:rPr>
          <w:rFonts w:ascii="Times New Roman" w:hAnsi="Times New Roman" w:cs="Times New Roman"/>
          <w:sz w:val="24"/>
          <w:szCs w:val="24"/>
        </w:rPr>
        <w:t>8</w:t>
      </w:r>
      <w:r w:rsidRPr="00020EB0">
        <w:rPr>
          <w:rFonts w:ascii="Times New Roman" w:hAnsi="Times New Roman" w:cs="Times New Roman"/>
          <w:sz w:val="24"/>
          <w:szCs w:val="24"/>
        </w:rPr>
        <w:t>Α που έχει ως εξής:</w:t>
      </w:r>
    </w:p>
    <w:p w:rsidR="005745A5" w:rsidRPr="004D0C0B" w:rsidRDefault="004D0C0B" w:rsidP="00B055D3">
      <w:pPr>
        <w:pStyle w:val="a4"/>
        <w:tabs>
          <w:tab w:val="left" w:pos="284"/>
        </w:tabs>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w:t>
      </w:r>
      <w:r w:rsidR="005745A5" w:rsidRPr="004D0C0B">
        <w:rPr>
          <w:rFonts w:ascii="Times New Roman" w:hAnsi="Times New Roman" w:cs="Times New Roman"/>
          <w:sz w:val="24"/>
          <w:szCs w:val="24"/>
        </w:rPr>
        <w:t>Άρθρο 4</w:t>
      </w:r>
      <w:r w:rsidR="00310C32" w:rsidRPr="004D0C0B">
        <w:rPr>
          <w:rFonts w:ascii="Times New Roman" w:hAnsi="Times New Roman" w:cs="Times New Roman"/>
          <w:sz w:val="24"/>
          <w:szCs w:val="24"/>
        </w:rPr>
        <w:t>8</w:t>
      </w:r>
      <w:r w:rsidR="005745A5" w:rsidRPr="004D0C0B">
        <w:rPr>
          <w:rFonts w:ascii="Times New Roman" w:hAnsi="Times New Roman" w:cs="Times New Roman"/>
          <w:sz w:val="24"/>
          <w:szCs w:val="24"/>
        </w:rPr>
        <w:t>Α</w:t>
      </w:r>
    </w:p>
    <w:p w:rsidR="005745A5" w:rsidRPr="004D0C0B" w:rsidRDefault="005745A5" w:rsidP="00B055D3">
      <w:pPr>
        <w:pStyle w:val="a4"/>
        <w:tabs>
          <w:tab w:val="left" w:pos="284"/>
        </w:tabs>
        <w:spacing w:after="0" w:line="360" w:lineRule="auto"/>
        <w:ind w:left="0"/>
        <w:jc w:val="center"/>
        <w:rPr>
          <w:rFonts w:ascii="Times New Roman" w:hAnsi="Times New Roman" w:cs="Times New Roman"/>
          <w:sz w:val="24"/>
          <w:szCs w:val="24"/>
        </w:rPr>
      </w:pPr>
      <w:r w:rsidRPr="004D0C0B">
        <w:rPr>
          <w:rFonts w:ascii="Times New Roman" w:hAnsi="Times New Roman" w:cs="Times New Roman"/>
          <w:sz w:val="24"/>
          <w:szCs w:val="24"/>
        </w:rPr>
        <w:t>Κέντρα επαγγελματικής εκπαίδευσης</w:t>
      </w:r>
    </w:p>
    <w:p w:rsidR="003335D3" w:rsidRPr="003335D3" w:rsidRDefault="005745A5" w:rsidP="00F009CD">
      <w:pPr>
        <w:pStyle w:val="a4"/>
        <w:tabs>
          <w:tab w:val="left" w:pos="284"/>
        </w:tabs>
        <w:spacing w:after="0" w:line="360" w:lineRule="auto"/>
        <w:ind w:left="0"/>
        <w:jc w:val="both"/>
        <w:rPr>
          <w:rFonts w:ascii="Times New Roman" w:hAnsi="Times New Roman" w:cs="Times New Roman"/>
          <w:sz w:val="24"/>
          <w:szCs w:val="24"/>
        </w:rPr>
      </w:pPr>
      <w:r w:rsidRPr="00B055D3">
        <w:rPr>
          <w:rFonts w:ascii="Times New Roman" w:hAnsi="Times New Roman" w:cs="Times New Roman"/>
          <w:sz w:val="24"/>
          <w:szCs w:val="24"/>
        </w:rPr>
        <w:t>1</w:t>
      </w:r>
      <w:r w:rsidRPr="003335D3">
        <w:rPr>
          <w:rFonts w:ascii="Times New Roman" w:hAnsi="Times New Roman" w:cs="Times New Roman"/>
          <w:sz w:val="24"/>
          <w:szCs w:val="24"/>
        </w:rPr>
        <w:t xml:space="preserve">. </w:t>
      </w:r>
      <w:r w:rsidR="00020EB0" w:rsidRPr="003335D3">
        <w:rPr>
          <w:rFonts w:ascii="Times New Roman" w:hAnsi="Times New Roman" w:cs="Times New Roman"/>
          <w:color w:val="000000"/>
          <w:sz w:val="24"/>
          <w:szCs w:val="24"/>
        </w:rPr>
        <w:t xml:space="preserve">Με απόφαση του Υπουργού Παιδείας, Έρευνας και Θρησκευμάτων, η οποία εκδίδεται ύστερα από πρόταση της Συγκλήτου του οικείου Ιδρύματος, γνώμη του Εθνικού Συμβουλίου Εκπαίδευσης και Ανάπτυξης Ανθρωπίνου Δυναμικού (Ε.Σ.Ε.Κ.Α.Α.Δ.) και </w:t>
      </w:r>
      <w:r w:rsidR="00020EB0" w:rsidRPr="003335D3">
        <w:rPr>
          <w:rFonts w:ascii="Times New Roman" w:hAnsi="Times New Roman" w:cs="Times New Roman"/>
          <w:sz w:val="24"/>
          <w:szCs w:val="24"/>
        </w:rPr>
        <w:t>γνώμη της Εθνικής Επιτροπής Επαγγελματικής Εκπαίδευσης και Κατάρτισης (Ε.Ε.Κ.) του άρθρου 79</w:t>
      </w:r>
      <w:r w:rsidR="00020EB0" w:rsidRPr="003335D3">
        <w:rPr>
          <w:rFonts w:ascii="Times New Roman" w:hAnsi="Times New Roman" w:cs="Times New Roman"/>
          <w:color w:val="000000"/>
          <w:sz w:val="24"/>
          <w:szCs w:val="24"/>
        </w:rPr>
        <w:t xml:space="preserve">, μπορεί να </w:t>
      </w:r>
      <w:r w:rsidR="00020EB0" w:rsidRPr="003335D3">
        <w:rPr>
          <w:rFonts w:ascii="Times New Roman" w:hAnsi="Times New Roman" w:cs="Times New Roman"/>
          <w:sz w:val="24"/>
          <w:szCs w:val="24"/>
        </w:rPr>
        <w:t>ιδρύονται στα Α.Ε.Ι. Κέντρα Επαγγελματικής Εκπαίδευσης (Κ.Ε.Ε.) που παρέχουν</w:t>
      </w:r>
      <w:r w:rsidR="00020EB0" w:rsidRPr="003335D3">
        <w:rPr>
          <w:rFonts w:ascii="Times New Roman" w:hAnsi="Times New Roman" w:cs="Times New Roman"/>
          <w:color w:val="000000"/>
          <w:sz w:val="24"/>
          <w:szCs w:val="24"/>
        </w:rPr>
        <w:t xml:space="preserve"> διετή προγράμματα επαγγελματικής εκπαίδευσης για αποφοίτους των Επαγγελματικών Λυκείων (ΕΠΑ.Λ.). </w:t>
      </w:r>
      <w:r w:rsidR="003335D3" w:rsidRPr="003335D3">
        <w:rPr>
          <w:rFonts w:ascii="Times New Roman" w:hAnsi="Times New Roman" w:cs="Times New Roman"/>
          <w:color w:val="000000"/>
          <w:sz w:val="24"/>
          <w:szCs w:val="24"/>
        </w:rPr>
        <w:t xml:space="preserve">Το Κ.Ε.Ε. </w:t>
      </w:r>
      <w:r w:rsidRPr="003335D3">
        <w:rPr>
          <w:rFonts w:ascii="Times New Roman" w:hAnsi="Times New Roman" w:cs="Times New Roman"/>
          <w:sz w:val="24"/>
          <w:szCs w:val="24"/>
        </w:rPr>
        <w:t>αποτελεί ακαδημαϊκή μονάδα του Ιδρύματος.</w:t>
      </w:r>
    </w:p>
    <w:p w:rsidR="007E6A4A" w:rsidRDefault="003335D3" w:rsidP="00F009CD">
      <w:pPr>
        <w:pStyle w:val="a4"/>
        <w:tabs>
          <w:tab w:val="left" w:pos="284"/>
        </w:tabs>
        <w:spacing w:after="0" w:line="360" w:lineRule="auto"/>
        <w:ind w:left="0"/>
        <w:jc w:val="both"/>
        <w:rPr>
          <w:rFonts w:ascii="Times New Roman" w:hAnsi="Times New Roman" w:cs="Times New Roman"/>
          <w:sz w:val="24"/>
          <w:szCs w:val="24"/>
        </w:rPr>
      </w:pPr>
      <w:r w:rsidRPr="003335D3">
        <w:rPr>
          <w:rFonts w:ascii="Times New Roman" w:hAnsi="Times New Roman" w:cs="Times New Roman"/>
          <w:sz w:val="24"/>
          <w:szCs w:val="24"/>
        </w:rPr>
        <w:t>2.</w:t>
      </w:r>
      <w:r w:rsidR="005745A5" w:rsidRPr="003335D3">
        <w:rPr>
          <w:rFonts w:ascii="Times New Roman" w:hAnsi="Times New Roman" w:cs="Times New Roman"/>
          <w:sz w:val="24"/>
          <w:szCs w:val="24"/>
        </w:rPr>
        <w:t xml:space="preserve"> </w:t>
      </w:r>
      <w:r w:rsidR="007E6A4A">
        <w:rPr>
          <w:rFonts w:ascii="Times New Roman" w:hAnsi="Times New Roman" w:cs="Times New Roman"/>
          <w:sz w:val="24"/>
          <w:szCs w:val="24"/>
        </w:rPr>
        <w:t xml:space="preserve">Στην </w:t>
      </w:r>
      <w:r w:rsidR="005745A5" w:rsidRPr="00B055D3">
        <w:rPr>
          <w:rFonts w:ascii="Times New Roman" w:hAnsi="Times New Roman" w:cs="Times New Roman"/>
          <w:sz w:val="24"/>
          <w:szCs w:val="24"/>
        </w:rPr>
        <w:t xml:space="preserve">πρόταση της Συγκλήτου </w:t>
      </w:r>
      <w:r w:rsidR="007E6A4A">
        <w:rPr>
          <w:rFonts w:ascii="Times New Roman" w:hAnsi="Times New Roman" w:cs="Times New Roman"/>
          <w:sz w:val="24"/>
          <w:szCs w:val="24"/>
        </w:rPr>
        <w:t>προσδιορίζονται</w:t>
      </w:r>
      <w:r w:rsidR="005745A5" w:rsidRPr="00B055D3">
        <w:rPr>
          <w:rFonts w:ascii="Times New Roman" w:hAnsi="Times New Roman" w:cs="Times New Roman"/>
          <w:sz w:val="24"/>
          <w:szCs w:val="24"/>
        </w:rPr>
        <w:t xml:space="preserve">: </w:t>
      </w:r>
    </w:p>
    <w:p w:rsidR="007E6A4A" w:rsidRDefault="007E6A4A" w:rsidP="00F009CD">
      <w:pPr>
        <w:pStyle w:val="a4"/>
        <w:tabs>
          <w:tab w:val="left" w:pos="284"/>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α) τα γνωστικά αντικείμενα</w:t>
      </w:r>
      <w:r w:rsidR="005745A5" w:rsidRPr="00B055D3">
        <w:rPr>
          <w:rFonts w:ascii="Times New Roman" w:hAnsi="Times New Roman" w:cs="Times New Roman"/>
          <w:sz w:val="24"/>
          <w:szCs w:val="24"/>
        </w:rPr>
        <w:t xml:space="preserve"> που θεραπεύουν τα προγράμματα </w:t>
      </w:r>
      <w:r w:rsidR="00D354A7">
        <w:rPr>
          <w:rFonts w:ascii="Times New Roman" w:hAnsi="Times New Roman" w:cs="Times New Roman"/>
          <w:sz w:val="24"/>
          <w:szCs w:val="24"/>
        </w:rPr>
        <w:t xml:space="preserve">επαγγελματικής εκπαίδευσης </w:t>
      </w:r>
      <w:r>
        <w:rPr>
          <w:rFonts w:ascii="Times New Roman" w:hAnsi="Times New Roman" w:cs="Times New Roman"/>
          <w:sz w:val="24"/>
          <w:szCs w:val="24"/>
        </w:rPr>
        <w:t xml:space="preserve">του Κ.Ε.Ε., </w:t>
      </w:r>
      <w:r w:rsidR="005745A5" w:rsidRPr="00B055D3">
        <w:rPr>
          <w:rFonts w:ascii="Times New Roman" w:hAnsi="Times New Roman" w:cs="Times New Roman"/>
          <w:sz w:val="24"/>
          <w:szCs w:val="24"/>
        </w:rPr>
        <w:t xml:space="preserve">τα οποία πρέπει να </w:t>
      </w:r>
      <w:r>
        <w:rPr>
          <w:rFonts w:ascii="Times New Roman" w:hAnsi="Times New Roman" w:cs="Times New Roman"/>
          <w:sz w:val="24"/>
          <w:szCs w:val="24"/>
        </w:rPr>
        <w:t>είναι</w:t>
      </w:r>
      <w:r w:rsidR="005745A5" w:rsidRPr="00B055D3">
        <w:rPr>
          <w:rFonts w:ascii="Times New Roman" w:hAnsi="Times New Roman" w:cs="Times New Roman"/>
          <w:sz w:val="24"/>
          <w:szCs w:val="24"/>
        </w:rPr>
        <w:t xml:space="preserve"> συν</w:t>
      </w:r>
      <w:r>
        <w:rPr>
          <w:rFonts w:ascii="Times New Roman" w:hAnsi="Times New Roman" w:cs="Times New Roman"/>
          <w:sz w:val="24"/>
          <w:szCs w:val="24"/>
        </w:rPr>
        <w:t>α</w:t>
      </w:r>
      <w:r w:rsidR="005745A5" w:rsidRPr="00B055D3">
        <w:rPr>
          <w:rFonts w:ascii="Times New Roman" w:hAnsi="Times New Roman" w:cs="Times New Roman"/>
          <w:sz w:val="24"/>
          <w:szCs w:val="24"/>
        </w:rPr>
        <w:t>φ</w:t>
      </w:r>
      <w:r>
        <w:rPr>
          <w:rFonts w:ascii="Times New Roman" w:hAnsi="Times New Roman" w:cs="Times New Roman"/>
          <w:sz w:val="24"/>
          <w:szCs w:val="24"/>
        </w:rPr>
        <w:t>ή</w:t>
      </w:r>
      <w:r w:rsidR="005745A5" w:rsidRPr="00B055D3">
        <w:rPr>
          <w:rFonts w:ascii="Times New Roman" w:hAnsi="Times New Roman" w:cs="Times New Roman"/>
          <w:sz w:val="24"/>
          <w:szCs w:val="24"/>
        </w:rPr>
        <w:t xml:space="preserve"> με ένα </w:t>
      </w:r>
      <w:r>
        <w:rPr>
          <w:rFonts w:ascii="Times New Roman" w:hAnsi="Times New Roman" w:cs="Times New Roman"/>
          <w:sz w:val="24"/>
          <w:szCs w:val="24"/>
        </w:rPr>
        <w:t>από τα</w:t>
      </w:r>
      <w:r w:rsidR="005745A5" w:rsidRPr="00B055D3">
        <w:rPr>
          <w:rFonts w:ascii="Times New Roman" w:hAnsi="Times New Roman" w:cs="Times New Roman"/>
          <w:sz w:val="24"/>
          <w:szCs w:val="24"/>
        </w:rPr>
        <w:t xml:space="preserve"> γνωστικ</w:t>
      </w:r>
      <w:r>
        <w:rPr>
          <w:rFonts w:ascii="Times New Roman" w:hAnsi="Times New Roman" w:cs="Times New Roman"/>
          <w:sz w:val="24"/>
          <w:szCs w:val="24"/>
        </w:rPr>
        <w:t>ά</w:t>
      </w:r>
      <w:r w:rsidR="005745A5" w:rsidRPr="00B055D3">
        <w:rPr>
          <w:rFonts w:ascii="Times New Roman" w:hAnsi="Times New Roman" w:cs="Times New Roman"/>
          <w:sz w:val="24"/>
          <w:szCs w:val="24"/>
        </w:rPr>
        <w:t xml:space="preserve"> </w:t>
      </w:r>
      <w:r w:rsidRPr="00B055D3">
        <w:rPr>
          <w:rFonts w:ascii="Times New Roman" w:hAnsi="Times New Roman" w:cs="Times New Roman"/>
          <w:sz w:val="24"/>
          <w:szCs w:val="24"/>
        </w:rPr>
        <w:t>αντικείμεν</w:t>
      </w:r>
      <w:r>
        <w:rPr>
          <w:rFonts w:ascii="Times New Roman" w:hAnsi="Times New Roman" w:cs="Times New Roman"/>
          <w:sz w:val="24"/>
          <w:szCs w:val="24"/>
        </w:rPr>
        <w:t>α</w:t>
      </w:r>
      <w:r w:rsidR="005745A5" w:rsidRPr="00B055D3">
        <w:rPr>
          <w:rFonts w:ascii="Times New Roman" w:hAnsi="Times New Roman" w:cs="Times New Roman"/>
          <w:sz w:val="24"/>
          <w:szCs w:val="24"/>
        </w:rPr>
        <w:t xml:space="preserve"> που θεραπεύουν τα Τμήματα του Ιδρύματος, </w:t>
      </w:r>
    </w:p>
    <w:p w:rsidR="00C139EF" w:rsidRDefault="005745A5" w:rsidP="00F009CD">
      <w:pPr>
        <w:pStyle w:val="a4"/>
        <w:tabs>
          <w:tab w:val="left" w:pos="284"/>
        </w:tabs>
        <w:spacing w:after="0" w:line="360" w:lineRule="auto"/>
        <w:ind w:left="0"/>
        <w:jc w:val="both"/>
        <w:rPr>
          <w:rFonts w:ascii="Times New Roman" w:hAnsi="Times New Roman" w:cs="Times New Roman"/>
          <w:sz w:val="24"/>
          <w:szCs w:val="24"/>
        </w:rPr>
      </w:pPr>
      <w:r w:rsidRPr="00B055D3">
        <w:rPr>
          <w:rFonts w:ascii="Times New Roman" w:hAnsi="Times New Roman" w:cs="Times New Roman"/>
          <w:sz w:val="24"/>
          <w:szCs w:val="24"/>
        </w:rPr>
        <w:t xml:space="preserve">β) </w:t>
      </w:r>
      <w:r w:rsidR="00C139EF">
        <w:rPr>
          <w:rFonts w:ascii="Times New Roman" w:hAnsi="Times New Roman" w:cs="Times New Roman"/>
          <w:sz w:val="24"/>
          <w:szCs w:val="24"/>
        </w:rPr>
        <w:t>η ύπαρξη των</w:t>
      </w:r>
      <w:r w:rsidRPr="00B055D3">
        <w:rPr>
          <w:rFonts w:ascii="Times New Roman" w:hAnsi="Times New Roman" w:cs="Times New Roman"/>
          <w:sz w:val="24"/>
          <w:szCs w:val="24"/>
        </w:rPr>
        <w:t xml:space="preserve"> αναγκαί</w:t>
      </w:r>
      <w:r w:rsidR="00C139EF">
        <w:rPr>
          <w:rFonts w:ascii="Times New Roman" w:hAnsi="Times New Roman" w:cs="Times New Roman"/>
          <w:sz w:val="24"/>
          <w:szCs w:val="24"/>
        </w:rPr>
        <w:t>ων</w:t>
      </w:r>
      <w:r w:rsidRPr="00B055D3">
        <w:rPr>
          <w:rFonts w:ascii="Times New Roman" w:hAnsi="Times New Roman" w:cs="Times New Roman"/>
          <w:sz w:val="24"/>
          <w:szCs w:val="24"/>
        </w:rPr>
        <w:t xml:space="preserve"> πόρ</w:t>
      </w:r>
      <w:r w:rsidR="00C139EF">
        <w:rPr>
          <w:rFonts w:ascii="Times New Roman" w:hAnsi="Times New Roman" w:cs="Times New Roman"/>
          <w:sz w:val="24"/>
          <w:szCs w:val="24"/>
        </w:rPr>
        <w:t>ων</w:t>
      </w:r>
      <w:r w:rsidRPr="00B055D3">
        <w:rPr>
          <w:rFonts w:ascii="Times New Roman" w:hAnsi="Times New Roman" w:cs="Times New Roman"/>
          <w:sz w:val="24"/>
          <w:szCs w:val="24"/>
        </w:rPr>
        <w:t xml:space="preserve"> για τη λειτουργία των προγραμμάτων, </w:t>
      </w:r>
      <w:r w:rsidR="007E6A4A">
        <w:rPr>
          <w:rFonts w:ascii="Times New Roman" w:hAnsi="Times New Roman" w:cs="Times New Roman"/>
          <w:sz w:val="24"/>
          <w:szCs w:val="24"/>
        </w:rPr>
        <w:t xml:space="preserve">ιδίως δε το </w:t>
      </w:r>
      <w:r w:rsidRPr="00B055D3">
        <w:rPr>
          <w:rFonts w:ascii="Times New Roman" w:hAnsi="Times New Roman" w:cs="Times New Roman"/>
          <w:sz w:val="24"/>
          <w:szCs w:val="24"/>
        </w:rPr>
        <w:t>προσωπικ</w:t>
      </w:r>
      <w:r w:rsidR="007E6A4A">
        <w:rPr>
          <w:rFonts w:ascii="Times New Roman" w:hAnsi="Times New Roman" w:cs="Times New Roman"/>
          <w:sz w:val="24"/>
          <w:szCs w:val="24"/>
        </w:rPr>
        <w:t>ό</w:t>
      </w:r>
      <w:r w:rsidRPr="00B055D3">
        <w:rPr>
          <w:rFonts w:ascii="Times New Roman" w:hAnsi="Times New Roman" w:cs="Times New Roman"/>
          <w:sz w:val="24"/>
          <w:szCs w:val="24"/>
        </w:rPr>
        <w:t xml:space="preserve"> και</w:t>
      </w:r>
      <w:r w:rsidR="00C139EF">
        <w:rPr>
          <w:rFonts w:ascii="Times New Roman" w:hAnsi="Times New Roman" w:cs="Times New Roman"/>
          <w:sz w:val="24"/>
          <w:szCs w:val="24"/>
        </w:rPr>
        <w:t xml:space="preserve"> η</w:t>
      </w:r>
      <w:r w:rsidRPr="00B055D3">
        <w:rPr>
          <w:rFonts w:ascii="Times New Roman" w:hAnsi="Times New Roman" w:cs="Times New Roman"/>
          <w:sz w:val="24"/>
          <w:szCs w:val="24"/>
        </w:rPr>
        <w:t xml:space="preserve"> υλικοτεχνική υποδομή, καθώς και </w:t>
      </w:r>
      <w:r w:rsidR="00C139EF">
        <w:rPr>
          <w:rFonts w:ascii="Times New Roman" w:hAnsi="Times New Roman" w:cs="Times New Roman"/>
          <w:sz w:val="24"/>
          <w:szCs w:val="24"/>
        </w:rPr>
        <w:t>το τμήμα των πόρων</w:t>
      </w:r>
      <w:r w:rsidRPr="00B055D3">
        <w:rPr>
          <w:rFonts w:ascii="Times New Roman" w:hAnsi="Times New Roman" w:cs="Times New Roman"/>
          <w:sz w:val="24"/>
          <w:szCs w:val="24"/>
        </w:rPr>
        <w:t xml:space="preserve"> αυτ</w:t>
      </w:r>
      <w:r w:rsidR="00C139EF">
        <w:rPr>
          <w:rFonts w:ascii="Times New Roman" w:hAnsi="Times New Roman" w:cs="Times New Roman"/>
          <w:sz w:val="24"/>
          <w:szCs w:val="24"/>
        </w:rPr>
        <w:t>ών που μπορεί να διατεθεί από το Α.Ε.Ι.</w:t>
      </w:r>
      <w:r w:rsidRPr="00B055D3">
        <w:rPr>
          <w:rFonts w:ascii="Times New Roman" w:hAnsi="Times New Roman" w:cs="Times New Roman"/>
          <w:sz w:val="24"/>
          <w:szCs w:val="24"/>
        </w:rPr>
        <w:t xml:space="preserve">, με ταυτόχρονη εκτίμηση του ετήσιου κόστους για </w:t>
      </w:r>
      <w:r w:rsidR="00C139EF">
        <w:rPr>
          <w:rFonts w:ascii="Times New Roman" w:hAnsi="Times New Roman" w:cs="Times New Roman"/>
          <w:sz w:val="24"/>
          <w:szCs w:val="24"/>
        </w:rPr>
        <w:t>τους</w:t>
      </w:r>
      <w:r w:rsidRPr="00B055D3">
        <w:rPr>
          <w:rFonts w:ascii="Times New Roman" w:hAnsi="Times New Roman" w:cs="Times New Roman"/>
          <w:sz w:val="24"/>
          <w:szCs w:val="24"/>
        </w:rPr>
        <w:t xml:space="preserve"> πόρ</w:t>
      </w:r>
      <w:r w:rsidR="00C139EF">
        <w:rPr>
          <w:rFonts w:ascii="Times New Roman" w:hAnsi="Times New Roman" w:cs="Times New Roman"/>
          <w:sz w:val="24"/>
          <w:szCs w:val="24"/>
        </w:rPr>
        <w:t>ους</w:t>
      </w:r>
      <w:r w:rsidRPr="00B055D3">
        <w:rPr>
          <w:rFonts w:ascii="Times New Roman" w:hAnsi="Times New Roman" w:cs="Times New Roman"/>
          <w:sz w:val="24"/>
          <w:szCs w:val="24"/>
        </w:rPr>
        <w:t xml:space="preserve"> που</w:t>
      </w:r>
      <w:r w:rsidR="00C139EF">
        <w:rPr>
          <w:rFonts w:ascii="Times New Roman" w:hAnsi="Times New Roman" w:cs="Times New Roman"/>
          <w:sz w:val="24"/>
          <w:szCs w:val="24"/>
        </w:rPr>
        <w:t xml:space="preserve"> δεν μπορούν να καλυφθούν από</w:t>
      </w:r>
      <w:r w:rsidRPr="00B055D3">
        <w:rPr>
          <w:rFonts w:ascii="Times New Roman" w:hAnsi="Times New Roman" w:cs="Times New Roman"/>
          <w:sz w:val="24"/>
          <w:szCs w:val="24"/>
        </w:rPr>
        <w:t xml:space="preserve"> το Α.Ε.Ι.. Σε περίπτωση διενέργειας του εκπαιδευτικού </w:t>
      </w:r>
      <w:r w:rsidRPr="00C139EF">
        <w:rPr>
          <w:rFonts w:ascii="Times New Roman" w:hAnsi="Times New Roman" w:cs="Times New Roman"/>
          <w:sz w:val="24"/>
          <w:szCs w:val="24"/>
        </w:rPr>
        <w:t xml:space="preserve">προγράμματος σε χώρους που έχουν παραχωρηθεί στο οικείο Α.Ε.Ι. σύμφωνα με την παρ. 13, </w:t>
      </w:r>
      <w:r w:rsidR="00C139EF" w:rsidRPr="00C139EF">
        <w:rPr>
          <w:rFonts w:ascii="Times New Roman" w:hAnsi="Times New Roman" w:cs="Times New Roman"/>
          <w:sz w:val="24"/>
          <w:szCs w:val="24"/>
        </w:rPr>
        <w:t>για την ίδρυση του Κ.Ε.Ε. πρέπει να προσκομίζεται και η πράξη παραχώρησης</w:t>
      </w:r>
      <w:r w:rsidR="00C139EF">
        <w:rPr>
          <w:rFonts w:ascii="Times New Roman" w:hAnsi="Times New Roman" w:cs="Times New Roman"/>
          <w:sz w:val="24"/>
          <w:szCs w:val="24"/>
        </w:rPr>
        <w:t>,</w:t>
      </w:r>
      <w:r w:rsidR="00C139EF" w:rsidRPr="00C139EF">
        <w:rPr>
          <w:rFonts w:ascii="Times New Roman" w:hAnsi="Times New Roman" w:cs="Times New Roman"/>
          <w:sz w:val="24"/>
          <w:szCs w:val="24"/>
        </w:rPr>
        <w:t xml:space="preserve"> </w:t>
      </w:r>
    </w:p>
    <w:p w:rsidR="00C139EF" w:rsidRDefault="00C139EF" w:rsidP="00F009CD">
      <w:pPr>
        <w:pStyle w:val="a4"/>
        <w:tabs>
          <w:tab w:val="left" w:pos="284"/>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γ) η σκοπιμότητα ίδρυση</w:t>
      </w:r>
      <w:r w:rsidR="005745A5" w:rsidRPr="00B055D3">
        <w:rPr>
          <w:rFonts w:ascii="Times New Roman" w:hAnsi="Times New Roman" w:cs="Times New Roman"/>
          <w:sz w:val="24"/>
          <w:szCs w:val="24"/>
        </w:rPr>
        <w:t>ς του</w:t>
      </w:r>
      <w:r>
        <w:rPr>
          <w:rFonts w:ascii="Times New Roman" w:hAnsi="Times New Roman" w:cs="Times New Roman"/>
          <w:sz w:val="24"/>
          <w:szCs w:val="24"/>
        </w:rPr>
        <w:t xml:space="preserve"> Κ.Ε.Ε.,</w:t>
      </w:r>
      <w:r w:rsidR="005745A5" w:rsidRPr="00B055D3">
        <w:rPr>
          <w:rFonts w:ascii="Times New Roman" w:hAnsi="Times New Roman" w:cs="Times New Roman"/>
          <w:sz w:val="24"/>
          <w:szCs w:val="24"/>
        </w:rPr>
        <w:t xml:space="preserve"> </w:t>
      </w:r>
      <w:r>
        <w:rPr>
          <w:rFonts w:ascii="Times New Roman" w:hAnsi="Times New Roman" w:cs="Times New Roman"/>
          <w:sz w:val="24"/>
          <w:szCs w:val="24"/>
        </w:rPr>
        <w:t xml:space="preserve">με βάση </w:t>
      </w:r>
      <w:r w:rsidR="005745A5" w:rsidRPr="00B055D3">
        <w:rPr>
          <w:rFonts w:ascii="Times New Roman" w:hAnsi="Times New Roman" w:cs="Times New Roman"/>
          <w:sz w:val="24"/>
          <w:szCs w:val="24"/>
        </w:rPr>
        <w:t xml:space="preserve">τις εθνικές και περιφερειακές ανάγκες της εθνικής οικονομίας. Η σκοπιμότητα ίδρυσης μπορεί να τεκμηριώνεται με προτάσεις των Περιφερειακών Επιτροπών Επαγγελματικής Εκπαίδευσης και Κατάρτισης, των Επιμελητηρίων και </w:t>
      </w:r>
      <w:r w:rsidR="006E2714">
        <w:rPr>
          <w:rFonts w:ascii="Times New Roman" w:hAnsi="Times New Roman" w:cs="Times New Roman"/>
          <w:sz w:val="24"/>
          <w:szCs w:val="24"/>
        </w:rPr>
        <w:t xml:space="preserve">των </w:t>
      </w:r>
      <w:r w:rsidR="005745A5" w:rsidRPr="00B055D3">
        <w:rPr>
          <w:rFonts w:ascii="Times New Roman" w:hAnsi="Times New Roman" w:cs="Times New Roman"/>
          <w:sz w:val="24"/>
          <w:szCs w:val="24"/>
        </w:rPr>
        <w:t xml:space="preserve">Επιστημονικών Ενώσεων της Περιφέρειας στην οποία εδρεύει το Α.Ε.Ι., του Ο.Α.Ε.Δ., καθώς και του κατά περίπτωση αρμόδιου Υπουργείου. </w:t>
      </w:r>
    </w:p>
    <w:p w:rsidR="00F36300" w:rsidRPr="003335D3" w:rsidRDefault="000130D4" w:rsidP="00F009CD">
      <w:pPr>
        <w:pStyle w:val="a4"/>
        <w:tabs>
          <w:tab w:val="left" w:pos="284"/>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 xml:space="preserve">Στην ιδρυτική απόφαση αναγράφονται τα </w:t>
      </w:r>
      <w:r w:rsidRPr="003335D3">
        <w:rPr>
          <w:rFonts w:ascii="Times New Roman" w:hAnsi="Times New Roman" w:cs="Times New Roman"/>
          <w:sz w:val="24"/>
          <w:szCs w:val="24"/>
        </w:rPr>
        <w:t xml:space="preserve">προγράμματα επαγγελματικής εκπαίδευσης </w:t>
      </w:r>
      <w:r>
        <w:rPr>
          <w:rFonts w:ascii="Times New Roman" w:hAnsi="Times New Roman" w:cs="Times New Roman"/>
          <w:sz w:val="24"/>
          <w:szCs w:val="24"/>
        </w:rPr>
        <w:t xml:space="preserve">που παρέχονται στο Κ.Ε.Ε.. </w:t>
      </w:r>
      <w:r w:rsidR="005745A5" w:rsidRPr="00B055D3">
        <w:rPr>
          <w:rFonts w:ascii="Times New Roman" w:hAnsi="Times New Roman" w:cs="Times New Roman"/>
          <w:sz w:val="24"/>
          <w:szCs w:val="24"/>
        </w:rPr>
        <w:t>Με απόφαση του Υπουργού Παιδείας, Έρευνας και Θ</w:t>
      </w:r>
      <w:r>
        <w:rPr>
          <w:rFonts w:ascii="Times New Roman" w:hAnsi="Times New Roman" w:cs="Times New Roman"/>
          <w:sz w:val="24"/>
          <w:szCs w:val="24"/>
        </w:rPr>
        <w:t>ρησκευμάτων που εκδίδεται έως την</w:t>
      </w:r>
      <w:r w:rsidR="005745A5" w:rsidRPr="00B055D3">
        <w:rPr>
          <w:rFonts w:ascii="Times New Roman" w:hAnsi="Times New Roman" w:cs="Times New Roman"/>
          <w:sz w:val="24"/>
          <w:szCs w:val="24"/>
        </w:rPr>
        <w:t xml:space="preserve"> 31</w:t>
      </w:r>
      <w:r w:rsidRPr="000130D4">
        <w:rPr>
          <w:rFonts w:ascii="Times New Roman" w:hAnsi="Times New Roman" w:cs="Times New Roman"/>
          <w:sz w:val="24"/>
          <w:szCs w:val="24"/>
          <w:vertAlign w:val="superscript"/>
        </w:rPr>
        <w:t>η</w:t>
      </w:r>
      <w:r>
        <w:rPr>
          <w:rFonts w:ascii="Times New Roman" w:hAnsi="Times New Roman" w:cs="Times New Roman"/>
          <w:sz w:val="24"/>
          <w:szCs w:val="24"/>
        </w:rPr>
        <w:t xml:space="preserve"> </w:t>
      </w:r>
      <w:r w:rsidR="005745A5" w:rsidRPr="00B055D3">
        <w:rPr>
          <w:rFonts w:ascii="Times New Roman" w:hAnsi="Times New Roman" w:cs="Times New Roman"/>
          <w:sz w:val="24"/>
          <w:szCs w:val="24"/>
        </w:rPr>
        <w:t>Μαρτίου</w:t>
      </w:r>
      <w:r>
        <w:rPr>
          <w:rFonts w:ascii="Times New Roman" w:hAnsi="Times New Roman" w:cs="Times New Roman"/>
          <w:sz w:val="24"/>
          <w:szCs w:val="24"/>
        </w:rPr>
        <w:t>,</w:t>
      </w:r>
      <w:r w:rsidR="00C139EF">
        <w:rPr>
          <w:rFonts w:ascii="Times New Roman" w:hAnsi="Times New Roman" w:cs="Times New Roman"/>
          <w:sz w:val="24"/>
          <w:szCs w:val="24"/>
        </w:rPr>
        <w:t xml:space="preserve"> </w:t>
      </w:r>
      <w:r w:rsidR="005745A5" w:rsidRPr="00B055D3">
        <w:rPr>
          <w:rFonts w:ascii="Times New Roman" w:hAnsi="Times New Roman" w:cs="Times New Roman"/>
          <w:sz w:val="24"/>
          <w:szCs w:val="24"/>
        </w:rPr>
        <w:t>καθορίζετ</w:t>
      </w:r>
      <w:r w:rsidR="00C139EF">
        <w:rPr>
          <w:rFonts w:ascii="Times New Roman" w:hAnsi="Times New Roman" w:cs="Times New Roman"/>
          <w:sz w:val="24"/>
          <w:szCs w:val="24"/>
        </w:rPr>
        <w:t>αι ο μέγιστος αριθμός εισακτέων</w:t>
      </w:r>
      <w:r>
        <w:rPr>
          <w:rFonts w:ascii="Times New Roman" w:hAnsi="Times New Roman" w:cs="Times New Roman"/>
          <w:sz w:val="24"/>
          <w:szCs w:val="24"/>
        </w:rPr>
        <w:t xml:space="preserve"> </w:t>
      </w:r>
      <w:r w:rsidRPr="000130D4">
        <w:rPr>
          <w:rFonts w:ascii="Times New Roman" w:hAnsi="Times New Roman" w:cs="Times New Roman"/>
          <w:sz w:val="24"/>
          <w:szCs w:val="24"/>
        </w:rPr>
        <w:t xml:space="preserve"> </w:t>
      </w:r>
      <w:r>
        <w:rPr>
          <w:rFonts w:ascii="Times New Roman" w:hAnsi="Times New Roman" w:cs="Times New Roman"/>
          <w:sz w:val="24"/>
          <w:szCs w:val="24"/>
        </w:rPr>
        <w:t>κατ’ έτος</w:t>
      </w:r>
      <w:r w:rsidRPr="00B055D3">
        <w:rPr>
          <w:rFonts w:ascii="Times New Roman" w:hAnsi="Times New Roman" w:cs="Times New Roman"/>
          <w:sz w:val="24"/>
          <w:szCs w:val="24"/>
        </w:rPr>
        <w:t xml:space="preserve">, </w:t>
      </w:r>
      <w:r>
        <w:rPr>
          <w:rFonts w:ascii="Times New Roman" w:hAnsi="Times New Roman" w:cs="Times New Roman"/>
          <w:sz w:val="24"/>
          <w:szCs w:val="24"/>
        </w:rPr>
        <w:t>ύστερα από γνώμη της Συγκλήτου</w:t>
      </w:r>
      <w:r w:rsidR="005745A5" w:rsidRPr="00B055D3">
        <w:rPr>
          <w:rFonts w:ascii="Times New Roman" w:hAnsi="Times New Roman" w:cs="Times New Roman"/>
          <w:sz w:val="24"/>
          <w:szCs w:val="24"/>
        </w:rPr>
        <w:t>.</w:t>
      </w:r>
      <w:r w:rsidR="00FE13E5">
        <w:rPr>
          <w:rFonts w:ascii="Times New Roman" w:hAnsi="Times New Roman" w:cs="Times New Roman"/>
          <w:sz w:val="24"/>
          <w:szCs w:val="24"/>
        </w:rPr>
        <w:t xml:space="preserve"> </w:t>
      </w:r>
    </w:p>
    <w:p w:rsidR="005745A5" w:rsidRPr="003335D3" w:rsidRDefault="003335D3" w:rsidP="00F009CD">
      <w:pPr>
        <w:pStyle w:val="a4"/>
        <w:tabs>
          <w:tab w:val="left" w:pos="284"/>
        </w:tabs>
        <w:spacing w:after="0" w:line="360" w:lineRule="auto"/>
        <w:ind w:left="0"/>
        <w:jc w:val="both"/>
        <w:rPr>
          <w:rFonts w:ascii="Times New Roman" w:hAnsi="Times New Roman" w:cs="Times New Roman"/>
          <w:sz w:val="24"/>
          <w:szCs w:val="24"/>
        </w:rPr>
      </w:pPr>
      <w:r w:rsidRPr="003335D3">
        <w:rPr>
          <w:rFonts w:ascii="Times New Roman" w:hAnsi="Times New Roman" w:cs="Times New Roman"/>
          <w:sz w:val="24"/>
          <w:szCs w:val="24"/>
        </w:rPr>
        <w:t>3</w:t>
      </w:r>
      <w:r w:rsidR="005745A5" w:rsidRPr="003335D3">
        <w:rPr>
          <w:rFonts w:ascii="Times New Roman" w:hAnsi="Times New Roman" w:cs="Times New Roman"/>
          <w:sz w:val="24"/>
          <w:szCs w:val="24"/>
        </w:rPr>
        <w:t xml:space="preserve">. Όργανα του Κ.Ε.Ε. είναι: </w:t>
      </w:r>
    </w:p>
    <w:p w:rsidR="005745A5" w:rsidRPr="003335D3" w:rsidRDefault="005745A5" w:rsidP="00B055D3">
      <w:pPr>
        <w:pStyle w:val="western"/>
        <w:spacing w:before="0" w:beforeAutospacing="0" w:after="0" w:afterAutospacing="0" w:line="360" w:lineRule="auto"/>
      </w:pPr>
      <w:r w:rsidRPr="003335D3">
        <w:t>α) το Συμβούλιο,</w:t>
      </w:r>
    </w:p>
    <w:p w:rsidR="005745A5" w:rsidRPr="003335D3" w:rsidRDefault="005745A5" w:rsidP="00B055D3">
      <w:pPr>
        <w:pStyle w:val="western"/>
        <w:spacing w:before="0" w:beforeAutospacing="0" w:after="0" w:afterAutospacing="0" w:line="360" w:lineRule="auto"/>
      </w:pPr>
      <w:r w:rsidRPr="003335D3">
        <w:t>β) ο Πρόεδρος,</w:t>
      </w:r>
    </w:p>
    <w:p w:rsidR="005745A5" w:rsidRPr="003335D3" w:rsidRDefault="005745A5" w:rsidP="00B055D3">
      <w:pPr>
        <w:pStyle w:val="western"/>
        <w:spacing w:before="0" w:beforeAutospacing="0" w:after="0" w:afterAutospacing="0" w:line="360" w:lineRule="auto"/>
      </w:pPr>
      <w:r w:rsidRPr="003335D3">
        <w:t xml:space="preserve">γ) οι Διευθυντές προγραμμάτων </w:t>
      </w:r>
      <w:r w:rsidR="00E92FFB" w:rsidRPr="003335D3">
        <w:t>επαγγελματικής εκπαίδευσης</w:t>
      </w:r>
      <w:r w:rsidRPr="003335D3">
        <w:t>.</w:t>
      </w:r>
    </w:p>
    <w:p w:rsidR="005745A5" w:rsidRPr="003335D3" w:rsidRDefault="003335D3" w:rsidP="00B055D3">
      <w:pPr>
        <w:pStyle w:val="a4"/>
        <w:tabs>
          <w:tab w:val="left" w:pos="284"/>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4</w:t>
      </w:r>
      <w:r w:rsidR="005745A5" w:rsidRPr="003335D3">
        <w:rPr>
          <w:rFonts w:ascii="Times New Roman" w:hAnsi="Times New Roman" w:cs="Times New Roman"/>
          <w:sz w:val="24"/>
          <w:szCs w:val="24"/>
        </w:rPr>
        <w:t xml:space="preserve">. </w:t>
      </w:r>
      <w:r w:rsidR="009D3588" w:rsidRPr="003335D3">
        <w:rPr>
          <w:rFonts w:ascii="Times New Roman" w:hAnsi="Times New Roman" w:cs="Times New Roman"/>
          <w:sz w:val="24"/>
          <w:szCs w:val="24"/>
        </w:rPr>
        <w:t xml:space="preserve">α) </w:t>
      </w:r>
      <w:r w:rsidR="005745A5" w:rsidRPr="003335D3">
        <w:rPr>
          <w:rFonts w:ascii="Times New Roman" w:hAnsi="Times New Roman" w:cs="Times New Roman"/>
          <w:sz w:val="24"/>
          <w:szCs w:val="24"/>
        </w:rPr>
        <w:t>Το Συμβούλιο είναι πενταμελές και αποτελείται</w:t>
      </w:r>
      <w:r w:rsidR="00C139EF">
        <w:rPr>
          <w:rFonts w:ascii="Times New Roman" w:hAnsi="Times New Roman" w:cs="Times New Roman"/>
          <w:sz w:val="24"/>
          <w:szCs w:val="24"/>
        </w:rPr>
        <w:t xml:space="preserve"> από</w:t>
      </w:r>
      <w:r w:rsidR="005745A5" w:rsidRPr="003335D3">
        <w:rPr>
          <w:rFonts w:ascii="Times New Roman" w:hAnsi="Times New Roman" w:cs="Times New Roman"/>
          <w:sz w:val="24"/>
          <w:szCs w:val="24"/>
        </w:rPr>
        <w:t>:</w:t>
      </w:r>
    </w:p>
    <w:p w:rsidR="005745A5" w:rsidRPr="003335D3" w:rsidRDefault="009D3588" w:rsidP="00B055D3">
      <w:pPr>
        <w:pStyle w:val="a4"/>
        <w:tabs>
          <w:tab w:val="left" w:pos="284"/>
        </w:tabs>
        <w:spacing w:after="0" w:line="360" w:lineRule="auto"/>
        <w:ind w:left="0"/>
        <w:jc w:val="both"/>
        <w:rPr>
          <w:rFonts w:ascii="Times New Roman" w:hAnsi="Times New Roman" w:cs="Times New Roman"/>
          <w:sz w:val="24"/>
          <w:szCs w:val="24"/>
        </w:rPr>
      </w:pPr>
      <w:r w:rsidRPr="003335D3">
        <w:rPr>
          <w:rFonts w:ascii="Times New Roman" w:hAnsi="Times New Roman" w:cs="Times New Roman"/>
          <w:sz w:val="24"/>
          <w:szCs w:val="24"/>
        </w:rPr>
        <w:t>α</w:t>
      </w:r>
      <w:r w:rsidR="005745A5" w:rsidRPr="003335D3">
        <w:rPr>
          <w:rFonts w:ascii="Times New Roman" w:hAnsi="Times New Roman" w:cs="Times New Roman"/>
          <w:sz w:val="24"/>
          <w:szCs w:val="24"/>
        </w:rPr>
        <w:t>α) τον Πρόεδρο, ο οποίος είναι ο Αντιπρύτανης Ακαδημαϊκών Υποθέσεων και Φοιτητικής Μέριμνας, με αναπληρω</w:t>
      </w:r>
      <w:r w:rsidR="003335D3">
        <w:rPr>
          <w:rFonts w:ascii="Times New Roman" w:hAnsi="Times New Roman" w:cs="Times New Roman"/>
          <w:sz w:val="24"/>
          <w:szCs w:val="24"/>
        </w:rPr>
        <w:t>τή</w:t>
      </w:r>
      <w:r w:rsidR="000130D4">
        <w:rPr>
          <w:rFonts w:ascii="Times New Roman" w:hAnsi="Times New Roman" w:cs="Times New Roman"/>
          <w:sz w:val="24"/>
          <w:szCs w:val="24"/>
        </w:rPr>
        <w:t xml:space="preserve"> του </w:t>
      </w:r>
      <w:r w:rsidR="005745A5" w:rsidRPr="003335D3">
        <w:rPr>
          <w:rFonts w:ascii="Times New Roman" w:hAnsi="Times New Roman" w:cs="Times New Roman"/>
          <w:sz w:val="24"/>
          <w:szCs w:val="24"/>
        </w:rPr>
        <w:t>τον Αντιπρύτανη Έρευνας και Δια Βίου Εκπαίδευσης,</w:t>
      </w:r>
    </w:p>
    <w:p w:rsidR="005745A5" w:rsidRPr="000130D4" w:rsidRDefault="009D3588" w:rsidP="00B055D3">
      <w:pPr>
        <w:pStyle w:val="a4"/>
        <w:tabs>
          <w:tab w:val="left" w:pos="284"/>
        </w:tabs>
        <w:spacing w:after="0" w:line="360" w:lineRule="auto"/>
        <w:ind w:left="0"/>
        <w:jc w:val="both"/>
        <w:rPr>
          <w:rFonts w:ascii="Times New Roman" w:hAnsi="Times New Roman" w:cs="Times New Roman"/>
          <w:sz w:val="24"/>
          <w:szCs w:val="24"/>
        </w:rPr>
      </w:pPr>
      <w:proofErr w:type="spellStart"/>
      <w:r w:rsidRPr="003335D3">
        <w:rPr>
          <w:rFonts w:ascii="Times New Roman" w:hAnsi="Times New Roman" w:cs="Times New Roman"/>
          <w:sz w:val="24"/>
          <w:szCs w:val="24"/>
        </w:rPr>
        <w:t>β</w:t>
      </w:r>
      <w:r w:rsidR="005745A5" w:rsidRPr="003335D3">
        <w:rPr>
          <w:rFonts w:ascii="Times New Roman" w:hAnsi="Times New Roman" w:cs="Times New Roman"/>
          <w:sz w:val="24"/>
          <w:szCs w:val="24"/>
        </w:rPr>
        <w:t>β</w:t>
      </w:r>
      <w:proofErr w:type="spellEnd"/>
      <w:r w:rsidR="005745A5" w:rsidRPr="003335D3">
        <w:rPr>
          <w:rFonts w:ascii="Times New Roman" w:hAnsi="Times New Roman" w:cs="Times New Roman"/>
          <w:sz w:val="24"/>
          <w:szCs w:val="24"/>
        </w:rPr>
        <w:t>) τρία μέλη Δ.Ε.Π. του ιδρύματος, με τους αναπληρω</w:t>
      </w:r>
      <w:r w:rsidR="000130D4">
        <w:rPr>
          <w:rFonts w:ascii="Times New Roman" w:hAnsi="Times New Roman" w:cs="Times New Roman"/>
          <w:sz w:val="24"/>
          <w:szCs w:val="24"/>
        </w:rPr>
        <w:t>τές</w:t>
      </w:r>
      <w:r w:rsidR="005745A5" w:rsidRPr="003335D3">
        <w:rPr>
          <w:rFonts w:ascii="Times New Roman" w:hAnsi="Times New Roman" w:cs="Times New Roman"/>
          <w:sz w:val="24"/>
          <w:szCs w:val="24"/>
        </w:rPr>
        <w:t xml:space="preserve"> τους, ομοίως μέλη Δ.Ε.Π. του Ιδρύματος, </w:t>
      </w:r>
      <w:r w:rsidR="005745A5" w:rsidRPr="000130D4">
        <w:rPr>
          <w:rFonts w:ascii="Times New Roman" w:hAnsi="Times New Roman" w:cs="Times New Roman"/>
          <w:sz w:val="24"/>
          <w:szCs w:val="24"/>
        </w:rPr>
        <w:t>που επιλέγονται από τη Σύγκλητο για τετραετή θητεία, ύστερα από εισηγήσεις των Συνελεύσεων των Τμημάτων του Ιδρύματος,</w:t>
      </w:r>
    </w:p>
    <w:p w:rsidR="005745A5" w:rsidRPr="000130D4" w:rsidRDefault="009D3588" w:rsidP="00B055D3">
      <w:pPr>
        <w:pStyle w:val="a4"/>
        <w:tabs>
          <w:tab w:val="left" w:pos="284"/>
        </w:tabs>
        <w:spacing w:after="0" w:line="360" w:lineRule="auto"/>
        <w:ind w:left="0"/>
        <w:jc w:val="both"/>
        <w:rPr>
          <w:rFonts w:ascii="Times New Roman" w:hAnsi="Times New Roman" w:cs="Times New Roman"/>
          <w:sz w:val="24"/>
          <w:szCs w:val="24"/>
        </w:rPr>
      </w:pPr>
      <w:proofErr w:type="spellStart"/>
      <w:r w:rsidRPr="000130D4">
        <w:rPr>
          <w:rFonts w:ascii="Times New Roman" w:hAnsi="Times New Roman" w:cs="Times New Roman"/>
          <w:sz w:val="24"/>
          <w:szCs w:val="24"/>
        </w:rPr>
        <w:t>γ</w:t>
      </w:r>
      <w:r w:rsidR="005745A5" w:rsidRPr="000130D4">
        <w:rPr>
          <w:rFonts w:ascii="Times New Roman" w:hAnsi="Times New Roman" w:cs="Times New Roman"/>
          <w:sz w:val="24"/>
          <w:szCs w:val="24"/>
        </w:rPr>
        <w:t>γ</w:t>
      </w:r>
      <w:proofErr w:type="spellEnd"/>
      <w:r w:rsidR="005745A5" w:rsidRPr="000130D4">
        <w:rPr>
          <w:rFonts w:ascii="Times New Roman" w:hAnsi="Times New Roman" w:cs="Times New Roman"/>
          <w:sz w:val="24"/>
          <w:szCs w:val="24"/>
        </w:rPr>
        <w:t xml:space="preserve">) </w:t>
      </w:r>
      <w:r w:rsidR="000130D4" w:rsidRPr="000130D4">
        <w:rPr>
          <w:rFonts w:ascii="Times New Roman" w:hAnsi="Times New Roman" w:cs="Times New Roman"/>
          <w:sz w:val="24"/>
          <w:szCs w:val="24"/>
        </w:rPr>
        <w:t>το  Διευθυντή προγράμματος επαγγελματικής εκπαίδευσης. Στο συμβούλιο μετέχει, ανάλογα με το θέμα που συζητείται,  και ο αντίστοιχος Διευθυντής του οικείου διετούς προγράμματος επαγγελματικής εκπαίδευσης.</w:t>
      </w:r>
    </w:p>
    <w:p w:rsidR="005745A5" w:rsidRPr="00B055D3" w:rsidRDefault="009D3588" w:rsidP="00B055D3">
      <w:pPr>
        <w:pStyle w:val="western"/>
        <w:spacing w:before="0" w:beforeAutospacing="0" w:after="0" w:afterAutospacing="0" w:line="360" w:lineRule="auto"/>
        <w:jc w:val="both"/>
      </w:pPr>
      <w:r w:rsidRPr="000130D4">
        <w:t xml:space="preserve">β) </w:t>
      </w:r>
      <w:r w:rsidR="005745A5" w:rsidRPr="000130D4">
        <w:t>Το Συμβούλιο έχει τις</w:t>
      </w:r>
      <w:r w:rsidR="005745A5" w:rsidRPr="00B055D3">
        <w:t xml:space="preserve"> </w:t>
      </w:r>
      <w:r w:rsidR="006E2714">
        <w:t>εξής</w:t>
      </w:r>
      <w:r w:rsidR="005745A5" w:rsidRPr="00B055D3">
        <w:t xml:space="preserve"> αρμοδιότητες:</w:t>
      </w:r>
    </w:p>
    <w:p w:rsidR="005745A5" w:rsidRPr="00B055D3" w:rsidRDefault="009D3588" w:rsidP="00B055D3">
      <w:pPr>
        <w:pStyle w:val="western"/>
        <w:spacing w:before="0" w:beforeAutospacing="0" w:after="0" w:afterAutospacing="0" w:line="360" w:lineRule="auto"/>
        <w:jc w:val="both"/>
      </w:pPr>
      <w:r w:rsidRPr="00B055D3">
        <w:t>α</w:t>
      </w:r>
      <w:r w:rsidR="005745A5" w:rsidRPr="00B055D3">
        <w:t>α) διαμορφώνει την πολιτική του Κ.Ε.Ε. στο πλαίσιο της ιδρυτικής απόφασης της παρ. 1,</w:t>
      </w:r>
    </w:p>
    <w:p w:rsidR="005745A5" w:rsidRPr="00B055D3" w:rsidRDefault="005745A5" w:rsidP="00B055D3">
      <w:pPr>
        <w:pStyle w:val="western"/>
        <w:spacing w:before="0" w:beforeAutospacing="0" w:after="0" w:afterAutospacing="0" w:line="360" w:lineRule="auto"/>
        <w:jc w:val="both"/>
      </w:pPr>
      <w:proofErr w:type="spellStart"/>
      <w:r w:rsidRPr="00B055D3">
        <w:t>β</w:t>
      </w:r>
      <w:r w:rsidR="009D3588" w:rsidRPr="00B055D3">
        <w:t>β</w:t>
      </w:r>
      <w:proofErr w:type="spellEnd"/>
      <w:r w:rsidRPr="00B055D3">
        <w:t>) εισηγείται  στη Σύγκλητο την επιλογή των Διευθυντών,</w:t>
      </w:r>
    </w:p>
    <w:p w:rsidR="005745A5" w:rsidRPr="00B055D3" w:rsidRDefault="009D3588" w:rsidP="00B055D3">
      <w:pPr>
        <w:pStyle w:val="western"/>
        <w:spacing w:before="0" w:beforeAutospacing="0" w:after="0" w:afterAutospacing="0" w:line="360" w:lineRule="auto"/>
        <w:jc w:val="both"/>
      </w:pPr>
      <w:proofErr w:type="spellStart"/>
      <w:r w:rsidRPr="00B055D3">
        <w:t>γ</w:t>
      </w:r>
      <w:r w:rsidR="005745A5" w:rsidRPr="00B055D3">
        <w:t>γ</w:t>
      </w:r>
      <w:proofErr w:type="spellEnd"/>
      <w:r w:rsidR="005745A5" w:rsidRPr="00B055D3">
        <w:t xml:space="preserve">) εισηγείται στη Σύγκλητο προς έγκριση τα προγράμματα σπουδών του Κ.Ε.Ε., τα οποία μετά την έγκρισή τους κοινοποιούνται στο Υπουργείο Παιδείας, Έρευνας και Θρησκευμάτων, </w:t>
      </w:r>
    </w:p>
    <w:p w:rsidR="005745A5" w:rsidRPr="00B055D3" w:rsidRDefault="005745A5" w:rsidP="00B055D3">
      <w:pPr>
        <w:pStyle w:val="western"/>
        <w:spacing w:before="0" w:beforeAutospacing="0" w:after="0" w:afterAutospacing="0" w:line="360" w:lineRule="auto"/>
        <w:jc w:val="both"/>
      </w:pPr>
      <w:proofErr w:type="spellStart"/>
      <w:r w:rsidRPr="00B055D3">
        <w:t>δ</w:t>
      </w:r>
      <w:r w:rsidR="009D3588" w:rsidRPr="00B055D3">
        <w:t>δ</w:t>
      </w:r>
      <w:proofErr w:type="spellEnd"/>
      <w:r w:rsidRPr="00B055D3">
        <w:t xml:space="preserve">) εποπτεύει τη λειτουργία των προγραμμάτων επαγγελματικής εκπαίδευσης, </w:t>
      </w:r>
    </w:p>
    <w:p w:rsidR="005745A5" w:rsidRPr="00B055D3" w:rsidRDefault="005745A5" w:rsidP="00B055D3">
      <w:pPr>
        <w:pStyle w:val="western"/>
        <w:spacing w:before="0" w:beforeAutospacing="0" w:after="0" w:afterAutospacing="0" w:line="360" w:lineRule="auto"/>
        <w:jc w:val="both"/>
      </w:pPr>
      <w:proofErr w:type="spellStart"/>
      <w:r w:rsidRPr="00B055D3">
        <w:t>ε</w:t>
      </w:r>
      <w:r w:rsidR="009D3588" w:rsidRPr="00B055D3">
        <w:t>ε</w:t>
      </w:r>
      <w:proofErr w:type="spellEnd"/>
      <w:r w:rsidRPr="00B055D3">
        <w:t>) καθορίζει τον τύπο των πιστοποιητικών που απονέμει το Κέντρο,</w:t>
      </w:r>
    </w:p>
    <w:p w:rsidR="005745A5" w:rsidRPr="00B055D3" w:rsidRDefault="005745A5" w:rsidP="00B055D3">
      <w:pPr>
        <w:pStyle w:val="western"/>
        <w:spacing w:before="0" w:beforeAutospacing="0" w:after="0" w:afterAutospacing="0" w:line="360" w:lineRule="auto"/>
        <w:jc w:val="both"/>
      </w:pPr>
      <w:proofErr w:type="spellStart"/>
      <w:r w:rsidRPr="00B055D3">
        <w:t>στ</w:t>
      </w:r>
      <w:r w:rsidR="009D3588" w:rsidRPr="00B055D3">
        <w:t>στ</w:t>
      </w:r>
      <w:proofErr w:type="spellEnd"/>
      <w:r w:rsidRPr="00B055D3">
        <w:t>) εισηγείται στη Σύγκλητο προς έγκριση τον Κανονισμό του Κ.Ε.Ε.,</w:t>
      </w:r>
    </w:p>
    <w:p w:rsidR="005745A5" w:rsidRPr="00B055D3" w:rsidRDefault="009D3588" w:rsidP="00B055D3">
      <w:pPr>
        <w:pStyle w:val="western"/>
        <w:spacing w:before="0" w:beforeAutospacing="0" w:after="0" w:afterAutospacing="0" w:line="360" w:lineRule="auto"/>
        <w:jc w:val="both"/>
      </w:pPr>
      <w:proofErr w:type="spellStart"/>
      <w:r w:rsidRPr="00B055D3">
        <w:t>ζζ</w:t>
      </w:r>
      <w:proofErr w:type="spellEnd"/>
      <w:r w:rsidR="005745A5" w:rsidRPr="00B055D3">
        <w:t>) εισηγείται στη Σύγκλητο προς έγκριση την ετήσια έκθεση απολογισμού του έργου του Κ.Ε.Ε., η οποία αφού εγκριθεί κοινοποιείται στον Υπουργό Παιδείας, Έρευνας και Θρησκευμάτων,</w:t>
      </w:r>
    </w:p>
    <w:p w:rsidR="005745A5" w:rsidRPr="00B055D3" w:rsidRDefault="009D3588" w:rsidP="00B055D3">
      <w:pPr>
        <w:pStyle w:val="western"/>
        <w:spacing w:before="0" w:beforeAutospacing="0" w:after="0" w:afterAutospacing="0" w:line="360" w:lineRule="auto"/>
        <w:jc w:val="both"/>
      </w:pPr>
      <w:proofErr w:type="spellStart"/>
      <w:r w:rsidRPr="00B055D3">
        <w:t>ηη</w:t>
      </w:r>
      <w:proofErr w:type="spellEnd"/>
      <w:r w:rsidR="005745A5" w:rsidRPr="00B055D3">
        <w:t>) ορίζει ομάδες για την εσωτερική αξιολόγηση των εκπαιδευτικών προγραμμάτων του Κέντρου,</w:t>
      </w:r>
    </w:p>
    <w:p w:rsidR="005745A5" w:rsidRPr="00B055D3" w:rsidRDefault="009D3588" w:rsidP="00B055D3">
      <w:pPr>
        <w:pStyle w:val="western"/>
        <w:spacing w:before="0" w:beforeAutospacing="0" w:after="0" w:afterAutospacing="0" w:line="360" w:lineRule="auto"/>
        <w:jc w:val="both"/>
      </w:pPr>
      <w:proofErr w:type="spellStart"/>
      <w:r w:rsidRPr="00B055D3">
        <w:lastRenderedPageBreak/>
        <w:t>θθ</w:t>
      </w:r>
      <w:proofErr w:type="spellEnd"/>
      <w:r w:rsidR="005745A5" w:rsidRPr="00B055D3">
        <w:t>) εγκρίνει τη σύναψη συμβάσεων προσωπικού, προμηθειών και υπηρεσιών που συνάπτει το Κ.Ε.Ε. για τις εκπαιδευτικές και λοιπές λειτουργικές του ανάγκες.</w:t>
      </w:r>
    </w:p>
    <w:p w:rsidR="005745A5" w:rsidRPr="00B055D3" w:rsidRDefault="003335D3" w:rsidP="00B055D3">
      <w:pPr>
        <w:pStyle w:val="western"/>
        <w:spacing w:before="0" w:beforeAutospacing="0" w:after="0" w:afterAutospacing="0" w:line="360" w:lineRule="auto"/>
        <w:jc w:val="both"/>
      </w:pPr>
      <w:r>
        <w:t>5</w:t>
      </w:r>
      <w:r w:rsidR="005745A5" w:rsidRPr="00B055D3">
        <w:t xml:space="preserve">. Ο Πρόεδρος έχει τις εξής αρμοδιότητες: </w:t>
      </w:r>
    </w:p>
    <w:p w:rsidR="005745A5" w:rsidRPr="00B055D3" w:rsidRDefault="005745A5" w:rsidP="00B055D3">
      <w:pPr>
        <w:pStyle w:val="western"/>
        <w:spacing w:before="0" w:beforeAutospacing="0" w:after="0" w:afterAutospacing="0" w:line="360" w:lineRule="auto"/>
        <w:jc w:val="both"/>
      </w:pPr>
      <w:r w:rsidRPr="00B055D3">
        <w:t>α) συγκαλεί το Συμβούλιο και καταρτίζει την ημερήσια διάταξη,</w:t>
      </w:r>
    </w:p>
    <w:p w:rsidR="005745A5" w:rsidRPr="00B055D3" w:rsidRDefault="005745A5" w:rsidP="00B055D3">
      <w:pPr>
        <w:pStyle w:val="western"/>
        <w:spacing w:before="0" w:beforeAutospacing="0" w:after="0" w:afterAutospacing="0" w:line="360" w:lineRule="auto"/>
        <w:jc w:val="both"/>
      </w:pPr>
      <w:r w:rsidRPr="00B055D3">
        <w:t>β) επιβλέπει την εφαρμογή της πολιτικής του Κέντρου και την τήρηση του Κανονισμού του,</w:t>
      </w:r>
    </w:p>
    <w:p w:rsidR="005745A5" w:rsidRPr="00B055D3" w:rsidRDefault="005745A5" w:rsidP="00B055D3">
      <w:pPr>
        <w:pStyle w:val="western"/>
        <w:spacing w:before="0" w:beforeAutospacing="0" w:after="0" w:afterAutospacing="0" w:line="360" w:lineRule="auto"/>
        <w:jc w:val="both"/>
      </w:pPr>
      <w:r w:rsidRPr="00B055D3">
        <w:t>γ) μεριμνά για την εφαρμογή των αποφάσεων του Συμβουλίου,</w:t>
      </w:r>
    </w:p>
    <w:p w:rsidR="005745A5" w:rsidRPr="00B055D3" w:rsidRDefault="005745A5" w:rsidP="00F11B8F">
      <w:pPr>
        <w:pStyle w:val="western"/>
        <w:spacing w:before="0" w:beforeAutospacing="0" w:after="0" w:afterAutospacing="0" w:line="360" w:lineRule="auto"/>
        <w:contextualSpacing/>
        <w:jc w:val="both"/>
      </w:pPr>
      <w:r w:rsidRPr="00B055D3">
        <w:t xml:space="preserve">ε) υπογράφει τα απονεμόμενα από το Κ.Ε.Ε. πιστοποιητικά, </w:t>
      </w:r>
    </w:p>
    <w:p w:rsidR="005745A5" w:rsidRPr="00B055D3" w:rsidRDefault="005745A5" w:rsidP="00F11B8F">
      <w:pPr>
        <w:pStyle w:val="western"/>
        <w:spacing w:before="0" w:beforeAutospacing="0" w:after="0" w:afterAutospacing="0" w:line="360" w:lineRule="auto"/>
        <w:contextualSpacing/>
        <w:jc w:val="both"/>
      </w:pPr>
      <w:r w:rsidRPr="00B055D3">
        <w:t xml:space="preserve">στ) συνυπογράφει με τον οικείο Διευθυντή, ύστερα από έγκριση του Συμβουλίου, τις συμβάσεις προσωπικού, προμηθειών και υπηρεσιών, μέσα στο πλαίσιο των </w:t>
      </w:r>
      <w:r w:rsidR="000130D4">
        <w:t xml:space="preserve">πιστώσεων που έχουν </w:t>
      </w:r>
      <w:r w:rsidRPr="00B055D3">
        <w:t>εγκρι</w:t>
      </w:r>
      <w:r w:rsidR="000130D4">
        <w:t>θεί από τη Σύγκλητο.</w:t>
      </w:r>
    </w:p>
    <w:p w:rsidR="000C0632" w:rsidRDefault="003335D3">
      <w:pPr>
        <w:pStyle w:val="western"/>
        <w:spacing w:before="0" w:beforeAutospacing="0" w:after="0" w:afterAutospacing="0" w:line="360" w:lineRule="auto"/>
        <w:contextualSpacing/>
        <w:jc w:val="both"/>
      </w:pPr>
      <w:r>
        <w:t>6</w:t>
      </w:r>
      <w:r w:rsidR="006E2714">
        <w:t>. Ο Διευθυντής κάθε</w:t>
      </w:r>
      <w:r w:rsidR="005745A5" w:rsidRPr="00B055D3">
        <w:t xml:space="preserve"> </w:t>
      </w:r>
      <w:r w:rsidR="005745A5" w:rsidRPr="00896F89">
        <w:t xml:space="preserve">προγράμματος </w:t>
      </w:r>
      <w:r w:rsidR="00E92FFB" w:rsidRPr="00896F89">
        <w:t>επαγγελματικής εκπαίδευσης</w:t>
      </w:r>
      <w:r w:rsidR="00E92FFB" w:rsidRPr="00896F89" w:rsidDel="00E92FFB">
        <w:t xml:space="preserve"> </w:t>
      </w:r>
      <w:r w:rsidR="005745A5" w:rsidRPr="00896F89">
        <w:t>επιλέγεται από τη Σύγκλητο</w:t>
      </w:r>
      <w:r w:rsidR="000130D4" w:rsidRPr="00896F89">
        <w:t>,</w:t>
      </w:r>
      <w:r w:rsidR="005745A5" w:rsidRPr="00896F89">
        <w:t xml:space="preserve"> ύστερα από εισήγηση του Συμβουλίου, για τετραετή θητεία, εί</w:t>
      </w:r>
      <w:r w:rsidR="000A32FA" w:rsidRPr="00896F89">
        <w:t xml:space="preserve">ναι μέλος Δ.Ε.Π. του Ιδρύματος και </w:t>
      </w:r>
      <w:r w:rsidR="00E76569" w:rsidRPr="00896F89">
        <w:t>λαμβάνει</w:t>
      </w:r>
      <w:r w:rsidR="00E76569" w:rsidRPr="00896F89">
        <w:rPr>
          <w:rFonts w:eastAsiaTheme="minorHAnsi"/>
          <w:lang w:eastAsia="en-US" w:bidi="ar-SA"/>
        </w:rPr>
        <w:t xml:space="preserve"> </w:t>
      </w:r>
      <w:r w:rsidR="00E76569" w:rsidRPr="00896F89">
        <w:t xml:space="preserve">επίδομα αντίστοιχο με τα έξοδα παράστασης Κοσμήτορα ή Προέδρου Τμήματος, σύμφωνα με την </w:t>
      </w:r>
      <w:proofErr w:type="spellStart"/>
      <w:r w:rsidR="00E76569" w:rsidRPr="00896F89">
        <w:t>υποπερίπτ</w:t>
      </w:r>
      <w:proofErr w:type="spellEnd"/>
      <w:r w:rsidR="00E76569" w:rsidRPr="00896F89">
        <w:t xml:space="preserve">. </w:t>
      </w:r>
      <w:r w:rsidR="00E76569" w:rsidRPr="00896F89">
        <w:rPr>
          <w:lang w:val="en-US"/>
        </w:rPr>
        <w:t>iii</w:t>
      </w:r>
      <w:r w:rsidR="00E76569" w:rsidRPr="00896F89">
        <w:t xml:space="preserve"> της </w:t>
      </w:r>
      <w:proofErr w:type="spellStart"/>
      <w:r w:rsidR="00E76569" w:rsidRPr="00896F89">
        <w:t>περίπτ</w:t>
      </w:r>
      <w:proofErr w:type="spellEnd"/>
      <w:r w:rsidR="00E76569" w:rsidRPr="00896F89">
        <w:t>. Γ΄ της παρ. 1 του άρθρου 131 του ν. 4472/2017 (Α΄ 74</w:t>
      </w:r>
      <w:r w:rsidR="000A32FA" w:rsidRPr="00896F89">
        <w:t>). Μ</w:t>
      </w:r>
      <w:r w:rsidR="00844F32" w:rsidRPr="00896F89">
        <w:t>πορεί</w:t>
      </w:r>
      <w:r w:rsidR="000A32FA" w:rsidRPr="00896F89">
        <w:t>, επιπλέον,</w:t>
      </w:r>
      <w:r w:rsidR="00844F32" w:rsidRPr="00896F89">
        <w:t xml:space="preserve"> να απαλλάσσεται μέρους </w:t>
      </w:r>
      <w:r w:rsidR="000A32FA" w:rsidRPr="00896F89">
        <w:t>των διδακτικών του καθηκόντων</w:t>
      </w:r>
      <w:r w:rsidR="000A32FA" w:rsidRPr="00B055D3">
        <w:t xml:space="preserve"> </w:t>
      </w:r>
      <w:r w:rsidR="000130D4">
        <w:t>με</w:t>
      </w:r>
      <w:r w:rsidR="000A32FA" w:rsidRPr="00B055D3">
        <w:t xml:space="preserve"> απόφαση της Συγκλήτου του Ιδρύματος</w:t>
      </w:r>
      <w:r w:rsidR="000130D4">
        <w:t xml:space="preserve"> ύστερα από γνώμη της Συνέλευσης του Τμήματος</w:t>
      </w:r>
      <w:r w:rsidR="000A32FA">
        <w:t>.</w:t>
      </w:r>
      <w:r w:rsidR="00E76569" w:rsidRPr="00E76569">
        <w:t xml:space="preserve"> </w:t>
      </w:r>
      <w:r w:rsidR="005745A5" w:rsidRPr="00B055D3">
        <w:t xml:space="preserve">Σε περίπτωση απουσίας ή κωλύματος αναπληρώνεται από το αρχαιότερο μέλος Δ.Ε.Π. </w:t>
      </w:r>
      <w:r w:rsidR="00E42AB0" w:rsidRPr="00B055D3">
        <w:t>της</w:t>
      </w:r>
      <w:r w:rsidR="005745A5" w:rsidRPr="00B055D3">
        <w:t xml:space="preserve"> ανώτερη</w:t>
      </w:r>
      <w:r w:rsidR="00E42AB0" w:rsidRPr="00B055D3">
        <w:t>ς</w:t>
      </w:r>
      <w:r w:rsidR="005745A5" w:rsidRPr="00B055D3">
        <w:t xml:space="preserve"> βαθμίδα</w:t>
      </w:r>
      <w:r w:rsidR="00E42AB0" w:rsidRPr="00B055D3">
        <w:t>ς</w:t>
      </w:r>
      <w:r w:rsidR="005745A5" w:rsidRPr="00B055D3">
        <w:t xml:space="preserve">, εκ των τακτικών μελών του Συμβουλίου της </w:t>
      </w:r>
      <w:proofErr w:type="spellStart"/>
      <w:r w:rsidR="000D0F01" w:rsidRPr="00B055D3">
        <w:t>υπο</w:t>
      </w:r>
      <w:r w:rsidR="005745A5" w:rsidRPr="00B055D3">
        <w:t>περ</w:t>
      </w:r>
      <w:r w:rsidR="000D0F01" w:rsidRPr="00B055D3">
        <w:t>ί</w:t>
      </w:r>
      <w:r w:rsidR="005745A5" w:rsidRPr="00B055D3">
        <w:t>πτ</w:t>
      </w:r>
      <w:proofErr w:type="spellEnd"/>
      <w:r w:rsidR="005745A5" w:rsidRPr="00B055D3">
        <w:t xml:space="preserve">.  </w:t>
      </w:r>
      <w:proofErr w:type="spellStart"/>
      <w:r w:rsidR="000D0F01" w:rsidRPr="00B055D3">
        <w:t>β</w:t>
      </w:r>
      <w:r w:rsidR="005745A5" w:rsidRPr="00B055D3">
        <w:t>β</w:t>
      </w:r>
      <w:proofErr w:type="spellEnd"/>
      <w:r w:rsidR="005745A5" w:rsidRPr="00B055D3">
        <w:t xml:space="preserve">΄ </w:t>
      </w:r>
      <w:r w:rsidR="000D0F01" w:rsidRPr="00B055D3">
        <w:t xml:space="preserve">της </w:t>
      </w:r>
      <w:proofErr w:type="spellStart"/>
      <w:r w:rsidR="009D3588" w:rsidRPr="00B055D3">
        <w:t>περ</w:t>
      </w:r>
      <w:r w:rsidR="000D0F01" w:rsidRPr="00B055D3">
        <w:t>ί</w:t>
      </w:r>
      <w:r w:rsidR="009D3588" w:rsidRPr="00B055D3">
        <w:t>πτ</w:t>
      </w:r>
      <w:proofErr w:type="spellEnd"/>
      <w:r w:rsidR="009D3588" w:rsidRPr="00B055D3">
        <w:t xml:space="preserve">.  </w:t>
      </w:r>
      <w:r w:rsidR="000D0F01" w:rsidRPr="00B055D3">
        <w:t>α</w:t>
      </w:r>
      <w:r w:rsidR="009D3588" w:rsidRPr="00B055D3">
        <w:t>΄</w:t>
      </w:r>
      <w:r w:rsidR="000130D4">
        <w:t xml:space="preserve"> </w:t>
      </w:r>
      <w:r w:rsidR="00E11845">
        <w:t>της παρ. 4</w:t>
      </w:r>
      <w:r w:rsidR="005745A5" w:rsidRPr="00B055D3">
        <w:t xml:space="preserve">. </w:t>
      </w:r>
    </w:p>
    <w:p w:rsidR="005745A5" w:rsidRPr="00B055D3" w:rsidRDefault="003335D3" w:rsidP="00F11B8F">
      <w:pPr>
        <w:pStyle w:val="western"/>
        <w:spacing w:before="0" w:beforeAutospacing="0" w:after="0" w:afterAutospacing="0" w:line="360" w:lineRule="auto"/>
        <w:contextualSpacing/>
        <w:jc w:val="both"/>
      </w:pPr>
      <w:r>
        <w:t xml:space="preserve">7. </w:t>
      </w:r>
      <w:r w:rsidR="005745A5" w:rsidRPr="00B055D3">
        <w:t xml:space="preserve">Ο Διευθυντής έχει τις εξής αρμοδιότητες: </w:t>
      </w:r>
    </w:p>
    <w:p w:rsidR="005745A5" w:rsidRPr="00B055D3" w:rsidRDefault="005745A5" w:rsidP="00B055D3">
      <w:pPr>
        <w:pStyle w:val="western"/>
        <w:spacing w:before="0" w:beforeAutospacing="0" w:after="0" w:afterAutospacing="0" w:line="360" w:lineRule="auto"/>
        <w:jc w:val="both"/>
      </w:pPr>
      <w:r w:rsidRPr="00B055D3">
        <w:t>α) εισηγείται στο Συμβούλιο το πρόγραμμα σπουδών και είναι αρμόδιος για την υλοποίησή του,</w:t>
      </w:r>
    </w:p>
    <w:p w:rsidR="005745A5" w:rsidRPr="00B055D3" w:rsidRDefault="005745A5" w:rsidP="00B055D3">
      <w:pPr>
        <w:pStyle w:val="western"/>
        <w:spacing w:before="0" w:beforeAutospacing="0" w:after="0" w:afterAutospacing="0" w:line="360" w:lineRule="auto"/>
        <w:jc w:val="both"/>
      </w:pPr>
      <w:r w:rsidRPr="00B055D3">
        <w:t>β) εισηγείται στο Συμβούλιο σχέδια για την αναβάθμιση του προγράμματος σπουδών,</w:t>
      </w:r>
    </w:p>
    <w:p w:rsidR="005745A5" w:rsidRPr="00B055D3" w:rsidRDefault="005745A5" w:rsidP="00B055D3">
      <w:pPr>
        <w:pStyle w:val="western"/>
        <w:spacing w:before="0" w:beforeAutospacing="0" w:after="0" w:afterAutospacing="0" w:line="360" w:lineRule="auto"/>
        <w:jc w:val="both"/>
      </w:pPr>
      <w:r w:rsidRPr="00B055D3">
        <w:t xml:space="preserve">γ) εισηγείται στο Συμβούλιο την ετήσια έκθεση απολογισμού του έργου του Κ.Ε.Ε. έκαστος Διευθυντής </w:t>
      </w:r>
      <w:r w:rsidR="006E2714">
        <w:t>για</w:t>
      </w:r>
      <w:r w:rsidRPr="00B055D3">
        <w:t xml:space="preserve"> το διετές πρόγραμμα εκπαίδευσης αρμοδιότητάς του, </w:t>
      </w:r>
    </w:p>
    <w:p w:rsidR="005745A5" w:rsidRPr="00B055D3" w:rsidRDefault="005745A5" w:rsidP="00B055D3">
      <w:pPr>
        <w:pStyle w:val="western"/>
        <w:spacing w:before="0" w:beforeAutospacing="0" w:after="0" w:afterAutospacing="0" w:line="360" w:lineRule="auto"/>
        <w:jc w:val="both"/>
      </w:pPr>
      <w:r w:rsidRPr="00B055D3">
        <w:t xml:space="preserve">δ) είναι εισηγητής των θεμάτων ημερήσιας διάταξης του Συμβουλίου </w:t>
      </w:r>
      <w:r w:rsidR="006E2714">
        <w:t>για</w:t>
      </w:r>
      <w:r w:rsidRPr="00B055D3">
        <w:t xml:space="preserve"> το διετές πρόγραμμα </w:t>
      </w:r>
      <w:r w:rsidR="00015E17">
        <w:t xml:space="preserve">επαγγελματικής </w:t>
      </w:r>
      <w:r w:rsidRPr="00B055D3">
        <w:t>εκπαίδευσης αρμοδιότητάς του,</w:t>
      </w:r>
    </w:p>
    <w:p w:rsidR="005745A5" w:rsidRPr="00B055D3" w:rsidRDefault="005745A5" w:rsidP="00B055D3">
      <w:pPr>
        <w:pStyle w:val="western"/>
        <w:spacing w:before="0" w:beforeAutospacing="0" w:after="0" w:afterAutospacing="0" w:line="360" w:lineRule="auto"/>
        <w:jc w:val="both"/>
      </w:pPr>
      <w:r w:rsidRPr="00B055D3">
        <w:t xml:space="preserve">ε) εισηγείται στο Συμβούλιο για τη σύναψη συμβάσεων προσωπικού, προμηθειών και υπηρεσιών που συνάπτει το Κ.Ε.Ε. για τις εκπαιδευτικές και λοιπές λειτουργικές του ανάγκες </w:t>
      </w:r>
      <w:r w:rsidR="006E2714">
        <w:t>για</w:t>
      </w:r>
      <w:r w:rsidRPr="00B055D3">
        <w:t xml:space="preserve"> το διετές πρόγραμμα</w:t>
      </w:r>
      <w:r w:rsidR="00015E17" w:rsidRPr="00015E17">
        <w:t xml:space="preserve"> </w:t>
      </w:r>
      <w:r w:rsidR="00015E17">
        <w:t>επαγγελματικής</w:t>
      </w:r>
      <w:r w:rsidRPr="00B055D3">
        <w:t xml:space="preserve"> εκπαίδευσης αρμοδιότητάς του,</w:t>
      </w:r>
    </w:p>
    <w:p w:rsidR="005745A5" w:rsidRPr="00B055D3" w:rsidRDefault="005745A5" w:rsidP="00B055D3">
      <w:pPr>
        <w:pStyle w:val="western"/>
        <w:spacing w:before="0" w:beforeAutospacing="0" w:after="0" w:afterAutospacing="0" w:line="360" w:lineRule="auto"/>
        <w:jc w:val="both"/>
      </w:pPr>
      <w:r w:rsidRPr="00B055D3">
        <w:lastRenderedPageBreak/>
        <w:t xml:space="preserve">στ) συνυπογράφει με τον Πρόεδρο του Κ.Ε.Ε., ύστερα από έγκριση του Συμβουλίου, τις συμβάσεις προσωπικού, τις συμβάσεις προμηθειών και υπηρεσιών της </w:t>
      </w:r>
      <w:proofErr w:type="spellStart"/>
      <w:r w:rsidRPr="00B055D3">
        <w:t>περιπτ</w:t>
      </w:r>
      <w:proofErr w:type="spellEnd"/>
      <w:r w:rsidRPr="00B055D3">
        <w:t xml:space="preserve">. ε΄, μέσα στο πλαίσιο των </w:t>
      </w:r>
      <w:r w:rsidR="00E11845" w:rsidRPr="00B055D3">
        <w:t xml:space="preserve">πιστώσεων </w:t>
      </w:r>
      <w:r w:rsidR="00E11845">
        <w:t>που έχουν εγκριθεί</w:t>
      </w:r>
      <w:r w:rsidRPr="00B055D3">
        <w:t xml:space="preserve"> από τη Σύγκλητο,</w:t>
      </w:r>
    </w:p>
    <w:p w:rsidR="005745A5" w:rsidRPr="00B055D3" w:rsidRDefault="005745A5" w:rsidP="00B055D3">
      <w:pPr>
        <w:pStyle w:val="western"/>
        <w:spacing w:before="0" w:beforeAutospacing="0" w:after="0" w:afterAutospacing="0" w:line="360" w:lineRule="auto"/>
        <w:jc w:val="both"/>
      </w:pPr>
      <w:r w:rsidRPr="00B055D3">
        <w:t xml:space="preserve">ζ) ορίζει, όπου απαιτείται, ύστερα από γνώμη του Συμβουλίου, τις επιτροπές επιλογής εκπαιδευομένων, </w:t>
      </w:r>
      <w:r w:rsidR="006E2714">
        <w:t>για</w:t>
      </w:r>
      <w:r w:rsidRPr="00B055D3">
        <w:t xml:space="preserve"> το διετές πρόγραμμα </w:t>
      </w:r>
      <w:r w:rsidR="00015E17">
        <w:t xml:space="preserve">επαγγελματικής </w:t>
      </w:r>
      <w:r w:rsidRPr="00B055D3">
        <w:t>εκπαίδευσης αρμοδιότητάς του,</w:t>
      </w:r>
    </w:p>
    <w:p w:rsidR="005745A5" w:rsidRPr="00B055D3" w:rsidRDefault="005745A5" w:rsidP="00B055D3">
      <w:pPr>
        <w:pStyle w:val="western"/>
        <w:spacing w:before="0" w:beforeAutospacing="0" w:after="0" w:afterAutospacing="0" w:line="360" w:lineRule="auto"/>
        <w:jc w:val="both"/>
      </w:pPr>
      <w:r w:rsidRPr="00B055D3">
        <w:t>η) συγκροτεί επιτροπές για τη μελέτη ή τη διεκπεραίωση συγκεκριμένων θεμάτων που εμπίπτουν στις αρμοδιότητές του.</w:t>
      </w:r>
    </w:p>
    <w:p w:rsidR="005745A5" w:rsidRPr="00B055D3" w:rsidRDefault="003335D3" w:rsidP="00B055D3">
      <w:pPr>
        <w:pStyle w:val="western"/>
        <w:spacing w:before="0" w:beforeAutospacing="0" w:after="0" w:afterAutospacing="0" w:line="360" w:lineRule="auto"/>
        <w:jc w:val="both"/>
      </w:pPr>
      <w:r>
        <w:t>8</w:t>
      </w:r>
      <w:r w:rsidR="005745A5" w:rsidRPr="00B055D3">
        <w:t>. Για τη διοικητική και γραμματειακή υποστήριξη του Κ.Ε.Ε. συνιστάται Γραμματεία, η οποία οργανώνεται και λειτουργεί σε επίπεδο Τμήματος κατά την έννοια της περίπτωσης α΄ της παρ. 2 του άρθρου 54 του ν. 4178/2013 (Α΄ 174).</w:t>
      </w:r>
    </w:p>
    <w:p w:rsidR="005745A5" w:rsidRPr="00B055D3" w:rsidRDefault="003335D3" w:rsidP="00B055D3">
      <w:pPr>
        <w:pStyle w:val="western"/>
        <w:spacing w:before="0" w:beforeAutospacing="0" w:after="0" w:afterAutospacing="0" w:line="360" w:lineRule="auto"/>
        <w:jc w:val="both"/>
      </w:pPr>
      <w:r>
        <w:t>9</w:t>
      </w:r>
      <w:r w:rsidR="005745A5" w:rsidRPr="00B055D3">
        <w:t xml:space="preserve">. Οι πόροι του Κ.Ε.Ε. προέρχονται από: </w:t>
      </w:r>
    </w:p>
    <w:p w:rsidR="005745A5" w:rsidRPr="00B055D3" w:rsidRDefault="005745A5" w:rsidP="00B055D3">
      <w:pPr>
        <w:pStyle w:val="western"/>
        <w:spacing w:before="0" w:beforeAutospacing="0" w:after="0" w:afterAutospacing="0" w:line="360" w:lineRule="auto"/>
        <w:jc w:val="both"/>
      </w:pPr>
      <w:r w:rsidRPr="00B055D3">
        <w:t>α) τον προϋπολογισμό του Α.Ε.Ι.,</w:t>
      </w:r>
    </w:p>
    <w:p w:rsidR="005745A5" w:rsidRPr="00B055D3" w:rsidRDefault="005745A5" w:rsidP="00B055D3">
      <w:pPr>
        <w:pStyle w:val="western"/>
        <w:spacing w:before="0" w:beforeAutospacing="0" w:after="0" w:afterAutospacing="0" w:line="360" w:lineRule="auto"/>
        <w:jc w:val="both"/>
      </w:pPr>
      <w:r w:rsidRPr="00B055D3">
        <w:t>β) τον προϋπολογισμό του Υπουργείου Παιδείας, Έρευνας και Θρησκευμάτων,</w:t>
      </w:r>
    </w:p>
    <w:p w:rsidR="005745A5" w:rsidRPr="00B055D3" w:rsidRDefault="005745A5" w:rsidP="00B055D3">
      <w:pPr>
        <w:pStyle w:val="western"/>
        <w:spacing w:before="0" w:beforeAutospacing="0" w:after="0" w:afterAutospacing="0" w:line="360" w:lineRule="auto"/>
        <w:jc w:val="both"/>
      </w:pPr>
      <w:r w:rsidRPr="00B055D3">
        <w:t xml:space="preserve">γ) χρηματοδοτήσεις, δωρεές και κάθε είδους χορηγίες από </w:t>
      </w:r>
      <w:r w:rsidR="00E11845">
        <w:t>φορείς του δημό</w:t>
      </w:r>
      <w:r w:rsidRPr="00B055D3">
        <w:t>σ</w:t>
      </w:r>
      <w:r w:rsidR="00E11845">
        <w:t xml:space="preserve">ιου ή ιδιωτικού τομέα, </w:t>
      </w:r>
      <w:r w:rsidRPr="00B055D3">
        <w:t xml:space="preserve">την Ευρωπαϊκή Ένωση και άλλους διεθνείς οργανισμούς, </w:t>
      </w:r>
    </w:p>
    <w:p w:rsidR="005745A5" w:rsidRPr="00B055D3" w:rsidRDefault="005745A5" w:rsidP="00B055D3">
      <w:pPr>
        <w:pStyle w:val="western"/>
        <w:spacing w:before="0" w:beforeAutospacing="0" w:after="0" w:afterAutospacing="0" w:line="360" w:lineRule="auto"/>
        <w:jc w:val="both"/>
      </w:pPr>
      <w:r w:rsidRPr="00B055D3">
        <w:t>δ) μέρος των πόρων των Ειδικών Λογαριασμών Κονδυλίων Έρευνας (Ε.Λ.Κ.Ε.) των Α.Ε.Ι. και πρόσοδοι από περιουσιακά στοιχεία του Ιδρύματος, που μπορεί να διατίθενται ύστερα από απόφαση της Συγκλήτου</w:t>
      </w:r>
      <w:r w:rsidR="00E11845">
        <w:t xml:space="preserve"> </w:t>
      </w:r>
      <w:r w:rsidRPr="00B055D3">
        <w:t>για την ανάπτυξη του Κ.Ε.Ε.,</w:t>
      </w:r>
    </w:p>
    <w:p w:rsidR="005745A5" w:rsidRPr="00B055D3" w:rsidRDefault="005745A5" w:rsidP="00B055D3">
      <w:pPr>
        <w:pStyle w:val="western"/>
        <w:spacing w:before="0" w:beforeAutospacing="0" w:after="0" w:afterAutospacing="0" w:line="360" w:lineRule="auto"/>
        <w:jc w:val="both"/>
      </w:pPr>
      <w:r w:rsidRPr="00B055D3">
        <w:t>ε) κάθε άλλη νόμιμη αιτία.</w:t>
      </w:r>
    </w:p>
    <w:p w:rsidR="005745A5" w:rsidRPr="00B055D3" w:rsidRDefault="003335D3" w:rsidP="00B055D3">
      <w:pPr>
        <w:pStyle w:val="western"/>
        <w:spacing w:before="0" w:beforeAutospacing="0" w:after="0" w:afterAutospacing="0" w:line="360" w:lineRule="auto"/>
        <w:jc w:val="both"/>
      </w:pPr>
      <w:r>
        <w:t>10</w:t>
      </w:r>
      <w:r w:rsidR="005745A5" w:rsidRPr="00B055D3">
        <w:t xml:space="preserve">. Ως διδάσκοντες στα προγράμματα απασχολούνται: </w:t>
      </w:r>
    </w:p>
    <w:p w:rsidR="005745A5" w:rsidRPr="00B055D3" w:rsidRDefault="005745A5" w:rsidP="00B055D3">
      <w:pPr>
        <w:pStyle w:val="western"/>
        <w:spacing w:before="0" w:beforeAutospacing="0" w:after="0" w:afterAutospacing="0" w:line="360" w:lineRule="auto"/>
        <w:jc w:val="both"/>
      </w:pPr>
      <w:r w:rsidRPr="00B055D3">
        <w:t xml:space="preserve">α) μέλη Δ.Ε.Π., </w:t>
      </w:r>
    </w:p>
    <w:p w:rsidR="005745A5" w:rsidRPr="00B055D3" w:rsidRDefault="005745A5" w:rsidP="00B055D3">
      <w:pPr>
        <w:pStyle w:val="western"/>
        <w:spacing w:before="0" w:beforeAutospacing="0" w:after="0" w:afterAutospacing="0" w:line="360" w:lineRule="auto"/>
        <w:jc w:val="both"/>
        <w:rPr>
          <w:color w:val="000000"/>
        </w:rPr>
      </w:pPr>
      <w:r w:rsidRPr="00B055D3">
        <w:t>β) Ε.Ε.Π., Ε.ΔΙ.Π., Ε.Τ.Ε.Π. του Ιδρύματος με απόφαση</w:t>
      </w:r>
      <w:r w:rsidRPr="00B055D3">
        <w:rPr>
          <w:color w:val="000000"/>
        </w:rPr>
        <w:t xml:space="preserve"> της Συγκλήτου, ύστερα από γνώμη της ακαδημαϊκής μονάδας στην οποία ανήκουν,</w:t>
      </w:r>
    </w:p>
    <w:p w:rsidR="005745A5" w:rsidRPr="00B055D3" w:rsidRDefault="005745A5" w:rsidP="00B055D3">
      <w:pPr>
        <w:pStyle w:val="western"/>
        <w:spacing w:before="0" w:beforeAutospacing="0" w:after="0" w:afterAutospacing="0" w:line="360" w:lineRule="auto"/>
        <w:jc w:val="both"/>
        <w:rPr>
          <w:color w:val="000000"/>
        </w:rPr>
      </w:pPr>
      <w:r w:rsidRPr="00B055D3">
        <w:rPr>
          <w:color w:val="000000"/>
        </w:rPr>
        <w:t xml:space="preserve">γ) ακαδημαϊκοί υπότροφοι της παρ. 7 του άρθρου 29 του ν. 4009/2011 (Α΄ 195), </w:t>
      </w:r>
      <w:r w:rsidR="00E11845">
        <w:t>επιστημονικοί</w:t>
      </w:r>
      <w:r w:rsidRPr="00B055D3">
        <w:t xml:space="preserve"> και εργαστηριακο</w:t>
      </w:r>
      <w:r w:rsidR="00E11845">
        <w:t>ί</w:t>
      </w:r>
      <w:r w:rsidRPr="00B055D3">
        <w:t xml:space="preserve"> συνεργάτες </w:t>
      </w:r>
      <w:r w:rsidRPr="00B055D3">
        <w:rPr>
          <w:color w:val="000000"/>
        </w:rPr>
        <w:t xml:space="preserve">του άρθρου 19 του ν. 1404/1983 (Α΄ 173), </w:t>
      </w:r>
    </w:p>
    <w:p w:rsidR="005745A5" w:rsidRPr="00820BF6" w:rsidRDefault="005745A5" w:rsidP="00B055D3">
      <w:pPr>
        <w:pStyle w:val="western"/>
        <w:spacing w:before="0" w:beforeAutospacing="0" w:after="0" w:afterAutospacing="0" w:line="360" w:lineRule="auto"/>
        <w:jc w:val="both"/>
        <w:rPr>
          <w:color w:val="000000"/>
        </w:rPr>
      </w:pPr>
      <w:r w:rsidRPr="00B055D3">
        <w:rPr>
          <w:color w:val="000000"/>
        </w:rPr>
        <w:t xml:space="preserve">δ) προσωπικό </w:t>
      </w:r>
      <w:r w:rsidRPr="00B055D3">
        <w:t xml:space="preserve">με ατομικές συμβάσεις εργασίας ιδιωτικού δικαίου ορισμένου χρόνου, διάρκειας ενός </w:t>
      </w:r>
      <w:r w:rsidR="00E11845">
        <w:t xml:space="preserve">(1) </w:t>
      </w:r>
      <w:r w:rsidRPr="00B055D3">
        <w:t>έως τριών</w:t>
      </w:r>
      <w:r w:rsidR="00E11845">
        <w:t xml:space="preserve"> (3</w:t>
      </w:r>
      <w:r w:rsidR="00E11845" w:rsidRPr="00896F89">
        <w:t>)</w:t>
      </w:r>
      <w:r w:rsidRPr="00896F89">
        <w:t xml:space="preserve"> διδακτικών ετών</w:t>
      </w:r>
      <w:r w:rsidR="007D19D1" w:rsidRPr="00896F89">
        <w:t>, πλήρους η μερικής απασχόλησης</w:t>
      </w:r>
      <w:r w:rsidRPr="00896F89">
        <w:t xml:space="preserve">. </w:t>
      </w:r>
      <w:r w:rsidRPr="00896F89">
        <w:rPr>
          <w:color w:val="000000"/>
        </w:rPr>
        <w:t xml:space="preserve">Η προκήρυξη </w:t>
      </w:r>
      <w:r w:rsidRPr="00896F89">
        <w:t xml:space="preserve">του γνωστικού αντικειμένου </w:t>
      </w:r>
      <w:r w:rsidR="003E31B7" w:rsidRPr="00896F89">
        <w:t xml:space="preserve">και των απαιτούμενων προσόντων </w:t>
      </w:r>
      <w:r w:rsidRPr="00896F89">
        <w:t>γίνεται από τη Σύγκλητο, ύστερα από πρόταση του Συμβουλίου του Κ.Ε.Ε.</w:t>
      </w:r>
      <w:r w:rsidRPr="00896F89">
        <w:rPr>
          <w:color w:val="000000"/>
        </w:rPr>
        <w:t xml:space="preserve">. </w:t>
      </w:r>
      <w:r w:rsidR="009168CB" w:rsidRPr="00896F89">
        <w:rPr>
          <w:color w:val="000000"/>
        </w:rPr>
        <w:t>Το προσωπικό της παρούσας περίπτωσης λαμβάνει αμοιβή</w:t>
      </w:r>
      <w:r w:rsidR="00E11845" w:rsidRPr="00896F89">
        <w:rPr>
          <w:color w:val="000000"/>
        </w:rPr>
        <w:t xml:space="preserve"> ωρομι</w:t>
      </w:r>
      <w:r w:rsidR="0028346C" w:rsidRPr="00896F89">
        <w:rPr>
          <w:color w:val="000000"/>
        </w:rPr>
        <w:t>σθ</w:t>
      </w:r>
      <w:r w:rsidR="00E11845" w:rsidRPr="00896F89">
        <w:rPr>
          <w:color w:val="000000"/>
        </w:rPr>
        <w:t>ί</w:t>
      </w:r>
      <w:r w:rsidR="0028346C" w:rsidRPr="00896F89">
        <w:rPr>
          <w:color w:val="000000"/>
        </w:rPr>
        <w:t>ου,</w:t>
      </w:r>
      <w:r w:rsidR="00E11845" w:rsidRPr="00896F89">
        <w:rPr>
          <w:color w:val="000000"/>
        </w:rPr>
        <w:t xml:space="preserve"> η οποία </w:t>
      </w:r>
      <w:r w:rsidR="0028346C" w:rsidRPr="00896F89">
        <w:rPr>
          <w:color w:val="000000"/>
        </w:rPr>
        <w:t>υπολογ</w:t>
      </w:r>
      <w:r w:rsidR="00E11845" w:rsidRPr="00896F89">
        <w:rPr>
          <w:color w:val="000000"/>
        </w:rPr>
        <w:t>ίζεται</w:t>
      </w:r>
      <w:r w:rsidR="0028346C" w:rsidRPr="00896F89">
        <w:rPr>
          <w:color w:val="000000"/>
        </w:rPr>
        <w:t xml:space="preserve"> κατ’ αναλογία των αποδοχών εκπαιδευτικού δευτεροβάθμιας εκπαίδευσης</w:t>
      </w:r>
      <w:r w:rsidR="00015E17" w:rsidRPr="00896F89">
        <w:rPr>
          <w:color w:val="000000"/>
        </w:rPr>
        <w:t xml:space="preserve">, </w:t>
      </w:r>
      <w:r w:rsidR="00E11845" w:rsidRPr="00896F89">
        <w:rPr>
          <w:color w:val="000000"/>
        </w:rPr>
        <w:t>εκτός</w:t>
      </w:r>
      <w:r w:rsidR="00015E17" w:rsidRPr="00896F89">
        <w:rPr>
          <w:color w:val="000000"/>
        </w:rPr>
        <w:t xml:space="preserve"> αν πρόκειται για εκπαιδευτές ενηλίκων της </w:t>
      </w:r>
      <w:proofErr w:type="spellStart"/>
      <w:r w:rsidR="00015E17" w:rsidRPr="00896F89">
        <w:rPr>
          <w:color w:val="000000"/>
        </w:rPr>
        <w:t>περιπτ</w:t>
      </w:r>
      <w:proofErr w:type="spellEnd"/>
      <w:r w:rsidR="00015E17" w:rsidRPr="00896F89">
        <w:rPr>
          <w:color w:val="000000"/>
        </w:rPr>
        <w:t xml:space="preserve">. γ΄ της παρ. 14 του άρθρου 27 του ν. </w:t>
      </w:r>
      <w:r w:rsidR="00015E17" w:rsidRPr="00896F89">
        <w:rPr>
          <w:color w:val="000000"/>
        </w:rPr>
        <w:lastRenderedPageBreak/>
        <w:t>4186/2013 (Α΄ 193),</w:t>
      </w:r>
      <w:r w:rsidR="00E11845" w:rsidRPr="00896F89">
        <w:rPr>
          <w:color w:val="000000"/>
        </w:rPr>
        <w:t xml:space="preserve"> οπότε λαμβάνουν την αμοιβή που ορίζεται για τους εκπαιδευτές </w:t>
      </w:r>
      <w:r w:rsidR="00015E17" w:rsidRPr="00896F89">
        <w:rPr>
          <w:color w:val="000000"/>
        </w:rPr>
        <w:t>αυτούς</w:t>
      </w:r>
      <w:r w:rsidR="009168CB" w:rsidRPr="00896F89">
        <w:rPr>
          <w:color w:val="000000"/>
        </w:rPr>
        <w:t>.</w:t>
      </w:r>
    </w:p>
    <w:p w:rsidR="005745A5" w:rsidRPr="00B055D3" w:rsidRDefault="005745A5" w:rsidP="00B055D3">
      <w:pPr>
        <w:pStyle w:val="western"/>
        <w:spacing w:before="0" w:beforeAutospacing="0" w:after="0" w:afterAutospacing="0" w:line="360" w:lineRule="auto"/>
        <w:jc w:val="both"/>
        <w:rPr>
          <w:color w:val="000000"/>
        </w:rPr>
      </w:pPr>
      <w:r w:rsidRPr="00B055D3">
        <w:t xml:space="preserve">Οι συμβάσεις που συνάπτονται σύμφωνα με το παρόν άρθρο, δεν υπάγονται στις διατάξεις των Κεφαλαίων A΄, Β΄ και Γ΄ του ν. 2190/1994 (Α΄ 28), αλλά στις εξαιρέσεις της 33/2006 </w:t>
      </w:r>
      <w:r w:rsidR="006E2714" w:rsidRPr="00B055D3">
        <w:t xml:space="preserve">ΠΥΣ </w:t>
      </w:r>
      <w:r w:rsidRPr="00B055D3">
        <w:t>(Α΄</w:t>
      </w:r>
      <w:r w:rsidR="00E11845">
        <w:t xml:space="preserve"> </w:t>
      </w:r>
      <w:r w:rsidRPr="00B055D3">
        <w:t xml:space="preserve">280). </w:t>
      </w:r>
      <w:r w:rsidR="007D19D1" w:rsidRPr="00015E17">
        <w:t>Τα</w:t>
      </w:r>
      <w:r w:rsidRPr="00015E17">
        <w:t xml:space="preserve"> κριτήρια επιλογής των διδασκόντων ορίζονται στον Κανονισμό του Κ.Ε.Ε.</w:t>
      </w:r>
      <w:r w:rsidR="00E11845">
        <w:t xml:space="preserve"> της παρ. 16</w:t>
      </w:r>
      <w:r w:rsidRPr="00015E17">
        <w:t>.</w:t>
      </w:r>
    </w:p>
    <w:p w:rsidR="005745A5" w:rsidRPr="00B055D3" w:rsidRDefault="003335D3" w:rsidP="00B055D3">
      <w:pPr>
        <w:spacing w:after="0"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11</w:t>
      </w:r>
      <w:r w:rsidR="005745A5" w:rsidRPr="00B055D3">
        <w:rPr>
          <w:rFonts w:ascii="Times New Roman" w:hAnsi="Times New Roman" w:cs="Times New Roman"/>
          <w:sz w:val="24"/>
          <w:szCs w:val="24"/>
        </w:rPr>
        <w:t xml:space="preserve">. Η φοίτηση παρέχεται δωρεάν. Οι </w:t>
      </w:r>
      <w:r w:rsidR="00122BBB">
        <w:rPr>
          <w:rFonts w:ascii="Times New Roman" w:hAnsi="Times New Roman" w:cs="Times New Roman"/>
          <w:sz w:val="24"/>
          <w:szCs w:val="24"/>
        </w:rPr>
        <w:t>εκπαιδευόμενοι</w:t>
      </w:r>
      <w:r w:rsidR="00122BBB" w:rsidRPr="00B055D3">
        <w:rPr>
          <w:rFonts w:ascii="Times New Roman" w:hAnsi="Times New Roman" w:cs="Times New Roman"/>
          <w:sz w:val="24"/>
          <w:szCs w:val="24"/>
        </w:rPr>
        <w:t xml:space="preserve"> </w:t>
      </w:r>
      <w:r w:rsidR="005745A5" w:rsidRPr="00B055D3">
        <w:rPr>
          <w:rFonts w:ascii="Times New Roman" w:hAnsi="Times New Roman" w:cs="Times New Roman"/>
          <w:sz w:val="24"/>
          <w:szCs w:val="24"/>
        </w:rPr>
        <w:t xml:space="preserve">επιλέγονται στο πρόγραμμα βάσει του βαθμού του απολυτηρίου από το ΕΠΑ.Λ.. Επιπλέον κριτήρια μπορεί να ορίζονται στον Κανονισμό του Κ.Ε.Ε. </w:t>
      </w:r>
      <w:r w:rsidR="005745A5" w:rsidRPr="00B055D3">
        <w:rPr>
          <w:rFonts w:ascii="Times New Roman" w:eastAsia="Times New Roman" w:hAnsi="Times New Roman" w:cs="Times New Roman"/>
          <w:color w:val="000000"/>
          <w:sz w:val="24"/>
          <w:szCs w:val="24"/>
        </w:rPr>
        <w:t xml:space="preserve">Η φοίτηση διαρκεί τέσσερα (4) εξάμηνα </w:t>
      </w:r>
      <w:r w:rsidR="006E2714">
        <w:rPr>
          <w:rFonts w:ascii="Times New Roman" w:eastAsia="Times New Roman" w:hAnsi="Times New Roman" w:cs="Times New Roman"/>
          <w:color w:val="000000"/>
          <w:sz w:val="24"/>
          <w:szCs w:val="24"/>
        </w:rPr>
        <w:t xml:space="preserve">και περιλαμβάνει </w:t>
      </w:r>
      <w:r w:rsidR="005745A5" w:rsidRPr="00B055D3">
        <w:rPr>
          <w:rFonts w:ascii="Times New Roman" w:eastAsia="Times New Roman" w:hAnsi="Times New Roman" w:cs="Times New Roman"/>
          <w:color w:val="000000"/>
          <w:sz w:val="24"/>
          <w:szCs w:val="24"/>
        </w:rPr>
        <w:t xml:space="preserve">θεωρητική και εργαστηριακή </w:t>
      </w:r>
      <w:r w:rsidR="00122BBB">
        <w:rPr>
          <w:rFonts w:ascii="Times New Roman" w:eastAsia="Times New Roman" w:hAnsi="Times New Roman" w:cs="Times New Roman"/>
          <w:color w:val="000000"/>
          <w:sz w:val="24"/>
          <w:szCs w:val="24"/>
        </w:rPr>
        <w:t>εκπαίδευση</w:t>
      </w:r>
      <w:r w:rsidR="005745A5" w:rsidRPr="00B055D3">
        <w:rPr>
          <w:rFonts w:ascii="Times New Roman" w:eastAsia="Times New Roman" w:hAnsi="Times New Roman" w:cs="Times New Roman"/>
          <w:color w:val="000000"/>
          <w:sz w:val="24"/>
          <w:szCs w:val="24"/>
        </w:rPr>
        <w:t>,</w:t>
      </w:r>
      <w:r w:rsidR="005745A5" w:rsidRPr="00B055D3">
        <w:rPr>
          <w:rFonts w:ascii="Times New Roman" w:eastAsia="Times New Roman" w:hAnsi="Times New Roman" w:cs="Times New Roman"/>
          <w:sz w:val="24"/>
          <w:szCs w:val="24"/>
        </w:rPr>
        <w:t xml:space="preserve"> συνολικής διάρκειας 1.200 διδακτικών ωρών </w:t>
      </w:r>
      <w:r w:rsidR="006E2714">
        <w:rPr>
          <w:rFonts w:ascii="Times New Roman" w:eastAsia="Times New Roman" w:hAnsi="Times New Roman" w:cs="Times New Roman"/>
          <w:color w:val="000000"/>
          <w:sz w:val="24"/>
          <w:szCs w:val="24"/>
        </w:rPr>
        <w:t>σύμφωνα με το πρόγραμμα σπουδών</w:t>
      </w:r>
      <w:r w:rsidR="005745A5" w:rsidRPr="00B055D3">
        <w:rPr>
          <w:rFonts w:ascii="Times New Roman" w:eastAsia="Times New Roman" w:hAnsi="Times New Roman" w:cs="Times New Roman"/>
          <w:sz w:val="24"/>
          <w:szCs w:val="24"/>
        </w:rPr>
        <w:t xml:space="preserve"> </w:t>
      </w:r>
      <w:r w:rsidR="006E2714">
        <w:rPr>
          <w:rFonts w:ascii="Times New Roman" w:eastAsia="Times New Roman" w:hAnsi="Times New Roman" w:cs="Times New Roman"/>
          <w:sz w:val="24"/>
          <w:szCs w:val="24"/>
        </w:rPr>
        <w:t>και πρακτική άσκηση</w:t>
      </w:r>
      <w:r w:rsidR="005745A5" w:rsidRPr="00B055D3">
        <w:rPr>
          <w:rFonts w:ascii="Times New Roman" w:eastAsia="Times New Roman" w:hAnsi="Times New Roman" w:cs="Times New Roman"/>
          <w:sz w:val="24"/>
          <w:szCs w:val="24"/>
        </w:rPr>
        <w:t xml:space="preserve"> συνολικής διάρκειας 960 ωρών</w:t>
      </w:r>
      <w:r w:rsidR="00122BBB">
        <w:rPr>
          <w:rFonts w:ascii="Times New Roman" w:eastAsia="Times New Roman" w:hAnsi="Times New Roman" w:cs="Times New Roman"/>
          <w:sz w:val="24"/>
          <w:szCs w:val="24"/>
        </w:rPr>
        <w:t>, που μπορεί να πραγματοποιείται παράλληλα με τη φοίτ</w:t>
      </w:r>
      <w:r w:rsidR="006E2714">
        <w:rPr>
          <w:rFonts w:ascii="Times New Roman" w:eastAsia="Times New Roman" w:hAnsi="Times New Roman" w:cs="Times New Roman"/>
          <w:sz w:val="24"/>
          <w:szCs w:val="24"/>
        </w:rPr>
        <w:t>ηση, μετά την ολοκλήρωση του δεύτε</w:t>
      </w:r>
      <w:r w:rsidR="00122BBB">
        <w:rPr>
          <w:rFonts w:ascii="Times New Roman" w:eastAsia="Times New Roman" w:hAnsi="Times New Roman" w:cs="Times New Roman"/>
          <w:sz w:val="24"/>
          <w:szCs w:val="24"/>
        </w:rPr>
        <w:t>ρου εξαμήνου</w:t>
      </w:r>
      <w:r w:rsidR="005745A5" w:rsidRPr="00B055D3">
        <w:rPr>
          <w:rFonts w:ascii="Times New Roman" w:eastAsia="Times New Roman" w:hAnsi="Times New Roman" w:cs="Times New Roman"/>
          <w:color w:val="000000"/>
          <w:sz w:val="24"/>
          <w:szCs w:val="24"/>
        </w:rPr>
        <w:t xml:space="preserve">. </w:t>
      </w:r>
      <w:r w:rsidR="005745A5" w:rsidRPr="00B055D3">
        <w:rPr>
          <w:rFonts w:ascii="Times New Roman" w:eastAsia="Times New Roman" w:hAnsi="Times New Roman" w:cs="Times New Roman"/>
          <w:sz w:val="24"/>
          <w:szCs w:val="24"/>
        </w:rPr>
        <w:t xml:space="preserve">Οι </w:t>
      </w:r>
      <w:r w:rsidR="00122BBB">
        <w:rPr>
          <w:rFonts w:ascii="Times New Roman" w:eastAsia="Times New Roman" w:hAnsi="Times New Roman" w:cs="Times New Roman"/>
          <w:sz w:val="24"/>
          <w:szCs w:val="24"/>
        </w:rPr>
        <w:t>εκπαιδευόμενοι</w:t>
      </w:r>
      <w:r w:rsidR="00122BBB" w:rsidRPr="00B055D3">
        <w:rPr>
          <w:rFonts w:ascii="Times New Roman" w:eastAsia="Times New Roman" w:hAnsi="Times New Roman" w:cs="Times New Roman"/>
          <w:sz w:val="24"/>
          <w:szCs w:val="24"/>
        </w:rPr>
        <w:t xml:space="preserve"> </w:t>
      </w:r>
      <w:r w:rsidR="005745A5" w:rsidRPr="00B055D3">
        <w:rPr>
          <w:rFonts w:ascii="Times New Roman" w:eastAsia="Times New Roman" w:hAnsi="Times New Roman" w:cs="Times New Roman"/>
          <w:sz w:val="24"/>
          <w:szCs w:val="24"/>
        </w:rPr>
        <w:t xml:space="preserve">μπορούν να πραγματοποιούν την πρακτική άσκηση σε φυσικά πρόσωπα, </w:t>
      </w:r>
      <w:proofErr w:type="spellStart"/>
      <w:r w:rsidR="00E11845">
        <w:rPr>
          <w:rFonts w:ascii="Times New Roman" w:eastAsia="Times New Roman" w:hAnsi="Times New Roman" w:cs="Times New Roman"/>
          <w:sz w:val="24"/>
          <w:szCs w:val="24"/>
        </w:rPr>
        <w:t>ν.π.δ.δ</w:t>
      </w:r>
      <w:r w:rsidR="005745A5" w:rsidRPr="00B055D3">
        <w:rPr>
          <w:rFonts w:ascii="Times New Roman" w:eastAsia="Times New Roman" w:hAnsi="Times New Roman" w:cs="Times New Roman"/>
          <w:sz w:val="24"/>
          <w:szCs w:val="24"/>
        </w:rPr>
        <w:t>.</w:t>
      </w:r>
      <w:proofErr w:type="spellEnd"/>
      <w:r w:rsidR="005745A5" w:rsidRPr="00B055D3">
        <w:rPr>
          <w:rFonts w:ascii="Times New Roman" w:eastAsia="Times New Roman" w:hAnsi="Times New Roman" w:cs="Times New Roman"/>
          <w:sz w:val="24"/>
          <w:szCs w:val="24"/>
        </w:rPr>
        <w:t xml:space="preserve">, </w:t>
      </w:r>
      <w:proofErr w:type="spellStart"/>
      <w:r w:rsidR="00E11845">
        <w:rPr>
          <w:rFonts w:ascii="Times New Roman" w:eastAsia="Times New Roman" w:hAnsi="Times New Roman" w:cs="Times New Roman"/>
          <w:sz w:val="24"/>
          <w:szCs w:val="24"/>
        </w:rPr>
        <w:t>ν.π.ι.δ</w:t>
      </w:r>
      <w:r w:rsidR="005745A5" w:rsidRPr="00B055D3">
        <w:rPr>
          <w:rFonts w:ascii="Times New Roman" w:eastAsia="Times New Roman" w:hAnsi="Times New Roman" w:cs="Times New Roman"/>
          <w:sz w:val="24"/>
          <w:szCs w:val="24"/>
        </w:rPr>
        <w:t>.</w:t>
      </w:r>
      <w:proofErr w:type="spellEnd"/>
      <w:r w:rsidR="005745A5" w:rsidRPr="00B055D3">
        <w:rPr>
          <w:rFonts w:ascii="Times New Roman" w:eastAsia="Times New Roman" w:hAnsi="Times New Roman" w:cs="Times New Roman"/>
          <w:sz w:val="24"/>
          <w:szCs w:val="24"/>
        </w:rPr>
        <w:t xml:space="preserve"> και δημόσιες υπηρεσίες, με ευθύνη του Α.Ε.Ι. στο οποίο φοιτούν, υπό την εποπτεία του Διευθυντή προγράμματος </w:t>
      </w:r>
      <w:r w:rsidR="00122BBB">
        <w:rPr>
          <w:rFonts w:ascii="Times New Roman" w:eastAsia="Times New Roman" w:hAnsi="Times New Roman" w:cs="Times New Roman"/>
          <w:sz w:val="24"/>
          <w:szCs w:val="24"/>
        </w:rPr>
        <w:t>επαγγελματικής εκπαίδευσης</w:t>
      </w:r>
      <w:r w:rsidR="005745A5" w:rsidRPr="00B055D3">
        <w:rPr>
          <w:rFonts w:ascii="Times New Roman" w:eastAsia="Times New Roman" w:hAnsi="Times New Roman" w:cs="Times New Roman"/>
          <w:sz w:val="24"/>
          <w:szCs w:val="24"/>
        </w:rPr>
        <w:t xml:space="preserve">, ο οποίος </w:t>
      </w:r>
      <w:r w:rsidR="005745A5" w:rsidRPr="00B055D3">
        <w:rPr>
          <w:rFonts w:ascii="Times New Roman" w:hAnsi="Times New Roman" w:cs="Times New Roman"/>
          <w:sz w:val="24"/>
          <w:szCs w:val="24"/>
        </w:rPr>
        <w:t xml:space="preserve">παρακολουθεί την παρουσία </w:t>
      </w:r>
      <w:r w:rsidR="006E2714">
        <w:rPr>
          <w:rFonts w:ascii="Times New Roman" w:hAnsi="Times New Roman" w:cs="Times New Roman"/>
          <w:sz w:val="24"/>
          <w:szCs w:val="24"/>
        </w:rPr>
        <w:t xml:space="preserve">και επίδοση </w:t>
      </w:r>
      <w:r w:rsidR="005745A5" w:rsidRPr="00B055D3">
        <w:rPr>
          <w:rFonts w:ascii="Times New Roman" w:hAnsi="Times New Roman" w:cs="Times New Roman"/>
          <w:sz w:val="24"/>
          <w:szCs w:val="24"/>
        </w:rPr>
        <w:t xml:space="preserve">του </w:t>
      </w:r>
      <w:r w:rsidR="00122BBB">
        <w:rPr>
          <w:rFonts w:ascii="Times New Roman" w:hAnsi="Times New Roman" w:cs="Times New Roman"/>
          <w:sz w:val="24"/>
          <w:szCs w:val="24"/>
        </w:rPr>
        <w:t>εκπαιδευ</w:t>
      </w:r>
      <w:r w:rsidR="006E2714">
        <w:rPr>
          <w:rFonts w:ascii="Times New Roman" w:hAnsi="Times New Roman" w:cs="Times New Roman"/>
          <w:sz w:val="24"/>
          <w:szCs w:val="24"/>
        </w:rPr>
        <w:t>ομέ</w:t>
      </w:r>
      <w:r w:rsidR="00122BBB">
        <w:rPr>
          <w:rFonts w:ascii="Times New Roman" w:hAnsi="Times New Roman" w:cs="Times New Roman"/>
          <w:sz w:val="24"/>
          <w:szCs w:val="24"/>
        </w:rPr>
        <w:t>νου</w:t>
      </w:r>
      <w:r w:rsidR="005745A5" w:rsidRPr="00B055D3">
        <w:rPr>
          <w:rFonts w:ascii="Times New Roman" w:hAnsi="Times New Roman" w:cs="Times New Roman"/>
          <w:sz w:val="24"/>
          <w:szCs w:val="24"/>
        </w:rPr>
        <w:t xml:space="preserve">, </w:t>
      </w:r>
      <w:r w:rsidR="006E2714" w:rsidRPr="00B055D3">
        <w:rPr>
          <w:rFonts w:ascii="Times New Roman" w:hAnsi="Times New Roman" w:cs="Times New Roman"/>
          <w:sz w:val="24"/>
          <w:szCs w:val="24"/>
        </w:rPr>
        <w:t xml:space="preserve">διενεργεί επιτόπιους ελέγχους στην επιχείρηση </w:t>
      </w:r>
      <w:r w:rsidR="006E2714">
        <w:rPr>
          <w:rFonts w:ascii="Times New Roman" w:hAnsi="Times New Roman" w:cs="Times New Roman"/>
          <w:sz w:val="24"/>
          <w:szCs w:val="24"/>
        </w:rPr>
        <w:t xml:space="preserve">για </w:t>
      </w:r>
      <w:r w:rsidR="005745A5" w:rsidRPr="00B055D3">
        <w:rPr>
          <w:rFonts w:ascii="Times New Roman" w:hAnsi="Times New Roman" w:cs="Times New Roman"/>
          <w:sz w:val="24"/>
          <w:szCs w:val="24"/>
        </w:rPr>
        <w:t xml:space="preserve">τη διασφάλιση της ποιότητας του περιβάλλοντος εργασίας και τηρεί ατομικό φάκελο πρακτικής άσκησης με τις σχετικές </w:t>
      </w:r>
      <w:r w:rsidR="005745A5" w:rsidRPr="00122BBB">
        <w:rPr>
          <w:rFonts w:ascii="Times New Roman" w:hAnsi="Times New Roman" w:cs="Times New Roman"/>
          <w:sz w:val="24"/>
          <w:szCs w:val="24"/>
        </w:rPr>
        <w:t xml:space="preserve">μηνιαίες εκθέσεις προόδου. </w:t>
      </w:r>
      <w:r w:rsidR="005745A5" w:rsidRPr="00122BBB">
        <w:rPr>
          <w:rFonts w:ascii="Times New Roman" w:eastAsia="Times New Roman" w:hAnsi="Times New Roman" w:cs="Times New Roman"/>
          <w:sz w:val="24"/>
          <w:szCs w:val="24"/>
        </w:rPr>
        <w:t xml:space="preserve">Οι </w:t>
      </w:r>
      <w:r w:rsidR="00122BBB" w:rsidRPr="00122BBB">
        <w:rPr>
          <w:rFonts w:ascii="Times New Roman" w:eastAsia="Times New Roman" w:hAnsi="Times New Roman" w:cs="Times New Roman"/>
          <w:sz w:val="24"/>
          <w:szCs w:val="24"/>
        </w:rPr>
        <w:t xml:space="preserve">εκπαιδευόμενοι </w:t>
      </w:r>
      <w:r w:rsidR="005745A5" w:rsidRPr="00122BBB">
        <w:rPr>
          <w:rFonts w:ascii="Times New Roman" w:eastAsia="Times New Roman" w:hAnsi="Times New Roman" w:cs="Times New Roman"/>
          <w:sz w:val="24"/>
          <w:szCs w:val="24"/>
        </w:rPr>
        <w:t xml:space="preserve">που έχουν συμπληρώσει τουλάχιστον 120 ημερομίσθια στην ειδικότητα που εγγράφονται απαλλάσσονται, εφόσον το επιθυμούν, με υπεύθυνη δήλωση του άρθρου 8 του ν. 1599/1986 από την υποχρέωση πρακτικής άσκησης. </w:t>
      </w:r>
      <w:r w:rsidR="005745A5" w:rsidRPr="00122BBB">
        <w:rPr>
          <w:rFonts w:ascii="Times New Roman" w:hAnsi="Times New Roman" w:cs="Times New Roman"/>
          <w:sz w:val="24"/>
          <w:szCs w:val="24"/>
        </w:rPr>
        <w:t xml:space="preserve">Η </w:t>
      </w:r>
      <w:r w:rsidR="005745A5" w:rsidRPr="00122BBB">
        <w:rPr>
          <w:rFonts w:ascii="Times New Roman" w:eastAsia="Times New Roman" w:hAnsi="Times New Roman" w:cs="Times New Roman"/>
          <w:sz w:val="24"/>
          <w:szCs w:val="24"/>
        </w:rPr>
        <w:t>πρακτική</w:t>
      </w:r>
      <w:r w:rsidR="005745A5" w:rsidRPr="00B055D3">
        <w:rPr>
          <w:rFonts w:ascii="Times New Roman" w:eastAsia="Times New Roman" w:hAnsi="Times New Roman" w:cs="Times New Roman"/>
          <w:sz w:val="24"/>
          <w:szCs w:val="24"/>
        </w:rPr>
        <w:t xml:space="preserve"> άσκηση μπορεί να χρηματοδοτείται από εθ</w:t>
      </w:r>
      <w:r>
        <w:rPr>
          <w:rFonts w:ascii="Times New Roman" w:eastAsia="Times New Roman" w:hAnsi="Times New Roman" w:cs="Times New Roman"/>
          <w:sz w:val="24"/>
          <w:szCs w:val="24"/>
        </w:rPr>
        <w:t>νικούς ή/και κοινοτικούς πόρους</w:t>
      </w:r>
      <w:r w:rsidR="005745A5" w:rsidRPr="00B055D3">
        <w:rPr>
          <w:rFonts w:ascii="Times New Roman" w:eastAsia="Times New Roman" w:hAnsi="Times New Roman" w:cs="Times New Roman"/>
          <w:sz w:val="24"/>
          <w:szCs w:val="24"/>
        </w:rPr>
        <w:t xml:space="preserve">. </w:t>
      </w:r>
    </w:p>
    <w:p w:rsidR="005745A5" w:rsidRPr="00B055D3" w:rsidRDefault="005745A5" w:rsidP="00B055D3">
      <w:pPr>
        <w:pStyle w:val="a4"/>
        <w:spacing w:after="0" w:line="360" w:lineRule="auto"/>
        <w:ind w:left="0"/>
        <w:jc w:val="both"/>
        <w:rPr>
          <w:rFonts w:ascii="Times New Roman" w:hAnsi="Times New Roman" w:cs="Times New Roman"/>
          <w:sz w:val="24"/>
          <w:szCs w:val="24"/>
        </w:rPr>
      </w:pPr>
      <w:r w:rsidRPr="00B055D3">
        <w:rPr>
          <w:rFonts w:ascii="Times New Roman" w:hAnsi="Times New Roman" w:cs="Times New Roman"/>
          <w:color w:val="000000"/>
          <w:sz w:val="24"/>
          <w:szCs w:val="24"/>
        </w:rPr>
        <w:t>1</w:t>
      </w:r>
      <w:r w:rsidR="003335D3">
        <w:rPr>
          <w:rFonts w:ascii="Times New Roman" w:hAnsi="Times New Roman" w:cs="Times New Roman"/>
          <w:color w:val="000000"/>
          <w:sz w:val="24"/>
          <w:szCs w:val="24"/>
        </w:rPr>
        <w:t>2</w:t>
      </w:r>
      <w:r w:rsidRPr="00B055D3">
        <w:rPr>
          <w:rFonts w:ascii="Times New Roman" w:hAnsi="Times New Roman" w:cs="Times New Roman"/>
          <w:color w:val="000000"/>
          <w:sz w:val="24"/>
          <w:szCs w:val="24"/>
        </w:rPr>
        <w:t xml:space="preserve">. </w:t>
      </w:r>
      <w:r w:rsidRPr="00B055D3">
        <w:rPr>
          <w:rFonts w:ascii="Times New Roman" w:hAnsi="Times New Roman" w:cs="Times New Roman"/>
          <w:sz w:val="24"/>
          <w:szCs w:val="24"/>
        </w:rPr>
        <w:t xml:space="preserve">Το πρόγραμμα σπουδών </w:t>
      </w:r>
      <w:r w:rsidR="00122BBB">
        <w:rPr>
          <w:rFonts w:ascii="Times New Roman" w:hAnsi="Times New Roman" w:cs="Times New Roman"/>
          <w:sz w:val="24"/>
          <w:szCs w:val="24"/>
        </w:rPr>
        <w:t xml:space="preserve">κάθε προγράμματος επαγγελματικής εκπαίδευσης </w:t>
      </w:r>
      <w:r w:rsidRPr="00B055D3">
        <w:rPr>
          <w:rFonts w:ascii="Times New Roman" w:hAnsi="Times New Roman" w:cs="Times New Roman"/>
          <w:sz w:val="24"/>
          <w:szCs w:val="24"/>
        </w:rPr>
        <w:t>εγκρίνεται από τη Σύγκλητο, ύστερα από γνώμη του Συμβουλίου και περιέχει τους τίτλους των μαθημάτων, το περιεχόμενό τους, τις εβδομαδιαίες ώρες διδασκαλίας τους, στις οποίες περιλαμβάνεται το κάθε μορφής επιτελούμενο διδακτικό έργο, τη χρονική αλληλουχία ή αλληλεξάρτηση των μαθημάτων</w:t>
      </w:r>
      <w:r w:rsidR="00E11845">
        <w:rPr>
          <w:rFonts w:ascii="Times New Roman" w:hAnsi="Times New Roman" w:cs="Times New Roman"/>
          <w:sz w:val="24"/>
          <w:szCs w:val="24"/>
        </w:rPr>
        <w:t xml:space="preserve"> και</w:t>
      </w:r>
      <w:r w:rsidRPr="00B055D3">
        <w:rPr>
          <w:rFonts w:ascii="Times New Roman" w:hAnsi="Times New Roman" w:cs="Times New Roman"/>
          <w:sz w:val="24"/>
          <w:szCs w:val="24"/>
        </w:rPr>
        <w:t xml:space="preserve"> λεπτομέρειες για το πρόγραμμα της πρακτικής άσκησης. Περιέχει, επίσης, το επαγγελματικό προ</w:t>
      </w:r>
      <w:r w:rsidR="00E11845">
        <w:rPr>
          <w:rFonts w:ascii="Times New Roman" w:hAnsi="Times New Roman" w:cs="Times New Roman"/>
          <w:sz w:val="24"/>
          <w:szCs w:val="24"/>
        </w:rPr>
        <w:t xml:space="preserve">φίλ, τα μαθησιακά αποτελέσματα, όπως </w:t>
      </w:r>
      <w:r w:rsidRPr="00B055D3">
        <w:rPr>
          <w:rFonts w:ascii="Times New Roman" w:hAnsi="Times New Roman" w:cs="Times New Roman"/>
          <w:sz w:val="24"/>
          <w:szCs w:val="24"/>
        </w:rPr>
        <w:t>γνώσεις, δεξιότητες και ικανότητες</w:t>
      </w:r>
      <w:r w:rsidR="00E11845">
        <w:rPr>
          <w:rFonts w:ascii="Times New Roman" w:hAnsi="Times New Roman" w:cs="Times New Roman"/>
          <w:sz w:val="24"/>
          <w:szCs w:val="24"/>
        </w:rPr>
        <w:t>,</w:t>
      </w:r>
      <w:r w:rsidRPr="00B055D3">
        <w:rPr>
          <w:rFonts w:ascii="Times New Roman" w:hAnsi="Times New Roman" w:cs="Times New Roman"/>
          <w:sz w:val="24"/>
          <w:szCs w:val="24"/>
        </w:rPr>
        <w:t xml:space="preserve"> και τα προσόντα που αποκτώνται από το σύνολο του προγράμματος σπουδών, </w:t>
      </w:r>
      <w:r w:rsidRPr="00B055D3">
        <w:rPr>
          <w:rFonts w:ascii="Times New Roman" w:hAnsi="Times New Roman" w:cs="Times New Roman"/>
          <w:iCs/>
          <w:sz w:val="24"/>
          <w:szCs w:val="24"/>
        </w:rPr>
        <w:t>καθώς και από κάθε επ</w:t>
      </w:r>
      <w:r w:rsidR="00E11845">
        <w:rPr>
          <w:rFonts w:ascii="Times New Roman" w:hAnsi="Times New Roman" w:cs="Times New Roman"/>
          <w:iCs/>
          <w:sz w:val="24"/>
          <w:szCs w:val="24"/>
        </w:rPr>
        <w:t>ι</w:t>
      </w:r>
      <w:r w:rsidRPr="00B055D3">
        <w:rPr>
          <w:rFonts w:ascii="Times New Roman" w:hAnsi="Times New Roman" w:cs="Times New Roman"/>
          <w:iCs/>
          <w:sz w:val="24"/>
          <w:szCs w:val="24"/>
        </w:rPr>
        <w:t>μέρους μάθημα ή εκπαιδευτική δραστηριότητα ή πρακτική άσκηση που περιλαμβάνεται σε αυτό.</w:t>
      </w:r>
      <w:r w:rsidRPr="00B055D3">
        <w:rPr>
          <w:rFonts w:ascii="Times New Roman" w:hAnsi="Times New Roman" w:cs="Times New Roman"/>
          <w:sz w:val="24"/>
          <w:szCs w:val="24"/>
        </w:rPr>
        <w:t xml:space="preserve"> Για τη διαμόρφωση των προγραμμάτων σπουδών κάθε </w:t>
      </w:r>
      <w:r w:rsidR="00122BBB" w:rsidRPr="00122BBB">
        <w:rPr>
          <w:rFonts w:ascii="Times New Roman" w:hAnsi="Times New Roman" w:cs="Times New Roman"/>
          <w:sz w:val="24"/>
          <w:szCs w:val="24"/>
        </w:rPr>
        <w:lastRenderedPageBreak/>
        <w:t xml:space="preserve">προγράμματος επαγγελματικής εκπαίδευσης </w:t>
      </w:r>
      <w:r w:rsidRPr="00B055D3">
        <w:rPr>
          <w:rFonts w:ascii="Times New Roman" w:hAnsi="Times New Roman" w:cs="Times New Roman"/>
          <w:sz w:val="24"/>
          <w:szCs w:val="24"/>
        </w:rPr>
        <w:t xml:space="preserve">λαμβάνονται υπόψη τα σχετικά επαγγελματικά περιγράμματα που πιστοποιούνται από τον Εθνικό Οργανισμό Πιστοποίησης Προσόντων και Επαγγελματικού Προσανατολισμού (Ε.Ο.Π.Π.Ε.Π.), σύμφωνα με τις </w:t>
      </w:r>
      <w:r w:rsidRPr="002D64F3">
        <w:rPr>
          <w:rFonts w:ascii="Times New Roman" w:hAnsi="Times New Roman" w:cs="Times New Roman"/>
          <w:sz w:val="24"/>
          <w:szCs w:val="24"/>
        </w:rPr>
        <w:t>παρ. 2, 3 και 4 του άρθρου 3 του ν. 3369/2005 (Α΄</w:t>
      </w:r>
      <w:r w:rsidR="00E11845">
        <w:rPr>
          <w:rFonts w:ascii="Times New Roman" w:hAnsi="Times New Roman" w:cs="Times New Roman"/>
          <w:sz w:val="24"/>
          <w:szCs w:val="24"/>
        </w:rPr>
        <w:t xml:space="preserve"> </w:t>
      </w:r>
      <w:r w:rsidRPr="002D64F3">
        <w:rPr>
          <w:rFonts w:ascii="Times New Roman" w:hAnsi="Times New Roman" w:cs="Times New Roman"/>
          <w:sz w:val="24"/>
          <w:szCs w:val="24"/>
        </w:rPr>
        <w:t xml:space="preserve">171), </w:t>
      </w:r>
      <w:r w:rsidR="002D64F3" w:rsidRPr="003E31B7">
        <w:rPr>
          <w:rFonts w:ascii="Times New Roman" w:hAnsi="Times New Roman" w:cs="Times New Roman"/>
          <w:sz w:val="24"/>
          <w:szCs w:val="24"/>
        </w:rPr>
        <w:t>όπως η παρ. 4 προστέθηκε με την παρ. 5 του άρθρου 19 του ν. 4115/13 (Α΄ 24)</w:t>
      </w:r>
      <w:r w:rsidRPr="002D64F3">
        <w:rPr>
          <w:rFonts w:ascii="Times New Roman" w:hAnsi="Times New Roman" w:cs="Times New Roman"/>
          <w:sz w:val="24"/>
          <w:szCs w:val="24"/>
        </w:rPr>
        <w:t>,</w:t>
      </w:r>
      <w:r w:rsidRPr="00B055D3">
        <w:rPr>
          <w:rFonts w:ascii="Times New Roman" w:hAnsi="Times New Roman" w:cs="Times New Roman"/>
          <w:sz w:val="24"/>
          <w:szCs w:val="24"/>
        </w:rPr>
        <w:t xml:space="preserve"> εφόσον υπάρχουν, </w:t>
      </w:r>
      <w:r w:rsidR="00E11845">
        <w:rPr>
          <w:rFonts w:ascii="Times New Roman" w:hAnsi="Times New Roman" w:cs="Times New Roman"/>
          <w:sz w:val="24"/>
          <w:szCs w:val="24"/>
        </w:rPr>
        <w:t>διαφορετικά</w:t>
      </w:r>
      <w:r w:rsidRPr="00B055D3">
        <w:rPr>
          <w:rFonts w:ascii="Times New Roman" w:hAnsi="Times New Roman" w:cs="Times New Roman"/>
          <w:sz w:val="24"/>
          <w:szCs w:val="24"/>
        </w:rPr>
        <w:t xml:space="preserve"> τα απαιτούμενα επαγγελματικά προσόντα. </w:t>
      </w:r>
    </w:p>
    <w:p w:rsidR="005745A5" w:rsidRPr="00B055D3" w:rsidRDefault="005745A5" w:rsidP="00B055D3">
      <w:pPr>
        <w:pStyle w:val="western"/>
        <w:spacing w:before="0" w:beforeAutospacing="0" w:after="0" w:afterAutospacing="0" w:line="360" w:lineRule="auto"/>
        <w:jc w:val="both"/>
      </w:pPr>
      <w:r w:rsidRPr="00B055D3">
        <w:t>1</w:t>
      </w:r>
      <w:r w:rsidR="003335D3">
        <w:t>3</w:t>
      </w:r>
      <w:r w:rsidRPr="00B055D3">
        <w:t xml:space="preserve">. Τα μαθήματα διεξάγονται σε χώρους του οικείου Α.Ε.Ι., καθώς και σε κτίρια σχολικών μονάδων Δευτεροβάθμιας Εκπαίδευσης απογευματινές </w:t>
      </w:r>
      <w:r w:rsidR="00B61D82" w:rsidRPr="00B055D3">
        <w:t xml:space="preserve">μόνο </w:t>
      </w:r>
      <w:r w:rsidRPr="00B055D3">
        <w:t>ώρες, ή άλλα κτίρια, που πληρούν τις σχετικές προϋποθέσεις, και παραχωρούνται για το σκοπό αυτό στο οικείο Α.Ε.</w:t>
      </w:r>
      <w:r w:rsidR="00B61D82">
        <w:t>Ι..</w:t>
      </w:r>
    </w:p>
    <w:p w:rsidR="00F36300" w:rsidRDefault="005745A5" w:rsidP="00F36300">
      <w:pPr>
        <w:pStyle w:val="western"/>
        <w:spacing w:before="0" w:beforeAutospacing="0" w:after="0" w:afterAutospacing="0" w:line="360" w:lineRule="auto"/>
        <w:jc w:val="both"/>
        <w:rPr>
          <w:color w:val="000000"/>
        </w:rPr>
      </w:pPr>
      <w:r w:rsidRPr="00F36300">
        <w:t>1</w:t>
      </w:r>
      <w:r w:rsidR="003335D3">
        <w:t>4</w:t>
      </w:r>
      <w:r w:rsidRPr="00F36300">
        <w:t xml:space="preserve">. </w:t>
      </w:r>
      <w:r w:rsidR="00F36300" w:rsidRPr="009716B3">
        <w:rPr>
          <w:color w:val="000000"/>
        </w:rPr>
        <w:t>Για τους εκπαιδευ</w:t>
      </w:r>
      <w:r w:rsidR="006E2714">
        <w:rPr>
          <w:color w:val="000000"/>
        </w:rPr>
        <w:t>όμε</w:t>
      </w:r>
      <w:r w:rsidR="00F36300" w:rsidRPr="009716B3">
        <w:rPr>
          <w:color w:val="000000"/>
        </w:rPr>
        <w:t>νους</w:t>
      </w:r>
      <w:r w:rsidR="00B61D82" w:rsidRPr="00B61D82">
        <w:rPr>
          <w:color w:val="000000"/>
        </w:rPr>
        <w:t xml:space="preserve"> </w:t>
      </w:r>
      <w:r w:rsidR="00B61D82">
        <w:rPr>
          <w:color w:val="000000"/>
        </w:rPr>
        <w:t xml:space="preserve">που </w:t>
      </w:r>
      <w:r w:rsidR="00B61D82" w:rsidRPr="009716B3">
        <w:rPr>
          <w:color w:val="000000"/>
        </w:rPr>
        <w:t>δεν είναι άμεσα ή έμμεσα ασφαλισμένοι,</w:t>
      </w:r>
      <w:r w:rsidR="00F36300" w:rsidRPr="009716B3">
        <w:rPr>
          <w:color w:val="000000"/>
        </w:rPr>
        <w:t xml:space="preserve"> η έκδοση των πιστοποιητικών υγείας και οι ιατρικές πράξεις που απαιτούνται για την </w:t>
      </w:r>
      <w:r w:rsidR="00B61D82">
        <w:rPr>
          <w:color w:val="000000"/>
        </w:rPr>
        <w:t>π</w:t>
      </w:r>
      <w:r w:rsidR="00F36300" w:rsidRPr="009716B3">
        <w:rPr>
          <w:color w:val="000000"/>
        </w:rPr>
        <w:t xml:space="preserve">ρακτική </w:t>
      </w:r>
      <w:r w:rsidR="00B61D82">
        <w:rPr>
          <w:color w:val="000000"/>
        </w:rPr>
        <w:t>ά</w:t>
      </w:r>
      <w:r w:rsidR="00F36300" w:rsidRPr="009716B3">
        <w:rPr>
          <w:color w:val="000000"/>
        </w:rPr>
        <w:t>σκηση, γίνονται δωρεάν από δημόσια νοσοκομεία ή από ιατρούς συμβεβλημένους με το Δημόσιο ή με φορείς κοινωνικής ασφάλισης.</w:t>
      </w:r>
      <w:r w:rsidR="00F36300" w:rsidRPr="009716B3">
        <w:t xml:space="preserve"> </w:t>
      </w:r>
      <w:r w:rsidR="00F36300" w:rsidRPr="00B61D82">
        <w:t>Κατά τα λοιπά</w:t>
      </w:r>
      <w:r w:rsidR="00B61D82" w:rsidRPr="00B61D82">
        <w:t>,</w:t>
      </w:r>
      <w:r w:rsidR="00F36300" w:rsidRPr="00B61D82">
        <w:t xml:space="preserve"> </w:t>
      </w:r>
      <w:r w:rsidR="00B61D82" w:rsidRPr="00B61D82">
        <w:t xml:space="preserve">υπάγονται στον Ενιαίο Φορέα Κοινωνικής Ασφάλισης (Ε.Φ.Κ.Α.) κατ’ ανάλογη εφαρμογή της </w:t>
      </w:r>
      <w:r w:rsidR="00F36300" w:rsidRPr="00B61D82">
        <w:t xml:space="preserve">παρ. 10 του άρθρου 15 του ν. 3232/2004, μόνο </w:t>
      </w:r>
      <w:r w:rsidR="00F36300" w:rsidRPr="00B61D82">
        <w:rPr>
          <w:color w:val="000000"/>
        </w:rPr>
        <w:t>για την περίπτωση</w:t>
      </w:r>
      <w:r w:rsidR="00F36300" w:rsidRPr="009716B3">
        <w:rPr>
          <w:color w:val="000000"/>
        </w:rPr>
        <w:t xml:space="preserve"> ατυχήματος στους χώρους εργασίας κατά τη διάρκεια πραγματοποίησης της </w:t>
      </w:r>
      <w:r w:rsidR="00B61D82">
        <w:rPr>
          <w:color w:val="000000"/>
        </w:rPr>
        <w:t xml:space="preserve"> π</w:t>
      </w:r>
      <w:r w:rsidR="00F36300" w:rsidRPr="009716B3">
        <w:rPr>
          <w:color w:val="000000"/>
        </w:rPr>
        <w:t>ρα</w:t>
      </w:r>
      <w:r w:rsidR="00F36300" w:rsidRPr="009716B3">
        <w:rPr>
          <w:color w:val="000000"/>
        </w:rPr>
        <w:softHyphen/>
        <w:t xml:space="preserve">κτικής </w:t>
      </w:r>
      <w:r w:rsidR="00B61D82">
        <w:rPr>
          <w:color w:val="000000"/>
        </w:rPr>
        <w:t>ά</w:t>
      </w:r>
      <w:r w:rsidR="00F36300" w:rsidRPr="009716B3">
        <w:rPr>
          <w:color w:val="000000"/>
        </w:rPr>
        <w:t>σκησης</w:t>
      </w:r>
      <w:r w:rsidR="00F36300">
        <w:rPr>
          <w:color w:val="000000"/>
        </w:rPr>
        <w:t>.</w:t>
      </w:r>
    </w:p>
    <w:p w:rsidR="005745A5" w:rsidRPr="00B055D3" w:rsidRDefault="005745A5" w:rsidP="00F36300">
      <w:pPr>
        <w:pStyle w:val="western"/>
        <w:spacing w:before="0" w:beforeAutospacing="0" w:after="0" w:afterAutospacing="0" w:line="360" w:lineRule="auto"/>
        <w:jc w:val="both"/>
        <w:rPr>
          <w:b/>
        </w:rPr>
      </w:pPr>
      <w:r w:rsidRPr="00B055D3">
        <w:t>1</w:t>
      </w:r>
      <w:r w:rsidR="003335D3">
        <w:t>5</w:t>
      </w:r>
      <w:r w:rsidRPr="00B055D3">
        <w:t xml:space="preserve">. Μετά την επιτυχή ολοκλήρωση του προγράμματος απονέμονται διπλώματα επιπέδου </w:t>
      </w:r>
      <w:r w:rsidR="00020EB0">
        <w:t>πέντε (</w:t>
      </w:r>
      <w:r w:rsidRPr="00B055D3">
        <w:t>5</w:t>
      </w:r>
      <w:r w:rsidR="00020EB0">
        <w:t>)</w:t>
      </w:r>
      <w:r w:rsidRPr="00B055D3">
        <w:t xml:space="preserve"> του Εθνικού και Ευρωπαϊκού Πλαισίου Προσόντων. </w:t>
      </w:r>
    </w:p>
    <w:p w:rsidR="005745A5" w:rsidRPr="00B055D3" w:rsidRDefault="005745A5" w:rsidP="00B055D3">
      <w:pPr>
        <w:pStyle w:val="western"/>
        <w:spacing w:before="0" w:beforeAutospacing="0" w:after="0" w:afterAutospacing="0" w:line="360" w:lineRule="auto"/>
        <w:jc w:val="both"/>
      </w:pPr>
      <w:r w:rsidRPr="00B055D3">
        <w:t>1</w:t>
      </w:r>
      <w:r w:rsidR="003335D3">
        <w:t>6</w:t>
      </w:r>
      <w:r w:rsidRPr="00B055D3">
        <w:t xml:space="preserve">. Με απόφαση της Συγκλήτου, που εκδίδεται ύστερα από γνώμη του Συμβουλίου του Κέντρου, </w:t>
      </w:r>
      <w:r w:rsidR="005150FB">
        <w:t>καταρτίζεται</w:t>
      </w:r>
      <w:r w:rsidRPr="00B055D3">
        <w:t xml:space="preserve"> ο Κανονισμός του Κέντρου, </w:t>
      </w:r>
      <w:r w:rsidR="00B61D82">
        <w:t>με τον οποίο ρυθμίζονται</w:t>
      </w:r>
      <w:r w:rsidRPr="00B055D3">
        <w:t xml:space="preserve"> ιδίως:</w:t>
      </w:r>
    </w:p>
    <w:p w:rsidR="005745A5" w:rsidRPr="00B055D3" w:rsidRDefault="005745A5" w:rsidP="00B055D3">
      <w:pPr>
        <w:pStyle w:val="western"/>
        <w:spacing w:before="0" w:beforeAutospacing="0" w:after="0" w:afterAutospacing="0" w:line="360" w:lineRule="auto"/>
        <w:jc w:val="both"/>
      </w:pPr>
      <w:r w:rsidRPr="00B055D3">
        <w:t>α) θέματα που αφορούν στην οργάνωση</w:t>
      </w:r>
      <w:r w:rsidR="005150FB">
        <w:t xml:space="preserve"> και </w:t>
      </w:r>
      <w:r w:rsidRPr="00B055D3">
        <w:t>τη λειτουργία του</w:t>
      </w:r>
      <w:r w:rsidR="003E31B7">
        <w:t xml:space="preserve"> </w:t>
      </w:r>
      <w:r w:rsidRPr="00B055D3">
        <w:t>Κ.Ε.Ε.,</w:t>
      </w:r>
    </w:p>
    <w:p w:rsidR="005745A5" w:rsidRPr="00B055D3" w:rsidRDefault="003E31B7" w:rsidP="00B055D3">
      <w:pPr>
        <w:pStyle w:val="a4"/>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β) </w:t>
      </w:r>
      <w:r w:rsidR="005745A5" w:rsidRPr="00B055D3">
        <w:rPr>
          <w:rFonts w:ascii="Times New Roman" w:hAnsi="Times New Roman" w:cs="Times New Roman"/>
          <w:sz w:val="24"/>
          <w:szCs w:val="24"/>
        </w:rPr>
        <w:t xml:space="preserve">κριτήρια επιλογής </w:t>
      </w:r>
      <w:r w:rsidR="00122BBB">
        <w:rPr>
          <w:rFonts w:ascii="Times New Roman" w:hAnsi="Times New Roman" w:cs="Times New Roman"/>
          <w:sz w:val="24"/>
          <w:szCs w:val="24"/>
        </w:rPr>
        <w:t>εκπαιδευόμενων</w:t>
      </w:r>
      <w:r w:rsidR="00122BBB" w:rsidRPr="00B055D3">
        <w:rPr>
          <w:rFonts w:ascii="Times New Roman" w:hAnsi="Times New Roman" w:cs="Times New Roman"/>
          <w:sz w:val="24"/>
          <w:szCs w:val="24"/>
        </w:rPr>
        <w:t xml:space="preserve"> </w:t>
      </w:r>
      <w:r w:rsidR="00B72CCB">
        <w:rPr>
          <w:rFonts w:ascii="Times New Roman" w:hAnsi="Times New Roman" w:cs="Times New Roman"/>
          <w:sz w:val="24"/>
          <w:szCs w:val="24"/>
        </w:rPr>
        <w:t>ε</w:t>
      </w:r>
      <w:r w:rsidR="00B72CCB" w:rsidRPr="00B055D3">
        <w:rPr>
          <w:rFonts w:ascii="Times New Roman" w:hAnsi="Times New Roman" w:cs="Times New Roman"/>
          <w:sz w:val="24"/>
          <w:szCs w:val="24"/>
        </w:rPr>
        <w:t xml:space="preserve">πιπλέον </w:t>
      </w:r>
      <w:r w:rsidR="005745A5" w:rsidRPr="00B055D3">
        <w:rPr>
          <w:rFonts w:ascii="Times New Roman" w:hAnsi="Times New Roman" w:cs="Times New Roman"/>
          <w:sz w:val="24"/>
          <w:szCs w:val="24"/>
        </w:rPr>
        <w:t xml:space="preserve">του βαθμού απολυτηρίου ΕΠΑ.Λ., όπως ιδίως η </w:t>
      </w:r>
      <w:r w:rsidR="005745A5" w:rsidRPr="00B055D3">
        <w:rPr>
          <w:rFonts w:ascii="Times New Roman" w:eastAsia="Times New Roman" w:hAnsi="Times New Roman" w:cs="Times New Roman"/>
          <w:sz w:val="24"/>
          <w:szCs w:val="24"/>
        </w:rPr>
        <w:t>εργασιακή εμπειρία</w:t>
      </w:r>
      <w:r w:rsidR="00122BBB">
        <w:rPr>
          <w:rFonts w:ascii="Times New Roman" w:eastAsia="Times New Roman" w:hAnsi="Times New Roman" w:cs="Times New Roman"/>
          <w:sz w:val="24"/>
          <w:szCs w:val="24"/>
        </w:rPr>
        <w:t xml:space="preserve"> και </w:t>
      </w:r>
      <w:r w:rsidR="005745A5" w:rsidRPr="00B055D3">
        <w:rPr>
          <w:rFonts w:ascii="Times New Roman" w:eastAsia="Times New Roman" w:hAnsi="Times New Roman" w:cs="Times New Roman"/>
          <w:sz w:val="24"/>
          <w:szCs w:val="24"/>
        </w:rPr>
        <w:t>κοινωνικά κριτήρια.</w:t>
      </w:r>
    </w:p>
    <w:p w:rsidR="005745A5" w:rsidRPr="00B055D3" w:rsidRDefault="005745A5" w:rsidP="00B055D3">
      <w:pPr>
        <w:pStyle w:val="a4"/>
        <w:spacing w:after="0" w:line="360" w:lineRule="auto"/>
        <w:ind w:left="0"/>
        <w:jc w:val="both"/>
        <w:rPr>
          <w:rFonts w:ascii="Times New Roman" w:hAnsi="Times New Roman" w:cs="Times New Roman"/>
          <w:sz w:val="24"/>
          <w:szCs w:val="24"/>
        </w:rPr>
      </w:pPr>
      <w:r w:rsidRPr="00B055D3">
        <w:rPr>
          <w:rFonts w:ascii="Times New Roman" w:hAnsi="Times New Roman" w:cs="Times New Roman"/>
          <w:sz w:val="24"/>
          <w:szCs w:val="24"/>
        </w:rPr>
        <w:t xml:space="preserve">γ) η διαδικασία και ο τρόπος εγγραφών, θέματα που αφορούν στην οργάνωση των σπουδών, στην έναρξη και λήξη του εκπαιδευτικού έτους, στον καθορισμό των διακοπών και αργιών, </w:t>
      </w:r>
      <w:r w:rsidR="00B61D82">
        <w:rPr>
          <w:rFonts w:ascii="Times New Roman" w:hAnsi="Times New Roman" w:cs="Times New Roman"/>
          <w:sz w:val="24"/>
          <w:szCs w:val="24"/>
        </w:rPr>
        <w:t xml:space="preserve">στον καθορισμό </w:t>
      </w:r>
      <w:r w:rsidRPr="00B055D3">
        <w:rPr>
          <w:rFonts w:ascii="Times New Roman" w:hAnsi="Times New Roman" w:cs="Times New Roman"/>
          <w:sz w:val="24"/>
          <w:szCs w:val="24"/>
        </w:rPr>
        <w:t xml:space="preserve">του ανώτατου ορίου απουσιών, καθώς και κάθε θέμα που αφορά στη φοίτηση και στην πρακτική άσκηση, </w:t>
      </w:r>
    </w:p>
    <w:p w:rsidR="005745A5" w:rsidRPr="00B055D3" w:rsidRDefault="005745A5" w:rsidP="00B055D3">
      <w:pPr>
        <w:pStyle w:val="western"/>
        <w:spacing w:before="0" w:beforeAutospacing="0" w:after="0" w:afterAutospacing="0" w:line="360" w:lineRule="auto"/>
        <w:jc w:val="both"/>
      </w:pPr>
      <w:r w:rsidRPr="00B055D3">
        <w:t>δ) ειδικότερες προϋποθέσεις και κριτήρια επιλογής των διδασκόντων,</w:t>
      </w:r>
    </w:p>
    <w:p w:rsidR="005745A5" w:rsidRPr="00B055D3" w:rsidRDefault="005745A5" w:rsidP="00B055D3">
      <w:pPr>
        <w:pStyle w:val="western"/>
        <w:spacing w:before="0" w:beforeAutospacing="0" w:after="0" w:afterAutospacing="0" w:line="360" w:lineRule="auto"/>
        <w:jc w:val="both"/>
      </w:pPr>
      <w:r w:rsidRPr="00B055D3">
        <w:t xml:space="preserve">ε) υποχρεώσεις και δικαιώματα </w:t>
      </w:r>
      <w:r w:rsidR="00B72CCB">
        <w:t xml:space="preserve">των </w:t>
      </w:r>
      <w:r w:rsidR="00122BBB">
        <w:t>εκπαιδευόμενων</w:t>
      </w:r>
      <w:r w:rsidRPr="00B055D3">
        <w:t xml:space="preserve">, θέματα που αφορούν στα πειθαρχικά παραπτώματα και στις </w:t>
      </w:r>
      <w:r w:rsidR="00B72CCB">
        <w:t xml:space="preserve">πειθαρχικές </w:t>
      </w:r>
      <w:r w:rsidRPr="00B055D3">
        <w:t xml:space="preserve">ποινές που επιβάλλονται στους </w:t>
      </w:r>
      <w:r w:rsidR="00122BBB">
        <w:t>εκπαιδευόμενους</w:t>
      </w:r>
      <w:r w:rsidRPr="00B055D3">
        <w:t>, καθώς και στα αρμόδια όργανα και στη διαδικασία επιβολή</w:t>
      </w:r>
      <w:r w:rsidR="00B72CCB">
        <w:t>ς</w:t>
      </w:r>
      <w:r w:rsidRPr="00B055D3">
        <w:t xml:space="preserve"> τους,</w:t>
      </w:r>
    </w:p>
    <w:p w:rsidR="005745A5" w:rsidRPr="00B055D3" w:rsidRDefault="005745A5" w:rsidP="00B055D3">
      <w:pPr>
        <w:pStyle w:val="western"/>
        <w:spacing w:before="0" w:beforeAutospacing="0" w:after="0" w:afterAutospacing="0" w:line="360" w:lineRule="auto"/>
        <w:jc w:val="both"/>
      </w:pPr>
      <w:r w:rsidRPr="00B055D3">
        <w:t xml:space="preserve">στ) οι διαδικασίες εσωτερικής αξιολόγησης των δομών και των </w:t>
      </w:r>
      <w:r w:rsidR="00122BBB">
        <w:t>εκπαιδευόμενων</w:t>
      </w:r>
      <w:r w:rsidRPr="00B055D3">
        <w:t>,</w:t>
      </w:r>
    </w:p>
    <w:p w:rsidR="005745A5" w:rsidRPr="00B055D3" w:rsidRDefault="005745A5" w:rsidP="00B055D3">
      <w:pPr>
        <w:pStyle w:val="western"/>
        <w:spacing w:before="0" w:beforeAutospacing="0" w:after="0" w:afterAutospacing="0" w:line="360" w:lineRule="auto"/>
        <w:jc w:val="both"/>
      </w:pPr>
      <w:r w:rsidRPr="00B055D3">
        <w:lastRenderedPageBreak/>
        <w:t>ζ) τα καθήκοντα και οι υποχρεώσεις των εκπαιδευτών, καθώς και η διαδικασία αξιολόγησής τους,</w:t>
      </w:r>
    </w:p>
    <w:p w:rsidR="005745A5" w:rsidRPr="00B055D3" w:rsidRDefault="005745A5" w:rsidP="00B055D3">
      <w:pPr>
        <w:pStyle w:val="western"/>
        <w:spacing w:before="0" w:beforeAutospacing="0" w:after="0" w:afterAutospacing="0" w:line="360" w:lineRule="auto"/>
        <w:jc w:val="both"/>
      </w:pPr>
      <w:r w:rsidRPr="00B055D3">
        <w:t xml:space="preserve">η) θέματα που αφορούν </w:t>
      </w:r>
      <w:r w:rsidR="00B61D82">
        <w:t>στ</w:t>
      </w:r>
      <w:r w:rsidR="00B72CCB">
        <w:t>α</w:t>
      </w:r>
      <w:r w:rsidRPr="00B055D3">
        <w:t xml:space="preserve"> πειθαρχικ</w:t>
      </w:r>
      <w:r w:rsidR="00B72CCB">
        <w:t>ά</w:t>
      </w:r>
      <w:r w:rsidR="00B61D82">
        <w:t xml:space="preserve"> </w:t>
      </w:r>
      <w:r w:rsidR="00B72CCB">
        <w:t>παραπτώματα</w:t>
      </w:r>
      <w:r w:rsidRPr="00B055D3">
        <w:t xml:space="preserve"> και στις </w:t>
      </w:r>
      <w:r w:rsidR="00B72CCB">
        <w:t xml:space="preserve">πειθαρχικές </w:t>
      </w:r>
      <w:r w:rsidRPr="00B055D3">
        <w:t>ποινές που επιβάλλονται στο προσωπικό με σχέση εργασίας ιδιωτικού δικαίου ορισμένου χρόνου, καθώς και στα αρμόδια όργανα και στη διαδικασία επιβολή</w:t>
      </w:r>
      <w:r w:rsidR="00B61D82">
        <w:t>ς</w:t>
      </w:r>
      <w:r w:rsidRPr="00B055D3">
        <w:t xml:space="preserve"> τους. Μέχρι να ρυθμιστούν με τον Κανονισμό τα θέματα του προηγούμενου εδαφίου, εφαρμόζονται οι κείμενες πειθαρχικές διατάξεις για </w:t>
      </w:r>
      <w:r w:rsidR="00B61D82">
        <w:t xml:space="preserve">το </w:t>
      </w:r>
      <w:r w:rsidRPr="00B055D3">
        <w:t xml:space="preserve">προσωπικό με σχέση εργασίας ιδιωτικού δικαίου </w:t>
      </w:r>
      <w:r w:rsidR="00B72CCB">
        <w:t xml:space="preserve">σε </w:t>
      </w:r>
      <w:r w:rsidR="00B61D82">
        <w:t>νομικ</w:t>
      </w:r>
      <w:r w:rsidR="00B72CCB">
        <w:t>ά πρόσωπα</w:t>
      </w:r>
      <w:r w:rsidRPr="00B055D3">
        <w:t xml:space="preserve"> </w:t>
      </w:r>
      <w:r w:rsidR="00B61D82">
        <w:t>δ</w:t>
      </w:r>
      <w:r w:rsidRPr="00B055D3">
        <w:t xml:space="preserve">ημοσίου </w:t>
      </w:r>
      <w:r w:rsidR="00B61D82">
        <w:t>δ</w:t>
      </w:r>
      <w:r w:rsidRPr="00B055D3">
        <w:t>ικαίου.</w:t>
      </w:r>
    </w:p>
    <w:p w:rsidR="00B61D82" w:rsidRDefault="005745A5" w:rsidP="00B61D82">
      <w:pPr>
        <w:pStyle w:val="western"/>
        <w:spacing w:before="0" w:beforeAutospacing="0" w:after="0" w:afterAutospacing="0" w:line="360" w:lineRule="auto"/>
        <w:jc w:val="both"/>
      </w:pPr>
      <w:r w:rsidRPr="00B055D3">
        <w:t>1</w:t>
      </w:r>
      <w:r w:rsidR="003335D3">
        <w:t>7</w:t>
      </w:r>
      <w:r w:rsidRPr="00B055D3">
        <w:t xml:space="preserve">. Στο τέλος κάθε ακαδημαϊκού έτους το Συμβούλιο συντάσσει, ύστερα από εισήγηση του Διευθυντή, ετήσια έκθεση απολογισμού έργου, την οποία </w:t>
      </w:r>
      <w:r w:rsidR="00B61D82">
        <w:t xml:space="preserve">υποβάλλει </w:t>
      </w:r>
      <w:r w:rsidRPr="00B055D3">
        <w:t xml:space="preserve">αμελλητί </w:t>
      </w:r>
      <w:r w:rsidR="00B61D82">
        <w:t xml:space="preserve">για </w:t>
      </w:r>
      <w:r w:rsidRPr="00B055D3">
        <w:t>έγκριση στη Σύγκλητο και</w:t>
      </w:r>
      <w:r w:rsidR="00B61D82">
        <w:t xml:space="preserve"> την κοινοποιεί </w:t>
      </w:r>
      <w:r w:rsidRPr="00B055D3">
        <w:t>στο Υπουργείο Παιδείας, Έρευνας και Θρησκευμάτων</w:t>
      </w:r>
      <w:r w:rsidR="00B61D82">
        <w:t xml:space="preserve"> μετά την έγκρισή της</w:t>
      </w:r>
      <w:r w:rsidRPr="00B055D3">
        <w:t xml:space="preserve">. Το Κ.Ε.Ε. υπόκειται τουλάχιστον ανά διετία, σε διαδικασίες εσωτερικής αξιολόγησης διασφάλισης της ποιότητας σύμφωνα με </w:t>
      </w:r>
      <w:r w:rsidR="00B61D82">
        <w:t>όσα ορί</w:t>
      </w:r>
      <w:r w:rsidRPr="00B055D3">
        <w:t>ζ</w:t>
      </w:r>
      <w:r w:rsidR="00B61D82">
        <w:t>ονται</w:t>
      </w:r>
      <w:r w:rsidRPr="00B055D3">
        <w:t xml:space="preserve"> στον Κανονισμό. Η εξωτερική αξιολόγηση και η πιστοποίηση της ποιότητας των εκπαιδευτικών ή επιμορφωτικών προγραμμάτων του Κ.Ε.Ε. πραγματοποιείται από την Α.ΔΙ.Π., σύμφωνα με την </w:t>
      </w:r>
      <w:proofErr w:type="spellStart"/>
      <w:r w:rsidRPr="00B055D3">
        <w:t>υποπερίπτ</w:t>
      </w:r>
      <w:proofErr w:type="spellEnd"/>
      <w:r w:rsidR="00B61D82">
        <w:t>.</w:t>
      </w:r>
      <w:r w:rsidRPr="00B055D3">
        <w:t xml:space="preserve"> </w:t>
      </w:r>
      <w:proofErr w:type="spellStart"/>
      <w:r w:rsidRPr="00B055D3">
        <w:t>ββ</w:t>
      </w:r>
      <w:proofErr w:type="spellEnd"/>
      <w:r w:rsidRPr="00B055D3">
        <w:t xml:space="preserve">΄ της </w:t>
      </w:r>
      <w:proofErr w:type="spellStart"/>
      <w:r w:rsidRPr="00B055D3">
        <w:t>περίπτ</w:t>
      </w:r>
      <w:proofErr w:type="spellEnd"/>
      <w:r w:rsidR="00B61D82">
        <w:t>.</w:t>
      </w:r>
      <w:r w:rsidRPr="00B055D3">
        <w:t xml:space="preserve"> α΄ της παρ. 1 του άρθρου 66 του ν. 4009/ 2011.</w:t>
      </w:r>
    </w:p>
    <w:p w:rsidR="00B61D82" w:rsidRPr="00B61D82" w:rsidRDefault="005745A5" w:rsidP="00B055D3">
      <w:pPr>
        <w:pStyle w:val="western"/>
        <w:spacing w:before="0" w:beforeAutospacing="0" w:after="0" w:afterAutospacing="0" w:line="360" w:lineRule="auto"/>
        <w:jc w:val="both"/>
      </w:pPr>
      <w:r w:rsidRPr="00B055D3">
        <w:t>1</w:t>
      </w:r>
      <w:r w:rsidR="003335D3">
        <w:t>8</w:t>
      </w:r>
      <w:r w:rsidRPr="00B055D3">
        <w:t xml:space="preserve">. Με προεδρικό διάταγμα, που εκδίδεται με πρόταση του Υπουργού Παιδείας, </w:t>
      </w:r>
      <w:r w:rsidR="00720C64" w:rsidRPr="00B055D3">
        <w:t>Έρευνας</w:t>
      </w:r>
      <w:r w:rsidRPr="00B055D3">
        <w:t xml:space="preserve"> και Θρησκευμάτων </w:t>
      </w:r>
      <w:r w:rsidRPr="00B61D82">
        <w:t>και του κατά περίπτωση αρμόδιου Υπουργού, καθορίζονται τα επαγγελματικά δικαιώματα που αντιστοιχούν στους τίτλους του παρόντος άρθρου</w:t>
      </w:r>
      <w:r w:rsidR="00B61D82" w:rsidRPr="00B61D82">
        <w:t>. Για όσες ειδικότητες έχει ήδη εκδοθεί προεδρικό διάταγμα σύμφωνα με την παρ. 9 του ν. 3879/2010, ισχύει αυτό, μέχρι την τροποποίηση ή αντικατάστασή του με το προεδρικό διάταγμα της παραγράφου αυτής.</w:t>
      </w:r>
    </w:p>
    <w:p w:rsidR="005745A5" w:rsidRPr="00B055D3" w:rsidRDefault="005745A5" w:rsidP="00B055D3">
      <w:pPr>
        <w:pStyle w:val="western"/>
        <w:spacing w:before="0" w:beforeAutospacing="0" w:after="0" w:afterAutospacing="0" w:line="360" w:lineRule="auto"/>
        <w:jc w:val="both"/>
      </w:pPr>
      <w:r w:rsidRPr="00B61D82">
        <w:t>1</w:t>
      </w:r>
      <w:r w:rsidR="003335D3" w:rsidRPr="00B61D82">
        <w:t>9</w:t>
      </w:r>
      <w:r w:rsidRPr="00B61D82">
        <w:t>. Με απόφαση του Υπουργού Παιδείας, Έρευνας και Θρησκευμάτων μπορεί να καθορίζονται</w:t>
      </w:r>
      <w:r w:rsidR="00B61D82" w:rsidRPr="00B61D82" w:rsidDel="005E044F">
        <w:t xml:space="preserve"> </w:t>
      </w:r>
      <w:r w:rsidR="00B61D82" w:rsidRPr="00B61D82">
        <w:t xml:space="preserve">ο τρόπος και η διαδικασία υλοποίησης </w:t>
      </w:r>
      <w:r w:rsidRPr="00B61D82">
        <w:t>της πρακτικής άσκησης</w:t>
      </w:r>
      <w:r w:rsidR="009B5982" w:rsidRPr="00B61D82">
        <w:t xml:space="preserve"> </w:t>
      </w:r>
      <w:r w:rsidRPr="00B61D82">
        <w:t xml:space="preserve">και κάθε άλλο </w:t>
      </w:r>
      <w:r w:rsidR="003335D3" w:rsidRPr="00B61D82">
        <w:t>σχετικό</w:t>
      </w:r>
      <w:r w:rsidRPr="00B055D3">
        <w:t xml:space="preserve"> θέμα.</w:t>
      </w:r>
      <w:r w:rsidR="00310C32">
        <w:t>»</w:t>
      </w:r>
    </w:p>
    <w:p w:rsidR="00EE1BAF" w:rsidRPr="00B055D3" w:rsidRDefault="00EE1BAF" w:rsidP="00B055D3">
      <w:pPr>
        <w:pStyle w:val="western"/>
        <w:spacing w:before="0" w:beforeAutospacing="0" w:after="0" w:afterAutospacing="0" w:line="360" w:lineRule="auto"/>
      </w:pPr>
    </w:p>
    <w:p w:rsidR="00D82F38" w:rsidRPr="00B055D3" w:rsidRDefault="00D82F38" w:rsidP="00B055D3">
      <w:pPr>
        <w:shd w:val="clear" w:color="auto" w:fill="FFFFFF"/>
        <w:spacing w:after="0" w:line="360" w:lineRule="auto"/>
        <w:jc w:val="both"/>
        <w:rPr>
          <w:rFonts w:ascii="Times New Roman" w:eastAsia="Times New Roman" w:hAnsi="Times New Roman" w:cs="Times New Roman"/>
          <w:color w:val="000000"/>
          <w:sz w:val="24"/>
          <w:szCs w:val="24"/>
        </w:rPr>
      </w:pPr>
    </w:p>
    <w:p w:rsidR="003756BF" w:rsidRPr="00B055D3" w:rsidRDefault="003756BF" w:rsidP="003756BF">
      <w:pPr>
        <w:pStyle w:val="a4"/>
        <w:tabs>
          <w:tab w:val="left" w:pos="284"/>
        </w:tabs>
        <w:spacing w:after="0" w:line="360" w:lineRule="auto"/>
        <w:ind w:left="0"/>
        <w:jc w:val="center"/>
        <w:rPr>
          <w:rFonts w:ascii="Times New Roman" w:hAnsi="Times New Roman" w:cs="Times New Roman"/>
          <w:b/>
          <w:sz w:val="24"/>
          <w:szCs w:val="24"/>
        </w:rPr>
      </w:pPr>
      <w:r w:rsidRPr="00B055D3">
        <w:rPr>
          <w:rFonts w:ascii="Times New Roman" w:hAnsi="Times New Roman" w:cs="Times New Roman"/>
          <w:b/>
          <w:sz w:val="24"/>
          <w:szCs w:val="24"/>
        </w:rPr>
        <w:t>ΚΕΦΑΛΑΙΟ Γ΄</w:t>
      </w:r>
    </w:p>
    <w:p w:rsidR="003756BF" w:rsidRPr="00B055D3" w:rsidRDefault="003756BF" w:rsidP="003756BF">
      <w:pPr>
        <w:pStyle w:val="a4"/>
        <w:tabs>
          <w:tab w:val="left" w:pos="284"/>
        </w:tabs>
        <w:spacing w:after="0" w:line="360" w:lineRule="auto"/>
        <w:ind w:left="0"/>
        <w:jc w:val="center"/>
        <w:rPr>
          <w:rFonts w:ascii="Times New Roman" w:hAnsi="Times New Roman" w:cs="Times New Roman"/>
          <w:b/>
          <w:sz w:val="24"/>
          <w:szCs w:val="24"/>
        </w:rPr>
      </w:pPr>
      <w:r w:rsidRPr="00B055D3">
        <w:rPr>
          <w:rFonts w:ascii="Times New Roman" w:hAnsi="Times New Roman" w:cs="Times New Roman"/>
          <w:b/>
          <w:sz w:val="24"/>
          <w:szCs w:val="24"/>
        </w:rPr>
        <w:t xml:space="preserve">Ρυθμίσεις για την ανώτατη εκπαίδευση </w:t>
      </w:r>
    </w:p>
    <w:p w:rsidR="003756BF" w:rsidRPr="00B055D3" w:rsidRDefault="003756BF" w:rsidP="003756BF">
      <w:pPr>
        <w:pStyle w:val="a4"/>
        <w:tabs>
          <w:tab w:val="left" w:pos="284"/>
        </w:tabs>
        <w:spacing w:after="0" w:line="360" w:lineRule="auto"/>
        <w:ind w:left="0"/>
        <w:jc w:val="both"/>
        <w:rPr>
          <w:rFonts w:ascii="Times New Roman" w:hAnsi="Times New Roman" w:cs="Times New Roman"/>
          <w:b/>
          <w:sz w:val="24"/>
          <w:szCs w:val="24"/>
        </w:rPr>
      </w:pPr>
    </w:p>
    <w:p w:rsidR="003756BF" w:rsidRPr="00931671" w:rsidRDefault="003756BF" w:rsidP="003756BF">
      <w:pPr>
        <w:spacing w:after="0" w:line="360" w:lineRule="auto"/>
        <w:jc w:val="center"/>
        <w:rPr>
          <w:rFonts w:ascii="Times New Roman" w:hAnsi="Times New Roman" w:cs="Times New Roman"/>
          <w:b/>
          <w:sz w:val="24"/>
          <w:szCs w:val="24"/>
        </w:rPr>
      </w:pPr>
      <w:r w:rsidRPr="00931671">
        <w:rPr>
          <w:rFonts w:ascii="Times New Roman" w:hAnsi="Times New Roman" w:cs="Times New Roman"/>
          <w:b/>
          <w:sz w:val="24"/>
          <w:szCs w:val="24"/>
        </w:rPr>
        <w:t>Άρθρο 9</w:t>
      </w:r>
    </w:p>
    <w:p w:rsidR="003756BF" w:rsidRDefault="003756BF" w:rsidP="003756BF">
      <w:pPr>
        <w:spacing w:after="0" w:line="360" w:lineRule="auto"/>
        <w:jc w:val="center"/>
        <w:rPr>
          <w:rFonts w:ascii="Times New Roman" w:hAnsi="Times New Roman" w:cs="Times New Roman"/>
          <w:b/>
          <w:sz w:val="24"/>
          <w:szCs w:val="24"/>
        </w:rPr>
      </w:pPr>
      <w:r w:rsidRPr="00570F82">
        <w:rPr>
          <w:rFonts w:ascii="Times New Roman" w:hAnsi="Times New Roman" w:cs="Times New Roman"/>
          <w:b/>
          <w:sz w:val="24"/>
          <w:szCs w:val="24"/>
        </w:rPr>
        <w:t>Προσόντα εκλογής μελών Δ.Ε.Π.</w:t>
      </w:r>
    </w:p>
    <w:p w:rsidR="003756BF" w:rsidRPr="00931671" w:rsidRDefault="003756BF" w:rsidP="003756BF">
      <w:pPr>
        <w:spacing w:after="0" w:line="360" w:lineRule="auto"/>
        <w:jc w:val="center"/>
        <w:rPr>
          <w:rFonts w:ascii="Times New Roman" w:hAnsi="Times New Roman" w:cs="Times New Roman"/>
          <w:b/>
          <w:sz w:val="24"/>
          <w:szCs w:val="24"/>
        </w:rPr>
      </w:pPr>
    </w:p>
    <w:p w:rsidR="003756BF" w:rsidRPr="007C511F" w:rsidRDefault="003756BF" w:rsidP="003756BF">
      <w:pPr>
        <w:tabs>
          <w:tab w:val="left" w:pos="284"/>
        </w:tabs>
        <w:spacing w:after="0" w:line="360" w:lineRule="auto"/>
        <w:contextualSpacing/>
        <w:jc w:val="both"/>
        <w:rPr>
          <w:rFonts w:ascii="Times New Roman" w:eastAsia="MS Mincho" w:hAnsi="Times New Roman" w:cs="Times New Roman"/>
          <w:sz w:val="24"/>
          <w:szCs w:val="24"/>
          <w:lang w:eastAsia="en-US" w:bidi="ar-SA"/>
        </w:rPr>
      </w:pPr>
      <w:r w:rsidRPr="00931671">
        <w:rPr>
          <w:rFonts w:ascii="Times New Roman" w:hAnsi="Times New Roman" w:cs="Times New Roman"/>
          <w:sz w:val="24"/>
          <w:szCs w:val="24"/>
        </w:rPr>
        <w:lastRenderedPageBreak/>
        <w:t xml:space="preserve">1. </w:t>
      </w:r>
      <w:r w:rsidRPr="00931671">
        <w:rPr>
          <w:rFonts w:ascii="Times New Roman" w:eastAsia="MS Mincho" w:hAnsi="Times New Roman" w:cs="Times New Roman"/>
          <w:sz w:val="24"/>
          <w:szCs w:val="24"/>
          <w:lang w:eastAsia="en-US" w:bidi="ar-SA"/>
        </w:rPr>
        <w:t xml:space="preserve">Η </w:t>
      </w:r>
      <w:proofErr w:type="spellStart"/>
      <w:r w:rsidRPr="00931671">
        <w:rPr>
          <w:rFonts w:ascii="Times New Roman" w:eastAsia="MS Mincho" w:hAnsi="Times New Roman" w:cs="Times New Roman"/>
          <w:sz w:val="24"/>
          <w:szCs w:val="24"/>
          <w:lang w:eastAsia="en-US" w:bidi="ar-SA"/>
        </w:rPr>
        <w:t>περίπτ</w:t>
      </w:r>
      <w:proofErr w:type="spellEnd"/>
      <w:r w:rsidRPr="00931671">
        <w:rPr>
          <w:rFonts w:ascii="Times New Roman" w:eastAsia="MS Mincho" w:hAnsi="Times New Roman" w:cs="Times New Roman"/>
          <w:sz w:val="24"/>
          <w:szCs w:val="24"/>
          <w:lang w:eastAsia="en-US" w:bidi="ar-SA"/>
        </w:rPr>
        <w:t>. β΄ της παρ. 1 του άρθρου 19 του ν. 4009/</w:t>
      </w:r>
      <w:r w:rsidR="00743616" w:rsidRPr="00743616">
        <w:rPr>
          <w:rFonts w:ascii="Times New Roman" w:eastAsia="MS Mincho" w:hAnsi="Times New Roman" w:cs="Times New Roman"/>
          <w:sz w:val="24"/>
          <w:szCs w:val="24"/>
          <w:lang w:eastAsia="en-US" w:bidi="ar-SA"/>
        </w:rPr>
        <w:t>20</w:t>
      </w:r>
      <w:r w:rsidRPr="00931671">
        <w:rPr>
          <w:rFonts w:ascii="Times New Roman" w:eastAsia="MS Mincho" w:hAnsi="Times New Roman" w:cs="Times New Roman"/>
          <w:sz w:val="24"/>
          <w:szCs w:val="24"/>
          <w:lang w:eastAsia="en-US" w:bidi="ar-SA"/>
        </w:rPr>
        <w:t>11</w:t>
      </w:r>
      <w:r w:rsidRPr="007C511F">
        <w:rPr>
          <w:rFonts w:ascii="Times New Roman" w:eastAsia="MS Mincho" w:hAnsi="Times New Roman" w:cs="Times New Roman"/>
          <w:sz w:val="24"/>
          <w:szCs w:val="24"/>
          <w:lang w:eastAsia="en-US" w:bidi="ar-SA"/>
        </w:rPr>
        <w:t xml:space="preserve"> αντικαθίσταται ως εξής:</w:t>
      </w:r>
    </w:p>
    <w:p w:rsidR="003756BF" w:rsidRPr="007C511F" w:rsidRDefault="003756BF" w:rsidP="003756BF">
      <w:pPr>
        <w:tabs>
          <w:tab w:val="left" w:pos="284"/>
        </w:tabs>
        <w:spacing w:after="0" w:line="360" w:lineRule="auto"/>
        <w:contextualSpacing/>
        <w:jc w:val="both"/>
        <w:rPr>
          <w:rFonts w:ascii="Times New Roman" w:eastAsia="MS Mincho" w:hAnsi="Times New Roman" w:cs="Times New Roman"/>
          <w:sz w:val="24"/>
          <w:szCs w:val="24"/>
          <w:lang w:eastAsia="en-US" w:bidi="ar-SA"/>
        </w:rPr>
      </w:pPr>
      <w:r w:rsidRPr="007C511F">
        <w:rPr>
          <w:rFonts w:ascii="Times New Roman" w:eastAsia="MS Mincho" w:hAnsi="Times New Roman" w:cs="Times New Roman"/>
          <w:sz w:val="24"/>
          <w:szCs w:val="24"/>
          <w:lang w:eastAsia="en-US" w:bidi="ar-SA"/>
        </w:rPr>
        <w:t>«β) Για τα προσόντα εκλογής των μελών Δ.Ε.Π. των Α.Ε.Ι.</w:t>
      </w:r>
      <w:r w:rsidRPr="007C511F">
        <w:rPr>
          <w:rFonts w:ascii="Times New Roman" w:eastAsia="MS Mincho" w:hAnsi="Times New Roman" w:cs="Times New Roman"/>
          <w:sz w:val="24"/>
          <w:szCs w:val="24"/>
          <w:lang w:val="en-US" w:eastAsia="en-US" w:bidi="ar-SA"/>
        </w:rPr>
        <w:t> </w:t>
      </w:r>
      <w:r w:rsidRPr="007C511F">
        <w:rPr>
          <w:rFonts w:ascii="Times New Roman" w:eastAsia="MS Mincho" w:hAnsi="Times New Roman" w:cs="Times New Roman"/>
          <w:sz w:val="24"/>
          <w:szCs w:val="24"/>
          <w:lang w:eastAsia="en-US" w:bidi="ar-SA"/>
        </w:rPr>
        <w:t xml:space="preserve">ισχύουν, επιπλέον της </w:t>
      </w:r>
      <w:proofErr w:type="spellStart"/>
      <w:r w:rsidRPr="007C511F">
        <w:rPr>
          <w:rFonts w:ascii="Times New Roman" w:eastAsia="MS Mincho" w:hAnsi="Times New Roman" w:cs="Times New Roman"/>
          <w:sz w:val="24"/>
          <w:szCs w:val="24"/>
          <w:lang w:eastAsia="en-US" w:bidi="ar-SA"/>
        </w:rPr>
        <w:t>περίπτ</w:t>
      </w:r>
      <w:proofErr w:type="spellEnd"/>
      <w:r w:rsidRPr="007C511F">
        <w:rPr>
          <w:rFonts w:ascii="Times New Roman" w:eastAsia="MS Mincho" w:hAnsi="Times New Roman" w:cs="Times New Roman"/>
          <w:sz w:val="24"/>
          <w:szCs w:val="24"/>
          <w:lang w:eastAsia="en-US" w:bidi="ar-SA"/>
        </w:rPr>
        <w:t>. α΄ τα εξής:</w:t>
      </w:r>
    </w:p>
    <w:p w:rsidR="003756BF" w:rsidRPr="007C511F" w:rsidRDefault="003756BF" w:rsidP="003756BF">
      <w:pPr>
        <w:tabs>
          <w:tab w:val="left" w:pos="284"/>
        </w:tabs>
        <w:spacing w:after="0" w:line="360" w:lineRule="auto"/>
        <w:contextualSpacing/>
        <w:jc w:val="both"/>
        <w:rPr>
          <w:rFonts w:ascii="Times New Roman" w:eastAsia="MS Mincho" w:hAnsi="Times New Roman" w:cs="Times New Roman"/>
          <w:sz w:val="24"/>
          <w:szCs w:val="24"/>
          <w:lang w:eastAsia="en-US" w:bidi="ar-SA"/>
        </w:rPr>
      </w:pPr>
      <w:r w:rsidRPr="007C511F">
        <w:rPr>
          <w:rFonts w:ascii="Times New Roman" w:eastAsia="MS Mincho" w:hAnsi="Times New Roman" w:cs="Times New Roman"/>
          <w:sz w:val="24"/>
          <w:szCs w:val="24"/>
          <w:lang w:eastAsia="en-US" w:bidi="ar-SA"/>
        </w:rPr>
        <w:t xml:space="preserve">αα) Για την εκλογή σε θέση Επίκουρου Καθηγητή απαιτούνται: </w:t>
      </w:r>
    </w:p>
    <w:p w:rsidR="003756BF" w:rsidRPr="007C511F" w:rsidRDefault="003756BF" w:rsidP="003756BF">
      <w:pPr>
        <w:tabs>
          <w:tab w:val="left" w:pos="284"/>
        </w:tabs>
        <w:spacing w:after="0" w:line="360" w:lineRule="auto"/>
        <w:contextualSpacing/>
        <w:jc w:val="both"/>
        <w:rPr>
          <w:rFonts w:ascii="Times New Roman" w:eastAsia="MS Mincho" w:hAnsi="Times New Roman" w:cs="Times New Roman"/>
          <w:sz w:val="24"/>
          <w:szCs w:val="24"/>
          <w:lang w:eastAsia="en-US" w:bidi="ar-SA"/>
        </w:rPr>
      </w:pPr>
      <w:proofErr w:type="spellStart"/>
      <w:r w:rsidRPr="007C511F">
        <w:rPr>
          <w:rFonts w:ascii="Times New Roman" w:eastAsia="MS Mincho" w:hAnsi="Times New Roman" w:cs="Times New Roman"/>
          <w:sz w:val="24"/>
          <w:szCs w:val="24"/>
          <w:lang w:val="en-US" w:eastAsia="en-US" w:bidi="ar-SA"/>
        </w:rPr>
        <w:t>i</w:t>
      </w:r>
      <w:proofErr w:type="spellEnd"/>
      <w:r w:rsidRPr="007C511F">
        <w:rPr>
          <w:rFonts w:ascii="Times New Roman" w:eastAsia="MS Mincho" w:hAnsi="Times New Roman" w:cs="Times New Roman"/>
          <w:sz w:val="24"/>
          <w:szCs w:val="24"/>
          <w:lang w:eastAsia="en-US" w:bidi="ar-SA"/>
        </w:rPr>
        <w:t>) Τρία (3) έτη τουλάχιστον:</w:t>
      </w:r>
    </w:p>
    <w:p w:rsidR="003756BF" w:rsidRPr="00D06B54" w:rsidRDefault="003756BF" w:rsidP="003756BF">
      <w:pPr>
        <w:tabs>
          <w:tab w:val="left" w:pos="284"/>
        </w:tabs>
        <w:spacing w:after="0" w:line="360" w:lineRule="auto"/>
        <w:contextualSpacing/>
        <w:jc w:val="both"/>
        <w:rPr>
          <w:rFonts w:ascii="Times New Roman" w:eastAsia="Times New Roman" w:hAnsi="Times New Roman" w:cs="Times New Roman"/>
          <w:sz w:val="24"/>
          <w:szCs w:val="24"/>
          <w:lang w:bidi="ar-SA"/>
        </w:rPr>
      </w:pPr>
      <w:r w:rsidRPr="00D06B54">
        <w:rPr>
          <w:rFonts w:ascii="Times New Roman" w:eastAsia="Times New Roman" w:hAnsi="Times New Roman" w:cs="Times New Roman"/>
          <w:bCs/>
          <w:sz w:val="24"/>
          <w:szCs w:val="24"/>
          <w:lang w:bidi="ar-SA"/>
        </w:rPr>
        <w:t>ή αυτοδύναμης διδασκαλίας μετά την απόκτηση του διδακτορικού διπλώματος στο γνωστικό αντικείμενο του Τομέα</w:t>
      </w:r>
      <w:r w:rsidRPr="00D06B54">
        <w:rPr>
          <w:rFonts w:ascii="Times New Roman" w:eastAsia="MS Mincho" w:hAnsi="Times New Roman" w:cs="Times New Roman"/>
          <w:sz w:val="24"/>
          <w:szCs w:val="24"/>
          <w:lang w:eastAsia="en-US" w:bidi="ar-SA"/>
        </w:rPr>
        <w:t xml:space="preserve"> σε Α.Ε.Ι. ή ομοταγή ιδρύματα του εξωτερικού</w:t>
      </w:r>
    </w:p>
    <w:p w:rsidR="003756BF" w:rsidRPr="007C511F" w:rsidRDefault="003756BF" w:rsidP="003756BF">
      <w:pPr>
        <w:tabs>
          <w:tab w:val="left" w:pos="284"/>
        </w:tabs>
        <w:spacing w:after="0" w:line="360" w:lineRule="auto"/>
        <w:contextualSpacing/>
        <w:jc w:val="both"/>
        <w:rPr>
          <w:rFonts w:ascii="Times New Roman" w:eastAsia="MS Mincho" w:hAnsi="Times New Roman" w:cs="Times New Roman"/>
          <w:bCs/>
          <w:sz w:val="24"/>
          <w:szCs w:val="24"/>
          <w:lang w:eastAsia="en-US" w:bidi="ar-SA"/>
        </w:rPr>
      </w:pPr>
      <w:r w:rsidRPr="00D06B54">
        <w:rPr>
          <w:rFonts w:ascii="Times New Roman" w:eastAsia="MS Mincho" w:hAnsi="Times New Roman" w:cs="Times New Roman"/>
          <w:bCs/>
          <w:sz w:val="24"/>
          <w:szCs w:val="24"/>
          <w:lang w:eastAsia="en-US" w:bidi="ar-SA"/>
        </w:rPr>
        <w:t xml:space="preserve">ή </w:t>
      </w:r>
      <w:r w:rsidRPr="00D06B54">
        <w:rPr>
          <w:rFonts w:ascii="Times New Roman" w:eastAsia="MS Mincho" w:hAnsi="Times New Roman" w:cs="Times New Roman"/>
          <w:sz w:val="24"/>
          <w:szCs w:val="24"/>
          <w:lang w:eastAsia="en-US" w:bidi="ar-SA"/>
        </w:rPr>
        <w:t xml:space="preserve">αναγνωρισμένου επαγγελματικού έργου </w:t>
      </w:r>
      <w:r>
        <w:rPr>
          <w:rFonts w:ascii="Times New Roman" w:eastAsia="MS Mincho" w:hAnsi="Times New Roman" w:cs="Times New Roman"/>
          <w:sz w:val="24"/>
          <w:szCs w:val="24"/>
          <w:lang w:eastAsia="en-US" w:bidi="ar-SA"/>
        </w:rPr>
        <w:t>ανάλογου</w:t>
      </w:r>
      <w:r w:rsidRPr="00D06B54">
        <w:rPr>
          <w:rFonts w:ascii="Times New Roman" w:eastAsia="MS Mincho" w:hAnsi="Times New Roman" w:cs="Times New Roman"/>
          <w:sz w:val="24"/>
          <w:szCs w:val="24"/>
          <w:lang w:eastAsia="en-US" w:bidi="ar-SA"/>
        </w:rPr>
        <w:t xml:space="preserve"> επιπέδου </w:t>
      </w:r>
      <w:r w:rsidRPr="00D06B54">
        <w:rPr>
          <w:rFonts w:ascii="Times New Roman" w:eastAsia="MS Mincho" w:hAnsi="Times New Roman" w:cs="Times New Roman"/>
          <w:bCs/>
          <w:sz w:val="24"/>
          <w:szCs w:val="24"/>
          <w:lang w:eastAsia="en-US" w:bidi="ar-SA"/>
        </w:rPr>
        <w:t>σε σχετικό επιστημονικό</w:t>
      </w:r>
      <w:r>
        <w:rPr>
          <w:rFonts w:ascii="Times New Roman" w:eastAsia="MS Mincho" w:hAnsi="Times New Roman" w:cs="Times New Roman"/>
          <w:bCs/>
          <w:sz w:val="24"/>
          <w:szCs w:val="24"/>
          <w:lang w:eastAsia="en-US" w:bidi="ar-SA"/>
        </w:rPr>
        <w:t xml:space="preserve"> πεδίο</w:t>
      </w:r>
      <w:r w:rsidRPr="007C511F">
        <w:rPr>
          <w:rFonts w:ascii="Times New Roman" w:eastAsia="MS Mincho" w:hAnsi="Times New Roman" w:cs="Times New Roman"/>
          <w:bCs/>
          <w:sz w:val="24"/>
          <w:szCs w:val="24"/>
          <w:lang w:eastAsia="en-US" w:bidi="ar-SA"/>
        </w:rPr>
        <w:t xml:space="preserve"> </w:t>
      </w:r>
    </w:p>
    <w:p w:rsidR="003756BF" w:rsidRPr="007C511F" w:rsidRDefault="003756BF" w:rsidP="003756BF">
      <w:pPr>
        <w:tabs>
          <w:tab w:val="left" w:pos="284"/>
        </w:tabs>
        <w:spacing w:after="0" w:line="360" w:lineRule="auto"/>
        <w:contextualSpacing/>
        <w:jc w:val="both"/>
        <w:rPr>
          <w:rFonts w:ascii="Times New Roman" w:eastAsia="Times New Roman" w:hAnsi="Times New Roman" w:cs="Times New Roman"/>
          <w:sz w:val="24"/>
          <w:szCs w:val="24"/>
          <w:lang w:bidi="ar-SA"/>
        </w:rPr>
      </w:pPr>
      <w:r w:rsidRPr="007C511F">
        <w:rPr>
          <w:rFonts w:ascii="Times New Roman" w:eastAsia="Times New Roman" w:hAnsi="Times New Roman" w:cs="Times New Roman"/>
          <w:bCs/>
          <w:sz w:val="24"/>
          <w:szCs w:val="24"/>
          <w:lang w:bidi="ar-SA"/>
        </w:rPr>
        <w:t>ή</w:t>
      </w:r>
      <w:r w:rsidRPr="007C511F">
        <w:rPr>
          <w:rFonts w:ascii="Times New Roman" w:eastAsia="Times New Roman" w:hAnsi="Times New Roman" w:cs="Times New Roman"/>
          <w:sz w:val="24"/>
          <w:szCs w:val="24"/>
          <w:lang w:bidi="ar-SA"/>
        </w:rPr>
        <w:t xml:space="preserve"> εργασίας σε αναγνωρισμένα ερευνητικά κέντρα της χώρας ή της αλλοδαπής</w:t>
      </w:r>
    </w:p>
    <w:p w:rsidR="003756BF" w:rsidRPr="007C511F" w:rsidRDefault="003756BF" w:rsidP="003756BF">
      <w:pPr>
        <w:tabs>
          <w:tab w:val="left" w:pos="284"/>
        </w:tabs>
        <w:spacing w:after="0" w:line="360" w:lineRule="auto"/>
        <w:contextualSpacing/>
        <w:jc w:val="both"/>
        <w:rPr>
          <w:rFonts w:ascii="Times New Roman" w:eastAsia="Times New Roman" w:hAnsi="Times New Roman" w:cs="Times New Roman"/>
          <w:sz w:val="24"/>
          <w:szCs w:val="24"/>
          <w:lang w:bidi="ar-SA"/>
        </w:rPr>
      </w:pPr>
      <w:r w:rsidRPr="007C511F">
        <w:rPr>
          <w:rFonts w:ascii="Times New Roman" w:eastAsia="Times New Roman" w:hAnsi="Times New Roman" w:cs="Times New Roman"/>
          <w:bCs/>
          <w:sz w:val="24"/>
          <w:szCs w:val="24"/>
          <w:lang w:bidi="ar-SA"/>
        </w:rPr>
        <w:t>ή</w:t>
      </w:r>
      <w:r w:rsidRPr="007C511F">
        <w:rPr>
          <w:rFonts w:ascii="Times New Roman" w:eastAsia="Times New Roman" w:hAnsi="Times New Roman" w:cs="Times New Roman"/>
          <w:sz w:val="24"/>
          <w:szCs w:val="24"/>
          <w:lang w:bidi="ar-SA"/>
        </w:rPr>
        <w:t xml:space="preserve"> συμμετοχής με αμοιβή σε οργανωμένα ερευνητικά προγράμματα</w:t>
      </w:r>
      <w:r>
        <w:rPr>
          <w:rFonts w:ascii="Times New Roman" w:eastAsia="Times New Roman" w:hAnsi="Times New Roman" w:cs="Times New Roman"/>
          <w:sz w:val="24"/>
          <w:szCs w:val="24"/>
          <w:lang w:bidi="ar-SA"/>
        </w:rPr>
        <w:t>.</w:t>
      </w:r>
      <w:r w:rsidRPr="007C511F">
        <w:rPr>
          <w:rFonts w:ascii="Times New Roman" w:eastAsia="Times New Roman" w:hAnsi="Times New Roman" w:cs="Times New Roman"/>
          <w:sz w:val="24"/>
          <w:szCs w:val="24"/>
          <w:lang w:bidi="ar-SA"/>
        </w:rPr>
        <w:t xml:space="preserve"> </w:t>
      </w:r>
    </w:p>
    <w:p w:rsidR="003756BF" w:rsidRPr="007C511F" w:rsidRDefault="003756BF" w:rsidP="003756BF">
      <w:pPr>
        <w:tabs>
          <w:tab w:val="left" w:pos="284"/>
        </w:tabs>
        <w:spacing w:after="0" w:line="360" w:lineRule="auto"/>
        <w:contextualSpacing/>
        <w:jc w:val="both"/>
        <w:rPr>
          <w:rFonts w:ascii="Times New Roman" w:eastAsia="Times New Roman" w:hAnsi="Times New Roman" w:cs="Times New Roman"/>
          <w:sz w:val="24"/>
          <w:szCs w:val="24"/>
          <w:lang w:bidi="ar-SA"/>
        </w:rPr>
      </w:pPr>
      <w:r w:rsidRPr="007C511F">
        <w:rPr>
          <w:rFonts w:ascii="Times New Roman" w:eastAsia="Times New Roman" w:hAnsi="Times New Roman" w:cs="Times New Roman"/>
          <w:bCs/>
          <w:sz w:val="24"/>
          <w:szCs w:val="24"/>
          <w:lang w:bidi="ar-SA"/>
        </w:rPr>
        <w:t xml:space="preserve">Το χρονικό </w:t>
      </w:r>
      <w:r w:rsidRPr="00C14222">
        <w:rPr>
          <w:rFonts w:ascii="Times New Roman" w:eastAsia="Times New Roman" w:hAnsi="Times New Roman" w:cs="Times New Roman"/>
          <w:bCs/>
          <w:sz w:val="24"/>
          <w:szCs w:val="24"/>
          <w:lang w:bidi="ar-SA"/>
        </w:rPr>
        <w:t>διάστημα των τριών (3) ετών μπορεί να κατανέμεται συνδυαστικά στις ανωτέρω δραστηριότητες</w:t>
      </w:r>
      <w:r w:rsidRPr="00C14222">
        <w:rPr>
          <w:rFonts w:ascii="Times New Roman" w:eastAsia="Times New Roman" w:hAnsi="Times New Roman" w:cs="Times New Roman"/>
          <w:sz w:val="24"/>
          <w:szCs w:val="24"/>
          <w:lang w:bidi="ar-SA"/>
        </w:rPr>
        <w:t xml:space="preserve"> οι οποίες σε κάθε περίπτωση είναι αντίστοιχες με το επιστημονικό επίπεδο και συναφείς με το γνωστικό πεδίο της θέσης που προκηρύσσεται.</w:t>
      </w:r>
      <w:r w:rsidRPr="007C511F">
        <w:rPr>
          <w:rFonts w:ascii="Times New Roman" w:eastAsia="Times New Roman" w:hAnsi="Times New Roman" w:cs="Times New Roman"/>
          <w:sz w:val="24"/>
          <w:szCs w:val="24"/>
          <w:lang w:bidi="ar-SA"/>
        </w:rPr>
        <w:t xml:space="preserve"> </w:t>
      </w:r>
    </w:p>
    <w:p w:rsidR="003756BF" w:rsidRDefault="003756BF" w:rsidP="003756BF">
      <w:pPr>
        <w:tabs>
          <w:tab w:val="left" w:pos="284"/>
        </w:tabs>
        <w:spacing w:after="0" w:line="360" w:lineRule="auto"/>
        <w:contextualSpacing/>
        <w:jc w:val="both"/>
        <w:rPr>
          <w:rFonts w:ascii="Times New Roman" w:eastAsia="MS Mincho" w:hAnsi="Times New Roman" w:cs="Times New Roman"/>
          <w:sz w:val="24"/>
          <w:szCs w:val="24"/>
          <w:lang w:eastAsia="en-US" w:bidi="ar-SA"/>
        </w:rPr>
      </w:pPr>
      <w:r w:rsidRPr="007C511F">
        <w:rPr>
          <w:rFonts w:ascii="Times New Roman" w:eastAsia="MS Mincho" w:hAnsi="Times New Roman" w:cs="Times New Roman"/>
          <w:sz w:val="24"/>
          <w:szCs w:val="24"/>
          <w:lang w:val="en-US" w:eastAsia="en-US" w:bidi="ar-SA"/>
        </w:rPr>
        <w:t>ii</w:t>
      </w:r>
      <w:r w:rsidRPr="007C511F">
        <w:rPr>
          <w:rFonts w:ascii="Times New Roman" w:eastAsia="MS Mincho" w:hAnsi="Times New Roman" w:cs="Times New Roman"/>
          <w:sz w:val="24"/>
          <w:szCs w:val="24"/>
          <w:lang w:eastAsia="en-US" w:bidi="ar-SA"/>
        </w:rPr>
        <w:t>) πρωτότυπες δημοσιεύσεις σε επιστημονικά περιοδικά αναγνωρισμένου κύρους, αυτοδύναμες ή σε συνεργασία με άλλο</w:t>
      </w:r>
      <w:r>
        <w:rPr>
          <w:rFonts w:ascii="Times New Roman" w:eastAsia="MS Mincho" w:hAnsi="Times New Roman" w:cs="Times New Roman"/>
          <w:sz w:val="24"/>
          <w:szCs w:val="24"/>
          <w:lang w:eastAsia="en-US" w:bidi="ar-SA"/>
        </w:rPr>
        <w:t>υς ερευνητές</w:t>
      </w:r>
    </w:p>
    <w:p w:rsidR="003756BF" w:rsidRPr="007C511F" w:rsidRDefault="003756BF" w:rsidP="003756BF">
      <w:pPr>
        <w:tabs>
          <w:tab w:val="left" w:pos="284"/>
        </w:tabs>
        <w:spacing w:after="0" w:line="360" w:lineRule="auto"/>
        <w:contextualSpacing/>
        <w:jc w:val="both"/>
        <w:rPr>
          <w:rFonts w:ascii="Times New Roman" w:eastAsia="Times New Roman" w:hAnsi="Times New Roman" w:cs="Times New Roman"/>
          <w:bCs/>
          <w:sz w:val="24"/>
          <w:szCs w:val="24"/>
          <w:lang w:bidi="ar-SA"/>
        </w:rPr>
      </w:pPr>
      <w:r w:rsidRPr="007C511F">
        <w:rPr>
          <w:rFonts w:ascii="Times New Roman" w:eastAsia="Times New Roman" w:hAnsi="Times New Roman" w:cs="Times New Roman"/>
          <w:sz w:val="24"/>
          <w:szCs w:val="24"/>
          <w:lang w:bidi="ar-SA"/>
        </w:rPr>
        <w:t>ή</w:t>
      </w:r>
      <w:r w:rsidRPr="007C511F">
        <w:rPr>
          <w:rFonts w:ascii="Times New Roman" w:eastAsia="Times New Roman" w:hAnsi="Times New Roman" w:cs="Times New Roman"/>
          <w:bCs/>
          <w:sz w:val="24"/>
          <w:szCs w:val="24"/>
          <w:lang w:bidi="ar-SA"/>
        </w:rPr>
        <w:t xml:space="preserve"> πρωτότυπη επιστημονική μονογραφία, </w:t>
      </w:r>
      <w:r>
        <w:rPr>
          <w:rFonts w:ascii="Times New Roman" w:eastAsia="Times New Roman" w:hAnsi="Times New Roman" w:cs="Times New Roman"/>
          <w:bCs/>
          <w:sz w:val="24"/>
          <w:szCs w:val="24"/>
          <w:lang w:bidi="ar-SA"/>
        </w:rPr>
        <w:t xml:space="preserve">εξαιρουμένων των </w:t>
      </w:r>
      <w:proofErr w:type="spellStart"/>
      <w:r>
        <w:rPr>
          <w:rFonts w:ascii="Times New Roman" w:eastAsia="Times New Roman" w:hAnsi="Times New Roman" w:cs="Times New Roman"/>
          <w:bCs/>
          <w:sz w:val="24"/>
          <w:szCs w:val="24"/>
          <w:lang w:bidi="ar-SA"/>
        </w:rPr>
        <w:t>αυτοεκδόσεων</w:t>
      </w:r>
      <w:proofErr w:type="spellEnd"/>
    </w:p>
    <w:p w:rsidR="003756BF" w:rsidRPr="007C511F" w:rsidRDefault="003756BF" w:rsidP="003756BF">
      <w:pPr>
        <w:tabs>
          <w:tab w:val="left" w:pos="284"/>
        </w:tabs>
        <w:spacing w:after="0" w:line="360" w:lineRule="auto"/>
        <w:contextualSpacing/>
        <w:jc w:val="both"/>
        <w:rPr>
          <w:rFonts w:ascii="Times New Roman" w:eastAsia="MS Mincho" w:hAnsi="Times New Roman" w:cs="Times New Roman"/>
          <w:bCs/>
          <w:sz w:val="24"/>
          <w:szCs w:val="24"/>
          <w:lang w:eastAsia="en-US" w:bidi="ar-SA"/>
        </w:rPr>
      </w:pPr>
      <w:r w:rsidRPr="007C511F">
        <w:rPr>
          <w:rFonts w:ascii="Times New Roman" w:eastAsia="MS Mincho" w:hAnsi="Times New Roman" w:cs="Times New Roman"/>
          <w:sz w:val="24"/>
          <w:szCs w:val="24"/>
          <w:lang w:eastAsia="en-US" w:bidi="ar-SA"/>
        </w:rPr>
        <w:t>ή</w:t>
      </w:r>
      <w:r w:rsidRPr="007C511F">
        <w:rPr>
          <w:rFonts w:ascii="Times New Roman" w:eastAsia="MS Mincho" w:hAnsi="Times New Roman" w:cs="Times New Roman"/>
          <w:bCs/>
          <w:sz w:val="24"/>
          <w:szCs w:val="24"/>
          <w:lang w:eastAsia="en-US" w:bidi="ar-SA"/>
        </w:rPr>
        <w:t xml:space="preserve"> συνδυασμός των παραπάνω.</w:t>
      </w:r>
    </w:p>
    <w:p w:rsidR="003756BF" w:rsidRPr="007C511F" w:rsidRDefault="003756BF" w:rsidP="003756BF">
      <w:pPr>
        <w:tabs>
          <w:tab w:val="left" w:pos="284"/>
        </w:tabs>
        <w:spacing w:after="0" w:line="360" w:lineRule="auto"/>
        <w:contextualSpacing/>
        <w:jc w:val="both"/>
        <w:rPr>
          <w:rFonts w:ascii="Times New Roman" w:eastAsia="MS Mincho" w:hAnsi="Times New Roman" w:cs="Times New Roman"/>
          <w:sz w:val="24"/>
          <w:szCs w:val="24"/>
          <w:lang w:eastAsia="en-US" w:bidi="ar-SA"/>
        </w:rPr>
      </w:pPr>
      <w:r w:rsidRPr="007C511F">
        <w:rPr>
          <w:rFonts w:ascii="Times New Roman" w:eastAsia="MS Mincho" w:hAnsi="Times New Roman" w:cs="Times New Roman"/>
          <w:bCs/>
          <w:sz w:val="24"/>
          <w:szCs w:val="24"/>
          <w:lang w:eastAsia="en-US" w:bidi="ar-SA"/>
        </w:rPr>
        <w:t>Για την εκλογή θα συνεκτιμάται κατά πόσο το συνολικό έργο του υποψηφίου θεμελιώνει προοπτικές ακαδημαϊκής εξέλιξής του.</w:t>
      </w:r>
    </w:p>
    <w:p w:rsidR="003756BF" w:rsidRPr="007C511F" w:rsidRDefault="003756BF" w:rsidP="003756BF">
      <w:pPr>
        <w:tabs>
          <w:tab w:val="left" w:pos="284"/>
        </w:tabs>
        <w:spacing w:after="0" w:line="360" w:lineRule="auto"/>
        <w:contextualSpacing/>
        <w:jc w:val="both"/>
        <w:rPr>
          <w:rFonts w:ascii="Times New Roman" w:eastAsia="MS Mincho" w:hAnsi="Times New Roman" w:cs="Times New Roman"/>
          <w:sz w:val="24"/>
          <w:szCs w:val="24"/>
          <w:lang w:eastAsia="en-US" w:bidi="ar-SA"/>
        </w:rPr>
      </w:pPr>
      <w:proofErr w:type="spellStart"/>
      <w:r w:rsidRPr="007C511F">
        <w:rPr>
          <w:rFonts w:ascii="Times New Roman" w:eastAsia="MS Mincho" w:hAnsi="Times New Roman" w:cs="Times New Roman"/>
          <w:sz w:val="24"/>
          <w:szCs w:val="24"/>
          <w:lang w:eastAsia="en-US" w:bidi="ar-SA"/>
        </w:rPr>
        <w:t>ββ</w:t>
      </w:r>
      <w:proofErr w:type="spellEnd"/>
      <w:r w:rsidRPr="007C511F">
        <w:rPr>
          <w:rFonts w:ascii="Times New Roman" w:eastAsia="MS Mincho" w:hAnsi="Times New Roman" w:cs="Times New Roman"/>
          <w:sz w:val="24"/>
          <w:szCs w:val="24"/>
          <w:lang w:eastAsia="en-US" w:bidi="ar-SA"/>
        </w:rPr>
        <w:t xml:space="preserve">) Για την εκλογή σε θέση Αναπληρωτή Καθηγητή απαιτούνται: </w:t>
      </w:r>
    </w:p>
    <w:p w:rsidR="003756BF" w:rsidRDefault="003756BF" w:rsidP="003756BF">
      <w:pPr>
        <w:tabs>
          <w:tab w:val="left" w:pos="284"/>
        </w:tabs>
        <w:spacing w:after="0" w:line="360" w:lineRule="auto"/>
        <w:contextualSpacing/>
        <w:jc w:val="both"/>
        <w:rPr>
          <w:rFonts w:ascii="Times New Roman" w:eastAsia="MS Mincho" w:hAnsi="Times New Roman" w:cs="Times New Roman"/>
          <w:bCs/>
          <w:sz w:val="24"/>
          <w:szCs w:val="24"/>
          <w:lang w:eastAsia="en-US" w:bidi="ar-SA"/>
        </w:rPr>
      </w:pPr>
      <w:proofErr w:type="spellStart"/>
      <w:r w:rsidRPr="007C511F">
        <w:rPr>
          <w:rFonts w:ascii="Times New Roman" w:eastAsia="MS Mincho" w:hAnsi="Times New Roman" w:cs="Times New Roman"/>
          <w:sz w:val="24"/>
          <w:szCs w:val="24"/>
          <w:lang w:val="en-US" w:eastAsia="en-US" w:bidi="ar-SA"/>
        </w:rPr>
        <w:t>i</w:t>
      </w:r>
      <w:proofErr w:type="spellEnd"/>
      <w:r w:rsidRPr="007C511F">
        <w:rPr>
          <w:rFonts w:ascii="Times New Roman" w:eastAsia="MS Mincho" w:hAnsi="Times New Roman" w:cs="Times New Roman"/>
          <w:sz w:val="24"/>
          <w:szCs w:val="24"/>
          <w:lang w:eastAsia="en-US" w:bidi="ar-SA"/>
        </w:rPr>
        <w:t xml:space="preserve">) </w:t>
      </w:r>
      <w:r w:rsidRPr="007C511F">
        <w:rPr>
          <w:rFonts w:ascii="Times New Roman" w:eastAsia="MS Mincho" w:hAnsi="Times New Roman" w:cs="Times New Roman"/>
          <w:bCs/>
          <w:sz w:val="24"/>
          <w:szCs w:val="24"/>
          <w:lang w:eastAsia="en-US" w:bidi="ar-SA"/>
        </w:rPr>
        <w:t>Τέσσερα (4) έτη τουλάχιστον</w:t>
      </w:r>
      <w:r>
        <w:rPr>
          <w:rFonts w:ascii="Times New Roman" w:eastAsia="MS Mincho" w:hAnsi="Times New Roman" w:cs="Times New Roman"/>
          <w:bCs/>
          <w:sz w:val="24"/>
          <w:szCs w:val="24"/>
          <w:lang w:eastAsia="en-US" w:bidi="ar-SA"/>
        </w:rPr>
        <w:t>:</w:t>
      </w:r>
    </w:p>
    <w:p w:rsidR="003756BF" w:rsidRPr="007C511F" w:rsidRDefault="003756BF" w:rsidP="003756BF">
      <w:pPr>
        <w:tabs>
          <w:tab w:val="left" w:pos="284"/>
        </w:tabs>
        <w:spacing w:after="0" w:line="360" w:lineRule="auto"/>
        <w:contextualSpacing/>
        <w:jc w:val="both"/>
        <w:rPr>
          <w:rFonts w:ascii="Times New Roman" w:eastAsia="MS Mincho" w:hAnsi="Times New Roman" w:cs="Times New Roman"/>
          <w:bCs/>
          <w:sz w:val="24"/>
          <w:szCs w:val="24"/>
          <w:lang w:eastAsia="en-US" w:bidi="ar-SA"/>
        </w:rPr>
      </w:pPr>
      <w:r w:rsidRPr="007C511F">
        <w:rPr>
          <w:rFonts w:ascii="Times New Roman" w:eastAsia="MS Mincho" w:hAnsi="Times New Roman" w:cs="Times New Roman"/>
          <w:bCs/>
          <w:sz w:val="24"/>
          <w:szCs w:val="24"/>
          <w:lang w:eastAsia="en-US" w:bidi="ar-SA"/>
        </w:rPr>
        <w:t xml:space="preserve">αυτοδύναμης διδασκαλίας μετά την απόκτηση του διδακτορικού διπλώματος στο γνωστικό αντικείμενο </w:t>
      </w:r>
      <w:r>
        <w:rPr>
          <w:rFonts w:ascii="Times New Roman" w:eastAsia="MS Mincho" w:hAnsi="Times New Roman" w:cs="Times New Roman"/>
          <w:sz w:val="24"/>
          <w:szCs w:val="24"/>
          <w:lang w:eastAsia="en-US" w:bidi="ar-SA"/>
        </w:rPr>
        <w:t>του Τομέα</w:t>
      </w:r>
      <w:r w:rsidRPr="007C511F">
        <w:rPr>
          <w:rFonts w:ascii="Times New Roman" w:eastAsia="MS Mincho" w:hAnsi="Times New Roman" w:cs="Times New Roman"/>
          <w:sz w:val="24"/>
          <w:szCs w:val="24"/>
          <w:lang w:eastAsia="en-US" w:bidi="ar-SA"/>
        </w:rPr>
        <w:t xml:space="preserve"> </w:t>
      </w:r>
      <w:r>
        <w:rPr>
          <w:rFonts w:ascii="Times New Roman" w:eastAsia="MS Mincho" w:hAnsi="Times New Roman" w:cs="Times New Roman"/>
          <w:sz w:val="24"/>
          <w:szCs w:val="24"/>
          <w:lang w:eastAsia="en-US" w:bidi="ar-SA"/>
        </w:rPr>
        <w:t xml:space="preserve">σε Α.Ε.Ι. </w:t>
      </w:r>
      <w:r w:rsidRPr="007C511F">
        <w:rPr>
          <w:rFonts w:ascii="Times New Roman" w:eastAsia="MS Mincho" w:hAnsi="Times New Roman" w:cs="Times New Roman"/>
          <w:sz w:val="24"/>
          <w:szCs w:val="24"/>
          <w:lang w:eastAsia="en-US" w:bidi="ar-SA"/>
        </w:rPr>
        <w:t>ή ομοταγή ιδρύματα του εξωτερικού</w:t>
      </w:r>
    </w:p>
    <w:p w:rsidR="003756BF" w:rsidRPr="007C511F" w:rsidRDefault="003756BF" w:rsidP="003756BF">
      <w:pPr>
        <w:tabs>
          <w:tab w:val="left" w:pos="284"/>
        </w:tabs>
        <w:spacing w:after="0" w:line="360" w:lineRule="auto"/>
        <w:contextualSpacing/>
        <w:jc w:val="both"/>
        <w:rPr>
          <w:rFonts w:ascii="Times New Roman" w:eastAsia="MS Mincho" w:hAnsi="Times New Roman" w:cs="Times New Roman"/>
          <w:bCs/>
          <w:sz w:val="24"/>
          <w:szCs w:val="24"/>
          <w:lang w:eastAsia="en-US" w:bidi="ar-SA"/>
        </w:rPr>
      </w:pPr>
      <w:r w:rsidRPr="007C511F">
        <w:rPr>
          <w:rFonts w:ascii="Times New Roman" w:eastAsia="MS Mincho" w:hAnsi="Times New Roman" w:cs="Times New Roman"/>
          <w:bCs/>
          <w:sz w:val="24"/>
          <w:szCs w:val="24"/>
          <w:lang w:eastAsia="en-US" w:bidi="ar-SA"/>
        </w:rPr>
        <w:t>ή</w:t>
      </w:r>
      <w:r w:rsidRPr="007C511F">
        <w:rPr>
          <w:rFonts w:ascii="Times New Roman" w:eastAsia="MS Mincho" w:hAnsi="Times New Roman" w:cs="Times New Roman"/>
          <w:sz w:val="24"/>
          <w:szCs w:val="24"/>
          <w:lang w:eastAsia="en-US" w:bidi="ar-SA"/>
        </w:rPr>
        <w:t xml:space="preserve"> αναγνωρισμένου επαγγελματικού έργου κατάλληλου επιπέδου </w:t>
      </w:r>
      <w:r>
        <w:rPr>
          <w:rFonts w:ascii="Times New Roman" w:eastAsia="MS Mincho" w:hAnsi="Times New Roman" w:cs="Times New Roman"/>
          <w:bCs/>
          <w:sz w:val="24"/>
          <w:szCs w:val="24"/>
          <w:lang w:eastAsia="en-US" w:bidi="ar-SA"/>
        </w:rPr>
        <w:t>σε σχετικό επιστημονικό πεδίο</w:t>
      </w:r>
      <w:r w:rsidRPr="007C511F">
        <w:rPr>
          <w:rFonts w:ascii="Times New Roman" w:eastAsia="MS Mincho" w:hAnsi="Times New Roman" w:cs="Times New Roman"/>
          <w:bCs/>
          <w:sz w:val="24"/>
          <w:szCs w:val="24"/>
          <w:lang w:eastAsia="en-US" w:bidi="ar-SA"/>
        </w:rPr>
        <w:t xml:space="preserve"> </w:t>
      </w:r>
    </w:p>
    <w:p w:rsidR="003756BF" w:rsidRPr="007C511F" w:rsidRDefault="003756BF" w:rsidP="003756BF">
      <w:pPr>
        <w:tabs>
          <w:tab w:val="left" w:pos="284"/>
        </w:tabs>
        <w:spacing w:after="0" w:line="360" w:lineRule="auto"/>
        <w:contextualSpacing/>
        <w:jc w:val="both"/>
        <w:rPr>
          <w:rFonts w:ascii="Times New Roman" w:eastAsia="MS Mincho" w:hAnsi="Times New Roman" w:cs="Times New Roman"/>
          <w:sz w:val="24"/>
          <w:szCs w:val="24"/>
          <w:lang w:eastAsia="en-US" w:bidi="ar-SA"/>
        </w:rPr>
      </w:pPr>
      <w:r w:rsidRPr="007C511F">
        <w:rPr>
          <w:rFonts w:ascii="Times New Roman" w:eastAsia="MS Mincho" w:hAnsi="Times New Roman" w:cs="Times New Roman"/>
          <w:bCs/>
          <w:sz w:val="24"/>
          <w:szCs w:val="24"/>
          <w:lang w:eastAsia="en-US" w:bidi="ar-SA"/>
        </w:rPr>
        <w:t>ή</w:t>
      </w:r>
      <w:r w:rsidRPr="007C511F">
        <w:rPr>
          <w:rFonts w:ascii="Times New Roman" w:eastAsia="MS Mincho" w:hAnsi="Times New Roman" w:cs="Times New Roman"/>
          <w:sz w:val="24"/>
          <w:szCs w:val="24"/>
          <w:lang w:eastAsia="en-US" w:bidi="ar-SA"/>
        </w:rPr>
        <w:t xml:space="preserve"> εργασίας σε αναγνωρισμένα ερευνητικά κέντρα </w:t>
      </w:r>
      <w:r w:rsidRPr="007C511F">
        <w:rPr>
          <w:rFonts w:ascii="Times New Roman" w:eastAsia="MS Mincho" w:hAnsi="Times New Roman" w:cs="Times New Roman"/>
          <w:bCs/>
          <w:sz w:val="24"/>
          <w:szCs w:val="24"/>
          <w:lang w:eastAsia="en-US" w:bidi="ar-SA"/>
        </w:rPr>
        <w:t>της χώρας ή της αλλοδαπής</w:t>
      </w:r>
      <w:r>
        <w:rPr>
          <w:rFonts w:ascii="Times New Roman" w:eastAsia="MS Mincho" w:hAnsi="Times New Roman" w:cs="Times New Roman"/>
          <w:bCs/>
          <w:sz w:val="24"/>
          <w:szCs w:val="24"/>
          <w:lang w:eastAsia="en-US" w:bidi="ar-SA"/>
        </w:rPr>
        <w:t>.</w:t>
      </w:r>
      <w:r w:rsidRPr="007C511F">
        <w:rPr>
          <w:rFonts w:ascii="Times New Roman" w:eastAsia="MS Mincho" w:hAnsi="Times New Roman" w:cs="Times New Roman"/>
          <w:sz w:val="24"/>
          <w:szCs w:val="24"/>
          <w:lang w:eastAsia="en-US" w:bidi="ar-SA"/>
        </w:rPr>
        <w:t xml:space="preserve"> </w:t>
      </w:r>
    </w:p>
    <w:p w:rsidR="003756BF" w:rsidRPr="007C511F" w:rsidRDefault="003756BF" w:rsidP="003756BF">
      <w:pPr>
        <w:tabs>
          <w:tab w:val="left" w:pos="284"/>
        </w:tabs>
        <w:spacing w:after="0" w:line="360" w:lineRule="auto"/>
        <w:contextualSpacing/>
        <w:jc w:val="both"/>
        <w:rPr>
          <w:rFonts w:ascii="Times New Roman" w:eastAsia="Times New Roman" w:hAnsi="Times New Roman" w:cs="Times New Roman"/>
          <w:sz w:val="24"/>
          <w:szCs w:val="24"/>
          <w:lang w:bidi="ar-SA"/>
        </w:rPr>
      </w:pPr>
      <w:r w:rsidRPr="007C511F">
        <w:rPr>
          <w:rFonts w:ascii="Times New Roman" w:eastAsia="Times New Roman" w:hAnsi="Times New Roman" w:cs="Times New Roman"/>
          <w:bCs/>
          <w:sz w:val="24"/>
          <w:szCs w:val="24"/>
          <w:lang w:bidi="ar-SA"/>
        </w:rPr>
        <w:t>Το χρονικό διάστημα των τεσσάρων (4) ετών μπορεί να κατανέμεται συνδυαστικά στις ανωτέρω δραστηριότητες</w:t>
      </w:r>
      <w:r>
        <w:rPr>
          <w:rFonts w:ascii="Times New Roman" w:eastAsia="Times New Roman" w:hAnsi="Times New Roman" w:cs="Times New Roman"/>
          <w:bCs/>
          <w:sz w:val="24"/>
          <w:szCs w:val="24"/>
          <w:lang w:bidi="ar-SA"/>
        </w:rPr>
        <w:t>,</w:t>
      </w:r>
      <w:r w:rsidRPr="007C511F">
        <w:rPr>
          <w:rFonts w:ascii="Times New Roman" w:eastAsia="Times New Roman" w:hAnsi="Times New Roman" w:cs="Times New Roman"/>
          <w:sz w:val="24"/>
          <w:szCs w:val="24"/>
          <w:lang w:bidi="ar-SA"/>
        </w:rPr>
        <w:t xml:space="preserve"> </w:t>
      </w:r>
      <w:r w:rsidRPr="00A02D6B">
        <w:rPr>
          <w:rFonts w:ascii="Times New Roman" w:eastAsia="Times New Roman" w:hAnsi="Times New Roman" w:cs="Times New Roman"/>
          <w:sz w:val="24"/>
          <w:szCs w:val="24"/>
          <w:lang w:bidi="ar-SA"/>
        </w:rPr>
        <w:t>οι οποίες σε κάθε περίπτωση είναι αντίστοιχες με το επιστημονικό επίπεδο και συναφείς με το γνωστικό πεδίο της θέσης που προκηρύσσεται.</w:t>
      </w:r>
    </w:p>
    <w:p w:rsidR="003756BF" w:rsidRPr="007C511F" w:rsidRDefault="003756BF" w:rsidP="003756BF">
      <w:pPr>
        <w:tabs>
          <w:tab w:val="left" w:pos="284"/>
        </w:tabs>
        <w:spacing w:after="0" w:line="360" w:lineRule="auto"/>
        <w:contextualSpacing/>
        <w:jc w:val="both"/>
        <w:rPr>
          <w:rFonts w:ascii="Times New Roman" w:eastAsia="Times New Roman" w:hAnsi="Times New Roman" w:cs="Times New Roman"/>
          <w:sz w:val="24"/>
          <w:szCs w:val="24"/>
          <w:lang w:bidi="ar-SA"/>
        </w:rPr>
      </w:pPr>
      <w:r w:rsidRPr="007C511F">
        <w:rPr>
          <w:rFonts w:ascii="Times New Roman" w:eastAsia="Times New Roman" w:hAnsi="Times New Roman" w:cs="Times New Roman"/>
          <w:sz w:val="24"/>
          <w:szCs w:val="24"/>
          <w:lang w:val="en-US" w:bidi="ar-SA"/>
        </w:rPr>
        <w:t>ii</w:t>
      </w:r>
      <w:r w:rsidRPr="007C511F">
        <w:rPr>
          <w:rFonts w:ascii="Times New Roman" w:eastAsia="Times New Roman" w:hAnsi="Times New Roman" w:cs="Times New Roman"/>
          <w:sz w:val="24"/>
          <w:szCs w:val="24"/>
          <w:lang w:bidi="ar-SA"/>
        </w:rPr>
        <w:t xml:space="preserve">) </w:t>
      </w:r>
      <w:r>
        <w:rPr>
          <w:rFonts w:ascii="Times New Roman" w:eastAsia="Times New Roman" w:hAnsi="Times New Roman" w:cs="Times New Roman"/>
          <w:sz w:val="24"/>
          <w:szCs w:val="24"/>
          <w:lang w:bidi="ar-SA"/>
        </w:rPr>
        <w:t>π</w:t>
      </w:r>
      <w:r w:rsidRPr="007C511F">
        <w:rPr>
          <w:rFonts w:ascii="Times New Roman" w:eastAsia="Times New Roman" w:hAnsi="Times New Roman" w:cs="Times New Roman"/>
          <w:sz w:val="24"/>
          <w:szCs w:val="24"/>
          <w:lang w:bidi="ar-SA"/>
        </w:rPr>
        <w:t>ρωτότυπες δημοσιεύσεις σε επιστημονικά περιοδικά αναγνωρισμένου κύρους, από τις οποίες ένας αριθμός πρέπει να είναι αυτοδύναμ</w:t>
      </w:r>
      <w:r>
        <w:rPr>
          <w:rFonts w:ascii="Times New Roman" w:eastAsia="Times New Roman" w:hAnsi="Times New Roman" w:cs="Times New Roman"/>
          <w:sz w:val="24"/>
          <w:szCs w:val="24"/>
          <w:lang w:bidi="ar-SA"/>
        </w:rPr>
        <w:t>ε</w:t>
      </w:r>
      <w:r w:rsidRPr="007C511F">
        <w:rPr>
          <w:rFonts w:ascii="Times New Roman" w:eastAsia="Times New Roman" w:hAnsi="Times New Roman" w:cs="Times New Roman"/>
          <w:sz w:val="24"/>
          <w:szCs w:val="24"/>
          <w:lang w:bidi="ar-SA"/>
        </w:rPr>
        <w:t xml:space="preserve">ς </w:t>
      </w:r>
    </w:p>
    <w:p w:rsidR="003756BF" w:rsidRPr="007C511F" w:rsidRDefault="003756BF" w:rsidP="003756BF">
      <w:pPr>
        <w:tabs>
          <w:tab w:val="left" w:pos="284"/>
        </w:tabs>
        <w:spacing w:after="0" w:line="360" w:lineRule="auto"/>
        <w:contextualSpacing/>
        <w:jc w:val="both"/>
        <w:rPr>
          <w:rFonts w:ascii="Times New Roman" w:eastAsia="Times New Roman" w:hAnsi="Times New Roman" w:cs="Times New Roman"/>
          <w:bCs/>
          <w:sz w:val="24"/>
          <w:szCs w:val="24"/>
          <w:lang w:bidi="ar-SA"/>
        </w:rPr>
      </w:pPr>
      <w:r w:rsidRPr="007C511F">
        <w:rPr>
          <w:rFonts w:ascii="Times New Roman" w:eastAsia="Times New Roman" w:hAnsi="Times New Roman" w:cs="Times New Roman"/>
          <w:bCs/>
          <w:sz w:val="24"/>
          <w:szCs w:val="24"/>
          <w:lang w:bidi="ar-SA"/>
        </w:rPr>
        <w:lastRenderedPageBreak/>
        <w:t>ή</w:t>
      </w:r>
      <w:r w:rsidRPr="007C511F">
        <w:rPr>
          <w:rFonts w:ascii="Times New Roman" w:eastAsia="Times New Roman" w:hAnsi="Times New Roman" w:cs="Times New Roman"/>
          <w:sz w:val="24"/>
          <w:szCs w:val="24"/>
          <w:lang w:bidi="ar-SA"/>
        </w:rPr>
        <w:t xml:space="preserve"> πρωτότυπες </w:t>
      </w:r>
      <w:r w:rsidRPr="007C511F">
        <w:rPr>
          <w:rFonts w:ascii="Times New Roman" w:eastAsia="Times New Roman" w:hAnsi="Times New Roman" w:cs="Times New Roman"/>
          <w:bCs/>
          <w:sz w:val="24"/>
          <w:szCs w:val="24"/>
          <w:lang w:bidi="ar-SA"/>
        </w:rPr>
        <w:t xml:space="preserve">επιστημονικές </w:t>
      </w:r>
      <w:r w:rsidRPr="00D06B54">
        <w:rPr>
          <w:rFonts w:ascii="Times New Roman" w:eastAsia="Times New Roman" w:hAnsi="Times New Roman" w:cs="Times New Roman"/>
          <w:bCs/>
          <w:sz w:val="24"/>
          <w:szCs w:val="24"/>
          <w:lang w:bidi="ar-SA"/>
        </w:rPr>
        <w:t xml:space="preserve">μονογραφίες, εξαιρουμένων των </w:t>
      </w:r>
      <w:proofErr w:type="spellStart"/>
      <w:r w:rsidRPr="00D06B54">
        <w:rPr>
          <w:rFonts w:ascii="Times New Roman" w:eastAsia="Times New Roman" w:hAnsi="Times New Roman" w:cs="Times New Roman"/>
          <w:bCs/>
          <w:sz w:val="24"/>
          <w:szCs w:val="24"/>
          <w:lang w:bidi="ar-SA"/>
        </w:rPr>
        <w:t>αυτοεκδόσεων</w:t>
      </w:r>
      <w:proofErr w:type="spellEnd"/>
      <w:r w:rsidRPr="00D06B54">
        <w:rPr>
          <w:rFonts w:ascii="Times New Roman" w:eastAsia="Times New Roman" w:hAnsi="Times New Roman" w:cs="Times New Roman"/>
          <w:bCs/>
          <w:sz w:val="24"/>
          <w:szCs w:val="24"/>
          <w:lang w:bidi="ar-SA"/>
        </w:rPr>
        <w:t>.</w:t>
      </w:r>
      <w:r w:rsidRPr="007C511F">
        <w:rPr>
          <w:rFonts w:ascii="Times New Roman" w:eastAsia="Times New Roman" w:hAnsi="Times New Roman" w:cs="Times New Roman"/>
          <w:bCs/>
          <w:sz w:val="24"/>
          <w:szCs w:val="24"/>
          <w:lang w:bidi="ar-SA"/>
        </w:rPr>
        <w:t xml:space="preserve"> </w:t>
      </w:r>
    </w:p>
    <w:p w:rsidR="003756BF" w:rsidRPr="007C511F" w:rsidRDefault="003756BF" w:rsidP="003756BF">
      <w:pPr>
        <w:tabs>
          <w:tab w:val="left" w:pos="284"/>
        </w:tabs>
        <w:spacing w:after="0" w:line="360" w:lineRule="auto"/>
        <w:contextualSpacing/>
        <w:jc w:val="both"/>
        <w:rPr>
          <w:rFonts w:ascii="Times New Roman" w:eastAsia="Times New Roman" w:hAnsi="Times New Roman" w:cs="Times New Roman"/>
          <w:sz w:val="24"/>
          <w:szCs w:val="24"/>
          <w:lang w:bidi="ar-SA"/>
        </w:rPr>
      </w:pPr>
      <w:r w:rsidRPr="007C511F">
        <w:rPr>
          <w:rFonts w:ascii="Times New Roman" w:eastAsia="Times New Roman" w:hAnsi="Times New Roman" w:cs="Times New Roman"/>
          <w:sz w:val="24"/>
          <w:szCs w:val="24"/>
          <w:lang w:bidi="ar-SA"/>
        </w:rPr>
        <w:t xml:space="preserve">Το συνολικό ερευνητικό έργο του υποψηφίου πρέπει να έχει </w:t>
      </w:r>
      <w:r>
        <w:rPr>
          <w:rFonts w:ascii="Times New Roman" w:eastAsia="Times New Roman" w:hAnsi="Times New Roman" w:cs="Times New Roman"/>
          <w:sz w:val="24"/>
          <w:szCs w:val="24"/>
          <w:lang w:bidi="ar-SA"/>
        </w:rPr>
        <w:t>αναγνωριστεί από την επιστημονική κοινότητα</w:t>
      </w:r>
      <w:r w:rsidRPr="007C511F">
        <w:rPr>
          <w:rFonts w:ascii="Times New Roman" w:eastAsia="Times New Roman" w:hAnsi="Times New Roman" w:cs="Times New Roman"/>
          <w:sz w:val="24"/>
          <w:szCs w:val="24"/>
          <w:lang w:bidi="ar-SA"/>
        </w:rPr>
        <w:t>.</w:t>
      </w:r>
    </w:p>
    <w:p w:rsidR="003756BF" w:rsidRPr="007C511F" w:rsidRDefault="003756BF" w:rsidP="003756BF">
      <w:pPr>
        <w:tabs>
          <w:tab w:val="left" w:pos="284"/>
        </w:tabs>
        <w:spacing w:after="0" w:line="360" w:lineRule="auto"/>
        <w:contextualSpacing/>
        <w:rPr>
          <w:rFonts w:ascii="Times New Roman" w:eastAsia="Times New Roman" w:hAnsi="Times New Roman" w:cs="Times New Roman"/>
          <w:sz w:val="24"/>
          <w:szCs w:val="24"/>
          <w:lang w:bidi="ar-SA"/>
        </w:rPr>
      </w:pPr>
      <w:proofErr w:type="spellStart"/>
      <w:r w:rsidRPr="007C511F">
        <w:rPr>
          <w:rFonts w:ascii="Times New Roman" w:eastAsia="Times New Roman" w:hAnsi="Times New Roman" w:cs="Times New Roman"/>
          <w:sz w:val="24"/>
          <w:szCs w:val="24"/>
          <w:lang w:bidi="ar-SA"/>
        </w:rPr>
        <w:t>γγ</w:t>
      </w:r>
      <w:proofErr w:type="spellEnd"/>
      <w:r w:rsidRPr="007C511F">
        <w:rPr>
          <w:rFonts w:ascii="Times New Roman" w:eastAsia="Times New Roman" w:hAnsi="Times New Roman" w:cs="Times New Roman"/>
          <w:sz w:val="24"/>
          <w:szCs w:val="24"/>
          <w:lang w:bidi="ar-SA"/>
        </w:rPr>
        <w:t xml:space="preserve">) Για την εκλογή σε θέση Καθηγητή α΄ βαθμίδας απαιτούνται: </w:t>
      </w:r>
    </w:p>
    <w:p w:rsidR="003756BF" w:rsidRPr="007C511F" w:rsidRDefault="003756BF" w:rsidP="003756BF">
      <w:pPr>
        <w:tabs>
          <w:tab w:val="left" w:pos="284"/>
        </w:tabs>
        <w:spacing w:after="0" w:line="360" w:lineRule="auto"/>
        <w:contextualSpacing/>
        <w:jc w:val="both"/>
        <w:rPr>
          <w:rFonts w:ascii="Times New Roman" w:eastAsia="Times New Roman" w:hAnsi="Times New Roman" w:cs="Times New Roman"/>
          <w:bCs/>
          <w:sz w:val="24"/>
          <w:szCs w:val="24"/>
          <w:lang w:bidi="ar-SA"/>
        </w:rPr>
      </w:pPr>
      <w:proofErr w:type="spellStart"/>
      <w:r w:rsidRPr="007C511F">
        <w:rPr>
          <w:rFonts w:ascii="Times New Roman" w:eastAsia="Times New Roman" w:hAnsi="Times New Roman" w:cs="Times New Roman"/>
          <w:sz w:val="24"/>
          <w:szCs w:val="24"/>
          <w:lang w:val="en-US" w:bidi="ar-SA"/>
        </w:rPr>
        <w:t>i</w:t>
      </w:r>
      <w:proofErr w:type="spellEnd"/>
      <w:r w:rsidRPr="007C511F">
        <w:rPr>
          <w:rFonts w:ascii="Times New Roman" w:eastAsia="Times New Roman" w:hAnsi="Times New Roman" w:cs="Times New Roman"/>
          <w:sz w:val="24"/>
          <w:szCs w:val="24"/>
          <w:lang w:bidi="ar-SA"/>
        </w:rPr>
        <w:t xml:space="preserve">) </w:t>
      </w:r>
      <w:r w:rsidRPr="007C511F">
        <w:rPr>
          <w:rFonts w:ascii="Times New Roman" w:eastAsia="Times New Roman" w:hAnsi="Times New Roman" w:cs="Times New Roman"/>
          <w:bCs/>
          <w:sz w:val="24"/>
          <w:szCs w:val="24"/>
          <w:lang w:bidi="ar-SA"/>
        </w:rPr>
        <w:t>Έξι (6) έτη τουλάχιστον:</w:t>
      </w:r>
    </w:p>
    <w:p w:rsidR="003756BF" w:rsidRPr="007C511F" w:rsidRDefault="003756BF" w:rsidP="003756BF">
      <w:pPr>
        <w:tabs>
          <w:tab w:val="left" w:pos="284"/>
        </w:tabs>
        <w:spacing w:after="0" w:line="360" w:lineRule="auto"/>
        <w:contextualSpacing/>
        <w:jc w:val="both"/>
        <w:rPr>
          <w:rFonts w:ascii="Times New Roman" w:eastAsia="MS Mincho" w:hAnsi="Times New Roman" w:cs="Times New Roman"/>
          <w:bCs/>
          <w:sz w:val="24"/>
          <w:szCs w:val="24"/>
          <w:lang w:eastAsia="en-US" w:bidi="ar-SA"/>
        </w:rPr>
      </w:pPr>
      <w:r w:rsidRPr="007C511F">
        <w:rPr>
          <w:rFonts w:ascii="Times New Roman" w:eastAsia="MS Mincho" w:hAnsi="Times New Roman" w:cs="Times New Roman"/>
          <w:bCs/>
          <w:sz w:val="24"/>
          <w:szCs w:val="24"/>
          <w:lang w:eastAsia="en-US" w:bidi="ar-SA"/>
        </w:rPr>
        <w:t>αυτοδύναμης διδασκαλίας, μετά την απόκτηση του διδακτορικού διπλώματος στο γνωστικό αντικείμενο</w:t>
      </w:r>
      <w:r>
        <w:rPr>
          <w:rFonts w:ascii="Times New Roman" w:eastAsia="MS Mincho" w:hAnsi="Times New Roman" w:cs="Times New Roman"/>
          <w:bCs/>
          <w:sz w:val="24"/>
          <w:szCs w:val="24"/>
          <w:lang w:eastAsia="en-US" w:bidi="ar-SA"/>
        </w:rPr>
        <w:t xml:space="preserve"> του Τομέα</w:t>
      </w:r>
      <w:r w:rsidRPr="007C511F">
        <w:rPr>
          <w:rFonts w:ascii="Times New Roman" w:eastAsia="MS Mincho" w:hAnsi="Times New Roman" w:cs="Times New Roman"/>
          <w:bCs/>
          <w:sz w:val="24"/>
          <w:szCs w:val="24"/>
          <w:lang w:eastAsia="en-US" w:bidi="ar-SA"/>
        </w:rPr>
        <w:t>, με τεκμηριωμένη συμβολή στη διαμόρφωση και διδασκαλία της ύλης δύο τουλάχιστο</w:t>
      </w:r>
      <w:r>
        <w:rPr>
          <w:rFonts w:ascii="Times New Roman" w:eastAsia="MS Mincho" w:hAnsi="Times New Roman" w:cs="Times New Roman"/>
          <w:bCs/>
          <w:sz w:val="24"/>
          <w:szCs w:val="24"/>
          <w:lang w:eastAsia="en-US" w:bidi="ar-SA"/>
        </w:rPr>
        <w:t>ν</w:t>
      </w:r>
      <w:r w:rsidRPr="007C511F">
        <w:rPr>
          <w:rFonts w:ascii="Times New Roman" w:eastAsia="MS Mincho" w:hAnsi="Times New Roman" w:cs="Times New Roman"/>
          <w:bCs/>
          <w:sz w:val="24"/>
          <w:szCs w:val="24"/>
          <w:lang w:eastAsia="en-US" w:bidi="ar-SA"/>
        </w:rPr>
        <w:t xml:space="preserve"> μαθημάτων</w:t>
      </w:r>
    </w:p>
    <w:p w:rsidR="003756BF" w:rsidRPr="007C511F" w:rsidRDefault="003756BF" w:rsidP="003756BF">
      <w:pPr>
        <w:tabs>
          <w:tab w:val="left" w:pos="284"/>
        </w:tabs>
        <w:spacing w:after="0" w:line="360" w:lineRule="auto"/>
        <w:contextualSpacing/>
        <w:jc w:val="both"/>
        <w:rPr>
          <w:rFonts w:ascii="Times New Roman" w:eastAsia="MS Mincho" w:hAnsi="Times New Roman" w:cs="Times New Roman"/>
          <w:bCs/>
          <w:sz w:val="24"/>
          <w:szCs w:val="24"/>
          <w:lang w:eastAsia="en-US" w:bidi="ar-SA"/>
        </w:rPr>
      </w:pPr>
      <w:r w:rsidRPr="007C511F">
        <w:rPr>
          <w:rFonts w:ascii="Times New Roman" w:eastAsia="MS Mincho" w:hAnsi="Times New Roman" w:cs="Times New Roman"/>
          <w:sz w:val="24"/>
          <w:szCs w:val="24"/>
          <w:lang w:eastAsia="en-US" w:bidi="ar-SA"/>
        </w:rPr>
        <w:t>ή</w:t>
      </w:r>
      <w:r w:rsidRPr="007C511F">
        <w:rPr>
          <w:rFonts w:ascii="Times New Roman" w:eastAsia="MS Mincho" w:hAnsi="Times New Roman" w:cs="Times New Roman"/>
          <w:bCs/>
          <w:sz w:val="24"/>
          <w:szCs w:val="24"/>
          <w:lang w:eastAsia="en-US" w:bidi="ar-SA"/>
        </w:rPr>
        <w:t xml:space="preserve"> εργασίας σε αναγνωρισμένα ερευνητικά κέντρα της χώρας ή της αλλοδαπής</w:t>
      </w:r>
      <w:r>
        <w:rPr>
          <w:rFonts w:ascii="Times New Roman" w:eastAsia="MS Mincho" w:hAnsi="Times New Roman" w:cs="Times New Roman"/>
          <w:bCs/>
          <w:sz w:val="24"/>
          <w:szCs w:val="24"/>
          <w:lang w:eastAsia="en-US" w:bidi="ar-SA"/>
        </w:rPr>
        <w:t xml:space="preserve"> </w:t>
      </w:r>
      <w:r w:rsidRPr="007C511F">
        <w:rPr>
          <w:rFonts w:ascii="Times New Roman" w:eastAsia="MS Mincho" w:hAnsi="Times New Roman" w:cs="Times New Roman"/>
          <w:bCs/>
          <w:sz w:val="24"/>
          <w:szCs w:val="24"/>
          <w:lang w:eastAsia="en-US" w:bidi="ar-SA"/>
        </w:rPr>
        <w:t xml:space="preserve"> </w:t>
      </w:r>
    </w:p>
    <w:p w:rsidR="003756BF" w:rsidRPr="007C511F" w:rsidRDefault="003756BF" w:rsidP="003756BF">
      <w:pPr>
        <w:tabs>
          <w:tab w:val="left" w:pos="284"/>
        </w:tabs>
        <w:spacing w:after="0" w:line="360" w:lineRule="auto"/>
        <w:contextualSpacing/>
        <w:jc w:val="both"/>
        <w:rPr>
          <w:rFonts w:ascii="Times New Roman" w:eastAsia="MS Mincho" w:hAnsi="Times New Roman" w:cs="Times New Roman"/>
          <w:bCs/>
          <w:sz w:val="24"/>
          <w:szCs w:val="24"/>
          <w:lang w:eastAsia="en-US" w:bidi="ar-SA"/>
        </w:rPr>
      </w:pPr>
      <w:r w:rsidRPr="007C511F">
        <w:rPr>
          <w:rFonts w:ascii="Times New Roman" w:eastAsia="MS Mincho" w:hAnsi="Times New Roman" w:cs="Times New Roman"/>
          <w:sz w:val="24"/>
          <w:szCs w:val="24"/>
          <w:lang w:eastAsia="en-US" w:bidi="ar-SA"/>
        </w:rPr>
        <w:t>ή</w:t>
      </w:r>
      <w:r w:rsidRPr="007C511F">
        <w:rPr>
          <w:rFonts w:ascii="Times New Roman" w:eastAsia="MS Mincho" w:hAnsi="Times New Roman" w:cs="Times New Roman"/>
          <w:bCs/>
          <w:sz w:val="24"/>
          <w:szCs w:val="24"/>
          <w:lang w:eastAsia="en-US" w:bidi="ar-SA"/>
        </w:rPr>
        <w:t xml:space="preserve"> αναγνωρισμένου επαγγελματικού έργου σε σχετικό επιστημονικό πεδίο</w:t>
      </w:r>
      <w:r>
        <w:rPr>
          <w:rFonts w:ascii="Times New Roman" w:eastAsia="MS Mincho" w:hAnsi="Times New Roman" w:cs="Times New Roman"/>
          <w:bCs/>
          <w:sz w:val="24"/>
          <w:szCs w:val="24"/>
          <w:lang w:eastAsia="en-US" w:bidi="ar-SA"/>
        </w:rPr>
        <w:t>.</w:t>
      </w:r>
    </w:p>
    <w:p w:rsidR="003756BF" w:rsidRPr="007C511F" w:rsidRDefault="003756BF" w:rsidP="003756BF">
      <w:pPr>
        <w:tabs>
          <w:tab w:val="left" w:pos="284"/>
        </w:tabs>
        <w:spacing w:after="0" w:line="360" w:lineRule="auto"/>
        <w:contextualSpacing/>
        <w:jc w:val="both"/>
        <w:rPr>
          <w:rFonts w:ascii="Times New Roman" w:eastAsia="Times New Roman" w:hAnsi="Times New Roman" w:cs="Times New Roman"/>
          <w:sz w:val="24"/>
          <w:szCs w:val="24"/>
          <w:lang w:bidi="ar-SA"/>
        </w:rPr>
      </w:pPr>
      <w:r w:rsidRPr="007C511F">
        <w:rPr>
          <w:rFonts w:ascii="Times New Roman" w:eastAsia="Times New Roman" w:hAnsi="Times New Roman" w:cs="Times New Roman"/>
          <w:bCs/>
          <w:sz w:val="24"/>
          <w:szCs w:val="24"/>
          <w:lang w:bidi="ar-SA"/>
        </w:rPr>
        <w:t>Το χρονικό διάστημα των έξι (6) ετών μπορεί να κατανέμεται συνδυαστικά στις ανωτέρω δραστηριότητες</w:t>
      </w:r>
      <w:r>
        <w:rPr>
          <w:rFonts w:ascii="Times New Roman" w:eastAsia="Times New Roman" w:hAnsi="Times New Roman" w:cs="Times New Roman"/>
          <w:bCs/>
          <w:sz w:val="24"/>
          <w:szCs w:val="24"/>
          <w:lang w:bidi="ar-SA"/>
        </w:rPr>
        <w:t>,</w:t>
      </w:r>
      <w:r w:rsidRPr="007C511F">
        <w:rPr>
          <w:rFonts w:ascii="Times New Roman" w:eastAsia="Times New Roman" w:hAnsi="Times New Roman" w:cs="Times New Roman"/>
          <w:sz w:val="24"/>
          <w:szCs w:val="24"/>
          <w:lang w:bidi="ar-SA"/>
        </w:rPr>
        <w:t xml:space="preserve"> </w:t>
      </w:r>
      <w:r w:rsidRPr="00A02D6B">
        <w:rPr>
          <w:rFonts w:ascii="Times New Roman" w:eastAsia="Times New Roman" w:hAnsi="Times New Roman" w:cs="Times New Roman"/>
          <w:sz w:val="24"/>
          <w:szCs w:val="24"/>
          <w:lang w:bidi="ar-SA"/>
        </w:rPr>
        <w:t>οι οποίες σε κάθε περίπτωση είναι αντίστοιχες με το επιστημονικό επίπεδο και συναφείς με το γνωστικό πεδίο της θέσης που προκηρύσσεται.</w:t>
      </w:r>
      <w:r w:rsidRPr="007C511F">
        <w:rPr>
          <w:rFonts w:ascii="Times New Roman" w:eastAsia="Times New Roman" w:hAnsi="Times New Roman" w:cs="Times New Roman"/>
          <w:sz w:val="24"/>
          <w:szCs w:val="24"/>
          <w:lang w:bidi="ar-SA"/>
        </w:rPr>
        <w:t xml:space="preserve"> </w:t>
      </w:r>
    </w:p>
    <w:p w:rsidR="003756BF" w:rsidRPr="007C511F" w:rsidRDefault="003756BF" w:rsidP="003756BF">
      <w:pPr>
        <w:tabs>
          <w:tab w:val="left" w:pos="284"/>
        </w:tabs>
        <w:spacing w:after="0" w:line="360" w:lineRule="auto"/>
        <w:contextualSpacing/>
        <w:jc w:val="both"/>
        <w:rPr>
          <w:rFonts w:ascii="Times New Roman" w:eastAsia="Times New Roman" w:hAnsi="Times New Roman" w:cs="Times New Roman"/>
          <w:sz w:val="24"/>
          <w:szCs w:val="24"/>
          <w:lang w:bidi="ar-SA"/>
        </w:rPr>
      </w:pPr>
      <w:r w:rsidRPr="007C511F">
        <w:rPr>
          <w:rFonts w:ascii="Times New Roman" w:eastAsia="Times New Roman" w:hAnsi="Times New Roman" w:cs="Times New Roman"/>
          <w:sz w:val="24"/>
          <w:szCs w:val="24"/>
          <w:lang w:val="en-US" w:bidi="ar-SA"/>
        </w:rPr>
        <w:t>ii</w:t>
      </w:r>
      <w:r w:rsidRPr="007C511F">
        <w:rPr>
          <w:rFonts w:ascii="Times New Roman" w:eastAsia="Times New Roman" w:hAnsi="Times New Roman" w:cs="Times New Roman"/>
          <w:sz w:val="24"/>
          <w:szCs w:val="24"/>
          <w:lang w:bidi="ar-SA"/>
        </w:rPr>
        <w:t xml:space="preserve">) </w:t>
      </w:r>
      <w:r>
        <w:rPr>
          <w:rFonts w:ascii="Times New Roman" w:eastAsia="Times New Roman" w:hAnsi="Times New Roman" w:cs="Times New Roman"/>
          <w:sz w:val="24"/>
          <w:szCs w:val="24"/>
          <w:lang w:bidi="ar-SA"/>
        </w:rPr>
        <w:t>π</w:t>
      </w:r>
      <w:r w:rsidRPr="007C511F">
        <w:rPr>
          <w:rFonts w:ascii="Times New Roman" w:eastAsia="Times New Roman" w:hAnsi="Times New Roman" w:cs="Times New Roman"/>
          <w:sz w:val="24"/>
          <w:szCs w:val="24"/>
          <w:lang w:bidi="ar-SA"/>
        </w:rPr>
        <w:t xml:space="preserve">ρωτότυπες δημοσιεύσεις σε επιστημονικά περιοδικά αναγνωρισμένου κύρους, από τις οποίες ένας αριθμός πρέπει να είναι αυτοδύναμος, </w:t>
      </w:r>
    </w:p>
    <w:p w:rsidR="003756BF" w:rsidRPr="00912E2C" w:rsidRDefault="003756BF" w:rsidP="003756BF">
      <w:pPr>
        <w:tabs>
          <w:tab w:val="left" w:pos="284"/>
        </w:tabs>
        <w:spacing w:after="0" w:line="360" w:lineRule="auto"/>
        <w:contextualSpacing/>
        <w:jc w:val="both"/>
        <w:rPr>
          <w:rFonts w:ascii="Times New Roman" w:eastAsia="Times New Roman" w:hAnsi="Times New Roman" w:cs="Times New Roman"/>
          <w:sz w:val="24"/>
          <w:szCs w:val="24"/>
          <w:lang w:bidi="ar-SA"/>
        </w:rPr>
      </w:pPr>
      <w:r w:rsidRPr="007C511F">
        <w:rPr>
          <w:rFonts w:ascii="Times New Roman" w:eastAsia="Times New Roman" w:hAnsi="Times New Roman" w:cs="Times New Roman"/>
          <w:bCs/>
          <w:sz w:val="24"/>
          <w:szCs w:val="24"/>
          <w:lang w:bidi="ar-SA"/>
        </w:rPr>
        <w:t>ή</w:t>
      </w:r>
      <w:r w:rsidRPr="007C511F">
        <w:rPr>
          <w:rFonts w:ascii="Times New Roman" w:eastAsia="Times New Roman" w:hAnsi="Times New Roman" w:cs="Times New Roman"/>
          <w:sz w:val="24"/>
          <w:szCs w:val="24"/>
          <w:lang w:bidi="ar-SA"/>
        </w:rPr>
        <w:t xml:space="preserve"> πρωτότυπες επιστημονικές μονογραφίες</w:t>
      </w:r>
      <w:r>
        <w:rPr>
          <w:rFonts w:ascii="Times New Roman" w:eastAsia="Times New Roman" w:hAnsi="Times New Roman" w:cs="Times New Roman"/>
          <w:sz w:val="24"/>
          <w:szCs w:val="24"/>
          <w:lang w:bidi="ar-SA"/>
        </w:rPr>
        <w:t>,</w:t>
      </w:r>
      <w:r w:rsidRPr="007C511F">
        <w:rPr>
          <w:rFonts w:ascii="Times New Roman" w:eastAsia="Times New Roman" w:hAnsi="Times New Roman" w:cs="Times New Roman"/>
          <w:sz w:val="24"/>
          <w:szCs w:val="24"/>
          <w:lang w:bidi="ar-SA"/>
        </w:rPr>
        <w:t xml:space="preserve"> </w:t>
      </w:r>
      <w:r w:rsidRPr="00C14222">
        <w:rPr>
          <w:rFonts w:ascii="Times New Roman" w:eastAsia="Times New Roman" w:hAnsi="Times New Roman" w:cs="Times New Roman"/>
          <w:bCs/>
          <w:sz w:val="24"/>
          <w:szCs w:val="24"/>
          <w:lang w:bidi="ar-SA"/>
        </w:rPr>
        <w:t xml:space="preserve">εξαιρουμένων των </w:t>
      </w:r>
      <w:proofErr w:type="spellStart"/>
      <w:r w:rsidRPr="00C14222">
        <w:rPr>
          <w:rFonts w:ascii="Times New Roman" w:eastAsia="Times New Roman" w:hAnsi="Times New Roman" w:cs="Times New Roman"/>
          <w:bCs/>
          <w:sz w:val="24"/>
          <w:szCs w:val="24"/>
          <w:lang w:bidi="ar-SA"/>
        </w:rPr>
        <w:t>αυτοεκδόσεων</w:t>
      </w:r>
      <w:proofErr w:type="spellEnd"/>
      <w:r w:rsidRPr="00C14222">
        <w:rPr>
          <w:rFonts w:ascii="Times New Roman" w:eastAsia="Times New Roman" w:hAnsi="Times New Roman" w:cs="Times New Roman"/>
          <w:bCs/>
          <w:sz w:val="24"/>
          <w:szCs w:val="24"/>
          <w:lang w:bidi="ar-SA"/>
        </w:rPr>
        <w:t>.</w:t>
      </w:r>
    </w:p>
    <w:p w:rsidR="003756BF" w:rsidRPr="007C511F" w:rsidRDefault="003756BF" w:rsidP="003756BF">
      <w:pPr>
        <w:tabs>
          <w:tab w:val="left" w:pos="284"/>
        </w:tabs>
        <w:spacing w:after="0" w:line="360" w:lineRule="auto"/>
        <w:contextualSpacing/>
        <w:jc w:val="both"/>
        <w:rPr>
          <w:rFonts w:ascii="Times New Roman" w:eastAsia="Times New Roman" w:hAnsi="Times New Roman" w:cs="Times New Roman"/>
          <w:bCs/>
          <w:sz w:val="24"/>
          <w:szCs w:val="24"/>
          <w:lang w:bidi="ar-SA"/>
        </w:rPr>
      </w:pPr>
      <w:r w:rsidRPr="007C511F">
        <w:rPr>
          <w:rFonts w:ascii="Times New Roman" w:eastAsia="Times New Roman" w:hAnsi="Times New Roman" w:cs="Times New Roman"/>
          <w:bCs/>
          <w:sz w:val="24"/>
          <w:szCs w:val="24"/>
          <w:lang w:val="en-US" w:bidi="ar-SA"/>
        </w:rPr>
        <w:t>iii</w:t>
      </w:r>
      <w:r w:rsidRPr="007C511F">
        <w:rPr>
          <w:rFonts w:ascii="Times New Roman" w:eastAsia="Times New Roman" w:hAnsi="Times New Roman" w:cs="Times New Roman"/>
          <w:bCs/>
          <w:sz w:val="24"/>
          <w:szCs w:val="24"/>
          <w:lang w:bidi="ar-SA"/>
        </w:rPr>
        <w:t xml:space="preserve">) </w:t>
      </w:r>
      <w:r w:rsidR="00D55459">
        <w:rPr>
          <w:rFonts w:ascii="Times New Roman" w:eastAsia="Times New Roman" w:hAnsi="Times New Roman" w:cs="Times New Roman"/>
          <w:bCs/>
          <w:sz w:val="24"/>
          <w:szCs w:val="24"/>
          <w:lang w:bidi="ar-SA"/>
        </w:rPr>
        <w:t xml:space="preserve">ή </w:t>
      </w:r>
      <w:r>
        <w:rPr>
          <w:rFonts w:ascii="Times New Roman" w:eastAsia="Times New Roman" w:hAnsi="Times New Roman" w:cs="Times New Roman"/>
          <w:bCs/>
          <w:sz w:val="24"/>
          <w:szCs w:val="24"/>
          <w:lang w:bidi="ar-SA"/>
        </w:rPr>
        <w:t>δ</w:t>
      </w:r>
      <w:r w:rsidRPr="007C511F">
        <w:rPr>
          <w:rFonts w:ascii="Times New Roman" w:eastAsia="Times New Roman" w:hAnsi="Times New Roman" w:cs="Times New Roman"/>
          <w:bCs/>
          <w:sz w:val="24"/>
          <w:szCs w:val="24"/>
          <w:lang w:bidi="ar-SA"/>
        </w:rPr>
        <w:t xml:space="preserve">ιδακτική εμπειρία μεταπτυχιακών σπουδών συνιστάμενη στη διδασκαλία επί τριετία, τουλάχιστον, </w:t>
      </w:r>
      <w:proofErr w:type="gramStart"/>
      <w:r w:rsidRPr="007C511F">
        <w:rPr>
          <w:rFonts w:ascii="Times New Roman" w:eastAsia="Times New Roman" w:hAnsi="Times New Roman" w:cs="Times New Roman"/>
          <w:bCs/>
          <w:sz w:val="24"/>
          <w:szCs w:val="24"/>
          <w:lang w:bidi="ar-SA"/>
        </w:rPr>
        <w:t xml:space="preserve">σε  </w:t>
      </w:r>
      <w:r w:rsidRPr="007C511F">
        <w:rPr>
          <w:rFonts w:ascii="Times New Roman" w:eastAsia="PMingLiU" w:hAnsi="Times New Roman" w:cs="Times New Roman"/>
          <w:bCs/>
          <w:sz w:val="24"/>
          <w:szCs w:val="24"/>
          <w:lang w:eastAsia="zh-TW" w:bidi="ar-SA"/>
        </w:rPr>
        <w:t>Π</w:t>
      </w:r>
      <w:r w:rsidRPr="007C511F">
        <w:rPr>
          <w:rFonts w:ascii="Times New Roman" w:eastAsia="Times New Roman" w:hAnsi="Times New Roman" w:cs="Times New Roman"/>
          <w:bCs/>
          <w:sz w:val="24"/>
          <w:szCs w:val="24"/>
          <w:lang w:bidi="ar-SA"/>
        </w:rPr>
        <w:t>ρογράμματα</w:t>
      </w:r>
      <w:proofErr w:type="gramEnd"/>
      <w:r w:rsidRPr="007C511F">
        <w:rPr>
          <w:rFonts w:ascii="Times New Roman" w:eastAsia="Times New Roman" w:hAnsi="Times New Roman" w:cs="Times New Roman"/>
          <w:bCs/>
          <w:sz w:val="24"/>
          <w:szCs w:val="24"/>
          <w:lang w:bidi="ar-SA"/>
        </w:rPr>
        <w:t xml:space="preserve"> Μεταπτυχιακών Σπουδών Α.Ε.Ι. της χώρας ή της αλλοδαπής </w:t>
      </w:r>
    </w:p>
    <w:p w:rsidR="003756BF" w:rsidRPr="007C511F" w:rsidRDefault="003756BF" w:rsidP="003756BF">
      <w:pPr>
        <w:tabs>
          <w:tab w:val="left" w:pos="284"/>
        </w:tabs>
        <w:spacing w:after="0" w:line="360" w:lineRule="auto"/>
        <w:contextualSpacing/>
        <w:jc w:val="both"/>
        <w:rPr>
          <w:rFonts w:ascii="Times New Roman" w:eastAsia="Times New Roman" w:hAnsi="Times New Roman" w:cs="Times New Roman"/>
          <w:bCs/>
          <w:sz w:val="24"/>
          <w:szCs w:val="24"/>
          <w:lang w:bidi="ar-SA"/>
        </w:rPr>
      </w:pPr>
      <w:r w:rsidRPr="007C511F">
        <w:rPr>
          <w:rFonts w:ascii="Times New Roman" w:eastAsia="Times New Roman" w:hAnsi="Times New Roman" w:cs="Times New Roman"/>
          <w:sz w:val="24"/>
          <w:szCs w:val="24"/>
          <w:lang w:bidi="ar-SA"/>
        </w:rPr>
        <w:t>ή</w:t>
      </w:r>
      <w:r w:rsidRPr="007C511F">
        <w:rPr>
          <w:rFonts w:ascii="Times New Roman" w:eastAsia="Times New Roman" w:hAnsi="Times New Roman" w:cs="Times New Roman"/>
          <w:bCs/>
          <w:sz w:val="24"/>
          <w:szCs w:val="24"/>
          <w:lang w:bidi="ar-SA"/>
        </w:rPr>
        <w:t xml:space="preserve"> επίβλεψη, με την ιδιότητα του επιβλέποντος, μίας τουλάχιστον διδακτορικής διατριβής που έχει ολοκληρωθεί επιτυχώς, από την έναρξη μέχρι την περαίωσή της </w:t>
      </w:r>
    </w:p>
    <w:p w:rsidR="003756BF" w:rsidRPr="007C511F" w:rsidRDefault="003756BF" w:rsidP="003756BF">
      <w:pPr>
        <w:tabs>
          <w:tab w:val="left" w:pos="284"/>
        </w:tabs>
        <w:spacing w:after="0" w:line="360" w:lineRule="auto"/>
        <w:contextualSpacing/>
        <w:jc w:val="both"/>
        <w:rPr>
          <w:rFonts w:ascii="Times New Roman" w:eastAsia="Times New Roman" w:hAnsi="Times New Roman" w:cs="Times New Roman"/>
          <w:bCs/>
          <w:sz w:val="24"/>
          <w:szCs w:val="24"/>
          <w:lang w:bidi="ar-SA"/>
        </w:rPr>
      </w:pPr>
      <w:r w:rsidRPr="007C511F">
        <w:rPr>
          <w:rFonts w:ascii="Times New Roman" w:eastAsia="Times New Roman" w:hAnsi="Times New Roman" w:cs="Times New Roman"/>
          <w:sz w:val="24"/>
          <w:szCs w:val="24"/>
          <w:lang w:bidi="ar-SA"/>
        </w:rPr>
        <w:t>ή</w:t>
      </w:r>
      <w:r w:rsidRPr="007C511F">
        <w:rPr>
          <w:rFonts w:ascii="Times New Roman" w:eastAsia="Times New Roman" w:hAnsi="Times New Roman" w:cs="Times New Roman"/>
          <w:bCs/>
          <w:sz w:val="24"/>
          <w:szCs w:val="24"/>
          <w:lang w:bidi="ar-SA"/>
        </w:rPr>
        <w:t xml:space="preserve"> συμμετοχή σε τριμελείς συμβουλευτικές επιτροπές δύο τουλάχιστον διδακτορικών διατριβών που έχουν ολοκληρωθεί επιτυχώς, από την έναρξη μέχρι την περαίωση τους </w:t>
      </w:r>
    </w:p>
    <w:p w:rsidR="003756BF" w:rsidRDefault="003756BF" w:rsidP="003756BF">
      <w:pPr>
        <w:tabs>
          <w:tab w:val="left" w:pos="284"/>
        </w:tabs>
        <w:spacing w:after="0" w:line="360" w:lineRule="auto"/>
        <w:contextualSpacing/>
        <w:jc w:val="both"/>
        <w:rPr>
          <w:rFonts w:ascii="Times New Roman" w:eastAsia="Times New Roman" w:hAnsi="Times New Roman" w:cs="Times New Roman"/>
          <w:bCs/>
          <w:sz w:val="24"/>
          <w:szCs w:val="24"/>
          <w:lang w:bidi="ar-SA"/>
        </w:rPr>
      </w:pPr>
      <w:r w:rsidRPr="00743C2E">
        <w:rPr>
          <w:rFonts w:ascii="Times New Roman" w:eastAsia="Times New Roman" w:hAnsi="Times New Roman" w:cs="Times New Roman"/>
          <w:sz w:val="24"/>
          <w:szCs w:val="24"/>
          <w:lang w:bidi="ar-SA"/>
        </w:rPr>
        <w:t>ή</w:t>
      </w:r>
      <w:r w:rsidRPr="00743C2E">
        <w:rPr>
          <w:rFonts w:ascii="Times New Roman" w:eastAsia="Times New Roman" w:hAnsi="Times New Roman" w:cs="Times New Roman"/>
          <w:bCs/>
          <w:sz w:val="24"/>
          <w:szCs w:val="24"/>
          <w:lang w:bidi="ar-SA"/>
        </w:rPr>
        <w:t xml:space="preserve"> διεύθυνση επί τριετία, τουλάχιστον, αναγνωρισμένων Ερευνητικών Ινστιτούτων ή τριετής τουλάχιστον θητεία σε διευθυντική θέση Διεθνών ή Ευρωπαϊκών Οργανισμών</w:t>
      </w:r>
      <w:r w:rsidRPr="007C511F">
        <w:rPr>
          <w:rFonts w:ascii="Times New Roman" w:eastAsia="Times New Roman" w:hAnsi="Times New Roman" w:cs="Times New Roman"/>
          <w:bCs/>
          <w:sz w:val="24"/>
          <w:szCs w:val="24"/>
          <w:lang w:bidi="ar-SA"/>
        </w:rPr>
        <w:t xml:space="preserve"> ή, προκειμένου περί υποψηφίων καθηγητών των Ιατρικών Σχολών, η κλινική ή </w:t>
      </w:r>
      <w:proofErr w:type="spellStart"/>
      <w:r w:rsidRPr="007C511F">
        <w:rPr>
          <w:rFonts w:ascii="Times New Roman" w:eastAsia="Times New Roman" w:hAnsi="Times New Roman" w:cs="Times New Roman"/>
          <w:bCs/>
          <w:sz w:val="24"/>
          <w:szCs w:val="24"/>
          <w:lang w:bidi="ar-SA"/>
        </w:rPr>
        <w:t>κλινικοεργαστηριακή</w:t>
      </w:r>
      <w:proofErr w:type="spellEnd"/>
      <w:r w:rsidRPr="007C511F">
        <w:rPr>
          <w:rFonts w:ascii="Times New Roman" w:eastAsia="Times New Roman" w:hAnsi="Times New Roman" w:cs="Times New Roman"/>
          <w:bCs/>
          <w:sz w:val="24"/>
          <w:szCs w:val="24"/>
          <w:lang w:bidi="ar-SA"/>
        </w:rPr>
        <w:t xml:space="preserve"> διεύθυνση επί πέντε τουλάχιστον έτη σε Πανεπιστημιακά νοσοκομεία ή νοσοκομεία του Ε.Σ</w:t>
      </w:r>
      <w:r>
        <w:rPr>
          <w:rFonts w:ascii="Times New Roman" w:eastAsia="Times New Roman" w:hAnsi="Times New Roman" w:cs="Times New Roman"/>
          <w:bCs/>
          <w:sz w:val="24"/>
          <w:szCs w:val="24"/>
          <w:lang w:bidi="ar-SA"/>
        </w:rPr>
        <w:t>.Υ..</w:t>
      </w:r>
      <w:r w:rsidRPr="007C511F">
        <w:rPr>
          <w:rFonts w:ascii="Times New Roman" w:eastAsia="Times New Roman" w:hAnsi="Times New Roman" w:cs="Times New Roman"/>
          <w:bCs/>
          <w:sz w:val="24"/>
          <w:szCs w:val="24"/>
          <w:lang w:bidi="ar-SA"/>
        </w:rPr>
        <w:t xml:space="preserve"> </w:t>
      </w:r>
    </w:p>
    <w:p w:rsidR="003756BF" w:rsidRDefault="003756BF" w:rsidP="003756BF">
      <w:pPr>
        <w:tabs>
          <w:tab w:val="left" w:pos="284"/>
        </w:tabs>
        <w:spacing w:after="0" w:line="360" w:lineRule="auto"/>
        <w:contextualSpacing/>
        <w:jc w:val="both"/>
        <w:rPr>
          <w:rFonts w:ascii="Times New Roman" w:eastAsia="Times New Roman" w:hAnsi="Times New Roman" w:cs="Times New Roman"/>
          <w:bCs/>
          <w:sz w:val="24"/>
          <w:szCs w:val="24"/>
          <w:lang w:bidi="ar-SA"/>
        </w:rPr>
      </w:pPr>
      <w:r w:rsidRPr="007C511F">
        <w:rPr>
          <w:rFonts w:ascii="Times New Roman" w:eastAsia="Times New Roman" w:hAnsi="Times New Roman" w:cs="Times New Roman"/>
          <w:bCs/>
          <w:sz w:val="24"/>
          <w:szCs w:val="24"/>
          <w:lang w:bidi="ar-SA"/>
        </w:rPr>
        <w:t>Για την εκλογή συνεκτιμάται κατά πόσο το συνολικό ερευνητικό έργο του υποψηφίου έχει αναγνωρισ</w:t>
      </w:r>
      <w:r>
        <w:rPr>
          <w:rFonts w:ascii="Times New Roman" w:eastAsia="Times New Roman" w:hAnsi="Times New Roman" w:cs="Times New Roman"/>
          <w:bCs/>
          <w:sz w:val="24"/>
          <w:szCs w:val="24"/>
          <w:lang w:bidi="ar-SA"/>
        </w:rPr>
        <w:t>τ</w:t>
      </w:r>
      <w:r w:rsidRPr="007C511F">
        <w:rPr>
          <w:rFonts w:ascii="Times New Roman" w:eastAsia="Times New Roman" w:hAnsi="Times New Roman" w:cs="Times New Roman"/>
          <w:bCs/>
          <w:sz w:val="24"/>
          <w:szCs w:val="24"/>
          <w:lang w:bidi="ar-SA"/>
        </w:rPr>
        <w:t xml:space="preserve">εί </w:t>
      </w:r>
      <w:r>
        <w:rPr>
          <w:rFonts w:ascii="Times New Roman" w:eastAsia="Times New Roman" w:hAnsi="Times New Roman" w:cs="Times New Roman"/>
          <w:bCs/>
          <w:sz w:val="24"/>
          <w:szCs w:val="24"/>
          <w:lang w:bidi="ar-SA"/>
        </w:rPr>
        <w:t>από την επιστημονική κοινότητα</w:t>
      </w:r>
      <w:r w:rsidRPr="00912E2C">
        <w:rPr>
          <w:rFonts w:ascii="Times New Roman" w:eastAsia="Times New Roman" w:hAnsi="Times New Roman" w:cs="Times New Roman"/>
          <w:bCs/>
          <w:sz w:val="24"/>
          <w:szCs w:val="24"/>
          <w:lang w:bidi="ar-SA"/>
        </w:rPr>
        <w:t>.</w:t>
      </w:r>
    </w:p>
    <w:p w:rsidR="003756BF" w:rsidRDefault="003756BF" w:rsidP="003756BF">
      <w:pPr>
        <w:tabs>
          <w:tab w:val="left" w:pos="284"/>
        </w:tabs>
        <w:spacing w:after="0" w:line="360" w:lineRule="auto"/>
        <w:contextualSpacing/>
        <w:jc w:val="both"/>
        <w:rPr>
          <w:rFonts w:ascii="Times New Roman" w:eastAsia="Times New Roman" w:hAnsi="Times New Roman" w:cs="Times New Roman"/>
          <w:bCs/>
          <w:sz w:val="24"/>
          <w:szCs w:val="24"/>
          <w:lang w:bidi="ar-SA"/>
        </w:rPr>
      </w:pPr>
      <w:proofErr w:type="spellStart"/>
      <w:r w:rsidRPr="00912E2C">
        <w:rPr>
          <w:rFonts w:ascii="Times New Roman" w:eastAsia="Times New Roman" w:hAnsi="Times New Roman" w:cs="Times New Roman"/>
          <w:bCs/>
          <w:sz w:val="24"/>
          <w:szCs w:val="24"/>
          <w:lang w:bidi="ar-SA"/>
        </w:rPr>
        <w:lastRenderedPageBreak/>
        <w:t>δδ</w:t>
      </w:r>
      <w:proofErr w:type="spellEnd"/>
      <w:r w:rsidRPr="00912E2C">
        <w:rPr>
          <w:rFonts w:ascii="Times New Roman" w:eastAsia="Times New Roman" w:hAnsi="Times New Roman" w:cs="Times New Roman"/>
          <w:bCs/>
          <w:sz w:val="24"/>
          <w:szCs w:val="24"/>
          <w:lang w:bidi="ar-SA"/>
        </w:rPr>
        <w:t>) Όπου προβλέπονται αυτοδύναμες δημοσιεύσεις, νοούνται και οι δημοσιεύσεις στις οποίες ο υποψήφιος είναι ο κύριος ερευνητής</w:t>
      </w:r>
      <w:r>
        <w:rPr>
          <w:rFonts w:ascii="Times New Roman" w:eastAsia="Times New Roman" w:hAnsi="Times New Roman" w:cs="Times New Roman"/>
          <w:bCs/>
          <w:sz w:val="24"/>
          <w:szCs w:val="24"/>
          <w:lang w:bidi="ar-SA"/>
        </w:rPr>
        <w:t xml:space="preserve"> ή ερευνητής σε δημοσίευση όπου δεν συμμετέχει ο επιβλέπων της διδακτορικής του διατριβής.</w:t>
      </w:r>
    </w:p>
    <w:p w:rsidR="003756BF" w:rsidRDefault="003756BF" w:rsidP="003756BF">
      <w:pPr>
        <w:tabs>
          <w:tab w:val="left" w:pos="284"/>
        </w:tabs>
        <w:spacing w:after="0" w:line="360" w:lineRule="auto"/>
        <w:contextualSpacing/>
        <w:jc w:val="both"/>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2</w:t>
      </w:r>
      <w:r w:rsidRPr="00912E2C">
        <w:rPr>
          <w:rFonts w:ascii="Times New Roman" w:eastAsia="Times New Roman" w:hAnsi="Times New Roman" w:cs="Times New Roman"/>
          <w:sz w:val="24"/>
          <w:szCs w:val="24"/>
          <w:lang w:bidi="ar-SA"/>
        </w:rPr>
        <w:t>. Στην παρ. 1 του άρθρου 19 του ν. 4009/</w:t>
      </w:r>
      <w:r>
        <w:rPr>
          <w:rFonts w:ascii="Times New Roman" w:eastAsia="Times New Roman" w:hAnsi="Times New Roman" w:cs="Times New Roman"/>
          <w:sz w:val="24"/>
          <w:szCs w:val="24"/>
          <w:lang w:bidi="ar-SA"/>
        </w:rPr>
        <w:t>20</w:t>
      </w:r>
      <w:r w:rsidRPr="00912E2C">
        <w:rPr>
          <w:rFonts w:ascii="Times New Roman" w:eastAsia="Times New Roman" w:hAnsi="Times New Roman" w:cs="Times New Roman"/>
          <w:sz w:val="24"/>
          <w:szCs w:val="24"/>
          <w:lang w:bidi="ar-SA"/>
        </w:rPr>
        <w:t>11</w:t>
      </w:r>
      <w:r w:rsidRPr="00EC25C3">
        <w:rPr>
          <w:rFonts w:ascii="Times New Roman" w:eastAsia="Times New Roman" w:hAnsi="Times New Roman" w:cs="Times New Roman"/>
          <w:sz w:val="24"/>
          <w:szCs w:val="24"/>
          <w:lang w:bidi="ar-SA"/>
        </w:rPr>
        <w:t xml:space="preserve"> </w:t>
      </w:r>
      <w:r>
        <w:rPr>
          <w:rFonts w:ascii="Times New Roman" w:eastAsia="Times New Roman" w:hAnsi="Times New Roman" w:cs="Times New Roman"/>
          <w:sz w:val="24"/>
          <w:szCs w:val="24"/>
          <w:lang w:bidi="ar-SA"/>
        </w:rPr>
        <w:t xml:space="preserve">προστίθεται </w:t>
      </w:r>
      <w:proofErr w:type="spellStart"/>
      <w:r>
        <w:rPr>
          <w:rFonts w:ascii="Times New Roman" w:eastAsia="Times New Roman" w:hAnsi="Times New Roman" w:cs="Times New Roman"/>
          <w:sz w:val="24"/>
          <w:szCs w:val="24"/>
          <w:lang w:bidi="ar-SA"/>
        </w:rPr>
        <w:t>περίπτ</w:t>
      </w:r>
      <w:proofErr w:type="spellEnd"/>
      <w:r>
        <w:rPr>
          <w:rFonts w:ascii="Times New Roman" w:eastAsia="Times New Roman" w:hAnsi="Times New Roman" w:cs="Times New Roman"/>
          <w:sz w:val="24"/>
          <w:szCs w:val="24"/>
          <w:lang w:bidi="ar-SA"/>
        </w:rPr>
        <w:t>. δ΄ που έχει ως εξής: «</w:t>
      </w:r>
      <w:r w:rsidRPr="00EC25C3">
        <w:rPr>
          <w:rFonts w:ascii="Times New Roman" w:eastAsia="Times New Roman" w:hAnsi="Times New Roman" w:cs="Times New Roman"/>
          <w:sz w:val="24"/>
          <w:szCs w:val="24"/>
          <w:lang w:bidi="ar-SA"/>
        </w:rPr>
        <w:t xml:space="preserve">Η κρίση για εξέλιξη ή εκλογή μελών Δ.Ε.Π βασίζεται στο συνολικό διδακτικό έργο των </w:t>
      </w:r>
      <w:proofErr w:type="spellStart"/>
      <w:r w:rsidRPr="00EC25C3">
        <w:rPr>
          <w:rFonts w:ascii="Times New Roman" w:eastAsia="Times New Roman" w:hAnsi="Times New Roman" w:cs="Times New Roman"/>
          <w:sz w:val="24"/>
          <w:szCs w:val="24"/>
          <w:lang w:bidi="ar-SA"/>
        </w:rPr>
        <w:t>κρινομένων</w:t>
      </w:r>
      <w:proofErr w:type="spellEnd"/>
      <w:r w:rsidRPr="00EC25C3">
        <w:rPr>
          <w:rFonts w:ascii="Times New Roman" w:eastAsia="Times New Roman" w:hAnsi="Times New Roman" w:cs="Times New Roman"/>
          <w:sz w:val="24"/>
          <w:szCs w:val="24"/>
          <w:lang w:bidi="ar-SA"/>
        </w:rPr>
        <w:t>, στη συνολική τους επιστημονική και ερευνητική δραστηριότητα, με έμφαση στη διεθνή τους παρουσία, ικανό μέρος των</w:t>
      </w:r>
      <w:r>
        <w:rPr>
          <w:rFonts w:ascii="Times New Roman" w:eastAsia="Times New Roman" w:hAnsi="Times New Roman" w:cs="Times New Roman"/>
          <w:sz w:val="24"/>
          <w:szCs w:val="24"/>
          <w:lang w:bidi="ar-SA"/>
        </w:rPr>
        <w:t xml:space="preserve"> οποίων πρέπει να έχει συντελεστ</w:t>
      </w:r>
      <w:r w:rsidRPr="00EC25C3">
        <w:rPr>
          <w:rFonts w:ascii="Times New Roman" w:eastAsia="Times New Roman" w:hAnsi="Times New Roman" w:cs="Times New Roman"/>
          <w:sz w:val="24"/>
          <w:szCs w:val="24"/>
          <w:lang w:bidi="ar-SA"/>
        </w:rPr>
        <w:t>εί τα τελευταία πέντε έτη από την υποβο</w:t>
      </w:r>
      <w:r>
        <w:rPr>
          <w:rFonts w:ascii="Times New Roman" w:eastAsia="Times New Roman" w:hAnsi="Times New Roman" w:cs="Times New Roman"/>
          <w:sz w:val="24"/>
          <w:szCs w:val="24"/>
          <w:lang w:bidi="ar-SA"/>
        </w:rPr>
        <w:t>λ</w:t>
      </w:r>
      <w:r w:rsidRPr="00EC25C3">
        <w:rPr>
          <w:rFonts w:ascii="Times New Roman" w:eastAsia="Times New Roman" w:hAnsi="Times New Roman" w:cs="Times New Roman"/>
          <w:sz w:val="24"/>
          <w:szCs w:val="24"/>
          <w:lang w:bidi="ar-SA"/>
        </w:rPr>
        <w:t>ή της αίτησης για εξέλιξη ή εκλογή</w:t>
      </w:r>
      <w:r>
        <w:rPr>
          <w:rFonts w:ascii="Times New Roman" w:eastAsia="Times New Roman" w:hAnsi="Times New Roman" w:cs="Times New Roman"/>
          <w:sz w:val="24"/>
          <w:szCs w:val="24"/>
          <w:lang w:bidi="ar-SA"/>
        </w:rPr>
        <w:t>. Επίσης,</w:t>
      </w:r>
      <w:r w:rsidRPr="0016423D">
        <w:rPr>
          <w:rFonts w:ascii="Verdana" w:hAnsi="Verdana"/>
          <w:color w:val="000000"/>
          <w:sz w:val="20"/>
          <w:szCs w:val="20"/>
        </w:rPr>
        <w:t xml:space="preserve"> </w:t>
      </w:r>
      <w:r w:rsidRPr="00EC25C3">
        <w:rPr>
          <w:rFonts w:ascii="Times New Roman" w:eastAsia="Times New Roman" w:hAnsi="Times New Roman" w:cs="Times New Roman"/>
          <w:sz w:val="24"/>
          <w:szCs w:val="24"/>
          <w:lang w:bidi="ar-SA"/>
        </w:rPr>
        <w:t>συνεκτιμώνται ιδιαίτερα κατά την κρίση για κατάληψη θέσης Δ.Ε.Π το ήθος, η προσωπικότητα του υποψηφίου και η κοινωνική του προσφορά.</w:t>
      </w:r>
      <w:r>
        <w:rPr>
          <w:rFonts w:ascii="Times New Roman" w:eastAsia="Times New Roman" w:hAnsi="Times New Roman" w:cs="Times New Roman"/>
          <w:sz w:val="24"/>
          <w:szCs w:val="24"/>
          <w:lang w:bidi="ar-SA"/>
        </w:rPr>
        <w:t>».</w:t>
      </w:r>
    </w:p>
    <w:p w:rsidR="003756BF" w:rsidRPr="0031419A" w:rsidRDefault="003756BF" w:rsidP="003756BF">
      <w:pPr>
        <w:tabs>
          <w:tab w:val="left" w:pos="284"/>
        </w:tabs>
        <w:spacing w:after="0" w:line="360" w:lineRule="auto"/>
        <w:contextualSpacing/>
        <w:jc w:val="both"/>
        <w:rPr>
          <w:rFonts w:ascii="Times New Roman" w:eastAsia="Times New Roman" w:hAnsi="Times New Roman" w:cs="Times New Roman"/>
          <w:bCs/>
          <w:sz w:val="24"/>
          <w:szCs w:val="24"/>
          <w:lang w:bidi="ar-SA"/>
        </w:rPr>
      </w:pPr>
      <w:r>
        <w:rPr>
          <w:rFonts w:ascii="Times New Roman" w:eastAsia="Times New Roman" w:hAnsi="Times New Roman" w:cs="Times New Roman"/>
          <w:sz w:val="24"/>
          <w:szCs w:val="24"/>
          <w:lang w:bidi="ar-SA"/>
        </w:rPr>
        <w:t xml:space="preserve">3. </w:t>
      </w:r>
      <w:r>
        <w:rPr>
          <w:rFonts w:ascii="Times New Roman" w:eastAsia="MS Mincho" w:hAnsi="Times New Roman" w:cs="Times New Roman"/>
          <w:sz w:val="24"/>
          <w:szCs w:val="24"/>
          <w:lang w:eastAsia="en-US" w:bidi="ar-SA"/>
        </w:rPr>
        <w:t xml:space="preserve">Οι παρ. 1 έως 8 του </w:t>
      </w:r>
      <w:r w:rsidRPr="00EC25C3">
        <w:rPr>
          <w:rFonts w:ascii="Times New Roman" w:eastAsia="MS Mincho" w:hAnsi="Times New Roman" w:cs="Times New Roman"/>
          <w:sz w:val="24"/>
          <w:szCs w:val="24"/>
          <w:lang w:eastAsia="en-US" w:bidi="ar-SA"/>
        </w:rPr>
        <w:t>άρθρου 14 του ν. 1268/1982 (Α΄</w:t>
      </w:r>
      <w:r>
        <w:rPr>
          <w:rFonts w:ascii="Times New Roman" w:eastAsia="MS Mincho" w:hAnsi="Times New Roman" w:cs="Times New Roman"/>
          <w:sz w:val="24"/>
          <w:szCs w:val="24"/>
          <w:lang w:eastAsia="en-US" w:bidi="ar-SA"/>
        </w:rPr>
        <w:t xml:space="preserve"> </w:t>
      </w:r>
      <w:r w:rsidRPr="00EC25C3">
        <w:rPr>
          <w:rFonts w:ascii="Times New Roman" w:eastAsia="MS Mincho" w:hAnsi="Times New Roman" w:cs="Times New Roman"/>
          <w:sz w:val="24"/>
          <w:szCs w:val="24"/>
          <w:lang w:eastAsia="en-US" w:bidi="ar-SA"/>
        </w:rPr>
        <w:t>87) και το άρθρο 15 του ν. 1404/1983 (Α΄</w:t>
      </w:r>
      <w:r>
        <w:rPr>
          <w:rFonts w:ascii="Times New Roman" w:eastAsia="MS Mincho" w:hAnsi="Times New Roman" w:cs="Times New Roman"/>
          <w:sz w:val="24"/>
          <w:szCs w:val="24"/>
          <w:lang w:eastAsia="en-US" w:bidi="ar-SA"/>
        </w:rPr>
        <w:t xml:space="preserve"> </w:t>
      </w:r>
      <w:r w:rsidRPr="00EC25C3">
        <w:rPr>
          <w:rFonts w:ascii="Times New Roman" w:eastAsia="MS Mincho" w:hAnsi="Times New Roman" w:cs="Times New Roman"/>
          <w:sz w:val="24"/>
          <w:szCs w:val="24"/>
          <w:lang w:eastAsia="en-US" w:bidi="ar-SA"/>
        </w:rPr>
        <w:t>173) καταργούνται, με την</w:t>
      </w:r>
      <w:r w:rsidRPr="002A2278">
        <w:rPr>
          <w:rFonts w:ascii="Times New Roman" w:eastAsia="MS Mincho" w:hAnsi="Times New Roman" w:cs="Times New Roman"/>
          <w:sz w:val="24"/>
          <w:szCs w:val="24"/>
          <w:lang w:eastAsia="en-US" w:bidi="ar-SA"/>
        </w:rPr>
        <w:t xml:space="preserve"> επιφύλαξη των εκκρεμών διαδικασιών εκλογής</w:t>
      </w:r>
      <w:r w:rsidRPr="000B1CA9">
        <w:rPr>
          <w:rFonts w:ascii="Times New Roman" w:hAnsi="Times New Roman" w:cs="Times New Roman"/>
          <w:sz w:val="24"/>
          <w:szCs w:val="24"/>
          <w:lang w:eastAsia="zh-CN"/>
        </w:rPr>
        <w:t xml:space="preserve"> </w:t>
      </w:r>
      <w:r w:rsidRPr="003F6BD0">
        <w:rPr>
          <w:rFonts w:ascii="Times New Roman" w:hAnsi="Times New Roman" w:cs="Times New Roman"/>
          <w:sz w:val="24"/>
          <w:szCs w:val="24"/>
          <w:lang w:eastAsia="zh-CN"/>
        </w:rPr>
        <w:t>σε νέες θέσεις μελών Δ.Ε.Π.</w:t>
      </w:r>
      <w:r w:rsidRPr="002A2278">
        <w:rPr>
          <w:rFonts w:ascii="Times New Roman" w:eastAsia="MS Mincho" w:hAnsi="Times New Roman" w:cs="Times New Roman"/>
          <w:sz w:val="24"/>
          <w:szCs w:val="24"/>
          <w:lang w:eastAsia="en-US" w:bidi="ar-SA"/>
        </w:rPr>
        <w:t>, για τις οποίες έχει εκδοθεί προκήρυξη έως τη δημοσίευση του παρόντος, οι οποίες συνεχίζονται και ολοκληρώνονται με εφαρμογή των διατάξεων αυτών. Το ίδιο ισχύει για τις εκκρεμείς διαδικασίες εξέλιξης ή μονιμοποίησης</w:t>
      </w:r>
      <w:r>
        <w:rPr>
          <w:rFonts w:ascii="Times New Roman" w:eastAsia="MS Mincho" w:hAnsi="Times New Roman" w:cs="Times New Roman"/>
          <w:sz w:val="24"/>
          <w:szCs w:val="24"/>
          <w:lang w:eastAsia="en-US" w:bidi="ar-SA"/>
        </w:rPr>
        <w:t>,</w:t>
      </w:r>
      <w:r w:rsidRPr="00386A05">
        <w:rPr>
          <w:rFonts w:ascii="Times New Roman" w:hAnsi="Times New Roman" w:cs="Times New Roman"/>
          <w:sz w:val="24"/>
          <w:szCs w:val="24"/>
          <w:lang w:eastAsia="zh-CN"/>
        </w:rPr>
        <w:t xml:space="preserve"> </w:t>
      </w:r>
      <w:r w:rsidRPr="003F6BD0">
        <w:rPr>
          <w:rFonts w:ascii="Times New Roman" w:hAnsi="Times New Roman" w:cs="Times New Roman"/>
          <w:sz w:val="24"/>
          <w:szCs w:val="24"/>
          <w:lang w:eastAsia="zh-CN"/>
        </w:rPr>
        <w:t xml:space="preserve">για τις οποίες έχει υποβληθεί αίτηση από το ενδιαφερόμενο για εξέλιξη μέλος Δ.Ε.Π. έως τη δημοσίευση του παρόντος, καθώς </w:t>
      </w:r>
      <w:r>
        <w:rPr>
          <w:rFonts w:ascii="Times New Roman" w:hAnsi="Times New Roman" w:cs="Times New Roman"/>
          <w:sz w:val="24"/>
          <w:szCs w:val="24"/>
          <w:lang w:eastAsia="zh-CN"/>
        </w:rPr>
        <w:t xml:space="preserve">και για την εκλογή σύμφωνα με την </w:t>
      </w:r>
      <w:proofErr w:type="spellStart"/>
      <w:r>
        <w:rPr>
          <w:rFonts w:ascii="Times New Roman" w:hAnsi="Times New Roman" w:cs="Times New Roman"/>
          <w:sz w:val="24"/>
          <w:szCs w:val="24"/>
          <w:lang w:eastAsia="zh-CN"/>
        </w:rPr>
        <w:t>περίπτ</w:t>
      </w:r>
      <w:proofErr w:type="spellEnd"/>
      <w:r>
        <w:rPr>
          <w:rFonts w:ascii="Times New Roman" w:hAnsi="Times New Roman" w:cs="Times New Roman"/>
          <w:sz w:val="24"/>
          <w:szCs w:val="24"/>
          <w:lang w:eastAsia="zh-CN"/>
        </w:rPr>
        <w:t>. δ΄ της παρ. 5 του άρθρου 16</w:t>
      </w:r>
      <w:r w:rsidRPr="000B1CA9">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του</w:t>
      </w:r>
      <w:r w:rsidRPr="000B1CA9">
        <w:rPr>
          <w:rFonts w:ascii="Times New Roman" w:hAnsi="Times New Roman" w:cs="Times New Roman"/>
          <w:sz w:val="24"/>
          <w:szCs w:val="24"/>
          <w:lang w:eastAsia="zh-CN"/>
        </w:rPr>
        <w:t xml:space="preserve"> </w:t>
      </w:r>
      <w:r>
        <w:rPr>
          <w:rFonts w:ascii="Times New Roman" w:hAnsi="Times New Roman" w:cs="Times New Roman"/>
          <w:sz w:val="24"/>
          <w:szCs w:val="24"/>
          <w:lang w:val="en-US" w:eastAsia="zh-CN"/>
        </w:rPr>
        <w:t>N</w:t>
      </w:r>
      <w:r w:rsidRPr="000B1CA9">
        <w:rPr>
          <w:rFonts w:ascii="Times New Roman" w:hAnsi="Times New Roman" w:cs="Times New Roman"/>
          <w:sz w:val="24"/>
          <w:szCs w:val="24"/>
          <w:lang w:eastAsia="zh-CN"/>
        </w:rPr>
        <w:t>. 4009/2011 (</w:t>
      </w:r>
      <w:r>
        <w:rPr>
          <w:rFonts w:ascii="Times New Roman" w:hAnsi="Times New Roman" w:cs="Times New Roman"/>
          <w:sz w:val="24"/>
          <w:szCs w:val="24"/>
          <w:lang w:eastAsia="zh-CN"/>
        </w:rPr>
        <w:t>Α΄</w:t>
      </w:r>
      <w:r w:rsidRPr="000B1CA9">
        <w:rPr>
          <w:rFonts w:ascii="Times New Roman" w:hAnsi="Times New Roman" w:cs="Times New Roman"/>
          <w:sz w:val="24"/>
          <w:szCs w:val="24"/>
          <w:lang w:eastAsia="zh-CN"/>
        </w:rPr>
        <w:t xml:space="preserve"> 114)</w:t>
      </w:r>
      <w:r>
        <w:rPr>
          <w:rFonts w:ascii="Times New Roman" w:hAnsi="Times New Roman" w:cs="Times New Roman"/>
          <w:sz w:val="24"/>
          <w:szCs w:val="24"/>
          <w:lang w:eastAsia="zh-CN"/>
        </w:rPr>
        <w:t>, εφόσον κατά τη δημοσίευση του παρόντος έχει υποβληθεί αίτηση μετακίνησης.</w:t>
      </w:r>
    </w:p>
    <w:p w:rsidR="002A2278" w:rsidRDefault="002A2278" w:rsidP="007C511F">
      <w:pPr>
        <w:spacing w:after="0" w:line="360" w:lineRule="auto"/>
        <w:jc w:val="center"/>
        <w:rPr>
          <w:rFonts w:ascii="Times New Roman" w:hAnsi="Times New Roman" w:cs="Times New Roman"/>
          <w:b/>
          <w:sz w:val="24"/>
          <w:szCs w:val="24"/>
        </w:rPr>
      </w:pPr>
    </w:p>
    <w:p w:rsidR="00912E2C" w:rsidRDefault="00912E2C" w:rsidP="007C511F">
      <w:pPr>
        <w:spacing w:after="0" w:line="360" w:lineRule="auto"/>
        <w:jc w:val="center"/>
        <w:rPr>
          <w:rFonts w:ascii="Times New Roman" w:hAnsi="Times New Roman" w:cs="Times New Roman"/>
          <w:b/>
          <w:sz w:val="24"/>
          <w:szCs w:val="24"/>
        </w:rPr>
      </w:pPr>
    </w:p>
    <w:p w:rsidR="00407C94" w:rsidRPr="00E16F21" w:rsidRDefault="00407C94" w:rsidP="00407C94">
      <w:pPr>
        <w:spacing w:after="0"/>
        <w:jc w:val="center"/>
        <w:rPr>
          <w:rFonts w:ascii="Times New Roman" w:hAnsi="Times New Roman" w:cs="Times New Roman"/>
          <w:b/>
          <w:sz w:val="24"/>
          <w:szCs w:val="24"/>
        </w:rPr>
      </w:pPr>
      <w:r w:rsidRPr="00E16F21">
        <w:rPr>
          <w:rFonts w:ascii="Times New Roman" w:hAnsi="Times New Roman" w:cs="Times New Roman"/>
          <w:b/>
          <w:sz w:val="24"/>
          <w:szCs w:val="24"/>
        </w:rPr>
        <w:t>Άρθρο 10</w:t>
      </w:r>
    </w:p>
    <w:p w:rsidR="00407C94" w:rsidRPr="00E16F21" w:rsidRDefault="00407C94" w:rsidP="00407C94">
      <w:pPr>
        <w:spacing w:after="0"/>
        <w:jc w:val="center"/>
        <w:rPr>
          <w:rFonts w:ascii="Times New Roman" w:hAnsi="Times New Roman" w:cs="Times New Roman"/>
          <w:b/>
          <w:sz w:val="24"/>
          <w:szCs w:val="24"/>
        </w:rPr>
      </w:pPr>
      <w:r w:rsidRPr="00E16F21">
        <w:rPr>
          <w:rFonts w:ascii="Times New Roman" w:hAnsi="Times New Roman" w:cs="Times New Roman"/>
          <w:b/>
          <w:sz w:val="24"/>
          <w:szCs w:val="24"/>
        </w:rPr>
        <w:t>Αναγνώριση προϋπηρεσίας</w:t>
      </w:r>
    </w:p>
    <w:p w:rsidR="00407C94" w:rsidRPr="00E16F21" w:rsidRDefault="00407C94" w:rsidP="00407C94">
      <w:pPr>
        <w:spacing w:after="0"/>
        <w:jc w:val="both"/>
        <w:rPr>
          <w:rFonts w:ascii="Times New Roman" w:hAnsi="Times New Roman" w:cs="Times New Roman"/>
          <w:sz w:val="24"/>
          <w:szCs w:val="24"/>
        </w:rPr>
      </w:pPr>
    </w:p>
    <w:p w:rsidR="00407C94" w:rsidRPr="00E16F21" w:rsidRDefault="00407C94" w:rsidP="00407C94">
      <w:pPr>
        <w:spacing w:after="0" w:line="360" w:lineRule="auto"/>
        <w:contextualSpacing/>
        <w:jc w:val="both"/>
        <w:rPr>
          <w:rFonts w:ascii="Times New Roman" w:hAnsi="Times New Roman" w:cs="Times New Roman"/>
          <w:sz w:val="24"/>
          <w:szCs w:val="24"/>
        </w:rPr>
      </w:pPr>
      <w:r w:rsidRPr="00E16F21">
        <w:rPr>
          <w:rFonts w:ascii="Times New Roman" w:hAnsi="Times New Roman" w:cs="Times New Roman"/>
          <w:sz w:val="24"/>
          <w:szCs w:val="24"/>
        </w:rPr>
        <w:t>1.</w:t>
      </w:r>
      <w:r w:rsidRPr="00E16F21">
        <w:rPr>
          <w:rFonts w:ascii="Times New Roman" w:hAnsi="Times New Roman" w:cs="Times New Roman"/>
          <w:b/>
          <w:sz w:val="24"/>
          <w:szCs w:val="24"/>
        </w:rPr>
        <w:t xml:space="preserve"> </w:t>
      </w:r>
      <w:r w:rsidRPr="00E16F21">
        <w:rPr>
          <w:rFonts w:ascii="Times New Roman" w:hAnsi="Times New Roman" w:cs="Times New Roman"/>
          <w:sz w:val="24"/>
          <w:szCs w:val="24"/>
        </w:rPr>
        <w:t xml:space="preserve">Η παρ. 3 του άρθρου 21 του ν. 4452/2017 αντικαθίσταται ως εξής: </w:t>
      </w:r>
    </w:p>
    <w:p w:rsidR="00407C94" w:rsidRPr="00E16F21" w:rsidRDefault="00407C94" w:rsidP="00407C94">
      <w:pPr>
        <w:spacing w:after="0" w:line="360" w:lineRule="auto"/>
        <w:contextualSpacing/>
        <w:jc w:val="both"/>
        <w:rPr>
          <w:rFonts w:ascii="Times New Roman" w:hAnsi="Times New Roman" w:cs="Times New Roman"/>
          <w:sz w:val="24"/>
          <w:szCs w:val="24"/>
        </w:rPr>
      </w:pPr>
      <w:r w:rsidRPr="00E16F21">
        <w:rPr>
          <w:rFonts w:ascii="Times New Roman" w:hAnsi="Times New Roman" w:cs="Times New Roman"/>
          <w:sz w:val="24"/>
          <w:szCs w:val="24"/>
        </w:rPr>
        <w:t>«3. Κατά τη σύναψη των συμβάσεων εργασίας των παρ. 1 και 2 αναγνωρίζεται μισθολογικά ως προϋπηρεσία, κα</w:t>
      </w:r>
      <w:r>
        <w:rPr>
          <w:rFonts w:ascii="Times New Roman" w:hAnsi="Times New Roman" w:cs="Times New Roman"/>
          <w:sz w:val="24"/>
          <w:szCs w:val="24"/>
        </w:rPr>
        <w:t xml:space="preserve">τόπιν αίτησης του εργαζομένου, </w:t>
      </w:r>
      <w:r w:rsidRPr="00E16F21">
        <w:rPr>
          <w:rFonts w:ascii="Times New Roman" w:hAnsi="Times New Roman" w:cs="Times New Roman"/>
          <w:sz w:val="24"/>
          <w:szCs w:val="24"/>
        </w:rPr>
        <w:t>η προηγούμενη απασχό</w:t>
      </w:r>
      <w:r>
        <w:rPr>
          <w:rFonts w:ascii="Times New Roman" w:hAnsi="Times New Roman" w:cs="Times New Roman"/>
          <w:sz w:val="24"/>
          <w:szCs w:val="24"/>
        </w:rPr>
        <w:t>λησή του βάσει σύμβασης έργου,</w:t>
      </w:r>
      <w:r w:rsidRPr="00E16F21">
        <w:rPr>
          <w:rFonts w:ascii="Times New Roman" w:hAnsi="Times New Roman" w:cs="Times New Roman"/>
          <w:sz w:val="24"/>
          <w:szCs w:val="24"/>
        </w:rPr>
        <w:t xml:space="preserve"> σε υπηρεσίες και φορείς, της παρ. 1 του άρθρου 7 του ν. 4354/2015 </w:t>
      </w:r>
      <w:r>
        <w:rPr>
          <w:rFonts w:ascii="Times New Roman" w:hAnsi="Times New Roman" w:cs="Times New Roman"/>
          <w:sz w:val="24"/>
          <w:szCs w:val="24"/>
        </w:rPr>
        <w:t xml:space="preserve">(Α΄ 176) </w:t>
      </w:r>
      <w:r w:rsidRPr="00E16F21">
        <w:rPr>
          <w:rFonts w:ascii="Times New Roman" w:hAnsi="Times New Roman" w:cs="Times New Roman"/>
          <w:sz w:val="24"/>
          <w:szCs w:val="24"/>
        </w:rPr>
        <w:t xml:space="preserve">στα κράτη - μέλη της Ευρωπαϊκής Ένωσης και στους επίσημους θεσμούς και τα όργανα της Ευρωπαϊκής Ένωσης, κατά παρέκκλιση του άρθρου 11 του ν. 4354/2015. Το έργο που έχει υλοποιήσει ο αιτούμενος την αναγνώριση, </w:t>
      </w:r>
      <w:r>
        <w:rPr>
          <w:rFonts w:ascii="Times New Roman" w:hAnsi="Times New Roman" w:cs="Times New Roman"/>
          <w:sz w:val="24"/>
          <w:szCs w:val="24"/>
        </w:rPr>
        <w:t xml:space="preserve">σύμφωνα με τις συμβάσεις έργου </w:t>
      </w:r>
      <w:r w:rsidRPr="00E16F21">
        <w:rPr>
          <w:rFonts w:ascii="Times New Roman" w:hAnsi="Times New Roman" w:cs="Times New Roman"/>
          <w:sz w:val="24"/>
          <w:szCs w:val="24"/>
        </w:rPr>
        <w:t xml:space="preserve">που επικαλείται, πρέπει να είναι συναφές με τα καθήκοντα που αναλαμβάνει. Η προϋπηρεσία που αναγνωρίζεται δεν </w:t>
      </w:r>
      <w:r w:rsidRPr="00E16F21">
        <w:rPr>
          <w:rFonts w:ascii="Times New Roman" w:hAnsi="Times New Roman" w:cs="Times New Roman"/>
          <w:sz w:val="24"/>
          <w:szCs w:val="24"/>
        </w:rPr>
        <w:lastRenderedPageBreak/>
        <w:t>μπορεί να υπερβεί τα επτά (7) έτη. Αρμόδιο όργα</w:t>
      </w:r>
      <w:r>
        <w:rPr>
          <w:rFonts w:ascii="Times New Roman" w:hAnsi="Times New Roman" w:cs="Times New Roman"/>
          <w:sz w:val="24"/>
          <w:szCs w:val="24"/>
        </w:rPr>
        <w:t xml:space="preserve">νο για να εξετάσει </w:t>
      </w:r>
      <w:r w:rsidRPr="00E16F21">
        <w:rPr>
          <w:rFonts w:ascii="Times New Roman" w:hAnsi="Times New Roman" w:cs="Times New Roman"/>
          <w:sz w:val="24"/>
          <w:szCs w:val="24"/>
        </w:rPr>
        <w:t>τη συνδρομή των προϋποθέσεων για την αναγνώριση της αιτούμενης προϋπηρεσίας ορίζεται η Επιτροπή Ερευνών του οικείου Α.Ε.Ι. ή το Διοικητικό Συμβούλιο του οικείου ερευνητικού φορέα».</w:t>
      </w:r>
    </w:p>
    <w:p w:rsidR="00407C94" w:rsidRPr="007A2904" w:rsidRDefault="00407C94" w:rsidP="00407C94">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2</w:t>
      </w:r>
      <w:r w:rsidRPr="00E16F21">
        <w:rPr>
          <w:rFonts w:ascii="Times New Roman" w:hAnsi="Times New Roman" w:cs="Times New Roman"/>
          <w:sz w:val="24"/>
          <w:szCs w:val="24"/>
        </w:rPr>
        <w:t xml:space="preserve">. </w:t>
      </w:r>
      <w:r w:rsidRPr="00E16F21">
        <w:rPr>
          <w:rFonts w:ascii="Times New Roman" w:hAnsi="Times New Roman" w:cs="Times New Roman"/>
          <w:sz w:val="24"/>
          <w:szCs w:val="24"/>
          <w:lang w:val="en-US"/>
        </w:rPr>
        <w:t>H</w:t>
      </w:r>
      <w:r w:rsidRPr="00E16F21">
        <w:rPr>
          <w:rFonts w:ascii="Times New Roman" w:hAnsi="Times New Roman" w:cs="Times New Roman"/>
          <w:sz w:val="24"/>
          <w:szCs w:val="24"/>
        </w:rPr>
        <w:t xml:space="preserve"> άσκηση καθηκόντων Προϊσταμένου ή Αναπληρωτή Προϊσταμένου των Γραμματειών των Ειδικών Λογαριασμών Κονδυλίων Έρευνας (Ε.Λ.Κ.Ε.) των Α.Ε.Ι., οι οποίοι ορίστηκαν από την Επιτροπή Ερευνών, σύμφωνα με το άρθρο 4 της 679/1996 κοινής απόφασης των Υπουργών Οικονομικών και Εθνικής Παιδείας και Θρησκευμάτων (Β</w:t>
      </w:r>
      <w:r>
        <w:rPr>
          <w:rFonts w:ascii="Times New Roman" w:hAnsi="Times New Roman" w:cs="Times New Roman"/>
          <w:sz w:val="24"/>
          <w:szCs w:val="24"/>
        </w:rPr>
        <w:t>΄</w:t>
      </w:r>
      <w:r w:rsidRPr="00E16F21">
        <w:rPr>
          <w:rFonts w:ascii="Times New Roman" w:hAnsi="Times New Roman" w:cs="Times New Roman"/>
          <w:sz w:val="24"/>
          <w:szCs w:val="24"/>
        </w:rPr>
        <w:t xml:space="preserve"> 826), λογίζεται ως άσκηση καθηκόντων προϊσταμένου διεύθυνσης προκειμένου για την κάλυψη της θέσης του Προϊσταμένου της Μονάδας </w:t>
      </w:r>
      <w:r>
        <w:rPr>
          <w:rFonts w:ascii="Times New Roman" w:hAnsi="Times New Roman" w:cs="Times New Roman"/>
          <w:sz w:val="24"/>
          <w:szCs w:val="24"/>
        </w:rPr>
        <w:t xml:space="preserve">Οικονομικής </w:t>
      </w:r>
      <w:r w:rsidRPr="00E16F21">
        <w:rPr>
          <w:rFonts w:ascii="Times New Roman" w:hAnsi="Times New Roman" w:cs="Times New Roman"/>
          <w:sz w:val="24"/>
          <w:szCs w:val="24"/>
        </w:rPr>
        <w:t>Διοικητικής Υποστήριξης (Π.Μ.Ο.Δ.Υ.) των Ε.Λ.Κ.Ε. των Α.Ε.Ι. του άρθρου 57 του ν. 4485/2017 και της θέσης προϊσταμένου των επιμέρους οργανικών μονάδων της Μ.Ο.Δ.Υ. του Ε.Λ.Κ.Ε. Η άσκηση καθηκόντων προϊσταμένου των επιμέρους μονάδων της Γραμματείας του Ε.Λ.Κ.Ε. λογίζεται ως άσκηση καθηκόντων προϊσταμένου τμήματος.</w:t>
      </w:r>
      <w:r>
        <w:rPr>
          <w:rFonts w:ascii="Times New Roman" w:hAnsi="Times New Roman" w:cs="Times New Roman"/>
          <w:sz w:val="24"/>
          <w:szCs w:val="24"/>
        </w:rPr>
        <w:t xml:space="preserve"> </w:t>
      </w:r>
      <w:r w:rsidRPr="007A2904">
        <w:rPr>
          <w:rFonts w:ascii="Times New Roman" w:hAnsi="Times New Roman" w:cs="Times New Roman"/>
          <w:sz w:val="24"/>
          <w:szCs w:val="24"/>
        </w:rPr>
        <w:t xml:space="preserve">Τυχόν κατάληψη θέσης Προϊσταμένου της Μ.Ο.Δ.Υ. ή επιμέρους μονάδων αυτής δεν ισοδυναμεί καθοιονδήποτε τρόπο με αξίωση καταβολής αναδρομικών.   </w:t>
      </w:r>
    </w:p>
    <w:p w:rsidR="0005407B" w:rsidRPr="007A2904" w:rsidRDefault="0005407B" w:rsidP="0005407B">
      <w:pPr>
        <w:spacing w:after="0" w:line="360" w:lineRule="auto"/>
        <w:contextualSpacing/>
        <w:jc w:val="both"/>
        <w:rPr>
          <w:rFonts w:ascii="Times New Roman" w:hAnsi="Times New Roman" w:cs="Times New Roman"/>
          <w:sz w:val="24"/>
          <w:szCs w:val="24"/>
        </w:rPr>
      </w:pPr>
      <w:r w:rsidRPr="007A2904">
        <w:rPr>
          <w:rFonts w:ascii="Times New Roman" w:hAnsi="Times New Roman" w:cs="Times New Roman"/>
          <w:sz w:val="24"/>
          <w:szCs w:val="24"/>
        </w:rPr>
        <w:t xml:space="preserve">  </w:t>
      </w:r>
    </w:p>
    <w:p w:rsidR="00820BF6" w:rsidRPr="00B055D3" w:rsidRDefault="00820BF6" w:rsidP="00820BF6">
      <w:pPr>
        <w:spacing w:after="0" w:line="360" w:lineRule="auto"/>
        <w:jc w:val="center"/>
        <w:rPr>
          <w:rFonts w:ascii="Times New Roman" w:hAnsi="Times New Roman" w:cs="Times New Roman"/>
          <w:b/>
          <w:sz w:val="24"/>
          <w:szCs w:val="24"/>
        </w:rPr>
      </w:pPr>
    </w:p>
    <w:p w:rsidR="00407C94" w:rsidRPr="00BB0F4E" w:rsidRDefault="00407C94" w:rsidP="00407C94">
      <w:pPr>
        <w:spacing w:after="0"/>
        <w:jc w:val="center"/>
        <w:rPr>
          <w:rFonts w:ascii="Times New Roman" w:hAnsi="Times New Roman" w:cs="Times New Roman"/>
          <w:b/>
          <w:sz w:val="24"/>
          <w:szCs w:val="24"/>
        </w:rPr>
      </w:pPr>
      <w:r w:rsidRPr="00E16F21">
        <w:rPr>
          <w:rFonts w:ascii="Times New Roman" w:hAnsi="Times New Roman" w:cs="Times New Roman"/>
          <w:b/>
          <w:sz w:val="24"/>
          <w:szCs w:val="24"/>
        </w:rPr>
        <w:t>Άρθρο 1</w:t>
      </w:r>
      <w:r w:rsidRPr="00BB0F4E">
        <w:rPr>
          <w:rFonts w:ascii="Times New Roman" w:hAnsi="Times New Roman" w:cs="Times New Roman"/>
          <w:b/>
          <w:sz w:val="24"/>
          <w:szCs w:val="24"/>
        </w:rPr>
        <w:t>1</w:t>
      </w:r>
    </w:p>
    <w:p w:rsidR="00407C94" w:rsidRPr="00E16F21" w:rsidRDefault="00407C94" w:rsidP="00407C94">
      <w:pPr>
        <w:spacing w:after="0"/>
        <w:jc w:val="center"/>
        <w:rPr>
          <w:rFonts w:ascii="Times New Roman" w:hAnsi="Times New Roman" w:cs="Times New Roman"/>
          <w:b/>
          <w:sz w:val="24"/>
          <w:szCs w:val="24"/>
        </w:rPr>
      </w:pPr>
      <w:r w:rsidRPr="00E16F21">
        <w:rPr>
          <w:rFonts w:ascii="Times New Roman" w:hAnsi="Times New Roman" w:cs="Times New Roman"/>
          <w:b/>
          <w:sz w:val="24"/>
          <w:szCs w:val="24"/>
        </w:rPr>
        <w:t>Οικονομικά των Ερευνητικών Κέντρων και των Ε.Λ.Κ.Ε. των Α.Ε.Ι.</w:t>
      </w:r>
    </w:p>
    <w:p w:rsidR="00407C94" w:rsidRDefault="00407C94" w:rsidP="00407C94">
      <w:pPr>
        <w:pStyle w:val="Style12"/>
        <w:spacing w:after="0"/>
        <w:contextualSpacing/>
        <w:jc w:val="both"/>
        <w:rPr>
          <w:rFonts w:ascii="Times New Roman" w:eastAsia="Times New Roman" w:hAnsi="Times New Roman" w:cs="Times New Roman"/>
          <w:sz w:val="24"/>
          <w:szCs w:val="24"/>
        </w:rPr>
      </w:pPr>
    </w:p>
    <w:p w:rsidR="00407C94" w:rsidRPr="00E16F21" w:rsidRDefault="00407C94" w:rsidP="00407C94">
      <w:pPr>
        <w:pStyle w:val="Style12"/>
        <w:spacing w:after="0" w:line="360" w:lineRule="auto"/>
        <w:contextualSpacing/>
        <w:jc w:val="both"/>
        <w:rPr>
          <w:rFonts w:ascii="Times New Roman" w:eastAsia="Times New Roman" w:hAnsi="Times New Roman" w:cs="Times New Roman"/>
          <w:strike/>
          <w:sz w:val="24"/>
          <w:szCs w:val="24"/>
        </w:rPr>
      </w:pPr>
      <w:r w:rsidRPr="00E16F21">
        <w:rPr>
          <w:rFonts w:ascii="Times New Roman" w:eastAsia="Times New Roman" w:hAnsi="Times New Roman" w:cs="Times New Roman"/>
          <w:sz w:val="24"/>
          <w:szCs w:val="24"/>
        </w:rPr>
        <w:t>1.</w:t>
      </w:r>
      <w:r w:rsidRPr="00E16F21">
        <w:rPr>
          <w:rFonts w:ascii="Times New Roman" w:eastAsia="Times New Roman" w:hAnsi="Times New Roman" w:cs="Times New Roman"/>
          <w:b/>
          <w:sz w:val="24"/>
          <w:szCs w:val="24"/>
        </w:rPr>
        <w:t xml:space="preserve"> </w:t>
      </w:r>
      <w:r w:rsidRPr="00E16F21">
        <w:rPr>
          <w:rFonts w:ascii="Times New Roman" w:eastAsia="Times New Roman" w:hAnsi="Times New Roman" w:cs="Times New Roman"/>
          <w:sz w:val="24"/>
          <w:szCs w:val="24"/>
        </w:rPr>
        <w:t>Στην</w:t>
      </w:r>
      <w:r w:rsidRPr="00E16F21">
        <w:rPr>
          <w:rFonts w:ascii="Times New Roman" w:eastAsia="Times New Roman" w:hAnsi="Times New Roman" w:cs="Times New Roman"/>
          <w:b/>
          <w:sz w:val="24"/>
          <w:szCs w:val="24"/>
        </w:rPr>
        <w:t xml:space="preserve"> </w:t>
      </w:r>
      <w:r w:rsidRPr="00E16F21">
        <w:rPr>
          <w:rFonts w:ascii="Times New Roman" w:eastAsia="Times New Roman" w:hAnsi="Times New Roman" w:cs="Times New Roman"/>
          <w:sz w:val="24"/>
          <w:szCs w:val="24"/>
        </w:rPr>
        <w:t xml:space="preserve">παρ. 2 του άρθρου 56 του ν. 4485/2017 διαγράφονται οι λέξεις </w:t>
      </w:r>
      <w:r>
        <w:rPr>
          <w:rFonts w:ascii="Times New Roman" w:eastAsia="Times New Roman" w:hAnsi="Times New Roman" w:cs="Times New Roman"/>
          <w:sz w:val="24"/>
          <w:szCs w:val="24"/>
        </w:rPr>
        <w:t>«</w:t>
      </w:r>
      <w:r w:rsidRPr="00E16F21">
        <w:rPr>
          <w:rFonts w:ascii="Times New Roman" w:eastAsia="Times New Roman" w:hAnsi="Times New Roman" w:cs="Times New Roman"/>
          <w:sz w:val="24"/>
          <w:szCs w:val="24"/>
        </w:rPr>
        <w:t>του συνολικού ετήσιου</w:t>
      </w:r>
      <w:r>
        <w:rPr>
          <w:rFonts w:ascii="Times New Roman" w:eastAsia="Times New Roman" w:hAnsi="Times New Roman" w:cs="Times New Roman"/>
          <w:sz w:val="24"/>
          <w:szCs w:val="24"/>
        </w:rPr>
        <w:t>»</w:t>
      </w:r>
      <w:r w:rsidRPr="00E16F21">
        <w:rPr>
          <w:rFonts w:ascii="Times New Roman" w:eastAsia="Times New Roman" w:hAnsi="Times New Roman" w:cs="Times New Roman"/>
          <w:sz w:val="24"/>
          <w:szCs w:val="24"/>
        </w:rPr>
        <w:t xml:space="preserve">. </w:t>
      </w:r>
    </w:p>
    <w:p w:rsidR="00407C94" w:rsidRPr="00E16F21" w:rsidRDefault="00407C94" w:rsidP="00407C94">
      <w:pPr>
        <w:pStyle w:val="Style12"/>
        <w:spacing w:after="0" w:line="360" w:lineRule="auto"/>
        <w:contextualSpacing/>
        <w:jc w:val="both"/>
        <w:rPr>
          <w:rFonts w:ascii="Times New Roman" w:eastAsia="Times New Roman" w:hAnsi="Times New Roman" w:cs="Times New Roman"/>
          <w:sz w:val="24"/>
          <w:szCs w:val="24"/>
        </w:rPr>
      </w:pPr>
      <w:r w:rsidRPr="00E16F21">
        <w:rPr>
          <w:rFonts w:ascii="Times New Roman" w:eastAsia="Times New Roman" w:hAnsi="Times New Roman" w:cs="Times New Roman"/>
          <w:sz w:val="24"/>
          <w:szCs w:val="24"/>
        </w:rPr>
        <w:t xml:space="preserve">2. Η παρ. 3 του άρθρου 56 του ν. 4485/2017 αντικαθίσταται ως εξής: </w:t>
      </w:r>
    </w:p>
    <w:p w:rsidR="00407C94" w:rsidRPr="00E16F21" w:rsidRDefault="00407C94" w:rsidP="00407C94">
      <w:pPr>
        <w:pStyle w:val="Style12"/>
        <w:spacing w:after="0" w:line="360" w:lineRule="auto"/>
        <w:contextualSpacing/>
        <w:jc w:val="both"/>
        <w:rPr>
          <w:rFonts w:ascii="Times New Roman" w:eastAsia="Times New Roman" w:hAnsi="Times New Roman" w:cs="Times New Roman"/>
          <w:sz w:val="24"/>
          <w:szCs w:val="24"/>
        </w:rPr>
      </w:pPr>
      <w:r w:rsidRPr="00E16F21">
        <w:rPr>
          <w:rFonts w:ascii="Times New Roman" w:eastAsia="Times New Roman" w:hAnsi="Times New Roman" w:cs="Times New Roman"/>
          <w:sz w:val="24"/>
          <w:szCs w:val="24"/>
        </w:rPr>
        <w:t>«3. Για την πληρωμή δαπανών του έργου ή προγράμματος απαιτείται η αποστολή αιτήματος πληρωμής από τον επιστημονικό υπεύθυνο που συνοδεύεται με τα σχετικά δικαιολογητικά προς τη Μ.Ο.Δ.Υ. του Ε.Λ.Κ.Ε. για τον έλεγχο, την εκκαθάριση και την πληρωμή των σχετικών δαπανών.»</w:t>
      </w:r>
    </w:p>
    <w:p w:rsidR="00407C94" w:rsidRPr="00E16F21" w:rsidRDefault="00407C94" w:rsidP="00407C94">
      <w:pPr>
        <w:pStyle w:val="Style12"/>
        <w:spacing w:after="0" w:line="360" w:lineRule="auto"/>
        <w:contextualSpacing/>
        <w:jc w:val="both"/>
        <w:rPr>
          <w:rFonts w:ascii="Times New Roman" w:eastAsia="Times New Roman" w:hAnsi="Times New Roman" w:cs="Times New Roman"/>
          <w:sz w:val="24"/>
          <w:szCs w:val="24"/>
        </w:rPr>
      </w:pPr>
      <w:r w:rsidRPr="00E16F21">
        <w:rPr>
          <w:rFonts w:ascii="Times New Roman" w:eastAsia="Times New Roman" w:hAnsi="Times New Roman" w:cs="Times New Roman"/>
          <w:sz w:val="24"/>
          <w:szCs w:val="24"/>
        </w:rPr>
        <w:t>3.</w:t>
      </w:r>
      <w:r w:rsidRPr="00E16F21">
        <w:rPr>
          <w:rFonts w:ascii="Times New Roman" w:eastAsia="Times New Roman" w:hAnsi="Times New Roman" w:cs="Times New Roman"/>
          <w:b/>
          <w:sz w:val="24"/>
          <w:szCs w:val="24"/>
        </w:rPr>
        <w:t xml:space="preserve"> </w:t>
      </w:r>
      <w:r w:rsidRPr="00040AA6">
        <w:rPr>
          <w:rFonts w:ascii="Times New Roman" w:eastAsia="Times New Roman" w:hAnsi="Times New Roman" w:cs="Times New Roman"/>
          <w:sz w:val="24"/>
          <w:szCs w:val="24"/>
        </w:rPr>
        <w:t>Η παρ. 5</w:t>
      </w:r>
      <w:r>
        <w:rPr>
          <w:rFonts w:ascii="Times New Roman" w:eastAsia="Times New Roman" w:hAnsi="Times New Roman" w:cs="Times New Roman"/>
          <w:sz w:val="24"/>
          <w:szCs w:val="24"/>
        </w:rPr>
        <w:t xml:space="preserve"> τ</w:t>
      </w:r>
      <w:r w:rsidRPr="00040AA6">
        <w:rPr>
          <w:rFonts w:ascii="Times New Roman" w:eastAsia="Times New Roman" w:hAnsi="Times New Roman" w:cs="Times New Roman"/>
          <w:sz w:val="24"/>
          <w:szCs w:val="24"/>
        </w:rPr>
        <w:t>ο</w:t>
      </w:r>
      <w:r>
        <w:rPr>
          <w:rFonts w:ascii="Times New Roman" w:eastAsia="Times New Roman" w:hAnsi="Times New Roman" w:cs="Times New Roman"/>
          <w:sz w:val="24"/>
          <w:szCs w:val="24"/>
        </w:rPr>
        <w:t>υ</w:t>
      </w:r>
      <w:r w:rsidRPr="00E16F21">
        <w:rPr>
          <w:rFonts w:ascii="Times New Roman" w:eastAsia="Times New Roman" w:hAnsi="Times New Roman" w:cs="Times New Roman"/>
          <w:sz w:val="24"/>
          <w:szCs w:val="24"/>
        </w:rPr>
        <w:t xml:space="preserve"> άρθρο</w:t>
      </w:r>
      <w:r>
        <w:rPr>
          <w:rFonts w:ascii="Times New Roman" w:eastAsia="Times New Roman" w:hAnsi="Times New Roman" w:cs="Times New Roman"/>
          <w:sz w:val="24"/>
          <w:szCs w:val="24"/>
        </w:rPr>
        <w:t xml:space="preserve">υ 4 του </w:t>
      </w:r>
      <w:proofErr w:type="spellStart"/>
      <w:r w:rsidRPr="00E16F21">
        <w:rPr>
          <w:rFonts w:ascii="Times New Roman" w:eastAsia="Times New Roman" w:hAnsi="Times New Roman" w:cs="Times New Roman"/>
          <w:sz w:val="24"/>
          <w:szCs w:val="24"/>
        </w:rPr>
        <w:t>π.δ.</w:t>
      </w:r>
      <w:proofErr w:type="spellEnd"/>
      <w:r w:rsidRPr="00E16F21">
        <w:rPr>
          <w:rFonts w:ascii="Times New Roman" w:eastAsia="Times New Roman" w:hAnsi="Times New Roman" w:cs="Times New Roman"/>
          <w:sz w:val="24"/>
          <w:szCs w:val="24"/>
        </w:rPr>
        <w:t xml:space="preserve"> 80/2016 (Α</w:t>
      </w:r>
      <w:r>
        <w:rPr>
          <w:rFonts w:ascii="Times New Roman" w:eastAsia="Times New Roman" w:hAnsi="Times New Roman" w:cs="Times New Roman"/>
          <w:sz w:val="24"/>
          <w:szCs w:val="24"/>
        </w:rPr>
        <w:t xml:space="preserve">΄ 145), </w:t>
      </w:r>
      <w:r w:rsidRPr="00E16F21">
        <w:rPr>
          <w:rFonts w:ascii="Times New Roman" w:eastAsia="Times New Roman" w:hAnsi="Times New Roman" w:cs="Times New Roman"/>
          <w:sz w:val="24"/>
          <w:szCs w:val="24"/>
        </w:rPr>
        <w:t>που έχει προστεθεί με την παρ. 2 του άρθρου 62 του ν.</w:t>
      </w:r>
      <w:r>
        <w:rPr>
          <w:rFonts w:ascii="Times New Roman" w:eastAsia="Times New Roman" w:hAnsi="Times New Roman" w:cs="Times New Roman"/>
          <w:sz w:val="24"/>
          <w:szCs w:val="24"/>
        </w:rPr>
        <w:t xml:space="preserve"> </w:t>
      </w:r>
      <w:r w:rsidRPr="00E16F21">
        <w:rPr>
          <w:rFonts w:ascii="Times New Roman" w:eastAsia="Times New Roman" w:hAnsi="Times New Roman" w:cs="Times New Roman"/>
          <w:sz w:val="24"/>
          <w:szCs w:val="24"/>
        </w:rPr>
        <w:t xml:space="preserve">4485/2017, </w:t>
      </w:r>
      <w:r>
        <w:rPr>
          <w:rFonts w:ascii="Times New Roman" w:eastAsia="Times New Roman" w:hAnsi="Times New Roman" w:cs="Times New Roman"/>
          <w:sz w:val="24"/>
          <w:szCs w:val="24"/>
        </w:rPr>
        <w:t>αντικαθίσταται</w:t>
      </w:r>
      <w:r w:rsidRPr="00E16F21">
        <w:rPr>
          <w:rFonts w:ascii="Times New Roman" w:eastAsia="Times New Roman" w:hAnsi="Times New Roman" w:cs="Times New Roman"/>
          <w:sz w:val="24"/>
          <w:szCs w:val="24"/>
        </w:rPr>
        <w:t xml:space="preserve"> ως εξής:</w:t>
      </w:r>
    </w:p>
    <w:p w:rsidR="00407C94" w:rsidRPr="00E16F21" w:rsidRDefault="00407C94" w:rsidP="00407C94">
      <w:pPr>
        <w:pStyle w:val="Style12"/>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E16F21">
        <w:rPr>
          <w:rFonts w:ascii="Times New Roman" w:eastAsia="Times New Roman" w:hAnsi="Times New Roman" w:cs="Times New Roman"/>
          <w:sz w:val="24"/>
          <w:szCs w:val="24"/>
        </w:rPr>
        <w:t>5. Ειδικά για την ανάληψη υποχρεώσεων σε βάρος πιστώσεων του προϋπολογισμού των Ε.Λ.Κ.Ε.:</w:t>
      </w:r>
    </w:p>
    <w:p w:rsidR="00407C94" w:rsidRPr="00E16F21" w:rsidRDefault="00407C94" w:rsidP="00407C94">
      <w:pPr>
        <w:pStyle w:val="yiv4275050681msonormal"/>
        <w:shd w:val="clear" w:color="auto" w:fill="FFFFFF"/>
        <w:spacing w:before="0" w:beforeAutospacing="0" w:after="0" w:afterAutospacing="0" w:line="360" w:lineRule="auto"/>
        <w:contextualSpacing/>
        <w:jc w:val="both"/>
        <w:rPr>
          <w:color w:val="000000"/>
        </w:rPr>
      </w:pPr>
      <w:r w:rsidRPr="00E16F21">
        <w:rPr>
          <w:color w:val="000000"/>
        </w:rPr>
        <w:lastRenderedPageBreak/>
        <w:t xml:space="preserve">α. η απόφαση ανάληψης υποχρέωσης μπορεί να εκδίδεται μετά την ολοκλήρωση της διαδικασίας ανάληψης εκτέλεσης του έργου από τον Ε.Λ.Κ.Ε. για το σύνολο ή μέρος των πιστώσεων του έργου ανά έτος, που συνοδεύεται από αναλυτική κατάσταση κατανομής τους ανά δαπάνη, κατηγορία δαπάνης και λογαριασμό,  </w:t>
      </w:r>
    </w:p>
    <w:p w:rsidR="00407C94" w:rsidRPr="00E16F21" w:rsidRDefault="00407C94" w:rsidP="00407C94">
      <w:pPr>
        <w:pStyle w:val="yiv4275050681msonormal"/>
        <w:shd w:val="clear" w:color="auto" w:fill="FFFFFF"/>
        <w:spacing w:before="0" w:beforeAutospacing="0" w:after="0" w:afterAutospacing="0" w:line="360" w:lineRule="auto"/>
        <w:contextualSpacing/>
        <w:jc w:val="both"/>
        <w:rPr>
          <w:color w:val="000000"/>
        </w:rPr>
      </w:pPr>
      <w:r w:rsidRPr="00E16F21">
        <w:rPr>
          <w:color w:val="000000"/>
        </w:rPr>
        <w:t xml:space="preserve">β. η απόφαση ανάληψης υποχρέωσης εκδίδεται μόνο για δαπάνες ίσες ή ανώτερες των χιλίων (1.000) ευρώ, </w:t>
      </w:r>
    </w:p>
    <w:p w:rsidR="00407C94" w:rsidRPr="00E16F21" w:rsidRDefault="00407C94" w:rsidP="00407C94">
      <w:pPr>
        <w:pStyle w:val="yiv4275050681msonormal"/>
        <w:shd w:val="clear" w:color="auto" w:fill="FFFFFF"/>
        <w:spacing w:before="0" w:beforeAutospacing="0" w:after="0" w:afterAutospacing="0" w:line="360" w:lineRule="auto"/>
        <w:contextualSpacing/>
        <w:jc w:val="both"/>
        <w:rPr>
          <w:color w:val="000000"/>
        </w:rPr>
      </w:pPr>
      <w:r w:rsidRPr="00E16F21">
        <w:rPr>
          <w:color w:val="000000"/>
        </w:rPr>
        <w:t xml:space="preserve">γ. </w:t>
      </w:r>
      <w:r w:rsidRPr="00E16F21">
        <w:t>σε κάθε περίπτωση, της έκδοσής της προηγείται τεκμηριωμένο αίτημα του επιστημονικού υπευθύνου</w:t>
      </w:r>
      <w:r w:rsidRPr="00E16F21">
        <w:rPr>
          <w:color w:val="000000"/>
        </w:rPr>
        <w:t xml:space="preserve"> σε συνέχεια: αα) της έκδοσης απόφασης αποδοχής της διαχείρισης της Επιτροπής, η οποία επέχει θέση απόφασης έγκρισης του συνόλου των δαπανών του έργου και </w:t>
      </w:r>
      <w:proofErr w:type="spellStart"/>
      <w:r w:rsidRPr="00E16F21">
        <w:rPr>
          <w:color w:val="000000"/>
        </w:rPr>
        <w:t>ββ</w:t>
      </w:r>
      <w:proofErr w:type="spellEnd"/>
      <w:r w:rsidRPr="00E16F21">
        <w:rPr>
          <w:color w:val="000000"/>
        </w:rPr>
        <w:t>) της ένταξης του προϋπολογισμού του έργου στον προϋπολογισμό του Ε.Λ.Κ.Ε. ή και την τροποποίηση αυτού,</w:t>
      </w:r>
    </w:p>
    <w:p w:rsidR="00407C94" w:rsidRPr="00E16F21" w:rsidRDefault="00407C94" w:rsidP="00407C94">
      <w:pPr>
        <w:pStyle w:val="yiv4275050681msonormal"/>
        <w:shd w:val="clear" w:color="auto" w:fill="FFFFFF"/>
        <w:spacing w:before="0" w:beforeAutospacing="0" w:after="0" w:afterAutospacing="0" w:line="360" w:lineRule="auto"/>
        <w:contextualSpacing/>
        <w:jc w:val="both"/>
        <w:rPr>
          <w:color w:val="000000"/>
        </w:rPr>
      </w:pPr>
      <w:r w:rsidRPr="00E16F21">
        <w:rPr>
          <w:color w:val="000000"/>
        </w:rPr>
        <w:t xml:space="preserve">δ. </w:t>
      </w:r>
      <w:r w:rsidRPr="00E16F21">
        <w:t>σε περ</w:t>
      </w:r>
      <w:r w:rsidRPr="00E16F21">
        <w:rPr>
          <w:color w:val="000000"/>
        </w:rPr>
        <w:t>ίπτωση δαπάνης που αφορά προμήθεια αγαθών ή παροχή υπηρεσιών η οποία εκτελείται με τη δι</w:t>
      </w:r>
      <w:r>
        <w:rPr>
          <w:color w:val="000000"/>
        </w:rPr>
        <w:t>αδικασία της απευθείας ανάθεσης</w:t>
      </w:r>
      <w:r w:rsidRPr="00E16F21">
        <w:rPr>
          <w:color w:val="000000"/>
        </w:rPr>
        <w:t xml:space="preserve"> το αίτημα ανάληψης υποχρέωσης υποβάλλεται από τον επιστημονικό υπεύθυνο ταυτόχρονα με το αίτημα απευθείας ανάθεσης και</w:t>
      </w:r>
      <w:r>
        <w:rPr>
          <w:color w:val="000000"/>
        </w:rPr>
        <w:t xml:space="preserve"> </w:t>
      </w:r>
      <w:r w:rsidRPr="00E16F21">
        <w:rPr>
          <w:color w:val="000000"/>
        </w:rPr>
        <w:t>στ</w:t>
      </w:r>
      <w:r>
        <w:rPr>
          <w:color w:val="000000"/>
        </w:rPr>
        <w:t xml:space="preserve">ην περίπτωση αυτή, εφαρμόζεται </w:t>
      </w:r>
      <w:r w:rsidRPr="00E16F21">
        <w:rPr>
          <w:color w:val="000000"/>
        </w:rPr>
        <w:t xml:space="preserve">η </w:t>
      </w:r>
      <w:proofErr w:type="spellStart"/>
      <w:r w:rsidRPr="00E16F21">
        <w:rPr>
          <w:color w:val="000000"/>
        </w:rPr>
        <w:t>περίπτ</w:t>
      </w:r>
      <w:proofErr w:type="spellEnd"/>
      <w:r w:rsidRPr="00E16F21">
        <w:rPr>
          <w:color w:val="000000"/>
        </w:rPr>
        <w:t>. γ΄ της παρ. 2 του άρθρου 66 του ν. 4485/2017,</w:t>
      </w:r>
    </w:p>
    <w:p w:rsidR="00407C94" w:rsidRPr="00E16F21" w:rsidRDefault="00407C94" w:rsidP="00407C94">
      <w:pPr>
        <w:pStyle w:val="Style12"/>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ε. αν υπάρχει διαθέσιμη πίστωση,</w:t>
      </w:r>
      <w:r w:rsidRPr="00E16F21">
        <w:rPr>
          <w:rFonts w:ascii="Times New Roman" w:eastAsia="Times New Roman" w:hAnsi="Times New Roman" w:cs="Times New Roman"/>
          <w:sz w:val="24"/>
          <w:szCs w:val="24"/>
        </w:rPr>
        <w:t xml:space="preserve"> αλλά δεν συντρέχουν οι λοιπές νόμιμες προϋποθέσεις παροχής της βεβαί</w:t>
      </w:r>
      <w:r>
        <w:rPr>
          <w:rFonts w:ascii="Times New Roman" w:eastAsia="Times New Roman" w:hAnsi="Times New Roman" w:cs="Times New Roman"/>
          <w:sz w:val="24"/>
          <w:szCs w:val="24"/>
        </w:rPr>
        <w:t xml:space="preserve">ωσης της παρ. 2 του άρθρου 3, </w:t>
      </w:r>
      <w:r w:rsidRPr="00E16F21">
        <w:rPr>
          <w:rFonts w:ascii="Times New Roman" w:eastAsia="Times New Roman" w:hAnsi="Times New Roman" w:cs="Times New Roman"/>
          <w:sz w:val="24"/>
          <w:szCs w:val="24"/>
        </w:rPr>
        <w:t>η διαφωνία αυτή γνωστοποιείται εγγράφως στην Επιτροπή Ερευνών. Αν προκύψει διάσταση απόψεων μεταξύ της Επιτροπής Ε</w:t>
      </w:r>
      <w:r>
        <w:rPr>
          <w:rFonts w:ascii="Times New Roman" w:eastAsia="Times New Roman" w:hAnsi="Times New Roman" w:cs="Times New Roman"/>
          <w:sz w:val="24"/>
          <w:szCs w:val="24"/>
        </w:rPr>
        <w:t>ρευνών και του ΠΟΥ, εφαρμόζεται</w:t>
      </w:r>
      <w:r w:rsidRPr="00E16F21">
        <w:rPr>
          <w:rFonts w:ascii="Times New Roman" w:eastAsia="Times New Roman" w:hAnsi="Times New Roman" w:cs="Times New Roman"/>
          <w:sz w:val="24"/>
          <w:szCs w:val="24"/>
        </w:rPr>
        <w:t xml:space="preserve"> η</w:t>
      </w:r>
      <w:r>
        <w:rPr>
          <w:rFonts w:ascii="Times New Roman" w:eastAsia="Times New Roman" w:hAnsi="Times New Roman" w:cs="Times New Roman"/>
          <w:sz w:val="24"/>
          <w:szCs w:val="24"/>
        </w:rPr>
        <w:t xml:space="preserve"> </w:t>
      </w:r>
      <w:proofErr w:type="spellStart"/>
      <w:r w:rsidRPr="00E16F21">
        <w:rPr>
          <w:rFonts w:ascii="Times New Roman" w:eastAsia="Times New Roman" w:hAnsi="Times New Roman" w:cs="Times New Roman"/>
          <w:sz w:val="24"/>
          <w:szCs w:val="24"/>
        </w:rPr>
        <w:t>περίπτ</w:t>
      </w:r>
      <w:proofErr w:type="spellEnd"/>
      <w:r w:rsidRPr="00E16F21">
        <w:rPr>
          <w:rFonts w:ascii="Times New Roman" w:eastAsia="Times New Roman" w:hAnsi="Times New Roman" w:cs="Times New Roman"/>
          <w:sz w:val="24"/>
          <w:szCs w:val="24"/>
        </w:rPr>
        <w:t>. γ</w:t>
      </w:r>
      <w:r>
        <w:rPr>
          <w:rFonts w:ascii="Times New Roman" w:eastAsia="Times New Roman" w:hAnsi="Times New Roman" w:cs="Times New Roman"/>
          <w:sz w:val="24"/>
          <w:szCs w:val="24"/>
        </w:rPr>
        <w:t xml:space="preserve">΄ της παρ. 1 του άρθρου 4 και </w:t>
      </w:r>
      <w:r w:rsidRPr="00E16F21">
        <w:rPr>
          <w:rFonts w:ascii="Times New Roman" w:eastAsia="Times New Roman" w:hAnsi="Times New Roman" w:cs="Times New Roman"/>
          <w:sz w:val="24"/>
          <w:szCs w:val="24"/>
        </w:rPr>
        <w:t>ο Π</w:t>
      </w:r>
      <w:r>
        <w:rPr>
          <w:rFonts w:ascii="Times New Roman" w:eastAsia="Times New Roman" w:hAnsi="Times New Roman" w:cs="Times New Roman"/>
          <w:sz w:val="24"/>
          <w:szCs w:val="24"/>
        </w:rPr>
        <w:t>.</w:t>
      </w:r>
      <w:r w:rsidRPr="00E16F21">
        <w:rPr>
          <w:rFonts w:ascii="Times New Roman" w:eastAsia="Times New Roman" w:hAnsi="Times New Roman" w:cs="Times New Roman"/>
          <w:sz w:val="24"/>
          <w:szCs w:val="24"/>
        </w:rPr>
        <w:t>Μ</w:t>
      </w:r>
      <w:r>
        <w:rPr>
          <w:rFonts w:ascii="Times New Roman" w:eastAsia="Times New Roman" w:hAnsi="Times New Roman" w:cs="Times New Roman"/>
          <w:sz w:val="24"/>
          <w:szCs w:val="24"/>
        </w:rPr>
        <w:t>.</w:t>
      </w:r>
      <w:r w:rsidRPr="00E16F21">
        <w:rPr>
          <w:rFonts w:ascii="Times New Roman" w:eastAsia="Times New Roman" w:hAnsi="Times New Roman" w:cs="Times New Roman"/>
          <w:sz w:val="24"/>
          <w:szCs w:val="24"/>
        </w:rPr>
        <w:t>Ο</w:t>
      </w:r>
      <w:r>
        <w:rPr>
          <w:rFonts w:ascii="Times New Roman" w:eastAsia="Times New Roman" w:hAnsi="Times New Roman" w:cs="Times New Roman"/>
          <w:sz w:val="24"/>
          <w:szCs w:val="24"/>
        </w:rPr>
        <w:t>.</w:t>
      </w:r>
      <w:r w:rsidRPr="00E16F21">
        <w:rPr>
          <w:rFonts w:ascii="Times New Roman" w:eastAsia="Times New Roman" w:hAnsi="Times New Roman" w:cs="Times New Roman"/>
          <w:sz w:val="24"/>
          <w:szCs w:val="24"/>
        </w:rPr>
        <w:t>Δ</w:t>
      </w:r>
      <w:r>
        <w:rPr>
          <w:rFonts w:ascii="Times New Roman" w:eastAsia="Times New Roman" w:hAnsi="Times New Roman" w:cs="Times New Roman"/>
          <w:sz w:val="24"/>
          <w:szCs w:val="24"/>
        </w:rPr>
        <w:t>.</w:t>
      </w:r>
      <w:r w:rsidRPr="00E16F21">
        <w:rPr>
          <w:rFonts w:ascii="Times New Roman" w:eastAsia="Times New Roman" w:hAnsi="Times New Roman" w:cs="Times New Roman"/>
          <w:sz w:val="24"/>
          <w:szCs w:val="24"/>
        </w:rPr>
        <w:t>Υ</w:t>
      </w:r>
      <w:r>
        <w:rPr>
          <w:rFonts w:ascii="Times New Roman" w:eastAsia="Times New Roman" w:hAnsi="Times New Roman" w:cs="Times New Roman"/>
          <w:sz w:val="24"/>
          <w:szCs w:val="24"/>
        </w:rPr>
        <w:t>.</w:t>
      </w:r>
      <w:r w:rsidRPr="00E16F21">
        <w:rPr>
          <w:rFonts w:ascii="Times New Roman" w:eastAsia="Times New Roman" w:hAnsi="Times New Roman" w:cs="Times New Roman"/>
          <w:sz w:val="24"/>
          <w:szCs w:val="24"/>
        </w:rPr>
        <w:t xml:space="preserve"> του Ε.Λ.Κ.Ε. </w:t>
      </w:r>
      <w:r>
        <w:rPr>
          <w:rFonts w:ascii="Times New Roman" w:eastAsia="Times New Roman" w:hAnsi="Times New Roman" w:cs="Times New Roman"/>
          <w:sz w:val="24"/>
          <w:szCs w:val="24"/>
        </w:rPr>
        <w:t xml:space="preserve">κοινοποιεί τη διαφωνία του στη </w:t>
      </w:r>
      <w:r w:rsidRPr="00E16F21">
        <w:rPr>
          <w:rFonts w:ascii="Times New Roman" w:eastAsia="Times New Roman" w:hAnsi="Times New Roman" w:cs="Times New Roman"/>
          <w:sz w:val="24"/>
          <w:szCs w:val="24"/>
        </w:rPr>
        <w:t>Σύγκλητο του Α.Ε.Ι.,</w:t>
      </w:r>
    </w:p>
    <w:p w:rsidR="00407C94" w:rsidRPr="00E16F21" w:rsidRDefault="00407C94" w:rsidP="00407C94">
      <w:pPr>
        <w:pStyle w:val="Style12"/>
        <w:spacing w:after="0" w:line="360" w:lineRule="auto"/>
        <w:jc w:val="both"/>
        <w:rPr>
          <w:rFonts w:ascii="Times New Roman" w:eastAsia="Times New Roman" w:hAnsi="Times New Roman" w:cs="Times New Roman"/>
          <w:sz w:val="24"/>
          <w:szCs w:val="24"/>
        </w:rPr>
      </w:pPr>
      <w:r w:rsidRPr="00E16F21">
        <w:rPr>
          <w:rFonts w:ascii="Times New Roman" w:eastAsia="Times New Roman" w:hAnsi="Times New Roman" w:cs="Times New Roman"/>
          <w:sz w:val="24"/>
          <w:szCs w:val="24"/>
        </w:rPr>
        <w:t>στ. με την έναρξη κάθε οικονομικού έτους δεσμεύονται στον προϋπ</w:t>
      </w:r>
      <w:r>
        <w:rPr>
          <w:rFonts w:ascii="Times New Roman" w:eastAsia="Times New Roman" w:hAnsi="Times New Roman" w:cs="Times New Roman"/>
          <w:sz w:val="24"/>
          <w:szCs w:val="24"/>
        </w:rPr>
        <w:t xml:space="preserve">ολογισμό του οικείου Ε.Λ.Κ.Ε., </w:t>
      </w:r>
      <w:r w:rsidRPr="00E16F21">
        <w:rPr>
          <w:rFonts w:ascii="Times New Roman" w:eastAsia="Times New Roman" w:hAnsi="Times New Roman" w:cs="Times New Roman"/>
          <w:sz w:val="24"/>
          <w:szCs w:val="24"/>
        </w:rPr>
        <w:t xml:space="preserve">εκτός από τις περιπτώσεις </w:t>
      </w:r>
      <w:r>
        <w:rPr>
          <w:rFonts w:ascii="Times New Roman" w:eastAsia="Times New Roman" w:hAnsi="Times New Roman" w:cs="Times New Roman"/>
          <w:sz w:val="24"/>
          <w:szCs w:val="24"/>
        </w:rPr>
        <w:t xml:space="preserve">της </w:t>
      </w:r>
      <w:r w:rsidRPr="00E16F21">
        <w:rPr>
          <w:rFonts w:ascii="Times New Roman" w:eastAsia="Times New Roman" w:hAnsi="Times New Roman" w:cs="Times New Roman"/>
          <w:sz w:val="24"/>
          <w:szCs w:val="24"/>
        </w:rPr>
        <w:t>παρ. 3, στο πλαίσιο εγκεκριμένου έργου του Ε.Λ.Κ.Ε., πιστώσεις που αφορούν δεσμευμένες πιστώσεις του προηγούμενου οικονομικού έτους χωρίς να απαιτείται να εκκρεμεί σχετική υποχρέωση.».</w:t>
      </w:r>
    </w:p>
    <w:p w:rsidR="00407C94" w:rsidRPr="00E16F21" w:rsidRDefault="00407C94" w:rsidP="00407C94">
      <w:pPr>
        <w:pStyle w:val="Style12"/>
        <w:spacing w:after="0" w:line="360" w:lineRule="auto"/>
        <w:jc w:val="both"/>
        <w:rPr>
          <w:rFonts w:ascii="Times New Roman" w:eastAsia="Times New Roman" w:hAnsi="Times New Roman" w:cs="Times New Roman"/>
          <w:b/>
          <w:sz w:val="24"/>
          <w:szCs w:val="24"/>
        </w:rPr>
      </w:pPr>
      <w:r w:rsidRPr="00E16F21">
        <w:rPr>
          <w:rFonts w:ascii="Times New Roman" w:eastAsia="Times New Roman" w:hAnsi="Times New Roman" w:cs="Times New Roman"/>
          <w:sz w:val="24"/>
          <w:szCs w:val="24"/>
        </w:rPr>
        <w:t>4.</w:t>
      </w:r>
      <w:r w:rsidRPr="00E16F21">
        <w:rPr>
          <w:rFonts w:ascii="Times New Roman" w:eastAsia="Times New Roman" w:hAnsi="Times New Roman" w:cs="Times New Roman"/>
          <w:b/>
          <w:sz w:val="24"/>
          <w:szCs w:val="24"/>
        </w:rPr>
        <w:t xml:space="preserve"> </w:t>
      </w:r>
      <w:r w:rsidRPr="00E16F21">
        <w:rPr>
          <w:rFonts w:ascii="Times New Roman" w:eastAsia="Times New Roman" w:hAnsi="Times New Roman" w:cs="Times New Roman"/>
          <w:sz w:val="24"/>
          <w:szCs w:val="24"/>
        </w:rPr>
        <w:t xml:space="preserve">Στην </w:t>
      </w:r>
      <w:proofErr w:type="spellStart"/>
      <w:r w:rsidRPr="00E16F21">
        <w:rPr>
          <w:rFonts w:ascii="Times New Roman" w:eastAsia="Times New Roman" w:hAnsi="Times New Roman" w:cs="Times New Roman"/>
          <w:sz w:val="24"/>
          <w:szCs w:val="24"/>
        </w:rPr>
        <w:t>περίπτ</w:t>
      </w:r>
      <w:proofErr w:type="spellEnd"/>
      <w:r w:rsidRPr="00E16F21">
        <w:rPr>
          <w:rFonts w:ascii="Times New Roman" w:eastAsia="Times New Roman" w:hAnsi="Times New Roman" w:cs="Times New Roman"/>
          <w:sz w:val="24"/>
          <w:szCs w:val="24"/>
        </w:rPr>
        <w:t>. β΄ της παρ. 2 του άρθρου 66 του ν. 4485/2017 οι λέξεις «(ανά κατηγορία)» διαγράφονται.</w:t>
      </w:r>
    </w:p>
    <w:p w:rsidR="00407C94" w:rsidRPr="00E16F21" w:rsidRDefault="00407C94" w:rsidP="00407C94">
      <w:pPr>
        <w:pStyle w:val="yiv4275050681msonormal"/>
        <w:shd w:val="clear" w:color="auto" w:fill="FFFFFF"/>
        <w:spacing w:before="0" w:beforeAutospacing="0" w:after="0" w:afterAutospacing="0" w:line="360" w:lineRule="auto"/>
        <w:jc w:val="both"/>
        <w:rPr>
          <w:color w:val="000000"/>
        </w:rPr>
      </w:pPr>
      <w:r w:rsidRPr="00E16F21">
        <w:rPr>
          <w:color w:val="000000"/>
        </w:rPr>
        <w:t>5.</w:t>
      </w:r>
      <w:r w:rsidRPr="00E16F21">
        <w:rPr>
          <w:b/>
          <w:color w:val="000000"/>
        </w:rPr>
        <w:t xml:space="preserve"> </w:t>
      </w:r>
      <w:r w:rsidRPr="00E16F21">
        <w:rPr>
          <w:color w:val="000000"/>
        </w:rPr>
        <w:t xml:space="preserve">Η </w:t>
      </w:r>
      <w:proofErr w:type="spellStart"/>
      <w:r w:rsidRPr="00E16F21">
        <w:rPr>
          <w:color w:val="000000"/>
        </w:rPr>
        <w:t>περίπτ</w:t>
      </w:r>
      <w:proofErr w:type="spellEnd"/>
      <w:r w:rsidRPr="00E16F21">
        <w:rPr>
          <w:color w:val="000000"/>
        </w:rPr>
        <w:t>. γ΄ της παρ. 2 του άρθρου 66 του ν. 4485/2017 αντικαθίσταται ως εξής:</w:t>
      </w:r>
    </w:p>
    <w:p w:rsidR="00407C94" w:rsidRPr="00E16F21" w:rsidRDefault="00407C94" w:rsidP="00407C94">
      <w:pPr>
        <w:pStyle w:val="yiv4275050681msonormal"/>
        <w:shd w:val="clear" w:color="auto" w:fill="FFFFFF"/>
        <w:spacing w:before="0" w:beforeAutospacing="0" w:after="0" w:afterAutospacing="0" w:line="360" w:lineRule="auto"/>
        <w:jc w:val="both"/>
        <w:rPr>
          <w:color w:val="000000"/>
        </w:rPr>
      </w:pPr>
      <w:r w:rsidRPr="00E16F21">
        <w:rPr>
          <w:color w:val="000000"/>
        </w:rPr>
        <w:t>«γ. Για δαπάνη που αφορά προμήθεια αγαθών ή παροχή υπηρεσιών που εκτελείται με τη δι</w:t>
      </w:r>
      <w:r>
        <w:rPr>
          <w:color w:val="000000"/>
        </w:rPr>
        <w:t>αδικασία της απευθείας ανάθεσης</w:t>
      </w:r>
      <w:r w:rsidRPr="00E16F21">
        <w:rPr>
          <w:color w:val="000000"/>
        </w:rPr>
        <w:t xml:space="preserve"> το τεκμηριωμένο αίτημα του επιστημονικού υπευθύνου συνοδεύεται από απόδειξη έρευνας αγοράς και η απόφαση απευθείας ανάθεσης έπεται της απόφασης ανάληψης υποχρέωσης. Για δαπάνη ίση ή κατώτερη </w:t>
      </w:r>
      <w:r w:rsidRPr="00E16F21">
        <w:rPr>
          <w:color w:val="000000"/>
        </w:rPr>
        <w:lastRenderedPageBreak/>
        <w:t xml:space="preserve">του ποσού των δύο χιλιάδων πεντακοσίων (2.500) ευρώ μη συμπεριλαμβανομένου Φ.Π.Α., δεν απαιτείται </w:t>
      </w:r>
      <w:r>
        <w:rPr>
          <w:color w:val="000000"/>
        </w:rPr>
        <w:t xml:space="preserve">απόδειξη </w:t>
      </w:r>
      <w:r w:rsidRPr="00E16F21">
        <w:rPr>
          <w:color w:val="000000"/>
        </w:rPr>
        <w:t>έρευνας αγοράς. Οι αποφάσεις απευθείας ανάθεσης και τα τεκμηριωμένα αιτήματα καταχωρούνται στο ΚΗΜΔΗΣ για αξία μεγαλύτερη ή ίση του ποσού των χιλίων (1.000) ευρώ μη συμπεριλαμβανομένου Φ.Π.Α.». </w:t>
      </w:r>
    </w:p>
    <w:p w:rsidR="00407C94" w:rsidRPr="00E16F21" w:rsidRDefault="00407C94" w:rsidP="00407C94">
      <w:pPr>
        <w:pStyle w:val="Style12"/>
        <w:spacing w:after="0" w:line="360" w:lineRule="auto"/>
        <w:jc w:val="both"/>
        <w:rPr>
          <w:rFonts w:ascii="Times New Roman" w:eastAsia="Times New Roman" w:hAnsi="Times New Roman" w:cs="Times New Roman"/>
          <w:sz w:val="24"/>
          <w:szCs w:val="24"/>
        </w:rPr>
      </w:pPr>
      <w:r w:rsidRPr="00E16F21">
        <w:rPr>
          <w:rFonts w:ascii="Times New Roman" w:eastAsia="Times New Roman" w:hAnsi="Times New Roman" w:cs="Times New Roman"/>
          <w:sz w:val="24"/>
          <w:szCs w:val="24"/>
        </w:rPr>
        <w:t>6. Στην παρ. 1 του άρθρου 55 του ν. 4485/2017 προστίθεται στοιχεί</w:t>
      </w:r>
      <w:r w:rsidRPr="00E16F21">
        <w:rPr>
          <w:rFonts w:ascii="Times New Roman" w:eastAsia="Times New Roman" w:hAnsi="Times New Roman" w:cs="Times New Roman"/>
          <w:sz w:val="24"/>
          <w:szCs w:val="24"/>
          <w:lang w:val="en-US"/>
        </w:rPr>
        <w:t>o</w:t>
      </w:r>
      <w:r w:rsidRPr="00E16F21">
        <w:rPr>
          <w:rFonts w:ascii="Times New Roman" w:eastAsia="Times New Roman" w:hAnsi="Times New Roman" w:cs="Times New Roman"/>
          <w:sz w:val="24"/>
          <w:szCs w:val="24"/>
        </w:rPr>
        <w:t xml:space="preserve"> ζ΄ ως εξής:</w:t>
      </w:r>
    </w:p>
    <w:p w:rsidR="00407C94" w:rsidRPr="00E16F21" w:rsidRDefault="00407C94" w:rsidP="00407C94">
      <w:pPr>
        <w:pStyle w:val="Style12"/>
        <w:spacing w:after="0" w:line="360" w:lineRule="auto"/>
        <w:jc w:val="both"/>
        <w:rPr>
          <w:rFonts w:ascii="Times New Roman" w:eastAsia="Times New Roman" w:hAnsi="Times New Roman" w:cs="Times New Roman"/>
          <w:sz w:val="24"/>
          <w:szCs w:val="24"/>
        </w:rPr>
      </w:pPr>
      <w:r w:rsidRPr="00E16F21">
        <w:rPr>
          <w:rFonts w:ascii="Times New Roman" w:eastAsia="Times New Roman" w:hAnsi="Times New Roman" w:cs="Times New Roman"/>
          <w:sz w:val="24"/>
          <w:szCs w:val="24"/>
        </w:rPr>
        <w:t>«ζ. εκδίδει τις αποφάσεις απευθείας ανάθεσης δημόσιων συμβάσεων για αξία ίση ή μικρότερη του ποσού των δύο χιλιάδων πεντακοσίων (2.500) ευρώ, μη συμπεριλαμβανομένου Φ.Π.Α.».</w:t>
      </w:r>
    </w:p>
    <w:p w:rsidR="00407C94" w:rsidRPr="00E16F21" w:rsidRDefault="00407C94" w:rsidP="00407C94">
      <w:pPr>
        <w:pStyle w:val="yiv4275050681msonormal"/>
        <w:shd w:val="clear" w:color="auto" w:fill="FFFFFF"/>
        <w:spacing w:before="0" w:beforeAutospacing="0" w:after="0" w:afterAutospacing="0" w:line="360" w:lineRule="auto"/>
        <w:contextualSpacing/>
        <w:jc w:val="both"/>
        <w:rPr>
          <w:color w:val="000000"/>
        </w:rPr>
      </w:pPr>
      <w:r w:rsidRPr="00E16F21">
        <w:t>7. α.</w:t>
      </w:r>
      <w:r w:rsidRPr="00E16F21">
        <w:rPr>
          <w:b/>
        </w:rPr>
        <w:t xml:space="preserve"> </w:t>
      </w:r>
      <w:r>
        <w:t xml:space="preserve">Το άρθρο 62 του ν. 4485/2017 </w:t>
      </w:r>
      <w:r w:rsidRPr="00E16F21">
        <w:t>ισχύει από την 1</w:t>
      </w:r>
      <w:r>
        <w:t>.</w:t>
      </w:r>
      <w:r w:rsidRPr="00E16F21">
        <w:t>7</w:t>
      </w:r>
      <w:r>
        <w:t xml:space="preserve">.2018. Από 1.1.2018 έως 1.7.2018 </w:t>
      </w:r>
      <w:r w:rsidRPr="00E16F21">
        <w:t xml:space="preserve">για δαπάνες που διενεργούνται σε βάρος του προϋπολογισμού των ΕΛΚΕ, των ερευνητικών και τεχνολογικών κέντρων και των Ερευνητικών Πανεπιστημιακών Ινστιτούτων δεν απαιτείται </w:t>
      </w:r>
      <w:r w:rsidRPr="00E16F21">
        <w:rPr>
          <w:color w:val="000000"/>
        </w:rPr>
        <w:t xml:space="preserve">έκδοση απόφασης ανάληψης υποχρέωσης και η έλλειψη αυτή δεν καθιστά τις ανωτέρω δαπάνες μη κανονικές. </w:t>
      </w:r>
    </w:p>
    <w:p w:rsidR="00407C94" w:rsidRPr="00E16F21" w:rsidRDefault="00407C94" w:rsidP="00407C94">
      <w:pPr>
        <w:pStyle w:val="yiv4275050681msonormal"/>
        <w:shd w:val="clear" w:color="auto" w:fill="FFFFFF"/>
        <w:spacing w:before="0" w:beforeAutospacing="0" w:after="0" w:afterAutospacing="0" w:line="360" w:lineRule="auto"/>
        <w:contextualSpacing/>
        <w:jc w:val="both"/>
        <w:rPr>
          <w:color w:val="000000"/>
        </w:rPr>
      </w:pPr>
      <w:r w:rsidRPr="007A2904">
        <w:rPr>
          <w:color w:val="000000"/>
        </w:rPr>
        <w:t>β. Από 1.1.2018 έως 1.7.2018</w:t>
      </w:r>
      <w:r w:rsidRPr="007A2904">
        <w:rPr>
          <w:b/>
          <w:color w:val="000000"/>
        </w:rPr>
        <w:t xml:space="preserve"> </w:t>
      </w:r>
      <w:r w:rsidRPr="007A2904">
        <w:rPr>
          <w:color w:val="000000"/>
        </w:rPr>
        <w:t>η διαδικασία και ο τρό</w:t>
      </w:r>
      <w:r w:rsidRPr="00E16F21">
        <w:rPr>
          <w:color w:val="000000"/>
        </w:rPr>
        <w:t xml:space="preserve">πος ελέγχου, εκκαθάρισης, </w:t>
      </w:r>
      <w:proofErr w:type="spellStart"/>
      <w:r w:rsidRPr="00E16F21">
        <w:rPr>
          <w:color w:val="000000"/>
        </w:rPr>
        <w:t>ενταλματοποίησης</w:t>
      </w:r>
      <w:proofErr w:type="spellEnd"/>
      <w:r w:rsidRPr="00E16F21">
        <w:rPr>
          <w:color w:val="000000"/>
        </w:rPr>
        <w:t xml:space="preserve"> και εξόφλησης των δαπανών των Ε.Λ.Κ.Ε.,</w:t>
      </w:r>
      <w:r w:rsidRPr="00E16F21">
        <w:t xml:space="preserve"> των ερευνητικών και τεχνολογικών κέντρων και των Ερευνητικών Πανεπιστημιακών Ινστιτούτων διενεργείται σύμφωνα με τις διατάξεις που ισχύουν έως την έναρξη ισχύος του ν. 4485/2017».   </w:t>
      </w:r>
      <w:r w:rsidRPr="00E16F21">
        <w:rPr>
          <w:color w:val="000000"/>
        </w:rPr>
        <w:t xml:space="preserve"> </w:t>
      </w:r>
    </w:p>
    <w:p w:rsidR="00407C94" w:rsidRPr="002C2354" w:rsidRDefault="00407C94" w:rsidP="00407C94">
      <w:pPr>
        <w:spacing w:after="0" w:line="360" w:lineRule="auto"/>
        <w:contextualSpacing/>
        <w:jc w:val="both"/>
        <w:rPr>
          <w:rFonts w:ascii="Times New Roman" w:hAnsi="Times New Roman" w:cs="Times New Roman"/>
          <w:sz w:val="24"/>
          <w:szCs w:val="24"/>
        </w:rPr>
      </w:pPr>
      <w:r w:rsidRPr="002C2354">
        <w:rPr>
          <w:rFonts w:ascii="Times New Roman" w:hAnsi="Times New Roman" w:cs="Times New Roman"/>
          <w:sz w:val="24"/>
          <w:szCs w:val="24"/>
        </w:rPr>
        <w:t xml:space="preserve">8.α. Στην παρ. 2 του άρθρου 87 του ν. 4485/2017 πριν από τις λέξεις «είναι νόμιμες» προστίθενται οι λέξεις «ή από τις ισχύουσες διατάξεις για τα </w:t>
      </w:r>
      <w:proofErr w:type="spellStart"/>
      <w:r w:rsidRPr="002C2354">
        <w:rPr>
          <w:rFonts w:ascii="Times New Roman" w:hAnsi="Times New Roman" w:cs="Times New Roman"/>
          <w:sz w:val="24"/>
          <w:szCs w:val="24"/>
        </w:rPr>
        <w:t>ν.π.ι.δ.</w:t>
      </w:r>
      <w:proofErr w:type="spellEnd"/>
      <w:r w:rsidRPr="002C2354">
        <w:rPr>
          <w:rFonts w:ascii="Times New Roman" w:hAnsi="Times New Roman" w:cs="Times New Roman"/>
          <w:sz w:val="24"/>
          <w:szCs w:val="24"/>
        </w:rPr>
        <w:t>».</w:t>
      </w:r>
    </w:p>
    <w:p w:rsidR="00407C94" w:rsidRPr="002C2354" w:rsidRDefault="00407C94" w:rsidP="00407C94">
      <w:pPr>
        <w:spacing w:after="0" w:line="360" w:lineRule="auto"/>
        <w:contextualSpacing/>
        <w:jc w:val="both"/>
        <w:rPr>
          <w:rFonts w:ascii="Times New Roman" w:hAnsi="Times New Roman" w:cs="Times New Roman"/>
          <w:sz w:val="24"/>
          <w:szCs w:val="24"/>
        </w:rPr>
      </w:pPr>
      <w:r w:rsidRPr="002C2354">
        <w:rPr>
          <w:rFonts w:ascii="Times New Roman" w:hAnsi="Times New Roman" w:cs="Times New Roman"/>
          <w:sz w:val="24"/>
          <w:szCs w:val="24"/>
        </w:rPr>
        <w:t xml:space="preserve">β. Στο τέλος της δεύτερης πρότασης της παρ. 6 του άρθρου 87 του ν. 4485/2017 προστίθενται οι λέξεις «ή οι ισχύουσες διατάξεις για τα </w:t>
      </w:r>
      <w:proofErr w:type="spellStart"/>
      <w:r w:rsidRPr="002C2354">
        <w:rPr>
          <w:rFonts w:ascii="Times New Roman" w:hAnsi="Times New Roman" w:cs="Times New Roman"/>
          <w:sz w:val="24"/>
          <w:szCs w:val="24"/>
        </w:rPr>
        <w:t>ν.π.ι.δ.</w:t>
      </w:r>
      <w:proofErr w:type="spellEnd"/>
      <w:r w:rsidRPr="002C2354">
        <w:rPr>
          <w:rFonts w:ascii="Times New Roman" w:hAnsi="Times New Roman" w:cs="Times New Roman"/>
          <w:sz w:val="24"/>
          <w:szCs w:val="24"/>
        </w:rPr>
        <w:t>».</w:t>
      </w:r>
    </w:p>
    <w:p w:rsidR="00407C94" w:rsidRDefault="00407C94" w:rsidP="00407C94">
      <w:pPr>
        <w:spacing w:after="0" w:line="360" w:lineRule="auto"/>
        <w:contextualSpacing/>
        <w:jc w:val="both"/>
        <w:rPr>
          <w:rFonts w:ascii="Times New Roman" w:hAnsi="Times New Roman" w:cs="Times New Roman"/>
          <w:color w:val="000000"/>
          <w:sz w:val="24"/>
          <w:szCs w:val="24"/>
        </w:rPr>
      </w:pPr>
      <w:r w:rsidRPr="002C2354">
        <w:rPr>
          <w:rFonts w:ascii="Times New Roman" w:hAnsi="Times New Roman" w:cs="Times New Roman"/>
          <w:sz w:val="24"/>
          <w:szCs w:val="24"/>
        </w:rPr>
        <w:t xml:space="preserve">γ. Στο πρώτο εδάφιο της </w:t>
      </w:r>
      <w:proofErr w:type="spellStart"/>
      <w:r w:rsidRPr="002C2354">
        <w:rPr>
          <w:rFonts w:ascii="Times New Roman" w:hAnsi="Times New Roman" w:cs="Times New Roman"/>
          <w:sz w:val="24"/>
          <w:szCs w:val="24"/>
        </w:rPr>
        <w:t>περίπτ</w:t>
      </w:r>
      <w:proofErr w:type="spellEnd"/>
      <w:r w:rsidRPr="002C2354">
        <w:rPr>
          <w:rFonts w:ascii="Times New Roman" w:hAnsi="Times New Roman" w:cs="Times New Roman"/>
          <w:sz w:val="24"/>
          <w:szCs w:val="24"/>
        </w:rPr>
        <w:t>. β΄ της παρ. 12 του άρθρου 87 του ν. 4485/2017 διαγράφεται η φράση «όσον αφορά τη διαχείριση των ερευνητικών και λοιπών έργων/προγραμμάτων,».</w:t>
      </w:r>
      <w:r w:rsidRPr="002C2354">
        <w:rPr>
          <w:rFonts w:ascii="Times New Roman" w:hAnsi="Times New Roman" w:cs="Times New Roman"/>
          <w:color w:val="000000"/>
          <w:sz w:val="24"/>
          <w:szCs w:val="24"/>
        </w:rPr>
        <w:t xml:space="preserve"> </w:t>
      </w:r>
    </w:p>
    <w:p w:rsidR="00407C94" w:rsidRPr="00E16F21" w:rsidRDefault="00407C94" w:rsidP="00407C94">
      <w:pPr>
        <w:spacing w:after="0" w:line="360" w:lineRule="auto"/>
        <w:contextualSpacing/>
        <w:jc w:val="both"/>
        <w:rPr>
          <w:rFonts w:ascii="Times New Roman" w:hAnsi="Times New Roman" w:cs="Times New Roman"/>
          <w:color w:val="000000"/>
          <w:sz w:val="24"/>
          <w:szCs w:val="24"/>
        </w:rPr>
      </w:pPr>
      <w:r w:rsidRPr="00E16F21">
        <w:rPr>
          <w:rFonts w:ascii="Times New Roman" w:hAnsi="Times New Roman" w:cs="Times New Roman"/>
          <w:color w:val="000000"/>
          <w:sz w:val="24"/>
          <w:szCs w:val="24"/>
        </w:rPr>
        <w:t xml:space="preserve">9. Στα Α.Ε.Ι. που διοικούνται από Διοικούσα Επιτροπή, εκτός από το Ε.Α.Π., οι αρμοδιότητες της Επιτροπής Ερευνών και Διαχείρισης </w:t>
      </w:r>
      <w:r>
        <w:rPr>
          <w:rFonts w:ascii="Times New Roman" w:hAnsi="Times New Roman" w:cs="Times New Roman"/>
          <w:color w:val="000000"/>
          <w:sz w:val="24"/>
          <w:szCs w:val="24"/>
        </w:rPr>
        <w:t xml:space="preserve">του Ε.Λ.Κ.Ε. ασκούνται από τη </w:t>
      </w:r>
      <w:r w:rsidRPr="00E16F21">
        <w:rPr>
          <w:rFonts w:ascii="Times New Roman" w:hAnsi="Times New Roman" w:cs="Times New Roman"/>
          <w:color w:val="000000"/>
          <w:sz w:val="24"/>
          <w:szCs w:val="24"/>
        </w:rPr>
        <w:t xml:space="preserve">Διοικούσα Επιτροπή του Α.Ε.Ι.. </w:t>
      </w:r>
    </w:p>
    <w:p w:rsidR="00407C94" w:rsidRPr="00E16F21" w:rsidRDefault="00407C94" w:rsidP="00407C94">
      <w:pPr>
        <w:spacing w:after="0" w:line="360" w:lineRule="auto"/>
        <w:contextualSpacing/>
        <w:jc w:val="both"/>
        <w:rPr>
          <w:rFonts w:ascii="Times New Roman" w:hAnsi="Times New Roman" w:cs="Times New Roman"/>
          <w:color w:val="000000"/>
          <w:sz w:val="24"/>
          <w:szCs w:val="24"/>
        </w:rPr>
      </w:pPr>
      <w:r w:rsidRPr="00E16F21">
        <w:rPr>
          <w:rFonts w:ascii="Times New Roman" w:hAnsi="Times New Roman" w:cs="Times New Roman"/>
          <w:color w:val="000000"/>
          <w:sz w:val="24"/>
          <w:szCs w:val="24"/>
        </w:rPr>
        <w:t xml:space="preserve">10. Στο τέλος της παρ. 11 </w:t>
      </w:r>
      <w:r>
        <w:rPr>
          <w:rFonts w:ascii="Times New Roman" w:hAnsi="Times New Roman" w:cs="Times New Roman"/>
          <w:color w:val="000000"/>
          <w:sz w:val="24"/>
          <w:szCs w:val="24"/>
        </w:rPr>
        <w:t xml:space="preserve">του άρθρου 87 του ν. 4485/2017 </w:t>
      </w:r>
      <w:r w:rsidRPr="00E16F21">
        <w:rPr>
          <w:rFonts w:ascii="Times New Roman" w:hAnsi="Times New Roman" w:cs="Times New Roman"/>
          <w:color w:val="000000"/>
          <w:sz w:val="24"/>
          <w:szCs w:val="24"/>
        </w:rPr>
        <w:t>προστίθενται εδάφια ως εξής:</w:t>
      </w:r>
    </w:p>
    <w:p w:rsidR="00407C94" w:rsidRPr="00E16F21" w:rsidRDefault="00407C94" w:rsidP="00407C94">
      <w:pPr>
        <w:spacing w:after="0" w:line="360" w:lineRule="auto"/>
        <w:contextualSpacing/>
        <w:jc w:val="both"/>
        <w:rPr>
          <w:rFonts w:ascii="Times New Roman" w:hAnsi="Times New Roman" w:cs="Times New Roman"/>
          <w:color w:val="000000"/>
          <w:sz w:val="24"/>
          <w:szCs w:val="24"/>
        </w:rPr>
      </w:pPr>
      <w:r w:rsidRPr="00E16F21">
        <w:rPr>
          <w:rFonts w:ascii="Times New Roman" w:hAnsi="Times New Roman" w:cs="Times New Roman"/>
          <w:color w:val="000000"/>
          <w:sz w:val="24"/>
          <w:szCs w:val="24"/>
        </w:rPr>
        <w:t xml:space="preserve">«Ως Σύγκλητος νοείται η Γενική Συνέλευση της Ε.Σ.Δ.Υ. (άρθρο 22 </w:t>
      </w:r>
      <w:r>
        <w:rPr>
          <w:rFonts w:ascii="Times New Roman" w:hAnsi="Times New Roman" w:cs="Times New Roman"/>
          <w:color w:val="000000"/>
          <w:sz w:val="24"/>
          <w:szCs w:val="24"/>
        </w:rPr>
        <w:t xml:space="preserve">παρ. 4 </w:t>
      </w:r>
      <w:r w:rsidRPr="00E16F21">
        <w:rPr>
          <w:rFonts w:ascii="Times New Roman" w:hAnsi="Times New Roman" w:cs="Times New Roman"/>
          <w:color w:val="000000"/>
          <w:sz w:val="24"/>
          <w:szCs w:val="24"/>
        </w:rPr>
        <w:t xml:space="preserve">του ν. 4452/2017), ως Πρύτανης ο Κοσμήτορας της Ε.Σ.Δ.Υ. και ως μέλη Δ.Ε.Π. τα μέλη της εν λόγω Γενικής Συνέλευσης. Η Επιτροπή Ερευνών της Ε.Σ.Δ.Υ. είναι πενταμελής, αποτελείται από μέλη της Γενικής Συνέλευσης που ορίζει η τελευταία </w:t>
      </w:r>
      <w:r w:rsidRPr="00E16F21">
        <w:rPr>
          <w:rFonts w:ascii="Times New Roman" w:hAnsi="Times New Roman" w:cs="Times New Roman"/>
          <w:color w:val="000000"/>
          <w:sz w:val="24"/>
          <w:szCs w:val="24"/>
        </w:rPr>
        <w:lastRenderedPageBreak/>
        <w:t xml:space="preserve">και συγκροτείται με διαπιστωτική πράξη του Κοσμήτορα, εφαρμοζομένων κατά τα λοιπά όσων προβλέπονται στα άρθρα 50 έως 68. Έως τη συγκρότηση της Γενικής Συνέλευσης, οι αρμοδιότητες </w:t>
      </w:r>
      <w:r>
        <w:rPr>
          <w:rFonts w:ascii="Times New Roman" w:hAnsi="Times New Roman" w:cs="Times New Roman"/>
          <w:color w:val="000000"/>
          <w:sz w:val="24"/>
          <w:szCs w:val="24"/>
        </w:rPr>
        <w:t xml:space="preserve">της Συγκλήτου ασκούνται από το </w:t>
      </w:r>
      <w:r w:rsidRPr="00E16F21">
        <w:rPr>
          <w:rFonts w:ascii="Times New Roman" w:hAnsi="Times New Roman" w:cs="Times New Roman"/>
          <w:color w:val="000000"/>
          <w:sz w:val="24"/>
          <w:szCs w:val="24"/>
        </w:rPr>
        <w:t>σύλλογο των καθηγητών (</w:t>
      </w:r>
      <w:proofErr w:type="spellStart"/>
      <w:r w:rsidRPr="00E16F21">
        <w:rPr>
          <w:rFonts w:ascii="Times New Roman" w:hAnsi="Times New Roman" w:cs="Times New Roman"/>
          <w:color w:val="000000"/>
          <w:sz w:val="24"/>
          <w:szCs w:val="24"/>
        </w:rPr>
        <w:t>π.δ.</w:t>
      </w:r>
      <w:proofErr w:type="spellEnd"/>
      <w:r w:rsidRPr="00E16F21">
        <w:rPr>
          <w:rFonts w:ascii="Times New Roman" w:hAnsi="Times New Roman" w:cs="Times New Roman"/>
          <w:color w:val="000000"/>
          <w:sz w:val="24"/>
          <w:szCs w:val="24"/>
        </w:rPr>
        <w:t xml:space="preserve"> 1233/1981</w:t>
      </w:r>
      <w:r>
        <w:rPr>
          <w:rFonts w:ascii="Times New Roman" w:hAnsi="Times New Roman" w:cs="Times New Roman"/>
          <w:color w:val="000000"/>
          <w:sz w:val="24"/>
          <w:szCs w:val="24"/>
        </w:rPr>
        <w:t>, Α΄ 306</w:t>
      </w:r>
      <w:r w:rsidRPr="00E16F21">
        <w:rPr>
          <w:rFonts w:ascii="Times New Roman" w:hAnsi="Times New Roman" w:cs="Times New Roman"/>
          <w:color w:val="000000"/>
          <w:sz w:val="24"/>
          <w:szCs w:val="24"/>
        </w:rPr>
        <w:t>), ο οποίος ορίζει τα μέλη της Επιτροπής Ερευνών».</w:t>
      </w:r>
    </w:p>
    <w:p w:rsidR="00820BF6" w:rsidRDefault="00820BF6" w:rsidP="00820BF6">
      <w:pPr>
        <w:spacing w:after="0" w:line="360" w:lineRule="auto"/>
        <w:jc w:val="center"/>
        <w:rPr>
          <w:rFonts w:ascii="Times New Roman" w:hAnsi="Times New Roman" w:cs="Times New Roman"/>
          <w:b/>
          <w:color w:val="000000"/>
          <w:sz w:val="24"/>
          <w:szCs w:val="24"/>
        </w:rPr>
      </w:pPr>
    </w:p>
    <w:p w:rsidR="00296760" w:rsidRPr="00820BF6" w:rsidRDefault="00296760" w:rsidP="00820BF6">
      <w:pPr>
        <w:spacing w:after="0" w:line="360" w:lineRule="auto"/>
        <w:jc w:val="center"/>
        <w:rPr>
          <w:rFonts w:ascii="Times New Roman" w:hAnsi="Times New Roman" w:cs="Times New Roman"/>
          <w:b/>
          <w:color w:val="000000"/>
          <w:sz w:val="24"/>
          <w:szCs w:val="24"/>
        </w:rPr>
      </w:pPr>
    </w:p>
    <w:p w:rsidR="00296760" w:rsidRPr="00BB0F4E" w:rsidRDefault="00296760" w:rsidP="00296760">
      <w:pPr>
        <w:spacing w:after="0"/>
        <w:jc w:val="center"/>
        <w:rPr>
          <w:rFonts w:ascii="Times New Roman" w:hAnsi="Times New Roman" w:cs="Times New Roman"/>
          <w:b/>
          <w:color w:val="000000"/>
          <w:sz w:val="24"/>
          <w:szCs w:val="24"/>
        </w:rPr>
      </w:pPr>
      <w:r w:rsidRPr="00E16F21">
        <w:rPr>
          <w:rFonts w:ascii="Times New Roman" w:hAnsi="Times New Roman" w:cs="Times New Roman"/>
          <w:b/>
          <w:color w:val="000000"/>
          <w:sz w:val="24"/>
          <w:szCs w:val="24"/>
        </w:rPr>
        <w:t>Άρθρο 1</w:t>
      </w:r>
      <w:r w:rsidR="00407C94" w:rsidRPr="00BB0F4E">
        <w:rPr>
          <w:rFonts w:ascii="Times New Roman" w:hAnsi="Times New Roman" w:cs="Times New Roman"/>
          <w:b/>
          <w:color w:val="000000"/>
          <w:sz w:val="24"/>
          <w:szCs w:val="24"/>
        </w:rPr>
        <w:t>2</w:t>
      </w:r>
    </w:p>
    <w:p w:rsidR="00296760" w:rsidRPr="00E16F21" w:rsidRDefault="00296760" w:rsidP="00296760">
      <w:pPr>
        <w:spacing w:after="0"/>
        <w:jc w:val="center"/>
        <w:rPr>
          <w:rFonts w:ascii="Times New Roman" w:hAnsi="Times New Roman" w:cs="Times New Roman"/>
          <w:b/>
          <w:color w:val="000000"/>
          <w:sz w:val="24"/>
          <w:szCs w:val="24"/>
        </w:rPr>
      </w:pPr>
      <w:r w:rsidRPr="00E16F21">
        <w:rPr>
          <w:rFonts w:ascii="Times New Roman" w:hAnsi="Times New Roman" w:cs="Times New Roman"/>
          <w:b/>
          <w:color w:val="000000"/>
          <w:sz w:val="24"/>
          <w:szCs w:val="24"/>
        </w:rPr>
        <w:t>Ερευνητικά Πανεπιστημιακά Ινστιτούτα</w:t>
      </w:r>
    </w:p>
    <w:p w:rsidR="00296760" w:rsidRPr="00E16F21" w:rsidRDefault="00296760" w:rsidP="00296760">
      <w:pPr>
        <w:spacing w:after="0"/>
        <w:jc w:val="both"/>
        <w:rPr>
          <w:rFonts w:ascii="Times New Roman" w:hAnsi="Times New Roman" w:cs="Times New Roman"/>
          <w:color w:val="000000"/>
          <w:sz w:val="24"/>
          <w:szCs w:val="24"/>
        </w:rPr>
      </w:pPr>
    </w:p>
    <w:p w:rsidR="00296760" w:rsidRPr="00E16F21" w:rsidRDefault="00296760" w:rsidP="00296760">
      <w:pPr>
        <w:spacing w:after="0" w:line="360" w:lineRule="auto"/>
        <w:contextualSpacing/>
        <w:jc w:val="both"/>
        <w:rPr>
          <w:rFonts w:ascii="Times New Roman" w:hAnsi="Times New Roman" w:cs="Times New Roman"/>
          <w:sz w:val="24"/>
          <w:szCs w:val="24"/>
        </w:rPr>
      </w:pPr>
      <w:r w:rsidRPr="00E16F21">
        <w:rPr>
          <w:rFonts w:ascii="Times New Roman" w:hAnsi="Times New Roman" w:cs="Times New Roman"/>
          <w:color w:val="000000"/>
          <w:sz w:val="24"/>
          <w:szCs w:val="24"/>
        </w:rPr>
        <w:t xml:space="preserve">1. </w:t>
      </w:r>
      <w:r w:rsidRPr="00E16F21">
        <w:rPr>
          <w:rFonts w:ascii="Times New Roman" w:hAnsi="Times New Roman" w:cs="Times New Roman"/>
          <w:sz w:val="24"/>
          <w:szCs w:val="24"/>
        </w:rPr>
        <w:t>Τα Ερευνητικά Πανεπιστημιακά Ινστιτούτα (Ε.Π.Ι.) των Α.Ε.Ι</w:t>
      </w:r>
      <w:r>
        <w:rPr>
          <w:rFonts w:ascii="Times New Roman" w:hAnsi="Times New Roman" w:cs="Times New Roman"/>
          <w:sz w:val="24"/>
          <w:szCs w:val="24"/>
        </w:rPr>
        <w:t>.</w:t>
      </w:r>
      <w:r w:rsidRPr="00E16F21">
        <w:rPr>
          <w:rFonts w:ascii="Times New Roman" w:hAnsi="Times New Roman" w:cs="Times New Roman"/>
          <w:sz w:val="24"/>
          <w:szCs w:val="24"/>
        </w:rPr>
        <w:t xml:space="preserve"> που λειτουργούσαν στις 31.12.2017 συνεχίζουν να λειτουργούν έως τις 31.12.2019, ημερομηνία κατά την οποία πρέπει να έχουν ολοκληρώσει τις διαδικασίες αξιολόγησής τους, σύμφωνα με το παρόν άρθρο. </w:t>
      </w:r>
    </w:p>
    <w:p w:rsidR="00296760" w:rsidRPr="00E16F21" w:rsidRDefault="00296760" w:rsidP="00296760">
      <w:pPr>
        <w:spacing w:after="0" w:line="360" w:lineRule="auto"/>
        <w:contextualSpacing/>
        <w:jc w:val="both"/>
        <w:rPr>
          <w:rFonts w:ascii="Times New Roman" w:hAnsi="Times New Roman" w:cs="Times New Roman"/>
          <w:sz w:val="24"/>
          <w:szCs w:val="24"/>
        </w:rPr>
      </w:pPr>
      <w:r w:rsidRPr="00E16F21">
        <w:rPr>
          <w:rFonts w:ascii="Times New Roman" w:hAnsi="Times New Roman" w:cs="Times New Roman"/>
          <w:sz w:val="24"/>
          <w:szCs w:val="24"/>
        </w:rPr>
        <w:t>2</w:t>
      </w:r>
      <w:r w:rsidR="002B21BA">
        <w:rPr>
          <w:rFonts w:ascii="Times New Roman" w:hAnsi="Times New Roman" w:cs="Times New Roman"/>
          <w:sz w:val="24"/>
          <w:szCs w:val="24"/>
        </w:rPr>
        <w:t>. Η αξιολόγηση διενεργείται από</w:t>
      </w:r>
      <w:r w:rsidRPr="00E16F21">
        <w:rPr>
          <w:rFonts w:ascii="Times New Roman" w:hAnsi="Times New Roman" w:cs="Times New Roman"/>
          <w:sz w:val="24"/>
          <w:szCs w:val="24"/>
        </w:rPr>
        <w:t xml:space="preserve"> Επιτροπή Πιστοποίησης που συγκροτείται σύμφωνα με το άρθρο 70 του ν. 4009/2011 για την αξιολόγηση του οικείου Α.Ε.Ι.. Η αξιολόγηση μπορεί να συνδυάζεται και να συμπίπτει χρονικά με την αντίστοιχη διενεργούμενη αξιολόγηση του Α.Ε.Ι. με το οποίο συνδέεται το Ε.Π.Ι.. </w:t>
      </w:r>
    </w:p>
    <w:p w:rsidR="00296760" w:rsidRPr="00E16F21" w:rsidRDefault="00296760" w:rsidP="00296760">
      <w:pPr>
        <w:spacing w:after="0" w:line="360" w:lineRule="auto"/>
        <w:contextualSpacing/>
        <w:jc w:val="both"/>
        <w:rPr>
          <w:rFonts w:ascii="Times New Roman" w:hAnsi="Times New Roman" w:cs="Times New Roman"/>
          <w:sz w:val="24"/>
          <w:szCs w:val="24"/>
        </w:rPr>
      </w:pPr>
      <w:r w:rsidRPr="00E16F21">
        <w:rPr>
          <w:rFonts w:ascii="Times New Roman" w:hAnsi="Times New Roman" w:cs="Times New Roman"/>
          <w:sz w:val="24"/>
          <w:szCs w:val="24"/>
        </w:rPr>
        <w:t>3. Μετά την ολοκλήρωση της πρώτης αξιολόγησης, τα Ε.Π.Ι. αξιολογούνται μέσα στο πρώτο εξάμηνο κάθε τέταρτου έτους από την προηγούμενη αξιολόγηση.</w:t>
      </w:r>
    </w:p>
    <w:p w:rsidR="00296760" w:rsidRPr="00E16F21" w:rsidRDefault="00296760" w:rsidP="00296760">
      <w:pPr>
        <w:spacing w:after="0" w:line="360" w:lineRule="auto"/>
        <w:contextualSpacing/>
        <w:jc w:val="both"/>
        <w:rPr>
          <w:rFonts w:ascii="Times New Roman" w:hAnsi="Times New Roman" w:cs="Times New Roman"/>
          <w:sz w:val="24"/>
          <w:szCs w:val="24"/>
        </w:rPr>
      </w:pPr>
      <w:r w:rsidRPr="00E16F21">
        <w:rPr>
          <w:rFonts w:ascii="Times New Roman" w:hAnsi="Times New Roman" w:cs="Times New Roman"/>
          <w:sz w:val="24"/>
          <w:szCs w:val="24"/>
        </w:rPr>
        <w:t>4. α. Οι τομείς με βάση τους οποίους αξιολογείται η λειτουργία του Ε.Π.Ι. είναι τα επιστημονικά του επιτεύγματα, η εθνική και διεθνής παρουσία και αναγνώριση του έργου του, η διάδοση και εμπορική χρήση των αποτελεσμάτων της έρευνας που διενεργείται σε αυτό, η οικονομική του βιωσιμότητα και η επιλογή στρατηγικής του.</w:t>
      </w:r>
    </w:p>
    <w:p w:rsidR="00296760" w:rsidRPr="00E16F21" w:rsidRDefault="00296760" w:rsidP="00296760">
      <w:pPr>
        <w:spacing w:after="0" w:line="360" w:lineRule="auto"/>
        <w:contextualSpacing/>
        <w:jc w:val="both"/>
        <w:rPr>
          <w:rFonts w:ascii="Times New Roman" w:hAnsi="Times New Roman" w:cs="Times New Roman"/>
          <w:color w:val="000000" w:themeColor="text1"/>
          <w:sz w:val="24"/>
          <w:szCs w:val="24"/>
        </w:rPr>
      </w:pPr>
      <w:r w:rsidRPr="00E16F21">
        <w:rPr>
          <w:rFonts w:ascii="Times New Roman" w:hAnsi="Times New Roman" w:cs="Times New Roman"/>
          <w:sz w:val="24"/>
          <w:szCs w:val="24"/>
        </w:rPr>
        <w:t>β. Κριτήρια αξιολόγησης του Ε</w:t>
      </w:r>
      <w:r w:rsidR="00B4188E">
        <w:rPr>
          <w:rFonts w:ascii="Times New Roman" w:hAnsi="Times New Roman" w:cs="Times New Roman"/>
          <w:sz w:val="24"/>
          <w:szCs w:val="24"/>
        </w:rPr>
        <w:t>.</w:t>
      </w:r>
      <w:r w:rsidRPr="00E16F21">
        <w:rPr>
          <w:rFonts w:ascii="Times New Roman" w:hAnsi="Times New Roman" w:cs="Times New Roman"/>
          <w:sz w:val="24"/>
          <w:szCs w:val="24"/>
        </w:rPr>
        <w:t>Π</w:t>
      </w:r>
      <w:r w:rsidR="00B4188E">
        <w:rPr>
          <w:rFonts w:ascii="Times New Roman" w:hAnsi="Times New Roman" w:cs="Times New Roman"/>
          <w:sz w:val="24"/>
          <w:szCs w:val="24"/>
        </w:rPr>
        <w:t>.</w:t>
      </w:r>
      <w:r w:rsidRPr="00E16F21">
        <w:rPr>
          <w:rFonts w:ascii="Times New Roman" w:hAnsi="Times New Roman" w:cs="Times New Roman"/>
          <w:sz w:val="24"/>
          <w:szCs w:val="24"/>
        </w:rPr>
        <w:t>Ι</w:t>
      </w:r>
      <w:r w:rsidR="00B4188E">
        <w:rPr>
          <w:rFonts w:ascii="Times New Roman" w:hAnsi="Times New Roman" w:cs="Times New Roman"/>
          <w:sz w:val="24"/>
          <w:szCs w:val="24"/>
        </w:rPr>
        <w:t>.</w:t>
      </w:r>
      <w:r w:rsidRPr="00E16F21">
        <w:rPr>
          <w:rFonts w:ascii="Times New Roman" w:hAnsi="Times New Roman" w:cs="Times New Roman"/>
          <w:sz w:val="24"/>
          <w:szCs w:val="24"/>
        </w:rPr>
        <w:t xml:space="preserve"> αποτελούν ιδίως</w:t>
      </w:r>
      <w:r w:rsidRPr="00E16F21">
        <w:rPr>
          <w:rFonts w:ascii="Times New Roman" w:hAnsi="Times New Roman" w:cs="Times New Roman"/>
          <w:color w:val="575757"/>
          <w:sz w:val="24"/>
          <w:szCs w:val="24"/>
        </w:rPr>
        <w:t xml:space="preserve"> </w:t>
      </w:r>
      <w:r w:rsidRPr="00E16F21">
        <w:rPr>
          <w:rFonts w:ascii="Times New Roman" w:hAnsi="Times New Roman" w:cs="Times New Roman"/>
          <w:color w:val="000000" w:themeColor="text1"/>
          <w:sz w:val="24"/>
          <w:szCs w:val="24"/>
        </w:rPr>
        <w:t xml:space="preserve">η επιτυχής ολοκλήρωση των ερευνητικών προγραμμάτων που έχουν διενεργηθεί στο Ε.Π.Ι., η </w:t>
      </w:r>
      <w:proofErr w:type="spellStart"/>
      <w:r w:rsidRPr="00E16F21">
        <w:rPr>
          <w:rFonts w:ascii="Times New Roman" w:hAnsi="Times New Roman" w:cs="Times New Roman"/>
          <w:color w:val="000000" w:themeColor="text1"/>
          <w:sz w:val="24"/>
          <w:szCs w:val="24"/>
        </w:rPr>
        <w:t>αναγνωρισιμότητα</w:t>
      </w:r>
      <w:proofErr w:type="spellEnd"/>
      <w:r w:rsidRPr="00E16F21">
        <w:rPr>
          <w:rFonts w:ascii="Times New Roman" w:hAnsi="Times New Roman" w:cs="Times New Roman"/>
          <w:color w:val="000000" w:themeColor="text1"/>
          <w:sz w:val="24"/>
          <w:szCs w:val="24"/>
        </w:rPr>
        <w:t xml:space="preserve"> της έρευνας σε εθνικό και διεθνές επίπεδο, οι ερευνητικές συνεργασίες και διακρίσεις, η εμπορική χρήση των αποτελεσμάτων του ερευνητικού έργου, τα έσοδά του από τις άδειες χρήσης και τα διπλώματα ευρεσιτεχνίας, η απορρόφηση κονδυλίων ανταγωνιστικών ερευνητικών προγραμμάτων, η χρηματοοικονομική διαχείριση και τα αποτελέσματα διαχειριστικών και λοιπών ελέγχων που έχουν διεξαχθεί στο Ε.Π.Ι., οι υποδομές και το προσωπικό των Ε.Π.Ι., τα οικονομικά τους στοιχεία, καθώς και η βιωσιμότητα και η εν γένει επίτευξη του στρατηγικού σχεδιασμού που έχει θέσει κάθε Ινστιτούτο. Με απόφαση του Υπουργού Παιδείας, Έρευνας και Θρησκευμάτων, </w:t>
      </w:r>
      <w:r w:rsidRPr="00E16F21">
        <w:rPr>
          <w:rFonts w:ascii="Times New Roman" w:hAnsi="Times New Roman" w:cs="Times New Roman"/>
          <w:color w:val="000000" w:themeColor="text1"/>
          <w:sz w:val="24"/>
          <w:szCs w:val="24"/>
        </w:rPr>
        <w:lastRenderedPageBreak/>
        <w:t>η οποία εκδίδεται μέσα σε έξι (6) μήνες από την έναρξη ισχύος του παρόντος, καθορίζονται τα ακριβή κριτήρια αξιολόγησης και η βαρύτητα κάθε κριτηρίου, η διαδικασία και το χρονοδιάγραμμα αξιολόγησης, καθώς και κάθε άλλο θέμα σχετικό με την αξιολόγηση.</w:t>
      </w:r>
    </w:p>
    <w:p w:rsidR="00296760" w:rsidRPr="00E16F21" w:rsidRDefault="00296760" w:rsidP="00296760">
      <w:pPr>
        <w:spacing w:after="0" w:line="360" w:lineRule="auto"/>
        <w:contextualSpacing/>
        <w:jc w:val="both"/>
        <w:rPr>
          <w:rFonts w:ascii="Times New Roman" w:hAnsi="Times New Roman" w:cs="Times New Roman"/>
          <w:color w:val="000000" w:themeColor="text1"/>
          <w:sz w:val="24"/>
          <w:szCs w:val="24"/>
        </w:rPr>
      </w:pPr>
      <w:r w:rsidRPr="00E16F21">
        <w:rPr>
          <w:rFonts w:ascii="Times New Roman" w:hAnsi="Times New Roman" w:cs="Times New Roman"/>
          <w:color w:val="000000" w:themeColor="text1"/>
          <w:sz w:val="24"/>
          <w:szCs w:val="24"/>
        </w:rPr>
        <w:t>5.</w:t>
      </w:r>
      <w:r w:rsidRPr="00E16F21">
        <w:rPr>
          <w:rFonts w:ascii="Times New Roman" w:hAnsi="Times New Roman" w:cs="Times New Roman"/>
          <w:b/>
          <w:sz w:val="24"/>
          <w:szCs w:val="24"/>
        </w:rPr>
        <w:t xml:space="preserve"> </w:t>
      </w:r>
      <w:r w:rsidRPr="00E16F21">
        <w:rPr>
          <w:rFonts w:ascii="Times New Roman" w:hAnsi="Times New Roman" w:cs="Times New Roman"/>
          <w:sz w:val="24"/>
          <w:szCs w:val="24"/>
        </w:rPr>
        <w:t>Τα Ε.Π.Ι. που δεν θα αξιολογηθούν επιτυχώς</w:t>
      </w:r>
      <w:r w:rsidR="00B4188E">
        <w:rPr>
          <w:rFonts w:ascii="Times New Roman" w:hAnsi="Times New Roman" w:cs="Times New Roman"/>
          <w:sz w:val="24"/>
          <w:szCs w:val="24"/>
        </w:rPr>
        <w:t>,</w:t>
      </w:r>
      <w:r w:rsidRPr="00E16F21">
        <w:rPr>
          <w:rFonts w:ascii="Times New Roman" w:hAnsi="Times New Roman" w:cs="Times New Roman"/>
          <w:sz w:val="24"/>
          <w:szCs w:val="24"/>
        </w:rPr>
        <w:t xml:space="preserve"> καθώς και όσα δεν περατώσουν τις διαδικασίες αξιολόγησης</w:t>
      </w:r>
      <w:r w:rsidR="00B4188E">
        <w:rPr>
          <w:rFonts w:ascii="Times New Roman" w:hAnsi="Times New Roman" w:cs="Times New Roman"/>
          <w:sz w:val="24"/>
          <w:szCs w:val="24"/>
        </w:rPr>
        <w:t>,</w:t>
      </w:r>
      <w:r w:rsidRPr="00E16F21">
        <w:rPr>
          <w:rFonts w:ascii="Times New Roman" w:hAnsi="Times New Roman" w:cs="Times New Roman"/>
          <w:sz w:val="24"/>
          <w:szCs w:val="24"/>
        </w:rPr>
        <w:t xml:space="preserve"> μέσα στις ανωτέρω προθεσμίες, εντάσσονται στους Ειδικούς Λογαριασμούς Κονδυλίων Έρευνας των οικείων Ιδρυμάτων, ύστερα από απόφαση του Υπουργού Παιδείας, Έρευνας και Θρησκευμάτων. Στην περίπτωση αυτή, οι Ε.Λ.Κ.Ε. </w:t>
      </w:r>
      <w:r w:rsidRPr="00E16F21">
        <w:rPr>
          <w:rFonts w:ascii="Times New Roman" w:hAnsi="Times New Roman" w:cs="Times New Roman"/>
          <w:color w:val="000000"/>
          <w:sz w:val="24"/>
          <w:szCs w:val="24"/>
        </w:rPr>
        <w:t>υποκαθίστανται αυτοδικαίως και χωρίς καμία άλλη διατύπωση σε όλα τα δικαιώματα, υποχρεώσεις και έννομες σχέσεις των εντασσόμενων Ε.Π.Ι. και η ένταξη αυτή εξομοιώνεται με καθολική διαδοχή, οι δε δίκες των εντασσόμενων νομικών προσώπων συνεχίζονται από τον Ε.Λ.Κ.Ε. χωρίς καμία άλλη διατύπωση και χωρίς να επέρχεται βίαιη διακοπή τους, λόγω της ένταξης. Τα εντασσόμενα νομικά πρόσωπα λύονται χωρίς να ακολουθήσει εκκαθάριση και το σύνολο της περιουσίας τους, ενεργητικό και παθητικό, μεταβιβάζεται στον Ε.Λ.Κ.Ε., ο οποίος καθίσταται αποκλειστικός κύριος, νομέας, κάτοχος και δικαιούχος κάθε κινητής και ακίνητης περιουσίας, καθώς και κάθε άλλου περιουσιακού στοιχείου των εντασσόμενων νομικών προσώπων, με την επιφύλαξη των διατάξεων για δωρεές, κληρονομίες και κληροδοσίες και των διατυπώσεων δημοσιότητας για τα ακίνητα. Το με κάθε σχέση εργασίας προσωπικό των ανωτέρω νομικών προσώπων μεταφέρεται αυτοδικαίως με την ίδια σχέση εργασίας στον Ε.Λ.Κ.Ε., διατηρώντας τα δικαιώματα και τις υποχρεώσεις που απορρέουν από τη σχέση εργασίας που ισχύουν κατά το χρόνο συγχώνευσης.</w:t>
      </w:r>
    </w:p>
    <w:p w:rsidR="00296760" w:rsidRPr="00E16F21" w:rsidRDefault="00296760" w:rsidP="00296760">
      <w:pPr>
        <w:pStyle w:val="a4"/>
        <w:spacing w:after="0" w:line="360" w:lineRule="auto"/>
        <w:ind w:left="0"/>
        <w:jc w:val="both"/>
        <w:rPr>
          <w:rFonts w:ascii="Times New Roman" w:hAnsi="Times New Roman" w:cs="Times New Roman"/>
          <w:color w:val="000000" w:themeColor="text1"/>
          <w:sz w:val="24"/>
          <w:szCs w:val="24"/>
        </w:rPr>
      </w:pPr>
      <w:r w:rsidRPr="00E16F21">
        <w:rPr>
          <w:rFonts w:ascii="Times New Roman" w:hAnsi="Times New Roman" w:cs="Times New Roman"/>
          <w:color w:val="000000" w:themeColor="text1"/>
          <w:sz w:val="24"/>
          <w:szCs w:val="24"/>
        </w:rPr>
        <w:t xml:space="preserve">6. Το Ερευνητικό Πανεπιστημιακό Ινστιτούτο Ψυχικής Υγιεινής, που ιδρύθηκε με το </w:t>
      </w:r>
      <w:proofErr w:type="spellStart"/>
      <w:r w:rsidRPr="00E16F21">
        <w:rPr>
          <w:rFonts w:ascii="Times New Roman" w:hAnsi="Times New Roman" w:cs="Times New Roman"/>
          <w:color w:val="000000" w:themeColor="text1"/>
          <w:sz w:val="24"/>
          <w:szCs w:val="24"/>
        </w:rPr>
        <w:t>π.δ.</w:t>
      </w:r>
      <w:proofErr w:type="spellEnd"/>
      <w:r w:rsidRPr="00E16F21">
        <w:rPr>
          <w:rFonts w:ascii="Times New Roman" w:hAnsi="Times New Roman" w:cs="Times New Roman"/>
          <w:color w:val="000000" w:themeColor="text1"/>
          <w:sz w:val="24"/>
          <w:szCs w:val="24"/>
        </w:rPr>
        <w:t xml:space="preserve"> 268/1989</w:t>
      </w:r>
      <w:r w:rsidRPr="00E16F21">
        <w:rPr>
          <w:rFonts w:ascii="Times New Roman" w:hAnsi="Times New Roman" w:cs="Times New Roman"/>
          <w:color w:val="000000" w:themeColor="text1"/>
          <w:sz w:val="24"/>
          <w:szCs w:val="24"/>
          <w:lang w:val="en-US"/>
        </w:rPr>
        <w:t> </w:t>
      </w:r>
      <w:r w:rsidRPr="00E16F21">
        <w:rPr>
          <w:rFonts w:ascii="Times New Roman" w:hAnsi="Times New Roman" w:cs="Times New Roman"/>
          <w:color w:val="000000" w:themeColor="text1"/>
          <w:sz w:val="24"/>
          <w:szCs w:val="24"/>
        </w:rPr>
        <w:t xml:space="preserve">(Α΄ 128), μετονομάζεται σε «Ερευνητικό Πανεπιστημιακό Ινστιτούτο Ψυχικής Υγείας, </w:t>
      </w:r>
      <w:proofErr w:type="spellStart"/>
      <w:r w:rsidRPr="00E16F21">
        <w:rPr>
          <w:rFonts w:ascii="Times New Roman" w:hAnsi="Times New Roman" w:cs="Times New Roman"/>
          <w:color w:val="000000" w:themeColor="text1"/>
          <w:sz w:val="24"/>
          <w:szCs w:val="24"/>
        </w:rPr>
        <w:t>Νευροεπιστημών</w:t>
      </w:r>
      <w:proofErr w:type="spellEnd"/>
      <w:r w:rsidRPr="00E16F21">
        <w:rPr>
          <w:rFonts w:ascii="Times New Roman" w:hAnsi="Times New Roman" w:cs="Times New Roman"/>
          <w:color w:val="000000" w:themeColor="text1"/>
          <w:sz w:val="24"/>
          <w:szCs w:val="24"/>
        </w:rPr>
        <w:t xml:space="preserve"> και Ιατρικής Ακριβείας “Κωστής Στεφανής”».</w:t>
      </w:r>
    </w:p>
    <w:p w:rsidR="00820BF6" w:rsidRDefault="00820BF6" w:rsidP="00820BF6">
      <w:pPr>
        <w:pStyle w:val="a4"/>
        <w:spacing w:after="0" w:line="360" w:lineRule="auto"/>
        <w:ind w:left="0"/>
        <w:jc w:val="both"/>
        <w:rPr>
          <w:rFonts w:ascii="Times New Roman" w:hAnsi="Times New Roman" w:cs="Times New Roman"/>
          <w:color w:val="000000" w:themeColor="text1"/>
          <w:sz w:val="24"/>
          <w:szCs w:val="24"/>
        </w:rPr>
      </w:pPr>
    </w:p>
    <w:p w:rsidR="00164761" w:rsidRPr="00B055D3" w:rsidRDefault="00164761" w:rsidP="00820BF6">
      <w:pPr>
        <w:pStyle w:val="a4"/>
        <w:spacing w:after="0" w:line="360" w:lineRule="auto"/>
        <w:ind w:left="0"/>
        <w:jc w:val="both"/>
        <w:rPr>
          <w:rFonts w:ascii="Times New Roman" w:hAnsi="Times New Roman" w:cs="Times New Roman"/>
          <w:color w:val="000000" w:themeColor="text1"/>
          <w:sz w:val="24"/>
          <w:szCs w:val="24"/>
        </w:rPr>
      </w:pPr>
    </w:p>
    <w:p w:rsidR="0088238B" w:rsidRPr="00782304" w:rsidRDefault="0088238B" w:rsidP="0088238B">
      <w:pPr>
        <w:spacing w:after="0" w:line="360" w:lineRule="auto"/>
        <w:jc w:val="center"/>
        <w:rPr>
          <w:rFonts w:ascii="Times New Roman" w:hAnsi="Times New Roman" w:cs="Times New Roman"/>
          <w:b/>
          <w:sz w:val="24"/>
          <w:szCs w:val="24"/>
        </w:rPr>
      </w:pPr>
      <w:r w:rsidRPr="00782304">
        <w:rPr>
          <w:rFonts w:ascii="Times New Roman" w:hAnsi="Times New Roman" w:cs="Times New Roman"/>
          <w:b/>
          <w:sz w:val="24"/>
          <w:szCs w:val="24"/>
        </w:rPr>
        <w:t xml:space="preserve">Άρθρο </w:t>
      </w:r>
      <w:r>
        <w:rPr>
          <w:rFonts w:ascii="Times New Roman" w:hAnsi="Times New Roman" w:cs="Times New Roman"/>
          <w:b/>
          <w:sz w:val="24"/>
          <w:szCs w:val="24"/>
        </w:rPr>
        <w:t>1</w:t>
      </w:r>
      <w:r w:rsidR="00407C94" w:rsidRPr="00BB0F4E">
        <w:rPr>
          <w:rFonts w:ascii="Times New Roman" w:hAnsi="Times New Roman" w:cs="Times New Roman"/>
          <w:b/>
          <w:sz w:val="24"/>
          <w:szCs w:val="24"/>
        </w:rPr>
        <w:t>3</w:t>
      </w:r>
      <w:r w:rsidRPr="00782304">
        <w:rPr>
          <w:rFonts w:ascii="Times New Roman" w:hAnsi="Times New Roman" w:cs="Times New Roman"/>
          <w:b/>
          <w:sz w:val="24"/>
          <w:szCs w:val="24"/>
        </w:rPr>
        <w:t xml:space="preserve"> </w:t>
      </w:r>
    </w:p>
    <w:p w:rsidR="0088238B" w:rsidRPr="00782304" w:rsidRDefault="0088238B" w:rsidP="0088238B">
      <w:pPr>
        <w:spacing w:after="0" w:line="360" w:lineRule="auto"/>
        <w:jc w:val="center"/>
        <w:rPr>
          <w:rFonts w:ascii="Times New Roman" w:hAnsi="Times New Roman" w:cs="Times New Roman"/>
          <w:b/>
          <w:sz w:val="24"/>
          <w:szCs w:val="24"/>
        </w:rPr>
      </w:pPr>
      <w:r w:rsidRPr="00782304">
        <w:rPr>
          <w:rFonts w:ascii="Times New Roman" w:hAnsi="Times New Roman" w:cs="Times New Roman"/>
          <w:b/>
          <w:sz w:val="24"/>
          <w:szCs w:val="24"/>
        </w:rPr>
        <w:t>Τμήματα Τ.Ε.Ι.</w:t>
      </w:r>
    </w:p>
    <w:p w:rsidR="0088238B" w:rsidRPr="00782304" w:rsidRDefault="0088238B" w:rsidP="0088238B">
      <w:pPr>
        <w:spacing w:after="0" w:line="360" w:lineRule="auto"/>
        <w:jc w:val="center"/>
        <w:rPr>
          <w:rFonts w:ascii="Times New Roman" w:hAnsi="Times New Roman" w:cs="Times New Roman"/>
          <w:b/>
          <w:sz w:val="24"/>
          <w:szCs w:val="24"/>
        </w:rPr>
      </w:pPr>
    </w:p>
    <w:p w:rsidR="0088238B" w:rsidRPr="001D5A42" w:rsidRDefault="0088238B" w:rsidP="0088238B">
      <w:pPr>
        <w:spacing w:after="0" w:line="360" w:lineRule="auto"/>
        <w:jc w:val="both"/>
        <w:rPr>
          <w:rFonts w:ascii="Times New Roman" w:hAnsi="Times New Roman" w:cs="Times New Roman"/>
          <w:sz w:val="24"/>
          <w:szCs w:val="24"/>
        </w:rPr>
      </w:pPr>
      <w:r w:rsidRPr="00782304">
        <w:rPr>
          <w:rFonts w:ascii="Times New Roman" w:hAnsi="Times New Roman" w:cs="Times New Roman"/>
          <w:sz w:val="24"/>
          <w:szCs w:val="24"/>
        </w:rPr>
        <w:t>1. Το Τμήμα Εσωτερικής Αρχιτεκτονικής, Διακόσμησης και Σχεδιασμού Αντικειμένων του Τ.Ε.Ι. Σερρών με έδρα τις</w:t>
      </w:r>
      <w:r w:rsidRPr="001D5A42">
        <w:rPr>
          <w:rFonts w:ascii="Times New Roman" w:hAnsi="Times New Roman" w:cs="Times New Roman"/>
          <w:sz w:val="24"/>
          <w:szCs w:val="24"/>
        </w:rPr>
        <w:t xml:space="preserve"> Σέρρες εντάσσεται στη Σχολή </w:t>
      </w:r>
      <w:r w:rsidRPr="001D5A42">
        <w:rPr>
          <w:rFonts w:ascii="Times New Roman" w:hAnsi="Times New Roman" w:cs="Times New Roman"/>
          <w:bCs/>
          <w:sz w:val="24"/>
          <w:szCs w:val="24"/>
        </w:rPr>
        <w:t>Τεχνολογικών Εφαρμογών</w:t>
      </w:r>
      <w:r w:rsidRPr="001D5A42">
        <w:rPr>
          <w:rFonts w:ascii="Times New Roman" w:hAnsi="Times New Roman" w:cs="Times New Roman"/>
          <w:sz w:val="24"/>
          <w:szCs w:val="24"/>
        </w:rPr>
        <w:t xml:space="preserve"> του Τ.Ε.Ι. Κεντρικής Μακεδονίας. </w:t>
      </w:r>
    </w:p>
    <w:p w:rsidR="0088238B" w:rsidRPr="001D5A42" w:rsidRDefault="0088238B" w:rsidP="008823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2</w:t>
      </w:r>
      <w:r w:rsidRPr="001D5A42">
        <w:rPr>
          <w:rFonts w:ascii="Times New Roman" w:hAnsi="Times New Roman" w:cs="Times New Roman"/>
          <w:sz w:val="24"/>
          <w:szCs w:val="24"/>
        </w:rPr>
        <w:t>. Το Τμήμα Αρχιτεκτονικής Τοπίου</w:t>
      </w:r>
      <w:r>
        <w:rPr>
          <w:rFonts w:ascii="Times New Roman" w:hAnsi="Times New Roman" w:cs="Times New Roman"/>
          <w:sz w:val="24"/>
          <w:szCs w:val="24"/>
        </w:rPr>
        <w:t xml:space="preserve"> του</w:t>
      </w:r>
      <w:r w:rsidRPr="001D5A42">
        <w:rPr>
          <w:rFonts w:ascii="Times New Roman" w:hAnsi="Times New Roman" w:cs="Times New Roman"/>
          <w:sz w:val="24"/>
          <w:szCs w:val="24"/>
        </w:rPr>
        <w:t xml:space="preserve"> Τ.Ε.Ι. Καβάλας με </w:t>
      </w:r>
      <w:r w:rsidRPr="00407C94">
        <w:rPr>
          <w:rFonts w:ascii="Times New Roman" w:hAnsi="Times New Roman" w:cs="Times New Roman"/>
          <w:sz w:val="24"/>
          <w:szCs w:val="24"/>
        </w:rPr>
        <w:t xml:space="preserve">έδρα </w:t>
      </w:r>
      <w:r w:rsidR="00EC0FEC">
        <w:rPr>
          <w:rFonts w:ascii="Times New Roman" w:hAnsi="Times New Roman" w:cs="Times New Roman"/>
          <w:sz w:val="24"/>
          <w:szCs w:val="24"/>
        </w:rPr>
        <w:t xml:space="preserve">τη Δράμα </w:t>
      </w:r>
      <w:r w:rsidRPr="001D5A42">
        <w:rPr>
          <w:rFonts w:ascii="Times New Roman" w:hAnsi="Times New Roman" w:cs="Times New Roman"/>
          <w:sz w:val="24"/>
          <w:szCs w:val="24"/>
        </w:rPr>
        <w:t xml:space="preserve">εντάσσεται στη Σχολή </w:t>
      </w:r>
      <w:r w:rsidR="00743616">
        <w:rPr>
          <w:rFonts w:ascii="Times New Roman" w:hAnsi="Times New Roman" w:cs="Times New Roman"/>
          <w:sz w:val="24"/>
          <w:szCs w:val="24"/>
        </w:rPr>
        <w:t>Τεχνολογικών Εφαρμογών</w:t>
      </w:r>
      <w:r w:rsidRPr="001D5A42">
        <w:rPr>
          <w:rFonts w:ascii="Times New Roman" w:hAnsi="Times New Roman" w:cs="Times New Roman"/>
          <w:sz w:val="24"/>
          <w:szCs w:val="24"/>
        </w:rPr>
        <w:t>  του Τ.Ε.Ι. Α</w:t>
      </w:r>
      <w:r w:rsidR="00743616">
        <w:rPr>
          <w:rFonts w:ascii="Times New Roman" w:hAnsi="Times New Roman" w:cs="Times New Roman"/>
          <w:sz w:val="24"/>
          <w:szCs w:val="24"/>
        </w:rPr>
        <w:t>νατολικής Μακεδονίας και Θράκης</w:t>
      </w:r>
      <w:r w:rsidRPr="001D5A42">
        <w:rPr>
          <w:rFonts w:ascii="Times New Roman" w:hAnsi="Times New Roman" w:cs="Times New Roman"/>
          <w:sz w:val="24"/>
          <w:szCs w:val="24"/>
        </w:rPr>
        <w:t xml:space="preserve">. </w:t>
      </w:r>
    </w:p>
    <w:p w:rsidR="0088238B" w:rsidRPr="001D5A42" w:rsidRDefault="0088238B" w:rsidP="008823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r w:rsidRPr="001D5A42">
        <w:rPr>
          <w:rFonts w:ascii="Times New Roman" w:hAnsi="Times New Roman" w:cs="Times New Roman"/>
          <w:sz w:val="24"/>
          <w:szCs w:val="24"/>
        </w:rPr>
        <w:t xml:space="preserve">. Το Τμήμα Διεθνούς Εμπορίου </w:t>
      </w:r>
      <w:r>
        <w:rPr>
          <w:rFonts w:ascii="Times New Roman" w:hAnsi="Times New Roman" w:cs="Times New Roman"/>
          <w:sz w:val="24"/>
          <w:szCs w:val="24"/>
        </w:rPr>
        <w:t xml:space="preserve">του </w:t>
      </w:r>
      <w:r w:rsidRPr="001D5A42">
        <w:rPr>
          <w:rFonts w:ascii="Times New Roman" w:hAnsi="Times New Roman" w:cs="Times New Roman"/>
          <w:sz w:val="24"/>
          <w:szCs w:val="24"/>
        </w:rPr>
        <w:t xml:space="preserve">Τ.Ε.Ι. Δυτικής Μακεδονίας με έδρα την Καστοριά εντάσσεται στη Σχολή Διοίκησης και Οικονομίας του Τ.Ε.Ι. Δυτικής Μακεδονίας. </w:t>
      </w:r>
    </w:p>
    <w:p w:rsidR="0088238B" w:rsidRPr="001D5A42" w:rsidRDefault="0088238B" w:rsidP="008823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r w:rsidRPr="001D5A42">
        <w:rPr>
          <w:rFonts w:ascii="Times New Roman" w:hAnsi="Times New Roman" w:cs="Times New Roman"/>
          <w:sz w:val="24"/>
          <w:szCs w:val="24"/>
        </w:rPr>
        <w:t xml:space="preserve">. Το Τμήμα Δασοπονίας και Διαχείρισης Φυσικού Περιβάλλοντος </w:t>
      </w:r>
      <w:r>
        <w:rPr>
          <w:rFonts w:ascii="Times New Roman" w:hAnsi="Times New Roman" w:cs="Times New Roman"/>
          <w:sz w:val="24"/>
          <w:szCs w:val="24"/>
        </w:rPr>
        <w:t xml:space="preserve">του </w:t>
      </w:r>
      <w:r w:rsidRPr="001D5A42">
        <w:rPr>
          <w:rFonts w:ascii="Times New Roman" w:hAnsi="Times New Roman" w:cs="Times New Roman"/>
          <w:sz w:val="24"/>
          <w:szCs w:val="24"/>
        </w:rPr>
        <w:t xml:space="preserve">Τ.Ε.Ι. </w:t>
      </w:r>
      <w:r w:rsidR="00743616">
        <w:rPr>
          <w:rFonts w:ascii="Times New Roman" w:hAnsi="Times New Roman" w:cs="Times New Roman"/>
          <w:sz w:val="24"/>
          <w:szCs w:val="24"/>
        </w:rPr>
        <w:t>Λάρισας</w:t>
      </w:r>
      <w:r w:rsidRPr="001D5A42">
        <w:rPr>
          <w:rFonts w:ascii="Times New Roman" w:hAnsi="Times New Roman" w:cs="Times New Roman"/>
          <w:sz w:val="24"/>
          <w:szCs w:val="24"/>
        </w:rPr>
        <w:t xml:space="preserve"> με έδρα την Καρδίτσα εντάσσεται στη Σχολή Τεχνολογίας Γεωπονίας και Τεχνολογίας Τροφίμων και Διατροφής του Τ.Ε.Ι. Θεσσαλίας. </w:t>
      </w:r>
    </w:p>
    <w:p w:rsidR="0088238B" w:rsidRPr="001D5A42" w:rsidRDefault="0088238B" w:rsidP="008823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r w:rsidRPr="001D5A42">
        <w:rPr>
          <w:rFonts w:ascii="Times New Roman" w:hAnsi="Times New Roman" w:cs="Times New Roman"/>
          <w:sz w:val="24"/>
          <w:szCs w:val="24"/>
        </w:rPr>
        <w:t xml:space="preserve">. Το Τμήμα Κοινωνικής Εργασίας του Τ.Ε.Ι. Πάτρας με έδρα την Πάτρα εντάσσεται στη Σχολή Επαγγελμάτων Υγείας και Πρόνοιας του Τ.Ε.Ι. Δυτικής Ελλάδας. </w:t>
      </w:r>
    </w:p>
    <w:p w:rsidR="0088238B" w:rsidRPr="001D5A42" w:rsidRDefault="0088238B" w:rsidP="008823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r w:rsidRPr="001D5A42">
        <w:rPr>
          <w:rFonts w:ascii="Times New Roman" w:hAnsi="Times New Roman" w:cs="Times New Roman"/>
          <w:sz w:val="24"/>
          <w:szCs w:val="24"/>
        </w:rPr>
        <w:t xml:space="preserve">. Το Τμήμα Τουριστικών Επιχειρήσεων </w:t>
      </w:r>
      <w:r>
        <w:rPr>
          <w:rFonts w:ascii="Times New Roman" w:hAnsi="Times New Roman" w:cs="Times New Roman"/>
          <w:sz w:val="24"/>
          <w:szCs w:val="24"/>
        </w:rPr>
        <w:t xml:space="preserve">του </w:t>
      </w:r>
      <w:r w:rsidRPr="001D5A42">
        <w:rPr>
          <w:rFonts w:ascii="Times New Roman" w:hAnsi="Times New Roman" w:cs="Times New Roman"/>
          <w:sz w:val="24"/>
          <w:szCs w:val="24"/>
        </w:rPr>
        <w:t xml:space="preserve">Τ.Ε.Ι. Πάτρας με έδρα την Πάτρα εντάσσεται στη Σχολή Διοίκησης και Οικονομίας του Τ.Ε.Ι. Δυτικής Ελλάδας. </w:t>
      </w:r>
    </w:p>
    <w:p w:rsidR="0088238B" w:rsidRPr="001D5A42" w:rsidRDefault="0088238B" w:rsidP="008823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r w:rsidRPr="001D5A42">
        <w:rPr>
          <w:rFonts w:ascii="Times New Roman" w:hAnsi="Times New Roman" w:cs="Times New Roman"/>
          <w:sz w:val="24"/>
          <w:szCs w:val="24"/>
        </w:rPr>
        <w:t xml:space="preserve">. Το Τμήμα Οπτικής και </w:t>
      </w:r>
      <w:proofErr w:type="spellStart"/>
      <w:r w:rsidRPr="001D5A42">
        <w:rPr>
          <w:rFonts w:ascii="Times New Roman" w:hAnsi="Times New Roman" w:cs="Times New Roman"/>
          <w:sz w:val="24"/>
          <w:szCs w:val="24"/>
        </w:rPr>
        <w:t>Οπτομετρίας</w:t>
      </w:r>
      <w:proofErr w:type="spellEnd"/>
      <w:r>
        <w:rPr>
          <w:rFonts w:ascii="Times New Roman" w:hAnsi="Times New Roman" w:cs="Times New Roman"/>
          <w:sz w:val="24"/>
          <w:szCs w:val="24"/>
        </w:rPr>
        <w:t xml:space="preserve"> του</w:t>
      </w:r>
      <w:r w:rsidRPr="001D5A42">
        <w:rPr>
          <w:rFonts w:ascii="Times New Roman" w:hAnsi="Times New Roman" w:cs="Times New Roman"/>
          <w:sz w:val="24"/>
          <w:szCs w:val="24"/>
        </w:rPr>
        <w:t xml:space="preserve"> Τ.Ε.Ι. Πάτρας με έδρα τ</w:t>
      </w:r>
      <w:r w:rsidR="00743616">
        <w:rPr>
          <w:rFonts w:ascii="Times New Roman" w:hAnsi="Times New Roman" w:cs="Times New Roman"/>
          <w:sz w:val="24"/>
          <w:szCs w:val="24"/>
        </w:rPr>
        <w:t xml:space="preserve">ο </w:t>
      </w:r>
      <w:r w:rsidRPr="001D5A42">
        <w:rPr>
          <w:rFonts w:ascii="Times New Roman" w:hAnsi="Times New Roman" w:cs="Times New Roman"/>
          <w:sz w:val="24"/>
          <w:szCs w:val="24"/>
        </w:rPr>
        <w:t xml:space="preserve"> </w:t>
      </w:r>
      <w:r w:rsidR="00743616">
        <w:rPr>
          <w:rFonts w:ascii="Times New Roman" w:hAnsi="Times New Roman" w:cs="Times New Roman"/>
          <w:sz w:val="24"/>
          <w:szCs w:val="24"/>
        </w:rPr>
        <w:t>Αίγιο</w:t>
      </w:r>
      <w:r w:rsidRPr="001D5A42">
        <w:rPr>
          <w:rFonts w:ascii="Times New Roman" w:hAnsi="Times New Roman" w:cs="Times New Roman"/>
          <w:sz w:val="24"/>
          <w:szCs w:val="24"/>
        </w:rPr>
        <w:t xml:space="preserve"> εντάσσεται στη Σχολή Επαγγελμάτων Υγείας και Πρόνοιας του Τ.Ε.Ι. Δυτικής </w:t>
      </w:r>
      <w:r w:rsidR="00743616">
        <w:rPr>
          <w:rFonts w:ascii="Times New Roman" w:hAnsi="Times New Roman" w:cs="Times New Roman"/>
          <w:sz w:val="24"/>
          <w:szCs w:val="24"/>
        </w:rPr>
        <w:t>Ελλάδας</w:t>
      </w:r>
      <w:r w:rsidRPr="001D5A42">
        <w:rPr>
          <w:rFonts w:ascii="Times New Roman" w:hAnsi="Times New Roman" w:cs="Times New Roman"/>
          <w:sz w:val="24"/>
          <w:szCs w:val="24"/>
        </w:rPr>
        <w:t xml:space="preserve">. </w:t>
      </w:r>
    </w:p>
    <w:p w:rsidR="0088238B" w:rsidRPr="001D5A42" w:rsidRDefault="0088238B" w:rsidP="008823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r w:rsidRPr="001D5A42">
        <w:rPr>
          <w:rFonts w:ascii="Times New Roman" w:hAnsi="Times New Roman" w:cs="Times New Roman"/>
          <w:sz w:val="24"/>
          <w:szCs w:val="24"/>
        </w:rPr>
        <w:t xml:space="preserve">. </w:t>
      </w:r>
      <w:r>
        <w:rPr>
          <w:rFonts w:ascii="Times New Roman" w:hAnsi="Times New Roman" w:cs="Times New Roman"/>
          <w:sz w:val="24"/>
          <w:szCs w:val="24"/>
          <w:lang w:val="en-US"/>
        </w:rPr>
        <w:t>T</w:t>
      </w:r>
      <w:r w:rsidRPr="001D5A42">
        <w:rPr>
          <w:rFonts w:ascii="Times New Roman" w:hAnsi="Times New Roman" w:cs="Times New Roman"/>
          <w:sz w:val="24"/>
          <w:szCs w:val="24"/>
        </w:rPr>
        <w:t xml:space="preserve">ο Τμήμα </w:t>
      </w:r>
      <w:proofErr w:type="spellStart"/>
      <w:r w:rsidRPr="001D5A42">
        <w:rPr>
          <w:rFonts w:ascii="Times New Roman" w:hAnsi="Times New Roman" w:cs="Times New Roman"/>
          <w:sz w:val="24"/>
          <w:szCs w:val="24"/>
        </w:rPr>
        <w:t>Λογοθεραπείας</w:t>
      </w:r>
      <w:proofErr w:type="spellEnd"/>
      <w:r w:rsidRPr="001D5A42">
        <w:rPr>
          <w:rFonts w:ascii="Times New Roman" w:hAnsi="Times New Roman" w:cs="Times New Roman"/>
          <w:sz w:val="24"/>
          <w:szCs w:val="24"/>
        </w:rPr>
        <w:t xml:space="preserve"> </w:t>
      </w:r>
      <w:r>
        <w:rPr>
          <w:rFonts w:ascii="Times New Roman" w:hAnsi="Times New Roman" w:cs="Times New Roman"/>
          <w:sz w:val="24"/>
          <w:szCs w:val="24"/>
        </w:rPr>
        <w:t xml:space="preserve">του </w:t>
      </w:r>
      <w:r w:rsidRPr="001D5A42">
        <w:rPr>
          <w:rFonts w:ascii="Times New Roman" w:hAnsi="Times New Roman" w:cs="Times New Roman"/>
          <w:sz w:val="24"/>
          <w:szCs w:val="24"/>
        </w:rPr>
        <w:t>Τ.Ε.Ι. Καλαμάτας με έδρα την Καλαμάτα</w:t>
      </w:r>
      <w:r w:rsidRPr="00782304">
        <w:rPr>
          <w:rFonts w:ascii="Times New Roman" w:hAnsi="Times New Roman" w:cs="Times New Roman"/>
          <w:sz w:val="24"/>
          <w:szCs w:val="24"/>
        </w:rPr>
        <w:t xml:space="preserve"> </w:t>
      </w:r>
      <w:r>
        <w:rPr>
          <w:rFonts w:ascii="Times New Roman" w:hAnsi="Times New Roman" w:cs="Times New Roman"/>
          <w:sz w:val="24"/>
          <w:szCs w:val="24"/>
        </w:rPr>
        <w:t>εντάσσεται</w:t>
      </w:r>
      <w:r w:rsidRPr="00782304">
        <w:rPr>
          <w:rFonts w:ascii="Times New Roman" w:hAnsi="Times New Roman" w:cs="Times New Roman"/>
          <w:sz w:val="24"/>
          <w:szCs w:val="24"/>
        </w:rPr>
        <w:t xml:space="preserve"> </w:t>
      </w:r>
      <w:r>
        <w:rPr>
          <w:rFonts w:ascii="Times New Roman" w:hAnsi="Times New Roman" w:cs="Times New Roman"/>
          <w:sz w:val="24"/>
          <w:szCs w:val="24"/>
        </w:rPr>
        <w:t>στο Τ.Ε.Ι.</w:t>
      </w:r>
      <w:r w:rsidRPr="00FE13E5">
        <w:rPr>
          <w:rFonts w:ascii="Times New Roman" w:hAnsi="Times New Roman" w:cs="Times New Roman"/>
          <w:sz w:val="24"/>
          <w:szCs w:val="24"/>
        </w:rPr>
        <w:t xml:space="preserve"> Πελοποννήσου</w:t>
      </w:r>
      <w:r w:rsidRPr="001D5A42">
        <w:rPr>
          <w:rFonts w:ascii="Times New Roman" w:hAnsi="Times New Roman" w:cs="Times New Roman"/>
          <w:sz w:val="24"/>
          <w:szCs w:val="24"/>
        </w:rPr>
        <w:t xml:space="preserve">. </w:t>
      </w:r>
    </w:p>
    <w:p w:rsidR="0088238B" w:rsidRPr="002038CD" w:rsidRDefault="0088238B" w:rsidP="0088238B">
      <w:pPr>
        <w:spacing w:after="0" w:line="360" w:lineRule="auto"/>
        <w:jc w:val="both"/>
        <w:rPr>
          <w:rFonts w:ascii="Times New Roman" w:hAnsi="Times New Roman" w:cs="Times New Roman"/>
          <w:sz w:val="24"/>
          <w:szCs w:val="24"/>
        </w:rPr>
      </w:pPr>
    </w:p>
    <w:p w:rsidR="0088238B" w:rsidRDefault="0088238B" w:rsidP="0088238B">
      <w:pPr>
        <w:spacing w:after="0" w:line="360" w:lineRule="auto"/>
        <w:jc w:val="center"/>
        <w:rPr>
          <w:rFonts w:ascii="Times New Roman" w:hAnsi="Times New Roman" w:cs="Times New Roman"/>
          <w:b/>
          <w:sz w:val="24"/>
          <w:szCs w:val="24"/>
        </w:rPr>
      </w:pPr>
    </w:p>
    <w:p w:rsidR="0088238B" w:rsidRPr="00BB0F4E" w:rsidRDefault="0088238B" w:rsidP="0088238B">
      <w:pPr>
        <w:spacing w:after="0" w:line="360" w:lineRule="auto"/>
        <w:jc w:val="center"/>
        <w:rPr>
          <w:rFonts w:ascii="Times New Roman" w:hAnsi="Times New Roman" w:cs="Times New Roman"/>
          <w:b/>
          <w:sz w:val="24"/>
          <w:szCs w:val="24"/>
        </w:rPr>
      </w:pPr>
      <w:r w:rsidRPr="00782304">
        <w:rPr>
          <w:rFonts w:ascii="Times New Roman" w:hAnsi="Times New Roman" w:cs="Times New Roman"/>
          <w:b/>
          <w:sz w:val="24"/>
          <w:szCs w:val="24"/>
        </w:rPr>
        <w:t xml:space="preserve">Άρθρο </w:t>
      </w:r>
      <w:r>
        <w:rPr>
          <w:rFonts w:ascii="Times New Roman" w:hAnsi="Times New Roman" w:cs="Times New Roman"/>
          <w:b/>
          <w:sz w:val="24"/>
          <w:szCs w:val="24"/>
        </w:rPr>
        <w:t>1</w:t>
      </w:r>
      <w:r w:rsidR="00407C94" w:rsidRPr="00BB0F4E">
        <w:rPr>
          <w:rFonts w:ascii="Times New Roman" w:hAnsi="Times New Roman" w:cs="Times New Roman"/>
          <w:b/>
          <w:sz w:val="24"/>
          <w:szCs w:val="24"/>
        </w:rPr>
        <w:t>4</w:t>
      </w:r>
    </w:p>
    <w:p w:rsidR="0088238B" w:rsidRPr="003F408A" w:rsidRDefault="0088238B" w:rsidP="0088238B">
      <w:pPr>
        <w:pStyle w:val="western"/>
        <w:spacing w:before="0" w:beforeAutospacing="0" w:after="0" w:afterAutospacing="0" w:line="360" w:lineRule="auto"/>
        <w:jc w:val="center"/>
        <w:rPr>
          <w:b/>
          <w:bCs/>
        </w:rPr>
      </w:pPr>
      <w:r w:rsidRPr="00782304">
        <w:rPr>
          <w:b/>
          <w:bCs/>
        </w:rPr>
        <w:t>Σύσταση Δικαστικού Γραφείου του Νομικού Συμβουλίου  του Κράτους στο Πανεπιστήμιο Πελοποννήσου</w:t>
      </w:r>
    </w:p>
    <w:p w:rsidR="0088238B" w:rsidRPr="003F408A" w:rsidRDefault="0088238B" w:rsidP="0088238B">
      <w:pPr>
        <w:pStyle w:val="western"/>
        <w:spacing w:before="0" w:beforeAutospacing="0" w:after="0" w:afterAutospacing="0" w:line="360" w:lineRule="auto"/>
        <w:jc w:val="center"/>
        <w:rPr>
          <w:b/>
          <w:bCs/>
        </w:rPr>
      </w:pPr>
    </w:p>
    <w:p w:rsidR="0088238B" w:rsidRPr="00B4188E" w:rsidRDefault="0088238B" w:rsidP="0088238B">
      <w:pPr>
        <w:pStyle w:val="western"/>
        <w:spacing w:before="0" w:beforeAutospacing="0" w:after="0" w:afterAutospacing="0" w:line="360" w:lineRule="auto"/>
        <w:jc w:val="both"/>
      </w:pPr>
      <w:r w:rsidRPr="003F408A">
        <w:t>1</w:t>
      </w:r>
      <w:r w:rsidRPr="00B4188E">
        <w:t>. Στο Πανεπιστήμιο Πελοποννήσου συνιστάται Δικαστικό Γραφείο του Νομικού Συμβουλίου του Κράτους (Ν.Σ.Κ.).</w:t>
      </w:r>
    </w:p>
    <w:p w:rsidR="0088238B" w:rsidRPr="00B4188E" w:rsidRDefault="0088238B" w:rsidP="0088238B">
      <w:pPr>
        <w:pStyle w:val="western"/>
        <w:spacing w:before="0" w:beforeAutospacing="0" w:after="0" w:afterAutospacing="0" w:line="360" w:lineRule="auto"/>
        <w:jc w:val="both"/>
      </w:pPr>
      <w:r w:rsidRPr="00B4188E">
        <w:t>2. Στο Δικαστικό Γραφείο προΐστατα</w:t>
      </w:r>
      <w:r w:rsidR="00B4188E" w:rsidRPr="00B4188E">
        <w:t>ι Πάρεδρος του Ν.Σ.Κ., ο οποίος</w:t>
      </w:r>
      <w:r w:rsidR="00155656">
        <w:t xml:space="preserve"> έχει</w:t>
      </w:r>
      <w:r w:rsidRPr="00B4188E">
        <w:t>:</w:t>
      </w:r>
    </w:p>
    <w:p w:rsidR="0088238B" w:rsidRPr="00B4188E" w:rsidRDefault="0088238B" w:rsidP="0088238B">
      <w:pPr>
        <w:pStyle w:val="western"/>
        <w:spacing w:before="0" w:beforeAutospacing="0" w:after="0" w:afterAutospacing="0" w:line="360" w:lineRule="auto"/>
        <w:jc w:val="both"/>
      </w:pPr>
      <w:r w:rsidRPr="00B4188E">
        <w:t>α) τη γενική εποπτεία του Γραφείου, την επιμέλεια για την ομαλή και απρόσκοπτη λειτουργία του και τη διεκπεραίωση των πάσης φύσεως υποθέσεων αρμοδιότητάς του</w:t>
      </w:r>
      <w:r w:rsidR="00155656">
        <w:t>,</w:t>
      </w:r>
    </w:p>
    <w:p w:rsidR="0088238B" w:rsidRPr="00B4188E" w:rsidRDefault="0088238B" w:rsidP="0088238B">
      <w:pPr>
        <w:pStyle w:val="western"/>
        <w:spacing w:before="0" w:beforeAutospacing="0" w:after="0" w:afterAutospacing="0" w:line="360" w:lineRule="auto"/>
        <w:jc w:val="both"/>
      </w:pPr>
      <w:r w:rsidRPr="00B4188E">
        <w:t xml:space="preserve">β) </w:t>
      </w:r>
      <w:r w:rsidR="00155656">
        <w:t xml:space="preserve">τη γνωμοδοτική αρμοδιότητα </w:t>
      </w:r>
      <w:r w:rsidRPr="00B4188E">
        <w:t xml:space="preserve">σε νομικής φύσεως ερωτήματα που υποβάλλουν ο Πρύτανης και, μέσω του </w:t>
      </w:r>
      <w:r w:rsidR="00B4188E" w:rsidRPr="00B4188E">
        <w:t>γ</w:t>
      </w:r>
      <w:r w:rsidRPr="00B4188E">
        <w:t>ραφείου του Πρύτανη, η Σύγκλητος, το Πρυτανικό Συμβούλιο και οι Αντιπρυτάνεις του Ιδρύματος,</w:t>
      </w:r>
    </w:p>
    <w:p w:rsidR="0088238B" w:rsidRPr="00B4188E" w:rsidRDefault="0088238B" w:rsidP="0088238B">
      <w:pPr>
        <w:pStyle w:val="western"/>
        <w:spacing w:before="0" w:beforeAutospacing="0" w:after="0" w:afterAutospacing="0" w:line="360" w:lineRule="auto"/>
        <w:jc w:val="both"/>
      </w:pPr>
      <w:r w:rsidRPr="00B4188E">
        <w:lastRenderedPageBreak/>
        <w:t xml:space="preserve">γ) τη δικαστική εκπροσώπηση του Ιδρύματος ενώπιον όλων των δικαστηρίων, ελληνικών και αλλοδαπών, διαιτητικών δικαστηρίων και κάθε άλλης </w:t>
      </w:r>
      <w:r w:rsidR="00B4188E" w:rsidRPr="00B4188E">
        <w:t xml:space="preserve">δικαστικής ή διοικητικής </w:t>
      </w:r>
      <w:r w:rsidRPr="00B4188E">
        <w:t>αρχής.</w:t>
      </w:r>
    </w:p>
    <w:p w:rsidR="0088238B" w:rsidRPr="00B4188E" w:rsidRDefault="0088238B" w:rsidP="0088238B">
      <w:pPr>
        <w:pStyle w:val="western"/>
        <w:spacing w:before="0" w:beforeAutospacing="0" w:after="0" w:afterAutospacing="0" w:line="360" w:lineRule="auto"/>
        <w:jc w:val="both"/>
      </w:pPr>
      <w:r w:rsidRPr="00B4188E">
        <w:t>3. Η δικαστική εκπροσώπηση του Πανεπιστημίου διενεργείται είτε από τον Προϊστάμενο του Γραφείου, είτε από δικηγόρους, στους οποίους κατανέμονται οι υποθέσεις με ευθύνη του Προϊσταμένου.</w:t>
      </w:r>
    </w:p>
    <w:p w:rsidR="0088238B" w:rsidRPr="00B4188E" w:rsidRDefault="0088238B" w:rsidP="0088238B">
      <w:pPr>
        <w:pStyle w:val="western"/>
        <w:spacing w:before="0" w:beforeAutospacing="0" w:after="0" w:afterAutospacing="0" w:line="360" w:lineRule="auto"/>
        <w:jc w:val="both"/>
      </w:pPr>
      <w:r w:rsidRPr="00B4188E">
        <w:t>4. Για την άσκηση ή μη ενδίκων βοηθημάτων και μέσων εισηγείται στη Σύγκλητο ο Πάρεδρος του Ν.Σ.Κ..</w:t>
      </w:r>
    </w:p>
    <w:p w:rsidR="0088238B" w:rsidRPr="00B4188E" w:rsidRDefault="0088238B" w:rsidP="0088238B">
      <w:pPr>
        <w:pStyle w:val="western"/>
        <w:spacing w:before="0" w:beforeAutospacing="0" w:after="0" w:afterAutospacing="0" w:line="360" w:lineRule="auto"/>
        <w:jc w:val="both"/>
      </w:pPr>
      <w:r w:rsidRPr="00B4188E">
        <w:t>5. Οι οργανικές θέσεις των Παρέδρων του Ν.Σ.Κ. αυξάνονται κατά μία (1).</w:t>
      </w:r>
    </w:p>
    <w:p w:rsidR="0088238B" w:rsidRPr="002C4ED7" w:rsidRDefault="00155656" w:rsidP="0088238B">
      <w:pPr>
        <w:pStyle w:val="western"/>
        <w:spacing w:before="0" w:beforeAutospacing="0" w:after="0" w:afterAutospacing="0" w:line="360" w:lineRule="auto"/>
        <w:jc w:val="both"/>
      </w:pPr>
      <w:r>
        <w:t>6. Στο Δικαστικό Γραφείο του Π</w:t>
      </w:r>
      <w:r w:rsidR="0088238B" w:rsidRPr="00B4188E">
        <w:t>ανεπιστημίου</w:t>
      </w:r>
      <w:r w:rsidR="0088238B" w:rsidRPr="002C4ED7">
        <w:t xml:space="preserve"> συνιστώνται δύο </w:t>
      </w:r>
      <w:r>
        <w:t xml:space="preserve">(2) </w:t>
      </w:r>
      <w:r w:rsidR="0088238B" w:rsidRPr="002C4ED7">
        <w:t>θέσεις δικηγόρων με έμμισθη εντολή, οι οποίοι επικουρούν τον Πάρεδρο του Ν.Σ.Κ. στο έργο του. Για την πρόσληψη εφαρμόζονται οι διατάξεις του άρθρου 43 του ν. 4194/2013 (Α΄ 208). Μέχρι την πρόσληψη των δικηγόρων μπορεί να χρησιμοποιούνται δικηγόροι αμειβόμενοι κατά υπόθεση.</w:t>
      </w:r>
    </w:p>
    <w:p w:rsidR="0088238B" w:rsidRPr="002C4ED7" w:rsidRDefault="0088238B" w:rsidP="0088238B">
      <w:pPr>
        <w:pStyle w:val="western"/>
        <w:spacing w:before="0" w:beforeAutospacing="0" w:after="0" w:afterAutospacing="0" w:line="360" w:lineRule="auto"/>
        <w:jc w:val="both"/>
      </w:pPr>
      <w:r w:rsidRPr="002C4ED7">
        <w:t xml:space="preserve">7. Ο Πρύτανης, ύστερα από έγκριση της Συγκλήτου και σύμφωνη γνώμη του Προϊσταμένου του Γραφείου, μπορεί να αναθέσει την εκπροσώπηση του Πανεπιστημίου σε οποιουδήποτε βαθμού δικαστήριο της Ελλάδας ή της αλλοδαπής και για συγκεκριμένη υπόθεση, σε δικηγόρο ή δικηγόρους που δεν ανήκουν στο Δικαστικό Γραφείο, αν αυτό επιβάλλεται από το φόρτο των </w:t>
      </w:r>
      <w:r w:rsidR="00F75CC4">
        <w:t xml:space="preserve">υποθέσεων που εκκρεμούν </w:t>
      </w:r>
      <w:r w:rsidRPr="002C4ED7">
        <w:t>στο Δικαστικό Γραφείο ή λόγω της βαρύτητας της υπόθεσης και της πολυπλοκότητας των νομικών προβλημάτων της.</w:t>
      </w:r>
    </w:p>
    <w:p w:rsidR="0088238B" w:rsidRPr="002C4ED7" w:rsidRDefault="0088238B" w:rsidP="0088238B">
      <w:pPr>
        <w:pStyle w:val="western"/>
        <w:spacing w:before="0" w:beforeAutospacing="0" w:after="0" w:afterAutospacing="0" w:line="360" w:lineRule="auto"/>
        <w:jc w:val="both"/>
      </w:pPr>
      <w:r w:rsidRPr="002C4ED7">
        <w:t>8. Τα όργανα διοίκησης του Πανεπιστημίου, τα όργανα των Σχολών και των Τμημάτων, το προσωπικό κάθε κατηγορίας του Ιδρύματος και τα όργανα διαχείρισης του Ειδικού Λογαριασμού Κονδυλίων Έρευνας (Ε.Λ.Κ.Ε.) υποχρεούνται να παρέχουν στο Δικαστικό Γραφείο κάθε έγγραφο που κατέχουν ή τους ζητηθεί από αυτό για τη νομική υπεράσπιση του Πανεπιστημίου στις εκκρεμούσες στο Δικαστικό Γραφείο υποθέσεις της αρμοδιότητάς του, καθώς και να παρέχουν σε αυτό εγγράφως το ιστορικό (πραγματικό) της υπόθεσης.</w:t>
      </w:r>
    </w:p>
    <w:p w:rsidR="0088238B" w:rsidRPr="002C4ED7" w:rsidRDefault="0088238B" w:rsidP="0088238B">
      <w:pPr>
        <w:pStyle w:val="western"/>
        <w:spacing w:before="0" w:beforeAutospacing="0" w:after="0" w:afterAutospacing="0" w:line="360" w:lineRule="auto"/>
        <w:jc w:val="both"/>
      </w:pPr>
      <w:r w:rsidRPr="002C4ED7">
        <w:t>9. Το Πανεπιστήμιο Πελοποννήσου υποχρεούται να παρέχει στο Δικαστικό Γραφείο την απαραίτητη για τη λειτουργία του υλικοτεχνική υποδομή. Για τη γραμματειακή υποστήριξη του Γραφείου, ο Πρύτανης διαθέτει μέχρι δύο</w:t>
      </w:r>
      <w:r w:rsidR="00155656">
        <w:t xml:space="preserve"> (2)</w:t>
      </w:r>
      <w:r w:rsidRPr="002C4ED7">
        <w:t xml:space="preserve"> διοικητικούς υπαλλήλους του Πανεπιστημίου για χρονικό διάστημα έως δύο </w:t>
      </w:r>
      <w:r w:rsidR="00155656">
        <w:t xml:space="preserve">(2) </w:t>
      </w:r>
      <w:r w:rsidRPr="002C4ED7">
        <w:t>έτη που μπορεί να παραταθεί.</w:t>
      </w:r>
    </w:p>
    <w:p w:rsidR="0088238B" w:rsidRDefault="0088238B" w:rsidP="005B3A7F">
      <w:pPr>
        <w:spacing w:after="0" w:line="360" w:lineRule="auto"/>
        <w:jc w:val="center"/>
        <w:rPr>
          <w:rFonts w:ascii="Times New Roman" w:hAnsi="Times New Roman" w:cs="Times New Roman"/>
          <w:b/>
          <w:sz w:val="24"/>
          <w:szCs w:val="24"/>
        </w:rPr>
      </w:pPr>
    </w:p>
    <w:p w:rsidR="00164761" w:rsidRDefault="00164761" w:rsidP="005B3A7F">
      <w:pPr>
        <w:spacing w:after="0" w:line="360" w:lineRule="auto"/>
        <w:jc w:val="center"/>
        <w:rPr>
          <w:rFonts w:ascii="Times New Roman" w:hAnsi="Times New Roman" w:cs="Times New Roman"/>
          <w:b/>
          <w:sz w:val="24"/>
          <w:szCs w:val="24"/>
        </w:rPr>
      </w:pPr>
    </w:p>
    <w:p w:rsidR="0088238B" w:rsidRPr="00BB0F4E" w:rsidRDefault="0088238B" w:rsidP="0088238B">
      <w:pPr>
        <w:tabs>
          <w:tab w:val="left" w:pos="284"/>
        </w:tabs>
        <w:spacing w:after="0" w:line="360" w:lineRule="auto"/>
        <w:ind w:left="-142"/>
        <w:contextualSpacing/>
        <w:jc w:val="center"/>
        <w:rPr>
          <w:rFonts w:ascii="Times New Roman" w:hAnsi="Times New Roman" w:cs="Times New Roman"/>
          <w:b/>
          <w:sz w:val="24"/>
          <w:szCs w:val="24"/>
        </w:rPr>
      </w:pPr>
      <w:r w:rsidRPr="00703D09">
        <w:rPr>
          <w:rFonts w:ascii="Times New Roman" w:hAnsi="Times New Roman" w:cs="Times New Roman"/>
          <w:b/>
          <w:sz w:val="24"/>
          <w:szCs w:val="24"/>
        </w:rPr>
        <w:t xml:space="preserve">Άρθρο </w:t>
      </w:r>
      <w:r>
        <w:rPr>
          <w:rFonts w:ascii="Times New Roman" w:hAnsi="Times New Roman" w:cs="Times New Roman"/>
          <w:b/>
          <w:sz w:val="24"/>
          <w:szCs w:val="24"/>
        </w:rPr>
        <w:t>1</w:t>
      </w:r>
      <w:r w:rsidR="00407C94" w:rsidRPr="00BB0F4E">
        <w:rPr>
          <w:rFonts w:ascii="Times New Roman" w:hAnsi="Times New Roman" w:cs="Times New Roman"/>
          <w:b/>
          <w:sz w:val="24"/>
          <w:szCs w:val="24"/>
        </w:rPr>
        <w:t>5</w:t>
      </w:r>
    </w:p>
    <w:p w:rsidR="0088238B" w:rsidRPr="00703D09" w:rsidRDefault="0088238B" w:rsidP="0088238B">
      <w:pPr>
        <w:tabs>
          <w:tab w:val="left" w:pos="284"/>
        </w:tabs>
        <w:spacing w:after="0" w:line="360" w:lineRule="auto"/>
        <w:ind w:left="-142"/>
        <w:contextualSpacing/>
        <w:jc w:val="center"/>
        <w:rPr>
          <w:rFonts w:ascii="Times New Roman" w:hAnsi="Times New Roman" w:cs="Times New Roman"/>
          <w:b/>
          <w:bCs/>
          <w:sz w:val="24"/>
          <w:szCs w:val="24"/>
        </w:rPr>
      </w:pPr>
      <w:r w:rsidRPr="00703D09">
        <w:rPr>
          <w:rFonts w:ascii="Times New Roman" w:hAnsi="Times New Roman" w:cs="Times New Roman"/>
          <w:b/>
          <w:bCs/>
          <w:sz w:val="24"/>
          <w:szCs w:val="24"/>
        </w:rPr>
        <w:t>Σύσταση Δικαστικού Γραφείου του Νομικού Συμβουλίου  του Κράτους στο Πανεπιστήμιο Δυτικής Μακεδονίας</w:t>
      </w:r>
    </w:p>
    <w:p w:rsidR="0088238B" w:rsidRPr="00703D09" w:rsidRDefault="0088238B" w:rsidP="0088238B">
      <w:pPr>
        <w:tabs>
          <w:tab w:val="left" w:pos="284"/>
        </w:tabs>
        <w:spacing w:after="0" w:line="360" w:lineRule="auto"/>
        <w:ind w:left="-142"/>
        <w:contextualSpacing/>
        <w:jc w:val="both"/>
        <w:rPr>
          <w:rFonts w:ascii="Times New Roman" w:hAnsi="Times New Roman" w:cs="Times New Roman"/>
          <w:b/>
          <w:bCs/>
          <w:sz w:val="24"/>
          <w:szCs w:val="24"/>
        </w:rPr>
      </w:pPr>
    </w:p>
    <w:p w:rsidR="0088238B" w:rsidRPr="00703D09" w:rsidRDefault="0088238B" w:rsidP="0088238B">
      <w:pPr>
        <w:tabs>
          <w:tab w:val="left" w:pos="284"/>
        </w:tabs>
        <w:spacing w:after="0" w:line="360" w:lineRule="auto"/>
        <w:ind w:left="-142"/>
        <w:contextualSpacing/>
        <w:jc w:val="both"/>
        <w:rPr>
          <w:rFonts w:ascii="Times New Roman" w:hAnsi="Times New Roman" w:cs="Times New Roman"/>
          <w:sz w:val="24"/>
          <w:szCs w:val="24"/>
        </w:rPr>
      </w:pPr>
      <w:r w:rsidRPr="00703D09">
        <w:rPr>
          <w:rFonts w:ascii="Times New Roman" w:hAnsi="Times New Roman" w:cs="Times New Roman"/>
          <w:sz w:val="24"/>
          <w:szCs w:val="24"/>
        </w:rPr>
        <w:t>1. Στο Πανεπιστήμιο Δυτικής Μακεδονίας συνιστάται Δικαστικό Γραφείο του Νομικού Συμβουλίου του Κράτους (Ν.Σ.Κ.).</w:t>
      </w:r>
    </w:p>
    <w:p w:rsidR="0088238B" w:rsidRPr="00703D09" w:rsidRDefault="0088238B" w:rsidP="0088238B">
      <w:pPr>
        <w:tabs>
          <w:tab w:val="left" w:pos="284"/>
        </w:tabs>
        <w:spacing w:after="0" w:line="360" w:lineRule="auto"/>
        <w:ind w:left="-142"/>
        <w:contextualSpacing/>
        <w:jc w:val="both"/>
        <w:rPr>
          <w:rFonts w:ascii="Times New Roman" w:hAnsi="Times New Roman" w:cs="Times New Roman"/>
          <w:sz w:val="24"/>
          <w:szCs w:val="24"/>
        </w:rPr>
      </w:pPr>
      <w:r w:rsidRPr="00703D09">
        <w:rPr>
          <w:rFonts w:ascii="Times New Roman" w:hAnsi="Times New Roman" w:cs="Times New Roman"/>
          <w:sz w:val="24"/>
          <w:szCs w:val="24"/>
        </w:rPr>
        <w:t>2. Στο Δικαστικό Γραφείο προΐσταται Πάρεδρος του Ν.Σ.Κ., ο οποίος έχει:</w:t>
      </w:r>
    </w:p>
    <w:p w:rsidR="0088238B" w:rsidRPr="00703D09" w:rsidRDefault="0088238B" w:rsidP="0088238B">
      <w:pPr>
        <w:tabs>
          <w:tab w:val="left" w:pos="284"/>
        </w:tabs>
        <w:spacing w:after="0" w:line="360" w:lineRule="auto"/>
        <w:ind w:left="-142"/>
        <w:contextualSpacing/>
        <w:jc w:val="both"/>
        <w:rPr>
          <w:rFonts w:ascii="Times New Roman" w:hAnsi="Times New Roman" w:cs="Times New Roman"/>
          <w:sz w:val="24"/>
          <w:szCs w:val="24"/>
        </w:rPr>
      </w:pPr>
      <w:r w:rsidRPr="00703D09">
        <w:rPr>
          <w:rFonts w:ascii="Times New Roman" w:hAnsi="Times New Roman" w:cs="Times New Roman"/>
          <w:sz w:val="24"/>
          <w:szCs w:val="24"/>
        </w:rPr>
        <w:t>α) τη γενική εποπτεία του Γραφείου, την επιμέλεια για την ομαλή και απρόσκοπτη λειτουργία του και τη διεκπεραίωση των πάσης φύσεως υποθέσεων αρμοδιότητάς του,</w:t>
      </w:r>
    </w:p>
    <w:p w:rsidR="0088238B" w:rsidRPr="00703D09" w:rsidRDefault="0088238B" w:rsidP="0088238B">
      <w:pPr>
        <w:tabs>
          <w:tab w:val="left" w:pos="284"/>
        </w:tabs>
        <w:spacing w:after="0" w:line="360" w:lineRule="auto"/>
        <w:ind w:left="-142"/>
        <w:contextualSpacing/>
        <w:jc w:val="both"/>
        <w:rPr>
          <w:rFonts w:ascii="Times New Roman" w:hAnsi="Times New Roman" w:cs="Times New Roman"/>
          <w:sz w:val="24"/>
          <w:szCs w:val="24"/>
        </w:rPr>
      </w:pPr>
      <w:r w:rsidRPr="00703D09">
        <w:rPr>
          <w:rFonts w:ascii="Times New Roman" w:hAnsi="Times New Roman" w:cs="Times New Roman"/>
          <w:sz w:val="24"/>
          <w:szCs w:val="24"/>
        </w:rPr>
        <w:t>β) τη γνωμοδοτική αρμοδιότητα σε νομικής φύσεως ερωτήματα που υποβά</w:t>
      </w:r>
      <w:r w:rsidR="00F75CC4">
        <w:rPr>
          <w:rFonts w:ascii="Times New Roman" w:hAnsi="Times New Roman" w:cs="Times New Roman"/>
          <w:sz w:val="24"/>
          <w:szCs w:val="24"/>
        </w:rPr>
        <w:t>λλουν ο Πρύτανης και, μέσω του γ</w:t>
      </w:r>
      <w:r w:rsidRPr="00703D09">
        <w:rPr>
          <w:rFonts w:ascii="Times New Roman" w:hAnsi="Times New Roman" w:cs="Times New Roman"/>
          <w:sz w:val="24"/>
          <w:szCs w:val="24"/>
        </w:rPr>
        <w:t>ραφείου του Πρύτανη, η Σύγκλητος, το Πρυτανικό Συμβούλιο και οι Αντιπρυτάνεις του Ιδρύματος,</w:t>
      </w:r>
    </w:p>
    <w:p w:rsidR="00F75CC4" w:rsidRDefault="0088238B" w:rsidP="0088238B">
      <w:pPr>
        <w:tabs>
          <w:tab w:val="left" w:pos="284"/>
        </w:tabs>
        <w:spacing w:after="0" w:line="360" w:lineRule="auto"/>
        <w:ind w:left="-142"/>
        <w:contextualSpacing/>
        <w:jc w:val="both"/>
      </w:pPr>
      <w:r w:rsidRPr="00703D09">
        <w:rPr>
          <w:rFonts w:ascii="Times New Roman" w:hAnsi="Times New Roman" w:cs="Times New Roman"/>
          <w:sz w:val="24"/>
          <w:szCs w:val="24"/>
        </w:rPr>
        <w:t xml:space="preserve">γ) τη δικαστική εκπροσώπηση του Ιδρύματος ενώπιον όλων των δικαστηρίων, ελληνικών και αλλοδαπών, διαιτητικών δικαστηρίων και κάθε άλλης </w:t>
      </w:r>
      <w:r w:rsidR="00F75CC4" w:rsidRPr="00B4188E">
        <w:t>δικαστικής ή διοικητικής αρχής.</w:t>
      </w:r>
    </w:p>
    <w:p w:rsidR="0088238B" w:rsidRPr="00703D09" w:rsidRDefault="0088238B" w:rsidP="0088238B">
      <w:pPr>
        <w:tabs>
          <w:tab w:val="left" w:pos="284"/>
        </w:tabs>
        <w:spacing w:after="0" w:line="360" w:lineRule="auto"/>
        <w:ind w:left="-142"/>
        <w:contextualSpacing/>
        <w:jc w:val="both"/>
        <w:rPr>
          <w:rFonts w:ascii="Times New Roman" w:hAnsi="Times New Roman" w:cs="Times New Roman"/>
          <w:sz w:val="24"/>
          <w:szCs w:val="24"/>
        </w:rPr>
      </w:pPr>
      <w:r w:rsidRPr="00703D09">
        <w:rPr>
          <w:rFonts w:ascii="Times New Roman" w:hAnsi="Times New Roman" w:cs="Times New Roman"/>
          <w:sz w:val="24"/>
          <w:szCs w:val="24"/>
        </w:rPr>
        <w:t>3. Η δικαστική εκπροσώπηση του Πανεπιστημίου διενεργείται είτε από τον Προϊστάμενο του Γραφείου, είτε από δικηγόρους, στους οποίους κατανέμονται οι υποθέσεις με ευθύνη του Προϊσταμένου.</w:t>
      </w:r>
    </w:p>
    <w:p w:rsidR="0088238B" w:rsidRPr="00703D09" w:rsidRDefault="0088238B" w:rsidP="0088238B">
      <w:pPr>
        <w:tabs>
          <w:tab w:val="left" w:pos="284"/>
        </w:tabs>
        <w:spacing w:after="0" w:line="360" w:lineRule="auto"/>
        <w:ind w:left="-142"/>
        <w:contextualSpacing/>
        <w:jc w:val="both"/>
        <w:rPr>
          <w:rFonts w:ascii="Times New Roman" w:hAnsi="Times New Roman" w:cs="Times New Roman"/>
          <w:sz w:val="24"/>
          <w:szCs w:val="24"/>
        </w:rPr>
      </w:pPr>
      <w:r w:rsidRPr="00703D09">
        <w:rPr>
          <w:rFonts w:ascii="Times New Roman" w:hAnsi="Times New Roman" w:cs="Times New Roman"/>
          <w:sz w:val="24"/>
          <w:szCs w:val="24"/>
        </w:rPr>
        <w:t>4. Για την άσκηση ή μη ενδίκων βοηθημάτων και μέσων εισηγείται στη Σύγκλητο ο Πάρεδρος του Ν.Σ.Κ..</w:t>
      </w:r>
    </w:p>
    <w:p w:rsidR="0088238B" w:rsidRPr="00703D09" w:rsidRDefault="0088238B" w:rsidP="0088238B">
      <w:pPr>
        <w:tabs>
          <w:tab w:val="left" w:pos="284"/>
        </w:tabs>
        <w:spacing w:after="0" w:line="360" w:lineRule="auto"/>
        <w:ind w:left="-142"/>
        <w:contextualSpacing/>
        <w:jc w:val="both"/>
        <w:rPr>
          <w:rFonts w:ascii="Times New Roman" w:hAnsi="Times New Roman" w:cs="Times New Roman"/>
          <w:sz w:val="24"/>
          <w:szCs w:val="24"/>
        </w:rPr>
      </w:pPr>
      <w:r w:rsidRPr="00703D09">
        <w:rPr>
          <w:rFonts w:ascii="Times New Roman" w:hAnsi="Times New Roman" w:cs="Times New Roman"/>
          <w:sz w:val="24"/>
          <w:szCs w:val="24"/>
        </w:rPr>
        <w:t>5. Οι οργανικές θέσεις των Παρέδρων του Ν.Σ.Κ. αυξάνονται κατά μία (1).</w:t>
      </w:r>
    </w:p>
    <w:p w:rsidR="0088238B" w:rsidRPr="00703D09" w:rsidRDefault="0088238B" w:rsidP="0088238B">
      <w:pPr>
        <w:tabs>
          <w:tab w:val="left" w:pos="284"/>
        </w:tabs>
        <w:spacing w:after="0" w:line="360" w:lineRule="auto"/>
        <w:ind w:left="-142"/>
        <w:contextualSpacing/>
        <w:jc w:val="both"/>
        <w:rPr>
          <w:rFonts w:ascii="Times New Roman" w:hAnsi="Times New Roman" w:cs="Times New Roman"/>
          <w:sz w:val="24"/>
          <w:szCs w:val="24"/>
        </w:rPr>
      </w:pPr>
      <w:r w:rsidRPr="00703D09">
        <w:rPr>
          <w:rFonts w:ascii="Times New Roman" w:hAnsi="Times New Roman" w:cs="Times New Roman"/>
          <w:sz w:val="24"/>
          <w:szCs w:val="24"/>
        </w:rPr>
        <w:t xml:space="preserve">6. Στο Δικαστικό Γραφείο του </w:t>
      </w:r>
      <w:r w:rsidR="00155656">
        <w:rPr>
          <w:rFonts w:ascii="Times New Roman" w:hAnsi="Times New Roman" w:cs="Times New Roman"/>
          <w:sz w:val="24"/>
          <w:szCs w:val="24"/>
        </w:rPr>
        <w:t>Π</w:t>
      </w:r>
      <w:r w:rsidRPr="00703D09">
        <w:rPr>
          <w:rFonts w:ascii="Times New Roman" w:hAnsi="Times New Roman" w:cs="Times New Roman"/>
          <w:sz w:val="24"/>
          <w:szCs w:val="24"/>
        </w:rPr>
        <w:t>ανεπιστημίου συνιστώνται δύο</w:t>
      </w:r>
      <w:r w:rsidR="00155656">
        <w:rPr>
          <w:rFonts w:ascii="Times New Roman" w:hAnsi="Times New Roman" w:cs="Times New Roman"/>
          <w:sz w:val="24"/>
          <w:szCs w:val="24"/>
        </w:rPr>
        <w:t xml:space="preserve"> (2)</w:t>
      </w:r>
      <w:r w:rsidRPr="00703D09">
        <w:rPr>
          <w:rFonts w:ascii="Times New Roman" w:hAnsi="Times New Roman" w:cs="Times New Roman"/>
          <w:sz w:val="24"/>
          <w:szCs w:val="24"/>
        </w:rPr>
        <w:t xml:space="preserve"> θέσεις δικηγόρων με έμμισθη εντολή, οι οποίοι επικουρούν τον Πάρεδρο του Ν.Σ.Κ. στο έργο του. Για την πρόσληψη εφαρμόζονται οι διατάξεις του άρθρου 43 του ν. 4194/2013 (Α΄ 208). Μέχρι την πρόσληψη των δικηγόρων μπορεί να χρησιμοποιούνται δικηγόροι αμειβόμενοι κατά υπόθεση.</w:t>
      </w:r>
    </w:p>
    <w:p w:rsidR="0088238B" w:rsidRPr="00703D09" w:rsidRDefault="0088238B" w:rsidP="0088238B">
      <w:pPr>
        <w:tabs>
          <w:tab w:val="left" w:pos="284"/>
        </w:tabs>
        <w:spacing w:after="0" w:line="360" w:lineRule="auto"/>
        <w:ind w:left="-142"/>
        <w:contextualSpacing/>
        <w:jc w:val="both"/>
        <w:rPr>
          <w:rFonts w:ascii="Times New Roman" w:hAnsi="Times New Roman" w:cs="Times New Roman"/>
          <w:sz w:val="24"/>
          <w:szCs w:val="24"/>
        </w:rPr>
      </w:pPr>
      <w:r w:rsidRPr="00703D09">
        <w:rPr>
          <w:rFonts w:ascii="Times New Roman" w:hAnsi="Times New Roman" w:cs="Times New Roman"/>
          <w:sz w:val="24"/>
          <w:szCs w:val="24"/>
        </w:rPr>
        <w:t xml:space="preserve">7. Ο Πρύτανης, ύστερα από έγκριση της Συγκλήτου και σύμφωνη γνώμη του Προϊσταμένου του Γραφείου, μπορεί να αναθέσει την εκπροσώπηση του Πανεπιστημίου σε οποιουδήποτε βαθμού δικαστήριο της Ελλάδας ή της αλλοδαπής και για συγκεκριμένη υπόθεση, σε δικηγόρο ή δικηγόρους που δεν ανήκουν στο Δικαστικό Γραφείο, αν αυτό επιβάλλεται από το φόρτο των </w:t>
      </w:r>
      <w:r w:rsidR="00F75CC4">
        <w:t>υποθέσεων που εκκρεμούν</w:t>
      </w:r>
      <w:r w:rsidRPr="00703D09">
        <w:rPr>
          <w:rFonts w:ascii="Times New Roman" w:hAnsi="Times New Roman" w:cs="Times New Roman"/>
          <w:sz w:val="24"/>
          <w:szCs w:val="24"/>
        </w:rPr>
        <w:t xml:space="preserve"> στο Δικαστικό Γραφείο ή λόγω της βαρύτητας της υπόθεσης και της πολυπλοκότητας των νομικών προβλημάτων της.</w:t>
      </w:r>
    </w:p>
    <w:p w:rsidR="0088238B" w:rsidRPr="00703D09" w:rsidRDefault="0088238B" w:rsidP="0088238B">
      <w:pPr>
        <w:tabs>
          <w:tab w:val="left" w:pos="284"/>
        </w:tabs>
        <w:spacing w:after="0" w:line="360" w:lineRule="auto"/>
        <w:ind w:left="-142"/>
        <w:contextualSpacing/>
        <w:jc w:val="both"/>
        <w:rPr>
          <w:rFonts w:ascii="Times New Roman" w:hAnsi="Times New Roman" w:cs="Times New Roman"/>
          <w:sz w:val="24"/>
          <w:szCs w:val="24"/>
        </w:rPr>
      </w:pPr>
      <w:r w:rsidRPr="00703D09">
        <w:rPr>
          <w:rFonts w:ascii="Times New Roman" w:hAnsi="Times New Roman" w:cs="Times New Roman"/>
          <w:sz w:val="24"/>
          <w:szCs w:val="24"/>
        </w:rPr>
        <w:lastRenderedPageBreak/>
        <w:t>8. Τα όργανα διοίκησης του Πανεπιστημίου, τα όργανα των Σχολών και των Τμημάτων, το προσωπικό κάθε κατηγορίας του Ιδρύματος και τα όργανα διαχείρισης του Ειδικού Λογαριασμού Κονδυλίων Έρευνας (Ε.Λ.Κ.Ε.) υποχρεούνται να παρέχουν στο Δικαστικό Γραφείο κάθε έγγραφο που κατέχουν ή τους ζητηθεί από αυτό για τη νομική υπεράσπιση του Πανεπιστημίου στις εκκρεμούσες στο Δικαστικό Γραφείο υποθέσεις της αρμοδιότητάς του, καθώς και να παρέχουν σε αυτό εγγράφως το ιστορικό (πραγματικό) της υπόθεσης.</w:t>
      </w:r>
    </w:p>
    <w:p w:rsidR="0088238B" w:rsidRPr="00703D09" w:rsidRDefault="0088238B" w:rsidP="0088238B">
      <w:pPr>
        <w:tabs>
          <w:tab w:val="left" w:pos="284"/>
        </w:tabs>
        <w:spacing w:after="0" w:line="360" w:lineRule="auto"/>
        <w:ind w:left="-142"/>
        <w:contextualSpacing/>
        <w:jc w:val="both"/>
        <w:rPr>
          <w:rFonts w:ascii="Times New Roman" w:hAnsi="Times New Roman" w:cs="Times New Roman"/>
          <w:sz w:val="24"/>
          <w:szCs w:val="24"/>
        </w:rPr>
      </w:pPr>
      <w:r w:rsidRPr="00703D09">
        <w:rPr>
          <w:rFonts w:ascii="Times New Roman" w:hAnsi="Times New Roman" w:cs="Times New Roman"/>
          <w:sz w:val="24"/>
          <w:szCs w:val="24"/>
        </w:rPr>
        <w:t>9. Το Πανεπιστήμιο Δυτικής Μακεδονίας υποχρεούται να παρέχει στο Δικαστικό Γραφείο την απαραίτητη για τη λειτουργία του υλικοτεχνική υποδομή. Για τη γραμματειακή υποστήριξη του Γραφείου, ο Πρύτανης διαθέτει μέχρι δύο</w:t>
      </w:r>
      <w:r w:rsidR="00155656">
        <w:rPr>
          <w:rFonts w:ascii="Times New Roman" w:hAnsi="Times New Roman" w:cs="Times New Roman"/>
          <w:sz w:val="24"/>
          <w:szCs w:val="24"/>
        </w:rPr>
        <w:t xml:space="preserve"> (2)</w:t>
      </w:r>
      <w:r w:rsidRPr="00703D09">
        <w:rPr>
          <w:rFonts w:ascii="Times New Roman" w:hAnsi="Times New Roman" w:cs="Times New Roman"/>
          <w:sz w:val="24"/>
          <w:szCs w:val="24"/>
        </w:rPr>
        <w:t xml:space="preserve"> διοικητικούς υπαλλήλους του Πανεπιστημίου για χρονικό διάστημα έως δύο </w:t>
      </w:r>
      <w:r w:rsidR="00155656">
        <w:rPr>
          <w:rFonts w:ascii="Times New Roman" w:hAnsi="Times New Roman" w:cs="Times New Roman"/>
          <w:sz w:val="24"/>
          <w:szCs w:val="24"/>
        </w:rPr>
        <w:t xml:space="preserve">(2) </w:t>
      </w:r>
      <w:r w:rsidRPr="00703D09">
        <w:rPr>
          <w:rFonts w:ascii="Times New Roman" w:hAnsi="Times New Roman" w:cs="Times New Roman"/>
          <w:sz w:val="24"/>
          <w:szCs w:val="24"/>
        </w:rPr>
        <w:t>έτη που μπορεί να παραταθεί.</w:t>
      </w:r>
    </w:p>
    <w:p w:rsidR="0088238B" w:rsidRDefault="0088238B" w:rsidP="0088238B">
      <w:pPr>
        <w:tabs>
          <w:tab w:val="left" w:pos="284"/>
        </w:tabs>
        <w:spacing w:after="0" w:line="360" w:lineRule="auto"/>
        <w:ind w:left="-142"/>
        <w:contextualSpacing/>
        <w:jc w:val="both"/>
        <w:rPr>
          <w:rFonts w:ascii="Times New Roman" w:hAnsi="Times New Roman" w:cs="Times New Roman"/>
          <w:sz w:val="24"/>
          <w:szCs w:val="24"/>
        </w:rPr>
      </w:pPr>
    </w:p>
    <w:p w:rsidR="00F364BC" w:rsidRPr="00703D09" w:rsidRDefault="00F364BC" w:rsidP="0088238B">
      <w:pPr>
        <w:tabs>
          <w:tab w:val="left" w:pos="284"/>
        </w:tabs>
        <w:spacing w:after="0" w:line="360" w:lineRule="auto"/>
        <w:ind w:left="-142"/>
        <w:contextualSpacing/>
        <w:jc w:val="both"/>
        <w:rPr>
          <w:rFonts w:ascii="Times New Roman" w:hAnsi="Times New Roman" w:cs="Times New Roman"/>
          <w:sz w:val="24"/>
          <w:szCs w:val="24"/>
        </w:rPr>
      </w:pPr>
    </w:p>
    <w:p w:rsidR="0088238B" w:rsidRPr="00407C94" w:rsidRDefault="0088238B" w:rsidP="0088238B">
      <w:pPr>
        <w:tabs>
          <w:tab w:val="left" w:pos="284"/>
        </w:tabs>
        <w:spacing w:after="0" w:line="360" w:lineRule="auto"/>
        <w:ind w:left="-142"/>
        <w:contextualSpacing/>
        <w:jc w:val="center"/>
        <w:rPr>
          <w:rFonts w:ascii="Times New Roman" w:hAnsi="Times New Roman" w:cs="Times New Roman"/>
          <w:b/>
          <w:sz w:val="24"/>
          <w:szCs w:val="24"/>
          <w:lang w:val="en-US"/>
        </w:rPr>
      </w:pPr>
      <w:r w:rsidRPr="00703D09">
        <w:rPr>
          <w:rFonts w:ascii="Times New Roman" w:hAnsi="Times New Roman" w:cs="Times New Roman"/>
          <w:b/>
          <w:sz w:val="24"/>
          <w:szCs w:val="24"/>
        </w:rPr>
        <w:t xml:space="preserve">Άρθρο </w:t>
      </w:r>
      <w:r>
        <w:rPr>
          <w:rFonts w:ascii="Times New Roman" w:hAnsi="Times New Roman" w:cs="Times New Roman"/>
          <w:b/>
          <w:sz w:val="24"/>
          <w:szCs w:val="24"/>
        </w:rPr>
        <w:t>1</w:t>
      </w:r>
      <w:r w:rsidR="00407C94">
        <w:rPr>
          <w:rFonts w:ascii="Times New Roman" w:hAnsi="Times New Roman" w:cs="Times New Roman"/>
          <w:b/>
          <w:sz w:val="24"/>
          <w:szCs w:val="24"/>
          <w:lang w:val="en-US"/>
        </w:rPr>
        <w:t>6</w:t>
      </w:r>
    </w:p>
    <w:p w:rsidR="0088238B" w:rsidRPr="00703D09" w:rsidRDefault="0088238B" w:rsidP="0088238B">
      <w:pPr>
        <w:tabs>
          <w:tab w:val="left" w:pos="284"/>
        </w:tabs>
        <w:spacing w:after="0" w:line="360" w:lineRule="auto"/>
        <w:ind w:left="-142"/>
        <w:contextualSpacing/>
        <w:jc w:val="center"/>
        <w:rPr>
          <w:rFonts w:ascii="Times New Roman" w:hAnsi="Times New Roman" w:cs="Times New Roman"/>
          <w:b/>
          <w:bCs/>
          <w:sz w:val="24"/>
          <w:szCs w:val="24"/>
        </w:rPr>
      </w:pPr>
      <w:r w:rsidRPr="00703D09">
        <w:rPr>
          <w:rFonts w:ascii="Times New Roman" w:hAnsi="Times New Roman" w:cs="Times New Roman"/>
          <w:b/>
          <w:bCs/>
          <w:sz w:val="24"/>
          <w:szCs w:val="24"/>
        </w:rPr>
        <w:t>Αποθετήριο Τίτλων Σπουδών</w:t>
      </w:r>
    </w:p>
    <w:p w:rsidR="0088238B" w:rsidRPr="00703D09" w:rsidRDefault="0088238B" w:rsidP="0088238B">
      <w:pPr>
        <w:pStyle w:val="Web"/>
        <w:numPr>
          <w:ilvl w:val="0"/>
          <w:numId w:val="3"/>
        </w:numPr>
        <w:tabs>
          <w:tab w:val="left" w:pos="284"/>
        </w:tabs>
        <w:spacing w:before="0" w:beforeAutospacing="0" w:after="0" w:afterAutospacing="0" w:line="360" w:lineRule="auto"/>
        <w:ind w:left="-142" w:firstLine="0"/>
        <w:contextualSpacing/>
        <w:jc w:val="both"/>
        <w:rPr>
          <w:color w:val="000000"/>
        </w:rPr>
      </w:pPr>
      <w:r w:rsidRPr="00703D09">
        <w:rPr>
          <w:color w:val="000000"/>
        </w:rPr>
        <w:t>Η πιστοποίηση της γνησιότητας των ακαδημαϊκών τίτλων που χορηγούνται από τα Ανώτατα Εκπαιδευτικά Ιδρύματα (Α.Ε.Ι.) και των αντίστοιχων πιστοποιητικών του Διεπιστημονικού Οργανισμού Αναγνώρισης Τίτλων Ακαδημαϊκών και Πληροφόρησης (Δ.Ο.Α.Τ.Α.Π.), μπορεί να υλοποιείται και με αμιγώς ηλεκτρονικά μέσα, μέσω ασφαλούς και κατανεμημένου ηλεκτρονικού συστήματος που αναπτύσσεται για την ως άνω πιστοποίηση.</w:t>
      </w:r>
    </w:p>
    <w:p w:rsidR="0088238B" w:rsidRPr="00703D09" w:rsidRDefault="0088238B" w:rsidP="0088238B">
      <w:pPr>
        <w:pStyle w:val="Web"/>
        <w:numPr>
          <w:ilvl w:val="0"/>
          <w:numId w:val="3"/>
        </w:numPr>
        <w:tabs>
          <w:tab w:val="left" w:pos="284"/>
        </w:tabs>
        <w:spacing w:before="0" w:beforeAutospacing="0" w:after="0" w:afterAutospacing="0" w:line="360" w:lineRule="auto"/>
        <w:ind w:left="-142" w:firstLine="0"/>
        <w:contextualSpacing/>
        <w:jc w:val="both"/>
        <w:rPr>
          <w:color w:val="000000"/>
        </w:rPr>
      </w:pPr>
      <w:r w:rsidRPr="00703D09">
        <w:rPr>
          <w:color w:val="000000"/>
        </w:rPr>
        <w:t>Με απόφαση του Υπουργού Παιδείας, Έρευνας και Θρησκευμάτων ορίζεται ο αρμόδιος φορέας ανάπτυξης του συστήματος, η δομ</w:t>
      </w:r>
      <w:r w:rsidR="00155656">
        <w:rPr>
          <w:color w:val="000000"/>
        </w:rPr>
        <w:t xml:space="preserve">ή και λειτουργία του συστήματος, </w:t>
      </w:r>
      <w:r w:rsidRPr="00703D09">
        <w:rPr>
          <w:color w:val="000000"/>
        </w:rPr>
        <w:t>καθώς και κάθε άλλη αναγκαία διαδικαστική και διαχειριστική λεπτομέρεια.</w:t>
      </w:r>
    </w:p>
    <w:p w:rsidR="0088238B" w:rsidRDefault="0088238B" w:rsidP="0088238B">
      <w:pPr>
        <w:tabs>
          <w:tab w:val="left" w:pos="284"/>
        </w:tabs>
        <w:spacing w:after="0" w:line="360" w:lineRule="auto"/>
        <w:ind w:left="-142"/>
        <w:contextualSpacing/>
        <w:jc w:val="both"/>
        <w:rPr>
          <w:rFonts w:ascii="Times New Roman" w:hAnsi="Times New Roman" w:cs="Times New Roman"/>
          <w:b/>
          <w:bCs/>
          <w:sz w:val="24"/>
          <w:szCs w:val="24"/>
        </w:rPr>
      </w:pPr>
    </w:p>
    <w:p w:rsidR="00164761" w:rsidRPr="00703D09" w:rsidRDefault="00164761" w:rsidP="0088238B">
      <w:pPr>
        <w:tabs>
          <w:tab w:val="left" w:pos="284"/>
        </w:tabs>
        <w:spacing w:after="0" w:line="360" w:lineRule="auto"/>
        <w:ind w:left="-142"/>
        <w:contextualSpacing/>
        <w:jc w:val="both"/>
        <w:rPr>
          <w:rFonts w:ascii="Times New Roman" w:hAnsi="Times New Roman" w:cs="Times New Roman"/>
          <w:b/>
          <w:bCs/>
          <w:sz w:val="24"/>
          <w:szCs w:val="24"/>
        </w:rPr>
      </w:pPr>
    </w:p>
    <w:p w:rsidR="0088238B" w:rsidRPr="00BB0F4E" w:rsidRDefault="0088238B" w:rsidP="0088238B">
      <w:pPr>
        <w:tabs>
          <w:tab w:val="left" w:pos="284"/>
        </w:tabs>
        <w:spacing w:after="0" w:line="360" w:lineRule="auto"/>
        <w:ind w:left="-142"/>
        <w:contextualSpacing/>
        <w:jc w:val="center"/>
        <w:rPr>
          <w:rFonts w:ascii="Times New Roman" w:hAnsi="Times New Roman" w:cs="Times New Roman"/>
          <w:b/>
          <w:sz w:val="24"/>
          <w:szCs w:val="24"/>
        </w:rPr>
      </w:pPr>
      <w:r w:rsidRPr="00C24977">
        <w:rPr>
          <w:rFonts w:ascii="Times New Roman" w:hAnsi="Times New Roman" w:cs="Times New Roman"/>
          <w:b/>
          <w:sz w:val="24"/>
          <w:szCs w:val="24"/>
        </w:rPr>
        <w:t>Άρθρο 1</w:t>
      </w:r>
      <w:r w:rsidR="00407C94" w:rsidRPr="00BB0F4E">
        <w:rPr>
          <w:rFonts w:ascii="Times New Roman" w:hAnsi="Times New Roman" w:cs="Times New Roman"/>
          <w:b/>
          <w:sz w:val="24"/>
          <w:szCs w:val="24"/>
        </w:rPr>
        <w:t>7</w:t>
      </w:r>
    </w:p>
    <w:p w:rsidR="0088238B" w:rsidRPr="00C24977" w:rsidRDefault="0088238B" w:rsidP="0088238B">
      <w:pPr>
        <w:tabs>
          <w:tab w:val="left" w:pos="284"/>
        </w:tabs>
        <w:spacing w:after="0" w:line="360" w:lineRule="auto"/>
        <w:ind w:left="-142"/>
        <w:contextualSpacing/>
        <w:jc w:val="center"/>
        <w:rPr>
          <w:rFonts w:ascii="Times New Roman" w:hAnsi="Times New Roman" w:cs="Times New Roman"/>
          <w:b/>
          <w:bCs/>
          <w:sz w:val="24"/>
          <w:szCs w:val="24"/>
        </w:rPr>
      </w:pPr>
      <w:r w:rsidRPr="00C24977">
        <w:rPr>
          <w:rFonts w:ascii="Times New Roman" w:hAnsi="Times New Roman" w:cs="Times New Roman"/>
          <w:b/>
          <w:bCs/>
          <w:sz w:val="24"/>
          <w:szCs w:val="24"/>
        </w:rPr>
        <w:t>Διατάξεις για τις μετεγγραφές φοιτητών</w:t>
      </w:r>
    </w:p>
    <w:p w:rsidR="00E00928" w:rsidRPr="00C24977" w:rsidRDefault="00E00928" w:rsidP="00E00928">
      <w:pPr>
        <w:shd w:val="clear" w:color="auto" w:fill="FFFFFF"/>
        <w:tabs>
          <w:tab w:val="left" w:pos="284"/>
        </w:tabs>
        <w:spacing w:after="0" w:line="360" w:lineRule="auto"/>
        <w:contextualSpacing/>
        <w:jc w:val="center"/>
        <w:rPr>
          <w:rFonts w:ascii="Times New Roman" w:eastAsia="Times New Roman" w:hAnsi="Times New Roman" w:cs="Times New Roman"/>
          <w:b/>
          <w:color w:val="000000"/>
          <w:sz w:val="24"/>
          <w:szCs w:val="24"/>
          <w:lang w:eastAsia="en-US" w:bidi="ar-SA"/>
        </w:rPr>
      </w:pPr>
    </w:p>
    <w:p w:rsidR="0088417B" w:rsidRPr="00800D84" w:rsidRDefault="00214F40" w:rsidP="0088417B">
      <w:pPr>
        <w:spacing w:after="0" w:line="360" w:lineRule="auto"/>
        <w:jc w:val="both"/>
        <w:rPr>
          <w:rFonts w:ascii="Times New Roman" w:eastAsia="Times New Roman" w:hAnsi="Times New Roman" w:cs="Times New Roman"/>
          <w:color w:val="000000"/>
          <w:sz w:val="24"/>
          <w:szCs w:val="24"/>
          <w:shd w:val="clear" w:color="auto" w:fill="FFFFFF"/>
        </w:rPr>
      </w:pPr>
      <w:r>
        <w:rPr>
          <w:rFonts w:ascii="Times New Roman" w:hAnsi="Times New Roman" w:cs="Times New Roman"/>
          <w:bCs/>
          <w:sz w:val="24"/>
          <w:szCs w:val="24"/>
        </w:rPr>
        <w:t>1</w:t>
      </w:r>
      <w:r w:rsidR="00E00928" w:rsidRPr="00800D84">
        <w:rPr>
          <w:rFonts w:ascii="Times New Roman" w:hAnsi="Times New Roman" w:cs="Times New Roman"/>
          <w:bCs/>
          <w:sz w:val="24"/>
          <w:szCs w:val="24"/>
        </w:rPr>
        <w:t xml:space="preserve">. </w:t>
      </w:r>
      <w:r w:rsidR="0088417B" w:rsidRPr="00800D84">
        <w:rPr>
          <w:rFonts w:ascii="Times New Roman" w:eastAsia="Times New Roman" w:hAnsi="Times New Roman" w:cs="Times New Roman"/>
          <w:color w:val="000000"/>
          <w:sz w:val="24"/>
          <w:szCs w:val="24"/>
          <w:shd w:val="clear" w:color="auto" w:fill="FFFFFF"/>
        </w:rPr>
        <w:t>Η παρ. 3 του άρθρου 21 του ν. 4332/2015 (Α΄ 76) αντικαθίσταται ως εξής:</w:t>
      </w:r>
    </w:p>
    <w:p w:rsidR="0088417B" w:rsidRPr="00800D84" w:rsidRDefault="0088417B" w:rsidP="0088417B">
      <w:pPr>
        <w:spacing w:after="0" w:line="360" w:lineRule="auto"/>
        <w:jc w:val="both"/>
        <w:rPr>
          <w:rFonts w:ascii="Times New Roman" w:eastAsia="Times New Roman" w:hAnsi="Times New Roman" w:cs="Times New Roman"/>
          <w:color w:val="000000"/>
          <w:sz w:val="24"/>
          <w:szCs w:val="24"/>
          <w:shd w:val="clear" w:color="auto" w:fill="FFFFFF"/>
        </w:rPr>
      </w:pPr>
      <w:r w:rsidRPr="00800D84">
        <w:rPr>
          <w:rFonts w:ascii="Times New Roman" w:eastAsia="Times New Roman" w:hAnsi="Times New Roman" w:cs="Times New Roman"/>
          <w:color w:val="000000"/>
          <w:sz w:val="24"/>
          <w:szCs w:val="24"/>
          <w:shd w:val="clear" w:color="auto" w:fill="FFFFFF"/>
        </w:rPr>
        <w:t>«3. Δεν έχουν δικαίωμα μετεγγραφής:</w:t>
      </w:r>
    </w:p>
    <w:p w:rsidR="00C701EF" w:rsidRDefault="0088417B" w:rsidP="0088417B">
      <w:pPr>
        <w:spacing w:after="0" w:line="360" w:lineRule="auto"/>
        <w:jc w:val="both"/>
        <w:rPr>
          <w:rFonts w:ascii="Times New Roman" w:eastAsia="Times New Roman" w:hAnsi="Times New Roman" w:cs="Times New Roman"/>
          <w:color w:val="000000"/>
          <w:sz w:val="24"/>
          <w:szCs w:val="24"/>
          <w:shd w:val="clear" w:color="auto" w:fill="FFFFFF"/>
        </w:rPr>
      </w:pPr>
      <w:r w:rsidRPr="00800D84">
        <w:rPr>
          <w:rFonts w:ascii="Times New Roman" w:eastAsia="Times New Roman" w:hAnsi="Times New Roman" w:cs="Times New Roman"/>
          <w:color w:val="000000"/>
          <w:sz w:val="24"/>
          <w:szCs w:val="24"/>
          <w:shd w:val="clear" w:color="auto" w:fill="FFFFFF"/>
        </w:rPr>
        <w:lastRenderedPageBreak/>
        <w:t xml:space="preserve">α) Οι φοιτητές, οι οποίοι έχουν υπερβεί τον ανώτατο χρόνο σπουδών που προβλέπεται για την απόκτηση πτυχίου, σύμφωνα με το Πρόγραμμα Σπουδών του </w:t>
      </w:r>
      <w:r w:rsidR="00214F40">
        <w:rPr>
          <w:rFonts w:ascii="Times New Roman" w:eastAsia="Times New Roman" w:hAnsi="Times New Roman" w:cs="Times New Roman"/>
          <w:color w:val="000000"/>
          <w:sz w:val="24"/>
          <w:szCs w:val="24"/>
          <w:shd w:val="clear" w:color="auto" w:fill="FFFFFF"/>
        </w:rPr>
        <w:t>Τμήματος</w:t>
      </w:r>
      <w:r w:rsidR="00C701EF">
        <w:rPr>
          <w:rFonts w:ascii="Times New Roman" w:eastAsia="Times New Roman" w:hAnsi="Times New Roman" w:cs="Times New Roman"/>
          <w:color w:val="000000"/>
          <w:sz w:val="24"/>
          <w:szCs w:val="24"/>
          <w:shd w:val="clear" w:color="auto" w:fill="FFFFFF"/>
        </w:rPr>
        <w:t>, στο οποίο φοιτούν.</w:t>
      </w:r>
    </w:p>
    <w:p w:rsidR="00C701EF" w:rsidRDefault="00214F40" w:rsidP="0088417B">
      <w:pPr>
        <w:spacing w:after="0" w:line="360" w:lineRule="auto"/>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β) Οι φοιτητές</w:t>
      </w:r>
      <w:r w:rsidR="0088417B" w:rsidRPr="00800D84">
        <w:rPr>
          <w:rFonts w:ascii="Times New Roman" w:eastAsia="Times New Roman" w:hAnsi="Times New Roman" w:cs="Times New Roman"/>
          <w:color w:val="000000"/>
          <w:sz w:val="24"/>
          <w:szCs w:val="24"/>
          <w:shd w:val="clear" w:color="auto" w:fill="FFFFFF"/>
        </w:rPr>
        <w:t xml:space="preserve"> </w:t>
      </w:r>
      <w:r w:rsidR="0088417B" w:rsidRPr="00743C2E">
        <w:rPr>
          <w:rFonts w:ascii="Times New Roman" w:eastAsia="Times New Roman" w:hAnsi="Times New Roman" w:cs="Times New Roman"/>
          <w:color w:val="000000"/>
          <w:sz w:val="24"/>
          <w:szCs w:val="24"/>
          <w:shd w:val="clear" w:color="auto" w:fill="FFFFFF"/>
        </w:rPr>
        <w:t>στους οποίους έχει χορηγηθεί μετεγγραφή ή μεταφορά θέσης εισαγωγής</w:t>
      </w:r>
      <w:r w:rsidR="00C701EF">
        <w:rPr>
          <w:rFonts w:ascii="Times New Roman" w:eastAsia="Times New Roman" w:hAnsi="Times New Roman" w:cs="Times New Roman"/>
          <w:color w:val="000000"/>
          <w:sz w:val="24"/>
          <w:szCs w:val="24"/>
          <w:shd w:val="clear" w:color="auto" w:fill="FFFFFF"/>
        </w:rPr>
        <w:t xml:space="preserve"> και </w:t>
      </w:r>
      <w:r w:rsidR="00BC4B72" w:rsidRPr="007F1441">
        <w:rPr>
          <w:rFonts w:ascii="Times New Roman" w:eastAsia="Times New Roman" w:hAnsi="Times New Roman" w:cs="Times New Roman"/>
          <w:color w:val="000000"/>
          <w:sz w:val="24"/>
          <w:szCs w:val="24"/>
          <w:shd w:val="clear" w:color="auto" w:fill="FFFFFF"/>
        </w:rPr>
        <w:t xml:space="preserve">αιτούνται εκ νέου μετεγγραφή από τη Σχολή ή </w:t>
      </w:r>
      <w:r w:rsidR="00C701EF">
        <w:rPr>
          <w:rFonts w:ascii="Times New Roman" w:eastAsia="Times New Roman" w:hAnsi="Times New Roman" w:cs="Times New Roman"/>
          <w:color w:val="000000"/>
          <w:sz w:val="24"/>
          <w:szCs w:val="24"/>
          <w:shd w:val="clear" w:color="auto" w:fill="FFFFFF"/>
        </w:rPr>
        <w:t>το Τμήμα</w:t>
      </w:r>
      <w:r w:rsidR="00BC4B72" w:rsidRPr="007F1441">
        <w:rPr>
          <w:rFonts w:ascii="Times New Roman" w:eastAsia="Times New Roman" w:hAnsi="Times New Roman" w:cs="Times New Roman"/>
          <w:color w:val="000000"/>
          <w:sz w:val="24"/>
          <w:szCs w:val="24"/>
          <w:shd w:val="clear" w:color="auto" w:fill="FFFFFF"/>
        </w:rPr>
        <w:t xml:space="preserve"> στο οποίο έχουν εγγραφεί με μετεγγρ</w:t>
      </w:r>
      <w:r w:rsidR="00BC4B72">
        <w:rPr>
          <w:rFonts w:ascii="Times New Roman" w:eastAsia="Times New Roman" w:hAnsi="Times New Roman" w:cs="Times New Roman"/>
          <w:color w:val="000000"/>
          <w:sz w:val="24"/>
          <w:szCs w:val="24"/>
          <w:shd w:val="clear" w:color="auto" w:fill="FFFFFF"/>
        </w:rPr>
        <w:t>αφή</w:t>
      </w:r>
      <w:r w:rsidR="00C701EF">
        <w:rPr>
          <w:rFonts w:ascii="Times New Roman" w:eastAsia="Times New Roman"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 xml:space="preserve">με την επιφύλαξη της </w:t>
      </w:r>
      <w:proofErr w:type="spellStart"/>
      <w:r>
        <w:rPr>
          <w:rFonts w:ascii="Times New Roman" w:eastAsia="Times New Roman" w:hAnsi="Times New Roman" w:cs="Times New Roman"/>
          <w:color w:val="000000"/>
          <w:sz w:val="24"/>
          <w:szCs w:val="24"/>
          <w:shd w:val="clear" w:color="auto" w:fill="FFFFFF"/>
        </w:rPr>
        <w:t>υποπερίπτ</w:t>
      </w:r>
      <w:proofErr w:type="spellEnd"/>
      <w:r>
        <w:rPr>
          <w:rFonts w:ascii="Times New Roman" w:eastAsia="Times New Roman" w:hAnsi="Times New Roman" w:cs="Times New Roman"/>
          <w:color w:val="000000"/>
          <w:sz w:val="24"/>
          <w:szCs w:val="24"/>
          <w:shd w:val="clear" w:color="auto" w:fill="FFFFFF"/>
        </w:rPr>
        <w:t xml:space="preserve">. </w:t>
      </w:r>
      <w:r w:rsidR="00110817">
        <w:rPr>
          <w:rFonts w:ascii="Times New Roman" w:eastAsia="Times New Roman" w:hAnsi="Times New Roman" w:cs="Times New Roman"/>
          <w:color w:val="000000"/>
          <w:sz w:val="24"/>
          <w:szCs w:val="24"/>
          <w:shd w:val="clear" w:color="auto" w:fill="FFFFFF"/>
          <w:lang w:val="en-US"/>
        </w:rPr>
        <w:t>i</w:t>
      </w:r>
      <w:r>
        <w:rPr>
          <w:rFonts w:ascii="Times New Roman" w:eastAsia="Times New Roman" w:hAnsi="Times New Roman" w:cs="Times New Roman"/>
          <w:color w:val="000000"/>
          <w:sz w:val="24"/>
          <w:szCs w:val="24"/>
          <w:shd w:val="clear" w:color="auto" w:fill="FFFFFF"/>
          <w:lang w:val="en-US"/>
        </w:rPr>
        <w:t>v</w:t>
      </w:r>
      <w:r w:rsidRPr="00214F40">
        <w:rPr>
          <w:rFonts w:ascii="Times New Roman" w:eastAsia="Times New Roman"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 xml:space="preserve">της </w:t>
      </w:r>
      <w:proofErr w:type="spellStart"/>
      <w:r>
        <w:rPr>
          <w:rFonts w:ascii="Times New Roman" w:eastAsia="Times New Roman" w:hAnsi="Times New Roman" w:cs="Times New Roman"/>
          <w:color w:val="000000"/>
          <w:sz w:val="24"/>
          <w:szCs w:val="24"/>
          <w:shd w:val="clear" w:color="auto" w:fill="FFFFFF"/>
        </w:rPr>
        <w:t>περίπτ</w:t>
      </w:r>
      <w:proofErr w:type="spellEnd"/>
      <w:r>
        <w:rPr>
          <w:rFonts w:ascii="Times New Roman" w:eastAsia="Times New Roman" w:hAnsi="Times New Roman" w:cs="Times New Roman"/>
          <w:color w:val="000000"/>
          <w:sz w:val="24"/>
          <w:szCs w:val="24"/>
          <w:shd w:val="clear" w:color="auto" w:fill="FFFFFF"/>
        </w:rPr>
        <w:t xml:space="preserve">. ε΄ της </w:t>
      </w:r>
      <w:r w:rsidRPr="00C24977">
        <w:rPr>
          <w:rFonts w:ascii="Times New Roman" w:eastAsia="Times New Roman" w:hAnsi="Times New Roman" w:cs="Times New Roman"/>
          <w:color w:val="000000"/>
          <w:sz w:val="24"/>
          <w:szCs w:val="24"/>
        </w:rPr>
        <w:t>παρ. 8</w:t>
      </w:r>
      <w:r>
        <w:rPr>
          <w:rFonts w:ascii="Times New Roman" w:eastAsia="Times New Roman" w:hAnsi="Times New Roman" w:cs="Times New Roman"/>
          <w:color w:val="000000"/>
          <w:sz w:val="24"/>
          <w:szCs w:val="24"/>
          <w:shd w:val="clear" w:color="auto" w:fill="FFFFFF"/>
        </w:rPr>
        <w:t>.</w:t>
      </w:r>
    </w:p>
    <w:p w:rsidR="0088417B" w:rsidRPr="00743C2E" w:rsidRDefault="0088417B" w:rsidP="0088417B">
      <w:pPr>
        <w:spacing w:after="0" w:line="360" w:lineRule="auto"/>
        <w:jc w:val="both"/>
        <w:rPr>
          <w:rFonts w:ascii="Times New Roman" w:eastAsia="Times New Roman" w:hAnsi="Times New Roman" w:cs="Times New Roman"/>
          <w:color w:val="000000"/>
          <w:sz w:val="24"/>
          <w:szCs w:val="24"/>
          <w:shd w:val="clear" w:color="auto" w:fill="FFFFFF"/>
        </w:rPr>
      </w:pPr>
      <w:r w:rsidRPr="00743C2E">
        <w:rPr>
          <w:rFonts w:ascii="Times New Roman" w:eastAsia="Times New Roman" w:hAnsi="Times New Roman" w:cs="Times New Roman"/>
          <w:color w:val="000000"/>
          <w:sz w:val="24"/>
          <w:szCs w:val="24"/>
          <w:shd w:val="clear" w:color="auto" w:fill="FFFFFF"/>
        </w:rPr>
        <w:t xml:space="preserve">γ) Οι φοιτητές που με αίτησή τους έχουν διακόψει τη φοίτησή τους </w:t>
      </w:r>
      <w:r w:rsidR="0095548A">
        <w:rPr>
          <w:rFonts w:ascii="Times New Roman" w:eastAsia="Times New Roman" w:hAnsi="Times New Roman" w:cs="Times New Roman"/>
          <w:color w:val="000000"/>
          <w:sz w:val="24"/>
          <w:szCs w:val="24"/>
          <w:shd w:val="clear" w:color="auto" w:fill="FFFFFF"/>
        </w:rPr>
        <w:t>και για όσο χρόνο διαρκεί η</w:t>
      </w:r>
      <w:r w:rsidRPr="00743C2E">
        <w:rPr>
          <w:rFonts w:ascii="Times New Roman" w:eastAsia="Times New Roman" w:hAnsi="Times New Roman" w:cs="Times New Roman"/>
          <w:color w:val="000000"/>
          <w:sz w:val="24"/>
          <w:szCs w:val="24"/>
          <w:shd w:val="clear" w:color="auto" w:fill="FFFFFF"/>
        </w:rPr>
        <w:t xml:space="preserve"> διακοπή της φοίτησης</w:t>
      </w:r>
      <w:r w:rsidR="0095548A">
        <w:rPr>
          <w:rFonts w:ascii="Times New Roman" w:eastAsia="Times New Roman" w:hAnsi="Times New Roman" w:cs="Times New Roman"/>
          <w:color w:val="000000"/>
          <w:sz w:val="24"/>
          <w:szCs w:val="24"/>
          <w:shd w:val="clear" w:color="auto" w:fill="FFFFFF"/>
        </w:rPr>
        <w:t xml:space="preserve"> και της φοιτητικής ιδιότητας</w:t>
      </w:r>
      <w:r w:rsidRPr="00743C2E">
        <w:rPr>
          <w:rFonts w:ascii="Times New Roman" w:eastAsia="Times New Roman" w:hAnsi="Times New Roman" w:cs="Times New Roman"/>
          <w:color w:val="000000"/>
          <w:sz w:val="24"/>
          <w:szCs w:val="24"/>
          <w:shd w:val="clear" w:color="auto" w:fill="FFFFFF"/>
        </w:rPr>
        <w:t xml:space="preserve">, εκτός αν </w:t>
      </w:r>
      <w:r w:rsidR="0095548A">
        <w:rPr>
          <w:rFonts w:ascii="Times New Roman" w:eastAsia="Times New Roman" w:hAnsi="Times New Roman" w:cs="Times New Roman"/>
          <w:color w:val="000000"/>
          <w:sz w:val="24"/>
          <w:szCs w:val="24"/>
          <w:shd w:val="clear" w:color="auto" w:fill="FFFFFF"/>
        </w:rPr>
        <w:t xml:space="preserve">αυτή </w:t>
      </w:r>
      <w:r w:rsidRPr="00743C2E">
        <w:rPr>
          <w:rFonts w:ascii="Times New Roman" w:eastAsia="Times New Roman" w:hAnsi="Times New Roman" w:cs="Times New Roman"/>
          <w:color w:val="000000"/>
          <w:sz w:val="24"/>
          <w:szCs w:val="24"/>
          <w:shd w:val="clear" w:color="auto" w:fill="FFFFFF"/>
        </w:rPr>
        <w:t>οφείλεται σε αποδεδειγμένους λόγους υγείας ή σε λόγους ανωτέρας βίας.</w:t>
      </w:r>
    </w:p>
    <w:p w:rsidR="0088417B" w:rsidRPr="00743C2E" w:rsidRDefault="0088417B" w:rsidP="0088417B">
      <w:pPr>
        <w:spacing w:after="0" w:line="360" w:lineRule="auto"/>
        <w:jc w:val="both"/>
        <w:rPr>
          <w:rFonts w:ascii="Times New Roman" w:eastAsia="Times New Roman" w:hAnsi="Times New Roman" w:cs="Times New Roman"/>
          <w:color w:val="000000"/>
          <w:sz w:val="24"/>
          <w:szCs w:val="24"/>
          <w:shd w:val="clear" w:color="auto" w:fill="FFFFFF"/>
        </w:rPr>
      </w:pPr>
      <w:r w:rsidRPr="00743C2E">
        <w:rPr>
          <w:rFonts w:ascii="Times New Roman" w:eastAsia="Times New Roman" w:hAnsi="Times New Roman" w:cs="Times New Roman"/>
          <w:color w:val="000000"/>
          <w:sz w:val="24"/>
          <w:szCs w:val="24"/>
          <w:shd w:val="clear" w:color="auto" w:fill="FFFFFF"/>
        </w:rPr>
        <w:t>δ) Φοιτητές που έχουν εισαχθεί στα Α</w:t>
      </w:r>
      <w:r w:rsidR="0095548A">
        <w:rPr>
          <w:rFonts w:ascii="Times New Roman" w:eastAsia="Times New Roman" w:hAnsi="Times New Roman" w:cs="Times New Roman"/>
          <w:color w:val="000000"/>
          <w:sz w:val="24"/>
          <w:szCs w:val="24"/>
          <w:shd w:val="clear" w:color="auto" w:fill="FFFFFF"/>
        </w:rPr>
        <w:t>.</w:t>
      </w:r>
      <w:r w:rsidRPr="00743C2E">
        <w:rPr>
          <w:rFonts w:ascii="Times New Roman" w:eastAsia="Times New Roman" w:hAnsi="Times New Roman" w:cs="Times New Roman"/>
          <w:color w:val="000000"/>
          <w:sz w:val="24"/>
          <w:szCs w:val="24"/>
          <w:shd w:val="clear" w:color="auto" w:fill="FFFFFF"/>
        </w:rPr>
        <w:t>Ε</w:t>
      </w:r>
      <w:r w:rsidR="0095548A">
        <w:rPr>
          <w:rFonts w:ascii="Times New Roman" w:eastAsia="Times New Roman" w:hAnsi="Times New Roman" w:cs="Times New Roman"/>
          <w:color w:val="000000"/>
          <w:sz w:val="24"/>
          <w:szCs w:val="24"/>
          <w:shd w:val="clear" w:color="auto" w:fill="FFFFFF"/>
        </w:rPr>
        <w:t>.</w:t>
      </w:r>
      <w:r w:rsidRPr="00743C2E">
        <w:rPr>
          <w:rFonts w:ascii="Times New Roman" w:eastAsia="Times New Roman" w:hAnsi="Times New Roman" w:cs="Times New Roman"/>
          <w:color w:val="000000"/>
          <w:sz w:val="24"/>
          <w:szCs w:val="24"/>
          <w:shd w:val="clear" w:color="auto" w:fill="FFFFFF"/>
        </w:rPr>
        <w:t>Ι</w:t>
      </w:r>
      <w:r w:rsidR="0095548A">
        <w:rPr>
          <w:rFonts w:ascii="Times New Roman" w:eastAsia="Times New Roman" w:hAnsi="Times New Roman" w:cs="Times New Roman"/>
          <w:color w:val="000000"/>
          <w:sz w:val="24"/>
          <w:szCs w:val="24"/>
          <w:shd w:val="clear" w:color="auto" w:fill="FFFFFF"/>
        </w:rPr>
        <w:t>.</w:t>
      </w:r>
      <w:r w:rsidRPr="00743C2E">
        <w:rPr>
          <w:rFonts w:ascii="Times New Roman" w:eastAsia="Times New Roman" w:hAnsi="Times New Roman" w:cs="Times New Roman"/>
          <w:color w:val="000000"/>
          <w:sz w:val="24"/>
          <w:szCs w:val="24"/>
          <w:shd w:val="clear" w:color="auto" w:fill="FFFFFF"/>
        </w:rPr>
        <w:t xml:space="preserve"> με τις κάτωθι κατηγορίες:</w:t>
      </w:r>
    </w:p>
    <w:p w:rsidR="0088417B" w:rsidRPr="00743C2E" w:rsidRDefault="0088417B" w:rsidP="0088417B">
      <w:pPr>
        <w:spacing w:after="0" w:line="360" w:lineRule="auto"/>
        <w:jc w:val="both"/>
        <w:rPr>
          <w:rFonts w:ascii="Times New Roman" w:eastAsia="Times New Roman" w:hAnsi="Times New Roman" w:cs="Times New Roman"/>
          <w:color w:val="000000"/>
          <w:sz w:val="24"/>
          <w:szCs w:val="24"/>
          <w:shd w:val="clear" w:color="auto" w:fill="FFFFFF"/>
        </w:rPr>
      </w:pPr>
      <w:r w:rsidRPr="00743C2E">
        <w:rPr>
          <w:rFonts w:ascii="Times New Roman" w:eastAsia="Times New Roman" w:hAnsi="Times New Roman" w:cs="Times New Roman"/>
          <w:color w:val="000000"/>
          <w:sz w:val="24"/>
          <w:szCs w:val="24"/>
          <w:shd w:val="clear" w:color="auto" w:fill="FFFFFF"/>
        </w:rPr>
        <w:t>αα) Τέκνα των Ελλήνων Εξωτερικού.</w:t>
      </w:r>
    </w:p>
    <w:p w:rsidR="0088417B" w:rsidRPr="00800D84" w:rsidRDefault="0088417B" w:rsidP="0088417B">
      <w:pPr>
        <w:spacing w:after="0" w:line="360" w:lineRule="auto"/>
        <w:jc w:val="both"/>
        <w:rPr>
          <w:rFonts w:ascii="Times New Roman" w:eastAsia="Times New Roman" w:hAnsi="Times New Roman" w:cs="Times New Roman"/>
          <w:color w:val="000000"/>
          <w:sz w:val="24"/>
          <w:szCs w:val="24"/>
          <w:shd w:val="clear" w:color="auto" w:fill="FFFFFF"/>
        </w:rPr>
      </w:pPr>
      <w:proofErr w:type="spellStart"/>
      <w:r w:rsidRPr="00743C2E">
        <w:rPr>
          <w:rFonts w:ascii="Times New Roman" w:eastAsia="Times New Roman" w:hAnsi="Times New Roman" w:cs="Times New Roman"/>
          <w:color w:val="000000"/>
          <w:sz w:val="24"/>
          <w:szCs w:val="24"/>
          <w:shd w:val="clear" w:color="auto" w:fill="FFFFFF"/>
        </w:rPr>
        <w:t>ββ</w:t>
      </w:r>
      <w:proofErr w:type="spellEnd"/>
      <w:r w:rsidRPr="00743C2E">
        <w:rPr>
          <w:rFonts w:ascii="Times New Roman" w:eastAsia="Times New Roman" w:hAnsi="Times New Roman" w:cs="Times New Roman"/>
          <w:color w:val="000000"/>
          <w:sz w:val="24"/>
          <w:szCs w:val="24"/>
          <w:shd w:val="clear" w:color="auto" w:fill="FFFFFF"/>
        </w:rPr>
        <w:t>) Αλλοδαποί - Αλλογενείς.</w:t>
      </w:r>
    </w:p>
    <w:p w:rsidR="0088417B" w:rsidRPr="00800D84" w:rsidRDefault="0088417B" w:rsidP="0088417B">
      <w:pPr>
        <w:spacing w:after="0" w:line="360" w:lineRule="auto"/>
        <w:jc w:val="both"/>
        <w:rPr>
          <w:rFonts w:ascii="Times New Roman" w:eastAsia="Times New Roman" w:hAnsi="Times New Roman" w:cs="Times New Roman"/>
          <w:color w:val="000000"/>
          <w:sz w:val="24"/>
          <w:szCs w:val="24"/>
          <w:shd w:val="clear" w:color="auto" w:fill="FFFFFF"/>
        </w:rPr>
      </w:pPr>
      <w:proofErr w:type="spellStart"/>
      <w:r w:rsidRPr="00800D84">
        <w:rPr>
          <w:rFonts w:ascii="Times New Roman" w:eastAsia="Times New Roman" w:hAnsi="Times New Roman" w:cs="Times New Roman"/>
          <w:color w:val="000000"/>
          <w:sz w:val="24"/>
          <w:szCs w:val="24"/>
          <w:shd w:val="clear" w:color="auto" w:fill="FFFFFF"/>
        </w:rPr>
        <w:t>γγ</w:t>
      </w:r>
      <w:proofErr w:type="spellEnd"/>
      <w:r w:rsidRPr="00800D84">
        <w:rPr>
          <w:rFonts w:ascii="Times New Roman" w:eastAsia="Times New Roman" w:hAnsi="Times New Roman" w:cs="Times New Roman"/>
          <w:color w:val="000000"/>
          <w:sz w:val="24"/>
          <w:szCs w:val="24"/>
          <w:shd w:val="clear" w:color="auto" w:fill="FFFFFF"/>
        </w:rPr>
        <w:t xml:space="preserve">) Υπότροφοι Αλλοδαποί - Αλλογενείς που έχουν δικαίωμα πρόσβασης στα </w:t>
      </w:r>
      <w:r w:rsidR="0095548A">
        <w:rPr>
          <w:rFonts w:ascii="Times New Roman" w:eastAsia="Times New Roman" w:hAnsi="Times New Roman" w:cs="Times New Roman"/>
          <w:color w:val="000000"/>
          <w:sz w:val="24"/>
          <w:szCs w:val="24"/>
          <w:shd w:val="clear" w:color="auto" w:fill="FFFFFF"/>
        </w:rPr>
        <w:t>Τ</w:t>
      </w:r>
      <w:r w:rsidRPr="00800D84">
        <w:rPr>
          <w:rFonts w:ascii="Times New Roman" w:eastAsia="Times New Roman" w:hAnsi="Times New Roman" w:cs="Times New Roman"/>
          <w:color w:val="000000"/>
          <w:sz w:val="24"/>
          <w:szCs w:val="24"/>
          <w:shd w:val="clear" w:color="auto" w:fill="FFFFFF"/>
        </w:rPr>
        <w:t xml:space="preserve">μήματα Θεολογικών </w:t>
      </w:r>
      <w:r w:rsidR="0095548A">
        <w:rPr>
          <w:rFonts w:ascii="Times New Roman" w:eastAsia="Times New Roman" w:hAnsi="Times New Roman" w:cs="Times New Roman"/>
          <w:color w:val="000000"/>
          <w:sz w:val="24"/>
          <w:szCs w:val="24"/>
          <w:shd w:val="clear" w:color="auto" w:fill="FFFFFF"/>
        </w:rPr>
        <w:t>Σ</w:t>
      </w:r>
      <w:r w:rsidRPr="00800D84">
        <w:rPr>
          <w:rFonts w:ascii="Times New Roman" w:eastAsia="Times New Roman" w:hAnsi="Times New Roman" w:cs="Times New Roman"/>
          <w:color w:val="000000"/>
          <w:sz w:val="24"/>
          <w:szCs w:val="24"/>
          <w:shd w:val="clear" w:color="auto" w:fill="FFFFFF"/>
        </w:rPr>
        <w:t>χολών των Πανεπιστημίων και στα προγράμματα σπουδών των Ανωτάτων Εκκλησιαστικών Ακαδημιών σε συγκεκριμένο αριθμό θέσεων και σε ποσοστό ένα τοις εκατό (1%) καθ` υπέρβαση του αριθμού εισακτέων σε όλες τις υπόλοιπες Σχολές.</w:t>
      </w:r>
    </w:p>
    <w:p w:rsidR="0088417B" w:rsidRPr="00800D84" w:rsidRDefault="0088417B" w:rsidP="0088417B">
      <w:pPr>
        <w:spacing w:after="0" w:line="360" w:lineRule="auto"/>
        <w:jc w:val="both"/>
        <w:rPr>
          <w:rFonts w:ascii="Times New Roman" w:eastAsia="Times New Roman" w:hAnsi="Times New Roman" w:cs="Times New Roman"/>
          <w:color w:val="000000"/>
          <w:sz w:val="24"/>
          <w:szCs w:val="24"/>
          <w:shd w:val="clear" w:color="auto" w:fill="FFFFFF"/>
        </w:rPr>
      </w:pPr>
      <w:proofErr w:type="spellStart"/>
      <w:r w:rsidRPr="00800D84">
        <w:rPr>
          <w:rFonts w:ascii="Times New Roman" w:eastAsia="Times New Roman" w:hAnsi="Times New Roman" w:cs="Times New Roman"/>
          <w:color w:val="000000"/>
          <w:sz w:val="24"/>
          <w:szCs w:val="24"/>
          <w:shd w:val="clear" w:color="auto" w:fill="FFFFFF"/>
        </w:rPr>
        <w:t>δδ</w:t>
      </w:r>
      <w:proofErr w:type="spellEnd"/>
      <w:r w:rsidRPr="00800D84">
        <w:rPr>
          <w:rFonts w:ascii="Times New Roman" w:eastAsia="Times New Roman" w:hAnsi="Times New Roman" w:cs="Times New Roman"/>
          <w:color w:val="000000"/>
          <w:sz w:val="24"/>
          <w:szCs w:val="24"/>
          <w:shd w:val="clear" w:color="auto" w:fill="FFFFFF"/>
        </w:rPr>
        <w:t>) Υπότροφοι Ομογενείς.</w:t>
      </w:r>
    </w:p>
    <w:p w:rsidR="0088417B" w:rsidRDefault="0088417B" w:rsidP="0088417B">
      <w:pPr>
        <w:spacing w:after="0" w:line="360" w:lineRule="auto"/>
        <w:jc w:val="both"/>
        <w:rPr>
          <w:rFonts w:ascii="Times New Roman" w:eastAsia="Times New Roman" w:hAnsi="Times New Roman" w:cs="Times New Roman"/>
          <w:color w:val="000000"/>
          <w:sz w:val="24"/>
          <w:szCs w:val="24"/>
          <w:shd w:val="clear" w:color="auto" w:fill="FFFFFF"/>
        </w:rPr>
      </w:pPr>
      <w:proofErr w:type="spellStart"/>
      <w:r w:rsidRPr="00800D84">
        <w:rPr>
          <w:rFonts w:ascii="Times New Roman" w:eastAsia="Times New Roman" w:hAnsi="Times New Roman" w:cs="Times New Roman"/>
          <w:color w:val="000000"/>
          <w:sz w:val="24"/>
          <w:szCs w:val="24"/>
          <w:shd w:val="clear" w:color="auto" w:fill="FFFFFF"/>
        </w:rPr>
        <w:t>εε</w:t>
      </w:r>
      <w:proofErr w:type="spellEnd"/>
      <w:r w:rsidRPr="00800D84">
        <w:rPr>
          <w:rFonts w:ascii="Times New Roman" w:eastAsia="Times New Roman" w:hAnsi="Times New Roman" w:cs="Times New Roman"/>
          <w:color w:val="000000"/>
          <w:sz w:val="24"/>
          <w:szCs w:val="24"/>
          <w:shd w:val="clear" w:color="auto" w:fill="FFFFFF"/>
        </w:rPr>
        <w:t xml:space="preserve">) </w:t>
      </w:r>
      <w:r w:rsidR="0095548A">
        <w:rPr>
          <w:rFonts w:ascii="Times New Roman" w:eastAsia="Times New Roman" w:hAnsi="Times New Roman" w:cs="Times New Roman"/>
          <w:color w:val="000000"/>
          <w:sz w:val="24"/>
          <w:szCs w:val="24"/>
          <w:shd w:val="clear" w:color="auto" w:fill="FFFFFF"/>
        </w:rPr>
        <w:t>Α</w:t>
      </w:r>
      <w:r w:rsidRPr="00800D84">
        <w:rPr>
          <w:rFonts w:ascii="Times New Roman" w:eastAsia="Times New Roman" w:hAnsi="Times New Roman" w:cs="Times New Roman"/>
          <w:color w:val="000000"/>
          <w:sz w:val="24"/>
          <w:szCs w:val="24"/>
          <w:shd w:val="clear" w:color="auto" w:fill="FFFFFF"/>
        </w:rPr>
        <w:t xml:space="preserve">θλητές που εισήχθησαν στην τριτοβάθμια εκπαίδευση με διάκριση σύμφωνα με το άρθρο 34 του </w:t>
      </w:r>
      <w:r w:rsidR="002C039C">
        <w:rPr>
          <w:rFonts w:ascii="Times New Roman" w:eastAsia="Times New Roman" w:hAnsi="Times New Roman" w:cs="Times New Roman"/>
          <w:color w:val="000000"/>
          <w:sz w:val="24"/>
          <w:szCs w:val="24"/>
          <w:shd w:val="clear" w:color="auto" w:fill="FFFFFF"/>
        </w:rPr>
        <w:t>ν</w:t>
      </w:r>
      <w:r w:rsidRPr="00800D84">
        <w:rPr>
          <w:rFonts w:ascii="Times New Roman" w:eastAsia="Times New Roman" w:hAnsi="Times New Roman" w:cs="Times New Roman"/>
          <w:color w:val="000000"/>
          <w:sz w:val="24"/>
          <w:szCs w:val="24"/>
          <w:shd w:val="clear" w:color="auto" w:fill="FFFFFF"/>
        </w:rPr>
        <w:t>. 2725/1999 όπως τροποποιήθηκε και ισχύει.»</w:t>
      </w:r>
      <w:r w:rsidR="00BD0815" w:rsidRPr="00800D84">
        <w:rPr>
          <w:rFonts w:ascii="Times New Roman" w:eastAsia="Times New Roman" w:hAnsi="Times New Roman" w:cs="Times New Roman"/>
          <w:color w:val="000000"/>
          <w:sz w:val="24"/>
          <w:szCs w:val="24"/>
          <w:shd w:val="clear" w:color="auto" w:fill="FFFFFF"/>
        </w:rPr>
        <w:t>.</w:t>
      </w:r>
    </w:p>
    <w:p w:rsidR="00214F40" w:rsidRPr="00800D84" w:rsidRDefault="00214F40" w:rsidP="00214F40">
      <w:pPr>
        <w:shd w:val="clear" w:color="auto" w:fill="FFFFFF"/>
        <w:spacing w:after="0" w:line="360" w:lineRule="auto"/>
        <w:jc w:val="both"/>
        <w:rPr>
          <w:rFonts w:ascii="Times New Roman" w:eastAsia="Times New Roman" w:hAnsi="Times New Roman" w:cs="Times New Roman"/>
          <w:color w:val="000000"/>
          <w:sz w:val="24"/>
          <w:szCs w:val="24"/>
        </w:rPr>
      </w:pPr>
      <w:r w:rsidRPr="00800D84">
        <w:rPr>
          <w:rFonts w:ascii="Times New Roman" w:eastAsia="Times New Roman" w:hAnsi="Times New Roman" w:cs="Times New Roman"/>
          <w:color w:val="000000"/>
          <w:sz w:val="24"/>
          <w:szCs w:val="24"/>
        </w:rPr>
        <w:t xml:space="preserve">2. Η </w:t>
      </w:r>
      <w:proofErr w:type="spellStart"/>
      <w:r w:rsidRPr="00800D84">
        <w:rPr>
          <w:rFonts w:ascii="Times New Roman" w:eastAsia="Times New Roman" w:hAnsi="Times New Roman" w:cs="Times New Roman"/>
          <w:color w:val="000000"/>
          <w:sz w:val="24"/>
          <w:szCs w:val="24"/>
        </w:rPr>
        <w:t>περίπτ</w:t>
      </w:r>
      <w:proofErr w:type="spellEnd"/>
      <w:r w:rsidRPr="00800D84">
        <w:rPr>
          <w:rFonts w:ascii="Times New Roman" w:eastAsia="Times New Roman" w:hAnsi="Times New Roman" w:cs="Times New Roman"/>
          <w:color w:val="000000"/>
          <w:sz w:val="24"/>
          <w:szCs w:val="24"/>
        </w:rPr>
        <w:t>. ζ΄ της παρ. 7 του άρθρου 21 του ν. 4332/2015 (Α΄ 76) καταργείται.</w:t>
      </w:r>
    </w:p>
    <w:p w:rsidR="00C701EF" w:rsidRPr="00C24977" w:rsidRDefault="00C701EF" w:rsidP="00C701EF">
      <w:pPr>
        <w:shd w:val="clear" w:color="auto" w:fill="FFFFFF"/>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Pr="00C24977">
        <w:rPr>
          <w:rFonts w:ascii="Times New Roman" w:eastAsia="Times New Roman" w:hAnsi="Times New Roman" w:cs="Times New Roman"/>
          <w:color w:val="000000"/>
          <w:sz w:val="24"/>
          <w:szCs w:val="24"/>
        </w:rPr>
        <w:t>. Στην παρ. 8 του άρθρου 21 του ν. 4332/2015 (Α΄ 76) προστίθεται περίπτωση ε΄ ως εξής:</w:t>
      </w:r>
    </w:p>
    <w:p w:rsidR="00C701EF" w:rsidRDefault="00C701EF" w:rsidP="00C701EF">
      <w:pPr>
        <w:shd w:val="clear" w:color="auto" w:fill="FFFFFF"/>
        <w:spacing w:after="0" w:line="360" w:lineRule="auto"/>
        <w:jc w:val="both"/>
        <w:rPr>
          <w:rFonts w:ascii="Times New Roman" w:eastAsia="Times New Roman" w:hAnsi="Times New Roman" w:cs="Times New Roman"/>
          <w:color w:val="000000"/>
          <w:sz w:val="24"/>
          <w:szCs w:val="24"/>
        </w:rPr>
      </w:pPr>
      <w:r w:rsidRPr="00C24977">
        <w:rPr>
          <w:rFonts w:ascii="Times New Roman" w:eastAsia="Times New Roman" w:hAnsi="Times New Roman" w:cs="Times New Roman"/>
          <w:color w:val="000000"/>
          <w:sz w:val="24"/>
          <w:szCs w:val="24"/>
        </w:rPr>
        <w:t>«ε</w:t>
      </w:r>
      <w:r w:rsidRPr="0095548A">
        <w:rPr>
          <w:rFonts w:ascii="Times New Roman" w:eastAsia="Times New Roman" w:hAnsi="Times New Roman" w:cs="Times New Roman"/>
          <w:color w:val="000000"/>
          <w:sz w:val="24"/>
          <w:szCs w:val="24"/>
        </w:rPr>
        <w:t>) Αδέλφια προπτυχιακοί φοιτητές που σπουδάζουν σε διαφορετική Περιφερειακή Ενότητα τόσο μεταξύ τους, όσο και από την Περιφερειακή Ενότητα στην οποία οι γονείς τους διαμένουν μόνιμα ή έχουν πλήρη κυριότητα ή επικαρπία κατοικίας</w:t>
      </w:r>
      <w:r>
        <w:rPr>
          <w:rFonts w:ascii="Times New Roman" w:eastAsia="Times New Roman" w:hAnsi="Times New Roman" w:cs="Times New Roman"/>
          <w:color w:val="000000"/>
          <w:sz w:val="24"/>
          <w:szCs w:val="24"/>
        </w:rPr>
        <w:t xml:space="preserve"> και με την προϋπόθεση ότι πληρούν τα εισοδηματικά κριτήρια που ορίζονται με απόφαση του Υπουργού Παιδείας, Έρευνας και Θρησκευμάτων</w:t>
      </w:r>
      <w:r w:rsidRPr="0095548A">
        <w:rPr>
          <w:rFonts w:ascii="Times New Roman" w:eastAsia="Times New Roman" w:hAnsi="Times New Roman" w:cs="Times New Roman"/>
          <w:color w:val="000000"/>
          <w:sz w:val="24"/>
          <w:szCs w:val="24"/>
        </w:rPr>
        <w:t>. Για τις</w:t>
      </w:r>
      <w:r w:rsidRPr="00C24977">
        <w:rPr>
          <w:rFonts w:ascii="Times New Roman" w:eastAsia="Times New Roman" w:hAnsi="Times New Roman" w:cs="Times New Roman"/>
          <w:color w:val="000000"/>
          <w:sz w:val="24"/>
          <w:szCs w:val="24"/>
        </w:rPr>
        <w:t xml:space="preserve"> ανάγκες του παρόντος η Περιφέρεια Αττικής νοείται ως μία Περιφερειακή Ενότητα, με εξαίρεση τις Περιφερειακές Ενότητες Αγκιστρίου, Αίγινας, Κυθήρων, Πόρου, Σαλαμίνας, Σπετσών, </w:t>
      </w:r>
      <w:proofErr w:type="spellStart"/>
      <w:r w:rsidRPr="00C24977">
        <w:rPr>
          <w:rFonts w:ascii="Times New Roman" w:eastAsia="Times New Roman" w:hAnsi="Times New Roman" w:cs="Times New Roman"/>
          <w:color w:val="000000"/>
          <w:sz w:val="24"/>
          <w:szCs w:val="24"/>
        </w:rPr>
        <w:t>Τροιζηνίας</w:t>
      </w:r>
      <w:proofErr w:type="spellEnd"/>
      <w:r w:rsidRPr="00C24977">
        <w:rPr>
          <w:rFonts w:ascii="Times New Roman" w:eastAsia="Times New Roman" w:hAnsi="Times New Roman" w:cs="Times New Roman"/>
          <w:color w:val="000000"/>
          <w:sz w:val="24"/>
          <w:szCs w:val="24"/>
        </w:rPr>
        <w:t xml:space="preserve"> - Μεθάνων και Ύδρας. </w:t>
      </w:r>
    </w:p>
    <w:p w:rsidR="00C701EF" w:rsidRPr="00013DD3" w:rsidRDefault="00C701EF" w:rsidP="00C701EF">
      <w:pPr>
        <w:shd w:val="clear" w:color="auto" w:fill="FFFFFF"/>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Επιπλέον π</w:t>
      </w:r>
      <w:r w:rsidRPr="00C24977">
        <w:rPr>
          <w:rFonts w:ascii="Times New Roman" w:eastAsia="Times New Roman" w:hAnsi="Times New Roman" w:cs="Times New Roman"/>
          <w:color w:val="000000"/>
          <w:sz w:val="24"/>
          <w:szCs w:val="24"/>
        </w:rPr>
        <w:t>ροϋπ</w:t>
      </w:r>
      <w:r>
        <w:rPr>
          <w:rFonts w:ascii="Times New Roman" w:eastAsia="Times New Roman" w:hAnsi="Times New Roman" w:cs="Times New Roman"/>
          <w:color w:val="000000"/>
          <w:sz w:val="24"/>
          <w:szCs w:val="24"/>
        </w:rPr>
        <w:t>οθέσεις για την υπαγωγή στην παρούσα περίπτωση</w:t>
      </w:r>
      <w:r w:rsidRPr="00C24977">
        <w:rPr>
          <w:rFonts w:ascii="Times New Roman" w:eastAsia="Times New Roman" w:hAnsi="Times New Roman" w:cs="Times New Roman"/>
          <w:color w:val="000000"/>
          <w:sz w:val="24"/>
          <w:szCs w:val="24"/>
        </w:rPr>
        <w:t xml:space="preserve"> είναι</w:t>
      </w:r>
      <w:r>
        <w:rPr>
          <w:rFonts w:ascii="Times New Roman" w:eastAsia="Times New Roman" w:hAnsi="Times New Roman" w:cs="Times New Roman"/>
          <w:color w:val="000000"/>
          <w:sz w:val="24"/>
          <w:szCs w:val="24"/>
        </w:rPr>
        <w:t>:</w:t>
      </w:r>
      <w:r w:rsidRPr="00C2497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αα) </w:t>
      </w:r>
      <w:r w:rsidRPr="00627EDB">
        <w:rPr>
          <w:rFonts w:ascii="Times New Roman" w:eastAsia="Times New Roman" w:hAnsi="Times New Roman" w:cs="Times New Roman"/>
          <w:color w:val="000000"/>
          <w:sz w:val="24"/>
          <w:szCs w:val="24"/>
        </w:rPr>
        <w:t>οι αιτούντες να μην είναι ήδη κάτοχοι πτυχίου Τριτοβάθμιας Εκπαίδευσης και να</w:t>
      </w:r>
      <w:r w:rsidRPr="00372BF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μην </w:t>
      </w:r>
      <w:r>
        <w:rPr>
          <w:rFonts w:ascii="Times New Roman" w:eastAsia="Times New Roman" w:hAnsi="Times New Roman" w:cs="Times New Roman"/>
          <w:color w:val="000000"/>
          <w:sz w:val="24"/>
          <w:szCs w:val="24"/>
        </w:rPr>
        <w:lastRenderedPageBreak/>
        <w:t>έχουν</w:t>
      </w:r>
      <w:r w:rsidRPr="00372BF8">
        <w:rPr>
          <w:rFonts w:ascii="Times New Roman" w:hAnsi="Times New Roman" w:cs="Times New Roman"/>
          <w:color w:val="000000"/>
          <w:sz w:val="24"/>
          <w:szCs w:val="24"/>
        </w:rPr>
        <w:t> υπερβεί τον ανώτατο χρόνο σπουδών που προβλέπεται για την απόκτηση πτυχίου</w:t>
      </w:r>
      <w:r>
        <w:rPr>
          <w:rFonts w:ascii="Times New Roman" w:hAnsi="Times New Roman" w:cs="Times New Roman"/>
          <w:color w:val="000000"/>
          <w:sz w:val="24"/>
          <w:szCs w:val="24"/>
        </w:rPr>
        <w:t>,</w:t>
      </w:r>
      <w:r w:rsidRPr="00372BF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και </w:t>
      </w:r>
      <w:proofErr w:type="spellStart"/>
      <w:r>
        <w:rPr>
          <w:rFonts w:ascii="Times New Roman" w:eastAsia="Times New Roman" w:hAnsi="Times New Roman" w:cs="Times New Roman"/>
          <w:color w:val="000000"/>
          <w:sz w:val="24"/>
          <w:szCs w:val="24"/>
        </w:rPr>
        <w:t>ββ</w:t>
      </w:r>
      <w:proofErr w:type="spellEnd"/>
      <w:r w:rsidRPr="00800D8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σε περίπτωση που αιτείται ο ένας μόνο φοιτητής μετεγγραφή, </w:t>
      </w:r>
      <w:r w:rsidRPr="00800D84">
        <w:rPr>
          <w:rFonts w:ascii="Times New Roman" w:eastAsia="Times New Roman" w:hAnsi="Times New Roman" w:cs="Times New Roman"/>
          <w:color w:val="000000"/>
          <w:sz w:val="24"/>
          <w:szCs w:val="24"/>
        </w:rPr>
        <w:t xml:space="preserve">ο αδερφός του </w:t>
      </w:r>
      <w:r>
        <w:rPr>
          <w:rFonts w:ascii="Times New Roman" w:eastAsia="Times New Roman" w:hAnsi="Times New Roman" w:cs="Times New Roman"/>
          <w:color w:val="000000"/>
          <w:sz w:val="24"/>
          <w:szCs w:val="24"/>
        </w:rPr>
        <w:t xml:space="preserve">αιτούντος </w:t>
      </w:r>
      <w:r w:rsidRPr="00800D84">
        <w:rPr>
          <w:rFonts w:ascii="Times New Roman" w:eastAsia="Times New Roman" w:hAnsi="Times New Roman" w:cs="Times New Roman"/>
          <w:color w:val="000000"/>
          <w:sz w:val="24"/>
          <w:szCs w:val="24"/>
        </w:rPr>
        <w:t xml:space="preserve">να μην έχει </w:t>
      </w:r>
      <w:r w:rsidRPr="00013DD3">
        <w:rPr>
          <w:rFonts w:ascii="Times New Roman" w:eastAsia="Times New Roman" w:hAnsi="Times New Roman" w:cs="Times New Roman"/>
          <w:color w:val="000000"/>
          <w:sz w:val="24"/>
          <w:szCs w:val="24"/>
        </w:rPr>
        <w:t>υπερβεί δύο έτη πλέον τ</w:t>
      </w:r>
      <w:r>
        <w:rPr>
          <w:rFonts w:ascii="Times New Roman" w:eastAsia="Times New Roman" w:hAnsi="Times New Roman" w:cs="Times New Roman"/>
          <w:color w:val="000000"/>
          <w:sz w:val="24"/>
          <w:szCs w:val="24"/>
        </w:rPr>
        <w:t>ων προβλεπόμενων ετών φοίτησης.</w:t>
      </w:r>
    </w:p>
    <w:p w:rsidR="00C701EF" w:rsidRPr="00013DD3" w:rsidRDefault="00C701EF" w:rsidP="00C701EF">
      <w:pPr>
        <w:shd w:val="clear" w:color="auto" w:fill="FFFFFF"/>
        <w:spacing w:after="0" w:line="360" w:lineRule="auto"/>
        <w:jc w:val="both"/>
        <w:rPr>
          <w:rFonts w:ascii="Times New Roman" w:eastAsia="Times New Roman" w:hAnsi="Times New Roman" w:cs="Times New Roman"/>
          <w:color w:val="000000"/>
          <w:sz w:val="24"/>
          <w:szCs w:val="24"/>
        </w:rPr>
      </w:pPr>
      <w:r w:rsidRPr="00013DD3">
        <w:rPr>
          <w:rFonts w:ascii="Times New Roman" w:eastAsia="Times New Roman" w:hAnsi="Times New Roman" w:cs="Times New Roman"/>
          <w:color w:val="000000"/>
          <w:sz w:val="24"/>
          <w:szCs w:val="24"/>
        </w:rPr>
        <w:t xml:space="preserve">Ως προς τις μετεγγραφές της παρούσας </w:t>
      </w:r>
      <w:r>
        <w:rPr>
          <w:rFonts w:ascii="Times New Roman" w:eastAsia="Times New Roman" w:hAnsi="Times New Roman" w:cs="Times New Roman"/>
          <w:color w:val="000000"/>
          <w:sz w:val="24"/>
          <w:szCs w:val="24"/>
        </w:rPr>
        <w:t xml:space="preserve">περίπτωσης </w:t>
      </w:r>
      <w:r w:rsidRPr="00013DD3">
        <w:rPr>
          <w:rFonts w:ascii="Times New Roman" w:eastAsia="Times New Roman" w:hAnsi="Times New Roman" w:cs="Times New Roman"/>
          <w:color w:val="000000"/>
          <w:sz w:val="24"/>
          <w:szCs w:val="24"/>
        </w:rPr>
        <w:t>ισχύουν τα εξής:</w:t>
      </w:r>
    </w:p>
    <w:p w:rsidR="00C701EF" w:rsidRPr="00800D84" w:rsidRDefault="00C701EF" w:rsidP="00C701EF">
      <w:pPr>
        <w:shd w:val="clear" w:color="auto" w:fill="FFFFFF"/>
        <w:spacing w:after="0" w:line="360" w:lineRule="auto"/>
        <w:jc w:val="both"/>
        <w:rPr>
          <w:rFonts w:ascii="Times New Roman" w:eastAsia="Times New Roman" w:hAnsi="Times New Roman" w:cs="Times New Roman"/>
          <w:color w:val="000000"/>
          <w:sz w:val="24"/>
          <w:szCs w:val="24"/>
        </w:rPr>
      </w:pPr>
      <w:r w:rsidRPr="00013DD3">
        <w:rPr>
          <w:rFonts w:ascii="Times New Roman" w:eastAsia="Times New Roman" w:hAnsi="Times New Roman" w:cs="Times New Roman"/>
          <w:color w:val="000000"/>
          <w:sz w:val="24"/>
          <w:szCs w:val="24"/>
        </w:rPr>
        <w:t>i. Ο φοιτητής μπορεί να μετεγγραφεί</w:t>
      </w:r>
      <w:r w:rsidRPr="00800D84">
        <w:rPr>
          <w:rFonts w:ascii="Times New Roman" w:eastAsia="Times New Roman" w:hAnsi="Times New Roman" w:cs="Times New Roman"/>
          <w:color w:val="000000"/>
          <w:sz w:val="24"/>
          <w:szCs w:val="24"/>
        </w:rPr>
        <w:t xml:space="preserve"> σε αντίστοιχο Τμήμα, το οποίο εδρεύει σ</w:t>
      </w:r>
      <w:r w:rsidR="00785F5D">
        <w:rPr>
          <w:rFonts w:ascii="Times New Roman" w:eastAsia="Times New Roman" w:hAnsi="Times New Roman" w:cs="Times New Roman"/>
          <w:color w:val="000000"/>
          <w:sz w:val="24"/>
          <w:szCs w:val="24"/>
        </w:rPr>
        <w:t>τη</w:t>
      </w:r>
      <w:r w:rsidRPr="00800D84">
        <w:rPr>
          <w:rFonts w:ascii="Times New Roman" w:eastAsia="Times New Roman" w:hAnsi="Times New Roman" w:cs="Times New Roman"/>
          <w:color w:val="000000"/>
          <w:sz w:val="24"/>
          <w:szCs w:val="24"/>
        </w:rPr>
        <w:t xml:space="preserve">ν </w:t>
      </w:r>
      <w:r w:rsidR="00785F5D" w:rsidRPr="0095548A">
        <w:rPr>
          <w:rFonts w:ascii="Times New Roman" w:eastAsia="Times New Roman" w:hAnsi="Times New Roman" w:cs="Times New Roman"/>
          <w:color w:val="000000"/>
          <w:sz w:val="24"/>
          <w:szCs w:val="24"/>
        </w:rPr>
        <w:t xml:space="preserve">Περιφερειακή Ενότητα </w:t>
      </w:r>
      <w:r w:rsidRPr="00800D84">
        <w:rPr>
          <w:rFonts w:ascii="Times New Roman" w:eastAsia="Times New Roman" w:hAnsi="Times New Roman" w:cs="Times New Roman"/>
          <w:color w:val="000000"/>
          <w:sz w:val="24"/>
          <w:szCs w:val="24"/>
        </w:rPr>
        <w:t>φοίτησης του αδελφού του.</w:t>
      </w:r>
    </w:p>
    <w:p w:rsidR="00C701EF" w:rsidRDefault="00C701EF" w:rsidP="00C701EF">
      <w:pPr>
        <w:shd w:val="clear" w:color="auto" w:fill="FFFFFF"/>
        <w:spacing w:after="0" w:line="360" w:lineRule="auto"/>
        <w:jc w:val="both"/>
        <w:rPr>
          <w:rFonts w:ascii="Times New Roman" w:eastAsia="Times New Roman" w:hAnsi="Times New Roman" w:cs="Times New Roman"/>
          <w:color w:val="000000"/>
          <w:sz w:val="24"/>
          <w:szCs w:val="24"/>
        </w:rPr>
      </w:pPr>
      <w:r w:rsidRPr="00800D84">
        <w:rPr>
          <w:rFonts w:ascii="Times New Roman" w:eastAsia="Times New Roman" w:hAnsi="Times New Roman" w:cs="Times New Roman"/>
          <w:color w:val="000000"/>
          <w:sz w:val="24"/>
          <w:szCs w:val="24"/>
        </w:rPr>
        <w:t xml:space="preserve">ii. Αν δεν υπάρχει </w:t>
      </w:r>
      <w:r w:rsidRPr="00627EDB">
        <w:rPr>
          <w:rFonts w:ascii="Times New Roman" w:eastAsia="Times New Roman" w:hAnsi="Times New Roman" w:cs="Times New Roman"/>
          <w:color w:val="000000"/>
          <w:sz w:val="24"/>
          <w:szCs w:val="24"/>
        </w:rPr>
        <w:t>αντίστοιχο Τμήμα στ</w:t>
      </w:r>
      <w:r w:rsidR="00785F5D">
        <w:rPr>
          <w:rFonts w:ascii="Times New Roman" w:eastAsia="Times New Roman" w:hAnsi="Times New Roman" w:cs="Times New Roman"/>
          <w:color w:val="000000"/>
          <w:sz w:val="24"/>
          <w:szCs w:val="24"/>
        </w:rPr>
        <w:t>η</w:t>
      </w:r>
      <w:r w:rsidRPr="00627EDB">
        <w:rPr>
          <w:rFonts w:ascii="Times New Roman" w:eastAsia="Times New Roman" w:hAnsi="Times New Roman" w:cs="Times New Roman"/>
          <w:color w:val="000000"/>
          <w:sz w:val="24"/>
          <w:szCs w:val="24"/>
        </w:rPr>
        <w:t xml:space="preserve">ν </w:t>
      </w:r>
      <w:r w:rsidR="00785F5D" w:rsidRPr="0095548A">
        <w:rPr>
          <w:rFonts w:ascii="Times New Roman" w:eastAsia="Times New Roman" w:hAnsi="Times New Roman" w:cs="Times New Roman"/>
          <w:color w:val="000000"/>
          <w:sz w:val="24"/>
          <w:szCs w:val="24"/>
        </w:rPr>
        <w:t xml:space="preserve">Περιφερειακή Ενότητα </w:t>
      </w:r>
      <w:r w:rsidRPr="00627EDB">
        <w:rPr>
          <w:rFonts w:ascii="Times New Roman" w:eastAsia="Times New Roman" w:hAnsi="Times New Roman" w:cs="Times New Roman"/>
          <w:color w:val="000000"/>
          <w:sz w:val="24"/>
          <w:szCs w:val="24"/>
        </w:rPr>
        <w:t>φοίτησης του αδελφού του, ο φοιτητής μπορεί να μετεγγραφεί σε αντίστοιχο Τμήμα που εδρεύει στ</w:t>
      </w:r>
      <w:r w:rsidR="00785F5D">
        <w:rPr>
          <w:rFonts w:ascii="Times New Roman" w:eastAsia="Times New Roman" w:hAnsi="Times New Roman" w:cs="Times New Roman"/>
          <w:color w:val="000000"/>
          <w:sz w:val="24"/>
          <w:szCs w:val="24"/>
        </w:rPr>
        <w:t>η</w:t>
      </w:r>
      <w:r w:rsidRPr="00627EDB">
        <w:rPr>
          <w:rFonts w:ascii="Times New Roman" w:eastAsia="Times New Roman" w:hAnsi="Times New Roman" w:cs="Times New Roman"/>
          <w:color w:val="000000"/>
          <w:sz w:val="24"/>
          <w:szCs w:val="24"/>
        </w:rPr>
        <w:t xml:space="preserve">ν </w:t>
      </w:r>
      <w:r w:rsidR="00785F5D" w:rsidRPr="0095548A">
        <w:rPr>
          <w:rFonts w:ascii="Times New Roman" w:eastAsia="Times New Roman" w:hAnsi="Times New Roman" w:cs="Times New Roman"/>
          <w:color w:val="000000"/>
          <w:sz w:val="24"/>
          <w:szCs w:val="24"/>
        </w:rPr>
        <w:t xml:space="preserve">Περιφερειακή Ενότητα </w:t>
      </w:r>
      <w:r w:rsidRPr="00627EDB">
        <w:rPr>
          <w:rFonts w:ascii="Times New Roman" w:eastAsia="Times New Roman" w:hAnsi="Times New Roman" w:cs="Times New Roman"/>
          <w:color w:val="000000"/>
          <w:sz w:val="24"/>
          <w:szCs w:val="24"/>
        </w:rPr>
        <w:t>της μόνιμης κατοικίας των γονέων του.</w:t>
      </w:r>
    </w:p>
    <w:p w:rsidR="00785F5D" w:rsidRDefault="00C701EF" w:rsidP="00C701EF">
      <w:pPr>
        <w:shd w:val="clear" w:color="auto" w:fill="FFFFFF"/>
        <w:spacing w:after="0" w:line="360" w:lineRule="auto"/>
        <w:jc w:val="both"/>
        <w:rPr>
          <w:rFonts w:ascii="Times New Roman" w:eastAsia="Times New Roman" w:hAnsi="Times New Roman" w:cs="Times New Roman"/>
          <w:color w:val="000000"/>
          <w:sz w:val="24"/>
          <w:szCs w:val="24"/>
        </w:rPr>
      </w:pPr>
      <w:r w:rsidRPr="00800D84">
        <w:rPr>
          <w:rFonts w:ascii="Times New Roman" w:eastAsia="Times New Roman" w:hAnsi="Times New Roman" w:cs="Times New Roman"/>
          <w:color w:val="000000"/>
          <w:sz w:val="24"/>
          <w:szCs w:val="24"/>
        </w:rPr>
        <w:t xml:space="preserve">iii. Αν δεν πληρούνται τα ανωτέρω κριτήρια, τα αδέλφια μπορούν να μετεγγραφούν από κοινού σε αντίστοιχα Τμήματα που εδρεύουν σε άλλη </w:t>
      </w:r>
      <w:r w:rsidR="00785F5D" w:rsidRPr="0095548A">
        <w:rPr>
          <w:rFonts w:ascii="Times New Roman" w:eastAsia="Times New Roman" w:hAnsi="Times New Roman" w:cs="Times New Roman"/>
          <w:color w:val="000000"/>
          <w:sz w:val="24"/>
          <w:szCs w:val="24"/>
        </w:rPr>
        <w:t>Περιφερειακή Ενότητα</w:t>
      </w:r>
      <w:r>
        <w:rPr>
          <w:rFonts w:ascii="Times New Roman" w:eastAsia="Times New Roman" w:hAnsi="Times New Roman" w:cs="Times New Roman"/>
          <w:color w:val="000000"/>
          <w:sz w:val="24"/>
          <w:szCs w:val="24"/>
        </w:rPr>
        <w:t xml:space="preserve">, πλην </w:t>
      </w:r>
      <w:r w:rsidRPr="00800D84">
        <w:rPr>
          <w:rFonts w:ascii="Times New Roman" w:eastAsia="Times New Roman" w:hAnsi="Times New Roman" w:cs="Times New Roman"/>
          <w:color w:val="000000"/>
          <w:sz w:val="24"/>
          <w:szCs w:val="24"/>
        </w:rPr>
        <w:t>Αθήνα</w:t>
      </w:r>
      <w:r>
        <w:rPr>
          <w:rFonts w:ascii="Times New Roman" w:eastAsia="Times New Roman" w:hAnsi="Times New Roman" w:cs="Times New Roman"/>
          <w:color w:val="000000"/>
          <w:sz w:val="24"/>
          <w:szCs w:val="24"/>
        </w:rPr>
        <w:t>ς</w:t>
      </w:r>
      <w:r w:rsidRPr="00800D8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και</w:t>
      </w:r>
      <w:r w:rsidRPr="00800D84">
        <w:rPr>
          <w:rFonts w:ascii="Times New Roman" w:eastAsia="Times New Roman" w:hAnsi="Times New Roman" w:cs="Times New Roman"/>
          <w:color w:val="000000"/>
          <w:sz w:val="24"/>
          <w:szCs w:val="24"/>
        </w:rPr>
        <w:t xml:space="preserve"> Θεσσαλονίκη</w:t>
      </w:r>
      <w:r>
        <w:rPr>
          <w:rFonts w:ascii="Times New Roman" w:eastAsia="Times New Roman" w:hAnsi="Times New Roman" w:cs="Times New Roman"/>
          <w:color w:val="000000"/>
          <w:sz w:val="24"/>
          <w:szCs w:val="24"/>
        </w:rPr>
        <w:t xml:space="preserve">ς. </w:t>
      </w:r>
    </w:p>
    <w:p w:rsidR="00C701EF" w:rsidRPr="00800D84" w:rsidRDefault="00785F5D" w:rsidP="00C701EF">
      <w:pPr>
        <w:shd w:val="clear" w:color="auto" w:fill="FFFFFF"/>
        <w:spacing w:after="0" w:line="360" w:lineRule="auto"/>
        <w:jc w:val="both"/>
        <w:rPr>
          <w:rFonts w:ascii="Times New Roman" w:eastAsia="Times New Roman" w:hAnsi="Times New Roman" w:cs="Times New Roman"/>
          <w:color w:val="000000"/>
          <w:sz w:val="24"/>
          <w:szCs w:val="24"/>
        </w:rPr>
      </w:pPr>
      <w:proofErr w:type="spellStart"/>
      <w:r w:rsidRPr="00800D84">
        <w:rPr>
          <w:rFonts w:ascii="Times New Roman" w:eastAsia="Times New Roman" w:hAnsi="Times New Roman" w:cs="Times New Roman"/>
          <w:color w:val="000000"/>
          <w:sz w:val="24"/>
          <w:szCs w:val="24"/>
        </w:rPr>
        <w:t>iv</w:t>
      </w:r>
      <w:proofErr w:type="spellEnd"/>
      <w:r w:rsidRPr="00785F5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C701EF">
        <w:rPr>
          <w:rFonts w:ascii="Times New Roman" w:eastAsia="Times New Roman" w:hAnsi="Times New Roman" w:cs="Times New Roman"/>
          <w:color w:val="000000"/>
          <w:sz w:val="24"/>
          <w:szCs w:val="24"/>
        </w:rPr>
        <w:t>Ε</w:t>
      </w:r>
      <w:r w:rsidR="00C701EF" w:rsidRPr="00800D84">
        <w:rPr>
          <w:rFonts w:ascii="Times New Roman" w:eastAsia="Times New Roman" w:hAnsi="Times New Roman" w:cs="Times New Roman"/>
          <w:color w:val="000000"/>
          <w:sz w:val="24"/>
          <w:szCs w:val="24"/>
        </w:rPr>
        <w:t>άν συντρέχ</w:t>
      </w:r>
      <w:r w:rsidR="00C701EF">
        <w:rPr>
          <w:rFonts w:ascii="Times New Roman" w:eastAsia="Times New Roman" w:hAnsi="Times New Roman" w:cs="Times New Roman"/>
          <w:color w:val="000000"/>
          <w:sz w:val="24"/>
          <w:szCs w:val="24"/>
        </w:rPr>
        <w:t xml:space="preserve">ει απόλυτη οικονομική δυσχέρεια, τα αδέρφια μπορούν από κοινού να μετεγγραφούν </w:t>
      </w:r>
      <w:r w:rsidR="00C701EF" w:rsidRPr="00800D84">
        <w:rPr>
          <w:rFonts w:ascii="Times New Roman" w:eastAsia="Times New Roman" w:hAnsi="Times New Roman" w:cs="Times New Roman"/>
          <w:color w:val="000000"/>
          <w:sz w:val="24"/>
          <w:szCs w:val="24"/>
        </w:rPr>
        <w:t xml:space="preserve">σε αντίστοιχο Τμήμα </w:t>
      </w:r>
      <w:r w:rsidR="00C701EF">
        <w:rPr>
          <w:rFonts w:ascii="Times New Roman" w:eastAsia="Times New Roman" w:hAnsi="Times New Roman" w:cs="Times New Roman"/>
          <w:color w:val="000000"/>
          <w:sz w:val="24"/>
          <w:szCs w:val="24"/>
        </w:rPr>
        <w:t xml:space="preserve">οποιασδήποτε </w:t>
      </w:r>
      <w:r w:rsidRPr="0095548A">
        <w:rPr>
          <w:rFonts w:ascii="Times New Roman" w:eastAsia="Times New Roman" w:hAnsi="Times New Roman" w:cs="Times New Roman"/>
          <w:color w:val="000000"/>
          <w:sz w:val="24"/>
          <w:szCs w:val="24"/>
        </w:rPr>
        <w:t>Περιφερειακή</w:t>
      </w:r>
      <w:r>
        <w:rPr>
          <w:rFonts w:ascii="Times New Roman" w:eastAsia="Times New Roman" w:hAnsi="Times New Roman" w:cs="Times New Roman"/>
          <w:color w:val="000000"/>
          <w:sz w:val="24"/>
          <w:szCs w:val="24"/>
        </w:rPr>
        <w:t>ς</w:t>
      </w:r>
      <w:r w:rsidRPr="0095548A">
        <w:rPr>
          <w:rFonts w:ascii="Times New Roman" w:eastAsia="Times New Roman" w:hAnsi="Times New Roman" w:cs="Times New Roman"/>
          <w:color w:val="000000"/>
          <w:sz w:val="24"/>
          <w:szCs w:val="24"/>
        </w:rPr>
        <w:t xml:space="preserve"> Ενότητα</w:t>
      </w:r>
      <w:r>
        <w:rPr>
          <w:rFonts w:ascii="Times New Roman" w:eastAsia="Times New Roman" w:hAnsi="Times New Roman" w:cs="Times New Roman"/>
          <w:color w:val="000000"/>
          <w:sz w:val="24"/>
          <w:szCs w:val="24"/>
        </w:rPr>
        <w:t>ς</w:t>
      </w:r>
      <w:r w:rsidRPr="00785F5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Στην περίπτωση αυτή δεν ισχύει ο περιορισμός της φοίτησης σε </w:t>
      </w:r>
      <w:r w:rsidR="006C5737" w:rsidRPr="0095548A">
        <w:rPr>
          <w:rFonts w:ascii="Times New Roman" w:eastAsia="Times New Roman" w:hAnsi="Times New Roman" w:cs="Times New Roman"/>
          <w:color w:val="000000"/>
          <w:sz w:val="24"/>
          <w:szCs w:val="24"/>
        </w:rPr>
        <w:t>διαφορετική Περιφερειακή Ενότητα τόσο μεταξύ τους, όσο και από την Περιφερειακή Ενότητα στην οποία οι γονείς τους διαμένουν μόνιμα ή έχουν πλήρη κυριότητα ή επικαρπία κατοικίας</w:t>
      </w:r>
      <w:r w:rsidR="006C5737">
        <w:rPr>
          <w:rFonts w:ascii="Times New Roman" w:eastAsia="Times New Roman" w:hAnsi="Times New Roman" w:cs="Times New Roman"/>
          <w:color w:val="000000"/>
          <w:sz w:val="24"/>
          <w:szCs w:val="24"/>
        </w:rPr>
        <w:t xml:space="preserve">. </w:t>
      </w:r>
      <w:r w:rsidR="00C701EF">
        <w:rPr>
          <w:rFonts w:ascii="Times New Roman" w:eastAsia="Times New Roman" w:hAnsi="Times New Roman" w:cs="Times New Roman"/>
          <w:color w:val="000000"/>
          <w:sz w:val="24"/>
          <w:szCs w:val="24"/>
        </w:rPr>
        <w:t>Τα οικονομικά κριτήρια για την εφαρμογή τ</w:t>
      </w:r>
      <w:r w:rsidR="006C5737">
        <w:rPr>
          <w:rFonts w:ascii="Times New Roman" w:eastAsia="Times New Roman" w:hAnsi="Times New Roman" w:cs="Times New Roman"/>
          <w:color w:val="000000"/>
          <w:sz w:val="24"/>
          <w:szCs w:val="24"/>
        </w:rPr>
        <w:t>ων</w:t>
      </w:r>
      <w:r w:rsidR="00C701EF">
        <w:rPr>
          <w:rFonts w:ascii="Times New Roman" w:eastAsia="Times New Roman" w:hAnsi="Times New Roman" w:cs="Times New Roman"/>
          <w:color w:val="000000"/>
          <w:sz w:val="24"/>
          <w:szCs w:val="24"/>
        </w:rPr>
        <w:t xml:space="preserve"> </w:t>
      </w:r>
      <w:r w:rsidR="006C5737">
        <w:rPr>
          <w:rFonts w:ascii="Times New Roman" w:eastAsia="Times New Roman" w:hAnsi="Times New Roman" w:cs="Times New Roman"/>
          <w:color w:val="000000"/>
          <w:sz w:val="24"/>
          <w:szCs w:val="24"/>
        </w:rPr>
        <w:t xml:space="preserve">δύο </w:t>
      </w:r>
      <w:r w:rsidR="00C701EF">
        <w:rPr>
          <w:rFonts w:ascii="Times New Roman" w:eastAsia="Times New Roman" w:hAnsi="Times New Roman" w:cs="Times New Roman"/>
          <w:color w:val="000000"/>
          <w:sz w:val="24"/>
          <w:szCs w:val="24"/>
        </w:rPr>
        <w:t>προηγούμεν</w:t>
      </w:r>
      <w:r w:rsidR="006C5737">
        <w:rPr>
          <w:rFonts w:ascii="Times New Roman" w:eastAsia="Times New Roman" w:hAnsi="Times New Roman" w:cs="Times New Roman"/>
          <w:color w:val="000000"/>
          <w:sz w:val="24"/>
          <w:szCs w:val="24"/>
        </w:rPr>
        <w:t>ων</w:t>
      </w:r>
      <w:r w:rsidR="00C701EF">
        <w:rPr>
          <w:rFonts w:ascii="Times New Roman" w:eastAsia="Times New Roman" w:hAnsi="Times New Roman" w:cs="Times New Roman"/>
          <w:color w:val="000000"/>
          <w:sz w:val="24"/>
          <w:szCs w:val="24"/>
        </w:rPr>
        <w:t xml:space="preserve"> εδαφί</w:t>
      </w:r>
      <w:r w:rsidR="006C5737">
        <w:rPr>
          <w:rFonts w:ascii="Times New Roman" w:eastAsia="Times New Roman" w:hAnsi="Times New Roman" w:cs="Times New Roman"/>
          <w:color w:val="000000"/>
          <w:sz w:val="24"/>
          <w:szCs w:val="24"/>
        </w:rPr>
        <w:t>ων</w:t>
      </w:r>
      <w:r w:rsidR="00C701EF">
        <w:rPr>
          <w:rFonts w:ascii="Times New Roman" w:eastAsia="Times New Roman" w:hAnsi="Times New Roman" w:cs="Times New Roman"/>
          <w:color w:val="000000"/>
          <w:sz w:val="24"/>
          <w:szCs w:val="24"/>
        </w:rPr>
        <w:t xml:space="preserve"> ορίζονται με απόφαση του Υπουργού Παιδείας, Έρευνας και Θρησκευμάτων</w:t>
      </w:r>
      <w:r w:rsidR="00C701EF" w:rsidRPr="00800D84">
        <w:rPr>
          <w:rFonts w:ascii="Times New Roman" w:eastAsia="Times New Roman" w:hAnsi="Times New Roman" w:cs="Times New Roman"/>
          <w:color w:val="000000"/>
          <w:sz w:val="24"/>
          <w:szCs w:val="24"/>
        </w:rPr>
        <w:t>.</w:t>
      </w:r>
    </w:p>
    <w:p w:rsidR="00C701EF" w:rsidRPr="00800D84" w:rsidRDefault="00C701EF" w:rsidP="00C701EF">
      <w:pPr>
        <w:shd w:val="clear" w:color="auto" w:fill="FFFFFF"/>
        <w:spacing w:after="0" w:line="360" w:lineRule="auto"/>
        <w:jc w:val="both"/>
        <w:rPr>
          <w:rFonts w:ascii="Times New Roman" w:eastAsia="Times New Roman" w:hAnsi="Times New Roman" w:cs="Times New Roman"/>
          <w:color w:val="000000"/>
          <w:sz w:val="24"/>
          <w:szCs w:val="24"/>
        </w:rPr>
      </w:pPr>
      <w:r w:rsidRPr="00800D84">
        <w:rPr>
          <w:rFonts w:ascii="Times New Roman" w:eastAsia="Times New Roman" w:hAnsi="Times New Roman" w:cs="Times New Roman"/>
          <w:color w:val="000000"/>
          <w:sz w:val="24"/>
          <w:szCs w:val="24"/>
        </w:rPr>
        <w:t xml:space="preserve">v. Δικαιούνται </w:t>
      </w:r>
      <w:r w:rsidRPr="00013DD3">
        <w:rPr>
          <w:rFonts w:ascii="Times New Roman" w:eastAsia="Times New Roman" w:hAnsi="Times New Roman" w:cs="Times New Roman"/>
          <w:color w:val="000000"/>
          <w:sz w:val="24"/>
          <w:szCs w:val="24"/>
        </w:rPr>
        <w:t>μετεγγραφής, σύμφωνα με τις διατάξεις του παρόντος, οι φοιτητές που έχουν λάβει μετεγγραφή κατά το ακαδημαϊκό έτος 2017-2018.</w:t>
      </w:r>
    </w:p>
    <w:p w:rsidR="00C701EF" w:rsidRPr="00800D84" w:rsidRDefault="00C701EF" w:rsidP="00C701EF">
      <w:pPr>
        <w:shd w:val="clear" w:color="auto" w:fill="FFFFFF"/>
        <w:spacing w:after="0" w:line="360" w:lineRule="auto"/>
        <w:jc w:val="both"/>
        <w:rPr>
          <w:rFonts w:ascii="Times New Roman" w:eastAsia="Times New Roman" w:hAnsi="Times New Roman" w:cs="Times New Roman"/>
          <w:color w:val="000000"/>
          <w:sz w:val="24"/>
          <w:szCs w:val="24"/>
          <w:shd w:val="clear" w:color="auto" w:fill="FFFFFF"/>
        </w:rPr>
      </w:pPr>
      <w:r w:rsidRPr="00800D84">
        <w:rPr>
          <w:rFonts w:ascii="Times New Roman" w:eastAsia="Times New Roman" w:hAnsi="Times New Roman" w:cs="Times New Roman"/>
          <w:color w:val="000000"/>
          <w:sz w:val="24"/>
          <w:szCs w:val="24"/>
          <w:shd w:val="clear" w:color="auto" w:fill="FFFFFF"/>
        </w:rPr>
        <w:t xml:space="preserve">Με απόφαση του Υπουργού Παιδείας, Έρευνας και Θρησκευμάτων καθορίζονται οι ειδικότεροι όροι και προϋποθέσεις, η διαδικασία των μετεγγραφών και </w:t>
      </w:r>
      <w:r>
        <w:rPr>
          <w:rFonts w:ascii="Times New Roman" w:eastAsia="Times New Roman" w:hAnsi="Times New Roman" w:cs="Times New Roman"/>
          <w:color w:val="000000"/>
          <w:sz w:val="24"/>
          <w:szCs w:val="24"/>
          <w:shd w:val="clear" w:color="auto" w:fill="FFFFFF"/>
        </w:rPr>
        <w:t>κάθε σχετικό θέμα με την εφαρμογή του παρόντος</w:t>
      </w:r>
      <w:r w:rsidRPr="00800D84">
        <w:rPr>
          <w:rFonts w:ascii="Times New Roman" w:eastAsia="Times New Roman" w:hAnsi="Times New Roman" w:cs="Times New Roman"/>
          <w:color w:val="000000"/>
          <w:sz w:val="24"/>
          <w:szCs w:val="24"/>
          <w:shd w:val="clear" w:color="auto" w:fill="FFFFFF"/>
        </w:rPr>
        <w:t>.»</w:t>
      </w:r>
    </w:p>
    <w:p w:rsidR="00E00928" w:rsidRDefault="00E00928" w:rsidP="0088417B">
      <w:pPr>
        <w:tabs>
          <w:tab w:val="left" w:pos="284"/>
        </w:tabs>
        <w:spacing w:after="0" w:line="360" w:lineRule="auto"/>
        <w:jc w:val="both"/>
        <w:rPr>
          <w:rFonts w:ascii="Times New Roman" w:hAnsi="Times New Roman" w:cs="Times New Roman"/>
          <w:b/>
          <w:bCs/>
          <w:sz w:val="24"/>
          <w:szCs w:val="24"/>
        </w:rPr>
      </w:pPr>
    </w:p>
    <w:p w:rsidR="00E00928" w:rsidRPr="00E00928" w:rsidRDefault="00E00928" w:rsidP="00E00928">
      <w:pPr>
        <w:tabs>
          <w:tab w:val="left" w:pos="284"/>
        </w:tabs>
        <w:spacing w:after="0" w:line="360" w:lineRule="auto"/>
        <w:jc w:val="both"/>
        <w:rPr>
          <w:rFonts w:ascii="Times New Roman" w:hAnsi="Times New Roman" w:cs="Times New Roman"/>
          <w:b/>
          <w:bCs/>
          <w:sz w:val="24"/>
          <w:szCs w:val="24"/>
        </w:rPr>
      </w:pPr>
    </w:p>
    <w:p w:rsidR="0088238B" w:rsidRPr="00BB0F4E" w:rsidRDefault="0088238B" w:rsidP="0088238B">
      <w:pPr>
        <w:pStyle w:val="Web"/>
        <w:tabs>
          <w:tab w:val="left" w:pos="284"/>
        </w:tabs>
        <w:spacing w:before="0" w:beforeAutospacing="0" w:after="0" w:afterAutospacing="0" w:line="360" w:lineRule="auto"/>
        <w:ind w:left="-142"/>
        <w:contextualSpacing/>
        <w:jc w:val="center"/>
        <w:rPr>
          <w:b/>
          <w:color w:val="000000"/>
        </w:rPr>
      </w:pPr>
      <w:r w:rsidRPr="00703D09">
        <w:rPr>
          <w:b/>
          <w:color w:val="000000"/>
        </w:rPr>
        <w:t xml:space="preserve">Άρθρο </w:t>
      </w:r>
      <w:r>
        <w:rPr>
          <w:b/>
          <w:color w:val="000000"/>
        </w:rPr>
        <w:t>1</w:t>
      </w:r>
      <w:r w:rsidR="00407C94" w:rsidRPr="00BB0F4E">
        <w:rPr>
          <w:b/>
          <w:color w:val="000000"/>
        </w:rPr>
        <w:t>8</w:t>
      </w:r>
    </w:p>
    <w:p w:rsidR="0088238B" w:rsidRDefault="0088238B" w:rsidP="0088238B">
      <w:pPr>
        <w:pStyle w:val="Web"/>
        <w:tabs>
          <w:tab w:val="left" w:pos="284"/>
        </w:tabs>
        <w:spacing w:before="0" w:beforeAutospacing="0" w:after="0" w:afterAutospacing="0" w:line="360" w:lineRule="auto"/>
        <w:ind w:left="-142"/>
        <w:contextualSpacing/>
        <w:jc w:val="center"/>
        <w:rPr>
          <w:b/>
          <w:color w:val="000000"/>
        </w:rPr>
      </w:pPr>
      <w:r w:rsidRPr="00703D09">
        <w:rPr>
          <w:b/>
          <w:color w:val="000000"/>
        </w:rPr>
        <w:t>Ενιαίος Αριθμός Εκπαίδευσης</w:t>
      </w:r>
    </w:p>
    <w:p w:rsidR="0088417B" w:rsidRPr="00703D09" w:rsidRDefault="0088417B" w:rsidP="0088238B">
      <w:pPr>
        <w:pStyle w:val="Web"/>
        <w:tabs>
          <w:tab w:val="left" w:pos="284"/>
        </w:tabs>
        <w:spacing w:before="0" w:beforeAutospacing="0" w:after="0" w:afterAutospacing="0" w:line="360" w:lineRule="auto"/>
        <w:ind w:left="-142"/>
        <w:contextualSpacing/>
        <w:jc w:val="center"/>
        <w:rPr>
          <w:b/>
          <w:color w:val="000000"/>
        </w:rPr>
      </w:pPr>
    </w:p>
    <w:p w:rsidR="0088238B" w:rsidRPr="00703D09" w:rsidRDefault="0088238B" w:rsidP="0088238B">
      <w:pPr>
        <w:pStyle w:val="Web"/>
        <w:tabs>
          <w:tab w:val="left" w:pos="284"/>
        </w:tabs>
        <w:spacing w:before="0" w:beforeAutospacing="0" w:after="0" w:afterAutospacing="0" w:line="360" w:lineRule="auto"/>
        <w:ind w:left="-142"/>
        <w:contextualSpacing/>
        <w:jc w:val="both"/>
        <w:rPr>
          <w:color w:val="000000"/>
        </w:rPr>
      </w:pPr>
      <w:r w:rsidRPr="00703D09">
        <w:rPr>
          <w:color w:val="000000"/>
        </w:rPr>
        <w:t>Η παρ</w:t>
      </w:r>
      <w:r w:rsidR="00075138">
        <w:rPr>
          <w:color w:val="000000"/>
        </w:rPr>
        <w:t>.</w:t>
      </w:r>
      <w:r w:rsidRPr="00703D09">
        <w:rPr>
          <w:color w:val="000000"/>
        </w:rPr>
        <w:t xml:space="preserve"> 1 του άρθρου 7 του ν</w:t>
      </w:r>
      <w:r w:rsidR="00075138">
        <w:rPr>
          <w:color w:val="000000"/>
        </w:rPr>
        <w:t>. 4452/2017 (A΄</w:t>
      </w:r>
      <w:r w:rsidR="00840905">
        <w:rPr>
          <w:color w:val="000000"/>
        </w:rPr>
        <w:t xml:space="preserve"> </w:t>
      </w:r>
      <w:r w:rsidR="00075138">
        <w:rPr>
          <w:color w:val="000000"/>
        </w:rPr>
        <w:t>17) αντικαθίστατ</w:t>
      </w:r>
      <w:r w:rsidRPr="00703D09">
        <w:rPr>
          <w:color w:val="000000"/>
        </w:rPr>
        <w:t>αι ως εξής:</w:t>
      </w:r>
    </w:p>
    <w:p w:rsidR="0088238B" w:rsidRPr="00703D09" w:rsidRDefault="00075138" w:rsidP="0088238B">
      <w:pPr>
        <w:pStyle w:val="Web"/>
        <w:tabs>
          <w:tab w:val="left" w:pos="284"/>
        </w:tabs>
        <w:spacing w:before="0" w:beforeAutospacing="0" w:after="0" w:afterAutospacing="0" w:line="360" w:lineRule="auto"/>
        <w:ind w:left="-142"/>
        <w:contextualSpacing/>
        <w:jc w:val="both"/>
        <w:rPr>
          <w:color w:val="000000"/>
        </w:rPr>
      </w:pPr>
      <w:r>
        <w:rPr>
          <w:color w:val="000000"/>
        </w:rPr>
        <w:t xml:space="preserve">«1. </w:t>
      </w:r>
      <w:r w:rsidR="0088238B" w:rsidRPr="00703D09">
        <w:rPr>
          <w:color w:val="000000"/>
        </w:rPr>
        <w:t xml:space="preserve">α) Καθιερώνεται Ενιαίος Αριθμός Εκπαίδευσης, ο οποίος εκδίδεται βάσει του Αριθμού Μητρώου Κοινωνικής Ασφάλισης, είναι αμετάβλητος για κάθε φυσικό </w:t>
      </w:r>
      <w:r w:rsidR="0088238B" w:rsidRPr="00703D09">
        <w:rPr>
          <w:color w:val="000000"/>
        </w:rPr>
        <w:lastRenderedPageBreak/>
        <w:t>πρόσωπο και διατηρείται και μετά την περάτωση των σπουδών. Ο Ενιαίος Αριθμός Εκπαίδευσης αποδίδεται με την κατά το πρώτον είσοδο του προσώπου σε οποιαδήποτε βαθμίδα εκπαίδευσης της ημεδαπής, δημόσιας ή ιδιωτικής. Ο Ενιαίος Αριθμός Εκπαίδευσης αντιστοιχεί σε σχετική εξατομικευμένη εγγραφή του οικείου πληροφοριακού συστήματος του Υπουργείου Παιδείας, Έρευνας και Θρησκευμάτων.</w:t>
      </w:r>
    </w:p>
    <w:p w:rsidR="0088238B" w:rsidRPr="00703D09" w:rsidRDefault="0088238B" w:rsidP="0088238B">
      <w:pPr>
        <w:pStyle w:val="Web"/>
        <w:tabs>
          <w:tab w:val="left" w:pos="284"/>
        </w:tabs>
        <w:spacing w:before="0" w:beforeAutospacing="0" w:after="0" w:afterAutospacing="0" w:line="360" w:lineRule="auto"/>
        <w:ind w:left="-142"/>
        <w:contextualSpacing/>
        <w:jc w:val="both"/>
        <w:rPr>
          <w:color w:val="000000"/>
        </w:rPr>
      </w:pPr>
      <w:r w:rsidRPr="00703D09">
        <w:rPr>
          <w:color w:val="000000"/>
        </w:rPr>
        <w:t xml:space="preserve">β) Ο Ενιαίος Αριθμός Εκπαίδευσης αντικαθιστά το σύνολο των αριθμών μητρώου μαθητή και φοιτητή που αποδίδονται έως την έναρξη ισχύος </w:t>
      </w:r>
      <w:r w:rsidR="002C2354">
        <w:rPr>
          <w:color w:val="000000"/>
        </w:rPr>
        <w:t>του παρόντος</w:t>
      </w:r>
      <w:r w:rsidRPr="00703D09">
        <w:rPr>
          <w:color w:val="000000"/>
        </w:rPr>
        <w:t xml:space="preserve"> και επέχει θέση αριθμού μητρώου, ανεξαρτήτως βαθμίδας εκπαίδευσης.</w:t>
      </w:r>
    </w:p>
    <w:p w:rsidR="0088238B" w:rsidRPr="00703D09" w:rsidRDefault="0088238B" w:rsidP="0088238B">
      <w:pPr>
        <w:pStyle w:val="Web"/>
        <w:tabs>
          <w:tab w:val="left" w:pos="284"/>
        </w:tabs>
        <w:spacing w:before="0" w:beforeAutospacing="0" w:after="0" w:afterAutospacing="0" w:line="360" w:lineRule="auto"/>
        <w:ind w:left="-142"/>
        <w:contextualSpacing/>
        <w:jc w:val="both"/>
        <w:rPr>
          <w:color w:val="000000"/>
        </w:rPr>
      </w:pPr>
      <w:r w:rsidRPr="00703D09">
        <w:rPr>
          <w:color w:val="000000"/>
        </w:rPr>
        <w:t>γ) Με απόφαση του Υπουργού Παιδείας, Έρευνας και Θρησκευμάτων καθορίζονται τα λοιπά στοιχεία, τα σχετικά με την εκπαίδευση του κάθε προσώπου, που καταχωρίζονται στην οικεία εξατομικευμένη εγγραφή, η διαδικασία καταχώρισής τους, η διαδικασία απόδοσης του Ενιαίου Αριθμού Εκπαίδευσης, ο τρόπος απόδοσής του σε περίπτωση που για οποιονδήποτε λόγο το πρόσωπο δεν είναι κάτοχος Αριθμού Μητρώου Κοινωνικής Ασφάλισης, ο χρόνος έναρξης λειτουργίας του πληροφοριακού συστήματος, ο αρμόδιος διαχειριστής του πληροφοριακού συστήματος, ο τρόπος εφαρμογής και υλοποίησης, η πρόσβαση των αρμοδίων υπηρεσιών στο πληροφοριακό σύστημα και κάθε άλλη σχετική λεπτομέρεια.</w:t>
      </w:r>
    </w:p>
    <w:p w:rsidR="0088238B" w:rsidRPr="00703D09" w:rsidRDefault="0088238B" w:rsidP="0088238B">
      <w:pPr>
        <w:pStyle w:val="Web"/>
        <w:tabs>
          <w:tab w:val="left" w:pos="284"/>
        </w:tabs>
        <w:spacing w:before="0" w:beforeAutospacing="0" w:after="0" w:afterAutospacing="0" w:line="360" w:lineRule="auto"/>
        <w:ind w:left="-142"/>
        <w:contextualSpacing/>
        <w:jc w:val="both"/>
        <w:rPr>
          <w:color w:val="000000"/>
        </w:rPr>
      </w:pPr>
      <w:r w:rsidRPr="00703D09">
        <w:rPr>
          <w:color w:val="000000"/>
        </w:rPr>
        <w:t>δ) Με κοινή απόφαση του Υπουργού Παιδείας, Έρευνας και Θρησκευμάτων και του κατά περίπτωση αρμόδιου Υπουργού επιτρέπεται η διασύνδεση του πληροφοριακού συστήματος με άλλα πληροφοριακά συστήματα και αρχεία.</w:t>
      </w:r>
      <w:r w:rsidR="00075138">
        <w:rPr>
          <w:color w:val="000000"/>
        </w:rPr>
        <w:t>».</w:t>
      </w:r>
    </w:p>
    <w:p w:rsidR="0088238B" w:rsidRDefault="0088238B" w:rsidP="005B3A7F">
      <w:pPr>
        <w:spacing w:after="0" w:line="360" w:lineRule="auto"/>
        <w:jc w:val="center"/>
        <w:rPr>
          <w:rFonts w:ascii="Times New Roman" w:hAnsi="Times New Roman" w:cs="Times New Roman"/>
          <w:b/>
          <w:sz w:val="24"/>
          <w:szCs w:val="24"/>
        </w:rPr>
      </w:pPr>
    </w:p>
    <w:p w:rsidR="00562818" w:rsidRDefault="00562818" w:rsidP="005B3A7F">
      <w:pPr>
        <w:spacing w:after="0" w:line="360" w:lineRule="auto"/>
        <w:jc w:val="center"/>
        <w:rPr>
          <w:rFonts w:ascii="Times New Roman" w:hAnsi="Times New Roman" w:cs="Times New Roman"/>
          <w:b/>
          <w:sz w:val="24"/>
          <w:szCs w:val="24"/>
        </w:rPr>
      </w:pPr>
    </w:p>
    <w:p w:rsidR="005B3A7F" w:rsidRDefault="005B3A7F" w:rsidP="005B3A7F">
      <w:pPr>
        <w:spacing w:after="0" w:line="360" w:lineRule="auto"/>
        <w:jc w:val="center"/>
        <w:rPr>
          <w:rFonts w:ascii="Times New Roman" w:hAnsi="Times New Roman" w:cs="Times New Roman"/>
          <w:b/>
          <w:sz w:val="24"/>
          <w:szCs w:val="24"/>
        </w:rPr>
      </w:pPr>
      <w:r w:rsidRPr="00B055D3">
        <w:rPr>
          <w:rFonts w:ascii="Times New Roman" w:hAnsi="Times New Roman" w:cs="Times New Roman"/>
          <w:b/>
          <w:sz w:val="24"/>
          <w:szCs w:val="24"/>
        </w:rPr>
        <w:t xml:space="preserve">Άρθρο </w:t>
      </w:r>
      <w:r w:rsidR="00407C94" w:rsidRPr="00BB0F4E">
        <w:rPr>
          <w:rFonts w:ascii="Times New Roman" w:hAnsi="Times New Roman" w:cs="Times New Roman"/>
          <w:b/>
          <w:sz w:val="24"/>
          <w:szCs w:val="24"/>
        </w:rPr>
        <w:t>19</w:t>
      </w:r>
      <w:r w:rsidRPr="00B055D3">
        <w:rPr>
          <w:rFonts w:ascii="Times New Roman" w:hAnsi="Times New Roman" w:cs="Times New Roman"/>
          <w:b/>
          <w:sz w:val="24"/>
          <w:szCs w:val="24"/>
        </w:rPr>
        <w:t xml:space="preserve"> </w:t>
      </w:r>
    </w:p>
    <w:p w:rsidR="0088238B" w:rsidRPr="00B055D3" w:rsidRDefault="00F46A2C" w:rsidP="0088238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Λοιπές δ</w:t>
      </w:r>
      <w:r w:rsidR="0088238B" w:rsidRPr="00B055D3">
        <w:rPr>
          <w:rFonts w:ascii="Times New Roman" w:hAnsi="Times New Roman" w:cs="Times New Roman"/>
          <w:b/>
          <w:sz w:val="24"/>
          <w:szCs w:val="24"/>
        </w:rPr>
        <w:t>ιατάξεις</w:t>
      </w:r>
      <w:r w:rsidR="0088238B">
        <w:rPr>
          <w:rFonts w:ascii="Times New Roman" w:hAnsi="Times New Roman" w:cs="Times New Roman"/>
          <w:b/>
          <w:sz w:val="24"/>
          <w:szCs w:val="24"/>
        </w:rPr>
        <w:t xml:space="preserve"> για την ανώτατη εκπαίδευση</w:t>
      </w:r>
    </w:p>
    <w:p w:rsidR="005B3A7F" w:rsidRDefault="005B3A7F" w:rsidP="005B3A7F">
      <w:pPr>
        <w:spacing w:after="0" w:line="360" w:lineRule="auto"/>
        <w:jc w:val="center"/>
        <w:rPr>
          <w:rFonts w:ascii="Times New Roman" w:hAnsi="Times New Roman" w:cs="Times New Roman"/>
          <w:b/>
          <w:sz w:val="24"/>
          <w:szCs w:val="24"/>
        </w:rPr>
      </w:pPr>
    </w:p>
    <w:p w:rsidR="00F46A2C" w:rsidRDefault="005B3A7F" w:rsidP="005B3A7F">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1</w:t>
      </w:r>
      <w:r w:rsidRPr="00B055D3">
        <w:rPr>
          <w:rFonts w:ascii="Times New Roman" w:hAnsi="Times New Roman" w:cs="Times New Roman"/>
          <w:sz w:val="24"/>
          <w:szCs w:val="24"/>
        </w:rPr>
        <w:t xml:space="preserve">. </w:t>
      </w:r>
      <w:r w:rsidR="0065457C">
        <w:rPr>
          <w:rFonts w:ascii="Times New Roman" w:hAnsi="Times New Roman" w:cs="Times New Roman"/>
          <w:sz w:val="24"/>
          <w:szCs w:val="24"/>
        </w:rPr>
        <w:t xml:space="preserve">α) </w:t>
      </w:r>
      <w:r w:rsidRPr="00B055D3">
        <w:rPr>
          <w:rFonts w:ascii="Times New Roman" w:hAnsi="Times New Roman" w:cs="Times New Roman"/>
          <w:sz w:val="24"/>
          <w:szCs w:val="24"/>
        </w:rPr>
        <w:t xml:space="preserve">Η παρ. 8 του άρθρου 4 του ν. 3328/2005 (Α΄ 80), όπως προστέθηκε με το άρθρο 76 του ν. 4310/2014 (Α΄ 258), αντικαθίσταται ως </w:t>
      </w:r>
      <w:r w:rsidR="00F46A2C">
        <w:rPr>
          <w:rFonts w:ascii="Times New Roman" w:hAnsi="Times New Roman" w:cs="Times New Roman"/>
          <w:sz w:val="24"/>
          <w:szCs w:val="24"/>
        </w:rPr>
        <w:t>εξή</w:t>
      </w:r>
      <w:r w:rsidRPr="00B055D3">
        <w:rPr>
          <w:rFonts w:ascii="Times New Roman" w:hAnsi="Times New Roman" w:cs="Times New Roman"/>
          <w:sz w:val="24"/>
          <w:szCs w:val="24"/>
        </w:rPr>
        <w:t xml:space="preserve">ς: </w:t>
      </w:r>
      <w:r w:rsidRPr="00E910F0">
        <w:rPr>
          <w:rFonts w:ascii="Times New Roman" w:hAnsi="Times New Roman" w:cs="Times New Roman"/>
          <w:sz w:val="24"/>
          <w:szCs w:val="24"/>
        </w:rPr>
        <w:t xml:space="preserve">«8. Οι τίτλοι σπουδών </w:t>
      </w:r>
      <w:r w:rsidRPr="00782304">
        <w:rPr>
          <w:rFonts w:ascii="Times New Roman" w:hAnsi="Times New Roman" w:cs="Times New Roman"/>
          <w:sz w:val="24"/>
          <w:szCs w:val="24"/>
        </w:rPr>
        <w:t>ανώτατης εκπαίδευσης διεθνών οργανισμών στους οποίους μετέχει η Ελληνική Δημο</w:t>
      </w:r>
      <w:r w:rsidRPr="00782304">
        <w:rPr>
          <w:rFonts w:ascii="Times New Roman" w:hAnsi="Times New Roman" w:cs="Times New Roman"/>
          <w:sz w:val="24"/>
          <w:szCs w:val="24"/>
        </w:rPr>
        <w:softHyphen/>
        <w:t>κρατία</w:t>
      </w:r>
      <w:r>
        <w:rPr>
          <w:rFonts w:ascii="Times New Roman" w:hAnsi="Times New Roman" w:cs="Times New Roman"/>
          <w:sz w:val="24"/>
          <w:szCs w:val="24"/>
        </w:rPr>
        <w:t xml:space="preserve"> </w:t>
      </w:r>
      <w:r w:rsidRPr="00782304">
        <w:rPr>
          <w:rFonts w:ascii="Times New Roman" w:hAnsi="Times New Roman" w:cs="Times New Roman"/>
          <w:sz w:val="24"/>
          <w:szCs w:val="24"/>
        </w:rPr>
        <w:t xml:space="preserve">είναι ισότιμοι </w:t>
      </w:r>
      <w:r w:rsidR="00F46A2C">
        <w:rPr>
          <w:rFonts w:ascii="Times New Roman" w:hAnsi="Times New Roman" w:cs="Times New Roman"/>
          <w:sz w:val="24"/>
          <w:szCs w:val="24"/>
        </w:rPr>
        <w:t xml:space="preserve">με </w:t>
      </w:r>
      <w:r w:rsidRPr="00782304">
        <w:rPr>
          <w:rFonts w:ascii="Times New Roman" w:hAnsi="Times New Roman" w:cs="Times New Roman"/>
          <w:sz w:val="24"/>
          <w:szCs w:val="24"/>
        </w:rPr>
        <w:t>τους τίτλους σπουδών των ελληνικών δημ</w:t>
      </w:r>
      <w:r w:rsidR="00F46A2C">
        <w:rPr>
          <w:rFonts w:ascii="Times New Roman" w:hAnsi="Times New Roman" w:cs="Times New Roman"/>
          <w:sz w:val="24"/>
          <w:szCs w:val="24"/>
        </w:rPr>
        <w:t>ό</w:t>
      </w:r>
      <w:r w:rsidRPr="00782304">
        <w:rPr>
          <w:rFonts w:ascii="Times New Roman" w:hAnsi="Times New Roman" w:cs="Times New Roman"/>
          <w:sz w:val="24"/>
          <w:szCs w:val="24"/>
        </w:rPr>
        <w:t>σ</w:t>
      </w:r>
      <w:r w:rsidR="00F46A2C">
        <w:rPr>
          <w:rFonts w:ascii="Times New Roman" w:hAnsi="Times New Roman" w:cs="Times New Roman"/>
          <w:sz w:val="24"/>
          <w:szCs w:val="24"/>
        </w:rPr>
        <w:t>ι</w:t>
      </w:r>
      <w:r w:rsidRPr="00782304">
        <w:rPr>
          <w:rFonts w:ascii="Times New Roman" w:hAnsi="Times New Roman" w:cs="Times New Roman"/>
          <w:sz w:val="24"/>
          <w:szCs w:val="24"/>
        </w:rPr>
        <w:t>ων ανώτατων</w:t>
      </w:r>
      <w:r w:rsidRPr="00E910F0">
        <w:rPr>
          <w:rFonts w:ascii="Times New Roman" w:hAnsi="Times New Roman" w:cs="Times New Roman"/>
          <w:sz w:val="24"/>
          <w:szCs w:val="24"/>
        </w:rPr>
        <w:t xml:space="preserve"> εκπαιδευτικών ιδρυμάτων, χωρίς να απαιτείται η έκδοση πράξης αναγνώρισης</w:t>
      </w:r>
      <w:r w:rsidR="00F46A2C">
        <w:rPr>
          <w:rFonts w:ascii="Times New Roman" w:hAnsi="Times New Roman" w:cs="Times New Roman"/>
          <w:sz w:val="24"/>
          <w:szCs w:val="24"/>
        </w:rPr>
        <w:t>.</w:t>
      </w:r>
      <w:r w:rsidRPr="00E910F0">
        <w:rPr>
          <w:rFonts w:ascii="Times New Roman" w:hAnsi="Times New Roman" w:cs="Times New Roman"/>
          <w:sz w:val="24"/>
          <w:szCs w:val="24"/>
        </w:rPr>
        <w:t>».</w:t>
      </w:r>
    </w:p>
    <w:p w:rsidR="00F46A2C" w:rsidRPr="005B3A7F" w:rsidRDefault="0065457C" w:rsidP="005B3A7F">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β) </w:t>
      </w:r>
      <w:r w:rsidR="00F46A2C">
        <w:rPr>
          <w:rFonts w:ascii="Times New Roman" w:hAnsi="Times New Roman" w:cs="Times New Roman"/>
          <w:sz w:val="24"/>
          <w:szCs w:val="24"/>
        </w:rPr>
        <w:t xml:space="preserve">Η παρ. 1 ισχύει από την έναρξη ισχύος του ν. </w:t>
      </w:r>
      <w:r>
        <w:rPr>
          <w:rFonts w:ascii="Times New Roman" w:hAnsi="Times New Roman" w:cs="Times New Roman"/>
          <w:sz w:val="24"/>
          <w:szCs w:val="24"/>
        </w:rPr>
        <w:t>4</w:t>
      </w:r>
      <w:r w:rsidR="00F46A2C">
        <w:rPr>
          <w:rFonts w:ascii="Times New Roman" w:hAnsi="Times New Roman" w:cs="Times New Roman"/>
          <w:sz w:val="24"/>
          <w:szCs w:val="24"/>
        </w:rPr>
        <w:t>3</w:t>
      </w:r>
      <w:r>
        <w:rPr>
          <w:rFonts w:ascii="Times New Roman" w:hAnsi="Times New Roman" w:cs="Times New Roman"/>
          <w:sz w:val="24"/>
          <w:szCs w:val="24"/>
        </w:rPr>
        <w:t>10</w:t>
      </w:r>
      <w:r w:rsidR="00F46A2C">
        <w:rPr>
          <w:rFonts w:ascii="Times New Roman" w:hAnsi="Times New Roman" w:cs="Times New Roman"/>
          <w:sz w:val="24"/>
          <w:szCs w:val="24"/>
        </w:rPr>
        <w:t>/20</w:t>
      </w:r>
      <w:r>
        <w:rPr>
          <w:rFonts w:ascii="Times New Roman" w:hAnsi="Times New Roman" w:cs="Times New Roman"/>
          <w:sz w:val="24"/>
          <w:szCs w:val="24"/>
        </w:rPr>
        <w:t>14</w:t>
      </w:r>
      <w:r w:rsidR="00F46A2C">
        <w:rPr>
          <w:rFonts w:ascii="Times New Roman" w:hAnsi="Times New Roman" w:cs="Times New Roman"/>
          <w:sz w:val="24"/>
          <w:szCs w:val="24"/>
        </w:rPr>
        <w:t>.</w:t>
      </w:r>
    </w:p>
    <w:p w:rsidR="005B3A7F" w:rsidRPr="0058769D" w:rsidRDefault="005B3A7F" w:rsidP="005B3A7F">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2</w:t>
      </w:r>
      <w:r w:rsidRPr="00B055D3">
        <w:rPr>
          <w:rFonts w:ascii="Times New Roman" w:hAnsi="Times New Roman" w:cs="Times New Roman"/>
          <w:sz w:val="24"/>
          <w:szCs w:val="24"/>
        </w:rPr>
        <w:t xml:space="preserve">. </w:t>
      </w:r>
      <w:r w:rsidR="00873122">
        <w:rPr>
          <w:rFonts w:ascii="Times New Roman" w:hAnsi="Times New Roman" w:cs="Times New Roman"/>
          <w:sz w:val="24"/>
          <w:szCs w:val="24"/>
        </w:rPr>
        <w:t>Το</w:t>
      </w:r>
      <w:r w:rsidR="0016423D">
        <w:rPr>
          <w:rFonts w:ascii="Times New Roman" w:hAnsi="Times New Roman" w:cs="Times New Roman"/>
          <w:sz w:val="24"/>
          <w:szCs w:val="24"/>
        </w:rPr>
        <w:t xml:space="preserve"> τρίτο εδάφιο της </w:t>
      </w:r>
      <w:r w:rsidR="0016423D" w:rsidRPr="0058769D">
        <w:rPr>
          <w:rFonts w:ascii="Times New Roman" w:hAnsi="Times New Roman" w:cs="Times New Roman"/>
          <w:sz w:val="24"/>
          <w:szCs w:val="24"/>
        </w:rPr>
        <w:t>παρ. 3 του άρθρου 48 του ν. 4485/2017  (Α΄ 114)</w:t>
      </w:r>
      <w:r w:rsidR="0016423D">
        <w:rPr>
          <w:rFonts w:ascii="Times New Roman" w:hAnsi="Times New Roman" w:cs="Times New Roman"/>
          <w:sz w:val="24"/>
          <w:szCs w:val="24"/>
        </w:rPr>
        <w:t xml:space="preserve"> </w:t>
      </w:r>
      <w:r w:rsidR="00873122">
        <w:rPr>
          <w:rFonts w:ascii="Times New Roman" w:hAnsi="Times New Roman" w:cs="Times New Roman"/>
          <w:sz w:val="24"/>
          <w:szCs w:val="24"/>
        </w:rPr>
        <w:t>αντικαθίσταται ως εξής: «</w:t>
      </w:r>
      <w:r w:rsidR="00873122" w:rsidRPr="00873122">
        <w:rPr>
          <w:rFonts w:ascii="Times New Roman" w:hAnsi="Times New Roman" w:cs="Times New Roman"/>
          <w:sz w:val="24"/>
          <w:szCs w:val="24"/>
        </w:rPr>
        <w:t xml:space="preserve">Η παροχή κάθε προγράμματος επιμόρφωσης, </w:t>
      </w:r>
      <w:r w:rsidR="00873122" w:rsidRPr="00873122">
        <w:rPr>
          <w:rFonts w:ascii="Times New Roman" w:hAnsi="Times New Roman" w:cs="Times New Roman"/>
          <w:sz w:val="24"/>
          <w:szCs w:val="24"/>
        </w:rPr>
        <w:lastRenderedPageBreak/>
        <w:t xml:space="preserve">συνεχιζόμενης εκπαίδευσης, κατάρτισης και εν γένει δια βίου μάθησης, δια ζώσης ή εξ αποστάσεως, ήτοι πέραν των σπουδών πρώτου, δεύτερου και τρίτου κύκλου, </w:t>
      </w:r>
      <w:r w:rsidR="009C4398" w:rsidRPr="00873122">
        <w:rPr>
          <w:rFonts w:ascii="Times New Roman" w:hAnsi="Times New Roman" w:cs="Times New Roman"/>
          <w:sz w:val="24"/>
          <w:szCs w:val="24"/>
        </w:rPr>
        <w:t>παρέχεται αποκ</w:t>
      </w:r>
      <w:r w:rsidR="009C4398">
        <w:rPr>
          <w:rFonts w:ascii="Times New Roman" w:hAnsi="Times New Roman" w:cs="Times New Roman"/>
          <w:sz w:val="24"/>
          <w:szCs w:val="24"/>
        </w:rPr>
        <w:t xml:space="preserve">λειστικά μέσω του Κ.Ε.ΔΙ.ΒΙ.Μ., </w:t>
      </w:r>
      <w:r w:rsidR="00873122" w:rsidRPr="00873122">
        <w:rPr>
          <w:rFonts w:ascii="Times New Roman" w:hAnsi="Times New Roman" w:cs="Times New Roman"/>
          <w:sz w:val="24"/>
          <w:szCs w:val="24"/>
        </w:rPr>
        <w:t xml:space="preserve">με την επιφύλαξη </w:t>
      </w:r>
      <w:r w:rsidR="00873122">
        <w:rPr>
          <w:rFonts w:ascii="Times New Roman" w:hAnsi="Times New Roman" w:cs="Times New Roman"/>
          <w:sz w:val="24"/>
          <w:szCs w:val="24"/>
        </w:rPr>
        <w:t>του άρθρου 48Α</w:t>
      </w:r>
      <w:r w:rsidR="00873122" w:rsidRPr="00873122">
        <w:rPr>
          <w:rFonts w:ascii="Times New Roman" w:hAnsi="Times New Roman" w:cs="Times New Roman"/>
          <w:sz w:val="24"/>
          <w:szCs w:val="24"/>
        </w:rPr>
        <w:t xml:space="preserve"> και εξαιρουμένων των προγραμμάτων που οργανώνονται δυνάμει της παρ. 3 του άρθρου 5 του ν. 4250/2014 (Α΄ 74)</w:t>
      </w:r>
      <w:r w:rsidR="00873122">
        <w:rPr>
          <w:rFonts w:ascii="Times New Roman" w:hAnsi="Times New Roman" w:cs="Times New Roman"/>
          <w:sz w:val="24"/>
          <w:szCs w:val="24"/>
        </w:rPr>
        <w:t xml:space="preserve"> και της </w:t>
      </w:r>
      <w:proofErr w:type="spellStart"/>
      <w:r w:rsidR="00873122">
        <w:rPr>
          <w:rFonts w:ascii="Times New Roman" w:hAnsi="Times New Roman" w:cs="Times New Roman"/>
          <w:sz w:val="24"/>
          <w:szCs w:val="24"/>
        </w:rPr>
        <w:t>περίπτ</w:t>
      </w:r>
      <w:proofErr w:type="spellEnd"/>
      <w:r w:rsidR="00873122">
        <w:rPr>
          <w:rFonts w:ascii="Times New Roman" w:hAnsi="Times New Roman" w:cs="Times New Roman"/>
          <w:sz w:val="24"/>
          <w:szCs w:val="24"/>
        </w:rPr>
        <w:t xml:space="preserve">. α΄ της παρ. </w:t>
      </w:r>
      <w:r w:rsidR="00873122" w:rsidRPr="00B055D3">
        <w:rPr>
          <w:rFonts w:ascii="Times New Roman" w:hAnsi="Times New Roman" w:cs="Times New Roman"/>
          <w:sz w:val="24"/>
          <w:szCs w:val="24"/>
        </w:rPr>
        <w:t>3 του άρθρου 2 του ν. 3848/2010 (Α΄ 71)</w:t>
      </w:r>
      <w:r w:rsidR="00873122">
        <w:rPr>
          <w:rFonts w:ascii="Times New Roman" w:hAnsi="Times New Roman" w:cs="Times New Roman"/>
          <w:sz w:val="24"/>
          <w:szCs w:val="24"/>
        </w:rPr>
        <w:t>.</w:t>
      </w:r>
      <w:r w:rsidRPr="0058769D">
        <w:rPr>
          <w:rFonts w:ascii="Times New Roman" w:hAnsi="Times New Roman" w:cs="Times New Roman"/>
          <w:sz w:val="24"/>
          <w:szCs w:val="24"/>
        </w:rPr>
        <w:t>».</w:t>
      </w:r>
    </w:p>
    <w:p w:rsidR="0065457C" w:rsidRDefault="005B3A7F" w:rsidP="005B3A7F">
      <w:pPr>
        <w:pStyle w:val="western"/>
        <w:spacing w:before="0" w:beforeAutospacing="0" w:after="0" w:afterAutospacing="0" w:line="360" w:lineRule="auto"/>
        <w:jc w:val="both"/>
      </w:pPr>
      <w:r>
        <w:t>3</w:t>
      </w:r>
      <w:r w:rsidRPr="0058769D">
        <w:t xml:space="preserve">. </w:t>
      </w:r>
      <w:r w:rsidR="0065457C">
        <w:t xml:space="preserve">Μετά το πρώτο εδάφιο </w:t>
      </w:r>
      <w:r w:rsidRPr="0058769D">
        <w:t>τη</w:t>
      </w:r>
      <w:r w:rsidR="0065457C">
        <w:t>ς</w:t>
      </w:r>
      <w:r w:rsidRPr="0058769D">
        <w:t xml:space="preserve"> παρ. 5 του άρθρου 10 του ν. 4485/2017 (Α΄ 114)  </w:t>
      </w:r>
      <w:r w:rsidRPr="002C4ED7">
        <w:t xml:space="preserve">προστίθεται εδάφιο ως εξής: </w:t>
      </w:r>
    </w:p>
    <w:p w:rsidR="005B3A7F" w:rsidRPr="002C4ED7" w:rsidRDefault="005B3A7F" w:rsidP="005B3A7F">
      <w:pPr>
        <w:pStyle w:val="western"/>
        <w:spacing w:before="0" w:beforeAutospacing="0" w:after="0" w:afterAutospacing="0" w:line="360" w:lineRule="auto"/>
        <w:jc w:val="both"/>
      </w:pPr>
      <w:r w:rsidRPr="002C4ED7">
        <w:t xml:space="preserve">«Κατ’ εξαίρεση σε νεοϊδρυθέν Α.Ε.Ι. και για χρονικό διάστημα ενός </w:t>
      </w:r>
      <w:r w:rsidR="0065457C">
        <w:t xml:space="preserve">(1) </w:t>
      </w:r>
      <w:r w:rsidRPr="002C4ED7">
        <w:t>έτους από την ίδρυσή</w:t>
      </w:r>
      <w:r w:rsidR="0065457C">
        <w:t xml:space="preserve"> του, Κατευθύνσεις Προχωρημένου Εξαμήνου</w:t>
      </w:r>
      <w:r w:rsidRPr="002C4ED7">
        <w:t xml:space="preserve"> ιδρύονται </w:t>
      </w:r>
      <w:r w:rsidR="00873122">
        <w:t>με απόφαση του Υπουργού Παιδείας, Έρευνας και Θρησκευμάτων</w:t>
      </w:r>
      <w:r w:rsidR="0065457C">
        <w:t>,</w:t>
      </w:r>
      <w:r w:rsidR="00873122">
        <w:t xml:space="preserve"> ύστερα από σύμφωνη γνώμη της Συγκλήτου ή της Διοικούσας Επιτροπής</w:t>
      </w:r>
      <w:r w:rsidRPr="002C4ED7">
        <w:t>.»</w:t>
      </w:r>
    </w:p>
    <w:p w:rsidR="005B3A7F" w:rsidRDefault="005B3A7F" w:rsidP="005B3A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r w:rsidRPr="002C4ED7">
        <w:rPr>
          <w:rFonts w:ascii="Times New Roman" w:hAnsi="Times New Roman" w:cs="Times New Roman"/>
          <w:sz w:val="24"/>
          <w:szCs w:val="24"/>
        </w:rPr>
        <w:t>. Για την πληρωμή</w:t>
      </w:r>
      <w:r w:rsidR="00E961B9">
        <w:rPr>
          <w:rFonts w:ascii="Times New Roman" w:hAnsi="Times New Roman" w:cs="Times New Roman"/>
          <w:sz w:val="24"/>
          <w:szCs w:val="24"/>
        </w:rPr>
        <w:t>, σε συμμόρφωση με δικαστική απόφαση,</w:t>
      </w:r>
      <w:r w:rsidRPr="002C4ED7">
        <w:rPr>
          <w:rFonts w:ascii="Times New Roman" w:hAnsi="Times New Roman" w:cs="Times New Roman"/>
          <w:sz w:val="24"/>
          <w:szCs w:val="24"/>
        </w:rPr>
        <w:t xml:space="preserve"> αναδρομικών αποδοχών</w:t>
      </w:r>
      <w:r w:rsidR="00E961B9">
        <w:rPr>
          <w:rFonts w:ascii="Times New Roman" w:hAnsi="Times New Roman" w:cs="Times New Roman"/>
          <w:sz w:val="24"/>
          <w:szCs w:val="24"/>
        </w:rPr>
        <w:t xml:space="preserve"> και</w:t>
      </w:r>
      <w:r w:rsidRPr="007C0A95">
        <w:rPr>
          <w:rFonts w:ascii="Times New Roman" w:hAnsi="Times New Roman" w:cs="Times New Roman"/>
          <w:sz w:val="24"/>
          <w:szCs w:val="24"/>
        </w:rPr>
        <w:t xml:space="preserve"> επιδομάτων των εν ενεργεία και </w:t>
      </w:r>
      <w:proofErr w:type="spellStart"/>
      <w:r w:rsidRPr="007C0A95">
        <w:rPr>
          <w:rFonts w:ascii="Times New Roman" w:hAnsi="Times New Roman" w:cs="Times New Roman"/>
          <w:sz w:val="24"/>
          <w:szCs w:val="24"/>
        </w:rPr>
        <w:t>αφυπηρετησάντων</w:t>
      </w:r>
      <w:proofErr w:type="spellEnd"/>
      <w:r w:rsidRPr="007C0A95">
        <w:rPr>
          <w:rFonts w:ascii="Times New Roman" w:hAnsi="Times New Roman" w:cs="Times New Roman"/>
          <w:sz w:val="24"/>
          <w:szCs w:val="24"/>
        </w:rPr>
        <w:t xml:space="preserve"> μελών Δ</w:t>
      </w:r>
      <w:r w:rsidR="00E961B9">
        <w:rPr>
          <w:rFonts w:ascii="Times New Roman" w:hAnsi="Times New Roman" w:cs="Times New Roman"/>
          <w:sz w:val="24"/>
          <w:szCs w:val="24"/>
        </w:rPr>
        <w:t>.</w:t>
      </w:r>
      <w:r w:rsidRPr="007C0A95">
        <w:rPr>
          <w:rFonts w:ascii="Times New Roman" w:hAnsi="Times New Roman" w:cs="Times New Roman"/>
          <w:sz w:val="24"/>
          <w:szCs w:val="24"/>
        </w:rPr>
        <w:t>Ε</w:t>
      </w:r>
      <w:r w:rsidR="00E961B9">
        <w:rPr>
          <w:rFonts w:ascii="Times New Roman" w:hAnsi="Times New Roman" w:cs="Times New Roman"/>
          <w:sz w:val="24"/>
          <w:szCs w:val="24"/>
        </w:rPr>
        <w:t>.</w:t>
      </w:r>
      <w:r w:rsidRPr="007C0A95">
        <w:rPr>
          <w:rFonts w:ascii="Times New Roman" w:hAnsi="Times New Roman" w:cs="Times New Roman"/>
          <w:sz w:val="24"/>
          <w:szCs w:val="24"/>
        </w:rPr>
        <w:t>Π</w:t>
      </w:r>
      <w:r w:rsidR="00E961B9">
        <w:rPr>
          <w:rFonts w:ascii="Times New Roman" w:hAnsi="Times New Roman" w:cs="Times New Roman"/>
          <w:sz w:val="24"/>
          <w:szCs w:val="24"/>
        </w:rPr>
        <w:t>.</w:t>
      </w:r>
      <w:r w:rsidRPr="007C0A95">
        <w:rPr>
          <w:rFonts w:ascii="Times New Roman" w:hAnsi="Times New Roman" w:cs="Times New Roman"/>
          <w:sz w:val="24"/>
          <w:szCs w:val="24"/>
        </w:rPr>
        <w:t xml:space="preserve"> και του πάσης φύσεως προσωπικού των Α</w:t>
      </w:r>
      <w:r w:rsidR="00E961B9">
        <w:rPr>
          <w:rFonts w:ascii="Times New Roman" w:hAnsi="Times New Roman" w:cs="Times New Roman"/>
          <w:sz w:val="24"/>
          <w:szCs w:val="24"/>
        </w:rPr>
        <w:t>.</w:t>
      </w:r>
      <w:r w:rsidRPr="007C0A95">
        <w:rPr>
          <w:rFonts w:ascii="Times New Roman" w:hAnsi="Times New Roman" w:cs="Times New Roman"/>
          <w:sz w:val="24"/>
          <w:szCs w:val="24"/>
        </w:rPr>
        <w:t>Ε</w:t>
      </w:r>
      <w:r w:rsidR="00E961B9">
        <w:rPr>
          <w:rFonts w:ascii="Times New Roman" w:hAnsi="Times New Roman" w:cs="Times New Roman"/>
          <w:sz w:val="24"/>
          <w:szCs w:val="24"/>
        </w:rPr>
        <w:t>.</w:t>
      </w:r>
      <w:r w:rsidRPr="007C0A95">
        <w:rPr>
          <w:rFonts w:ascii="Times New Roman" w:hAnsi="Times New Roman" w:cs="Times New Roman"/>
          <w:sz w:val="24"/>
          <w:szCs w:val="24"/>
        </w:rPr>
        <w:t>Ι</w:t>
      </w:r>
      <w:r w:rsidR="00E961B9">
        <w:rPr>
          <w:rFonts w:ascii="Times New Roman" w:hAnsi="Times New Roman" w:cs="Times New Roman"/>
          <w:sz w:val="24"/>
          <w:szCs w:val="24"/>
        </w:rPr>
        <w:t>.</w:t>
      </w:r>
      <w:r w:rsidRPr="007C0A95">
        <w:rPr>
          <w:rFonts w:ascii="Times New Roman" w:hAnsi="Times New Roman" w:cs="Times New Roman"/>
          <w:sz w:val="24"/>
          <w:szCs w:val="24"/>
        </w:rPr>
        <w:t xml:space="preserve">, που αμείβεται μέσω της </w:t>
      </w:r>
      <w:r w:rsidR="00E961B9">
        <w:rPr>
          <w:rFonts w:ascii="Times New Roman" w:hAnsi="Times New Roman" w:cs="Times New Roman"/>
          <w:sz w:val="24"/>
          <w:szCs w:val="24"/>
        </w:rPr>
        <w:t>Ενιαίας Αρχής Πληρωμών (</w:t>
      </w:r>
      <w:r w:rsidRPr="007C0A95">
        <w:rPr>
          <w:rFonts w:ascii="Times New Roman" w:hAnsi="Times New Roman" w:cs="Times New Roman"/>
          <w:sz w:val="24"/>
          <w:szCs w:val="24"/>
        </w:rPr>
        <w:t>Ε</w:t>
      </w:r>
      <w:r w:rsidR="00E961B9">
        <w:rPr>
          <w:rFonts w:ascii="Times New Roman" w:hAnsi="Times New Roman" w:cs="Times New Roman"/>
          <w:sz w:val="24"/>
          <w:szCs w:val="24"/>
        </w:rPr>
        <w:t>.</w:t>
      </w:r>
      <w:r w:rsidRPr="007C0A95">
        <w:rPr>
          <w:rFonts w:ascii="Times New Roman" w:hAnsi="Times New Roman" w:cs="Times New Roman"/>
          <w:sz w:val="24"/>
          <w:szCs w:val="24"/>
        </w:rPr>
        <w:t>Α</w:t>
      </w:r>
      <w:r w:rsidR="00E961B9">
        <w:rPr>
          <w:rFonts w:ascii="Times New Roman" w:hAnsi="Times New Roman" w:cs="Times New Roman"/>
          <w:sz w:val="24"/>
          <w:szCs w:val="24"/>
        </w:rPr>
        <w:t>.</w:t>
      </w:r>
      <w:r w:rsidRPr="007C0A95">
        <w:rPr>
          <w:rFonts w:ascii="Times New Roman" w:hAnsi="Times New Roman" w:cs="Times New Roman"/>
          <w:sz w:val="24"/>
          <w:szCs w:val="24"/>
        </w:rPr>
        <w:t>Π</w:t>
      </w:r>
      <w:r w:rsidR="00E961B9">
        <w:rPr>
          <w:rFonts w:ascii="Times New Roman" w:hAnsi="Times New Roman" w:cs="Times New Roman"/>
          <w:sz w:val="24"/>
          <w:szCs w:val="24"/>
        </w:rPr>
        <w:t>.)</w:t>
      </w:r>
      <w:r w:rsidRPr="007C0A95">
        <w:rPr>
          <w:rFonts w:ascii="Times New Roman" w:hAnsi="Times New Roman" w:cs="Times New Roman"/>
          <w:sz w:val="24"/>
          <w:szCs w:val="24"/>
        </w:rPr>
        <w:t xml:space="preserve">, αρμόδιος </w:t>
      </w:r>
      <w:proofErr w:type="spellStart"/>
      <w:r w:rsidRPr="007C0A95">
        <w:rPr>
          <w:rFonts w:ascii="Times New Roman" w:hAnsi="Times New Roman" w:cs="Times New Roman"/>
          <w:sz w:val="24"/>
          <w:szCs w:val="24"/>
        </w:rPr>
        <w:t>διατάκτης</w:t>
      </w:r>
      <w:proofErr w:type="spellEnd"/>
      <w:r w:rsidRPr="007C0A95">
        <w:rPr>
          <w:rFonts w:ascii="Times New Roman" w:hAnsi="Times New Roman" w:cs="Times New Roman"/>
          <w:sz w:val="24"/>
          <w:szCs w:val="24"/>
        </w:rPr>
        <w:t xml:space="preserve"> είναι ο Πρύτανης</w:t>
      </w:r>
      <w:r w:rsidRPr="003F408A">
        <w:rPr>
          <w:rFonts w:ascii="Times New Roman" w:hAnsi="Times New Roman" w:cs="Times New Roman"/>
          <w:sz w:val="24"/>
          <w:szCs w:val="24"/>
        </w:rPr>
        <w:t xml:space="preserve">. Πριν από την εκκαθάριση και </w:t>
      </w:r>
      <w:proofErr w:type="spellStart"/>
      <w:r w:rsidRPr="003F408A">
        <w:rPr>
          <w:rFonts w:ascii="Times New Roman" w:hAnsi="Times New Roman" w:cs="Times New Roman"/>
          <w:sz w:val="24"/>
          <w:szCs w:val="24"/>
        </w:rPr>
        <w:t>ενταλματοποίηση</w:t>
      </w:r>
      <w:proofErr w:type="spellEnd"/>
      <w:r w:rsidRPr="003F408A">
        <w:rPr>
          <w:rFonts w:ascii="Times New Roman" w:hAnsi="Times New Roman" w:cs="Times New Roman"/>
          <w:sz w:val="24"/>
          <w:szCs w:val="24"/>
        </w:rPr>
        <w:t xml:space="preserve"> της δαπάνης, τα Α</w:t>
      </w:r>
      <w:r w:rsidR="00E961B9">
        <w:rPr>
          <w:rFonts w:ascii="Times New Roman" w:hAnsi="Times New Roman" w:cs="Times New Roman"/>
          <w:sz w:val="24"/>
          <w:szCs w:val="24"/>
        </w:rPr>
        <w:t>.</w:t>
      </w:r>
      <w:r w:rsidRPr="003F408A">
        <w:rPr>
          <w:rFonts w:ascii="Times New Roman" w:hAnsi="Times New Roman" w:cs="Times New Roman"/>
          <w:sz w:val="24"/>
          <w:szCs w:val="24"/>
        </w:rPr>
        <w:t>Ε</w:t>
      </w:r>
      <w:r w:rsidR="00E961B9">
        <w:rPr>
          <w:rFonts w:ascii="Times New Roman" w:hAnsi="Times New Roman" w:cs="Times New Roman"/>
          <w:sz w:val="24"/>
          <w:szCs w:val="24"/>
        </w:rPr>
        <w:t>.</w:t>
      </w:r>
      <w:r w:rsidRPr="003F408A">
        <w:rPr>
          <w:rFonts w:ascii="Times New Roman" w:hAnsi="Times New Roman" w:cs="Times New Roman"/>
          <w:sz w:val="24"/>
          <w:szCs w:val="24"/>
        </w:rPr>
        <w:t>Ι</w:t>
      </w:r>
      <w:r w:rsidR="00E961B9">
        <w:rPr>
          <w:rFonts w:ascii="Times New Roman" w:hAnsi="Times New Roman" w:cs="Times New Roman"/>
          <w:sz w:val="24"/>
          <w:szCs w:val="24"/>
        </w:rPr>
        <w:t>.</w:t>
      </w:r>
      <w:r w:rsidRPr="003F408A">
        <w:rPr>
          <w:rFonts w:ascii="Times New Roman" w:hAnsi="Times New Roman" w:cs="Times New Roman"/>
          <w:sz w:val="24"/>
          <w:szCs w:val="24"/>
        </w:rPr>
        <w:t xml:space="preserve"> εγγράφουν</w:t>
      </w:r>
      <w:r w:rsidR="00E961B9">
        <w:rPr>
          <w:rFonts w:ascii="Times New Roman" w:hAnsi="Times New Roman" w:cs="Times New Roman"/>
          <w:sz w:val="24"/>
          <w:szCs w:val="24"/>
        </w:rPr>
        <w:t>,</w:t>
      </w:r>
      <w:r w:rsidRPr="003F408A">
        <w:rPr>
          <w:rFonts w:ascii="Times New Roman" w:hAnsi="Times New Roman" w:cs="Times New Roman"/>
          <w:sz w:val="24"/>
          <w:szCs w:val="24"/>
        </w:rPr>
        <w:t xml:space="preserve"> σε διακριτό κωδικό αριθμό το</w:t>
      </w:r>
      <w:r w:rsidR="00E961B9">
        <w:rPr>
          <w:rFonts w:ascii="Times New Roman" w:hAnsi="Times New Roman" w:cs="Times New Roman"/>
          <w:sz w:val="24"/>
          <w:szCs w:val="24"/>
        </w:rPr>
        <w:t>υ προϋπολογισμού</w:t>
      </w:r>
      <w:r w:rsidRPr="003F408A">
        <w:rPr>
          <w:rFonts w:ascii="Times New Roman" w:hAnsi="Times New Roman" w:cs="Times New Roman"/>
          <w:sz w:val="24"/>
          <w:szCs w:val="24"/>
        </w:rPr>
        <w:t xml:space="preserve"> </w:t>
      </w:r>
      <w:r w:rsidR="00E961B9">
        <w:rPr>
          <w:rFonts w:ascii="Times New Roman" w:hAnsi="Times New Roman" w:cs="Times New Roman"/>
          <w:sz w:val="24"/>
          <w:szCs w:val="24"/>
        </w:rPr>
        <w:t>τους,</w:t>
      </w:r>
      <w:r w:rsidRPr="003F408A">
        <w:rPr>
          <w:rFonts w:ascii="Times New Roman" w:hAnsi="Times New Roman" w:cs="Times New Roman"/>
          <w:sz w:val="24"/>
          <w:szCs w:val="24"/>
        </w:rPr>
        <w:t xml:space="preserve"> πιστώσεις για το συγκεκριμένο σκοπό, οι οποίες εγκρίνονται από τον Υπουργό Παιδείας, Έρευνας και Θρησκευμάτων. Με την τμηματική εκκαθάριση των σχετικών δαπανών που διαβιβάζονται στις υπηρεσίες τους, τα Α</w:t>
      </w:r>
      <w:r w:rsidR="00E961B9">
        <w:rPr>
          <w:rFonts w:ascii="Times New Roman" w:hAnsi="Times New Roman" w:cs="Times New Roman"/>
          <w:sz w:val="24"/>
          <w:szCs w:val="24"/>
        </w:rPr>
        <w:t>.</w:t>
      </w:r>
      <w:r w:rsidRPr="003F408A">
        <w:rPr>
          <w:rFonts w:ascii="Times New Roman" w:hAnsi="Times New Roman" w:cs="Times New Roman"/>
          <w:sz w:val="24"/>
          <w:szCs w:val="24"/>
        </w:rPr>
        <w:t>Ε</w:t>
      </w:r>
      <w:r w:rsidR="00E961B9">
        <w:rPr>
          <w:rFonts w:ascii="Times New Roman" w:hAnsi="Times New Roman" w:cs="Times New Roman"/>
          <w:sz w:val="24"/>
          <w:szCs w:val="24"/>
        </w:rPr>
        <w:t>.</w:t>
      </w:r>
      <w:r w:rsidRPr="003F408A">
        <w:rPr>
          <w:rFonts w:ascii="Times New Roman" w:hAnsi="Times New Roman" w:cs="Times New Roman"/>
          <w:sz w:val="24"/>
          <w:szCs w:val="24"/>
        </w:rPr>
        <w:t>Ι</w:t>
      </w:r>
      <w:r w:rsidR="00E961B9">
        <w:rPr>
          <w:rFonts w:ascii="Times New Roman" w:hAnsi="Times New Roman" w:cs="Times New Roman"/>
          <w:sz w:val="24"/>
          <w:szCs w:val="24"/>
        </w:rPr>
        <w:t>.</w:t>
      </w:r>
      <w:r w:rsidRPr="003F408A">
        <w:rPr>
          <w:rFonts w:ascii="Times New Roman" w:hAnsi="Times New Roman" w:cs="Times New Roman"/>
          <w:sz w:val="24"/>
          <w:szCs w:val="24"/>
        </w:rPr>
        <w:t xml:space="preserve"> επιχορηγούνται τμηματικά από το Υπουργείο Παιδείας, Έρευνας και Θρησκευμάτων, </w:t>
      </w:r>
      <w:r w:rsidR="00E961B9">
        <w:rPr>
          <w:rFonts w:ascii="Times New Roman" w:hAnsi="Times New Roman" w:cs="Times New Roman"/>
          <w:sz w:val="24"/>
          <w:szCs w:val="24"/>
        </w:rPr>
        <w:t>ύστερα από</w:t>
      </w:r>
      <w:r w:rsidRPr="003F408A">
        <w:rPr>
          <w:rFonts w:ascii="Times New Roman" w:hAnsi="Times New Roman" w:cs="Times New Roman"/>
          <w:sz w:val="24"/>
          <w:szCs w:val="24"/>
        </w:rPr>
        <w:t xml:space="preserve"> σχετικ</w:t>
      </w:r>
      <w:r w:rsidR="00E961B9">
        <w:rPr>
          <w:rFonts w:ascii="Times New Roman" w:hAnsi="Times New Roman" w:cs="Times New Roman"/>
          <w:sz w:val="24"/>
          <w:szCs w:val="24"/>
        </w:rPr>
        <w:t>ό αιτιολογημένο</w:t>
      </w:r>
      <w:r w:rsidRPr="003F408A">
        <w:rPr>
          <w:rFonts w:ascii="Times New Roman" w:hAnsi="Times New Roman" w:cs="Times New Roman"/>
          <w:sz w:val="24"/>
          <w:szCs w:val="24"/>
        </w:rPr>
        <w:t xml:space="preserve"> α</w:t>
      </w:r>
      <w:r w:rsidR="00E961B9">
        <w:rPr>
          <w:rFonts w:ascii="Times New Roman" w:hAnsi="Times New Roman" w:cs="Times New Roman"/>
          <w:sz w:val="24"/>
          <w:szCs w:val="24"/>
        </w:rPr>
        <w:t>ί</w:t>
      </w:r>
      <w:r w:rsidRPr="003F408A">
        <w:rPr>
          <w:rFonts w:ascii="Times New Roman" w:hAnsi="Times New Roman" w:cs="Times New Roman"/>
          <w:sz w:val="24"/>
          <w:szCs w:val="24"/>
        </w:rPr>
        <w:t>τ</w:t>
      </w:r>
      <w:r w:rsidR="00E961B9">
        <w:rPr>
          <w:rFonts w:ascii="Times New Roman" w:hAnsi="Times New Roman" w:cs="Times New Roman"/>
          <w:sz w:val="24"/>
          <w:szCs w:val="24"/>
        </w:rPr>
        <w:t>η</w:t>
      </w:r>
      <w:r w:rsidRPr="003F408A">
        <w:rPr>
          <w:rFonts w:ascii="Times New Roman" w:hAnsi="Times New Roman" w:cs="Times New Roman"/>
          <w:sz w:val="24"/>
          <w:szCs w:val="24"/>
        </w:rPr>
        <w:t>μα</w:t>
      </w:r>
      <w:r w:rsidR="00E961B9">
        <w:rPr>
          <w:rFonts w:ascii="Times New Roman" w:hAnsi="Times New Roman" w:cs="Times New Roman"/>
          <w:sz w:val="24"/>
          <w:szCs w:val="24"/>
        </w:rPr>
        <w:t>, το οποίο</w:t>
      </w:r>
      <w:r w:rsidRPr="003F408A">
        <w:rPr>
          <w:rFonts w:ascii="Times New Roman" w:hAnsi="Times New Roman" w:cs="Times New Roman"/>
          <w:sz w:val="24"/>
          <w:szCs w:val="24"/>
        </w:rPr>
        <w:t xml:space="preserve"> υποβάλλεται από τις αρμόδιες οικονομικές υπηρεσίες τους. Μετά την ολοκλήρωση της ανωτέρω διαδικασίας και την καταβολή της χρηματοδότησης στα Α</w:t>
      </w:r>
      <w:r w:rsidR="00E961B9">
        <w:rPr>
          <w:rFonts w:ascii="Times New Roman" w:hAnsi="Times New Roman" w:cs="Times New Roman"/>
          <w:sz w:val="24"/>
          <w:szCs w:val="24"/>
        </w:rPr>
        <w:t>.</w:t>
      </w:r>
      <w:r w:rsidRPr="003F408A">
        <w:rPr>
          <w:rFonts w:ascii="Times New Roman" w:hAnsi="Times New Roman" w:cs="Times New Roman"/>
          <w:sz w:val="24"/>
          <w:szCs w:val="24"/>
        </w:rPr>
        <w:t>Ε</w:t>
      </w:r>
      <w:r w:rsidR="00E961B9">
        <w:rPr>
          <w:rFonts w:ascii="Times New Roman" w:hAnsi="Times New Roman" w:cs="Times New Roman"/>
          <w:sz w:val="24"/>
          <w:szCs w:val="24"/>
        </w:rPr>
        <w:t>.</w:t>
      </w:r>
      <w:r w:rsidRPr="003F408A">
        <w:rPr>
          <w:rFonts w:ascii="Times New Roman" w:hAnsi="Times New Roman" w:cs="Times New Roman"/>
          <w:sz w:val="24"/>
          <w:szCs w:val="24"/>
        </w:rPr>
        <w:t>Ι</w:t>
      </w:r>
      <w:r w:rsidR="00E961B9">
        <w:rPr>
          <w:rFonts w:ascii="Times New Roman" w:hAnsi="Times New Roman" w:cs="Times New Roman"/>
          <w:sz w:val="24"/>
          <w:szCs w:val="24"/>
        </w:rPr>
        <w:t>.</w:t>
      </w:r>
      <w:r w:rsidRPr="003F408A">
        <w:rPr>
          <w:rFonts w:ascii="Times New Roman" w:hAnsi="Times New Roman" w:cs="Times New Roman"/>
          <w:sz w:val="24"/>
          <w:szCs w:val="24"/>
        </w:rPr>
        <w:t xml:space="preserve"> εκδίδεται από αυτά το σχετικό ένταλμα πληρωμής. </w:t>
      </w:r>
      <w:r>
        <w:rPr>
          <w:rFonts w:ascii="Times New Roman" w:hAnsi="Times New Roman" w:cs="Times New Roman"/>
          <w:sz w:val="24"/>
          <w:szCs w:val="24"/>
        </w:rPr>
        <w:t>Με κοινή απόφαση τ</w:t>
      </w:r>
      <w:r w:rsidR="00E961B9">
        <w:rPr>
          <w:rFonts w:ascii="Times New Roman" w:hAnsi="Times New Roman" w:cs="Times New Roman"/>
          <w:sz w:val="24"/>
          <w:szCs w:val="24"/>
        </w:rPr>
        <w:t>ων</w:t>
      </w:r>
      <w:r>
        <w:rPr>
          <w:rFonts w:ascii="Times New Roman" w:hAnsi="Times New Roman" w:cs="Times New Roman"/>
          <w:sz w:val="24"/>
          <w:szCs w:val="24"/>
        </w:rPr>
        <w:t xml:space="preserve"> Υπουργ</w:t>
      </w:r>
      <w:r w:rsidR="00E961B9">
        <w:rPr>
          <w:rFonts w:ascii="Times New Roman" w:hAnsi="Times New Roman" w:cs="Times New Roman"/>
          <w:sz w:val="24"/>
          <w:szCs w:val="24"/>
        </w:rPr>
        <w:t>ών</w:t>
      </w:r>
      <w:r>
        <w:rPr>
          <w:rFonts w:ascii="Times New Roman" w:hAnsi="Times New Roman" w:cs="Times New Roman"/>
          <w:sz w:val="24"/>
          <w:szCs w:val="24"/>
        </w:rPr>
        <w:t xml:space="preserve"> Παιδείας, Έρευνας και Θρησκευμάτων και Οικονομικών μπορεί να καθορίζονται </w:t>
      </w:r>
      <w:r w:rsidR="00E961B9">
        <w:rPr>
          <w:rFonts w:ascii="Times New Roman" w:hAnsi="Times New Roman" w:cs="Times New Roman"/>
          <w:sz w:val="24"/>
          <w:szCs w:val="24"/>
        </w:rPr>
        <w:t xml:space="preserve">οι </w:t>
      </w:r>
      <w:r>
        <w:rPr>
          <w:rFonts w:ascii="Times New Roman" w:hAnsi="Times New Roman" w:cs="Times New Roman"/>
          <w:sz w:val="24"/>
          <w:szCs w:val="24"/>
        </w:rPr>
        <w:t>λεπτομέρειες</w:t>
      </w:r>
      <w:r w:rsidR="00E961B9">
        <w:rPr>
          <w:rFonts w:ascii="Times New Roman" w:hAnsi="Times New Roman" w:cs="Times New Roman"/>
          <w:sz w:val="24"/>
          <w:szCs w:val="24"/>
        </w:rPr>
        <w:t xml:space="preserve"> της</w:t>
      </w:r>
      <w:r>
        <w:rPr>
          <w:rFonts w:ascii="Times New Roman" w:hAnsi="Times New Roman" w:cs="Times New Roman"/>
          <w:sz w:val="24"/>
          <w:szCs w:val="24"/>
        </w:rPr>
        <w:t xml:space="preserve"> διαδικασία</w:t>
      </w:r>
      <w:r w:rsidR="00E961B9">
        <w:rPr>
          <w:rFonts w:ascii="Times New Roman" w:hAnsi="Times New Roman" w:cs="Times New Roman"/>
          <w:sz w:val="24"/>
          <w:szCs w:val="24"/>
        </w:rPr>
        <w:t>ς</w:t>
      </w:r>
      <w:r>
        <w:rPr>
          <w:rFonts w:ascii="Times New Roman" w:hAnsi="Times New Roman" w:cs="Times New Roman"/>
          <w:sz w:val="24"/>
          <w:szCs w:val="24"/>
        </w:rPr>
        <w:t xml:space="preserve"> και τ</w:t>
      </w:r>
      <w:r w:rsidR="00E961B9">
        <w:rPr>
          <w:rFonts w:ascii="Times New Roman" w:hAnsi="Times New Roman" w:cs="Times New Roman"/>
          <w:sz w:val="24"/>
          <w:szCs w:val="24"/>
        </w:rPr>
        <w:t>ου</w:t>
      </w:r>
      <w:r>
        <w:rPr>
          <w:rFonts w:ascii="Times New Roman" w:hAnsi="Times New Roman" w:cs="Times New Roman"/>
          <w:sz w:val="24"/>
          <w:szCs w:val="24"/>
        </w:rPr>
        <w:t xml:space="preserve"> τρόπο</w:t>
      </w:r>
      <w:r w:rsidR="00E961B9">
        <w:rPr>
          <w:rFonts w:ascii="Times New Roman" w:hAnsi="Times New Roman" w:cs="Times New Roman"/>
          <w:sz w:val="24"/>
          <w:szCs w:val="24"/>
        </w:rPr>
        <w:t>υ</w:t>
      </w:r>
      <w:r>
        <w:rPr>
          <w:rFonts w:ascii="Times New Roman" w:hAnsi="Times New Roman" w:cs="Times New Roman"/>
          <w:sz w:val="24"/>
          <w:szCs w:val="24"/>
        </w:rPr>
        <w:t xml:space="preserve"> πληρωμής</w:t>
      </w:r>
      <w:r w:rsidR="00E961B9">
        <w:rPr>
          <w:rFonts w:ascii="Times New Roman" w:hAnsi="Times New Roman" w:cs="Times New Roman"/>
          <w:sz w:val="24"/>
          <w:szCs w:val="24"/>
        </w:rPr>
        <w:t xml:space="preserve">, καθώς </w:t>
      </w:r>
      <w:r>
        <w:rPr>
          <w:rFonts w:ascii="Times New Roman" w:hAnsi="Times New Roman" w:cs="Times New Roman"/>
          <w:sz w:val="24"/>
          <w:szCs w:val="24"/>
        </w:rPr>
        <w:t xml:space="preserve"> και κάθε άλλο </w:t>
      </w:r>
      <w:r w:rsidR="00E961B9">
        <w:rPr>
          <w:rFonts w:ascii="Times New Roman" w:hAnsi="Times New Roman" w:cs="Times New Roman"/>
          <w:sz w:val="24"/>
          <w:szCs w:val="24"/>
        </w:rPr>
        <w:t>σχετικό</w:t>
      </w:r>
      <w:r>
        <w:rPr>
          <w:rFonts w:ascii="Times New Roman" w:hAnsi="Times New Roman" w:cs="Times New Roman"/>
          <w:sz w:val="24"/>
          <w:szCs w:val="24"/>
        </w:rPr>
        <w:t xml:space="preserve"> θέμα.</w:t>
      </w:r>
    </w:p>
    <w:p w:rsidR="005B3A7F" w:rsidRDefault="005B3A7F" w:rsidP="005B3A7F">
      <w:pPr>
        <w:pStyle w:val="a4"/>
        <w:tabs>
          <w:tab w:val="left" w:pos="284"/>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5</w:t>
      </w:r>
      <w:r w:rsidRPr="00782304">
        <w:rPr>
          <w:rFonts w:ascii="Times New Roman" w:hAnsi="Times New Roman" w:cs="Times New Roman"/>
          <w:sz w:val="24"/>
          <w:szCs w:val="24"/>
        </w:rPr>
        <w:t xml:space="preserve">. Στο δεύτερο εδάφιο της </w:t>
      </w:r>
      <w:proofErr w:type="spellStart"/>
      <w:r w:rsidRPr="00782304">
        <w:rPr>
          <w:rFonts w:ascii="Times New Roman" w:hAnsi="Times New Roman" w:cs="Times New Roman"/>
          <w:sz w:val="24"/>
          <w:szCs w:val="24"/>
        </w:rPr>
        <w:t>περίπτ</w:t>
      </w:r>
      <w:proofErr w:type="spellEnd"/>
      <w:r w:rsidRPr="00782304">
        <w:rPr>
          <w:rFonts w:ascii="Times New Roman" w:hAnsi="Times New Roman" w:cs="Times New Roman"/>
          <w:sz w:val="24"/>
          <w:szCs w:val="24"/>
        </w:rPr>
        <w:t>. β΄ της παρ. 6 του άρθρου 78 του ν. 4009/</w:t>
      </w:r>
      <w:r w:rsidR="00E961B9">
        <w:rPr>
          <w:rFonts w:ascii="Times New Roman" w:hAnsi="Times New Roman" w:cs="Times New Roman"/>
          <w:sz w:val="24"/>
          <w:szCs w:val="24"/>
        </w:rPr>
        <w:t>20</w:t>
      </w:r>
      <w:r w:rsidRPr="00782304">
        <w:rPr>
          <w:rFonts w:ascii="Times New Roman" w:hAnsi="Times New Roman" w:cs="Times New Roman"/>
          <w:sz w:val="24"/>
          <w:szCs w:val="24"/>
        </w:rPr>
        <w:t>11 (Α΄ 195) η ημερομηνία «31.12.2018» αντικαθίσταται με την</w:t>
      </w:r>
      <w:r w:rsidRPr="002038CD">
        <w:rPr>
          <w:rFonts w:ascii="Times New Roman" w:hAnsi="Times New Roman" w:cs="Times New Roman"/>
          <w:sz w:val="24"/>
          <w:szCs w:val="24"/>
        </w:rPr>
        <w:t xml:space="preserve"> ημερομηνία «31.12.202</w:t>
      </w:r>
      <w:r w:rsidRPr="00782304">
        <w:rPr>
          <w:rFonts w:ascii="Times New Roman" w:hAnsi="Times New Roman" w:cs="Times New Roman"/>
          <w:sz w:val="24"/>
          <w:szCs w:val="24"/>
        </w:rPr>
        <w:t>2</w:t>
      </w:r>
      <w:r w:rsidRPr="002038CD">
        <w:rPr>
          <w:rFonts w:ascii="Times New Roman" w:hAnsi="Times New Roman" w:cs="Times New Roman"/>
          <w:sz w:val="24"/>
          <w:szCs w:val="24"/>
        </w:rPr>
        <w:t>».</w:t>
      </w:r>
    </w:p>
    <w:p w:rsidR="005B3A7F" w:rsidRDefault="005B3A7F" w:rsidP="005B3A7F">
      <w:pPr>
        <w:tabs>
          <w:tab w:val="left" w:pos="28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r w:rsidRPr="00A2705F">
        <w:rPr>
          <w:rFonts w:ascii="Times New Roman" w:hAnsi="Times New Roman" w:cs="Times New Roman"/>
          <w:sz w:val="24"/>
          <w:szCs w:val="24"/>
        </w:rPr>
        <w:t xml:space="preserve">. </w:t>
      </w:r>
      <w:r w:rsidRPr="00431FCC">
        <w:rPr>
          <w:rFonts w:ascii="Times New Roman" w:hAnsi="Times New Roman" w:cs="Times New Roman"/>
          <w:sz w:val="24"/>
          <w:szCs w:val="24"/>
        </w:rPr>
        <w:t>Στ</w:t>
      </w:r>
      <w:r>
        <w:rPr>
          <w:rFonts w:ascii="Times New Roman" w:hAnsi="Times New Roman" w:cs="Times New Roman"/>
          <w:sz w:val="24"/>
          <w:szCs w:val="24"/>
        </w:rPr>
        <w:t xml:space="preserve">ην αρχή της </w:t>
      </w:r>
      <w:proofErr w:type="spellStart"/>
      <w:r>
        <w:rPr>
          <w:rFonts w:ascii="Times New Roman" w:hAnsi="Times New Roman" w:cs="Times New Roman"/>
          <w:sz w:val="24"/>
          <w:szCs w:val="24"/>
        </w:rPr>
        <w:t>περίπτ</w:t>
      </w:r>
      <w:proofErr w:type="spellEnd"/>
      <w:r>
        <w:rPr>
          <w:rFonts w:ascii="Times New Roman" w:hAnsi="Times New Roman" w:cs="Times New Roman"/>
          <w:sz w:val="24"/>
          <w:szCs w:val="24"/>
        </w:rPr>
        <w:t>. α΄ της παρ. 1</w:t>
      </w:r>
      <w:r w:rsidRPr="00431FCC">
        <w:rPr>
          <w:rFonts w:ascii="Times New Roman" w:hAnsi="Times New Roman" w:cs="Times New Roman"/>
          <w:sz w:val="24"/>
          <w:szCs w:val="24"/>
        </w:rPr>
        <w:t xml:space="preserve"> του άρθρου 53 του ν</w:t>
      </w:r>
      <w:r>
        <w:rPr>
          <w:rFonts w:ascii="Times New Roman" w:hAnsi="Times New Roman" w:cs="Times New Roman"/>
          <w:sz w:val="24"/>
          <w:szCs w:val="24"/>
        </w:rPr>
        <w:t>.</w:t>
      </w:r>
      <w:r w:rsidR="00E961B9">
        <w:rPr>
          <w:rFonts w:ascii="Times New Roman" w:hAnsi="Times New Roman" w:cs="Times New Roman"/>
          <w:sz w:val="24"/>
          <w:szCs w:val="24"/>
        </w:rPr>
        <w:t xml:space="preserve"> 4009/2011</w:t>
      </w:r>
      <w:r w:rsidRPr="00431FCC">
        <w:rPr>
          <w:rFonts w:ascii="Times New Roman" w:hAnsi="Times New Roman" w:cs="Times New Roman"/>
          <w:sz w:val="24"/>
          <w:szCs w:val="24"/>
        </w:rPr>
        <w:t>, όπως έχει αντικατασταθεί με τ</w:t>
      </w:r>
      <w:r>
        <w:rPr>
          <w:rFonts w:ascii="Times New Roman" w:hAnsi="Times New Roman" w:cs="Times New Roman"/>
          <w:sz w:val="24"/>
          <w:szCs w:val="24"/>
        </w:rPr>
        <w:t>ην</w:t>
      </w:r>
      <w:r w:rsidRPr="00431FCC">
        <w:rPr>
          <w:rFonts w:ascii="Times New Roman" w:hAnsi="Times New Roman" w:cs="Times New Roman"/>
          <w:sz w:val="24"/>
          <w:szCs w:val="24"/>
        </w:rPr>
        <w:t xml:space="preserve"> παρ.</w:t>
      </w:r>
      <w:r>
        <w:rPr>
          <w:rFonts w:ascii="Times New Roman" w:hAnsi="Times New Roman" w:cs="Times New Roman"/>
          <w:sz w:val="24"/>
          <w:szCs w:val="24"/>
        </w:rPr>
        <w:t xml:space="preserve"> </w:t>
      </w:r>
      <w:r w:rsidRPr="00431FCC">
        <w:rPr>
          <w:rFonts w:ascii="Times New Roman" w:hAnsi="Times New Roman" w:cs="Times New Roman"/>
          <w:sz w:val="24"/>
          <w:szCs w:val="24"/>
        </w:rPr>
        <w:t>3</w:t>
      </w:r>
      <w:r>
        <w:rPr>
          <w:rFonts w:ascii="Times New Roman" w:hAnsi="Times New Roman" w:cs="Times New Roman"/>
          <w:sz w:val="24"/>
          <w:szCs w:val="24"/>
        </w:rPr>
        <w:t xml:space="preserve"> του</w:t>
      </w:r>
      <w:r w:rsidRPr="00431FCC">
        <w:rPr>
          <w:rFonts w:ascii="Times New Roman" w:hAnsi="Times New Roman" w:cs="Times New Roman"/>
          <w:sz w:val="24"/>
          <w:szCs w:val="24"/>
        </w:rPr>
        <w:t xml:space="preserve"> άρθρο</w:t>
      </w:r>
      <w:r>
        <w:rPr>
          <w:rFonts w:ascii="Times New Roman" w:hAnsi="Times New Roman" w:cs="Times New Roman"/>
          <w:sz w:val="24"/>
          <w:szCs w:val="24"/>
        </w:rPr>
        <w:t>υ</w:t>
      </w:r>
      <w:r w:rsidRPr="00431FCC">
        <w:rPr>
          <w:rFonts w:ascii="Times New Roman" w:hAnsi="Times New Roman" w:cs="Times New Roman"/>
          <w:sz w:val="24"/>
          <w:szCs w:val="24"/>
        </w:rPr>
        <w:t xml:space="preserve"> 31 </w:t>
      </w:r>
      <w:r>
        <w:rPr>
          <w:rFonts w:ascii="Times New Roman" w:hAnsi="Times New Roman" w:cs="Times New Roman"/>
          <w:sz w:val="24"/>
          <w:szCs w:val="24"/>
        </w:rPr>
        <w:t>του ν</w:t>
      </w:r>
      <w:r w:rsidRPr="00431FCC">
        <w:rPr>
          <w:rFonts w:ascii="Times New Roman" w:hAnsi="Times New Roman" w:cs="Times New Roman"/>
          <w:sz w:val="24"/>
          <w:szCs w:val="24"/>
        </w:rPr>
        <w:t>. 4452/2017 (Α</w:t>
      </w:r>
      <w:r>
        <w:rPr>
          <w:rFonts w:ascii="Times New Roman" w:hAnsi="Times New Roman" w:cs="Times New Roman"/>
          <w:sz w:val="24"/>
          <w:szCs w:val="24"/>
        </w:rPr>
        <w:t>΄</w:t>
      </w:r>
      <w:r w:rsidRPr="00431FCC">
        <w:rPr>
          <w:rFonts w:ascii="Times New Roman" w:hAnsi="Times New Roman" w:cs="Times New Roman"/>
          <w:sz w:val="24"/>
          <w:szCs w:val="24"/>
        </w:rPr>
        <w:t xml:space="preserve"> 17)</w:t>
      </w:r>
      <w:r>
        <w:rPr>
          <w:rFonts w:ascii="Times New Roman" w:hAnsi="Times New Roman" w:cs="Times New Roman"/>
          <w:sz w:val="24"/>
          <w:szCs w:val="24"/>
        </w:rPr>
        <w:t xml:space="preserve">, πριν </w:t>
      </w:r>
      <w:r w:rsidR="006C3E3F">
        <w:rPr>
          <w:rFonts w:ascii="Times New Roman" w:hAnsi="Times New Roman" w:cs="Times New Roman"/>
          <w:sz w:val="24"/>
          <w:szCs w:val="24"/>
        </w:rPr>
        <w:t xml:space="preserve">από </w:t>
      </w:r>
      <w:r>
        <w:rPr>
          <w:rFonts w:ascii="Times New Roman" w:hAnsi="Times New Roman" w:cs="Times New Roman"/>
          <w:sz w:val="24"/>
          <w:szCs w:val="24"/>
        </w:rPr>
        <w:t>τις λέξεις «</w:t>
      </w:r>
      <w:r w:rsidRPr="00D957DA">
        <w:rPr>
          <w:rFonts w:ascii="Times New Roman" w:hAnsi="Times New Roman" w:cs="Times New Roman"/>
          <w:sz w:val="24"/>
          <w:szCs w:val="24"/>
        </w:rPr>
        <w:t>Οι προπτυχιακοί</w:t>
      </w:r>
      <w:r>
        <w:rPr>
          <w:rFonts w:ascii="Times New Roman" w:hAnsi="Times New Roman" w:cs="Times New Roman"/>
          <w:sz w:val="24"/>
          <w:szCs w:val="24"/>
        </w:rPr>
        <w:t>» τίθεται το στοιχείο «αα)»</w:t>
      </w:r>
      <w:r w:rsidRPr="00D957DA">
        <w:rPr>
          <w:rFonts w:ascii="Times New Roman" w:hAnsi="Times New Roman" w:cs="Times New Roman"/>
          <w:sz w:val="24"/>
          <w:szCs w:val="24"/>
        </w:rPr>
        <w:t> </w:t>
      </w:r>
      <w:r>
        <w:rPr>
          <w:rFonts w:ascii="Times New Roman" w:hAnsi="Times New Roman" w:cs="Times New Roman"/>
          <w:sz w:val="24"/>
          <w:szCs w:val="24"/>
        </w:rPr>
        <w:t xml:space="preserve">και στο τέλος της </w:t>
      </w:r>
      <w:proofErr w:type="spellStart"/>
      <w:r>
        <w:rPr>
          <w:rFonts w:ascii="Times New Roman" w:hAnsi="Times New Roman" w:cs="Times New Roman"/>
          <w:sz w:val="24"/>
          <w:szCs w:val="24"/>
        </w:rPr>
        <w:t>υποπερίπτ</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αα</w:t>
      </w:r>
      <w:proofErr w:type="spellEnd"/>
      <w:r>
        <w:rPr>
          <w:rFonts w:ascii="Times New Roman" w:hAnsi="Times New Roman" w:cs="Times New Roman"/>
          <w:sz w:val="24"/>
          <w:szCs w:val="24"/>
        </w:rPr>
        <w:t>΄ προστίθεται υποπερίπτ</w:t>
      </w:r>
      <w:r w:rsidR="006C3E3F">
        <w:rPr>
          <w:rFonts w:ascii="Times New Roman" w:hAnsi="Times New Roman" w:cs="Times New Roman"/>
          <w:sz w:val="24"/>
          <w:szCs w:val="24"/>
        </w:rPr>
        <w:t>ωση</w:t>
      </w:r>
      <w:r>
        <w:rPr>
          <w:rFonts w:ascii="Times New Roman" w:hAnsi="Times New Roman" w:cs="Times New Roman"/>
          <w:sz w:val="24"/>
          <w:szCs w:val="24"/>
        </w:rPr>
        <w:t xml:space="preserve"> </w:t>
      </w:r>
      <w:proofErr w:type="spellStart"/>
      <w:r>
        <w:rPr>
          <w:rFonts w:ascii="Times New Roman" w:hAnsi="Times New Roman" w:cs="Times New Roman"/>
          <w:sz w:val="24"/>
          <w:szCs w:val="24"/>
        </w:rPr>
        <w:t>ββ</w:t>
      </w:r>
      <w:proofErr w:type="spellEnd"/>
      <w:r>
        <w:rPr>
          <w:rFonts w:ascii="Times New Roman" w:hAnsi="Times New Roman" w:cs="Times New Roman"/>
          <w:sz w:val="24"/>
          <w:szCs w:val="24"/>
        </w:rPr>
        <w:t>΄ ως εξής</w:t>
      </w:r>
      <w:r w:rsidRPr="00A2705F">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ββ</w:t>
      </w:r>
      <w:proofErr w:type="spellEnd"/>
      <w:r>
        <w:rPr>
          <w:rFonts w:ascii="Times New Roman" w:hAnsi="Times New Roman" w:cs="Times New Roman"/>
          <w:sz w:val="24"/>
          <w:szCs w:val="24"/>
        </w:rPr>
        <w:t xml:space="preserve">) </w:t>
      </w:r>
      <w:r w:rsidRPr="00A2705F">
        <w:rPr>
          <w:rFonts w:ascii="Times New Roman" w:hAnsi="Times New Roman" w:cs="Times New Roman"/>
          <w:sz w:val="24"/>
          <w:szCs w:val="24"/>
        </w:rPr>
        <w:t xml:space="preserve">Η έκδοση της Ευρωπαϊκής Κάρτας </w:t>
      </w:r>
      <w:r w:rsidRPr="009C4398">
        <w:rPr>
          <w:rFonts w:ascii="Times New Roman" w:hAnsi="Times New Roman" w:cs="Times New Roman"/>
          <w:sz w:val="24"/>
          <w:szCs w:val="24"/>
        </w:rPr>
        <w:t xml:space="preserve">Ασφάλισης Ασθένειας (Ε.Κ.Α.Α.), κατ’ εφαρμογή των Κανονισμών </w:t>
      </w:r>
      <w:r w:rsidR="006C3E3F" w:rsidRPr="009C4398">
        <w:rPr>
          <w:rFonts w:ascii="Times New Roman" w:hAnsi="Times New Roman" w:cs="Times New Roman"/>
          <w:sz w:val="24"/>
          <w:szCs w:val="24"/>
        </w:rPr>
        <w:t xml:space="preserve">αριθ. </w:t>
      </w:r>
      <w:r w:rsidRPr="009C4398">
        <w:rPr>
          <w:rFonts w:ascii="Times New Roman" w:hAnsi="Times New Roman" w:cs="Times New Roman"/>
          <w:sz w:val="24"/>
          <w:szCs w:val="24"/>
        </w:rPr>
        <w:t>883/</w:t>
      </w:r>
      <w:r w:rsidR="006C3E3F" w:rsidRPr="009C4398">
        <w:rPr>
          <w:rFonts w:ascii="Times New Roman" w:hAnsi="Times New Roman" w:cs="Times New Roman"/>
          <w:sz w:val="24"/>
          <w:szCs w:val="24"/>
        </w:rPr>
        <w:t>20</w:t>
      </w:r>
      <w:r w:rsidRPr="009C4398">
        <w:rPr>
          <w:rFonts w:ascii="Times New Roman" w:hAnsi="Times New Roman" w:cs="Times New Roman"/>
          <w:sz w:val="24"/>
          <w:szCs w:val="24"/>
        </w:rPr>
        <w:t xml:space="preserve">04 </w:t>
      </w:r>
      <w:r w:rsidR="00245364" w:rsidRPr="009C4398">
        <w:rPr>
          <w:rFonts w:ascii="Times New Roman" w:hAnsi="Times New Roman" w:cs="Times New Roman"/>
          <w:sz w:val="24"/>
          <w:szCs w:val="24"/>
        </w:rPr>
        <w:lastRenderedPageBreak/>
        <w:t>(</w:t>
      </w:r>
      <w:r w:rsidR="00245364" w:rsidRPr="009C4398">
        <w:rPr>
          <w:rFonts w:ascii="Times New Roman" w:hAnsi="Times New Roman" w:cs="Times New Roman"/>
          <w:sz w:val="24"/>
          <w:szCs w:val="24"/>
          <w:shd w:val="clear" w:color="auto" w:fill="FFFFFF"/>
        </w:rPr>
        <w:t>ΕΕ L 166, 30.4.2004 </w:t>
      </w:r>
      <w:r w:rsidR="00245364" w:rsidRPr="009C4398">
        <w:rPr>
          <w:rFonts w:ascii="Times New Roman" w:hAnsi="Times New Roman" w:cs="Times New Roman"/>
          <w:sz w:val="24"/>
          <w:szCs w:val="24"/>
        </w:rPr>
        <w:t xml:space="preserve">) </w:t>
      </w:r>
      <w:r w:rsidR="006C3E3F" w:rsidRPr="009C4398">
        <w:rPr>
          <w:rFonts w:ascii="Times New Roman" w:hAnsi="Times New Roman" w:cs="Times New Roman"/>
          <w:sz w:val="24"/>
          <w:szCs w:val="24"/>
        </w:rPr>
        <w:t>του Ευρωπαϊκού Κοινοβουλίου και του Συμβουλίου της 29</w:t>
      </w:r>
      <w:r w:rsidR="006C3E3F" w:rsidRPr="009C4398">
        <w:rPr>
          <w:rFonts w:ascii="Times New Roman" w:hAnsi="Times New Roman" w:cs="Times New Roman"/>
          <w:sz w:val="24"/>
          <w:szCs w:val="24"/>
          <w:vertAlign w:val="superscript"/>
        </w:rPr>
        <w:t>ης</w:t>
      </w:r>
      <w:r w:rsidR="006C3E3F" w:rsidRPr="009C4398">
        <w:rPr>
          <w:rFonts w:ascii="Times New Roman" w:hAnsi="Times New Roman" w:cs="Times New Roman"/>
          <w:sz w:val="24"/>
          <w:szCs w:val="24"/>
        </w:rPr>
        <w:t xml:space="preserve"> Απριλίου 2004 και αριθ. 987/2009 </w:t>
      </w:r>
      <w:r w:rsidR="00245364" w:rsidRPr="009C4398">
        <w:rPr>
          <w:rFonts w:ascii="Times New Roman" w:hAnsi="Times New Roman" w:cs="Times New Roman"/>
          <w:sz w:val="24"/>
          <w:szCs w:val="24"/>
        </w:rPr>
        <w:t>(</w:t>
      </w:r>
      <w:r w:rsidR="00245364" w:rsidRPr="009C4398">
        <w:rPr>
          <w:rFonts w:ascii="Times New Roman" w:hAnsi="Times New Roman" w:cs="Times New Roman"/>
          <w:sz w:val="24"/>
          <w:szCs w:val="24"/>
          <w:shd w:val="clear" w:color="auto" w:fill="FFFFFF"/>
        </w:rPr>
        <w:t>ΕΕ L 284, 30.10.2009)</w:t>
      </w:r>
      <w:r w:rsidR="00245364" w:rsidRPr="009C4398">
        <w:rPr>
          <w:rFonts w:ascii="Times New Roman" w:hAnsi="Times New Roman" w:cs="Times New Roman"/>
          <w:sz w:val="24"/>
          <w:szCs w:val="24"/>
        </w:rPr>
        <w:t xml:space="preserve"> </w:t>
      </w:r>
      <w:r w:rsidR="006C3E3F" w:rsidRPr="009C4398">
        <w:rPr>
          <w:rFonts w:ascii="Times New Roman" w:hAnsi="Times New Roman" w:cs="Times New Roman"/>
          <w:sz w:val="24"/>
          <w:szCs w:val="24"/>
        </w:rPr>
        <w:t>του Ευρωπαϊκού Κοινοβουλίου και του Συμβουλίου της 16</w:t>
      </w:r>
      <w:r w:rsidR="006C3E3F" w:rsidRPr="009C4398">
        <w:rPr>
          <w:rFonts w:ascii="Times New Roman" w:hAnsi="Times New Roman" w:cs="Times New Roman"/>
          <w:sz w:val="24"/>
          <w:szCs w:val="24"/>
          <w:vertAlign w:val="superscript"/>
        </w:rPr>
        <w:t>ης</w:t>
      </w:r>
      <w:r w:rsidR="006C3E3F" w:rsidRPr="009C4398">
        <w:rPr>
          <w:rFonts w:ascii="Times New Roman" w:hAnsi="Times New Roman" w:cs="Times New Roman"/>
          <w:sz w:val="24"/>
          <w:szCs w:val="24"/>
        </w:rPr>
        <w:t xml:space="preserve"> Σεπτεμβρίου  2009</w:t>
      </w:r>
      <w:r w:rsidRPr="009C4398">
        <w:rPr>
          <w:rFonts w:ascii="Times New Roman" w:hAnsi="Times New Roman" w:cs="Times New Roman"/>
          <w:sz w:val="24"/>
          <w:szCs w:val="24"/>
        </w:rPr>
        <w:t xml:space="preserve">, για </w:t>
      </w:r>
      <w:r w:rsidRPr="006C3E3F">
        <w:rPr>
          <w:rFonts w:ascii="Times New Roman" w:hAnsi="Times New Roman" w:cs="Times New Roman"/>
          <w:sz w:val="24"/>
          <w:szCs w:val="24"/>
        </w:rPr>
        <w:t>προπτυχιακούς</w:t>
      </w:r>
      <w:r w:rsidRPr="00A2705F">
        <w:rPr>
          <w:rFonts w:ascii="Times New Roman" w:hAnsi="Times New Roman" w:cs="Times New Roman"/>
          <w:sz w:val="24"/>
          <w:szCs w:val="24"/>
        </w:rPr>
        <w:t xml:space="preserve">, μεταπτυχιακούς φοιτητές και υποψήφιους διδάκτορες που δεν έχουν άλλη ιατροφαρμακευτική και νοσοκομειακή περίθαλψη, καθώς και η απόδοση των δαπανών που προκύπτουν, πραγματοποιείται από τις υπηρεσίες των Ανώτατων Εκπαιδευτικών Ιδρυμάτων (Α.Ε.Ι.) και </w:t>
      </w:r>
      <w:r w:rsidR="006C3E3F">
        <w:rPr>
          <w:rFonts w:ascii="Times New Roman" w:hAnsi="Times New Roman" w:cs="Times New Roman"/>
          <w:sz w:val="24"/>
          <w:szCs w:val="24"/>
        </w:rPr>
        <w:t xml:space="preserve">των </w:t>
      </w:r>
      <w:r w:rsidRPr="00A2705F">
        <w:rPr>
          <w:rFonts w:ascii="Times New Roman" w:hAnsi="Times New Roman" w:cs="Times New Roman"/>
          <w:sz w:val="24"/>
          <w:szCs w:val="24"/>
        </w:rPr>
        <w:t xml:space="preserve">Ανώτατων Εκκλησιαστικών Ακαδημιών (Α.Ε.Α.). Για το σκοπό αυτό, οι </w:t>
      </w:r>
      <w:r w:rsidR="006C3E3F">
        <w:rPr>
          <w:rFonts w:ascii="Times New Roman" w:hAnsi="Times New Roman" w:cs="Times New Roman"/>
          <w:sz w:val="24"/>
          <w:szCs w:val="24"/>
        </w:rPr>
        <w:t xml:space="preserve">αρμόδιες </w:t>
      </w:r>
      <w:r w:rsidRPr="00A2705F">
        <w:rPr>
          <w:rFonts w:ascii="Times New Roman" w:hAnsi="Times New Roman" w:cs="Times New Roman"/>
          <w:sz w:val="24"/>
          <w:szCs w:val="24"/>
        </w:rPr>
        <w:t>υπηρεσίες αποκτούν πρόσβαση στο Ηλεκτρονικό Μητρώο Ανασφάλιστων Πολιτών που τηρεί η ΗΔΙΚΑ Α.Ε..</w:t>
      </w:r>
      <w:r>
        <w:rPr>
          <w:rFonts w:ascii="Times New Roman" w:hAnsi="Times New Roman" w:cs="Times New Roman"/>
          <w:sz w:val="24"/>
          <w:szCs w:val="24"/>
        </w:rPr>
        <w:t xml:space="preserve"> Με </w:t>
      </w:r>
      <w:r w:rsidRPr="00A2705F">
        <w:rPr>
          <w:rFonts w:ascii="Times New Roman" w:hAnsi="Times New Roman" w:cs="Times New Roman"/>
          <w:sz w:val="24"/>
          <w:szCs w:val="24"/>
        </w:rPr>
        <w:t>κοινή απόφαση των Υπουργών Παιδείας, Έρευνας και Θρησκευμάτων, Εργασίας, Κοινωνικής Ασφάλισης και Κοινωνικής Αλληλεγγύης</w:t>
      </w:r>
      <w:r w:rsidR="006C3E3F">
        <w:rPr>
          <w:rFonts w:ascii="Times New Roman" w:hAnsi="Times New Roman" w:cs="Times New Roman"/>
          <w:sz w:val="24"/>
          <w:szCs w:val="24"/>
        </w:rPr>
        <w:t>,</w:t>
      </w:r>
      <w:r w:rsidRPr="005F41AA">
        <w:rPr>
          <w:rFonts w:ascii="Times New Roman" w:hAnsi="Times New Roman" w:cs="Times New Roman"/>
          <w:sz w:val="24"/>
          <w:szCs w:val="24"/>
        </w:rPr>
        <w:t xml:space="preserve"> </w:t>
      </w:r>
      <w:r w:rsidR="006C3E3F" w:rsidRPr="00A2705F">
        <w:rPr>
          <w:rFonts w:ascii="Times New Roman" w:hAnsi="Times New Roman" w:cs="Times New Roman"/>
          <w:sz w:val="24"/>
          <w:szCs w:val="24"/>
        </w:rPr>
        <w:t>Οικονομικών</w:t>
      </w:r>
      <w:r w:rsidR="006C3E3F" w:rsidRPr="006C3E3F">
        <w:rPr>
          <w:rFonts w:ascii="Times New Roman" w:hAnsi="Times New Roman" w:cs="Times New Roman"/>
          <w:sz w:val="24"/>
          <w:szCs w:val="24"/>
        </w:rPr>
        <w:t xml:space="preserve"> </w:t>
      </w:r>
      <w:r w:rsidR="006C3E3F">
        <w:rPr>
          <w:rFonts w:ascii="Times New Roman" w:hAnsi="Times New Roman" w:cs="Times New Roman"/>
          <w:sz w:val="24"/>
          <w:szCs w:val="24"/>
        </w:rPr>
        <w:t xml:space="preserve">και </w:t>
      </w:r>
      <w:r w:rsidR="00245364">
        <w:rPr>
          <w:rFonts w:ascii="Times New Roman" w:hAnsi="Times New Roman" w:cs="Times New Roman"/>
          <w:sz w:val="24"/>
          <w:szCs w:val="24"/>
        </w:rPr>
        <w:t>Υγείας,</w:t>
      </w:r>
      <w:r w:rsidR="006C3E3F" w:rsidRPr="00A2705F">
        <w:rPr>
          <w:rFonts w:ascii="Times New Roman" w:hAnsi="Times New Roman" w:cs="Times New Roman"/>
          <w:sz w:val="24"/>
          <w:szCs w:val="24"/>
        </w:rPr>
        <w:t xml:space="preserve"> </w:t>
      </w:r>
      <w:r>
        <w:rPr>
          <w:rFonts w:ascii="Times New Roman" w:hAnsi="Times New Roman" w:cs="Times New Roman"/>
          <w:sz w:val="24"/>
          <w:szCs w:val="24"/>
        </w:rPr>
        <w:t>μπορεί να ρυθμιστούν ειδικότερα</w:t>
      </w:r>
      <w:r w:rsidRPr="00A2705F">
        <w:rPr>
          <w:rFonts w:ascii="Times New Roman" w:hAnsi="Times New Roman" w:cs="Times New Roman"/>
          <w:sz w:val="24"/>
          <w:szCs w:val="24"/>
        </w:rPr>
        <w:t xml:space="preserve"> θέματα που θα προκύψουν κατά την</w:t>
      </w:r>
      <w:r>
        <w:rPr>
          <w:rFonts w:ascii="Times New Roman" w:hAnsi="Times New Roman" w:cs="Times New Roman"/>
          <w:sz w:val="24"/>
          <w:szCs w:val="24"/>
        </w:rPr>
        <w:t xml:space="preserve"> εφαρμογή της παρούσας διάταξης</w:t>
      </w:r>
      <w:r w:rsidRPr="00A2705F">
        <w:rPr>
          <w:rFonts w:ascii="Times New Roman" w:hAnsi="Times New Roman" w:cs="Times New Roman"/>
          <w:sz w:val="24"/>
          <w:szCs w:val="24"/>
        </w:rPr>
        <w:t>.</w:t>
      </w:r>
      <w:r>
        <w:rPr>
          <w:rFonts w:ascii="Times New Roman" w:hAnsi="Times New Roman" w:cs="Times New Roman"/>
          <w:sz w:val="24"/>
          <w:szCs w:val="24"/>
        </w:rPr>
        <w:t>».</w:t>
      </w:r>
    </w:p>
    <w:p w:rsidR="006C3E3F" w:rsidRDefault="0099529F" w:rsidP="0088238B">
      <w:pPr>
        <w:tabs>
          <w:tab w:val="left" w:pos="28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r w:rsidR="0088238B">
        <w:rPr>
          <w:rFonts w:ascii="Times New Roman" w:hAnsi="Times New Roman" w:cs="Times New Roman"/>
          <w:sz w:val="24"/>
          <w:szCs w:val="24"/>
        </w:rPr>
        <w:t xml:space="preserve">. </w:t>
      </w:r>
      <w:r w:rsidR="0088238B" w:rsidRPr="0088238B">
        <w:rPr>
          <w:rFonts w:ascii="Times New Roman" w:hAnsi="Times New Roman" w:cs="Times New Roman"/>
          <w:sz w:val="24"/>
          <w:szCs w:val="24"/>
        </w:rPr>
        <w:t xml:space="preserve">α) Μετά το πρώτο εδάφιο της παρ. 2 του άρθρου 18 του ν. 4485/2017, προστίθεται εδάφιο ως εξής: </w:t>
      </w:r>
    </w:p>
    <w:p w:rsidR="0088238B" w:rsidRPr="0088238B" w:rsidRDefault="0088238B" w:rsidP="0088238B">
      <w:pPr>
        <w:tabs>
          <w:tab w:val="left" w:pos="284"/>
        </w:tabs>
        <w:spacing w:after="0" w:line="360" w:lineRule="auto"/>
        <w:jc w:val="both"/>
        <w:rPr>
          <w:rFonts w:ascii="Times New Roman" w:hAnsi="Times New Roman" w:cs="Times New Roman"/>
          <w:sz w:val="24"/>
          <w:szCs w:val="24"/>
        </w:rPr>
      </w:pPr>
      <w:r w:rsidRPr="0088238B">
        <w:rPr>
          <w:rFonts w:ascii="Times New Roman" w:hAnsi="Times New Roman" w:cs="Times New Roman"/>
          <w:sz w:val="24"/>
          <w:szCs w:val="24"/>
        </w:rPr>
        <w:t>«</w:t>
      </w:r>
      <w:r w:rsidRPr="0088238B">
        <w:rPr>
          <w:rFonts w:ascii="Times New Roman" w:hAnsi="Times New Roman" w:cs="Times New Roman"/>
          <w:color w:val="000000"/>
          <w:sz w:val="24"/>
          <w:szCs w:val="24"/>
        </w:rPr>
        <w:t>Αν η Σχολή έχει δύο μόνο Τμήματα, η Κοσμητεία αποτελείται από τον Κοσμήτορα, ο οποίος εκτελεί και χρέη Προέδρου Τμήματος</w:t>
      </w:r>
      <w:r w:rsidRPr="0088238B">
        <w:rPr>
          <w:rFonts w:ascii="Times New Roman" w:hAnsi="Times New Roman" w:cs="Times New Roman"/>
          <w:sz w:val="24"/>
          <w:szCs w:val="24"/>
        </w:rPr>
        <w:t xml:space="preserve">, από τους Διευθυντές Τομέων, από έξι (6) εκλεγμένα από τη Γενική Συνέλευση της Σχολής μέλη Δ.Ε.Π., τρία (3) από κάθε Τμήμα, από δύο (2) εκπροσώπους των φοιτητών, έναν (1) για την κατηγορία </w:t>
      </w:r>
      <w:r w:rsidRPr="0088238B">
        <w:rPr>
          <w:rFonts w:ascii="Times New Roman" w:hAnsi="Times New Roman" w:cs="Times New Roman"/>
          <w:color w:val="000000"/>
          <w:sz w:val="24"/>
          <w:szCs w:val="24"/>
        </w:rPr>
        <w:t>των προπτυχιακών και έναν (1) συνολικά για τις κατηγορίες των μεταπτυχιακών φοιτητών και των υποψήφιων διδακτόρων, όπου υπάρχουν, καθώς και από τρεις (3) εκπροσώπους, έναν (1) ανά κατηγορία από τα μέλη Ε.Ε.Π., Ε.ΔΙ.Π. και Ε.Τ.Ε.Π. της Σχολής.</w:t>
      </w:r>
      <w:r w:rsidRPr="0088238B">
        <w:rPr>
          <w:rFonts w:ascii="Times New Roman" w:hAnsi="Times New Roman" w:cs="Times New Roman"/>
          <w:sz w:val="24"/>
          <w:szCs w:val="24"/>
        </w:rPr>
        <w:t>»</w:t>
      </w:r>
    </w:p>
    <w:p w:rsidR="0088238B" w:rsidRPr="00703D09" w:rsidRDefault="006C3E3F" w:rsidP="0088238B">
      <w:pPr>
        <w:pStyle w:val="a4"/>
        <w:tabs>
          <w:tab w:val="left" w:pos="284"/>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β) Τ</w:t>
      </w:r>
      <w:r w:rsidR="0088238B" w:rsidRPr="00703D09">
        <w:rPr>
          <w:rFonts w:ascii="Times New Roman" w:hAnsi="Times New Roman" w:cs="Times New Roman"/>
          <w:sz w:val="24"/>
          <w:szCs w:val="24"/>
        </w:rPr>
        <w:t xml:space="preserve">ο δεύτερο εδάφιο της </w:t>
      </w:r>
      <w:proofErr w:type="spellStart"/>
      <w:r w:rsidR="0088238B" w:rsidRPr="00703D09">
        <w:rPr>
          <w:rFonts w:ascii="Times New Roman" w:hAnsi="Times New Roman" w:cs="Times New Roman"/>
          <w:sz w:val="24"/>
          <w:szCs w:val="24"/>
        </w:rPr>
        <w:t>υποπερίπτ</w:t>
      </w:r>
      <w:proofErr w:type="spellEnd"/>
      <w:r w:rsidR="0088238B" w:rsidRPr="00703D09">
        <w:rPr>
          <w:rFonts w:ascii="Times New Roman" w:hAnsi="Times New Roman" w:cs="Times New Roman"/>
          <w:sz w:val="24"/>
          <w:szCs w:val="24"/>
        </w:rPr>
        <w:t xml:space="preserve">. </w:t>
      </w:r>
      <w:proofErr w:type="spellStart"/>
      <w:r w:rsidR="0088238B" w:rsidRPr="00703D09">
        <w:rPr>
          <w:rFonts w:ascii="Times New Roman" w:hAnsi="Times New Roman" w:cs="Times New Roman"/>
          <w:sz w:val="24"/>
          <w:szCs w:val="24"/>
        </w:rPr>
        <w:t>αα</w:t>
      </w:r>
      <w:proofErr w:type="spellEnd"/>
      <w:r w:rsidR="0088238B" w:rsidRPr="00703D09">
        <w:rPr>
          <w:rFonts w:ascii="Times New Roman" w:hAnsi="Times New Roman" w:cs="Times New Roman"/>
          <w:sz w:val="24"/>
          <w:szCs w:val="24"/>
        </w:rPr>
        <w:t xml:space="preserve">΄ της </w:t>
      </w:r>
      <w:proofErr w:type="spellStart"/>
      <w:r w:rsidR="0088238B" w:rsidRPr="00703D09">
        <w:rPr>
          <w:rFonts w:ascii="Times New Roman" w:hAnsi="Times New Roman" w:cs="Times New Roman"/>
          <w:sz w:val="24"/>
          <w:szCs w:val="24"/>
        </w:rPr>
        <w:t>περίπτ</w:t>
      </w:r>
      <w:proofErr w:type="spellEnd"/>
      <w:r w:rsidR="0088238B" w:rsidRPr="00703D09">
        <w:rPr>
          <w:rFonts w:ascii="Times New Roman" w:hAnsi="Times New Roman" w:cs="Times New Roman"/>
          <w:sz w:val="24"/>
          <w:szCs w:val="24"/>
        </w:rPr>
        <w:t xml:space="preserve">. α΄ της </w:t>
      </w:r>
      <w:proofErr w:type="spellStart"/>
      <w:r w:rsidR="0088238B" w:rsidRPr="00703D09">
        <w:rPr>
          <w:rFonts w:ascii="Times New Roman" w:hAnsi="Times New Roman" w:cs="Times New Roman"/>
          <w:sz w:val="24"/>
          <w:szCs w:val="24"/>
        </w:rPr>
        <w:t>παρ</w:t>
      </w:r>
      <w:proofErr w:type="spellEnd"/>
      <w:r w:rsidR="0088238B" w:rsidRPr="00703D09">
        <w:rPr>
          <w:rFonts w:ascii="Times New Roman" w:hAnsi="Times New Roman" w:cs="Times New Roman"/>
          <w:sz w:val="24"/>
          <w:szCs w:val="24"/>
        </w:rPr>
        <w:t xml:space="preserve"> 1 του άρθρ</w:t>
      </w:r>
      <w:r>
        <w:rPr>
          <w:rFonts w:ascii="Times New Roman" w:hAnsi="Times New Roman" w:cs="Times New Roman"/>
          <w:sz w:val="24"/>
          <w:szCs w:val="24"/>
        </w:rPr>
        <w:t>ου 21 του ν. 4485/2017 καταργείται.</w:t>
      </w:r>
    </w:p>
    <w:p w:rsidR="0088238B" w:rsidRPr="00703D09" w:rsidRDefault="0088238B" w:rsidP="0088238B">
      <w:pPr>
        <w:pStyle w:val="a4"/>
        <w:tabs>
          <w:tab w:val="left" w:pos="284"/>
        </w:tabs>
        <w:spacing w:after="0" w:line="360" w:lineRule="auto"/>
        <w:ind w:left="0"/>
        <w:jc w:val="both"/>
        <w:rPr>
          <w:rFonts w:ascii="Times New Roman" w:hAnsi="Times New Roman" w:cs="Times New Roman"/>
          <w:sz w:val="24"/>
          <w:szCs w:val="24"/>
        </w:rPr>
      </w:pPr>
      <w:r w:rsidRPr="00703D09">
        <w:rPr>
          <w:rFonts w:ascii="Times New Roman" w:hAnsi="Times New Roman" w:cs="Times New Roman"/>
          <w:sz w:val="24"/>
          <w:szCs w:val="24"/>
        </w:rPr>
        <w:t xml:space="preserve">γ) Στο δεύτερο εδάφιο της παρ. 2 </w:t>
      </w:r>
      <w:r w:rsidR="006C3E3F">
        <w:rPr>
          <w:rFonts w:ascii="Times New Roman" w:hAnsi="Times New Roman" w:cs="Times New Roman"/>
          <w:sz w:val="24"/>
          <w:szCs w:val="24"/>
        </w:rPr>
        <w:t>του άρθρου 24 του ν. 4485/2017,</w:t>
      </w:r>
      <w:r w:rsidRPr="00703D09">
        <w:rPr>
          <w:rFonts w:ascii="Times New Roman" w:hAnsi="Times New Roman" w:cs="Times New Roman"/>
          <w:sz w:val="24"/>
          <w:szCs w:val="24"/>
        </w:rPr>
        <w:t xml:space="preserve"> η λέξη «άλλως» αντικαθίσταται από τη λέξη «ή».</w:t>
      </w:r>
    </w:p>
    <w:p w:rsidR="006C3E3F" w:rsidRDefault="0088238B" w:rsidP="0088238B">
      <w:pPr>
        <w:pStyle w:val="a4"/>
        <w:tabs>
          <w:tab w:val="left" w:pos="284"/>
        </w:tabs>
        <w:spacing w:after="0" w:line="360" w:lineRule="auto"/>
        <w:ind w:left="0"/>
        <w:jc w:val="both"/>
        <w:rPr>
          <w:rFonts w:ascii="Times New Roman" w:hAnsi="Times New Roman" w:cs="Times New Roman"/>
          <w:sz w:val="24"/>
          <w:szCs w:val="24"/>
        </w:rPr>
      </w:pPr>
      <w:r w:rsidRPr="00703D09">
        <w:rPr>
          <w:rFonts w:ascii="Times New Roman" w:hAnsi="Times New Roman" w:cs="Times New Roman"/>
          <w:sz w:val="24"/>
          <w:szCs w:val="24"/>
        </w:rPr>
        <w:t xml:space="preserve">δ) Στην παρ. 6 του άρθρου 31 </w:t>
      </w:r>
      <w:r w:rsidR="009C4398">
        <w:rPr>
          <w:rFonts w:ascii="Times New Roman" w:hAnsi="Times New Roman" w:cs="Times New Roman"/>
          <w:sz w:val="24"/>
          <w:szCs w:val="24"/>
        </w:rPr>
        <w:t xml:space="preserve">του ν. 4485/2017 </w:t>
      </w:r>
      <w:r w:rsidRPr="00703D09">
        <w:rPr>
          <w:rFonts w:ascii="Times New Roman" w:hAnsi="Times New Roman" w:cs="Times New Roman"/>
          <w:sz w:val="24"/>
          <w:szCs w:val="24"/>
        </w:rPr>
        <w:t xml:space="preserve">προστίθεται δεύτερο εδάφιο ως εξής: </w:t>
      </w:r>
    </w:p>
    <w:p w:rsidR="0088238B" w:rsidRPr="00703D09" w:rsidRDefault="0088238B" w:rsidP="0088238B">
      <w:pPr>
        <w:pStyle w:val="a4"/>
        <w:tabs>
          <w:tab w:val="left" w:pos="284"/>
        </w:tabs>
        <w:spacing w:after="0" w:line="360" w:lineRule="auto"/>
        <w:ind w:left="0"/>
        <w:jc w:val="both"/>
        <w:rPr>
          <w:rFonts w:ascii="Times New Roman" w:hAnsi="Times New Roman" w:cs="Times New Roman"/>
          <w:sz w:val="24"/>
          <w:szCs w:val="24"/>
        </w:rPr>
      </w:pPr>
      <w:r w:rsidRPr="00703D09">
        <w:rPr>
          <w:rFonts w:ascii="Times New Roman" w:hAnsi="Times New Roman" w:cs="Times New Roman"/>
          <w:sz w:val="24"/>
          <w:szCs w:val="24"/>
        </w:rPr>
        <w:t>«Ειδικά σε Α.Ε.Ι. με μία Σχολή δεν συστήνεται Επιτροπή Μεταπτυχιακών Σπουδών.»</w:t>
      </w:r>
    </w:p>
    <w:p w:rsidR="0088238B" w:rsidRPr="00547515" w:rsidRDefault="0099529F" w:rsidP="0088238B">
      <w:pPr>
        <w:tabs>
          <w:tab w:val="left" w:pos="284"/>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8</w:t>
      </w:r>
      <w:r w:rsidR="0088238B" w:rsidRPr="00703D09">
        <w:rPr>
          <w:rFonts w:ascii="Times New Roman" w:hAnsi="Times New Roman" w:cs="Times New Roman"/>
          <w:sz w:val="24"/>
          <w:szCs w:val="24"/>
        </w:rPr>
        <w:t xml:space="preserve">. </w:t>
      </w:r>
      <w:r w:rsidR="0088238B" w:rsidRPr="00547515">
        <w:rPr>
          <w:rFonts w:ascii="Times New Roman" w:hAnsi="Times New Roman" w:cs="Times New Roman"/>
          <w:sz w:val="24"/>
          <w:szCs w:val="24"/>
        </w:rPr>
        <w:t>Στο τέλος της παρ. 6 του άρθρου 32 του ν. 4485/2017 (Α΄ 114) προστίθεται εδάφιο ως εξής:</w:t>
      </w:r>
    </w:p>
    <w:p w:rsidR="0088238B" w:rsidRPr="0031419A" w:rsidRDefault="0088238B" w:rsidP="0088238B">
      <w:pPr>
        <w:tabs>
          <w:tab w:val="left" w:pos="284"/>
        </w:tabs>
        <w:spacing w:after="0" w:line="360" w:lineRule="auto"/>
        <w:contextualSpacing/>
        <w:jc w:val="both"/>
        <w:rPr>
          <w:rFonts w:ascii="Times New Roman" w:hAnsi="Times New Roman" w:cs="Times New Roman"/>
          <w:sz w:val="24"/>
          <w:szCs w:val="24"/>
        </w:rPr>
      </w:pPr>
      <w:r w:rsidRPr="00547515">
        <w:rPr>
          <w:rFonts w:ascii="Times New Roman" w:hAnsi="Times New Roman" w:cs="Times New Roman"/>
          <w:sz w:val="24"/>
          <w:szCs w:val="24"/>
        </w:rPr>
        <w:t xml:space="preserve">«Κατ’ εξαίρεση, οι αποφάσεις ίδρυσης </w:t>
      </w:r>
      <w:r>
        <w:rPr>
          <w:rFonts w:ascii="Times New Roman" w:hAnsi="Times New Roman" w:cs="Times New Roman"/>
          <w:sz w:val="24"/>
          <w:szCs w:val="24"/>
        </w:rPr>
        <w:t xml:space="preserve">Π.Μ.Σ. </w:t>
      </w:r>
      <w:r w:rsidRPr="00547515">
        <w:rPr>
          <w:rFonts w:ascii="Times New Roman" w:hAnsi="Times New Roman" w:cs="Times New Roman"/>
          <w:sz w:val="24"/>
          <w:szCs w:val="24"/>
        </w:rPr>
        <w:t xml:space="preserve">που λειτουργούν χωρίς τέλη φοίτησης, δημοσιεύονται από τον Πρύτανη χωρίς να τηρείται η </w:t>
      </w:r>
      <w:r w:rsidRPr="0031419A">
        <w:rPr>
          <w:rFonts w:ascii="Times New Roman" w:hAnsi="Times New Roman" w:cs="Times New Roman"/>
          <w:sz w:val="24"/>
          <w:szCs w:val="24"/>
        </w:rPr>
        <w:t>διαδικασία των πρ</w:t>
      </w:r>
      <w:r w:rsidR="00B431B3">
        <w:rPr>
          <w:rFonts w:ascii="Times New Roman" w:hAnsi="Times New Roman" w:cs="Times New Roman"/>
          <w:sz w:val="24"/>
          <w:szCs w:val="24"/>
        </w:rPr>
        <w:t xml:space="preserve">οηγούμενων </w:t>
      </w:r>
      <w:r w:rsidR="00B431B3">
        <w:rPr>
          <w:rFonts w:ascii="Times New Roman" w:hAnsi="Times New Roman" w:cs="Times New Roman"/>
          <w:sz w:val="24"/>
          <w:szCs w:val="24"/>
        </w:rPr>
        <w:lastRenderedPageBreak/>
        <w:t>εδαφίων και κοινοποιούντ</w:t>
      </w:r>
      <w:r w:rsidRPr="0031419A">
        <w:rPr>
          <w:rFonts w:ascii="Times New Roman" w:hAnsi="Times New Roman" w:cs="Times New Roman"/>
          <w:sz w:val="24"/>
          <w:szCs w:val="24"/>
        </w:rPr>
        <w:t xml:space="preserve">αι στο Υπουργείο Παιδείας, Έρευνας και Θρησκευμάτων </w:t>
      </w:r>
      <w:r w:rsidR="00B431B3">
        <w:rPr>
          <w:rFonts w:ascii="Times New Roman" w:hAnsi="Times New Roman" w:cs="Times New Roman"/>
          <w:sz w:val="24"/>
          <w:szCs w:val="24"/>
        </w:rPr>
        <w:t>για να αναρτηθούν</w:t>
      </w:r>
      <w:r w:rsidRPr="0031419A">
        <w:rPr>
          <w:rFonts w:ascii="Times New Roman" w:hAnsi="Times New Roman" w:cs="Times New Roman"/>
          <w:sz w:val="24"/>
          <w:szCs w:val="24"/>
        </w:rPr>
        <w:t xml:space="preserve"> στην ιστοσελίδα του Υπουργείου.»</w:t>
      </w:r>
    </w:p>
    <w:p w:rsidR="0088238B" w:rsidRPr="0031419A" w:rsidRDefault="0099529F" w:rsidP="0088238B">
      <w:pPr>
        <w:tabs>
          <w:tab w:val="left" w:pos="284"/>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9</w:t>
      </w:r>
      <w:r w:rsidR="0088238B" w:rsidRPr="0031419A">
        <w:rPr>
          <w:rFonts w:ascii="Times New Roman" w:hAnsi="Times New Roman" w:cs="Times New Roman"/>
          <w:sz w:val="24"/>
          <w:szCs w:val="24"/>
        </w:rPr>
        <w:t xml:space="preserve">. </w:t>
      </w:r>
      <w:r w:rsidR="0088238B" w:rsidRPr="00A46F8E">
        <w:rPr>
          <w:rFonts w:ascii="Times New Roman" w:hAnsi="Times New Roman" w:cs="Times New Roman"/>
          <w:sz w:val="24"/>
          <w:szCs w:val="24"/>
        </w:rPr>
        <w:t xml:space="preserve">Στην αρχή του </w:t>
      </w:r>
      <w:r w:rsidR="00A46F8E" w:rsidRPr="00A46F8E">
        <w:rPr>
          <w:rFonts w:ascii="Times New Roman" w:hAnsi="Times New Roman" w:cs="Times New Roman"/>
          <w:sz w:val="24"/>
          <w:szCs w:val="24"/>
        </w:rPr>
        <w:t xml:space="preserve">τρίτου </w:t>
      </w:r>
      <w:r w:rsidR="0088238B" w:rsidRPr="00A46F8E">
        <w:rPr>
          <w:rFonts w:ascii="Times New Roman" w:hAnsi="Times New Roman" w:cs="Times New Roman"/>
          <w:sz w:val="24"/>
          <w:szCs w:val="24"/>
        </w:rPr>
        <w:t>εδαφίου της παρ.</w:t>
      </w:r>
      <w:r w:rsidR="0088238B" w:rsidRPr="0031419A">
        <w:rPr>
          <w:rFonts w:ascii="Times New Roman" w:hAnsi="Times New Roman" w:cs="Times New Roman"/>
          <w:sz w:val="24"/>
          <w:szCs w:val="24"/>
        </w:rPr>
        <w:t xml:space="preserve"> 1 του άρθρου 36 του ν. 4485/2017 οι λέξεις «Τα μέλη Ε.Ε.Π., Ε.ΔΙ.Π. και Ε.Τ.Ε.Π.» διαγράφονται και αντικαθίστανται από τις λέξεις «Όλοι οι διδάσκοντες».</w:t>
      </w:r>
    </w:p>
    <w:p w:rsidR="0031419A" w:rsidRPr="0031419A" w:rsidRDefault="0088238B" w:rsidP="0088238B">
      <w:pPr>
        <w:tabs>
          <w:tab w:val="left" w:pos="284"/>
        </w:tabs>
        <w:spacing w:after="0" w:line="360" w:lineRule="auto"/>
        <w:contextualSpacing/>
        <w:jc w:val="both"/>
        <w:rPr>
          <w:rFonts w:ascii="Times New Roman" w:hAnsi="Times New Roman" w:cs="Times New Roman"/>
          <w:sz w:val="24"/>
          <w:szCs w:val="24"/>
        </w:rPr>
      </w:pPr>
      <w:r w:rsidRPr="0031419A">
        <w:rPr>
          <w:rFonts w:ascii="Times New Roman" w:hAnsi="Times New Roman" w:cs="Times New Roman"/>
          <w:sz w:val="24"/>
          <w:szCs w:val="24"/>
        </w:rPr>
        <w:t>1</w:t>
      </w:r>
      <w:r w:rsidR="0099529F">
        <w:rPr>
          <w:rFonts w:ascii="Times New Roman" w:hAnsi="Times New Roman" w:cs="Times New Roman"/>
          <w:sz w:val="24"/>
          <w:szCs w:val="24"/>
        </w:rPr>
        <w:t>0</w:t>
      </w:r>
      <w:r w:rsidR="0031419A">
        <w:rPr>
          <w:rFonts w:ascii="Times New Roman" w:hAnsi="Times New Roman" w:cs="Times New Roman"/>
          <w:sz w:val="24"/>
          <w:szCs w:val="24"/>
        </w:rPr>
        <w:t xml:space="preserve">. </w:t>
      </w:r>
      <w:r w:rsidR="0031419A" w:rsidRPr="0031419A">
        <w:rPr>
          <w:rFonts w:ascii="Times New Roman" w:hAnsi="Times New Roman" w:cs="Times New Roman"/>
          <w:color w:val="000000"/>
          <w:sz w:val="24"/>
          <w:szCs w:val="24"/>
          <w:shd w:val="clear" w:color="auto" w:fill="FFFFFF"/>
        </w:rPr>
        <w:t xml:space="preserve">Στο πρώτο εδάφιο της </w:t>
      </w:r>
      <w:proofErr w:type="spellStart"/>
      <w:r w:rsidR="0031419A" w:rsidRPr="0031419A">
        <w:rPr>
          <w:rFonts w:ascii="Times New Roman" w:hAnsi="Times New Roman" w:cs="Times New Roman"/>
          <w:color w:val="000000"/>
          <w:sz w:val="24"/>
          <w:szCs w:val="24"/>
          <w:shd w:val="clear" w:color="auto" w:fill="FFFFFF"/>
        </w:rPr>
        <w:t>περίπτ</w:t>
      </w:r>
      <w:proofErr w:type="spellEnd"/>
      <w:r w:rsidR="0031419A" w:rsidRPr="0031419A">
        <w:rPr>
          <w:rFonts w:ascii="Times New Roman" w:hAnsi="Times New Roman" w:cs="Times New Roman"/>
          <w:color w:val="000000"/>
          <w:sz w:val="24"/>
          <w:szCs w:val="24"/>
          <w:shd w:val="clear" w:color="auto" w:fill="FFFFFF"/>
        </w:rPr>
        <w:t>. α΄ της παρ. 2 του άρθρου 30 του ν. 4009/</w:t>
      </w:r>
      <w:r w:rsidR="008D4B3A">
        <w:rPr>
          <w:rFonts w:ascii="Times New Roman" w:hAnsi="Times New Roman" w:cs="Times New Roman"/>
          <w:color w:val="000000"/>
          <w:sz w:val="24"/>
          <w:szCs w:val="24"/>
          <w:shd w:val="clear" w:color="auto" w:fill="FFFFFF"/>
        </w:rPr>
        <w:t>20</w:t>
      </w:r>
      <w:r w:rsidR="0031419A" w:rsidRPr="0031419A">
        <w:rPr>
          <w:rFonts w:ascii="Times New Roman" w:hAnsi="Times New Roman" w:cs="Times New Roman"/>
          <w:color w:val="000000"/>
          <w:sz w:val="24"/>
          <w:szCs w:val="24"/>
          <w:shd w:val="clear" w:color="auto" w:fill="FFFFFF"/>
        </w:rPr>
        <w:t xml:space="preserve">11 </w:t>
      </w:r>
      <w:r w:rsidR="0031419A" w:rsidRPr="0031419A">
        <w:rPr>
          <w:rFonts w:ascii="Times New Roman" w:hAnsi="Times New Roman" w:cs="Times New Roman"/>
          <w:bCs/>
          <w:sz w:val="24"/>
          <w:szCs w:val="24"/>
        </w:rPr>
        <w:t xml:space="preserve">(Α΄ 195) οι </w:t>
      </w:r>
      <w:r w:rsidR="0031419A" w:rsidRPr="008D4B3A">
        <w:rPr>
          <w:rFonts w:ascii="Times New Roman" w:hAnsi="Times New Roman" w:cs="Times New Roman"/>
          <w:bCs/>
          <w:sz w:val="24"/>
          <w:szCs w:val="24"/>
        </w:rPr>
        <w:t>λέξεις «</w:t>
      </w:r>
      <w:r w:rsidR="00377966" w:rsidRPr="008D4B3A">
        <w:rPr>
          <w:rFonts w:ascii="Times New Roman" w:hAnsi="Times New Roman" w:cs="Times New Roman"/>
          <w:sz w:val="24"/>
          <w:szCs w:val="24"/>
        </w:rPr>
        <w:t>180 πιστωτικές μονάδες</w:t>
      </w:r>
      <w:r w:rsidR="0031419A" w:rsidRPr="008D4B3A">
        <w:rPr>
          <w:rFonts w:ascii="Times New Roman" w:hAnsi="Times New Roman" w:cs="Times New Roman"/>
          <w:sz w:val="24"/>
          <w:szCs w:val="24"/>
        </w:rPr>
        <w:t>»</w:t>
      </w:r>
      <w:r w:rsidR="0031419A" w:rsidRPr="0031419A">
        <w:rPr>
          <w:rFonts w:ascii="Times New Roman" w:hAnsi="Times New Roman" w:cs="Times New Roman"/>
          <w:sz w:val="24"/>
          <w:szCs w:val="24"/>
        </w:rPr>
        <w:t xml:space="preserve"> αντικαθίστανται από τις λέξεις «240 πιστωτικές μονάδες».</w:t>
      </w:r>
    </w:p>
    <w:p w:rsidR="0088238B" w:rsidRPr="0031419A" w:rsidRDefault="0031419A" w:rsidP="0088238B">
      <w:pPr>
        <w:tabs>
          <w:tab w:val="left" w:pos="284"/>
        </w:tabs>
        <w:spacing w:after="0" w:line="360" w:lineRule="auto"/>
        <w:contextualSpacing/>
        <w:jc w:val="both"/>
        <w:rPr>
          <w:rFonts w:ascii="Times New Roman" w:hAnsi="Times New Roman" w:cs="Times New Roman"/>
          <w:sz w:val="24"/>
          <w:szCs w:val="24"/>
        </w:rPr>
      </w:pPr>
      <w:r w:rsidRPr="0031419A">
        <w:rPr>
          <w:rFonts w:ascii="Times New Roman" w:hAnsi="Times New Roman" w:cs="Times New Roman"/>
          <w:sz w:val="24"/>
          <w:szCs w:val="24"/>
        </w:rPr>
        <w:t>1</w:t>
      </w:r>
      <w:r w:rsidR="0099529F">
        <w:rPr>
          <w:rFonts w:ascii="Times New Roman" w:hAnsi="Times New Roman" w:cs="Times New Roman"/>
          <w:sz w:val="24"/>
          <w:szCs w:val="24"/>
        </w:rPr>
        <w:t>1</w:t>
      </w:r>
      <w:r w:rsidRPr="0031419A">
        <w:rPr>
          <w:rFonts w:ascii="Times New Roman" w:hAnsi="Times New Roman" w:cs="Times New Roman"/>
          <w:sz w:val="24"/>
          <w:szCs w:val="24"/>
        </w:rPr>
        <w:t xml:space="preserve">. </w:t>
      </w:r>
      <w:r w:rsidR="0088238B" w:rsidRPr="0031419A">
        <w:rPr>
          <w:rFonts w:ascii="Times New Roman" w:hAnsi="Times New Roman" w:cs="Times New Roman"/>
          <w:sz w:val="24"/>
          <w:szCs w:val="24"/>
        </w:rPr>
        <w:t xml:space="preserve">Η παρ. 2 του άρθρου 32 του </w:t>
      </w:r>
      <w:r w:rsidR="0088238B" w:rsidRPr="0031419A">
        <w:rPr>
          <w:rFonts w:ascii="Times New Roman" w:hAnsi="Times New Roman" w:cs="Times New Roman"/>
          <w:bCs/>
          <w:sz w:val="24"/>
          <w:szCs w:val="24"/>
        </w:rPr>
        <w:t>ν. 4009/</w:t>
      </w:r>
      <w:r w:rsidR="008D4B3A">
        <w:rPr>
          <w:rFonts w:ascii="Times New Roman" w:hAnsi="Times New Roman" w:cs="Times New Roman"/>
          <w:bCs/>
          <w:sz w:val="24"/>
          <w:szCs w:val="24"/>
        </w:rPr>
        <w:t>20</w:t>
      </w:r>
      <w:r w:rsidR="0088238B" w:rsidRPr="0031419A">
        <w:rPr>
          <w:rFonts w:ascii="Times New Roman" w:hAnsi="Times New Roman" w:cs="Times New Roman"/>
          <w:bCs/>
          <w:sz w:val="24"/>
          <w:szCs w:val="24"/>
        </w:rPr>
        <w:t>11 (Α΄ 195) αντικαθίσταται ως εξής:</w:t>
      </w:r>
    </w:p>
    <w:p w:rsidR="0088238B" w:rsidRDefault="0088238B" w:rsidP="0088238B">
      <w:pPr>
        <w:pStyle w:val="a4"/>
        <w:tabs>
          <w:tab w:val="left" w:pos="284"/>
        </w:tabs>
        <w:spacing w:after="0" w:line="360" w:lineRule="auto"/>
        <w:ind w:left="0"/>
        <w:jc w:val="both"/>
        <w:rPr>
          <w:rFonts w:ascii="Times New Roman" w:hAnsi="Times New Roman" w:cs="Times New Roman"/>
          <w:sz w:val="24"/>
          <w:szCs w:val="24"/>
        </w:rPr>
      </w:pPr>
      <w:r w:rsidRPr="0031419A">
        <w:rPr>
          <w:rFonts w:ascii="Times New Roman" w:hAnsi="Times New Roman" w:cs="Times New Roman"/>
          <w:sz w:val="24"/>
          <w:szCs w:val="24"/>
        </w:rPr>
        <w:t>«2. Το κατά την παρ. 1 περιεχόμενο του προγράμματος</w:t>
      </w:r>
      <w:r w:rsidRPr="00703D09">
        <w:rPr>
          <w:rFonts w:ascii="Times New Roman" w:hAnsi="Times New Roman" w:cs="Times New Roman"/>
          <w:sz w:val="24"/>
          <w:szCs w:val="24"/>
        </w:rPr>
        <w:t xml:space="preserve"> σπουδών εγκρίνεται από τη Σύγκλητο, ύστερα από εισήγηση του Τομέα και σύμφωνη γνώμη της Συνέλευσης Τμήματος</w:t>
      </w:r>
      <w:r w:rsidR="008D4B3A">
        <w:rPr>
          <w:rFonts w:ascii="Times New Roman" w:hAnsi="Times New Roman" w:cs="Times New Roman"/>
          <w:sz w:val="24"/>
          <w:szCs w:val="24"/>
        </w:rPr>
        <w:t>.»</w:t>
      </w:r>
    </w:p>
    <w:p w:rsidR="00BD0263" w:rsidRPr="0031301C" w:rsidRDefault="0031419A" w:rsidP="0088238B">
      <w:pPr>
        <w:shd w:val="clear" w:color="auto" w:fill="FFFFFF"/>
        <w:spacing w:after="0" w:line="360" w:lineRule="auto"/>
        <w:jc w:val="both"/>
        <w:rPr>
          <w:rFonts w:ascii="Times New Roman" w:eastAsia="Times New Roman" w:hAnsi="Times New Roman" w:cs="Times New Roman"/>
          <w:color w:val="000000"/>
          <w:sz w:val="24"/>
          <w:szCs w:val="24"/>
        </w:rPr>
      </w:pPr>
      <w:r w:rsidRPr="00BD0263">
        <w:rPr>
          <w:rFonts w:ascii="Times New Roman" w:hAnsi="Times New Roman" w:cs="Times New Roman"/>
          <w:sz w:val="24"/>
          <w:szCs w:val="24"/>
        </w:rPr>
        <w:t>1</w:t>
      </w:r>
      <w:r w:rsidR="0099529F">
        <w:rPr>
          <w:rFonts w:ascii="Times New Roman" w:hAnsi="Times New Roman" w:cs="Times New Roman"/>
          <w:sz w:val="24"/>
          <w:szCs w:val="24"/>
        </w:rPr>
        <w:t>2</w:t>
      </w:r>
      <w:r w:rsidR="0088238B" w:rsidRPr="0031301C">
        <w:rPr>
          <w:rFonts w:ascii="Times New Roman" w:hAnsi="Times New Roman" w:cs="Times New Roman"/>
          <w:sz w:val="24"/>
          <w:szCs w:val="24"/>
        </w:rPr>
        <w:t xml:space="preserve">. </w:t>
      </w:r>
      <w:r w:rsidR="00BD0263" w:rsidRPr="0031301C">
        <w:rPr>
          <w:rFonts w:ascii="Times New Roman" w:hAnsi="Times New Roman" w:cs="Times New Roman"/>
          <w:sz w:val="24"/>
          <w:szCs w:val="24"/>
        </w:rPr>
        <w:t xml:space="preserve">Υπάγονται στην </w:t>
      </w:r>
      <w:proofErr w:type="spellStart"/>
      <w:r w:rsidR="00BD0263" w:rsidRPr="0031301C">
        <w:rPr>
          <w:rFonts w:ascii="Times New Roman" w:eastAsia="Times New Roman" w:hAnsi="Times New Roman" w:cs="Times New Roman"/>
          <w:color w:val="000000"/>
          <w:sz w:val="24"/>
          <w:szCs w:val="24"/>
        </w:rPr>
        <w:t>περίπτ</w:t>
      </w:r>
      <w:proofErr w:type="spellEnd"/>
      <w:r w:rsidR="00BD0263" w:rsidRPr="0031301C">
        <w:rPr>
          <w:rFonts w:ascii="Times New Roman" w:eastAsia="Times New Roman" w:hAnsi="Times New Roman" w:cs="Times New Roman"/>
          <w:color w:val="000000"/>
          <w:sz w:val="24"/>
          <w:szCs w:val="24"/>
        </w:rPr>
        <w:t xml:space="preserve">. 12 της παρ. Β’  του άρθρου 1 (κτίρια τριτοβάθμιας εκπαίδευσης) του </w:t>
      </w:r>
      <w:proofErr w:type="spellStart"/>
      <w:r w:rsidR="006E7593" w:rsidRPr="0031301C">
        <w:rPr>
          <w:rFonts w:ascii="Times New Roman" w:eastAsia="Times New Roman" w:hAnsi="Times New Roman" w:cs="Times New Roman"/>
          <w:color w:val="000000"/>
          <w:sz w:val="24"/>
          <w:szCs w:val="24"/>
        </w:rPr>
        <w:t>π.δ.</w:t>
      </w:r>
      <w:proofErr w:type="spellEnd"/>
      <w:r w:rsidR="006E7593" w:rsidRPr="0031301C">
        <w:rPr>
          <w:rFonts w:ascii="Times New Roman" w:eastAsia="Times New Roman" w:hAnsi="Times New Roman" w:cs="Times New Roman"/>
          <w:color w:val="000000"/>
          <w:sz w:val="24"/>
          <w:szCs w:val="24"/>
        </w:rPr>
        <w:t xml:space="preserve"> της</w:t>
      </w:r>
      <w:r w:rsidR="00BD0263" w:rsidRPr="0031301C">
        <w:rPr>
          <w:rFonts w:ascii="Times New Roman" w:eastAsia="Times New Roman" w:hAnsi="Times New Roman" w:cs="Times New Roman"/>
          <w:color w:val="000000"/>
          <w:sz w:val="24"/>
          <w:szCs w:val="24"/>
        </w:rPr>
        <w:t xml:space="preserve"> 23.2/6.3.1987 (Δ΄ 166), κατά παρέκκλιση από κάθε άλλη γενική ή ειδική διάταξη νόμου, </w:t>
      </w:r>
      <w:r w:rsidR="00BD0263" w:rsidRPr="0031301C">
        <w:rPr>
          <w:rFonts w:ascii="Times New Roman" w:hAnsi="Times New Roman" w:cs="Times New Roman"/>
          <w:sz w:val="24"/>
          <w:szCs w:val="24"/>
        </w:rPr>
        <w:t>η</w:t>
      </w:r>
      <w:r w:rsidR="0088238B" w:rsidRPr="0031301C">
        <w:rPr>
          <w:rFonts w:ascii="Times New Roman" w:hAnsi="Times New Roman" w:cs="Times New Roman"/>
          <w:sz w:val="24"/>
          <w:szCs w:val="24"/>
        </w:rPr>
        <w:t xml:space="preserve"> χρήση γης του αγροτεμαχίου και των κτιρίων που </w:t>
      </w:r>
      <w:r w:rsidR="00BD0263" w:rsidRPr="0031301C">
        <w:rPr>
          <w:rFonts w:ascii="Times New Roman" w:hAnsi="Times New Roman" w:cs="Times New Roman"/>
          <w:sz w:val="24"/>
          <w:szCs w:val="24"/>
        </w:rPr>
        <w:t>έχουν παραχωρ</w:t>
      </w:r>
      <w:r w:rsidR="0088238B" w:rsidRPr="0031301C">
        <w:rPr>
          <w:rFonts w:ascii="Times New Roman" w:hAnsi="Times New Roman" w:cs="Times New Roman"/>
          <w:sz w:val="24"/>
          <w:szCs w:val="24"/>
        </w:rPr>
        <w:t>η</w:t>
      </w:r>
      <w:r w:rsidR="00BD0263" w:rsidRPr="0031301C">
        <w:rPr>
          <w:rFonts w:ascii="Times New Roman" w:hAnsi="Times New Roman" w:cs="Times New Roman"/>
          <w:sz w:val="24"/>
          <w:szCs w:val="24"/>
        </w:rPr>
        <w:t>θεί</w:t>
      </w:r>
      <w:r w:rsidR="0088238B" w:rsidRPr="0031301C">
        <w:rPr>
          <w:rFonts w:ascii="Times New Roman" w:hAnsi="Times New Roman" w:cs="Times New Roman"/>
          <w:sz w:val="24"/>
          <w:szCs w:val="24"/>
        </w:rPr>
        <w:t xml:space="preserve"> και χρησιμοποιούνται από το Διεθνές Πανεπιστήμιο της Ελλάδος </w:t>
      </w:r>
      <w:r w:rsidR="00BD0263" w:rsidRPr="0031301C">
        <w:rPr>
          <w:rFonts w:ascii="Times New Roman" w:hAnsi="Times New Roman" w:cs="Times New Roman"/>
          <w:sz w:val="24"/>
          <w:szCs w:val="24"/>
        </w:rPr>
        <w:t>σύμφωνα</w:t>
      </w:r>
      <w:r w:rsidR="0088238B" w:rsidRPr="0031301C">
        <w:rPr>
          <w:rFonts w:ascii="Times New Roman" w:hAnsi="Times New Roman" w:cs="Times New Roman"/>
          <w:sz w:val="24"/>
          <w:szCs w:val="24"/>
        </w:rPr>
        <w:t xml:space="preserve"> με </w:t>
      </w:r>
      <w:r w:rsidR="00BD0263" w:rsidRPr="0031301C">
        <w:rPr>
          <w:rFonts w:ascii="Times New Roman" w:hAnsi="Times New Roman" w:cs="Times New Roman"/>
          <w:sz w:val="24"/>
          <w:szCs w:val="24"/>
        </w:rPr>
        <w:t xml:space="preserve">την </w:t>
      </w:r>
      <w:r w:rsidR="0088238B" w:rsidRPr="0031301C">
        <w:rPr>
          <w:rFonts w:ascii="Times New Roman" w:eastAsia="Times New Roman" w:hAnsi="Times New Roman" w:cs="Times New Roman"/>
          <w:color w:val="000000"/>
          <w:sz w:val="24"/>
          <w:szCs w:val="24"/>
        </w:rPr>
        <w:t xml:space="preserve">αριθ. 1255/67091/9.6.2016 απόφαση του Υπουργού Αγροτικής Ανάπτυξης </w:t>
      </w:r>
      <w:r w:rsidR="00BD0263" w:rsidRPr="0031301C">
        <w:rPr>
          <w:rFonts w:ascii="Times New Roman" w:eastAsia="Times New Roman" w:hAnsi="Times New Roman" w:cs="Times New Roman"/>
          <w:color w:val="000000"/>
          <w:sz w:val="24"/>
          <w:szCs w:val="24"/>
        </w:rPr>
        <w:t>και</w:t>
      </w:r>
      <w:r w:rsidR="0088238B" w:rsidRPr="0031301C">
        <w:rPr>
          <w:rFonts w:ascii="Times New Roman" w:eastAsia="Times New Roman" w:hAnsi="Times New Roman" w:cs="Times New Roman"/>
          <w:color w:val="000000"/>
          <w:sz w:val="24"/>
          <w:szCs w:val="24"/>
        </w:rPr>
        <w:t xml:space="preserve"> Τροφίμων </w:t>
      </w:r>
      <w:r w:rsidR="00CB24F3" w:rsidRPr="0031301C">
        <w:rPr>
          <w:rFonts w:ascii="Times New Roman" w:eastAsia="Times New Roman" w:hAnsi="Times New Roman" w:cs="Times New Roman"/>
          <w:color w:val="000000"/>
          <w:sz w:val="24"/>
          <w:szCs w:val="24"/>
        </w:rPr>
        <w:t>(ΑΔΑ: ΩΔΓΩ4653ΠΓ-9ΕΒ).</w:t>
      </w:r>
    </w:p>
    <w:p w:rsidR="0088238B" w:rsidRPr="0031301C" w:rsidRDefault="0088238B" w:rsidP="0088238B">
      <w:pPr>
        <w:shd w:val="clear" w:color="auto" w:fill="FFFFFF"/>
        <w:spacing w:after="0" w:line="360" w:lineRule="auto"/>
        <w:jc w:val="both"/>
        <w:rPr>
          <w:rFonts w:ascii="Times New Roman" w:eastAsia="Times New Roman" w:hAnsi="Times New Roman" w:cs="Times New Roman"/>
          <w:color w:val="000000"/>
          <w:sz w:val="24"/>
          <w:szCs w:val="24"/>
        </w:rPr>
      </w:pPr>
      <w:r w:rsidRPr="0031301C">
        <w:rPr>
          <w:rFonts w:ascii="Times New Roman" w:eastAsia="Times New Roman" w:hAnsi="Times New Roman" w:cs="Times New Roman"/>
          <w:color w:val="000000"/>
          <w:sz w:val="24"/>
          <w:szCs w:val="24"/>
        </w:rPr>
        <w:t>1</w:t>
      </w:r>
      <w:r w:rsidR="0099529F">
        <w:rPr>
          <w:rFonts w:ascii="Times New Roman" w:eastAsia="Times New Roman" w:hAnsi="Times New Roman" w:cs="Times New Roman"/>
          <w:color w:val="000000"/>
          <w:sz w:val="24"/>
          <w:szCs w:val="24"/>
        </w:rPr>
        <w:t>3</w:t>
      </w:r>
      <w:r w:rsidRPr="0031301C">
        <w:rPr>
          <w:rFonts w:ascii="Times New Roman" w:eastAsia="Times New Roman" w:hAnsi="Times New Roman" w:cs="Times New Roman"/>
          <w:color w:val="000000"/>
          <w:sz w:val="24"/>
          <w:szCs w:val="24"/>
        </w:rPr>
        <w:t>. Η παρ. 1 του άρθρου 331 του ν. 5343/1932 (Α΄ 85) αντικαθίσταται ως εξής:</w:t>
      </w:r>
    </w:p>
    <w:p w:rsidR="00132DCD" w:rsidRDefault="0088238B" w:rsidP="00132DCD">
      <w:pPr>
        <w:shd w:val="clear" w:color="auto" w:fill="FFFFFF"/>
        <w:spacing w:after="0" w:line="360" w:lineRule="auto"/>
        <w:jc w:val="both"/>
        <w:rPr>
          <w:rFonts w:ascii="Times New Roman" w:eastAsia="Times New Roman" w:hAnsi="Times New Roman" w:cs="Times New Roman"/>
          <w:color w:val="000000"/>
          <w:sz w:val="24"/>
          <w:szCs w:val="24"/>
        </w:rPr>
      </w:pPr>
      <w:r w:rsidRPr="0031301C">
        <w:rPr>
          <w:rFonts w:ascii="Times New Roman" w:eastAsia="Times New Roman" w:hAnsi="Times New Roman" w:cs="Times New Roman"/>
          <w:color w:val="000000"/>
          <w:sz w:val="24"/>
          <w:szCs w:val="24"/>
        </w:rPr>
        <w:t xml:space="preserve">«1. </w:t>
      </w:r>
      <w:r w:rsidR="00377966" w:rsidRPr="0031301C">
        <w:rPr>
          <w:rFonts w:ascii="Times New Roman" w:eastAsia="Times New Roman" w:hAnsi="Times New Roman" w:cs="Times New Roman"/>
          <w:color w:val="000000"/>
          <w:sz w:val="24"/>
          <w:szCs w:val="24"/>
        </w:rPr>
        <w:t>Η πειθαρχική δίωξη δεν αναστέλλεται από την</w:t>
      </w:r>
      <w:r w:rsidR="00377966" w:rsidRPr="00CA3921">
        <w:rPr>
          <w:rFonts w:ascii="Times New Roman" w:eastAsia="Times New Roman" w:hAnsi="Times New Roman" w:cs="Times New Roman"/>
          <w:color w:val="000000"/>
          <w:sz w:val="24"/>
          <w:szCs w:val="24"/>
        </w:rPr>
        <w:t xml:space="preserve"> ποινική, εκτός εάν το οικείο Συμβούλιο λάβει, για εξαιρετικούς λόγους, διαφορετική απόφαση, η οποία είναι ελευθέρως ανακλητή. Η αναστολή</w:t>
      </w:r>
      <w:r w:rsidRPr="0088238B">
        <w:rPr>
          <w:rFonts w:ascii="Times New Roman" w:eastAsia="Times New Roman" w:hAnsi="Times New Roman" w:cs="Times New Roman"/>
          <w:color w:val="000000"/>
          <w:sz w:val="24"/>
          <w:szCs w:val="24"/>
        </w:rPr>
        <w:t xml:space="preserve"> δεν μπορεί να υπερβαίνει το ένα (1) έτος. Σε αυτή την περίπτωση, το Συμβούλιο μπορεί να αποφασίσει ότι ο εγκαλούμενος πρέπει να απόσχει από την άσκηση των καθηκόντων του. Για τη λήψη της απόφασης του προηγούμενου εδαφίου απαιτείται προηγούμενη ακρόαση του εγκαλούμενου από το πειθαρχικό συμβούλιο.»</w:t>
      </w:r>
    </w:p>
    <w:p w:rsidR="00132DCD" w:rsidRDefault="0099529F" w:rsidP="00132DCD">
      <w:p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z w:val="24"/>
          <w:szCs w:val="24"/>
        </w:rPr>
        <w:t>14</w:t>
      </w:r>
      <w:r w:rsidR="00132DCD" w:rsidRPr="00132DCD">
        <w:rPr>
          <w:rFonts w:ascii="Times New Roman" w:hAnsi="Times New Roman" w:cs="Times New Roman"/>
          <w:sz w:val="24"/>
          <w:szCs w:val="24"/>
        </w:rPr>
        <w:t xml:space="preserve">. Η παρ. 6 του άρθρου 24 του ν. 4009/2011 αντικαθίσταται ως εξής: </w:t>
      </w:r>
    </w:p>
    <w:p w:rsidR="00132DCD" w:rsidRDefault="00132DCD" w:rsidP="00132DCD">
      <w:pPr>
        <w:shd w:val="clear" w:color="auto" w:fill="FFFFFF"/>
        <w:spacing w:after="0" w:line="360" w:lineRule="auto"/>
        <w:jc w:val="both"/>
        <w:rPr>
          <w:rFonts w:ascii="Times New Roman" w:hAnsi="Times New Roman" w:cs="Times New Roman"/>
          <w:sz w:val="24"/>
          <w:szCs w:val="24"/>
        </w:rPr>
      </w:pPr>
      <w:r w:rsidRPr="00132DCD">
        <w:rPr>
          <w:rFonts w:ascii="Times New Roman" w:hAnsi="Times New Roman" w:cs="Times New Roman"/>
          <w:sz w:val="24"/>
          <w:szCs w:val="24"/>
        </w:rPr>
        <w:t>«Ο ανωτέρω προβλεπόμενος ανώτατος χρόνος αναστολής άσκησης των καθηκόντων δεν ισχύει για τους καθηγητές που εκλέγονται βουλευτές ή ευρωβουλευτές, των οποίων το καθεστώς καθορίζεται σύμφωνα με τις διατάξεις του άρθρου 56 του Συντάγματος. Η εξαίρεση εφαρμόζεται και στα μέλη της Κυβέ</w:t>
      </w:r>
      <w:r>
        <w:rPr>
          <w:rFonts w:ascii="Times New Roman" w:hAnsi="Times New Roman" w:cs="Times New Roman"/>
          <w:sz w:val="24"/>
          <w:szCs w:val="24"/>
        </w:rPr>
        <w:t>ρνησης, εφόσον είναι βουλευτές.»</w:t>
      </w:r>
    </w:p>
    <w:p w:rsidR="00F851A9" w:rsidRPr="00DE6E4C" w:rsidRDefault="0099529F" w:rsidP="00F851A9">
      <w:pPr>
        <w:pStyle w:val="western"/>
        <w:spacing w:before="0" w:beforeAutospacing="0" w:after="0" w:afterAutospacing="0" w:line="360" w:lineRule="auto"/>
        <w:jc w:val="both"/>
      </w:pPr>
      <w:r>
        <w:t>15</w:t>
      </w:r>
      <w:r w:rsidR="00F851A9">
        <w:t xml:space="preserve">. </w:t>
      </w:r>
      <w:r w:rsidR="00F851A9" w:rsidRPr="00DE6E4C">
        <w:t xml:space="preserve">Η παρ. 1 του άρθρου 5 του ν. 4485/2017 αντικαθίσταται ως εξής: </w:t>
      </w:r>
    </w:p>
    <w:p w:rsidR="00F851A9" w:rsidRPr="00DE6E4C" w:rsidRDefault="00F851A9" w:rsidP="00F851A9">
      <w:pPr>
        <w:pStyle w:val="western"/>
        <w:spacing w:before="0" w:beforeAutospacing="0" w:after="0" w:afterAutospacing="0" w:line="360" w:lineRule="auto"/>
        <w:jc w:val="both"/>
      </w:pPr>
      <w:r w:rsidRPr="00DE6E4C">
        <w:lastRenderedPageBreak/>
        <w:t>«1. Με προεδρικό διάταγμα που εκδίδεται με πρόταση των Υπουργών Παιδείας, Έρευνας και Θρησκευμάτων, Οικονομικών και Διοικητικής Ανασυγκρότησης, ιδρύονται, συγχωνεύονται, κατατέμνονται, μετονομάζονται και καταργούνται Α.Ε.Ι. και των δύο τομέων της ανώτατης εκπαίδευσης και μεταβάλλεται η έδρα τους, καθώς και μετατρέπονται Α.Ε.Ι. του πανεπιστημιακού τομέα σε Α.Ε.Ι. του τεχνολογικού τομέα και αντιστρόφως, όταν:</w:t>
      </w:r>
    </w:p>
    <w:p w:rsidR="00F851A9" w:rsidRPr="00DE6E4C" w:rsidRDefault="00F851A9" w:rsidP="00F851A9">
      <w:pPr>
        <w:pStyle w:val="western"/>
        <w:spacing w:before="0" w:beforeAutospacing="0" w:after="0" w:afterAutospacing="0" w:line="360" w:lineRule="auto"/>
        <w:jc w:val="both"/>
      </w:pPr>
      <w:r w:rsidRPr="00DE6E4C">
        <w:t>α) είναι αναγκαίο για την εξυπηρέτηση συγκεκριμένων αναγκών για την ανάπτυξη της ανώτατης εκπαίδευσης ή για την καλλιέργεια νέων επιστημονικών, καλλιτεχνικών και τεχνικών πεδίων ή πεδίων διεπιστημονικού χαρακτήρα, που κρίνονται απαραίτητα για την οικονομική και κοινωνική ανάπτυξη της χώρας και δεν καλύπτονται με επάρκεια από τα Α.Ε.Ι. που λειτουργούν ή</w:t>
      </w:r>
    </w:p>
    <w:p w:rsidR="00F851A9" w:rsidRPr="00DE6E4C" w:rsidRDefault="00F851A9" w:rsidP="00F851A9">
      <w:pPr>
        <w:pStyle w:val="western"/>
        <w:spacing w:before="0" w:beforeAutospacing="0" w:after="0" w:afterAutospacing="0" w:line="360" w:lineRule="auto"/>
        <w:jc w:val="both"/>
      </w:pPr>
      <w:r w:rsidRPr="00DE6E4C">
        <w:t>β) επιβάλλεται από τον δυσανάλογα μεγάλο ή μικρό ετήσιο αριθμό φοιτητών ή αποφοίτων ανά μέλος Δ.Ε.Π. σε ένα Α.Ε.Ι. ή</w:t>
      </w:r>
    </w:p>
    <w:p w:rsidR="00F851A9" w:rsidRPr="00DE6E4C" w:rsidRDefault="00F851A9" w:rsidP="00F851A9">
      <w:pPr>
        <w:pStyle w:val="western"/>
        <w:spacing w:before="0" w:beforeAutospacing="0" w:after="0" w:afterAutospacing="0" w:line="360" w:lineRule="auto"/>
        <w:jc w:val="both"/>
      </w:pPr>
      <w:r w:rsidRPr="00DE6E4C">
        <w:t>γ) η λειτουργία μεμονωμένων Α.Ε.Ι. όχι μόνο δεν δικαιολογείται επιστημονικά αλλά, αντιθέτως, δυσχεραίνει την έρευνα και τη διδασκαλί</w:t>
      </w:r>
      <w:r>
        <w:t xml:space="preserve">α στα αντίστοιχα γνωστικά πεδία </w:t>
      </w:r>
      <w:r w:rsidRPr="00DE6E4C">
        <w:t>ή</w:t>
      </w:r>
    </w:p>
    <w:p w:rsidR="00291399" w:rsidRPr="00132DCD" w:rsidRDefault="00F851A9" w:rsidP="00291399">
      <w:pPr>
        <w:pStyle w:val="western"/>
        <w:spacing w:before="0" w:beforeAutospacing="0" w:after="0" w:afterAutospacing="0" w:line="360" w:lineRule="auto"/>
        <w:jc w:val="both"/>
      </w:pPr>
      <w:r w:rsidRPr="00DE6E4C">
        <w:t xml:space="preserve">δ) συνάδει με τις οικονομικές και κοινωνικές αναπτυξιακές ανάγκες και τις </w:t>
      </w:r>
      <w:r w:rsidRPr="00553F27">
        <w:t>δυνατότητες της χώρας ή μ</w:t>
      </w:r>
      <w:r w:rsidR="00291399">
        <w:t>ιας συγκεκριμένης περιφέρειας.»</w:t>
      </w:r>
    </w:p>
    <w:p w:rsidR="0088238B" w:rsidRPr="004A2DEA" w:rsidRDefault="0088238B" w:rsidP="0088238B">
      <w:pPr>
        <w:shd w:val="clear" w:color="auto" w:fill="FFFFFF"/>
        <w:spacing w:after="0" w:line="360" w:lineRule="auto"/>
        <w:jc w:val="both"/>
        <w:rPr>
          <w:rFonts w:ascii="Times New Roman" w:eastAsia="Times New Roman" w:hAnsi="Times New Roman" w:cs="Times New Roman"/>
          <w:color w:val="000000"/>
          <w:sz w:val="24"/>
          <w:szCs w:val="24"/>
        </w:rPr>
      </w:pPr>
    </w:p>
    <w:p w:rsidR="005B3A7F" w:rsidRPr="002C4ED7" w:rsidRDefault="005B3A7F" w:rsidP="005B3A7F">
      <w:pPr>
        <w:pStyle w:val="a4"/>
        <w:tabs>
          <w:tab w:val="left" w:pos="284"/>
        </w:tabs>
        <w:spacing w:after="0" w:line="360" w:lineRule="auto"/>
        <w:ind w:left="0"/>
        <w:jc w:val="both"/>
        <w:rPr>
          <w:rFonts w:ascii="Times New Roman" w:hAnsi="Times New Roman" w:cs="Times New Roman"/>
          <w:sz w:val="24"/>
          <w:szCs w:val="24"/>
        </w:rPr>
      </w:pPr>
    </w:p>
    <w:p w:rsidR="005150FB" w:rsidRDefault="005150FB" w:rsidP="00820BF6">
      <w:pPr>
        <w:spacing w:after="0"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ΚΕΦΑΛΑΙΟ Δ΄</w:t>
      </w:r>
    </w:p>
    <w:p w:rsidR="005150FB" w:rsidRDefault="005150FB" w:rsidP="00820BF6">
      <w:pPr>
        <w:spacing w:after="0"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Ρυθμίσεις για την έρευνα</w:t>
      </w:r>
    </w:p>
    <w:p w:rsidR="005150FB" w:rsidRDefault="005150FB" w:rsidP="00820BF6">
      <w:pPr>
        <w:spacing w:after="0" w:line="360" w:lineRule="auto"/>
        <w:jc w:val="center"/>
        <w:rPr>
          <w:rFonts w:ascii="Times New Roman" w:hAnsi="Times New Roman" w:cs="Times New Roman"/>
          <w:b/>
          <w:color w:val="000000"/>
          <w:sz w:val="24"/>
          <w:szCs w:val="24"/>
        </w:rPr>
      </w:pPr>
    </w:p>
    <w:p w:rsidR="00F364BC" w:rsidRDefault="00F364BC" w:rsidP="00820BF6">
      <w:pPr>
        <w:spacing w:after="0" w:line="360" w:lineRule="auto"/>
        <w:jc w:val="center"/>
        <w:rPr>
          <w:rFonts w:ascii="Times New Roman" w:hAnsi="Times New Roman" w:cs="Times New Roman"/>
          <w:b/>
          <w:color w:val="000000"/>
          <w:sz w:val="24"/>
          <w:szCs w:val="24"/>
        </w:rPr>
      </w:pPr>
    </w:p>
    <w:p w:rsidR="00407C94" w:rsidRPr="00BB0F4E" w:rsidRDefault="00407C94" w:rsidP="00407C94">
      <w:pPr>
        <w:spacing w:after="0" w:line="360" w:lineRule="auto"/>
        <w:contextualSpacing/>
        <w:jc w:val="center"/>
        <w:rPr>
          <w:rFonts w:ascii="Times New Roman" w:hAnsi="Times New Roman" w:cs="Times New Roman"/>
          <w:b/>
          <w:color w:val="000000"/>
          <w:sz w:val="24"/>
          <w:szCs w:val="24"/>
        </w:rPr>
      </w:pPr>
      <w:r w:rsidRPr="00407C94">
        <w:rPr>
          <w:rFonts w:ascii="Times New Roman" w:hAnsi="Times New Roman" w:cs="Times New Roman"/>
          <w:b/>
          <w:color w:val="000000"/>
          <w:sz w:val="24"/>
          <w:szCs w:val="24"/>
        </w:rPr>
        <w:t>Άρθρο 2</w:t>
      </w:r>
      <w:r w:rsidR="00333684" w:rsidRPr="00BB0F4E">
        <w:rPr>
          <w:rFonts w:ascii="Times New Roman" w:hAnsi="Times New Roman" w:cs="Times New Roman"/>
          <w:b/>
          <w:color w:val="000000"/>
          <w:sz w:val="24"/>
          <w:szCs w:val="24"/>
        </w:rPr>
        <w:t>0</w:t>
      </w:r>
    </w:p>
    <w:p w:rsidR="00407C94" w:rsidRPr="00407C94" w:rsidRDefault="00407C94" w:rsidP="00407C94">
      <w:pPr>
        <w:spacing w:after="0" w:line="360" w:lineRule="auto"/>
        <w:contextualSpacing/>
        <w:jc w:val="center"/>
        <w:rPr>
          <w:rFonts w:ascii="Times New Roman" w:hAnsi="Times New Roman" w:cs="Times New Roman"/>
          <w:b/>
          <w:color w:val="000000"/>
          <w:sz w:val="24"/>
          <w:szCs w:val="24"/>
        </w:rPr>
      </w:pPr>
      <w:r w:rsidRPr="00407C94">
        <w:rPr>
          <w:rFonts w:ascii="Times New Roman" w:hAnsi="Times New Roman" w:cs="Times New Roman"/>
          <w:b/>
          <w:color w:val="000000"/>
          <w:sz w:val="24"/>
          <w:szCs w:val="24"/>
        </w:rPr>
        <w:t>Ρυθμίσεις για την Έρευνα</w:t>
      </w:r>
    </w:p>
    <w:p w:rsidR="00407C94" w:rsidRPr="00407C94" w:rsidRDefault="00407C94" w:rsidP="00407C94">
      <w:pPr>
        <w:spacing w:after="0" w:line="360" w:lineRule="auto"/>
        <w:contextualSpacing/>
        <w:jc w:val="both"/>
        <w:rPr>
          <w:rFonts w:ascii="Times New Roman" w:hAnsi="Times New Roman" w:cs="Times New Roman"/>
          <w:b/>
          <w:color w:val="000000"/>
          <w:sz w:val="24"/>
          <w:szCs w:val="24"/>
        </w:rPr>
      </w:pPr>
    </w:p>
    <w:p w:rsidR="00407C94" w:rsidRPr="00407C94" w:rsidRDefault="00407C94" w:rsidP="00407C94">
      <w:pPr>
        <w:spacing w:after="0" w:line="360" w:lineRule="auto"/>
        <w:contextualSpacing/>
        <w:jc w:val="both"/>
        <w:rPr>
          <w:rFonts w:ascii="Times New Roman" w:hAnsi="Times New Roman" w:cs="Times New Roman"/>
          <w:color w:val="000000"/>
          <w:sz w:val="24"/>
          <w:szCs w:val="24"/>
        </w:rPr>
      </w:pPr>
      <w:r w:rsidRPr="00407C94">
        <w:rPr>
          <w:rFonts w:ascii="Times New Roman" w:hAnsi="Times New Roman" w:cs="Times New Roman"/>
          <w:color w:val="000000"/>
          <w:sz w:val="24"/>
          <w:szCs w:val="24"/>
        </w:rPr>
        <w:t>1. Στο τέλος της παρ. 2 του άρθρου 3 του ν. 4310/2014 (Α΄ 258), προστίθενται εδάφια ως εξής:</w:t>
      </w:r>
    </w:p>
    <w:p w:rsidR="00407C94" w:rsidRPr="00407C94" w:rsidRDefault="00407C94" w:rsidP="00407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Calibri" w:hAnsi="Times New Roman" w:cs="Times New Roman"/>
          <w:color w:val="000000"/>
          <w:sz w:val="24"/>
          <w:szCs w:val="24"/>
        </w:rPr>
      </w:pPr>
      <w:r w:rsidRPr="00407C94">
        <w:rPr>
          <w:rFonts w:ascii="Times New Roman" w:eastAsia="Calibri" w:hAnsi="Times New Roman" w:cs="Times New Roman"/>
          <w:color w:val="000000"/>
          <w:sz w:val="24"/>
          <w:szCs w:val="24"/>
        </w:rPr>
        <w:t>«Στους φορείς αυτούς υπάγονται και οι εξής φορείς, για την επιστημονική έρευνα που διεξάγουν:</w:t>
      </w:r>
    </w:p>
    <w:p w:rsidR="00407C94" w:rsidRPr="00407C94" w:rsidRDefault="00407C94" w:rsidP="00407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Calibri" w:hAnsi="Times New Roman" w:cs="Times New Roman"/>
          <w:color w:val="000000"/>
          <w:sz w:val="24"/>
          <w:szCs w:val="24"/>
        </w:rPr>
      </w:pPr>
      <w:r w:rsidRPr="00407C94">
        <w:rPr>
          <w:rFonts w:ascii="Times New Roman" w:eastAsia="Calibri" w:hAnsi="Times New Roman" w:cs="Times New Roman"/>
          <w:color w:val="000000"/>
          <w:sz w:val="24"/>
          <w:szCs w:val="24"/>
        </w:rPr>
        <w:t xml:space="preserve">α) το </w:t>
      </w:r>
      <w:proofErr w:type="spellStart"/>
      <w:r w:rsidRPr="00407C94">
        <w:rPr>
          <w:rFonts w:ascii="Times New Roman" w:eastAsia="Calibri" w:hAnsi="Times New Roman" w:cs="Times New Roman"/>
          <w:color w:val="000000"/>
          <w:sz w:val="24"/>
          <w:szCs w:val="24"/>
        </w:rPr>
        <w:t>Μπενάκειο</w:t>
      </w:r>
      <w:proofErr w:type="spellEnd"/>
      <w:r w:rsidRPr="00407C94">
        <w:rPr>
          <w:rFonts w:ascii="Times New Roman" w:eastAsia="Calibri" w:hAnsi="Times New Roman" w:cs="Times New Roman"/>
          <w:color w:val="000000"/>
          <w:sz w:val="24"/>
          <w:szCs w:val="24"/>
        </w:rPr>
        <w:t xml:space="preserve"> Φυτοπαθολογικό Ινστιτούτο,</w:t>
      </w:r>
    </w:p>
    <w:p w:rsidR="00407C94" w:rsidRPr="00407C94" w:rsidRDefault="00407C94" w:rsidP="00407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Calibri" w:hAnsi="Times New Roman" w:cs="Times New Roman"/>
          <w:color w:val="000000"/>
          <w:sz w:val="24"/>
          <w:szCs w:val="24"/>
        </w:rPr>
      </w:pPr>
      <w:r w:rsidRPr="00407C94">
        <w:rPr>
          <w:rFonts w:ascii="Times New Roman" w:eastAsia="Calibri" w:hAnsi="Times New Roman" w:cs="Times New Roman"/>
          <w:color w:val="000000"/>
          <w:sz w:val="24"/>
          <w:szCs w:val="24"/>
        </w:rPr>
        <w:t>β) το Πατριαρχικό Ίδρυμα Πατερικών Μελετών.</w:t>
      </w:r>
    </w:p>
    <w:p w:rsidR="00407C94" w:rsidRPr="00407C94" w:rsidRDefault="00407C94" w:rsidP="00407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Calibri" w:hAnsi="Times New Roman" w:cs="Times New Roman"/>
          <w:color w:val="000000"/>
          <w:sz w:val="24"/>
          <w:szCs w:val="24"/>
        </w:rPr>
      </w:pPr>
      <w:r w:rsidRPr="00407C94">
        <w:rPr>
          <w:rFonts w:ascii="Times New Roman" w:eastAsia="Calibri" w:hAnsi="Times New Roman" w:cs="Times New Roman"/>
          <w:color w:val="000000"/>
          <w:sz w:val="24"/>
          <w:szCs w:val="24"/>
        </w:rPr>
        <w:lastRenderedPageBreak/>
        <w:t>Οι φορείς του προηγούμενου εδαφίου έχουν δικαίωμα συμμετοχής στα προγράμματα χρηματοδότησης της ΓΓΕΤ τα οποία προκηρύσσονται για τους φορείς του άρθρου 13Α».</w:t>
      </w:r>
    </w:p>
    <w:p w:rsidR="00407C94" w:rsidRPr="00407C94" w:rsidRDefault="00407C94" w:rsidP="00407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Calibri" w:hAnsi="Times New Roman" w:cs="Times New Roman"/>
          <w:color w:val="000000"/>
          <w:sz w:val="24"/>
          <w:szCs w:val="24"/>
        </w:rPr>
      </w:pPr>
      <w:r w:rsidRPr="00407C94">
        <w:rPr>
          <w:rFonts w:ascii="Times New Roman" w:eastAsia="Calibri" w:hAnsi="Times New Roman" w:cs="Times New Roman"/>
          <w:color w:val="000000"/>
          <w:sz w:val="24"/>
          <w:szCs w:val="24"/>
        </w:rPr>
        <w:t>2. Στο άρθρο 13Α του ν. 4310/2014 προστίθεται παράγραφος Γ΄ ως εξής:</w:t>
      </w:r>
    </w:p>
    <w:p w:rsidR="00407C94" w:rsidRPr="00407C94" w:rsidRDefault="00407C94" w:rsidP="00407C94">
      <w:pPr>
        <w:widowControl w:val="0"/>
        <w:suppressAutoHyphens/>
        <w:spacing w:after="0" w:line="360" w:lineRule="auto"/>
        <w:contextualSpacing/>
        <w:jc w:val="both"/>
        <w:rPr>
          <w:rFonts w:ascii="Times New Roman" w:eastAsia="Calibri" w:hAnsi="Times New Roman" w:cs="Times New Roman"/>
          <w:color w:val="000000"/>
          <w:sz w:val="24"/>
          <w:szCs w:val="24"/>
        </w:rPr>
      </w:pPr>
      <w:r w:rsidRPr="00407C94">
        <w:rPr>
          <w:rFonts w:ascii="Times New Roman" w:eastAsia="Calibri" w:hAnsi="Times New Roman" w:cs="Times New Roman"/>
          <w:color w:val="000000"/>
          <w:sz w:val="24"/>
          <w:szCs w:val="24"/>
        </w:rPr>
        <w:t>«Γ. Τα ερευνητικά ινστιτούτα αγροτικής έρευνας της Γενικής Διεύθυνσης Αγροτικής Έρευνας του Ελληνικού Γεωργικού Οργανισμού – ΔΗΜΗΤΡΑ (ΕΛΓΟ-ΔΗΜΗΤΡΑ), που εποπτεύονται από τον Υπουργό Αγροτικής Ανάπτυξης και Τροφίμων διέπονται από τις διατάξεις του παρόντος ως προς:</w:t>
      </w:r>
    </w:p>
    <w:p w:rsidR="00407C94" w:rsidRPr="00407C94" w:rsidRDefault="00407C94" w:rsidP="00407C94">
      <w:pPr>
        <w:widowControl w:val="0"/>
        <w:suppressAutoHyphens/>
        <w:spacing w:after="0" w:line="360" w:lineRule="auto"/>
        <w:contextualSpacing/>
        <w:jc w:val="both"/>
        <w:rPr>
          <w:rFonts w:ascii="Times New Roman" w:eastAsia="Calibri" w:hAnsi="Times New Roman" w:cs="Times New Roman"/>
          <w:color w:val="000000"/>
          <w:sz w:val="24"/>
          <w:szCs w:val="24"/>
        </w:rPr>
      </w:pPr>
      <w:r w:rsidRPr="00407C94">
        <w:rPr>
          <w:rFonts w:ascii="Times New Roman" w:eastAsia="Calibri" w:hAnsi="Times New Roman" w:cs="Times New Roman"/>
          <w:color w:val="000000"/>
          <w:sz w:val="24"/>
          <w:szCs w:val="24"/>
        </w:rPr>
        <w:t xml:space="preserve">α) τη διαδικασία και τις προϋποθέσεις πρόσληψης και εξέλιξης του ερευνητικού προσωπικού, καθώς και τα δικαιώματα και υποχρεώσεις αυτού, </w:t>
      </w:r>
    </w:p>
    <w:p w:rsidR="00407C94" w:rsidRPr="00407C94" w:rsidRDefault="00407C94" w:rsidP="00407C94">
      <w:pPr>
        <w:widowControl w:val="0"/>
        <w:suppressAutoHyphens/>
        <w:spacing w:after="0" w:line="360" w:lineRule="auto"/>
        <w:contextualSpacing/>
        <w:jc w:val="both"/>
        <w:rPr>
          <w:rFonts w:ascii="Times New Roman" w:eastAsia="Calibri" w:hAnsi="Times New Roman" w:cs="Times New Roman"/>
          <w:color w:val="000000"/>
          <w:sz w:val="24"/>
          <w:szCs w:val="24"/>
        </w:rPr>
      </w:pPr>
      <w:r w:rsidRPr="00407C94">
        <w:rPr>
          <w:rFonts w:ascii="Times New Roman" w:eastAsia="Calibri" w:hAnsi="Times New Roman" w:cs="Times New Roman"/>
          <w:color w:val="000000"/>
          <w:sz w:val="24"/>
          <w:szCs w:val="24"/>
        </w:rPr>
        <w:t>β) τους Διευθυντές των Ινστιτούτων και τα Επιστημονικά Συμβούλια των Ινστιτούτων και</w:t>
      </w:r>
    </w:p>
    <w:p w:rsidR="00407C94" w:rsidRPr="00407C94" w:rsidRDefault="00407C94" w:rsidP="00407C94">
      <w:pPr>
        <w:widowControl w:val="0"/>
        <w:suppressAutoHyphens/>
        <w:spacing w:after="0" w:line="360" w:lineRule="auto"/>
        <w:contextualSpacing/>
        <w:jc w:val="both"/>
        <w:rPr>
          <w:rFonts w:ascii="Times New Roman" w:eastAsia="Calibri" w:hAnsi="Times New Roman" w:cs="Times New Roman"/>
          <w:color w:val="000000"/>
          <w:sz w:val="24"/>
          <w:szCs w:val="24"/>
        </w:rPr>
      </w:pPr>
      <w:r w:rsidRPr="00407C94">
        <w:rPr>
          <w:rFonts w:ascii="Times New Roman" w:eastAsia="Calibri" w:hAnsi="Times New Roman" w:cs="Times New Roman"/>
          <w:color w:val="000000"/>
          <w:sz w:val="24"/>
          <w:szCs w:val="24"/>
        </w:rPr>
        <w:t xml:space="preserve">γ) την ανάληψη και τη διαχείριση των ερευνητικών προγραμμάτων/ έργων. </w:t>
      </w:r>
    </w:p>
    <w:p w:rsidR="00407C94" w:rsidRPr="00407C94" w:rsidRDefault="00407C94" w:rsidP="00407C94">
      <w:pPr>
        <w:widowControl w:val="0"/>
        <w:suppressAutoHyphens/>
        <w:spacing w:after="0" w:line="360" w:lineRule="auto"/>
        <w:contextualSpacing/>
        <w:jc w:val="both"/>
        <w:rPr>
          <w:rFonts w:ascii="Times New Roman" w:eastAsia="Calibri" w:hAnsi="Times New Roman" w:cs="Times New Roman"/>
          <w:color w:val="000000"/>
          <w:sz w:val="24"/>
          <w:szCs w:val="24"/>
        </w:rPr>
      </w:pPr>
      <w:r w:rsidRPr="00407C94">
        <w:rPr>
          <w:rFonts w:ascii="Times New Roman" w:eastAsia="Calibri" w:hAnsi="Times New Roman" w:cs="Times New Roman"/>
          <w:color w:val="000000"/>
          <w:sz w:val="24"/>
          <w:szCs w:val="24"/>
        </w:rPr>
        <w:t xml:space="preserve">Για τα λοιπά θέματα εφαρμόζονται οι διατάξεις του ειδικού θεσμικού τους πλαισίου. </w:t>
      </w:r>
    </w:p>
    <w:p w:rsidR="00407C94" w:rsidRPr="00407C94" w:rsidRDefault="00407C94" w:rsidP="00407C94">
      <w:pPr>
        <w:widowControl w:val="0"/>
        <w:suppressAutoHyphens/>
        <w:spacing w:after="0" w:line="360" w:lineRule="auto"/>
        <w:contextualSpacing/>
        <w:jc w:val="both"/>
        <w:rPr>
          <w:rFonts w:ascii="Times New Roman" w:eastAsia="Calibri" w:hAnsi="Times New Roman" w:cs="Times New Roman"/>
          <w:color w:val="000000"/>
          <w:sz w:val="24"/>
          <w:szCs w:val="24"/>
        </w:rPr>
      </w:pPr>
      <w:r w:rsidRPr="00407C94">
        <w:rPr>
          <w:rFonts w:ascii="Times New Roman" w:eastAsia="Calibri" w:hAnsi="Times New Roman" w:cs="Times New Roman"/>
          <w:color w:val="000000"/>
          <w:sz w:val="24"/>
          <w:szCs w:val="24"/>
        </w:rPr>
        <w:t>Στα εν λόγω ερευνητικά ινστιτούτα του ΕΛΓΟ-ΔΗΜΗΤΡΑ δεν εφαρμόζονται τα άρθρα 13 παρ. 2, 43 παρ. 1 και 3, 44 παρ. 3 και 49 παρ. 2 και 7 του ν. 4485/2017 (Α΄ 114)».</w:t>
      </w:r>
    </w:p>
    <w:p w:rsidR="00407C94" w:rsidRPr="00407C94" w:rsidRDefault="00407C94" w:rsidP="00407C94">
      <w:pPr>
        <w:spacing w:after="0" w:line="360" w:lineRule="auto"/>
        <w:contextualSpacing/>
        <w:jc w:val="both"/>
        <w:rPr>
          <w:rFonts w:ascii="Times New Roman" w:hAnsi="Times New Roman" w:cs="Times New Roman"/>
          <w:sz w:val="24"/>
          <w:szCs w:val="24"/>
        </w:rPr>
      </w:pPr>
      <w:r w:rsidRPr="00407C94">
        <w:rPr>
          <w:rFonts w:ascii="Times New Roman" w:eastAsia="Calibri" w:hAnsi="Times New Roman" w:cs="Times New Roman"/>
          <w:color w:val="000000"/>
          <w:sz w:val="24"/>
          <w:szCs w:val="24"/>
        </w:rPr>
        <w:t xml:space="preserve">3. </w:t>
      </w:r>
      <w:r w:rsidRPr="00407C94">
        <w:rPr>
          <w:rFonts w:ascii="Times New Roman" w:hAnsi="Times New Roman" w:cs="Times New Roman"/>
          <w:sz w:val="24"/>
          <w:szCs w:val="24"/>
        </w:rPr>
        <w:t>Η παρ. 2 του άρθρου 25 του ν. 4386/2016 αντικαθίσταται ως εξής:</w:t>
      </w:r>
    </w:p>
    <w:p w:rsidR="00407C94" w:rsidRPr="00407C94" w:rsidRDefault="00407C94" w:rsidP="00407C94">
      <w:pPr>
        <w:spacing w:after="0" w:line="360" w:lineRule="auto"/>
        <w:contextualSpacing/>
        <w:jc w:val="both"/>
        <w:rPr>
          <w:rFonts w:ascii="Times New Roman" w:hAnsi="Times New Roman" w:cs="Times New Roman"/>
          <w:sz w:val="24"/>
          <w:szCs w:val="24"/>
        </w:rPr>
      </w:pPr>
      <w:r w:rsidRPr="00407C94">
        <w:rPr>
          <w:rFonts w:ascii="Times New Roman" w:hAnsi="Times New Roman" w:cs="Times New Roman"/>
          <w:sz w:val="24"/>
          <w:szCs w:val="24"/>
        </w:rPr>
        <w:t>«2. Η προθεσμία των έξι (6) μηνών της παρ. 1 του άρθρου 47 του ν. 4310/2014 παρατείνεται έως τις 31.12.2018.».</w:t>
      </w:r>
    </w:p>
    <w:p w:rsidR="00407C94" w:rsidRPr="00407C94" w:rsidRDefault="00407C94" w:rsidP="00407C94">
      <w:pPr>
        <w:spacing w:after="0" w:line="360" w:lineRule="auto"/>
        <w:contextualSpacing/>
        <w:jc w:val="both"/>
        <w:rPr>
          <w:rFonts w:ascii="Times New Roman" w:hAnsi="Times New Roman" w:cs="Times New Roman"/>
          <w:sz w:val="24"/>
          <w:szCs w:val="24"/>
        </w:rPr>
      </w:pPr>
      <w:r w:rsidRPr="00407C94">
        <w:rPr>
          <w:rFonts w:ascii="Times New Roman" w:hAnsi="Times New Roman" w:cs="Times New Roman"/>
          <w:sz w:val="24"/>
          <w:szCs w:val="24"/>
        </w:rPr>
        <w:t>4.</w:t>
      </w:r>
      <w:r w:rsidRPr="00407C94">
        <w:rPr>
          <w:rFonts w:ascii="Times New Roman" w:hAnsi="Times New Roman" w:cs="Times New Roman"/>
          <w:b/>
          <w:sz w:val="24"/>
          <w:szCs w:val="24"/>
        </w:rPr>
        <w:t xml:space="preserve"> </w:t>
      </w:r>
      <w:r w:rsidRPr="00407C94">
        <w:rPr>
          <w:rFonts w:ascii="Times New Roman" w:hAnsi="Times New Roman" w:cs="Times New Roman"/>
          <w:sz w:val="24"/>
          <w:szCs w:val="24"/>
        </w:rPr>
        <w:t xml:space="preserve">Με απόφαση του Υπουργού Παιδείας, Έρευνας και Θρησκευμάτων  εγκρίνεται ο Οδηγός Χρηματοδότησης και Διαχείρισης των κονδυλίων που διαχειρίζεται ο Ειδικός Λογαριασμός Κονδυλίων Έρευνας (Ε.Λ.Κ.Ε.) της Γενικής Γραμματείας Έρευνας και Τεχνολογίας (Γ.Γ.Ε.Τ.). Στον Οδηγό εξειδικεύεται η δομή και λειτουργία του Ε.Λ.Κ.Ε., οι ειδικότερες διαδικασίες οικονομικής διαχείρισης των έργων, οι αρμοδιότητες και υποχρεώσεις των επιστημονικών υπευθύνων και του προσωπικού, καθώς και </w:t>
      </w:r>
      <w:r w:rsidRPr="00407C94">
        <w:rPr>
          <w:rFonts w:ascii="Times New Roman" w:eastAsia="Times New Roman" w:hAnsi="Times New Roman" w:cs="Times New Roman"/>
          <w:sz w:val="24"/>
          <w:szCs w:val="24"/>
        </w:rPr>
        <w:t>κάθε άλλο θέμα σχετικό με την εύρυθμη λειτουργία των Ε.Λ.Κ.Ε. και των προγραμμάτων/έργων που αυτός διαχειρίζεται.</w:t>
      </w:r>
    </w:p>
    <w:p w:rsidR="00407C94" w:rsidRPr="00407C94" w:rsidRDefault="00407C94" w:rsidP="00407C94">
      <w:pPr>
        <w:spacing w:after="0" w:line="360" w:lineRule="auto"/>
        <w:contextualSpacing/>
        <w:jc w:val="both"/>
        <w:rPr>
          <w:rFonts w:ascii="Times New Roman" w:hAnsi="Times New Roman" w:cs="Times New Roman"/>
          <w:sz w:val="24"/>
          <w:szCs w:val="24"/>
        </w:rPr>
      </w:pPr>
      <w:r w:rsidRPr="00407C94">
        <w:rPr>
          <w:rFonts w:ascii="Times New Roman" w:hAnsi="Times New Roman" w:cs="Times New Roman"/>
          <w:sz w:val="24"/>
          <w:szCs w:val="24"/>
        </w:rPr>
        <w:t>5.</w:t>
      </w:r>
      <w:r w:rsidRPr="00407C94">
        <w:rPr>
          <w:rFonts w:ascii="Times New Roman" w:hAnsi="Times New Roman" w:cs="Times New Roman"/>
          <w:b/>
          <w:sz w:val="24"/>
          <w:szCs w:val="24"/>
        </w:rPr>
        <w:t xml:space="preserve"> </w:t>
      </w:r>
      <w:r w:rsidRPr="00407C94">
        <w:rPr>
          <w:rFonts w:ascii="Times New Roman" w:hAnsi="Times New Roman" w:cs="Times New Roman"/>
          <w:sz w:val="24"/>
          <w:szCs w:val="24"/>
        </w:rPr>
        <w:t xml:space="preserve">Στη Διυπουργική Επιτροπή Μετεγκατάστασης Οργανισμών Ελληνικού (Ε.Μ.Ο.Ε.) της παρ. 3 του άρθρου 8 του ν. 4062/2012 (Α΄ 70) συμμετέχει και ο Γενικός Γραμματέας Έρευνας και Τεχνολογίας του Υπουργείου Παιδείας, Έρευνας και Θρησκευμάτων. </w:t>
      </w:r>
    </w:p>
    <w:p w:rsidR="00407C94" w:rsidRPr="00407C94" w:rsidRDefault="00407C94" w:rsidP="00407C94">
      <w:pPr>
        <w:spacing w:after="0" w:line="360" w:lineRule="auto"/>
        <w:contextualSpacing/>
        <w:jc w:val="both"/>
        <w:rPr>
          <w:rFonts w:ascii="Times New Roman" w:hAnsi="Times New Roman" w:cs="Times New Roman"/>
          <w:sz w:val="24"/>
          <w:szCs w:val="24"/>
        </w:rPr>
      </w:pPr>
      <w:r w:rsidRPr="00407C94">
        <w:rPr>
          <w:rFonts w:ascii="Times New Roman" w:hAnsi="Times New Roman" w:cs="Times New Roman"/>
          <w:color w:val="000000"/>
          <w:sz w:val="24"/>
          <w:szCs w:val="24"/>
        </w:rPr>
        <w:t xml:space="preserve">6. Δαπάνες υποτροφίας που έχουν πραγματοποιηθεί από τους </w:t>
      </w:r>
      <w:r w:rsidRPr="00407C94">
        <w:rPr>
          <w:rFonts w:ascii="Times New Roman" w:hAnsi="Times New Roman" w:cs="Times New Roman"/>
          <w:sz w:val="24"/>
          <w:szCs w:val="24"/>
        </w:rPr>
        <w:t xml:space="preserve">Ειδικούς Λογαριασμούς Κονδυλίων Έρευνας των Α.Ε.Ι. στο πλαίσιο της Δράσης «1η </w:t>
      </w:r>
      <w:r w:rsidRPr="00407C94">
        <w:rPr>
          <w:rFonts w:ascii="Times New Roman" w:hAnsi="Times New Roman" w:cs="Times New Roman"/>
          <w:sz w:val="24"/>
          <w:szCs w:val="24"/>
        </w:rPr>
        <w:lastRenderedPageBreak/>
        <w:t>Προκήρυξη υποτροφιών ΕΛΙΔΕΚ για υποψήφιους διδάκτορες» και αφορούν στο διάστημα από την ημερομηνία έκδοσης της απόφασης χορήγησης υποτροφίας έως και την απόφαση έγκρισης του έργου από τις επιτροπές ερευνών των Ε.Λ.Κ.Ε. είναι νόμιμες και κανονικές, με τον όρο ότι κατά τα λοιπά έχουν τηρηθεί όλες οι νόμιμες διαδικασίες που ορίζονται στο ν. 4485/2017.</w:t>
      </w:r>
    </w:p>
    <w:p w:rsidR="00407C94" w:rsidRPr="00407C94" w:rsidRDefault="00407C94" w:rsidP="00407C94">
      <w:pPr>
        <w:spacing w:after="0" w:line="360" w:lineRule="auto"/>
        <w:contextualSpacing/>
        <w:jc w:val="both"/>
        <w:rPr>
          <w:rFonts w:ascii="Times New Roman" w:hAnsi="Times New Roman" w:cs="Times New Roman"/>
          <w:sz w:val="24"/>
          <w:szCs w:val="24"/>
        </w:rPr>
      </w:pPr>
      <w:r w:rsidRPr="00407C94">
        <w:rPr>
          <w:rFonts w:ascii="Times New Roman" w:hAnsi="Times New Roman" w:cs="Times New Roman"/>
          <w:sz w:val="24"/>
          <w:szCs w:val="24"/>
        </w:rPr>
        <w:t>7.</w:t>
      </w:r>
      <w:r w:rsidRPr="00407C94">
        <w:rPr>
          <w:rFonts w:ascii="Times New Roman" w:hAnsi="Times New Roman" w:cs="Times New Roman"/>
          <w:b/>
          <w:sz w:val="24"/>
          <w:szCs w:val="24"/>
        </w:rPr>
        <w:t xml:space="preserve"> </w:t>
      </w:r>
      <w:r w:rsidRPr="00407C94">
        <w:rPr>
          <w:rFonts w:ascii="Times New Roman" w:hAnsi="Times New Roman" w:cs="Times New Roman"/>
          <w:sz w:val="24"/>
          <w:szCs w:val="24"/>
        </w:rPr>
        <w:t xml:space="preserve">Στην παρ. 10 της </w:t>
      </w:r>
      <w:proofErr w:type="spellStart"/>
      <w:r w:rsidRPr="00407C94">
        <w:rPr>
          <w:rFonts w:ascii="Times New Roman" w:hAnsi="Times New Roman" w:cs="Times New Roman"/>
          <w:sz w:val="24"/>
          <w:szCs w:val="24"/>
        </w:rPr>
        <w:t>περίπτ</w:t>
      </w:r>
      <w:proofErr w:type="spellEnd"/>
      <w:r w:rsidRPr="00407C94">
        <w:rPr>
          <w:rFonts w:ascii="Times New Roman" w:hAnsi="Times New Roman" w:cs="Times New Roman"/>
          <w:sz w:val="24"/>
          <w:szCs w:val="24"/>
        </w:rPr>
        <w:t>. Α΄ του άρθρου 13Α του ν. 4310/2014</w:t>
      </w:r>
      <w:r w:rsidRPr="00407C94">
        <w:rPr>
          <w:rFonts w:ascii="Times New Roman" w:eastAsia="Times New Roman" w:hAnsi="Times New Roman" w:cs="Times New Roman"/>
          <w:color w:val="000000"/>
          <w:sz w:val="24"/>
          <w:szCs w:val="24"/>
        </w:rPr>
        <w:t xml:space="preserve"> προστίθεται </w:t>
      </w:r>
      <w:proofErr w:type="spellStart"/>
      <w:r w:rsidRPr="00407C94">
        <w:rPr>
          <w:rFonts w:ascii="Times New Roman" w:eastAsia="Times New Roman" w:hAnsi="Times New Roman" w:cs="Times New Roman"/>
          <w:color w:val="000000"/>
          <w:sz w:val="24"/>
          <w:szCs w:val="24"/>
        </w:rPr>
        <w:t>περίπτ</w:t>
      </w:r>
      <w:proofErr w:type="spellEnd"/>
      <w:r w:rsidRPr="00407C94">
        <w:rPr>
          <w:rFonts w:ascii="Times New Roman" w:eastAsia="Times New Roman" w:hAnsi="Times New Roman" w:cs="Times New Roman"/>
          <w:color w:val="000000"/>
          <w:sz w:val="24"/>
          <w:szCs w:val="24"/>
        </w:rPr>
        <w:t>. ζ΄ ως εξής:</w:t>
      </w:r>
    </w:p>
    <w:p w:rsidR="00407C94" w:rsidRPr="00407C94" w:rsidRDefault="00407C94" w:rsidP="00407C94">
      <w:pPr>
        <w:spacing w:after="0" w:line="360" w:lineRule="auto"/>
        <w:contextualSpacing/>
        <w:jc w:val="both"/>
        <w:rPr>
          <w:rFonts w:ascii="Times New Roman" w:hAnsi="Times New Roman" w:cs="Times New Roman"/>
          <w:sz w:val="24"/>
          <w:szCs w:val="24"/>
        </w:rPr>
      </w:pPr>
      <w:r w:rsidRPr="00407C94">
        <w:rPr>
          <w:rFonts w:ascii="Times New Roman" w:hAnsi="Times New Roman" w:cs="Times New Roman"/>
          <w:color w:val="000000"/>
          <w:sz w:val="24"/>
          <w:szCs w:val="24"/>
        </w:rPr>
        <w:t xml:space="preserve">«ζ. </w:t>
      </w:r>
      <w:r w:rsidRPr="00407C94">
        <w:rPr>
          <w:rFonts w:ascii="Times New Roman" w:hAnsi="Times New Roman" w:cs="Times New Roman"/>
          <w:sz w:val="24"/>
          <w:szCs w:val="24"/>
        </w:rPr>
        <w:t>Ινστιτούτο Αστροφυσικής (Ι.Α.)».</w:t>
      </w:r>
    </w:p>
    <w:p w:rsidR="00407C94" w:rsidRPr="00407C94" w:rsidRDefault="00407C94" w:rsidP="00407C94">
      <w:pPr>
        <w:spacing w:after="0" w:line="360" w:lineRule="auto"/>
        <w:contextualSpacing/>
        <w:jc w:val="both"/>
        <w:rPr>
          <w:rFonts w:ascii="Times New Roman" w:hAnsi="Times New Roman" w:cs="Times New Roman"/>
          <w:sz w:val="24"/>
          <w:szCs w:val="24"/>
        </w:rPr>
      </w:pPr>
      <w:r w:rsidRPr="00407C94">
        <w:rPr>
          <w:rFonts w:ascii="Times New Roman" w:hAnsi="Times New Roman" w:cs="Times New Roman"/>
          <w:sz w:val="24"/>
          <w:szCs w:val="24"/>
        </w:rPr>
        <w:t>8.</w:t>
      </w:r>
      <w:r w:rsidRPr="00407C94">
        <w:rPr>
          <w:rFonts w:ascii="Times New Roman" w:hAnsi="Times New Roman" w:cs="Times New Roman"/>
          <w:b/>
          <w:sz w:val="24"/>
          <w:szCs w:val="24"/>
        </w:rPr>
        <w:t xml:space="preserve"> </w:t>
      </w:r>
      <w:r w:rsidRPr="00407C94">
        <w:rPr>
          <w:rFonts w:ascii="Times New Roman" w:hAnsi="Times New Roman" w:cs="Times New Roman"/>
          <w:sz w:val="24"/>
          <w:szCs w:val="24"/>
        </w:rPr>
        <w:t xml:space="preserve">Στο τέλος της παρ. 6 της </w:t>
      </w:r>
      <w:proofErr w:type="spellStart"/>
      <w:r w:rsidRPr="00407C94">
        <w:rPr>
          <w:rFonts w:ascii="Times New Roman" w:hAnsi="Times New Roman" w:cs="Times New Roman"/>
          <w:sz w:val="24"/>
          <w:szCs w:val="24"/>
        </w:rPr>
        <w:t>περίπτ</w:t>
      </w:r>
      <w:proofErr w:type="spellEnd"/>
      <w:r w:rsidRPr="00407C94">
        <w:rPr>
          <w:rFonts w:ascii="Times New Roman" w:hAnsi="Times New Roman" w:cs="Times New Roman"/>
          <w:sz w:val="24"/>
          <w:szCs w:val="24"/>
        </w:rPr>
        <w:t>. Α΄ του άρθρου 13Α του ν. 4310/2014</w:t>
      </w:r>
      <w:r w:rsidRPr="00407C94">
        <w:rPr>
          <w:rFonts w:ascii="Times New Roman" w:eastAsia="Times New Roman" w:hAnsi="Times New Roman" w:cs="Times New Roman"/>
          <w:color w:val="000000"/>
          <w:sz w:val="24"/>
          <w:szCs w:val="24"/>
        </w:rPr>
        <w:t xml:space="preserve"> προστίθενται τα εξής:</w:t>
      </w:r>
    </w:p>
    <w:p w:rsidR="00407C94" w:rsidRPr="00407C94" w:rsidRDefault="00407C94" w:rsidP="00407C94">
      <w:pPr>
        <w:spacing w:after="0" w:line="360" w:lineRule="auto"/>
        <w:contextualSpacing/>
        <w:jc w:val="both"/>
        <w:rPr>
          <w:rFonts w:ascii="Times New Roman" w:eastAsia="Times New Roman" w:hAnsi="Times New Roman" w:cs="Times New Roman"/>
          <w:color w:val="000000"/>
          <w:sz w:val="24"/>
          <w:szCs w:val="24"/>
        </w:rPr>
      </w:pPr>
      <w:r w:rsidRPr="00407C94">
        <w:rPr>
          <w:rFonts w:ascii="Times New Roman" w:eastAsia="Times New Roman" w:hAnsi="Times New Roman" w:cs="Times New Roman"/>
          <w:color w:val="000000"/>
          <w:sz w:val="24"/>
          <w:szCs w:val="24"/>
        </w:rPr>
        <w:t>«και το Ινστιτούτο Πολιτικών Ερευνών».</w:t>
      </w:r>
    </w:p>
    <w:p w:rsidR="00407C94" w:rsidRPr="00407C94" w:rsidRDefault="00407C94" w:rsidP="00407C94">
      <w:pPr>
        <w:spacing w:after="0" w:line="360" w:lineRule="auto"/>
        <w:contextualSpacing/>
        <w:jc w:val="both"/>
        <w:rPr>
          <w:rFonts w:ascii="Times New Roman" w:eastAsia="Times New Roman" w:hAnsi="Times New Roman" w:cs="Times New Roman"/>
          <w:color w:val="000000"/>
          <w:sz w:val="24"/>
          <w:szCs w:val="24"/>
        </w:rPr>
      </w:pPr>
      <w:r w:rsidRPr="00407C94">
        <w:rPr>
          <w:rFonts w:ascii="Times New Roman" w:eastAsia="Times New Roman" w:hAnsi="Times New Roman" w:cs="Times New Roman"/>
          <w:color w:val="000000"/>
          <w:sz w:val="24"/>
          <w:szCs w:val="24"/>
        </w:rPr>
        <w:t>9.</w:t>
      </w:r>
      <w:r w:rsidRPr="00407C94">
        <w:rPr>
          <w:rFonts w:ascii="Times New Roman" w:eastAsia="Times New Roman" w:hAnsi="Times New Roman" w:cs="Times New Roman"/>
          <w:b/>
          <w:color w:val="000000"/>
          <w:sz w:val="24"/>
          <w:szCs w:val="24"/>
        </w:rPr>
        <w:t xml:space="preserve"> </w:t>
      </w:r>
      <w:r w:rsidRPr="00407C94">
        <w:rPr>
          <w:rFonts w:ascii="Times New Roman" w:eastAsia="Times New Roman" w:hAnsi="Times New Roman" w:cs="Times New Roman"/>
          <w:color w:val="000000"/>
          <w:sz w:val="24"/>
          <w:szCs w:val="24"/>
        </w:rPr>
        <w:t>Η παρ. 7 του άρθρου 8 του ν. 4429/2016 (Α’ 199) αντικαθίσταται ως εξής:</w:t>
      </w:r>
    </w:p>
    <w:p w:rsidR="00407C94" w:rsidRPr="00407C94" w:rsidRDefault="00407C94" w:rsidP="00407C94">
      <w:pPr>
        <w:spacing w:after="0" w:line="360" w:lineRule="auto"/>
        <w:contextualSpacing/>
        <w:jc w:val="both"/>
        <w:rPr>
          <w:rFonts w:ascii="Times New Roman" w:eastAsia="Times New Roman" w:hAnsi="Times New Roman" w:cs="Times New Roman"/>
          <w:color w:val="000000"/>
          <w:sz w:val="24"/>
          <w:szCs w:val="24"/>
        </w:rPr>
      </w:pPr>
      <w:r w:rsidRPr="00407C94">
        <w:rPr>
          <w:rFonts w:ascii="Times New Roman" w:eastAsia="Times New Roman" w:hAnsi="Times New Roman" w:cs="Times New Roman"/>
          <w:color w:val="000000"/>
          <w:sz w:val="24"/>
          <w:szCs w:val="24"/>
        </w:rPr>
        <w:t xml:space="preserve">«7. Μέλος του Επιστημονικού Συμβουλίου του Ιδρύματος μπορεί κατά τη διάρκεια της θητείας του να </w:t>
      </w:r>
      <w:proofErr w:type="spellStart"/>
      <w:r w:rsidRPr="00407C94">
        <w:rPr>
          <w:rFonts w:ascii="Times New Roman" w:eastAsia="Times New Roman" w:hAnsi="Times New Roman" w:cs="Times New Roman"/>
          <w:color w:val="000000"/>
          <w:sz w:val="24"/>
          <w:szCs w:val="24"/>
        </w:rPr>
        <w:t>παυθεί</w:t>
      </w:r>
      <w:proofErr w:type="spellEnd"/>
      <w:r w:rsidRPr="00407C94">
        <w:rPr>
          <w:rFonts w:ascii="Times New Roman" w:eastAsia="Times New Roman" w:hAnsi="Times New Roman" w:cs="Times New Roman"/>
          <w:color w:val="000000"/>
          <w:sz w:val="24"/>
          <w:szCs w:val="24"/>
        </w:rPr>
        <w:t xml:space="preserve"> από τα καθήκοντά του με απόφαση της Γενικής Συνέλευσης ή του Υπουργού Παιδείας, Έρευνας και Θρησκευμάτων για πλημμελή άσκηση των καθηκόντων του ή για δραστηριότητες ασυμβίβαστες ή για πράξεις </w:t>
      </w:r>
      <w:proofErr w:type="spellStart"/>
      <w:r w:rsidRPr="00407C94">
        <w:rPr>
          <w:rFonts w:ascii="Times New Roman" w:eastAsia="Times New Roman" w:hAnsi="Times New Roman" w:cs="Times New Roman"/>
          <w:color w:val="000000"/>
          <w:sz w:val="24"/>
          <w:szCs w:val="24"/>
        </w:rPr>
        <w:t>απάδουσες</w:t>
      </w:r>
      <w:proofErr w:type="spellEnd"/>
      <w:r w:rsidRPr="00407C94">
        <w:rPr>
          <w:rFonts w:ascii="Times New Roman" w:eastAsia="Times New Roman" w:hAnsi="Times New Roman" w:cs="Times New Roman"/>
          <w:color w:val="000000"/>
          <w:sz w:val="24"/>
          <w:szCs w:val="24"/>
        </w:rPr>
        <w:t xml:space="preserve"> προς την ιδιότητα του μέλους του Επιστημονικού Συμβουλίου του Ιδρύματος».</w:t>
      </w:r>
    </w:p>
    <w:p w:rsidR="00407C94" w:rsidRPr="00407C94" w:rsidRDefault="00407C94" w:rsidP="00407C94">
      <w:pPr>
        <w:spacing w:after="0" w:line="360" w:lineRule="auto"/>
        <w:contextualSpacing/>
        <w:jc w:val="both"/>
        <w:rPr>
          <w:rFonts w:ascii="Times New Roman" w:hAnsi="Times New Roman" w:cs="Times New Roman"/>
          <w:sz w:val="24"/>
          <w:szCs w:val="24"/>
        </w:rPr>
      </w:pPr>
      <w:r w:rsidRPr="00407C94">
        <w:rPr>
          <w:rFonts w:ascii="Times New Roman" w:hAnsi="Times New Roman" w:cs="Times New Roman"/>
          <w:sz w:val="24"/>
          <w:szCs w:val="24"/>
        </w:rPr>
        <w:t>10. Στο τέλος της παρ. 3 του άρθρου 50 του ν. 4485/2017 προστίθεται εδάφιο ως εξής:</w:t>
      </w:r>
    </w:p>
    <w:p w:rsidR="00407C94" w:rsidRPr="00407C94" w:rsidRDefault="00407C94" w:rsidP="00407C94">
      <w:pPr>
        <w:spacing w:after="0" w:line="360" w:lineRule="auto"/>
        <w:contextualSpacing/>
        <w:jc w:val="both"/>
        <w:rPr>
          <w:rFonts w:ascii="Times New Roman" w:hAnsi="Times New Roman" w:cs="Times New Roman"/>
          <w:sz w:val="24"/>
          <w:szCs w:val="24"/>
        </w:rPr>
      </w:pPr>
      <w:r w:rsidRPr="00407C94">
        <w:rPr>
          <w:rFonts w:ascii="Times New Roman" w:hAnsi="Times New Roman" w:cs="Times New Roman"/>
          <w:sz w:val="24"/>
          <w:szCs w:val="24"/>
        </w:rPr>
        <w:t>«Στο Ίδρυμα Κρατικών Υποτροφιών (Ι.Κ.Υ.) ο επιστημονικός υπεύθυνος μπορεί να είναι μέλος του διοικητικού προσωπικού, μονίμου ή με σύμβαση ιδιωτικού δικαίου αορίστου χρόνου, εφόσον κατέχει πτυχίο ανώτατης εκπαίδευσης».</w:t>
      </w:r>
    </w:p>
    <w:p w:rsidR="00407C94" w:rsidRPr="00407C94" w:rsidRDefault="00407C94" w:rsidP="00407C94">
      <w:pPr>
        <w:spacing w:after="0" w:line="360" w:lineRule="auto"/>
        <w:contextualSpacing/>
        <w:jc w:val="both"/>
        <w:rPr>
          <w:rFonts w:ascii="Times New Roman" w:hAnsi="Times New Roman" w:cs="Times New Roman"/>
          <w:sz w:val="24"/>
          <w:szCs w:val="24"/>
        </w:rPr>
      </w:pPr>
      <w:r w:rsidRPr="00407C94">
        <w:rPr>
          <w:rFonts w:ascii="Times New Roman" w:hAnsi="Times New Roman" w:cs="Times New Roman"/>
          <w:sz w:val="24"/>
          <w:szCs w:val="24"/>
        </w:rPr>
        <w:t>11.</w:t>
      </w:r>
      <w:r w:rsidRPr="00407C94">
        <w:rPr>
          <w:rFonts w:ascii="Times New Roman" w:hAnsi="Times New Roman" w:cs="Times New Roman"/>
          <w:b/>
          <w:sz w:val="24"/>
          <w:szCs w:val="24"/>
        </w:rPr>
        <w:t xml:space="preserve"> </w:t>
      </w:r>
      <w:r w:rsidRPr="00407C94">
        <w:rPr>
          <w:rFonts w:ascii="Times New Roman" w:hAnsi="Times New Roman" w:cs="Times New Roman"/>
          <w:sz w:val="24"/>
          <w:szCs w:val="24"/>
        </w:rPr>
        <w:t xml:space="preserve">Μόνιμοι εκπαιδευτικοί της πρωτοβάθμιας και δευτεροβάθμιας εκπαίδευσης και μέλη του Ειδικού Εκπαιδευτικού Προσωπικού μπορούν να </w:t>
      </w:r>
      <w:proofErr w:type="spellStart"/>
      <w:r w:rsidRPr="00407C94">
        <w:rPr>
          <w:rFonts w:ascii="Times New Roman" w:hAnsi="Times New Roman" w:cs="Times New Roman"/>
          <w:sz w:val="24"/>
          <w:szCs w:val="24"/>
        </w:rPr>
        <w:t>μεταταγούν</w:t>
      </w:r>
      <w:proofErr w:type="spellEnd"/>
      <w:r w:rsidRPr="00407C94">
        <w:rPr>
          <w:rFonts w:ascii="Times New Roman" w:hAnsi="Times New Roman" w:cs="Times New Roman"/>
          <w:sz w:val="24"/>
          <w:szCs w:val="24"/>
        </w:rPr>
        <w:t xml:space="preserve"> σε θέσεις Ειδικού Επιστημονικού – Τεχνικού Προσωπικού (Ε.Ε.Τ.Π.) της παρ. 7 του άρθρου 18 του ν. 4310/2014 των Ερευνητικών και Τεχνολογικών Κέντρων του άρθρου 13Α του ν. 4310/2014, με ταυτόχρονη μεταφορά της θέσης και της δαπάνης της μισθοδοσίας τους στο οικείο ερευνητικό κέντρο, εφόσον, σωρευτικά:</w:t>
      </w:r>
    </w:p>
    <w:p w:rsidR="00407C94" w:rsidRPr="00407C94" w:rsidRDefault="00407C94" w:rsidP="00407C94">
      <w:pPr>
        <w:spacing w:after="0" w:line="360" w:lineRule="auto"/>
        <w:contextualSpacing/>
        <w:jc w:val="both"/>
        <w:rPr>
          <w:rFonts w:ascii="Times New Roman" w:hAnsi="Times New Roman" w:cs="Times New Roman"/>
          <w:sz w:val="24"/>
          <w:szCs w:val="24"/>
        </w:rPr>
      </w:pPr>
      <w:r w:rsidRPr="00407C94">
        <w:rPr>
          <w:rFonts w:ascii="Times New Roman" w:hAnsi="Times New Roman" w:cs="Times New Roman"/>
          <w:sz w:val="24"/>
          <w:szCs w:val="24"/>
        </w:rPr>
        <w:t>α) είναι κάτοχοι διδακτορικού διπλώματος με γνωστικό αντικείμενο ίδιο ή συναφές με γνωστικό αντικείμενο που θεραπεύει το ερευνητικό κέντρο,</w:t>
      </w:r>
    </w:p>
    <w:p w:rsidR="00407C94" w:rsidRPr="00407C94" w:rsidRDefault="00407C94" w:rsidP="00407C94">
      <w:pPr>
        <w:spacing w:after="0" w:line="360" w:lineRule="auto"/>
        <w:contextualSpacing/>
        <w:jc w:val="both"/>
        <w:rPr>
          <w:rFonts w:ascii="Times New Roman" w:hAnsi="Times New Roman" w:cs="Times New Roman"/>
          <w:sz w:val="24"/>
          <w:szCs w:val="24"/>
        </w:rPr>
      </w:pPr>
      <w:r w:rsidRPr="00407C94">
        <w:rPr>
          <w:rFonts w:ascii="Times New Roman" w:hAnsi="Times New Roman" w:cs="Times New Roman"/>
          <w:sz w:val="24"/>
          <w:szCs w:val="24"/>
        </w:rPr>
        <w:t xml:space="preserve">β) έχουν δημοσιευμένο έργο σε διεθνή επιστημονικά περιοδικά και συνέδρια  σχετικό με τα αντικείμενα αυτά, </w:t>
      </w:r>
    </w:p>
    <w:p w:rsidR="00407C94" w:rsidRPr="00407C94" w:rsidRDefault="00407C94" w:rsidP="00407C94">
      <w:pPr>
        <w:spacing w:after="0" w:line="360" w:lineRule="auto"/>
        <w:contextualSpacing/>
        <w:jc w:val="both"/>
        <w:rPr>
          <w:rFonts w:ascii="Times New Roman" w:hAnsi="Times New Roman" w:cs="Times New Roman"/>
          <w:sz w:val="24"/>
          <w:szCs w:val="24"/>
        </w:rPr>
      </w:pPr>
      <w:r w:rsidRPr="00407C94">
        <w:rPr>
          <w:rFonts w:ascii="Times New Roman" w:hAnsi="Times New Roman" w:cs="Times New Roman"/>
          <w:sz w:val="24"/>
          <w:szCs w:val="24"/>
        </w:rPr>
        <w:lastRenderedPageBreak/>
        <w:t xml:space="preserve">γ) έχουν, μετά τη λήψη του διδακτορικού διπλώματος, αποδεδειγμένα επιτελέσει επιστημονικό/εφαρμοσμένο/ερευνητικό έργο για τουλάχιστον δύο (2) ακαδημαϊκά έτη σε ελληνικό Α.Ε.Ι. ή ομοταγές Ίδρυμα της αλλοδαπής σχετικό με τα αντικείμενα της περίπτωσης Α΄ και συγκεκριμένα έχουν εκπαιδευτική εμπειρία ή εμπειρία σε εργαστηριακό - εφαρμοσμένο - διδακτικό έργο ή αναγνωρισμένο επαγγελματικό/ερευνητικό έργο σε σχετικό επιστημονικό πεδίο ή έχουν τουλάχιστον διετή σχετική εργασία σε ερευνητικά κέντρα της ημεδαπής ή αλλοδαπής ή συνδυασμό των ανωτέρω. </w:t>
      </w:r>
    </w:p>
    <w:p w:rsidR="00407C94" w:rsidRPr="00407C94" w:rsidRDefault="00407C94" w:rsidP="00407C94">
      <w:pPr>
        <w:spacing w:after="0" w:line="360" w:lineRule="auto"/>
        <w:contextualSpacing/>
        <w:jc w:val="both"/>
        <w:rPr>
          <w:rFonts w:ascii="Times New Roman" w:hAnsi="Times New Roman" w:cs="Times New Roman"/>
          <w:sz w:val="24"/>
          <w:szCs w:val="24"/>
        </w:rPr>
      </w:pPr>
      <w:r w:rsidRPr="00407C94">
        <w:rPr>
          <w:rFonts w:ascii="Times New Roman" w:eastAsia="Times New Roman" w:hAnsi="Times New Roman" w:cs="Times New Roman"/>
          <w:sz w:val="24"/>
          <w:szCs w:val="24"/>
        </w:rPr>
        <w:t>Για την μετάταξη απαιτείται:</w:t>
      </w:r>
    </w:p>
    <w:p w:rsidR="00407C94" w:rsidRPr="00407C94" w:rsidRDefault="00407C94" w:rsidP="00407C94">
      <w:pPr>
        <w:shd w:val="clear" w:color="auto" w:fill="FFFFFF"/>
        <w:spacing w:after="0" w:line="360" w:lineRule="auto"/>
        <w:contextualSpacing/>
        <w:jc w:val="both"/>
        <w:rPr>
          <w:rFonts w:ascii="Times New Roman" w:eastAsia="Times New Roman" w:hAnsi="Times New Roman" w:cs="Times New Roman"/>
          <w:sz w:val="24"/>
          <w:szCs w:val="24"/>
        </w:rPr>
      </w:pPr>
      <w:r w:rsidRPr="00407C94">
        <w:rPr>
          <w:rFonts w:ascii="Times New Roman" w:eastAsia="Times New Roman" w:hAnsi="Times New Roman" w:cs="Times New Roman"/>
          <w:sz w:val="24"/>
          <w:szCs w:val="24"/>
        </w:rPr>
        <w:t>αα) αίτηση του ενδιαφερόμενου εκπαιδευτικού που υποβάλλεται στην υπηρεσία στην οποία ανήκει και στο οικείο ερευνητικό κέντρο έως τις 31 Μαρτίου κάθε έτους  και αφορά το επόμενο της ημερομηνίας υποβολής διδακτικό έτος αντίστοιχα,</w:t>
      </w:r>
    </w:p>
    <w:p w:rsidR="00407C94" w:rsidRPr="00407C94" w:rsidRDefault="00407C94" w:rsidP="00407C94">
      <w:pPr>
        <w:shd w:val="clear" w:color="auto" w:fill="FFFFFF"/>
        <w:spacing w:after="0" w:line="360" w:lineRule="auto"/>
        <w:contextualSpacing/>
        <w:jc w:val="both"/>
        <w:rPr>
          <w:rFonts w:ascii="Times New Roman" w:eastAsia="Times New Roman" w:hAnsi="Times New Roman" w:cs="Times New Roman"/>
          <w:sz w:val="24"/>
          <w:szCs w:val="24"/>
        </w:rPr>
      </w:pPr>
      <w:proofErr w:type="spellStart"/>
      <w:r w:rsidRPr="00407C94">
        <w:rPr>
          <w:rFonts w:ascii="Times New Roman" w:eastAsia="Times New Roman" w:hAnsi="Times New Roman" w:cs="Times New Roman"/>
          <w:sz w:val="24"/>
          <w:szCs w:val="24"/>
        </w:rPr>
        <w:t>ββ</w:t>
      </w:r>
      <w:proofErr w:type="spellEnd"/>
      <w:r w:rsidRPr="00407C94">
        <w:rPr>
          <w:rFonts w:ascii="Times New Roman" w:eastAsia="Times New Roman" w:hAnsi="Times New Roman" w:cs="Times New Roman"/>
          <w:sz w:val="24"/>
          <w:szCs w:val="24"/>
        </w:rPr>
        <w:t>) έγκριση του αρμόδιου υπηρεσιακού συμβουλίου στην αρμοδιότητα του οποίου υπάγεται ο εκπαιδευτικός,</w:t>
      </w:r>
    </w:p>
    <w:p w:rsidR="00407C94" w:rsidRPr="00407C94" w:rsidRDefault="00407C94" w:rsidP="00407C94">
      <w:pPr>
        <w:shd w:val="clear" w:color="auto" w:fill="FFFFFF"/>
        <w:spacing w:after="0" w:line="360" w:lineRule="auto"/>
        <w:contextualSpacing/>
        <w:jc w:val="both"/>
        <w:rPr>
          <w:rFonts w:ascii="Times New Roman" w:eastAsia="Times New Roman" w:hAnsi="Times New Roman" w:cs="Times New Roman"/>
          <w:sz w:val="24"/>
          <w:szCs w:val="24"/>
        </w:rPr>
      </w:pPr>
      <w:proofErr w:type="spellStart"/>
      <w:r w:rsidRPr="00407C94">
        <w:rPr>
          <w:rFonts w:ascii="Times New Roman" w:eastAsia="Times New Roman" w:hAnsi="Times New Roman" w:cs="Times New Roman"/>
          <w:sz w:val="24"/>
          <w:szCs w:val="24"/>
        </w:rPr>
        <w:t>γγ</w:t>
      </w:r>
      <w:proofErr w:type="spellEnd"/>
      <w:r w:rsidRPr="00407C94">
        <w:rPr>
          <w:rFonts w:ascii="Times New Roman" w:eastAsia="Times New Roman" w:hAnsi="Times New Roman" w:cs="Times New Roman"/>
          <w:sz w:val="24"/>
          <w:szCs w:val="24"/>
        </w:rPr>
        <w:t xml:space="preserve">) απόφαση του Διοικητικού Συμβουλίου του Ερευνητικού Κέντρου, ύστερα από σχετική εισήγηση τριμελούς επιτροπής, τα μέλη της οποίας έχουν συναφές προς τη θέση γνωστικό αντικείμενο και η οποία αποτελείται από δύο ερευνητές και ένα μέλος της κατηγορίας </w:t>
      </w:r>
      <w:r w:rsidRPr="00407C94">
        <w:rPr>
          <w:rFonts w:ascii="Times New Roman" w:hAnsi="Times New Roman" w:cs="Times New Roman"/>
          <w:sz w:val="24"/>
          <w:szCs w:val="24"/>
        </w:rPr>
        <w:t>Ε.Ε.Τ.Π.</w:t>
      </w:r>
      <w:r w:rsidRPr="00407C94">
        <w:rPr>
          <w:rFonts w:ascii="Times New Roman" w:eastAsia="Times New Roman" w:hAnsi="Times New Roman" w:cs="Times New Roman"/>
          <w:sz w:val="24"/>
          <w:szCs w:val="24"/>
        </w:rPr>
        <w:t xml:space="preserve"> ανά περίπτωση, που ορίζονται από το ΕΣΙ του αντίστοιχου ινστιτούτου. Για την ανωτέρω απόφαση, το Διοικητικό Συμβούλιο λαμβάνει υπόψη  τις ανάγκες του ερευνητικού κέντρου στα γνωστικά αντικείμενα που αυτό θεραπεύει. Αν υποβληθούν περισσότερες από μια αιτήσεις για το ίδιο γνωστικό αντικείμενο η Συνέλευση με απόφασή της προβαίνει σε αξιο</w:t>
      </w:r>
      <w:r w:rsidRPr="00407C94">
        <w:rPr>
          <w:rFonts w:ascii="Times New Roman" w:eastAsia="Times New Roman" w:hAnsi="Times New Roman" w:cs="Times New Roman"/>
          <w:sz w:val="24"/>
          <w:szCs w:val="24"/>
        </w:rPr>
        <w:softHyphen/>
        <w:t>λογική κατάταξη των υποψηφίων. Προϋπόθεση για την έγκριση του αρμόδιου υπηρεσιακού συμβουλίου στην αρμοδιότητα του οποίου υπάγεται ο εκπαιδευτικός είναι η προηγούμενη της έγκρισης απόφαση του Διοικητικού Συμβουλίου του Ερευνητικού Κέντρου.</w:t>
      </w:r>
    </w:p>
    <w:p w:rsidR="00407C94" w:rsidRPr="00407C94" w:rsidRDefault="00407C94" w:rsidP="00407C94">
      <w:pPr>
        <w:shd w:val="clear" w:color="auto" w:fill="FFFFFF"/>
        <w:spacing w:after="0" w:line="360" w:lineRule="auto"/>
        <w:contextualSpacing/>
        <w:jc w:val="both"/>
        <w:rPr>
          <w:rFonts w:ascii="Times New Roman" w:eastAsia="Times New Roman" w:hAnsi="Times New Roman" w:cs="Times New Roman"/>
          <w:sz w:val="24"/>
          <w:szCs w:val="24"/>
        </w:rPr>
      </w:pPr>
      <w:r w:rsidRPr="00407C94">
        <w:rPr>
          <w:rFonts w:ascii="Times New Roman" w:eastAsia="Times New Roman" w:hAnsi="Times New Roman" w:cs="Times New Roman"/>
          <w:sz w:val="24"/>
          <w:szCs w:val="24"/>
        </w:rPr>
        <w:t xml:space="preserve">Με απόφαση του Υπουργού Παιδείας, Έρευνας και Θρησκευμάτων, που δημοσιεύεται στην Εφημερίδα της Κυβερνήσεως διενεργείται η μετάταξη του εκπαιδευτικού σε θέση των ανωτέρω κατηγοριών </w:t>
      </w:r>
      <w:r w:rsidRPr="00407C94">
        <w:rPr>
          <w:rFonts w:ascii="Times New Roman" w:hAnsi="Times New Roman" w:cs="Times New Roman"/>
          <w:sz w:val="24"/>
          <w:szCs w:val="24"/>
        </w:rPr>
        <w:t xml:space="preserve">Ε.Ε.Τ.. Με </w:t>
      </w:r>
      <w:r w:rsidRPr="00407C94">
        <w:rPr>
          <w:rFonts w:ascii="Times New Roman" w:eastAsia="Times New Roman" w:hAnsi="Times New Roman" w:cs="Times New Roman"/>
          <w:sz w:val="24"/>
          <w:szCs w:val="24"/>
        </w:rPr>
        <w:t xml:space="preserve">διαπιστωτική πράξη του Προέδρου του Ερευνητικού Κέντρου, η οποία εκδίδεται το αργότερο μέσα σε  τριάντα (30) ημέρες γίνεται η ένταξη του εκπαιδευτικού σε θέση </w:t>
      </w:r>
      <w:r w:rsidRPr="00407C94">
        <w:rPr>
          <w:rFonts w:ascii="Times New Roman" w:hAnsi="Times New Roman" w:cs="Times New Roman"/>
          <w:sz w:val="24"/>
          <w:szCs w:val="24"/>
        </w:rPr>
        <w:t>Ε.Ε.Τ.Π.</w:t>
      </w:r>
      <w:r w:rsidRPr="00407C94">
        <w:rPr>
          <w:rFonts w:ascii="Times New Roman" w:eastAsia="Times New Roman" w:hAnsi="Times New Roman" w:cs="Times New Roman"/>
          <w:sz w:val="24"/>
          <w:szCs w:val="24"/>
        </w:rPr>
        <w:t xml:space="preserve"> στο ερευνητικό κέντρο. Το προσωπικό που μετατάσσεται διέπεται από τις διατάξεις για βαθμολογικές προαγωγές  των </w:t>
      </w:r>
      <w:r w:rsidRPr="00407C94">
        <w:rPr>
          <w:rFonts w:ascii="Times New Roman" w:hAnsi="Times New Roman" w:cs="Times New Roman"/>
          <w:sz w:val="24"/>
          <w:szCs w:val="24"/>
        </w:rPr>
        <w:t>Ε.Ε.Τ.Π.</w:t>
      </w:r>
      <w:r w:rsidRPr="00407C94">
        <w:rPr>
          <w:rFonts w:ascii="Times New Roman" w:eastAsia="Times New Roman" w:hAnsi="Times New Roman" w:cs="Times New Roman"/>
          <w:sz w:val="24"/>
          <w:szCs w:val="24"/>
        </w:rPr>
        <w:t xml:space="preserve"> του Ερευνητικού Κέντρου. </w:t>
      </w:r>
      <w:r w:rsidRPr="00407C94">
        <w:rPr>
          <w:rFonts w:ascii="Times New Roman" w:hAnsi="Times New Roman" w:cs="Times New Roman"/>
          <w:sz w:val="24"/>
          <w:szCs w:val="24"/>
        </w:rPr>
        <w:t xml:space="preserve">Το μισθολογικό καθεστώς του προσωπικού που μετατάσσεται σύμφωνα με τα οριζόμενα στην παρούσα παράγραφο σε θέσεις Ειδικού Επιστημονικού – Τεχνικού Προσωπικού </w:t>
      </w:r>
      <w:r w:rsidRPr="00407C94">
        <w:rPr>
          <w:rFonts w:ascii="Times New Roman" w:hAnsi="Times New Roman" w:cs="Times New Roman"/>
          <w:sz w:val="24"/>
          <w:szCs w:val="24"/>
        </w:rPr>
        <w:lastRenderedPageBreak/>
        <w:t xml:space="preserve">(Ε.Ε.Τ.Π.) διέπεται από τις διατάξεις του ν.4354/2015. </w:t>
      </w:r>
      <w:r w:rsidRPr="00407C94">
        <w:rPr>
          <w:rFonts w:ascii="Times New Roman" w:eastAsia="Times New Roman" w:hAnsi="Times New Roman" w:cs="Times New Roman"/>
          <w:sz w:val="24"/>
          <w:szCs w:val="24"/>
        </w:rPr>
        <w:t>Για τη βαθμολογική και μισθολογική κατάταξη των μετατασσόμενων εκπαιδευτικών αναγνωρίζεται ο συνολικός χρόνος υπηρεσίας στο Δημόσιο. Η μετάταξη μπορεί να πραγματοποιηθεί ανεξάρτητα από το χρονικό διάστημα που έχει παρέλθει από προηγούμενη μετάταξη του αιτούντος εκπαιδευτικού σε άλλη βαθμίδα εκπαίδευσης ή του χρόνου διορισμού του.</w:t>
      </w:r>
    </w:p>
    <w:p w:rsidR="00407C94" w:rsidRPr="00407C94" w:rsidRDefault="00407C94" w:rsidP="00407C94">
      <w:pPr>
        <w:shd w:val="clear" w:color="auto" w:fill="FFFFFF"/>
        <w:spacing w:after="0" w:line="360" w:lineRule="auto"/>
        <w:contextualSpacing/>
        <w:jc w:val="both"/>
        <w:rPr>
          <w:rFonts w:ascii="Times New Roman" w:eastAsia="Times New Roman" w:hAnsi="Times New Roman" w:cs="Times New Roman"/>
          <w:sz w:val="24"/>
          <w:szCs w:val="24"/>
        </w:rPr>
      </w:pPr>
      <w:r w:rsidRPr="00407C94">
        <w:rPr>
          <w:rFonts w:ascii="Times New Roman" w:eastAsia="Times New Roman" w:hAnsi="Times New Roman" w:cs="Times New Roman"/>
          <w:color w:val="000000"/>
          <w:sz w:val="24"/>
          <w:szCs w:val="24"/>
        </w:rPr>
        <w:t>12. Το τελευταίο εδάφιο της παρ. 3 του άρθρου 12 του ν. 4310/2014 αντικαθίσταται ως εξής:</w:t>
      </w:r>
    </w:p>
    <w:p w:rsidR="00407C94" w:rsidRPr="00407C94" w:rsidRDefault="00407C94" w:rsidP="00407C94">
      <w:pPr>
        <w:shd w:val="clear" w:color="auto" w:fill="FFFFFF"/>
        <w:spacing w:after="0" w:line="360" w:lineRule="auto"/>
        <w:ind w:right="57"/>
        <w:contextualSpacing/>
        <w:jc w:val="both"/>
        <w:rPr>
          <w:rFonts w:ascii="Times New Roman" w:eastAsia="Times New Roman" w:hAnsi="Times New Roman" w:cs="Times New Roman"/>
          <w:color w:val="000000"/>
          <w:sz w:val="24"/>
          <w:szCs w:val="24"/>
        </w:rPr>
      </w:pPr>
      <w:r w:rsidRPr="00407C94">
        <w:rPr>
          <w:rFonts w:ascii="Times New Roman" w:eastAsia="Times New Roman" w:hAnsi="Times New Roman" w:cs="Times New Roman"/>
          <w:color w:val="000000"/>
          <w:sz w:val="24"/>
          <w:szCs w:val="24"/>
        </w:rPr>
        <w:t>«Με την ίδια απόφαση ο ανωτέρω Υπουργός ορίζει τον αριθμό των μελών των ΤΕΣ, τον πρόεδρο, τον αντιπρόεδρο, τα τακτικά και αναπληρωματικά μέλη τους, καθώς και κάθε  άλλο θέμα σχετικό με τη συγκρότηση και λειτουργία τους. Ο αριθμός των μελών δεν απαιτείται να είναι ίδιος για όλα τα ΤΕΣ. Σε κάθε περίπτωση, τα τακτικά μέλη  των ΤΕΣ δεν μπορεί να είναι λιγότερα από δέκα (10)».</w:t>
      </w:r>
    </w:p>
    <w:p w:rsidR="00407C94" w:rsidRPr="00407C94" w:rsidRDefault="00407C94" w:rsidP="00407C94">
      <w:pPr>
        <w:spacing w:after="0" w:line="360" w:lineRule="auto"/>
        <w:ind w:right="57"/>
        <w:contextualSpacing/>
        <w:jc w:val="both"/>
        <w:rPr>
          <w:rFonts w:ascii="Times New Roman" w:eastAsia="Times New Roman" w:hAnsi="Times New Roman" w:cs="Times New Roman"/>
          <w:sz w:val="24"/>
          <w:szCs w:val="24"/>
        </w:rPr>
      </w:pPr>
      <w:r w:rsidRPr="00407C94">
        <w:rPr>
          <w:rFonts w:ascii="Times New Roman" w:eastAsia="Times New Roman" w:hAnsi="Times New Roman" w:cs="Times New Roman"/>
          <w:sz w:val="24"/>
          <w:szCs w:val="24"/>
        </w:rPr>
        <w:t>13. Στο τέλος της παρ. 6 του άρθρου 1 του ν. 4429/2016 (Α΄ 199), όπως προστέθηκε  με την παρ. 10 του άρθρου 28 του ν. 4452/2017 (Α΄ 17), προστίθενται τα εξής:</w:t>
      </w:r>
    </w:p>
    <w:p w:rsidR="00407C94" w:rsidRPr="00407C94" w:rsidRDefault="00407C94" w:rsidP="00407C94">
      <w:pPr>
        <w:spacing w:after="0" w:line="360" w:lineRule="auto"/>
        <w:ind w:right="57"/>
        <w:contextualSpacing/>
        <w:jc w:val="both"/>
        <w:rPr>
          <w:rFonts w:ascii="Times New Roman" w:hAnsi="Times New Roman" w:cs="Times New Roman"/>
          <w:sz w:val="24"/>
          <w:szCs w:val="24"/>
        </w:rPr>
      </w:pPr>
      <w:r w:rsidRPr="00407C94">
        <w:rPr>
          <w:rFonts w:ascii="Times New Roman" w:hAnsi="Times New Roman" w:cs="Times New Roman"/>
          <w:sz w:val="24"/>
          <w:szCs w:val="24"/>
        </w:rPr>
        <w:t>«Μέχρι την έκδοση του Οργανισμού του Υπουργείου Παιδείας Έρευνας και Θρησκευμάτων, ο Γενικός Γραμματέας Έρευνας και Τεχνολογίας (ΓΓΕΤ) ορίζει το Τμήμα της ΓΓΕΤ που ασκεί την εν λόγω αρμοδιότητα καθώς και κάθε σχετικό θέμα».</w:t>
      </w:r>
    </w:p>
    <w:p w:rsidR="00407C94" w:rsidRPr="00407C94" w:rsidRDefault="00407C94" w:rsidP="00407C94">
      <w:pPr>
        <w:spacing w:after="0" w:line="360" w:lineRule="auto"/>
        <w:ind w:right="57"/>
        <w:contextualSpacing/>
        <w:jc w:val="both"/>
        <w:rPr>
          <w:rFonts w:ascii="Times New Roman" w:hAnsi="Times New Roman" w:cs="Times New Roman"/>
          <w:sz w:val="24"/>
          <w:szCs w:val="24"/>
        </w:rPr>
      </w:pPr>
      <w:r w:rsidRPr="00407C94">
        <w:rPr>
          <w:rFonts w:ascii="Times New Roman" w:hAnsi="Times New Roman" w:cs="Times New Roman"/>
          <w:sz w:val="24"/>
          <w:szCs w:val="24"/>
        </w:rPr>
        <w:t>14. Η παρ. 6 του άρθρου 4 του ν. 4429/2016 (Α΄ 199) αντικαθίσταται ως εξής:</w:t>
      </w:r>
    </w:p>
    <w:p w:rsidR="00407C94" w:rsidRPr="00407C94" w:rsidRDefault="00407C94" w:rsidP="00407C94">
      <w:pPr>
        <w:spacing w:after="0" w:line="360" w:lineRule="auto"/>
        <w:ind w:right="57"/>
        <w:contextualSpacing/>
        <w:jc w:val="both"/>
        <w:rPr>
          <w:rFonts w:ascii="Times New Roman" w:hAnsi="Times New Roman" w:cs="Times New Roman"/>
          <w:sz w:val="24"/>
          <w:szCs w:val="24"/>
        </w:rPr>
      </w:pPr>
      <w:r w:rsidRPr="00407C94">
        <w:rPr>
          <w:rFonts w:ascii="Times New Roman" w:hAnsi="Times New Roman" w:cs="Times New Roman"/>
          <w:sz w:val="24"/>
          <w:szCs w:val="24"/>
        </w:rPr>
        <w:t>«6. Ο τακτικός έλεγχος της οικονομικής διαχείρισης του Ιδρύματος είναι ετήσιος και ασκείται από δύο ορκωτούς λογιστές, που ορίζονται με ισάριθμους αναπληρωτές με απόφαση του Διευθυντή του ΕΛΙΔΕΚ και ελέγχουν τη νομιμότητα της οικονομικής διαχείρισης βάσει των στοιχείων που περιλαμβάνονται στην ετήσια έκθεση. Η αμοιβή των ορκωτών λογιστών επιβαρύνει τον προϋπολογισμό του Ιδρύματος. Με απόφαση του Υπουργού μπορεί να διατάσσεται οποτεδήποτε έκτακτος έλεγχος».</w:t>
      </w:r>
    </w:p>
    <w:p w:rsidR="00407C94" w:rsidRPr="00407C94" w:rsidRDefault="00407C94" w:rsidP="00407C94">
      <w:pPr>
        <w:spacing w:after="0" w:line="360" w:lineRule="auto"/>
        <w:ind w:right="57"/>
        <w:contextualSpacing/>
        <w:jc w:val="both"/>
        <w:rPr>
          <w:rFonts w:ascii="Times New Roman" w:hAnsi="Times New Roman" w:cs="Times New Roman"/>
          <w:sz w:val="24"/>
          <w:szCs w:val="24"/>
        </w:rPr>
      </w:pPr>
      <w:r w:rsidRPr="00407C94">
        <w:rPr>
          <w:rFonts w:ascii="Times New Roman" w:hAnsi="Times New Roman" w:cs="Times New Roman"/>
          <w:sz w:val="24"/>
          <w:szCs w:val="24"/>
        </w:rPr>
        <w:t>15. Στο τέλος της παρ. 1 του άρθρου 5 του ν. 4429/2016 (Α΄ 199) προστίθεται εδάφιο ως εξής:</w:t>
      </w:r>
    </w:p>
    <w:p w:rsidR="00407C94" w:rsidRPr="00407C94" w:rsidRDefault="00407C94" w:rsidP="00407C94">
      <w:pPr>
        <w:spacing w:after="0" w:line="360" w:lineRule="auto"/>
        <w:ind w:right="57"/>
        <w:contextualSpacing/>
        <w:jc w:val="both"/>
        <w:rPr>
          <w:rFonts w:ascii="Times New Roman" w:hAnsi="Times New Roman" w:cs="Times New Roman"/>
          <w:sz w:val="24"/>
          <w:szCs w:val="24"/>
        </w:rPr>
      </w:pPr>
      <w:r w:rsidRPr="00407C94">
        <w:rPr>
          <w:rFonts w:ascii="Times New Roman" w:hAnsi="Times New Roman" w:cs="Times New Roman"/>
          <w:sz w:val="24"/>
          <w:szCs w:val="24"/>
        </w:rPr>
        <w:t>«Η απόφαση αφορά το επόμενο οικονομικό έτος. Εφόσον, έως το τέλος Οκτωβρίου, το Επιστημονικό Συμβούλιο δεν υποβάλει πρόταση, ο Υπουργός εκδίδει την απόφαση κατανομής πόρων χωρίς την πρόταση».</w:t>
      </w:r>
    </w:p>
    <w:p w:rsidR="00407C94" w:rsidRPr="00407C94" w:rsidRDefault="00407C94" w:rsidP="00407C94">
      <w:pPr>
        <w:spacing w:after="0" w:line="360" w:lineRule="auto"/>
        <w:ind w:right="57"/>
        <w:contextualSpacing/>
        <w:jc w:val="both"/>
        <w:rPr>
          <w:rFonts w:ascii="Times New Roman" w:hAnsi="Times New Roman" w:cs="Times New Roman"/>
          <w:sz w:val="24"/>
          <w:szCs w:val="24"/>
        </w:rPr>
      </w:pPr>
      <w:r w:rsidRPr="00407C94">
        <w:rPr>
          <w:rFonts w:ascii="Times New Roman" w:hAnsi="Times New Roman" w:cs="Times New Roman"/>
          <w:sz w:val="24"/>
          <w:szCs w:val="24"/>
        </w:rPr>
        <w:t xml:space="preserve">16. Οι </w:t>
      </w:r>
      <w:proofErr w:type="spellStart"/>
      <w:r w:rsidRPr="00407C94">
        <w:rPr>
          <w:rFonts w:ascii="Times New Roman" w:hAnsi="Times New Roman" w:cs="Times New Roman"/>
          <w:sz w:val="24"/>
          <w:szCs w:val="24"/>
        </w:rPr>
        <w:t>περιπτ</w:t>
      </w:r>
      <w:proofErr w:type="spellEnd"/>
      <w:r w:rsidRPr="00407C94">
        <w:rPr>
          <w:rFonts w:ascii="Times New Roman" w:hAnsi="Times New Roman" w:cs="Times New Roman"/>
          <w:sz w:val="24"/>
          <w:szCs w:val="24"/>
        </w:rPr>
        <w:t>. γ΄ και δ΄ της παρ. 9 του άρθρου 8 του ν. 4429/2016 (Α΄ 199), αντικαθίσταται ως εξής:</w:t>
      </w:r>
    </w:p>
    <w:p w:rsidR="00407C94" w:rsidRPr="00407C94" w:rsidRDefault="00407C94" w:rsidP="00407C94">
      <w:pPr>
        <w:spacing w:after="0" w:line="360" w:lineRule="auto"/>
        <w:ind w:right="57"/>
        <w:contextualSpacing/>
        <w:jc w:val="both"/>
        <w:rPr>
          <w:rFonts w:ascii="Times New Roman" w:hAnsi="Times New Roman" w:cs="Times New Roman"/>
          <w:sz w:val="24"/>
          <w:szCs w:val="24"/>
        </w:rPr>
      </w:pPr>
      <w:r w:rsidRPr="00407C94">
        <w:rPr>
          <w:rFonts w:ascii="Times New Roman" w:hAnsi="Times New Roman" w:cs="Times New Roman"/>
          <w:sz w:val="24"/>
          <w:szCs w:val="24"/>
        </w:rPr>
        <w:lastRenderedPageBreak/>
        <w:t>«γ. Συγκροτεί τις επιτροπές κρίσεων και τις επιτροπές ενστάσεων για την αξιολόγηση των προτάσεων και την επιλογή των τελικών δικαιούχων και εποπτεύει την ορθή λειτουργία τους, με γνώμονα τις αρχές της αξιοκρατίας και διαφάνειας. Τα μέλη του Επιστημονικού Συμβουλίου δεν δύνανται να μετέχουν στις επιτροπές αυτές.</w:t>
      </w:r>
    </w:p>
    <w:p w:rsidR="00407C94" w:rsidRPr="00407C94" w:rsidRDefault="00407C94" w:rsidP="00407C94">
      <w:pPr>
        <w:spacing w:after="0" w:line="360" w:lineRule="auto"/>
        <w:ind w:right="57"/>
        <w:contextualSpacing/>
        <w:jc w:val="both"/>
        <w:rPr>
          <w:rFonts w:ascii="Times New Roman" w:hAnsi="Times New Roman" w:cs="Times New Roman"/>
          <w:sz w:val="24"/>
          <w:szCs w:val="24"/>
        </w:rPr>
      </w:pPr>
      <w:r w:rsidRPr="00407C94">
        <w:rPr>
          <w:rFonts w:ascii="Times New Roman" w:hAnsi="Times New Roman" w:cs="Times New Roman"/>
          <w:sz w:val="24"/>
          <w:szCs w:val="24"/>
        </w:rPr>
        <w:t>δ. Επιλέγει τον Διευθυντή και εγκρίνει την επιλογή των Αναπληρωτών Διευθυντών».</w:t>
      </w:r>
    </w:p>
    <w:p w:rsidR="00407C94" w:rsidRPr="00407C94" w:rsidRDefault="00407C94" w:rsidP="00407C94">
      <w:pPr>
        <w:spacing w:after="0" w:line="360" w:lineRule="auto"/>
        <w:ind w:right="57"/>
        <w:contextualSpacing/>
        <w:jc w:val="both"/>
        <w:rPr>
          <w:rFonts w:ascii="Times New Roman" w:hAnsi="Times New Roman" w:cs="Times New Roman"/>
          <w:sz w:val="24"/>
          <w:szCs w:val="24"/>
        </w:rPr>
      </w:pPr>
      <w:r w:rsidRPr="00407C94">
        <w:rPr>
          <w:rFonts w:ascii="Times New Roman" w:hAnsi="Times New Roman" w:cs="Times New Roman"/>
          <w:sz w:val="24"/>
          <w:szCs w:val="24"/>
        </w:rPr>
        <w:t>17. Στο τέλος της παρ. 4 του άρθρου 9 του ν. 4429/2016 (Α΄ 199) προστίθεται η εξής φράση:</w:t>
      </w:r>
    </w:p>
    <w:p w:rsidR="00407C94" w:rsidRPr="00407C94" w:rsidRDefault="00407C94" w:rsidP="00407C94">
      <w:pPr>
        <w:spacing w:after="0" w:line="360" w:lineRule="auto"/>
        <w:ind w:right="57"/>
        <w:contextualSpacing/>
        <w:jc w:val="both"/>
        <w:rPr>
          <w:rFonts w:ascii="Times New Roman" w:hAnsi="Times New Roman" w:cs="Times New Roman"/>
          <w:sz w:val="24"/>
          <w:szCs w:val="24"/>
        </w:rPr>
      </w:pPr>
      <w:r w:rsidRPr="00407C94">
        <w:rPr>
          <w:rFonts w:ascii="Times New Roman" w:hAnsi="Times New Roman" w:cs="Times New Roman"/>
          <w:sz w:val="24"/>
          <w:szCs w:val="24"/>
        </w:rPr>
        <w:t>«Ο διορισμός των αναπληρωτών Διευθυντών πραγματοποιείται κατά παρέκκλιση των διατάξεων της ΠΥΣ 33/2006 (Α΄ 280)».</w:t>
      </w:r>
    </w:p>
    <w:p w:rsidR="00407C94" w:rsidRPr="00407C94" w:rsidRDefault="00407C94" w:rsidP="00407C94">
      <w:pPr>
        <w:spacing w:after="0" w:line="360" w:lineRule="auto"/>
        <w:ind w:right="57"/>
        <w:contextualSpacing/>
        <w:jc w:val="both"/>
        <w:rPr>
          <w:rFonts w:ascii="Times New Roman" w:eastAsia="Times New Roman" w:hAnsi="Times New Roman" w:cs="Times New Roman"/>
          <w:sz w:val="24"/>
          <w:szCs w:val="24"/>
        </w:rPr>
      </w:pPr>
      <w:r w:rsidRPr="00407C94">
        <w:rPr>
          <w:rFonts w:ascii="Times New Roman" w:hAnsi="Times New Roman" w:cs="Times New Roman"/>
          <w:sz w:val="24"/>
          <w:szCs w:val="24"/>
        </w:rPr>
        <w:t>18. Στο τέλος της παρ. 7 του άρθρου 9 του ν. 4429/2016 (Α΄ 199), προστίθενται οι εξής περιπτώσεις:</w:t>
      </w:r>
    </w:p>
    <w:p w:rsidR="00407C94" w:rsidRPr="00407C94" w:rsidRDefault="00407C94" w:rsidP="00407C94">
      <w:pPr>
        <w:spacing w:after="0" w:line="360" w:lineRule="auto"/>
        <w:ind w:right="57"/>
        <w:contextualSpacing/>
        <w:jc w:val="both"/>
        <w:rPr>
          <w:rFonts w:ascii="Times New Roman" w:hAnsi="Times New Roman" w:cs="Times New Roman"/>
          <w:sz w:val="24"/>
          <w:szCs w:val="24"/>
        </w:rPr>
      </w:pPr>
      <w:r w:rsidRPr="00407C94">
        <w:rPr>
          <w:rFonts w:ascii="Times New Roman" w:hAnsi="Times New Roman" w:cs="Times New Roman"/>
          <w:sz w:val="24"/>
          <w:szCs w:val="24"/>
        </w:rPr>
        <w:t>«η. Εκδίδει τις αποφάσεις χρηματοδότησης, μετά την αξιολόγηση από τις οικείες επιτροπές.</w:t>
      </w:r>
    </w:p>
    <w:p w:rsidR="00407C94" w:rsidRPr="00407C94" w:rsidRDefault="00407C94" w:rsidP="00407C94">
      <w:pPr>
        <w:spacing w:after="0" w:line="360" w:lineRule="auto"/>
        <w:ind w:right="57"/>
        <w:contextualSpacing/>
        <w:jc w:val="both"/>
        <w:rPr>
          <w:rFonts w:ascii="Times New Roman" w:hAnsi="Times New Roman" w:cs="Times New Roman"/>
          <w:sz w:val="24"/>
          <w:szCs w:val="24"/>
        </w:rPr>
      </w:pPr>
      <w:r w:rsidRPr="00407C94">
        <w:rPr>
          <w:rFonts w:ascii="Times New Roman" w:hAnsi="Times New Roman" w:cs="Times New Roman"/>
          <w:sz w:val="24"/>
          <w:szCs w:val="24"/>
        </w:rPr>
        <w:t>θ. Αποφασίζει έκτακτους διοικητικούς και επιτόπιους ελέγχους των δράσεων που χρηματοδοτεί και συγκροτεί  τα όργανα διοικητικού και επιτόπιου ελέγχου της εκτέλεσης των εγκεκριμένων πράξεων.</w:t>
      </w:r>
    </w:p>
    <w:p w:rsidR="00407C94" w:rsidRPr="00407C94" w:rsidRDefault="00407C94" w:rsidP="00407C94">
      <w:pPr>
        <w:spacing w:after="0" w:line="360" w:lineRule="auto"/>
        <w:ind w:right="57"/>
        <w:contextualSpacing/>
        <w:jc w:val="both"/>
        <w:rPr>
          <w:rFonts w:ascii="Times New Roman" w:hAnsi="Times New Roman" w:cs="Times New Roman"/>
          <w:sz w:val="24"/>
          <w:szCs w:val="24"/>
        </w:rPr>
      </w:pPr>
      <w:r w:rsidRPr="00407C94">
        <w:rPr>
          <w:rFonts w:ascii="Times New Roman" w:hAnsi="Times New Roman" w:cs="Times New Roman"/>
          <w:sz w:val="24"/>
          <w:szCs w:val="24"/>
        </w:rPr>
        <w:t>ι. Εισηγείται προς το Επιστημονικό Συμβούλιο και τη Γενική Συνέλευση συνεργασίες και συμπράξεις του ΕΛΙΔΕΚ με φορείς του δημόσιου και ιδιωτικού τομέα, της ημεδαπής και της αλλοδαπής».</w:t>
      </w:r>
    </w:p>
    <w:p w:rsidR="00407C94" w:rsidRPr="00407C94" w:rsidRDefault="00407C94" w:rsidP="00407C94">
      <w:pPr>
        <w:shd w:val="clear" w:color="auto" w:fill="FFFFFF"/>
        <w:spacing w:after="0" w:line="360" w:lineRule="auto"/>
        <w:ind w:right="57"/>
        <w:contextualSpacing/>
        <w:jc w:val="both"/>
        <w:rPr>
          <w:rFonts w:ascii="Times New Roman" w:eastAsia="Times New Roman" w:hAnsi="Times New Roman" w:cs="Times New Roman"/>
          <w:sz w:val="24"/>
          <w:szCs w:val="24"/>
        </w:rPr>
      </w:pPr>
      <w:r w:rsidRPr="00407C94">
        <w:rPr>
          <w:rFonts w:ascii="Times New Roman" w:eastAsia="Times New Roman" w:hAnsi="Times New Roman" w:cs="Times New Roman"/>
          <w:sz w:val="24"/>
          <w:szCs w:val="24"/>
        </w:rPr>
        <w:t>19. Οι δαπάνες όλων των δράσεων ευρωπαϊκών δικτύων ERANET, καθώς και άλλων δράσεων κοινού προγραμματισμού και υλοποίησης του Ευρωπαϊκού Χώρου Έρευνας (ΕΧΕ) που προκηρύσσονται και υλοποιούνται καθ' όλη τη διάρκεια της προγραμματικής περιόδου 2014-2020 είναι επιλέξιμες από την ημερομηνία δημοσίευσης της αντίστοιχης ευρωπαϊκής προκήρυξης. Η διάταξη ισχύει αναδρομικά από την έναρξη της προγραμματικής περιόδου 2014-2020.</w:t>
      </w:r>
    </w:p>
    <w:p w:rsidR="0058736B" w:rsidRPr="00E16F21" w:rsidRDefault="00407C94" w:rsidP="00407C94">
      <w:pPr>
        <w:spacing w:after="0" w:line="360" w:lineRule="auto"/>
        <w:contextualSpacing/>
        <w:jc w:val="both"/>
        <w:rPr>
          <w:rFonts w:ascii="Times New Roman" w:hAnsi="Times New Roman" w:cs="Times New Roman"/>
          <w:sz w:val="24"/>
          <w:szCs w:val="24"/>
        </w:rPr>
      </w:pPr>
      <w:r w:rsidRPr="00407C94">
        <w:rPr>
          <w:rFonts w:ascii="Times New Roman" w:hAnsi="Times New Roman" w:cs="Times New Roman"/>
          <w:sz w:val="24"/>
          <w:szCs w:val="24"/>
        </w:rPr>
        <w:t>20. Στο τέλος της παρ. 1 του άρθρου 64 του ν. 4485/2017 (Α΄ 114) προστίθεται η φράση: «Για τη συμμετοχή σε έργα/προγράμματα του Ε.Λ.Κ.Ε. δεν απαιτείται προηγούμενη άδεια υπηρεσιακού συμβουλίου».</w:t>
      </w:r>
    </w:p>
    <w:p w:rsidR="00820BF6" w:rsidRDefault="00820BF6" w:rsidP="00820BF6">
      <w:pPr>
        <w:spacing w:after="0" w:line="360" w:lineRule="auto"/>
        <w:jc w:val="both"/>
        <w:rPr>
          <w:rFonts w:ascii="Times New Roman" w:hAnsi="Times New Roman" w:cs="Times New Roman"/>
          <w:color w:val="000000"/>
          <w:sz w:val="24"/>
          <w:szCs w:val="24"/>
        </w:rPr>
      </w:pPr>
    </w:p>
    <w:p w:rsidR="00820B9D" w:rsidRDefault="00820B9D" w:rsidP="00820BF6">
      <w:pPr>
        <w:spacing w:after="0" w:line="360" w:lineRule="auto"/>
        <w:jc w:val="both"/>
        <w:rPr>
          <w:rFonts w:ascii="Times New Roman" w:hAnsi="Times New Roman" w:cs="Times New Roman"/>
          <w:color w:val="000000"/>
          <w:sz w:val="24"/>
          <w:szCs w:val="24"/>
        </w:rPr>
      </w:pPr>
    </w:p>
    <w:p w:rsidR="00820B9D" w:rsidRPr="00B055D3" w:rsidRDefault="00820B9D" w:rsidP="00820BF6">
      <w:pPr>
        <w:spacing w:after="0" w:line="360" w:lineRule="auto"/>
        <w:jc w:val="both"/>
        <w:rPr>
          <w:rFonts w:ascii="Times New Roman" w:hAnsi="Times New Roman" w:cs="Times New Roman"/>
          <w:color w:val="000000"/>
          <w:sz w:val="24"/>
          <w:szCs w:val="24"/>
        </w:rPr>
      </w:pPr>
    </w:p>
    <w:p w:rsidR="00820BF6" w:rsidRPr="00B055D3" w:rsidRDefault="00820BF6" w:rsidP="00820BF6">
      <w:pPr>
        <w:spacing w:after="0" w:line="360" w:lineRule="auto"/>
        <w:jc w:val="center"/>
        <w:rPr>
          <w:rFonts w:ascii="Times New Roman" w:hAnsi="Times New Roman" w:cs="Times New Roman"/>
          <w:b/>
          <w:sz w:val="24"/>
          <w:szCs w:val="24"/>
        </w:rPr>
      </w:pPr>
      <w:r w:rsidRPr="00B055D3">
        <w:rPr>
          <w:rFonts w:ascii="Times New Roman" w:hAnsi="Times New Roman" w:cs="Times New Roman"/>
          <w:b/>
          <w:sz w:val="24"/>
          <w:szCs w:val="24"/>
        </w:rPr>
        <w:t xml:space="preserve">ΚΕΦΑΛΑΙΟ </w:t>
      </w:r>
      <w:r w:rsidR="005B3A7F">
        <w:rPr>
          <w:rFonts w:ascii="Times New Roman" w:hAnsi="Times New Roman" w:cs="Times New Roman"/>
          <w:b/>
          <w:sz w:val="24"/>
          <w:szCs w:val="24"/>
        </w:rPr>
        <w:t>Ε</w:t>
      </w:r>
      <w:r w:rsidRPr="00B055D3">
        <w:rPr>
          <w:rFonts w:ascii="Times New Roman" w:hAnsi="Times New Roman" w:cs="Times New Roman"/>
          <w:b/>
          <w:sz w:val="24"/>
          <w:szCs w:val="24"/>
        </w:rPr>
        <w:t>΄</w:t>
      </w:r>
    </w:p>
    <w:p w:rsidR="00820BF6" w:rsidRPr="00B055D3" w:rsidRDefault="00820BF6" w:rsidP="00820BF6">
      <w:pPr>
        <w:spacing w:after="0" w:line="360" w:lineRule="auto"/>
        <w:jc w:val="center"/>
        <w:rPr>
          <w:rFonts w:ascii="Times New Roman" w:hAnsi="Times New Roman" w:cs="Times New Roman"/>
          <w:b/>
          <w:sz w:val="24"/>
          <w:szCs w:val="24"/>
        </w:rPr>
      </w:pPr>
      <w:r w:rsidRPr="00B055D3">
        <w:rPr>
          <w:rFonts w:ascii="Times New Roman" w:hAnsi="Times New Roman" w:cs="Times New Roman"/>
          <w:b/>
          <w:sz w:val="24"/>
          <w:szCs w:val="24"/>
        </w:rPr>
        <w:t>Επιτροπές Ηθικής της Έρευνας</w:t>
      </w:r>
    </w:p>
    <w:p w:rsidR="00820BF6" w:rsidRDefault="00820BF6" w:rsidP="00820BF6">
      <w:pPr>
        <w:spacing w:after="0" w:line="360" w:lineRule="auto"/>
        <w:jc w:val="both"/>
        <w:rPr>
          <w:rFonts w:ascii="Times New Roman" w:hAnsi="Times New Roman" w:cs="Times New Roman"/>
          <w:sz w:val="24"/>
          <w:szCs w:val="24"/>
        </w:rPr>
      </w:pPr>
    </w:p>
    <w:p w:rsidR="00E63637" w:rsidRPr="00B055D3" w:rsidRDefault="00E63637" w:rsidP="00820BF6">
      <w:pPr>
        <w:spacing w:after="0" w:line="360" w:lineRule="auto"/>
        <w:jc w:val="both"/>
        <w:rPr>
          <w:rFonts w:ascii="Times New Roman" w:hAnsi="Times New Roman" w:cs="Times New Roman"/>
          <w:sz w:val="24"/>
          <w:szCs w:val="24"/>
        </w:rPr>
      </w:pPr>
    </w:p>
    <w:p w:rsidR="00820BF6" w:rsidRPr="00BB0F4E" w:rsidRDefault="00820BF6" w:rsidP="00820BF6">
      <w:pPr>
        <w:spacing w:after="0" w:line="360" w:lineRule="auto"/>
        <w:jc w:val="center"/>
        <w:rPr>
          <w:rFonts w:ascii="Times New Roman" w:hAnsi="Times New Roman" w:cs="Times New Roman"/>
          <w:b/>
          <w:sz w:val="24"/>
          <w:szCs w:val="24"/>
        </w:rPr>
      </w:pPr>
      <w:r w:rsidRPr="00B055D3">
        <w:rPr>
          <w:rFonts w:ascii="Times New Roman" w:hAnsi="Times New Roman" w:cs="Times New Roman"/>
          <w:b/>
          <w:sz w:val="24"/>
          <w:szCs w:val="24"/>
        </w:rPr>
        <w:t xml:space="preserve">Άρθρο </w:t>
      </w:r>
      <w:r w:rsidR="0088238B">
        <w:rPr>
          <w:rFonts w:ascii="Times New Roman" w:hAnsi="Times New Roman" w:cs="Times New Roman"/>
          <w:b/>
          <w:sz w:val="24"/>
          <w:szCs w:val="24"/>
        </w:rPr>
        <w:t>2</w:t>
      </w:r>
      <w:r w:rsidR="00333684" w:rsidRPr="00BB0F4E">
        <w:rPr>
          <w:rFonts w:ascii="Times New Roman" w:hAnsi="Times New Roman" w:cs="Times New Roman"/>
          <w:b/>
          <w:sz w:val="24"/>
          <w:szCs w:val="24"/>
        </w:rPr>
        <w:t>1</w:t>
      </w:r>
    </w:p>
    <w:p w:rsidR="00820BF6" w:rsidRPr="00B055D3" w:rsidRDefault="00820BF6" w:rsidP="00820BF6">
      <w:pPr>
        <w:spacing w:after="0" w:line="360" w:lineRule="auto"/>
        <w:jc w:val="center"/>
        <w:rPr>
          <w:rFonts w:ascii="Times New Roman" w:hAnsi="Times New Roman" w:cs="Times New Roman"/>
          <w:b/>
          <w:sz w:val="24"/>
          <w:szCs w:val="24"/>
        </w:rPr>
      </w:pPr>
      <w:r w:rsidRPr="00B055D3">
        <w:rPr>
          <w:rFonts w:ascii="Times New Roman" w:hAnsi="Times New Roman" w:cs="Times New Roman"/>
          <w:b/>
          <w:sz w:val="24"/>
          <w:szCs w:val="24"/>
        </w:rPr>
        <w:t xml:space="preserve">Σύσταση - </w:t>
      </w:r>
      <w:r w:rsidR="00147BF4">
        <w:rPr>
          <w:rFonts w:ascii="Times New Roman" w:hAnsi="Times New Roman" w:cs="Times New Roman"/>
          <w:b/>
          <w:sz w:val="24"/>
          <w:szCs w:val="24"/>
        </w:rPr>
        <w:t>σ</w:t>
      </w:r>
      <w:r w:rsidRPr="00B055D3">
        <w:rPr>
          <w:rFonts w:ascii="Times New Roman" w:hAnsi="Times New Roman" w:cs="Times New Roman"/>
          <w:b/>
          <w:sz w:val="24"/>
          <w:szCs w:val="24"/>
        </w:rPr>
        <w:t>κοπός</w:t>
      </w:r>
    </w:p>
    <w:p w:rsidR="00820BF6" w:rsidRPr="00B055D3" w:rsidRDefault="00820BF6" w:rsidP="00820BF6">
      <w:pPr>
        <w:spacing w:after="0" w:line="360" w:lineRule="auto"/>
        <w:jc w:val="both"/>
        <w:rPr>
          <w:rFonts w:ascii="Times New Roman" w:hAnsi="Times New Roman" w:cs="Times New Roman"/>
          <w:sz w:val="24"/>
          <w:szCs w:val="24"/>
        </w:rPr>
      </w:pPr>
    </w:p>
    <w:p w:rsidR="00E63637" w:rsidRPr="00E16F21" w:rsidRDefault="00820BF6" w:rsidP="00E63637">
      <w:pPr>
        <w:spacing w:after="0" w:line="360" w:lineRule="auto"/>
        <w:jc w:val="both"/>
        <w:rPr>
          <w:rFonts w:ascii="Times New Roman" w:eastAsia="Times New Roman" w:hAnsi="Times New Roman" w:cs="Times New Roman"/>
          <w:sz w:val="24"/>
          <w:szCs w:val="24"/>
        </w:rPr>
      </w:pPr>
      <w:r w:rsidRPr="00B055D3">
        <w:rPr>
          <w:rFonts w:ascii="Times New Roman" w:eastAsia="Times New Roman" w:hAnsi="Times New Roman" w:cs="Times New Roman"/>
          <w:sz w:val="24"/>
          <w:szCs w:val="24"/>
        </w:rPr>
        <w:t>1.</w:t>
      </w:r>
      <w:r w:rsidRPr="00B055D3">
        <w:rPr>
          <w:rFonts w:ascii="Times New Roman" w:eastAsia="Times New Roman" w:hAnsi="Times New Roman" w:cs="Times New Roman"/>
          <w:b/>
          <w:sz w:val="24"/>
          <w:szCs w:val="24"/>
        </w:rPr>
        <w:t xml:space="preserve"> </w:t>
      </w:r>
      <w:r w:rsidR="00E63637">
        <w:rPr>
          <w:rFonts w:ascii="Times New Roman" w:eastAsia="Times New Roman" w:hAnsi="Times New Roman" w:cs="Times New Roman"/>
          <w:sz w:val="24"/>
          <w:szCs w:val="24"/>
        </w:rPr>
        <w:t>Συνιστάται</w:t>
      </w:r>
      <w:r w:rsidRPr="00B055D3">
        <w:rPr>
          <w:rFonts w:ascii="Times New Roman" w:eastAsia="Times New Roman" w:hAnsi="Times New Roman" w:cs="Times New Roman"/>
          <w:sz w:val="24"/>
          <w:szCs w:val="24"/>
        </w:rPr>
        <w:t xml:space="preserve"> </w:t>
      </w:r>
      <w:r w:rsidR="00E63637" w:rsidRPr="00E16F21">
        <w:rPr>
          <w:rFonts w:ascii="Times New Roman" w:eastAsia="Times New Roman" w:hAnsi="Times New Roman" w:cs="Times New Roman"/>
          <w:sz w:val="24"/>
          <w:szCs w:val="24"/>
        </w:rPr>
        <w:t xml:space="preserve">και λειτουργεί σε κάθε Ανώτατο Εκπαιδευτικό Ίδρυμα (Α.Ε.Ι.) και σε κάθε ερευνητικό και τεχνολογικό κέντρο του άρθρου 13Α του ν. 4310/2014  (εφεξής ερευνητικό φορέα) Επιτροπή Ηθικής της Έρευνας (Ε.Η.Ε.). </w:t>
      </w:r>
    </w:p>
    <w:p w:rsidR="00E63637" w:rsidRPr="00E16F21" w:rsidRDefault="00E63637" w:rsidP="00E63637">
      <w:pPr>
        <w:spacing w:after="0" w:line="360" w:lineRule="auto"/>
        <w:jc w:val="both"/>
        <w:rPr>
          <w:rFonts w:ascii="Times New Roman" w:hAnsi="Times New Roman" w:cs="Times New Roman"/>
          <w:sz w:val="24"/>
          <w:szCs w:val="24"/>
        </w:rPr>
      </w:pPr>
      <w:r w:rsidRPr="00E16F21">
        <w:rPr>
          <w:rFonts w:ascii="Times New Roman" w:hAnsi="Times New Roman" w:cs="Times New Roman"/>
          <w:sz w:val="24"/>
          <w:szCs w:val="24"/>
        </w:rPr>
        <w:t>2.</w:t>
      </w:r>
      <w:r w:rsidRPr="00E16F21">
        <w:rPr>
          <w:rFonts w:ascii="Times New Roman" w:hAnsi="Times New Roman" w:cs="Times New Roman"/>
          <w:b/>
          <w:sz w:val="24"/>
          <w:szCs w:val="24"/>
        </w:rPr>
        <w:t xml:space="preserve"> </w:t>
      </w:r>
      <w:r w:rsidRPr="00E16F21">
        <w:rPr>
          <w:rFonts w:ascii="Times New Roman" w:hAnsi="Times New Roman" w:cs="Times New Roman"/>
          <w:sz w:val="24"/>
          <w:szCs w:val="24"/>
        </w:rPr>
        <w:t>Σκοπός των Ε.Η.Ε. είναι να παρέχουν σε ηθικό και δεοντολογικό επίπεδο εγγύηση αξιοπιστίας των ερευνητικών έργων που διεξάγονται στα Α.Ε.Ι. και στους ερευνητικούς φορείς. Οι Ε.Η.Ε. ελέγχουν  αν ένα ερευνητικό έργο διενεργείται με σεβασμό στην αξία των ανθρώπινων όντων, στην αυτονομία των προσώπων που συμμετέχουν, στην ιδιωτική ζωή και  τα προσωπικά τους δεδομένα, καθώς και στο φυσικό και πολιτιστικό περιβάλλον</w:t>
      </w:r>
      <w:r w:rsidR="00147BF4">
        <w:rPr>
          <w:rFonts w:ascii="Times New Roman" w:hAnsi="Times New Roman" w:cs="Times New Roman"/>
          <w:sz w:val="24"/>
          <w:szCs w:val="24"/>
        </w:rPr>
        <w:t>.</w:t>
      </w:r>
      <w:r w:rsidRPr="00E16F21">
        <w:rPr>
          <w:rFonts w:ascii="Times New Roman" w:hAnsi="Times New Roman" w:cs="Times New Roman"/>
          <w:sz w:val="24"/>
          <w:szCs w:val="24"/>
        </w:rPr>
        <w:t xml:space="preserve"> </w:t>
      </w:r>
      <w:r w:rsidR="00147BF4">
        <w:rPr>
          <w:rFonts w:ascii="Times New Roman" w:hAnsi="Times New Roman" w:cs="Times New Roman"/>
          <w:sz w:val="24"/>
          <w:szCs w:val="24"/>
        </w:rPr>
        <w:t>Ο</w:t>
      </w:r>
      <w:r w:rsidRPr="00E16F21">
        <w:rPr>
          <w:rFonts w:ascii="Times New Roman" w:hAnsi="Times New Roman" w:cs="Times New Roman"/>
          <w:sz w:val="24"/>
          <w:szCs w:val="24"/>
        </w:rPr>
        <w:t>ι Επιτροπές ελέγχουν</w:t>
      </w:r>
      <w:r w:rsidR="00147BF4">
        <w:rPr>
          <w:rFonts w:ascii="Times New Roman" w:hAnsi="Times New Roman" w:cs="Times New Roman"/>
          <w:sz w:val="24"/>
          <w:szCs w:val="24"/>
        </w:rPr>
        <w:t>,</w:t>
      </w:r>
      <w:r w:rsidRPr="00E16F21">
        <w:rPr>
          <w:rFonts w:ascii="Times New Roman" w:hAnsi="Times New Roman" w:cs="Times New Roman"/>
          <w:sz w:val="24"/>
          <w:szCs w:val="24"/>
        </w:rPr>
        <w:t xml:space="preserve"> </w:t>
      </w:r>
      <w:r w:rsidR="00147BF4">
        <w:rPr>
          <w:rFonts w:ascii="Times New Roman" w:hAnsi="Times New Roman" w:cs="Times New Roman"/>
          <w:sz w:val="24"/>
          <w:szCs w:val="24"/>
        </w:rPr>
        <w:t>επίσης,</w:t>
      </w:r>
      <w:r w:rsidRPr="00E16F21">
        <w:rPr>
          <w:rFonts w:ascii="Times New Roman" w:hAnsi="Times New Roman" w:cs="Times New Roman"/>
          <w:sz w:val="24"/>
          <w:szCs w:val="24"/>
        </w:rPr>
        <w:t xml:space="preserve"> την τήρηση των γενικά παραδεδεγμένων αρχών της ακεραιότητας της έρευνας και των κριτηρίων της ορθής επιστημονικής πρακτικής.</w:t>
      </w:r>
    </w:p>
    <w:p w:rsidR="00820BF6" w:rsidRPr="00B055D3" w:rsidRDefault="00820BF6" w:rsidP="00E63637">
      <w:pPr>
        <w:spacing w:after="0" w:line="360" w:lineRule="auto"/>
        <w:jc w:val="both"/>
        <w:rPr>
          <w:rFonts w:ascii="Times New Roman" w:hAnsi="Times New Roman" w:cs="Times New Roman"/>
          <w:b/>
          <w:sz w:val="24"/>
          <w:szCs w:val="24"/>
        </w:rPr>
      </w:pPr>
    </w:p>
    <w:p w:rsidR="00820BF6" w:rsidRPr="00B055D3" w:rsidRDefault="00820BF6" w:rsidP="00820BF6">
      <w:pPr>
        <w:spacing w:after="0" w:line="360" w:lineRule="auto"/>
        <w:jc w:val="center"/>
        <w:rPr>
          <w:rFonts w:ascii="Times New Roman" w:hAnsi="Times New Roman" w:cs="Times New Roman"/>
          <w:b/>
          <w:sz w:val="24"/>
          <w:szCs w:val="24"/>
        </w:rPr>
      </w:pPr>
    </w:p>
    <w:p w:rsidR="00820BF6" w:rsidRPr="00BB0F4E" w:rsidRDefault="00820BF6" w:rsidP="00820BF6">
      <w:pPr>
        <w:spacing w:after="0" w:line="360" w:lineRule="auto"/>
        <w:jc w:val="center"/>
        <w:rPr>
          <w:rFonts w:ascii="Times New Roman" w:hAnsi="Times New Roman" w:cs="Times New Roman"/>
          <w:b/>
          <w:sz w:val="24"/>
          <w:szCs w:val="24"/>
        </w:rPr>
      </w:pPr>
      <w:r w:rsidRPr="00B055D3">
        <w:rPr>
          <w:rFonts w:ascii="Times New Roman" w:hAnsi="Times New Roman" w:cs="Times New Roman"/>
          <w:b/>
          <w:sz w:val="24"/>
          <w:szCs w:val="24"/>
        </w:rPr>
        <w:t xml:space="preserve">Άρθρο </w:t>
      </w:r>
      <w:r w:rsidR="0088238B">
        <w:rPr>
          <w:rFonts w:ascii="Times New Roman" w:hAnsi="Times New Roman" w:cs="Times New Roman"/>
          <w:b/>
          <w:sz w:val="24"/>
          <w:szCs w:val="24"/>
        </w:rPr>
        <w:t>2</w:t>
      </w:r>
      <w:r w:rsidR="00333684" w:rsidRPr="00BB0F4E">
        <w:rPr>
          <w:rFonts w:ascii="Times New Roman" w:hAnsi="Times New Roman" w:cs="Times New Roman"/>
          <w:b/>
          <w:sz w:val="24"/>
          <w:szCs w:val="24"/>
        </w:rPr>
        <w:t>2</w:t>
      </w:r>
    </w:p>
    <w:p w:rsidR="00820BF6" w:rsidRPr="00B055D3" w:rsidRDefault="00820BF6" w:rsidP="00820BF6">
      <w:pPr>
        <w:spacing w:after="0" w:line="360" w:lineRule="auto"/>
        <w:jc w:val="center"/>
        <w:rPr>
          <w:rFonts w:ascii="Times New Roman" w:hAnsi="Times New Roman" w:cs="Times New Roman"/>
          <w:b/>
          <w:sz w:val="24"/>
          <w:szCs w:val="24"/>
        </w:rPr>
      </w:pPr>
      <w:r w:rsidRPr="00B055D3">
        <w:rPr>
          <w:rFonts w:ascii="Times New Roman" w:hAnsi="Times New Roman" w:cs="Times New Roman"/>
          <w:b/>
          <w:sz w:val="24"/>
          <w:szCs w:val="24"/>
        </w:rPr>
        <w:t>Σύνθεση - θητεία</w:t>
      </w:r>
    </w:p>
    <w:p w:rsidR="00820BF6" w:rsidRPr="00B055D3" w:rsidRDefault="00820BF6" w:rsidP="00820BF6">
      <w:pPr>
        <w:spacing w:after="0" w:line="360" w:lineRule="auto"/>
        <w:jc w:val="both"/>
        <w:rPr>
          <w:rFonts w:ascii="Times New Roman" w:hAnsi="Times New Roman" w:cs="Times New Roman"/>
          <w:sz w:val="24"/>
          <w:szCs w:val="24"/>
        </w:rPr>
      </w:pPr>
    </w:p>
    <w:p w:rsidR="00E63637" w:rsidRPr="00E16F21" w:rsidRDefault="00E63637" w:rsidP="00E63637">
      <w:pPr>
        <w:spacing w:after="0" w:line="360" w:lineRule="auto"/>
        <w:jc w:val="both"/>
        <w:rPr>
          <w:rFonts w:ascii="Times New Roman" w:eastAsia="Times New Roman" w:hAnsi="Times New Roman" w:cs="Times New Roman"/>
          <w:sz w:val="24"/>
          <w:szCs w:val="24"/>
        </w:rPr>
      </w:pPr>
      <w:r w:rsidRPr="00E16F21">
        <w:rPr>
          <w:rFonts w:ascii="Times New Roman" w:hAnsi="Times New Roman" w:cs="Times New Roman"/>
          <w:sz w:val="24"/>
          <w:szCs w:val="24"/>
        </w:rPr>
        <w:t>1.</w:t>
      </w:r>
      <w:r w:rsidRPr="00E16F21">
        <w:rPr>
          <w:rFonts w:ascii="Times New Roman" w:hAnsi="Times New Roman" w:cs="Times New Roman"/>
          <w:b/>
          <w:sz w:val="24"/>
          <w:szCs w:val="24"/>
        </w:rPr>
        <w:t xml:space="preserve"> </w:t>
      </w:r>
      <w:r w:rsidRPr="00E16F21">
        <w:rPr>
          <w:rFonts w:ascii="Times New Roman" w:hAnsi="Times New Roman" w:cs="Times New Roman"/>
          <w:sz w:val="24"/>
          <w:szCs w:val="24"/>
        </w:rPr>
        <w:t>Οι Ε.Η.Ε. αποτελούνται από πέντε (5) ή επτά (7) τακτικά μέλη με τους αναπληρωτές τους.</w:t>
      </w:r>
      <w:r w:rsidRPr="00E16F21" w:rsidDel="00ED209B">
        <w:rPr>
          <w:rFonts w:ascii="Times New Roman" w:eastAsia="Times New Roman" w:hAnsi="Times New Roman" w:cs="Times New Roman"/>
          <w:sz w:val="24"/>
          <w:szCs w:val="24"/>
        </w:rPr>
        <w:t xml:space="preserve"> </w:t>
      </w:r>
      <w:r w:rsidRPr="00E16F21">
        <w:rPr>
          <w:rFonts w:ascii="Times New Roman" w:eastAsia="Times New Roman" w:hAnsi="Times New Roman" w:cs="Times New Roman"/>
          <w:sz w:val="24"/>
          <w:szCs w:val="24"/>
        </w:rPr>
        <w:t xml:space="preserve"> Ο αριθμός των μελών των Ε.Η.Ε., καθορίζεται με απόφαση της Επιτροπής Ερευνών του Α</w:t>
      </w:r>
      <w:r>
        <w:rPr>
          <w:rFonts w:ascii="Times New Roman" w:eastAsia="Times New Roman" w:hAnsi="Times New Roman" w:cs="Times New Roman"/>
          <w:sz w:val="24"/>
          <w:szCs w:val="24"/>
        </w:rPr>
        <w:t>.</w:t>
      </w:r>
      <w:r w:rsidRPr="00E16F21">
        <w:rPr>
          <w:rFonts w:ascii="Times New Roman" w:eastAsia="Times New Roman" w:hAnsi="Times New Roman" w:cs="Times New Roman"/>
          <w:sz w:val="24"/>
          <w:szCs w:val="24"/>
        </w:rPr>
        <w:t>Ε</w:t>
      </w:r>
      <w:r>
        <w:rPr>
          <w:rFonts w:ascii="Times New Roman" w:eastAsia="Times New Roman" w:hAnsi="Times New Roman" w:cs="Times New Roman"/>
          <w:sz w:val="24"/>
          <w:szCs w:val="24"/>
        </w:rPr>
        <w:t>.</w:t>
      </w:r>
      <w:r w:rsidRPr="00E16F21">
        <w:rPr>
          <w:rFonts w:ascii="Times New Roman" w:eastAsia="Times New Roman" w:hAnsi="Times New Roman" w:cs="Times New Roman"/>
          <w:sz w:val="24"/>
          <w:szCs w:val="24"/>
        </w:rPr>
        <w:t>Ι</w:t>
      </w:r>
      <w:r>
        <w:rPr>
          <w:rFonts w:ascii="Times New Roman" w:eastAsia="Times New Roman" w:hAnsi="Times New Roman" w:cs="Times New Roman"/>
          <w:sz w:val="24"/>
          <w:szCs w:val="24"/>
        </w:rPr>
        <w:t>.</w:t>
      </w:r>
      <w:r w:rsidRPr="00E16F21">
        <w:rPr>
          <w:rFonts w:ascii="Times New Roman" w:eastAsia="Times New Roman" w:hAnsi="Times New Roman" w:cs="Times New Roman"/>
          <w:sz w:val="24"/>
          <w:szCs w:val="24"/>
        </w:rPr>
        <w:t xml:space="preserve"> ή του Δ.Σ. του ερευνητικού φορέα, ανάλογα με τα γνωστικά αντικείμενα του Ιδρύματος.</w:t>
      </w:r>
    </w:p>
    <w:p w:rsidR="00E63637" w:rsidRPr="00E16F21" w:rsidRDefault="00E63637" w:rsidP="00E63637">
      <w:pPr>
        <w:pStyle w:val="a4"/>
        <w:spacing w:after="0" w:line="360" w:lineRule="auto"/>
        <w:ind w:left="0"/>
        <w:contextualSpacing w:val="0"/>
        <w:jc w:val="both"/>
        <w:rPr>
          <w:rFonts w:ascii="Times New Roman" w:hAnsi="Times New Roman" w:cs="Times New Roman"/>
          <w:sz w:val="24"/>
          <w:szCs w:val="24"/>
        </w:rPr>
      </w:pPr>
      <w:r w:rsidRPr="00E16F21">
        <w:rPr>
          <w:rFonts w:ascii="Times New Roman" w:hAnsi="Times New Roman" w:cs="Times New Roman"/>
          <w:sz w:val="24"/>
          <w:szCs w:val="24"/>
        </w:rPr>
        <w:t>Τα μέλη πρέπει να είναι επιστήμονες, με ειδίκευση σε θέματα έρευνας, ηθικής/βιοηθικής και δεοντολογίας της έρευνας. Ένα (1)  τουλάχιστον μέλος πρέπει να έχει ειδίκευση στην ηθική/βιοηθική.</w:t>
      </w:r>
    </w:p>
    <w:p w:rsidR="00E63637" w:rsidRPr="00E16F21" w:rsidRDefault="00E63637" w:rsidP="00E63637">
      <w:pPr>
        <w:pStyle w:val="a4"/>
        <w:spacing w:after="0" w:line="360" w:lineRule="auto"/>
        <w:ind w:left="0"/>
        <w:contextualSpacing w:val="0"/>
        <w:jc w:val="both"/>
        <w:rPr>
          <w:rFonts w:ascii="Times New Roman" w:hAnsi="Times New Roman" w:cs="Times New Roman"/>
          <w:sz w:val="24"/>
          <w:szCs w:val="24"/>
        </w:rPr>
      </w:pPr>
      <w:r w:rsidRPr="00E16F21">
        <w:rPr>
          <w:rFonts w:ascii="Times New Roman" w:hAnsi="Times New Roman" w:cs="Times New Roman"/>
          <w:sz w:val="24"/>
          <w:szCs w:val="24"/>
        </w:rPr>
        <w:t>Δύο (2) τουλάχιστον</w:t>
      </w:r>
      <w:r w:rsidRPr="00E16F21" w:rsidDel="007E2D9E">
        <w:rPr>
          <w:rFonts w:ascii="Times New Roman" w:hAnsi="Times New Roman" w:cs="Times New Roman"/>
          <w:sz w:val="24"/>
          <w:szCs w:val="24"/>
        </w:rPr>
        <w:t xml:space="preserve"> </w:t>
      </w:r>
      <w:r w:rsidRPr="00E16F21">
        <w:rPr>
          <w:rFonts w:ascii="Times New Roman" w:hAnsi="Times New Roman" w:cs="Times New Roman"/>
          <w:sz w:val="24"/>
          <w:szCs w:val="24"/>
        </w:rPr>
        <w:t>από τα μέλη πρέπει να είναι πρόσωπα εκτός του Α.Ε.Ι. ή του ερευνητικού φορέα.</w:t>
      </w:r>
    </w:p>
    <w:p w:rsidR="00E63637" w:rsidRPr="00E16F21" w:rsidRDefault="00E63637" w:rsidP="00E63637">
      <w:pPr>
        <w:pStyle w:val="a4"/>
        <w:spacing w:after="0" w:line="360" w:lineRule="auto"/>
        <w:ind w:left="0"/>
        <w:contextualSpacing w:val="0"/>
        <w:jc w:val="both"/>
        <w:rPr>
          <w:rFonts w:ascii="Times New Roman" w:hAnsi="Times New Roman" w:cs="Times New Roman"/>
          <w:sz w:val="24"/>
          <w:szCs w:val="24"/>
        </w:rPr>
      </w:pPr>
      <w:r w:rsidRPr="00E16F21">
        <w:rPr>
          <w:rFonts w:ascii="Times New Roman" w:hAnsi="Times New Roman" w:cs="Times New Roman"/>
          <w:sz w:val="24"/>
          <w:szCs w:val="24"/>
        </w:rPr>
        <w:t>Τα γνωστικά αντικείμενα των μελών πρέπει να εξασφαλίζουν, κατά το μέτρο του δυνατού, την εκπροσώπηση των γνωστικών αντικειμένων του Ιδρύματος.</w:t>
      </w:r>
    </w:p>
    <w:p w:rsidR="00E63637" w:rsidRPr="00E16F21" w:rsidRDefault="00E63637" w:rsidP="00E63637">
      <w:pPr>
        <w:pStyle w:val="a4"/>
        <w:spacing w:after="0" w:line="360" w:lineRule="auto"/>
        <w:ind w:left="0"/>
        <w:contextualSpacing w:val="0"/>
        <w:jc w:val="both"/>
        <w:rPr>
          <w:rFonts w:ascii="Times New Roman" w:hAnsi="Times New Roman" w:cs="Times New Roman"/>
          <w:sz w:val="24"/>
          <w:szCs w:val="24"/>
        </w:rPr>
      </w:pPr>
      <w:r w:rsidRPr="00E16F21">
        <w:rPr>
          <w:rFonts w:ascii="Times New Roman" w:hAnsi="Times New Roman" w:cs="Times New Roman"/>
          <w:sz w:val="24"/>
          <w:szCs w:val="24"/>
        </w:rPr>
        <w:t>2.</w:t>
      </w:r>
      <w:r w:rsidRPr="00E16F21">
        <w:rPr>
          <w:rFonts w:ascii="Times New Roman" w:hAnsi="Times New Roman" w:cs="Times New Roman"/>
          <w:b/>
          <w:sz w:val="24"/>
          <w:szCs w:val="24"/>
        </w:rPr>
        <w:t xml:space="preserve"> </w:t>
      </w:r>
      <w:r w:rsidRPr="00E16F21">
        <w:rPr>
          <w:rFonts w:ascii="Times New Roman" w:hAnsi="Times New Roman" w:cs="Times New Roman"/>
          <w:sz w:val="24"/>
          <w:szCs w:val="24"/>
        </w:rPr>
        <w:t>Τα μέλη των Ε.Η.Ε. επιλέγονται ως εξής:</w:t>
      </w:r>
    </w:p>
    <w:p w:rsidR="00E63637" w:rsidRPr="00E16F21" w:rsidRDefault="00E63637" w:rsidP="00E63637">
      <w:pPr>
        <w:pStyle w:val="a4"/>
        <w:spacing w:after="0" w:line="360" w:lineRule="auto"/>
        <w:ind w:left="0"/>
        <w:contextualSpacing w:val="0"/>
        <w:jc w:val="both"/>
        <w:rPr>
          <w:rFonts w:ascii="Times New Roman" w:hAnsi="Times New Roman" w:cs="Times New Roman"/>
          <w:sz w:val="24"/>
          <w:szCs w:val="24"/>
        </w:rPr>
      </w:pPr>
      <w:r w:rsidRPr="00E16F21">
        <w:rPr>
          <w:rFonts w:ascii="Times New Roman" w:hAnsi="Times New Roman" w:cs="Times New Roman"/>
          <w:sz w:val="24"/>
          <w:szCs w:val="24"/>
        </w:rPr>
        <w:lastRenderedPageBreak/>
        <w:t>α.</w:t>
      </w:r>
      <w:r w:rsidRPr="00E16F21">
        <w:rPr>
          <w:rFonts w:ascii="Times New Roman" w:hAnsi="Times New Roman" w:cs="Times New Roman"/>
          <w:b/>
          <w:sz w:val="24"/>
          <w:szCs w:val="24"/>
        </w:rPr>
        <w:t xml:space="preserve"> </w:t>
      </w:r>
      <w:r w:rsidRPr="00E16F21">
        <w:rPr>
          <w:rFonts w:ascii="Times New Roman" w:hAnsi="Times New Roman" w:cs="Times New Roman"/>
          <w:sz w:val="24"/>
          <w:szCs w:val="24"/>
        </w:rPr>
        <w:t>η Επιτροπή Ερευνών του Α.Ε.Ι. ή το ΔΣ. του ερευνητικού φορέα καταρτίζει και δημοσιεύει στο διαδικτυακό τόπο του Α.Ε.Ι. ή του ερευνητικού φορέα πρόσκληση εκδήλωσης ενδιαφέροντος για την πλήρωση των θέσεων το αργότερο τρεις (3) μήνες πριν από τη λήξη της θητείας κάθε μέλους. Στην πρόσκληση προσδιορίζεται ο ακριβής αριθμός των μελών των Ε.Η.Ε. του φορέα και εξειδικεύονται τα προσόντα που πρέπει να έχουν τα μέλη της Ε.Η.Ε., ανάλογα με τα επιστημονικά πεδία του Α.Ε.Ι. ή του ερευνητικού φορέα. Οι υποψηφιότητες και τα απαραίτητα δικαιολογητικά υποβάλλονται από τους ενδιαφερομένους ηλεκτρονικά,</w:t>
      </w:r>
    </w:p>
    <w:p w:rsidR="00E63637" w:rsidRPr="00E16F21" w:rsidRDefault="00E63637" w:rsidP="00E63637">
      <w:pPr>
        <w:pStyle w:val="a4"/>
        <w:spacing w:after="0" w:line="360" w:lineRule="auto"/>
        <w:ind w:left="0"/>
        <w:contextualSpacing w:val="0"/>
        <w:jc w:val="both"/>
        <w:rPr>
          <w:rFonts w:ascii="Times New Roman" w:hAnsi="Times New Roman" w:cs="Times New Roman"/>
          <w:b/>
          <w:sz w:val="24"/>
          <w:szCs w:val="24"/>
        </w:rPr>
      </w:pPr>
      <w:r w:rsidRPr="00E16F21">
        <w:rPr>
          <w:rFonts w:ascii="Times New Roman" w:hAnsi="Times New Roman" w:cs="Times New Roman"/>
          <w:sz w:val="24"/>
          <w:szCs w:val="24"/>
        </w:rPr>
        <w:t>β. η Επιτροπή Ερευνών του Α.Ε.Ι. ή το Δ.Σ. του ερευνητικού φορέα αξιολογεί τις υποψηφιότητες και αποφασ</w:t>
      </w:r>
      <w:r>
        <w:rPr>
          <w:rFonts w:ascii="Times New Roman" w:hAnsi="Times New Roman" w:cs="Times New Roman"/>
          <w:sz w:val="24"/>
          <w:szCs w:val="24"/>
        </w:rPr>
        <w:t>ίζει για τη  σύνθεση της Ε.Η.Ε.</w:t>
      </w:r>
      <w:r w:rsidRPr="00E16F21">
        <w:rPr>
          <w:rFonts w:ascii="Times New Roman" w:hAnsi="Times New Roman" w:cs="Times New Roman"/>
          <w:sz w:val="24"/>
          <w:szCs w:val="24"/>
        </w:rPr>
        <w:t xml:space="preserve">, </w:t>
      </w:r>
    </w:p>
    <w:p w:rsidR="00E63637" w:rsidRPr="00E16F21" w:rsidRDefault="00E63637" w:rsidP="00E63637">
      <w:pPr>
        <w:pStyle w:val="a4"/>
        <w:spacing w:after="0" w:line="360" w:lineRule="auto"/>
        <w:ind w:left="0"/>
        <w:contextualSpacing w:val="0"/>
        <w:jc w:val="both"/>
        <w:rPr>
          <w:rFonts w:ascii="Times New Roman" w:hAnsi="Times New Roman" w:cs="Times New Roman"/>
          <w:sz w:val="24"/>
          <w:szCs w:val="24"/>
        </w:rPr>
      </w:pPr>
      <w:r w:rsidRPr="00E16F21">
        <w:rPr>
          <w:rFonts w:ascii="Times New Roman" w:hAnsi="Times New Roman" w:cs="Times New Roman"/>
          <w:sz w:val="24"/>
          <w:szCs w:val="24"/>
        </w:rPr>
        <w:t>3. η Ε.Η.Ε. συγκροτείται με απόφαση του Πρύτανη του Α.Ε.Ι. ή του Προέδρου του Διοικητικού Συμβουλίου του ερευνητικού φορέα. Στην απόφαση συγκρότησης της Ε.Η.Ε. ορίζεται ο Πρόεδρος και ο Αντιπρόεδρος της Επιτροπής.</w:t>
      </w:r>
    </w:p>
    <w:p w:rsidR="00E63637" w:rsidRPr="00E16F21" w:rsidRDefault="00E63637" w:rsidP="00E63637">
      <w:pPr>
        <w:spacing w:after="0" w:line="360" w:lineRule="auto"/>
        <w:jc w:val="both"/>
        <w:rPr>
          <w:rFonts w:ascii="Times New Roman" w:hAnsi="Times New Roman" w:cs="Times New Roman"/>
          <w:sz w:val="24"/>
          <w:szCs w:val="24"/>
        </w:rPr>
      </w:pPr>
      <w:r w:rsidRPr="00E16F21">
        <w:rPr>
          <w:rFonts w:ascii="Times New Roman" w:hAnsi="Times New Roman" w:cs="Times New Roman"/>
          <w:sz w:val="24"/>
          <w:szCs w:val="24"/>
        </w:rPr>
        <w:t>4.</w:t>
      </w:r>
      <w:r w:rsidRPr="00E16F21">
        <w:rPr>
          <w:rFonts w:ascii="Times New Roman" w:hAnsi="Times New Roman" w:cs="Times New Roman"/>
          <w:b/>
          <w:sz w:val="24"/>
          <w:szCs w:val="24"/>
        </w:rPr>
        <w:t xml:space="preserve"> </w:t>
      </w:r>
      <w:r w:rsidRPr="00E16F21">
        <w:rPr>
          <w:rFonts w:ascii="Times New Roman" w:hAnsi="Times New Roman" w:cs="Times New Roman"/>
          <w:sz w:val="24"/>
          <w:szCs w:val="24"/>
        </w:rPr>
        <w:t xml:space="preserve">Η διάρκεια της θητείας των μελών των Ε.Η.Ε. είναι τριετής και μπορεί να ανανεωθεί μια (1) μόνο φορά. </w:t>
      </w:r>
    </w:p>
    <w:p w:rsidR="00E63637" w:rsidRPr="00E16F21" w:rsidRDefault="00E63637" w:rsidP="00E63637">
      <w:pPr>
        <w:spacing w:after="0" w:line="360" w:lineRule="auto"/>
        <w:jc w:val="both"/>
        <w:rPr>
          <w:rFonts w:ascii="Times New Roman" w:hAnsi="Times New Roman" w:cs="Times New Roman"/>
          <w:sz w:val="24"/>
          <w:szCs w:val="24"/>
        </w:rPr>
      </w:pPr>
      <w:r w:rsidRPr="00E16F21">
        <w:rPr>
          <w:rFonts w:ascii="Times New Roman" w:hAnsi="Times New Roman" w:cs="Times New Roman"/>
          <w:sz w:val="24"/>
          <w:szCs w:val="24"/>
        </w:rPr>
        <w:t>5.</w:t>
      </w:r>
      <w:r w:rsidRPr="00E16F21">
        <w:rPr>
          <w:rFonts w:ascii="Times New Roman" w:hAnsi="Times New Roman" w:cs="Times New Roman"/>
          <w:b/>
          <w:sz w:val="24"/>
          <w:szCs w:val="24"/>
        </w:rPr>
        <w:t xml:space="preserve"> </w:t>
      </w:r>
      <w:r w:rsidRPr="00E16F21">
        <w:rPr>
          <w:rFonts w:ascii="Times New Roman" w:hAnsi="Times New Roman" w:cs="Times New Roman"/>
          <w:sz w:val="24"/>
          <w:szCs w:val="24"/>
        </w:rPr>
        <w:t>Αν κάποιο μέλος της Ε.Η.Ε. παραιτηθεί, ελλείψει ή με οποιονδήποτε άλλο τρόπο παύσει τη θητεία του αντικαθίσταται για το υπόλοιπο της θητείας του από το αναπληρωματικό του μέλος.</w:t>
      </w:r>
    </w:p>
    <w:p w:rsidR="00820BF6" w:rsidRPr="00B055D3" w:rsidRDefault="00820BF6" w:rsidP="00820BF6">
      <w:pPr>
        <w:spacing w:after="0" w:line="360" w:lineRule="auto"/>
        <w:jc w:val="both"/>
        <w:rPr>
          <w:rFonts w:ascii="Times New Roman" w:hAnsi="Times New Roman" w:cs="Times New Roman"/>
          <w:sz w:val="24"/>
          <w:szCs w:val="24"/>
        </w:rPr>
      </w:pPr>
    </w:p>
    <w:p w:rsidR="00820BF6" w:rsidRPr="00B055D3" w:rsidRDefault="00820BF6" w:rsidP="00820BF6">
      <w:pPr>
        <w:spacing w:after="0" w:line="360" w:lineRule="auto"/>
        <w:jc w:val="both"/>
        <w:rPr>
          <w:rFonts w:ascii="Times New Roman" w:hAnsi="Times New Roman" w:cs="Times New Roman"/>
          <w:sz w:val="24"/>
          <w:szCs w:val="24"/>
        </w:rPr>
      </w:pPr>
    </w:p>
    <w:p w:rsidR="00407C94" w:rsidRPr="00BB0F4E" w:rsidRDefault="00407C94" w:rsidP="00407C94">
      <w:pPr>
        <w:spacing w:after="0" w:line="360" w:lineRule="auto"/>
        <w:jc w:val="center"/>
        <w:rPr>
          <w:rFonts w:ascii="Times New Roman" w:hAnsi="Times New Roman" w:cs="Times New Roman"/>
          <w:b/>
          <w:sz w:val="24"/>
          <w:szCs w:val="24"/>
        </w:rPr>
      </w:pPr>
      <w:r w:rsidRPr="00B055D3">
        <w:rPr>
          <w:rFonts w:ascii="Times New Roman" w:hAnsi="Times New Roman" w:cs="Times New Roman"/>
          <w:b/>
          <w:sz w:val="24"/>
          <w:szCs w:val="24"/>
        </w:rPr>
        <w:t xml:space="preserve">Άρθρο </w:t>
      </w:r>
      <w:r>
        <w:rPr>
          <w:rFonts w:ascii="Times New Roman" w:hAnsi="Times New Roman" w:cs="Times New Roman"/>
          <w:b/>
          <w:sz w:val="24"/>
          <w:szCs w:val="24"/>
        </w:rPr>
        <w:t>2</w:t>
      </w:r>
      <w:r w:rsidR="00333684" w:rsidRPr="00BB0F4E">
        <w:rPr>
          <w:rFonts w:ascii="Times New Roman" w:hAnsi="Times New Roman" w:cs="Times New Roman"/>
          <w:b/>
          <w:sz w:val="24"/>
          <w:szCs w:val="24"/>
        </w:rPr>
        <w:t>3</w:t>
      </w:r>
    </w:p>
    <w:p w:rsidR="00407C94" w:rsidRPr="00B055D3" w:rsidRDefault="00407C94" w:rsidP="00407C94">
      <w:pPr>
        <w:spacing w:after="0" w:line="360" w:lineRule="auto"/>
        <w:jc w:val="center"/>
        <w:rPr>
          <w:rFonts w:ascii="Times New Roman" w:hAnsi="Times New Roman" w:cs="Times New Roman"/>
          <w:b/>
          <w:sz w:val="24"/>
          <w:szCs w:val="24"/>
        </w:rPr>
      </w:pPr>
      <w:r w:rsidRPr="00B055D3">
        <w:rPr>
          <w:rFonts w:ascii="Times New Roman" w:hAnsi="Times New Roman" w:cs="Times New Roman"/>
          <w:b/>
          <w:sz w:val="24"/>
          <w:szCs w:val="24"/>
        </w:rPr>
        <w:t>Αρμοδιότητες</w:t>
      </w:r>
    </w:p>
    <w:p w:rsidR="00407C94" w:rsidRPr="008769F5" w:rsidRDefault="00407C94" w:rsidP="00407C94">
      <w:pPr>
        <w:spacing w:after="0" w:line="360" w:lineRule="auto"/>
        <w:jc w:val="center"/>
        <w:rPr>
          <w:rFonts w:ascii="Times New Roman" w:hAnsi="Times New Roman" w:cs="Times New Roman"/>
          <w:b/>
          <w:sz w:val="24"/>
          <w:szCs w:val="24"/>
        </w:rPr>
      </w:pPr>
    </w:p>
    <w:p w:rsidR="00407C94" w:rsidRPr="00E16F21" w:rsidRDefault="00407C94" w:rsidP="00407C94">
      <w:pPr>
        <w:spacing w:after="0" w:line="360" w:lineRule="auto"/>
        <w:jc w:val="both"/>
        <w:rPr>
          <w:rFonts w:ascii="Times New Roman" w:eastAsia="Times New Roman" w:hAnsi="Times New Roman" w:cs="Times New Roman"/>
          <w:color w:val="000000"/>
          <w:sz w:val="24"/>
          <w:szCs w:val="24"/>
          <w:shd w:val="clear" w:color="auto" w:fill="FFFFFF"/>
        </w:rPr>
      </w:pPr>
      <w:r w:rsidRPr="00E16F21">
        <w:rPr>
          <w:rFonts w:ascii="Times New Roman" w:hAnsi="Times New Roman" w:cs="Times New Roman"/>
          <w:sz w:val="24"/>
          <w:szCs w:val="24"/>
        </w:rPr>
        <w:t>1.</w:t>
      </w:r>
      <w:r w:rsidRPr="00E16F21">
        <w:rPr>
          <w:rFonts w:ascii="Times New Roman" w:hAnsi="Times New Roman" w:cs="Times New Roman"/>
          <w:b/>
          <w:sz w:val="24"/>
          <w:szCs w:val="24"/>
        </w:rPr>
        <w:t xml:space="preserve"> </w:t>
      </w:r>
      <w:r w:rsidRPr="00E16F21">
        <w:rPr>
          <w:rFonts w:ascii="Times New Roman" w:hAnsi="Times New Roman" w:cs="Times New Roman"/>
          <w:color w:val="000000"/>
          <w:sz w:val="24"/>
          <w:szCs w:val="24"/>
          <w:shd w:val="clear" w:color="auto" w:fill="FFFFFF"/>
        </w:rPr>
        <w:t xml:space="preserve">Αρμοδιότητα της Ε.Η.Ε. είναι να  διαπιστώνει αν  συγκεκριμένο ερευνητικό έργο που πρόκειται να εκπονηθεί στο Α.Ε.Ι./ερευνητικό φορέα δεν αντιβαίνει στην κείμενη νομοθεσία και αν συνάδει με γενικά παραδεδεγμένους κανόνες ηθικής και δεοντολογίας της έρευνας </w:t>
      </w:r>
      <w:r w:rsidRPr="00E16F21">
        <w:rPr>
          <w:rFonts w:ascii="Times New Roman" w:hAnsi="Times New Roman" w:cs="Times New Roman"/>
          <w:sz w:val="24"/>
          <w:szCs w:val="24"/>
          <w:shd w:val="clear" w:color="auto" w:fill="FFFFFF"/>
        </w:rPr>
        <w:t xml:space="preserve"> ως προς το περιεχόμενο </w:t>
      </w:r>
      <w:r w:rsidRPr="00E16F21">
        <w:rPr>
          <w:rFonts w:ascii="Times New Roman" w:hAnsi="Times New Roman" w:cs="Times New Roman"/>
          <w:color w:val="000000"/>
          <w:sz w:val="24"/>
          <w:szCs w:val="24"/>
          <w:shd w:val="clear" w:color="auto" w:fill="FFFFFF"/>
        </w:rPr>
        <w:t>και προς τον τρόπο διεξαγωγής της.</w:t>
      </w:r>
      <w:r w:rsidRPr="00E16F21">
        <w:rPr>
          <w:rFonts w:ascii="Times New Roman" w:eastAsia="Times New Roman" w:hAnsi="Times New Roman" w:cs="Times New Roman"/>
          <w:color w:val="000000"/>
          <w:sz w:val="24"/>
          <w:szCs w:val="24"/>
          <w:shd w:val="clear" w:color="auto" w:fill="FFFFFF"/>
        </w:rPr>
        <w:t xml:space="preserve"> Η Ε.Η.Ε. αξιολογεί την ερευνητική πρόταση και: </w:t>
      </w:r>
    </w:p>
    <w:p w:rsidR="00407C94" w:rsidRPr="00E16F21" w:rsidRDefault="00407C94" w:rsidP="00407C94">
      <w:pPr>
        <w:spacing w:after="0" w:line="360" w:lineRule="auto"/>
        <w:jc w:val="both"/>
        <w:rPr>
          <w:rFonts w:ascii="Times New Roman" w:eastAsia="Times New Roman" w:hAnsi="Times New Roman" w:cs="Times New Roman"/>
          <w:color w:val="000000"/>
          <w:sz w:val="24"/>
          <w:szCs w:val="24"/>
          <w:shd w:val="clear" w:color="auto" w:fill="FFFFFF"/>
        </w:rPr>
      </w:pPr>
      <w:r w:rsidRPr="00E16F21">
        <w:rPr>
          <w:rFonts w:ascii="Times New Roman" w:eastAsia="Times New Roman" w:hAnsi="Times New Roman" w:cs="Times New Roman"/>
          <w:color w:val="000000"/>
          <w:sz w:val="24"/>
          <w:szCs w:val="24"/>
          <w:shd w:val="clear" w:color="auto" w:fill="FFFFFF"/>
        </w:rPr>
        <w:t xml:space="preserve">α. την εγκρίνει ή </w:t>
      </w:r>
    </w:p>
    <w:p w:rsidR="00407C94" w:rsidRPr="00E16F21" w:rsidRDefault="00407C94" w:rsidP="00407C94">
      <w:pPr>
        <w:spacing w:after="0" w:line="360" w:lineRule="auto"/>
        <w:jc w:val="both"/>
        <w:rPr>
          <w:rFonts w:ascii="Times New Roman" w:eastAsia="Times New Roman" w:hAnsi="Times New Roman" w:cs="Times New Roman"/>
          <w:color w:val="000000"/>
          <w:sz w:val="24"/>
          <w:szCs w:val="24"/>
          <w:shd w:val="clear" w:color="auto" w:fill="FFFFFF"/>
        </w:rPr>
      </w:pPr>
      <w:r w:rsidRPr="00E16F21">
        <w:rPr>
          <w:rFonts w:ascii="Times New Roman" w:eastAsia="Times New Roman" w:hAnsi="Times New Roman" w:cs="Times New Roman"/>
          <w:color w:val="000000"/>
          <w:sz w:val="24"/>
          <w:szCs w:val="24"/>
          <w:shd w:val="clear" w:color="auto" w:fill="FFFFFF"/>
        </w:rPr>
        <w:t xml:space="preserve">β. προβαίνει σε συστάσεις και σε εισηγήσεις για την αναθεώρησή της, εφόσον προκύπτουν ηθικά και δεοντολογικά κωλύματα. </w:t>
      </w:r>
    </w:p>
    <w:p w:rsidR="00407C94" w:rsidRPr="00E16F21" w:rsidRDefault="00407C94" w:rsidP="00407C94">
      <w:pPr>
        <w:spacing w:after="0" w:line="360" w:lineRule="auto"/>
        <w:jc w:val="both"/>
        <w:rPr>
          <w:rFonts w:ascii="Times New Roman" w:eastAsia="Times New Roman" w:hAnsi="Times New Roman" w:cs="Times New Roman"/>
          <w:color w:val="000000"/>
          <w:sz w:val="24"/>
          <w:szCs w:val="24"/>
          <w:shd w:val="clear" w:color="auto" w:fill="FFFFFF"/>
        </w:rPr>
      </w:pPr>
      <w:r w:rsidRPr="00E16F21">
        <w:rPr>
          <w:rFonts w:ascii="Times New Roman" w:eastAsia="Times New Roman" w:hAnsi="Times New Roman" w:cs="Times New Roman"/>
          <w:color w:val="000000"/>
          <w:sz w:val="24"/>
          <w:szCs w:val="24"/>
          <w:shd w:val="clear" w:color="auto" w:fill="FFFFFF"/>
        </w:rPr>
        <w:t>Οι συστάσεις και εισηγήσεις πρέπει να είναι ειδικά αιτιολογημένες.</w:t>
      </w:r>
      <w:r w:rsidRPr="00E16F21">
        <w:rPr>
          <w:rFonts w:ascii="Times New Roman" w:hAnsi="Times New Roman" w:cs="Times New Roman"/>
          <w:sz w:val="24"/>
          <w:szCs w:val="24"/>
        </w:rPr>
        <w:t xml:space="preserve"> </w:t>
      </w:r>
      <w:r w:rsidRPr="00E16F21">
        <w:rPr>
          <w:rFonts w:ascii="Times New Roman" w:eastAsia="Times New Roman" w:hAnsi="Times New Roman" w:cs="Times New Roman"/>
          <w:color w:val="000000"/>
          <w:sz w:val="24"/>
          <w:szCs w:val="24"/>
          <w:shd w:val="clear" w:color="auto" w:fill="FFFFFF"/>
        </w:rPr>
        <w:t xml:space="preserve">Η Ε.Η.Ε. μπορεί, όποτε κρίνει σκόπιμο, να ζητήσει περαιτέρω πληροφορίες ή διευκρινίσεις από τον </w:t>
      </w:r>
      <w:r w:rsidRPr="00E16F21">
        <w:rPr>
          <w:rFonts w:ascii="Times New Roman" w:eastAsia="Times New Roman" w:hAnsi="Times New Roman" w:cs="Times New Roman"/>
          <w:color w:val="000000"/>
          <w:sz w:val="24"/>
          <w:szCs w:val="24"/>
          <w:shd w:val="clear" w:color="auto" w:fill="FFFFFF"/>
        </w:rPr>
        <w:lastRenderedPageBreak/>
        <w:t>επιστημονικό υπεύθυνο του ερευνητικού έργου και να παρακολουθεί την εξέλιξη των ερευνητικών έργων που έχει εγκρίνει.</w:t>
      </w:r>
    </w:p>
    <w:p w:rsidR="00407C94" w:rsidRPr="00E16F21" w:rsidRDefault="00407C94" w:rsidP="00407C94">
      <w:pPr>
        <w:spacing w:after="0" w:line="360" w:lineRule="auto"/>
        <w:jc w:val="both"/>
        <w:rPr>
          <w:rFonts w:ascii="Times New Roman" w:hAnsi="Times New Roman" w:cs="Times New Roman"/>
          <w:sz w:val="24"/>
          <w:szCs w:val="24"/>
        </w:rPr>
      </w:pPr>
      <w:r w:rsidRPr="00E16F21">
        <w:rPr>
          <w:rFonts w:ascii="Times New Roman" w:hAnsi="Times New Roman" w:cs="Times New Roman"/>
          <w:sz w:val="24"/>
          <w:szCs w:val="24"/>
        </w:rPr>
        <w:t>2. α. Τα χρηματοδοτούμενα ερευνητικά έργα που, κατά δήλωση του επιστημονικού υπευθύνου, περιλαμβάνουν έρευνα στον άνθρωπο, σε υλικό που προέρχεται από άνθρωπο,  όπως γενετικό υλικό, κύτταρα, ιστοί και προσωπικά δεδομένα, σε ζώα ή στο περιβάλλον, φυσικό και πολιτιστικό, υποβάλλονται υποχρεωτικά για έγκριση  στην Ε.Η.Ε.</w:t>
      </w:r>
      <w:r w:rsidRPr="00E16F21">
        <w:rPr>
          <w:rFonts w:ascii="Times New Roman" w:eastAsia="Times New Roman" w:hAnsi="Times New Roman" w:cs="Times New Roman"/>
          <w:sz w:val="24"/>
          <w:szCs w:val="24"/>
        </w:rPr>
        <w:t xml:space="preserve"> και το έργο δεν μπορεί να αρχίσει να υλοποιείται στο Α.Ε.Ι. ή τον ερευνητικό φορέα αν δεν λάβει προηγουμένως τη σχετική έγκριση.</w:t>
      </w:r>
      <w:r w:rsidRPr="00E16F21">
        <w:rPr>
          <w:rFonts w:ascii="Times New Roman" w:hAnsi="Times New Roman" w:cs="Times New Roman"/>
          <w:sz w:val="24"/>
          <w:szCs w:val="24"/>
        </w:rPr>
        <w:t xml:space="preserve">. </w:t>
      </w:r>
    </w:p>
    <w:p w:rsidR="00407C94" w:rsidRPr="00E16F21" w:rsidRDefault="00407C94" w:rsidP="00407C94">
      <w:pPr>
        <w:spacing w:after="0" w:line="360" w:lineRule="auto"/>
        <w:jc w:val="both"/>
        <w:rPr>
          <w:rFonts w:ascii="Times New Roman" w:hAnsi="Times New Roman" w:cs="Times New Roman"/>
          <w:sz w:val="24"/>
          <w:szCs w:val="24"/>
        </w:rPr>
      </w:pPr>
      <w:r w:rsidRPr="00E16F21">
        <w:rPr>
          <w:rFonts w:ascii="Times New Roman" w:hAnsi="Times New Roman" w:cs="Times New Roman"/>
          <w:sz w:val="24"/>
          <w:szCs w:val="24"/>
        </w:rPr>
        <w:t>β.</w:t>
      </w:r>
      <w:r w:rsidRPr="00E16F21">
        <w:rPr>
          <w:rFonts w:ascii="Times New Roman" w:hAnsi="Times New Roman" w:cs="Times New Roman"/>
          <w:b/>
          <w:sz w:val="24"/>
          <w:szCs w:val="24"/>
        </w:rPr>
        <w:t xml:space="preserve"> </w:t>
      </w:r>
      <w:r w:rsidRPr="00E16F21">
        <w:rPr>
          <w:rFonts w:ascii="Times New Roman" w:hAnsi="Times New Roman" w:cs="Times New Roman"/>
          <w:sz w:val="24"/>
          <w:szCs w:val="24"/>
        </w:rPr>
        <w:t>Εκτός από τα ερευνητικ</w:t>
      </w:r>
      <w:r>
        <w:rPr>
          <w:rFonts w:ascii="Times New Roman" w:hAnsi="Times New Roman" w:cs="Times New Roman"/>
          <w:sz w:val="24"/>
          <w:szCs w:val="24"/>
        </w:rPr>
        <w:t>ά</w:t>
      </w:r>
      <w:r w:rsidRPr="00E16F21">
        <w:rPr>
          <w:rFonts w:ascii="Times New Roman" w:hAnsi="Times New Roman" w:cs="Times New Roman"/>
          <w:sz w:val="24"/>
          <w:szCs w:val="24"/>
        </w:rPr>
        <w:t xml:space="preserve"> έργα της </w:t>
      </w:r>
      <w:proofErr w:type="spellStart"/>
      <w:r w:rsidRPr="00E16F21">
        <w:rPr>
          <w:rFonts w:ascii="Times New Roman" w:hAnsi="Times New Roman" w:cs="Times New Roman"/>
          <w:sz w:val="24"/>
          <w:szCs w:val="24"/>
        </w:rPr>
        <w:t>περίπτ</w:t>
      </w:r>
      <w:proofErr w:type="spellEnd"/>
      <w:r w:rsidRPr="00E16F21">
        <w:rPr>
          <w:rFonts w:ascii="Times New Roman" w:hAnsi="Times New Roman" w:cs="Times New Roman"/>
          <w:sz w:val="24"/>
          <w:szCs w:val="24"/>
        </w:rPr>
        <w:t xml:space="preserve">. α΄, η Ε.Η.Ε. μπορεί να εξετάσει, ύστερα από αίτηση ενδιαφερόμενου προσώπου ή  καταγγελία,  και άλλο ερευνητικό έργο και να γνωματεύσει για θέματα ηθικής και δεοντολογίας που αφορούν άρθρο προς δημοσίευση σε επιστημονικό περιοδικό ή υπό εκπόνηση διπλωματική εργασία ή διδακτορική διατριβή. </w:t>
      </w:r>
    </w:p>
    <w:p w:rsidR="00407C94" w:rsidRPr="00E16F21" w:rsidRDefault="00407C94" w:rsidP="00407C94">
      <w:pPr>
        <w:spacing w:after="0" w:line="360" w:lineRule="auto"/>
        <w:jc w:val="both"/>
        <w:rPr>
          <w:rFonts w:ascii="Times New Roman" w:hAnsi="Times New Roman" w:cs="Times New Roman"/>
          <w:sz w:val="24"/>
          <w:szCs w:val="24"/>
        </w:rPr>
      </w:pPr>
      <w:r w:rsidRPr="00E16F21">
        <w:rPr>
          <w:rFonts w:ascii="Times New Roman" w:hAnsi="Times New Roman" w:cs="Times New Roman"/>
          <w:sz w:val="24"/>
          <w:szCs w:val="24"/>
        </w:rPr>
        <w:t>γ.</w:t>
      </w:r>
      <w:r w:rsidRPr="00E16F21">
        <w:rPr>
          <w:rFonts w:ascii="Times New Roman" w:hAnsi="Times New Roman" w:cs="Times New Roman"/>
          <w:b/>
          <w:sz w:val="24"/>
          <w:szCs w:val="24"/>
        </w:rPr>
        <w:t xml:space="preserve"> </w:t>
      </w:r>
      <w:r w:rsidRPr="00E16F21">
        <w:rPr>
          <w:rFonts w:ascii="Times New Roman" w:hAnsi="Times New Roman" w:cs="Times New Roman"/>
          <w:sz w:val="24"/>
          <w:szCs w:val="24"/>
        </w:rPr>
        <w:t>Οι αποφάσεις της Ε.Η.Ε. είναι δεσμευτικές για το Α.Ε.Ι. και τον ερευνητικό φορέα.</w:t>
      </w:r>
    </w:p>
    <w:p w:rsidR="00407C94" w:rsidRPr="00E16F21" w:rsidRDefault="00407C94" w:rsidP="00407C94">
      <w:pPr>
        <w:spacing w:after="0" w:line="360" w:lineRule="auto"/>
        <w:jc w:val="both"/>
        <w:rPr>
          <w:rFonts w:ascii="Times New Roman" w:hAnsi="Times New Roman" w:cs="Times New Roman"/>
          <w:sz w:val="24"/>
          <w:szCs w:val="24"/>
        </w:rPr>
      </w:pPr>
      <w:r w:rsidRPr="00E16F21">
        <w:rPr>
          <w:rFonts w:ascii="Times New Roman" w:hAnsi="Times New Roman" w:cs="Times New Roman"/>
          <w:sz w:val="24"/>
          <w:szCs w:val="24"/>
        </w:rPr>
        <w:t>3.</w:t>
      </w:r>
      <w:r w:rsidRPr="00E16F21">
        <w:rPr>
          <w:rFonts w:ascii="Times New Roman" w:hAnsi="Times New Roman" w:cs="Times New Roman"/>
          <w:b/>
          <w:sz w:val="24"/>
          <w:szCs w:val="24"/>
        </w:rPr>
        <w:t xml:space="preserve"> </w:t>
      </w:r>
      <w:r w:rsidRPr="00E16F21">
        <w:rPr>
          <w:rFonts w:ascii="Times New Roman" w:hAnsi="Times New Roman" w:cs="Times New Roman"/>
          <w:sz w:val="24"/>
          <w:szCs w:val="24"/>
        </w:rPr>
        <w:t xml:space="preserve">Αν  η νομοθεσία προβλέπει έγκριση ή </w:t>
      </w:r>
      <w:proofErr w:type="spellStart"/>
      <w:r w:rsidRPr="00E16F21">
        <w:rPr>
          <w:rFonts w:ascii="Times New Roman" w:hAnsi="Times New Roman" w:cs="Times New Roman"/>
          <w:sz w:val="24"/>
          <w:szCs w:val="24"/>
        </w:rPr>
        <w:t>αδειοδότηση</w:t>
      </w:r>
      <w:proofErr w:type="spellEnd"/>
      <w:r w:rsidRPr="00E16F21">
        <w:rPr>
          <w:rFonts w:ascii="Times New Roman" w:hAnsi="Times New Roman" w:cs="Times New Roman"/>
          <w:sz w:val="24"/>
          <w:szCs w:val="24"/>
        </w:rPr>
        <w:t xml:space="preserve"> του έργου από άλλη αρμόδια δημόσια υπηρεσία</w:t>
      </w:r>
      <w:r w:rsidRPr="00350E9B">
        <w:rPr>
          <w:rFonts w:ascii="Times New Roman" w:hAnsi="Times New Roman" w:cs="Times New Roman"/>
          <w:sz w:val="24"/>
          <w:szCs w:val="24"/>
        </w:rPr>
        <w:t xml:space="preserve">, </w:t>
      </w:r>
      <w:r w:rsidRPr="007A2904">
        <w:rPr>
          <w:rFonts w:ascii="Times New Roman" w:hAnsi="Times New Roman" w:cs="Times New Roman"/>
          <w:sz w:val="24"/>
          <w:szCs w:val="24"/>
        </w:rPr>
        <w:t>διοικητικό όργανο</w:t>
      </w:r>
      <w:r w:rsidRPr="00E16F21">
        <w:rPr>
          <w:rFonts w:ascii="Times New Roman" w:hAnsi="Times New Roman" w:cs="Times New Roman"/>
          <w:sz w:val="24"/>
          <w:szCs w:val="24"/>
        </w:rPr>
        <w:t xml:space="preserve"> ή ανεξάρτητη διοικητική Αρχή, η σχετική απόφαση της Ε.Η.Ε. δεν υποκαθιστά την εν λόγω έγκριση ή  </w:t>
      </w:r>
      <w:proofErr w:type="spellStart"/>
      <w:r w:rsidRPr="00E16F21">
        <w:rPr>
          <w:rFonts w:ascii="Times New Roman" w:hAnsi="Times New Roman" w:cs="Times New Roman"/>
          <w:sz w:val="24"/>
          <w:szCs w:val="24"/>
        </w:rPr>
        <w:t>αδειοδότηση</w:t>
      </w:r>
      <w:proofErr w:type="spellEnd"/>
      <w:r w:rsidRPr="00E16F21">
        <w:rPr>
          <w:rFonts w:ascii="Times New Roman" w:hAnsi="Times New Roman" w:cs="Times New Roman"/>
          <w:sz w:val="24"/>
          <w:szCs w:val="24"/>
        </w:rPr>
        <w:t>.</w:t>
      </w:r>
    </w:p>
    <w:p w:rsidR="00407C94" w:rsidRPr="00E16F21" w:rsidRDefault="00407C94" w:rsidP="00407C94">
      <w:pPr>
        <w:spacing w:after="0" w:line="360" w:lineRule="auto"/>
        <w:jc w:val="both"/>
        <w:rPr>
          <w:rFonts w:ascii="Times New Roman" w:hAnsi="Times New Roman" w:cs="Times New Roman"/>
          <w:sz w:val="24"/>
          <w:szCs w:val="24"/>
        </w:rPr>
      </w:pPr>
      <w:r w:rsidRPr="00E16F21">
        <w:rPr>
          <w:rFonts w:ascii="Times New Roman" w:hAnsi="Times New Roman" w:cs="Times New Roman"/>
          <w:sz w:val="24"/>
          <w:szCs w:val="24"/>
        </w:rPr>
        <w:t>4.</w:t>
      </w:r>
      <w:r w:rsidRPr="00E16F21">
        <w:rPr>
          <w:rFonts w:ascii="Times New Roman" w:hAnsi="Times New Roman" w:cs="Times New Roman"/>
          <w:b/>
          <w:sz w:val="24"/>
          <w:szCs w:val="24"/>
        </w:rPr>
        <w:t xml:space="preserve"> </w:t>
      </w:r>
      <w:r w:rsidRPr="00E16F21">
        <w:rPr>
          <w:rFonts w:ascii="Times New Roman" w:hAnsi="Times New Roman" w:cs="Times New Roman"/>
          <w:sz w:val="24"/>
          <w:szCs w:val="24"/>
        </w:rPr>
        <w:t xml:space="preserve">Η Ε.Η.Ε. αποφασίζει μέσα σε εύλογο χρονικό διάστημα, το οποίο δεν μπορεί να υπερβαίνει τις δεκαπέντε (15) ημέρες από την υποβολή της αίτησης και τη συγκέντρωση όλων των απαραίτητων συνοδευτικών εγγράφων. Αν, μέσα στη προθεσμία αυτή, η Ε.Η.Ε. δεν εκδώσει απόφαση, η αίτηση θεωρείται εγκεκριμένη. </w:t>
      </w:r>
    </w:p>
    <w:p w:rsidR="00407C94" w:rsidRPr="00E16F21" w:rsidRDefault="00407C94" w:rsidP="00407C94">
      <w:pPr>
        <w:spacing w:after="0" w:line="360" w:lineRule="auto"/>
        <w:jc w:val="both"/>
        <w:rPr>
          <w:rFonts w:ascii="Times New Roman" w:hAnsi="Times New Roman" w:cs="Times New Roman"/>
          <w:sz w:val="24"/>
          <w:szCs w:val="24"/>
        </w:rPr>
      </w:pPr>
      <w:r w:rsidRPr="00E16F21">
        <w:rPr>
          <w:rFonts w:ascii="Times New Roman" w:hAnsi="Times New Roman" w:cs="Times New Roman"/>
          <w:sz w:val="24"/>
          <w:szCs w:val="24"/>
        </w:rPr>
        <w:t xml:space="preserve">5. Σε περίπτωση καταγγελίας, η Ε.Η.Ε. αποφασίζει το αργότερο μέσα σε δεκαπέντε (15) ημέρες από την υποβολή της καταγγελίας. Αν μέσα στην προθεσμία αυτή δεν εκδοθεί απόφαση,  η καταγγελία θεωρείται ότι έχει απορριφθεί. </w:t>
      </w:r>
    </w:p>
    <w:p w:rsidR="00820BF6" w:rsidRPr="00B055D3" w:rsidRDefault="00407C94" w:rsidP="00407C94">
      <w:pPr>
        <w:spacing w:after="0" w:line="360" w:lineRule="auto"/>
        <w:jc w:val="both"/>
        <w:rPr>
          <w:rFonts w:ascii="Times New Roman" w:hAnsi="Times New Roman" w:cs="Times New Roman"/>
          <w:sz w:val="24"/>
          <w:szCs w:val="24"/>
        </w:rPr>
      </w:pPr>
      <w:r w:rsidRPr="00E16F21">
        <w:rPr>
          <w:rFonts w:ascii="Times New Roman" w:hAnsi="Times New Roman" w:cs="Times New Roman"/>
          <w:sz w:val="24"/>
          <w:szCs w:val="24"/>
        </w:rPr>
        <w:t>6.</w:t>
      </w:r>
      <w:r w:rsidRPr="00E16F21">
        <w:rPr>
          <w:rFonts w:ascii="Times New Roman" w:hAnsi="Times New Roman" w:cs="Times New Roman"/>
          <w:b/>
          <w:sz w:val="24"/>
          <w:szCs w:val="24"/>
        </w:rPr>
        <w:t xml:space="preserve"> </w:t>
      </w:r>
      <w:r w:rsidRPr="00E16F21">
        <w:rPr>
          <w:rFonts w:ascii="Times New Roman" w:hAnsi="Times New Roman" w:cs="Times New Roman"/>
          <w:sz w:val="24"/>
          <w:szCs w:val="24"/>
        </w:rPr>
        <w:t>Κάθε ενδιαφερόμενος μπορεί να καταθέσει, ενώπιον της Ε.Η.Ε., μέσα σε  δέκα (10) ημέρες από την έκδοση της απόφασης, αίτηση θεραπείας κατά των συστάσεων της Επιτροπής υποβάλλοντας νέα στοιχεία. Για την εξέταση της αίτησης θεραπείας η  Ε.Η.Ε. ζητ</w:t>
      </w:r>
      <w:r>
        <w:rPr>
          <w:rFonts w:ascii="Times New Roman" w:hAnsi="Times New Roman" w:cs="Times New Roman"/>
          <w:sz w:val="24"/>
          <w:szCs w:val="24"/>
        </w:rPr>
        <w:t>ά</w:t>
      </w:r>
      <w:r w:rsidRPr="00E16F21">
        <w:rPr>
          <w:rFonts w:ascii="Times New Roman" w:hAnsi="Times New Roman" w:cs="Times New Roman"/>
          <w:sz w:val="24"/>
          <w:szCs w:val="24"/>
        </w:rPr>
        <w:t xml:space="preserve"> τη γνώμη της Εθνικής Επιτροπής Βιοηθικής, η οποία οφείλει να τη διατυπώσει μέσα σε  δεκαπέντε (15) ημέρες. Αν η Εθνική Επιτροπή Βιοηθικής δεν διατυπώσει γνώμη μέσα στην  ανωτέρω προθεσμία, η Ε.Η.Ε. προχωρεί στην εξέταση της αίτησης θεραπείας χωρίς τη γνώμη </w:t>
      </w:r>
      <w:r>
        <w:rPr>
          <w:rFonts w:ascii="Times New Roman" w:hAnsi="Times New Roman" w:cs="Times New Roman"/>
          <w:sz w:val="24"/>
          <w:szCs w:val="24"/>
        </w:rPr>
        <w:t>της Εθνικής Επιτροπής Βιοηθικής.</w:t>
      </w:r>
    </w:p>
    <w:p w:rsidR="00820BF6" w:rsidRDefault="00820BF6" w:rsidP="00820BF6">
      <w:pPr>
        <w:spacing w:after="0" w:line="360" w:lineRule="auto"/>
        <w:jc w:val="both"/>
        <w:rPr>
          <w:rFonts w:ascii="Times New Roman" w:hAnsi="Times New Roman" w:cs="Times New Roman"/>
          <w:sz w:val="24"/>
          <w:szCs w:val="24"/>
        </w:rPr>
      </w:pPr>
    </w:p>
    <w:p w:rsidR="00407C94" w:rsidRPr="00B055D3" w:rsidRDefault="00407C94" w:rsidP="00820BF6">
      <w:pPr>
        <w:spacing w:after="0" w:line="360" w:lineRule="auto"/>
        <w:jc w:val="both"/>
        <w:rPr>
          <w:rFonts w:ascii="Times New Roman" w:hAnsi="Times New Roman" w:cs="Times New Roman"/>
          <w:sz w:val="24"/>
          <w:szCs w:val="24"/>
        </w:rPr>
      </w:pPr>
    </w:p>
    <w:p w:rsidR="00820BF6" w:rsidRPr="00BB0F4E" w:rsidRDefault="00820BF6" w:rsidP="00820BF6">
      <w:pPr>
        <w:spacing w:after="0" w:line="360" w:lineRule="auto"/>
        <w:jc w:val="center"/>
        <w:rPr>
          <w:rFonts w:ascii="Times New Roman" w:hAnsi="Times New Roman" w:cs="Times New Roman"/>
          <w:b/>
          <w:sz w:val="24"/>
          <w:szCs w:val="24"/>
        </w:rPr>
      </w:pPr>
      <w:r w:rsidRPr="00B055D3">
        <w:rPr>
          <w:rFonts w:ascii="Times New Roman" w:hAnsi="Times New Roman" w:cs="Times New Roman"/>
          <w:b/>
          <w:sz w:val="24"/>
          <w:szCs w:val="24"/>
        </w:rPr>
        <w:t xml:space="preserve">Άρθρο </w:t>
      </w:r>
      <w:r w:rsidR="0088238B">
        <w:rPr>
          <w:rFonts w:ascii="Times New Roman" w:hAnsi="Times New Roman" w:cs="Times New Roman"/>
          <w:b/>
          <w:sz w:val="24"/>
          <w:szCs w:val="24"/>
        </w:rPr>
        <w:t>2</w:t>
      </w:r>
      <w:r w:rsidR="00333684" w:rsidRPr="00BB0F4E">
        <w:rPr>
          <w:rFonts w:ascii="Times New Roman" w:hAnsi="Times New Roman" w:cs="Times New Roman"/>
          <w:b/>
          <w:sz w:val="24"/>
          <w:szCs w:val="24"/>
        </w:rPr>
        <w:t>4</w:t>
      </w:r>
    </w:p>
    <w:p w:rsidR="00820BF6" w:rsidRPr="00B055D3" w:rsidRDefault="00820BF6" w:rsidP="00820BF6">
      <w:pPr>
        <w:spacing w:after="0" w:line="360" w:lineRule="auto"/>
        <w:jc w:val="center"/>
        <w:rPr>
          <w:rFonts w:ascii="Times New Roman" w:hAnsi="Times New Roman" w:cs="Times New Roman"/>
          <w:b/>
          <w:sz w:val="24"/>
          <w:szCs w:val="24"/>
        </w:rPr>
      </w:pPr>
      <w:r w:rsidRPr="00B055D3">
        <w:rPr>
          <w:rFonts w:ascii="Times New Roman" w:hAnsi="Times New Roman" w:cs="Times New Roman"/>
          <w:b/>
          <w:sz w:val="24"/>
          <w:szCs w:val="24"/>
        </w:rPr>
        <w:lastRenderedPageBreak/>
        <w:t>Υποβολή προτάσεων</w:t>
      </w:r>
    </w:p>
    <w:p w:rsidR="00820BF6" w:rsidRPr="00B055D3" w:rsidRDefault="00820BF6" w:rsidP="00820BF6">
      <w:pPr>
        <w:spacing w:after="0" w:line="360" w:lineRule="auto"/>
        <w:jc w:val="both"/>
        <w:rPr>
          <w:rFonts w:ascii="Times New Roman" w:hAnsi="Times New Roman" w:cs="Times New Roman"/>
          <w:sz w:val="24"/>
          <w:szCs w:val="24"/>
        </w:rPr>
      </w:pPr>
    </w:p>
    <w:p w:rsidR="00E63637" w:rsidRPr="00E16F21" w:rsidRDefault="00E63637" w:rsidP="00E63637">
      <w:pPr>
        <w:spacing w:after="0" w:line="360" w:lineRule="auto"/>
        <w:jc w:val="both"/>
        <w:rPr>
          <w:rFonts w:ascii="Times New Roman" w:eastAsia="Times New Roman" w:hAnsi="Times New Roman" w:cs="Times New Roman"/>
          <w:sz w:val="24"/>
          <w:szCs w:val="24"/>
        </w:rPr>
      </w:pPr>
      <w:r w:rsidRPr="00E16F21">
        <w:rPr>
          <w:rFonts w:ascii="Times New Roman" w:hAnsi="Times New Roman" w:cs="Times New Roman"/>
          <w:sz w:val="24"/>
          <w:szCs w:val="24"/>
        </w:rPr>
        <w:t xml:space="preserve">1. Η πρόταση ερευνητικού έργου που υποβάλλεται για έγκριση από την Ε.Η.Ε., πρέπει απαραιτήτως να περιλαμβάνει ερωτηματολόγιο και συνοπτική έκθεση σχετικά με την καταλληλότητα και συμβατότητα του ερευνητικού έργου με την ισχύουσα νομοθεσία. </w:t>
      </w:r>
      <w:r w:rsidRPr="00E16F21">
        <w:rPr>
          <w:rFonts w:ascii="Times New Roman" w:eastAsia="Times New Roman" w:hAnsi="Times New Roman" w:cs="Times New Roman"/>
          <w:sz w:val="24"/>
          <w:szCs w:val="24"/>
        </w:rPr>
        <w:t xml:space="preserve">Στην έκθεση αυτή ο επιστημονικός υπεύθυνος προσδιορίζει αν ο σκοπός και η μεθοδολογία του ερευνητικού έργου συμβιβάζονται με τις αρχές της ηθικής και τη νομοθεσία. </w:t>
      </w:r>
    </w:p>
    <w:p w:rsidR="00E63637" w:rsidRPr="00E16F21" w:rsidRDefault="00E63637" w:rsidP="00E63637">
      <w:pPr>
        <w:spacing w:after="0" w:line="360" w:lineRule="auto"/>
        <w:jc w:val="both"/>
        <w:rPr>
          <w:rFonts w:ascii="Times New Roman" w:hAnsi="Times New Roman" w:cs="Times New Roman"/>
          <w:sz w:val="24"/>
          <w:szCs w:val="24"/>
        </w:rPr>
      </w:pPr>
      <w:r w:rsidRPr="00E16F21">
        <w:rPr>
          <w:rFonts w:ascii="Times New Roman" w:hAnsi="Times New Roman" w:cs="Times New Roman"/>
          <w:sz w:val="24"/>
          <w:szCs w:val="24"/>
        </w:rPr>
        <w:t>2. Οι αιτήσεις και τα ανωτέρω συνοδευτικά έγγραφα μπορεί να υποβάλλονται από τον επιστημονικό υπεύθυνο του έργου ηλεκτρονικά, μέσω του διαδικτυακού τόπου του οικείου Α.Ε.Ι. ή του ερευνητικού φορέα. Οι εν λόγω αιτήσεις και τα συνοδευτικά έγγραφα μπορεί να υποβάλλονται στην Επιτροπή Ερευνών του Α.Ε.Ι. ή στο Δ.Σ. του ερευνητικού φορέα για να διαβιβαστούν στην Ε.Η.Ε..</w:t>
      </w:r>
    </w:p>
    <w:p w:rsidR="00E63637" w:rsidRPr="00E16F21" w:rsidRDefault="00E63637" w:rsidP="00E63637">
      <w:pPr>
        <w:spacing w:after="0" w:line="360" w:lineRule="auto"/>
        <w:jc w:val="both"/>
        <w:rPr>
          <w:rFonts w:ascii="Times New Roman" w:hAnsi="Times New Roman" w:cs="Times New Roman"/>
          <w:sz w:val="24"/>
          <w:szCs w:val="24"/>
        </w:rPr>
      </w:pPr>
      <w:r w:rsidRPr="00E16F21">
        <w:rPr>
          <w:rFonts w:ascii="Times New Roman" w:hAnsi="Times New Roman" w:cs="Times New Roman"/>
          <w:sz w:val="24"/>
          <w:szCs w:val="24"/>
        </w:rPr>
        <w:t>3. Ο Πρόεδρος της Ε.Η.Ε. ορίζει για κάθε αίτηση που υποβάλλεται εισηγητή, κατά προτεραιότητα  μέλος της Ε.Η.Ε., ανάλογα με το επιστημονικό αντικείμενο  του ερευνητικού έργου.  Αν  το γνωστικό αντικείμενο του έργου δεν μπορεί να καλυφθεί από τα μέλη της Ε.Η.Ε., ορίζεται εξωτερικός εμπειρογνώμονας, ο οποίος γνωμοδοτεί. Οι συνεδριάσεις της Ε.Η.Ε. μπορεί να γίνονται εξ αποστάσεως με ηλεκτρονικά μέσα.</w:t>
      </w:r>
    </w:p>
    <w:p w:rsidR="00820BF6" w:rsidRPr="00B055D3" w:rsidRDefault="00820BF6" w:rsidP="00E63637">
      <w:pPr>
        <w:spacing w:after="0" w:line="360" w:lineRule="auto"/>
        <w:jc w:val="center"/>
        <w:rPr>
          <w:rFonts w:ascii="Times New Roman" w:hAnsi="Times New Roman" w:cs="Times New Roman"/>
          <w:sz w:val="24"/>
          <w:szCs w:val="24"/>
        </w:rPr>
      </w:pPr>
    </w:p>
    <w:p w:rsidR="00820BF6" w:rsidRPr="00B055D3" w:rsidRDefault="00820BF6" w:rsidP="00820BF6">
      <w:pPr>
        <w:spacing w:after="0" w:line="360" w:lineRule="auto"/>
        <w:jc w:val="center"/>
        <w:rPr>
          <w:rFonts w:ascii="Times New Roman" w:hAnsi="Times New Roman" w:cs="Times New Roman"/>
          <w:sz w:val="24"/>
          <w:szCs w:val="24"/>
        </w:rPr>
      </w:pPr>
    </w:p>
    <w:p w:rsidR="00820BF6" w:rsidRPr="00BB0F4E" w:rsidRDefault="00820BF6" w:rsidP="00820BF6">
      <w:pPr>
        <w:spacing w:after="0" w:line="360" w:lineRule="auto"/>
        <w:jc w:val="center"/>
        <w:rPr>
          <w:rFonts w:ascii="Times New Roman" w:hAnsi="Times New Roman" w:cs="Times New Roman"/>
          <w:b/>
          <w:sz w:val="24"/>
          <w:szCs w:val="24"/>
        </w:rPr>
      </w:pPr>
      <w:r w:rsidRPr="00B055D3">
        <w:rPr>
          <w:rFonts w:ascii="Times New Roman" w:hAnsi="Times New Roman" w:cs="Times New Roman"/>
          <w:b/>
          <w:sz w:val="24"/>
          <w:szCs w:val="24"/>
        </w:rPr>
        <w:t xml:space="preserve">Άρθρο </w:t>
      </w:r>
      <w:r w:rsidR="0088238B">
        <w:rPr>
          <w:rFonts w:ascii="Times New Roman" w:hAnsi="Times New Roman" w:cs="Times New Roman"/>
          <w:b/>
          <w:sz w:val="24"/>
          <w:szCs w:val="24"/>
        </w:rPr>
        <w:t>2</w:t>
      </w:r>
      <w:r w:rsidR="00333684" w:rsidRPr="00BB0F4E">
        <w:rPr>
          <w:rFonts w:ascii="Times New Roman" w:hAnsi="Times New Roman" w:cs="Times New Roman"/>
          <w:b/>
          <w:sz w:val="24"/>
          <w:szCs w:val="24"/>
        </w:rPr>
        <w:t>5</w:t>
      </w:r>
    </w:p>
    <w:p w:rsidR="00820BF6" w:rsidRPr="00B055D3" w:rsidRDefault="00820BF6" w:rsidP="00820BF6">
      <w:pPr>
        <w:spacing w:after="0" w:line="360" w:lineRule="auto"/>
        <w:jc w:val="center"/>
        <w:rPr>
          <w:rFonts w:ascii="Times New Roman" w:hAnsi="Times New Roman" w:cs="Times New Roman"/>
          <w:b/>
          <w:sz w:val="24"/>
          <w:szCs w:val="24"/>
        </w:rPr>
      </w:pPr>
      <w:r w:rsidRPr="00B055D3">
        <w:rPr>
          <w:rFonts w:ascii="Times New Roman" w:hAnsi="Times New Roman" w:cs="Times New Roman"/>
          <w:b/>
          <w:sz w:val="24"/>
          <w:szCs w:val="24"/>
        </w:rPr>
        <w:t>Λειτουργία της Ε.Η.Ε.</w:t>
      </w:r>
    </w:p>
    <w:p w:rsidR="00820BF6" w:rsidRPr="00B055D3" w:rsidRDefault="00820BF6" w:rsidP="00820BF6">
      <w:pPr>
        <w:spacing w:after="0" w:line="360" w:lineRule="auto"/>
        <w:jc w:val="both"/>
        <w:rPr>
          <w:rFonts w:ascii="Times New Roman" w:hAnsi="Times New Roman" w:cs="Times New Roman"/>
          <w:sz w:val="24"/>
          <w:szCs w:val="24"/>
        </w:rPr>
      </w:pPr>
    </w:p>
    <w:p w:rsidR="00CA3921" w:rsidRPr="00E16F21" w:rsidRDefault="00CA3921" w:rsidP="00CA3921">
      <w:pPr>
        <w:spacing w:after="0" w:line="360" w:lineRule="auto"/>
        <w:jc w:val="both"/>
        <w:rPr>
          <w:rFonts w:ascii="Times New Roman" w:hAnsi="Times New Roman" w:cs="Times New Roman"/>
          <w:sz w:val="24"/>
          <w:szCs w:val="24"/>
        </w:rPr>
      </w:pPr>
      <w:r w:rsidRPr="00E16F21">
        <w:rPr>
          <w:rFonts w:ascii="Times New Roman" w:hAnsi="Times New Roman" w:cs="Times New Roman"/>
          <w:sz w:val="24"/>
          <w:szCs w:val="24"/>
        </w:rPr>
        <w:t>1. Η Ε.Η.Ε. συνεδριάζει τακτικά μία (1) φορά το μήνα και εκτάκτως όποτε ζητηθεί αυτό από τον Πρόεδρό της, τον Πρόεδρο της Επιτροπής Ερευνών του Α.Ε.Ι. ή τον Πρόεδρο του Δ.Σ. του ερευνητικού φορέα.</w:t>
      </w:r>
    </w:p>
    <w:p w:rsidR="00CA3921" w:rsidRPr="00E16F21" w:rsidRDefault="00CA3921" w:rsidP="00CA3921">
      <w:pPr>
        <w:spacing w:after="0" w:line="360" w:lineRule="auto"/>
        <w:jc w:val="both"/>
        <w:rPr>
          <w:rFonts w:ascii="Times New Roman" w:hAnsi="Times New Roman" w:cs="Times New Roman"/>
          <w:sz w:val="24"/>
          <w:szCs w:val="24"/>
        </w:rPr>
      </w:pPr>
      <w:r w:rsidRPr="00E16F21">
        <w:rPr>
          <w:rFonts w:ascii="Times New Roman" w:hAnsi="Times New Roman" w:cs="Times New Roman"/>
          <w:sz w:val="24"/>
          <w:szCs w:val="24"/>
        </w:rPr>
        <w:t>2.</w:t>
      </w:r>
      <w:r>
        <w:rPr>
          <w:rFonts w:ascii="Times New Roman" w:hAnsi="Times New Roman" w:cs="Times New Roman"/>
          <w:sz w:val="24"/>
          <w:szCs w:val="24"/>
        </w:rPr>
        <w:t xml:space="preserve"> </w:t>
      </w:r>
      <w:r w:rsidRPr="00E16F21">
        <w:rPr>
          <w:rFonts w:ascii="Times New Roman" w:hAnsi="Times New Roman" w:cs="Times New Roman"/>
          <w:sz w:val="24"/>
          <w:szCs w:val="24"/>
        </w:rPr>
        <w:t>Ο Πρόεδρος της Ε.Η.Ε. έχει την ευθύνη για την εύρυθμη λειτουργία της Επιτροπής και συγκαλεί και διευθύνει τις συνεδριάσεις της.</w:t>
      </w:r>
    </w:p>
    <w:p w:rsidR="00CA3921" w:rsidRPr="00E16F21" w:rsidRDefault="00CA3921" w:rsidP="00CA3921">
      <w:pPr>
        <w:spacing w:after="0" w:line="360" w:lineRule="auto"/>
        <w:jc w:val="both"/>
        <w:rPr>
          <w:rFonts w:ascii="Times New Roman" w:hAnsi="Times New Roman" w:cs="Times New Roman"/>
          <w:sz w:val="24"/>
          <w:szCs w:val="24"/>
        </w:rPr>
      </w:pPr>
      <w:r w:rsidRPr="00E16F21">
        <w:rPr>
          <w:rFonts w:ascii="Times New Roman" w:hAnsi="Times New Roman" w:cs="Times New Roman"/>
          <w:sz w:val="24"/>
          <w:szCs w:val="24"/>
        </w:rPr>
        <w:t>3. Η Ε.Η.Ε. βρίσκεται σε απαρτία όταν είναι παρόντα τρία (3) τουλάχιστον μέλη της, αν είναι πενταμελής, ή τέσσερα (4) τουλάχιστον μέλη της, αν είναι επταμελής, συμπεριλαμβανομένου του Προέδρου ή του Αντιπροέδρου της, καθώς και ενός από τα μέλη της που δεν ανήκουν στο ΑΕΙ, και αποφασίζει με πλειοψηφία των παρόντων.</w:t>
      </w:r>
    </w:p>
    <w:p w:rsidR="00CA3921" w:rsidRPr="00E16F21" w:rsidRDefault="00CA3921" w:rsidP="00CA3921">
      <w:pPr>
        <w:spacing w:after="0" w:line="360" w:lineRule="auto"/>
        <w:jc w:val="both"/>
        <w:rPr>
          <w:rFonts w:ascii="Times New Roman" w:hAnsi="Times New Roman" w:cs="Times New Roman"/>
          <w:sz w:val="24"/>
          <w:szCs w:val="24"/>
        </w:rPr>
      </w:pPr>
      <w:r w:rsidRPr="00E16F21">
        <w:rPr>
          <w:rFonts w:ascii="Times New Roman" w:hAnsi="Times New Roman" w:cs="Times New Roman"/>
          <w:sz w:val="24"/>
          <w:szCs w:val="24"/>
        </w:rPr>
        <w:t xml:space="preserve">4. Τα μέλη της Ε.Η.Ε. δεν δικαιούνται αμοιβή  ή άλλη  αποζημίωση  για τη συμμετοχή τους στις συνεδριάσεις της.  </w:t>
      </w:r>
    </w:p>
    <w:p w:rsidR="00CA3921" w:rsidRPr="00E16F21" w:rsidRDefault="00CA3921" w:rsidP="00CA3921">
      <w:pPr>
        <w:spacing w:after="0" w:line="360" w:lineRule="auto"/>
        <w:jc w:val="both"/>
        <w:rPr>
          <w:rFonts w:ascii="Times New Roman" w:hAnsi="Times New Roman" w:cs="Times New Roman"/>
          <w:sz w:val="24"/>
          <w:szCs w:val="24"/>
        </w:rPr>
      </w:pPr>
      <w:r w:rsidRPr="00E16F21">
        <w:rPr>
          <w:rFonts w:ascii="Times New Roman" w:hAnsi="Times New Roman" w:cs="Times New Roman"/>
          <w:sz w:val="24"/>
          <w:szCs w:val="24"/>
        </w:rPr>
        <w:lastRenderedPageBreak/>
        <w:t>5. Η Επιτροπή Ερευνών του Α.Ε.Ι./Δ.Σ. του ερευνητικού φορέα καταρτίζει Κανονισμό Αρχών και Λειτουργίας των Ε.Η.Ε.. Στον Κανονισμό εξειδικεύονται οι βασικές αρχές ηθικής και ακεραιότητας της έρευνας που διεξάγεται στο οικείο Α.Ε.Ι./ερευνητικό φορέα, η διαδικασία υποβολής των προτάσεων και τα συνοδευτικά έγγραφα αυτής, η διαδικασία αξιολόγησής του από την Ε.Η.Ε., οι τρόποι συνεργασίας μεταξύ των Ε.Η.Ε. και της Εθνικής Επιτροπής Βιοηθικής και άλλης αρμόδιας αρχής,  καθώς και κάθε άλλο θέμα σχετικό με τη λειτουργία των Ε.Η.Ε..</w:t>
      </w:r>
    </w:p>
    <w:p w:rsidR="00820BF6" w:rsidRPr="00B055D3" w:rsidRDefault="00820BF6" w:rsidP="00820BF6">
      <w:pPr>
        <w:spacing w:after="0" w:line="360" w:lineRule="auto"/>
        <w:jc w:val="both"/>
        <w:rPr>
          <w:rFonts w:ascii="Times New Roman" w:hAnsi="Times New Roman" w:cs="Times New Roman"/>
          <w:sz w:val="24"/>
          <w:szCs w:val="24"/>
        </w:rPr>
      </w:pPr>
    </w:p>
    <w:p w:rsidR="00820BF6" w:rsidRPr="00B055D3" w:rsidRDefault="00820BF6" w:rsidP="00820BF6">
      <w:pPr>
        <w:spacing w:after="0" w:line="360" w:lineRule="auto"/>
        <w:jc w:val="both"/>
        <w:rPr>
          <w:rFonts w:ascii="Times New Roman" w:hAnsi="Times New Roman" w:cs="Times New Roman"/>
          <w:sz w:val="24"/>
          <w:szCs w:val="24"/>
        </w:rPr>
      </w:pPr>
    </w:p>
    <w:p w:rsidR="00820BF6" w:rsidRPr="00BB0F4E" w:rsidRDefault="00820BF6" w:rsidP="00820BF6">
      <w:pPr>
        <w:spacing w:after="0" w:line="360" w:lineRule="auto"/>
        <w:jc w:val="center"/>
        <w:rPr>
          <w:rFonts w:ascii="Times New Roman" w:hAnsi="Times New Roman" w:cs="Times New Roman"/>
          <w:b/>
          <w:sz w:val="24"/>
          <w:szCs w:val="24"/>
        </w:rPr>
      </w:pPr>
      <w:r w:rsidRPr="00B055D3">
        <w:rPr>
          <w:rFonts w:ascii="Times New Roman" w:hAnsi="Times New Roman" w:cs="Times New Roman"/>
          <w:b/>
          <w:sz w:val="24"/>
          <w:szCs w:val="24"/>
        </w:rPr>
        <w:t xml:space="preserve">Άρθρο </w:t>
      </w:r>
      <w:r w:rsidR="0088238B">
        <w:rPr>
          <w:rFonts w:ascii="Times New Roman" w:hAnsi="Times New Roman" w:cs="Times New Roman"/>
          <w:b/>
          <w:sz w:val="24"/>
          <w:szCs w:val="24"/>
        </w:rPr>
        <w:t>2</w:t>
      </w:r>
      <w:r w:rsidR="00333684" w:rsidRPr="00BB0F4E">
        <w:rPr>
          <w:rFonts w:ascii="Times New Roman" w:hAnsi="Times New Roman" w:cs="Times New Roman"/>
          <w:b/>
          <w:sz w:val="24"/>
          <w:szCs w:val="24"/>
        </w:rPr>
        <w:t>6</w:t>
      </w:r>
    </w:p>
    <w:p w:rsidR="00820BF6" w:rsidRPr="00B055D3" w:rsidRDefault="00820BF6" w:rsidP="00820BF6">
      <w:pPr>
        <w:spacing w:after="0" w:line="360" w:lineRule="auto"/>
        <w:jc w:val="center"/>
        <w:rPr>
          <w:rFonts w:ascii="Times New Roman" w:hAnsi="Times New Roman" w:cs="Times New Roman"/>
          <w:b/>
          <w:sz w:val="24"/>
          <w:szCs w:val="24"/>
        </w:rPr>
      </w:pPr>
      <w:r w:rsidRPr="00B055D3">
        <w:rPr>
          <w:rFonts w:ascii="Times New Roman" w:hAnsi="Times New Roman" w:cs="Times New Roman"/>
          <w:b/>
          <w:sz w:val="24"/>
          <w:szCs w:val="24"/>
        </w:rPr>
        <w:t>Ασυμβίβαστα - Σύγκρουση συμφερόντων</w:t>
      </w:r>
    </w:p>
    <w:p w:rsidR="00820BF6" w:rsidRPr="00B055D3" w:rsidRDefault="00820BF6" w:rsidP="00820BF6">
      <w:pPr>
        <w:spacing w:after="0" w:line="360" w:lineRule="auto"/>
        <w:jc w:val="both"/>
        <w:rPr>
          <w:rFonts w:ascii="Times New Roman" w:hAnsi="Times New Roman" w:cs="Times New Roman"/>
          <w:b/>
          <w:sz w:val="24"/>
          <w:szCs w:val="24"/>
        </w:rPr>
      </w:pPr>
    </w:p>
    <w:p w:rsidR="00CA3921" w:rsidRPr="00E16F21" w:rsidRDefault="00CA3921" w:rsidP="00CA3921">
      <w:pPr>
        <w:spacing w:after="0" w:line="360" w:lineRule="auto"/>
        <w:jc w:val="both"/>
        <w:rPr>
          <w:rFonts w:ascii="Times New Roman" w:hAnsi="Times New Roman" w:cs="Times New Roman"/>
          <w:sz w:val="24"/>
          <w:szCs w:val="24"/>
        </w:rPr>
      </w:pPr>
      <w:r w:rsidRPr="00E16F21">
        <w:rPr>
          <w:rFonts w:ascii="Times New Roman" w:hAnsi="Times New Roman" w:cs="Times New Roman"/>
          <w:sz w:val="24"/>
          <w:szCs w:val="24"/>
        </w:rPr>
        <w:t>1. Η ιδιότητα του μέλους Ε.Η.Ε. είναι ασυμβίβαστη με τις ιδιότητες:</w:t>
      </w:r>
    </w:p>
    <w:p w:rsidR="00CA3921" w:rsidRPr="00E16F21" w:rsidRDefault="00CA3921" w:rsidP="00CA3921">
      <w:pPr>
        <w:spacing w:after="0" w:line="360" w:lineRule="auto"/>
        <w:jc w:val="both"/>
        <w:rPr>
          <w:rFonts w:ascii="Times New Roman" w:hAnsi="Times New Roman" w:cs="Times New Roman"/>
          <w:sz w:val="24"/>
          <w:szCs w:val="24"/>
        </w:rPr>
      </w:pPr>
      <w:r w:rsidRPr="00E16F21">
        <w:rPr>
          <w:rFonts w:ascii="Times New Roman" w:hAnsi="Times New Roman" w:cs="Times New Roman"/>
          <w:sz w:val="24"/>
          <w:szCs w:val="24"/>
        </w:rPr>
        <w:t>α. του Πρύτανη, του Αντιπρύτανη και του Κοσμήτορα, καθώς και μέλους της Επιτροπής Ερευνών ή Προέδρου Τμήματος του οικείου Α.Ε.Ι.,</w:t>
      </w:r>
    </w:p>
    <w:p w:rsidR="00CA3921" w:rsidRPr="00E16F21" w:rsidRDefault="00CA3921" w:rsidP="00CA3921">
      <w:pPr>
        <w:spacing w:after="0" w:line="360" w:lineRule="auto"/>
        <w:jc w:val="both"/>
        <w:rPr>
          <w:rFonts w:ascii="Times New Roman" w:hAnsi="Times New Roman" w:cs="Times New Roman"/>
          <w:sz w:val="24"/>
          <w:szCs w:val="24"/>
        </w:rPr>
      </w:pPr>
      <w:r w:rsidRPr="00E16F21">
        <w:rPr>
          <w:rFonts w:ascii="Times New Roman" w:hAnsi="Times New Roman" w:cs="Times New Roman"/>
          <w:sz w:val="24"/>
          <w:szCs w:val="24"/>
        </w:rPr>
        <w:t xml:space="preserve">β. του Προέδρου και μέλους του Διοικητικού Συμβουλίου και του Ε.Σ.Ι. του οικείου ερευνητικού και τεχνολογικού κέντρου ή ινστιτούτου του άρθρου 13Α του ν. 4310/2014. </w:t>
      </w:r>
    </w:p>
    <w:p w:rsidR="00CA3921" w:rsidRPr="00E16F21" w:rsidRDefault="00CA3921" w:rsidP="00CA3921">
      <w:pPr>
        <w:spacing w:after="0" w:line="360" w:lineRule="auto"/>
        <w:jc w:val="both"/>
        <w:rPr>
          <w:rFonts w:ascii="Times New Roman" w:eastAsia="Times New Roman" w:hAnsi="Times New Roman" w:cs="Times New Roman"/>
          <w:sz w:val="24"/>
          <w:szCs w:val="24"/>
        </w:rPr>
      </w:pPr>
      <w:r w:rsidRPr="00E16F21">
        <w:rPr>
          <w:rFonts w:ascii="Times New Roman" w:hAnsi="Times New Roman" w:cs="Times New Roman"/>
          <w:sz w:val="24"/>
          <w:szCs w:val="24"/>
        </w:rPr>
        <w:t xml:space="preserve">2. Μέλος της Ε.Η.Ε. έχει κώλυμα συμμετοχής στη συνεδρίαση σε κάθε περίπτωση κατά την οποία μπορεί να προκύψει σύγκρουση συμφερόντων. Σύγκρουση συμφερόντων προκύπτει όταν μέλος της Ε.Η.Ε. έχει συμφέρον το οποίο μπορεί να επηρεάσει ή φαίνεται να επηρεάζει την αμερόληπτη και αντικειμενική εκτέλεση των καθηκόντων του. Ως τέτοιο νοείται οποιοδήποτε πιθανό πλεονέκτημα υπέρ του ιδίου ή </w:t>
      </w:r>
      <w:r w:rsidRPr="00E16F21">
        <w:rPr>
          <w:rFonts w:ascii="Times New Roman" w:eastAsia="Times New Roman" w:hAnsi="Times New Roman" w:cs="Times New Roman"/>
          <w:sz w:val="24"/>
          <w:szCs w:val="24"/>
        </w:rPr>
        <w:t>του συζύγου του ή συγγενούς α΄ βαθμού</w:t>
      </w:r>
      <w:r w:rsidRPr="00E16F21">
        <w:rPr>
          <w:rFonts w:ascii="Times New Roman" w:hAnsi="Times New Roman" w:cs="Times New Roman"/>
          <w:sz w:val="24"/>
          <w:szCs w:val="24"/>
        </w:rPr>
        <w:t xml:space="preserve">. Σε περίπτωση δήλωσης τέτοιου κωλύματος αναφορικά με συγκεκριμένη υπό αξιολόγηση πρόταση, το μέλος που δηλώνει το κώλυμα αντικαθίσταται από τον αναπληρωτή του. </w:t>
      </w:r>
    </w:p>
    <w:p w:rsidR="00CA3921" w:rsidRPr="00E16F21" w:rsidRDefault="00CA3921" w:rsidP="00CA3921">
      <w:pPr>
        <w:spacing w:after="0" w:line="360" w:lineRule="auto"/>
        <w:jc w:val="both"/>
        <w:rPr>
          <w:rFonts w:ascii="Times New Roman" w:hAnsi="Times New Roman" w:cs="Times New Roman"/>
          <w:sz w:val="24"/>
          <w:szCs w:val="24"/>
        </w:rPr>
      </w:pPr>
      <w:r w:rsidRPr="00E16F21">
        <w:rPr>
          <w:rFonts w:ascii="Times New Roman" w:hAnsi="Times New Roman" w:cs="Times New Roman"/>
          <w:sz w:val="24"/>
          <w:szCs w:val="24"/>
        </w:rPr>
        <w:t>3. Τα μέλη των Ε.Η.Ε., οι εισηγητές και κάθε εμπλεκόμενο μέλος που ασκεί υποστηρικτικό έργο  έχουν υποχρέωση τήρησης εχεμύθειας για τις υπό αξιολόγηση ερευνητικές προτάσεις.</w:t>
      </w:r>
    </w:p>
    <w:p w:rsidR="00820BF6" w:rsidRPr="00B055D3" w:rsidRDefault="00820BF6" w:rsidP="00820BF6">
      <w:pPr>
        <w:spacing w:after="0" w:line="360" w:lineRule="auto"/>
        <w:jc w:val="both"/>
        <w:rPr>
          <w:rFonts w:ascii="Times New Roman" w:hAnsi="Times New Roman" w:cs="Times New Roman"/>
          <w:sz w:val="24"/>
          <w:szCs w:val="24"/>
        </w:rPr>
      </w:pPr>
    </w:p>
    <w:p w:rsidR="00820BF6" w:rsidRPr="00B055D3" w:rsidRDefault="00820BF6" w:rsidP="00820BF6">
      <w:pPr>
        <w:spacing w:after="0" w:line="360" w:lineRule="auto"/>
        <w:jc w:val="both"/>
        <w:rPr>
          <w:rFonts w:ascii="Times New Roman" w:hAnsi="Times New Roman" w:cs="Times New Roman"/>
          <w:sz w:val="24"/>
          <w:szCs w:val="24"/>
        </w:rPr>
      </w:pPr>
    </w:p>
    <w:p w:rsidR="00820BF6" w:rsidRPr="00BB0F4E" w:rsidRDefault="00820BF6" w:rsidP="00820BF6">
      <w:pPr>
        <w:spacing w:after="0" w:line="360" w:lineRule="auto"/>
        <w:jc w:val="center"/>
        <w:rPr>
          <w:rFonts w:ascii="Times New Roman" w:hAnsi="Times New Roman" w:cs="Times New Roman"/>
          <w:b/>
          <w:sz w:val="24"/>
          <w:szCs w:val="24"/>
        </w:rPr>
      </w:pPr>
      <w:r w:rsidRPr="00B055D3">
        <w:rPr>
          <w:rFonts w:ascii="Times New Roman" w:hAnsi="Times New Roman" w:cs="Times New Roman"/>
          <w:b/>
          <w:sz w:val="24"/>
          <w:szCs w:val="24"/>
        </w:rPr>
        <w:t xml:space="preserve">Άρθρο </w:t>
      </w:r>
      <w:r w:rsidR="005B3A7F">
        <w:rPr>
          <w:rFonts w:ascii="Times New Roman" w:hAnsi="Times New Roman" w:cs="Times New Roman"/>
          <w:b/>
          <w:sz w:val="24"/>
          <w:szCs w:val="24"/>
        </w:rPr>
        <w:t>2</w:t>
      </w:r>
      <w:r w:rsidR="00333684" w:rsidRPr="00BB0F4E">
        <w:rPr>
          <w:rFonts w:ascii="Times New Roman" w:hAnsi="Times New Roman" w:cs="Times New Roman"/>
          <w:b/>
          <w:sz w:val="24"/>
          <w:szCs w:val="24"/>
        </w:rPr>
        <w:t>7</w:t>
      </w:r>
    </w:p>
    <w:p w:rsidR="00820BF6" w:rsidRPr="00B055D3" w:rsidRDefault="00820BF6" w:rsidP="00820BF6">
      <w:pPr>
        <w:spacing w:after="0" w:line="360" w:lineRule="auto"/>
        <w:jc w:val="center"/>
        <w:rPr>
          <w:rFonts w:ascii="Times New Roman" w:hAnsi="Times New Roman" w:cs="Times New Roman"/>
          <w:b/>
          <w:sz w:val="24"/>
          <w:szCs w:val="24"/>
        </w:rPr>
      </w:pPr>
      <w:r w:rsidRPr="00B055D3">
        <w:rPr>
          <w:rFonts w:ascii="Times New Roman" w:hAnsi="Times New Roman" w:cs="Times New Roman"/>
          <w:b/>
          <w:sz w:val="24"/>
          <w:szCs w:val="24"/>
        </w:rPr>
        <w:t xml:space="preserve">Μεταβατικές διατάξεις Κεφαλαίου </w:t>
      </w:r>
      <w:r w:rsidR="005B3A7F">
        <w:rPr>
          <w:rFonts w:ascii="Times New Roman" w:hAnsi="Times New Roman" w:cs="Times New Roman"/>
          <w:b/>
          <w:sz w:val="24"/>
          <w:szCs w:val="24"/>
        </w:rPr>
        <w:t>Ε</w:t>
      </w:r>
      <w:r w:rsidRPr="00B055D3">
        <w:rPr>
          <w:rFonts w:ascii="Times New Roman" w:hAnsi="Times New Roman" w:cs="Times New Roman"/>
          <w:b/>
          <w:sz w:val="24"/>
          <w:szCs w:val="24"/>
        </w:rPr>
        <w:t>΄</w:t>
      </w:r>
    </w:p>
    <w:p w:rsidR="00820BF6" w:rsidRPr="00B055D3" w:rsidRDefault="00820BF6" w:rsidP="00820BF6">
      <w:pPr>
        <w:spacing w:after="0" w:line="360" w:lineRule="auto"/>
        <w:jc w:val="both"/>
        <w:rPr>
          <w:rFonts w:ascii="Times New Roman" w:hAnsi="Times New Roman" w:cs="Times New Roman"/>
          <w:sz w:val="24"/>
          <w:szCs w:val="24"/>
        </w:rPr>
      </w:pPr>
    </w:p>
    <w:p w:rsidR="00CA3921" w:rsidRPr="00E16F21" w:rsidRDefault="00CA3921" w:rsidP="00CA3921">
      <w:pPr>
        <w:spacing w:after="0" w:line="360" w:lineRule="auto"/>
        <w:contextualSpacing/>
        <w:jc w:val="both"/>
        <w:rPr>
          <w:rFonts w:ascii="Times New Roman" w:hAnsi="Times New Roman" w:cs="Times New Roman"/>
          <w:sz w:val="24"/>
          <w:szCs w:val="24"/>
        </w:rPr>
      </w:pPr>
      <w:r w:rsidRPr="00E16F21">
        <w:rPr>
          <w:rFonts w:ascii="Times New Roman" w:hAnsi="Times New Roman" w:cs="Times New Roman"/>
          <w:sz w:val="24"/>
          <w:szCs w:val="24"/>
        </w:rPr>
        <w:lastRenderedPageBreak/>
        <w:t>1. Με απόφαση του Πρύτανη ή του Προέδρου του Δ.Σ.,  τα  Α.Ε.Ι. και οι ερευνητικοί φορείς συγκροτούν Ε.Η.Ε. μέσα σε έξι (6) μήνες από την έναρξη ισχύος του παρόντος.   Εφόσον διαθέτουν ήδη Ε.Η.Ε. ή Επιτροπής Βιοηθικής ή άλλο συναφές συλλογικό όργανο που να ασχολείται με τα ερευνητικά προγράμματα, οφείλουν,  μέσα στο ίδιο χρονικό διάστημα, να τροποποιήσουν τις αποφάσεις συγκρότησης σύμφωνα με τις διατάξεις του παρόντος</w:t>
      </w:r>
    </w:p>
    <w:p w:rsidR="00CA3921" w:rsidRPr="00E16F21" w:rsidRDefault="00CA3921" w:rsidP="00CA3921">
      <w:pPr>
        <w:spacing w:after="0" w:line="360" w:lineRule="auto"/>
        <w:contextualSpacing/>
        <w:jc w:val="both"/>
        <w:rPr>
          <w:rFonts w:ascii="Times New Roman" w:hAnsi="Times New Roman" w:cs="Times New Roman"/>
          <w:sz w:val="24"/>
          <w:szCs w:val="24"/>
        </w:rPr>
      </w:pPr>
      <w:r w:rsidRPr="00E16F21">
        <w:rPr>
          <w:rFonts w:ascii="Times New Roman" w:hAnsi="Times New Roman" w:cs="Times New Roman"/>
          <w:sz w:val="24"/>
          <w:szCs w:val="24"/>
        </w:rPr>
        <w:t>2. Με τον Οδηγό Χρηματοδότησης του άρθρου 68 του ν. 4485/2017 καταρτίζεται Κανονισμός Αρχών και Λειτουργίας της Ε.Η.Ε.. Στον εν λόγω Κανονισμό εξειδικεύονται τα έγγραφα που υποβάλλονται από τους επιστημονικούς υπευθύνους,  όπως αίτηση, ερωτηματολόγιο και έκθεση καταλληλότητας και η διαδικασία υποβολής τους, ο τρόπος λειτουργίας και λήψης αποφάσεων της Ε.Η.Ε., καθώς και κάθε άλλο θέμα σχετικό με τη λειτουργία της Ε.Η.Ε..</w:t>
      </w:r>
    </w:p>
    <w:p w:rsidR="00EE1BAF" w:rsidRPr="00B055D3" w:rsidRDefault="00EE1BAF" w:rsidP="00B055D3">
      <w:pPr>
        <w:spacing w:after="0" w:line="360" w:lineRule="auto"/>
        <w:rPr>
          <w:rFonts w:ascii="Times New Roman" w:hAnsi="Times New Roman" w:cs="Times New Roman"/>
          <w:sz w:val="24"/>
          <w:szCs w:val="24"/>
        </w:rPr>
      </w:pPr>
    </w:p>
    <w:p w:rsidR="00820B9D" w:rsidRDefault="00820B9D" w:rsidP="00ED200E">
      <w:pPr>
        <w:spacing w:after="0" w:line="360" w:lineRule="auto"/>
        <w:rPr>
          <w:rFonts w:ascii="Times New Roman" w:hAnsi="Times New Roman" w:cs="Times New Roman"/>
          <w:b/>
          <w:sz w:val="24"/>
          <w:szCs w:val="24"/>
        </w:rPr>
      </w:pPr>
    </w:p>
    <w:p w:rsidR="00ED200E" w:rsidRDefault="00D82F38" w:rsidP="00ED200E">
      <w:pPr>
        <w:spacing w:after="0" w:line="360" w:lineRule="auto"/>
        <w:jc w:val="center"/>
        <w:rPr>
          <w:rFonts w:ascii="Times New Roman" w:hAnsi="Times New Roman" w:cs="Times New Roman"/>
          <w:b/>
          <w:sz w:val="24"/>
          <w:szCs w:val="24"/>
        </w:rPr>
      </w:pPr>
      <w:r w:rsidRPr="00B055D3">
        <w:rPr>
          <w:rFonts w:ascii="Times New Roman" w:hAnsi="Times New Roman" w:cs="Times New Roman"/>
          <w:b/>
          <w:sz w:val="24"/>
          <w:szCs w:val="24"/>
        </w:rPr>
        <w:t xml:space="preserve">ΚΕΦΑΛΑΙΟ </w:t>
      </w:r>
      <w:r w:rsidR="005B3A7F">
        <w:rPr>
          <w:rFonts w:ascii="Times New Roman" w:hAnsi="Times New Roman" w:cs="Times New Roman"/>
          <w:b/>
          <w:sz w:val="24"/>
          <w:szCs w:val="24"/>
        </w:rPr>
        <w:t>ΣΤ</w:t>
      </w:r>
      <w:r w:rsidR="008861C3" w:rsidRPr="00B055D3">
        <w:rPr>
          <w:rFonts w:ascii="Times New Roman" w:hAnsi="Times New Roman" w:cs="Times New Roman"/>
          <w:b/>
          <w:sz w:val="24"/>
          <w:szCs w:val="24"/>
        </w:rPr>
        <w:t>΄</w:t>
      </w:r>
    </w:p>
    <w:p w:rsidR="0088238B" w:rsidRDefault="001D4591" w:rsidP="00ED200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Θέματα πρωτοβάθμιας και δευτεροβάθμιας εκπαίδευσης</w:t>
      </w:r>
    </w:p>
    <w:p w:rsidR="00CA3921" w:rsidRPr="00ED200E" w:rsidRDefault="00CA3921" w:rsidP="00ED200E">
      <w:pPr>
        <w:rPr>
          <w:rFonts w:ascii="Times New Roman" w:eastAsiaTheme="minorHAnsi" w:hAnsi="Times New Roman" w:cs="Times New Roman"/>
          <w:b/>
          <w:sz w:val="24"/>
          <w:szCs w:val="24"/>
          <w:lang w:eastAsia="en-US" w:bidi="ar-SA"/>
        </w:rPr>
      </w:pPr>
    </w:p>
    <w:p w:rsidR="00C67CEF" w:rsidRPr="00BB0F4E" w:rsidRDefault="00C67CEF" w:rsidP="00C67CEF">
      <w:pPr>
        <w:spacing w:line="360" w:lineRule="auto"/>
        <w:jc w:val="center"/>
        <w:rPr>
          <w:rFonts w:ascii="Times New Roman" w:eastAsiaTheme="minorHAnsi" w:hAnsi="Times New Roman" w:cs="Times New Roman"/>
          <w:b/>
          <w:sz w:val="24"/>
          <w:szCs w:val="24"/>
          <w:lang w:eastAsia="en-US" w:bidi="ar-SA"/>
        </w:rPr>
      </w:pPr>
      <w:r w:rsidRPr="00ED200E">
        <w:rPr>
          <w:rFonts w:ascii="Times New Roman" w:eastAsiaTheme="minorHAnsi" w:hAnsi="Times New Roman" w:cs="Times New Roman"/>
          <w:b/>
          <w:sz w:val="24"/>
          <w:szCs w:val="24"/>
          <w:lang w:eastAsia="en-US" w:bidi="ar-SA"/>
        </w:rPr>
        <w:t>Άρθρο 2</w:t>
      </w:r>
      <w:r w:rsidR="00333684" w:rsidRPr="00BB0F4E">
        <w:rPr>
          <w:rFonts w:ascii="Times New Roman" w:eastAsiaTheme="minorHAnsi" w:hAnsi="Times New Roman" w:cs="Times New Roman"/>
          <w:b/>
          <w:sz w:val="24"/>
          <w:szCs w:val="24"/>
          <w:lang w:eastAsia="en-US" w:bidi="ar-SA"/>
        </w:rPr>
        <w:t>8</w:t>
      </w:r>
    </w:p>
    <w:p w:rsidR="00C67CEF" w:rsidRDefault="00C67CEF" w:rsidP="00C67CEF">
      <w:pPr>
        <w:spacing w:after="0" w:line="360" w:lineRule="auto"/>
        <w:jc w:val="center"/>
        <w:rPr>
          <w:rFonts w:ascii="Times New Roman" w:eastAsiaTheme="minorHAnsi" w:hAnsi="Times New Roman" w:cs="Times New Roman"/>
          <w:b/>
          <w:sz w:val="24"/>
          <w:szCs w:val="24"/>
          <w:lang w:eastAsia="en-US" w:bidi="ar-SA"/>
        </w:rPr>
      </w:pPr>
      <w:r w:rsidRPr="00ED200E">
        <w:rPr>
          <w:rFonts w:ascii="Times New Roman" w:eastAsiaTheme="minorHAnsi" w:hAnsi="Times New Roman" w:cs="Times New Roman"/>
          <w:b/>
          <w:sz w:val="24"/>
          <w:szCs w:val="24"/>
          <w:lang w:eastAsia="en-US" w:bidi="ar-SA"/>
        </w:rPr>
        <w:t>Ρυθμίσεις για ζητήματα της δευτεροβάθμιας επαγγελματικής εκπαίδευσης και της επαγγελματικής κατάρτισης</w:t>
      </w:r>
    </w:p>
    <w:p w:rsidR="00C67CEF" w:rsidRPr="00ED200E" w:rsidRDefault="00C67CEF" w:rsidP="00C67CEF">
      <w:pPr>
        <w:spacing w:after="0" w:line="360" w:lineRule="auto"/>
        <w:jc w:val="center"/>
        <w:rPr>
          <w:rFonts w:ascii="Times New Roman" w:eastAsiaTheme="minorHAnsi" w:hAnsi="Times New Roman" w:cs="Times New Roman"/>
          <w:b/>
          <w:sz w:val="24"/>
          <w:szCs w:val="24"/>
          <w:lang w:eastAsia="en-US" w:bidi="ar-SA"/>
        </w:rPr>
      </w:pPr>
    </w:p>
    <w:p w:rsidR="00C67CEF" w:rsidRPr="008D1DCD" w:rsidRDefault="00C67CEF" w:rsidP="00C67CEF">
      <w:pPr>
        <w:spacing w:after="0" w:line="360" w:lineRule="auto"/>
        <w:jc w:val="both"/>
        <w:rPr>
          <w:rFonts w:ascii="Times New Roman" w:eastAsiaTheme="minorHAnsi" w:hAnsi="Times New Roman" w:cs="Times New Roman"/>
          <w:sz w:val="24"/>
          <w:szCs w:val="24"/>
          <w:lang w:eastAsia="en-US" w:bidi="ar-SA"/>
        </w:rPr>
      </w:pPr>
      <w:r w:rsidRPr="008D1DCD">
        <w:rPr>
          <w:rFonts w:ascii="Times New Roman" w:eastAsiaTheme="minorHAnsi" w:hAnsi="Times New Roman" w:cs="Times New Roman"/>
          <w:sz w:val="24"/>
          <w:szCs w:val="24"/>
          <w:lang w:eastAsia="en-US" w:bidi="ar-SA"/>
        </w:rPr>
        <w:t xml:space="preserve">1. α) Στο τέλος της </w:t>
      </w:r>
      <w:proofErr w:type="spellStart"/>
      <w:r w:rsidRPr="008D1DCD">
        <w:rPr>
          <w:rFonts w:ascii="Times New Roman" w:eastAsiaTheme="minorHAnsi" w:hAnsi="Times New Roman" w:cs="Times New Roman"/>
          <w:sz w:val="24"/>
          <w:szCs w:val="24"/>
          <w:lang w:eastAsia="en-US" w:bidi="ar-SA"/>
        </w:rPr>
        <w:t>υποπερίπτ</w:t>
      </w:r>
      <w:proofErr w:type="spellEnd"/>
      <w:r w:rsidRPr="008D1DCD">
        <w:rPr>
          <w:rFonts w:ascii="Times New Roman" w:eastAsiaTheme="minorHAnsi" w:hAnsi="Times New Roman" w:cs="Times New Roman"/>
          <w:sz w:val="24"/>
          <w:szCs w:val="24"/>
          <w:lang w:eastAsia="en-US" w:bidi="ar-SA"/>
        </w:rPr>
        <w:t xml:space="preserve">. </w:t>
      </w:r>
      <w:proofErr w:type="spellStart"/>
      <w:r w:rsidRPr="008D1DCD">
        <w:rPr>
          <w:rFonts w:ascii="Times New Roman" w:eastAsiaTheme="minorHAnsi" w:hAnsi="Times New Roman" w:cs="Times New Roman"/>
          <w:sz w:val="24"/>
          <w:szCs w:val="24"/>
          <w:lang w:eastAsia="en-US" w:bidi="ar-SA"/>
        </w:rPr>
        <w:t>αα</w:t>
      </w:r>
      <w:proofErr w:type="spellEnd"/>
      <w:r w:rsidRPr="008D1DCD">
        <w:rPr>
          <w:rFonts w:ascii="Times New Roman" w:eastAsiaTheme="minorHAnsi" w:hAnsi="Times New Roman" w:cs="Times New Roman"/>
          <w:sz w:val="24"/>
          <w:szCs w:val="24"/>
          <w:lang w:eastAsia="en-US" w:bidi="ar-SA"/>
        </w:rPr>
        <w:t xml:space="preserve">΄ της </w:t>
      </w:r>
      <w:proofErr w:type="spellStart"/>
      <w:r w:rsidRPr="008D1DCD">
        <w:rPr>
          <w:rFonts w:ascii="Times New Roman" w:eastAsiaTheme="minorHAnsi" w:hAnsi="Times New Roman" w:cs="Times New Roman"/>
          <w:sz w:val="24"/>
          <w:szCs w:val="24"/>
          <w:lang w:eastAsia="en-US" w:bidi="ar-SA"/>
        </w:rPr>
        <w:t>περίπτ</w:t>
      </w:r>
      <w:proofErr w:type="spellEnd"/>
      <w:r w:rsidRPr="008D1DCD">
        <w:rPr>
          <w:rFonts w:ascii="Times New Roman" w:eastAsiaTheme="minorHAnsi" w:hAnsi="Times New Roman" w:cs="Times New Roman"/>
          <w:sz w:val="24"/>
          <w:szCs w:val="24"/>
          <w:lang w:eastAsia="en-US" w:bidi="ar-SA"/>
        </w:rPr>
        <w:t>. Α΄ της παρ. 1 του άρθρου 13 του ν. 4186/2013, όπως τροποποιήθηκε με την παρ. 1 του άρθρου 12 του ν. 4468/2017 (Α΄61), προστίθεται εδάφιο ως εξής:</w:t>
      </w:r>
    </w:p>
    <w:p w:rsidR="00C67CEF" w:rsidRPr="008D1DCD" w:rsidRDefault="00C67CEF" w:rsidP="00C67CEF">
      <w:pPr>
        <w:spacing w:after="0" w:line="360" w:lineRule="auto"/>
        <w:jc w:val="both"/>
        <w:rPr>
          <w:rFonts w:ascii="Times New Roman" w:eastAsiaTheme="minorHAnsi" w:hAnsi="Times New Roman" w:cs="Times New Roman"/>
          <w:color w:val="000000"/>
          <w:sz w:val="24"/>
          <w:szCs w:val="24"/>
          <w:lang w:eastAsia="en-US" w:bidi="ar-SA"/>
        </w:rPr>
      </w:pPr>
      <w:r w:rsidRPr="008D1DCD">
        <w:rPr>
          <w:rFonts w:ascii="Times New Roman" w:eastAsiaTheme="minorHAnsi" w:hAnsi="Times New Roman" w:cs="Times New Roman"/>
          <w:sz w:val="24"/>
          <w:szCs w:val="24"/>
          <w:lang w:eastAsia="en-US" w:bidi="ar-SA"/>
        </w:rPr>
        <w:t xml:space="preserve">«Στην παρούσα </w:t>
      </w:r>
      <w:proofErr w:type="spellStart"/>
      <w:r w:rsidRPr="008D1DCD">
        <w:rPr>
          <w:rFonts w:ascii="Times New Roman" w:eastAsiaTheme="minorHAnsi" w:hAnsi="Times New Roman" w:cs="Times New Roman"/>
          <w:sz w:val="24"/>
          <w:szCs w:val="24"/>
          <w:lang w:eastAsia="en-US" w:bidi="ar-SA"/>
        </w:rPr>
        <w:t>υποπερίπτ</w:t>
      </w:r>
      <w:proofErr w:type="spellEnd"/>
      <w:r w:rsidRPr="008D1DCD">
        <w:rPr>
          <w:rFonts w:ascii="Times New Roman" w:eastAsiaTheme="minorHAnsi" w:hAnsi="Times New Roman" w:cs="Times New Roman"/>
          <w:sz w:val="24"/>
          <w:szCs w:val="24"/>
          <w:lang w:eastAsia="en-US" w:bidi="ar-SA"/>
        </w:rPr>
        <w:t>. υπάγονται και οι κάτοχοι πτυχίου επαγγελματικού λυκείου που έχει αποκτηθεί</w:t>
      </w:r>
      <w:r w:rsidRPr="008D1DCD">
        <w:rPr>
          <w:rFonts w:ascii="Times New Roman" w:eastAsiaTheme="minorHAnsi" w:hAnsi="Times New Roman" w:cs="Times New Roman"/>
          <w:color w:val="000000"/>
          <w:sz w:val="24"/>
          <w:szCs w:val="24"/>
          <w:lang w:eastAsia="en-US" w:bidi="ar-SA"/>
        </w:rPr>
        <w:t xml:space="preserve"> σύμφωνα με τις διατάξεις του ν. 3475/2006 (Α΄</w:t>
      </w:r>
      <w:r w:rsidRPr="00A9368F">
        <w:rPr>
          <w:rFonts w:ascii="Times New Roman" w:eastAsiaTheme="minorHAnsi" w:hAnsi="Times New Roman" w:cs="Times New Roman"/>
          <w:color w:val="000000"/>
          <w:sz w:val="24"/>
          <w:szCs w:val="24"/>
          <w:lang w:eastAsia="en-US" w:bidi="ar-SA"/>
        </w:rPr>
        <w:t xml:space="preserve"> </w:t>
      </w:r>
      <w:r w:rsidRPr="008D1DCD">
        <w:rPr>
          <w:rFonts w:ascii="Times New Roman" w:eastAsiaTheme="minorHAnsi" w:hAnsi="Times New Roman" w:cs="Times New Roman"/>
          <w:color w:val="000000"/>
          <w:sz w:val="24"/>
          <w:szCs w:val="24"/>
          <w:lang w:eastAsia="en-US" w:bidi="ar-SA"/>
        </w:rPr>
        <w:t>146).»</w:t>
      </w:r>
    </w:p>
    <w:p w:rsidR="00C67CEF" w:rsidRPr="008D1DCD" w:rsidRDefault="00C67CEF" w:rsidP="00C67CEF">
      <w:pPr>
        <w:spacing w:after="0" w:line="360" w:lineRule="auto"/>
        <w:jc w:val="both"/>
        <w:rPr>
          <w:rFonts w:ascii="Times New Roman" w:eastAsiaTheme="minorHAnsi" w:hAnsi="Times New Roman" w:cs="Times New Roman"/>
          <w:color w:val="000000"/>
          <w:sz w:val="24"/>
          <w:szCs w:val="24"/>
          <w:lang w:eastAsia="en-US" w:bidi="ar-SA"/>
        </w:rPr>
      </w:pPr>
      <w:r w:rsidRPr="008D1DCD">
        <w:rPr>
          <w:rFonts w:ascii="Times New Roman" w:eastAsiaTheme="minorHAnsi" w:hAnsi="Times New Roman" w:cs="Times New Roman"/>
          <w:sz w:val="24"/>
          <w:szCs w:val="24"/>
          <w:lang w:eastAsia="en-US" w:bidi="ar-SA"/>
        </w:rPr>
        <w:t xml:space="preserve">β) Στην </w:t>
      </w:r>
      <w:proofErr w:type="spellStart"/>
      <w:r w:rsidRPr="008D1DCD">
        <w:rPr>
          <w:rFonts w:ascii="Times New Roman" w:eastAsiaTheme="minorHAnsi" w:hAnsi="Times New Roman" w:cs="Times New Roman"/>
          <w:sz w:val="24"/>
          <w:szCs w:val="24"/>
          <w:lang w:eastAsia="en-US" w:bidi="ar-SA"/>
        </w:rPr>
        <w:t>υποπερίπτ</w:t>
      </w:r>
      <w:proofErr w:type="spellEnd"/>
      <w:r w:rsidRPr="008D1DCD">
        <w:rPr>
          <w:rFonts w:ascii="Times New Roman" w:eastAsiaTheme="minorHAnsi" w:hAnsi="Times New Roman" w:cs="Times New Roman"/>
          <w:sz w:val="24"/>
          <w:szCs w:val="24"/>
          <w:lang w:eastAsia="en-US" w:bidi="ar-SA"/>
        </w:rPr>
        <w:t xml:space="preserve">. </w:t>
      </w:r>
      <w:proofErr w:type="spellStart"/>
      <w:r w:rsidRPr="008D1DCD">
        <w:rPr>
          <w:rFonts w:ascii="Times New Roman" w:eastAsiaTheme="minorHAnsi" w:hAnsi="Times New Roman" w:cs="Times New Roman"/>
          <w:sz w:val="24"/>
          <w:szCs w:val="24"/>
          <w:lang w:eastAsia="en-US" w:bidi="ar-SA"/>
        </w:rPr>
        <w:t>ββ</w:t>
      </w:r>
      <w:proofErr w:type="spellEnd"/>
      <w:r w:rsidRPr="008D1DCD">
        <w:rPr>
          <w:rFonts w:ascii="Times New Roman" w:eastAsiaTheme="minorHAnsi" w:hAnsi="Times New Roman" w:cs="Times New Roman"/>
          <w:sz w:val="24"/>
          <w:szCs w:val="24"/>
          <w:lang w:eastAsia="en-US" w:bidi="ar-SA"/>
        </w:rPr>
        <w:t xml:space="preserve">΄ της </w:t>
      </w:r>
      <w:proofErr w:type="spellStart"/>
      <w:r w:rsidRPr="008D1DCD">
        <w:rPr>
          <w:rFonts w:ascii="Times New Roman" w:eastAsiaTheme="minorHAnsi" w:hAnsi="Times New Roman" w:cs="Times New Roman"/>
          <w:sz w:val="24"/>
          <w:szCs w:val="24"/>
          <w:lang w:eastAsia="en-US" w:bidi="ar-SA"/>
        </w:rPr>
        <w:t>περίπτ</w:t>
      </w:r>
      <w:proofErr w:type="spellEnd"/>
      <w:r w:rsidRPr="008D1DCD">
        <w:rPr>
          <w:rFonts w:ascii="Times New Roman" w:eastAsiaTheme="minorHAnsi" w:hAnsi="Times New Roman" w:cs="Times New Roman"/>
          <w:sz w:val="24"/>
          <w:szCs w:val="24"/>
          <w:lang w:eastAsia="en-US" w:bidi="ar-SA"/>
        </w:rPr>
        <w:t xml:space="preserve">. Α΄ της παρ. 1 του άρθρου 13 του ν. 4186/2013 το ποσοστό </w:t>
      </w:r>
      <w:r>
        <w:rPr>
          <w:rFonts w:ascii="Times New Roman" w:eastAsiaTheme="minorHAnsi" w:hAnsi="Times New Roman" w:cs="Times New Roman"/>
          <w:sz w:val="24"/>
          <w:szCs w:val="24"/>
          <w:lang w:eastAsia="en-US" w:bidi="ar-SA"/>
        </w:rPr>
        <w:t>«</w:t>
      </w:r>
      <w:r w:rsidRPr="008D1DCD">
        <w:rPr>
          <w:rFonts w:ascii="Times New Roman" w:eastAsiaTheme="minorHAnsi" w:hAnsi="Times New Roman" w:cs="Times New Roman"/>
          <w:sz w:val="24"/>
          <w:szCs w:val="24"/>
          <w:lang w:eastAsia="en-US" w:bidi="ar-SA"/>
        </w:rPr>
        <w:t>1%</w:t>
      </w:r>
      <w:r>
        <w:rPr>
          <w:rFonts w:ascii="Times New Roman" w:eastAsiaTheme="minorHAnsi" w:hAnsi="Times New Roman" w:cs="Times New Roman"/>
          <w:sz w:val="24"/>
          <w:szCs w:val="24"/>
          <w:lang w:eastAsia="en-US" w:bidi="ar-SA"/>
        </w:rPr>
        <w:t>»</w:t>
      </w:r>
      <w:r w:rsidRPr="008D1DCD">
        <w:rPr>
          <w:rFonts w:ascii="Times New Roman" w:eastAsiaTheme="minorHAnsi" w:hAnsi="Times New Roman" w:cs="Times New Roman"/>
          <w:sz w:val="24"/>
          <w:szCs w:val="24"/>
          <w:lang w:eastAsia="en-US" w:bidi="ar-SA"/>
        </w:rPr>
        <w:t xml:space="preserve"> τροποποιείται σε </w:t>
      </w:r>
      <w:r>
        <w:rPr>
          <w:rFonts w:ascii="Times New Roman" w:eastAsiaTheme="minorHAnsi" w:hAnsi="Times New Roman" w:cs="Times New Roman"/>
          <w:sz w:val="24"/>
          <w:szCs w:val="24"/>
          <w:lang w:eastAsia="en-US" w:bidi="ar-SA"/>
        </w:rPr>
        <w:t>«</w:t>
      </w:r>
      <w:r w:rsidRPr="008D1DCD">
        <w:rPr>
          <w:rFonts w:ascii="Times New Roman" w:eastAsiaTheme="minorHAnsi" w:hAnsi="Times New Roman" w:cs="Times New Roman"/>
          <w:sz w:val="24"/>
          <w:szCs w:val="24"/>
          <w:lang w:eastAsia="en-US" w:bidi="ar-SA"/>
        </w:rPr>
        <w:t>5%</w:t>
      </w:r>
      <w:r>
        <w:rPr>
          <w:rFonts w:ascii="Times New Roman" w:eastAsiaTheme="minorHAnsi" w:hAnsi="Times New Roman" w:cs="Times New Roman"/>
          <w:sz w:val="24"/>
          <w:szCs w:val="24"/>
          <w:lang w:eastAsia="en-US" w:bidi="ar-SA"/>
        </w:rPr>
        <w:t>»</w:t>
      </w:r>
      <w:r w:rsidRPr="008D1DCD">
        <w:rPr>
          <w:rFonts w:ascii="Times New Roman" w:eastAsiaTheme="minorHAnsi" w:hAnsi="Times New Roman" w:cs="Times New Roman"/>
          <w:sz w:val="24"/>
          <w:szCs w:val="24"/>
          <w:lang w:eastAsia="en-US" w:bidi="ar-SA"/>
        </w:rPr>
        <w:t>.</w:t>
      </w:r>
    </w:p>
    <w:p w:rsidR="00C67CEF" w:rsidRPr="008D1DCD" w:rsidRDefault="00C67CEF" w:rsidP="00C67CEF">
      <w:pPr>
        <w:spacing w:after="0" w:line="360" w:lineRule="auto"/>
        <w:jc w:val="both"/>
        <w:rPr>
          <w:rFonts w:ascii="Times New Roman" w:eastAsiaTheme="minorHAnsi" w:hAnsi="Times New Roman" w:cs="Times New Roman"/>
          <w:sz w:val="24"/>
          <w:szCs w:val="24"/>
          <w:lang w:eastAsia="en-US" w:bidi="ar-SA"/>
        </w:rPr>
      </w:pPr>
      <w:r w:rsidRPr="008D1DCD">
        <w:rPr>
          <w:rFonts w:ascii="Times New Roman" w:eastAsiaTheme="minorHAnsi" w:hAnsi="Times New Roman" w:cs="Times New Roman"/>
          <w:color w:val="000000"/>
          <w:sz w:val="24"/>
          <w:szCs w:val="24"/>
          <w:lang w:eastAsia="en-US" w:bidi="ar-SA"/>
        </w:rPr>
        <w:t xml:space="preserve">γ) Το δεύτερο εδάφιο της </w:t>
      </w:r>
      <w:proofErr w:type="spellStart"/>
      <w:r w:rsidRPr="008D1DCD">
        <w:rPr>
          <w:rFonts w:ascii="Times New Roman" w:eastAsiaTheme="minorHAnsi" w:hAnsi="Times New Roman" w:cs="Times New Roman"/>
          <w:color w:val="000000"/>
          <w:sz w:val="24"/>
          <w:szCs w:val="24"/>
          <w:lang w:eastAsia="en-US" w:bidi="ar-SA"/>
        </w:rPr>
        <w:t>περίπτ</w:t>
      </w:r>
      <w:proofErr w:type="spellEnd"/>
      <w:r w:rsidRPr="008D1DCD">
        <w:rPr>
          <w:rFonts w:ascii="Times New Roman" w:eastAsiaTheme="minorHAnsi" w:hAnsi="Times New Roman" w:cs="Times New Roman"/>
          <w:color w:val="000000"/>
          <w:sz w:val="24"/>
          <w:szCs w:val="24"/>
          <w:lang w:eastAsia="en-US" w:bidi="ar-SA"/>
        </w:rPr>
        <w:t xml:space="preserve">. Γ΄ της παρ. 1 </w:t>
      </w:r>
      <w:r w:rsidRPr="008D1DCD">
        <w:rPr>
          <w:rFonts w:ascii="Times New Roman" w:eastAsiaTheme="minorHAnsi" w:hAnsi="Times New Roman" w:cs="Times New Roman"/>
          <w:sz w:val="24"/>
          <w:szCs w:val="24"/>
          <w:lang w:eastAsia="en-US" w:bidi="ar-SA"/>
        </w:rPr>
        <w:t xml:space="preserve">του άρθρου 13 του ν. 4186/2013 (Α΄193), όπως αντικαταστάθηκε με την παρ. </w:t>
      </w:r>
      <w:r w:rsidR="0091103D">
        <w:rPr>
          <w:rFonts w:ascii="Times New Roman" w:eastAsiaTheme="minorHAnsi" w:hAnsi="Times New Roman" w:cs="Times New Roman"/>
          <w:sz w:val="24"/>
          <w:szCs w:val="24"/>
          <w:lang w:eastAsia="en-US" w:bidi="ar-SA"/>
        </w:rPr>
        <w:t>3</w:t>
      </w:r>
      <w:r w:rsidR="005C07DE">
        <w:rPr>
          <w:rFonts w:ascii="Times New Roman" w:eastAsiaTheme="minorHAnsi" w:hAnsi="Times New Roman" w:cs="Times New Roman"/>
          <w:sz w:val="24"/>
          <w:szCs w:val="24"/>
          <w:lang w:eastAsia="en-US" w:bidi="ar-SA"/>
        </w:rPr>
        <w:t xml:space="preserve"> </w:t>
      </w:r>
      <w:r w:rsidRPr="008D1DCD">
        <w:rPr>
          <w:rFonts w:ascii="Times New Roman" w:eastAsiaTheme="minorHAnsi" w:hAnsi="Times New Roman" w:cs="Times New Roman"/>
          <w:sz w:val="24"/>
          <w:szCs w:val="24"/>
          <w:lang w:eastAsia="en-US" w:bidi="ar-SA"/>
        </w:rPr>
        <w:t xml:space="preserve">του άρθρου 13 του ν. 4452/2017 (Α΄17), αντικαθίσταται ως εξής: </w:t>
      </w:r>
    </w:p>
    <w:p w:rsidR="00C67CEF" w:rsidRPr="008D1DCD" w:rsidRDefault="00C67CEF" w:rsidP="00C67CEF">
      <w:pPr>
        <w:spacing w:after="0" w:line="360" w:lineRule="auto"/>
        <w:jc w:val="both"/>
        <w:rPr>
          <w:rFonts w:ascii="Times New Roman" w:eastAsia="Times New Roman" w:hAnsi="Times New Roman" w:cs="Times New Roman"/>
          <w:sz w:val="24"/>
          <w:szCs w:val="24"/>
          <w:lang w:bidi="ar-SA"/>
        </w:rPr>
      </w:pPr>
      <w:r w:rsidRPr="008D1DCD">
        <w:rPr>
          <w:rFonts w:ascii="Times New Roman" w:eastAsia="Times New Roman" w:hAnsi="Times New Roman" w:cs="Times New Roman"/>
          <w:color w:val="000000"/>
          <w:sz w:val="24"/>
          <w:szCs w:val="24"/>
          <w:lang w:bidi="ar-SA"/>
        </w:rPr>
        <w:t>«</w:t>
      </w:r>
      <w:r w:rsidRPr="008D1DCD">
        <w:rPr>
          <w:rFonts w:ascii="Times New Roman" w:eastAsia="Times New Roman" w:hAnsi="Times New Roman" w:cs="Times New Roman"/>
          <w:sz w:val="24"/>
          <w:szCs w:val="24"/>
          <w:lang w:bidi="ar-SA"/>
        </w:rPr>
        <w:t>Το σύνολο των υποψηφίων εξετάζ</w:t>
      </w:r>
      <w:r>
        <w:rPr>
          <w:rFonts w:ascii="Times New Roman" w:eastAsia="Times New Roman" w:hAnsi="Times New Roman" w:cs="Times New Roman"/>
          <w:sz w:val="24"/>
          <w:szCs w:val="24"/>
          <w:lang w:bidi="ar-SA"/>
        </w:rPr>
        <w:t>ε</w:t>
      </w:r>
      <w:r w:rsidRPr="008D1DCD">
        <w:rPr>
          <w:rFonts w:ascii="Times New Roman" w:eastAsia="Times New Roman" w:hAnsi="Times New Roman" w:cs="Times New Roman"/>
          <w:sz w:val="24"/>
          <w:szCs w:val="24"/>
          <w:lang w:bidi="ar-SA"/>
        </w:rPr>
        <w:t xml:space="preserve">ται σε τέσσερα (4) μαθήματα της Γ΄ τάξης ημερήσιων και Δ΄ τάξης εσπερινών ΕΠΑ.Λ, </w:t>
      </w:r>
      <w:r>
        <w:rPr>
          <w:rFonts w:ascii="Times New Roman" w:eastAsia="Times New Roman" w:hAnsi="Times New Roman" w:cs="Times New Roman"/>
          <w:sz w:val="24"/>
          <w:szCs w:val="24"/>
          <w:lang w:bidi="ar-SA"/>
        </w:rPr>
        <w:t xml:space="preserve">από τα οποία </w:t>
      </w:r>
      <w:r w:rsidRPr="008D1DCD">
        <w:rPr>
          <w:rFonts w:ascii="Times New Roman" w:eastAsia="Times New Roman" w:hAnsi="Times New Roman" w:cs="Times New Roman"/>
          <w:sz w:val="24"/>
          <w:szCs w:val="24"/>
          <w:lang w:bidi="ar-SA"/>
        </w:rPr>
        <w:t>δύο (2) μαθήματα</w:t>
      </w:r>
      <w:r>
        <w:rPr>
          <w:rFonts w:ascii="Times New Roman" w:eastAsia="Times New Roman" w:hAnsi="Times New Roman" w:cs="Times New Roman"/>
          <w:sz w:val="24"/>
          <w:szCs w:val="24"/>
          <w:lang w:bidi="ar-SA"/>
        </w:rPr>
        <w:t xml:space="preserve"> είναι</w:t>
      </w:r>
      <w:r w:rsidRPr="008D1DCD">
        <w:rPr>
          <w:rFonts w:ascii="Times New Roman" w:eastAsia="Times New Roman" w:hAnsi="Times New Roman" w:cs="Times New Roman"/>
          <w:sz w:val="24"/>
          <w:szCs w:val="24"/>
          <w:lang w:bidi="ar-SA"/>
        </w:rPr>
        <w:t xml:space="preserve"> </w:t>
      </w:r>
      <w:r w:rsidRPr="008D1DCD">
        <w:rPr>
          <w:rFonts w:ascii="Times New Roman" w:eastAsia="Times New Roman" w:hAnsi="Times New Roman" w:cs="Times New Roman"/>
          <w:sz w:val="24"/>
          <w:szCs w:val="24"/>
          <w:lang w:bidi="ar-SA"/>
        </w:rPr>
        <w:lastRenderedPageBreak/>
        <w:t>γενικής παιδείας και δύο (2) μαθήματα ειδικότητας</w:t>
      </w:r>
      <w:r>
        <w:rPr>
          <w:rFonts w:ascii="Times New Roman" w:eastAsia="Times New Roman" w:hAnsi="Times New Roman" w:cs="Times New Roman"/>
          <w:sz w:val="24"/>
          <w:szCs w:val="24"/>
          <w:lang w:bidi="ar-SA"/>
        </w:rPr>
        <w:t xml:space="preserve">. Τα εξεταζόμενα μαθήματα </w:t>
      </w:r>
      <w:r w:rsidRPr="008D1DCD">
        <w:rPr>
          <w:rFonts w:ascii="Times New Roman" w:eastAsia="Times New Roman" w:hAnsi="Times New Roman" w:cs="Times New Roman"/>
          <w:sz w:val="24"/>
          <w:szCs w:val="24"/>
          <w:lang w:bidi="ar-SA"/>
        </w:rPr>
        <w:t xml:space="preserve">, καθώς και οι συντελεστές βαρύτητάς </w:t>
      </w:r>
      <w:r>
        <w:rPr>
          <w:rFonts w:ascii="Times New Roman" w:eastAsia="Times New Roman" w:hAnsi="Times New Roman" w:cs="Times New Roman"/>
          <w:sz w:val="24"/>
          <w:szCs w:val="24"/>
          <w:lang w:bidi="ar-SA"/>
        </w:rPr>
        <w:t>τους</w:t>
      </w:r>
      <w:r w:rsidRPr="008D1DCD">
        <w:rPr>
          <w:rFonts w:ascii="Times New Roman" w:eastAsia="Times New Roman" w:hAnsi="Times New Roman" w:cs="Times New Roman"/>
          <w:sz w:val="24"/>
          <w:szCs w:val="24"/>
          <w:lang w:bidi="ar-SA"/>
        </w:rPr>
        <w:t xml:space="preserve"> καθορίζονται με απόφαση του Υπουργού Παιδείας, Έρευνας και Θρησκευμάτων που δημοσιεύεται στην Εφημερίδα της Κυβερνήσεως.» </w:t>
      </w:r>
    </w:p>
    <w:p w:rsidR="00C67CEF" w:rsidRPr="008D1DCD" w:rsidRDefault="00C67CEF" w:rsidP="00C67CEF">
      <w:pPr>
        <w:spacing w:after="0" w:line="360" w:lineRule="auto"/>
        <w:jc w:val="both"/>
        <w:rPr>
          <w:rFonts w:ascii="Times New Roman" w:eastAsia="Times New Roman" w:hAnsi="Times New Roman" w:cs="Times New Roman"/>
          <w:sz w:val="24"/>
          <w:szCs w:val="24"/>
          <w:lang w:bidi="ar-SA"/>
        </w:rPr>
      </w:pPr>
      <w:r w:rsidRPr="008D1DCD">
        <w:rPr>
          <w:rFonts w:ascii="Times New Roman" w:eastAsiaTheme="minorHAnsi" w:hAnsi="Times New Roman" w:cs="Times New Roman"/>
          <w:sz w:val="24"/>
          <w:szCs w:val="24"/>
          <w:lang w:eastAsia="en-US" w:bidi="ar-SA"/>
        </w:rPr>
        <w:t xml:space="preserve">δ) Κατ’ εξαίρεση των οριζόμενων στο πρώτο εδάφιο της </w:t>
      </w:r>
      <w:proofErr w:type="spellStart"/>
      <w:r w:rsidRPr="008D1DCD">
        <w:rPr>
          <w:rFonts w:ascii="Times New Roman" w:eastAsiaTheme="minorHAnsi" w:hAnsi="Times New Roman" w:cs="Times New Roman"/>
          <w:sz w:val="24"/>
          <w:szCs w:val="24"/>
          <w:lang w:eastAsia="en-US" w:bidi="ar-SA"/>
        </w:rPr>
        <w:t>περίπτ</w:t>
      </w:r>
      <w:proofErr w:type="spellEnd"/>
      <w:r w:rsidRPr="008D1DCD">
        <w:rPr>
          <w:rFonts w:ascii="Times New Roman" w:eastAsiaTheme="minorHAnsi" w:hAnsi="Times New Roman" w:cs="Times New Roman"/>
          <w:sz w:val="24"/>
          <w:szCs w:val="24"/>
          <w:lang w:eastAsia="en-US" w:bidi="ar-SA"/>
        </w:rPr>
        <w:t>. Γ΄ της παρ.</w:t>
      </w:r>
      <w:r>
        <w:rPr>
          <w:rFonts w:ascii="Times New Roman" w:eastAsiaTheme="minorHAnsi" w:hAnsi="Times New Roman" w:cs="Times New Roman"/>
          <w:sz w:val="24"/>
          <w:szCs w:val="24"/>
          <w:lang w:eastAsia="en-US" w:bidi="ar-SA"/>
        </w:rPr>
        <w:t xml:space="preserve"> </w:t>
      </w:r>
      <w:r w:rsidRPr="008D1DCD">
        <w:rPr>
          <w:rFonts w:ascii="Times New Roman" w:eastAsiaTheme="minorHAnsi" w:hAnsi="Times New Roman" w:cs="Times New Roman"/>
          <w:sz w:val="24"/>
          <w:szCs w:val="24"/>
          <w:lang w:eastAsia="en-US" w:bidi="ar-SA"/>
        </w:rPr>
        <w:t xml:space="preserve">1 του άρθρου 13, τα θέματα των εξετάσεων δεν είναι κοινά για τους υποψηφίους </w:t>
      </w:r>
      <w:r>
        <w:rPr>
          <w:rFonts w:ascii="Times New Roman" w:eastAsiaTheme="minorHAnsi" w:hAnsi="Times New Roman" w:cs="Times New Roman"/>
          <w:sz w:val="24"/>
          <w:szCs w:val="24"/>
          <w:lang w:eastAsia="en-US" w:bidi="ar-SA"/>
        </w:rPr>
        <w:t>της</w:t>
      </w:r>
      <w:r w:rsidRPr="008D1DCD">
        <w:rPr>
          <w:rFonts w:ascii="Times New Roman" w:eastAsiaTheme="minorHAnsi" w:hAnsi="Times New Roman" w:cs="Times New Roman"/>
          <w:sz w:val="24"/>
          <w:szCs w:val="24"/>
          <w:lang w:eastAsia="en-US" w:bidi="ar-SA"/>
        </w:rPr>
        <w:t xml:space="preserve"> Γ΄ τάξη</w:t>
      </w:r>
      <w:r>
        <w:rPr>
          <w:rFonts w:ascii="Times New Roman" w:eastAsiaTheme="minorHAnsi" w:hAnsi="Times New Roman" w:cs="Times New Roman"/>
          <w:sz w:val="24"/>
          <w:szCs w:val="24"/>
          <w:lang w:eastAsia="en-US" w:bidi="ar-SA"/>
        </w:rPr>
        <w:t>ς</w:t>
      </w:r>
      <w:r w:rsidRPr="008D1DCD">
        <w:rPr>
          <w:rFonts w:ascii="Times New Roman" w:eastAsiaTheme="minorHAnsi" w:hAnsi="Times New Roman" w:cs="Times New Roman"/>
          <w:sz w:val="24"/>
          <w:szCs w:val="24"/>
          <w:lang w:eastAsia="en-US" w:bidi="ar-SA"/>
        </w:rPr>
        <w:t xml:space="preserve"> ημερήσιων ΕΠΑ.Λ. και τους υποψηφίους </w:t>
      </w:r>
      <w:r>
        <w:rPr>
          <w:rFonts w:ascii="Times New Roman" w:eastAsiaTheme="minorHAnsi" w:hAnsi="Times New Roman" w:cs="Times New Roman"/>
          <w:sz w:val="24"/>
          <w:szCs w:val="24"/>
          <w:lang w:eastAsia="en-US" w:bidi="ar-SA"/>
        </w:rPr>
        <w:t>της</w:t>
      </w:r>
      <w:r w:rsidRPr="008D1DCD">
        <w:rPr>
          <w:rFonts w:ascii="Times New Roman" w:eastAsiaTheme="minorHAnsi" w:hAnsi="Times New Roman" w:cs="Times New Roman"/>
          <w:sz w:val="24"/>
          <w:szCs w:val="24"/>
          <w:lang w:eastAsia="en-US" w:bidi="ar-SA"/>
        </w:rPr>
        <w:t xml:space="preserve">  Δ΄ τάξη</w:t>
      </w:r>
      <w:r>
        <w:rPr>
          <w:rFonts w:ascii="Times New Roman" w:eastAsiaTheme="minorHAnsi" w:hAnsi="Times New Roman" w:cs="Times New Roman"/>
          <w:sz w:val="24"/>
          <w:szCs w:val="24"/>
          <w:lang w:eastAsia="en-US" w:bidi="ar-SA"/>
        </w:rPr>
        <w:t>ς</w:t>
      </w:r>
      <w:r w:rsidRPr="008D1DCD">
        <w:rPr>
          <w:rFonts w:ascii="Times New Roman" w:eastAsiaTheme="minorHAnsi" w:hAnsi="Times New Roman" w:cs="Times New Roman"/>
          <w:sz w:val="24"/>
          <w:szCs w:val="24"/>
          <w:lang w:eastAsia="en-US" w:bidi="ar-SA"/>
        </w:rPr>
        <w:t xml:space="preserve"> εσπερινών ΕΠΑ.Λ. του σχολικού έτους 2017-2018, στις περιπτώσεις στις οποίες η διδακτέα - εξεταστέα ύλη διαφοροποιείται σύμφωνα με τις Φ6/162684/Δ4/2017 (Β΄ 3588) και Φ6/162681/Δ4/2017 (Β΄</w:t>
      </w:r>
      <w:r>
        <w:rPr>
          <w:rFonts w:ascii="Times New Roman" w:eastAsiaTheme="minorHAnsi" w:hAnsi="Times New Roman" w:cs="Times New Roman"/>
          <w:sz w:val="24"/>
          <w:szCs w:val="24"/>
          <w:lang w:eastAsia="en-US" w:bidi="ar-SA"/>
        </w:rPr>
        <w:t xml:space="preserve"> </w:t>
      </w:r>
      <w:r w:rsidRPr="008D1DCD">
        <w:rPr>
          <w:rFonts w:ascii="Times New Roman" w:eastAsiaTheme="minorHAnsi" w:hAnsi="Times New Roman" w:cs="Times New Roman"/>
          <w:sz w:val="24"/>
          <w:szCs w:val="24"/>
          <w:lang w:eastAsia="en-US" w:bidi="ar-SA"/>
        </w:rPr>
        <w:t xml:space="preserve">3602) αποφάσεις του Υφυπουργού Παιδείας, Έρευνας και Θρησκευμάτων για τον καθορισμό της διδακτέας-εξεταστέας ύλης των πανελλαδικώς εξεταζόμενων μαθημάτων της Γ’ τάξης ημερήσιων ΕΠΑ.Λ. και της  Δ’ τάξης εσπερινών ΕΠΑ.Λ. του σχολικού έτους 2017-2018.  </w:t>
      </w:r>
    </w:p>
    <w:p w:rsidR="00C67CEF" w:rsidRPr="008D1DCD" w:rsidRDefault="00C67CEF" w:rsidP="00C67CEF">
      <w:pPr>
        <w:spacing w:after="0" w:line="360" w:lineRule="auto"/>
        <w:jc w:val="both"/>
        <w:rPr>
          <w:rFonts w:ascii="Times New Roman" w:eastAsiaTheme="minorHAnsi" w:hAnsi="Times New Roman" w:cs="Times New Roman"/>
          <w:sz w:val="24"/>
          <w:szCs w:val="24"/>
          <w:lang w:eastAsia="en-US" w:bidi="ar-SA"/>
        </w:rPr>
      </w:pPr>
      <w:r w:rsidRPr="008D1DCD">
        <w:rPr>
          <w:rFonts w:ascii="Times New Roman" w:eastAsiaTheme="minorHAnsi" w:hAnsi="Times New Roman" w:cs="Times New Roman"/>
          <w:color w:val="000000"/>
          <w:sz w:val="24"/>
          <w:szCs w:val="24"/>
          <w:lang w:eastAsia="en-US" w:bidi="ar-SA"/>
        </w:rPr>
        <w:t xml:space="preserve">2. Η </w:t>
      </w:r>
      <w:proofErr w:type="spellStart"/>
      <w:r w:rsidRPr="008D1DCD">
        <w:rPr>
          <w:rFonts w:ascii="Times New Roman" w:eastAsiaTheme="minorHAnsi" w:hAnsi="Times New Roman" w:cs="Times New Roman"/>
          <w:color w:val="000000"/>
          <w:sz w:val="24"/>
          <w:szCs w:val="24"/>
          <w:lang w:eastAsia="en-US" w:bidi="ar-SA"/>
        </w:rPr>
        <w:t>περίπτ</w:t>
      </w:r>
      <w:proofErr w:type="spellEnd"/>
      <w:r w:rsidRPr="008D1DCD">
        <w:rPr>
          <w:rFonts w:ascii="Times New Roman" w:eastAsiaTheme="minorHAnsi" w:hAnsi="Times New Roman" w:cs="Times New Roman"/>
          <w:color w:val="000000"/>
          <w:sz w:val="24"/>
          <w:szCs w:val="24"/>
          <w:lang w:eastAsia="en-US" w:bidi="ar-SA"/>
        </w:rPr>
        <w:t>. γ΄ της παρ. 1 του άρθρου 10</w:t>
      </w:r>
      <w:r w:rsidRPr="008D1DCD">
        <w:rPr>
          <w:rFonts w:ascii="Times New Roman" w:eastAsiaTheme="minorHAnsi" w:hAnsi="Times New Roman" w:cs="Times New Roman"/>
          <w:sz w:val="24"/>
          <w:szCs w:val="24"/>
          <w:lang w:eastAsia="en-US" w:bidi="ar-SA"/>
        </w:rPr>
        <w:t xml:space="preserve"> του ν. 4186/2013, όπως αντικαταστάθηκε με το άρθρο 7 του ν. 4327/2015 (Α΄ 50), καταργείται.</w:t>
      </w:r>
    </w:p>
    <w:p w:rsidR="00C67CEF" w:rsidRPr="008D1DCD" w:rsidRDefault="00C67CEF" w:rsidP="00C67CEF">
      <w:pPr>
        <w:spacing w:after="0" w:line="360" w:lineRule="auto"/>
        <w:jc w:val="both"/>
        <w:rPr>
          <w:rFonts w:ascii="Times New Roman" w:eastAsiaTheme="minorHAnsi" w:hAnsi="Times New Roman" w:cs="Times New Roman"/>
          <w:sz w:val="24"/>
          <w:szCs w:val="24"/>
          <w:lang w:eastAsia="en-US" w:bidi="ar-SA"/>
        </w:rPr>
      </w:pPr>
      <w:r w:rsidRPr="008D1DCD">
        <w:rPr>
          <w:rFonts w:ascii="Times New Roman" w:eastAsiaTheme="minorHAnsi" w:hAnsi="Times New Roman" w:cs="Times New Roman"/>
          <w:sz w:val="24"/>
          <w:szCs w:val="24"/>
          <w:lang w:eastAsia="en-US" w:bidi="ar-SA"/>
        </w:rPr>
        <w:t>3. α) Το δεύτερο εδάφιο της παρ. 3 του άρθρου 9 του ν. 4186/2013, όπως αντικαταστάθηκε με την παρ. 3 του άρθρου 12 του ν. 4452/2017 (Α΄</w:t>
      </w:r>
      <w:r>
        <w:rPr>
          <w:rFonts w:ascii="Times New Roman" w:eastAsiaTheme="minorHAnsi" w:hAnsi="Times New Roman" w:cs="Times New Roman"/>
          <w:sz w:val="24"/>
          <w:szCs w:val="24"/>
          <w:lang w:eastAsia="en-US" w:bidi="ar-SA"/>
        </w:rPr>
        <w:t xml:space="preserve"> </w:t>
      </w:r>
      <w:r w:rsidRPr="008D1DCD">
        <w:rPr>
          <w:rFonts w:ascii="Times New Roman" w:eastAsiaTheme="minorHAnsi" w:hAnsi="Times New Roman" w:cs="Times New Roman"/>
          <w:sz w:val="24"/>
          <w:szCs w:val="24"/>
          <w:lang w:eastAsia="en-US" w:bidi="ar-SA"/>
        </w:rPr>
        <w:t>17), αντικαθίσταται ως εξής:</w:t>
      </w:r>
    </w:p>
    <w:p w:rsidR="00C67CEF" w:rsidRPr="008D1DCD" w:rsidRDefault="00C67CEF" w:rsidP="00C67CEF">
      <w:pPr>
        <w:spacing w:after="120" w:line="360" w:lineRule="auto"/>
        <w:jc w:val="both"/>
        <w:rPr>
          <w:rFonts w:ascii="Times New Roman" w:eastAsiaTheme="minorHAnsi" w:hAnsi="Times New Roman" w:cs="Times New Roman"/>
          <w:sz w:val="24"/>
          <w:szCs w:val="24"/>
          <w:lang w:eastAsia="en-US" w:bidi="ar-SA"/>
        </w:rPr>
      </w:pPr>
      <w:r w:rsidRPr="008D1DCD">
        <w:rPr>
          <w:rFonts w:ascii="Times New Roman" w:eastAsiaTheme="minorHAnsi" w:hAnsi="Times New Roman" w:cs="Times New Roman"/>
          <w:sz w:val="24"/>
          <w:szCs w:val="24"/>
          <w:lang w:eastAsia="en-US" w:bidi="ar-SA"/>
        </w:rPr>
        <w:t>«Το πρόγραμμα του «</w:t>
      </w:r>
      <w:proofErr w:type="spellStart"/>
      <w:r w:rsidRPr="008D1DCD">
        <w:rPr>
          <w:rFonts w:ascii="Times New Roman" w:eastAsiaTheme="minorHAnsi" w:hAnsi="Times New Roman" w:cs="Times New Roman"/>
          <w:sz w:val="24"/>
          <w:szCs w:val="24"/>
          <w:lang w:eastAsia="en-US" w:bidi="ar-SA"/>
        </w:rPr>
        <w:t>Μεταλυκειακού</w:t>
      </w:r>
      <w:proofErr w:type="spellEnd"/>
      <w:r w:rsidRPr="008D1DCD">
        <w:rPr>
          <w:rFonts w:ascii="Times New Roman" w:eastAsiaTheme="minorHAnsi" w:hAnsi="Times New Roman" w:cs="Times New Roman"/>
          <w:sz w:val="24"/>
          <w:szCs w:val="24"/>
          <w:lang w:eastAsia="en-US" w:bidi="ar-SA"/>
        </w:rPr>
        <w:t xml:space="preserve"> έτους – τάξης μαθητείας» έχει διάρκεια εννέα (9) μηνών, αρχίζει στο χρονικό διάστημα από την έναρξη κάθε σχολικού έτους και έως τις 31 Οκτωβρίου και ολοκληρώνεται έως τη λήξη του οικείου σχολικού έτους.»</w:t>
      </w:r>
    </w:p>
    <w:p w:rsidR="00C67CEF" w:rsidRPr="008D1DCD" w:rsidRDefault="00C67CEF" w:rsidP="00C67CEF">
      <w:pPr>
        <w:spacing w:after="120" w:line="360" w:lineRule="auto"/>
        <w:jc w:val="both"/>
        <w:rPr>
          <w:rFonts w:ascii="Times New Roman" w:eastAsiaTheme="minorHAnsi" w:hAnsi="Times New Roman" w:cs="Times New Roman"/>
          <w:sz w:val="24"/>
          <w:szCs w:val="24"/>
          <w:lang w:eastAsia="en-US" w:bidi="ar-SA"/>
        </w:rPr>
      </w:pPr>
      <w:r w:rsidRPr="008D1DCD">
        <w:rPr>
          <w:rFonts w:ascii="Times New Roman" w:eastAsiaTheme="minorHAnsi" w:hAnsi="Times New Roman" w:cs="Times New Roman"/>
          <w:sz w:val="24"/>
          <w:szCs w:val="24"/>
          <w:lang w:eastAsia="en-US" w:bidi="ar-SA"/>
        </w:rPr>
        <w:t>β) Το τέταρτο εδάφιο της παρ. 3 του άρθρου 9 του ν. 4186/2013, όπως αντικαταστάθηκε με την παρ. 5 του άρθρου 66 του ν. 4386/2016 (Α΄</w:t>
      </w:r>
      <w:r>
        <w:rPr>
          <w:rFonts w:ascii="Times New Roman" w:eastAsiaTheme="minorHAnsi" w:hAnsi="Times New Roman" w:cs="Times New Roman"/>
          <w:sz w:val="24"/>
          <w:szCs w:val="24"/>
          <w:lang w:eastAsia="en-US" w:bidi="ar-SA"/>
        </w:rPr>
        <w:t xml:space="preserve"> </w:t>
      </w:r>
      <w:r w:rsidRPr="008D1DCD">
        <w:rPr>
          <w:rFonts w:ascii="Times New Roman" w:eastAsiaTheme="minorHAnsi" w:hAnsi="Times New Roman" w:cs="Times New Roman"/>
          <w:sz w:val="24"/>
          <w:szCs w:val="24"/>
          <w:lang w:eastAsia="en-US" w:bidi="ar-SA"/>
        </w:rPr>
        <w:t xml:space="preserve">83), αντικαθίσταται ως εξής: </w:t>
      </w:r>
    </w:p>
    <w:p w:rsidR="00C67CEF" w:rsidRPr="008D1DCD" w:rsidRDefault="00C67CEF" w:rsidP="00C67CEF">
      <w:pPr>
        <w:spacing w:after="0" w:line="360" w:lineRule="auto"/>
        <w:jc w:val="both"/>
        <w:rPr>
          <w:rFonts w:ascii="Times New Roman" w:eastAsiaTheme="minorHAnsi" w:hAnsi="Times New Roman" w:cs="Times New Roman"/>
          <w:color w:val="000000"/>
          <w:sz w:val="24"/>
          <w:szCs w:val="24"/>
          <w:lang w:eastAsia="en-US" w:bidi="ar-SA"/>
        </w:rPr>
      </w:pPr>
      <w:r w:rsidRPr="008D1DCD">
        <w:rPr>
          <w:rFonts w:ascii="Times New Roman" w:eastAsiaTheme="minorHAnsi" w:hAnsi="Times New Roman" w:cs="Times New Roman"/>
          <w:sz w:val="24"/>
          <w:szCs w:val="24"/>
          <w:lang w:eastAsia="en-US" w:bidi="ar-SA"/>
        </w:rPr>
        <w:t>«</w:t>
      </w:r>
      <w:r w:rsidRPr="008D1DCD">
        <w:rPr>
          <w:rFonts w:ascii="Times New Roman" w:eastAsiaTheme="minorHAnsi" w:hAnsi="Times New Roman" w:cs="Times New Roman"/>
          <w:color w:val="000000"/>
          <w:sz w:val="24"/>
          <w:szCs w:val="24"/>
          <w:lang w:eastAsia="en-US" w:bidi="ar-SA"/>
        </w:rPr>
        <w:t>Η Σύμβαση Μαθητείας είναι δυνατόν: α) να καταγγελθεί από τους μαθητευομένους ή τους εργοδότες για λόγους που ανάγονται στην αθέτηση των υποχρεώσεών τους, οι οποίοι υποχρεούνται να ενημερώσουν εγγράφως το διευθυντή του οικείου Κ.Π.Α. του Ο.Α.Ε.Δ. και τον αρμόδιο διευθυντή του ΕΠΑ.Λ. ή Ε.Κ., β) να ακυρωθεί από το διευθυντή του ΕΠΑ.Λ. ή Ε.Κ. ύστερα από εισήγηση του υπεύθυνου καθηγητή, εφόσον ο εργοδότης αθετεί τις υποχρεώσεις του.».</w:t>
      </w:r>
    </w:p>
    <w:p w:rsidR="00C67CEF" w:rsidRPr="008D1DCD" w:rsidRDefault="00C67CEF" w:rsidP="00C67CEF">
      <w:pPr>
        <w:spacing w:after="0" w:line="360" w:lineRule="auto"/>
        <w:jc w:val="both"/>
        <w:rPr>
          <w:rFonts w:ascii="Times New Roman" w:eastAsiaTheme="minorHAnsi" w:hAnsi="Times New Roman" w:cs="Times New Roman"/>
          <w:color w:val="000000"/>
          <w:sz w:val="24"/>
          <w:szCs w:val="24"/>
          <w:lang w:eastAsia="en-US" w:bidi="ar-SA"/>
        </w:rPr>
      </w:pPr>
      <w:r w:rsidRPr="008D1DCD">
        <w:rPr>
          <w:rFonts w:ascii="Times New Roman" w:eastAsiaTheme="minorHAnsi" w:hAnsi="Times New Roman" w:cs="Times New Roman"/>
          <w:color w:val="000000"/>
          <w:sz w:val="24"/>
          <w:szCs w:val="24"/>
          <w:lang w:eastAsia="en-US" w:bidi="ar-SA"/>
        </w:rPr>
        <w:t xml:space="preserve">4. Το </w:t>
      </w:r>
      <w:r w:rsidRPr="008D1DCD">
        <w:rPr>
          <w:rFonts w:ascii="Times New Roman" w:eastAsiaTheme="minorHAnsi" w:hAnsi="Times New Roman" w:cs="Times New Roman"/>
          <w:sz w:val="24"/>
          <w:szCs w:val="24"/>
          <w:lang w:eastAsia="en-US" w:bidi="ar-SA"/>
        </w:rPr>
        <w:t>τρίτο</w:t>
      </w:r>
      <w:r w:rsidRPr="008D1DCD">
        <w:rPr>
          <w:rFonts w:ascii="Times New Roman" w:eastAsiaTheme="minorHAnsi" w:hAnsi="Times New Roman" w:cs="Times New Roman"/>
          <w:color w:val="000000"/>
          <w:sz w:val="24"/>
          <w:szCs w:val="24"/>
          <w:lang w:eastAsia="en-US" w:bidi="ar-SA"/>
        </w:rPr>
        <w:t xml:space="preserve"> εδάφιο της </w:t>
      </w:r>
      <w:proofErr w:type="spellStart"/>
      <w:r w:rsidRPr="008D1DCD">
        <w:rPr>
          <w:rFonts w:ascii="Times New Roman" w:eastAsiaTheme="minorHAnsi" w:hAnsi="Times New Roman" w:cs="Times New Roman"/>
          <w:color w:val="000000"/>
          <w:sz w:val="24"/>
          <w:szCs w:val="24"/>
          <w:lang w:eastAsia="en-US" w:bidi="ar-SA"/>
        </w:rPr>
        <w:t>περίπτ</w:t>
      </w:r>
      <w:proofErr w:type="spellEnd"/>
      <w:r w:rsidRPr="008D1DCD">
        <w:rPr>
          <w:rFonts w:ascii="Times New Roman" w:eastAsiaTheme="minorHAnsi" w:hAnsi="Times New Roman" w:cs="Times New Roman"/>
          <w:color w:val="000000"/>
          <w:sz w:val="24"/>
          <w:szCs w:val="24"/>
          <w:lang w:eastAsia="en-US" w:bidi="ar-SA"/>
        </w:rPr>
        <w:t>. Α΄ της παρ. 2 του άρθρου 18 του ν. 2190/1994, όπως τροποποιήθηκε με το άρθρο 6 του ν. 3812/2009 (Α΄</w:t>
      </w:r>
      <w:r>
        <w:rPr>
          <w:rFonts w:ascii="Times New Roman" w:eastAsiaTheme="minorHAnsi" w:hAnsi="Times New Roman" w:cs="Times New Roman"/>
          <w:color w:val="000000"/>
          <w:sz w:val="24"/>
          <w:szCs w:val="24"/>
          <w:lang w:eastAsia="en-US" w:bidi="ar-SA"/>
        </w:rPr>
        <w:t xml:space="preserve"> </w:t>
      </w:r>
      <w:r w:rsidRPr="008D1DCD">
        <w:rPr>
          <w:rFonts w:ascii="Times New Roman" w:eastAsiaTheme="minorHAnsi" w:hAnsi="Times New Roman" w:cs="Times New Roman"/>
          <w:color w:val="000000"/>
          <w:sz w:val="24"/>
          <w:szCs w:val="24"/>
          <w:lang w:eastAsia="en-US" w:bidi="ar-SA"/>
        </w:rPr>
        <w:t>234), αντικαθίσταται ως εξής:</w:t>
      </w:r>
    </w:p>
    <w:p w:rsidR="007A7CF4" w:rsidRPr="008D1DCD" w:rsidRDefault="00C67CEF" w:rsidP="00C67CEF">
      <w:pPr>
        <w:spacing w:after="0" w:line="360" w:lineRule="auto"/>
        <w:jc w:val="both"/>
        <w:rPr>
          <w:rFonts w:ascii="Times New Roman" w:eastAsiaTheme="minorHAnsi" w:hAnsi="Times New Roman" w:cs="Times New Roman"/>
          <w:color w:val="000000"/>
          <w:sz w:val="24"/>
          <w:szCs w:val="24"/>
          <w:lang w:eastAsia="en-US" w:bidi="ar-SA"/>
        </w:rPr>
      </w:pPr>
      <w:r w:rsidRPr="008D1DCD">
        <w:rPr>
          <w:rFonts w:ascii="Times New Roman" w:eastAsiaTheme="minorHAnsi" w:hAnsi="Times New Roman" w:cs="Times New Roman"/>
          <w:color w:val="000000"/>
          <w:sz w:val="24"/>
          <w:szCs w:val="24"/>
          <w:lang w:eastAsia="en-US" w:bidi="ar-SA"/>
        </w:rPr>
        <w:lastRenderedPageBreak/>
        <w:t>«Πτυχίο ή Δίπλωμα Επαγγελματικής Ειδικότητας, Εκπαίδευσης και Κατάρτισης, επιπέδου 5 που χορηγείται στους αποφοίτους του «</w:t>
      </w:r>
      <w:proofErr w:type="spellStart"/>
      <w:r w:rsidRPr="008D1DCD">
        <w:rPr>
          <w:rFonts w:ascii="Times New Roman" w:eastAsiaTheme="minorHAnsi" w:hAnsi="Times New Roman" w:cs="Times New Roman"/>
          <w:color w:val="000000"/>
          <w:sz w:val="24"/>
          <w:szCs w:val="24"/>
          <w:lang w:eastAsia="en-US" w:bidi="ar-SA"/>
        </w:rPr>
        <w:t>Μεταλυκειακού</w:t>
      </w:r>
      <w:proofErr w:type="spellEnd"/>
      <w:r w:rsidRPr="008D1DCD">
        <w:rPr>
          <w:rFonts w:ascii="Times New Roman" w:eastAsiaTheme="minorHAnsi" w:hAnsi="Times New Roman" w:cs="Times New Roman"/>
          <w:color w:val="000000"/>
          <w:sz w:val="24"/>
          <w:szCs w:val="24"/>
          <w:lang w:eastAsia="en-US" w:bidi="ar-SA"/>
        </w:rPr>
        <w:t xml:space="preserve"> έτους – Τάξης Μαθητείας» ή στους αποφοίτους</w:t>
      </w:r>
      <w:r w:rsidRPr="008D1DCD">
        <w:rPr>
          <w:rFonts w:eastAsiaTheme="minorHAnsi"/>
          <w:lang w:eastAsia="en-US" w:bidi="ar-SA"/>
        </w:rPr>
        <w:t xml:space="preserve"> </w:t>
      </w:r>
      <w:r w:rsidRPr="008D1DCD">
        <w:rPr>
          <w:rFonts w:ascii="Times New Roman" w:eastAsiaTheme="minorHAnsi" w:hAnsi="Times New Roman" w:cs="Times New Roman"/>
          <w:sz w:val="24"/>
          <w:szCs w:val="24"/>
          <w:lang w:eastAsia="en-US" w:bidi="ar-SA"/>
        </w:rPr>
        <w:t>Ινστιτούτων Επαγγελματικής Κατάρτισης</w:t>
      </w:r>
      <w:r w:rsidRPr="008D1DCD">
        <w:rPr>
          <w:rFonts w:ascii="Times New Roman" w:eastAsiaTheme="minorHAnsi" w:hAnsi="Times New Roman" w:cs="Times New Roman"/>
          <w:color w:val="000000"/>
          <w:sz w:val="24"/>
          <w:szCs w:val="24"/>
          <w:lang w:eastAsia="en-US" w:bidi="ar-SA"/>
        </w:rPr>
        <w:t xml:space="preserve"> (Ι.Ε.Κ.) ύστερα από πιστοποίηση από τον Εθνικό Οργανισμό Πιστοποίησης Προσόντων και Επαγγελματικού Προσανατολισμού (Ε.Ο.Π.Π.Ε.Π</w:t>
      </w:r>
      <w:r w:rsidRPr="007A7CF4">
        <w:rPr>
          <w:rFonts w:ascii="Times New Roman" w:eastAsiaTheme="minorHAnsi" w:hAnsi="Times New Roman" w:cs="Times New Roman"/>
          <w:sz w:val="24"/>
          <w:szCs w:val="24"/>
          <w:lang w:eastAsia="en-US" w:bidi="ar-SA"/>
        </w:rPr>
        <w:t xml:space="preserve">.) </w:t>
      </w:r>
      <w:r w:rsidR="007A7CF4">
        <w:rPr>
          <w:rFonts w:ascii="Times New Roman" w:hAnsi="Times New Roman" w:cs="Times New Roman"/>
          <w:sz w:val="24"/>
          <w:szCs w:val="24"/>
        </w:rPr>
        <w:t xml:space="preserve">ή δίπλωμα </w:t>
      </w:r>
      <w:r w:rsidR="007A7CF4" w:rsidRPr="007A7CF4">
        <w:rPr>
          <w:rFonts w:ascii="Times New Roman" w:hAnsi="Times New Roman" w:cs="Times New Roman"/>
          <w:sz w:val="24"/>
          <w:szCs w:val="24"/>
        </w:rPr>
        <w:t>επαγγελματικής εκπαίδευσης</w:t>
      </w:r>
      <w:r w:rsidR="007A7CF4">
        <w:rPr>
          <w:rFonts w:ascii="Times New Roman" w:hAnsi="Times New Roman" w:cs="Times New Roman"/>
          <w:sz w:val="24"/>
          <w:szCs w:val="24"/>
        </w:rPr>
        <w:t xml:space="preserve"> </w:t>
      </w:r>
      <w:r w:rsidR="007A7CF4" w:rsidRPr="007A7CF4">
        <w:rPr>
          <w:rFonts w:ascii="Times New Roman" w:hAnsi="Times New Roman" w:cs="Times New Roman"/>
          <w:sz w:val="24"/>
          <w:szCs w:val="24"/>
        </w:rPr>
        <w:t>επιπέδου 5 που χορηγείται στους αποφοίτους των</w:t>
      </w:r>
      <w:r w:rsidR="007A7CF4">
        <w:rPr>
          <w:rFonts w:ascii="Times New Roman" w:hAnsi="Times New Roman" w:cs="Times New Roman"/>
          <w:sz w:val="24"/>
          <w:szCs w:val="24"/>
        </w:rPr>
        <w:t xml:space="preserve"> Κέντρων </w:t>
      </w:r>
      <w:r w:rsidR="007A7CF4" w:rsidRPr="007A7CF4">
        <w:rPr>
          <w:rFonts w:ascii="Times New Roman" w:hAnsi="Times New Roman" w:cs="Times New Roman"/>
          <w:sz w:val="24"/>
          <w:szCs w:val="24"/>
        </w:rPr>
        <w:t>Επαγγε</w:t>
      </w:r>
      <w:r w:rsidR="007A7CF4">
        <w:rPr>
          <w:rFonts w:ascii="Times New Roman" w:hAnsi="Times New Roman" w:cs="Times New Roman"/>
          <w:sz w:val="24"/>
          <w:szCs w:val="24"/>
        </w:rPr>
        <w:t xml:space="preserve">λματικής Εκπαίδευσης των Α.Ε.Ι. </w:t>
      </w:r>
      <w:r w:rsidRPr="007A7CF4">
        <w:rPr>
          <w:rFonts w:ascii="Times New Roman" w:eastAsiaTheme="minorHAnsi" w:hAnsi="Times New Roman" w:cs="Times New Roman"/>
          <w:sz w:val="24"/>
          <w:szCs w:val="24"/>
          <w:lang w:eastAsia="en-US" w:bidi="ar-SA"/>
        </w:rPr>
        <w:t xml:space="preserve">ή δεύτερος τίτλος σπουδών, σε </w:t>
      </w:r>
      <w:r w:rsidRPr="008D1DCD">
        <w:rPr>
          <w:rFonts w:ascii="Times New Roman" w:eastAsiaTheme="minorHAnsi" w:hAnsi="Times New Roman" w:cs="Times New Roman"/>
          <w:color w:val="000000"/>
          <w:sz w:val="24"/>
          <w:szCs w:val="24"/>
          <w:lang w:eastAsia="en-US" w:bidi="ar-SA"/>
        </w:rPr>
        <w:t>αντικείμενο συναφές με το γνωστικό αντικείμενο της θέσης για την κατηγορία ΔΕ, της αυτής εκπαιδευτικής βαθμίδας με τον τίτλο σπουδών που απαιτείται σύμφωνα με την προκήρυξη: εκατόν πενήντα (150) μονάδες.»</w:t>
      </w:r>
      <w:r w:rsidR="007A7CF4">
        <w:rPr>
          <w:rFonts w:ascii="Times New Roman" w:eastAsiaTheme="minorHAnsi" w:hAnsi="Times New Roman" w:cs="Times New Roman"/>
          <w:color w:val="000000"/>
          <w:sz w:val="24"/>
          <w:szCs w:val="24"/>
          <w:lang w:eastAsia="en-US" w:bidi="ar-SA"/>
        </w:rPr>
        <w:t>.</w:t>
      </w:r>
    </w:p>
    <w:p w:rsidR="00C67CEF" w:rsidRPr="008D1DCD" w:rsidRDefault="00C67CEF" w:rsidP="00C67CEF">
      <w:pPr>
        <w:spacing w:after="0" w:line="360" w:lineRule="auto"/>
        <w:jc w:val="both"/>
        <w:rPr>
          <w:rFonts w:ascii="Times New Roman" w:eastAsiaTheme="minorHAnsi" w:hAnsi="Times New Roman" w:cs="Times New Roman"/>
          <w:sz w:val="24"/>
          <w:szCs w:val="24"/>
          <w:lang w:eastAsia="en-US" w:bidi="ar-SA"/>
        </w:rPr>
      </w:pPr>
      <w:r w:rsidRPr="008D1DCD">
        <w:rPr>
          <w:rFonts w:ascii="Times New Roman" w:eastAsiaTheme="minorHAnsi" w:hAnsi="Times New Roman" w:cs="Times New Roman"/>
          <w:sz w:val="24"/>
          <w:szCs w:val="24"/>
          <w:lang w:eastAsia="en-US" w:bidi="ar-SA"/>
        </w:rPr>
        <w:t>5. Κατ’ εξαίρεση, για το σχολικό έτος 2017-2018 η λειτουργία των τμημάτων του «</w:t>
      </w:r>
      <w:proofErr w:type="spellStart"/>
      <w:r w:rsidRPr="008D1DCD">
        <w:rPr>
          <w:rFonts w:ascii="Times New Roman" w:eastAsiaTheme="minorHAnsi" w:hAnsi="Times New Roman" w:cs="Times New Roman"/>
          <w:sz w:val="24"/>
          <w:szCs w:val="24"/>
          <w:lang w:eastAsia="en-US" w:bidi="ar-SA"/>
        </w:rPr>
        <w:t>Μεταλυκειακού</w:t>
      </w:r>
      <w:proofErr w:type="spellEnd"/>
      <w:r w:rsidRPr="008D1DCD">
        <w:rPr>
          <w:rFonts w:ascii="Times New Roman" w:eastAsiaTheme="minorHAnsi" w:hAnsi="Times New Roman" w:cs="Times New Roman"/>
          <w:sz w:val="24"/>
          <w:szCs w:val="24"/>
          <w:lang w:eastAsia="en-US" w:bidi="ar-SA"/>
        </w:rPr>
        <w:t xml:space="preserve"> έτους – Τάξης Μαθητείας» που άρχισε κατά τη διάρκεια του σχολικού έτους 2017-2018, μπορεί να συνεχίζεται μέχρι την ολοκλήρωση του χρονικού διαστήματος των εννέα (9) μηνών της μαθητείας κατά το σχολικό έτος 2018-2019 </w:t>
      </w:r>
      <w:r>
        <w:rPr>
          <w:rFonts w:ascii="Times New Roman" w:eastAsiaTheme="minorHAnsi" w:hAnsi="Times New Roman" w:cs="Times New Roman"/>
          <w:sz w:val="24"/>
          <w:szCs w:val="24"/>
          <w:lang w:eastAsia="en-US" w:bidi="ar-SA"/>
        </w:rPr>
        <w:t xml:space="preserve">μέχρι </w:t>
      </w:r>
      <w:r w:rsidRPr="008D1DCD">
        <w:rPr>
          <w:rFonts w:ascii="Times New Roman" w:eastAsiaTheme="minorHAnsi" w:hAnsi="Times New Roman" w:cs="Times New Roman"/>
          <w:sz w:val="24"/>
          <w:szCs w:val="24"/>
          <w:lang w:eastAsia="en-US" w:bidi="ar-SA"/>
        </w:rPr>
        <w:t>τις 31</w:t>
      </w:r>
      <w:r>
        <w:rPr>
          <w:rFonts w:ascii="Times New Roman" w:eastAsiaTheme="minorHAnsi" w:hAnsi="Times New Roman" w:cs="Times New Roman"/>
          <w:sz w:val="24"/>
          <w:szCs w:val="24"/>
          <w:lang w:eastAsia="en-US" w:bidi="ar-SA"/>
        </w:rPr>
        <w:t>.</w:t>
      </w:r>
      <w:r w:rsidRPr="008D1DCD">
        <w:rPr>
          <w:rFonts w:ascii="Times New Roman" w:eastAsiaTheme="minorHAnsi" w:hAnsi="Times New Roman" w:cs="Times New Roman"/>
          <w:sz w:val="24"/>
          <w:szCs w:val="24"/>
          <w:lang w:eastAsia="en-US" w:bidi="ar-SA"/>
        </w:rPr>
        <w:t>12</w:t>
      </w:r>
      <w:r>
        <w:rPr>
          <w:rFonts w:ascii="Times New Roman" w:eastAsiaTheme="minorHAnsi" w:hAnsi="Times New Roman" w:cs="Times New Roman"/>
          <w:sz w:val="24"/>
          <w:szCs w:val="24"/>
          <w:lang w:eastAsia="en-US" w:bidi="ar-SA"/>
        </w:rPr>
        <w:t>.</w:t>
      </w:r>
      <w:r w:rsidRPr="008D1DCD">
        <w:rPr>
          <w:rFonts w:ascii="Times New Roman" w:eastAsiaTheme="minorHAnsi" w:hAnsi="Times New Roman" w:cs="Times New Roman"/>
          <w:sz w:val="24"/>
          <w:szCs w:val="24"/>
          <w:lang w:eastAsia="en-US" w:bidi="ar-SA"/>
        </w:rPr>
        <w:t xml:space="preserve">2018. </w:t>
      </w:r>
    </w:p>
    <w:p w:rsidR="00C67CEF" w:rsidRPr="00ED200E" w:rsidRDefault="00C67CEF" w:rsidP="00C67CEF">
      <w:pPr>
        <w:spacing w:after="0" w:line="360" w:lineRule="auto"/>
        <w:jc w:val="both"/>
        <w:rPr>
          <w:rFonts w:ascii="Times New Roman" w:hAnsi="Times New Roman" w:cs="Times New Roman"/>
          <w:sz w:val="24"/>
          <w:szCs w:val="24"/>
          <w:lang w:eastAsia="en-US" w:bidi="ar-SA"/>
        </w:rPr>
      </w:pPr>
      <w:r w:rsidRPr="008D1DCD">
        <w:rPr>
          <w:rFonts w:ascii="Times New Roman" w:eastAsiaTheme="minorHAnsi" w:hAnsi="Times New Roman" w:cs="Times New Roman"/>
          <w:sz w:val="24"/>
          <w:szCs w:val="24"/>
          <w:lang w:eastAsia="en-US" w:bidi="ar-SA"/>
        </w:rPr>
        <w:t>6.</w:t>
      </w:r>
      <w:r w:rsidRPr="00ED200E">
        <w:rPr>
          <w:rFonts w:ascii="Times New Roman" w:eastAsiaTheme="minorHAnsi" w:hAnsi="Times New Roman" w:cs="Times New Roman"/>
          <w:b/>
          <w:sz w:val="24"/>
          <w:szCs w:val="24"/>
          <w:lang w:eastAsia="en-US" w:bidi="ar-SA"/>
        </w:rPr>
        <w:t xml:space="preserve"> </w:t>
      </w:r>
      <w:r w:rsidRPr="00ED200E">
        <w:rPr>
          <w:rFonts w:ascii="Times New Roman" w:hAnsi="Times New Roman" w:cs="Times New Roman"/>
          <w:sz w:val="24"/>
          <w:szCs w:val="24"/>
          <w:lang w:eastAsia="en-US" w:bidi="ar-SA"/>
        </w:rPr>
        <w:t xml:space="preserve">Η διάταξη της </w:t>
      </w:r>
      <w:proofErr w:type="spellStart"/>
      <w:r w:rsidRPr="00ED200E">
        <w:rPr>
          <w:rFonts w:ascii="Times New Roman" w:hAnsi="Times New Roman" w:cs="Times New Roman"/>
          <w:sz w:val="24"/>
          <w:szCs w:val="24"/>
          <w:lang w:eastAsia="en-US" w:bidi="ar-SA"/>
        </w:rPr>
        <w:t>περίπτ</w:t>
      </w:r>
      <w:proofErr w:type="spellEnd"/>
      <w:r w:rsidRPr="00ED200E">
        <w:rPr>
          <w:rFonts w:ascii="Times New Roman" w:hAnsi="Times New Roman" w:cs="Times New Roman"/>
          <w:sz w:val="24"/>
          <w:szCs w:val="24"/>
          <w:lang w:eastAsia="en-US" w:bidi="ar-SA"/>
        </w:rPr>
        <w:t>. β΄ της παρ. 6 του άρθρου 20 του ν. 3475/2006 (Α΄146) εξακολουθεί να ισχύει.</w:t>
      </w:r>
    </w:p>
    <w:p w:rsidR="00C67CEF" w:rsidRDefault="00C67CEF" w:rsidP="00C67CEF">
      <w:pPr>
        <w:jc w:val="center"/>
        <w:rPr>
          <w:rFonts w:ascii="Times New Roman" w:eastAsiaTheme="minorHAnsi" w:hAnsi="Times New Roman" w:cs="Times New Roman"/>
          <w:b/>
          <w:sz w:val="24"/>
          <w:szCs w:val="24"/>
          <w:lang w:eastAsia="en-US" w:bidi="ar-SA"/>
        </w:rPr>
      </w:pPr>
    </w:p>
    <w:p w:rsidR="00C67CEF" w:rsidRPr="00ED200E" w:rsidRDefault="00C67CEF" w:rsidP="00C67CEF">
      <w:pPr>
        <w:jc w:val="center"/>
        <w:rPr>
          <w:rFonts w:ascii="Times New Roman" w:eastAsiaTheme="minorHAnsi" w:hAnsi="Times New Roman" w:cs="Times New Roman"/>
          <w:b/>
          <w:sz w:val="24"/>
          <w:szCs w:val="24"/>
          <w:lang w:eastAsia="en-US" w:bidi="ar-SA"/>
        </w:rPr>
      </w:pPr>
    </w:p>
    <w:p w:rsidR="00C67CEF" w:rsidRPr="00BB0F4E" w:rsidRDefault="00C67CEF" w:rsidP="00C67CEF">
      <w:pPr>
        <w:jc w:val="center"/>
        <w:rPr>
          <w:rFonts w:ascii="Times New Roman" w:eastAsiaTheme="minorHAnsi" w:hAnsi="Times New Roman" w:cs="Times New Roman"/>
          <w:b/>
          <w:sz w:val="24"/>
          <w:szCs w:val="24"/>
          <w:lang w:eastAsia="en-US" w:bidi="ar-SA"/>
        </w:rPr>
      </w:pPr>
      <w:r w:rsidRPr="00ED200E">
        <w:rPr>
          <w:rFonts w:ascii="Times New Roman" w:eastAsiaTheme="minorHAnsi" w:hAnsi="Times New Roman" w:cs="Times New Roman"/>
          <w:b/>
          <w:sz w:val="24"/>
          <w:szCs w:val="24"/>
          <w:lang w:eastAsia="en-US" w:bidi="ar-SA"/>
        </w:rPr>
        <w:t xml:space="preserve">Άρθρο </w:t>
      </w:r>
      <w:r w:rsidR="00333684" w:rsidRPr="00BB0F4E">
        <w:rPr>
          <w:rFonts w:ascii="Times New Roman" w:eastAsiaTheme="minorHAnsi" w:hAnsi="Times New Roman" w:cs="Times New Roman"/>
          <w:b/>
          <w:sz w:val="24"/>
          <w:szCs w:val="24"/>
          <w:lang w:eastAsia="en-US" w:bidi="ar-SA"/>
        </w:rPr>
        <w:t>29</w:t>
      </w:r>
    </w:p>
    <w:p w:rsidR="00C67CEF" w:rsidRPr="00ED200E" w:rsidRDefault="00C67CEF" w:rsidP="00C67CEF">
      <w:pPr>
        <w:jc w:val="center"/>
        <w:rPr>
          <w:rFonts w:ascii="Times New Roman" w:eastAsiaTheme="minorHAnsi" w:hAnsi="Times New Roman" w:cs="Times New Roman"/>
          <w:b/>
          <w:sz w:val="24"/>
          <w:szCs w:val="24"/>
          <w:lang w:eastAsia="en-US" w:bidi="ar-SA"/>
        </w:rPr>
      </w:pPr>
      <w:r w:rsidRPr="00ED200E">
        <w:rPr>
          <w:rFonts w:ascii="Times New Roman" w:eastAsiaTheme="minorHAnsi" w:hAnsi="Times New Roman" w:cs="Times New Roman"/>
          <w:b/>
          <w:sz w:val="24"/>
          <w:szCs w:val="24"/>
          <w:lang w:eastAsia="en-US" w:bidi="ar-SA"/>
        </w:rPr>
        <w:t xml:space="preserve">Κλάδοι και ειδικότητες εκπαιδευτικού προσωπικού πρωτοβάθμιας και δευτεροβάθμιας εκπαίδευσης </w:t>
      </w:r>
    </w:p>
    <w:p w:rsidR="00C67CEF" w:rsidRPr="00ED200E" w:rsidRDefault="00C67CEF" w:rsidP="00C67CEF">
      <w:pPr>
        <w:jc w:val="center"/>
        <w:rPr>
          <w:rFonts w:ascii="Times New Roman" w:eastAsiaTheme="minorHAnsi" w:hAnsi="Times New Roman" w:cs="Times New Roman"/>
          <w:b/>
          <w:sz w:val="24"/>
          <w:szCs w:val="24"/>
          <w:lang w:eastAsia="en-US" w:bidi="ar-SA"/>
        </w:rPr>
      </w:pPr>
    </w:p>
    <w:p w:rsidR="00C67CEF" w:rsidRPr="00ED200E" w:rsidRDefault="00C67CEF" w:rsidP="00C67CEF">
      <w:pPr>
        <w:spacing w:line="360" w:lineRule="auto"/>
        <w:jc w:val="both"/>
        <w:rPr>
          <w:rFonts w:ascii="Times New Roman" w:eastAsiaTheme="minorHAnsi" w:hAnsi="Times New Roman" w:cs="Times New Roman"/>
          <w:sz w:val="24"/>
          <w:szCs w:val="24"/>
          <w:lang w:eastAsia="en-US" w:bidi="ar-SA"/>
        </w:rPr>
      </w:pPr>
      <w:r w:rsidRPr="008D1DCD">
        <w:rPr>
          <w:rFonts w:ascii="Times New Roman" w:eastAsiaTheme="minorHAnsi" w:hAnsi="Times New Roman" w:cs="Times New Roman"/>
          <w:sz w:val="24"/>
          <w:szCs w:val="24"/>
          <w:lang w:eastAsia="en-US" w:bidi="ar-SA"/>
        </w:rPr>
        <w:t>1. Οι νέοι</w:t>
      </w:r>
      <w:r w:rsidRPr="00ED200E">
        <w:rPr>
          <w:rFonts w:ascii="Times New Roman" w:eastAsiaTheme="minorHAnsi" w:hAnsi="Times New Roman" w:cs="Times New Roman"/>
          <w:sz w:val="24"/>
          <w:szCs w:val="24"/>
          <w:lang w:eastAsia="en-US" w:bidi="ar-SA"/>
        </w:rPr>
        <w:t xml:space="preserve"> κλάδοι και ειδικότητες εκπαιδευτικού προσωπικού της δευτεροβάθμιας εκπαίδευσης, οι οποίοι προέρχονται από την ενοποίηση των υφιστάμενων μέχρι τη δημοσίευση του παρόντος κλάδων, έχουν ως εξής:</w:t>
      </w: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410"/>
        <w:gridCol w:w="2977"/>
        <w:gridCol w:w="4111"/>
      </w:tblGrid>
      <w:tr w:rsidR="00C67CEF" w:rsidRPr="00ED200E" w:rsidTr="00C67CEF">
        <w:tc>
          <w:tcPr>
            <w:tcW w:w="567" w:type="dxa"/>
            <w:tcBorders>
              <w:top w:val="single" w:sz="4" w:space="0" w:color="auto"/>
              <w:left w:val="single" w:sz="4" w:space="0" w:color="auto"/>
              <w:bottom w:val="single" w:sz="4" w:space="0" w:color="auto"/>
              <w:right w:val="single" w:sz="4" w:space="0" w:color="auto"/>
            </w:tcBorders>
            <w:hideMark/>
          </w:tcPr>
          <w:p w:rsidR="00C67CEF" w:rsidRPr="00ED200E" w:rsidRDefault="00C67CEF" w:rsidP="00C67CEF">
            <w:pPr>
              <w:spacing w:after="0" w:line="240" w:lineRule="auto"/>
              <w:outlineLvl w:val="3"/>
              <w:rPr>
                <w:rFonts w:ascii="Times New Roman" w:hAnsi="Times New Roman" w:cs="Times New Roman"/>
                <w:b/>
                <w:bCs/>
                <w:iCs/>
                <w:sz w:val="24"/>
                <w:szCs w:val="24"/>
                <w:lang w:bidi="ar-SA"/>
              </w:rPr>
            </w:pPr>
            <w:r w:rsidRPr="00ED200E">
              <w:rPr>
                <w:rFonts w:ascii="Times New Roman" w:hAnsi="Times New Roman" w:cs="Times New Roman"/>
                <w:b/>
                <w:bCs/>
                <w:iCs/>
                <w:sz w:val="24"/>
                <w:szCs w:val="24"/>
                <w:lang w:bidi="ar-SA"/>
              </w:rPr>
              <w:t>α/α</w:t>
            </w:r>
          </w:p>
        </w:tc>
        <w:tc>
          <w:tcPr>
            <w:tcW w:w="5387" w:type="dxa"/>
            <w:gridSpan w:val="2"/>
            <w:tcBorders>
              <w:top w:val="single" w:sz="4" w:space="0" w:color="auto"/>
              <w:left w:val="single" w:sz="4" w:space="0" w:color="auto"/>
              <w:bottom w:val="single" w:sz="4" w:space="0" w:color="auto"/>
              <w:right w:val="single" w:sz="4" w:space="0" w:color="auto"/>
            </w:tcBorders>
            <w:vAlign w:val="center"/>
            <w:hideMark/>
          </w:tcPr>
          <w:p w:rsidR="00C67CEF" w:rsidRPr="00ED200E" w:rsidRDefault="00C67CEF" w:rsidP="00C67CEF">
            <w:pPr>
              <w:spacing w:after="0" w:line="240" w:lineRule="auto"/>
              <w:jc w:val="center"/>
              <w:outlineLvl w:val="3"/>
              <w:rPr>
                <w:rFonts w:ascii="Times New Roman" w:hAnsi="Times New Roman" w:cs="Times New Roman"/>
                <w:b/>
                <w:bCs/>
                <w:iCs/>
                <w:sz w:val="24"/>
                <w:szCs w:val="24"/>
                <w:lang w:bidi="ar-SA"/>
              </w:rPr>
            </w:pPr>
            <w:r w:rsidRPr="00ED200E">
              <w:rPr>
                <w:rFonts w:ascii="Times New Roman" w:hAnsi="Times New Roman" w:cs="Times New Roman"/>
                <w:b/>
                <w:bCs/>
                <w:iCs/>
                <w:sz w:val="24"/>
                <w:szCs w:val="24"/>
                <w:lang w:bidi="ar-SA"/>
              </w:rPr>
              <w:t xml:space="preserve">ΝΕΟΙ/ΕΣ </w:t>
            </w:r>
          </w:p>
          <w:p w:rsidR="00C67CEF" w:rsidRPr="00ED200E" w:rsidRDefault="00C67CEF" w:rsidP="00C67CEF">
            <w:pPr>
              <w:spacing w:after="0" w:line="240" w:lineRule="auto"/>
              <w:jc w:val="center"/>
              <w:outlineLvl w:val="3"/>
              <w:rPr>
                <w:rFonts w:ascii="Times New Roman" w:hAnsi="Times New Roman" w:cs="Times New Roman"/>
                <w:b/>
                <w:bCs/>
                <w:iCs/>
                <w:sz w:val="24"/>
                <w:szCs w:val="24"/>
                <w:lang w:bidi="ar-SA"/>
              </w:rPr>
            </w:pPr>
            <w:r w:rsidRPr="00ED200E">
              <w:rPr>
                <w:rFonts w:ascii="Times New Roman" w:hAnsi="Times New Roman" w:cs="Times New Roman"/>
                <w:b/>
                <w:bCs/>
                <w:iCs/>
                <w:sz w:val="24"/>
                <w:szCs w:val="24"/>
                <w:lang w:bidi="ar-SA"/>
              </w:rPr>
              <w:t xml:space="preserve">ΚΛΑΔΟΙ  </w:t>
            </w:r>
            <w:r w:rsidRPr="00ED200E">
              <w:rPr>
                <w:rFonts w:ascii="Times New Roman" w:hAnsi="Times New Roman" w:cs="Times New Roman"/>
                <w:b/>
                <w:bCs/>
                <w:iCs/>
                <w:sz w:val="24"/>
                <w:szCs w:val="24"/>
                <w:lang w:val="en-US" w:bidi="ar-SA"/>
              </w:rPr>
              <w:t xml:space="preserve">              </w:t>
            </w:r>
            <w:r w:rsidRPr="00ED200E">
              <w:rPr>
                <w:rFonts w:ascii="Times New Roman" w:hAnsi="Times New Roman" w:cs="Times New Roman"/>
                <w:b/>
                <w:bCs/>
                <w:iCs/>
                <w:sz w:val="24"/>
                <w:szCs w:val="24"/>
                <w:lang w:bidi="ar-SA"/>
              </w:rPr>
              <w:t>ΕΙΔΙΚΟΤΗΤΕΣ</w:t>
            </w:r>
          </w:p>
        </w:tc>
        <w:tc>
          <w:tcPr>
            <w:tcW w:w="4111" w:type="dxa"/>
            <w:tcBorders>
              <w:top w:val="single" w:sz="4" w:space="0" w:color="auto"/>
              <w:left w:val="single" w:sz="4" w:space="0" w:color="auto"/>
              <w:bottom w:val="single" w:sz="4" w:space="0" w:color="auto"/>
              <w:right w:val="single" w:sz="4" w:space="0" w:color="auto"/>
            </w:tcBorders>
            <w:hideMark/>
          </w:tcPr>
          <w:p w:rsidR="00C67CEF" w:rsidRPr="00ED200E" w:rsidRDefault="00C67CEF" w:rsidP="00C67CEF">
            <w:pPr>
              <w:spacing w:after="0" w:line="240" w:lineRule="auto"/>
              <w:outlineLvl w:val="3"/>
              <w:rPr>
                <w:rFonts w:ascii="Times New Roman" w:hAnsi="Times New Roman" w:cs="Times New Roman"/>
                <w:b/>
                <w:bCs/>
                <w:iCs/>
                <w:sz w:val="24"/>
                <w:szCs w:val="24"/>
                <w:lang w:bidi="ar-SA"/>
              </w:rPr>
            </w:pPr>
            <w:r w:rsidRPr="00ED200E">
              <w:rPr>
                <w:rFonts w:ascii="Times New Roman" w:hAnsi="Times New Roman" w:cs="Times New Roman"/>
                <w:b/>
                <w:bCs/>
                <w:iCs/>
                <w:sz w:val="24"/>
                <w:szCs w:val="24"/>
                <w:lang w:bidi="ar-SA"/>
              </w:rPr>
              <w:t>ΠΑΛΑΙΟΙ ΚΛΑΔΟΙ -ΕΙΔΙΚΟΤΗΤΕΣ</w:t>
            </w:r>
          </w:p>
          <w:p w:rsidR="00C67CEF" w:rsidRPr="00ED200E" w:rsidRDefault="00C67CEF" w:rsidP="00C67CEF">
            <w:pPr>
              <w:spacing w:after="0" w:line="240" w:lineRule="auto"/>
              <w:outlineLvl w:val="3"/>
              <w:rPr>
                <w:rFonts w:ascii="Times New Roman" w:hAnsi="Times New Roman" w:cs="Times New Roman"/>
                <w:b/>
                <w:bCs/>
                <w:iCs/>
                <w:sz w:val="24"/>
                <w:szCs w:val="24"/>
                <w:lang w:bidi="ar-SA"/>
              </w:rPr>
            </w:pPr>
            <w:r w:rsidRPr="00ED200E">
              <w:rPr>
                <w:rFonts w:ascii="Times New Roman" w:hAnsi="Times New Roman" w:cs="Times New Roman"/>
                <w:b/>
                <w:bCs/>
                <w:iCs/>
                <w:sz w:val="24"/>
                <w:szCs w:val="24"/>
                <w:lang w:bidi="ar-SA"/>
              </w:rPr>
              <w:t>(από τους οποίους προέρχονται οι νέοι)</w:t>
            </w:r>
          </w:p>
        </w:tc>
      </w:tr>
      <w:tr w:rsidR="00C67CEF" w:rsidRPr="00ED200E" w:rsidTr="00C67CEF">
        <w:tc>
          <w:tcPr>
            <w:tcW w:w="567" w:type="dxa"/>
            <w:tcBorders>
              <w:top w:val="single" w:sz="4" w:space="0" w:color="auto"/>
              <w:left w:val="single" w:sz="4" w:space="0" w:color="auto"/>
              <w:bottom w:val="single" w:sz="4" w:space="0" w:color="auto"/>
              <w:right w:val="single" w:sz="4" w:space="0" w:color="auto"/>
            </w:tcBorders>
            <w:hideMark/>
          </w:tcPr>
          <w:p w:rsidR="00C67CEF" w:rsidRPr="00ED200E" w:rsidRDefault="00C67CEF" w:rsidP="00C67CEF">
            <w:pPr>
              <w:spacing w:after="0" w:line="240" w:lineRule="auto"/>
              <w:outlineLvl w:val="3"/>
              <w:rPr>
                <w:rFonts w:ascii="Times New Roman" w:hAnsi="Times New Roman" w:cs="Times New Roman"/>
                <w:b/>
                <w:bCs/>
                <w:iCs/>
                <w:sz w:val="24"/>
                <w:szCs w:val="24"/>
                <w:lang w:bidi="ar-SA"/>
              </w:rPr>
            </w:pPr>
            <w:r w:rsidRPr="00ED200E">
              <w:rPr>
                <w:rFonts w:ascii="Times New Roman" w:hAnsi="Times New Roman" w:cs="Times New Roman"/>
                <w:b/>
                <w:bCs/>
                <w:iCs/>
                <w:sz w:val="24"/>
                <w:szCs w:val="24"/>
                <w:lang w:bidi="ar-SA"/>
              </w:rPr>
              <w:t>1</w:t>
            </w:r>
          </w:p>
        </w:tc>
        <w:tc>
          <w:tcPr>
            <w:tcW w:w="2410" w:type="dxa"/>
            <w:tcBorders>
              <w:top w:val="single" w:sz="4" w:space="0" w:color="auto"/>
              <w:left w:val="single" w:sz="4" w:space="0" w:color="auto"/>
              <w:bottom w:val="single" w:sz="4" w:space="0" w:color="auto"/>
              <w:right w:val="single" w:sz="4" w:space="0" w:color="auto"/>
            </w:tcBorders>
            <w:vAlign w:val="center"/>
            <w:hideMark/>
          </w:tcPr>
          <w:p w:rsidR="00C67CEF" w:rsidRPr="00ED200E" w:rsidRDefault="00C67CEF" w:rsidP="00C67CEF">
            <w:pPr>
              <w:spacing w:after="0" w:line="240" w:lineRule="auto"/>
              <w:jc w:val="center"/>
              <w:outlineLvl w:val="3"/>
              <w:rPr>
                <w:rFonts w:ascii="Times New Roman" w:hAnsi="Times New Roman" w:cs="Times New Roman"/>
                <w:b/>
                <w:bCs/>
                <w:sz w:val="24"/>
                <w:szCs w:val="24"/>
                <w:lang w:bidi="ar-SA"/>
              </w:rPr>
            </w:pPr>
            <w:r w:rsidRPr="00ED200E">
              <w:rPr>
                <w:rFonts w:ascii="Times New Roman" w:hAnsi="Times New Roman" w:cs="Times New Roman"/>
                <w:b/>
                <w:bCs/>
                <w:sz w:val="24"/>
                <w:szCs w:val="24"/>
                <w:lang w:bidi="ar-SA"/>
              </w:rPr>
              <w:t>ΠΕ78</w:t>
            </w:r>
          </w:p>
          <w:p w:rsidR="00C67CEF" w:rsidRPr="00ED200E" w:rsidRDefault="00C67CEF" w:rsidP="00C67CEF">
            <w:pPr>
              <w:spacing w:after="0" w:line="240" w:lineRule="auto"/>
              <w:jc w:val="center"/>
              <w:outlineLvl w:val="3"/>
              <w:rPr>
                <w:rFonts w:ascii="Times New Roman" w:hAnsi="Times New Roman" w:cs="Times New Roman"/>
                <w:b/>
                <w:bCs/>
                <w:iCs/>
                <w:sz w:val="24"/>
                <w:szCs w:val="24"/>
                <w:lang w:bidi="ar-SA"/>
              </w:rPr>
            </w:pPr>
            <w:r w:rsidRPr="00ED200E">
              <w:rPr>
                <w:rFonts w:ascii="Times New Roman" w:hAnsi="Times New Roman" w:cs="Times New Roman"/>
                <w:b/>
                <w:bCs/>
                <w:iCs/>
                <w:sz w:val="24"/>
                <w:szCs w:val="24"/>
                <w:lang w:bidi="ar-SA"/>
              </w:rPr>
              <w:t>ΚΟΙΝΩΝΙΚΩΝ ΕΠΙΣΤΗΜΩΝ</w:t>
            </w:r>
          </w:p>
        </w:tc>
        <w:tc>
          <w:tcPr>
            <w:tcW w:w="2977" w:type="dxa"/>
            <w:tcBorders>
              <w:top w:val="single" w:sz="4" w:space="0" w:color="auto"/>
              <w:left w:val="single" w:sz="4" w:space="0" w:color="auto"/>
              <w:bottom w:val="single" w:sz="4" w:space="0" w:color="auto"/>
              <w:right w:val="single" w:sz="4" w:space="0" w:color="auto"/>
            </w:tcBorders>
            <w:vAlign w:val="center"/>
          </w:tcPr>
          <w:p w:rsidR="00C67CEF" w:rsidRPr="00ED200E" w:rsidRDefault="00C67CEF" w:rsidP="00C67CEF">
            <w:pPr>
              <w:spacing w:after="0" w:line="240" w:lineRule="auto"/>
              <w:jc w:val="center"/>
              <w:rPr>
                <w:rFonts w:ascii="Times New Roman" w:eastAsia="Times New Roman" w:hAnsi="Times New Roman" w:cs="Times New Roman"/>
                <w:b/>
                <w:sz w:val="24"/>
                <w:szCs w:val="24"/>
                <w:lang w:bidi="ar-SA"/>
              </w:rPr>
            </w:pPr>
          </w:p>
        </w:tc>
        <w:tc>
          <w:tcPr>
            <w:tcW w:w="4111" w:type="dxa"/>
            <w:tcBorders>
              <w:top w:val="single" w:sz="4" w:space="0" w:color="auto"/>
              <w:left w:val="single" w:sz="4" w:space="0" w:color="auto"/>
              <w:bottom w:val="single" w:sz="4" w:space="0" w:color="auto"/>
              <w:right w:val="single" w:sz="4" w:space="0" w:color="auto"/>
            </w:tcBorders>
            <w:hideMark/>
          </w:tcPr>
          <w:p w:rsidR="00C67CEF" w:rsidRPr="00ED200E" w:rsidRDefault="00C67CEF" w:rsidP="00C67CEF">
            <w:pPr>
              <w:spacing w:after="0" w:line="240" w:lineRule="auto"/>
              <w:rPr>
                <w:rFonts w:ascii="Times New Roman" w:eastAsia="Times New Roman" w:hAnsi="Times New Roman" w:cs="Times New Roman"/>
                <w:sz w:val="24"/>
                <w:szCs w:val="24"/>
                <w:lang w:bidi="ar-SA"/>
              </w:rPr>
            </w:pPr>
            <w:r w:rsidRPr="00ED200E">
              <w:rPr>
                <w:rFonts w:ascii="Times New Roman" w:eastAsia="Times New Roman" w:hAnsi="Times New Roman" w:cs="Times New Roman"/>
                <w:b/>
                <w:sz w:val="24"/>
                <w:szCs w:val="24"/>
                <w:lang w:bidi="ar-SA"/>
              </w:rPr>
              <w:t>ΠΕ10</w:t>
            </w:r>
            <w:r w:rsidRPr="00ED200E">
              <w:rPr>
                <w:rFonts w:ascii="Times New Roman" w:eastAsia="Times New Roman" w:hAnsi="Times New Roman" w:cs="Times New Roman"/>
                <w:sz w:val="24"/>
                <w:szCs w:val="24"/>
                <w:lang w:bidi="ar-SA"/>
              </w:rPr>
              <w:t xml:space="preserve"> ΚΟΙΝΩΝΙΟΛΟΓΟΙ</w:t>
            </w:r>
          </w:p>
          <w:p w:rsidR="00C67CEF" w:rsidRPr="00ED200E" w:rsidRDefault="00C67CEF" w:rsidP="00C67CEF">
            <w:pPr>
              <w:spacing w:after="0" w:line="240" w:lineRule="auto"/>
              <w:rPr>
                <w:rFonts w:ascii="Times New Roman" w:eastAsia="Times New Roman" w:hAnsi="Times New Roman" w:cs="Times New Roman"/>
                <w:sz w:val="24"/>
                <w:szCs w:val="24"/>
                <w:lang w:bidi="ar-SA"/>
              </w:rPr>
            </w:pPr>
            <w:r w:rsidRPr="00ED200E">
              <w:rPr>
                <w:rFonts w:ascii="Times New Roman" w:hAnsi="Times New Roman" w:cs="Times New Roman"/>
                <w:b/>
                <w:sz w:val="24"/>
                <w:szCs w:val="24"/>
                <w:lang w:bidi="ar-SA"/>
              </w:rPr>
              <w:t xml:space="preserve">ΠΕ13 </w:t>
            </w:r>
            <w:r w:rsidRPr="00ED200E">
              <w:rPr>
                <w:rFonts w:ascii="Times New Roman" w:hAnsi="Times New Roman" w:cs="Times New Roman"/>
                <w:sz w:val="24"/>
                <w:szCs w:val="24"/>
                <w:lang w:bidi="ar-SA"/>
              </w:rPr>
              <w:t>ΝΟΜΙΚΩΝ &amp; ΠΟΛΙΤΙΚΩΝ ΕΠΙΣΤΗΜΩΝ</w:t>
            </w:r>
          </w:p>
        </w:tc>
      </w:tr>
      <w:tr w:rsidR="00C67CEF" w:rsidRPr="00ED200E" w:rsidTr="00C67CEF">
        <w:trPr>
          <w:trHeight w:val="461"/>
        </w:trPr>
        <w:tc>
          <w:tcPr>
            <w:tcW w:w="567" w:type="dxa"/>
            <w:tcBorders>
              <w:top w:val="single" w:sz="4" w:space="0" w:color="auto"/>
              <w:left w:val="single" w:sz="4" w:space="0" w:color="auto"/>
              <w:right w:val="single" w:sz="4" w:space="0" w:color="auto"/>
            </w:tcBorders>
            <w:hideMark/>
          </w:tcPr>
          <w:p w:rsidR="00C67CEF" w:rsidRPr="00ED200E" w:rsidRDefault="00C67CEF" w:rsidP="00C67CEF">
            <w:pPr>
              <w:spacing w:after="0" w:line="240" w:lineRule="auto"/>
              <w:outlineLvl w:val="3"/>
              <w:rPr>
                <w:rFonts w:ascii="Times New Roman" w:hAnsi="Times New Roman" w:cs="Times New Roman"/>
                <w:b/>
                <w:bCs/>
                <w:iCs/>
                <w:sz w:val="24"/>
                <w:szCs w:val="24"/>
                <w:lang w:bidi="ar-SA"/>
              </w:rPr>
            </w:pPr>
            <w:r w:rsidRPr="00ED200E">
              <w:rPr>
                <w:rFonts w:ascii="Times New Roman" w:hAnsi="Times New Roman" w:cs="Times New Roman"/>
                <w:b/>
                <w:bCs/>
                <w:iCs/>
                <w:sz w:val="24"/>
                <w:szCs w:val="24"/>
                <w:lang w:bidi="ar-SA"/>
              </w:rPr>
              <w:t>2</w:t>
            </w:r>
          </w:p>
        </w:tc>
        <w:tc>
          <w:tcPr>
            <w:tcW w:w="2410" w:type="dxa"/>
            <w:vMerge w:val="restart"/>
            <w:tcBorders>
              <w:top w:val="single" w:sz="4" w:space="0" w:color="auto"/>
              <w:left w:val="single" w:sz="4" w:space="0" w:color="auto"/>
              <w:right w:val="single" w:sz="4" w:space="0" w:color="auto"/>
            </w:tcBorders>
            <w:vAlign w:val="center"/>
            <w:hideMark/>
          </w:tcPr>
          <w:p w:rsidR="00C67CEF" w:rsidRPr="00ED200E" w:rsidRDefault="00C67CEF" w:rsidP="00C67CEF">
            <w:pPr>
              <w:spacing w:after="0" w:line="240" w:lineRule="auto"/>
              <w:jc w:val="center"/>
              <w:outlineLvl w:val="3"/>
              <w:rPr>
                <w:rFonts w:ascii="Times New Roman" w:hAnsi="Times New Roman" w:cs="Times New Roman"/>
                <w:b/>
                <w:bCs/>
                <w:iCs/>
                <w:sz w:val="24"/>
                <w:szCs w:val="24"/>
                <w:lang w:bidi="ar-SA"/>
              </w:rPr>
            </w:pPr>
            <w:r w:rsidRPr="00ED200E">
              <w:rPr>
                <w:rFonts w:ascii="Times New Roman" w:hAnsi="Times New Roman" w:cs="Times New Roman"/>
                <w:b/>
                <w:bCs/>
                <w:iCs/>
                <w:sz w:val="24"/>
                <w:szCs w:val="24"/>
                <w:lang w:bidi="ar-SA"/>
              </w:rPr>
              <w:t>ΠΕ79</w:t>
            </w:r>
          </w:p>
          <w:p w:rsidR="00C67CEF" w:rsidRPr="00ED200E" w:rsidRDefault="00C67CEF" w:rsidP="00C67CEF">
            <w:pPr>
              <w:spacing w:after="0" w:line="240" w:lineRule="auto"/>
              <w:jc w:val="center"/>
              <w:outlineLvl w:val="3"/>
              <w:rPr>
                <w:rFonts w:ascii="Times New Roman" w:hAnsi="Times New Roman" w:cs="Times New Roman"/>
                <w:b/>
                <w:bCs/>
                <w:iCs/>
                <w:sz w:val="24"/>
                <w:szCs w:val="24"/>
                <w:lang w:bidi="ar-SA"/>
              </w:rPr>
            </w:pPr>
            <w:r w:rsidRPr="00ED200E">
              <w:rPr>
                <w:rFonts w:ascii="Times New Roman" w:hAnsi="Times New Roman" w:cs="Times New Roman"/>
                <w:b/>
                <w:bCs/>
                <w:iCs/>
                <w:sz w:val="24"/>
                <w:szCs w:val="24"/>
                <w:lang w:bidi="ar-SA"/>
              </w:rPr>
              <w:t>ΜΟΥΣΙΚΗΣ</w:t>
            </w:r>
          </w:p>
        </w:tc>
        <w:tc>
          <w:tcPr>
            <w:tcW w:w="2977" w:type="dxa"/>
            <w:tcBorders>
              <w:top w:val="single" w:sz="4" w:space="0" w:color="auto"/>
              <w:left w:val="single" w:sz="4" w:space="0" w:color="auto"/>
              <w:bottom w:val="single" w:sz="4" w:space="0" w:color="auto"/>
              <w:right w:val="single" w:sz="4" w:space="0" w:color="auto"/>
            </w:tcBorders>
            <w:vAlign w:val="center"/>
          </w:tcPr>
          <w:p w:rsidR="00C67CEF" w:rsidRPr="00ED200E" w:rsidRDefault="00C67CEF" w:rsidP="00C67CEF">
            <w:pPr>
              <w:spacing w:after="0" w:line="240" w:lineRule="auto"/>
              <w:jc w:val="center"/>
              <w:rPr>
                <w:rFonts w:ascii="Times New Roman" w:eastAsia="Times New Roman" w:hAnsi="Times New Roman" w:cs="Times New Roman"/>
                <w:b/>
                <w:sz w:val="24"/>
                <w:szCs w:val="24"/>
                <w:lang w:bidi="ar-SA"/>
              </w:rPr>
            </w:pPr>
            <w:r w:rsidRPr="00ED200E">
              <w:rPr>
                <w:rFonts w:ascii="Times New Roman" w:eastAsia="Times New Roman" w:hAnsi="Times New Roman" w:cs="Times New Roman"/>
                <w:b/>
                <w:sz w:val="24"/>
                <w:szCs w:val="24"/>
                <w:lang w:bidi="ar-SA"/>
              </w:rPr>
              <w:t>ΠΕ79.01 ΜΟΥΣΙΚΗΣ ΕΠΙΣΤΗΜΗΣ</w:t>
            </w:r>
          </w:p>
        </w:tc>
        <w:tc>
          <w:tcPr>
            <w:tcW w:w="4111" w:type="dxa"/>
            <w:tcBorders>
              <w:top w:val="single" w:sz="4" w:space="0" w:color="auto"/>
              <w:left w:val="single" w:sz="4" w:space="0" w:color="auto"/>
              <w:right w:val="single" w:sz="4" w:space="0" w:color="auto"/>
            </w:tcBorders>
            <w:hideMark/>
          </w:tcPr>
          <w:p w:rsidR="00C67CEF" w:rsidRPr="00ED200E" w:rsidRDefault="00C67CEF" w:rsidP="00C67CEF">
            <w:pPr>
              <w:spacing w:after="0" w:line="240" w:lineRule="auto"/>
              <w:rPr>
                <w:rFonts w:ascii="Times New Roman" w:eastAsia="Times New Roman" w:hAnsi="Times New Roman" w:cs="Times New Roman"/>
                <w:sz w:val="24"/>
                <w:szCs w:val="24"/>
                <w:lang w:bidi="ar-SA"/>
              </w:rPr>
            </w:pPr>
            <w:r w:rsidRPr="00ED200E">
              <w:rPr>
                <w:rFonts w:ascii="Times New Roman" w:eastAsia="Times New Roman" w:hAnsi="Times New Roman" w:cs="Times New Roman"/>
                <w:b/>
                <w:sz w:val="24"/>
                <w:szCs w:val="24"/>
                <w:lang w:bidi="ar-SA"/>
              </w:rPr>
              <w:t>ΠΕ16.01</w:t>
            </w:r>
            <w:r w:rsidRPr="00ED200E">
              <w:rPr>
                <w:rFonts w:ascii="Times New Roman" w:eastAsia="Times New Roman" w:hAnsi="Times New Roman" w:cs="Times New Roman"/>
                <w:sz w:val="24"/>
                <w:szCs w:val="24"/>
                <w:lang w:bidi="ar-SA"/>
              </w:rPr>
              <w:t xml:space="preserve"> ΠΤΥΧΙΟΥΧΟΙ ΜΟΥΣΙΚΗΣ ΕΠΙΣΤΗΜΗΣ, </w:t>
            </w:r>
          </w:p>
          <w:p w:rsidR="00C67CEF" w:rsidRPr="00ED200E" w:rsidRDefault="00C67CEF" w:rsidP="00C67CEF">
            <w:pPr>
              <w:spacing w:after="0" w:line="240" w:lineRule="auto"/>
              <w:rPr>
                <w:rFonts w:ascii="Times New Roman" w:eastAsia="Times New Roman" w:hAnsi="Times New Roman" w:cs="Times New Roman"/>
                <w:iCs/>
                <w:sz w:val="24"/>
                <w:szCs w:val="24"/>
                <w:lang w:bidi="ar-SA"/>
              </w:rPr>
            </w:pPr>
            <w:r w:rsidRPr="00ED200E">
              <w:rPr>
                <w:rFonts w:ascii="Times New Roman" w:eastAsia="Times New Roman" w:hAnsi="Times New Roman" w:cs="Times New Roman"/>
                <w:b/>
                <w:sz w:val="24"/>
                <w:szCs w:val="24"/>
                <w:lang w:bidi="ar-SA"/>
              </w:rPr>
              <w:lastRenderedPageBreak/>
              <w:t>ΠΕ16.02</w:t>
            </w:r>
            <w:r w:rsidRPr="00ED200E">
              <w:rPr>
                <w:rFonts w:ascii="Times New Roman" w:eastAsia="Times New Roman" w:hAnsi="Times New Roman" w:cs="Times New Roman"/>
                <w:sz w:val="24"/>
                <w:szCs w:val="24"/>
                <w:lang w:bidi="ar-SA"/>
              </w:rPr>
              <w:t xml:space="preserve"> ΠΤΥΧΙΟΥΧΟΙ ΠΑΡΑΔΟΣΙΑΚΗΣ/ΛΑΪΚΗΣ ΜΟΥΣΙΚΗΣ, </w:t>
            </w:r>
          </w:p>
        </w:tc>
      </w:tr>
      <w:tr w:rsidR="00C67CEF" w:rsidRPr="00ED200E" w:rsidTr="00C67CEF">
        <w:trPr>
          <w:trHeight w:val="460"/>
        </w:trPr>
        <w:tc>
          <w:tcPr>
            <w:tcW w:w="567" w:type="dxa"/>
            <w:tcBorders>
              <w:left w:val="single" w:sz="4" w:space="0" w:color="auto"/>
              <w:bottom w:val="single" w:sz="4" w:space="0" w:color="auto"/>
              <w:right w:val="single" w:sz="4" w:space="0" w:color="auto"/>
            </w:tcBorders>
          </w:tcPr>
          <w:p w:rsidR="00C67CEF" w:rsidRPr="00ED200E" w:rsidRDefault="00C67CEF" w:rsidP="00C67CEF">
            <w:pPr>
              <w:spacing w:after="0" w:line="240" w:lineRule="auto"/>
              <w:outlineLvl w:val="3"/>
              <w:rPr>
                <w:rFonts w:ascii="Times New Roman" w:hAnsi="Times New Roman" w:cs="Times New Roman"/>
                <w:b/>
                <w:bCs/>
                <w:iCs/>
                <w:sz w:val="24"/>
                <w:szCs w:val="24"/>
                <w:lang w:bidi="ar-SA"/>
              </w:rPr>
            </w:pPr>
            <w:r w:rsidRPr="00ED200E">
              <w:rPr>
                <w:rFonts w:ascii="Times New Roman" w:hAnsi="Times New Roman" w:cs="Times New Roman"/>
                <w:b/>
                <w:bCs/>
                <w:iCs/>
                <w:sz w:val="24"/>
                <w:szCs w:val="24"/>
                <w:lang w:bidi="ar-SA"/>
              </w:rPr>
              <w:lastRenderedPageBreak/>
              <w:t>3</w:t>
            </w:r>
          </w:p>
        </w:tc>
        <w:tc>
          <w:tcPr>
            <w:tcW w:w="2410" w:type="dxa"/>
            <w:vMerge/>
            <w:tcBorders>
              <w:left w:val="single" w:sz="4" w:space="0" w:color="auto"/>
              <w:bottom w:val="single" w:sz="4" w:space="0" w:color="auto"/>
              <w:right w:val="single" w:sz="4" w:space="0" w:color="auto"/>
            </w:tcBorders>
            <w:vAlign w:val="center"/>
          </w:tcPr>
          <w:p w:rsidR="00C67CEF" w:rsidRPr="00ED200E" w:rsidRDefault="00C67CEF" w:rsidP="00C67CEF">
            <w:pPr>
              <w:spacing w:after="0" w:line="240" w:lineRule="auto"/>
              <w:jc w:val="center"/>
              <w:outlineLvl w:val="3"/>
              <w:rPr>
                <w:rFonts w:ascii="Times New Roman" w:hAnsi="Times New Roman" w:cs="Times New Roman"/>
                <w:b/>
                <w:bCs/>
                <w:iCs/>
                <w:sz w:val="24"/>
                <w:szCs w:val="24"/>
                <w:lang w:bidi="ar-SA"/>
              </w:rPr>
            </w:pPr>
          </w:p>
        </w:tc>
        <w:tc>
          <w:tcPr>
            <w:tcW w:w="2977" w:type="dxa"/>
            <w:tcBorders>
              <w:top w:val="single" w:sz="4" w:space="0" w:color="auto"/>
              <w:left w:val="single" w:sz="4" w:space="0" w:color="auto"/>
              <w:bottom w:val="single" w:sz="4" w:space="0" w:color="auto"/>
              <w:right w:val="single" w:sz="4" w:space="0" w:color="auto"/>
            </w:tcBorders>
            <w:vAlign w:val="center"/>
          </w:tcPr>
          <w:p w:rsidR="00C67CEF" w:rsidRPr="00ED200E" w:rsidRDefault="00C67CEF" w:rsidP="00C67CEF">
            <w:pPr>
              <w:spacing w:after="0" w:line="240" w:lineRule="auto"/>
              <w:jc w:val="center"/>
              <w:rPr>
                <w:rFonts w:ascii="Times New Roman" w:eastAsia="Times New Roman" w:hAnsi="Times New Roman" w:cs="Times New Roman"/>
                <w:b/>
                <w:sz w:val="24"/>
                <w:szCs w:val="24"/>
                <w:lang w:bidi="ar-SA"/>
              </w:rPr>
            </w:pPr>
            <w:r w:rsidRPr="00ED200E">
              <w:rPr>
                <w:rFonts w:ascii="Times New Roman" w:eastAsia="Times New Roman" w:hAnsi="Times New Roman" w:cs="Times New Roman"/>
                <w:b/>
                <w:sz w:val="24"/>
                <w:szCs w:val="24"/>
                <w:lang w:bidi="ar-SA"/>
              </w:rPr>
              <w:t>ΠΕ79.02 ΤΕΧΝΟΛΟΓΟΙ ΤΕΧΝ. ΗΧΟΥ ΚΑΙ ΜΟΥΣΙΚΩΝ ΟΡΓΑΝΩΝ</w:t>
            </w:r>
          </w:p>
        </w:tc>
        <w:tc>
          <w:tcPr>
            <w:tcW w:w="4111" w:type="dxa"/>
            <w:tcBorders>
              <w:left w:val="single" w:sz="4" w:space="0" w:color="auto"/>
              <w:bottom w:val="single" w:sz="4" w:space="0" w:color="auto"/>
              <w:right w:val="single" w:sz="4" w:space="0" w:color="auto"/>
            </w:tcBorders>
          </w:tcPr>
          <w:p w:rsidR="00C67CEF" w:rsidRPr="00ED200E" w:rsidRDefault="00C67CEF" w:rsidP="00C67CEF">
            <w:pPr>
              <w:spacing w:after="0" w:line="240" w:lineRule="auto"/>
              <w:rPr>
                <w:rFonts w:ascii="Times New Roman" w:eastAsia="Times New Roman" w:hAnsi="Times New Roman" w:cs="Times New Roman"/>
                <w:b/>
                <w:sz w:val="24"/>
                <w:szCs w:val="24"/>
                <w:lang w:bidi="ar-SA"/>
              </w:rPr>
            </w:pPr>
            <w:r w:rsidRPr="00ED200E">
              <w:rPr>
                <w:rFonts w:ascii="Times New Roman" w:eastAsia="Times New Roman" w:hAnsi="Times New Roman" w:cs="Times New Roman"/>
                <w:b/>
                <w:sz w:val="24"/>
                <w:szCs w:val="24"/>
                <w:lang w:bidi="ar-SA"/>
              </w:rPr>
              <w:t>ΠΕ17.14</w:t>
            </w:r>
            <w:r w:rsidRPr="00ED200E">
              <w:rPr>
                <w:rFonts w:ascii="Times New Roman" w:eastAsia="Times New Roman" w:hAnsi="Times New Roman" w:cs="Times New Roman"/>
                <w:sz w:val="24"/>
                <w:szCs w:val="24"/>
                <w:lang w:bidi="ar-SA"/>
              </w:rPr>
              <w:t xml:space="preserve"> ΤΕΧΝΟΛΟΓΟΙ ΤΕΧΝ. ΗΧΟΥ ΚΑΙ ΜΟΥΣΙΚΩΝ ΟΡΓΑΝΩΝ</w:t>
            </w:r>
          </w:p>
        </w:tc>
      </w:tr>
      <w:tr w:rsidR="00C67CEF" w:rsidRPr="00ED200E" w:rsidTr="00C67CEF">
        <w:trPr>
          <w:trHeight w:val="1948"/>
        </w:trPr>
        <w:tc>
          <w:tcPr>
            <w:tcW w:w="567" w:type="dxa"/>
            <w:tcBorders>
              <w:top w:val="single" w:sz="4" w:space="0" w:color="auto"/>
              <w:left w:val="single" w:sz="4" w:space="0" w:color="auto"/>
              <w:bottom w:val="single" w:sz="4" w:space="0" w:color="auto"/>
              <w:right w:val="single" w:sz="4" w:space="0" w:color="auto"/>
            </w:tcBorders>
            <w:hideMark/>
          </w:tcPr>
          <w:p w:rsidR="00C67CEF" w:rsidRPr="00ED200E" w:rsidRDefault="00C67CEF" w:rsidP="00C67CEF">
            <w:pPr>
              <w:spacing w:after="0" w:line="240" w:lineRule="auto"/>
              <w:outlineLvl w:val="3"/>
              <w:rPr>
                <w:rFonts w:ascii="Times New Roman" w:hAnsi="Times New Roman" w:cs="Times New Roman"/>
                <w:b/>
                <w:bCs/>
                <w:iCs/>
                <w:sz w:val="24"/>
                <w:szCs w:val="24"/>
                <w:lang w:bidi="ar-SA"/>
              </w:rPr>
            </w:pPr>
            <w:r w:rsidRPr="00ED200E">
              <w:rPr>
                <w:rFonts w:ascii="Times New Roman" w:hAnsi="Times New Roman" w:cs="Times New Roman"/>
                <w:b/>
                <w:bCs/>
                <w:iCs/>
                <w:sz w:val="24"/>
                <w:szCs w:val="24"/>
                <w:lang w:bidi="ar-SA"/>
              </w:rPr>
              <w:t>4</w:t>
            </w:r>
          </w:p>
        </w:tc>
        <w:tc>
          <w:tcPr>
            <w:tcW w:w="2410" w:type="dxa"/>
            <w:tcBorders>
              <w:top w:val="single" w:sz="4" w:space="0" w:color="auto"/>
              <w:left w:val="single" w:sz="4" w:space="0" w:color="auto"/>
              <w:bottom w:val="single" w:sz="4" w:space="0" w:color="auto"/>
              <w:right w:val="single" w:sz="4" w:space="0" w:color="auto"/>
            </w:tcBorders>
            <w:vAlign w:val="center"/>
          </w:tcPr>
          <w:p w:rsidR="00C67CEF" w:rsidRPr="00ED200E" w:rsidRDefault="00C67CEF" w:rsidP="00C67CEF">
            <w:pPr>
              <w:spacing w:after="0" w:line="240" w:lineRule="auto"/>
              <w:jc w:val="center"/>
              <w:rPr>
                <w:rFonts w:ascii="Times New Roman" w:eastAsia="Times New Roman" w:hAnsi="Times New Roman" w:cs="Times New Roman"/>
                <w:b/>
                <w:sz w:val="24"/>
                <w:szCs w:val="24"/>
                <w:lang w:bidi="ar-SA"/>
              </w:rPr>
            </w:pPr>
            <w:r w:rsidRPr="00ED200E">
              <w:rPr>
                <w:rFonts w:ascii="Times New Roman" w:eastAsia="Times New Roman" w:hAnsi="Times New Roman" w:cs="Times New Roman"/>
                <w:b/>
                <w:sz w:val="24"/>
                <w:szCs w:val="24"/>
                <w:lang w:bidi="ar-SA"/>
              </w:rPr>
              <w:t>ΠΕ80</w:t>
            </w:r>
          </w:p>
          <w:p w:rsidR="00C67CEF" w:rsidRPr="00ED200E" w:rsidRDefault="00C67CEF" w:rsidP="00C67CEF">
            <w:pPr>
              <w:spacing w:after="0" w:line="240" w:lineRule="auto"/>
              <w:jc w:val="center"/>
              <w:rPr>
                <w:rFonts w:ascii="Times New Roman" w:eastAsia="Times New Roman" w:hAnsi="Times New Roman" w:cs="Times New Roman"/>
                <w:b/>
                <w:sz w:val="24"/>
                <w:szCs w:val="24"/>
                <w:lang w:bidi="ar-SA"/>
              </w:rPr>
            </w:pPr>
            <w:r w:rsidRPr="00ED200E">
              <w:rPr>
                <w:rFonts w:ascii="Times New Roman" w:eastAsia="Times New Roman" w:hAnsi="Times New Roman" w:cs="Times New Roman"/>
                <w:b/>
                <w:sz w:val="24"/>
                <w:szCs w:val="24"/>
                <w:lang w:bidi="ar-SA"/>
              </w:rPr>
              <w:t>ΟΙΚΟΝΟΜΙΑΣ</w:t>
            </w:r>
          </w:p>
          <w:p w:rsidR="00C67CEF" w:rsidRPr="00ED200E" w:rsidRDefault="00C67CEF" w:rsidP="00C67CEF">
            <w:pPr>
              <w:spacing w:after="0" w:line="240" w:lineRule="auto"/>
              <w:jc w:val="center"/>
              <w:outlineLvl w:val="3"/>
              <w:rPr>
                <w:rFonts w:ascii="Times New Roman" w:hAnsi="Times New Roman" w:cs="Times New Roman"/>
                <w:b/>
                <w:bCs/>
                <w:iCs/>
                <w:sz w:val="24"/>
                <w:szCs w:val="24"/>
                <w:lang w:bidi="ar-SA"/>
              </w:rPr>
            </w:pPr>
          </w:p>
        </w:tc>
        <w:tc>
          <w:tcPr>
            <w:tcW w:w="2977" w:type="dxa"/>
            <w:tcBorders>
              <w:top w:val="single" w:sz="4" w:space="0" w:color="auto"/>
              <w:left w:val="single" w:sz="4" w:space="0" w:color="auto"/>
              <w:bottom w:val="single" w:sz="4" w:space="0" w:color="auto"/>
              <w:right w:val="single" w:sz="4" w:space="0" w:color="auto"/>
            </w:tcBorders>
            <w:vAlign w:val="center"/>
          </w:tcPr>
          <w:p w:rsidR="00C67CEF" w:rsidRPr="00ED200E" w:rsidRDefault="00C67CEF" w:rsidP="00C67CEF">
            <w:pPr>
              <w:spacing w:after="0" w:line="240" w:lineRule="auto"/>
              <w:jc w:val="center"/>
              <w:outlineLvl w:val="3"/>
              <w:rPr>
                <w:rFonts w:ascii="Times New Roman" w:hAnsi="Times New Roman" w:cs="Times New Roman"/>
                <w:b/>
                <w:bCs/>
                <w:iCs/>
                <w:sz w:val="24"/>
                <w:szCs w:val="24"/>
                <w:lang w:bidi="ar-SA"/>
              </w:rPr>
            </w:pPr>
          </w:p>
        </w:tc>
        <w:tc>
          <w:tcPr>
            <w:tcW w:w="4111" w:type="dxa"/>
            <w:tcBorders>
              <w:top w:val="single" w:sz="4" w:space="0" w:color="auto"/>
              <w:left w:val="single" w:sz="4" w:space="0" w:color="auto"/>
              <w:bottom w:val="single" w:sz="4" w:space="0" w:color="auto"/>
              <w:right w:val="single" w:sz="4" w:space="0" w:color="auto"/>
            </w:tcBorders>
          </w:tcPr>
          <w:p w:rsidR="00C67CEF" w:rsidRPr="00ED200E" w:rsidRDefault="00C67CEF" w:rsidP="00C67CEF">
            <w:pPr>
              <w:spacing w:after="0" w:line="240" w:lineRule="auto"/>
              <w:outlineLvl w:val="3"/>
              <w:rPr>
                <w:rFonts w:ascii="Times New Roman" w:hAnsi="Times New Roman" w:cs="Times New Roman"/>
                <w:b/>
                <w:bCs/>
                <w:sz w:val="24"/>
                <w:szCs w:val="24"/>
                <w:lang w:bidi="ar-SA"/>
              </w:rPr>
            </w:pPr>
            <w:r w:rsidRPr="00ED200E">
              <w:rPr>
                <w:rFonts w:ascii="Times New Roman" w:hAnsi="Times New Roman" w:cs="Times New Roman"/>
                <w:b/>
                <w:bCs/>
                <w:iCs/>
                <w:sz w:val="24"/>
                <w:szCs w:val="24"/>
                <w:lang w:bidi="ar-SA"/>
              </w:rPr>
              <w:t>ΠΕ09</w:t>
            </w:r>
            <w:r w:rsidRPr="00ED200E">
              <w:rPr>
                <w:rFonts w:ascii="Times New Roman" w:hAnsi="Times New Roman" w:cs="Times New Roman"/>
                <w:b/>
                <w:bCs/>
                <w:sz w:val="24"/>
                <w:szCs w:val="24"/>
                <w:lang w:bidi="ar-SA"/>
              </w:rPr>
              <w:t xml:space="preserve"> </w:t>
            </w:r>
            <w:r w:rsidRPr="00ED200E">
              <w:rPr>
                <w:rFonts w:ascii="Times New Roman" w:hAnsi="Times New Roman" w:cs="Times New Roman"/>
                <w:bCs/>
                <w:sz w:val="24"/>
                <w:szCs w:val="24"/>
                <w:lang w:bidi="ar-SA"/>
              </w:rPr>
              <w:t>ΟΙΚΟΝΟΜΟΛΟΓΟΙ</w:t>
            </w:r>
          </w:p>
          <w:p w:rsidR="00C67CEF" w:rsidRPr="00ED200E" w:rsidRDefault="00C67CEF" w:rsidP="00C67CEF">
            <w:pPr>
              <w:spacing w:after="0" w:line="240" w:lineRule="auto"/>
              <w:outlineLvl w:val="3"/>
              <w:rPr>
                <w:rFonts w:ascii="Times New Roman" w:hAnsi="Times New Roman" w:cs="Times New Roman"/>
                <w:b/>
                <w:bCs/>
                <w:sz w:val="24"/>
                <w:szCs w:val="24"/>
                <w:lang w:bidi="ar-SA"/>
              </w:rPr>
            </w:pPr>
            <w:r w:rsidRPr="00ED200E">
              <w:rPr>
                <w:rFonts w:ascii="Times New Roman" w:hAnsi="Times New Roman" w:cs="Times New Roman"/>
                <w:b/>
                <w:bCs/>
                <w:sz w:val="24"/>
                <w:szCs w:val="24"/>
                <w:lang w:bidi="ar-SA"/>
              </w:rPr>
              <w:t xml:space="preserve">ΠΕ18.02 </w:t>
            </w:r>
            <w:r w:rsidRPr="00ED200E">
              <w:rPr>
                <w:rFonts w:ascii="Times New Roman" w:hAnsi="Times New Roman" w:cs="Times New Roman"/>
                <w:bCs/>
                <w:sz w:val="24"/>
                <w:szCs w:val="24"/>
                <w:lang w:bidi="ar-SA"/>
              </w:rPr>
              <w:t>ΔΙΟΙΚΗΣΗ ΕΠΙΧΕΙΡΗΣΕΩΝ</w:t>
            </w:r>
            <w:r w:rsidRPr="00ED200E">
              <w:rPr>
                <w:rFonts w:ascii="Times New Roman" w:hAnsi="Times New Roman" w:cs="Times New Roman"/>
                <w:b/>
                <w:bCs/>
                <w:sz w:val="24"/>
                <w:szCs w:val="24"/>
                <w:lang w:bidi="ar-SA"/>
              </w:rPr>
              <w:t xml:space="preserve"> </w:t>
            </w:r>
          </w:p>
          <w:p w:rsidR="00C67CEF" w:rsidRPr="00ED200E" w:rsidRDefault="00C67CEF" w:rsidP="00C67CEF">
            <w:pPr>
              <w:spacing w:after="0" w:line="240" w:lineRule="auto"/>
              <w:outlineLvl w:val="3"/>
              <w:rPr>
                <w:rFonts w:ascii="Times New Roman" w:hAnsi="Times New Roman" w:cs="Times New Roman"/>
                <w:b/>
                <w:bCs/>
                <w:sz w:val="24"/>
                <w:szCs w:val="24"/>
                <w:lang w:bidi="ar-SA"/>
              </w:rPr>
            </w:pPr>
            <w:r w:rsidRPr="00ED200E">
              <w:rPr>
                <w:rFonts w:ascii="Times New Roman" w:hAnsi="Times New Roman" w:cs="Times New Roman"/>
                <w:b/>
                <w:bCs/>
                <w:sz w:val="24"/>
                <w:szCs w:val="24"/>
                <w:lang w:bidi="ar-SA"/>
              </w:rPr>
              <w:t xml:space="preserve">ΠΕ18.03 </w:t>
            </w:r>
            <w:r w:rsidRPr="00ED200E">
              <w:rPr>
                <w:rFonts w:ascii="Times New Roman" w:hAnsi="Times New Roman" w:cs="Times New Roman"/>
                <w:bCs/>
                <w:sz w:val="24"/>
                <w:szCs w:val="24"/>
                <w:lang w:bidi="ar-SA"/>
              </w:rPr>
              <w:t>ΛΟΓΙΣΤΙΚΗΣ</w:t>
            </w:r>
          </w:p>
          <w:p w:rsidR="00C67CEF" w:rsidRPr="00ED200E" w:rsidRDefault="00C67CEF" w:rsidP="00C67CEF">
            <w:pPr>
              <w:spacing w:after="0" w:line="240" w:lineRule="auto"/>
              <w:outlineLvl w:val="3"/>
              <w:rPr>
                <w:rFonts w:ascii="Times New Roman" w:hAnsi="Times New Roman" w:cs="Times New Roman"/>
                <w:bCs/>
                <w:sz w:val="24"/>
                <w:szCs w:val="24"/>
                <w:lang w:bidi="ar-SA"/>
              </w:rPr>
            </w:pPr>
            <w:r w:rsidRPr="00ED200E">
              <w:rPr>
                <w:rFonts w:ascii="Times New Roman" w:hAnsi="Times New Roman" w:cs="Times New Roman"/>
                <w:b/>
                <w:bCs/>
                <w:sz w:val="24"/>
                <w:szCs w:val="24"/>
                <w:lang w:bidi="ar-SA"/>
              </w:rPr>
              <w:t xml:space="preserve">ΠΕ18.35 </w:t>
            </w:r>
            <w:r w:rsidRPr="00ED200E">
              <w:rPr>
                <w:rFonts w:ascii="Times New Roman" w:hAnsi="Times New Roman" w:cs="Times New Roman"/>
                <w:bCs/>
                <w:sz w:val="24"/>
                <w:szCs w:val="24"/>
                <w:lang w:bidi="ar-SA"/>
              </w:rPr>
              <w:t>ΤΟΥΡΙΣΤΙΚΩΝ ΕΠΙΧΕΙΡΗΣΕΩΝ</w:t>
            </w:r>
          </w:p>
          <w:p w:rsidR="00C67CEF" w:rsidRPr="00ED200E" w:rsidRDefault="00C67CEF" w:rsidP="00C67CEF">
            <w:pPr>
              <w:spacing w:after="0" w:line="240" w:lineRule="auto"/>
              <w:outlineLvl w:val="3"/>
              <w:rPr>
                <w:rFonts w:ascii="Times New Roman" w:hAnsi="Times New Roman" w:cs="Times New Roman"/>
                <w:b/>
                <w:bCs/>
                <w:sz w:val="24"/>
                <w:szCs w:val="24"/>
                <w:lang w:bidi="ar-SA"/>
              </w:rPr>
            </w:pPr>
            <w:r w:rsidRPr="00ED200E">
              <w:rPr>
                <w:rFonts w:ascii="Times New Roman" w:hAnsi="Times New Roman" w:cs="Times New Roman"/>
                <w:b/>
                <w:bCs/>
                <w:sz w:val="24"/>
                <w:szCs w:val="24"/>
                <w:lang w:bidi="ar-SA"/>
              </w:rPr>
              <w:t xml:space="preserve">ΠΕ18.40 </w:t>
            </w:r>
            <w:r w:rsidRPr="00ED200E">
              <w:rPr>
                <w:rFonts w:ascii="Times New Roman" w:hAnsi="Times New Roman" w:cs="Times New Roman"/>
                <w:bCs/>
                <w:sz w:val="24"/>
                <w:szCs w:val="24"/>
                <w:lang w:bidi="ar-SA"/>
              </w:rPr>
              <w:t xml:space="preserve">ΕΜΠΟΡΙΑΣ ΚΑΙ ΔΙΑΦΗΜΙΣΗΣ (MARKETING) </w:t>
            </w:r>
          </w:p>
          <w:p w:rsidR="00C67CEF" w:rsidRPr="00ED200E" w:rsidRDefault="00C67CEF" w:rsidP="00C67CEF">
            <w:pPr>
              <w:spacing w:after="0" w:line="240" w:lineRule="auto"/>
              <w:outlineLvl w:val="3"/>
              <w:rPr>
                <w:rFonts w:ascii="Times New Roman" w:hAnsi="Times New Roman" w:cs="Times New Roman"/>
                <w:b/>
                <w:bCs/>
                <w:iCs/>
                <w:sz w:val="24"/>
                <w:szCs w:val="24"/>
                <w:lang w:bidi="ar-SA"/>
              </w:rPr>
            </w:pPr>
            <w:r w:rsidRPr="00ED200E">
              <w:rPr>
                <w:rFonts w:ascii="Times New Roman" w:hAnsi="Times New Roman" w:cs="Times New Roman"/>
                <w:b/>
                <w:bCs/>
                <w:sz w:val="24"/>
                <w:szCs w:val="24"/>
                <w:lang w:bidi="ar-SA"/>
              </w:rPr>
              <w:t xml:space="preserve">ΠΕ15 </w:t>
            </w:r>
            <w:r w:rsidRPr="00ED200E">
              <w:rPr>
                <w:rFonts w:ascii="Times New Roman" w:hAnsi="Times New Roman" w:cs="Times New Roman"/>
                <w:bCs/>
                <w:sz w:val="24"/>
                <w:szCs w:val="24"/>
                <w:lang w:bidi="ar-SA"/>
              </w:rPr>
              <w:t>ΟΙΚΙΑΚΗΣ ΟΙΚΟΝΟΜΙΑΣ</w:t>
            </w:r>
          </w:p>
        </w:tc>
      </w:tr>
      <w:tr w:rsidR="00C67CEF" w:rsidRPr="00ED200E" w:rsidTr="00C67CEF">
        <w:tc>
          <w:tcPr>
            <w:tcW w:w="567" w:type="dxa"/>
            <w:tcBorders>
              <w:top w:val="single" w:sz="4" w:space="0" w:color="auto"/>
              <w:left w:val="single" w:sz="4" w:space="0" w:color="auto"/>
              <w:bottom w:val="single" w:sz="4" w:space="0" w:color="auto"/>
              <w:right w:val="single" w:sz="4" w:space="0" w:color="auto"/>
            </w:tcBorders>
            <w:hideMark/>
          </w:tcPr>
          <w:p w:rsidR="00C67CEF" w:rsidRPr="00ED200E" w:rsidRDefault="00C67CEF" w:rsidP="00C67CEF">
            <w:pPr>
              <w:spacing w:after="0" w:line="240" w:lineRule="auto"/>
              <w:outlineLvl w:val="3"/>
              <w:rPr>
                <w:rFonts w:ascii="Times New Roman" w:hAnsi="Times New Roman" w:cs="Times New Roman"/>
                <w:b/>
                <w:bCs/>
                <w:iCs/>
                <w:sz w:val="24"/>
                <w:szCs w:val="24"/>
                <w:lang w:bidi="ar-SA"/>
              </w:rPr>
            </w:pPr>
            <w:r w:rsidRPr="00ED200E">
              <w:rPr>
                <w:rFonts w:ascii="Times New Roman" w:hAnsi="Times New Roman" w:cs="Times New Roman"/>
                <w:b/>
                <w:bCs/>
                <w:iCs/>
                <w:sz w:val="24"/>
                <w:szCs w:val="24"/>
                <w:lang w:bidi="ar-SA"/>
              </w:rPr>
              <w:t>5</w:t>
            </w:r>
          </w:p>
        </w:tc>
        <w:tc>
          <w:tcPr>
            <w:tcW w:w="2410" w:type="dxa"/>
            <w:tcBorders>
              <w:top w:val="single" w:sz="4" w:space="0" w:color="auto"/>
              <w:left w:val="single" w:sz="4" w:space="0" w:color="auto"/>
              <w:bottom w:val="single" w:sz="4" w:space="0" w:color="auto"/>
              <w:right w:val="single" w:sz="4" w:space="0" w:color="auto"/>
            </w:tcBorders>
            <w:vAlign w:val="center"/>
            <w:hideMark/>
          </w:tcPr>
          <w:p w:rsidR="00C67CEF" w:rsidRPr="00ED200E" w:rsidRDefault="00C67CEF" w:rsidP="00C67CEF">
            <w:pPr>
              <w:spacing w:after="0" w:line="240" w:lineRule="auto"/>
              <w:jc w:val="center"/>
              <w:rPr>
                <w:rFonts w:ascii="Times New Roman" w:eastAsia="Times New Roman" w:hAnsi="Times New Roman" w:cs="Times New Roman"/>
                <w:b/>
                <w:sz w:val="24"/>
                <w:szCs w:val="24"/>
                <w:lang w:bidi="ar-SA"/>
              </w:rPr>
            </w:pPr>
            <w:r w:rsidRPr="00ED200E">
              <w:rPr>
                <w:rFonts w:ascii="Times New Roman" w:eastAsia="Times New Roman" w:hAnsi="Times New Roman" w:cs="Times New Roman"/>
                <w:b/>
                <w:sz w:val="24"/>
                <w:szCs w:val="24"/>
                <w:lang w:bidi="ar-SA"/>
              </w:rPr>
              <w:t>ΠΕ81</w:t>
            </w:r>
          </w:p>
          <w:p w:rsidR="00C67CEF" w:rsidRPr="00ED200E" w:rsidRDefault="00C67CEF" w:rsidP="00C67CEF">
            <w:pPr>
              <w:spacing w:after="0" w:line="240" w:lineRule="auto"/>
              <w:jc w:val="center"/>
              <w:outlineLvl w:val="3"/>
              <w:rPr>
                <w:rFonts w:ascii="Times New Roman" w:hAnsi="Times New Roman" w:cs="Times New Roman"/>
                <w:b/>
                <w:bCs/>
                <w:iCs/>
                <w:sz w:val="24"/>
                <w:szCs w:val="24"/>
                <w:lang w:bidi="ar-SA"/>
              </w:rPr>
            </w:pPr>
            <w:r w:rsidRPr="00ED200E">
              <w:rPr>
                <w:rFonts w:ascii="Times New Roman" w:hAnsi="Times New Roman" w:cs="Times New Roman"/>
                <w:b/>
                <w:bCs/>
                <w:iCs/>
                <w:sz w:val="24"/>
                <w:szCs w:val="24"/>
                <w:lang w:bidi="ar-SA"/>
              </w:rPr>
              <w:t xml:space="preserve">ΠΟΛ.ΜΗΧΑΝΙΚΩΝ-ΑΡΧΙΤΕΚΤΟΝΩΝ </w:t>
            </w:r>
          </w:p>
        </w:tc>
        <w:tc>
          <w:tcPr>
            <w:tcW w:w="2977" w:type="dxa"/>
            <w:tcBorders>
              <w:top w:val="single" w:sz="4" w:space="0" w:color="auto"/>
              <w:left w:val="single" w:sz="4" w:space="0" w:color="auto"/>
              <w:bottom w:val="single" w:sz="4" w:space="0" w:color="auto"/>
              <w:right w:val="single" w:sz="4" w:space="0" w:color="auto"/>
            </w:tcBorders>
            <w:vAlign w:val="center"/>
          </w:tcPr>
          <w:p w:rsidR="00C67CEF" w:rsidRPr="00ED200E" w:rsidRDefault="00C67CEF" w:rsidP="00C67CEF">
            <w:pPr>
              <w:spacing w:after="0" w:line="240" w:lineRule="auto"/>
              <w:jc w:val="center"/>
              <w:rPr>
                <w:rFonts w:ascii="Times New Roman" w:eastAsia="Times New Roman" w:hAnsi="Times New Roman" w:cs="Times New Roman"/>
                <w:b/>
                <w:sz w:val="24"/>
                <w:szCs w:val="24"/>
                <w:lang w:bidi="ar-SA"/>
              </w:rPr>
            </w:pPr>
          </w:p>
        </w:tc>
        <w:tc>
          <w:tcPr>
            <w:tcW w:w="4111" w:type="dxa"/>
            <w:tcBorders>
              <w:top w:val="single" w:sz="4" w:space="0" w:color="auto"/>
              <w:left w:val="single" w:sz="4" w:space="0" w:color="auto"/>
              <w:bottom w:val="single" w:sz="4" w:space="0" w:color="auto"/>
              <w:right w:val="single" w:sz="4" w:space="0" w:color="auto"/>
            </w:tcBorders>
            <w:hideMark/>
          </w:tcPr>
          <w:p w:rsidR="00C67CEF" w:rsidRPr="00ED200E" w:rsidRDefault="00C67CEF" w:rsidP="00C67CEF">
            <w:pPr>
              <w:spacing w:after="0" w:line="240" w:lineRule="auto"/>
              <w:rPr>
                <w:rFonts w:ascii="Times New Roman" w:eastAsia="Times New Roman" w:hAnsi="Times New Roman" w:cs="Times New Roman"/>
                <w:sz w:val="24"/>
                <w:szCs w:val="24"/>
                <w:lang w:bidi="ar-SA"/>
              </w:rPr>
            </w:pPr>
            <w:r w:rsidRPr="00ED200E">
              <w:rPr>
                <w:rFonts w:ascii="Times New Roman" w:eastAsia="Times New Roman" w:hAnsi="Times New Roman" w:cs="Times New Roman"/>
                <w:b/>
                <w:sz w:val="24"/>
                <w:szCs w:val="24"/>
                <w:lang w:bidi="ar-SA"/>
              </w:rPr>
              <w:t>ΠΕ12.01</w:t>
            </w:r>
            <w:r w:rsidRPr="00ED200E">
              <w:rPr>
                <w:rFonts w:ascii="Times New Roman" w:eastAsia="Times New Roman" w:hAnsi="Times New Roman" w:cs="Times New Roman"/>
                <w:sz w:val="24"/>
                <w:szCs w:val="24"/>
                <w:lang w:bidi="ar-SA"/>
              </w:rPr>
              <w:t xml:space="preserve"> ΠΟΛΙΤΙΚΟΙ ΜΗΧΑΝΙΚΟΙ, </w:t>
            </w:r>
          </w:p>
          <w:p w:rsidR="00C67CEF" w:rsidRPr="00ED200E" w:rsidRDefault="00C67CEF" w:rsidP="00C67CEF">
            <w:pPr>
              <w:spacing w:after="0" w:line="240" w:lineRule="auto"/>
              <w:rPr>
                <w:rFonts w:ascii="Times New Roman" w:eastAsia="Times New Roman" w:hAnsi="Times New Roman" w:cs="Times New Roman"/>
                <w:sz w:val="24"/>
                <w:szCs w:val="24"/>
                <w:lang w:bidi="ar-SA"/>
              </w:rPr>
            </w:pPr>
            <w:r w:rsidRPr="00ED200E">
              <w:rPr>
                <w:rFonts w:ascii="Times New Roman" w:eastAsia="Times New Roman" w:hAnsi="Times New Roman" w:cs="Times New Roman"/>
                <w:b/>
                <w:sz w:val="24"/>
                <w:szCs w:val="24"/>
                <w:lang w:bidi="ar-SA"/>
              </w:rPr>
              <w:t>ΠΕ12.02</w:t>
            </w:r>
            <w:r w:rsidRPr="00ED200E">
              <w:rPr>
                <w:rFonts w:ascii="Times New Roman" w:eastAsia="Times New Roman" w:hAnsi="Times New Roman" w:cs="Times New Roman"/>
                <w:sz w:val="24"/>
                <w:szCs w:val="24"/>
                <w:lang w:bidi="ar-SA"/>
              </w:rPr>
              <w:t xml:space="preserve"> ΑΡΧΙΤΕΚΤΟΝΕΣ,</w:t>
            </w:r>
          </w:p>
          <w:p w:rsidR="00C67CEF" w:rsidRPr="00ED200E" w:rsidRDefault="00C67CEF" w:rsidP="00C67CEF">
            <w:pPr>
              <w:spacing w:after="0" w:line="240" w:lineRule="auto"/>
              <w:rPr>
                <w:rFonts w:ascii="Times New Roman" w:eastAsia="Times New Roman" w:hAnsi="Times New Roman" w:cs="Times New Roman"/>
                <w:sz w:val="24"/>
                <w:szCs w:val="24"/>
                <w:lang w:bidi="ar-SA"/>
              </w:rPr>
            </w:pPr>
            <w:r w:rsidRPr="00ED200E">
              <w:rPr>
                <w:rFonts w:ascii="Times New Roman" w:eastAsia="Times New Roman" w:hAnsi="Times New Roman" w:cs="Times New Roman"/>
                <w:b/>
                <w:sz w:val="24"/>
                <w:szCs w:val="24"/>
                <w:lang w:bidi="ar-SA"/>
              </w:rPr>
              <w:t>ΠΕ12.03</w:t>
            </w:r>
            <w:r w:rsidRPr="00ED200E">
              <w:rPr>
                <w:rFonts w:ascii="Times New Roman" w:eastAsia="Times New Roman" w:hAnsi="Times New Roman" w:cs="Times New Roman"/>
                <w:sz w:val="24"/>
                <w:szCs w:val="24"/>
                <w:lang w:bidi="ar-SA"/>
              </w:rPr>
              <w:t xml:space="preserve"> ΤΟΠΟΓΡΑΦΟΙ,</w:t>
            </w:r>
          </w:p>
          <w:p w:rsidR="00C67CEF" w:rsidRPr="00ED200E" w:rsidRDefault="00C67CEF" w:rsidP="00C67CEF">
            <w:pPr>
              <w:spacing w:after="0" w:line="240" w:lineRule="auto"/>
              <w:rPr>
                <w:rFonts w:ascii="Times New Roman" w:eastAsia="Times New Roman" w:hAnsi="Times New Roman" w:cs="Times New Roman"/>
                <w:sz w:val="24"/>
                <w:szCs w:val="24"/>
                <w:lang w:bidi="ar-SA"/>
              </w:rPr>
            </w:pPr>
            <w:r w:rsidRPr="00ED200E">
              <w:rPr>
                <w:rFonts w:ascii="Times New Roman" w:eastAsia="Times New Roman" w:hAnsi="Times New Roman" w:cs="Times New Roman"/>
                <w:b/>
                <w:sz w:val="24"/>
                <w:szCs w:val="24"/>
                <w:lang w:bidi="ar-SA"/>
              </w:rPr>
              <w:t>ΠΕ17.01</w:t>
            </w:r>
            <w:r w:rsidRPr="00ED200E">
              <w:rPr>
                <w:rFonts w:ascii="Times New Roman" w:eastAsia="Times New Roman" w:hAnsi="Times New Roman" w:cs="Times New Roman"/>
                <w:sz w:val="24"/>
                <w:szCs w:val="24"/>
                <w:lang w:bidi="ar-SA"/>
              </w:rPr>
              <w:t xml:space="preserve"> ΠΟΛΙΤΙΚΟΙ ΑΣΕΤΕΜ,</w:t>
            </w:r>
          </w:p>
          <w:p w:rsidR="00C67CEF" w:rsidRPr="00ED200E" w:rsidRDefault="00C67CEF" w:rsidP="00C67CEF">
            <w:pPr>
              <w:spacing w:after="0" w:line="240" w:lineRule="auto"/>
              <w:rPr>
                <w:rFonts w:ascii="Times New Roman" w:eastAsia="Times New Roman" w:hAnsi="Times New Roman" w:cs="Times New Roman"/>
                <w:sz w:val="24"/>
                <w:szCs w:val="24"/>
                <w:lang w:bidi="ar-SA"/>
              </w:rPr>
            </w:pPr>
            <w:r w:rsidRPr="00ED200E">
              <w:rPr>
                <w:rFonts w:ascii="Times New Roman" w:eastAsia="Times New Roman" w:hAnsi="Times New Roman" w:cs="Times New Roman"/>
                <w:b/>
                <w:sz w:val="24"/>
                <w:szCs w:val="24"/>
                <w:lang w:bidi="ar-SA"/>
              </w:rPr>
              <w:t>ΠΕ17.05</w:t>
            </w:r>
            <w:r w:rsidRPr="00ED200E">
              <w:rPr>
                <w:rFonts w:ascii="Times New Roman" w:eastAsia="Times New Roman" w:hAnsi="Times New Roman" w:cs="Times New Roman"/>
                <w:sz w:val="24"/>
                <w:szCs w:val="24"/>
                <w:lang w:bidi="ar-SA"/>
              </w:rPr>
              <w:t xml:space="preserve"> ΠΟΛΙΤΙΚΟΙ ΤΕΙ - ΚΑΤΕΕ, </w:t>
            </w:r>
          </w:p>
          <w:p w:rsidR="00C67CEF" w:rsidRPr="00ED200E" w:rsidRDefault="00C67CEF" w:rsidP="00C67CEF">
            <w:pPr>
              <w:spacing w:after="0" w:line="240" w:lineRule="auto"/>
              <w:outlineLvl w:val="3"/>
              <w:rPr>
                <w:rFonts w:ascii="Times New Roman" w:hAnsi="Times New Roman" w:cs="Times New Roman"/>
                <w:b/>
                <w:bCs/>
                <w:iCs/>
                <w:sz w:val="24"/>
                <w:szCs w:val="24"/>
                <w:lang w:bidi="ar-SA"/>
              </w:rPr>
            </w:pPr>
            <w:r w:rsidRPr="00ED200E">
              <w:rPr>
                <w:rFonts w:ascii="Times New Roman" w:hAnsi="Times New Roman" w:cs="Times New Roman"/>
                <w:b/>
                <w:bCs/>
                <w:sz w:val="24"/>
                <w:szCs w:val="24"/>
                <w:lang w:bidi="ar-SA"/>
              </w:rPr>
              <w:t xml:space="preserve">ΠΕ17.11 </w:t>
            </w:r>
            <w:r w:rsidRPr="00ED200E">
              <w:rPr>
                <w:rFonts w:ascii="Times New Roman" w:hAnsi="Times New Roman" w:cs="Times New Roman"/>
                <w:bCs/>
                <w:sz w:val="24"/>
                <w:szCs w:val="24"/>
                <w:lang w:bidi="ar-SA"/>
              </w:rPr>
              <w:t>ΤΟΠΟΓΡΑΦΟΙ ΤΕΙ-ΚΑΤΕΕ</w:t>
            </w:r>
          </w:p>
        </w:tc>
      </w:tr>
      <w:tr w:rsidR="00C67CEF" w:rsidRPr="00ED200E" w:rsidTr="00C67CEF">
        <w:trPr>
          <w:trHeight w:val="50"/>
        </w:trPr>
        <w:tc>
          <w:tcPr>
            <w:tcW w:w="567" w:type="dxa"/>
            <w:tcBorders>
              <w:top w:val="single" w:sz="4" w:space="0" w:color="auto"/>
              <w:left w:val="single" w:sz="4" w:space="0" w:color="auto"/>
              <w:bottom w:val="single" w:sz="4" w:space="0" w:color="auto"/>
              <w:right w:val="single" w:sz="4" w:space="0" w:color="auto"/>
            </w:tcBorders>
            <w:hideMark/>
          </w:tcPr>
          <w:p w:rsidR="00C67CEF" w:rsidRPr="00ED200E" w:rsidRDefault="00C67CEF" w:rsidP="00C67CEF">
            <w:pPr>
              <w:spacing w:after="0" w:line="240" w:lineRule="auto"/>
              <w:outlineLvl w:val="3"/>
              <w:rPr>
                <w:rFonts w:ascii="Times New Roman" w:hAnsi="Times New Roman" w:cs="Times New Roman"/>
                <w:b/>
                <w:bCs/>
                <w:iCs/>
                <w:sz w:val="24"/>
                <w:szCs w:val="24"/>
                <w:lang w:bidi="ar-SA"/>
              </w:rPr>
            </w:pPr>
            <w:r w:rsidRPr="00ED200E">
              <w:rPr>
                <w:rFonts w:ascii="Times New Roman" w:hAnsi="Times New Roman" w:cs="Times New Roman"/>
                <w:b/>
                <w:bCs/>
                <w:iCs/>
                <w:sz w:val="24"/>
                <w:szCs w:val="24"/>
                <w:lang w:bidi="ar-SA"/>
              </w:rPr>
              <w:t>6</w:t>
            </w:r>
          </w:p>
        </w:tc>
        <w:tc>
          <w:tcPr>
            <w:tcW w:w="2410" w:type="dxa"/>
            <w:tcBorders>
              <w:top w:val="single" w:sz="4" w:space="0" w:color="auto"/>
              <w:left w:val="single" w:sz="4" w:space="0" w:color="auto"/>
              <w:bottom w:val="single" w:sz="4" w:space="0" w:color="auto"/>
              <w:right w:val="single" w:sz="4" w:space="0" w:color="auto"/>
            </w:tcBorders>
            <w:vAlign w:val="center"/>
          </w:tcPr>
          <w:p w:rsidR="00C67CEF" w:rsidRPr="00ED200E" w:rsidRDefault="00C67CEF" w:rsidP="00C67CEF">
            <w:pPr>
              <w:spacing w:after="0" w:line="240" w:lineRule="auto"/>
              <w:jc w:val="center"/>
              <w:outlineLvl w:val="3"/>
              <w:rPr>
                <w:rFonts w:ascii="Times New Roman" w:hAnsi="Times New Roman" w:cs="Times New Roman"/>
                <w:b/>
                <w:bCs/>
                <w:iCs/>
                <w:sz w:val="24"/>
                <w:szCs w:val="24"/>
                <w:lang w:bidi="ar-SA"/>
              </w:rPr>
            </w:pPr>
            <w:r w:rsidRPr="00ED200E">
              <w:rPr>
                <w:rFonts w:ascii="Times New Roman" w:hAnsi="Times New Roman" w:cs="Times New Roman"/>
                <w:b/>
                <w:bCs/>
                <w:iCs/>
                <w:sz w:val="24"/>
                <w:szCs w:val="24"/>
                <w:lang w:bidi="ar-SA"/>
              </w:rPr>
              <w:t>ΠΕ82</w:t>
            </w:r>
          </w:p>
          <w:p w:rsidR="00C67CEF" w:rsidRPr="00ED200E" w:rsidRDefault="00C67CEF" w:rsidP="00C67CEF">
            <w:pPr>
              <w:spacing w:after="0" w:line="240" w:lineRule="auto"/>
              <w:jc w:val="center"/>
              <w:outlineLvl w:val="3"/>
              <w:rPr>
                <w:rFonts w:ascii="Times New Roman" w:hAnsi="Times New Roman" w:cs="Times New Roman"/>
                <w:b/>
                <w:bCs/>
                <w:iCs/>
                <w:sz w:val="24"/>
                <w:szCs w:val="24"/>
                <w:lang w:bidi="ar-SA"/>
              </w:rPr>
            </w:pPr>
            <w:r w:rsidRPr="00ED200E">
              <w:rPr>
                <w:rFonts w:ascii="Times New Roman" w:hAnsi="Times New Roman" w:cs="Times New Roman"/>
                <w:b/>
                <w:bCs/>
                <w:iCs/>
                <w:sz w:val="24"/>
                <w:szCs w:val="24"/>
                <w:lang w:bidi="ar-SA"/>
              </w:rPr>
              <w:t>ΜΗΧΑΝΟΛΟΓΩΝ</w:t>
            </w:r>
          </w:p>
        </w:tc>
        <w:tc>
          <w:tcPr>
            <w:tcW w:w="2977" w:type="dxa"/>
            <w:tcBorders>
              <w:top w:val="single" w:sz="4" w:space="0" w:color="auto"/>
              <w:left w:val="single" w:sz="4" w:space="0" w:color="auto"/>
              <w:bottom w:val="single" w:sz="4" w:space="0" w:color="auto"/>
              <w:right w:val="single" w:sz="4" w:space="0" w:color="auto"/>
            </w:tcBorders>
            <w:vAlign w:val="center"/>
          </w:tcPr>
          <w:p w:rsidR="00C67CEF" w:rsidRPr="00ED200E" w:rsidRDefault="00C67CEF" w:rsidP="00C67CEF">
            <w:pPr>
              <w:spacing w:after="0" w:line="240" w:lineRule="auto"/>
              <w:jc w:val="center"/>
              <w:rPr>
                <w:rFonts w:ascii="Times New Roman" w:eastAsia="Times New Roman" w:hAnsi="Times New Roman" w:cs="Times New Roman"/>
                <w:b/>
                <w:sz w:val="24"/>
                <w:szCs w:val="24"/>
                <w:lang w:bidi="ar-SA"/>
              </w:rPr>
            </w:pPr>
          </w:p>
        </w:tc>
        <w:tc>
          <w:tcPr>
            <w:tcW w:w="4111" w:type="dxa"/>
            <w:tcBorders>
              <w:top w:val="single" w:sz="4" w:space="0" w:color="auto"/>
              <w:left w:val="single" w:sz="4" w:space="0" w:color="auto"/>
              <w:bottom w:val="single" w:sz="4" w:space="0" w:color="auto"/>
              <w:right w:val="single" w:sz="4" w:space="0" w:color="auto"/>
            </w:tcBorders>
            <w:hideMark/>
          </w:tcPr>
          <w:p w:rsidR="00C67CEF" w:rsidRPr="00ED200E" w:rsidRDefault="00C67CEF" w:rsidP="00C67CEF">
            <w:pPr>
              <w:spacing w:after="0" w:line="240" w:lineRule="auto"/>
              <w:rPr>
                <w:rFonts w:ascii="Times New Roman" w:eastAsia="Times New Roman" w:hAnsi="Times New Roman" w:cs="Times New Roman"/>
                <w:sz w:val="24"/>
                <w:szCs w:val="24"/>
                <w:lang w:bidi="ar-SA"/>
              </w:rPr>
            </w:pPr>
            <w:r w:rsidRPr="00ED200E">
              <w:rPr>
                <w:rFonts w:ascii="Times New Roman" w:eastAsia="Times New Roman" w:hAnsi="Times New Roman" w:cs="Times New Roman"/>
                <w:b/>
                <w:sz w:val="24"/>
                <w:szCs w:val="24"/>
                <w:lang w:bidi="ar-SA"/>
              </w:rPr>
              <w:t>ΠΕ12.04</w:t>
            </w:r>
            <w:r w:rsidRPr="00ED200E">
              <w:rPr>
                <w:rFonts w:ascii="Times New Roman" w:eastAsia="Times New Roman" w:hAnsi="Times New Roman" w:cs="Times New Roman"/>
                <w:sz w:val="24"/>
                <w:szCs w:val="24"/>
                <w:lang w:bidi="ar-SA"/>
              </w:rPr>
              <w:t xml:space="preserve">  ΜΗΧΑΝΟΛΟΓΟΙ,</w:t>
            </w:r>
          </w:p>
          <w:p w:rsidR="00C67CEF" w:rsidRPr="00ED200E" w:rsidRDefault="00C67CEF" w:rsidP="00C67CEF">
            <w:pPr>
              <w:spacing w:after="0" w:line="240" w:lineRule="auto"/>
              <w:rPr>
                <w:rFonts w:ascii="Times New Roman" w:eastAsia="Times New Roman" w:hAnsi="Times New Roman" w:cs="Times New Roman"/>
                <w:sz w:val="24"/>
                <w:szCs w:val="24"/>
                <w:lang w:bidi="ar-SA"/>
              </w:rPr>
            </w:pPr>
            <w:r w:rsidRPr="00ED200E">
              <w:rPr>
                <w:rFonts w:ascii="Times New Roman" w:eastAsia="Times New Roman" w:hAnsi="Times New Roman" w:cs="Times New Roman"/>
                <w:b/>
                <w:sz w:val="24"/>
                <w:szCs w:val="24"/>
                <w:lang w:bidi="ar-SA"/>
              </w:rPr>
              <w:t>ΠΕ12.07</w:t>
            </w:r>
            <w:r w:rsidRPr="00ED200E">
              <w:rPr>
                <w:rFonts w:ascii="Times New Roman" w:eastAsia="Times New Roman" w:hAnsi="Times New Roman" w:cs="Times New Roman"/>
                <w:sz w:val="24"/>
                <w:szCs w:val="24"/>
                <w:lang w:bidi="ar-SA"/>
              </w:rPr>
              <w:t xml:space="preserve">  ΝΑΥΠΗΓΟΙ,</w:t>
            </w:r>
          </w:p>
          <w:p w:rsidR="00C67CEF" w:rsidRPr="00ED200E" w:rsidRDefault="00C67CEF" w:rsidP="00C67CEF">
            <w:pPr>
              <w:spacing w:after="0" w:line="240" w:lineRule="auto"/>
              <w:rPr>
                <w:rFonts w:ascii="Times New Roman" w:eastAsia="Times New Roman" w:hAnsi="Times New Roman" w:cs="Times New Roman"/>
                <w:sz w:val="24"/>
                <w:szCs w:val="24"/>
                <w:lang w:bidi="ar-SA"/>
              </w:rPr>
            </w:pPr>
            <w:r w:rsidRPr="00ED200E">
              <w:rPr>
                <w:rFonts w:ascii="Times New Roman" w:eastAsia="Times New Roman" w:hAnsi="Times New Roman" w:cs="Times New Roman"/>
                <w:b/>
                <w:sz w:val="24"/>
                <w:szCs w:val="24"/>
                <w:lang w:bidi="ar-SA"/>
              </w:rPr>
              <w:t>ΠΕ12.11</w:t>
            </w:r>
            <w:r w:rsidRPr="00ED200E">
              <w:rPr>
                <w:rFonts w:ascii="Times New Roman" w:eastAsia="Times New Roman" w:hAnsi="Times New Roman" w:cs="Times New Roman"/>
                <w:sz w:val="24"/>
                <w:szCs w:val="24"/>
                <w:lang w:bidi="ar-SA"/>
              </w:rPr>
              <w:t xml:space="preserve"> ΜΗΧΑΝΙΚΟΙ ΠΑΡΑΓΩΓΗΣ &amp; ΔΙΟΙΚΗΣΗΣ,</w:t>
            </w:r>
          </w:p>
          <w:p w:rsidR="00C67CEF" w:rsidRPr="00ED200E" w:rsidRDefault="00C67CEF" w:rsidP="00C67CEF">
            <w:pPr>
              <w:spacing w:after="0" w:line="240" w:lineRule="auto"/>
              <w:rPr>
                <w:rFonts w:ascii="Times New Roman" w:eastAsia="Times New Roman" w:hAnsi="Times New Roman" w:cs="Times New Roman"/>
                <w:sz w:val="24"/>
                <w:szCs w:val="24"/>
                <w:lang w:bidi="ar-SA"/>
              </w:rPr>
            </w:pPr>
            <w:r w:rsidRPr="00ED200E">
              <w:rPr>
                <w:rFonts w:ascii="Times New Roman" w:eastAsia="Times New Roman" w:hAnsi="Times New Roman" w:cs="Times New Roman"/>
                <w:b/>
                <w:sz w:val="24"/>
                <w:szCs w:val="24"/>
                <w:lang w:bidi="ar-SA"/>
              </w:rPr>
              <w:t>ΠΕ17.02</w:t>
            </w:r>
            <w:r w:rsidRPr="00ED200E">
              <w:rPr>
                <w:rFonts w:ascii="Times New Roman" w:eastAsia="Times New Roman" w:hAnsi="Times New Roman" w:cs="Times New Roman"/>
                <w:sz w:val="24"/>
                <w:szCs w:val="24"/>
                <w:lang w:bidi="ar-SA"/>
              </w:rPr>
              <w:t xml:space="preserve"> ΜΗΧΑΝΟΛΟΓΟΙ ΑΣΕΤΕΜ, </w:t>
            </w:r>
          </w:p>
          <w:p w:rsidR="00C67CEF" w:rsidRPr="00ED200E" w:rsidRDefault="00C67CEF" w:rsidP="00C67CEF">
            <w:pPr>
              <w:spacing w:after="0" w:line="240" w:lineRule="auto"/>
              <w:rPr>
                <w:rFonts w:ascii="Times New Roman" w:eastAsia="Times New Roman" w:hAnsi="Times New Roman" w:cs="Times New Roman"/>
                <w:sz w:val="24"/>
                <w:szCs w:val="24"/>
                <w:lang w:bidi="ar-SA"/>
              </w:rPr>
            </w:pPr>
            <w:r w:rsidRPr="00ED200E">
              <w:rPr>
                <w:rFonts w:ascii="Times New Roman" w:eastAsia="Times New Roman" w:hAnsi="Times New Roman" w:cs="Times New Roman"/>
                <w:b/>
                <w:sz w:val="24"/>
                <w:szCs w:val="24"/>
                <w:lang w:bidi="ar-SA"/>
              </w:rPr>
              <w:t>ΠΕ17.06</w:t>
            </w:r>
            <w:r w:rsidRPr="00ED200E">
              <w:rPr>
                <w:rFonts w:ascii="Times New Roman" w:eastAsia="Times New Roman" w:hAnsi="Times New Roman" w:cs="Times New Roman"/>
                <w:sz w:val="24"/>
                <w:szCs w:val="24"/>
                <w:lang w:bidi="ar-SA"/>
              </w:rPr>
              <w:t xml:space="preserve"> ΜΗΧΑΝΟΛΟΓΟΙ ΤΕΙ - ΝΑΥΠ. ΤΕΙ-ΚΑΤΕΕ, </w:t>
            </w:r>
          </w:p>
          <w:p w:rsidR="00C67CEF" w:rsidRPr="00ED200E" w:rsidRDefault="00C67CEF" w:rsidP="00C67CEF">
            <w:pPr>
              <w:spacing w:after="0" w:line="240" w:lineRule="auto"/>
              <w:rPr>
                <w:rFonts w:ascii="Times New Roman" w:eastAsia="Times New Roman" w:hAnsi="Times New Roman" w:cs="Times New Roman"/>
                <w:sz w:val="24"/>
                <w:szCs w:val="24"/>
                <w:lang w:bidi="ar-SA"/>
              </w:rPr>
            </w:pPr>
            <w:r w:rsidRPr="00ED200E">
              <w:rPr>
                <w:rFonts w:ascii="Times New Roman" w:eastAsia="Times New Roman" w:hAnsi="Times New Roman" w:cs="Times New Roman"/>
                <w:b/>
                <w:sz w:val="24"/>
                <w:szCs w:val="24"/>
                <w:lang w:bidi="ar-SA"/>
              </w:rPr>
              <w:t>ΠΕ18.18</w:t>
            </w:r>
            <w:r w:rsidRPr="00ED200E">
              <w:rPr>
                <w:rFonts w:ascii="Times New Roman" w:eastAsia="Times New Roman" w:hAnsi="Times New Roman" w:cs="Times New Roman"/>
                <w:sz w:val="24"/>
                <w:szCs w:val="24"/>
                <w:lang w:bidi="ar-SA"/>
              </w:rPr>
              <w:t xml:space="preserve"> ΟΧΗΜΑΤΩΝ ΤΕΙ,</w:t>
            </w:r>
          </w:p>
          <w:p w:rsidR="00C67CEF" w:rsidRPr="00ED200E" w:rsidRDefault="00C67CEF" w:rsidP="00C67CEF">
            <w:pPr>
              <w:spacing w:after="0" w:line="240" w:lineRule="auto"/>
              <w:rPr>
                <w:rFonts w:ascii="Times New Roman" w:eastAsia="Times New Roman" w:hAnsi="Times New Roman" w:cs="Times New Roman"/>
                <w:sz w:val="24"/>
                <w:szCs w:val="24"/>
                <w:lang w:bidi="ar-SA"/>
              </w:rPr>
            </w:pPr>
            <w:r w:rsidRPr="00ED200E">
              <w:rPr>
                <w:rFonts w:ascii="Times New Roman" w:eastAsia="Times New Roman" w:hAnsi="Times New Roman" w:cs="Times New Roman"/>
                <w:b/>
                <w:sz w:val="24"/>
                <w:szCs w:val="24"/>
                <w:lang w:bidi="ar-SA"/>
              </w:rPr>
              <w:t>ΠΕ18.31</w:t>
            </w:r>
            <w:r w:rsidRPr="00ED200E">
              <w:rPr>
                <w:rFonts w:ascii="Times New Roman" w:eastAsia="Times New Roman" w:hAnsi="Times New Roman" w:cs="Times New Roman"/>
                <w:sz w:val="24"/>
                <w:szCs w:val="24"/>
                <w:lang w:bidi="ar-SA"/>
              </w:rPr>
              <w:t xml:space="preserve"> ΜΗΧΑΝΙΚΟΙ ΕΜΠΟΡΙΚΟΥ ΝΑΥΤΙΚΟΥ,</w:t>
            </w:r>
          </w:p>
          <w:p w:rsidR="00C67CEF" w:rsidRPr="00ED200E" w:rsidRDefault="00C67CEF" w:rsidP="00C67CEF">
            <w:pPr>
              <w:spacing w:after="0" w:line="240" w:lineRule="auto"/>
              <w:rPr>
                <w:rFonts w:ascii="Times New Roman" w:eastAsia="Times New Roman" w:hAnsi="Times New Roman" w:cs="Times New Roman"/>
                <w:sz w:val="24"/>
                <w:szCs w:val="24"/>
                <w:lang w:bidi="ar-SA"/>
              </w:rPr>
            </w:pPr>
            <w:r w:rsidRPr="00ED200E">
              <w:rPr>
                <w:rFonts w:ascii="Times New Roman" w:eastAsia="Times New Roman" w:hAnsi="Times New Roman" w:cs="Times New Roman"/>
                <w:b/>
                <w:sz w:val="24"/>
                <w:szCs w:val="24"/>
                <w:lang w:bidi="ar-SA"/>
              </w:rPr>
              <w:t>ΠΕ18.32</w:t>
            </w:r>
            <w:r w:rsidRPr="00ED200E">
              <w:rPr>
                <w:rFonts w:ascii="Times New Roman" w:eastAsia="Times New Roman" w:hAnsi="Times New Roman" w:cs="Times New Roman"/>
                <w:sz w:val="24"/>
                <w:szCs w:val="24"/>
                <w:lang w:bidi="ar-SA"/>
              </w:rPr>
              <w:t xml:space="preserve"> ΜΗΧΑΝΟΣΥΝΘ. ΑΕΡΟΣΚΑΦΩΝ</w:t>
            </w:r>
          </w:p>
        </w:tc>
      </w:tr>
      <w:tr w:rsidR="00C67CEF" w:rsidRPr="00ED200E" w:rsidTr="00C67CEF">
        <w:tc>
          <w:tcPr>
            <w:tcW w:w="567" w:type="dxa"/>
            <w:tcBorders>
              <w:top w:val="single" w:sz="4" w:space="0" w:color="auto"/>
              <w:left w:val="single" w:sz="4" w:space="0" w:color="auto"/>
              <w:bottom w:val="single" w:sz="4" w:space="0" w:color="auto"/>
              <w:right w:val="single" w:sz="4" w:space="0" w:color="auto"/>
            </w:tcBorders>
            <w:hideMark/>
          </w:tcPr>
          <w:p w:rsidR="00C67CEF" w:rsidRPr="00ED200E" w:rsidRDefault="00C67CEF" w:rsidP="00C67CEF">
            <w:pPr>
              <w:spacing w:after="0" w:line="240" w:lineRule="auto"/>
              <w:outlineLvl w:val="3"/>
              <w:rPr>
                <w:rFonts w:ascii="Times New Roman" w:hAnsi="Times New Roman" w:cs="Times New Roman"/>
                <w:b/>
                <w:bCs/>
                <w:iCs/>
                <w:sz w:val="24"/>
                <w:szCs w:val="24"/>
                <w:lang w:bidi="ar-SA"/>
              </w:rPr>
            </w:pPr>
            <w:r w:rsidRPr="00ED200E">
              <w:rPr>
                <w:rFonts w:ascii="Times New Roman" w:hAnsi="Times New Roman" w:cs="Times New Roman"/>
                <w:b/>
                <w:bCs/>
                <w:iCs/>
                <w:sz w:val="24"/>
                <w:szCs w:val="24"/>
                <w:lang w:bidi="ar-SA"/>
              </w:rPr>
              <w:t>7</w:t>
            </w:r>
          </w:p>
        </w:tc>
        <w:tc>
          <w:tcPr>
            <w:tcW w:w="2410" w:type="dxa"/>
            <w:tcBorders>
              <w:top w:val="single" w:sz="4" w:space="0" w:color="auto"/>
              <w:left w:val="single" w:sz="4" w:space="0" w:color="auto"/>
              <w:bottom w:val="single" w:sz="4" w:space="0" w:color="auto"/>
              <w:right w:val="single" w:sz="4" w:space="0" w:color="auto"/>
            </w:tcBorders>
            <w:vAlign w:val="center"/>
            <w:hideMark/>
          </w:tcPr>
          <w:p w:rsidR="00C67CEF" w:rsidRPr="00ED200E" w:rsidRDefault="00C67CEF" w:rsidP="00C67CEF">
            <w:pPr>
              <w:spacing w:after="0" w:line="240" w:lineRule="auto"/>
              <w:jc w:val="center"/>
              <w:outlineLvl w:val="3"/>
              <w:rPr>
                <w:rFonts w:ascii="Times New Roman" w:hAnsi="Times New Roman" w:cs="Times New Roman"/>
                <w:b/>
                <w:bCs/>
                <w:iCs/>
                <w:sz w:val="24"/>
                <w:szCs w:val="24"/>
                <w:lang w:bidi="ar-SA"/>
              </w:rPr>
            </w:pPr>
            <w:r w:rsidRPr="00ED200E">
              <w:rPr>
                <w:rFonts w:ascii="Times New Roman" w:hAnsi="Times New Roman" w:cs="Times New Roman"/>
                <w:b/>
                <w:bCs/>
                <w:iCs/>
                <w:sz w:val="24"/>
                <w:szCs w:val="24"/>
                <w:lang w:bidi="ar-SA"/>
              </w:rPr>
              <w:t>ΠΕ83</w:t>
            </w:r>
          </w:p>
          <w:p w:rsidR="00C67CEF" w:rsidRPr="00ED200E" w:rsidRDefault="00C67CEF" w:rsidP="00C67CEF">
            <w:pPr>
              <w:spacing w:after="0" w:line="240" w:lineRule="auto"/>
              <w:jc w:val="center"/>
              <w:outlineLvl w:val="3"/>
              <w:rPr>
                <w:rFonts w:ascii="Times New Roman" w:hAnsi="Times New Roman" w:cs="Times New Roman"/>
                <w:b/>
                <w:bCs/>
                <w:iCs/>
                <w:sz w:val="24"/>
                <w:szCs w:val="24"/>
                <w:lang w:bidi="ar-SA"/>
              </w:rPr>
            </w:pPr>
            <w:r w:rsidRPr="00ED200E">
              <w:rPr>
                <w:rFonts w:ascii="Times New Roman" w:hAnsi="Times New Roman" w:cs="Times New Roman"/>
                <w:b/>
                <w:bCs/>
                <w:iCs/>
                <w:sz w:val="24"/>
                <w:szCs w:val="24"/>
                <w:lang w:bidi="ar-SA"/>
              </w:rPr>
              <w:t>ΗΛΕΚΤΡΟΛΟΓΩΝ</w:t>
            </w:r>
          </w:p>
        </w:tc>
        <w:tc>
          <w:tcPr>
            <w:tcW w:w="2977" w:type="dxa"/>
            <w:tcBorders>
              <w:top w:val="single" w:sz="4" w:space="0" w:color="auto"/>
              <w:left w:val="single" w:sz="4" w:space="0" w:color="auto"/>
              <w:bottom w:val="single" w:sz="4" w:space="0" w:color="auto"/>
              <w:right w:val="single" w:sz="4" w:space="0" w:color="auto"/>
            </w:tcBorders>
            <w:vAlign w:val="center"/>
          </w:tcPr>
          <w:p w:rsidR="00C67CEF" w:rsidRPr="00ED200E" w:rsidRDefault="00C67CEF" w:rsidP="00C67CEF">
            <w:pPr>
              <w:spacing w:after="0" w:line="240" w:lineRule="auto"/>
              <w:jc w:val="center"/>
              <w:rPr>
                <w:rFonts w:ascii="Times New Roman" w:eastAsia="Times New Roman" w:hAnsi="Times New Roman" w:cs="Times New Roman"/>
                <w:b/>
                <w:sz w:val="24"/>
                <w:szCs w:val="24"/>
                <w:lang w:bidi="ar-SA"/>
              </w:rPr>
            </w:pPr>
          </w:p>
        </w:tc>
        <w:tc>
          <w:tcPr>
            <w:tcW w:w="4111" w:type="dxa"/>
            <w:tcBorders>
              <w:top w:val="single" w:sz="4" w:space="0" w:color="auto"/>
              <w:left w:val="single" w:sz="4" w:space="0" w:color="auto"/>
              <w:bottom w:val="single" w:sz="4" w:space="0" w:color="auto"/>
              <w:right w:val="single" w:sz="4" w:space="0" w:color="auto"/>
            </w:tcBorders>
            <w:hideMark/>
          </w:tcPr>
          <w:p w:rsidR="00C67CEF" w:rsidRPr="00ED200E" w:rsidRDefault="00C67CEF" w:rsidP="00C67CEF">
            <w:pPr>
              <w:spacing w:after="0" w:line="240" w:lineRule="auto"/>
              <w:rPr>
                <w:rFonts w:ascii="Times New Roman" w:eastAsia="Times New Roman" w:hAnsi="Times New Roman" w:cs="Times New Roman"/>
                <w:sz w:val="24"/>
                <w:szCs w:val="24"/>
                <w:lang w:bidi="ar-SA"/>
              </w:rPr>
            </w:pPr>
            <w:r w:rsidRPr="00ED200E">
              <w:rPr>
                <w:rFonts w:ascii="Times New Roman" w:eastAsia="Times New Roman" w:hAnsi="Times New Roman" w:cs="Times New Roman"/>
                <w:b/>
                <w:sz w:val="24"/>
                <w:szCs w:val="24"/>
                <w:lang w:bidi="ar-SA"/>
              </w:rPr>
              <w:t>ΠΕ12.05</w:t>
            </w:r>
            <w:r w:rsidRPr="00ED200E">
              <w:rPr>
                <w:rFonts w:ascii="Times New Roman" w:eastAsia="Times New Roman" w:hAnsi="Times New Roman" w:cs="Times New Roman"/>
                <w:sz w:val="24"/>
                <w:szCs w:val="24"/>
                <w:lang w:bidi="ar-SA"/>
              </w:rPr>
              <w:t xml:space="preserve"> ΗΛΕΚΤΡΟΛΟΓΟΙ </w:t>
            </w:r>
          </w:p>
          <w:p w:rsidR="00C67CEF" w:rsidRPr="00ED200E" w:rsidRDefault="00C67CEF" w:rsidP="00C67CEF">
            <w:pPr>
              <w:spacing w:after="0" w:line="240" w:lineRule="auto"/>
              <w:rPr>
                <w:rFonts w:ascii="Times New Roman" w:eastAsia="Times New Roman" w:hAnsi="Times New Roman" w:cs="Times New Roman"/>
                <w:sz w:val="24"/>
                <w:szCs w:val="24"/>
                <w:lang w:bidi="ar-SA"/>
              </w:rPr>
            </w:pPr>
            <w:r w:rsidRPr="00ED200E">
              <w:rPr>
                <w:rFonts w:ascii="Times New Roman" w:eastAsia="Times New Roman" w:hAnsi="Times New Roman" w:cs="Times New Roman"/>
                <w:b/>
                <w:sz w:val="24"/>
                <w:szCs w:val="24"/>
                <w:lang w:bidi="ar-SA"/>
              </w:rPr>
              <w:t>ΠΕ17.03</w:t>
            </w:r>
            <w:r w:rsidRPr="00ED200E">
              <w:rPr>
                <w:rFonts w:ascii="Times New Roman" w:eastAsia="Times New Roman" w:hAnsi="Times New Roman" w:cs="Times New Roman"/>
                <w:sz w:val="24"/>
                <w:szCs w:val="24"/>
                <w:lang w:bidi="ar-SA"/>
              </w:rPr>
              <w:t xml:space="preserve"> ΗΛΕΚΤΡΟΛΟΓΟΙ ΑΣΕΤΕΜ,</w:t>
            </w:r>
          </w:p>
          <w:p w:rsidR="00C67CEF" w:rsidRPr="00ED200E" w:rsidRDefault="00C67CEF" w:rsidP="00C67CEF">
            <w:pPr>
              <w:spacing w:after="0" w:line="240" w:lineRule="auto"/>
              <w:rPr>
                <w:rFonts w:ascii="Times New Roman" w:eastAsia="Times New Roman" w:hAnsi="Times New Roman" w:cs="Times New Roman"/>
                <w:sz w:val="24"/>
                <w:szCs w:val="24"/>
                <w:lang w:bidi="ar-SA"/>
              </w:rPr>
            </w:pPr>
            <w:r w:rsidRPr="00ED200E">
              <w:rPr>
                <w:rFonts w:ascii="Times New Roman" w:eastAsia="Times New Roman" w:hAnsi="Times New Roman" w:cs="Times New Roman"/>
                <w:b/>
                <w:sz w:val="24"/>
                <w:szCs w:val="24"/>
                <w:lang w:bidi="ar-SA"/>
              </w:rPr>
              <w:t>ΠΕ17.07</w:t>
            </w:r>
            <w:r w:rsidRPr="00ED200E">
              <w:rPr>
                <w:rFonts w:ascii="Times New Roman" w:eastAsia="Times New Roman" w:hAnsi="Times New Roman" w:cs="Times New Roman"/>
                <w:sz w:val="24"/>
                <w:szCs w:val="24"/>
                <w:lang w:bidi="ar-SA"/>
              </w:rPr>
              <w:t xml:space="preserve"> ΗΛΕΚΤΡΟΛΟΓΟΙ ΤΕΙ-ΚΑΤΕΕ</w:t>
            </w:r>
          </w:p>
        </w:tc>
      </w:tr>
      <w:tr w:rsidR="00C67CEF" w:rsidRPr="00ED200E" w:rsidTr="00C67CEF">
        <w:trPr>
          <w:trHeight w:val="1645"/>
        </w:trPr>
        <w:tc>
          <w:tcPr>
            <w:tcW w:w="567" w:type="dxa"/>
            <w:tcBorders>
              <w:top w:val="single" w:sz="4" w:space="0" w:color="auto"/>
              <w:left w:val="single" w:sz="4" w:space="0" w:color="auto"/>
              <w:bottom w:val="single" w:sz="4" w:space="0" w:color="auto"/>
              <w:right w:val="single" w:sz="4" w:space="0" w:color="auto"/>
            </w:tcBorders>
            <w:hideMark/>
          </w:tcPr>
          <w:p w:rsidR="00C67CEF" w:rsidRPr="00ED200E" w:rsidRDefault="00C67CEF" w:rsidP="00C67CEF">
            <w:pPr>
              <w:spacing w:after="0" w:line="240" w:lineRule="auto"/>
              <w:outlineLvl w:val="3"/>
              <w:rPr>
                <w:rFonts w:ascii="Times New Roman" w:hAnsi="Times New Roman" w:cs="Times New Roman"/>
                <w:b/>
                <w:bCs/>
                <w:iCs/>
                <w:sz w:val="24"/>
                <w:szCs w:val="24"/>
                <w:lang w:bidi="ar-SA"/>
              </w:rPr>
            </w:pPr>
            <w:r w:rsidRPr="00ED200E">
              <w:rPr>
                <w:rFonts w:ascii="Times New Roman" w:hAnsi="Times New Roman" w:cs="Times New Roman"/>
                <w:b/>
                <w:bCs/>
                <w:iCs/>
                <w:sz w:val="24"/>
                <w:szCs w:val="24"/>
                <w:lang w:bidi="ar-SA"/>
              </w:rPr>
              <w:t>8</w:t>
            </w:r>
          </w:p>
        </w:tc>
        <w:tc>
          <w:tcPr>
            <w:tcW w:w="2410" w:type="dxa"/>
            <w:tcBorders>
              <w:top w:val="single" w:sz="4" w:space="0" w:color="auto"/>
              <w:left w:val="single" w:sz="4" w:space="0" w:color="auto"/>
              <w:bottom w:val="single" w:sz="4" w:space="0" w:color="auto"/>
              <w:right w:val="single" w:sz="4" w:space="0" w:color="auto"/>
            </w:tcBorders>
            <w:vAlign w:val="center"/>
            <w:hideMark/>
          </w:tcPr>
          <w:p w:rsidR="00C67CEF" w:rsidRPr="00ED200E" w:rsidRDefault="00C67CEF" w:rsidP="00C67CEF">
            <w:pPr>
              <w:spacing w:after="0" w:line="240" w:lineRule="auto"/>
              <w:jc w:val="center"/>
              <w:outlineLvl w:val="3"/>
              <w:rPr>
                <w:rFonts w:ascii="Times New Roman" w:hAnsi="Times New Roman" w:cs="Times New Roman"/>
                <w:b/>
                <w:bCs/>
                <w:iCs/>
                <w:sz w:val="24"/>
                <w:szCs w:val="24"/>
                <w:lang w:bidi="ar-SA"/>
              </w:rPr>
            </w:pPr>
            <w:r w:rsidRPr="00ED200E">
              <w:rPr>
                <w:rFonts w:ascii="Times New Roman" w:hAnsi="Times New Roman" w:cs="Times New Roman"/>
                <w:b/>
                <w:bCs/>
                <w:iCs/>
                <w:sz w:val="24"/>
                <w:szCs w:val="24"/>
                <w:lang w:bidi="ar-SA"/>
              </w:rPr>
              <w:t>ΠΕ84</w:t>
            </w:r>
          </w:p>
          <w:p w:rsidR="00C67CEF" w:rsidRPr="00ED200E" w:rsidRDefault="00C67CEF" w:rsidP="00C67CEF">
            <w:pPr>
              <w:spacing w:after="0" w:line="240" w:lineRule="auto"/>
              <w:jc w:val="center"/>
              <w:outlineLvl w:val="3"/>
              <w:rPr>
                <w:rFonts w:ascii="Times New Roman" w:hAnsi="Times New Roman" w:cs="Times New Roman"/>
                <w:b/>
                <w:bCs/>
                <w:iCs/>
                <w:sz w:val="24"/>
                <w:szCs w:val="24"/>
                <w:lang w:bidi="ar-SA"/>
              </w:rPr>
            </w:pPr>
            <w:r w:rsidRPr="00ED200E">
              <w:rPr>
                <w:rFonts w:ascii="Times New Roman" w:hAnsi="Times New Roman" w:cs="Times New Roman"/>
                <w:b/>
                <w:bCs/>
                <w:iCs/>
                <w:sz w:val="24"/>
                <w:szCs w:val="24"/>
                <w:lang w:bidi="ar-SA"/>
              </w:rPr>
              <w:t>ΗΛΕΚΤΡΟΝΙΚΩΝ</w:t>
            </w:r>
          </w:p>
        </w:tc>
        <w:tc>
          <w:tcPr>
            <w:tcW w:w="2977" w:type="dxa"/>
            <w:tcBorders>
              <w:top w:val="single" w:sz="4" w:space="0" w:color="auto"/>
              <w:left w:val="single" w:sz="4" w:space="0" w:color="auto"/>
              <w:bottom w:val="single" w:sz="4" w:space="0" w:color="auto"/>
              <w:right w:val="single" w:sz="4" w:space="0" w:color="auto"/>
            </w:tcBorders>
            <w:vAlign w:val="center"/>
          </w:tcPr>
          <w:p w:rsidR="00C67CEF" w:rsidRPr="00ED200E" w:rsidRDefault="00C67CEF" w:rsidP="00C67CEF">
            <w:pPr>
              <w:spacing w:after="0" w:line="240" w:lineRule="auto"/>
              <w:jc w:val="center"/>
              <w:outlineLvl w:val="3"/>
              <w:rPr>
                <w:rFonts w:ascii="Times New Roman" w:hAnsi="Times New Roman" w:cs="Times New Roman"/>
                <w:b/>
                <w:bCs/>
                <w:sz w:val="24"/>
                <w:szCs w:val="24"/>
                <w:lang w:bidi="ar-SA"/>
              </w:rPr>
            </w:pPr>
          </w:p>
        </w:tc>
        <w:tc>
          <w:tcPr>
            <w:tcW w:w="4111" w:type="dxa"/>
            <w:tcBorders>
              <w:top w:val="single" w:sz="4" w:space="0" w:color="auto"/>
              <w:left w:val="single" w:sz="4" w:space="0" w:color="auto"/>
              <w:bottom w:val="single" w:sz="4" w:space="0" w:color="auto"/>
              <w:right w:val="single" w:sz="4" w:space="0" w:color="auto"/>
            </w:tcBorders>
            <w:hideMark/>
          </w:tcPr>
          <w:p w:rsidR="00C67CEF" w:rsidRPr="00ED200E" w:rsidRDefault="00C67CEF" w:rsidP="00C67CEF">
            <w:pPr>
              <w:spacing w:after="0" w:line="240" w:lineRule="auto"/>
              <w:outlineLvl w:val="3"/>
              <w:rPr>
                <w:rFonts w:ascii="Times New Roman" w:hAnsi="Times New Roman" w:cs="Times New Roman"/>
                <w:bCs/>
                <w:sz w:val="24"/>
                <w:szCs w:val="24"/>
                <w:lang w:bidi="ar-SA"/>
              </w:rPr>
            </w:pPr>
            <w:r w:rsidRPr="00ED200E">
              <w:rPr>
                <w:rFonts w:ascii="Times New Roman" w:hAnsi="Times New Roman" w:cs="Times New Roman"/>
                <w:b/>
                <w:bCs/>
                <w:sz w:val="24"/>
                <w:szCs w:val="24"/>
                <w:lang w:bidi="ar-SA"/>
              </w:rPr>
              <w:t>ΠΕ12.06</w:t>
            </w:r>
            <w:r w:rsidRPr="00ED200E">
              <w:rPr>
                <w:rFonts w:ascii="Times New Roman" w:hAnsi="Times New Roman" w:cs="Times New Roman"/>
                <w:bCs/>
                <w:sz w:val="24"/>
                <w:szCs w:val="24"/>
                <w:lang w:bidi="ar-SA"/>
              </w:rPr>
              <w:t xml:space="preserve"> ΗΛΕΚΤΡΟΝΙΚΟΙ ΜΗΧΑΝΙΚΟΙ, </w:t>
            </w:r>
          </w:p>
          <w:p w:rsidR="00C67CEF" w:rsidRPr="00ED200E" w:rsidRDefault="00C67CEF" w:rsidP="00C67CEF">
            <w:pPr>
              <w:spacing w:after="0" w:line="240" w:lineRule="auto"/>
              <w:outlineLvl w:val="3"/>
              <w:rPr>
                <w:rFonts w:ascii="Times New Roman" w:hAnsi="Times New Roman" w:cs="Times New Roman"/>
                <w:b/>
                <w:bCs/>
                <w:sz w:val="24"/>
                <w:szCs w:val="24"/>
                <w:lang w:bidi="ar-SA"/>
              </w:rPr>
            </w:pPr>
            <w:r w:rsidRPr="00ED200E">
              <w:rPr>
                <w:rFonts w:ascii="Times New Roman" w:hAnsi="Times New Roman" w:cs="Times New Roman"/>
                <w:b/>
                <w:bCs/>
                <w:sz w:val="24"/>
                <w:szCs w:val="24"/>
                <w:lang w:bidi="ar-SA"/>
              </w:rPr>
              <w:t>ΠΕ12.10</w:t>
            </w:r>
            <w:r w:rsidRPr="00ED200E">
              <w:rPr>
                <w:rFonts w:ascii="Times New Roman" w:hAnsi="Times New Roman" w:cs="Times New Roman"/>
                <w:bCs/>
                <w:sz w:val="24"/>
                <w:szCs w:val="24"/>
                <w:lang w:bidi="ar-SA"/>
              </w:rPr>
              <w:t xml:space="preserve"> ΦΥΣΙΚΟΙ ΡΑΔΙΟΗΛΕΚΤΡΟΛΟΓΟΙ (με επιλογή τους),</w:t>
            </w:r>
            <w:r w:rsidRPr="00ED200E">
              <w:rPr>
                <w:rFonts w:ascii="Times New Roman" w:hAnsi="Times New Roman" w:cs="Times New Roman"/>
                <w:b/>
                <w:bCs/>
                <w:sz w:val="24"/>
                <w:szCs w:val="24"/>
                <w:lang w:bidi="ar-SA"/>
              </w:rPr>
              <w:t xml:space="preserve"> </w:t>
            </w:r>
          </w:p>
          <w:p w:rsidR="00C67CEF" w:rsidRPr="00ED200E" w:rsidRDefault="00C67CEF" w:rsidP="00C67CEF">
            <w:pPr>
              <w:spacing w:after="0" w:line="240" w:lineRule="auto"/>
              <w:outlineLvl w:val="3"/>
              <w:rPr>
                <w:rFonts w:ascii="Times New Roman" w:hAnsi="Times New Roman" w:cs="Times New Roman"/>
                <w:b/>
                <w:bCs/>
                <w:sz w:val="24"/>
                <w:szCs w:val="24"/>
                <w:lang w:bidi="ar-SA"/>
              </w:rPr>
            </w:pPr>
            <w:r w:rsidRPr="00ED200E">
              <w:rPr>
                <w:rFonts w:ascii="Times New Roman" w:hAnsi="Times New Roman" w:cs="Times New Roman"/>
                <w:b/>
                <w:bCs/>
                <w:sz w:val="24"/>
                <w:szCs w:val="24"/>
                <w:lang w:bidi="ar-SA"/>
              </w:rPr>
              <w:t xml:space="preserve">ΠΕ17.04 </w:t>
            </w:r>
            <w:r w:rsidRPr="00ED200E">
              <w:rPr>
                <w:rFonts w:ascii="Times New Roman" w:hAnsi="Times New Roman" w:cs="Times New Roman"/>
                <w:bCs/>
                <w:sz w:val="24"/>
                <w:szCs w:val="24"/>
                <w:lang w:bidi="ar-SA"/>
              </w:rPr>
              <w:t>ΗΛΕΚΤΡΟΝΙΚΟΙ ΑΣΕΤΕΜ,</w:t>
            </w:r>
            <w:r w:rsidRPr="00ED200E">
              <w:rPr>
                <w:rFonts w:ascii="Times New Roman" w:hAnsi="Times New Roman" w:cs="Times New Roman"/>
                <w:b/>
                <w:bCs/>
                <w:sz w:val="24"/>
                <w:szCs w:val="24"/>
                <w:lang w:bidi="ar-SA"/>
              </w:rPr>
              <w:t xml:space="preserve"> </w:t>
            </w:r>
          </w:p>
          <w:p w:rsidR="00C67CEF" w:rsidRPr="00ED200E" w:rsidRDefault="00C67CEF" w:rsidP="00C67CEF">
            <w:pPr>
              <w:spacing w:after="0" w:line="240" w:lineRule="auto"/>
              <w:outlineLvl w:val="3"/>
              <w:rPr>
                <w:rFonts w:ascii="Times New Roman" w:hAnsi="Times New Roman" w:cs="Times New Roman"/>
                <w:b/>
                <w:bCs/>
                <w:sz w:val="24"/>
                <w:szCs w:val="24"/>
                <w:lang w:bidi="ar-SA"/>
              </w:rPr>
            </w:pPr>
            <w:r w:rsidRPr="00ED200E">
              <w:rPr>
                <w:rFonts w:ascii="Times New Roman" w:hAnsi="Times New Roman" w:cs="Times New Roman"/>
                <w:b/>
                <w:bCs/>
                <w:sz w:val="24"/>
                <w:szCs w:val="24"/>
                <w:lang w:bidi="ar-SA"/>
              </w:rPr>
              <w:t xml:space="preserve">ΠΕ17.08 </w:t>
            </w:r>
            <w:r w:rsidRPr="00ED200E">
              <w:rPr>
                <w:rFonts w:ascii="Times New Roman" w:hAnsi="Times New Roman" w:cs="Times New Roman"/>
                <w:bCs/>
                <w:sz w:val="24"/>
                <w:szCs w:val="24"/>
                <w:lang w:bidi="ar-SA"/>
              </w:rPr>
              <w:t>ΗΛΕΚΤΡΟΝΙΚΟΙ ΤΕΙ-ΚΑΤΕΕ,</w:t>
            </w:r>
            <w:r w:rsidRPr="00ED200E">
              <w:rPr>
                <w:rFonts w:ascii="Times New Roman" w:hAnsi="Times New Roman" w:cs="Times New Roman"/>
                <w:b/>
                <w:bCs/>
                <w:sz w:val="24"/>
                <w:szCs w:val="24"/>
                <w:lang w:bidi="ar-SA"/>
              </w:rPr>
              <w:t xml:space="preserve"> </w:t>
            </w:r>
          </w:p>
          <w:p w:rsidR="00C67CEF" w:rsidRPr="00ED200E" w:rsidRDefault="00C67CEF" w:rsidP="00C67CEF">
            <w:pPr>
              <w:spacing w:after="0" w:line="240" w:lineRule="auto"/>
              <w:outlineLvl w:val="3"/>
              <w:rPr>
                <w:rFonts w:ascii="Times New Roman" w:hAnsi="Times New Roman" w:cs="Times New Roman"/>
                <w:b/>
                <w:bCs/>
                <w:sz w:val="24"/>
                <w:szCs w:val="24"/>
                <w:lang w:val="en-US" w:bidi="ar-SA"/>
              </w:rPr>
            </w:pPr>
            <w:r w:rsidRPr="00ED200E">
              <w:rPr>
                <w:rFonts w:ascii="Times New Roman" w:hAnsi="Times New Roman" w:cs="Times New Roman"/>
                <w:b/>
                <w:bCs/>
                <w:sz w:val="24"/>
                <w:szCs w:val="24"/>
                <w:lang w:bidi="ar-SA"/>
              </w:rPr>
              <w:t xml:space="preserve">ΠΕ17.09 </w:t>
            </w:r>
            <w:r w:rsidRPr="00ED200E">
              <w:rPr>
                <w:rFonts w:ascii="Times New Roman" w:hAnsi="Times New Roman" w:cs="Times New Roman"/>
                <w:bCs/>
                <w:sz w:val="24"/>
                <w:szCs w:val="24"/>
                <w:lang w:bidi="ar-SA"/>
              </w:rPr>
              <w:t xml:space="preserve">ΤΕΧΝΟΛΟΓΟΙ ΙΑΤΡΙΚΩΝ ΟΡΓΑΝΩΝ               </w:t>
            </w:r>
          </w:p>
        </w:tc>
      </w:tr>
      <w:tr w:rsidR="00C67CEF" w:rsidRPr="00ED200E" w:rsidTr="00C67CEF">
        <w:tc>
          <w:tcPr>
            <w:tcW w:w="567" w:type="dxa"/>
            <w:tcBorders>
              <w:top w:val="single" w:sz="4" w:space="0" w:color="auto"/>
              <w:left w:val="single" w:sz="4" w:space="0" w:color="auto"/>
              <w:bottom w:val="single" w:sz="4" w:space="0" w:color="auto"/>
              <w:right w:val="single" w:sz="4" w:space="0" w:color="auto"/>
            </w:tcBorders>
            <w:hideMark/>
          </w:tcPr>
          <w:p w:rsidR="00C67CEF" w:rsidRPr="00ED200E" w:rsidRDefault="00C67CEF" w:rsidP="00C67CEF">
            <w:pPr>
              <w:rPr>
                <w:rFonts w:ascii="Times New Roman" w:hAnsi="Times New Roman" w:cs="Times New Roman"/>
                <w:b/>
                <w:iCs/>
                <w:sz w:val="24"/>
                <w:szCs w:val="24"/>
                <w:lang w:eastAsia="en-US" w:bidi="ar-SA"/>
              </w:rPr>
            </w:pPr>
            <w:r w:rsidRPr="00ED200E">
              <w:rPr>
                <w:rFonts w:ascii="Times New Roman" w:hAnsi="Times New Roman" w:cs="Times New Roman"/>
                <w:iCs/>
                <w:sz w:val="24"/>
                <w:szCs w:val="24"/>
                <w:lang w:eastAsia="en-US" w:bidi="ar-SA"/>
              </w:rPr>
              <w:t>9</w:t>
            </w:r>
          </w:p>
        </w:tc>
        <w:tc>
          <w:tcPr>
            <w:tcW w:w="2410" w:type="dxa"/>
            <w:tcBorders>
              <w:top w:val="single" w:sz="4" w:space="0" w:color="auto"/>
              <w:left w:val="single" w:sz="4" w:space="0" w:color="auto"/>
              <w:bottom w:val="single" w:sz="4" w:space="0" w:color="auto"/>
              <w:right w:val="single" w:sz="4" w:space="0" w:color="auto"/>
            </w:tcBorders>
            <w:vAlign w:val="center"/>
            <w:hideMark/>
          </w:tcPr>
          <w:p w:rsidR="00C67CEF" w:rsidRPr="00ED200E" w:rsidRDefault="00C67CEF" w:rsidP="00C67CEF">
            <w:pPr>
              <w:spacing w:after="0" w:line="240" w:lineRule="auto"/>
              <w:jc w:val="center"/>
              <w:outlineLvl w:val="3"/>
              <w:rPr>
                <w:rFonts w:ascii="Times New Roman" w:hAnsi="Times New Roman" w:cs="Times New Roman"/>
                <w:b/>
                <w:bCs/>
                <w:iCs/>
                <w:sz w:val="24"/>
                <w:szCs w:val="24"/>
                <w:lang w:bidi="ar-SA"/>
              </w:rPr>
            </w:pPr>
            <w:r w:rsidRPr="00ED200E">
              <w:rPr>
                <w:rFonts w:ascii="Times New Roman" w:hAnsi="Times New Roman" w:cs="Times New Roman"/>
                <w:b/>
                <w:bCs/>
                <w:iCs/>
                <w:sz w:val="24"/>
                <w:szCs w:val="24"/>
                <w:lang w:bidi="ar-SA"/>
              </w:rPr>
              <w:t>ΠΕ85</w:t>
            </w:r>
          </w:p>
          <w:p w:rsidR="00C67CEF" w:rsidRPr="00ED200E" w:rsidRDefault="00C67CEF" w:rsidP="00C67CEF">
            <w:pPr>
              <w:spacing w:after="0" w:line="240" w:lineRule="auto"/>
              <w:jc w:val="center"/>
              <w:outlineLvl w:val="3"/>
              <w:rPr>
                <w:rFonts w:ascii="Times New Roman" w:hAnsi="Times New Roman" w:cs="Times New Roman"/>
                <w:b/>
                <w:bCs/>
                <w:iCs/>
                <w:sz w:val="24"/>
                <w:szCs w:val="24"/>
                <w:lang w:bidi="ar-SA"/>
              </w:rPr>
            </w:pPr>
            <w:r w:rsidRPr="00ED200E">
              <w:rPr>
                <w:rFonts w:ascii="Times New Roman" w:hAnsi="Times New Roman" w:cs="Times New Roman"/>
                <w:b/>
                <w:bCs/>
                <w:iCs/>
                <w:sz w:val="24"/>
                <w:szCs w:val="24"/>
                <w:lang w:bidi="ar-SA"/>
              </w:rPr>
              <w:t>ΧΗΜΙΚΩΝ ΜΗΧΑΝΙΚΩΝ</w:t>
            </w:r>
          </w:p>
        </w:tc>
        <w:tc>
          <w:tcPr>
            <w:tcW w:w="2977" w:type="dxa"/>
            <w:tcBorders>
              <w:top w:val="single" w:sz="4" w:space="0" w:color="auto"/>
              <w:left w:val="single" w:sz="4" w:space="0" w:color="auto"/>
              <w:bottom w:val="single" w:sz="4" w:space="0" w:color="auto"/>
              <w:right w:val="single" w:sz="4" w:space="0" w:color="auto"/>
            </w:tcBorders>
            <w:vAlign w:val="center"/>
          </w:tcPr>
          <w:p w:rsidR="00C67CEF" w:rsidRPr="00ED200E" w:rsidRDefault="00C67CEF" w:rsidP="00C67CEF">
            <w:pPr>
              <w:spacing w:after="0" w:line="240" w:lineRule="auto"/>
              <w:jc w:val="center"/>
              <w:outlineLvl w:val="3"/>
              <w:rPr>
                <w:rFonts w:ascii="Times New Roman" w:hAnsi="Times New Roman" w:cs="Times New Roman"/>
                <w:b/>
                <w:bCs/>
                <w:sz w:val="24"/>
                <w:szCs w:val="24"/>
                <w:lang w:bidi="ar-SA"/>
              </w:rPr>
            </w:pPr>
          </w:p>
        </w:tc>
        <w:tc>
          <w:tcPr>
            <w:tcW w:w="4111" w:type="dxa"/>
            <w:tcBorders>
              <w:top w:val="single" w:sz="4" w:space="0" w:color="auto"/>
              <w:left w:val="single" w:sz="4" w:space="0" w:color="auto"/>
              <w:bottom w:val="single" w:sz="4" w:space="0" w:color="auto"/>
              <w:right w:val="single" w:sz="4" w:space="0" w:color="auto"/>
            </w:tcBorders>
            <w:hideMark/>
          </w:tcPr>
          <w:p w:rsidR="00C67CEF" w:rsidRPr="00ED200E" w:rsidRDefault="00C67CEF" w:rsidP="00C67CEF">
            <w:pPr>
              <w:spacing w:after="0" w:line="240" w:lineRule="auto"/>
              <w:outlineLvl w:val="3"/>
              <w:rPr>
                <w:rFonts w:ascii="Times New Roman" w:hAnsi="Times New Roman" w:cs="Times New Roman"/>
                <w:b/>
                <w:bCs/>
                <w:sz w:val="24"/>
                <w:szCs w:val="24"/>
                <w:lang w:bidi="ar-SA"/>
              </w:rPr>
            </w:pPr>
            <w:r w:rsidRPr="00ED200E">
              <w:rPr>
                <w:rFonts w:ascii="Times New Roman" w:hAnsi="Times New Roman" w:cs="Times New Roman"/>
                <w:b/>
                <w:bCs/>
                <w:sz w:val="24"/>
                <w:szCs w:val="24"/>
                <w:lang w:bidi="ar-SA"/>
              </w:rPr>
              <w:t xml:space="preserve">ΠΕ12.08 </w:t>
            </w:r>
            <w:r w:rsidRPr="00ED200E">
              <w:rPr>
                <w:rFonts w:ascii="Times New Roman" w:hAnsi="Times New Roman" w:cs="Times New Roman"/>
                <w:bCs/>
                <w:sz w:val="24"/>
                <w:szCs w:val="24"/>
                <w:lang w:bidi="ar-SA"/>
              </w:rPr>
              <w:t>ΧΗΜΙΚΟΙ ΜΗΧΑΝΙΚΟΙ - ΜΕΤΑΛΛΕΙΟΛΟΓΟΙ</w:t>
            </w:r>
            <w:r w:rsidRPr="00ED200E">
              <w:rPr>
                <w:rFonts w:ascii="Times New Roman" w:hAnsi="Times New Roman" w:cs="Times New Roman"/>
                <w:b/>
                <w:bCs/>
                <w:sz w:val="24"/>
                <w:szCs w:val="24"/>
                <w:lang w:bidi="ar-SA"/>
              </w:rPr>
              <w:t xml:space="preserve">, </w:t>
            </w:r>
          </w:p>
          <w:p w:rsidR="00C67CEF" w:rsidRPr="00ED200E" w:rsidRDefault="00C67CEF" w:rsidP="00C67CEF">
            <w:pPr>
              <w:spacing w:after="0" w:line="240" w:lineRule="auto"/>
              <w:rPr>
                <w:rFonts w:ascii="Times New Roman" w:eastAsia="Times New Roman" w:hAnsi="Times New Roman" w:cs="Times New Roman"/>
                <w:sz w:val="24"/>
                <w:szCs w:val="24"/>
                <w:lang w:bidi="ar-SA"/>
              </w:rPr>
            </w:pPr>
            <w:r w:rsidRPr="00ED200E">
              <w:rPr>
                <w:rFonts w:ascii="Times New Roman" w:eastAsia="Times New Roman" w:hAnsi="Times New Roman" w:cs="Times New Roman"/>
                <w:b/>
                <w:sz w:val="24"/>
                <w:szCs w:val="24"/>
                <w:lang w:bidi="ar-SA"/>
              </w:rPr>
              <w:t>ΠΕ18.22</w:t>
            </w:r>
            <w:r w:rsidRPr="00ED200E">
              <w:rPr>
                <w:rFonts w:ascii="Times New Roman" w:eastAsia="Times New Roman" w:hAnsi="Times New Roman" w:cs="Times New Roman"/>
                <w:sz w:val="24"/>
                <w:szCs w:val="24"/>
                <w:lang w:bidi="ar-SA"/>
              </w:rPr>
              <w:t xml:space="preserve"> ΜΕΤΑΛΛΕΙΟΛΟΓΟΙ-</w:t>
            </w:r>
            <w:r w:rsidRPr="00ED200E">
              <w:rPr>
                <w:rFonts w:ascii="Times New Roman" w:eastAsia="Times New Roman" w:hAnsi="Times New Roman" w:cs="Times New Roman"/>
                <w:sz w:val="24"/>
                <w:szCs w:val="24"/>
                <w:lang w:bidi="ar-SA"/>
              </w:rPr>
              <w:lastRenderedPageBreak/>
              <w:t>ΤΕΧΝΟΛΟΓΟΙ ΟΡΥΧΕΙΩΝ-ΤΕΧΝ.ΓΕΩΤΕΧΝΟΛΟΓΙΑΣ &amp; ΠΕΡΙΒΑΛΛΟΝΤΟΣ</w:t>
            </w:r>
          </w:p>
          <w:p w:rsidR="00C67CEF" w:rsidRPr="00ED200E" w:rsidRDefault="00C67CEF" w:rsidP="00C67CEF">
            <w:pPr>
              <w:spacing w:after="0" w:line="240" w:lineRule="auto"/>
              <w:rPr>
                <w:rFonts w:ascii="Times New Roman" w:eastAsia="Times New Roman" w:hAnsi="Times New Roman" w:cs="Times New Roman"/>
                <w:sz w:val="24"/>
                <w:szCs w:val="24"/>
                <w:lang w:bidi="ar-SA"/>
              </w:rPr>
            </w:pPr>
            <w:r w:rsidRPr="00ED200E">
              <w:rPr>
                <w:rFonts w:ascii="Times New Roman" w:eastAsia="Times New Roman" w:hAnsi="Times New Roman" w:cs="Times New Roman"/>
                <w:b/>
                <w:sz w:val="24"/>
                <w:szCs w:val="24"/>
                <w:lang w:bidi="ar-SA"/>
              </w:rPr>
              <w:t>ΠΕ17.12</w:t>
            </w:r>
            <w:r w:rsidRPr="00ED200E">
              <w:rPr>
                <w:rFonts w:ascii="Times New Roman" w:eastAsia="Times New Roman" w:hAnsi="Times New Roman" w:cs="Times New Roman"/>
                <w:sz w:val="24"/>
                <w:szCs w:val="24"/>
                <w:lang w:bidi="ar-SA"/>
              </w:rPr>
              <w:t xml:space="preserve"> ΤΕΧΝΟΛΟΓΟΙ ΠΕΤΡΕΛΑΙΟΥ ΚΑΙ ΦΥΣΙΚΟΥ ΑΕΡΙΟΥ</w:t>
            </w:r>
          </w:p>
        </w:tc>
      </w:tr>
      <w:tr w:rsidR="00C67CEF" w:rsidRPr="00ED200E" w:rsidTr="00C67CEF">
        <w:tc>
          <w:tcPr>
            <w:tcW w:w="567" w:type="dxa"/>
            <w:tcBorders>
              <w:top w:val="single" w:sz="4" w:space="0" w:color="auto"/>
              <w:left w:val="single" w:sz="4" w:space="0" w:color="auto"/>
              <w:bottom w:val="single" w:sz="4" w:space="0" w:color="auto"/>
              <w:right w:val="single" w:sz="4" w:space="0" w:color="auto"/>
            </w:tcBorders>
            <w:hideMark/>
          </w:tcPr>
          <w:p w:rsidR="00C67CEF" w:rsidRPr="00ED200E" w:rsidRDefault="00C67CEF" w:rsidP="00C67CEF">
            <w:pPr>
              <w:spacing w:after="0" w:line="240" w:lineRule="auto"/>
              <w:outlineLvl w:val="3"/>
              <w:rPr>
                <w:rFonts w:ascii="Times New Roman" w:hAnsi="Times New Roman" w:cs="Times New Roman"/>
                <w:b/>
                <w:bCs/>
                <w:iCs/>
                <w:sz w:val="24"/>
                <w:szCs w:val="24"/>
                <w:lang w:bidi="ar-SA"/>
              </w:rPr>
            </w:pPr>
            <w:r w:rsidRPr="00ED200E">
              <w:rPr>
                <w:rFonts w:ascii="Times New Roman" w:hAnsi="Times New Roman" w:cs="Times New Roman"/>
                <w:b/>
                <w:bCs/>
                <w:iCs/>
                <w:sz w:val="24"/>
                <w:szCs w:val="24"/>
                <w:lang w:bidi="ar-SA"/>
              </w:rPr>
              <w:lastRenderedPageBreak/>
              <w:t>10</w:t>
            </w:r>
          </w:p>
        </w:tc>
        <w:tc>
          <w:tcPr>
            <w:tcW w:w="2410" w:type="dxa"/>
            <w:tcBorders>
              <w:top w:val="single" w:sz="4" w:space="0" w:color="auto"/>
              <w:left w:val="single" w:sz="4" w:space="0" w:color="auto"/>
              <w:bottom w:val="single" w:sz="4" w:space="0" w:color="auto"/>
              <w:right w:val="single" w:sz="4" w:space="0" w:color="auto"/>
            </w:tcBorders>
            <w:vAlign w:val="center"/>
            <w:hideMark/>
          </w:tcPr>
          <w:p w:rsidR="00C67CEF" w:rsidRPr="00ED200E" w:rsidRDefault="00C67CEF" w:rsidP="00C67CEF">
            <w:pPr>
              <w:spacing w:after="0" w:line="240" w:lineRule="auto"/>
              <w:jc w:val="center"/>
              <w:outlineLvl w:val="3"/>
              <w:rPr>
                <w:rFonts w:ascii="Times New Roman" w:hAnsi="Times New Roman" w:cs="Times New Roman"/>
                <w:b/>
                <w:bCs/>
                <w:iCs/>
                <w:sz w:val="24"/>
                <w:szCs w:val="24"/>
                <w:lang w:bidi="ar-SA"/>
              </w:rPr>
            </w:pPr>
            <w:r w:rsidRPr="00ED200E">
              <w:rPr>
                <w:rFonts w:ascii="Times New Roman" w:hAnsi="Times New Roman" w:cs="Times New Roman"/>
                <w:b/>
                <w:bCs/>
                <w:iCs/>
                <w:sz w:val="24"/>
                <w:szCs w:val="24"/>
                <w:lang w:bidi="ar-SA"/>
              </w:rPr>
              <w:t>ΠΕ86</w:t>
            </w:r>
          </w:p>
          <w:p w:rsidR="00C67CEF" w:rsidRPr="00ED200E" w:rsidRDefault="00C67CEF" w:rsidP="00C67CEF">
            <w:pPr>
              <w:spacing w:after="0" w:line="240" w:lineRule="auto"/>
              <w:jc w:val="center"/>
              <w:outlineLvl w:val="3"/>
              <w:rPr>
                <w:rFonts w:ascii="Times New Roman" w:hAnsi="Times New Roman" w:cs="Times New Roman"/>
                <w:b/>
                <w:bCs/>
                <w:iCs/>
                <w:sz w:val="24"/>
                <w:szCs w:val="24"/>
                <w:lang w:bidi="ar-SA"/>
              </w:rPr>
            </w:pPr>
            <w:r w:rsidRPr="00ED200E">
              <w:rPr>
                <w:rFonts w:ascii="Times New Roman" w:hAnsi="Times New Roman" w:cs="Times New Roman"/>
                <w:b/>
                <w:bCs/>
                <w:iCs/>
                <w:sz w:val="24"/>
                <w:szCs w:val="24"/>
                <w:lang w:bidi="ar-SA"/>
              </w:rPr>
              <w:t>ΦΥΣΙΚΟΥ ΠΕΡΙΒΑΛΛΟΝΤΟΣ</w:t>
            </w:r>
          </w:p>
        </w:tc>
        <w:tc>
          <w:tcPr>
            <w:tcW w:w="2977" w:type="dxa"/>
            <w:tcBorders>
              <w:top w:val="single" w:sz="4" w:space="0" w:color="auto"/>
              <w:left w:val="single" w:sz="4" w:space="0" w:color="auto"/>
              <w:bottom w:val="single" w:sz="4" w:space="0" w:color="auto"/>
              <w:right w:val="single" w:sz="4" w:space="0" w:color="auto"/>
            </w:tcBorders>
            <w:vAlign w:val="center"/>
          </w:tcPr>
          <w:p w:rsidR="00C67CEF" w:rsidRPr="00ED200E" w:rsidRDefault="00C67CEF" w:rsidP="00C67CEF">
            <w:pPr>
              <w:spacing w:after="0" w:line="240" w:lineRule="auto"/>
              <w:jc w:val="center"/>
              <w:rPr>
                <w:rFonts w:ascii="Times New Roman" w:eastAsia="Times New Roman" w:hAnsi="Times New Roman" w:cs="Times New Roman"/>
                <w:b/>
                <w:sz w:val="24"/>
                <w:szCs w:val="24"/>
                <w:lang w:bidi="ar-SA"/>
              </w:rPr>
            </w:pPr>
          </w:p>
        </w:tc>
        <w:tc>
          <w:tcPr>
            <w:tcW w:w="4111" w:type="dxa"/>
            <w:tcBorders>
              <w:top w:val="single" w:sz="4" w:space="0" w:color="auto"/>
              <w:left w:val="single" w:sz="4" w:space="0" w:color="auto"/>
              <w:bottom w:val="single" w:sz="4" w:space="0" w:color="auto"/>
              <w:right w:val="single" w:sz="4" w:space="0" w:color="auto"/>
            </w:tcBorders>
            <w:hideMark/>
          </w:tcPr>
          <w:p w:rsidR="00C67CEF" w:rsidRPr="00ED200E" w:rsidRDefault="00C67CEF" w:rsidP="00C67CEF">
            <w:pPr>
              <w:spacing w:after="0" w:line="240" w:lineRule="auto"/>
              <w:rPr>
                <w:rFonts w:ascii="Times New Roman" w:eastAsia="Times New Roman" w:hAnsi="Times New Roman" w:cs="Times New Roman"/>
                <w:sz w:val="24"/>
                <w:szCs w:val="24"/>
                <w:lang w:bidi="ar-SA"/>
              </w:rPr>
            </w:pPr>
            <w:r w:rsidRPr="00ED200E">
              <w:rPr>
                <w:rFonts w:ascii="Times New Roman" w:eastAsia="Times New Roman" w:hAnsi="Times New Roman" w:cs="Times New Roman"/>
                <w:b/>
                <w:sz w:val="24"/>
                <w:szCs w:val="24"/>
                <w:lang w:bidi="ar-SA"/>
              </w:rPr>
              <w:t>ΠΕ12.13</w:t>
            </w:r>
            <w:r w:rsidRPr="00ED200E">
              <w:rPr>
                <w:rFonts w:ascii="Times New Roman" w:eastAsia="Times New Roman" w:hAnsi="Times New Roman" w:cs="Times New Roman"/>
                <w:sz w:val="24"/>
                <w:szCs w:val="24"/>
                <w:lang w:bidi="ar-SA"/>
              </w:rPr>
              <w:t xml:space="preserve"> ΠΕΡΙΒΑΛΛΟΝΤΟΛΟΓΩΝ</w:t>
            </w:r>
          </w:p>
          <w:p w:rsidR="00C67CEF" w:rsidRPr="00ED200E" w:rsidRDefault="00C67CEF" w:rsidP="00C67CEF">
            <w:pPr>
              <w:spacing w:after="0" w:line="240" w:lineRule="auto"/>
              <w:rPr>
                <w:rFonts w:ascii="Times New Roman" w:eastAsia="Times New Roman" w:hAnsi="Times New Roman" w:cs="Times New Roman"/>
                <w:sz w:val="24"/>
                <w:szCs w:val="24"/>
                <w:lang w:bidi="ar-SA"/>
              </w:rPr>
            </w:pPr>
            <w:r w:rsidRPr="00ED200E">
              <w:rPr>
                <w:rFonts w:ascii="Times New Roman" w:eastAsia="Times New Roman" w:hAnsi="Times New Roman" w:cs="Times New Roman"/>
                <w:b/>
                <w:sz w:val="24"/>
                <w:szCs w:val="24"/>
                <w:lang w:bidi="ar-SA"/>
              </w:rPr>
              <w:t>ΠΕ14.05</w:t>
            </w:r>
            <w:r w:rsidRPr="00ED200E">
              <w:rPr>
                <w:rFonts w:ascii="Times New Roman" w:eastAsia="Times New Roman" w:hAnsi="Times New Roman" w:cs="Times New Roman"/>
                <w:sz w:val="24"/>
                <w:szCs w:val="24"/>
                <w:lang w:bidi="ar-SA"/>
              </w:rPr>
              <w:t xml:space="preserve"> ΔΑΣΟΛΟΓΙΑΣ &amp; ΦΥΣΙΚΟΥ ΠΕΡΙΒΑΛΛΟΝΤΟΣ , </w:t>
            </w:r>
          </w:p>
          <w:p w:rsidR="00C67CEF" w:rsidRPr="00ED200E" w:rsidRDefault="00C67CEF" w:rsidP="00C67CEF">
            <w:pPr>
              <w:spacing w:after="0" w:line="240" w:lineRule="auto"/>
              <w:rPr>
                <w:rFonts w:ascii="Times New Roman" w:eastAsia="Times New Roman" w:hAnsi="Times New Roman" w:cs="Times New Roman"/>
                <w:sz w:val="24"/>
                <w:szCs w:val="24"/>
                <w:lang w:bidi="ar-SA"/>
              </w:rPr>
            </w:pPr>
            <w:r w:rsidRPr="00ED200E">
              <w:rPr>
                <w:rFonts w:ascii="Times New Roman" w:eastAsia="Times New Roman" w:hAnsi="Times New Roman" w:cs="Times New Roman"/>
                <w:b/>
                <w:sz w:val="24"/>
                <w:szCs w:val="24"/>
                <w:lang w:bidi="ar-SA"/>
              </w:rPr>
              <w:t>ΠΕ18.16</w:t>
            </w:r>
            <w:r w:rsidRPr="00ED200E">
              <w:rPr>
                <w:rFonts w:ascii="Times New Roman" w:eastAsia="Times New Roman" w:hAnsi="Times New Roman" w:cs="Times New Roman"/>
                <w:sz w:val="24"/>
                <w:szCs w:val="24"/>
                <w:lang w:bidi="ar-SA"/>
              </w:rPr>
              <w:t xml:space="preserve"> ΔΑΣΟΠΟΝΙΑΣ ΚΑΙ ΔΙΑΧΕΙΡΙΣΗΣ ΦΥΣΙΚΟΥ ΠΕΡΙΒΑΛΛΟΝΤΟΣ</w:t>
            </w:r>
          </w:p>
        </w:tc>
      </w:tr>
      <w:tr w:rsidR="00C67CEF" w:rsidRPr="00ED200E" w:rsidTr="00C67CEF">
        <w:trPr>
          <w:trHeight w:val="872"/>
        </w:trPr>
        <w:tc>
          <w:tcPr>
            <w:tcW w:w="567" w:type="dxa"/>
            <w:tcBorders>
              <w:top w:val="single" w:sz="4" w:space="0" w:color="auto"/>
              <w:left w:val="single" w:sz="4" w:space="0" w:color="auto"/>
              <w:right w:val="single" w:sz="4" w:space="0" w:color="auto"/>
            </w:tcBorders>
            <w:hideMark/>
          </w:tcPr>
          <w:p w:rsidR="00C67CEF" w:rsidRPr="00ED200E" w:rsidRDefault="00C67CEF" w:rsidP="00C67CEF">
            <w:pPr>
              <w:spacing w:after="0" w:line="240" w:lineRule="auto"/>
              <w:outlineLvl w:val="3"/>
              <w:rPr>
                <w:rFonts w:ascii="Times New Roman" w:hAnsi="Times New Roman" w:cs="Times New Roman"/>
                <w:b/>
                <w:bCs/>
                <w:iCs/>
                <w:sz w:val="24"/>
                <w:szCs w:val="24"/>
                <w:lang w:bidi="ar-SA"/>
              </w:rPr>
            </w:pPr>
            <w:r w:rsidRPr="00ED200E">
              <w:rPr>
                <w:rFonts w:ascii="Times New Roman" w:hAnsi="Times New Roman" w:cs="Times New Roman"/>
                <w:b/>
                <w:bCs/>
                <w:iCs/>
                <w:sz w:val="24"/>
                <w:szCs w:val="24"/>
                <w:lang w:bidi="ar-SA"/>
              </w:rPr>
              <w:t>11</w:t>
            </w:r>
          </w:p>
        </w:tc>
        <w:tc>
          <w:tcPr>
            <w:tcW w:w="2410" w:type="dxa"/>
            <w:vMerge w:val="restart"/>
            <w:tcBorders>
              <w:top w:val="single" w:sz="4" w:space="0" w:color="auto"/>
              <w:left w:val="single" w:sz="4" w:space="0" w:color="auto"/>
              <w:right w:val="single" w:sz="4" w:space="0" w:color="auto"/>
            </w:tcBorders>
            <w:vAlign w:val="center"/>
            <w:hideMark/>
          </w:tcPr>
          <w:p w:rsidR="00C67CEF" w:rsidRPr="00ED200E" w:rsidRDefault="00C67CEF" w:rsidP="00C67CEF">
            <w:pPr>
              <w:spacing w:after="0" w:line="240" w:lineRule="auto"/>
              <w:jc w:val="center"/>
              <w:outlineLvl w:val="3"/>
              <w:rPr>
                <w:rFonts w:ascii="Times New Roman" w:eastAsia="Times New Roman" w:hAnsi="Times New Roman" w:cs="Times New Roman"/>
                <w:b/>
                <w:bCs/>
                <w:sz w:val="24"/>
                <w:szCs w:val="24"/>
                <w:lang w:bidi="ar-SA"/>
              </w:rPr>
            </w:pPr>
            <w:r w:rsidRPr="00ED200E">
              <w:rPr>
                <w:rFonts w:ascii="Times New Roman" w:eastAsia="Times New Roman" w:hAnsi="Times New Roman" w:cs="Times New Roman"/>
                <w:b/>
                <w:bCs/>
                <w:sz w:val="24"/>
                <w:szCs w:val="24"/>
                <w:lang w:bidi="ar-SA"/>
              </w:rPr>
              <w:t>ΠΕ87</w:t>
            </w:r>
          </w:p>
          <w:p w:rsidR="00C67CEF" w:rsidRPr="00ED200E" w:rsidRDefault="00C67CEF" w:rsidP="00C67CEF">
            <w:pPr>
              <w:spacing w:after="0" w:line="240" w:lineRule="auto"/>
              <w:jc w:val="center"/>
              <w:outlineLvl w:val="3"/>
              <w:rPr>
                <w:rFonts w:ascii="Times New Roman" w:hAnsi="Times New Roman" w:cs="Times New Roman"/>
                <w:b/>
                <w:bCs/>
                <w:iCs/>
                <w:sz w:val="24"/>
                <w:szCs w:val="24"/>
                <w:lang w:bidi="ar-SA"/>
              </w:rPr>
            </w:pPr>
            <w:r w:rsidRPr="00ED200E">
              <w:rPr>
                <w:rFonts w:ascii="Times New Roman" w:eastAsia="Times New Roman" w:hAnsi="Times New Roman" w:cs="Times New Roman"/>
                <w:b/>
                <w:bCs/>
                <w:sz w:val="24"/>
                <w:szCs w:val="24"/>
                <w:lang w:bidi="ar-SA"/>
              </w:rPr>
              <w:t>ΥΓΕΙΑΣ – ΠΡΟΝΟΙΑΣ - ΕΥΕΞΙΑΣ</w:t>
            </w:r>
          </w:p>
          <w:p w:rsidR="00C67CEF" w:rsidRPr="00ED200E" w:rsidRDefault="00C67CEF" w:rsidP="00C67CEF">
            <w:pPr>
              <w:spacing w:beforeAutospacing="1" w:after="0" w:afterAutospacing="1" w:line="240" w:lineRule="auto"/>
              <w:jc w:val="center"/>
              <w:outlineLvl w:val="3"/>
              <w:rPr>
                <w:rFonts w:ascii="Times New Roman" w:hAnsi="Times New Roman" w:cs="Times New Roman"/>
                <w:b/>
                <w:bCs/>
                <w:iCs/>
                <w:sz w:val="24"/>
                <w:szCs w:val="24"/>
                <w:lang w:bidi="ar-SA"/>
              </w:rPr>
            </w:pPr>
          </w:p>
        </w:tc>
        <w:tc>
          <w:tcPr>
            <w:tcW w:w="2977" w:type="dxa"/>
            <w:tcBorders>
              <w:top w:val="single" w:sz="4" w:space="0" w:color="auto"/>
              <w:left w:val="single" w:sz="4" w:space="0" w:color="auto"/>
              <w:right w:val="single" w:sz="4" w:space="0" w:color="auto"/>
            </w:tcBorders>
            <w:vAlign w:val="center"/>
          </w:tcPr>
          <w:p w:rsidR="00C67CEF" w:rsidRPr="00ED200E" w:rsidRDefault="00C67CEF" w:rsidP="00C67CEF">
            <w:pPr>
              <w:spacing w:after="0" w:line="240" w:lineRule="auto"/>
              <w:jc w:val="center"/>
              <w:rPr>
                <w:rFonts w:ascii="Times New Roman" w:eastAsia="Times New Roman" w:hAnsi="Times New Roman" w:cs="Times New Roman"/>
                <w:b/>
                <w:sz w:val="24"/>
                <w:szCs w:val="24"/>
                <w:lang w:bidi="ar-SA"/>
              </w:rPr>
            </w:pPr>
            <w:r w:rsidRPr="00ED200E">
              <w:rPr>
                <w:rFonts w:ascii="Times New Roman" w:eastAsia="Times New Roman" w:hAnsi="Times New Roman" w:cs="Times New Roman"/>
                <w:b/>
                <w:sz w:val="24"/>
                <w:szCs w:val="24"/>
                <w:lang w:bidi="ar-SA"/>
              </w:rPr>
              <w:t>ΠΕ87.01</w:t>
            </w:r>
          </w:p>
          <w:p w:rsidR="00C67CEF" w:rsidRPr="00ED200E" w:rsidRDefault="00C67CEF" w:rsidP="00C67CEF">
            <w:pPr>
              <w:spacing w:after="0" w:line="240" w:lineRule="auto"/>
              <w:jc w:val="center"/>
              <w:rPr>
                <w:rFonts w:ascii="Times New Roman" w:eastAsia="Times New Roman" w:hAnsi="Times New Roman" w:cs="Times New Roman"/>
                <w:b/>
                <w:sz w:val="24"/>
                <w:szCs w:val="24"/>
                <w:lang w:bidi="ar-SA"/>
              </w:rPr>
            </w:pPr>
            <w:r w:rsidRPr="00ED200E">
              <w:rPr>
                <w:rFonts w:ascii="Times New Roman" w:eastAsia="Times New Roman" w:hAnsi="Times New Roman" w:cs="Times New Roman"/>
                <w:b/>
                <w:sz w:val="24"/>
                <w:szCs w:val="24"/>
                <w:lang w:bidi="ar-SA"/>
              </w:rPr>
              <w:t>ΙΑΤΡΙΚΗΣ</w:t>
            </w:r>
          </w:p>
        </w:tc>
        <w:tc>
          <w:tcPr>
            <w:tcW w:w="4111" w:type="dxa"/>
            <w:tcBorders>
              <w:top w:val="single" w:sz="4" w:space="0" w:color="auto"/>
              <w:left w:val="single" w:sz="4" w:space="0" w:color="auto"/>
              <w:right w:val="single" w:sz="4" w:space="0" w:color="auto"/>
            </w:tcBorders>
            <w:hideMark/>
          </w:tcPr>
          <w:p w:rsidR="00C67CEF" w:rsidRPr="00ED200E" w:rsidRDefault="00C67CEF" w:rsidP="00C67CEF">
            <w:pPr>
              <w:spacing w:after="0" w:line="240" w:lineRule="auto"/>
              <w:rPr>
                <w:rFonts w:ascii="Times New Roman" w:eastAsia="Times New Roman" w:hAnsi="Times New Roman" w:cs="Times New Roman"/>
                <w:sz w:val="24"/>
                <w:szCs w:val="24"/>
                <w:lang w:bidi="ar-SA"/>
              </w:rPr>
            </w:pPr>
            <w:r w:rsidRPr="00ED200E">
              <w:rPr>
                <w:rFonts w:ascii="Times New Roman" w:eastAsia="Times New Roman" w:hAnsi="Times New Roman" w:cs="Times New Roman"/>
                <w:b/>
                <w:sz w:val="24"/>
                <w:szCs w:val="24"/>
                <w:lang w:bidi="ar-SA"/>
              </w:rPr>
              <w:t>ΠΕ14.01</w:t>
            </w:r>
            <w:r w:rsidRPr="00ED200E">
              <w:rPr>
                <w:rFonts w:ascii="Times New Roman" w:eastAsia="Times New Roman" w:hAnsi="Times New Roman" w:cs="Times New Roman"/>
                <w:sz w:val="24"/>
                <w:szCs w:val="24"/>
                <w:lang w:bidi="ar-SA"/>
              </w:rPr>
              <w:t xml:space="preserve"> ΙΑΤΡΟΙ,</w:t>
            </w:r>
          </w:p>
          <w:p w:rsidR="00C67CEF" w:rsidRPr="00ED200E" w:rsidRDefault="00C67CEF" w:rsidP="00C67CEF">
            <w:pPr>
              <w:spacing w:after="0" w:line="240" w:lineRule="auto"/>
              <w:rPr>
                <w:rFonts w:ascii="Times New Roman" w:eastAsia="Times New Roman" w:hAnsi="Times New Roman" w:cs="Times New Roman"/>
                <w:sz w:val="24"/>
                <w:szCs w:val="24"/>
                <w:lang w:bidi="ar-SA"/>
              </w:rPr>
            </w:pPr>
            <w:r w:rsidRPr="00ED200E">
              <w:rPr>
                <w:rFonts w:ascii="Times New Roman" w:eastAsia="Times New Roman" w:hAnsi="Times New Roman" w:cs="Times New Roman"/>
                <w:b/>
                <w:sz w:val="24"/>
                <w:szCs w:val="24"/>
                <w:lang w:bidi="ar-SA"/>
              </w:rPr>
              <w:t>ΠΕ14.02</w:t>
            </w:r>
            <w:r w:rsidRPr="00ED200E">
              <w:rPr>
                <w:rFonts w:ascii="Times New Roman" w:eastAsia="Times New Roman" w:hAnsi="Times New Roman" w:cs="Times New Roman"/>
                <w:sz w:val="24"/>
                <w:szCs w:val="24"/>
                <w:lang w:bidi="ar-SA"/>
              </w:rPr>
              <w:t xml:space="preserve"> ΟΔΟΝΤΙΑΤΡΟΙ,</w:t>
            </w:r>
          </w:p>
          <w:p w:rsidR="00C67CEF" w:rsidRPr="00ED200E" w:rsidRDefault="00C67CEF" w:rsidP="00C67CEF">
            <w:pPr>
              <w:spacing w:after="0" w:line="240" w:lineRule="auto"/>
              <w:rPr>
                <w:rFonts w:ascii="Times New Roman" w:eastAsia="Times New Roman" w:hAnsi="Times New Roman" w:cs="Times New Roman"/>
                <w:sz w:val="24"/>
                <w:szCs w:val="24"/>
                <w:lang w:bidi="ar-SA"/>
              </w:rPr>
            </w:pPr>
            <w:r w:rsidRPr="00ED200E">
              <w:rPr>
                <w:rFonts w:ascii="Times New Roman" w:eastAsia="Times New Roman" w:hAnsi="Times New Roman" w:cs="Times New Roman"/>
                <w:b/>
                <w:sz w:val="24"/>
                <w:szCs w:val="24"/>
                <w:lang w:bidi="ar-SA"/>
              </w:rPr>
              <w:t>ΠΕ14.03</w:t>
            </w:r>
            <w:r w:rsidRPr="00ED200E">
              <w:rPr>
                <w:rFonts w:ascii="Times New Roman" w:eastAsia="Times New Roman" w:hAnsi="Times New Roman" w:cs="Times New Roman"/>
                <w:sz w:val="24"/>
                <w:szCs w:val="24"/>
                <w:lang w:bidi="ar-SA"/>
              </w:rPr>
              <w:t xml:space="preserve"> ΦΑΡΜΑΚΟΠΟΙΟΙ</w:t>
            </w:r>
          </w:p>
        </w:tc>
      </w:tr>
      <w:tr w:rsidR="00C67CEF" w:rsidRPr="00ED200E" w:rsidTr="00C67CEF">
        <w:trPr>
          <w:trHeight w:val="872"/>
        </w:trPr>
        <w:tc>
          <w:tcPr>
            <w:tcW w:w="567" w:type="dxa"/>
            <w:tcBorders>
              <w:top w:val="single" w:sz="4" w:space="0" w:color="auto"/>
              <w:left w:val="single" w:sz="4" w:space="0" w:color="auto"/>
              <w:right w:val="single" w:sz="4" w:space="0" w:color="auto"/>
            </w:tcBorders>
          </w:tcPr>
          <w:p w:rsidR="00C67CEF" w:rsidRPr="00ED200E" w:rsidRDefault="00C67CEF" w:rsidP="00C67CEF">
            <w:pPr>
              <w:spacing w:after="0" w:line="240" w:lineRule="auto"/>
              <w:outlineLvl w:val="3"/>
              <w:rPr>
                <w:rFonts w:ascii="Times New Roman" w:hAnsi="Times New Roman" w:cs="Times New Roman"/>
                <w:b/>
                <w:bCs/>
                <w:iCs/>
                <w:sz w:val="24"/>
                <w:szCs w:val="24"/>
                <w:lang w:bidi="ar-SA"/>
              </w:rPr>
            </w:pPr>
            <w:r w:rsidRPr="00ED200E">
              <w:rPr>
                <w:rFonts w:ascii="Times New Roman" w:hAnsi="Times New Roman" w:cs="Times New Roman"/>
                <w:b/>
                <w:bCs/>
                <w:iCs/>
                <w:sz w:val="24"/>
                <w:szCs w:val="24"/>
                <w:lang w:bidi="ar-SA"/>
              </w:rPr>
              <w:t>12</w:t>
            </w:r>
          </w:p>
        </w:tc>
        <w:tc>
          <w:tcPr>
            <w:tcW w:w="2410" w:type="dxa"/>
            <w:vMerge/>
            <w:tcBorders>
              <w:top w:val="single" w:sz="4" w:space="0" w:color="auto"/>
              <w:left w:val="single" w:sz="4" w:space="0" w:color="auto"/>
              <w:right w:val="single" w:sz="4" w:space="0" w:color="auto"/>
            </w:tcBorders>
            <w:vAlign w:val="center"/>
          </w:tcPr>
          <w:p w:rsidR="00C67CEF" w:rsidRPr="00ED200E" w:rsidRDefault="00C67CEF" w:rsidP="00C67CEF">
            <w:pPr>
              <w:spacing w:after="0" w:line="240" w:lineRule="auto"/>
              <w:jc w:val="center"/>
              <w:outlineLvl w:val="3"/>
              <w:rPr>
                <w:rFonts w:ascii="Times New Roman" w:eastAsia="Times New Roman" w:hAnsi="Times New Roman" w:cs="Times New Roman"/>
                <w:b/>
                <w:bCs/>
                <w:sz w:val="24"/>
                <w:szCs w:val="24"/>
                <w:lang w:bidi="ar-SA"/>
              </w:rPr>
            </w:pPr>
          </w:p>
        </w:tc>
        <w:tc>
          <w:tcPr>
            <w:tcW w:w="2977" w:type="dxa"/>
            <w:tcBorders>
              <w:top w:val="single" w:sz="4" w:space="0" w:color="auto"/>
              <w:left w:val="single" w:sz="4" w:space="0" w:color="auto"/>
              <w:right w:val="single" w:sz="4" w:space="0" w:color="auto"/>
            </w:tcBorders>
            <w:vAlign w:val="center"/>
          </w:tcPr>
          <w:p w:rsidR="00C67CEF" w:rsidRPr="00ED200E" w:rsidRDefault="00C67CEF" w:rsidP="00C67CEF">
            <w:pPr>
              <w:spacing w:after="0" w:line="240" w:lineRule="auto"/>
              <w:jc w:val="center"/>
              <w:rPr>
                <w:rFonts w:ascii="Times New Roman" w:eastAsia="Times New Roman" w:hAnsi="Times New Roman" w:cs="Times New Roman"/>
                <w:b/>
                <w:sz w:val="24"/>
                <w:szCs w:val="24"/>
                <w:lang w:bidi="ar-SA"/>
              </w:rPr>
            </w:pPr>
            <w:r w:rsidRPr="00ED200E">
              <w:rPr>
                <w:rFonts w:ascii="Times New Roman" w:eastAsia="Times New Roman" w:hAnsi="Times New Roman" w:cs="Times New Roman"/>
                <w:b/>
                <w:sz w:val="24"/>
                <w:szCs w:val="24"/>
                <w:lang w:bidi="ar-SA"/>
              </w:rPr>
              <w:t>ΠΕ87.02</w:t>
            </w:r>
          </w:p>
          <w:p w:rsidR="00C67CEF" w:rsidRPr="00ED200E" w:rsidRDefault="00C67CEF" w:rsidP="00C67CEF">
            <w:pPr>
              <w:spacing w:after="0" w:line="240" w:lineRule="auto"/>
              <w:jc w:val="center"/>
              <w:rPr>
                <w:rFonts w:ascii="Times New Roman" w:eastAsia="Times New Roman" w:hAnsi="Times New Roman" w:cs="Times New Roman"/>
                <w:b/>
                <w:sz w:val="24"/>
                <w:szCs w:val="24"/>
                <w:lang w:bidi="ar-SA"/>
              </w:rPr>
            </w:pPr>
            <w:r w:rsidRPr="00ED200E">
              <w:rPr>
                <w:rFonts w:ascii="Times New Roman" w:eastAsia="Times New Roman" w:hAnsi="Times New Roman" w:cs="Times New Roman"/>
                <w:b/>
                <w:sz w:val="24"/>
                <w:szCs w:val="24"/>
                <w:lang w:bidi="ar-SA"/>
              </w:rPr>
              <w:t>ΝΟΣΗΛΕΥΤΙΚΗΣ</w:t>
            </w:r>
          </w:p>
        </w:tc>
        <w:tc>
          <w:tcPr>
            <w:tcW w:w="4111" w:type="dxa"/>
            <w:tcBorders>
              <w:top w:val="single" w:sz="4" w:space="0" w:color="auto"/>
              <w:left w:val="single" w:sz="4" w:space="0" w:color="auto"/>
              <w:right w:val="single" w:sz="4" w:space="0" w:color="auto"/>
            </w:tcBorders>
          </w:tcPr>
          <w:p w:rsidR="00C67CEF" w:rsidRPr="00ED200E" w:rsidRDefault="00C67CEF" w:rsidP="00C67CEF">
            <w:pPr>
              <w:spacing w:after="0" w:line="240" w:lineRule="auto"/>
              <w:rPr>
                <w:rFonts w:ascii="Times New Roman" w:eastAsia="Times New Roman" w:hAnsi="Times New Roman" w:cs="Times New Roman"/>
                <w:sz w:val="24"/>
                <w:szCs w:val="24"/>
                <w:lang w:bidi="ar-SA"/>
              </w:rPr>
            </w:pPr>
            <w:r w:rsidRPr="00ED200E">
              <w:rPr>
                <w:rFonts w:ascii="Times New Roman" w:eastAsia="Times New Roman" w:hAnsi="Times New Roman" w:cs="Times New Roman"/>
                <w:b/>
                <w:sz w:val="24"/>
                <w:szCs w:val="24"/>
                <w:lang w:bidi="ar-SA"/>
              </w:rPr>
              <w:t>ΠΕ14.06</w:t>
            </w:r>
            <w:r w:rsidRPr="00ED200E">
              <w:rPr>
                <w:rFonts w:ascii="Times New Roman" w:eastAsia="Times New Roman" w:hAnsi="Times New Roman" w:cs="Times New Roman"/>
                <w:sz w:val="24"/>
                <w:szCs w:val="24"/>
                <w:lang w:bidi="ar-SA"/>
              </w:rPr>
              <w:t xml:space="preserve"> ΝΟΣΗΛΕΥΤΙΚΗΣ,</w:t>
            </w:r>
          </w:p>
          <w:p w:rsidR="00C67CEF" w:rsidRPr="00ED200E" w:rsidRDefault="00C67CEF" w:rsidP="00C67CEF">
            <w:pPr>
              <w:spacing w:after="0" w:line="240" w:lineRule="auto"/>
              <w:rPr>
                <w:rFonts w:ascii="Times New Roman" w:eastAsia="Times New Roman" w:hAnsi="Times New Roman" w:cs="Times New Roman"/>
                <w:sz w:val="24"/>
                <w:szCs w:val="24"/>
                <w:lang w:bidi="ar-SA"/>
              </w:rPr>
            </w:pPr>
            <w:r w:rsidRPr="00ED200E">
              <w:rPr>
                <w:rFonts w:ascii="Times New Roman" w:eastAsia="Times New Roman" w:hAnsi="Times New Roman" w:cs="Times New Roman"/>
                <w:b/>
                <w:sz w:val="24"/>
                <w:szCs w:val="24"/>
                <w:lang w:bidi="ar-SA"/>
              </w:rPr>
              <w:t>ΠΕ18.10</w:t>
            </w:r>
            <w:r w:rsidRPr="00ED200E">
              <w:rPr>
                <w:rFonts w:ascii="Times New Roman" w:eastAsia="Times New Roman" w:hAnsi="Times New Roman" w:cs="Times New Roman"/>
                <w:sz w:val="24"/>
                <w:szCs w:val="24"/>
                <w:lang w:bidi="ar-SA"/>
              </w:rPr>
              <w:t xml:space="preserve"> ΝΟΣΗΛΕΥΤΙΚΗΣ, </w:t>
            </w:r>
          </w:p>
          <w:p w:rsidR="00C67CEF" w:rsidRPr="00ED200E" w:rsidRDefault="00C67CEF" w:rsidP="00C67CEF">
            <w:pPr>
              <w:spacing w:after="0" w:line="240" w:lineRule="auto"/>
              <w:rPr>
                <w:rFonts w:ascii="Times New Roman" w:eastAsia="Times New Roman" w:hAnsi="Times New Roman" w:cs="Times New Roman"/>
                <w:sz w:val="24"/>
                <w:szCs w:val="24"/>
                <w:lang w:bidi="ar-SA"/>
              </w:rPr>
            </w:pPr>
            <w:r w:rsidRPr="00ED200E">
              <w:rPr>
                <w:rFonts w:ascii="Times New Roman" w:eastAsia="Times New Roman" w:hAnsi="Times New Roman" w:cs="Times New Roman"/>
                <w:b/>
                <w:sz w:val="24"/>
                <w:szCs w:val="24"/>
                <w:lang w:bidi="ar-SA"/>
              </w:rPr>
              <w:t>ΠΕ18.11</w:t>
            </w:r>
            <w:r w:rsidRPr="00ED200E">
              <w:rPr>
                <w:rFonts w:ascii="Times New Roman" w:eastAsia="Times New Roman" w:hAnsi="Times New Roman" w:cs="Times New Roman"/>
                <w:sz w:val="24"/>
                <w:szCs w:val="24"/>
                <w:lang w:bidi="ar-SA"/>
              </w:rPr>
              <w:t xml:space="preserve"> ΜΑΙΕΥΤΙΚΗΣ, </w:t>
            </w:r>
          </w:p>
          <w:p w:rsidR="00C67CEF" w:rsidRPr="00ED200E" w:rsidRDefault="00C67CEF" w:rsidP="00C67CEF">
            <w:pPr>
              <w:spacing w:after="0" w:line="240" w:lineRule="auto"/>
              <w:rPr>
                <w:rFonts w:ascii="Times New Roman" w:eastAsia="Times New Roman" w:hAnsi="Times New Roman" w:cs="Times New Roman"/>
                <w:b/>
                <w:sz w:val="24"/>
                <w:szCs w:val="24"/>
                <w:lang w:bidi="ar-SA"/>
              </w:rPr>
            </w:pPr>
            <w:r w:rsidRPr="00ED200E">
              <w:rPr>
                <w:rFonts w:ascii="Times New Roman" w:eastAsia="Times New Roman" w:hAnsi="Times New Roman" w:cs="Times New Roman"/>
                <w:b/>
                <w:iCs/>
                <w:sz w:val="24"/>
                <w:szCs w:val="24"/>
                <w:lang w:bidi="ar-SA"/>
              </w:rPr>
              <w:t>ΠΕ18.39</w:t>
            </w:r>
            <w:r w:rsidRPr="00ED200E">
              <w:rPr>
                <w:rFonts w:ascii="Times New Roman" w:eastAsia="Times New Roman" w:hAnsi="Times New Roman" w:cs="Times New Roman"/>
                <w:iCs/>
                <w:sz w:val="24"/>
                <w:szCs w:val="24"/>
                <w:lang w:bidi="ar-SA"/>
              </w:rPr>
              <w:t xml:space="preserve"> ΕΠΙΣΚΕΠΤΕΣ ΥΓΕΙΑΣ</w:t>
            </w:r>
          </w:p>
        </w:tc>
      </w:tr>
      <w:tr w:rsidR="00C67CEF" w:rsidRPr="00ED200E" w:rsidTr="00C67CEF">
        <w:trPr>
          <w:trHeight w:val="521"/>
        </w:trPr>
        <w:tc>
          <w:tcPr>
            <w:tcW w:w="567" w:type="dxa"/>
            <w:tcBorders>
              <w:top w:val="single" w:sz="4" w:space="0" w:color="auto"/>
              <w:left w:val="single" w:sz="4" w:space="0" w:color="auto"/>
              <w:right w:val="single" w:sz="4" w:space="0" w:color="auto"/>
            </w:tcBorders>
          </w:tcPr>
          <w:p w:rsidR="00C67CEF" w:rsidRPr="00ED200E" w:rsidRDefault="00C67CEF" w:rsidP="00C67CEF">
            <w:pPr>
              <w:spacing w:after="0" w:line="240" w:lineRule="auto"/>
              <w:outlineLvl w:val="3"/>
              <w:rPr>
                <w:rFonts w:ascii="Times New Roman" w:hAnsi="Times New Roman" w:cs="Times New Roman"/>
                <w:b/>
                <w:bCs/>
                <w:iCs/>
                <w:sz w:val="24"/>
                <w:szCs w:val="24"/>
                <w:lang w:bidi="ar-SA"/>
              </w:rPr>
            </w:pPr>
            <w:r w:rsidRPr="00ED200E">
              <w:rPr>
                <w:rFonts w:ascii="Times New Roman" w:hAnsi="Times New Roman" w:cs="Times New Roman"/>
                <w:b/>
                <w:bCs/>
                <w:iCs/>
                <w:sz w:val="24"/>
                <w:szCs w:val="24"/>
                <w:lang w:bidi="ar-SA"/>
              </w:rPr>
              <w:t>13</w:t>
            </w:r>
          </w:p>
        </w:tc>
        <w:tc>
          <w:tcPr>
            <w:tcW w:w="2410" w:type="dxa"/>
            <w:vMerge/>
            <w:tcBorders>
              <w:top w:val="single" w:sz="4" w:space="0" w:color="auto"/>
              <w:left w:val="single" w:sz="4" w:space="0" w:color="auto"/>
              <w:right w:val="single" w:sz="4" w:space="0" w:color="auto"/>
            </w:tcBorders>
            <w:vAlign w:val="center"/>
          </w:tcPr>
          <w:p w:rsidR="00C67CEF" w:rsidRPr="00ED200E" w:rsidRDefault="00C67CEF" w:rsidP="00C67CEF">
            <w:pPr>
              <w:spacing w:after="0" w:line="240" w:lineRule="auto"/>
              <w:jc w:val="center"/>
              <w:outlineLvl w:val="3"/>
              <w:rPr>
                <w:rFonts w:ascii="Times New Roman" w:eastAsia="Times New Roman" w:hAnsi="Times New Roman" w:cs="Times New Roman"/>
                <w:b/>
                <w:bCs/>
                <w:sz w:val="24"/>
                <w:szCs w:val="24"/>
                <w:lang w:bidi="ar-SA"/>
              </w:rPr>
            </w:pPr>
          </w:p>
        </w:tc>
        <w:tc>
          <w:tcPr>
            <w:tcW w:w="2977" w:type="dxa"/>
            <w:tcBorders>
              <w:top w:val="single" w:sz="4" w:space="0" w:color="auto"/>
              <w:left w:val="single" w:sz="4" w:space="0" w:color="auto"/>
              <w:right w:val="single" w:sz="4" w:space="0" w:color="auto"/>
            </w:tcBorders>
            <w:vAlign w:val="center"/>
          </w:tcPr>
          <w:p w:rsidR="00C67CEF" w:rsidRPr="00ED200E" w:rsidRDefault="00C67CEF" w:rsidP="00C67CEF">
            <w:pPr>
              <w:spacing w:after="0" w:line="240" w:lineRule="auto"/>
              <w:jc w:val="center"/>
              <w:rPr>
                <w:rFonts w:ascii="Times New Roman" w:eastAsia="Times New Roman" w:hAnsi="Times New Roman" w:cs="Times New Roman"/>
                <w:b/>
                <w:sz w:val="24"/>
                <w:szCs w:val="24"/>
                <w:lang w:bidi="ar-SA"/>
              </w:rPr>
            </w:pPr>
            <w:r w:rsidRPr="00ED200E">
              <w:rPr>
                <w:rFonts w:ascii="Times New Roman" w:eastAsia="Times New Roman" w:hAnsi="Times New Roman" w:cs="Times New Roman"/>
                <w:b/>
                <w:sz w:val="24"/>
                <w:szCs w:val="24"/>
                <w:lang w:bidi="ar-SA"/>
              </w:rPr>
              <w:t xml:space="preserve">ΠΕ87.03 </w:t>
            </w:r>
            <w:r w:rsidRPr="00ED200E">
              <w:rPr>
                <w:rFonts w:ascii="Times New Roman" w:hAnsi="Times New Roman" w:cs="Times New Roman"/>
                <w:b/>
                <w:sz w:val="24"/>
                <w:szCs w:val="24"/>
                <w:lang w:bidi="ar-SA"/>
              </w:rPr>
              <w:t>ΑΙΣΘΗΤΙΚΗΣ</w:t>
            </w:r>
          </w:p>
        </w:tc>
        <w:tc>
          <w:tcPr>
            <w:tcW w:w="4111" w:type="dxa"/>
            <w:tcBorders>
              <w:top w:val="single" w:sz="4" w:space="0" w:color="auto"/>
              <w:left w:val="single" w:sz="4" w:space="0" w:color="auto"/>
              <w:right w:val="single" w:sz="4" w:space="0" w:color="auto"/>
            </w:tcBorders>
            <w:vAlign w:val="center"/>
          </w:tcPr>
          <w:p w:rsidR="00C67CEF" w:rsidRPr="00ED200E" w:rsidRDefault="00C67CEF" w:rsidP="00C67CEF">
            <w:pPr>
              <w:spacing w:after="0" w:line="240" w:lineRule="auto"/>
              <w:rPr>
                <w:rFonts w:ascii="Times New Roman" w:eastAsia="Times New Roman" w:hAnsi="Times New Roman" w:cs="Times New Roman"/>
                <w:b/>
                <w:sz w:val="24"/>
                <w:szCs w:val="24"/>
                <w:lang w:bidi="ar-SA"/>
              </w:rPr>
            </w:pPr>
            <w:r w:rsidRPr="00ED200E">
              <w:rPr>
                <w:rFonts w:ascii="Times New Roman" w:hAnsi="Times New Roman" w:cs="Times New Roman"/>
                <w:b/>
                <w:sz w:val="24"/>
                <w:szCs w:val="24"/>
                <w:lang w:bidi="ar-SA"/>
              </w:rPr>
              <w:t>ΠΕ18.04</w:t>
            </w:r>
            <w:r w:rsidRPr="00ED200E">
              <w:rPr>
                <w:rFonts w:ascii="Times New Roman" w:hAnsi="Times New Roman" w:cs="Times New Roman"/>
                <w:sz w:val="24"/>
                <w:szCs w:val="24"/>
                <w:lang w:bidi="ar-SA"/>
              </w:rPr>
              <w:t xml:space="preserve"> ΑΙΣΘΗΤΙΚΗΣ</w:t>
            </w:r>
          </w:p>
        </w:tc>
      </w:tr>
      <w:tr w:rsidR="00C67CEF" w:rsidRPr="00ED200E" w:rsidTr="00C67CEF">
        <w:trPr>
          <w:trHeight w:val="572"/>
        </w:trPr>
        <w:tc>
          <w:tcPr>
            <w:tcW w:w="567" w:type="dxa"/>
            <w:tcBorders>
              <w:top w:val="single" w:sz="4" w:space="0" w:color="auto"/>
              <w:left w:val="single" w:sz="4" w:space="0" w:color="auto"/>
              <w:right w:val="single" w:sz="4" w:space="0" w:color="auto"/>
            </w:tcBorders>
          </w:tcPr>
          <w:p w:rsidR="00C67CEF" w:rsidRPr="00ED200E" w:rsidRDefault="00C67CEF" w:rsidP="00C67CEF">
            <w:pPr>
              <w:spacing w:after="0" w:line="240" w:lineRule="auto"/>
              <w:outlineLvl w:val="3"/>
              <w:rPr>
                <w:rFonts w:ascii="Times New Roman" w:hAnsi="Times New Roman" w:cs="Times New Roman"/>
                <w:b/>
                <w:bCs/>
                <w:iCs/>
                <w:sz w:val="24"/>
                <w:szCs w:val="24"/>
                <w:lang w:bidi="ar-SA"/>
              </w:rPr>
            </w:pPr>
            <w:r w:rsidRPr="00ED200E">
              <w:rPr>
                <w:rFonts w:ascii="Times New Roman" w:hAnsi="Times New Roman" w:cs="Times New Roman"/>
                <w:b/>
                <w:bCs/>
                <w:iCs/>
                <w:sz w:val="24"/>
                <w:szCs w:val="24"/>
                <w:lang w:bidi="ar-SA"/>
              </w:rPr>
              <w:t>14</w:t>
            </w:r>
          </w:p>
        </w:tc>
        <w:tc>
          <w:tcPr>
            <w:tcW w:w="2410" w:type="dxa"/>
            <w:vMerge/>
            <w:tcBorders>
              <w:top w:val="single" w:sz="4" w:space="0" w:color="auto"/>
              <w:left w:val="single" w:sz="4" w:space="0" w:color="auto"/>
              <w:right w:val="single" w:sz="4" w:space="0" w:color="auto"/>
            </w:tcBorders>
            <w:vAlign w:val="center"/>
          </w:tcPr>
          <w:p w:rsidR="00C67CEF" w:rsidRPr="00ED200E" w:rsidRDefault="00C67CEF" w:rsidP="00C67CEF">
            <w:pPr>
              <w:spacing w:after="0" w:line="240" w:lineRule="auto"/>
              <w:jc w:val="center"/>
              <w:outlineLvl w:val="3"/>
              <w:rPr>
                <w:rFonts w:ascii="Times New Roman" w:eastAsia="Times New Roman" w:hAnsi="Times New Roman" w:cs="Times New Roman"/>
                <w:b/>
                <w:bCs/>
                <w:sz w:val="24"/>
                <w:szCs w:val="24"/>
                <w:lang w:bidi="ar-SA"/>
              </w:rPr>
            </w:pPr>
          </w:p>
        </w:tc>
        <w:tc>
          <w:tcPr>
            <w:tcW w:w="2977" w:type="dxa"/>
            <w:tcBorders>
              <w:top w:val="single" w:sz="4" w:space="0" w:color="auto"/>
              <w:left w:val="single" w:sz="4" w:space="0" w:color="auto"/>
              <w:right w:val="single" w:sz="4" w:space="0" w:color="auto"/>
            </w:tcBorders>
            <w:vAlign w:val="center"/>
          </w:tcPr>
          <w:p w:rsidR="00C67CEF" w:rsidRPr="00ED200E" w:rsidRDefault="00C67CEF" w:rsidP="00C67CEF">
            <w:pPr>
              <w:spacing w:after="0" w:line="240" w:lineRule="auto"/>
              <w:jc w:val="center"/>
              <w:rPr>
                <w:rFonts w:ascii="Times New Roman" w:eastAsia="Times New Roman" w:hAnsi="Times New Roman" w:cs="Times New Roman"/>
                <w:b/>
                <w:sz w:val="24"/>
                <w:szCs w:val="24"/>
                <w:lang w:bidi="ar-SA"/>
              </w:rPr>
            </w:pPr>
            <w:r w:rsidRPr="00ED200E">
              <w:rPr>
                <w:rFonts w:ascii="Times New Roman" w:eastAsia="Times New Roman" w:hAnsi="Times New Roman" w:cs="Times New Roman"/>
                <w:b/>
                <w:sz w:val="24"/>
                <w:szCs w:val="24"/>
                <w:lang w:bidi="ar-SA"/>
              </w:rPr>
              <w:t>ΠΕ87.04 ΙΑΤΡΙΚΩΝ ΕΡΓΑΣΤΗΡΙΩΝ</w:t>
            </w:r>
          </w:p>
        </w:tc>
        <w:tc>
          <w:tcPr>
            <w:tcW w:w="4111" w:type="dxa"/>
            <w:tcBorders>
              <w:top w:val="single" w:sz="4" w:space="0" w:color="auto"/>
              <w:left w:val="single" w:sz="4" w:space="0" w:color="auto"/>
              <w:right w:val="single" w:sz="4" w:space="0" w:color="auto"/>
            </w:tcBorders>
            <w:vAlign w:val="center"/>
          </w:tcPr>
          <w:p w:rsidR="00C67CEF" w:rsidRPr="00ED200E" w:rsidRDefault="00C67CEF" w:rsidP="00C67CEF">
            <w:pPr>
              <w:spacing w:after="0" w:line="240" w:lineRule="auto"/>
              <w:rPr>
                <w:rFonts w:ascii="Times New Roman" w:eastAsia="Times New Roman" w:hAnsi="Times New Roman" w:cs="Times New Roman"/>
                <w:b/>
                <w:sz w:val="24"/>
                <w:szCs w:val="24"/>
                <w:lang w:bidi="ar-SA"/>
              </w:rPr>
            </w:pPr>
            <w:r w:rsidRPr="00ED200E">
              <w:rPr>
                <w:rFonts w:ascii="Times New Roman" w:eastAsia="Times New Roman" w:hAnsi="Times New Roman" w:cs="Times New Roman"/>
                <w:b/>
                <w:sz w:val="24"/>
                <w:szCs w:val="24"/>
                <w:lang w:bidi="ar-SA"/>
              </w:rPr>
              <w:t>ΠΕ18.07</w:t>
            </w:r>
            <w:r w:rsidRPr="00ED200E">
              <w:rPr>
                <w:rFonts w:ascii="Times New Roman" w:eastAsia="Times New Roman" w:hAnsi="Times New Roman" w:cs="Times New Roman"/>
                <w:sz w:val="24"/>
                <w:szCs w:val="24"/>
                <w:lang w:val="en-US" w:bidi="ar-SA"/>
              </w:rPr>
              <w:t xml:space="preserve"> </w:t>
            </w:r>
            <w:r w:rsidRPr="00ED200E">
              <w:rPr>
                <w:rFonts w:ascii="Times New Roman" w:eastAsia="Times New Roman" w:hAnsi="Times New Roman" w:cs="Times New Roman"/>
                <w:sz w:val="24"/>
                <w:szCs w:val="24"/>
                <w:lang w:bidi="ar-SA"/>
              </w:rPr>
              <w:t xml:space="preserve"> ΙΑΤΡΙΚΩΝ ΕΡΓΑΣΤΗΡΙΩΝ</w:t>
            </w:r>
          </w:p>
        </w:tc>
      </w:tr>
      <w:tr w:rsidR="00C67CEF" w:rsidRPr="00ED200E" w:rsidTr="00C67CEF">
        <w:trPr>
          <w:trHeight w:val="274"/>
        </w:trPr>
        <w:tc>
          <w:tcPr>
            <w:tcW w:w="567" w:type="dxa"/>
            <w:tcBorders>
              <w:top w:val="single" w:sz="4" w:space="0" w:color="auto"/>
              <w:left w:val="single" w:sz="4" w:space="0" w:color="auto"/>
              <w:right w:val="single" w:sz="4" w:space="0" w:color="auto"/>
            </w:tcBorders>
          </w:tcPr>
          <w:p w:rsidR="00C67CEF" w:rsidRPr="00ED200E" w:rsidRDefault="00C67CEF" w:rsidP="00C67CEF">
            <w:pPr>
              <w:spacing w:after="0" w:line="240" w:lineRule="auto"/>
              <w:outlineLvl w:val="3"/>
              <w:rPr>
                <w:rFonts w:ascii="Times New Roman" w:hAnsi="Times New Roman" w:cs="Times New Roman"/>
                <w:b/>
                <w:bCs/>
                <w:iCs/>
                <w:sz w:val="24"/>
                <w:szCs w:val="24"/>
                <w:lang w:bidi="ar-SA"/>
              </w:rPr>
            </w:pPr>
            <w:r w:rsidRPr="00ED200E">
              <w:rPr>
                <w:rFonts w:ascii="Times New Roman" w:hAnsi="Times New Roman" w:cs="Times New Roman"/>
                <w:b/>
                <w:bCs/>
                <w:iCs/>
                <w:sz w:val="24"/>
                <w:szCs w:val="24"/>
                <w:lang w:bidi="ar-SA"/>
              </w:rPr>
              <w:t>15</w:t>
            </w:r>
          </w:p>
        </w:tc>
        <w:tc>
          <w:tcPr>
            <w:tcW w:w="2410" w:type="dxa"/>
            <w:vMerge/>
            <w:tcBorders>
              <w:top w:val="single" w:sz="4" w:space="0" w:color="auto"/>
              <w:left w:val="single" w:sz="4" w:space="0" w:color="auto"/>
              <w:right w:val="single" w:sz="4" w:space="0" w:color="auto"/>
            </w:tcBorders>
            <w:vAlign w:val="center"/>
          </w:tcPr>
          <w:p w:rsidR="00C67CEF" w:rsidRPr="00ED200E" w:rsidRDefault="00C67CEF" w:rsidP="00C67CEF">
            <w:pPr>
              <w:spacing w:after="0" w:line="240" w:lineRule="auto"/>
              <w:jc w:val="center"/>
              <w:outlineLvl w:val="3"/>
              <w:rPr>
                <w:rFonts w:ascii="Times New Roman" w:eastAsia="Times New Roman" w:hAnsi="Times New Roman" w:cs="Times New Roman"/>
                <w:b/>
                <w:bCs/>
                <w:sz w:val="24"/>
                <w:szCs w:val="24"/>
                <w:lang w:bidi="ar-SA"/>
              </w:rPr>
            </w:pPr>
          </w:p>
        </w:tc>
        <w:tc>
          <w:tcPr>
            <w:tcW w:w="2977" w:type="dxa"/>
            <w:tcBorders>
              <w:top w:val="single" w:sz="4" w:space="0" w:color="auto"/>
              <w:left w:val="single" w:sz="4" w:space="0" w:color="auto"/>
              <w:right w:val="single" w:sz="4" w:space="0" w:color="auto"/>
            </w:tcBorders>
            <w:vAlign w:val="center"/>
          </w:tcPr>
          <w:p w:rsidR="00C67CEF" w:rsidRPr="00ED200E" w:rsidRDefault="00C67CEF" w:rsidP="00C67CEF">
            <w:pPr>
              <w:spacing w:after="0" w:line="240" w:lineRule="auto"/>
              <w:jc w:val="center"/>
              <w:rPr>
                <w:rFonts w:ascii="Times New Roman" w:eastAsia="Times New Roman" w:hAnsi="Times New Roman" w:cs="Times New Roman"/>
                <w:b/>
                <w:sz w:val="24"/>
                <w:szCs w:val="24"/>
                <w:lang w:bidi="ar-SA"/>
              </w:rPr>
            </w:pPr>
            <w:r w:rsidRPr="00ED200E">
              <w:rPr>
                <w:rFonts w:ascii="Times New Roman" w:eastAsia="Times New Roman" w:hAnsi="Times New Roman" w:cs="Times New Roman"/>
                <w:b/>
                <w:sz w:val="24"/>
                <w:szCs w:val="24"/>
                <w:lang w:bidi="ar-SA"/>
              </w:rPr>
              <w:t xml:space="preserve">ΠΕ87.05 </w:t>
            </w:r>
            <w:r w:rsidRPr="00ED200E">
              <w:rPr>
                <w:rFonts w:ascii="Times New Roman" w:hAnsi="Times New Roman" w:cs="Times New Roman"/>
                <w:b/>
                <w:sz w:val="24"/>
                <w:szCs w:val="24"/>
                <w:lang w:bidi="ar-SA"/>
              </w:rPr>
              <w:t>ΟΔΟΝΤΟΤΕΧΝΙΚΗΣ</w:t>
            </w:r>
          </w:p>
        </w:tc>
        <w:tc>
          <w:tcPr>
            <w:tcW w:w="4111" w:type="dxa"/>
            <w:tcBorders>
              <w:top w:val="single" w:sz="4" w:space="0" w:color="auto"/>
              <w:left w:val="single" w:sz="4" w:space="0" w:color="auto"/>
              <w:right w:val="single" w:sz="4" w:space="0" w:color="auto"/>
            </w:tcBorders>
            <w:vAlign w:val="center"/>
          </w:tcPr>
          <w:p w:rsidR="00C67CEF" w:rsidRPr="00ED200E" w:rsidRDefault="00C67CEF" w:rsidP="00C67CEF">
            <w:pPr>
              <w:spacing w:after="0" w:line="240" w:lineRule="auto"/>
              <w:rPr>
                <w:rFonts w:ascii="Times New Roman" w:eastAsia="Times New Roman" w:hAnsi="Times New Roman" w:cs="Times New Roman"/>
                <w:b/>
                <w:sz w:val="24"/>
                <w:szCs w:val="24"/>
                <w:lang w:bidi="ar-SA"/>
              </w:rPr>
            </w:pPr>
            <w:r w:rsidRPr="00ED200E">
              <w:rPr>
                <w:rFonts w:ascii="Times New Roman" w:hAnsi="Times New Roman" w:cs="Times New Roman"/>
                <w:b/>
                <w:sz w:val="24"/>
                <w:szCs w:val="24"/>
                <w:lang w:bidi="ar-SA"/>
              </w:rPr>
              <w:t>ΠΕ18.08</w:t>
            </w:r>
            <w:r w:rsidRPr="00ED200E">
              <w:rPr>
                <w:rFonts w:ascii="Times New Roman" w:hAnsi="Times New Roman" w:cs="Times New Roman"/>
                <w:sz w:val="24"/>
                <w:szCs w:val="24"/>
                <w:lang w:bidi="ar-SA"/>
              </w:rPr>
              <w:t xml:space="preserve"> ΟΔΟΝΤΟΤΕΧΝΙΚΗΣ</w:t>
            </w:r>
          </w:p>
        </w:tc>
      </w:tr>
      <w:tr w:rsidR="00C67CEF" w:rsidRPr="00ED200E" w:rsidTr="00C67CEF">
        <w:trPr>
          <w:trHeight w:val="545"/>
        </w:trPr>
        <w:tc>
          <w:tcPr>
            <w:tcW w:w="567" w:type="dxa"/>
            <w:tcBorders>
              <w:top w:val="single" w:sz="4" w:space="0" w:color="auto"/>
              <w:left w:val="single" w:sz="4" w:space="0" w:color="auto"/>
              <w:right w:val="single" w:sz="4" w:space="0" w:color="auto"/>
            </w:tcBorders>
          </w:tcPr>
          <w:p w:rsidR="00C67CEF" w:rsidRPr="00ED200E" w:rsidRDefault="00C67CEF" w:rsidP="00C67CEF">
            <w:pPr>
              <w:spacing w:after="0" w:line="240" w:lineRule="auto"/>
              <w:outlineLvl w:val="3"/>
              <w:rPr>
                <w:rFonts w:ascii="Times New Roman" w:hAnsi="Times New Roman" w:cs="Times New Roman"/>
                <w:b/>
                <w:bCs/>
                <w:iCs/>
                <w:sz w:val="24"/>
                <w:szCs w:val="24"/>
                <w:lang w:bidi="ar-SA"/>
              </w:rPr>
            </w:pPr>
            <w:r w:rsidRPr="00ED200E">
              <w:rPr>
                <w:rFonts w:ascii="Times New Roman" w:hAnsi="Times New Roman" w:cs="Times New Roman"/>
                <w:b/>
                <w:bCs/>
                <w:iCs/>
                <w:sz w:val="24"/>
                <w:szCs w:val="24"/>
                <w:lang w:bidi="ar-SA"/>
              </w:rPr>
              <w:t>16</w:t>
            </w:r>
          </w:p>
        </w:tc>
        <w:tc>
          <w:tcPr>
            <w:tcW w:w="2410" w:type="dxa"/>
            <w:vMerge/>
            <w:tcBorders>
              <w:top w:val="single" w:sz="4" w:space="0" w:color="auto"/>
              <w:left w:val="single" w:sz="4" w:space="0" w:color="auto"/>
              <w:right w:val="single" w:sz="4" w:space="0" w:color="auto"/>
            </w:tcBorders>
            <w:vAlign w:val="center"/>
          </w:tcPr>
          <w:p w:rsidR="00C67CEF" w:rsidRPr="00ED200E" w:rsidRDefault="00C67CEF" w:rsidP="00C67CEF">
            <w:pPr>
              <w:spacing w:after="0" w:line="240" w:lineRule="auto"/>
              <w:jc w:val="center"/>
              <w:outlineLvl w:val="3"/>
              <w:rPr>
                <w:rFonts w:ascii="Times New Roman" w:eastAsia="Times New Roman" w:hAnsi="Times New Roman" w:cs="Times New Roman"/>
                <w:b/>
                <w:bCs/>
                <w:sz w:val="24"/>
                <w:szCs w:val="24"/>
                <w:lang w:bidi="ar-SA"/>
              </w:rPr>
            </w:pPr>
          </w:p>
        </w:tc>
        <w:tc>
          <w:tcPr>
            <w:tcW w:w="2977" w:type="dxa"/>
            <w:tcBorders>
              <w:top w:val="single" w:sz="4" w:space="0" w:color="auto"/>
              <w:left w:val="single" w:sz="4" w:space="0" w:color="auto"/>
              <w:right w:val="single" w:sz="4" w:space="0" w:color="auto"/>
            </w:tcBorders>
            <w:vAlign w:val="center"/>
          </w:tcPr>
          <w:p w:rsidR="00C67CEF" w:rsidRPr="00ED200E" w:rsidRDefault="00C67CEF" w:rsidP="00C67CEF">
            <w:pPr>
              <w:spacing w:after="0" w:line="240" w:lineRule="auto"/>
              <w:jc w:val="center"/>
              <w:rPr>
                <w:rFonts w:ascii="Times New Roman" w:eastAsia="Times New Roman" w:hAnsi="Times New Roman" w:cs="Times New Roman"/>
                <w:b/>
                <w:sz w:val="24"/>
                <w:szCs w:val="24"/>
                <w:lang w:bidi="ar-SA"/>
              </w:rPr>
            </w:pPr>
            <w:r w:rsidRPr="00ED200E">
              <w:rPr>
                <w:rFonts w:ascii="Times New Roman" w:eastAsia="Times New Roman" w:hAnsi="Times New Roman" w:cs="Times New Roman"/>
                <w:b/>
                <w:sz w:val="24"/>
                <w:szCs w:val="24"/>
                <w:lang w:bidi="ar-SA"/>
              </w:rPr>
              <w:t xml:space="preserve">ΠΕ87.06 </w:t>
            </w:r>
            <w:r w:rsidRPr="00ED200E">
              <w:rPr>
                <w:rFonts w:ascii="Times New Roman" w:hAnsi="Times New Roman" w:cs="Times New Roman"/>
                <w:b/>
                <w:sz w:val="24"/>
                <w:szCs w:val="24"/>
                <w:lang w:bidi="ar-SA"/>
              </w:rPr>
              <w:t>ΚΟΙΝΩΝΙΚΗΣ ΕΡΓΑΣΙΑΣ</w:t>
            </w:r>
          </w:p>
        </w:tc>
        <w:tc>
          <w:tcPr>
            <w:tcW w:w="4111" w:type="dxa"/>
            <w:tcBorders>
              <w:top w:val="single" w:sz="4" w:space="0" w:color="auto"/>
              <w:left w:val="single" w:sz="4" w:space="0" w:color="auto"/>
              <w:right w:val="single" w:sz="4" w:space="0" w:color="auto"/>
            </w:tcBorders>
            <w:vAlign w:val="center"/>
          </w:tcPr>
          <w:p w:rsidR="00C67CEF" w:rsidRPr="00ED200E" w:rsidRDefault="00C67CEF" w:rsidP="00C67CEF">
            <w:pPr>
              <w:spacing w:after="0" w:line="240" w:lineRule="auto"/>
              <w:rPr>
                <w:rFonts w:ascii="Times New Roman" w:eastAsia="Times New Roman" w:hAnsi="Times New Roman" w:cs="Times New Roman"/>
                <w:b/>
                <w:sz w:val="24"/>
                <w:szCs w:val="24"/>
                <w:lang w:bidi="ar-SA"/>
              </w:rPr>
            </w:pPr>
            <w:r w:rsidRPr="00ED200E">
              <w:rPr>
                <w:rFonts w:ascii="Times New Roman" w:hAnsi="Times New Roman" w:cs="Times New Roman"/>
                <w:b/>
                <w:sz w:val="24"/>
                <w:szCs w:val="24"/>
                <w:lang w:bidi="ar-SA"/>
              </w:rPr>
              <w:t>ΠΕ18.09</w:t>
            </w:r>
            <w:r w:rsidRPr="00ED200E">
              <w:rPr>
                <w:rFonts w:ascii="Times New Roman" w:hAnsi="Times New Roman" w:cs="Times New Roman"/>
                <w:sz w:val="24"/>
                <w:szCs w:val="24"/>
                <w:lang w:bidi="ar-SA"/>
              </w:rPr>
              <w:t xml:space="preserve"> ΚΟΙΝΩΝΙΚΗΣ ΕΡΓΑΣΙΑΣ</w:t>
            </w:r>
          </w:p>
        </w:tc>
      </w:tr>
      <w:tr w:rsidR="00C67CEF" w:rsidRPr="00ED200E" w:rsidTr="00C67CEF">
        <w:trPr>
          <w:trHeight w:val="539"/>
        </w:trPr>
        <w:tc>
          <w:tcPr>
            <w:tcW w:w="567" w:type="dxa"/>
            <w:tcBorders>
              <w:top w:val="single" w:sz="4" w:space="0" w:color="auto"/>
              <w:left w:val="single" w:sz="4" w:space="0" w:color="auto"/>
              <w:right w:val="single" w:sz="4" w:space="0" w:color="auto"/>
            </w:tcBorders>
          </w:tcPr>
          <w:p w:rsidR="00C67CEF" w:rsidRPr="00ED200E" w:rsidRDefault="00C67CEF" w:rsidP="00C67CEF">
            <w:pPr>
              <w:spacing w:after="0" w:line="240" w:lineRule="auto"/>
              <w:outlineLvl w:val="3"/>
              <w:rPr>
                <w:rFonts w:ascii="Times New Roman" w:hAnsi="Times New Roman" w:cs="Times New Roman"/>
                <w:b/>
                <w:bCs/>
                <w:iCs/>
                <w:sz w:val="24"/>
                <w:szCs w:val="24"/>
                <w:lang w:bidi="ar-SA"/>
              </w:rPr>
            </w:pPr>
            <w:r w:rsidRPr="00ED200E">
              <w:rPr>
                <w:rFonts w:ascii="Times New Roman" w:hAnsi="Times New Roman" w:cs="Times New Roman"/>
                <w:b/>
                <w:bCs/>
                <w:iCs/>
                <w:sz w:val="24"/>
                <w:szCs w:val="24"/>
                <w:lang w:bidi="ar-SA"/>
              </w:rPr>
              <w:t>17</w:t>
            </w:r>
          </w:p>
        </w:tc>
        <w:tc>
          <w:tcPr>
            <w:tcW w:w="2410" w:type="dxa"/>
            <w:vMerge/>
            <w:tcBorders>
              <w:top w:val="single" w:sz="4" w:space="0" w:color="auto"/>
              <w:left w:val="single" w:sz="4" w:space="0" w:color="auto"/>
              <w:right w:val="single" w:sz="4" w:space="0" w:color="auto"/>
            </w:tcBorders>
            <w:vAlign w:val="center"/>
          </w:tcPr>
          <w:p w:rsidR="00C67CEF" w:rsidRPr="00ED200E" w:rsidRDefault="00C67CEF" w:rsidP="00C67CEF">
            <w:pPr>
              <w:spacing w:after="0" w:line="240" w:lineRule="auto"/>
              <w:jc w:val="center"/>
              <w:outlineLvl w:val="3"/>
              <w:rPr>
                <w:rFonts w:ascii="Times New Roman" w:eastAsia="Times New Roman" w:hAnsi="Times New Roman" w:cs="Times New Roman"/>
                <w:b/>
                <w:bCs/>
                <w:sz w:val="24"/>
                <w:szCs w:val="24"/>
                <w:lang w:bidi="ar-SA"/>
              </w:rPr>
            </w:pPr>
          </w:p>
        </w:tc>
        <w:tc>
          <w:tcPr>
            <w:tcW w:w="2977" w:type="dxa"/>
            <w:tcBorders>
              <w:top w:val="single" w:sz="4" w:space="0" w:color="auto"/>
              <w:left w:val="single" w:sz="4" w:space="0" w:color="auto"/>
              <w:right w:val="single" w:sz="4" w:space="0" w:color="auto"/>
            </w:tcBorders>
            <w:vAlign w:val="center"/>
          </w:tcPr>
          <w:p w:rsidR="00C67CEF" w:rsidRPr="00ED200E" w:rsidRDefault="00C67CEF" w:rsidP="00C67CEF">
            <w:pPr>
              <w:spacing w:after="0" w:line="240" w:lineRule="auto"/>
              <w:jc w:val="center"/>
              <w:rPr>
                <w:rFonts w:ascii="Times New Roman" w:eastAsia="Times New Roman" w:hAnsi="Times New Roman" w:cs="Times New Roman"/>
                <w:b/>
                <w:sz w:val="24"/>
                <w:szCs w:val="24"/>
                <w:lang w:bidi="ar-SA"/>
              </w:rPr>
            </w:pPr>
            <w:r w:rsidRPr="00ED200E">
              <w:rPr>
                <w:rFonts w:ascii="Times New Roman" w:eastAsia="Times New Roman" w:hAnsi="Times New Roman" w:cs="Times New Roman"/>
                <w:b/>
                <w:sz w:val="24"/>
                <w:szCs w:val="24"/>
                <w:lang w:bidi="ar-SA"/>
              </w:rPr>
              <w:t>ΠΕ87.07 ΡΑΔΙΟΛΟΓΙΑΣ - ΑΚΤΙΝΟΛΟΓΙΑΣ</w:t>
            </w:r>
          </w:p>
        </w:tc>
        <w:tc>
          <w:tcPr>
            <w:tcW w:w="4111" w:type="dxa"/>
            <w:tcBorders>
              <w:top w:val="single" w:sz="4" w:space="0" w:color="auto"/>
              <w:left w:val="single" w:sz="4" w:space="0" w:color="auto"/>
              <w:right w:val="single" w:sz="4" w:space="0" w:color="auto"/>
            </w:tcBorders>
            <w:vAlign w:val="center"/>
          </w:tcPr>
          <w:p w:rsidR="00C67CEF" w:rsidRPr="00ED200E" w:rsidRDefault="00C67CEF" w:rsidP="00C67CEF">
            <w:pPr>
              <w:spacing w:after="0" w:line="240" w:lineRule="auto"/>
              <w:rPr>
                <w:rFonts w:ascii="Times New Roman" w:eastAsia="Times New Roman" w:hAnsi="Times New Roman" w:cs="Times New Roman"/>
                <w:b/>
                <w:sz w:val="24"/>
                <w:szCs w:val="24"/>
                <w:lang w:bidi="ar-SA"/>
              </w:rPr>
            </w:pPr>
            <w:r w:rsidRPr="00ED200E">
              <w:rPr>
                <w:rFonts w:ascii="Times New Roman" w:eastAsia="Times New Roman" w:hAnsi="Times New Roman" w:cs="Times New Roman"/>
                <w:b/>
                <w:sz w:val="24"/>
                <w:szCs w:val="24"/>
                <w:lang w:bidi="ar-SA"/>
              </w:rPr>
              <w:t>ΠΕ18.21</w:t>
            </w:r>
            <w:r w:rsidRPr="00ED200E">
              <w:rPr>
                <w:rFonts w:ascii="Times New Roman" w:eastAsia="Times New Roman" w:hAnsi="Times New Roman" w:cs="Times New Roman"/>
                <w:sz w:val="24"/>
                <w:szCs w:val="24"/>
                <w:lang w:bidi="ar-SA"/>
              </w:rPr>
              <w:t xml:space="preserve"> ΡΑΔΙΟΛΟΓΙΑΣ - ΑΚΤΙΝΟΛΟΓΙΑΣ</w:t>
            </w:r>
          </w:p>
        </w:tc>
      </w:tr>
      <w:tr w:rsidR="00C67CEF" w:rsidRPr="00ED200E" w:rsidTr="00C67CEF">
        <w:trPr>
          <w:trHeight w:val="637"/>
        </w:trPr>
        <w:tc>
          <w:tcPr>
            <w:tcW w:w="567" w:type="dxa"/>
            <w:tcBorders>
              <w:top w:val="single" w:sz="4" w:space="0" w:color="auto"/>
              <w:left w:val="single" w:sz="4" w:space="0" w:color="auto"/>
              <w:right w:val="single" w:sz="4" w:space="0" w:color="auto"/>
            </w:tcBorders>
          </w:tcPr>
          <w:p w:rsidR="00C67CEF" w:rsidRPr="00ED200E" w:rsidRDefault="00C67CEF" w:rsidP="00C67CEF">
            <w:pPr>
              <w:spacing w:beforeAutospacing="1" w:after="0" w:afterAutospacing="1" w:line="240" w:lineRule="auto"/>
              <w:outlineLvl w:val="3"/>
              <w:rPr>
                <w:rFonts w:ascii="Times New Roman" w:hAnsi="Times New Roman" w:cs="Times New Roman"/>
                <w:b/>
                <w:bCs/>
                <w:iCs/>
                <w:sz w:val="24"/>
                <w:szCs w:val="24"/>
                <w:lang w:bidi="ar-SA"/>
              </w:rPr>
            </w:pPr>
            <w:r w:rsidRPr="00ED200E">
              <w:rPr>
                <w:rFonts w:ascii="Times New Roman" w:hAnsi="Times New Roman" w:cs="Times New Roman"/>
                <w:b/>
                <w:bCs/>
                <w:iCs/>
                <w:sz w:val="24"/>
                <w:szCs w:val="24"/>
                <w:lang w:bidi="ar-SA"/>
              </w:rPr>
              <w:t>18</w:t>
            </w:r>
          </w:p>
        </w:tc>
        <w:tc>
          <w:tcPr>
            <w:tcW w:w="2410" w:type="dxa"/>
            <w:vMerge/>
            <w:tcBorders>
              <w:top w:val="single" w:sz="4" w:space="0" w:color="auto"/>
              <w:left w:val="single" w:sz="4" w:space="0" w:color="auto"/>
              <w:right w:val="single" w:sz="4" w:space="0" w:color="auto"/>
            </w:tcBorders>
            <w:vAlign w:val="center"/>
          </w:tcPr>
          <w:p w:rsidR="00C67CEF" w:rsidRPr="00ED200E" w:rsidRDefault="00C67CEF" w:rsidP="00C67CEF">
            <w:pPr>
              <w:spacing w:after="0" w:line="240" w:lineRule="auto"/>
              <w:jc w:val="center"/>
              <w:outlineLvl w:val="3"/>
              <w:rPr>
                <w:rFonts w:ascii="Times New Roman" w:eastAsia="Times New Roman" w:hAnsi="Times New Roman" w:cs="Times New Roman"/>
                <w:b/>
                <w:bCs/>
                <w:sz w:val="24"/>
                <w:szCs w:val="24"/>
                <w:lang w:bidi="ar-SA"/>
              </w:rPr>
            </w:pPr>
          </w:p>
        </w:tc>
        <w:tc>
          <w:tcPr>
            <w:tcW w:w="2977" w:type="dxa"/>
            <w:tcBorders>
              <w:top w:val="single" w:sz="4" w:space="0" w:color="auto"/>
              <w:left w:val="single" w:sz="4" w:space="0" w:color="auto"/>
              <w:right w:val="single" w:sz="4" w:space="0" w:color="auto"/>
            </w:tcBorders>
            <w:vAlign w:val="center"/>
          </w:tcPr>
          <w:p w:rsidR="00C67CEF" w:rsidRPr="00ED200E" w:rsidRDefault="00C67CEF" w:rsidP="00C67CEF">
            <w:pPr>
              <w:spacing w:after="0" w:line="240" w:lineRule="auto"/>
              <w:jc w:val="center"/>
              <w:rPr>
                <w:rFonts w:ascii="Times New Roman" w:eastAsia="Times New Roman" w:hAnsi="Times New Roman" w:cs="Times New Roman"/>
                <w:b/>
                <w:sz w:val="24"/>
                <w:szCs w:val="24"/>
                <w:lang w:bidi="ar-SA"/>
              </w:rPr>
            </w:pPr>
            <w:r w:rsidRPr="00ED200E">
              <w:rPr>
                <w:rFonts w:ascii="Times New Roman" w:eastAsia="Times New Roman" w:hAnsi="Times New Roman" w:cs="Times New Roman"/>
                <w:b/>
                <w:sz w:val="24"/>
                <w:szCs w:val="24"/>
                <w:lang w:bidi="ar-SA"/>
              </w:rPr>
              <w:t>ΠΕ87.08</w:t>
            </w:r>
          </w:p>
          <w:p w:rsidR="00C67CEF" w:rsidRPr="00ED200E" w:rsidRDefault="00C67CEF" w:rsidP="00C67CEF">
            <w:pPr>
              <w:spacing w:after="0" w:line="240" w:lineRule="auto"/>
              <w:jc w:val="center"/>
              <w:rPr>
                <w:rFonts w:ascii="Times New Roman" w:eastAsia="Times New Roman" w:hAnsi="Times New Roman" w:cs="Times New Roman"/>
                <w:b/>
                <w:sz w:val="24"/>
                <w:szCs w:val="24"/>
                <w:lang w:bidi="ar-SA"/>
              </w:rPr>
            </w:pPr>
            <w:r w:rsidRPr="00ED200E">
              <w:rPr>
                <w:rFonts w:ascii="Times New Roman" w:eastAsia="Times New Roman" w:hAnsi="Times New Roman" w:cs="Times New Roman"/>
                <w:b/>
                <w:sz w:val="24"/>
                <w:szCs w:val="24"/>
                <w:lang w:bidi="ar-SA"/>
              </w:rPr>
              <w:t>ΦΥΣΙΟΘΕΡΑΠΕΙΑΣ</w:t>
            </w:r>
          </w:p>
        </w:tc>
        <w:tc>
          <w:tcPr>
            <w:tcW w:w="4111" w:type="dxa"/>
            <w:tcBorders>
              <w:top w:val="single" w:sz="4" w:space="0" w:color="auto"/>
              <w:left w:val="single" w:sz="4" w:space="0" w:color="auto"/>
              <w:right w:val="single" w:sz="4" w:space="0" w:color="auto"/>
            </w:tcBorders>
          </w:tcPr>
          <w:p w:rsidR="00C67CEF" w:rsidRPr="00ED200E" w:rsidRDefault="00C67CEF" w:rsidP="00C67CEF">
            <w:pPr>
              <w:spacing w:after="0" w:line="240" w:lineRule="auto"/>
              <w:rPr>
                <w:rFonts w:ascii="Times New Roman" w:eastAsia="Times New Roman" w:hAnsi="Times New Roman" w:cs="Times New Roman"/>
                <w:sz w:val="24"/>
                <w:szCs w:val="24"/>
                <w:lang w:bidi="ar-SA"/>
              </w:rPr>
            </w:pPr>
            <w:r w:rsidRPr="00ED200E">
              <w:rPr>
                <w:rFonts w:ascii="Times New Roman" w:eastAsia="Times New Roman" w:hAnsi="Times New Roman" w:cs="Times New Roman"/>
                <w:b/>
                <w:sz w:val="24"/>
                <w:szCs w:val="24"/>
                <w:lang w:bidi="ar-SA"/>
              </w:rPr>
              <w:t>ΠΕ18.24</w:t>
            </w:r>
            <w:r w:rsidRPr="00ED200E">
              <w:rPr>
                <w:rFonts w:ascii="Times New Roman" w:eastAsia="Times New Roman" w:hAnsi="Times New Roman" w:cs="Times New Roman"/>
                <w:sz w:val="24"/>
                <w:szCs w:val="24"/>
                <w:lang w:bidi="ar-SA"/>
              </w:rPr>
              <w:t xml:space="preserve"> ΕΡΓΑΣΙΟΘΕΡΑΠΕΙΑΣ,</w:t>
            </w:r>
          </w:p>
          <w:p w:rsidR="00C67CEF" w:rsidRPr="00ED200E" w:rsidRDefault="00C67CEF" w:rsidP="00C67CEF">
            <w:pPr>
              <w:spacing w:after="0" w:line="240" w:lineRule="auto"/>
              <w:rPr>
                <w:rFonts w:ascii="Times New Roman" w:eastAsia="Times New Roman" w:hAnsi="Times New Roman" w:cs="Times New Roman"/>
                <w:b/>
                <w:sz w:val="24"/>
                <w:szCs w:val="24"/>
                <w:lang w:bidi="ar-SA"/>
              </w:rPr>
            </w:pPr>
            <w:r w:rsidRPr="00ED200E">
              <w:rPr>
                <w:rFonts w:ascii="Times New Roman" w:eastAsia="Times New Roman" w:hAnsi="Times New Roman" w:cs="Times New Roman"/>
                <w:b/>
                <w:sz w:val="24"/>
                <w:szCs w:val="24"/>
                <w:lang w:bidi="ar-SA"/>
              </w:rPr>
              <w:t>ΠΕ18.25</w:t>
            </w:r>
            <w:r w:rsidRPr="00ED200E">
              <w:rPr>
                <w:rFonts w:ascii="Times New Roman" w:eastAsia="Times New Roman" w:hAnsi="Times New Roman" w:cs="Times New Roman"/>
                <w:sz w:val="24"/>
                <w:szCs w:val="24"/>
                <w:lang w:bidi="ar-SA"/>
              </w:rPr>
              <w:t xml:space="preserve"> ΦΥΣΙΟΘΕΡΑΠΕΙΑΣ</w:t>
            </w:r>
          </w:p>
        </w:tc>
      </w:tr>
      <w:tr w:rsidR="00C67CEF" w:rsidRPr="00ED200E" w:rsidTr="00C67CEF">
        <w:trPr>
          <w:trHeight w:val="607"/>
        </w:trPr>
        <w:tc>
          <w:tcPr>
            <w:tcW w:w="567" w:type="dxa"/>
            <w:tcBorders>
              <w:top w:val="single" w:sz="4" w:space="0" w:color="auto"/>
              <w:left w:val="single" w:sz="4" w:space="0" w:color="auto"/>
              <w:right w:val="single" w:sz="4" w:space="0" w:color="auto"/>
            </w:tcBorders>
          </w:tcPr>
          <w:p w:rsidR="00C67CEF" w:rsidRPr="00ED200E" w:rsidRDefault="00C67CEF" w:rsidP="00C67CEF">
            <w:pPr>
              <w:spacing w:beforeAutospacing="1" w:after="0" w:afterAutospacing="1" w:line="240" w:lineRule="auto"/>
              <w:outlineLvl w:val="3"/>
              <w:rPr>
                <w:rFonts w:ascii="Times New Roman" w:hAnsi="Times New Roman" w:cs="Times New Roman"/>
                <w:b/>
                <w:bCs/>
                <w:iCs/>
                <w:sz w:val="24"/>
                <w:szCs w:val="24"/>
                <w:lang w:bidi="ar-SA"/>
              </w:rPr>
            </w:pPr>
            <w:r w:rsidRPr="00ED200E">
              <w:rPr>
                <w:rFonts w:ascii="Times New Roman" w:hAnsi="Times New Roman" w:cs="Times New Roman"/>
                <w:b/>
                <w:bCs/>
                <w:iCs/>
                <w:sz w:val="24"/>
                <w:szCs w:val="24"/>
                <w:lang w:bidi="ar-SA"/>
              </w:rPr>
              <w:t>19</w:t>
            </w:r>
          </w:p>
        </w:tc>
        <w:tc>
          <w:tcPr>
            <w:tcW w:w="2410" w:type="dxa"/>
            <w:vMerge/>
            <w:tcBorders>
              <w:top w:val="single" w:sz="4" w:space="0" w:color="auto"/>
              <w:left w:val="single" w:sz="4" w:space="0" w:color="auto"/>
              <w:right w:val="single" w:sz="4" w:space="0" w:color="auto"/>
            </w:tcBorders>
            <w:vAlign w:val="center"/>
          </w:tcPr>
          <w:p w:rsidR="00C67CEF" w:rsidRPr="00ED200E" w:rsidRDefault="00C67CEF" w:rsidP="00C67CEF">
            <w:pPr>
              <w:spacing w:after="0" w:line="240" w:lineRule="auto"/>
              <w:jc w:val="center"/>
              <w:outlineLvl w:val="3"/>
              <w:rPr>
                <w:rFonts w:ascii="Times New Roman" w:eastAsia="Times New Roman" w:hAnsi="Times New Roman" w:cs="Times New Roman"/>
                <w:b/>
                <w:bCs/>
                <w:sz w:val="24"/>
                <w:szCs w:val="24"/>
                <w:lang w:bidi="ar-SA"/>
              </w:rPr>
            </w:pPr>
          </w:p>
        </w:tc>
        <w:tc>
          <w:tcPr>
            <w:tcW w:w="2977" w:type="dxa"/>
            <w:tcBorders>
              <w:top w:val="single" w:sz="4" w:space="0" w:color="auto"/>
              <w:left w:val="single" w:sz="4" w:space="0" w:color="auto"/>
              <w:right w:val="single" w:sz="4" w:space="0" w:color="auto"/>
            </w:tcBorders>
            <w:vAlign w:val="center"/>
          </w:tcPr>
          <w:p w:rsidR="00C67CEF" w:rsidRPr="00ED200E" w:rsidRDefault="00C67CEF" w:rsidP="00C67CEF">
            <w:pPr>
              <w:spacing w:after="0" w:line="240" w:lineRule="auto"/>
              <w:jc w:val="center"/>
              <w:rPr>
                <w:rFonts w:ascii="Times New Roman" w:eastAsia="Times New Roman" w:hAnsi="Times New Roman" w:cs="Times New Roman"/>
                <w:b/>
                <w:sz w:val="24"/>
                <w:szCs w:val="24"/>
                <w:lang w:bidi="ar-SA"/>
              </w:rPr>
            </w:pPr>
            <w:r w:rsidRPr="00ED200E">
              <w:rPr>
                <w:rFonts w:ascii="Times New Roman" w:eastAsia="Times New Roman" w:hAnsi="Times New Roman" w:cs="Times New Roman"/>
                <w:b/>
                <w:sz w:val="24"/>
                <w:szCs w:val="24"/>
                <w:lang w:bidi="ar-SA"/>
              </w:rPr>
              <w:t xml:space="preserve">ΠΕ87.09 </w:t>
            </w:r>
            <w:r w:rsidRPr="00ED200E">
              <w:rPr>
                <w:rFonts w:ascii="Times New Roman" w:hAnsi="Times New Roman" w:cs="Times New Roman"/>
                <w:b/>
                <w:sz w:val="24"/>
                <w:szCs w:val="24"/>
                <w:lang w:bidi="ar-SA"/>
              </w:rPr>
              <w:t>ΒΡΕΦΟΝΗΠΙΟΚΟΜΩΝ</w:t>
            </w:r>
          </w:p>
        </w:tc>
        <w:tc>
          <w:tcPr>
            <w:tcW w:w="4111" w:type="dxa"/>
            <w:tcBorders>
              <w:top w:val="single" w:sz="4" w:space="0" w:color="auto"/>
              <w:left w:val="single" w:sz="4" w:space="0" w:color="auto"/>
              <w:right w:val="single" w:sz="4" w:space="0" w:color="auto"/>
            </w:tcBorders>
            <w:vAlign w:val="center"/>
          </w:tcPr>
          <w:p w:rsidR="00C67CEF" w:rsidRPr="00ED200E" w:rsidRDefault="00C67CEF" w:rsidP="00C67CEF">
            <w:pPr>
              <w:spacing w:after="0" w:line="240" w:lineRule="auto"/>
              <w:rPr>
                <w:rFonts w:ascii="Times New Roman" w:eastAsia="Times New Roman" w:hAnsi="Times New Roman" w:cs="Times New Roman"/>
                <w:b/>
                <w:sz w:val="24"/>
                <w:szCs w:val="24"/>
                <w:lang w:bidi="ar-SA"/>
              </w:rPr>
            </w:pPr>
            <w:r w:rsidRPr="00ED200E">
              <w:rPr>
                <w:rFonts w:ascii="Times New Roman" w:hAnsi="Times New Roman" w:cs="Times New Roman"/>
                <w:b/>
                <w:sz w:val="24"/>
                <w:szCs w:val="24"/>
                <w:lang w:bidi="ar-SA"/>
              </w:rPr>
              <w:t>ΠΕ18.33</w:t>
            </w:r>
            <w:r w:rsidRPr="00ED200E">
              <w:rPr>
                <w:rFonts w:ascii="Times New Roman" w:hAnsi="Times New Roman" w:cs="Times New Roman"/>
                <w:sz w:val="24"/>
                <w:szCs w:val="24"/>
                <w:lang w:bidi="ar-SA"/>
              </w:rPr>
              <w:t xml:space="preserve"> ΒΡΕΦΟΝΗΠΙΟΚΟΜΩΝ</w:t>
            </w:r>
          </w:p>
        </w:tc>
      </w:tr>
      <w:tr w:rsidR="00C67CEF" w:rsidRPr="00ED200E" w:rsidTr="00C67CEF">
        <w:trPr>
          <w:trHeight w:val="521"/>
        </w:trPr>
        <w:tc>
          <w:tcPr>
            <w:tcW w:w="567" w:type="dxa"/>
            <w:tcBorders>
              <w:left w:val="single" w:sz="4" w:space="0" w:color="auto"/>
              <w:right w:val="single" w:sz="4" w:space="0" w:color="auto"/>
            </w:tcBorders>
            <w:hideMark/>
          </w:tcPr>
          <w:p w:rsidR="00C67CEF" w:rsidRPr="00ED200E" w:rsidRDefault="00C67CEF" w:rsidP="00C67CEF">
            <w:pPr>
              <w:spacing w:beforeAutospacing="1" w:after="0" w:afterAutospacing="1" w:line="240" w:lineRule="auto"/>
              <w:outlineLvl w:val="3"/>
              <w:rPr>
                <w:rFonts w:ascii="Times New Roman" w:hAnsi="Times New Roman" w:cs="Times New Roman"/>
                <w:b/>
                <w:bCs/>
                <w:iCs/>
                <w:sz w:val="24"/>
                <w:szCs w:val="24"/>
                <w:lang w:bidi="ar-SA"/>
              </w:rPr>
            </w:pPr>
            <w:r w:rsidRPr="00ED200E">
              <w:rPr>
                <w:rFonts w:ascii="Times New Roman" w:hAnsi="Times New Roman" w:cs="Times New Roman"/>
                <w:b/>
                <w:bCs/>
                <w:iCs/>
                <w:sz w:val="24"/>
                <w:szCs w:val="24"/>
                <w:lang w:bidi="ar-SA"/>
              </w:rPr>
              <w:t>20</w:t>
            </w:r>
          </w:p>
        </w:tc>
        <w:tc>
          <w:tcPr>
            <w:tcW w:w="2410" w:type="dxa"/>
            <w:vMerge/>
            <w:tcBorders>
              <w:left w:val="single" w:sz="4" w:space="0" w:color="auto"/>
              <w:right w:val="single" w:sz="4" w:space="0" w:color="auto"/>
            </w:tcBorders>
            <w:vAlign w:val="center"/>
          </w:tcPr>
          <w:p w:rsidR="00C67CEF" w:rsidRPr="00ED200E" w:rsidRDefault="00C67CEF" w:rsidP="00C67CEF">
            <w:pPr>
              <w:spacing w:beforeAutospacing="1" w:after="0" w:afterAutospacing="1" w:line="240" w:lineRule="auto"/>
              <w:jc w:val="center"/>
              <w:outlineLvl w:val="3"/>
              <w:rPr>
                <w:rFonts w:ascii="Times New Roman" w:hAnsi="Times New Roman" w:cs="Times New Roman"/>
                <w:b/>
                <w:bCs/>
                <w:iCs/>
                <w:sz w:val="24"/>
                <w:szCs w:val="24"/>
                <w:lang w:bidi="ar-SA"/>
              </w:rPr>
            </w:pPr>
          </w:p>
        </w:tc>
        <w:tc>
          <w:tcPr>
            <w:tcW w:w="2977" w:type="dxa"/>
            <w:tcBorders>
              <w:left w:val="single" w:sz="4" w:space="0" w:color="auto"/>
              <w:right w:val="single" w:sz="4" w:space="0" w:color="auto"/>
            </w:tcBorders>
            <w:vAlign w:val="center"/>
          </w:tcPr>
          <w:p w:rsidR="00C67CEF" w:rsidRPr="00ED200E" w:rsidRDefault="00C67CEF" w:rsidP="00C67CEF">
            <w:pPr>
              <w:spacing w:after="0" w:line="240" w:lineRule="auto"/>
              <w:jc w:val="center"/>
              <w:rPr>
                <w:rFonts w:ascii="Times New Roman" w:eastAsia="Times New Roman" w:hAnsi="Times New Roman" w:cs="Times New Roman"/>
                <w:b/>
                <w:sz w:val="24"/>
                <w:szCs w:val="24"/>
                <w:lang w:bidi="ar-SA"/>
              </w:rPr>
            </w:pPr>
            <w:r w:rsidRPr="00ED200E">
              <w:rPr>
                <w:rFonts w:ascii="Times New Roman" w:eastAsia="Times New Roman" w:hAnsi="Times New Roman" w:cs="Times New Roman"/>
                <w:b/>
                <w:sz w:val="24"/>
                <w:szCs w:val="24"/>
                <w:lang w:bidi="ar-SA"/>
              </w:rPr>
              <w:t>ΠΕ87.10 ΔΗΜΟΣΙΑΣ ΥΓΙΕΙΝΗΣ</w:t>
            </w:r>
          </w:p>
        </w:tc>
        <w:tc>
          <w:tcPr>
            <w:tcW w:w="4111" w:type="dxa"/>
            <w:tcBorders>
              <w:top w:val="single" w:sz="4" w:space="0" w:color="auto"/>
              <w:left w:val="single" w:sz="4" w:space="0" w:color="auto"/>
              <w:right w:val="single" w:sz="4" w:space="0" w:color="auto"/>
            </w:tcBorders>
            <w:vAlign w:val="center"/>
          </w:tcPr>
          <w:p w:rsidR="00C67CEF" w:rsidRPr="00ED200E" w:rsidRDefault="00C67CEF" w:rsidP="00C67CEF">
            <w:pPr>
              <w:spacing w:after="0" w:line="240" w:lineRule="auto"/>
              <w:outlineLvl w:val="3"/>
              <w:rPr>
                <w:rFonts w:ascii="Times New Roman" w:hAnsi="Times New Roman" w:cs="Times New Roman"/>
                <w:b/>
                <w:bCs/>
                <w:iCs/>
                <w:sz w:val="24"/>
                <w:szCs w:val="24"/>
                <w:lang w:bidi="ar-SA"/>
              </w:rPr>
            </w:pPr>
            <w:r w:rsidRPr="00ED200E">
              <w:rPr>
                <w:rFonts w:ascii="Times New Roman" w:eastAsia="Times New Roman" w:hAnsi="Times New Roman" w:cs="Times New Roman"/>
                <w:b/>
                <w:bCs/>
                <w:sz w:val="24"/>
                <w:szCs w:val="24"/>
                <w:lang w:bidi="ar-SA"/>
              </w:rPr>
              <w:t xml:space="preserve">ΠΕ18.37  </w:t>
            </w:r>
            <w:r w:rsidRPr="00ED200E">
              <w:rPr>
                <w:rFonts w:ascii="Times New Roman" w:eastAsia="Times New Roman" w:hAnsi="Times New Roman" w:cs="Times New Roman"/>
                <w:bCs/>
                <w:sz w:val="24"/>
                <w:szCs w:val="24"/>
                <w:lang w:bidi="ar-SA"/>
              </w:rPr>
              <w:t>ΔΗΜΟΣΙΑΣ ΥΓΙΕΙΝΗΣ</w:t>
            </w:r>
          </w:p>
        </w:tc>
      </w:tr>
      <w:tr w:rsidR="00C67CEF" w:rsidRPr="00ED200E" w:rsidTr="00C67CEF">
        <w:trPr>
          <w:trHeight w:val="148"/>
        </w:trPr>
        <w:tc>
          <w:tcPr>
            <w:tcW w:w="567" w:type="dxa"/>
            <w:tcBorders>
              <w:left w:val="single" w:sz="4" w:space="0" w:color="auto"/>
              <w:right w:val="single" w:sz="4" w:space="0" w:color="auto"/>
            </w:tcBorders>
          </w:tcPr>
          <w:p w:rsidR="00C67CEF" w:rsidRPr="00ED200E" w:rsidRDefault="00C67CEF" w:rsidP="00C67CEF">
            <w:pPr>
              <w:spacing w:beforeAutospacing="1" w:after="0" w:afterAutospacing="1" w:line="240" w:lineRule="auto"/>
              <w:outlineLvl w:val="3"/>
              <w:rPr>
                <w:rFonts w:ascii="Times New Roman" w:hAnsi="Times New Roman" w:cs="Times New Roman"/>
                <w:b/>
                <w:bCs/>
                <w:iCs/>
                <w:sz w:val="24"/>
                <w:szCs w:val="24"/>
                <w:lang w:bidi="ar-SA"/>
              </w:rPr>
            </w:pPr>
            <w:r w:rsidRPr="00ED200E">
              <w:rPr>
                <w:rFonts w:ascii="Times New Roman" w:hAnsi="Times New Roman" w:cs="Times New Roman"/>
                <w:b/>
                <w:bCs/>
                <w:iCs/>
                <w:sz w:val="24"/>
                <w:szCs w:val="24"/>
                <w:lang w:bidi="ar-SA"/>
              </w:rPr>
              <w:t>21</w:t>
            </w:r>
          </w:p>
        </w:tc>
        <w:tc>
          <w:tcPr>
            <w:tcW w:w="2410" w:type="dxa"/>
            <w:vMerge w:val="restart"/>
            <w:tcBorders>
              <w:left w:val="single" w:sz="4" w:space="0" w:color="auto"/>
              <w:right w:val="single" w:sz="4" w:space="0" w:color="auto"/>
            </w:tcBorders>
            <w:vAlign w:val="center"/>
          </w:tcPr>
          <w:p w:rsidR="00C67CEF" w:rsidRPr="00ED200E" w:rsidRDefault="00C67CEF" w:rsidP="00C67CEF">
            <w:pPr>
              <w:spacing w:before="100" w:beforeAutospacing="1" w:after="100" w:afterAutospacing="1" w:line="240" w:lineRule="auto"/>
              <w:jc w:val="center"/>
              <w:outlineLvl w:val="3"/>
              <w:rPr>
                <w:rFonts w:ascii="Times New Roman" w:hAnsi="Times New Roman" w:cs="Times New Roman"/>
                <w:b/>
                <w:bCs/>
                <w:iCs/>
                <w:sz w:val="24"/>
                <w:szCs w:val="24"/>
                <w:lang w:bidi="ar-SA"/>
              </w:rPr>
            </w:pPr>
            <w:r w:rsidRPr="00ED200E">
              <w:rPr>
                <w:rFonts w:ascii="Times New Roman" w:hAnsi="Times New Roman" w:cs="Times New Roman"/>
                <w:b/>
                <w:bCs/>
                <w:iCs/>
                <w:sz w:val="24"/>
                <w:szCs w:val="24"/>
                <w:lang w:bidi="ar-SA"/>
              </w:rPr>
              <w:t>ΠΕ88</w:t>
            </w:r>
          </w:p>
          <w:p w:rsidR="00C67CEF" w:rsidRPr="00ED200E" w:rsidRDefault="00C67CEF" w:rsidP="00C67CEF">
            <w:pPr>
              <w:spacing w:before="100" w:beforeAutospacing="1" w:after="100" w:afterAutospacing="1" w:line="240" w:lineRule="auto"/>
              <w:jc w:val="center"/>
              <w:outlineLvl w:val="3"/>
              <w:rPr>
                <w:rFonts w:ascii="Times New Roman" w:hAnsi="Times New Roman" w:cs="Times New Roman"/>
                <w:b/>
                <w:bCs/>
                <w:iCs/>
                <w:sz w:val="24"/>
                <w:szCs w:val="24"/>
                <w:lang w:bidi="ar-SA"/>
              </w:rPr>
            </w:pPr>
            <w:r w:rsidRPr="00ED200E">
              <w:rPr>
                <w:rFonts w:ascii="Times New Roman" w:hAnsi="Times New Roman" w:cs="Times New Roman"/>
                <w:b/>
                <w:bCs/>
                <w:iCs/>
                <w:sz w:val="24"/>
                <w:szCs w:val="24"/>
                <w:lang w:bidi="ar-SA"/>
              </w:rPr>
              <w:t>ΓΕΩΠΟΝΙΑΣ ΚΑΙ ΔΙΑΤΡΟΦΗΣ</w:t>
            </w:r>
          </w:p>
        </w:tc>
        <w:tc>
          <w:tcPr>
            <w:tcW w:w="2977" w:type="dxa"/>
            <w:tcBorders>
              <w:left w:val="single" w:sz="4" w:space="0" w:color="auto"/>
              <w:right w:val="single" w:sz="4" w:space="0" w:color="auto"/>
            </w:tcBorders>
            <w:vAlign w:val="center"/>
          </w:tcPr>
          <w:p w:rsidR="00C67CEF" w:rsidRPr="00ED200E" w:rsidRDefault="00C67CEF" w:rsidP="00C67CEF">
            <w:pPr>
              <w:spacing w:after="0" w:line="240" w:lineRule="auto"/>
              <w:jc w:val="center"/>
              <w:rPr>
                <w:rFonts w:ascii="Times New Roman" w:eastAsia="Times New Roman" w:hAnsi="Times New Roman" w:cs="Times New Roman"/>
                <w:b/>
                <w:sz w:val="24"/>
                <w:szCs w:val="24"/>
                <w:lang w:bidi="ar-SA"/>
              </w:rPr>
            </w:pPr>
            <w:r w:rsidRPr="00ED200E">
              <w:rPr>
                <w:rFonts w:ascii="Times New Roman" w:eastAsia="Times New Roman" w:hAnsi="Times New Roman" w:cs="Times New Roman"/>
                <w:b/>
                <w:sz w:val="24"/>
                <w:szCs w:val="24"/>
                <w:lang w:bidi="ar-SA"/>
              </w:rPr>
              <w:t xml:space="preserve">ΠΕ88.01 ΓΕΩΠΟΝΟΙ </w:t>
            </w:r>
          </w:p>
        </w:tc>
        <w:tc>
          <w:tcPr>
            <w:tcW w:w="4111" w:type="dxa"/>
            <w:tcBorders>
              <w:top w:val="single" w:sz="4" w:space="0" w:color="auto"/>
              <w:left w:val="single" w:sz="4" w:space="0" w:color="auto"/>
              <w:right w:val="single" w:sz="4" w:space="0" w:color="auto"/>
            </w:tcBorders>
            <w:vAlign w:val="center"/>
          </w:tcPr>
          <w:p w:rsidR="00C67CEF" w:rsidRPr="00ED200E" w:rsidRDefault="00C67CEF" w:rsidP="00C67CEF">
            <w:pPr>
              <w:spacing w:after="0" w:line="240" w:lineRule="auto"/>
              <w:outlineLvl w:val="3"/>
              <w:rPr>
                <w:rFonts w:ascii="Times New Roman" w:eastAsia="Times New Roman" w:hAnsi="Times New Roman" w:cs="Times New Roman"/>
                <w:b/>
                <w:bCs/>
                <w:sz w:val="24"/>
                <w:szCs w:val="24"/>
                <w:lang w:bidi="ar-SA"/>
              </w:rPr>
            </w:pPr>
            <w:r w:rsidRPr="00ED200E">
              <w:rPr>
                <w:rFonts w:ascii="Times New Roman" w:eastAsia="Times New Roman" w:hAnsi="Times New Roman" w:cs="Times New Roman"/>
                <w:b/>
                <w:bCs/>
                <w:sz w:val="24"/>
                <w:szCs w:val="24"/>
                <w:lang w:bidi="ar-SA"/>
              </w:rPr>
              <w:t xml:space="preserve">ΠΕ14.04 </w:t>
            </w:r>
            <w:r w:rsidRPr="00ED200E">
              <w:rPr>
                <w:rFonts w:ascii="Times New Roman" w:eastAsia="Times New Roman" w:hAnsi="Times New Roman" w:cs="Times New Roman"/>
                <w:bCs/>
                <w:sz w:val="24"/>
                <w:szCs w:val="24"/>
                <w:lang w:bidi="ar-SA"/>
              </w:rPr>
              <w:t xml:space="preserve">ΓΕΩΠΟΝΟΙ </w:t>
            </w:r>
          </w:p>
        </w:tc>
      </w:tr>
      <w:tr w:rsidR="00C67CEF" w:rsidRPr="00ED200E" w:rsidTr="00C67CEF">
        <w:trPr>
          <w:trHeight w:val="146"/>
        </w:trPr>
        <w:tc>
          <w:tcPr>
            <w:tcW w:w="567" w:type="dxa"/>
            <w:tcBorders>
              <w:left w:val="single" w:sz="4" w:space="0" w:color="auto"/>
              <w:right w:val="single" w:sz="4" w:space="0" w:color="auto"/>
            </w:tcBorders>
          </w:tcPr>
          <w:p w:rsidR="00C67CEF" w:rsidRPr="00ED200E" w:rsidRDefault="00C67CEF" w:rsidP="00C67CEF">
            <w:pPr>
              <w:spacing w:beforeAutospacing="1" w:after="0" w:afterAutospacing="1" w:line="240" w:lineRule="auto"/>
              <w:outlineLvl w:val="3"/>
              <w:rPr>
                <w:rFonts w:ascii="Times New Roman" w:hAnsi="Times New Roman" w:cs="Times New Roman"/>
                <w:b/>
                <w:bCs/>
                <w:iCs/>
                <w:sz w:val="24"/>
                <w:szCs w:val="24"/>
                <w:lang w:bidi="ar-SA"/>
              </w:rPr>
            </w:pPr>
            <w:r w:rsidRPr="00ED200E">
              <w:rPr>
                <w:rFonts w:ascii="Times New Roman" w:hAnsi="Times New Roman" w:cs="Times New Roman"/>
                <w:b/>
                <w:bCs/>
                <w:iCs/>
                <w:sz w:val="24"/>
                <w:szCs w:val="24"/>
                <w:lang w:bidi="ar-SA"/>
              </w:rPr>
              <w:t>22</w:t>
            </w:r>
          </w:p>
        </w:tc>
        <w:tc>
          <w:tcPr>
            <w:tcW w:w="2410" w:type="dxa"/>
            <w:vMerge/>
            <w:tcBorders>
              <w:left w:val="single" w:sz="4" w:space="0" w:color="auto"/>
              <w:right w:val="single" w:sz="4" w:space="0" w:color="auto"/>
            </w:tcBorders>
            <w:vAlign w:val="center"/>
          </w:tcPr>
          <w:p w:rsidR="00C67CEF" w:rsidRPr="00ED200E" w:rsidRDefault="00C67CEF" w:rsidP="00C67CEF">
            <w:pPr>
              <w:spacing w:beforeAutospacing="1" w:after="0" w:afterAutospacing="1" w:line="240" w:lineRule="auto"/>
              <w:jc w:val="center"/>
              <w:outlineLvl w:val="3"/>
              <w:rPr>
                <w:rFonts w:ascii="Times New Roman" w:hAnsi="Times New Roman" w:cs="Times New Roman"/>
                <w:b/>
                <w:bCs/>
                <w:iCs/>
                <w:sz w:val="24"/>
                <w:szCs w:val="24"/>
                <w:lang w:bidi="ar-SA"/>
              </w:rPr>
            </w:pPr>
          </w:p>
        </w:tc>
        <w:tc>
          <w:tcPr>
            <w:tcW w:w="2977" w:type="dxa"/>
            <w:tcBorders>
              <w:left w:val="single" w:sz="4" w:space="0" w:color="auto"/>
              <w:right w:val="single" w:sz="4" w:space="0" w:color="auto"/>
            </w:tcBorders>
            <w:vAlign w:val="center"/>
          </w:tcPr>
          <w:p w:rsidR="00C67CEF" w:rsidRPr="00ED200E" w:rsidRDefault="00C67CEF" w:rsidP="00C67CEF">
            <w:pPr>
              <w:spacing w:after="0" w:line="240" w:lineRule="auto"/>
              <w:jc w:val="center"/>
              <w:rPr>
                <w:rFonts w:ascii="Times New Roman" w:eastAsia="Times New Roman" w:hAnsi="Times New Roman" w:cs="Times New Roman"/>
                <w:b/>
                <w:sz w:val="24"/>
                <w:szCs w:val="24"/>
                <w:lang w:bidi="ar-SA"/>
              </w:rPr>
            </w:pPr>
            <w:r w:rsidRPr="00ED200E">
              <w:rPr>
                <w:rFonts w:ascii="Times New Roman" w:eastAsia="Times New Roman" w:hAnsi="Times New Roman" w:cs="Times New Roman"/>
                <w:b/>
                <w:sz w:val="24"/>
                <w:szCs w:val="24"/>
                <w:lang w:bidi="ar-SA"/>
              </w:rPr>
              <w:t>ΠΕ88.02 ΦΥΤΙΚΗΣ ΠΑΡΑΓΩΓΗΣ</w:t>
            </w:r>
          </w:p>
        </w:tc>
        <w:tc>
          <w:tcPr>
            <w:tcW w:w="4111" w:type="dxa"/>
            <w:tcBorders>
              <w:left w:val="single" w:sz="4" w:space="0" w:color="auto"/>
              <w:right w:val="single" w:sz="4" w:space="0" w:color="auto"/>
            </w:tcBorders>
            <w:vAlign w:val="center"/>
          </w:tcPr>
          <w:p w:rsidR="00C67CEF" w:rsidRPr="00ED200E" w:rsidRDefault="00C67CEF" w:rsidP="00C67CEF">
            <w:pPr>
              <w:spacing w:after="0" w:line="240" w:lineRule="auto"/>
              <w:rPr>
                <w:rFonts w:ascii="Times New Roman" w:eastAsia="Times New Roman" w:hAnsi="Times New Roman" w:cs="Times New Roman"/>
                <w:sz w:val="24"/>
                <w:szCs w:val="24"/>
                <w:lang w:bidi="ar-SA"/>
              </w:rPr>
            </w:pPr>
            <w:r w:rsidRPr="00ED200E">
              <w:rPr>
                <w:rFonts w:ascii="Times New Roman" w:eastAsia="Times New Roman" w:hAnsi="Times New Roman" w:cs="Times New Roman"/>
                <w:b/>
                <w:sz w:val="24"/>
                <w:szCs w:val="24"/>
                <w:lang w:bidi="ar-SA"/>
              </w:rPr>
              <w:t>ΠΕ18.12</w:t>
            </w:r>
            <w:r w:rsidRPr="00ED200E">
              <w:rPr>
                <w:rFonts w:ascii="Times New Roman" w:eastAsia="Times New Roman" w:hAnsi="Times New Roman" w:cs="Times New Roman"/>
                <w:sz w:val="24"/>
                <w:szCs w:val="24"/>
                <w:lang w:bidi="ar-SA"/>
              </w:rPr>
              <w:t xml:space="preserve"> ΦΥΤΙΚΗΣ ΠΑΡΑΓΩΓΗΣ,</w:t>
            </w:r>
          </w:p>
          <w:p w:rsidR="00C67CEF" w:rsidRPr="00ED200E" w:rsidRDefault="00C67CEF" w:rsidP="00C67CEF">
            <w:pPr>
              <w:spacing w:after="0" w:line="240" w:lineRule="auto"/>
              <w:rPr>
                <w:rFonts w:ascii="Times New Roman" w:eastAsia="Times New Roman" w:hAnsi="Times New Roman" w:cs="Times New Roman"/>
                <w:sz w:val="24"/>
                <w:szCs w:val="24"/>
                <w:lang w:bidi="ar-SA"/>
              </w:rPr>
            </w:pPr>
            <w:r w:rsidRPr="00ED200E">
              <w:rPr>
                <w:rFonts w:ascii="Times New Roman" w:eastAsia="Times New Roman" w:hAnsi="Times New Roman" w:cs="Times New Roman"/>
                <w:b/>
                <w:sz w:val="24"/>
                <w:szCs w:val="24"/>
                <w:lang w:bidi="ar-SA"/>
              </w:rPr>
              <w:t>ΠΕ18.15</w:t>
            </w:r>
            <w:r w:rsidRPr="00ED200E">
              <w:rPr>
                <w:rFonts w:ascii="Times New Roman" w:eastAsia="Times New Roman" w:hAnsi="Times New Roman" w:cs="Times New Roman"/>
                <w:sz w:val="24"/>
                <w:szCs w:val="24"/>
                <w:lang w:bidi="ar-SA"/>
              </w:rPr>
              <w:t xml:space="preserve"> ΓΕΩΡΓΙΚΩΝ ΜΗΧΑΝΩΝ &amp; ΑΡΔΕΥΣΕΩΝ - ΓΕΩΡΓΙΚΗΣ ΜΗΧΑΝΟΛΟΓΙΑΣ ΚΑΙ ΥΔΑΤΙΝΩΝ ΠΟΡΩΝ</w:t>
            </w:r>
          </w:p>
          <w:p w:rsidR="00C67CEF" w:rsidRPr="00ED200E" w:rsidRDefault="00C67CEF" w:rsidP="00C67CEF">
            <w:pPr>
              <w:spacing w:after="0" w:line="240" w:lineRule="auto"/>
              <w:rPr>
                <w:rFonts w:ascii="Times New Roman" w:eastAsia="Times New Roman" w:hAnsi="Times New Roman" w:cs="Times New Roman"/>
                <w:sz w:val="24"/>
                <w:szCs w:val="24"/>
                <w:lang w:bidi="ar-SA"/>
              </w:rPr>
            </w:pPr>
            <w:r w:rsidRPr="00ED200E">
              <w:rPr>
                <w:rFonts w:ascii="Times New Roman" w:eastAsia="Times New Roman" w:hAnsi="Times New Roman" w:cs="Times New Roman"/>
                <w:b/>
                <w:sz w:val="24"/>
                <w:szCs w:val="24"/>
                <w:lang w:bidi="ar-SA"/>
              </w:rPr>
              <w:t>ΠΕ18.17</w:t>
            </w:r>
            <w:r w:rsidRPr="00ED200E">
              <w:rPr>
                <w:rFonts w:ascii="Times New Roman" w:eastAsia="Times New Roman" w:hAnsi="Times New Roman" w:cs="Times New Roman"/>
                <w:sz w:val="24"/>
                <w:szCs w:val="24"/>
                <w:lang w:bidi="ar-SA"/>
              </w:rPr>
              <w:t xml:space="preserve"> ΔΙΟΙΚΗΣΗ ΓΕΩΡΓΙΚΩΝ ΕΚΜΕΤΑΛ.</w:t>
            </w:r>
          </w:p>
          <w:p w:rsidR="00C67CEF" w:rsidRPr="00ED200E" w:rsidRDefault="00C67CEF" w:rsidP="00C67CEF">
            <w:pPr>
              <w:spacing w:after="0" w:line="240" w:lineRule="auto"/>
              <w:outlineLvl w:val="3"/>
              <w:rPr>
                <w:rFonts w:ascii="Times New Roman" w:eastAsia="Times New Roman" w:hAnsi="Times New Roman" w:cs="Times New Roman"/>
                <w:b/>
                <w:bCs/>
                <w:sz w:val="24"/>
                <w:szCs w:val="24"/>
                <w:lang w:bidi="ar-SA"/>
              </w:rPr>
            </w:pPr>
            <w:r w:rsidRPr="00ED200E">
              <w:rPr>
                <w:rFonts w:ascii="Times New Roman" w:eastAsia="Times New Roman" w:hAnsi="Times New Roman" w:cs="Times New Roman"/>
                <w:b/>
                <w:bCs/>
                <w:sz w:val="24"/>
                <w:szCs w:val="24"/>
                <w:lang w:bidi="ar-SA"/>
              </w:rPr>
              <w:t xml:space="preserve">ΠΕ18.30 </w:t>
            </w:r>
            <w:r w:rsidRPr="00ED200E">
              <w:rPr>
                <w:rFonts w:ascii="Times New Roman" w:eastAsia="Times New Roman" w:hAnsi="Times New Roman" w:cs="Times New Roman"/>
                <w:bCs/>
                <w:sz w:val="24"/>
                <w:szCs w:val="24"/>
                <w:lang w:bidi="ar-SA"/>
              </w:rPr>
              <w:t>ΘΕΡΜΟΚΗΠΙΑΚΩΝ ΚΑΛΛΙΕΡΓΕΙΩΝ &amp; ΑΝΘΟΚΟΜΙΑΣ,</w:t>
            </w:r>
          </w:p>
        </w:tc>
      </w:tr>
      <w:tr w:rsidR="00C67CEF" w:rsidRPr="00ED200E" w:rsidTr="00C67CEF">
        <w:trPr>
          <w:trHeight w:val="146"/>
        </w:trPr>
        <w:tc>
          <w:tcPr>
            <w:tcW w:w="567" w:type="dxa"/>
            <w:tcBorders>
              <w:left w:val="single" w:sz="4" w:space="0" w:color="auto"/>
              <w:right w:val="single" w:sz="4" w:space="0" w:color="auto"/>
            </w:tcBorders>
          </w:tcPr>
          <w:p w:rsidR="00C67CEF" w:rsidRPr="00ED200E" w:rsidRDefault="00C67CEF" w:rsidP="00C67CEF">
            <w:pPr>
              <w:spacing w:after="0" w:line="240" w:lineRule="auto"/>
              <w:outlineLvl w:val="3"/>
              <w:rPr>
                <w:rFonts w:ascii="Times New Roman" w:hAnsi="Times New Roman" w:cs="Times New Roman"/>
                <w:b/>
                <w:bCs/>
                <w:iCs/>
                <w:sz w:val="24"/>
                <w:szCs w:val="24"/>
                <w:lang w:bidi="ar-SA"/>
              </w:rPr>
            </w:pPr>
            <w:r w:rsidRPr="00ED200E">
              <w:rPr>
                <w:rFonts w:ascii="Times New Roman" w:hAnsi="Times New Roman" w:cs="Times New Roman"/>
                <w:b/>
                <w:bCs/>
                <w:iCs/>
                <w:sz w:val="24"/>
                <w:szCs w:val="24"/>
                <w:lang w:bidi="ar-SA"/>
              </w:rPr>
              <w:t>23</w:t>
            </w:r>
          </w:p>
        </w:tc>
        <w:tc>
          <w:tcPr>
            <w:tcW w:w="2410" w:type="dxa"/>
            <w:vMerge/>
            <w:tcBorders>
              <w:left w:val="single" w:sz="4" w:space="0" w:color="auto"/>
              <w:right w:val="single" w:sz="4" w:space="0" w:color="auto"/>
            </w:tcBorders>
            <w:vAlign w:val="center"/>
          </w:tcPr>
          <w:p w:rsidR="00C67CEF" w:rsidRPr="00ED200E" w:rsidRDefault="00C67CEF" w:rsidP="00C67CEF">
            <w:pPr>
              <w:spacing w:beforeAutospacing="1" w:after="0" w:afterAutospacing="1" w:line="240" w:lineRule="auto"/>
              <w:jc w:val="center"/>
              <w:outlineLvl w:val="3"/>
              <w:rPr>
                <w:rFonts w:ascii="Times New Roman" w:hAnsi="Times New Roman" w:cs="Times New Roman"/>
                <w:b/>
                <w:bCs/>
                <w:iCs/>
                <w:sz w:val="24"/>
                <w:szCs w:val="24"/>
                <w:lang w:bidi="ar-SA"/>
              </w:rPr>
            </w:pPr>
          </w:p>
        </w:tc>
        <w:tc>
          <w:tcPr>
            <w:tcW w:w="2977" w:type="dxa"/>
            <w:tcBorders>
              <w:left w:val="single" w:sz="4" w:space="0" w:color="auto"/>
              <w:right w:val="single" w:sz="4" w:space="0" w:color="auto"/>
            </w:tcBorders>
            <w:vAlign w:val="center"/>
          </w:tcPr>
          <w:p w:rsidR="00C67CEF" w:rsidRPr="00ED200E" w:rsidRDefault="00C67CEF" w:rsidP="00C67CEF">
            <w:pPr>
              <w:spacing w:after="0" w:line="240" w:lineRule="auto"/>
              <w:jc w:val="center"/>
              <w:rPr>
                <w:rFonts w:ascii="Times New Roman" w:eastAsia="Times New Roman" w:hAnsi="Times New Roman" w:cs="Times New Roman"/>
                <w:b/>
                <w:sz w:val="24"/>
                <w:szCs w:val="24"/>
                <w:lang w:bidi="ar-SA"/>
              </w:rPr>
            </w:pPr>
            <w:r w:rsidRPr="00ED200E">
              <w:rPr>
                <w:rFonts w:ascii="Times New Roman" w:eastAsia="Times New Roman" w:hAnsi="Times New Roman" w:cs="Times New Roman"/>
                <w:b/>
                <w:sz w:val="24"/>
                <w:szCs w:val="24"/>
                <w:lang w:bidi="ar-SA"/>
              </w:rPr>
              <w:t>ΠΕ88.03</w:t>
            </w:r>
          </w:p>
          <w:p w:rsidR="00C67CEF" w:rsidRPr="00ED200E" w:rsidRDefault="00C67CEF" w:rsidP="00C67CEF">
            <w:pPr>
              <w:spacing w:after="0" w:line="240" w:lineRule="auto"/>
              <w:jc w:val="center"/>
              <w:rPr>
                <w:rFonts w:ascii="Times New Roman" w:eastAsia="Times New Roman" w:hAnsi="Times New Roman" w:cs="Times New Roman"/>
                <w:b/>
                <w:sz w:val="24"/>
                <w:szCs w:val="24"/>
                <w:lang w:bidi="ar-SA"/>
              </w:rPr>
            </w:pPr>
            <w:r w:rsidRPr="00ED200E">
              <w:rPr>
                <w:rFonts w:ascii="Times New Roman" w:eastAsia="Times New Roman" w:hAnsi="Times New Roman" w:cs="Times New Roman"/>
                <w:b/>
                <w:sz w:val="24"/>
                <w:szCs w:val="24"/>
                <w:lang w:bidi="ar-SA"/>
              </w:rPr>
              <w:t>ΖΩΙΚΗΣ ΠΑΡΑΓΩΓΗΣ</w:t>
            </w:r>
          </w:p>
        </w:tc>
        <w:tc>
          <w:tcPr>
            <w:tcW w:w="4111" w:type="dxa"/>
            <w:tcBorders>
              <w:left w:val="single" w:sz="4" w:space="0" w:color="auto"/>
              <w:right w:val="single" w:sz="4" w:space="0" w:color="auto"/>
            </w:tcBorders>
            <w:vAlign w:val="center"/>
          </w:tcPr>
          <w:p w:rsidR="00C67CEF" w:rsidRPr="00ED200E" w:rsidRDefault="00C67CEF" w:rsidP="00C67CEF">
            <w:pPr>
              <w:spacing w:after="0" w:line="240" w:lineRule="auto"/>
              <w:rPr>
                <w:rFonts w:ascii="Times New Roman" w:eastAsia="Times New Roman" w:hAnsi="Times New Roman" w:cs="Times New Roman"/>
                <w:sz w:val="24"/>
                <w:szCs w:val="24"/>
                <w:lang w:bidi="ar-SA"/>
              </w:rPr>
            </w:pPr>
            <w:r w:rsidRPr="00ED200E">
              <w:rPr>
                <w:rFonts w:ascii="Times New Roman" w:eastAsia="Times New Roman" w:hAnsi="Times New Roman" w:cs="Times New Roman"/>
                <w:b/>
                <w:sz w:val="24"/>
                <w:szCs w:val="24"/>
                <w:lang w:bidi="ar-SA"/>
              </w:rPr>
              <w:t>ΠΕ18.13</w:t>
            </w:r>
            <w:r w:rsidRPr="00ED200E">
              <w:rPr>
                <w:rFonts w:ascii="Times New Roman" w:eastAsia="Times New Roman" w:hAnsi="Times New Roman" w:cs="Times New Roman"/>
                <w:sz w:val="24"/>
                <w:szCs w:val="24"/>
                <w:lang w:bidi="ar-SA"/>
              </w:rPr>
              <w:t xml:space="preserve"> ΖΩΪΚΗΣ ΠΑΡΑΓΩΓΗΣ ,</w:t>
            </w:r>
          </w:p>
          <w:p w:rsidR="00C67CEF" w:rsidRPr="00ED200E" w:rsidRDefault="00C67CEF" w:rsidP="00C67CEF">
            <w:pPr>
              <w:spacing w:after="0" w:line="240" w:lineRule="auto"/>
              <w:rPr>
                <w:rFonts w:ascii="Times New Roman" w:eastAsia="Times New Roman" w:hAnsi="Times New Roman" w:cs="Times New Roman"/>
                <w:sz w:val="24"/>
                <w:szCs w:val="24"/>
                <w:lang w:bidi="ar-SA"/>
              </w:rPr>
            </w:pPr>
            <w:r w:rsidRPr="00ED200E">
              <w:rPr>
                <w:rFonts w:ascii="Times New Roman" w:eastAsia="Times New Roman" w:hAnsi="Times New Roman" w:cs="Times New Roman"/>
                <w:b/>
                <w:sz w:val="24"/>
                <w:szCs w:val="24"/>
                <w:lang w:bidi="ar-SA"/>
              </w:rPr>
              <w:t>ΠΕ18.14</w:t>
            </w:r>
            <w:r w:rsidRPr="00ED200E">
              <w:rPr>
                <w:rFonts w:ascii="Times New Roman" w:eastAsia="Times New Roman" w:hAnsi="Times New Roman" w:cs="Times New Roman"/>
                <w:sz w:val="24"/>
                <w:szCs w:val="24"/>
                <w:lang w:bidi="ar-SA"/>
              </w:rPr>
              <w:t xml:space="preserve"> ΙΧΘΥΟΚΟΜΙΑΣ - ΑΛΙΕΙΑΣ, </w:t>
            </w:r>
          </w:p>
        </w:tc>
      </w:tr>
      <w:tr w:rsidR="00C67CEF" w:rsidRPr="00ED200E" w:rsidTr="00C67CEF">
        <w:trPr>
          <w:trHeight w:val="146"/>
        </w:trPr>
        <w:tc>
          <w:tcPr>
            <w:tcW w:w="567" w:type="dxa"/>
            <w:tcBorders>
              <w:left w:val="single" w:sz="4" w:space="0" w:color="auto"/>
              <w:right w:val="single" w:sz="4" w:space="0" w:color="auto"/>
            </w:tcBorders>
          </w:tcPr>
          <w:p w:rsidR="00C67CEF" w:rsidRPr="00ED200E" w:rsidRDefault="00C67CEF" w:rsidP="00C67CEF">
            <w:pPr>
              <w:spacing w:after="0" w:line="240" w:lineRule="auto"/>
              <w:outlineLvl w:val="3"/>
              <w:rPr>
                <w:rFonts w:ascii="Times New Roman" w:hAnsi="Times New Roman" w:cs="Times New Roman"/>
                <w:b/>
                <w:bCs/>
                <w:iCs/>
                <w:sz w:val="24"/>
                <w:szCs w:val="24"/>
                <w:lang w:bidi="ar-SA"/>
              </w:rPr>
            </w:pPr>
            <w:r w:rsidRPr="00ED200E">
              <w:rPr>
                <w:rFonts w:ascii="Times New Roman" w:hAnsi="Times New Roman" w:cs="Times New Roman"/>
                <w:b/>
                <w:bCs/>
                <w:iCs/>
                <w:sz w:val="24"/>
                <w:szCs w:val="24"/>
                <w:lang w:bidi="ar-SA"/>
              </w:rPr>
              <w:t>24</w:t>
            </w:r>
          </w:p>
        </w:tc>
        <w:tc>
          <w:tcPr>
            <w:tcW w:w="2410" w:type="dxa"/>
            <w:vMerge/>
            <w:tcBorders>
              <w:left w:val="single" w:sz="4" w:space="0" w:color="auto"/>
              <w:right w:val="single" w:sz="4" w:space="0" w:color="auto"/>
            </w:tcBorders>
            <w:vAlign w:val="center"/>
          </w:tcPr>
          <w:p w:rsidR="00C67CEF" w:rsidRPr="00ED200E" w:rsidRDefault="00C67CEF" w:rsidP="00C67CEF">
            <w:pPr>
              <w:spacing w:beforeAutospacing="1" w:after="0" w:afterAutospacing="1" w:line="240" w:lineRule="auto"/>
              <w:jc w:val="center"/>
              <w:outlineLvl w:val="3"/>
              <w:rPr>
                <w:rFonts w:ascii="Times New Roman" w:hAnsi="Times New Roman" w:cs="Times New Roman"/>
                <w:b/>
                <w:bCs/>
                <w:iCs/>
                <w:sz w:val="24"/>
                <w:szCs w:val="24"/>
                <w:lang w:bidi="ar-SA"/>
              </w:rPr>
            </w:pPr>
          </w:p>
        </w:tc>
        <w:tc>
          <w:tcPr>
            <w:tcW w:w="2977" w:type="dxa"/>
            <w:tcBorders>
              <w:left w:val="single" w:sz="4" w:space="0" w:color="auto"/>
              <w:right w:val="single" w:sz="4" w:space="0" w:color="auto"/>
            </w:tcBorders>
            <w:vAlign w:val="center"/>
          </w:tcPr>
          <w:p w:rsidR="00C67CEF" w:rsidRPr="00ED200E" w:rsidRDefault="00C67CEF" w:rsidP="00C67CEF">
            <w:pPr>
              <w:spacing w:after="0" w:line="240" w:lineRule="auto"/>
              <w:jc w:val="center"/>
              <w:rPr>
                <w:rFonts w:ascii="Times New Roman" w:eastAsia="Times New Roman" w:hAnsi="Times New Roman" w:cs="Times New Roman"/>
                <w:b/>
                <w:sz w:val="24"/>
                <w:szCs w:val="24"/>
                <w:lang w:bidi="ar-SA"/>
              </w:rPr>
            </w:pPr>
            <w:r w:rsidRPr="00ED200E">
              <w:rPr>
                <w:rFonts w:ascii="Times New Roman" w:eastAsia="Times New Roman" w:hAnsi="Times New Roman" w:cs="Times New Roman"/>
                <w:b/>
                <w:sz w:val="24"/>
                <w:szCs w:val="24"/>
                <w:lang w:bidi="ar-SA"/>
              </w:rPr>
              <w:t>ΠΕ88.04</w:t>
            </w:r>
          </w:p>
          <w:p w:rsidR="00C67CEF" w:rsidRPr="00ED200E" w:rsidRDefault="00C67CEF" w:rsidP="00C67CEF">
            <w:pPr>
              <w:spacing w:after="0" w:line="240" w:lineRule="auto"/>
              <w:jc w:val="center"/>
              <w:rPr>
                <w:rFonts w:ascii="Times New Roman" w:eastAsia="Times New Roman" w:hAnsi="Times New Roman" w:cs="Times New Roman"/>
                <w:b/>
                <w:sz w:val="24"/>
                <w:szCs w:val="24"/>
                <w:lang w:bidi="ar-SA"/>
              </w:rPr>
            </w:pPr>
            <w:r w:rsidRPr="00ED200E">
              <w:rPr>
                <w:rFonts w:ascii="Times New Roman" w:eastAsia="Times New Roman" w:hAnsi="Times New Roman" w:cs="Times New Roman"/>
                <w:b/>
                <w:sz w:val="24"/>
                <w:szCs w:val="24"/>
                <w:lang w:bidi="ar-SA"/>
              </w:rPr>
              <w:lastRenderedPageBreak/>
              <w:t>ΔΙΑΤΡΟΦΗΣ</w:t>
            </w:r>
          </w:p>
        </w:tc>
        <w:tc>
          <w:tcPr>
            <w:tcW w:w="4111" w:type="dxa"/>
            <w:tcBorders>
              <w:left w:val="single" w:sz="4" w:space="0" w:color="auto"/>
              <w:right w:val="single" w:sz="4" w:space="0" w:color="auto"/>
            </w:tcBorders>
            <w:vAlign w:val="center"/>
          </w:tcPr>
          <w:p w:rsidR="00C67CEF" w:rsidRPr="00ED200E" w:rsidRDefault="00C67CEF" w:rsidP="00C67CEF">
            <w:pPr>
              <w:spacing w:after="0" w:line="240" w:lineRule="auto"/>
              <w:outlineLvl w:val="3"/>
              <w:rPr>
                <w:rFonts w:ascii="Times New Roman" w:eastAsia="Times New Roman" w:hAnsi="Times New Roman" w:cs="Times New Roman"/>
                <w:b/>
                <w:bCs/>
                <w:sz w:val="24"/>
                <w:szCs w:val="24"/>
                <w:lang w:bidi="ar-SA"/>
              </w:rPr>
            </w:pPr>
            <w:r w:rsidRPr="00ED200E">
              <w:rPr>
                <w:rFonts w:ascii="Times New Roman" w:eastAsia="Times New Roman" w:hAnsi="Times New Roman" w:cs="Times New Roman"/>
                <w:b/>
                <w:bCs/>
                <w:sz w:val="24"/>
                <w:szCs w:val="24"/>
                <w:lang w:bidi="ar-SA"/>
              </w:rPr>
              <w:lastRenderedPageBreak/>
              <w:t xml:space="preserve">ΠΕ18.36 </w:t>
            </w:r>
            <w:r w:rsidRPr="00ED200E">
              <w:rPr>
                <w:rFonts w:ascii="Times New Roman" w:eastAsia="Times New Roman" w:hAnsi="Times New Roman" w:cs="Times New Roman"/>
                <w:bCs/>
                <w:sz w:val="24"/>
                <w:szCs w:val="24"/>
                <w:lang w:bidi="ar-SA"/>
              </w:rPr>
              <w:t xml:space="preserve">ΤΕΧΝΟΛΟΓΟΙ ΤΡΟΦΙΜΩΝ </w:t>
            </w:r>
            <w:r w:rsidRPr="00ED200E">
              <w:rPr>
                <w:rFonts w:ascii="Times New Roman" w:eastAsia="Times New Roman" w:hAnsi="Times New Roman" w:cs="Times New Roman"/>
                <w:bCs/>
                <w:sz w:val="24"/>
                <w:szCs w:val="24"/>
                <w:lang w:bidi="ar-SA"/>
              </w:rPr>
              <w:lastRenderedPageBreak/>
              <w:t>- ΔΙΑΤΡΟΦΗΣ-ΟΙΝΟΛΟΓΙΑΣ &amp; ΤΕΧΝ. ΠΟΤΩΝ</w:t>
            </w:r>
          </w:p>
        </w:tc>
      </w:tr>
      <w:tr w:rsidR="00C67CEF" w:rsidRPr="00ED200E" w:rsidTr="00C67CEF">
        <w:trPr>
          <w:trHeight w:val="614"/>
        </w:trPr>
        <w:tc>
          <w:tcPr>
            <w:tcW w:w="567" w:type="dxa"/>
            <w:tcBorders>
              <w:top w:val="single" w:sz="4" w:space="0" w:color="auto"/>
              <w:left w:val="single" w:sz="4" w:space="0" w:color="auto"/>
              <w:right w:val="single" w:sz="4" w:space="0" w:color="auto"/>
            </w:tcBorders>
            <w:hideMark/>
          </w:tcPr>
          <w:p w:rsidR="00C67CEF" w:rsidRPr="00ED200E" w:rsidRDefault="00C67CEF" w:rsidP="00C67CEF">
            <w:pPr>
              <w:spacing w:after="0" w:line="240" w:lineRule="auto"/>
              <w:outlineLvl w:val="3"/>
              <w:rPr>
                <w:rFonts w:ascii="Times New Roman" w:hAnsi="Times New Roman" w:cs="Times New Roman"/>
                <w:b/>
                <w:bCs/>
                <w:iCs/>
                <w:sz w:val="24"/>
                <w:szCs w:val="24"/>
                <w:lang w:bidi="ar-SA"/>
              </w:rPr>
            </w:pPr>
            <w:r w:rsidRPr="00ED200E">
              <w:rPr>
                <w:rFonts w:ascii="Times New Roman" w:hAnsi="Times New Roman" w:cs="Times New Roman"/>
                <w:b/>
                <w:bCs/>
                <w:iCs/>
                <w:sz w:val="24"/>
                <w:szCs w:val="24"/>
                <w:lang w:bidi="ar-SA"/>
              </w:rPr>
              <w:lastRenderedPageBreak/>
              <w:t>25</w:t>
            </w:r>
          </w:p>
        </w:tc>
        <w:tc>
          <w:tcPr>
            <w:tcW w:w="2410" w:type="dxa"/>
            <w:vMerge w:val="restart"/>
            <w:tcBorders>
              <w:top w:val="single" w:sz="4" w:space="0" w:color="auto"/>
              <w:left w:val="single" w:sz="4" w:space="0" w:color="auto"/>
              <w:right w:val="single" w:sz="4" w:space="0" w:color="auto"/>
            </w:tcBorders>
            <w:vAlign w:val="center"/>
            <w:hideMark/>
          </w:tcPr>
          <w:p w:rsidR="00C67CEF" w:rsidRPr="00ED200E" w:rsidRDefault="00C67CEF" w:rsidP="00C67CEF">
            <w:pPr>
              <w:spacing w:after="0" w:line="240" w:lineRule="auto"/>
              <w:jc w:val="center"/>
              <w:outlineLvl w:val="3"/>
              <w:rPr>
                <w:rFonts w:ascii="Times New Roman" w:hAnsi="Times New Roman" w:cs="Times New Roman"/>
                <w:b/>
                <w:bCs/>
                <w:iCs/>
                <w:sz w:val="24"/>
                <w:szCs w:val="24"/>
                <w:lang w:bidi="ar-SA"/>
              </w:rPr>
            </w:pPr>
            <w:r w:rsidRPr="00ED200E">
              <w:rPr>
                <w:rFonts w:ascii="Times New Roman" w:hAnsi="Times New Roman" w:cs="Times New Roman"/>
                <w:b/>
                <w:bCs/>
                <w:iCs/>
                <w:sz w:val="24"/>
                <w:szCs w:val="24"/>
                <w:lang w:bidi="ar-SA"/>
              </w:rPr>
              <w:t>ΠΕ89</w:t>
            </w:r>
          </w:p>
          <w:p w:rsidR="00C67CEF" w:rsidRPr="00ED200E" w:rsidRDefault="00C67CEF" w:rsidP="00C67CEF">
            <w:pPr>
              <w:spacing w:after="0" w:line="240" w:lineRule="auto"/>
              <w:jc w:val="center"/>
              <w:outlineLvl w:val="3"/>
              <w:rPr>
                <w:rFonts w:ascii="Times New Roman" w:hAnsi="Times New Roman" w:cs="Times New Roman"/>
                <w:b/>
                <w:bCs/>
                <w:iCs/>
                <w:sz w:val="24"/>
                <w:szCs w:val="24"/>
                <w:lang w:bidi="ar-SA"/>
              </w:rPr>
            </w:pPr>
            <w:r w:rsidRPr="00ED200E">
              <w:rPr>
                <w:rFonts w:ascii="Times New Roman" w:hAnsi="Times New Roman" w:cs="Times New Roman"/>
                <w:b/>
                <w:bCs/>
                <w:iCs/>
                <w:sz w:val="24"/>
                <w:szCs w:val="24"/>
                <w:lang w:bidi="ar-SA"/>
              </w:rPr>
              <w:t>ΕΦΑΡΜΟΣΜΕΝΩΝ ΤΕΧΝΩΝ</w:t>
            </w:r>
          </w:p>
          <w:p w:rsidR="00C67CEF" w:rsidRPr="00ED200E" w:rsidRDefault="00C67CEF" w:rsidP="00C67CEF">
            <w:pPr>
              <w:spacing w:after="0" w:line="240" w:lineRule="auto"/>
              <w:jc w:val="center"/>
              <w:outlineLvl w:val="3"/>
              <w:rPr>
                <w:rFonts w:ascii="Times New Roman" w:hAnsi="Times New Roman" w:cs="Times New Roman"/>
                <w:b/>
                <w:bCs/>
                <w:iCs/>
                <w:sz w:val="24"/>
                <w:szCs w:val="24"/>
                <w:lang w:bidi="ar-SA"/>
              </w:rPr>
            </w:pPr>
          </w:p>
          <w:p w:rsidR="00C67CEF" w:rsidRPr="00ED200E" w:rsidRDefault="00C67CEF" w:rsidP="00C67CEF">
            <w:pPr>
              <w:spacing w:after="0" w:line="240" w:lineRule="auto"/>
              <w:jc w:val="center"/>
              <w:outlineLvl w:val="3"/>
              <w:rPr>
                <w:rFonts w:ascii="Times New Roman" w:hAnsi="Times New Roman" w:cs="Times New Roman"/>
                <w:b/>
                <w:bCs/>
                <w:iCs/>
                <w:sz w:val="24"/>
                <w:szCs w:val="24"/>
                <w:lang w:bidi="ar-SA"/>
              </w:rPr>
            </w:pPr>
          </w:p>
        </w:tc>
        <w:tc>
          <w:tcPr>
            <w:tcW w:w="2977" w:type="dxa"/>
            <w:tcBorders>
              <w:top w:val="single" w:sz="4" w:space="0" w:color="auto"/>
              <w:left w:val="single" w:sz="4" w:space="0" w:color="auto"/>
              <w:bottom w:val="single" w:sz="4" w:space="0" w:color="auto"/>
              <w:right w:val="single" w:sz="4" w:space="0" w:color="auto"/>
            </w:tcBorders>
            <w:vAlign w:val="center"/>
          </w:tcPr>
          <w:p w:rsidR="00C67CEF" w:rsidRPr="00ED200E" w:rsidRDefault="00C67CEF" w:rsidP="00C67CEF">
            <w:pPr>
              <w:spacing w:after="0" w:line="240" w:lineRule="auto"/>
              <w:jc w:val="center"/>
              <w:rPr>
                <w:rFonts w:ascii="Times New Roman" w:eastAsia="Times New Roman" w:hAnsi="Times New Roman" w:cs="Times New Roman"/>
                <w:b/>
                <w:sz w:val="24"/>
                <w:szCs w:val="24"/>
                <w:lang w:bidi="ar-SA"/>
              </w:rPr>
            </w:pPr>
            <w:r w:rsidRPr="00ED200E">
              <w:rPr>
                <w:rFonts w:ascii="Times New Roman" w:eastAsia="Times New Roman" w:hAnsi="Times New Roman" w:cs="Times New Roman"/>
                <w:b/>
                <w:sz w:val="24"/>
                <w:szCs w:val="24"/>
                <w:lang w:bidi="ar-SA"/>
              </w:rPr>
              <w:t>ΠΕ89.01</w:t>
            </w:r>
          </w:p>
          <w:p w:rsidR="00C67CEF" w:rsidRPr="00ED200E" w:rsidRDefault="00C67CEF" w:rsidP="00C67CEF">
            <w:pPr>
              <w:spacing w:after="0" w:line="240" w:lineRule="auto"/>
              <w:jc w:val="center"/>
              <w:rPr>
                <w:rFonts w:ascii="Times New Roman" w:eastAsia="Times New Roman" w:hAnsi="Times New Roman" w:cs="Times New Roman"/>
                <w:b/>
                <w:sz w:val="24"/>
                <w:szCs w:val="24"/>
                <w:lang w:bidi="ar-SA"/>
              </w:rPr>
            </w:pPr>
            <w:r w:rsidRPr="00ED200E">
              <w:rPr>
                <w:rFonts w:ascii="Times New Roman" w:eastAsia="Times New Roman" w:hAnsi="Times New Roman" w:cs="Times New Roman"/>
                <w:b/>
                <w:sz w:val="24"/>
                <w:szCs w:val="24"/>
                <w:lang w:bidi="ar-SA"/>
              </w:rPr>
              <w:t>ΚΑΛΛΙΤΕΧΝΙΚΩΝ ΣΠΟΥΔΩΝ</w:t>
            </w:r>
          </w:p>
        </w:tc>
        <w:tc>
          <w:tcPr>
            <w:tcW w:w="4111" w:type="dxa"/>
            <w:tcBorders>
              <w:top w:val="single" w:sz="4" w:space="0" w:color="auto"/>
              <w:left w:val="single" w:sz="4" w:space="0" w:color="auto"/>
              <w:right w:val="single" w:sz="4" w:space="0" w:color="auto"/>
            </w:tcBorders>
            <w:hideMark/>
          </w:tcPr>
          <w:p w:rsidR="00C67CEF" w:rsidRPr="00ED200E" w:rsidRDefault="00C67CEF" w:rsidP="00C67CEF">
            <w:pPr>
              <w:spacing w:after="0" w:line="240" w:lineRule="auto"/>
              <w:rPr>
                <w:rFonts w:ascii="Times New Roman" w:eastAsia="Times New Roman" w:hAnsi="Times New Roman" w:cs="Times New Roman"/>
                <w:sz w:val="24"/>
                <w:szCs w:val="24"/>
                <w:lang w:bidi="ar-SA"/>
              </w:rPr>
            </w:pPr>
            <w:r w:rsidRPr="00ED200E">
              <w:rPr>
                <w:rFonts w:ascii="Times New Roman" w:eastAsia="Times New Roman" w:hAnsi="Times New Roman" w:cs="Times New Roman"/>
                <w:b/>
                <w:sz w:val="24"/>
                <w:szCs w:val="24"/>
                <w:lang w:bidi="ar-SA"/>
              </w:rPr>
              <w:t>ΠΕ18.01</w:t>
            </w:r>
            <w:r w:rsidRPr="00ED200E">
              <w:rPr>
                <w:rFonts w:ascii="Times New Roman" w:eastAsia="Times New Roman" w:hAnsi="Times New Roman" w:cs="Times New Roman"/>
                <w:sz w:val="24"/>
                <w:szCs w:val="24"/>
                <w:lang w:bidi="ar-SA"/>
              </w:rPr>
              <w:t xml:space="preserve"> ΓΡΑΦΙΚΩΝ ΤΕΧΝΩΝ</w:t>
            </w:r>
          </w:p>
          <w:p w:rsidR="00C67CEF" w:rsidRPr="00ED200E" w:rsidRDefault="00C67CEF" w:rsidP="00C67CEF">
            <w:pPr>
              <w:spacing w:after="0" w:line="240" w:lineRule="auto"/>
              <w:rPr>
                <w:rFonts w:ascii="Times New Roman" w:eastAsia="Times New Roman" w:hAnsi="Times New Roman" w:cs="Times New Roman"/>
                <w:sz w:val="24"/>
                <w:szCs w:val="24"/>
                <w:lang w:bidi="ar-SA"/>
              </w:rPr>
            </w:pPr>
            <w:r w:rsidRPr="00ED200E">
              <w:rPr>
                <w:rFonts w:ascii="Times New Roman" w:eastAsia="Times New Roman" w:hAnsi="Times New Roman" w:cs="Times New Roman"/>
                <w:b/>
                <w:sz w:val="24"/>
                <w:szCs w:val="24"/>
                <w:lang w:bidi="ar-SA"/>
              </w:rPr>
              <w:t>ΠΕ18.26</w:t>
            </w:r>
            <w:r w:rsidRPr="00ED200E">
              <w:rPr>
                <w:rFonts w:ascii="Times New Roman" w:eastAsia="Times New Roman" w:hAnsi="Times New Roman" w:cs="Times New Roman"/>
                <w:sz w:val="24"/>
                <w:szCs w:val="24"/>
                <w:lang w:bidi="ar-SA"/>
              </w:rPr>
              <w:t xml:space="preserve"> ΓΡΑΦΙΣΤΙΚΗΣ</w:t>
            </w:r>
          </w:p>
          <w:p w:rsidR="00C67CEF" w:rsidRPr="00ED200E" w:rsidRDefault="00C67CEF" w:rsidP="00C67CEF">
            <w:pPr>
              <w:spacing w:after="0" w:line="240" w:lineRule="auto"/>
              <w:rPr>
                <w:rFonts w:ascii="Times New Roman" w:eastAsia="Times New Roman" w:hAnsi="Times New Roman" w:cs="Times New Roman"/>
                <w:sz w:val="24"/>
                <w:szCs w:val="24"/>
                <w:lang w:bidi="ar-SA"/>
              </w:rPr>
            </w:pPr>
            <w:r w:rsidRPr="00ED200E">
              <w:rPr>
                <w:rFonts w:ascii="Times New Roman" w:eastAsia="Times New Roman" w:hAnsi="Times New Roman" w:cs="Times New Roman"/>
                <w:b/>
                <w:sz w:val="24"/>
                <w:szCs w:val="24"/>
                <w:lang w:bidi="ar-SA"/>
              </w:rPr>
              <w:t>ΠΕ18.27</w:t>
            </w:r>
            <w:r w:rsidRPr="00ED200E">
              <w:rPr>
                <w:rFonts w:ascii="Times New Roman" w:eastAsia="Times New Roman" w:hAnsi="Times New Roman" w:cs="Times New Roman"/>
                <w:sz w:val="24"/>
                <w:szCs w:val="24"/>
                <w:lang w:bidi="ar-SA"/>
              </w:rPr>
              <w:t xml:space="preserve"> ΔΙΑΚΟΣΜΗΤΙΚΗΣ</w:t>
            </w:r>
          </w:p>
          <w:p w:rsidR="00C67CEF" w:rsidRPr="00ED200E" w:rsidRDefault="00C67CEF" w:rsidP="00C67CEF">
            <w:pPr>
              <w:spacing w:after="0" w:line="240" w:lineRule="auto"/>
              <w:rPr>
                <w:rFonts w:ascii="Times New Roman" w:eastAsia="Times New Roman" w:hAnsi="Times New Roman" w:cs="Times New Roman"/>
                <w:sz w:val="24"/>
                <w:szCs w:val="24"/>
                <w:lang w:bidi="ar-SA"/>
              </w:rPr>
            </w:pPr>
            <w:r w:rsidRPr="00ED200E">
              <w:rPr>
                <w:rFonts w:ascii="Times New Roman" w:eastAsia="Times New Roman" w:hAnsi="Times New Roman" w:cs="Times New Roman"/>
                <w:b/>
                <w:sz w:val="24"/>
                <w:szCs w:val="24"/>
                <w:lang w:bidi="ar-SA"/>
              </w:rPr>
              <w:t>ΠΕ18.28</w:t>
            </w:r>
            <w:r w:rsidRPr="00ED200E">
              <w:rPr>
                <w:rFonts w:ascii="Times New Roman" w:eastAsia="Times New Roman" w:hAnsi="Times New Roman" w:cs="Times New Roman"/>
                <w:sz w:val="24"/>
                <w:szCs w:val="24"/>
                <w:lang w:bidi="ar-SA"/>
              </w:rPr>
              <w:t xml:space="preserve"> ΣΥΝΤΗΡΗΤΕΣ ΕΡΓΩΝ ΤΕΧΝΗΣ &amp; ΑΡΧΑΙΟΛ. ΕΥΡΗΜΑΤΩΝ</w:t>
            </w:r>
            <w:r w:rsidRPr="00ED200E">
              <w:rPr>
                <w:rFonts w:ascii="Times New Roman" w:eastAsia="Times New Roman" w:hAnsi="Times New Roman" w:cs="Times New Roman"/>
                <w:sz w:val="24"/>
                <w:szCs w:val="24"/>
                <w:lang w:bidi="ar-SA"/>
              </w:rPr>
              <w:br/>
            </w:r>
            <w:r w:rsidRPr="00ED200E">
              <w:rPr>
                <w:rFonts w:ascii="Times New Roman" w:eastAsia="Times New Roman" w:hAnsi="Times New Roman" w:cs="Times New Roman"/>
                <w:b/>
                <w:sz w:val="24"/>
                <w:szCs w:val="24"/>
                <w:lang w:bidi="ar-SA"/>
              </w:rPr>
              <w:t>ΠΕ18.29</w:t>
            </w:r>
            <w:r w:rsidRPr="00ED200E">
              <w:rPr>
                <w:rFonts w:ascii="Times New Roman" w:eastAsia="Times New Roman" w:hAnsi="Times New Roman" w:cs="Times New Roman"/>
                <w:sz w:val="24"/>
                <w:szCs w:val="24"/>
                <w:lang w:bidi="ar-SA"/>
              </w:rPr>
              <w:t xml:space="preserve"> ΦΩΤΟΓΡΑΦΙΑΣ</w:t>
            </w:r>
          </w:p>
        </w:tc>
      </w:tr>
      <w:tr w:rsidR="00C67CEF" w:rsidRPr="00ED200E" w:rsidTr="00C67CEF">
        <w:trPr>
          <w:trHeight w:val="453"/>
        </w:trPr>
        <w:tc>
          <w:tcPr>
            <w:tcW w:w="567" w:type="dxa"/>
            <w:tcBorders>
              <w:left w:val="single" w:sz="4" w:space="0" w:color="auto"/>
              <w:right w:val="single" w:sz="4" w:space="0" w:color="auto"/>
            </w:tcBorders>
          </w:tcPr>
          <w:p w:rsidR="00C67CEF" w:rsidRPr="00ED200E" w:rsidRDefault="00C67CEF" w:rsidP="00C67CEF">
            <w:pPr>
              <w:spacing w:after="0" w:line="240" w:lineRule="auto"/>
              <w:outlineLvl w:val="3"/>
              <w:rPr>
                <w:rFonts w:ascii="Times New Roman" w:hAnsi="Times New Roman" w:cs="Times New Roman"/>
                <w:b/>
                <w:bCs/>
                <w:iCs/>
                <w:sz w:val="24"/>
                <w:szCs w:val="24"/>
                <w:lang w:bidi="ar-SA"/>
              </w:rPr>
            </w:pPr>
            <w:r w:rsidRPr="00ED200E">
              <w:rPr>
                <w:rFonts w:ascii="Times New Roman" w:hAnsi="Times New Roman" w:cs="Times New Roman"/>
                <w:b/>
                <w:bCs/>
                <w:iCs/>
                <w:sz w:val="24"/>
                <w:szCs w:val="24"/>
                <w:lang w:bidi="ar-SA"/>
              </w:rPr>
              <w:t>26</w:t>
            </w:r>
          </w:p>
        </w:tc>
        <w:tc>
          <w:tcPr>
            <w:tcW w:w="2410" w:type="dxa"/>
            <w:vMerge/>
            <w:tcBorders>
              <w:left w:val="single" w:sz="4" w:space="0" w:color="auto"/>
              <w:right w:val="single" w:sz="4" w:space="0" w:color="auto"/>
            </w:tcBorders>
            <w:vAlign w:val="center"/>
          </w:tcPr>
          <w:p w:rsidR="00C67CEF" w:rsidRPr="00ED200E" w:rsidRDefault="00C67CEF" w:rsidP="00C67CEF">
            <w:pPr>
              <w:spacing w:after="0" w:line="240" w:lineRule="auto"/>
              <w:jc w:val="center"/>
              <w:outlineLvl w:val="3"/>
              <w:rPr>
                <w:rFonts w:ascii="Times New Roman" w:hAnsi="Times New Roman" w:cs="Times New Roman"/>
                <w:b/>
                <w:bCs/>
                <w:iCs/>
                <w:sz w:val="24"/>
                <w:szCs w:val="24"/>
                <w:lang w:bidi="ar-SA"/>
              </w:rPr>
            </w:pPr>
          </w:p>
        </w:tc>
        <w:tc>
          <w:tcPr>
            <w:tcW w:w="2977" w:type="dxa"/>
            <w:tcBorders>
              <w:top w:val="single" w:sz="4" w:space="0" w:color="auto"/>
              <w:left w:val="single" w:sz="4" w:space="0" w:color="auto"/>
              <w:bottom w:val="single" w:sz="4" w:space="0" w:color="auto"/>
              <w:right w:val="single" w:sz="4" w:space="0" w:color="auto"/>
            </w:tcBorders>
            <w:vAlign w:val="center"/>
          </w:tcPr>
          <w:p w:rsidR="00C67CEF" w:rsidRPr="00ED200E" w:rsidRDefault="00C67CEF" w:rsidP="00C67CEF">
            <w:pPr>
              <w:spacing w:after="0" w:line="240" w:lineRule="auto"/>
              <w:jc w:val="center"/>
              <w:rPr>
                <w:rFonts w:ascii="Times New Roman" w:eastAsia="Times New Roman" w:hAnsi="Times New Roman" w:cs="Times New Roman"/>
                <w:b/>
                <w:sz w:val="24"/>
                <w:szCs w:val="24"/>
                <w:lang w:bidi="ar-SA"/>
              </w:rPr>
            </w:pPr>
            <w:r w:rsidRPr="00ED200E">
              <w:rPr>
                <w:rFonts w:ascii="Times New Roman" w:eastAsia="Times New Roman" w:hAnsi="Times New Roman" w:cs="Times New Roman"/>
                <w:b/>
                <w:sz w:val="24"/>
                <w:szCs w:val="24"/>
                <w:lang w:bidi="ar-SA"/>
              </w:rPr>
              <w:t>ΠΕ89.02</w:t>
            </w:r>
          </w:p>
          <w:p w:rsidR="00C67CEF" w:rsidRPr="00ED200E" w:rsidRDefault="00C67CEF" w:rsidP="00C67CEF">
            <w:pPr>
              <w:spacing w:after="0" w:line="240" w:lineRule="auto"/>
              <w:jc w:val="center"/>
              <w:rPr>
                <w:rFonts w:ascii="Times New Roman" w:eastAsia="Times New Roman" w:hAnsi="Times New Roman" w:cs="Times New Roman"/>
                <w:b/>
                <w:sz w:val="24"/>
                <w:szCs w:val="24"/>
                <w:lang w:bidi="ar-SA"/>
              </w:rPr>
            </w:pPr>
            <w:r w:rsidRPr="00ED200E">
              <w:rPr>
                <w:rFonts w:ascii="Times New Roman" w:eastAsia="Times New Roman" w:hAnsi="Times New Roman" w:cs="Times New Roman"/>
                <w:b/>
                <w:sz w:val="24"/>
                <w:szCs w:val="24"/>
                <w:lang w:bidi="ar-SA"/>
              </w:rPr>
              <w:t>ΣΧΕΔΙΑΣΜΟΥ ΚΑΙ</w:t>
            </w:r>
          </w:p>
          <w:p w:rsidR="00C67CEF" w:rsidRPr="00ED200E" w:rsidRDefault="00C67CEF" w:rsidP="00C67CEF">
            <w:pPr>
              <w:spacing w:after="0" w:line="240" w:lineRule="auto"/>
              <w:jc w:val="center"/>
              <w:rPr>
                <w:rFonts w:ascii="Times New Roman" w:eastAsia="Times New Roman" w:hAnsi="Times New Roman" w:cs="Times New Roman"/>
                <w:b/>
                <w:sz w:val="24"/>
                <w:szCs w:val="24"/>
                <w:lang w:bidi="ar-SA"/>
              </w:rPr>
            </w:pPr>
            <w:r w:rsidRPr="00ED200E">
              <w:rPr>
                <w:rFonts w:ascii="Times New Roman" w:eastAsia="Times New Roman" w:hAnsi="Times New Roman" w:cs="Times New Roman"/>
                <w:b/>
                <w:sz w:val="24"/>
                <w:szCs w:val="24"/>
                <w:lang w:bidi="ar-SA"/>
              </w:rPr>
              <w:t>ΠΑΡΑΓΩΓΗΣ ΠΡΟΪΟΝΤΩΝ</w:t>
            </w:r>
          </w:p>
        </w:tc>
        <w:tc>
          <w:tcPr>
            <w:tcW w:w="4111" w:type="dxa"/>
            <w:tcBorders>
              <w:left w:val="single" w:sz="4" w:space="0" w:color="auto"/>
              <w:right w:val="single" w:sz="4" w:space="0" w:color="auto"/>
            </w:tcBorders>
          </w:tcPr>
          <w:p w:rsidR="00C67CEF" w:rsidRPr="00ED200E" w:rsidRDefault="00C67CEF" w:rsidP="00C67CEF">
            <w:pPr>
              <w:spacing w:after="0" w:line="240" w:lineRule="auto"/>
              <w:rPr>
                <w:rFonts w:ascii="Times New Roman" w:hAnsi="Times New Roman" w:cs="Times New Roman"/>
                <w:iCs/>
                <w:sz w:val="24"/>
                <w:szCs w:val="24"/>
                <w:lang w:bidi="ar-SA"/>
              </w:rPr>
            </w:pPr>
            <w:r w:rsidRPr="00ED200E">
              <w:rPr>
                <w:rFonts w:ascii="Times New Roman" w:hAnsi="Times New Roman" w:cs="Times New Roman"/>
                <w:iCs/>
                <w:sz w:val="24"/>
                <w:szCs w:val="24"/>
                <w:lang w:bidi="ar-SA"/>
              </w:rPr>
              <w:t>ΠΕ18.38 ΚΕΡΑΜΙΚΗΣ</w:t>
            </w:r>
          </w:p>
          <w:p w:rsidR="00C67CEF" w:rsidRPr="00ED200E" w:rsidRDefault="00C67CEF" w:rsidP="00C67CEF">
            <w:pPr>
              <w:spacing w:after="0" w:line="240" w:lineRule="auto"/>
              <w:rPr>
                <w:rFonts w:ascii="Times New Roman" w:hAnsi="Times New Roman" w:cs="Times New Roman"/>
                <w:sz w:val="24"/>
                <w:szCs w:val="24"/>
                <w:lang w:bidi="ar-SA"/>
              </w:rPr>
            </w:pPr>
            <w:r w:rsidRPr="00ED200E">
              <w:rPr>
                <w:rFonts w:ascii="Times New Roman" w:hAnsi="Times New Roman" w:cs="Times New Roman"/>
                <w:b/>
                <w:sz w:val="24"/>
                <w:szCs w:val="24"/>
                <w:lang w:bidi="ar-SA"/>
              </w:rPr>
              <w:t>ΠΕ18.44</w:t>
            </w:r>
            <w:r w:rsidRPr="00ED200E">
              <w:rPr>
                <w:rFonts w:ascii="Times New Roman" w:hAnsi="Times New Roman" w:cs="Times New Roman"/>
                <w:sz w:val="24"/>
                <w:szCs w:val="24"/>
                <w:lang w:bidi="ar-SA"/>
              </w:rPr>
              <w:t xml:space="preserve"> ΣΧΕΔΙΑΣΜΟΥ ΚΑΙ ΤΕΧΝΟΛΟΓΙΑΣ ΞΥΛΟΥ ΚΑΙ ΕΠΙΠΛΟΥ</w:t>
            </w:r>
          </w:p>
          <w:p w:rsidR="00C67CEF" w:rsidRPr="00ED200E" w:rsidRDefault="00C67CEF" w:rsidP="00C67CEF">
            <w:pPr>
              <w:spacing w:after="0" w:line="240" w:lineRule="auto"/>
              <w:rPr>
                <w:rFonts w:ascii="Times New Roman" w:eastAsia="Times New Roman" w:hAnsi="Times New Roman" w:cs="Times New Roman"/>
                <w:b/>
                <w:sz w:val="24"/>
                <w:szCs w:val="24"/>
                <w:lang w:bidi="ar-SA"/>
              </w:rPr>
            </w:pPr>
            <w:r w:rsidRPr="00ED200E">
              <w:rPr>
                <w:rFonts w:ascii="Times New Roman" w:hAnsi="Times New Roman" w:cs="Times New Roman"/>
                <w:b/>
                <w:sz w:val="24"/>
                <w:szCs w:val="24"/>
                <w:lang w:bidi="ar-SA"/>
              </w:rPr>
              <w:t>ΠΕ18.20</w:t>
            </w:r>
            <w:r w:rsidRPr="00ED200E">
              <w:rPr>
                <w:rFonts w:ascii="Times New Roman" w:hAnsi="Times New Roman" w:cs="Times New Roman"/>
                <w:sz w:val="24"/>
                <w:szCs w:val="24"/>
                <w:lang w:bidi="ar-SA"/>
              </w:rPr>
              <w:t xml:space="preserve"> ΚΛΩΣΤΟΥΦΑΝΤΟΥΡΓΙΑΣ</w:t>
            </w:r>
          </w:p>
        </w:tc>
      </w:tr>
      <w:tr w:rsidR="00C67CEF" w:rsidRPr="00ED200E" w:rsidTr="00C67CEF">
        <w:tc>
          <w:tcPr>
            <w:tcW w:w="567" w:type="dxa"/>
            <w:tcBorders>
              <w:top w:val="single" w:sz="4" w:space="0" w:color="auto"/>
              <w:left w:val="single" w:sz="4" w:space="0" w:color="auto"/>
              <w:bottom w:val="single" w:sz="4" w:space="0" w:color="auto"/>
              <w:right w:val="single" w:sz="4" w:space="0" w:color="auto"/>
            </w:tcBorders>
            <w:hideMark/>
          </w:tcPr>
          <w:p w:rsidR="00C67CEF" w:rsidRPr="00ED200E" w:rsidRDefault="00C67CEF" w:rsidP="00C67CEF">
            <w:pPr>
              <w:spacing w:after="0" w:line="240" w:lineRule="auto"/>
              <w:outlineLvl w:val="3"/>
              <w:rPr>
                <w:rFonts w:ascii="Times New Roman" w:hAnsi="Times New Roman" w:cs="Times New Roman"/>
                <w:b/>
                <w:bCs/>
                <w:iCs/>
                <w:sz w:val="24"/>
                <w:szCs w:val="24"/>
                <w:lang w:bidi="ar-SA"/>
              </w:rPr>
            </w:pPr>
            <w:r w:rsidRPr="00ED200E">
              <w:rPr>
                <w:rFonts w:ascii="Times New Roman" w:hAnsi="Times New Roman" w:cs="Times New Roman"/>
                <w:b/>
                <w:bCs/>
                <w:iCs/>
                <w:sz w:val="24"/>
                <w:szCs w:val="24"/>
                <w:lang w:bidi="ar-SA"/>
              </w:rPr>
              <w:t>27</w:t>
            </w:r>
          </w:p>
        </w:tc>
        <w:tc>
          <w:tcPr>
            <w:tcW w:w="2410" w:type="dxa"/>
            <w:tcBorders>
              <w:top w:val="single" w:sz="4" w:space="0" w:color="auto"/>
              <w:left w:val="single" w:sz="4" w:space="0" w:color="auto"/>
              <w:bottom w:val="single" w:sz="4" w:space="0" w:color="auto"/>
              <w:right w:val="single" w:sz="4" w:space="0" w:color="auto"/>
            </w:tcBorders>
            <w:vAlign w:val="center"/>
            <w:hideMark/>
          </w:tcPr>
          <w:p w:rsidR="00C67CEF" w:rsidRPr="00ED200E" w:rsidRDefault="00C67CEF" w:rsidP="00C67CEF">
            <w:pPr>
              <w:spacing w:after="0" w:line="240" w:lineRule="auto"/>
              <w:jc w:val="center"/>
              <w:outlineLvl w:val="3"/>
              <w:rPr>
                <w:rFonts w:ascii="Times New Roman" w:hAnsi="Times New Roman" w:cs="Times New Roman"/>
                <w:b/>
                <w:bCs/>
                <w:iCs/>
                <w:sz w:val="24"/>
                <w:szCs w:val="24"/>
                <w:lang w:bidi="ar-SA"/>
              </w:rPr>
            </w:pPr>
            <w:r w:rsidRPr="00ED200E">
              <w:rPr>
                <w:rFonts w:ascii="Times New Roman" w:hAnsi="Times New Roman" w:cs="Times New Roman"/>
                <w:b/>
                <w:bCs/>
                <w:iCs/>
                <w:sz w:val="24"/>
                <w:szCs w:val="24"/>
                <w:lang w:bidi="ar-SA"/>
              </w:rPr>
              <w:t>ΠΕ90</w:t>
            </w:r>
            <w:r w:rsidRPr="00ED200E">
              <w:rPr>
                <w:rFonts w:ascii="Times New Roman" w:hAnsi="Times New Roman" w:cs="Times New Roman"/>
                <w:bCs/>
                <w:sz w:val="24"/>
                <w:szCs w:val="24"/>
                <w:lang w:bidi="ar-SA"/>
              </w:rPr>
              <w:t xml:space="preserve"> </w:t>
            </w:r>
            <w:r w:rsidRPr="00ED200E">
              <w:rPr>
                <w:rFonts w:ascii="Times New Roman" w:hAnsi="Times New Roman" w:cs="Times New Roman"/>
                <w:b/>
                <w:bCs/>
                <w:sz w:val="24"/>
                <w:szCs w:val="24"/>
                <w:lang w:bidi="ar-SA"/>
              </w:rPr>
              <w:t xml:space="preserve">ΝΑΥΤΙΚΩΝ </w:t>
            </w:r>
          </w:p>
        </w:tc>
        <w:tc>
          <w:tcPr>
            <w:tcW w:w="2977" w:type="dxa"/>
            <w:tcBorders>
              <w:top w:val="single" w:sz="4" w:space="0" w:color="auto"/>
              <w:left w:val="single" w:sz="4" w:space="0" w:color="auto"/>
              <w:bottom w:val="single" w:sz="4" w:space="0" w:color="auto"/>
              <w:right w:val="single" w:sz="4" w:space="0" w:color="auto"/>
            </w:tcBorders>
            <w:vAlign w:val="center"/>
          </w:tcPr>
          <w:p w:rsidR="00C67CEF" w:rsidRPr="00ED200E" w:rsidRDefault="00C67CEF" w:rsidP="00C67CEF">
            <w:pPr>
              <w:spacing w:after="0" w:line="240" w:lineRule="auto"/>
              <w:jc w:val="center"/>
              <w:outlineLvl w:val="3"/>
              <w:rPr>
                <w:rFonts w:ascii="Times New Roman" w:hAnsi="Times New Roman" w:cs="Times New Roman"/>
                <w:b/>
                <w:bCs/>
                <w:sz w:val="24"/>
                <w:szCs w:val="24"/>
                <w:lang w:bidi="ar-SA"/>
              </w:rPr>
            </w:pPr>
          </w:p>
        </w:tc>
        <w:tc>
          <w:tcPr>
            <w:tcW w:w="4111" w:type="dxa"/>
            <w:tcBorders>
              <w:top w:val="single" w:sz="4" w:space="0" w:color="auto"/>
              <w:left w:val="single" w:sz="4" w:space="0" w:color="auto"/>
              <w:bottom w:val="single" w:sz="4" w:space="0" w:color="auto"/>
              <w:right w:val="single" w:sz="4" w:space="0" w:color="auto"/>
            </w:tcBorders>
            <w:hideMark/>
          </w:tcPr>
          <w:p w:rsidR="00C67CEF" w:rsidRPr="00ED200E" w:rsidRDefault="00C67CEF" w:rsidP="00C67CEF">
            <w:pPr>
              <w:spacing w:after="0" w:line="240" w:lineRule="auto"/>
              <w:outlineLvl w:val="3"/>
              <w:rPr>
                <w:rFonts w:ascii="Times New Roman" w:hAnsi="Times New Roman" w:cs="Times New Roman"/>
                <w:b/>
                <w:bCs/>
                <w:iCs/>
                <w:sz w:val="24"/>
                <w:szCs w:val="24"/>
                <w:lang w:bidi="ar-SA"/>
              </w:rPr>
            </w:pPr>
            <w:r w:rsidRPr="00ED200E">
              <w:rPr>
                <w:rFonts w:ascii="Times New Roman" w:hAnsi="Times New Roman" w:cs="Times New Roman"/>
                <w:b/>
                <w:bCs/>
                <w:sz w:val="24"/>
                <w:szCs w:val="24"/>
                <w:lang w:bidi="ar-SA"/>
              </w:rPr>
              <w:t xml:space="preserve">ΠΕ18.23 </w:t>
            </w:r>
            <w:r w:rsidRPr="00ED200E">
              <w:rPr>
                <w:rFonts w:ascii="Times New Roman" w:hAnsi="Times New Roman" w:cs="Times New Roman"/>
                <w:bCs/>
                <w:sz w:val="24"/>
                <w:szCs w:val="24"/>
                <w:lang w:bidi="ar-SA"/>
              </w:rPr>
              <w:t>ΝΑΥΤΙΚΩΝ ΜΑΘΗΜΑΤΩΝ</w:t>
            </w:r>
            <w:r w:rsidRPr="00ED200E">
              <w:rPr>
                <w:rFonts w:ascii="Times New Roman" w:hAnsi="Times New Roman" w:cs="Times New Roman"/>
                <w:b/>
                <w:bCs/>
                <w:sz w:val="24"/>
                <w:szCs w:val="24"/>
                <w:lang w:bidi="ar-SA"/>
              </w:rPr>
              <w:t xml:space="preserve"> (</w:t>
            </w:r>
            <w:r w:rsidRPr="00ED200E">
              <w:rPr>
                <w:rFonts w:ascii="Times New Roman" w:hAnsi="Times New Roman" w:cs="Times New Roman"/>
                <w:bCs/>
                <w:sz w:val="24"/>
                <w:szCs w:val="24"/>
                <w:lang w:bidi="ar-SA"/>
              </w:rPr>
              <w:t>ΠΛΟΙΑΡΧΟΙ)</w:t>
            </w:r>
          </w:p>
        </w:tc>
      </w:tr>
      <w:tr w:rsidR="00C67CEF" w:rsidRPr="00ED200E" w:rsidTr="00C67CEF">
        <w:tc>
          <w:tcPr>
            <w:tcW w:w="567" w:type="dxa"/>
            <w:tcBorders>
              <w:top w:val="single" w:sz="4" w:space="0" w:color="auto"/>
              <w:left w:val="single" w:sz="4" w:space="0" w:color="auto"/>
              <w:bottom w:val="single" w:sz="4" w:space="0" w:color="auto"/>
              <w:right w:val="single" w:sz="4" w:space="0" w:color="auto"/>
            </w:tcBorders>
            <w:hideMark/>
          </w:tcPr>
          <w:p w:rsidR="00C67CEF" w:rsidRPr="00ED200E" w:rsidRDefault="00C67CEF" w:rsidP="00C67CEF">
            <w:pPr>
              <w:spacing w:after="0" w:line="240" w:lineRule="auto"/>
              <w:outlineLvl w:val="3"/>
              <w:rPr>
                <w:rFonts w:ascii="Times New Roman" w:hAnsi="Times New Roman" w:cs="Times New Roman"/>
                <w:b/>
                <w:bCs/>
                <w:iCs/>
                <w:sz w:val="24"/>
                <w:szCs w:val="24"/>
                <w:lang w:bidi="ar-SA"/>
              </w:rPr>
            </w:pPr>
            <w:r w:rsidRPr="00ED200E">
              <w:rPr>
                <w:rFonts w:ascii="Times New Roman" w:hAnsi="Times New Roman" w:cs="Times New Roman"/>
                <w:b/>
                <w:bCs/>
                <w:iCs/>
                <w:sz w:val="24"/>
                <w:szCs w:val="24"/>
                <w:lang w:bidi="ar-SA"/>
              </w:rPr>
              <w:t>28</w:t>
            </w:r>
          </w:p>
        </w:tc>
        <w:tc>
          <w:tcPr>
            <w:tcW w:w="2410" w:type="dxa"/>
            <w:tcBorders>
              <w:top w:val="single" w:sz="4" w:space="0" w:color="auto"/>
              <w:left w:val="single" w:sz="4" w:space="0" w:color="auto"/>
              <w:bottom w:val="single" w:sz="4" w:space="0" w:color="auto"/>
              <w:right w:val="single" w:sz="4" w:space="0" w:color="auto"/>
            </w:tcBorders>
            <w:vAlign w:val="center"/>
            <w:hideMark/>
          </w:tcPr>
          <w:p w:rsidR="00C67CEF" w:rsidRPr="00ED200E" w:rsidRDefault="00C67CEF" w:rsidP="00C67CEF">
            <w:pPr>
              <w:spacing w:after="0" w:line="240" w:lineRule="auto"/>
              <w:jc w:val="center"/>
              <w:outlineLvl w:val="3"/>
              <w:rPr>
                <w:rFonts w:ascii="Times New Roman" w:hAnsi="Times New Roman" w:cs="Times New Roman"/>
                <w:b/>
                <w:bCs/>
                <w:iCs/>
                <w:sz w:val="24"/>
                <w:szCs w:val="24"/>
                <w:lang w:bidi="ar-SA"/>
              </w:rPr>
            </w:pPr>
            <w:r w:rsidRPr="00ED200E">
              <w:rPr>
                <w:rFonts w:ascii="Times New Roman" w:hAnsi="Times New Roman" w:cs="Times New Roman"/>
                <w:b/>
                <w:bCs/>
                <w:iCs/>
                <w:sz w:val="24"/>
                <w:szCs w:val="24"/>
                <w:lang w:bidi="ar-SA"/>
              </w:rPr>
              <w:t xml:space="preserve">ΠΕ91 </w:t>
            </w:r>
          </w:p>
          <w:p w:rsidR="00C67CEF" w:rsidRPr="00ED200E" w:rsidRDefault="00C67CEF" w:rsidP="00C67CEF">
            <w:pPr>
              <w:spacing w:after="0" w:line="240" w:lineRule="auto"/>
              <w:jc w:val="center"/>
              <w:outlineLvl w:val="3"/>
              <w:rPr>
                <w:rFonts w:ascii="Times New Roman" w:hAnsi="Times New Roman" w:cs="Times New Roman"/>
                <w:b/>
                <w:bCs/>
                <w:iCs/>
                <w:sz w:val="24"/>
                <w:szCs w:val="24"/>
                <w:lang w:bidi="ar-SA"/>
              </w:rPr>
            </w:pPr>
            <w:r w:rsidRPr="00ED200E">
              <w:rPr>
                <w:rFonts w:ascii="Times New Roman" w:hAnsi="Times New Roman" w:cs="Times New Roman"/>
                <w:b/>
                <w:bCs/>
                <w:iCs/>
                <w:sz w:val="24"/>
                <w:szCs w:val="24"/>
                <w:lang w:bidi="ar-SA"/>
              </w:rPr>
              <w:t>ΠΛΗΡΟΦΟΡΙΚΗΣ</w:t>
            </w:r>
          </w:p>
        </w:tc>
        <w:tc>
          <w:tcPr>
            <w:tcW w:w="2977" w:type="dxa"/>
            <w:tcBorders>
              <w:top w:val="single" w:sz="4" w:space="0" w:color="auto"/>
              <w:left w:val="single" w:sz="4" w:space="0" w:color="auto"/>
              <w:bottom w:val="single" w:sz="4" w:space="0" w:color="auto"/>
              <w:right w:val="single" w:sz="4" w:space="0" w:color="auto"/>
            </w:tcBorders>
            <w:vAlign w:val="center"/>
          </w:tcPr>
          <w:p w:rsidR="00C67CEF" w:rsidRPr="00ED200E" w:rsidRDefault="00C67CEF" w:rsidP="00C67CEF">
            <w:pPr>
              <w:spacing w:after="0" w:line="240" w:lineRule="auto"/>
              <w:jc w:val="center"/>
              <w:outlineLvl w:val="3"/>
              <w:rPr>
                <w:rFonts w:ascii="Times New Roman" w:hAnsi="Times New Roman" w:cs="Times New Roman"/>
                <w:b/>
                <w:bCs/>
                <w:sz w:val="24"/>
                <w:szCs w:val="24"/>
                <w:lang w:bidi="ar-SA"/>
              </w:rPr>
            </w:pPr>
          </w:p>
        </w:tc>
        <w:tc>
          <w:tcPr>
            <w:tcW w:w="4111" w:type="dxa"/>
            <w:tcBorders>
              <w:top w:val="single" w:sz="4" w:space="0" w:color="auto"/>
              <w:left w:val="single" w:sz="4" w:space="0" w:color="auto"/>
              <w:bottom w:val="single" w:sz="4" w:space="0" w:color="auto"/>
              <w:right w:val="single" w:sz="4" w:space="0" w:color="auto"/>
            </w:tcBorders>
            <w:hideMark/>
          </w:tcPr>
          <w:p w:rsidR="00C67CEF" w:rsidRPr="00ED200E" w:rsidRDefault="00C67CEF" w:rsidP="00C67CEF">
            <w:pPr>
              <w:spacing w:after="0" w:line="240" w:lineRule="auto"/>
              <w:outlineLvl w:val="3"/>
              <w:rPr>
                <w:rFonts w:ascii="Times New Roman" w:hAnsi="Times New Roman" w:cs="Times New Roman"/>
                <w:b/>
                <w:bCs/>
                <w:sz w:val="24"/>
                <w:szCs w:val="24"/>
                <w:lang w:bidi="ar-SA"/>
              </w:rPr>
            </w:pPr>
            <w:r w:rsidRPr="00ED200E">
              <w:rPr>
                <w:rFonts w:ascii="Times New Roman" w:hAnsi="Times New Roman" w:cs="Times New Roman"/>
                <w:b/>
                <w:bCs/>
                <w:sz w:val="24"/>
                <w:szCs w:val="24"/>
                <w:lang w:bidi="ar-SA"/>
              </w:rPr>
              <w:t xml:space="preserve">ΠΕ19 </w:t>
            </w:r>
            <w:r w:rsidRPr="00ED200E">
              <w:rPr>
                <w:rFonts w:ascii="Times New Roman" w:hAnsi="Times New Roman" w:cs="Times New Roman"/>
                <w:bCs/>
                <w:sz w:val="24"/>
                <w:szCs w:val="24"/>
                <w:lang w:bidi="ar-SA"/>
              </w:rPr>
              <w:t>ΠΛΗΡΟΦΟΡΙΚΗΣ ΑΕΙ</w:t>
            </w:r>
          </w:p>
          <w:p w:rsidR="00C67CEF" w:rsidRPr="00ED200E" w:rsidRDefault="00C67CEF" w:rsidP="00C67CEF">
            <w:pPr>
              <w:spacing w:after="0" w:line="240" w:lineRule="auto"/>
              <w:outlineLvl w:val="3"/>
              <w:rPr>
                <w:rFonts w:ascii="Times New Roman" w:hAnsi="Times New Roman" w:cs="Times New Roman"/>
                <w:b/>
                <w:bCs/>
                <w:iCs/>
                <w:sz w:val="24"/>
                <w:szCs w:val="24"/>
                <w:lang w:bidi="ar-SA"/>
              </w:rPr>
            </w:pPr>
            <w:r w:rsidRPr="00ED200E">
              <w:rPr>
                <w:rFonts w:ascii="Times New Roman" w:hAnsi="Times New Roman" w:cs="Times New Roman"/>
                <w:b/>
                <w:bCs/>
                <w:sz w:val="24"/>
                <w:szCs w:val="24"/>
                <w:lang w:bidi="ar-SA"/>
              </w:rPr>
              <w:t xml:space="preserve">ΠΕ20 </w:t>
            </w:r>
            <w:r w:rsidRPr="00ED200E">
              <w:rPr>
                <w:rFonts w:ascii="Times New Roman" w:hAnsi="Times New Roman" w:cs="Times New Roman"/>
                <w:bCs/>
                <w:sz w:val="24"/>
                <w:szCs w:val="24"/>
                <w:lang w:bidi="ar-SA"/>
              </w:rPr>
              <w:t>ΠΛΗΡΟΦΟΡΙΚΗΣ ΤΕΙ</w:t>
            </w:r>
          </w:p>
        </w:tc>
      </w:tr>
      <w:tr w:rsidR="00C67CEF" w:rsidRPr="00ED200E" w:rsidTr="00C67CEF">
        <w:trPr>
          <w:trHeight w:val="397"/>
        </w:trPr>
        <w:tc>
          <w:tcPr>
            <w:tcW w:w="567" w:type="dxa"/>
            <w:tcBorders>
              <w:top w:val="single" w:sz="4" w:space="0" w:color="auto"/>
              <w:left w:val="single" w:sz="4" w:space="0" w:color="auto"/>
              <w:right w:val="single" w:sz="4" w:space="0" w:color="auto"/>
            </w:tcBorders>
            <w:hideMark/>
          </w:tcPr>
          <w:p w:rsidR="00C67CEF" w:rsidRPr="00ED200E" w:rsidRDefault="00C67CEF" w:rsidP="00C67CEF">
            <w:pPr>
              <w:spacing w:after="0" w:line="240" w:lineRule="auto"/>
              <w:outlineLvl w:val="3"/>
              <w:rPr>
                <w:rFonts w:ascii="Times New Roman" w:hAnsi="Times New Roman" w:cs="Times New Roman"/>
                <w:b/>
                <w:bCs/>
                <w:iCs/>
                <w:sz w:val="24"/>
                <w:szCs w:val="24"/>
                <w:lang w:val="en-US" w:bidi="ar-SA"/>
              </w:rPr>
            </w:pPr>
            <w:r w:rsidRPr="00ED200E">
              <w:rPr>
                <w:rFonts w:ascii="Times New Roman" w:hAnsi="Times New Roman" w:cs="Times New Roman"/>
                <w:b/>
                <w:bCs/>
                <w:iCs/>
                <w:sz w:val="24"/>
                <w:szCs w:val="24"/>
                <w:lang w:bidi="ar-SA"/>
              </w:rPr>
              <w:t>2</w:t>
            </w:r>
            <w:r w:rsidRPr="00ED200E">
              <w:rPr>
                <w:rFonts w:ascii="Times New Roman" w:hAnsi="Times New Roman" w:cs="Times New Roman"/>
                <w:b/>
                <w:bCs/>
                <w:iCs/>
                <w:sz w:val="24"/>
                <w:szCs w:val="24"/>
                <w:lang w:val="en-US" w:bidi="ar-SA"/>
              </w:rPr>
              <w:t>9</w:t>
            </w:r>
          </w:p>
        </w:tc>
        <w:tc>
          <w:tcPr>
            <w:tcW w:w="2410" w:type="dxa"/>
            <w:vMerge w:val="restart"/>
            <w:tcBorders>
              <w:top w:val="single" w:sz="4" w:space="0" w:color="auto"/>
              <w:left w:val="single" w:sz="4" w:space="0" w:color="auto"/>
              <w:right w:val="single" w:sz="4" w:space="0" w:color="auto"/>
            </w:tcBorders>
            <w:vAlign w:val="center"/>
            <w:hideMark/>
          </w:tcPr>
          <w:p w:rsidR="00C67CEF" w:rsidRPr="00ED200E" w:rsidRDefault="00C67CEF" w:rsidP="00C67CEF">
            <w:pPr>
              <w:spacing w:after="0" w:line="240" w:lineRule="auto"/>
              <w:jc w:val="center"/>
              <w:outlineLvl w:val="3"/>
              <w:rPr>
                <w:rFonts w:ascii="Times New Roman" w:hAnsi="Times New Roman" w:cs="Times New Roman"/>
                <w:b/>
                <w:bCs/>
                <w:iCs/>
                <w:sz w:val="24"/>
                <w:szCs w:val="24"/>
                <w:lang w:bidi="ar-SA"/>
              </w:rPr>
            </w:pPr>
            <w:r w:rsidRPr="00ED200E">
              <w:rPr>
                <w:rFonts w:ascii="Times New Roman" w:hAnsi="Times New Roman" w:cs="Times New Roman"/>
                <w:b/>
                <w:bCs/>
                <w:iCs/>
                <w:sz w:val="24"/>
                <w:szCs w:val="24"/>
                <w:lang w:bidi="ar-SA"/>
              </w:rPr>
              <w:t>ΠΕ92 ΘΕΑΤΡΙΚΗΣ ΑΓΩΓΗΣ</w:t>
            </w:r>
          </w:p>
        </w:tc>
        <w:tc>
          <w:tcPr>
            <w:tcW w:w="2977" w:type="dxa"/>
            <w:tcBorders>
              <w:top w:val="single" w:sz="4" w:space="0" w:color="auto"/>
              <w:left w:val="single" w:sz="4" w:space="0" w:color="auto"/>
              <w:bottom w:val="single" w:sz="4" w:space="0" w:color="auto"/>
              <w:right w:val="single" w:sz="4" w:space="0" w:color="auto"/>
            </w:tcBorders>
            <w:vAlign w:val="center"/>
          </w:tcPr>
          <w:p w:rsidR="00C67CEF" w:rsidRPr="00ED200E" w:rsidRDefault="00C67CEF" w:rsidP="00C67CEF">
            <w:pPr>
              <w:spacing w:after="0" w:line="240" w:lineRule="auto"/>
              <w:jc w:val="center"/>
              <w:outlineLvl w:val="3"/>
              <w:rPr>
                <w:rFonts w:ascii="Times New Roman" w:hAnsi="Times New Roman" w:cs="Times New Roman"/>
                <w:b/>
                <w:bCs/>
                <w:sz w:val="24"/>
                <w:szCs w:val="24"/>
                <w:lang w:bidi="ar-SA"/>
              </w:rPr>
            </w:pPr>
            <w:r w:rsidRPr="00ED200E">
              <w:rPr>
                <w:rFonts w:ascii="Times New Roman" w:hAnsi="Times New Roman" w:cs="Times New Roman"/>
                <w:b/>
                <w:bCs/>
                <w:sz w:val="24"/>
                <w:szCs w:val="24"/>
                <w:lang w:bidi="ar-SA"/>
              </w:rPr>
              <w:t xml:space="preserve">ΠΕ92.01 </w:t>
            </w:r>
            <w:r w:rsidRPr="00ED200E">
              <w:rPr>
                <w:rFonts w:ascii="Times New Roman" w:hAnsi="Times New Roman" w:cs="Times New Roman"/>
                <w:bCs/>
                <w:sz w:val="24"/>
                <w:szCs w:val="24"/>
                <w:lang w:bidi="ar-SA"/>
              </w:rPr>
              <w:t>ΘΕΑΤΡΙΚΩΝ ΣΠΟΥΔΩΝ</w:t>
            </w:r>
          </w:p>
        </w:tc>
        <w:tc>
          <w:tcPr>
            <w:tcW w:w="4111" w:type="dxa"/>
            <w:tcBorders>
              <w:top w:val="single" w:sz="4" w:space="0" w:color="auto"/>
              <w:left w:val="single" w:sz="4" w:space="0" w:color="auto"/>
              <w:right w:val="single" w:sz="4" w:space="0" w:color="auto"/>
            </w:tcBorders>
            <w:hideMark/>
          </w:tcPr>
          <w:p w:rsidR="00C67CEF" w:rsidRPr="00ED200E" w:rsidRDefault="00C67CEF" w:rsidP="00C67CEF">
            <w:pPr>
              <w:spacing w:after="0" w:line="240" w:lineRule="auto"/>
              <w:outlineLvl w:val="3"/>
              <w:rPr>
                <w:rFonts w:ascii="Times New Roman" w:hAnsi="Times New Roman" w:cs="Times New Roman"/>
                <w:b/>
                <w:bCs/>
                <w:sz w:val="24"/>
                <w:szCs w:val="24"/>
                <w:lang w:bidi="ar-SA"/>
              </w:rPr>
            </w:pPr>
            <w:r w:rsidRPr="00ED200E">
              <w:rPr>
                <w:rFonts w:ascii="Times New Roman" w:hAnsi="Times New Roman" w:cs="Times New Roman"/>
                <w:b/>
                <w:bCs/>
                <w:sz w:val="24"/>
                <w:szCs w:val="24"/>
                <w:lang w:bidi="ar-SA"/>
              </w:rPr>
              <w:t xml:space="preserve">ΠΕ32 </w:t>
            </w:r>
            <w:r w:rsidRPr="00ED200E">
              <w:rPr>
                <w:rFonts w:ascii="Times New Roman" w:hAnsi="Times New Roman" w:cs="Times New Roman"/>
                <w:bCs/>
                <w:sz w:val="24"/>
                <w:szCs w:val="24"/>
                <w:lang w:bidi="ar-SA"/>
              </w:rPr>
              <w:t>ΘΕΑΤΡΙΚΩΝ ΣΠΟΥΔΩΝ</w:t>
            </w:r>
            <w:r w:rsidRPr="00ED200E">
              <w:rPr>
                <w:rFonts w:ascii="Times New Roman" w:hAnsi="Times New Roman" w:cs="Times New Roman"/>
                <w:b/>
                <w:bCs/>
                <w:sz w:val="24"/>
                <w:szCs w:val="24"/>
                <w:lang w:bidi="ar-SA"/>
              </w:rPr>
              <w:t>,</w:t>
            </w:r>
          </w:p>
        </w:tc>
      </w:tr>
      <w:tr w:rsidR="00C67CEF" w:rsidRPr="00ED200E" w:rsidTr="00C67CEF">
        <w:trPr>
          <w:trHeight w:val="619"/>
        </w:trPr>
        <w:tc>
          <w:tcPr>
            <w:tcW w:w="567" w:type="dxa"/>
            <w:tcBorders>
              <w:left w:val="single" w:sz="4" w:space="0" w:color="auto"/>
              <w:bottom w:val="single" w:sz="4" w:space="0" w:color="auto"/>
              <w:right w:val="single" w:sz="4" w:space="0" w:color="auto"/>
            </w:tcBorders>
          </w:tcPr>
          <w:p w:rsidR="00C67CEF" w:rsidRPr="00ED200E" w:rsidRDefault="00C67CEF" w:rsidP="00C67CEF">
            <w:pPr>
              <w:spacing w:after="0" w:line="240" w:lineRule="auto"/>
              <w:outlineLvl w:val="3"/>
              <w:rPr>
                <w:rFonts w:ascii="Times New Roman" w:hAnsi="Times New Roman" w:cs="Times New Roman"/>
                <w:b/>
                <w:bCs/>
                <w:iCs/>
                <w:sz w:val="24"/>
                <w:szCs w:val="24"/>
                <w:lang w:val="en-US" w:bidi="ar-SA"/>
              </w:rPr>
            </w:pPr>
            <w:r w:rsidRPr="00ED200E">
              <w:rPr>
                <w:rFonts w:ascii="Times New Roman" w:hAnsi="Times New Roman" w:cs="Times New Roman"/>
                <w:b/>
                <w:bCs/>
                <w:iCs/>
                <w:sz w:val="24"/>
                <w:szCs w:val="24"/>
                <w:lang w:bidi="ar-SA"/>
              </w:rPr>
              <w:t>3</w:t>
            </w:r>
            <w:r w:rsidRPr="00ED200E">
              <w:rPr>
                <w:rFonts w:ascii="Times New Roman" w:hAnsi="Times New Roman" w:cs="Times New Roman"/>
                <w:b/>
                <w:bCs/>
                <w:iCs/>
                <w:sz w:val="24"/>
                <w:szCs w:val="24"/>
                <w:lang w:val="en-US" w:bidi="ar-SA"/>
              </w:rPr>
              <w:t>0</w:t>
            </w:r>
          </w:p>
        </w:tc>
        <w:tc>
          <w:tcPr>
            <w:tcW w:w="2410" w:type="dxa"/>
            <w:vMerge/>
            <w:tcBorders>
              <w:left w:val="single" w:sz="4" w:space="0" w:color="auto"/>
              <w:bottom w:val="single" w:sz="4" w:space="0" w:color="auto"/>
              <w:right w:val="single" w:sz="4" w:space="0" w:color="auto"/>
            </w:tcBorders>
            <w:vAlign w:val="center"/>
          </w:tcPr>
          <w:p w:rsidR="00C67CEF" w:rsidRPr="00ED200E" w:rsidRDefault="00C67CEF" w:rsidP="00C67CEF">
            <w:pPr>
              <w:spacing w:after="0" w:line="240" w:lineRule="auto"/>
              <w:jc w:val="center"/>
              <w:outlineLvl w:val="3"/>
              <w:rPr>
                <w:rFonts w:ascii="Times New Roman" w:hAnsi="Times New Roman" w:cs="Times New Roman"/>
                <w:b/>
                <w:bCs/>
                <w:iCs/>
                <w:sz w:val="24"/>
                <w:szCs w:val="24"/>
                <w:lang w:bidi="ar-SA"/>
              </w:rPr>
            </w:pPr>
          </w:p>
        </w:tc>
        <w:tc>
          <w:tcPr>
            <w:tcW w:w="2977" w:type="dxa"/>
            <w:tcBorders>
              <w:top w:val="single" w:sz="4" w:space="0" w:color="auto"/>
              <w:left w:val="single" w:sz="4" w:space="0" w:color="auto"/>
              <w:bottom w:val="single" w:sz="4" w:space="0" w:color="auto"/>
              <w:right w:val="single" w:sz="4" w:space="0" w:color="auto"/>
            </w:tcBorders>
            <w:vAlign w:val="center"/>
          </w:tcPr>
          <w:p w:rsidR="00C67CEF" w:rsidRPr="00ED200E" w:rsidRDefault="00C67CEF" w:rsidP="00C67CEF">
            <w:pPr>
              <w:spacing w:after="0" w:line="240" w:lineRule="auto"/>
              <w:outlineLvl w:val="3"/>
              <w:rPr>
                <w:rFonts w:ascii="Times New Roman" w:hAnsi="Times New Roman" w:cs="Times New Roman"/>
                <w:b/>
                <w:bCs/>
                <w:sz w:val="24"/>
                <w:szCs w:val="24"/>
                <w:lang w:bidi="ar-SA"/>
              </w:rPr>
            </w:pPr>
            <w:r w:rsidRPr="00ED200E">
              <w:rPr>
                <w:rFonts w:ascii="Times New Roman" w:hAnsi="Times New Roman" w:cs="Times New Roman"/>
                <w:b/>
                <w:bCs/>
                <w:sz w:val="24"/>
                <w:szCs w:val="24"/>
                <w:lang w:bidi="ar-SA"/>
              </w:rPr>
              <w:t>ΠΕ92.02</w:t>
            </w:r>
          </w:p>
          <w:p w:rsidR="00C67CEF" w:rsidRPr="00ED200E" w:rsidRDefault="00C67CEF" w:rsidP="00C67CEF">
            <w:pPr>
              <w:spacing w:after="0" w:line="240" w:lineRule="auto"/>
              <w:outlineLvl w:val="3"/>
              <w:rPr>
                <w:rFonts w:ascii="Times New Roman" w:hAnsi="Times New Roman" w:cs="Times New Roman"/>
                <w:b/>
                <w:bCs/>
                <w:sz w:val="24"/>
                <w:szCs w:val="24"/>
                <w:lang w:bidi="ar-SA"/>
              </w:rPr>
            </w:pPr>
            <w:r w:rsidRPr="00ED200E">
              <w:rPr>
                <w:rFonts w:ascii="Times New Roman" w:hAnsi="Times New Roman" w:cs="Times New Roman"/>
                <w:b/>
                <w:bCs/>
                <w:sz w:val="24"/>
                <w:szCs w:val="24"/>
                <w:lang w:bidi="ar-SA"/>
              </w:rPr>
              <w:t>Δ</w:t>
            </w:r>
            <w:r w:rsidRPr="00ED200E">
              <w:rPr>
                <w:rFonts w:ascii="Times New Roman" w:hAnsi="Times New Roman" w:cs="Times New Roman"/>
                <w:bCs/>
                <w:sz w:val="24"/>
                <w:szCs w:val="24"/>
                <w:lang w:bidi="ar-SA"/>
              </w:rPr>
              <w:t>ΡΑΜΑΤΙΚΗΣ ΤΕΧΝΗΣ</w:t>
            </w:r>
          </w:p>
        </w:tc>
        <w:tc>
          <w:tcPr>
            <w:tcW w:w="4111" w:type="dxa"/>
            <w:tcBorders>
              <w:left w:val="single" w:sz="4" w:space="0" w:color="auto"/>
              <w:bottom w:val="single" w:sz="4" w:space="0" w:color="auto"/>
              <w:right w:val="single" w:sz="4" w:space="0" w:color="auto"/>
            </w:tcBorders>
          </w:tcPr>
          <w:p w:rsidR="00C67CEF" w:rsidRPr="00ED200E" w:rsidRDefault="00C67CEF" w:rsidP="00C67CEF">
            <w:pPr>
              <w:spacing w:after="0" w:line="240" w:lineRule="auto"/>
              <w:outlineLvl w:val="3"/>
              <w:rPr>
                <w:rFonts w:ascii="Times New Roman" w:hAnsi="Times New Roman" w:cs="Times New Roman"/>
                <w:b/>
                <w:bCs/>
                <w:sz w:val="24"/>
                <w:szCs w:val="24"/>
                <w:lang w:bidi="ar-SA"/>
              </w:rPr>
            </w:pPr>
            <w:r w:rsidRPr="00ED200E">
              <w:rPr>
                <w:rFonts w:ascii="Times New Roman" w:hAnsi="Times New Roman" w:cs="Times New Roman"/>
                <w:b/>
                <w:bCs/>
                <w:sz w:val="24"/>
                <w:szCs w:val="24"/>
                <w:lang w:bidi="ar-SA"/>
              </w:rPr>
              <w:t xml:space="preserve">ΠΕ18.41 </w:t>
            </w:r>
            <w:r w:rsidRPr="00ED200E">
              <w:rPr>
                <w:rFonts w:ascii="Times New Roman" w:hAnsi="Times New Roman" w:cs="Times New Roman"/>
                <w:bCs/>
                <w:sz w:val="24"/>
                <w:szCs w:val="24"/>
                <w:lang w:bidi="ar-SA"/>
              </w:rPr>
              <w:t>ΔΡΑΜΑΤΙΚΗΣ ΤΕΧΝΗΣ</w:t>
            </w:r>
            <w:r w:rsidRPr="00ED200E">
              <w:rPr>
                <w:rFonts w:ascii="Times New Roman" w:hAnsi="Times New Roman" w:cs="Times New Roman"/>
                <w:b/>
                <w:bCs/>
                <w:sz w:val="24"/>
                <w:szCs w:val="24"/>
                <w:lang w:bidi="ar-SA"/>
              </w:rPr>
              <w:t xml:space="preserve"> </w:t>
            </w:r>
          </w:p>
          <w:p w:rsidR="00C67CEF" w:rsidRPr="00ED200E" w:rsidRDefault="00C67CEF" w:rsidP="00C67CEF">
            <w:pPr>
              <w:spacing w:after="0" w:line="240" w:lineRule="auto"/>
              <w:outlineLvl w:val="3"/>
              <w:rPr>
                <w:rFonts w:ascii="Times New Roman" w:hAnsi="Times New Roman" w:cs="Times New Roman"/>
                <w:b/>
                <w:bCs/>
                <w:sz w:val="24"/>
                <w:szCs w:val="24"/>
                <w:lang w:bidi="ar-SA"/>
              </w:rPr>
            </w:pPr>
          </w:p>
        </w:tc>
      </w:tr>
      <w:tr w:rsidR="00C67CEF" w:rsidRPr="00ED200E" w:rsidTr="00C67CEF">
        <w:trPr>
          <w:trHeight w:val="278"/>
        </w:trPr>
        <w:tc>
          <w:tcPr>
            <w:tcW w:w="567" w:type="dxa"/>
            <w:tcBorders>
              <w:top w:val="single" w:sz="4" w:space="0" w:color="auto"/>
              <w:left w:val="single" w:sz="4" w:space="0" w:color="auto"/>
              <w:bottom w:val="single" w:sz="4" w:space="0" w:color="auto"/>
              <w:right w:val="single" w:sz="4" w:space="0" w:color="auto"/>
            </w:tcBorders>
            <w:hideMark/>
          </w:tcPr>
          <w:p w:rsidR="00C67CEF" w:rsidRPr="00ED200E" w:rsidRDefault="00C67CEF" w:rsidP="00C67CEF">
            <w:pPr>
              <w:spacing w:after="0" w:line="240" w:lineRule="auto"/>
              <w:outlineLvl w:val="3"/>
              <w:rPr>
                <w:rFonts w:ascii="Times New Roman" w:hAnsi="Times New Roman" w:cs="Times New Roman"/>
                <w:b/>
                <w:bCs/>
                <w:iCs/>
                <w:sz w:val="24"/>
                <w:szCs w:val="24"/>
                <w:lang w:bidi="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C67CEF" w:rsidRPr="00ED200E" w:rsidRDefault="00C67CEF" w:rsidP="00C67CEF">
            <w:pPr>
              <w:spacing w:after="0" w:line="240" w:lineRule="auto"/>
              <w:jc w:val="center"/>
              <w:outlineLvl w:val="3"/>
              <w:rPr>
                <w:rFonts w:ascii="Times New Roman" w:hAnsi="Times New Roman" w:cs="Times New Roman"/>
                <w:b/>
                <w:bCs/>
                <w:iCs/>
                <w:sz w:val="24"/>
                <w:szCs w:val="24"/>
                <w:lang w:bidi="ar-SA"/>
              </w:rPr>
            </w:pPr>
          </w:p>
        </w:tc>
        <w:tc>
          <w:tcPr>
            <w:tcW w:w="2977" w:type="dxa"/>
            <w:tcBorders>
              <w:top w:val="single" w:sz="4" w:space="0" w:color="auto"/>
              <w:left w:val="single" w:sz="4" w:space="0" w:color="auto"/>
              <w:bottom w:val="single" w:sz="4" w:space="0" w:color="auto"/>
              <w:right w:val="single" w:sz="4" w:space="0" w:color="auto"/>
            </w:tcBorders>
            <w:vAlign w:val="center"/>
          </w:tcPr>
          <w:p w:rsidR="00C67CEF" w:rsidRPr="00ED200E" w:rsidRDefault="00C67CEF" w:rsidP="00C67CEF">
            <w:pPr>
              <w:spacing w:after="0" w:line="240" w:lineRule="auto"/>
              <w:jc w:val="center"/>
              <w:outlineLvl w:val="3"/>
              <w:rPr>
                <w:rFonts w:ascii="Times New Roman" w:hAnsi="Times New Roman" w:cs="Times New Roman"/>
                <w:iCs/>
                <w:sz w:val="24"/>
                <w:szCs w:val="24"/>
                <w:lang w:bidi="ar-SA"/>
              </w:rPr>
            </w:pPr>
          </w:p>
        </w:tc>
        <w:tc>
          <w:tcPr>
            <w:tcW w:w="4111" w:type="dxa"/>
            <w:tcBorders>
              <w:top w:val="single" w:sz="4" w:space="0" w:color="auto"/>
              <w:left w:val="single" w:sz="4" w:space="0" w:color="auto"/>
              <w:bottom w:val="single" w:sz="4" w:space="0" w:color="auto"/>
              <w:right w:val="single" w:sz="4" w:space="0" w:color="auto"/>
            </w:tcBorders>
          </w:tcPr>
          <w:p w:rsidR="00C67CEF" w:rsidRPr="00ED200E" w:rsidRDefault="00C67CEF" w:rsidP="00C67CEF">
            <w:pPr>
              <w:spacing w:after="0" w:line="240" w:lineRule="auto"/>
              <w:outlineLvl w:val="3"/>
              <w:rPr>
                <w:rFonts w:ascii="Times New Roman" w:hAnsi="Times New Roman" w:cs="Times New Roman"/>
                <w:iCs/>
                <w:sz w:val="24"/>
                <w:szCs w:val="24"/>
                <w:lang w:bidi="ar-SA"/>
              </w:rPr>
            </w:pPr>
          </w:p>
        </w:tc>
      </w:tr>
      <w:tr w:rsidR="00C67CEF" w:rsidRPr="00ED200E" w:rsidTr="00C67CEF">
        <w:trPr>
          <w:trHeight w:val="141"/>
        </w:trPr>
        <w:tc>
          <w:tcPr>
            <w:tcW w:w="567" w:type="dxa"/>
            <w:tcBorders>
              <w:top w:val="single" w:sz="4" w:space="0" w:color="auto"/>
              <w:left w:val="single" w:sz="4" w:space="0" w:color="auto"/>
              <w:bottom w:val="single" w:sz="4" w:space="0" w:color="auto"/>
              <w:right w:val="single" w:sz="4" w:space="0" w:color="auto"/>
            </w:tcBorders>
          </w:tcPr>
          <w:p w:rsidR="00C67CEF" w:rsidRPr="00ED200E" w:rsidRDefault="00C67CEF" w:rsidP="00C67CEF">
            <w:pPr>
              <w:spacing w:after="0" w:line="240" w:lineRule="auto"/>
              <w:outlineLvl w:val="3"/>
              <w:rPr>
                <w:rFonts w:ascii="Times New Roman" w:hAnsi="Times New Roman" w:cs="Times New Roman"/>
                <w:b/>
                <w:bCs/>
                <w:iCs/>
                <w:sz w:val="24"/>
                <w:szCs w:val="24"/>
                <w:lang w:bidi="ar-SA"/>
              </w:rPr>
            </w:pPr>
          </w:p>
        </w:tc>
        <w:tc>
          <w:tcPr>
            <w:tcW w:w="2410" w:type="dxa"/>
            <w:tcBorders>
              <w:top w:val="single" w:sz="4" w:space="0" w:color="auto"/>
              <w:left w:val="single" w:sz="4" w:space="0" w:color="auto"/>
              <w:bottom w:val="single" w:sz="4" w:space="0" w:color="auto"/>
              <w:right w:val="single" w:sz="4" w:space="0" w:color="auto"/>
            </w:tcBorders>
            <w:vAlign w:val="center"/>
          </w:tcPr>
          <w:p w:rsidR="00C67CEF" w:rsidRPr="00ED200E" w:rsidRDefault="00C67CEF" w:rsidP="00C67CEF">
            <w:pPr>
              <w:spacing w:after="0" w:line="240" w:lineRule="auto"/>
              <w:ind w:left="180"/>
              <w:jc w:val="center"/>
              <w:rPr>
                <w:rFonts w:ascii="Times New Roman" w:eastAsia="Times New Roman" w:hAnsi="Times New Roman" w:cs="Times New Roman"/>
                <w:b/>
                <w:sz w:val="24"/>
                <w:szCs w:val="24"/>
                <w:u w:val="single"/>
                <w:lang w:bidi="ar-SA"/>
              </w:rPr>
            </w:pPr>
            <w:r w:rsidRPr="00ED200E">
              <w:rPr>
                <w:rFonts w:ascii="Times New Roman" w:eastAsia="Times New Roman" w:hAnsi="Times New Roman" w:cs="Times New Roman"/>
                <w:b/>
                <w:sz w:val="24"/>
                <w:szCs w:val="24"/>
                <w:u w:val="single"/>
                <w:lang w:bidi="ar-SA"/>
              </w:rPr>
              <w:t>ΤΕ</w:t>
            </w:r>
          </w:p>
        </w:tc>
        <w:tc>
          <w:tcPr>
            <w:tcW w:w="2977" w:type="dxa"/>
            <w:tcBorders>
              <w:top w:val="single" w:sz="4" w:space="0" w:color="auto"/>
              <w:left w:val="single" w:sz="4" w:space="0" w:color="auto"/>
              <w:bottom w:val="single" w:sz="4" w:space="0" w:color="auto"/>
              <w:right w:val="single" w:sz="4" w:space="0" w:color="auto"/>
            </w:tcBorders>
            <w:vAlign w:val="center"/>
          </w:tcPr>
          <w:p w:rsidR="00C67CEF" w:rsidRPr="00ED200E" w:rsidRDefault="00C67CEF" w:rsidP="00C67CEF">
            <w:pPr>
              <w:spacing w:after="0" w:line="240" w:lineRule="auto"/>
              <w:ind w:left="180"/>
              <w:jc w:val="center"/>
              <w:rPr>
                <w:rFonts w:ascii="Times New Roman" w:eastAsia="Times New Roman" w:hAnsi="Times New Roman" w:cs="Times New Roman"/>
                <w:b/>
                <w:sz w:val="24"/>
                <w:szCs w:val="24"/>
                <w:u w:val="single"/>
                <w:lang w:bidi="ar-SA"/>
              </w:rPr>
            </w:pPr>
          </w:p>
        </w:tc>
        <w:tc>
          <w:tcPr>
            <w:tcW w:w="4111" w:type="dxa"/>
            <w:tcBorders>
              <w:top w:val="single" w:sz="4" w:space="0" w:color="auto"/>
              <w:left w:val="single" w:sz="4" w:space="0" w:color="auto"/>
              <w:bottom w:val="single" w:sz="4" w:space="0" w:color="auto"/>
              <w:right w:val="single" w:sz="4" w:space="0" w:color="auto"/>
            </w:tcBorders>
          </w:tcPr>
          <w:p w:rsidR="00C67CEF" w:rsidRPr="00ED200E" w:rsidRDefault="00C67CEF" w:rsidP="00C67CEF">
            <w:pPr>
              <w:spacing w:after="0" w:line="240" w:lineRule="auto"/>
              <w:ind w:left="180"/>
              <w:rPr>
                <w:rFonts w:ascii="Times New Roman" w:hAnsi="Times New Roman" w:cs="Times New Roman"/>
                <w:iCs/>
                <w:sz w:val="24"/>
                <w:szCs w:val="24"/>
                <w:lang w:bidi="ar-SA"/>
              </w:rPr>
            </w:pPr>
          </w:p>
        </w:tc>
      </w:tr>
      <w:tr w:rsidR="00C67CEF" w:rsidRPr="00ED200E" w:rsidTr="00C67CEF">
        <w:tc>
          <w:tcPr>
            <w:tcW w:w="567" w:type="dxa"/>
            <w:tcBorders>
              <w:top w:val="single" w:sz="4" w:space="0" w:color="auto"/>
              <w:left w:val="single" w:sz="4" w:space="0" w:color="auto"/>
              <w:right w:val="single" w:sz="4" w:space="0" w:color="auto"/>
            </w:tcBorders>
            <w:hideMark/>
          </w:tcPr>
          <w:p w:rsidR="00C67CEF" w:rsidRPr="00ED200E" w:rsidRDefault="00C67CEF" w:rsidP="00C67CEF">
            <w:pPr>
              <w:spacing w:after="0" w:line="240" w:lineRule="auto"/>
              <w:outlineLvl w:val="3"/>
              <w:rPr>
                <w:rFonts w:ascii="Times New Roman" w:hAnsi="Times New Roman" w:cs="Times New Roman"/>
                <w:b/>
                <w:bCs/>
                <w:iCs/>
                <w:sz w:val="24"/>
                <w:szCs w:val="24"/>
                <w:lang w:bidi="ar-SA"/>
              </w:rPr>
            </w:pPr>
            <w:r w:rsidRPr="00ED200E">
              <w:rPr>
                <w:rFonts w:ascii="Times New Roman" w:hAnsi="Times New Roman" w:cs="Times New Roman"/>
                <w:b/>
                <w:bCs/>
                <w:iCs/>
                <w:sz w:val="24"/>
                <w:szCs w:val="24"/>
                <w:lang w:bidi="ar-SA"/>
              </w:rPr>
              <w:t>1</w:t>
            </w:r>
          </w:p>
        </w:tc>
        <w:tc>
          <w:tcPr>
            <w:tcW w:w="2410" w:type="dxa"/>
            <w:vMerge w:val="restart"/>
            <w:tcBorders>
              <w:top w:val="single" w:sz="4" w:space="0" w:color="auto"/>
              <w:left w:val="single" w:sz="4" w:space="0" w:color="auto"/>
              <w:right w:val="single" w:sz="4" w:space="0" w:color="auto"/>
            </w:tcBorders>
            <w:vAlign w:val="center"/>
            <w:hideMark/>
          </w:tcPr>
          <w:p w:rsidR="00C67CEF" w:rsidRPr="00ED200E" w:rsidRDefault="00C67CEF" w:rsidP="00C67CEF">
            <w:pPr>
              <w:spacing w:after="0" w:line="240" w:lineRule="auto"/>
              <w:jc w:val="center"/>
              <w:outlineLvl w:val="3"/>
              <w:rPr>
                <w:rFonts w:ascii="Times New Roman" w:hAnsi="Times New Roman" w:cs="Times New Roman"/>
                <w:b/>
                <w:bCs/>
                <w:iCs/>
                <w:sz w:val="24"/>
                <w:szCs w:val="24"/>
                <w:lang w:bidi="ar-SA"/>
              </w:rPr>
            </w:pPr>
            <w:r w:rsidRPr="00ED200E">
              <w:rPr>
                <w:rFonts w:ascii="Times New Roman" w:hAnsi="Times New Roman" w:cs="Times New Roman"/>
                <w:b/>
                <w:bCs/>
                <w:iCs/>
                <w:sz w:val="24"/>
                <w:szCs w:val="24"/>
                <w:lang w:bidi="ar-SA"/>
              </w:rPr>
              <w:t xml:space="preserve">ΤΕ02 </w:t>
            </w:r>
          </w:p>
        </w:tc>
        <w:tc>
          <w:tcPr>
            <w:tcW w:w="2977" w:type="dxa"/>
            <w:tcBorders>
              <w:top w:val="single" w:sz="4" w:space="0" w:color="auto"/>
              <w:left w:val="single" w:sz="4" w:space="0" w:color="auto"/>
              <w:bottom w:val="single" w:sz="4" w:space="0" w:color="auto"/>
              <w:right w:val="single" w:sz="4" w:space="0" w:color="auto"/>
            </w:tcBorders>
            <w:vAlign w:val="center"/>
          </w:tcPr>
          <w:p w:rsidR="00C67CEF" w:rsidRPr="00ED200E" w:rsidRDefault="00C67CEF" w:rsidP="00C67CEF">
            <w:pPr>
              <w:spacing w:after="0" w:line="240" w:lineRule="auto"/>
              <w:jc w:val="center"/>
              <w:rPr>
                <w:rFonts w:ascii="Times New Roman" w:eastAsia="Times New Roman" w:hAnsi="Times New Roman" w:cs="Times New Roman"/>
                <w:b/>
                <w:sz w:val="24"/>
                <w:szCs w:val="24"/>
                <w:lang w:bidi="ar-SA"/>
              </w:rPr>
            </w:pPr>
            <w:r w:rsidRPr="00ED200E">
              <w:rPr>
                <w:rFonts w:ascii="Times New Roman" w:hAnsi="Times New Roman" w:cs="Times New Roman"/>
                <w:b/>
                <w:iCs/>
                <w:sz w:val="24"/>
                <w:szCs w:val="24"/>
                <w:lang w:bidi="ar-SA"/>
              </w:rPr>
              <w:t>ΤΕ02.01 ΣΧΕΔΙΑΣΤΕΣ-ΔΟΜΙΚΟΙ</w:t>
            </w:r>
          </w:p>
        </w:tc>
        <w:tc>
          <w:tcPr>
            <w:tcW w:w="4111" w:type="dxa"/>
            <w:tcBorders>
              <w:top w:val="single" w:sz="4" w:space="0" w:color="auto"/>
              <w:left w:val="single" w:sz="4" w:space="0" w:color="auto"/>
              <w:bottom w:val="single" w:sz="4" w:space="0" w:color="auto"/>
              <w:right w:val="single" w:sz="4" w:space="0" w:color="auto"/>
            </w:tcBorders>
            <w:hideMark/>
          </w:tcPr>
          <w:p w:rsidR="00C67CEF" w:rsidRPr="00ED200E" w:rsidRDefault="00C67CEF" w:rsidP="00C67CEF">
            <w:pPr>
              <w:spacing w:after="0" w:line="240" w:lineRule="auto"/>
              <w:rPr>
                <w:rFonts w:ascii="Times New Roman" w:eastAsia="Times New Roman" w:hAnsi="Times New Roman" w:cs="Times New Roman"/>
                <w:sz w:val="24"/>
                <w:szCs w:val="24"/>
                <w:lang w:bidi="ar-SA"/>
              </w:rPr>
            </w:pPr>
            <w:r w:rsidRPr="00ED200E">
              <w:rPr>
                <w:rFonts w:ascii="Times New Roman" w:eastAsia="Times New Roman" w:hAnsi="Times New Roman" w:cs="Times New Roman"/>
                <w:b/>
                <w:sz w:val="24"/>
                <w:szCs w:val="24"/>
                <w:lang w:bidi="ar-SA"/>
              </w:rPr>
              <w:t>ΤΕ01.01</w:t>
            </w:r>
            <w:r w:rsidRPr="00ED200E">
              <w:rPr>
                <w:rFonts w:ascii="Times New Roman" w:eastAsia="Times New Roman" w:hAnsi="Times New Roman" w:cs="Times New Roman"/>
                <w:sz w:val="24"/>
                <w:szCs w:val="24"/>
                <w:lang w:bidi="ar-SA"/>
              </w:rPr>
              <w:t xml:space="preserve"> ΣΧΕΔΙΑΣΤΕΣ,</w:t>
            </w:r>
          </w:p>
          <w:p w:rsidR="00C67CEF" w:rsidRPr="00ED200E" w:rsidRDefault="00C67CEF" w:rsidP="00C67CEF">
            <w:pPr>
              <w:spacing w:after="0" w:line="240" w:lineRule="auto"/>
              <w:rPr>
                <w:rFonts w:ascii="Times New Roman" w:eastAsia="Times New Roman" w:hAnsi="Times New Roman" w:cs="Times New Roman"/>
                <w:iCs/>
                <w:sz w:val="24"/>
                <w:szCs w:val="24"/>
                <w:lang w:bidi="ar-SA"/>
              </w:rPr>
            </w:pPr>
            <w:r w:rsidRPr="00ED200E">
              <w:rPr>
                <w:rFonts w:ascii="Times New Roman" w:eastAsia="Times New Roman" w:hAnsi="Times New Roman" w:cs="Times New Roman"/>
                <w:b/>
                <w:sz w:val="24"/>
                <w:szCs w:val="24"/>
                <w:lang w:bidi="ar-SA"/>
              </w:rPr>
              <w:t>ΤΕ01.05</w:t>
            </w:r>
            <w:r w:rsidRPr="00ED200E">
              <w:rPr>
                <w:rFonts w:ascii="Times New Roman" w:eastAsia="Times New Roman" w:hAnsi="Times New Roman" w:cs="Times New Roman"/>
                <w:sz w:val="24"/>
                <w:szCs w:val="24"/>
                <w:lang w:bidi="ar-SA"/>
              </w:rPr>
              <w:t xml:space="preserve"> ΔΟΜΙΚΟΙ</w:t>
            </w:r>
          </w:p>
        </w:tc>
      </w:tr>
      <w:tr w:rsidR="00C67CEF" w:rsidRPr="00ED200E" w:rsidTr="00C67CEF">
        <w:trPr>
          <w:trHeight w:val="825"/>
        </w:trPr>
        <w:tc>
          <w:tcPr>
            <w:tcW w:w="567" w:type="dxa"/>
            <w:tcBorders>
              <w:left w:val="single" w:sz="4" w:space="0" w:color="auto"/>
              <w:right w:val="single" w:sz="4" w:space="0" w:color="auto"/>
            </w:tcBorders>
          </w:tcPr>
          <w:p w:rsidR="00C67CEF" w:rsidRPr="00ED200E" w:rsidRDefault="00C67CEF" w:rsidP="00C67CEF">
            <w:pPr>
              <w:spacing w:after="0" w:line="240" w:lineRule="auto"/>
              <w:outlineLvl w:val="3"/>
              <w:rPr>
                <w:rFonts w:ascii="Times New Roman" w:hAnsi="Times New Roman" w:cs="Times New Roman"/>
                <w:b/>
                <w:bCs/>
                <w:iCs/>
                <w:sz w:val="24"/>
                <w:szCs w:val="24"/>
                <w:lang w:bidi="ar-SA"/>
              </w:rPr>
            </w:pPr>
            <w:r w:rsidRPr="00ED200E">
              <w:rPr>
                <w:rFonts w:ascii="Times New Roman" w:hAnsi="Times New Roman" w:cs="Times New Roman"/>
                <w:b/>
                <w:bCs/>
                <w:iCs/>
                <w:sz w:val="24"/>
                <w:szCs w:val="24"/>
                <w:lang w:bidi="ar-SA"/>
              </w:rPr>
              <w:t>2</w:t>
            </w:r>
          </w:p>
        </w:tc>
        <w:tc>
          <w:tcPr>
            <w:tcW w:w="2410" w:type="dxa"/>
            <w:vMerge/>
            <w:tcBorders>
              <w:left w:val="single" w:sz="4" w:space="0" w:color="auto"/>
              <w:right w:val="single" w:sz="4" w:space="0" w:color="auto"/>
            </w:tcBorders>
            <w:vAlign w:val="center"/>
          </w:tcPr>
          <w:p w:rsidR="00C67CEF" w:rsidRPr="00ED200E" w:rsidRDefault="00C67CEF" w:rsidP="00C67CEF">
            <w:pPr>
              <w:spacing w:after="0" w:line="240" w:lineRule="auto"/>
              <w:jc w:val="center"/>
              <w:outlineLvl w:val="3"/>
              <w:rPr>
                <w:rFonts w:ascii="Times New Roman" w:hAnsi="Times New Roman" w:cs="Times New Roman"/>
                <w:b/>
                <w:bCs/>
                <w:iCs/>
                <w:sz w:val="24"/>
                <w:szCs w:val="24"/>
                <w:lang w:bidi="ar-SA"/>
              </w:rPr>
            </w:pPr>
          </w:p>
        </w:tc>
        <w:tc>
          <w:tcPr>
            <w:tcW w:w="2977" w:type="dxa"/>
            <w:tcBorders>
              <w:top w:val="single" w:sz="4" w:space="0" w:color="auto"/>
              <w:left w:val="single" w:sz="4" w:space="0" w:color="auto"/>
              <w:bottom w:val="single" w:sz="4" w:space="0" w:color="auto"/>
              <w:right w:val="single" w:sz="4" w:space="0" w:color="auto"/>
            </w:tcBorders>
            <w:vAlign w:val="center"/>
          </w:tcPr>
          <w:p w:rsidR="00C67CEF" w:rsidRPr="00ED200E" w:rsidRDefault="00C67CEF" w:rsidP="00C67CEF">
            <w:pPr>
              <w:spacing w:after="0" w:line="240" w:lineRule="auto"/>
              <w:jc w:val="center"/>
              <w:rPr>
                <w:rFonts w:ascii="Times New Roman" w:hAnsi="Times New Roman" w:cs="Times New Roman"/>
                <w:b/>
                <w:iCs/>
                <w:sz w:val="24"/>
                <w:szCs w:val="24"/>
                <w:lang w:bidi="ar-SA"/>
              </w:rPr>
            </w:pPr>
            <w:r w:rsidRPr="00ED200E">
              <w:rPr>
                <w:rFonts w:ascii="Times New Roman" w:hAnsi="Times New Roman" w:cs="Times New Roman"/>
                <w:b/>
                <w:iCs/>
                <w:sz w:val="24"/>
                <w:szCs w:val="24"/>
                <w:lang w:bidi="ar-SA"/>
              </w:rPr>
              <w:t>ΤΕ02.02</w:t>
            </w:r>
          </w:p>
          <w:p w:rsidR="00C67CEF" w:rsidRPr="00ED200E" w:rsidRDefault="00C67CEF" w:rsidP="00C67CEF">
            <w:pPr>
              <w:spacing w:after="0" w:line="240" w:lineRule="auto"/>
              <w:jc w:val="center"/>
              <w:rPr>
                <w:rFonts w:ascii="Times New Roman" w:hAnsi="Times New Roman" w:cs="Times New Roman"/>
                <w:b/>
                <w:iCs/>
                <w:sz w:val="24"/>
                <w:szCs w:val="24"/>
                <w:lang w:bidi="ar-SA"/>
              </w:rPr>
            </w:pPr>
            <w:r w:rsidRPr="00ED200E">
              <w:rPr>
                <w:rFonts w:ascii="Times New Roman" w:hAnsi="Times New Roman" w:cs="Times New Roman"/>
                <w:b/>
                <w:iCs/>
                <w:sz w:val="24"/>
                <w:szCs w:val="24"/>
                <w:lang w:bidi="ar-SA"/>
              </w:rPr>
              <w:t>ΜΗΧΑΝΟΛΟΓΟΙ</w:t>
            </w:r>
          </w:p>
        </w:tc>
        <w:tc>
          <w:tcPr>
            <w:tcW w:w="4111" w:type="dxa"/>
            <w:tcBorders>
              <w:top w:val="single" w:sz="4" w:space="0" w:color="auto"/>
              <w:left w:val="single" w:sz="4" w:space="0" w:color="auto"/>
              <w:bottom w:val="single" w:sz="4" w:space="0" w:color="auto"/>
              <w:right w:val="single" w:sz="4" w:space="0" w:color="auto"/>
            </w:tcBorders>
          </w:tcPr>
          <w:p w:rsidR="00C67CEF" w:rsidRPr="00ED200E" w:rsidRDefault="00C67CEF" w:rsidP="00C67CEF">
            <w:pPr>
              <w:spacing w:after="0" w:line="240" w:lineRule="auto"/>
              <w:rPr>
                <w:rFonts w:ascii="Times New Roman" w:eastAsia="Times New Roman" w:hAnsi="Times New Roman" w:cs="Times New Roman"/>
                <w:sz w:val="24"/>
                <w:szCs w:val="24"/>
                <w:lang w:bidi="ar-SA"/>
              </w:rPr>
            </w:pPr>
            <w:r w:rsidRPr="00ED200E">
              <w:rPr>
                <w:rFonts w:ascii="Times New Roman" w:eastAsia="Times New Roman" w:hAnsi="Times New Roman" w:cs="Times New Roman"/>
                <w:b/>
                <w:sz w:val="24"/>
                <w:szCs w:val="24"/>
                <w:lang w:bidi="ar-SA"/>
              </w:rPr>
              <w:t>ΤΕ01.02</w:t>
            </w:r>
            <w:r w:rsidRPr="00ED200E">
              <w:rPr>
                <w:rFonts w:ascii="Times New Roman" w:eastAsia="Times New Roman" w:hAnsi="Times New Roman" w:cs="Times New Roman"/>
                <w:sz w:val="24"/>
                <w:szCs w:val="24"/>
                <w:lang w:bidi="ar-SA"/>
              </w:rPr>
              <w:t xml:space="preserve"> ΜΗΧΑΝΟΛΟΓΟΙ,</w:t>
            </w:r>
          </w:p>
          <w:p w:rsidR="00C67CEF" w:rsidRPr="00ED200E" w:rsidRDefault="00C67CEF" w:rsidP="00C67CEF">
            <w:pPr>
              <w:spacing w:after="0" w:line="240" w:lineRule="auto"/>
              <w:rPr>
                <w:rFonts w:ascii="Times New Roman" w:eastAsia="Times New Roman" w:hAnsi="Times New Roman" w:cs="Times New Roman"/>
                <w:sz w:val="24"/>
                <w:szCs w:val="24"/>
                <w:lang w:bidi="ar-SA"/>
              </w:rPr>
            </w:pPr>
            <w:r w:rsidRPr="00ED200E">
              <w:rPr>
                <w:rFonts w:ascii="Times New Roman" w:eastAsia="Times New Roman" w:hAnsi="Times New Roman" w:cs="Times New Roman"/>
                <w:b/>
                <w:sz w:val="24"/>
                <w:szCs w:val="24"/>
                <w:lang w:bidi="ar-SA"/>
              </w:rPr>
              <w:t>ΤΕ01.03</w:t>
            </w:r>
            <w:r w:rsidRPr="00ED200E">
              <w:rPr>
                <w:rFonts w:ascii="Times New Roman" w:eastAsia="Times New Roman" w:hAnsi="Times New Roman" w:cs="Times New Roman"/>
                <w:sz w:val="24"/>
                <w:szCs w:val="24"/>
                <w:lang w:bidi="ar-SA"/>
              </w:rPr>
              <w:t xml:space="preserve"> ΜΗΧΑΝ. ΑΥΤΟΚΙΝΗΤΩΝ , </w:t>
            </w:r>
          </w:p>
          <w:p w:rsidR="00C67CEF" w:rsidRPr="00ED200E" w:rsidRDefault="00C67CEF" w:rsidP="00C67CEF">
            <w:pPr>
              <w:spacing w:after="0" w:line="240" w:lineRule="auto"/>
              <w:rPr>
                <w:rFonts w:ascii="Times New Roman" w:eastAsia="Times New Roman" w:hAnsi="Times New Roman" w:cs="Times New Roman"/>
                <w:b/>
                <w:sz w:val="24"/>
                <w:szCs w:val="24"/>
                <w:lang w:bidi="ar-SA"/>
              </w:rPr>
            </w:pPr>
            <w:r w:rsidRPr="00ED200E">
              <w:rPr>
                <w:rFonts w:ascii="Times New Roman" w:eastAsia="Times New Roman" w:hAnsi="Times New Roman" w:cs="Times New Roman"/>
                <w:b/>
                <w:sz w:val="24"/>
                <w:szCs w:val="24"/>
                <w:lang w:bidi="ar-SA"/>
              </w:rPr>
              <w:t>ΤΕ01.28</w:t>
            </w:r>
            <w:r w:rsidRPr="00ED200E">
              <w:rPr>
                <w:rFonts w:ascii="Times New Roman" w:eastAsia="Times New Roman" w:hAnsi="Times New Roman" w:cs="Times New Roman"/>
                <w:sz w:val="24"/>
                <w:szCs w:val="24"/>
                <w:lang w:bidi="ar-SA"/>
              </w:rPr>
              <w:t xml:space="preserve"> ΜΗΧΑΝΟΣΥΝΘΕΤΕΣ ΑΕΡΟΣΚΑΦΩΝ</w:t>
            </w:r>
          </w:p>
        </w:tc>
      </w:tr>
      <w:tr w:rsidR="00C67CEF" w:rsidRPr="00ED200E" w:rsidTr="00C67CEF">
        <w:tc>
          <w:tcPr>
            <w:tcW w:w="567" w:type="dxa"/>
            <w:tcBorders>
              <w:left w:val="single" w:sz="4" w:space="0" w:color="auto"/>
              <w:right w:val="single" w:sz="4" w:space="0" w:color="auto"/>
            </w:tcBorders>
          </w:tcPr>
          <w:p w:rsidR="00C67CEF" w:rsidRPr="00ED200E" w:rsidRDefault="00C67CEF" w:rsidP="00C67CEF">
            <w:pPr>
              <w:spacing w:after="0" w:line="240" w:lineRule="auto"/>
              <w:outlineLvl w:val="3"/>
              <w:rPr>
                <w:rFonts w:ascii="Times New Roman" w:hAnsi="Times New Roman" w:cs="Times New Roman"/>
                <w:b/>
                <w:bCs/>
                <w:iCs/>
                <w:sz w:val="24"/>
                <w:szCs w:val="24"/>
                <w:lang w:bidi="ar-SA"/>
              </w:rPr>
            </w:pPr>
            <w:r w:rsidRPr="00ED200E">
              <w:rPr>
                <w:rFonts w:ascii="Times New Roman" w:hAnsi="Times New Roman" w:cs="Times New Roman"/>
                <w:b/>
                <w:bCs/>
                <w:iCs/>
                <w:sz w:val="24"/>
                <w:szCs w:val="24"/>
                <w:lang w:bidi="ar-SA"/>
              </w:rPr>
              <w:t>3</w:t>
            </w:r>
          </w:p>
        </w:tc>
        <w:tc>
          <w:tcPr>
            <w:tcW w:w="2410" w:type="dxa"/>
            <w:vMerge/>
            <w:tcBorders>
              <w:left w:val="single" w:sz="4" w:space="0" w:color="auto"/>
              <w:right w:val="single" w:sz="4" w:space="0" w:color="auto"/>
            </w:tcBorders>
            <w:vAlign w:val="center"/>
          </w:tcPr>
          <w:p w:rsidR="00C67CEF" w:rsidRPr="00ED200E" w:rsidRDefault="00C67CEF" w:rsidP="00C67CEF">
            <w:pPr>
              <w:spacing w:after="0" w:line="240" w:lineRule="auto"/>
              <w:jc w:val="center"/>
              <w:outlineLvl w:val="3"/>
              <w:rPr>
                <w:rFonts w:ascii="Times New Roman" w:hAnsi="Times New Roman" w:cs="Times New Roman"/>
                <w:b/>
                <w:bCs/>
                <w:iCs/>
                <w:sz w:val="24"/>
                <w:szCs w:val="24"/>
                <w:lang w:bidi="ar-SA"/>
              </w:rPr>
            </w:pPr>
          </w:p>
        </w:tc>
        <w:tc>
          <w:tcPr>
            <w:tcW w:w="2977" w:type="dxa"/>
            <w:tcBorders>
              <w:top w:val="single" w:sz="4" w:space="0" w:color="auto"/>
              <w:left w:val="single" w:sz="4" w:space="0" w:color="auto"/>
              <w:bottom w:val="single" w:sz="4" w:space="0" w:color="auto"/>
              <w:right w:val="single" w:sz="4" w:space="0" w:color="auto"/>
            </w:tcBorders>
            <w:vAlign w:val="center"/>
          </w:tcPr>
          <w:p w:rsidR="00C67CEF" w:rsidRPr="00ED200E" w:rsidRDefault="00C67CEF" w:rsidP="00C67CEF">
            <w:pPr>
              <w:spacing w:after="0" w:line="240" w:lineRule="auto"/>
              <w:rPr>
                <w:rFonts w:ascii="Times New Roman" w:hAnsi="Times New Roman" w:cs="Times New Roman"/>
                <w:b/>
                <w:iCs/>
                <w:sz w:val="24"/>
                <w:szCs w:val="24"/>
                <w:lang w:bidi="ar-SA"/>
              </w:rPr>
            </w:pPr>
            <w:r w:rsidRPr="00ED200E">
              <w:rPr>
                <w:rFonts w:ascii="Times New Roman" w:hAnsi="Times New Roman" w:cs="Times New Roman"/>
                <w:b/>
                <w:iCs/>
                <w:sz w:val="24"/>
                <w:szCs w:val="24"/>
                <w:lang w:bidi="ar-SA"/>
              </w:rPr>
              <w:t>ΤΕ02.03   ΧΗΜΙΚΟΙ ΕΡΓΑΣΤΗΡΙΩΝ</w:t>
            </w:r>
          </w:p>
        </w:tc>
        <w:tc>
          <w:tcPr>
            <w:tcW w:w="4111" w:type="dxa"/>
            <w:tcBorders>
              <w:top w:val="single" w:sz="4" w:space="0" w:color="auto"/>
              <w:left w:val="single" w:sz="4" w:space="0" w:color="auto"/>
              <w:bottom w:val="single" w:sz="4" w:space="0" w:color="auto"/>
              <w:right w:val="single" w:sz="4" w:space="0" w:color="auto"/>
            </w:tcBorders>
          </w:tcPr>
          <w:p w:rsidR="00C67CEF" w:rsidRPr="00ED200E" w:rsidRDefault="00C67CEF" w:rsidP="00C67CEF">
            <w:pPr>
              <w:spacing w:after="0" w:line="240" w:lineRule="auto"/>
              <w:rPr>
                <w:rFonts w:ascii="Times New Roman" w:eastAsia="Times New Roman" w:hAnsi="Times New Roman" w:cs="Times New Roman"/>
                <w:sz w:val="24"/>
                <w:szCs w:val="24"/>
                <w:lang w:bidi="ar-SA"/>
              </w:rPr>
            </w:pPr>
            <w:r w:rsidRPr="00ED200E">
              <w:rPr>
                <w:rFonts w:ascii="Times New Roman" w:eastAsia="Times New Roman" w:hAnsi="Times New Roman" w:cs="Times New Roman"/>
                <w:b/>
                <w:sz w:val="24"/>
                <w:szCs w:val="24"/>
                <w:lang w:bidi="ar-SA"/>
              </w:rPr>
              <w:t>ΤΕ01.08</w:t>
            </w:r>
            <w:r w:rsidRPr="00ED200E">
              <w:rPr>
                <w:rFonts w:ascii="Times New Roman" w:eastAsia="Times New Roman" w:hAnsi="Times New Roman" w:cs="Times New Roman"/>
                <w:sz w:val="24"/>
                <w:szCs w:val="24"/>
                <w:lang w:bidi="ar-SA"/>
              </w:rPr>
              <w:t xml:space="preserve"> ΧΗΜΙΚΟΙ ΕΡΓΑΣΤΗΡΙΩΝ</w:t>
            </w:r>
          </w:p>
          <w:p w:rsidR="00C67CEF" w:rsidRPr="00ED200E" w:rsidRDefault="00C67CEF" w:rsidP="00C67CEF">
            <w:pPr>
              <w:spacing w:after="0" w:line="240" w:lineRule="auto"/>
              <w:rPr>
                <w:rFonts w:ascii="Times New Roman" w:eastAsia="Times New Roman" w:hAnsi="Times New Roman" w:cs="Times New Roman"/>
                <w:b/>
                <w:sz w:val="24"/>
                <w:szCs w:val="24"/>
                <w:lang w:bidi="ar-SA"/>
              </w:rPr>
            </w:pPr>
            <w:r w:rsidRPr="00ED200E">
              <w:rPr>
                <w:rFonts w:ascii="Times New Roman" w:eastAsia="Times New Roman" w:hAnsi="Times New Roman" w:cs="Times New Roman"/>
                <w:b/>
                <w:sz w:val="24"/>
                <w:szCs w:val="24"/>
                <w:lang w:bidi="ar-SA"/>
              </w:rPr>
              <w:t>ΤΕ01.23</w:t>
            </w:r>
            <w:r w:rsidRPr="00ED200E">
              <w:rPr>
                <w:rFonts w:ascii="Times New Roman" w:eastAsia="Times New Roman" w:hAnsi="Times New Roman" w:cs="Times New Roman"/>
                <w:sz w:val="24"/>
                <w:szCs w:val="24"/>
                <w:lang w:bidi="ar-SA"/>
              </w:rPr>
              <w:t xml:space="preserve"> ΜΕΤΑΛΛΕΙΟΛΟΓΟΙ</w:t>
            </w:r>
          </w:p>
        </w:tc>
      </w:tr>
      <w:tr w:rsidR="00C67CEF" w:rsidRPr="00ED200E" w:rsidTr="00C67CEF">
        <w:tc>
          <w:tcPr>
            <w:tcW w:w="567" w:type="dxa"/>
            <w:tcBorders>
              <w:left w:val="single" w:sz="4" w:space="0" w:color="auto"/>
              <w:right w:val="single" w:sz="4" w:space="0" w:color="auto"/>
            </w:tcBorders>
          </w:tcPr>
          <w:p w:rsidR="00C67CEF" w:rsidRPr="00ED200E" w:rsidRDefault="00C67CEF" w:rsidP="00C67CEF">
            <w:pPr>
              <w:spacing w:after="0" w:line="240" w:lineRule="auto"/>
              <w:outlineLvl w:val="3"/>
              <w:rPr>
                <w:rFonts w:ascii="Times New Roman" w:hAnsi="Times New Roman" w:cs="Times New Roman"/>
                <w:b/>
                <w:bCs/>
                <w:iCs/>
                <w:sz w:val="24"/>
                <w:szCs w:val="24"/>
                <w:lang w:bidi="ar-SA"/>
              </w:rPr>
            </w:pPr>
            <w:r w:rsidRPr="00ED200E">
              <w:rPr>
                <w:rFonts w:ascii="Times New Roman" w:hAnsi="Times New Roman" w:cs="Times New Roman"/>
                <w:b/>
                <w:bCs/>
                <w:iCs/>
                <w:sz w:val="24"/>
                <w:szCs w:val="24"/>
                <w:lang w:bidi="ar-SA"/>
              </w:rPr>
              <w:t>4</w:t>
            </w:r>
          </w:p>
        </w:tc>
        <w:tc>
          <w:tcPr>
            <w:tcW w:w="2410" w:type="dxa"/>
            <w:vMerge/>
            <w:tcBorders>
              <w:left w:val="single" w:sz="4" w:space="0" w:color="auto"/>
              <w:right w:val="single" w:sz="4" w:space="0" w:color="auto"/>
            </w:tcBorders>
            <w:vAlign w:val="center"/>
          </w:tcPr>
          <w:p w:rsidR="00C67CEF" w:rsidRPr="00ED200E" w:rsidRDefault="00C67CEF" w:rsidP="00C67CEF">
            <w:pPr>
              <w:spacing w:after="0" w:line="240" w:lineRule="auto"/>
              <w:jc w:val="center"/>
              <w:outlineLvl w:val="3"/>
              <w:rPr>
                <w:rFonts w:ascii="Times New Roman" w:hAnsi="Times New Roman" w:cs="Times New Roman"/>
                <w:b/>
                <w:bCs/>
                <w:iCs/>
                <w:sz w:val="24"/>
                <w:szCs w:val="24"/>
                <w:lang w:bidi="ar-SA"/>
              </w:rPr>
            </w:pPr>
          </w:p>
        </w:tc>
        <w:tc>
          <w:tcPr>
            <w:tcW w:w="2977" w:type="dxa"/>
            <w:tcBorders>
              <w:top w:val="single" w:sz="4" w:space="0" w:color="auto"/>
              <w:left w:val="single" w:sz="4" w:space="0" w:color="auto"/>
              <w:bottom w:val="single" w:sz="4" w:space="0" w:color="auto"/>
              <w:right w:val="single" w:sz="4" w:space="0" w:color="auto"/>
            </w:tcBorders>
            <w:vAlign w:val="center"/>
          </w:tcPr>
          <w:p w:rsidR="00C67CEF" w:rsidRPr="00ED200E" w:rsidRDefault="00C67CEF" w:rsidP="00C67CEF">
            <w:pPr>
              <w:spacing w:after="0" w:line="240" w:lineRule="auto"/>
              <w:jc w:val="center"/>
              <w:rPr>
                <w:rFonts w:ascii="Times New Roman" w:hAnsi="Times New Roman" w:cs="Times New Roman"/>
                <w:b/>
                <w:iCs/>
                <w:sz w:val="24"/>
                <w:szCs w:val="24"/>
                <w:lang w:bidi="ar-SA"/>
              </w:rPr>
            </w:pPr>
            <w:r w:rsidRPr="00ED200E">
              <w:rPr>
                <w:rFonts w:ascii="Times New Roman" w:hAnsi="Times New Roman" w:cs="Times New Roman"/>
                <w:b/>
                <w:iCs/>
                <w:sz w:val="24"/>
                <w:szCs w:val="24"/>
                <w:lang w:bidi="ar-SA"/>
              </w:rPr>
              <w:t>ΤΕ02.04 ΟΙΚΟΝΟΜΙΑΣ- ΔΙΟΙΚΗΣΗΣ</w:t>
            </w:r>
          </w:p>
        </w:tc>
        <w:tc>
          <w:tcPr>
            <w:tcW w:w="4111" w:type="dxa"/>
            <w:tcBorders>
              <w:top w:val="single" w:sz="4" w:space="0" w:color="auto"/>
              <w:left w:val="single" w:sz="4" w:space="0" w:color="auto"/>
              <w:bottom w:val="single" w:sz="4" w:space="0" w:color="auto"/>
              <w:right w:val="single" w:sz="4" w:space="0" w:color="auto"/>
            </w:tcBorders>
          </w:tcPr>
          <w:p w:rsidR="00C67CEF" w:rsidRPr="00ED200E" w:rsidRDefault="00C67CEF" w:rsidP="00C67CEF">
            <w:pPr>
              <w:spacing w:after="0" w:line="240" w:lineRule="auto"/>
              <w:rPr>
                <w:rFonts w:ascii="Times New Roman" w:eastAsia="Times New Roman" w:hAnsi="Times New Roman" w:cs="Times New Roman"/>
                <w:sz w:val="24"/>
                <w:szCs w:val="24"/>
                <w:lang w:bidi="ar-SA"/>
              </w:rPr>
            </w:pPr>
            <w:r w:rsidRPr="00ED200E">
              <w:rPr>
                <w:rFonts w:ascii="Times New Roman" w:eastAsia="Times New Roman" w:hAnsi="Times New Roman" w:cs="Times New Roman"/>
                <w:b/>
                <w:sz w:val="24"/>
                <w:szCs w:val="24"/>
                <w:lang w:bidi="ar-SA"/>
              </w:rPr>
              <w:t>ΤΕ01.10</w:t>
            </w:r>
            <w:r w:rsidRPr="00ED200E">
              <w:rPr>
                <w:rFonts w:ascii="Times New Roman" w:eastAsia="Times New Roman" w:hAnsi="Times New Roman" w:cs="Times New Roman"/>
                <w:sz w:val="24"/>
                <w:szCs w:val="24"/>
                <w:lang w:bidi="ar-SA"/>
              </w:rPr>
              <w:t xml:space="preserve"> ΥΠΑΛΛΗΛΟΙ ΓΡΑΦΕΙΟΥ,</w:t>
            </w:r>
          </w:p>
          <w:p w:rsidR="00C67CEF" w:rsidRPr="00ED200E" w:rsidRDefault="00C67CEF" w:rsidP="00C67CEF">
            <w:pPr>
              <w:spacing w:after="0" w:line="240" w:lineRule="auto"/>
              <w:rPr>
                <w:rFonts w:ascii="Times New Roman" w:eastAsia="Times New Roman" w:hAnsi="Times New Roman" w:cs="Times New Roman"/>
                <w:b/>
                <w:sz w:val="24"/>
                <w:szCs w:val="24"/>
                <w:lang w:bidi="ar-SA"/>
              </w:rPr>
            </w:pPr>
            <w:r w:rsidRPr="00ED200E">
              <w:rPr>
                <w:rFonts w:ascii="Times New Roman" w:eastAsia="Times New Roman" w:hAnsi="Times New Roman" w:cs="Times New Roman"/>
                <w:b/>
                <w:sz w:val="24"/>
                <w:szCs w:val="24"/>
                <w:lang w:bidi="ar-SA"/>
              </w:rPr>
              <w:t>ΤΕ01.11</w:t>
            </w:r>
            <w:r w:rsidRPr="00ED200E">
              <w:rPr>
                <w:rFonts w:ascii="Times New Roman" w:eastAsia="Times New Roman" w:hAnsi="Times New Roman" w:cs="Times New Roman"/>
                <w:sz w:val="24"/>
                <w:szCs w:val="24"/>
                <w:lang w:bidi="ar-SA"/>
              </w:rPr>
              <w:t xml:space="preserve"> ΥΠΑΛΛΗΛΟΙ ΛΟΓΙΣΤΗΡΙΟΥ</w:t>
            </w:r>
          </w:p>
        </w:tc>
      </w:tr>
      <w:tr w:rsidR="00C67CEF" w:rsidRPr="00ED200E" w:rsidTr="00C67CEF">
        <w:tc>
          <w:tcPr>
            <w:tcW w:w="567" w:type="dxa"/>
            <w:tcBorders>
              <w:left w:val="single" w:sz="4" w:space="0" w:color="auto"/>
              <w:right w:val="single" w:sz="4" w:space="0" w:color="auto"/>
            </w:tcBorders>
          </w:tcPr>
          <w:p w:rsidR="00C67CEF" w:rsidRPr="00ED200E" w:rsidRDefault="00C67CEF" w:rsidP="00C67CEF">
            <w:pPr>
              <w:spacing w:after="0" w:line="240" w:lineRule="auto"/>
              <w:outlineLvl w:val="3"/>
              <w:rPr>
                <w:rFonts w:ascii="Times New Roman" w:hAnsi="Times New Roman" w:cs="Times New Roman"/>
                <w:b/>
                <w:bCs/>
                <w:iCs/>
                <w:sz w:val="24"/>
                <w:szCs w:val="24"/>
                <w:lang w:bidi="ar-SA"/>
              </w:rPr>
            </w:pPr>
            <w:r w:rsidRPr="00ED200E">
              <w:rPr>
                <w:rFonts w:ascii="Times New Roman" w:hAnsi="Times New Roman" w:cs="Times New Roman"/>
                <w:b/>
                <w:bCs/>
                <w:iCs/>
                <w:sz w:val="24"/>
                <w:szCs w:val="24"/>
                <w:lang w:bidi="ar-SA"/>
              </w:rPr>
              <w:t>5</w:t>
            </w:r>
          </w:p>
        </w:tc>
        <w:tc>
          <w:tcPr>
            <w:tcW w:w="2410" w:type="dxa"/>
            <w:vMerge/>
            <w:tcBorders>
              <w:left w:val="single" w:sz="4" w:space="0" w:color="auto"/>
              <w:right w:val="single" w:sz="4" w:space="0" w:color="auto"/>
            </w:tcBorders>
            <w:vAlign w:val="center"/>
          </w:tcPr>
          <w:p w:rsidR="00C67CEF" w:rsidRPr="00ED200E" w:rsidRDefault="00C67CEF" w:rsidP="00C67CEF">
            <w:pPr>
              <w:spacing w:after="0" w:line="240" w:lineRule="auto"/>
              <w:jc w:val="center"/>
              <w:outlineLvl w:val="3"/>
              <w:rPr>
                <w:rFonts w:ascii="Times New Roman" w:hAnsi="Times New Roman" w:cs="Times New Roman"/>
                <w:b/>
                <w:bCs/>
                <w:iCs/>
                <w:sz w:val="24"/>
                <w:szCs w:val="24"/>
                <w:lang w:bidi="ar-SA"/>
              </w:rPr>
            </w:pPr>
          </w:p>
        </w:tc>
        <w:tc>
          <w:tcPr>
            <w:tcW w:w="2977" w:type="dxa"/>
            <w:tcBorders>
              <w:top w:val="single" w:sz="4" w:space="0" w:color="auto"/>
              <w:left w:val="single" w:sz="4" w:space="0" w:color="auto"/>
              <w:bottom w:val="single" w:sz="4" w:space="0" w:color="auto"/>
              <w:right w:val="single" w:sz="4" w:space="0" w:color="auto"/>
            </w:tcBorders>
            <w:vAlign w:val="center"/>
          </w:tcPr>
          <w:p w:rsidR="00C67CEF" w:rsidRPr="00ED200E" w:rsidRDefault="00C67CEF" w:rsidP="00C67CEF">
            <w:pPr>
              <w:spacing w:after="0" w:line="240" w:lineRule="auto"/>
              <w:jc w:val="center"/>
              <w:rPr>
                <w:rFonts w:ascii="Times New Roman" w:hAnsi="Times New Roman" w:cs="Times New Roman"/>
                <w:b/>
                <w:iCs/>
                <w:sz w:val="24"/>
                <w:szCs w:val="24"/>
                <w:lang w:bidi="ar-SA"/>
              </w:rPr>
            </w:pPr>
            <w:r w:rsidRPr="00ED200E">
              <w:rPr>
                <w:rFonts w:ascii="Times New Roman" w:hAnsi="Times New Roman" w:cs="Times New Roman"/>
                <w:b/>
                <w:iCs/>
                <w:sz w:val="24"/>
                <w:szCs w:val="24"/>
                <w:lang w:bidi="ar-SA"/>
              </w:rPr>
              <w:t>ΤΕ02.05 ΕΦΑΡΜΟΣΜΕΝΩΝ ΤΕΧΝΩΝ</w:t>
            </w:r>
          </w:p>
        </w:tc>
        <w:tc>
          <w:tcPr>
            <w:tcW w:w="4111" w:type="dxa"/>
            <w:tcBorders>
              <w:top w:val="single" w:sz="4" w:space="0" w:color="auto"/>
              <w:left w:val="single" w:sz="4" w:space="0" w:color="auto"/>
              <w:bottom w:val="single" w:sz="4" w:space="0" w:color="auto"/>
              <w:right w:val="single" w:sz="4" w:space="0" w:color="auto"/>
            </w:tcBorders>
          </w:tcPr>
          <w:p w:rsidR="00C67CEF" w:rsidRPr="00ED200E" w:rsidRDefault="00C67CEF" w:rsidP="00C67CEF">
            <w:pPr>
              <w:spacing w:after="0" w:line="240" w:lineRule="auto"/>
              <w:rPr>
                <w:rFonts w:ascii="Times New Roman" w:eastAsia="Times New Roman" w:hAnsi="Times New Roman" w:cs="Times New Roman"/>
                <w:sz w:val="24"/>
                <w:szCs w:val="24"/>
                <w:lang w:bidi="ar-SA"/>
              </w:rPr>
            </w:pPr>
            <w:r w:rsidRPr="00ED200E">
              <w:rPr>
                <w:rFonts w:ascii="Times New Roman" w:eastAsia="Times New Roman" w:hAnsi="Times New Roman" w:cs="Times New Roman"/>
                <w:b/>
                <w:sz w:val="24"/>
                <w:szCs w:val="24"/>
                <w:lang w:bidi="ar-SA"/>
              </w:rPr>
              <w:t>ΤΕ01.12</w:t>
            </w:r>
            <w:r w:rsidRPr="00ED200E">
              <w:rPr>
                <w:rFonts w:ascii="Times New Roman" w:eastAsia="Times New Roman" w:hAnsi="Times New Roman" w:cs="Times New Roman"/>
                <w:sz w:val="24"/>
                <w:szCs w:val="24"/>
                <w:lang w:bidi="ar-SA"/>
              </w:rPr>
              <w:t xml:space="preserve"> ΔΙΑΚΟΣΜΗΤΙΚΗΣ </w:t>
            </w:r>
          </w:p>
          <w:p w:rsidR="00C67CEF" w:rsidRPr="00ED200E" w:rsidRDefault="00C67CEF" w:rsidP="00C67CEF">
            <w:pPr>
              <w:spacing w:after="0" w:line="240" w:lineRule="auto"/>
              <w:rPr>
                <w:rFonts w:ascii="Times New Roman" w:eastAsia="Times New Roman" w:hAnsi="Times New Roman" w:cs="Times New Roman"/>
                <w:b/>
                <w:sz w:val="24"/>
                <w:szCs w:val="24"/>
                <w:lang w:bidi="ar-SA"/>
              </w:rPr>
            </w:pPr>
            <w:r w:rsidRPr="00ED200E">
              <w:rPr>
                <w:rFonts w:ascii="Times New Roman" w:eastAsia="Times New Roman" w:hAnsi="Times New Roman" w:cs="Times New Roman"/>
                <w:b/>
                <w:sz w:val="24"/>
                <w:szCs w:val="24"/>
                <w:lang w:bidi="ar-SA"/>
              </w:rPr>
              <w:t>ΤΕ01.14</w:t>
            </w:r>
            <w:r w:rsidRPr="00ED200E">
              <w:rPr>
                <w:rFonts w:ascii="Times New Roman" w:eastAsia="Times New Roman" w:hAnsi="Times New Roman" w:cs="Times New Roman"/>
                <w:sz w:val="24"/>
                <w:szCs w:val="24"/>
                <w:lang w:bidi="ar-SA"/>
              </w:rPr>
              <w:t xml:space="preserve"> ΓΡΑΦΙΚΩΝ ΤΕΧΝΩΝ</w:t>
            </w:r>
            <w:r w:rsidRPr="00ED200E">
              <w:rPr>
                <w:rFonts w:ascii="Times New Roman" w:eastAsia="Times New Roman" w:hAnsi="Times New Roman" w:cs="Times New Roman"/>
                <w:b/>
                <w:sz w:val="24"/>
                <w:szCs w:val="24"/>
                <w:lang w:bidi="ar-SA"/>
              </w:rPr>
              <w:t xml:space="preserve"> </w:t>
            </w:r>
          </w:p>
          <w:p w:rsidR="00C67CEF" w:rsidRPr="00ED200E" w:rsidRDefault="00C67CEF" w:rsidP="00C67CEF">
            <w:pPr>
              <w:spacing w:after="0" w:line="240" w:lineRule="auto"/>
              <w:rPr>
                <w:rFonts w:ascii="Times New Roman" w:eastAsia="Times New Roman" w:hAnsi="Times New Roman" w:cs="Times New Roman"/>
                <w:sz w:val="24"/>
                <w:szCs w:val="24"/>
                <w:lang w:bidi="ar-SA"/>
              </w:rPr>
            </w:pPr>
            <w:r w:rsidRPr="00ED200E">
              <w:rPr>
                <w:rFonts w:ascii="Times New Roman" w:eastAsia="Times New Roman" w:hAnsi="Times New Roman" w:cs="Times New Roman"/>
                <w:b/>
                <w:sz w:val="24"/>
                <w:szCs w:val="24"/>
                <w:lang w:bidi="ar-SA"/>
              </w:rPr>
              <w:t>ΤΕ01.17</w:t>
            </w:r>
            <w:r w:rsidRPr="00ED200E">
              <w:rPr>
                <w:rFonts w:ascii="Times New Roman" w:eastAsia="Times New Roman" w:hAnsi="Times New Roman" w:cs="Times New Roman"/>
                <w:sz w:val="24"/>
                <w:szCs w:val="24"/>
                <w:lang w:bidi="ar-SA"/>
              </w:rPr>
              <w:t xml:space="preserve"> ΣΥΝΤΗΡΗΤΕΣ ΕΡΓΩΝ ΤΕΧΝΗΣ</w:t>
            </w:r>
          </w:p>
        </w:tc>
      </w:tr>
      <w:tr w:rsidR="00C67CEF" w:rsidRPr="00ED200E" w:rsidTr="00C67CEF">
        <w:tc>
          <w:tcPr>
            <w:tcW w:w="567" w:type="dxa"/>
            <w:tcBorders>
              <w:left w:val="single" w:sz="4" w:space="0" w:color="auto"/>
              <w:right w:val="single" w:sz="4" w:space="0" w:color="auto"/>
            </w:tcBorders>
          </w:tcPr>
          <w:p w:rsidR="00C67CEF" w:rsidRPr="00ED200E" w:rsidRDefault="00C67CEF" w:rsidP="00C67CEF">
            <w:pPr>
              <w:spacing w:after="0" w:line="240" w:lineRule="auto"/>
              <w:outlineLvl w:val="3"/>
              <w:rPr>
                <w:rFonts w:ascii="Times New Roman" w:hAnsi="Times New Roman" w:cs="Times New Roman"/>
                <w:b/>
                <w:bCs/>
                <w:iCs/>
                <w:sz w:val="24"/>
                <w:szCs w:val="24"/>
                <w:lang w:bidi="ar-SA"/>
              </w:rPr>
            </w:pPr>
            <w:r w:rsidRPr="00ED200E">
              <w:rPr>
                <w:rFonts w:ascii="Times New Roman" w:hAnsi="Times New Roman" w:cs="Times New Roman"/>
                <w:b/>
                <w:bCs/>
                <w:iCs/>
                <w:sz w:val="24"/>
                <w:szCs w:val="24"/>
                <w:lang w:bidi="ar-SA"/>
              </w:rPr>
              <w:t>6</w:t>
            </w:r>
          </w:p>
        </w:tc>
        <w:tc>
          <w:tcPr>
            <w:tcW w:w="2410" w:type="dxa"/>
            <w:vMerge/>
            <w:tcBorders>
              <w:left w:val="single" w:sz="4" w:space="0" w:color="auto"/>
              <w:right w:val="single" w:sz="4" w:space="0" w:color="auto"/>
            </w:tcBorders>
            <w:vAlign w:val="center"/>
          </w:tcPr>
          <w:p w:rsidR="00C67CEF" w:rsidRPr="00ED200E" w:rsidRDefault="00C67CEF" w:rsidP="00C67CEF">
            <w:pPr>
              <w:spacing w:after="0" w:line="240" w:lineRule="auto"/>
              <w:jc w:val="center"/>
              <w:outlineLvl w:val="3"/>
              <w:rPr>
                <w:rFonts w:ascii="Times New Roman" w:hAnsi="Times New Roman" w:cs="Times New Roman"/>
                <w:b/>
                <w:bCs/>
                <w:iCs/>
                <w:sz w:val="24"/>
                <w:szCs w:val="24"/>
                <w:lang w:bidi="ar-SA"/>
              </w:rPr>
            </w:pPr>
          </w:p>
        </w:tc>
        <w:tc>
          <w:tcPr>
            <w:tcW w:w="2977" w:type="dxa"/>
            <w:tcBorders>
              <w:top w:val="single" w:sz="4" w:space="0" w:color="auto"/>
              <w:left w:val="single" w:sz="4" w:space="0" w:color="auto"/>
              <w:bottom w:val="single" w:sz="4" w:space="0" w:color="auto"/>
              <w:right w:val="single" w:sz="4" w:space="0" w:color="auto"/>
            </w:tcBorders>
            <w:vAlign w:val="center"/>
          </w:tcPr>
          <w:p w:rsidR="00C67CEF" w:rsidRPr="00ED200E" w:rsidRDefault="00C67CEF" w:rsidP="00C67CEF">
            <w:pPr>
              <w:spacing w:after="0" w:line="240" w:lineRule="auto"/>
              <w:rPr>
                <w:rFonts w:ascii="Times New Roman" w:hAnsi="Times New Roman" w:cs="Times New Roman"/>
                <w:b/>
                <w:iCs/>
                <w:sz w:val="24"/>
                <w:szCs w:val="24"/>
                <w:lang w:bidi="ar-SA"/>
              </w:rPr>
            </w:pPr>
            <w:r w:rsidRPr="00ED200E">
              <w:rPr>
                <w:rFonts w:ascii="Times New Roman" w:hAnsi="Times New Roman" w:cs="Times New Roman"/>
                <w:b/>
                <w:iCs/>
                <w:sz w:val="24"/>
                <w:szCs w:val="24"/>
                <w:lang w:bidi="ar-SA"/>
              </w:rPr>
              <w:t xml:space="preserve">ΤΕ02.06 </w:t>
            </w:r>
            <w:r w:rsidRPr="00ED200E">
              <w:rPr>
                <w:rFonts w:ascii="Times New Roman" w:eastAsia="Times New Roman" w:hAnsi="Times New Roman" w:cs="Times New Roman"/>
                <w:b/>
                <w:sz w:val="24"/>
                <w:szCs w:val="24"/>
                <w:lang w:bidi="ar-SA"/>
              </w:rPr>
              <w:t>ΣΧΕΔΙΑΣΜΟΥΚΑΙ ΠΑΡΑΓΩΓΗΣ ΠΡΟΪΟΝΤΩΝ</w:t>
            </w:r>
          </w:p>
        </w:tc>
        <w:tc>
          <w:tcPr>
            <w:tcW w:w="4111" w:type="dxa"/>
            <w:tcBorders>
              <w:top w:val="single" w:sz="4" w:space="0" w:color="auto"/>
              <w:left w:val="single" w:sz="4" w:space="0" w:color="auto"/>
              <w:bottom w:val="single" w:sz="4" w:space="0" w:color="auto"/>
              <w:right w:val="single" w:sz="4" w:space="0" w:color="auto"/>
            </w:tcBorders>
          </w:tcPr>
          <w:p w:rsidR="00C67CEF" w:rsidRPr="00ED200E" w:rsidRDefault="00C67CEF" w:rsidP="00C67CEF">
            <w:pPr>
              <w:spacing w:after="0" w:line="240" w:lineRule="auto"/>
              <w:outlineLvl w:val="3"/>
              <w:rPr>
                <w:rFonts w:ascii="Times New Roman" w:hAnsi="Times New Roman" w:cs="Times New Roman"/>
                <w:bCs/>
                <w:sz w:val="24"/>
                <w:szCs w:val="24"/>
                <w:lang w:bidi="ar-SA"/>
              </w:rPr>
            </w:pPr>
            <w:r w:rsidRPr="00ED200E">
              <w:rPr>
                <w:rFonts w:ascii="Times New Roman" w:hAnsi="Times New Roman" w:cs="Times New Roman"/>
                <w:b/>
                <w:bCs/>
                <w:sz w:val="24"/>
                <w:szCs w:val="24"/>
                <w:lang w:bidi="ar-SA"/>
              </w:rPr>
              <w:t>ΤΕ01.22</w:t>
            </w:r>
            <w:r w:rsidRPr="00ED200E">
              <w:rPr>
                <w:rFonts w:ascii="Times New Roman" w:hAnsi="Times New Roman" w:cs="Times New Roman"/>
                <w:bCs/>
                <w:sz w:val="24"/>
                <w:szCs w:val="24"/>
                <w:lang w:bidi="ar-SA"/>
              </w:rPr>
              <w:t xml:space="preserve"> ΚΟΠΤΙΚΗΣ - ΡΑΠΤΙΚΗΣ  </w:t>
            </w:r>
          </w:p>
          <w:p w:rsidR="00C67CEF" w:rsidRPr="00ED200E" w:rsidRDefault="00C67CEF" w:rsidP="00C67CEF">
            <w:pPr>
              <w:spacing w:after="0" w:line="240" w:lineRule="auto"/>
              <w:outlineLvl w:val="3"/>
              <w:rPr>
                <w:rFonts w:ascii="Times New Roman" w:hAnsi="Times New Roman" w:cs="Times New Roman"/>
                <w:b/>
                <w:bCs/>
                <w:iCs/>
                <w:sz w:val="24"/>
                <w:szCs w:val="24"/>
                <w:lang w:bidi="ar-SA"/>
              </w:rPr>
            </w:pPr>
            <w:r w:rsidRPr="00ED200E">
              <w:rPr>
                <w:rFonts w:ascii="Times New Roman" w:hAnsi="Times New Roman" w:cs="Times New Roman"/>
                <w:b/>
                <w:bCs/>
                <w:sz w:val="24"/>
                <w:szCs w:val="24"/>
                <w:lang w:bidi="ar-SA"/>
              </w:rPr>
              <w:t>ΤΕ01.27</w:t>
            </w:r>
            <w:r w:rsidRPr="00ED200E">
              <w:rPr>
                <w:rFonts w:ascii="Times New Roman" w:hAnsi="Times New Roman" w:cs="Times New Roman"/>
                <w:bCs/>
                <w:sz w:val="24"/>
                <w:szCs w:val="24"/>
                <w:lang w:bidi="ar-SA"/>
              </w:rPr>
              <w:t xml:space="preserve"> ΚΛΩΣΤΟΫΦΑΝΤΟΥΡΓΙΑΣ</w:t>
            </w:r>
          </w:p>
          <w:p w:rsidR="00C67CEF" w:rsidRPr="00ED200E" w:rsidRDefault="00C67CEF" w:rsidP="00C67CEF">
            <w:pPr>
              <w:spacing w:after="0" w:line="240" w:lineRule="auto"/>
              <w:rPr>
                <w:rFonts w:ascii="Times New Roman" w:eastAsia="Times New Roman" w:hAnsi="Times New Roman" w:cs="Times New Roman"/>
                <w:b/>
                <w:sz w:val="24"/>
                <w:szCs w:val="24"/>
                <w:lang w:bidi="ar-SA"/>
              </w:rPr>
            </w:pPr>
            <w:r w:rsidRPr="00ED200E">
              <w:rPr>
                <w:rFonts w:ascii="Times New Roman" w:hAnsi="Times New Roman" w:cs="Times New Roman"/>
                <w:b/>
                <w:iCs/>
                <w:sz w:val="24"/>
                <w:szCs w:val="24"/>
                <w:lang w:bidi="ar-SA"/>
              </w:rPr>
              <w:t>ΤΕ01.37</w:t>
            </w:r>
            <w:r w:rsidRPr="00ED200E">
              <w:rPr>
                <w:rFonts w:ascii="Times New Roman" w:hAnsi="Times New Roman" w:cs="Times New Roman"/>
                <w:iCs/>
                <w:sz w:val="24"/>
                <w:szCs w:val="24"/>
                <w:lang w:bidi="ar-SA"/>
              </w:rPr>
              <w:t xml:space="preserve"> </w:t>
            </w:r>
            <w:r w:rsidRPr="00ED200E">
              <w:rPr>
                <w:rFonts w:ascii="Times New Roman" w:hAnsi="Times New Roman" w:cs="Times New Roman"/>
                <w:sz w:val="24"/>
                <w:szCs w:val="24"/>
                <w:lang w:bidi="ar-SA"/>
              </w:rPr>
              <w:t>ΚΟΠΤΙΚΗΣ - ΡΑΠΤΙΚΗΣ ΚΛΩΣΤΟΫΦΑΝΤΟΥΡΓΙΑΣ</w:t>
            </w:r>
          </w:p>
        </w:tc>
      </w:tr>
      <w:tr w:rsidR="00C67CEF" w:rsidRPr="00ED200E" w:rsidTr="00C67CEF">
        <w:trPr>
          <w:trHeight w:val="2073"/>
        </w:trPr>
        <w:tc>
          <w:tcPr>
            <w:tcW w:w="567" w:type="dxa"/>
            <w:tcBorders>
              <w:left w:val="single" w:sz="4" w:space="0" w:color="auto"/>
              <w:bottom w:val="single" w:sz="4" w:space="0" w:color="auto"/>
              <w:right w:val="single" w:sz="4" w:space="0" w:color="auto"/>
            </w:tcBorders>
          </w:tcPr>
          <w:p w:rsidR="00C67CEF" w:rsidRPr="00ED200E" w:rsidRDefault="00C67CEF" w:rsidP="00C67CEF">
            <w:pPr>
              <w:spacing w:after="0" w:line="240" w:lineRule="auto"/>
              <w:outlineLvl w:val="3"/>
              <w:rPr>
                <w:rFonts w:ascii="Times New Roman" w:hAnsi="Times New Roman" w:cs="Times New Roman"/>
                <w:b/>
                <w:bCs/>
                <w:iCs/>
                <w:sz w:val="24"/>
                <w:szCs w:val="24"/>
                <w:lang w:bidi="ar-SA"/>
              </w:rPr>
            </w:pPr>
            <w:r w:rsidRPr="00ED200E">
              <w:rPr>
                <w:rFonts w:ascii="Times New Roman" w:hAnsi="Times New Roman" w:cs="Times New Roman"/>
                <w:b/>
                <w:bCs/>
                <w:iCs/>
                <w:sz w:val="24"/>
                <w:szCs w:val="24"/>
                <w:lang w:bidi="ar-SA"/>
              </w:rPr>
              <w:lastRenderedPageBreak/>
              <w:t>7</w:t>
            </w:r>
          </w:p>
        </w:tc>
        <w:tc>
          <w:tcPr>
            <w:tcW w:w="2410" w:type="dxa"/>
            <w:vMerge/>
            <w:tcBorders>
              <w:left w:val="single" w:sz="4" w:space="0" w:color="auto"/>
              <w:bottom w:val="single" w:sz="4" w:space="0" w:color="auto"/>
              <w:right w:val="single" w:sz="4" w:space="0" w:color="auto"/>
            </w:tcBorders>
            <w:vAlign w:val="center"/>
          </w:tcPr>
          <w:p w:rsidR="00C67CEF" w:rsidRPr="00ED200E" w:rsidRDefault="00C67CEF" w:rsidP="00C67CEF">
            <w:pPr>
              <w:spacing w:after="0" w:line="240" w:lineRule="auto"/>
              <w:jc w:val="center"/>
              <w:outlineLvl w:val="3"/>
              <w:rPr>
                <w:rFonts w:ascii="Times New Roman" w:hAnsi="Times New Roman" w:cs="Times New Roman"/>
                <w:b/>
                <w:bCs/>
                <w:iCs/>
                <w:sz w:val="24"/>
                <w:szCs w:val="24"/>
                <w:lang w:bidi="ar-SA"/>
              </w:rPr>
            </w:pPr>
          </w:p>
        </w:tc>
        <w:tc>
          <w:tcPr>
            <w:tcW w:w="2977" w:type="dxa"/>
            <w:tcBorders>
              <w:top w:val="single" w:sz="4" w:space="0" w:color="auto"/>
              <w:left w:val="single" w:sz="4" w:space="0" w:color="auto"/>
              <w:bottom w:val="single" w:sz="4" w:space="0" w:color="auto"/>
              <w:right w:val="single" w:sz="4" w:space="0" w:color="auto"/>
            </w:tcBorders>
            <w:vAlign w:val="center"/>
          </w:tcPr>
          <w:p w:rsidR="00C67CEF" w:rsidRPr="00ED200E" w:rsidRDefault="00C67CEF" w:rsidP="00C67CEF">
            <w:pPr>
              <w:spacing w:after="0" w:line="240" w:lineRule="auto"/>
              <w:jc w:val="center"/>
              <w:rPr>
                <w:rFonts w:ascii="Times New Roman" w:hAnsi="Times New Roman" w:cs="Times New Roman"/>
                <w:b/>
                <w:iCs/>
                <w:sz w:val="24"/>
                <w:szCs w:val="24"/>
                <w:lang w:bidi="ar-SA"/>
              </w:rPr>
            </w:pPr>
            <w:r w:rsidRPr="00ED200E">
              <w:rPr>
                <w:rFonts w:ascii="Times New Roman" w:hAnsi="Times New Roman" w:cs="Times New Roman"/>
                <w:b/>
                <w:iCs/>
                <w:sz w:val="24"/>
                <w:szCs w:val="24"/>
                <w:lang w:bidi="ar-SA"/>
              </w:rPr>
              <w:t>ΤΕ02.07 ΓΕΩΠΟΝΙΑΣ</w:t>
            </w:r>
          </w:p>
        </w:tc>
        <w:tc>
          <w:tcPr>
            <w:tcW w:w="4111" w:type="dxa"/>
            <w:tcBorders>
              <w:top w:val="single" w:sz="4" w:space="0" w:color="auto"/>
              <w:left w:val="single" w:sz="4" w:space="0" w:color="auto"/>
              <w:bottom w:val="single" w:sz="4" w:space="0" w:color="auto"/>
              <w:right w:val="single" w:sz="4" w:space="0" w:color="auto"/>
            </w:tcBorders>
          </w:tcPr>
          <w:p w:rsidR="00C67CEF" w:rsidRPr="00ED200E" w:rsidRDefault="00C67CEF" w:rsidP="00C67CEF">
            <w:pPr>
              <w:spacing w:after="0" w:line="240" w:lineRule="auto"/>
              <w:rPr>
                <w:rFonts w:ascii="Times New Roman" w:eastAsia="Times New Roman" w:hAnsi="Times New Roman" w:cs="Times New Roman"/>
                <w:sz w:val="24"/>
                <w:szCs w:val="24"/>
                <w:lang w:bidi="ar-SA"/>
              </w:rPr>
            </w:pPr>
            <w:r w:rsidRPr="00ED200E">
              <w:rPr>
                <w:rFonts w:ascii="Times New Roman" w:eastAsia="Times New Roman" w:hAnsi="Times New Roman" w:cs="Times New Roman"/>
                <w:b/>
                <w:sz w:val="24"/>
                <w:szCs w:val="24"/>
                <w:lang w:bidi="ar-SA"/>
              </w:rPr>
              <w:t>ΤΕ01.32</w:t>
            </w:r>
            <w:r w:rsidRPr="00ED200E">
              <w:rPr>
                <w:rFonts w:ascii="Times New Roman" w:eastAsia="Times New Roman" w:hAnsi="Times New Roman" w:cs="Times New Roman"/>
                <w:sz w:val="24"/>
                <w:szCs w:val="24"/>
                <w:lang w:bidi="ar-SA"/>
              </w:rPr>
              <w:t xml:space="preserve"> ΑΝΘΟΚΟΜΙΑΣ &amp;   ΚΗΠΟΤΕΧΝΙΑΣ, </w:t>
            </w:r>
          </w:p>
          <w:p w:rsidR="00C67CEF" w:rsidRPr="00ED200E" w:rsidRDefault="00C67CEF" w:rsidP="00C67CEF">
            <w:pPr>
              <w:spacing w:after="0" w:line="240" w:lineRule="auto"/>
              <w:rPr>
                <w:rFonts w:ascii="Times New Roman" w:eastAsia="Times New Roman" w:hAnsi="Times New Roman" w:cs="Times New Roman"/>
                <w:sz w:val="24"/>
                <w:szCs w:val="24"/>
                <w:lang w:bidi="ar-SA"/>
              </w:rPr>
            </w:pPr>
            <w:r w:rsidRPr="00ED200E">
              <w:rPr>
                <w:rFonts w:ascii="Times New Roman" w:eastAsia="Times New Roman" w:hAnsi="Times New Roman" w:cs="Times New Roman"/>
                <w:b/>
                <w:sz w:val="24"/>
                <w:szCs w:val="24"/>
                <w:lang w:bidi="ar-SA"/>
              </w:rPr>
              <w:t>ΤΕ01.33</w:t>
            </w:r>
            <w:r w:rsidRPr="00ED200E">
              <w:rPr>
                <w:rFonts w:ascii="Times New Roman" w:eastAsia="Times New Roman" w:hAnsi="Times New Roman" w:cs="Times New Roman"/>
                <w:sz w:val="24"/>
                <w:szCs w:val="24"/>
                <w:lang w:bidi="ar-SA"/>
              </w:rPr>
              <w:t xml:space="preserve"> ΦΥΤΙΚΗΣ ΠΑΡΑΓΩΓΗΣ,</w:t>
            </w:r>
          </w:p>
          <w:p w:rsidR="00C67CEF" w:rsidRPr="00ED200E" w:rsidRDefault="00C67CEF" w:rsidP="00C67CEF">
            <w:pPr>
              <w:spacing w:after="0" w:line="240" w:lineRule="auto"/>
              <w:rPr>
                <w:rFonts w:ascii="Times New Roman" w:eastAsia="Times New Roman" w:hAnsi="Times New Roman" w:cs="Times New Roman"/>
                <w:sz w:val="24"/>
                <w:szCs w:val="24"/>
                <w:lang w:bidi="ar-SA"/>
              </w:rPr>
            </w:pPr>
            <w:r w:rsidRPr="00ED200E">
              <w:rPr>
                <w:rFonts w:ascii="Times New Roman" w:eastAsia="Times New Roman" w:hAnsi="Times New Roman" w:cs="Times New Roman"/>
                <w:b/>
                <w:sz w:val="24"/>
                <w:szCs w:val="24"/>
                <w:lang w:bidi="ar-SA"/>
              </w:rPr>
              <w:t>ΤΕ01.34</w:t>
            </w:r>
            <w:r w:rsidRPr="00ED200E">
              <w:rPr>
                <w:rFonts w:ascii="Times New Roman" w:eastAsia="Times New Roman" w:hAnsi="Times New Roman" w:cs="Times New Roman"/>
                <w:sz w:val="24"/>
                <w:szCs w:val="24"/>
                <w:lang w:bidi="ar-SA"/>
              </w:rPr>
              <w:t xml:space="preserve"> ΖΩΪΚΗΣ ΠΑΡΑΓΩΓΗΣ,</w:t>
            </w:r>
          </w:p>
          <w:p w:rsidR="00C67CEF" w:rsidRPr="00ED200E" w:rsidRDefault="00C67CEF" w:rsidP="00C67CEF">
            <w:pPr>
              <w:spacing w:after="0" w:line="240" w:lineRule="auto"/>
              <w:rPr>
                <w:rFonts w:ascii="Times New Roman" w:eastAsia="Times New Roman" w:hAnsi="Times New Roman" w:cs="Times New Roman"/>
                <w:sz w:val="24"/>
                <w:szCs w:val="24"/>
                <w:lang w:bidi="ar-SA"/>
              </w:rPr>
            </w:pPr>
            <w:r w:rsidRPr="00ED200E">
              <w:rPr>
                <w:rFonts w:ascii="Times New Roman" w:eastAsia="Times New Roman" w:hAnsi="Times New Roman" w:cs="Times New Roman"/>
                <w:b/>
                <w:sz w:val="24"/>
                <w:szCs w:val="24"/>
                <w:lang w:bidi="ar-SA"/>
              </w:rPr>
              <w:t>ΤΕ01.35</w:t>
            </w:r>
            <w:r w:rsidRPr="00ED200E">
              <w:rPr>
                <w:rFonts w:ascii="Times New Roman" w:eastAsia="Times New Roman" w:hAnsi="Times New Roman" w:cs="Times New Roman"/>
                <w:sz w:val="24"/>
                <w:szCs w:val="24"/>
                <w:lang w:bidi="ar-SA"/>
              </w:rPr>
              <w:t xml:space="preserve"> ΓΕΩΡΓΙΚΩΝ ΜΗΧΑΝΗΜΑΤΩΝ </w:t>
            </w:r>
          </w:p>
          <w:p w:rsidR="00C67CEF" w:rsidRPr="00ED200E" w:rsidRDefault="00C67CEF" w:rsidP="00C67CEF">
            <w:pPr>
              <w:spacing w:after="0" w:line="240" w:lineRule="auto"/>
              <w:rPr>
                <w:rFonts w:ascii="Times New Roman" w:eastAsia="Times New Roman" w:hAnsi="Times New Roman" w:cs="Times New Roman"/>
                <w:b/>
                <w:sz w:val="24"/>
                <w:szCs w:val="24"/>
                <w:lang w:bidi="ar-SA"/>
              </w:rPr>
            </w:pPr>
            <w:r w:rsidRPr="00ED200E">
              <w:rPr>
                <w:rFonts w:ascii="Times New Roman" w:eastAsia="Times New Roman" w:hAnsi="Times New Roman" w:cs="Times New Roman"/>
                <w:b/>
                <w:sz w:val="24"/>
                <w:szCs w:val="24"/>
                <w:lang w:bidi="ar-SA"/>
              </w:rPr>
              <w:t>ΤΕ01.36</w:t>
            </w:r>
            <w:r w:rsidRPr="00ED200E">
              <w:rPr>
                <w:rFonts w:ascii="Times New Roman" w:eastAsia="Times New Roman" w:hAnsi="Times New Roman" w:cs="Times New Roman"/>
                <w:sz w:val="24"/>
                <w:szCs w:val="24"/>
                <w:lang w:bidi="ar-SA"/>
              </w:rPr>
              <w:t xml:space="preserve"> ΑΓΡΟΤΙΚΩΝ ΣΥΝ/ΜΩΝ &amp; ΕΚΜΕΤΑΛΛΕΥΣΕΩΝ</w:t>
            </w:r>
          </w:p>
        </w:tc>
      </w:tr>
      <w:tr w:rsidR="00C67CEF" w:rsidRPr="00ED200E" w:rsidTr="00C67CEF">
        <w:trPr>
          <w:trHeight w:val="570"/>
        </w:trPr>
        <w:tc>
          <w:tcPr>
            <w:tcW w:w="567" w:type="dxa"/>
            <w:tcBorders>
              <w:top w:val="single" w:sz="4" w:space="0" w:color="auto"/>
              <w:left w:val="single" w:sz="4" w:space="0" w:color="auto"/>
              <w:bottom w:val="single" w:sz="4" w:space="0" w:color="auto"/>
              <w:right w:val="single" w:sz="4" w:space="0" w:color="auto"/>
            </w:tcBorders>
          </w:tcPr>
          <w:p w:rsidR="00C67CEF" w:rsidRPr="00ED200E" w:rsidRDefault="00C67CEF" w:rsidP="00C67CEF">
            <w:pPr>
              <w:spacing w:after="0" w:line="240" w:lineRule="auto"/>
              <w:outlineLvl w:val="3"/>
              <w:rPr>
                <w:rFonts w:ascii="Times New Roman" w:hAnsi="Times New Roman" w:cs="Times New Roman"/>
                <w:b/>
                <w:bCs/>
                <w:iCs/>
                <w:sz w:val="24"/>
                <w:szCs w:val="24"/>
                <w:lang w:bidi="ar-SA"/>
              </w:rPr>
            </w:pPr>
          </w:p>
        </w:tc>
        <w:tc>
          <w:tcPr>
            <w:tcW w:w="2410" w:type="dxa"/>
            <w:tcBorders>
              <w:top w:val="single" w:sz="4" w:space="0" w:color="auto"/>
              <w:left w:val="single" w:sz="4" w:space="0" w:color="auto"/>
              <w:bottom w:val="single" w:sz="4" w:space="0" w:color="auto"/>
              <w:right w:val="single" w:sz="4" w:space="0" w:color="auto"/>
            </w:tcBorders>
          </w:tcPr>
          <w:p w:rsidR="00C67CEF" w:rsidRPr="00ED200E" w:rsidRDefault="00C67CEF" w:rsidP="00C67CEF">
            <w:pPr>
              <w:spacing w:after="0" w:line="240" w:lineRule="auto"/>
              <w:ind w:left="180"/>
              <w:rPr>
                <w:rFonts w:ascii="Times New Roman" w:eastAsia="Times New Roman" w:hAnsi="Times New Roman" w:cs="Times New Roman"/>
                <w:b/>
                <w:sz w:val="24"/>
                <w:szCs w:val="24"/>
                <w:u w:val="single"/>
                <w:lang w:bidi="ar-SA"/>
              </w:rPr>
            </w:pPr>
            <w:r w:rsidRPr="00ED200E">
              <w:rPr>
                <w:rFonts w:ascii="Times New Roman" w:eastAsia="Times New Roman" w:hAnsi="Times New Roman" w:cs="Times New Roman"/>
                <w:b/>
                <w:iCs/>
                <w:sz w:val="24"/>
                <w:szCs w:val="24"/>
                <w:u w:val="single"/>
                <w:lang w:bidi="ar-SA"/>
              </w:rPr>
              <w:t xml:space="preserve">Δ.Ε. </w:t>
            </w:r>
          </w:p>
        </w:tc>
        <w:tc>
          <w:tcPr>
            <w:tcW w:w="2977" w:type="dxa"/>
            <w:tcBorders>
              <w:top w:val="single" w:sz="4" w:space="0" w:color="auto"/>
              <w:left w:val="single" w:sz="4" w:space="0" w:color="auto"/>
              <w:bottom w:val="single" w:sz="4" w:space="0" w:color="auto"/>
              <w:right w:val="single" w:sz="4" w:space="0" w:color="auto"/>
            </w:tcBorders>
            <w:vAlign w:val="center"/>
          </w:tcPr>
          <w:p w:rsidR="00C67CEF" w:rsidRPr="00ED200E" w:rsidRDefault="00C67CEF" w:rsidP="00C67CEF">
            <w:pPr>
              <w:spacing w:after="0" w:line="240" w:lineRule="auto"/>
              <w:ind w:left="180"/>
              <w:jc w:val="center"/>
              <w:rPr>
                <w:rFonts w:ascii="Times New Roman" w:eastAsia="Times New Roman" w:hAnsi="Times New Roman" w:cs="Times New Roman"/>
                <w:b/>
                <w:iCs/>
                <w:sz w:val="24"/>
                <w:szCs w:val="24"/>
                <w:lang w:bidi="ar-SA"/>
              </w:rPr>
            </w:pPr>
          </w:p>
        </w:tc>
        <w:tc>
          <w:tcPr>
            <w:tcW w:w="4111" w:type="dxa"/>
            <w:tcBorders>
              <w:top w:val="single" w:sz="4" w:space="0" w:color="auto"/>
              <w:left w:val="single" w:sz="4" w:space="0" w:color="auto"/>
              <w:bottom w:val="single" w:sz="4" w:space="0" w:color="auto"/>
              <w:right w:val="single" w:sz="4" w:space="0" w:color="auto"/>
            </w:tcBorders>
          </w:tcPr>
          <w:p w:rsidR="00C67CEF" w:rsidRPr="00ED200E" w:rsidRDefault="00C67CEF" w:rsidP="00C67CEF">
            <w:pPr>
              <w:spacing w:after="0" w:line="240" w:lineRule="auto"/>
              <w:ind w:left="180"/>
              <w:rPr>
                <w:rFonts w:ascii="Times New Roman" w:eastAsia="Times New Roman" w:hAnsi="Times New Roman" w:cs="Times New Roman"/>
                <w:b/>
                <w:sz w:val="24"/>
                <w:szCs w:val="24"/>
                <w:u w:val="single"/>
                <w:lang w:bidi="ar-SA"/>
              </w:rPr>
            </w:pPr>
          </w:p>
        </w:tc>
      </w:tr>
      <w:tr w:rsidR="00C67CEF" w:rsidRPr="00ED200E" w:rsidTr="00C67CEF">
        <w:trPr>
          <w:trHeight w:val="981"/>
        </w:trPr>
        <w:tc>
          <w:tcPr>
            <w:tcW w:w="567" w:type="dxa"/>
            <w:tcBorders>
              <w:top w:val="single" w:sz="4" w:space="0" w:color="auto"/>
              <w:left w:val="single" w:sz="4" w:space="0" w:color="auto"/>
              <w:right w:val="single" w:sz="4" w:space="0" w:color="auto"/>
            </w:tcBorders>
            <w:hideMark/>
          </w:tcPr>
          <w:p w:rsidR="00C67CEF" w:rsidRPr="00ED200E" w:rsidRDefault="00C67CEF" w:rsidP="00C67CEF">
            <w:pPr>
              <w:spacing w:after="0" w:line="240" w:lineRule="auto"/>
              <w:outlineLvl w:val="3"/>
              <w:rPr>
                <w:rFonts w:ascii="Times New Roman" w:hAnsi="Times New Roman" w:cs="Times New Roman"/>
                <w:b/>
                <w:bCs/>
                <w:iCs/>
                <w:sz w:val="24"/>
                <w:szCs w:val="24"/>
                <w:lang w:bidi="ar-SA"/>
              </w:rPr>
            </w:pPr>
            <w:r w:rsidRPr="00ED200E">
              <w:rPr>
                <w:rFonts w:ascii="Times New Roman" w:hAnsi="Times New Roman" w:cs="Times New Roman"/>
                <w:b/>
                <w:bCs/>
                <w:iCs/>
                <w:sz w:val="24"/>
                <w:szCs w:val="24"/>
                <w:lang w:bidi="ar-SA"/>
              </w:rPr>
              <w:t>1</w:t>
            </w:r>
          </w:p>
          <w:p w:rsidR="00C67CEF" w:rsidRPr="00ED200E" w:rsidRDefault="00C67CEF" w:rsidP="00C67CEF">
            <w:pPr>
              <w:spacing w:beforeAutospacing="1" w:after="0" w:afterAutospacing="1" w:line="240" w:lineRule="auto"/>
              <w:outlineLvl w:val="3"/>
              <w:rPr>
                <w:rFonts w:ascii="Times New Roman" w:hAnsi="Times New Roman" w:cs="Times New Roman"/>
                <w:b/>
                <w:bCs/>
                <w:iCs/>
                <w:sz w:val="24"/>
                <w:szCs w:val="24"/>
                <w:lang w:bidi="ar-SA"/>
              </w:rPr>
            </w:pPr>
          </w:p>
        </w:tc>
        <w:tc>
          <w:tcPr>
            <w:tcW w:w="2410" w:type="dxa"/>
            <w:vMerge w:val="restart"/>
            <w:tcBorders>
              <w:top w:val="single" w:sz="4" w:space="0" w:color="auto"/>
              <w:left w:val="single" w:sz="4" w:space="0" w:color="auto"/>
              <w:right w:val="single" w:sz="4" w:space="0" w:color="auto"/>
            </w:tcBorders>
            <w:vAlign w:val="center"/>
          </w:tcPr>
          <w:p w:rsidR="00C67CEF" w:rsidRPr="00ED200E" w:rsidRDefault="00C67CEF" w:rsidP="00C67CEF">
            <w:pPr>
              <w:spacing w:after="0" w:line="240" w:lineRule="auto"/>
              <w:jc w:val="center"/>
              <w:outlineLvl w:val="3"/>
              <w:rPr>
                <w:rFonts w:ascii="Times New Roman" w:hAnsi="Times New Roman" w:cs="Times New Roman"/>
                <w:b/>
                <w:bCs/>
                <w:iCs/>
                <w:sz w:val="24"/>
                <w:szCs w:val="24"/>
                <w:lang w:bidi="ar-SA"/>
              </w:rPr>
            </w:pPr>
            <w:r w:rsidRPr="00ED200E">
              <w:rPr>
                <w:rFonts w:ascii="Times New Roman" w:eastAsia="Times New Roman" w:hAnsi="Times New Roman" w:cs="Times New Roman"/>
                <w:b/>
                <w:bCs/>
                <w:sz w:val="24"/>
                <w:szCs w:val="24"/>
                <w:lang w:bidi="ar-SA"/>
              </w:rPr>
              <w:t>ΔΕ02</w:t>
            </w:r>
          </w:p>
        </w:tc>
        <w:tc>
          <w:tcPr>
            <w:tcW w:w="2977" w:type="dxa"/>
            <w:tcBorders>
              <w:top w:val="single" w:sz="4" w:space="0" w:color="auto"/>
              <w:left w:val="single" w:sz="4" w:space="0" w:color="auto"/>
              <w:bottom w:val="single" w:sz="4" w:space="0" w:color="auto"/>
              <w:right w:val="single" w:sz="4" w:space="0" w:color="auto"/>
            </w:tcBorders>
            <w:vAlign w:val="center"/>
          </w:tcPr>
          <w:p w:rsidR="00C67CEF" w:rsidRPr="00ED200E" w:rsidRDefault="00C67CEF" w:rsidP="00C67CEF">
            <w:pPr>
              <w:spacing w:after="0" w:line="240" w:lineRule="auto"/>
              <w:jc w:val="center"/>
              <w:rPr>
                <w:rFonts w:ascii="Times New Roman" w:eastAsia="Times New Roman" w:hAnsi="Times New Roman" w:cs="Times New Roman"/>
                <w:b/>
                <w:sz w:val="24"/>
                <w:szCs w:val="24"/>
                <w:lang w:bidi="ar-SA"/>
              </w:rPr>
            </w:pPr>
            <w:r w:rsidRPr="00ED200E">
              <w:rPr>
                <w:rFonts w:ascii="Times New Roman" w:eastAsia="Times New Roman" w:hAnsi="Times New Roman" w:cs="Times New Roman"/>
                <w:b/>
                <w:sz w:val="24"/>
                <w:szCs w:val="24"/>
                <w:lang w:bidi="ar-SA"/>
              </w:rPr>
              <w:t>ΔΕ02.01 ΗΛΕΚΤΡΟΛΟΓΟΙ-ΗΛΕΚΤΡΟΝΙΚΟΙ</w:t>
            </w:r>
          </w:p>
        </w:tc>
        <w:tc>
          <w:tcPr>
            <w:tcW w:w="4111" w:type="dxa"/>
            <w:tcBorders>
              <w:top w:val="single" w:sz="4" w:space="0" w:color="auto"/>
              <w:left w:val="single" w:sz="4" w:space="0" w:color="auto"/>
              <w:bottom w:val="single" w:sz="4" w:space="0" w:color="auto"/>
              <w:right w:val="single" w:sz="4" w:space="0" w:color="auto"/>
            </w:tcBorders>
            <w:hideMark/>
          </w:tcPr>
          <w:p w:rsidR="00C67CEF" w:rsidRPr="00ED200E" w:rsidRDefault="00C67CEF" w:rsidP="00C67CEF">
            <w:pPr>
              <w:spacing w:after="0" w:line="240" w:lineRule="auto"/>
              <w:rPr>
                <w:rFonts w:ascii="Times New Roman" w:eastAsia="Times New Roman" w:hAnsi="Times New Roman" w:cs="Times New Roman"/>
                <w:sz w:val="24"/>
                <w:szCs w:val="24"/>
                <w:lang w:bidi="ar-SA"/>
              </w:rPr>
            </w:pPr>
            <w:r w:rsidRPr="00ED200E">
              <w:rPr>
                <w:rFonts w:ascii="Times New Roman" w:eastAsia="Times New Roman" w:hAnsi="Times New Roman" w:cs="Times New Roman"/>
                <w:b/>
                <w:sz w:val="24"/>
                <w:szCs w:val="24"/>
                <w:lang w:bidi="ar-SA"/>
              </w:rPr>
              <w:t>ΔΕ01.01</w:t>
            </w:r>
            <w:r w:rsidRPr="00ED200E">
              <w:rPr>
                <w:rFonts w:ascii="Times New Roman" w:eastAsia="Times New Roman" w:hAnsi="Times New Roman" w:cs="Times New Roman"/>
                <w:sz w:val="24"/>
                <w:szCs w:val="24"/>
                <w:lang w:bidi="ar-SA"/>
              </w:rPr>
              <w:t xml:space="preserve">  ΗΛΕΚΤΡΟΤΕΧΝΙΤΕΣ </w:t>
            </w:r>
          </w:p>
          <w:p w:rsidR="00C67CEF" w:rsidRPr="00ED200E" w:rsidRDefault="00C67CEF" w:rsidP="00C67CEF">
            <w:pPr>
              <w:spacing w:after="0" w:line="240" w:lineRule="auto"/>
              <w:rPr>
                <w:rFonts w:ascii="Times New Roman" w:eastAsia="Times New Roman" w:hAnsi="Times New Roman" w:cs="Times New Roman"/>
                <w:sz w:val="24"/>
                <w:szCs w:val="24"/>
                <w:lang w:bidi="ar-SA"/>
              </w:rPr>
            </w:pPr>
            <w:r w:rsidRPr="00ED200E">
              <w:rPr>
                <w:rFonts w:ascii="Times New Roman" w:eastAsia="Times New Roman" w:hAnsi="Times New Roman" w:cs="Times New Roman"/>
                <w:b/>
                <w:sz w:val="24"/>
                <w:szCs w:val="24"/>
                <w:lang w:bidi="ar-SA"/>
              </w:rPr>
              <w:t>ΔΕ01.04</w:t>
            </w:r>
            <w:r w:rsidRPr="00ED200E">
              <w:rPr>
                <w:rFonts w:ascii="Times New Roman" w:eastAsia="Times New Roman" w:hAnsi="Times New Roman" w:cs="Times New Roman"/>
                <w:sz w:val="24"/>
                <w:szCs w:val="24"/>
                <w:lang w:bidi="ar-SA"/>
              </w:rPr>
              <w:t xml:space="preserve">  ΗΛΕΚΤΡΟΝΙΚΟΙ </w:t>
            </w:r>
          </w:p>
          <w:p w:rsidR="00C67CEF" w:rsidRPr="00ED200E" w:rsidRDefault="00C67CEF" w:rsidP="00C67CEF">
            <w:pPr>
              <w:spacing w:after="0" w:line="240" w:lineRule="auto"/>
              <w:rPr>
                <w:rFonts w:ascii="Times New Roman" w:eastAsia="Times New Roman" w:hAnsi="Times New Roman" w:cs="Times New Roman"/>
                <w:sz w:val="24"/>
                <w:szCs w:val="24"/>
                <w:lang w:bidi="ar-SA"/>
              </w:rPr>
            </w:pPr>
            <w:r w:rsidRPr="00ED200E">
              <w:rPr>
                <w:rFonts w:ascii="Times New Roman" w:eastAsia="Times New Roman" w:hAnsi="Times New Roman" w:cs="Times New Roman"/>
                <w:b/>
                <w:sz w:val="24"/>
                <w:szCs w:val="24"/>
                <w:lang w:bidi="ar-SA"/>
              </w:rPr>
              <w:t>ΔΕ01.07</w:t>
            </w:r>
            <w:r w:rsidRPr="00ED200E">
              <w:rPr>
                <w:rFonts w:ascii="Times New Roman" w:eastAsia="Times New Roman" w:hAnsi="Times New Roman" w:cs="Times New Roman"/>
                <w:sz w:val="24"/>
                <w:szCs w:val="24"/>
                <w:lang w:bidi="ar-SA"/>
              </w:rPr>
              <w:t xml:space="preserve"> ΗΛΕΚΤΡΟΛΟΓΟΙ</w:t>
            </w:r>
          </w:p>
        </w:tc>
      </w:tr>
      <w:tr w:rsidR="00C67CEF" w:rsidRPr="00ED200E" w:rsidTr="00C67CEF">
        <w:tc>
          <w:tcPr>
            <w:tcW w:w="567" w:type="dxa"/>
            <w:tcBorders>
              <w:left w:val="single" w:sz="4" w:space="0" w:color="auto"/>
              <w:bottom w:val="single" w:sz="4" w:space="0" w:color="auto"/>
              <w:right w:val="single" w:sz="4" w:space="0" w:color="auto"/>
            </w:tcBorders>
            <w:hideMark/>
          </w:tcPr>
          <w:p w:rsidR="00C67CEF" w:rsidRPr="00ED200E" w:rsidRDefault="00C67CEF" w:rsidP="00C67CEF">
            <w:pPr>
              <w:spacing w:after="0" w:line="240" w:lineRule="auto"/>
              <w:outlineLvl w:val="3"/>
              <w:rPr>
                <w:rFonts w:ascii="Times New Roman" w:hAnsi="Times New Roman" w:cs="Times New Roman"/>
                <w:b/>
                <w:bCs/>
                <w:iCs/>
                <w:sz w:val="24"/>
                <w:szCs w:val="24"/>
                <w:lang w:bidi="ar-SA"/>
              </w:rPr>
            </w:pPr>
            <w:r w:rsidRPr="00ED200E">
              <w:rPr>
                <w:rFonts w:ascii="Times New Roman" w:hAnsi="Times New Roman" w:cs="Times New Roman"/>
                <w:b/>
                <w:bCs/>
                <w:iCs/>
                <w:sz w:val="24"/>
                <w:szCs w:val="24"/>
                <w:lang w:bidi="ar-SA"/>
              </w:rPr>
              <w:t>2</w:t>
            </w:r>
          </w:p>
        </w:tc>
        <w:tc>
          <w:tcPr>
            <w:tcW w:w="2410" w:type="dxa"/>
            <w:vMerge/>
            <w:tcBorders>
              <w:left w:val="single" w:sz="4" w:space="0" w:color="auto"/>
              <w:bottom w:val="single" w:sz="4" w:space="0" w:color="auto"/>
              <w:right w:val="single" w:sz="4" w:space="0" w:color="auto"/>
            </w:tcBorders>
            <w:vAlign w:val="center"/>
          </w:tcPr>
          <w:p w:rsidR="00C67CEF" w:rsidRPr="00ED200E" w:rsidRDefault="00C67CEF" w:rsidP="00C67CEF">
            <w:pPr>
              <w:spacing w:after="0" w:line="240" w:lineRule="auto"/>
              <w:jc w:val="center"/>
              <w:outlineLvl w:val="3"/>
              <w:rPr>
                <w:rFonts w:ascii="Times New Roman" w:hAnsi="Times New Roman" w:cs="Times New Roman"/>
                <w:b/>
                <w:bCs/>
                <w:iCs/>
                <w:sz w:val="24"/>
                <w:szCs w:val="24"/>
                <w:lang w:bidi="ar-SA"/>
              </w:rPr>
            </w:pPr>
          </w:p>
        </w:tc>
        <w:tc>
          <w:tcPr>
            <w:tcW w:w="2977" w:type="dxa"/>
            <w:tcBorders>
              <w:top w:val="single" w:sz="4" w:space="0" w:color="auto"/>
              <w:left w:val="single" w:sz="4" w:space="0" w:color="auto"/>
              <w:bottom w:val="single" w:sz="4" w:space="0" w:color="auto"/>
              <w:right w:val="single" w:sz="4" w:space="0" w:color="auto"/>
            </w:tcBorders>
            <w:vAlign w:val="center"/>
          </w:tcPr>
          <w:p w:rsidR="00C67CEF" w:rsidRPr="00ED200E" w:rsidRDefault="00C67CEF" w:rsidP="00C67CEF">
            <w:pPr>
              <w:spacing w:after="0" w:line="240" w:lineRule="auto"/>
              <w:jc w:val="center"/>
              <w:rPr>
                <w:rFonts w:ascii="Times New Roman" w:eastAsia="Times New Roman" w:hAnsi="Times New Roman" w:cs="Times New Roman"/>
                <w:b/>
                <w:sz w:val="24"/>
                <w:szCs w:val="24"/>
                <w:lang w:bidi="ar-SA"/>
              </w:rPr>
            </w:pPr>
            <w:r w:rsidRPr="00ED200E">
              <w:rPr>
                <w:rFonts w:ascii="Times New Roman" w:eastAsia="Times New Roman" w:hAnsi="Times New Roman" w:cs="Times New Roman"/>
                <w:b/>
                <w:sz w:val="24"/>
                <w:szCs w:val="24"/>
                <w:lang w:bidi="ar-SA"/>
              </w:rPr>
              <w:t>ΔΕ02.02 ΜΗΧΑΝΟΛΟΓΟΙ</w:t>
            </w:r>
          </w:p>
        </w:tc>
        <w:tc>
          <w:tcPr>
            <w:tcW w:w="4111" w:type="dxa"/>
            <w:tcBorders>
              <w:top w:val="single" w:sz="4" w:space="0" w:color="auto"/>
              <w:left w:val="single" w:sz="4" w:space="0" w:color="auto"/>
              <w:bottom w:val="single" w:sz="4" w:space="0" w:color="auto"/>
              <w:right w:val="single" w:sz="4" w:space="0" w:color="auto"/>
            </w:tcBorders>
            <w:hideMark/>
          </w:tcPr>
          <w:p w:rsidR="00C67CEF" w:rsidRPr="00ED200E" w:rsidRDefault="00C67CEF" w:rsidP="00C67CEF">
            <w:pPr>
              <w:spacing w:after="0" w:line="240" w:lineRule="auto"/>
              <w:rPr>
                <w:rFonts w:ascii="Times New Roman" w:eastAsia="Times New Roman" w:hAnsi="Times New Roman" w:cs="Times New Roman"/>
                <w:sz w:val="24"/>
                <w:szCs w:val="24"/>
                <w:lang w:bidi="ar-SA"/>
              </w:rPr>
            </w:pPr>
            <w:r w:rsidRPr="00ED200E">
              <w:rPr>
                <w:rFonts w:ascii="Times New Roman" w:eastAsia="Times New Roman" w:hAnsi="Times New Roman" w:cs="Times New Roman"/>
                <w:b/>
                <w:sz w:val="24"/>
                <w:szCs w:val="24"/>
                <w:lang w:bidi="ar-SA"/>
              </w:rPr>
              <w:t>ΔΕ01.02</w:t>
            </w:r>
            <w:r w:rsidRPr="00ED200E">
              <w:rPr>
                <w:rFonts w:ascii="Times New Roman" w:eastAsia="Times New Roman" w:hAnsi="Times New Roman" w:cs="Times New Roman"/>
                <w:sz w:val="24"/>
                <w:szCs w:val="24"/>
                <w:lang w:bidi="ar-SA"/>
              </w:rPr>
              <w:t xml:space="preserve"> ΜΗΧΑΝΟΤΕΧΝΙΤΕΣ, </w:t>
            </w:r>
          </w:p>
          <w:p w:rsidR="00C67CEF" w:rsidRPr="00ED200E" w:rsidRDefault="00C67CEF" w:rsidP="00C67CEF">
            <w:pPr>
              <w:spacing w:after="0" w:line="240" w:lineRule="auto"/>
              <w:rPr>
                <w:rFonts w:ascii="Times New Roman" w:eastAsia="Times New Roman" w:hAnsi="Times New Roman" w:cs="Times New Roman"/>
                <w:sz w:val="24"/>
                <w:szCs w:val="24"/>
                <w:lang w:bidi="ar-SA"/>
              </w:rPr>
            </w:pPr>
            <w:r w:rsidRPr="00ED200E">
              <w:rPr>
                <w:rFonts w:ascii="Times New Roman" w:eastAsia="Times New Roman" w:hAnsi="Times New Roman" w:cs="Times New Roman"/>
                <w:b/>
                <w:sz w:val="24"/>
                <w:szCs w:val="24"/>
                <w:lang w:bidi="ar-SA"/>
              </w:rPr>
              <w:t>ΔΕ01.06</w:t>
            </w:r>
            <w:r w:rsidRPr="00ED200E">
              <w:rPr>
                <w:rFonts w:ascii="Times New Roman" w:eastAsia="Times New Roman" w:hAnsi="Times New Roman" w:cs="Times New Roman"/>
                <w:sz w:val="24"/>
                <w:szCs w:val="24"/>
                <w:lang w:bidi="ar-SA"/>
              </w:rPr>
              <w:t xml:space="preserve"> ΜΗΧΑΝΟΛΟΓΟΙ, </w:t>
            </w:r>
          </w:p>
          <w:p w:rsidR="00C67CEF" w:rsidRPr="00ED200E" w:rsidRDefault="00C67CEF" w:rsidP="00C67CEF">
            <w:pPr>
              <w:spacing w:after="0" w:line="240" w:lineRule="auto"/>
              <w:rPr>
                <w:rFonts w:ascii="Times New Roman" w:eastAsia="Times New Roman" w:hAnsi="Times New Roman" w:cs="Times New Roman"/>
                <w:sz w:val="24"/>
                <w:szCs w:val="24"/>
                <w:lang w:bidi="ar-SA"/>
              </w:rPr>
            </w:pPr>
            <w:r w:rsidRPr="00ED200E">
              <w:rPr>
                <w:rFonts w:ascii="Times New Roman" w:eastAsia="Times New Roman" w:hAnsi="Times New Roman" w:cs="Times New Roman"/>
                <w:b/>
                <w:sz w:val="24"/>
                <w:szCs w:val="24"/>
                <w:lang w:bidi="ar-SA"/>
              </w:rPr>
              <w:t>Δ</w:t>
            </w:r>
            <w:r w:rsidRPr="00ED200E">
              <w:rPr>
                <w:rFonts w:ascii="Times New Roman" w:eastAsia="Times New Roman" w:hAnsi="Times New Roman" w:cs="Times New Roman"/>
                <w:b/>
                <w:sz w:val="24"/>
                <w:szCs w:val="24"/>
                <w:lang w:val="fr-FR" w:bidi="ar-SA"/>
              </w:rPr>
              <w:t>E</w:t>
            </w:r>
            <w:r w:rsidRPr="00ED200E">
              <w:rPr>
                <w:rFonts w:ascii="Times New Roman" w:eastAsia="Times New Roman" w:hAnsi="Times New Roman" w:cs="Times New Roman"/>
                <w:b/>
                <w:sz w:val="24"/>
                <w:szCs w:val="24"/>
                <w:lang w:bidi="ar-SA"/>
              </w:rPr>
              <w:t>01.08</w:t>
            </w:r>
            <w:r w:rsidRPr="00ED200E">
              <w:rPr>
                <w:rFonts w:ascii="Times New Roman" w:eastAsia="Times New Roman" w:hAnsi="Times New Roman" w:cs="Times New Roman"/>
                <w:sz w:val="24"/>
                <w:szCs w:val="24"/>
                <w:lang w:bidi="ar-SA"/>
              </w:rPr>
              <w:t xml:space="preserve"> </w:t>
            </w:r>
            <w:r w:rsidRPr="00ED200E">
              <w:rPr>
                <w:rFonts w:ascii="Times New Roman" w:eastAsia="Times New Roman" w:hAnsi="Times New Roman" w:cs="Times New Roman"/>
                <w:sz w:val="24"/>
                <w:szCs w:val="24"/>
                <w:lang w:val="fr-FR" w:bidi="ar-SA"/>
              </w:rPr>
              <w:t>H</w:t>
            </w:r>
            <w:r w:rsidRPr="00ED200E">
              <w:rPr>
                <w:rFonts w:ascii="Times New Roman" w:eastAsia="Times New Roman" w:hAnsi="Times New Roman" w:cs="Times New Roman"/>
                <w:sz w:val="24"/>
                <w:szCs w:val="24"/>
                <w:lang w:bidi="ar-SA"/>
              </w:rPr>
              <w:t>Λ</w:t>
            </w:r>
            <w:r w:rsidRPr="00ED200E">
              <w:rPr>
                <w:rFonts w:ascii="Times New Roman" w:eastAsia="Times New Roman" w:hAnsi="Times New Roman" w:cs="Times New Roman"/>
                <w:sz w:val="24"/>
                <w:szCs w:val="24"/>
                <w:lang w:val="fr-FR" w:bidi="ar-SA"/>
              </w:rPr>
              <w:t>EKT</w:t>
            </w:r>
            <w:r w:rsidRPr="00ED200E">
              <w:rPr>
                <w:rFonts w:ascii="Times New Roman" w:eastAsia="Times New Roman" w:hAnsi="Times New Roman" w:cs="Times New Roman"/>
                <w:sz w:val="24"/>
                <w:szCs w:val="24"/>
                <w:lang w:bidi="ar-SA"/>
              </w:rPr>
              <w:t>Ρ</w:t>
            </w:r>
            <w:r w:rsidRPr="00ED200E">
              <w:rPr>
                <w:rFonts w:ascii="Times New Roman" w:eastAsia="Times New Roman" w:hAnsi="Times New Roman" w:cs="Times New Roman"/>
                <w:sz w:val="24"/>
                <w:szCs w:val="24"/>
                <w:lang w:val="fr-FR" w:bidi="ar-SA"/>
              </w:rPr>
              <w:t>O</w:t>
            </w:r>
            <w:r w:rsidRPr="00ED200E">
              <w:rPr>
                <w:rFonts w:ascii="Times New Roman" w:eastAsia="Times New Roman" w:hAnsi="Times New Roman" w:cs="Times New Roman"/>
                <w:sz w:val="24"/>
                <w:szCs w:val="24"/>
                <w:lang w:bidi="ar-SA"/>
              </w:rPr>
              <w:t>Σ</w:t>
            </w:r>
            <w:r w:rsidRPr="00ED200E">
              <w:rPr>
                <w:rFonts w:ascii="Times New Roman" w:eastAsia="Times New Roman" w:hAnsi="Times New Roman" w:cs="Times New Roman"/>
                <w:sz w:val="24"/>
                <w:szCs w:val="24"/>
                <w:lang w:val="fr-FR" w:bidi="ar-SA"/>
              </w:rPr>
              <w:t>Y</w:t>
            </w:r>
            <w:r w:rsidRPr="00ED200E">
              <w:rPr>
                <w:rFonts w:ascii="Times New Roman" w:eastAsia="Times New Roman" w:hAnsi="Times New Roman" w:cs="Times New Roman"/>
                <w:sz w:val="24"/>
                <w:szCs w:val="24"/>
                <w:lang w:bidi="ar-SA"/>
              </w:rPr>
              <w:t>ΓΚ</w:t>
            </w:r>
            <w:r w:rsidRPr="00ED200E">
              <w:rPr>
                <w:rFonts w:ascii="Times New Roman" w:eastAsia="Times New Roman" w:hAnsi="Times New Roman" w:cs="Times New Roman"/>
                <w:sz w:val="24"/>
                <w:szCs w:val="24"/>
                <w:lang w:val="fr-FR" w:bidi="ar-SA"/>
              </w:rPr>
              <w:t>O</w:t>
            </w:r>
            <w:r w:rsidRPr="00ED200E">
              <w:rPr>
                <w:rFonts w:ascii="Times New Roman" w:eastAsia="Times New Roman" w:hAnsi="Times New Roman" w:cs="Times New Roman"/>
                <w:sz w:val="24"/>
                <w:szCs w:val="24"/>
                <w:lang w:bidi="ar-SA"/>
              </w:rPr>
              <w:t>ΛΛΛ</w:t>
            </w:r>
            <w:r w:rsidRPr="00ED200E">
              <w:rPr>
                <w:rFonts w:ascii="Times New Roman" w:eastAsia="Times New Roman" w:hAnsi="Times New Roman" w:cs="Times New Roman"/>
                <w:sz w:val="24"/>
                <w:szCs w:val="24"/>
                <w:lang w:val="fr-FR" w:bidi="ar-SA"/>
              </w:rPr>
              <w:t>HTE</w:t>
            </w:r>
            <w:r w:rsidRPr="00ED200E">
              <w:rPr>
                <w:rFonts w:ascii="Times New Roman" w:eastAsia="Times New Roman" w:hAnsi="Times New Roman" w:cs="Times New Roman"/>
                <w:sz w:val="24"/>
                <w:szCs w:val="24"/>
                <w:lang w:bidi="ar-SA"/>
              </w:rPr>
              <w:t xml:space="preserve">Σ, </w:t>
            </w:r>
          </w:p>
          <w:p w:rsidR="00C67CEF" w:rsidRPr="00ED200E" w:rsidRDefault="00C67CEF" w:rsidP="00C67CEF">
            <w:pPr>
              <w:spacing w:after="0" w:line="240" w:lineRule="auto"/>
              <w:rPr>
                <w:rFonts w:ascii="Times New Roman" w:eastAsia="Times New Roman" w:hAnsi="Times New Roman" w:cs="Times New Roman"/>
                <w:sz w:val="24"/>
                <w:szCs w:val="24"/>
                <w:lang w:bidi="ar-SA"/>
              </w:rPr>
            </w:pPr>
            <w:r w:rsidRPr="00ED200E">
              <w:rPr>
                <w:rFonts w:ascii="Times New Roman" w:eastAsia="Times New Roman" w:hAnsi="Times New Roman" w:cs="Times New Roman"/>
                <w:b/>
                <w:sz w:val="24"/>
                <w:szCs w:val="24"/>
                <w:lang w:bidi="ar-SA"/>
              </w:rPr>
              <w:t>Δ</w:t>
            </w:r>
            <w:r w:rsidRPr="00ED200E">
              <w:rPr>
                <w:rFonts w:ascii="Times New Roman" w:eastAsia="Times New Roman" w:hAnsi="Times New Roman" w:cs="Times New Roman"/>
                <w:b/>
                <w:sz w:val="24"/>
                <w:szCs w:val="24"/>
                <w:lang w:val="fr-FR" w:bidi="ar-SA"/>
              </w:rPr>
              <w:t>E</w:t>
            </w:r>
            <w:r w:rsidRPr="00ED200E">
              <w:rPr>
                <w:rFonts w:ascii="Times New Roman" w:eastAsia="Times New Roman" w:hAnsi="Times New Roman" w:cs="Times New Roman"/>
                <w:b/>
                <w:sz w:val="24"/>
                <w:szCs w:val="24"/>
                <w:lang w:bidi="ar-SA"/>
              </w:rPr>
              <w:t>01.10</w:t>
            </w:r>
            <w:r w:rsidRPr="00ED200E">
              <w:rPr>
                <w:rFonts w:ascii="Times New Roman" w:eastAsia="Times New Roman" w:hAnsi="Times New Roman" w:cs="Times New Roman"/>
                <w:sz w:val="24"/>
                <w:szCs w:val="24"/>
                <w:lang w:bidi="ar-SA"/>
              </w:rPr>
              <w:t xml:space="preserve"> </w:t>
            </w:r>
            <w:r w:rsidRPr="00ED200E">
              <w:rPr>
                <w:rFonts w:ascii="Times New Roman" w:eastAsia="Times New Roman" w:hAnsi="Times New Roman" w:cs="Times New Roman"/>
                <w:sz w:val="24"/>
                <w:szCs w:val="24"/>
                <w:lang w:val="fr-FR" w:bidi="ar-SA"/>
              </w:rPr>
              <w:t>TEXNITE</w:t>
            </w:r>
            <w:r w:rsidRPr="00ED200E">
              <w:rPr>
                <w:rFonts w:ascii="Times New Roman" w:eastAsia="Times New Roman" w:hAnsi="Times New Roman" w:cs="Times New Roman"/>
                <w:sz w:val="24"/>
                <w:szCs w:val="24"/>
                <w:lang w:bidi="ar-SA"/>
              </w:rPr>
              <w:t xml:space="preserve">Σ </w:t>
            </w:r>
            <w:r w:rsidRPr="00ED200E">
              <w:rPr>
                <w:rFonts w:ascii="Times New Roman" w:eastAsia="Times New Roman" w:hAnsi="Times New Roman" w:cs="Times New Roman"/>
                <w:sz w:val="24"/>
                <w:szCs w:val="24"/>
                <w:lang w:val="fr-FR" w:bidi="ar-SA"/>
              </w:rPr>
              <w:t>AYTOKINHT</w:t>
            </w:r>
            <w:r w:rsidRPr="00ED200E">
              <w:rPr>
                <w:rFonts w:ascii="Times New Roman" w:eastAsia="Times New Roman" w:hAnsi="Times New Roman" w:cs="Times New Roman"/>
                <w:sz w:val="24"/>
                <w:szCs w:val="24"/>
                <w:lang w:bidi="ar-SA"/>
              </w:rPr>
              <w:t>Ω</w:t>
            </w:r>
            <w:r w:rsidRPr="00ED200E">
              <w:rPr>
                <w:rFonts w:ascii="Times New Roman" w:eastAsia="Times New Roman" w:hAnsi="Times New Roman" w:cs="Times New Roman"/>
                <w:sz w:val="24"/>
                <w:szCs w:val="24"/>
                <w:lang w:val="fr-FR" w:bidi="ar-SA"/>
              </w:rPr>
              <w:t>N</w:t>
            </w:r>
            <w:r w:rsidRPr="00ED200E">
              <w:rPr>
                <w:rFonts w:ascii="Times New Roman" w:eastAsia="Times New Roman" w:hAnsi="Times New Roman" w:cs="Times New Roman"/>
                <w:sz w:val="24"/>
                <w:szCs w:val="24"/>
                <w:lang w:bidi="ar-SA"/>
              </w:rPr>
              <w:t xml:space="preserve">, </w:t>
            </w:r>
          </w:p>
          <w:p w:rsidR="00C67CEF" w:rsidRPr="00ED200E" w:rsidRDefault="00C67CEF" w:rsidP="00C67CEF">
            <w:pPr>
              <w:spacing w:after="0" w:line="240" w:lineRule="auto"/>
              <w:rPr>
                <w:rFonts w:ascii="Times New Roman" w:eastAsia="Times New Roman" w:hAnsi="Times New Roman" w:cs="Times New Roman"/>
                <w:sz w:val="24"/>
                <w:szCs w:val="24"/>
                <w:lang w:bidi="ar-SA"/>
              </w:rPr>
            </w:pPr>
            <w:r w:rsidRPr="00ED200E">
              <w:rPr>
                <w:rFonts w:ascii="Times New Roman" w:eastAsia="Times New Roman" w:hAnsi="Times New Roman" w:cs="Times New Roman"/>
                <w:b/>
                <w:sz w:val="24"/>
                <w:szCs w:val="24"/>
                <w:lang w:bidi="ar-SA"/>
              </w:rPr>
              <w:t>Δ</w:t>
            </w:r>
            <w:r w:rsidRPr="00ED200E">
              <w:rPr>
                <w:rFonts w:ascii="Times New Roman" w:eastAsia="Times New Roman" w:hAnsi="Times New Roman" w:cs="Times New Roman"/>
                <w:b/>
                <w:sz w:val="24"/>
                <w:szCs w:val="24"/>
                <w:lang w:val="fr-FR" w:bidi="ar-SA"/>
              </w:rPr>
              <w:t>E</w:t>
            </w:r>
            <w:r w:rsidRPr="00ED200E">
              <w:rPr>
                <w:rFonts w:ascii="Times New Roman" w:eastAsia="Times New Roman" w:hAnsi="Times New Roman" w:cs="Times New Roman"/>
                <w:b/>
                <w:sz w:val="24"/>
                <w:szCs w:val="24"/>
                <w:lang w:bidi="ar-SA"/>
              </w:rPr>
              <w:t>01.11</w:t>
            </w:r>
            <w:r w:rsidRPr="00ED200E">
              <w:rPr>
                <w:rFonts w:ascii="Times New Roman" w:eastAsia="Times New Roman" w:hAnsi="Times New Roman" w:cs="Times New Roman"/>
                <w:sz w:val="24"/>
                <w:szCs w:val="24"/>
                <w:lang w:bidi="ar-SA"/>
              </w:rPr>
              <w:t xml:space="preserve"> </w:t>
            </w:r>
            <w:r w:rsidRPr="00ED200E">
              <w:rPr>
                <w:rFonts w:ascii="Times New Roman" w:eastAsia="Times New Roman" w:hAnsi="Times New Roman" w:cs="Times New Roman"/>
                <w:sz w:val="24"/>
                <w:szCs w:val="24"/>
                <w:lang w:val="fr-FR" w:bidi="ar-SA"/>
              </w:rPr>
              <w:t>TEXNITE</w:t>
            </w:r>
            <w:r w:rsidRPr="00ED200E">
              <w:rPr>
                <w:rFonts w:ascii="Times New Roman" w:eastAsia="Times New Roman" w:hAnsi="Times New Roman" w:cs="Times New Roman"/>
                <w:sz w:val="24"/>
                <w:szCs w:val="24"/>
                <w:lang w:bidi="ar-SA"/>
              </w:rPr>
              <w:t xml:space="preserve">Σ ΨΥΞΕΩΣ, </w:t>
            </w:r>
          </w:p>
          <w:p w:rsidR="00C67CEF" w:rsidRPr="00ED200E" w:rsidRDefault="00C67CEF" w:rsidP="00C67CEF">
            <w:pPr>
              <w:spacing w:after="0" w:line="240" w:lineRule="auto"/>
              <w:rPr>
                <w:rFonts w:ascii="Times New Roman" w:eastAsia="Times New Roman" w:hAnsi="Times New Roman" w:cs="Times New Roman"/>
                <w:sz w:val="24"/>
                <w:szCs w:val="24"/>
                <w:lang w:bidi="ar-SA"/>
              </w:rPr>
            </w:pPr>
            <w:r w:rsidRPr="00ED200E">
              <w:rPr>
                <w:rFonts w:ascii="Times New Roman" w:eastAsia="Times New Roman" w:hAnsi="Times New Roman" w:cs="Times New Roman"/>
                <w:b/>
                <w:sz w:val="24"/>
                <w:szCs w:val="24"/>
                <w:lang w:bidi="ar-SA"/>
              </w:rPr>
              <w:t>Δ</w:t>
            </w:r>
            <w:r w:rsidRPr="00ED200E">
              <w:rPr>
                <w:rFonts w:ascii="Times New Roman" w:eastAsia="Times New Roman" w:hAnsi="Times New Roman" w:cs="Times New Roman"/>
                <w:b/>
                <w:sz w:val="24"/>
                <w:szCs w:val="24"/>
                <w:lang w:val="fr-FR" w:bidi="ar-SA"/>
              </w:rPr>
              <w:t>E</w:t>
            </w:r>
            <w:r w:rsidRPr="00ED200E">
              <w:rPr>
                <w:rFonts w:ascii="Times New Roman" w:eastAsia="Times New Roman" w:hAnsi="Times New Roman" w:cs="Times New Roman"/>
                <w:b/>
                <w:sz w:val="24"/>
                <w:szCs w:val="24"/>
                <w:lang w:bidi="ar-SA"/>
              </w:rPr>
              <w:t>01.12</w:t>
            </w:r>
            <w:r w:rsidRPr="00ED200E">
              <w:rPr>
                <w:rFonts w:ascii="Times New Roman" w:eastAsia="Times New Roman" w:hAnsi="Times New Roman" w:cs="Times New Roman"/>
                <w:sz w:val="24"/>
                <w:szCs w:val="24"/>
                <w:lang w:bidi="ar-SA"/>
              </w:rPr>
              <w:t xml:space="preserve"> </w:t>
            </w:r>
            <w:r w:rsidRPr="00ED200E">
              <w:rPr>
                <w:rFonts w:ascii="Times New Roman" w:eastAsia="Times New Roman" w:hAnsi="Times New Roman" w:cs="Times New Roman"/>
                <w:sz w:val="24"/>
                <w:szCs w:val="24"/>
                <w:lang w:val="fr-FR" w:bidi="ar-SA"/>
              </w:rPr>
              <w:t>Y</w:t>
            </w:r>
            <w:r w:rsidRPr="00ED200E">
              <w:rPr>
                <w:rFonts w:ascii="Times New Roman" w:eastAsia="Times New Roman" w:hAnsi="Times New Roman" w:cs="Times New Roman"/>
                <w:sz w:val="24"/>
                <w:szCs w:val="24"/>
                <w:lang w:bidi="ar-SA"/>
              </w:rPr>
              <w:t>ΔΡ</w:t>
            </w:r>
            <w:r w:rsidRPr="00ED200E">
              <w:rPr>
                <w:rFonts w:ascii="Times New Roman" w:eastAsia="Times New Roman" w:hAnsi="Times New Roman" w:cs="Times New Roman"/>
                <w:sz w:val="24"/>
                <w:szCs w:val="24"/>
                <w:lang w:val="fr-FR" w:bidi="ar-SA"/>
              </w:rPr>
              <w:t>AY</w:t>
            </w:r>
            <w:r w:rsidRPr="00ED200E">
              <w:rPr>
                <w:rFonts w:ascii="Times New Roman" w:eastAsia="Times New Roman" w:hAnsi="Times New Roman" w:cs="Times New Roman"/>
                <w:sz w:val="24"/>
                <w:szCs w:val="24"/>
                <w:lang w:bidi="ar-SA"/>
              </w:rPr>
              <w:t>Λ</w:t>
            </w:r>
            <w:r w:rsidRPr="00ED200E">
              <w:rPr>
                <w:rFonts w:ascii="Times New Roman" w:eastAsia="Times New Roman" w:hAnsi="Times New Roman" w:cs="Times New Roman"/>
                <w:sz w:val="24"/>
                <w:szCs w:val="24"/>
                <w:lang w:val="fr-FR" w:bidi="ar-SA"/>
              </w:rPr>
              <w:t>IKOI</w:t>
            </w:r>
            <w:r w:rsidRPr="00ED200E">
              <w:rPr>
                <w:rFonts w:ascii="Times New Roman" w:eastAsia="Times New Roman" w:hAnsi="Times New Roman" w:cs="Times New Roman"/>
                <w:sz w:val="24"/>
                <w:szCs w:val="24"/>
                <w:lang w:bidi="ar-SA"/>
              </w:rPr>
              <w:t>,</w:t>
            </w:r>
          </w:p>
          <w:p w:rsidR="00C67CEF" w:rsidRPr="00ED200E" w:rsidRDefault="00C67CEF" w:rsidP="00C67CEF">
            <w:pPr>
              <w:spacing w:after="0" w:line="240" w:lineRule="auto"/>
              <w:rPr>
                <w:rFonts w:ascii="Times New Roman" w:eastAsia="Times New Roman" w:hAnsi="Times New Roman" w:cs="Times New Roman"/>
                <w:sz w:val="24"/>
                <w:szCs w:val="24"/>
                <w:lang w:bidi="ar-SA"/>
              </w:rPr>
            </w:pPr>
            <w:r w:rsidRPr="00ED200E">
              <w:rPr>
                <w:rFonts w:ascii="Times New Roman" w:eastAsia="Times New Roman" w:hAnsi="Times New Roman" w:cs="Times New Roman"/>
                <w:b/>
                <w:sz w:val="24"/>
                <w:szCs w:val="24"/>
                <w:lang w:bidi="ar-SA"/>
              </w:rPr>
              <w:t>Δ</w:t>
            </w:r>
            <w:r w:rsidRPr="00ED200E">
              <w:rPr>
                <w:rFonts w:ascii="Times New Roman" w:eastAsia="Times New Roman" w:hAnsi="Times New Roman" w:cs="Times New Roman"/>
                <w:b/>
                <w:sz w:val="24"/>
                <w:szCs w:val="24"/>
                <w:lang w:val="fr-FR" w:bidi="ar-SA"/>
              </w:rPr>
              <w:t>E01.16</w:t>
            </w:r>
            <w:r w:rsidRPr="00ED200E">
              <w:rPr>
                <w:rFonts w:ascii="Times New Roman" w:eastAsia="Times New Roman" w:hAnsi="Times New Roman" w:cs="Times New Roman"/>
                <w:sz w:val="24"/>
                <w:szCs w:val="24"/>
                <w:lang w:val="fr-FR" w:bidi="ar-SA"/>
              </w:rPr>
              <w:t xml:space="preserve"> TEXN. </w:t>
            </w:r>
            <w:r w:rsidRPr="00ED200E">
              <w:rPr>
                <w:rFonts w:ascii="Times New Roman" w:eastAsia="Times New Roman" w:hAnsi="Times New Roman" w:cs="Times New Roman"/>
                <w:sz w:val="24"/>
                <w:szCs w:val="24"/>
                <w:lang w:bidi="ar-SA"/>
              </w:rPr>
              <w:t>ΑΜΑΞΩΜΑΤΩΝ</w:t>
            </w:r>
          </w:p>
        </w:tc>
      </w:tr>
      <w:tr w:rsidR="00C67CEF" w:rsidRPr="00ED200E" w:rsidTr="00C67CEF">
        <w:tc>
          <w:tcPr>
            <w:tcW w:w="567" w:type="dxa"/>
            <w:tcBorders>
              <w:top w:val="single" w:sz="4" w:space="0" w:color="auto"/>
              <w:left w:val="single" w:sz="4" w:space="0" w:color="auto"/>
              <w:bottom w:val="single" w:sz="4" w:space="0" w:color="auto"/>
              <w:right w:val="single" w:sz="4" w:space="0" w:color="auto"/>
            </w:tcBorders>
          </w:tcPr>
          <w:p w:rsidR="00C67CEF" w:rsidRPr="00ED200E" w:rsidRDefault="00C67CEF" w:rsidP="00C67CEF">
            <w:pPr>
              <w:spacing w:after="0" w:line="240" w:lineRule="auto"/>
              <w:outlineLvl w:val="3"/>
              <w:rPr>
                <w:rFonts w:ascii="Times New Roman" w:hAnsi="Times New Roman" w:cs="Times New Roman"/>
                <w:b/>
                <w:bCs/>
                <w:iCs/>
                <w:sz w:val="24"/>
                <w:szCs w:val="24"/>
                <w:lang w:bidi="ar-SA"/>
              </w:rPr>
            </w:pPr>
          </w:p>
        </w:tc>
        <w:tc>
          <w:tcPr>
            <w:tcW w:w="9498" w:type="dxa"/>
            <w:gridSpan w:val="3"/>
            <w:tcBorders>
              <w:top w:val="single" w:sz="4" w:space="0" w:color="auto"/>
              <w:left w:val="single" w:sz="4" w:space="0" w:color="auto"/>
              <w:bottom w:val="single" w:sz="4" w:space="0" w:color="auto"/>
              <w:right w:val="single" w:sz="4" w:space="0" w:color="auto"/>
            </w:tcBorders>
            <w:vAlign w:val="center"/>
          </w:tcPr>
          <w:p w:rsidR="00C67CEF" w:rsidRPr="00ED200E" w:rsidRDefault="00C67CEF" w:rsidP="00C67CEF">
            <w:pPr>
              <w:spacing w:after="0" w:line="240" w:lineRule="auto"/>
              <w:jc w:val="center"/>
              <w:outlineLvl w:val="3"/>
              <w:rPr>
                <w:rFonts w:ascii="Times New Roman" w:hAnsi="Times New Roman" w:cs="Times New Roman"/>
                <w:b/>
                <w:bCs/>
                <w:sz w:val="24"/>
                <w:szCs w:val="24"/>
                <w:highlight w:val="cyan"/>
                <w:lang w:val="en-US" w:bidi="ar-SA"/>
              </w:rPr>
            </w:pPr>
            <w:r w:rsidRPr="00ED200E">
              <w:rPr>
                <w:rFonts w:ascii="Times New Roman" w:hAnsi="Times New Roman" w:cs="Times New Roman"/>
                <w:b/>
                <w:bCs/>
                <w:sz w:val="24"/>
                <w:szCs w:val="24"/>
                <w:lang w:bidi="ar-SA"/>
              </w:rPr>
              <w:t>ΕΙΔΙΚΟ ΕΚΠΑΙΔΕΥΤΙΚΟ ΠΡΟΣΩΠΙΚΟ</w:t>
            </w:r>
          </w:p>
        </w:tc>
      </w:tr>
      <w:tr w:rsidR="00C67CEF" w:rsidRPr="00ED200E" w:rsidTr="00C67CEF">
        <w:tc>
          <w:tcPr>
            <w:tcW w:w="567" w:type="dxa"/>
            <w:tcBorders>
              <w:top w:val="single" w:sz="4" w:space="0" w:color="auto"/>
              <w:left w:val="single" w:sz="4" w:space="0" w:color="auto"/>
              <w:bottom w:val="single" w:sz="4" w:space="0" w:color="auto"/>
              <w:right w:val="single" w:sz="4" w:space="0" w:color="auto"/>
            </w:tcBorders>
            <w:hideMark/>
          </w:tcPr>
          <w:p w:rsidR="00C67CEF" w:rsidRPr="00ED200E" w:rsidRDefault="00C67CEF" w:rsidP="00C67CEF">
            <w:pPr>
              <w:spacing w:after="0" w:line="240" w:lineRule="auto"/>
              <w:outlineLvl w:val="3"/>
              <w:rPr>
                <w:rFonts w:ascii="Times New Roman" w:hAnsi="Times New Roman" w:cs="Times New Roman"/>
                <w:b/>
                <w:bCs/>
                <w:iCs/>
                <w:sz w:val="24"/>
                <w:szCs w:val="24"/>
                <w:lang w:bidi="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C67CEF" w:rsidRPr="00ED200E" w:rsidRDefault="00C67CEF" w:rsidP="00C67CEF">
            <w:pPr>
              <w:spacing w:after="0" w:line="240" w:lineRule="auto"/>
              <w:jc w:val="center"/>
              <w:outlineLvl w:val="3"/>
              <w:rPr>
                <w:rFonts w:ascii="Times New Roman" w:hAnsi="Times New Roman" w:cs="Times New Roman"/>
                <w:b/>
                <w:bCs/>
                <w:iCs/>
                <w:sz w:val="24"/>
                <w:szCs w:val="24"/>
                <w:lang w:bidi="ar-SA"/>
              </w:rPr>
            </w:pPr>
          </w:p>
        </w:tc>
        <w:tc>
          <w:tcPr>
            <w:tcW w:w="2977" w:type="dxa"/>
            <w:tcBorders>
              <w:top w:val="single" w:sz="4" w:space="0" w:color="auto"/>
              <w:left w:val="single" w:sz="4" w:space="0" w:color="auto"/>
              <w:bottom w:val="single" w:sz="4" w:space="0" w:color="auto"/>
              <w:right w:val="single" w:sz="4" w:space="0" w:color="auto"/>
            </w:tcBorders>
            <w:vAlign w:val="center"/>
          </w:tcPr>
          <w:p w:rsidR="00C67CEF" w:rsidRPr="00ED200E" w:rsidRDefault="00C67CEF" w:rsidP="00C67CEF">
            <w:pPr>
              <w:spacing w:after="0" w:line="240" w:lineRule="auto"/>
              <w:jc w:val="center"/>
              <w:outlineLvl w:val="3"/>
              <w:rPr>
                <w:rFonts w:ascii="Times New Roman" w:hAnsi="Times New Roman" w:cs="Times New Roman"/>
                <w:b/>
                <w:bCs/>
                <w:iCs/>
                <w:sz w:val="24"/>
                <w:szCs w:val="24"/>
                <w:lang w:bidi="ar-SA"/>
              </w:rPr>
            </w:pPr>
          </w:p>
        </w:tc>
        <w:tc>
          <w:tcPr>
            <w:tcW w:w="4111" w:type="dxa"/>
            <w:tcBorders>
              <w:top w:val="single" w:sz="4" w:space="0" w:color="auto"/>
              <w:left w:val="single" w:sz="4" w:space="0" w:color="auto"/>
              <w:bottom w:val="single" w:sz="4" w:space="0" w:color="auto"/>
              <w:right w:val="single" w:sz="4" w:space="0" w:color="auto"/>
            </w:tcBorders>
          </w:tcPr>
          <w:p w:rsidR="00C67CEF" w:rsidRPr="00ED200E" w:rsidRDefault="00C67CEF" w:rsidP="00C67CEF">
            <w:pPr>
              <w:spacing w:after="0" w:line="240" w:lineRule="auto"/>
              <w:outlineLvl w:val="3"/>
              <w:rPr>
                <w:rFonts w:ascii="Times New Roman" w:hAnsi="Times New Roman" w:cs="Times New Roman"/>
                <w:iCs/>
                <w:sz w:val="24"/>
                <w:szCs w:val="24"/>
                <w:lang w:bidi="ar-SA"/>
              </w:rPr>
            </w:pPr>
          </w:p>
        </w:tc>
      </w:tr>
      <w:tr w:rsidR="00C67CEF" w:rsidRPr="00ED200E" w:rsidTr="00C67CEF">
        <w:tc>
          <w:tcPr>
            <w:tcW w:w="567" w:type="dxa"/>
            <w:tcBorders>
              <w:top w:val="single" w:sz="4" w:space="0" w:color="auto"/>
              <w:left w:val="single" w:sz="4" w:space="0" w:color="auto"/>
              <w:bottom w:val="single" w:sz="4" w:space="0" w:color="auto"/>
              <w:right w:val="single" w:sz="4" w:space="0" w:color="auto"/>
            </w:tcBorders>
            <w:hideMark/>
          </w:tcPr>
          <w:p w:rsidR="00C67CEF" w:rsidRPr="00ED200E" w:rsidRDefault="00C67CEF" w:rsidP="00C67CEF">
            <w:pPr>
              <w:spacing w:after="0" w:line="240" w:lineRule="auto"/>
              <w:outlineLvl w:val="3"/>
              <w:rPr>
                <w:rFonts w:ascii="Times New Roman" w:hAnsi="Times New Roman" w:cs="Times New Roman"/>
                <w:b/>
                <w:bCs/>
                <w:iCs/>
                <w:sz w:val="24"/>
                <w:szCs w:val="24"/>
                <w:lang w:bidi="ar-SA"/>
              </w:rPr>
            </w:pPr>
            <w:r w:rsidRPr="00ED200E">
              <w:rPr>
                <w:rFonts w:ascii="Times New Roman" w:hAnsi="Times New Roman" w:cs="Times New Roman"/>
                <w:b/>
                <w:bCs/>
                <w:iCs/>
                <w:sz w:val="24"/>
                <w:szCs w:val="24"/>
                <w:lang w:bidi="ar-SA"/>
              </w:rPr>
              <w:t>1</w:t>
            </w:r>
          </w:p>
        </w:tc>
        <w:tc>
          <w:tcPr>
            <w:tcW w:w="2410" w:type="dxa"/>
            <w:tcBorders>
              <w:top w:val="single" w:sz="4" w:space="0" w:color="auto"/>
              <w:left w:val="single" w:sz="4" w:space="0" w:color="auto"/>
              <w:bottom w:val="single" w:sz="4" w:space="0" w:color="auto"/>
              <w:right w:val="single" w:sz="4" w:space="0" w:color="auto"/>
            </w:tcBorders>
            <w:vAlign w:val="center"/>
            <w:hideMark/>
          </w:tcPr>
          <w:p w:rsidR="00C67CEF" w:rsidRPr="00ED200E" w:rsidRDefault="00C67CEF" w:rsidP="00C67CEF">
            <w:pPr>
              <w:spacing w:after="0" w:line="240" w:lineRule="auto"/>
              <w:outlineLvl w:val="3"/>
              <w:rPr>
                <w:rFonts w:ascii="Times New Roman" w:hAnsi="Times New Roman" w:cs="Times New Roman"/>
                <w:b/>
                <w:bCs/>
                <w:iCs/>
                <w:sz w:val="24"/>
                <w:szCs w:val="24"/>
                <w:lang w:bidi="ar-SA"/>
              </w:rPr>
            </w:pPr>
            <w:r w:rsidRPr="00ED200E">
              <w:rPr>
                <w:rFonts w:ascii="Times New Roman" w:hAnsi="Times New Roman" w:cs="Times New Roman"/>
                <w:b/>
                <w:bCs/>
                <w:iCs/>
                <w:sz w:val="24"/>
                <w:szCs w:val="24"/>
                <w:lang w:bidi="ar-SA"/>
              </w:rPr>
              <w:t>ΠΕ21  ΘΕΡΑΠΕΥΤΩΝ ΛΟΓΟΥ</w:t>
            </w:r>
          </w:p>
        </w:tc>
        <w:tc>
          <w:tcPr>
            <w:tcW w:w="2977" w:type="dxa"/>
            <w:tcBorders>
              <w:top w:val="single" w:sz="4" w:space="0" w:color="auto"/>
              <w:left w:val="single" w:sz="4" w:space="0" w:color="auto"/>
              <w:bottom w:val="single" w:sz="4" w:space="0" w:color="auto"/>
              <w:right w:val="single" w:sz="4" w:space="0" w:color="auto"/>
            </w:tcBorders>
            <w:vAlign w:val="center"/>
          </w:tcPr>
          <w:p w:rsidR="00C67CEF" w:rsidRPr="00ED200E" w:rsidRDefault="00C67CEF" w:rsidP="00C67CEF">
            <w:pPr>
              <w:spacing w:after="0" w:line="240" w:lineRule="auto"/>
              <w:jc w:val="center"/>
              <w:outlineLvl w:val="3"/>
              <w:rPr>
                <w:rFonts w:ascii="Times New Roman" w:hAnsi="Times New Roman" w:cs="Times New Roman"/>
                <w:b/>
                <w:bCs/>
                <w:iCs/>
                <w:sz w:val="24"/>
                <w:szCs w:val="24"/>
                <w:lang w:bidi="ar-SA"/>
              </w:rPr>
            </w:pPr>
          </w:p>
        </w:tc>
        <w:tc>
          <w:tcPr>
            <w:tcW w:w="4111" w:type="dxa"/>
            <w:tcBorders>
              <w:top w:val="single" w:sz="4" w:space="0" w:color="auto"/>
              <w:left w:val="single" w:sz="4" w:space="0" w:color="auto"/>
              <w:bottom w:val="single" w:sz="4" w:space="0" w:color="auto"/>
              <w:right w:val="single" w:sz="4" w:space="0" w:color="auto"/>
            </w:tcBorders>
            <w:hideMark/>
          </w:tcPr>
          <w:p w:rsidR="00C67CEF" w:rsidRPr="00ED200E" w:rsidRDefault="00C67CEF" w:rsidP="00C67CEF">
            <w:pPr>
              <w:spacing w:after="0" w:line="240" w:lineRule="auto"/>
              <w:outlineLvl w:val="3"/>
              <w:rPr>
                <w:rFonts w:ascii="Times New Roman" w:hAnsi="Times New Roman" w:cs="Times New Roman"/>
                <w:bCs/>
                <w:iCs/>
                <w:sz w:val="24"/>
                <w:szCs w:val="24"/>
                <w:lang w:bidi="ar-SA"/>
              </w:rPr>
            </w:pPr>
            <w:r w:rsidRPr="00ED200E">
              <w:rPr>
                <w:rFonts w:ascii="Times New Roman" w:hAnsi="Times New Roman" w:cs="Times New Roman"/>
                <w:b/>
                <w:bCs/>
                <w:iCs/>
                <w:sz w:val="24"/>
                <w:szCs w:val="24"/>
                <w:lang w:bidi="ar-SA"/>
              </w:rPr>
              <w:t>ΠΕ21 ΘΕΡΑΠΕΥΤΩΝ ΛΟΓΟΥ</w:t>
            </w:r>
          </w:p>
          <w:p w:rsidR="00C67CEF" w:rsidRPr="00ED200E" w:rsidRDefault="00C67CEF" w:rsidP="00C67CEF">
            <w:pPr>
              <w:spacing w:after="0" w:line="240" w:lineRule="auto"/>
              <w:outlineLvl w:val="3"/>
              <w:rPr>
                <w:rFonts w:ascii="Times New Roman" w:hAnsi="Times New Roman" w:cs="Times New Roman"/>
                <w:bCs/>
                <w:iCs/>
                <w:sz w:val="24"/>
                <w:szCs w:val="24"/>
                <w:lang w:bidi="ar-SA"/>
              </w:rPr>
            </w:pPr>
            <w:r w:rsidRPr="00ED200E">
              <w:rPr>
                <w:rFonts w:ascii="Times New Roman" w:hAnsi="Times New Roman" w:cs="Times New Roman"/>
                <w:b/>
                <w:bCs/>
                <w:iCs/>
                <w:sz w:val="24"/>
                <w:szCs w:val="24"/>
                <w:lang w:bidi="ar-SA"/>
              </w:rPr>
              <w:t>ΠΕ26 ΘΕΡΑΠΕΥΤΩΝ ΛΟΓΟΥ</w:t>
            </w:r>
          </w:p>
        </w:tc>
      </w:tr>
    </w:tbl>
    <w:p w:rsidR="00C67CEF" w:rsidRPr="00ED200E" w:rsidRDefault="00C67CEF" w:rsidP="00C67CEF">
      <w:pPr>
        <w:jc w:val="both"/>
        <w:rPr>
          <w:rFonts w:ascii="Times New Roman" w:eastAsiaTheme="minorHAnsi" w:hAnsi="Times New Roman" w:cs="Times New Roman"/>
          <w:sz w:val="24"/>
          <w:szCs w:val="24"/>
          <w:lang w:eastAsia="en-US" w:bidi="ar-SA"/>
        </w:rPr>
      </w:pPr>
    </w:p>
    <w:p w:rsidR="00C67CEF" w:rsidRPr="00ED200E" w:rsidRDefault="00C67CEF" w:rsidP="00C67CEF">
      <w:pPr>
        <w:spacing w:line="360" w:lineRule="auto"/>
        <w:jc w:val="both"/>
        <w:rPr>
          <w:rFonts w:ascii="Times New Roman" w:eastAsiaTheme="minorHAnsi" w:hAnsi="Times New Roman" w:cs="Times New Roman"/>
          <w:sz w:val="24"/>
          <w:szCs w:val="24"/>
          <w:lang w:eastAsia="en-US" w:bidi="ar-SA"/>
        </w:rPr>
      </w:pPr>
      <w:r w:rsidRPr="008D1DCD">
        <w:rPr>
          <w:rFonts w:ascii="Times New Roman" w:eastAsiaTheme="minorHAnsi" w:hAnsi="Times New Roman" w:cs="Times New Roman"/>
          <w:sz w:val="24"/>
          <w:szCs w:val="24"/>
          <w:lang w:eastAsia="en-US" w:bidi="ar-SA"/>
        </w:rPr>
        <w:t>2.</w:t>
      </w:r>
      <w:r w:rsidRPr="00ED200E">
        <w:rPr>
          <w:rFonts w:ascii="Times New Roman" w:eastAsiaTheme="minorHAnsi" w:hAnsi="Times New Roman" w:cs="Times New Roman"/>
          <w:sz w:val="24"/>
          <w:szCs w:val="24"/>
          <w:lang w:eastAsia="en-US" w:bidi="ar-SA"/>
        </w:rPr>
        <w:t xml:space="preserve"> Το εκπαιδευτικό προσωπικό της πρωτοβάθμιας και δευτεροβάθμιας εκπαίδευσης, μετά την ενοποίηση της παρ. 1, υπάγεται συνολικά σε κλάδους και ειδικότητες ως εξής:</w:t>
      </w:r>
    </w:p>
    <w:p w:rsidR="00C67CEF" w:rsidRPr="00ED200E" w:rsidRDefault="00C67CEF" w:rsidP="00C67CEF">
      <w:pPr>
        <w:jc w:val="both"/>
        <w:rPr>
          <w:rFonts w:ascii="Times New Roman" w:eastAsiaTheme="minorHAnsi" w:hAnsi="Times New Roman" w:cs="Times New Roman"/>
          <w:b/>
          <w:sz w:val="24"/>
          <w:szCs w:val="24"/>
          <w:lang w:eastAsia="en-US" w:bidi="ar-SA"/>
        </w:rPr>
      </w:pPr>
      <w:r w:rsidRPr="00ED200E">
        <w:rPr>
          <w:rFonts w:ascii="Times New Roman" w:eastAsiaTheme="minorHAnsi" w:hAnsi="Times New Roman" w:cs="Times New Roman"/>
          <w:b/>
          <w:sz w:val="24"/>
          <w:szCs w:val="24"/>
          <w:lang w:eastAsia="en-US" w:bidi="ar-SA"/>
        </w:rPr>
        <w:t>Α. ΠΕ κατηγορία</w:t>
      </w:r>
    </w:p>
    <w:tbl>
      <w:tblPr>
        <w:tblW w:w="968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995"/>
        <w:gridCol w:w="4717"/>
      </w:tblGrid>
      <w:tr w:rsidR="00C67CEF" w:rsidRPr="00ED200E" w:rsidTr="00C67CEF">
        <w:tc>
          <w:tcPr>
            <w:tcW w:w="9682" w:type="dxa"/>
            <w:gridSpan w:val="3"/>
            <w:tcBorders>
              <w:top w:val="single" w:sz="4" w:space="0" w:color="auto"/>
              <w:left w:val="single" w:sz="4" w:space="0" w:color="auto"/>
              <w:bottom w:val="single" w:sz="4" w:space="0" w:color="auto"/>
              <w:right w:val="single" w:sz="4" w:space="0" w:color="auto"/>
            </w:tcBorders>
            <w:hideMark/>
          </w:tcPr>
          <w:p w:rsidR="00C67CEF" w:rsidRPr="00ED200E" w:rsidRDefault="00C67CEF" w:rsidP="00C67CEF">
            <w:pPr>
              <w:spacing w:after="0" w:line="240" w:lineRule="auto"/>
              <w:outlineLvl w:val="3"/>
              <w:rPr>
                <w:rFonts w:ascii="Times New Roman" w:hAnsi="Times New Roman" w:cs="Times New Roman"/>
                <w:bCs/>
                <w:iCs/>
                <w:sz w:val="24"/>
                <w:szCs w:val="24"/>
                <w:lang w:bidi="ar-SA"/>
              </w:rPr>
            </w:pPr>
            <w:r w:rsidRPr="00ED200E">
              <w:rPr>
                <w:rFonts w:ascii="Times New Roman" w:eastAsia="Times New Roman" w:hAnsi="Times New Roman" w:cs="Times New Roman"/>
                <w:bCs/>
                <w:sz w:val="24"/>
                <w:szCs w:val="24"/>
                <w:lang w:bidi="ar-SA"/>
              </w:rPr>
              <w:t>ΠΕ01</w:t>
            </w:r>
            <w:r w:rsidRPr="00ED200E">
              <w:rPr>
                <w:rFonts w:ascii="Times New Roman" w:eastAsia="Times New Roman" w:hAnsi="Times New Roman" w:cs="Times New Roman"/>
                <w:bCs/>
                <w:sz w:val="24"/>
                <w:szCs w:val="24"/>
                <w:lang w:val="en-US" w:bidi="ar-SA"/>
              </w:rPr>
              <w:t xml:space="preserve"> </w:t>
            </w:r>
            <w:r w:rsidRPr="00ED200E">
              <w:rPr>
                <w:rFonts w:ascii="Times New Roman" w:hAnsi="Times New Roman" w:cs="Times New Roman"/>
                <w:bCs/>
                <w:sz w:val="24"/>
                <w:szCs w:val="24"/>
                <w:lang w:bidi="ar-SA"/>
              </w:rPr>
              <w:t>ΘΕΟΛΟΓΟΙ</w:t>
            </w:r>
          </w:p>
        </w:tc>
      </w:tr>
      <w:tr w:rsidR="00C67CEF" w:rsidRPr="00ED200E" w:rsidTr="00C67CEF">
        <w:tc>
          <w:tcPr>
            <w:tcW w:w="9682" w:type="dxa"/>
            <w:gridSpan w:val="3"/>
            <w:tcBorders>
              <w:top w:val="single" w:sz="4" w:space="0" w:color="auto"/>
              <w:left w:val="single" w:sz="4" w:space="0" w:color="auto"/>
              <w:bottom w:val="single" w:sz="4" w:space="0" w:color="auto"/>
              <w:right w:val="single" w:sz="4" w:space="0" w:color="auto"/>
            </w:tcBorders>
            <w:hideMark/>
          </w:tcPr>
          <w:p w:rsidR="00C67CEF" w:rsidRPr="00ED200E" w:rsidRDefault="00C67CEF" w:rsidP="00C67CEF">
            <w:pPr>
              <w:spacing w:after="0" w:line="240" w:lineRule="auto"/>
              <w:outlineLvl w:val="3"/>
              <w:rPr>
                <w:rFonts w:ascii="Times New Roman" w:hAnsi="Times New Roman" w:cs="Times New Roman"/>
                <w:bCs/>
                <w:iCs/>
                <w:sz w:val="24"/>
                <w:szCs w:val="24"/>
                <w:lang w:bidi="ar-SA"/>
              </w:rPr>
            </w:pPr>
            <w:r w:rsidRPr="00ED200E">
              <w:rPr>
                <w:rFonts w:ascii="Times New Roman" w:hAnsi="Times New Roman" w:cs="Times New Roman"/>
                <w:bCs/>
                <w:sz w:val="24"/>
                <w:szCs w:val="24"/>
                <w:lang w:bidi="ar-SA"/>
              </w:rPr>
              <w:t>ΠΕ02</w:t>
            </w:r>
            <w:r w:rsidRPr="00ED200E">
              <w:rPr>
                <w:rFonts w:ascii="Times New Roman" w:hAnsi="Times New Roman" w:cs="Times New Roman"/>
                <w:bCs/>
                <w:sz w:val="24"/>
                <w:szCs w:val="24"/>
                <w:lang w:val="en-US" w:bidi="ar-SA"/>
              </w:rPr>
              <w:t xml:space="preserve"> </w:t>
            </w:r>
            <w:r w:rsidRPr="00ED200E">
              <w:rPr>
                <w:rFonts w:ascii="Times New Roman" w:hAnsi="Times New Roman" w:cs="Times New Roman"/>
                <w:bCs/>
                <w:sz w:val="24"/>
                <w:szCs w:val="24"/>
                <w:lang w:bidi="ar-SA"/>
              </w:rPr>
              <w:t>ΦΙΛΟΛΟΓΟΙ</w:t>
            </w:r>
          </w:p>
        </w:tc>
      </w:tr>
      <w:tr w:rsidR="00C67CEF" w:rsidRPr="00ED200E" w:rsidTr="00C67CEF">
        <w:tc>
          <w:tcPr>
            <w:tcW w:w="9682" w:type="dxa"/>
            <w:gridSpan w:val="3"/>
            <w:tcBorders>
              <w:top w:val="single" w:sz="4" w:space="0" w:color="auto"/>
              <w:left w:val="single" w:sz="4" w:space="0" w:color="auto"/>
              <w:bottom w:val="single" w:sz="4" w:space="0" w:color="auto"/>
              <w:right w:val="single" w:sz="4" w:space="0" w:color="auto"/>
            </w:tcBorders>
            <w:hideMark/>
          </w:tcPr>
          <w:p w:rsidR="00C67CEF" w:rsidRPr="00ED200E" w:rsidRDefault="00C67CEF" w:rsidP="00C67CEF">
            <w:pPr>
              <w:spacing w:after="0" w:line="240" w:lineRule="auto"/>
              <w:outlineLvl w:val="3"/>
              <w:rPr>
                <w:rFonts w:ascii="Times New Roman" w:hAnsi="Times New Roman" w:cs="Times New Roman"/>
                <w:bCs/>
                <w:iCs/>
                <w:sz w:val="24"/>
                <w:szCs w:val="24"/>
                <w:lang w:bidi="ar-SA"/>
              </w:rPr>
            </w:pPr>
            <w:r w:rsidRPr="00ED200E">
              <w:rPr>
                <w:rFonts w:ascii="Times New Roman" w:hAnsi="Times New Roman" w:cs="Times New Roman"/>
                <w:bCs/>
                <w:sz w:val="24"/>
                <w:szCs w:val="24"/>
                <w:lang w:bidi="ar-SA"/>
              </w:rPr>
              <w:t>ΠΕ03</w:t>
            </w:r>
            <w:r w:rsidRPr="00ED200E">
              <w:rPr>
                <w:rFonts w:ascii="Times New Roman" w:hAnsi="Times New Roman" w:cs="Times New Roman"/>
                <w:bCs/>
                <w:sz w:val="24"/>
                <w:szCs w:val="24"/>
                <w:lang w:val="en-US" w:bidi="ar-SA"/>
              </w:rPr>
              <w:t xml:space="preserve"> </w:t>
            </w:r>
            <w:r w:rsidRPr="00ED200E">
              <w:rPr>
                <w:rFonts w:ascii="Times New Roman" w:hAnsi="Times New Roman" w:cs="Times New Roman"/>
                <w:bCs/>
                <w:sz w:val="24"/>
                <w:szCs w:val="24"/>
                <w:lang w:bidi="ar-SA"/>
              </w:rPr>
              <w:t>ΜΑΘΗΜΑΤΙΚΟΙ</w:t>
            </w:r>
          </w:p>
        </w:tc>
      </w:tr>
      <w:tr w:rsidR="00C67CEF" w:rsidRPr="00ED200E" w:rsidTr="00C67CEF">
        <w:trPr>
          <w:trHeight w:val="199"/>
        </w:trPr>
        <w:tc>
          <w:tcPr>
            <w:tcW w:w="3970" w:type="dxa"/>
            <w:vMerge w:val="restart"/>
            <w:tcBorders>
              <w:top w:val="single" w:sz="4" w:space="0" w:color="auto"/>
              <w:left w:val="single" w:sz="4" w:space="0" w:color="auto"/>
              <w:right w:val="single" w:sz="4" w:space="0" w:color="auto"/>
            </w:tcBorders>
            <w:vAlign w:val="center"/>
            <w:hideMark/>
          </w:tcPr>
          <w:p w:rsidR="00C67CEF" w:rsidRPr="00ED200E" w:rsidRDefault="00C67CEF" w:rsidP="00C67CEF">
            <w:pPr>
              <w:spacing w:after="0" w:line="240" w:lineRule="auto"/>
              <w:outlineLvl w:val="3"/>
              <w:rPr>
                <w:rFonts w:ascii="Times New Roman" w:hAnsi="Times New Roman" w:cs="Times New Roman"/>
                <w:bCs/>
                <w:iCs/>
                <w:sz w:val="24"/>
                <w:szCs w:val="24"/>
                <w:lang w:bidi="ar-SA"/>
              </w:rPr>
            </w:pPr>
            <w:r w:rsidRPr="00ED200E">
              <w:rPr>
                <w:rFonts w:ascii="Times New Roman" w:hAnsi="Times New Roman" w:cs="Times New Roman"/>
                <w:bCs/>
                <w:iCs/>
                <w:sz w:val="24"/>
                <w:szCs w:val="24"/>
                <w:lang w:bidi="ar-SA"/>
              </w:rPr>
              <w:t>ΠΕ04 ΦΥΣΙΚΩΝ ΕΠΙΣΤΗΜΩΝ</w:t>
            </w:r>
          </w:p>
        </w:tc>
        <w:tc>
          <w:tcPr>
            <w:tcW w:w="5712" w:type="dxa"/>
            <w:gridSpan w:val="2"/>
            <w:tcBorders>
              <w:top w:val="single" w:sz="4" w:space="0" w:color="auto"/>
              <w:left w:val="single" w:sz="4" w:space="0" w:color="auto"/>
              <w:right w:val="single" w:sz="4" w:space="0" w:color="auto"/>
            </w:tcBorders>
          </w:tcPr>
          <w:p w:rsidR="00C67CEF" w:rsidRPr="00ED200E" w:rsidRDefault="00C67CEF" w:rsidP="00C67CEF">
            <w:pPr>
              <w:spacing w:after="0" w:line="240" w:lineRule="auto"/>
              <w:outlineLvl w:val="3"/>
              <w:rPr>
                <w:rFonts w:ascii="Times New Roman" w:hAnsi="Times New Roman" w:cs="Times New Roman"/>
                <w:bCs/>
                <w:sz w:val="24"/>
                <w:szCs w:val="24"/>
                <w:highlight w:val="yellow"/>
                <w:lang w:bidi="ar-SA"/>
              </w:rPr>
            </w:pPr>
            <w:r w:rsidRPr="00ED200E">
              <w:rPr>
                <w:rFonts w:ascii="Times New Roman" w:hAnsi="Times New Roman" w:cs="Times New Roman"/>
                <w:bCs/>
                <w:sz w:val="24"/>
                <w:szCs w:val="24"/>
                <w:lang w:bidi="ar-SA"/>
              </w:rPr>
              <w:t>ΠΕ04.01 ΦΥΣΙΚΟΙ  </w:t>
            </w:r>
          </w:p>
        </w:tc>
      </w:tr>
      <w:tr w:rsidR="00C67CEF" w:rsidRPr="00ED200E" w:rsidTr="00C67CEF">
        <w:trPr>
          <w:trHeight w:val="275"/>
        </w:trPr>
        <w:tc>
          <w:tcPr>
            <w:tcW w:w="3970" w:type="dxa"/>
            <w:vMerge/>
            <w:tcBorders>
              <w:left w:val="single" w:sz="4" w:space="0" w:color="auto"/>
              <w:right w:val="single" w:sz="4" w:space="0" w:color="auto"/>
            </w:tcBorders>
            <w:vAlign w:val="center"/>
            <w:hideMark/>
          </w:tcPr>
          <w:p w:rsidR="00C67CEF" w:rsidRPr="00ED200E" w:rsidRDefault="00C67CEF" w:rsidP="00C67CEF">
            <w:pPr>
              <w:spacing w:after="0" w:line="240" w:lineRule="auto"/>
              <w:jc w:val="center"/>
              <w:outlineLvl w:val="3"/>
              <w:rPr>
                <w:rFonts w:ascii="Times New Roman" w:hAnsi="Times New Roman" w:cs="Times New Roman"/>
                <w:bCs/>
                <w:iCs/>
                <w:sz w:val="24"/>
                <w:szCs w:val="24"/>
                <w:lang w:bidi="ar-SA"/>
              </w:rPr>
            </w:pPr>
          </w:p>
        </w:tc>
        <w:tc>
          <w:tcPr>
            <w:tcW w:w="5712" w:type="dxa"/>
            <w:gridSpan w:val="2"/>
            <w:tcBorders>
              <w:left w:val="single" w:sz="4" w:space="0" w:color="auto"/>
              <w:right w:val="single" w:sz="4" w:space="0" w:color="auto"/>
            </w:tcBorders>
          </w:tcPr>
          <w:p w:rsidR="00C67CEF" w:rsidRPr="00ED200E" w:rsidRDefault="00C67CEF" w:rsidP="00C67CEF">
            <w:pPr>
              <w:spacing w:after="0" w:line="240" w:lineRule="auto"/>
              <w:outlineLvl w:val="3"/>
              <w:rPr>
                <w:rFonts w:ascii="Times New Roman" w:hAnsi="Times New Roman" w:cs="Times New Roman"/>
                <w:bCs/>
                <w:sz w:val="24"/>
                <w:szCs w:val="24"/>
                <w:lang w:bidi="ar-SA"/>
              </w:rPr>
            </w:pPr>
            <w:r w:rsidRPr="00ED200E">
              <w:rPr>
                <w:rFonts w:ascii="Times New Roman" w:hAnsi="Times New Roman" w:cs="Times New Roman"/>
                <w:bCs/>
                <w:sz w:val="24"/>
                <w:szCs w:val="24"/>
                <w:lang w:bidi="ar-SA"/>
              </w:rPr>
              <w:t>ΠΕ04.02 ΧΗΜΙΚΟΙ</w:t>
            </w:r>
          </w:p>
        </w:tc>
      </w:tr>
      <w:tr w:rsidR="00C67CEF" w:rsidRPr="00ED200E" w:rsidTr="00C67CEF">
        <w:trPr>
          <w:trHeight w:val="275"/>
        </w:trPr>
        <w:tc>
          <w:tcPr>
            <w:tcW w:w="3970" w:type="dxa"/>
            <w:vMerge/>
            <w:tcBorders>
              <w:left w:val="single" w:sz="4" w:space="0" w:color="auto"/>
              <w:right w:val="single" w:sz="4" w:space="0" w:color="auto"/>
            </w:tcBorders>
            <w:vAlign w:val="center"/>
            <w:hideMark/>
          </w:tcPr>
          <w:p w:rsidR="00C67CEF" w:rsidRPr="00ED200E" w:rsidRDefault="00C67CEF" w:rsidP="00C67CEF">
            <w:pPr>
              <w:spacing w:after="0" w:line="240" w:lineRule="auto"/>
              <w:jc w:val="center"/>
              <w:outlineLvl w:val="3"/>
              <w:rPr>
                <w:rFonts w:ascii="Times New Roman" w:hAnsi="Times New Roman" w:cs="Times New Roman"/>
                <w:bCs/>
                <w:iCs/>
                <w:sz w:val="24"/>
                <w:szCs w:val="24"/>
                <w:lang w:bidi="ar-SA"/>
              </w:rPr>
            </w:pPr>
          </w:p>
        </w:tc>
        <w:tc>
          <w:tcPr>
            <w:tcW w:w="5712" w:type="dxa"/>
            <w:gridSpan w:val="2"/>
            <w:tcBorders>
              <w:left w:val="single" w:sz="4" w:space="0" w:color="auto"/>
              <w:right w:val="single" w:sz="4" w:space="0" w:color="auto"/>
            </w:tcBorders>
          </w:tcPr>
          <w:p w:rsidR="00C67CEF" w:rsidRPr="00ED200E" w:rsidRDefault="00C67CEF" w:rsidP="00C67CEF">
            <w:pPr>
              <w:spacing w:after="0" w:line="240" w:lineRule="auto"/>
              <w:outlineLvl w:val="3"/>
              <w:rPr>
                <w:rFonts w:ascii="Times New Roman" w:hAnsi="Times New Roman" w:cs="Times New Roman"/>
                <w:bCs/>
                <w:sz w:val="24"/>
                <w:szCs w:val="24"/>
                <w:lang w:bidi="ar-SA"/>
              </w:rPr>
            </w:pPr>
            <w:r w:rsidRPr="00ED200E">
              <w:rPr>
                <w:rFonts w:ascii="Times New Roman" w:hAnsi="Times New Roman" w:cs="Times New Roman"/>
                <w:bCs/>
                <w:sz w:val="24"/>
                <w:szCs w:val="24"/>
                <w:lang w:bidi="ar-SA"/>
              </w:rPr>
              <w:t>ΠΕ04.03 ΦΥΣΙΟΓΝΩΣΤΕΣ</w:t>
            </w:r>
          </w:p>
        </w:tc>
      </w:tr>
      <w:tr w:rsidR="00C67CEF" w:rsidRPr="00ED200E" w:rsidTr="00C67CEF">
        <w:trPr>
          <w:trHeight w:val="275"/>
        </w:trPr>
        <w:tc>
          <w:tcPr>
            <w:tcW w:w="3970" w:type="dxa"/>
            <w:vMerge/>
            <w:tcBorders>
              <w:left w:val="single" w:sz="4" w:space="0" w:color="auto"/>
              <w:right w:val="single" w:sz="4" w:space="0" w:color="auto"/>
            </w:tcBorders>
            <w:vAlign w:val="center"/>
            <w:hideMark/>
          </w:tcPr>
          <w:p w:rsidR="00C67CEF" w:rsidRPr="00ED200E" w:rsidRDefault="00C67CEF" w:rsidP="00C67CEF">
            <w:pPr>
              <w:spacing w:after="0" w:line="240" w:lineRule="auto"/>
              <w:jc w:val="center"/>
              <w:outlineLvl w:val="3"/>
              <w:rPr>
                <w:rFonts w:ascii="Times New Roman" w:hAnsi="Times New Roman" w:cs="Times New Roman"/>
                <w:bCs/>
                <w:iCs/>
                <w:sz w:val="24"/>
                <w:szCs w:val="24"/>
                <w:lang w:bidi="ar-SA"/>
              </w:rPr>
            </w:pPr>
          </w:p>
        </w:tc>
        <w:tc>
          <w:tcPr>
            <w:tcW w:w="5712" w:type="dxa"/>
            <w:gridSpan w:val="2"/>
            <w:tcBorders>
              <w:left w:val="single" w:sz="4" w:space="0" w:color="auto"/>
              <w:right w:val="single" w:sz="4" w:space="0" w:color="auto"/>
            </w:tcBorders>
          </w:tcPr>
          <w:p w:rsidR="00C67CEF" w:rsidRPr="00ED200E" w:rsidRDefault="00C67CEF" w:rsidP="00C67CEF">
            <w:pPr>
              <w:spacing w:after="0" w:line="240" w:lineRule="auto"/>
              <w:outlineLvl w:val="3"/>
              <w:rPr>
                <w:rFonts w:ascii="Times New Roman" w:hAnsi="Times New Roman" w:cs="Times New Roman"/>
                <w:bCs/>
                <w:sz w:val="24"/>
                <w:szCs w:val="24"/>
                <w:lang w:bidi="ar-SA"/>
              </w:rPr>
            </w:pPr>
            <w:r w:rsidRPr="00ED200E">
              <w:rPr>
                <w:rFonts w:ascii="Times New Roman" w:hAnsi="Times New Roman" w:cs="Times New Roman"/>
                <w:bCs/>
                <w:sz w:val="24"/>
                <w:szCs w:val="24"/>
                <w:lang w:bidi="ar-SA"/>
              </w:rPr>
              <w:t>ΠΕ04.04 ΒΙΟΛΟΓΟΙ</w:t>
            </w:r>
          </w:p>
        </w:tc>
      </w:tr>
      <w:tr w:rsidR="00C67CEF" w:rsidRPr="00ED200E" w:rsidTr="00C67CEF">
        <w:trPr>
          <w:trHeight w:val="270"/>
        </w:trPr>
        <w:tc>
          <w:tcPr>
            <w:tcW w:w="3970" w:type="dxa"/>
            <w:vMerge/>
            <w:tcBorders>
              <w:left w:val="single" w:sz="4" w:space="0" w:color="auto"/>
              <w:bottom w:val="single" w:sz="4" w:space="0" w:color="auto"/>
              <w:right w:val="single" w:sz="4" w:space="0" w:color="auto"/>
            </w:tcBorders>
            <w:vAlign w:val="center"/>
            <w:hideMark/>
          </w:tcPr>
          <w:p w:rsidR="00C67CEF" w:rsidRPr="00ED200E" w:rsidRDefault="00C67CEF" w:rsidP="00C67CEF">
            <w:pPr>
              <w:spacing w:after="0" w:line="240" w:lineRule="auto"/>
              <w:jc w:val="center"/>
              <w:outlineLvl w:val="3"/>
              <w:rPr>
                <w:rFonts w:ascii="Times New Roman" w:hAnsi="Times New Roman" w:cs="Times New Roman"/>
                <w:bCs/>
                <w:iCs/>
                <w:sz w:val="24"/>
                <w:szCs w:val="24"/>
                <w:lang w:bidi="ar-SA"/>
              </w:rPr>
            </w:pPr>
          </w:p>
        </w:tc>
        <w:tc>
          <w:tcPr>
            <w:tcW w:w="5712" w:type="dxa"/>
            <w:gridSpan w:val="2"/>
            <w:tcBorders>
              <w:left w:val="single" w:sz="4" w:space="0" w:color="auto"/>
              <w:bottom w:val="single" w:sz="4" w:space="0" w:color="auto"/>
              <w:right w:val="single" w:sz="4" w:space="0" w:color="auto"/>
            </w:tcBorders>
          </w:tcPr>
          <w:p w:rsidR="00C67CEF" w:rsidRPr="00ED200E" w:rsidRDefault="00C67CEF" w:rsidP="00C67CEF">
            <w:pPr>
              <w:spacing w:after="0" w:line="240" w:lineRule="auto"/>
              <w:outlineLvl w:val="3"/>
              <w:rPr>
                <w:rFonts w:ascii="Times New Roman" w:hAnsi="Times New Roman" w:cs="Times New Roman"/>
                <w:bCs/>
                <w:sz w:val="24"/>
                <w:szCs w:val="24"/>
                <w:lang w:bidi="ar-SA"/>
              </w:rPr>
            </w:pPr>
            <w:r w:rsidRPr="00ED200E">
              <w:rPr>
                <w:rFonts w:ascii="Times New Roman" w:hAnsi="Times New Roman" w:cs="Times New Roman"/>
                <w:bCs/>
                <w:sz w:val="24"/>
                <w:szCs w:val="24"/>
                <w:lang w:bidi="ar-SA"/>
              </w:rPr>
              <w:t xml:space="preserve">ΠΕ04.05 ΓΕΩΛΟΓΟΙ  </w:t>
            </w:r>
          </w:p>
        </w:tc>
      </w:tr>
      <w:tr w:rsidR="00C67CEF" w:rsidRPr="00ED200E" w:rsidTr="00C67CEF">
        <w:tc>
          <w:tcPr>
            <w:tcW w:w="9682" w:type="dxa"/>
            <w:gridSpan w:val="3"/>
            <w:tcBorders>
              <w:top w:val="single" w:sz="4" w:space="0" w:color="auto"/>
              <w:left w:val="single" w:sz="4" w:space="0" w:color="auto"/>
              <w:bottom w:val="single" w:sz="4" w:space="0" w:color="auto"/>
              <w:right w:val="single" w:sz="4" w:space="0" w:color="auto"/>
            </w:tcBorders>
            <w:hideMark/>
          </w:tcPr>
          <w:p w:rsidR="00C67CEF" w:rsidRPr="00ED200E" w:rsidRDefault="00C67CEF" w:rsidP="00C67CEF">
            <w:pPr>
              <w:spacing w:after="0" w:line="240" w:lineRule="auto"/>
              <w:outlineLvl w:val="3"/>
              <w:rPr>
                <w:rFonts w:ascii="Times New Roman" w:hAnsi="Times New Roman" w:cs="Times New Roman"/>
                <w:bCs/>
                <w:iCs/>
                <w:sz w:val="24"/>
                <w:szCs w:val="24"/>
                <w:lang w:bidi="ar-SA"/>
              </w:rPr>
            </w:pPr>
            <w:r w:rsidRPr="00ED200E">
              <w:rPr>
                <w:rFonts w:ascii="Times New Roman" w:hAnsi="Times New Roman" w:cs="Times New Roman"/>
                <w:bCs/>
                <w:sz w:val="24"/>
                <w:szCs w:val="24"/>
                <w:lang w:bidi="ar-SA"/>
              </w:rPr>
              <w:t>ΠΕ05</w:t>
            </w:r>
            <w:r w:rsidRPr="00ED200E">
              <w:rPr>
                <w:rFonts w:ascii="Times New Roman" w:hAnsi="Times New Roman" w:cs="Times New Roman"/>
                <w:bCs/>
                <w:sz w:val="24"/>
                <w:szCs w:val="24"/>
                <w:lang w:val="en-US" w:bidi="ar-SA"/>
              </w:rPr>
              <w:t xml:space="preserve"> </w:t>
            </w:r>
            <w:r w:rsidRPr="00ED200E">
              <w:rPr>
                <w:rFonts w:ascii="Times New Roman" w:hAnsi="Times New Roman" w:cs="Times New Roman"/>
                <w:bCs/>
                <w:sz w:val="24"/>
                <w:szCs w:val="24"/>
                <w:lang w:bidi="ar-SA"/>
              </w:rPr>
              <w:t>ΓΑΛΛΙΚΗΣ</w:t>
            </w:r>
          </w:p>
        </w:tc>
      </w:tr>
      <w:tr w:rsidR="00C67CEF" w:rsidRPr="00ED200E" w:rsidTr="00C67CEF">
        <w:tc>
          <w:tcPr>
            <w:tcW w:w="9682" w:type="dxa"/>
            <w:gridSpan w:val="3"/>
            <w:tcBorders>
              <w:top w:val="single" w:sz="4" w:space="0" w:color="auto"/>
              <w:left w:val="single" w:sz="4" w:space="0" w:color="auto"/>
              <w:bottom w:val="single" w:sz="4" w:space="0" w:color="auto"/>
              <w:right w:val="single" w:sz="4" w:space="0" w:color="auto"/>
            </w:tcBorders>
            <w:hideMark/>
          </w:tcPr>
          <w:p w:rsidR="00C67CEF" w:rsidRPr="00ED200E" w:rsidRDefault="00C67CEF" w:rsidP="00C67CEF">
            <w:pPr>
              <w:spacing w:after="0" w:line="240" w:lineRule="auto"/>
              <w:outlineLvl w:val="3"/>
              <w:rPr>
                <w:rFonts w:ascii="Times New Roman" w:hAnsi="Times New Roman" w:cs="Times New Roman"/>
                <w:bCs/>
                <w:iCs/>
                <w:sz w:val="24"/>
                <w:szCs w:val="24"/>
                <w:lang w:bidi="ar-SA"/>
              </w:rPr>
            </w:pPr>
            <w:r w:rsidRPr="00ED200E">
              <w:rPr>
                <w:rFonts w:ascii="Times New Roman" w:hAnsi="Times New Roman" w:cs="Times New Roman"/>
                <w:bCs/>
                <w:sz w:val="24"/>
                <w:szCs w:val="24"/>
                <w:lang w:bidi="ar-SA"/>
              </w:rPr>
              <w:t>ΠΕ06</w:t>
            </w:r>
            <w:r w:rsidRPr="00ED200E">
              <w:rPr>
                <w:rFonts w:ascii="Times New Roman" w:hAnsi="Times New Roman" w:cs="Times New Roman"/>
                <w:bCs/>
                <w:sz w:val="24"/>
                <w:szCs w:val="24"/>
                <w:lang w:val="en-US" w:bidi="ar-SA"/>
              </w:rPr>
              <w:t xml:space="preserve"> </w:t>
            </w:r>
            <w:r w:rsidRPr="00ED200E">
              <w:rPr>
                <w:rFonts w:ascii="Times New Roman" w:hAnsi="Times New Roman" w:cs="Times New Roman"/>
                <w:bCs/>
                <w:sz w:val="24"/>
                <w:szCs w:val="24"/>
                <w:lang w:bidi="ar-SA"/>
              </w:rPr>
              <w:t>ΑΓΓΛΙΚΗΣ</w:t>
            </w:r>
          </w:p>
        </w:tc>
      </w:tr>
      <w:tr w:rsidR="00C67CEF" w:rsidRPr="00ED200E" w:rsidTr="00C67CEF">
        <w:tc>
          <w:tcPr>
            <w:tcW w:w="9682" w:type="dxa"/>
            <w:gridSpan w:val="3"/>
            <w:tcBorders>
              <w:top w:val="single" w:sz="4" w:space="0" w:color="auto"/>
              <w:left w:val="single" w:sz="4" w:space="0" w:color="auto"/>
              <w:bottom w:val="single" w:sz="4" w:space="0" w:color="auto"/>
              <w:right w:val="single" w:sz="4" w:space="0" w:color="auto"/>
            </w:tcBorders>
            <w:hideMark/>
          </w:tcPr>
          <w:p w:rsidR="00C67CEF" w:rsidRPr="00ED200E" w:rsidRDefault="00C67CEF" w:rsidP="00C67CEF">
            <w:pPr>
              <w:spacing w:after="0" w:line="240" w:lineRule="auto"/>
              <w:outlineLvl w:val="3"/>
              <w:rPr>
                <w:rFonts w:ascii="Times New Roman" w:hAnsi="Times New Roman" w:cs="Times New Roman"/>
                <w:bCs/>
                <w:iCs/>
                <w:sz w:val="24"/>
                <w:szCs w:val="24"/>
                <w:lang w:bidi="ar-SA"/>
              </w:rPr>
            </w:pPr>
            <w:r w:rsidRPr="00ED200E">
              <w:rPr>
                <w:rFonts w:ascii="Times New Roman" w:hAnsi="Times New Roman" w:cs="Times New Roman"/>
                <w:bCs/>
                <w:sz w:val="24"/>
                <w:szCs w:val="24"/>
                <w:lang w:bidi="ar-SA"/>
              </w:rPr>
              <w:t>ΠΕ07</w:t>
            </w:r>
            <w:r w:rsidRPr="00ED200E">
              <w:rPr>
                <w:rFonts w:ascii="Times New Roman" w:hAnsi="Times New Roman" w:cs="Times New Roman"/>
                <w:bCs/>
                <w:sz w:val="24"/>
                <w:szCs w:val="24"/>
                <w:lang w:val="en-US" w:bidi="ar-SA"/>
              </w:rPr>
              <w:t xml:space="preserve"> </w:t>
            </w:r>
            <w:r w:rsidRPr="00ED200E">
              <w:rPr>
                <w:rFonts w:ascii="Times New Roman" w:hAnsi="Times New Roman" w:cs="Times New Roman"/>
                <w:bCs/>
                <w:sz w:val="24"/>
                <w:szCs w:val="24"/>
                <w:lang w:bidi="ar-SA"/>
              </w:rPr>
              <w:t>ΓΕΡΜΑΝΙΚΗΣ</w:t>
            </w:r>
          </w:p>
        </w:tc>
      </w:tr>
      <w:tr w:rsidR="00C67CEF" w:rsidRPr="00ED200E" w:rsidTr="00C67CEF">
        <w:tc>
          <w:tcPr>
            <w:tcW w:w="9682" w:type="dxa"/>
            <w:gridSpan w:val="3"/>
            <w:tcBorders>
              <w:top w:val="single" w:sz="4" w:space="0" w:color="auto"/>
              <w:left w:val="single" w:sz="4" w:space="0" w:color="auto"/>
              <w:bottom w:val="single" w:sz="4" w:space="0" w:color="auto"/>
              <w:right w:val="single" w:sz="4" w:space="0" w:color="auto"/>
            </w:tcBorders>
            <w:hideMark/>
          </w:tcPr>
          <w:p w:rsidR="00C67CEF" w:rsidRPr="00ED200E" w:rsidRDefault="00C67CEF" w:rsidP="00C67CEF">
            <w:pPr>
              <w:spacing w:after="0" w:line="240" w:lineRule="auto"/>
              <w:outlineLvl w:val="3"/>
              <w:rPr>
                <w:rFonts w:ascii="Times New Roman" w:hAnsi="Times New Roman" w:cs="Times New Roman"/>
                <w:bCs/>
                <w:iCs/>
                <w:sz w:val="24"/>
                <w:szCs w:val="24"/>
                <w:lang w:bidi="ar-SA"/>
              </w:rPr>
            </w:pPr>
            <w:r w:rsidRPr="00ED200E">
              <w:rPr>
                <w:rFonts w:ascii="Times New Roman" w:hAnsi="Times New Roman" w:cs="Times New Roman"/>
                <w:bCs/>
                <w:sz w:val="24"/>
                <w:szCs w:val="24"/>
                <w:lang w:bidi="ar-SA"/>
              </w:rPr>
              <w:t>ΠΕ08</w:t>
            </w:r>
            <w:r w:rsidRPr="00ED200E">
              <w:rPr>
                <w:rFonts w:ascii="Times New Roman" w:hAnsi="Times New Roman" w:cs="Times New Roman"/>
                <w:bCs/>
                <w:sz w:val="24"/>
                <w:szCs w:val="24"/>
                <w:lang w:val="en-US" w:bidi="ar-SA"/>
              </w:rPr>
              <w:t xml:space="preserve"> </w:t>
            </w:r>
            <w:r w:rsidRPr="00ED200E">
              <w:rPr>
                <w:rFonts w:ascii="Times New Roman" w:hAnsi="Times New Roman" w:cs="Times New Roman"/>
                <w:bCs/>
                <w:sz w:val="24"/>
                <w:szCs w:val="24"/>
                <w:lang w:bidi="ar-SA"/>
              </w:rPr>
              <w:t>ΚΑΛΛΙΤΕΧΝΙΚΩΝ</w:t>
            </w:r>
          </w:p>
        </w:tc>
      </w:tr>
      <w:tr w:rsidR="00C67CEF" w:rsidRPr="00ED200E" w:rsidTr="00C67CEF">
        <w:trPr>
          <w:trHeight w:val="301"/>
        </w:trPr>
        <w:tc>
          <w:tcPr>
            <w:tcW w:w="9682" w:type="dxa"/>
            <w:gridSpan w:val="3"/>
            <w:tcBorders>
              <w:top w:val="single" w:sz="4" w:space="0" w:color="auto"/>
              <w:left w:val="single" w:sz="4" w:space="0" w:color="auto"/>
              <w:right w:val="single" w:sz="4" w:space="0" w:color="auto"/>
            </w:tcBorders>
            <w:hideMark/>
          </w:tcPr>
          <w:p w:rsidR="00C67CEF" w:rsidRPr="00ED200E" w:rsidRDefault="00C67CEF" w:rsidP="00C67CEF">
            <w:pPr>
              <w:spacing w:after="0" w:line="240" w:lineRule="auto"/>
              <w:outlineLvl w:val="3"/>
              <w:rPr>
                <w:rFonts w:ascii="Times New Roman" w:hAnsi="Times New Roman" w:cs="Times New Roman"/>
                <w:bCs/>
                <w:iCs/>
                <w:sz w:val="24"/>
                <w:szCs w:val="24"/>
                <w:lang w:bidi="ar-SA"/>
              </w:rPr>
            </w:pPr>
            <w:r w:rsidRPr="00ED200E">
              <w:rPr>
                <w:rFonts w:ascii="Times New Roman" w:hAnsi="Times New Roman" w:cs="Times New Roman"/>
                <w:bCs/>
                <w:sz w:val="24"/>
                <w:szCs w:val="24"/>
                <w:lang w:bidi="ar-SA"/>
              </w:rPr>
              <w:t>ΠΕ11 ΦΥΣΙΚΗΣ ΑΓΩΓΗΣ</w:t>
            </w:r>
          </w:p>
        </w:tc>
      </w:tr>
      <w:tr w:rsidR="00C67CEF" w:rsidRPr="00ED200E" w:rsidTr="00C67CEF">
        <w:trPr>
          <w:trHeight w:val="293"/>
        </w:trPr>
        <w:tc>
          <w:tcPr>
            <w:tcW w:w="9682" w:type="dxa"/>
            <w:gridSpan w:val="3"/>
            <w:tcBorders>
              <w:top w:val="single" w:sz="4" w:space="0" w:color="auto"/>
              <w:left w:val="single" w:sz="4" w:space="0" w:color="auto"/>
              <w:bottom w:val="single" w:sz="4" w:space="0" w:color="auto"/>
              <w:right w:val="single" w:sz="4" w:space="0" w:color="auto"/>
            </w:tcBorders>
            <w:hideMark/>
          </w:tcPr>
          <w:p w:rsidR="00C67CEF" w:rsidRPr="00ED200E" w:rsidRDefault="00C67CEF" w:rsidP="00C67CEF">
            <w:pPr>
              <w:spacing w:after="0" w:line="240" w:lineRule="auto"/>
              <w:outlineLvl w:val="3"/>
              <w:rPr>
                <w:rFonts w:ascii="Times New Roman" w:hAnsi="Times New Roman" w:cs="Times New Roman"/>
                <w:bCs/>
                <w:iCs/>
                <w:sz w:val="24"/>
                <w:szCs w:val="24"/>
                <w:lang w:bidi="ar-SA"/>
              </w:rPr>
            </w:pPr>
            <w:r w:rsidRPr="00ED200E">
              <w:rPr>
                <w:rFonts w:ascii="Times New Roman" w:hAnsi="Times New Roman" w:cs="Times New Roman"/>
                <w:bCs/>
                <w:sz w:val="24"/>
                <w:szCs w:val="24"/>
                <w:lang w:bidi="ar-SA"/>
              </w:rPr>
              <w:lastRenderedPageBreak/>
              <w:t>ΠΕ33</w:t>
            </w:r>
            <w:r w:rsidRPr="00ED200E">
              <w:rPr>
                <w:rFonts w:ascii="Times New Roman" w:hAnsi="Times New Roman" w:cs="Times New Roman"/>
                <w:sz w:val="24"/>
                <w:szCs w:val="24"/>
                <w:lang w:bidi="ar-SA"/>
              </w:rPr>
              <w:t xml:space="preserve"> ΜΕΘΟΔΟΛΟΓΙΑΣ ΙΣΤΟΡΙΑΣ ΚΑΙ ΘΕΩΡΙΑΣ ΤΗΣ ΕΠΙΣΤΗΜΗΣ (ΜΙΘΕ)</w:t>
            </w:r>
          </w:p>
        </w:tc>
      </w:tr>
      <w:tr w:rsidR="00C67CEF" w:rsidRPr="00ED200E" w:rsidTr="00C67CEF">
        <w:trPr>
          <w:trHeight w:val="281"/>
        </w:trPr>
        <w:tc>
          <w:tcPr>
            <w:tcW w:w="9682" w:type="dxa"/>
            <w:gridSpan w:val="3"/>
            <w:tcBorders>
              <w:top w:val="single" w:sz="4" w:space="0" w:color="auto"/>
              <w:left w:val="single" w:sz="4" w:space="0" w:color="auto"/>
              <w:bottom w:val="single" w:sz="4" w:space="0" w:color="auto"/>
              <w:right w:val="single" w:sz="4" w:space="0" w:color="auto"/>
            </w:tcBorders>
            <w:hideMark/>
          </w:tcPr>
          <w:p w:rsidR="00C67CEF" w:rsidRPr="00ED200E" w:rsidRDefault="00C67CEF" w:rsidP="00C67CEF">
            <w:pPr>
              <w:spacing w:after="0" w:line="240" w:lineRule="auto"/>
              <w:outlineLvl w:val="3"/>
              <w:rPr>
                <w:rFonts w:ascii="Times New Roman" w:hAnsi="Times New Roman" w:cs="Times New Roman"/>
                <w:iCs/>
                <w:sz w:val="24"/>
                <w:szCs w:val="24"/>
                <w:lang w:bidi="ar-SA"/>
              </w:rPr>
            </w:pPr>
            <w:r w:rsidRPr="00ED200E">
              <w:rPr>
                <w:rFonts w:ascii="Times New Roman" w:hAnsi="Times New Roman" w:cs="Times New Roman"/>
                <w:bCs/>
                <w:sz w:val="24"/>
                <w:szCs w:val="24"/>
                <w:lang w:bidi="ar-SA"/>
              </w:rPr>
              <w:t>ΠΕ34</w:t>
            </w:r>
            <w:r w:rsidRPr="00ED200E">
              <w:rPr>
                <w:rFonts w:ascii="Times New Roman" w:hAnsi="Times New Roman" w:cs="Times New Roman"/>
                <w:sz w:val="24"/>
                <w:szCs w:val="24"/>
                <w:lang w:bidi="ar-SA"/>
              </w:rPr>
              <w:t xml:space="preserve"> ΙΤΑΛΙΚΗΣ ΦΙΛΟΛΟΓΙΑΣ</w:t>
            </w:r>
          </w:p>
        </w:tc>
      </w:tr>
      <w:tr w:rsidR="00C67CEF" w:rsidRPr="00ED200E" w:rsidTr="00C67CEF">
        <w:tc>
          <w:tcPr>
            <w:tcW w:w="9682" w:type="dxa"/>
            <w:gridSpan w:val="3"/>
            <w:tcBorders>
              <w:top w:val="single" w:sz="4" w:space="0" w:color="auto"/>
              <w:left w:val="single" w:sz="4" w:space="0" w:color="auto"/>
              <w:bottom w:val="single" w:sz="4" w:space="0" w:color="auto"/>
              <w:right w:val="single" w:sz="4" w:space="0" w:color="auto"/>
            </w:tcBorders>
            <w:hideMark/>
          </w:tcPr>
          <w:p w:rsidR="00C67CEF" w:rsidRPr="00ED200E" w:rsidRDefault="00C67CEF" w:rsidP="00C67CEF">
            <w:pPr>
              <w:spacing w:after="0" w:line="240" w:lineRule="auto"/>
              <w:outlineLvl w:val="3"/>
              <w:rPr>
                <w:rFonts w:ascii="Times New Roman" w:hAnsi="Times New Roman" w:cs="Times New Roman"/>
                <w:bCs/>
                <w:iCs/>
                <w:sz w:val="24"/>
                <w:szCs w:val="24"/>
                <w:lang w:bidi="ar-SA"/>
              </w:rPr>
            </w:pPr>
            <w:r w:rsidRPr="00ED200E">
              <w:rPr>
                <w:rFonts w:ascii="Times New Roman" w:hAnsi="Times New Roman" w:cs="Times New Roman"/>
                <w:bCs/>
                <w:sz w:val="24"/>
                <w:szCs w:val="24"/>
                <w:lang w:bidi="ar-SA"/>
              </w:rPr>
              <w:t>ΠΕ40</w:t>
            </w:r>
            <w:r w:rsidRPr="00ED200E">
              <w:rPr>
                <w:rFonts w:ascii="Times New Roman" w:hAnsi="Times New Roman" w:cs="Times New Roman"/>
                <w:sz w:val="24"/>
                <w:szCs w:val="24"/>
                <w:lang w:bidi="ar-SA"/>
              </w:rPr>
              <w:t xml:space="preserve"> ΙΣΠΑΝΙΚΗΣ ΦΙΛΟΛΟΓΙΑΣ</w:t>
            </w:r>
          </w:p>
        </w:tc>
      </w:tr>
      <w:tr w:rsidR="00C67CEF" w:rsidRPr="00ED200E" w:rsidTr="00C67CEF">
        <w:tc>
          <w:tcPr>
            <w:tcW w:w="9682" w:type="dxa"/>
            <w:gridSpan w:val="3"/>
            <w:tcBorders>
              <w:top w:val="single" w:sz="4" w:space="0" w:color="auto"/>
              <w:left w:val="single" w:sz="4" w:space="0" w:color="auto"/>
              <w:bottom w:val="single" w:sz="4" w:space="0" w:color="auto"/>
              <w:right w:val="single" w:sz="4" w:space="0" w:color="auto"/>
            </w:tcBorders>
            <w:hideMark/>
          </w:tcPr>
          <w:p w:rsidR="00C67CEF" w:rsidRPr="00ED200E" w:rsidRDefault="00C67CEF" w:rsidP="00C67CEF">
            <w:pPr>
              <w:spacing w:after="0" w:line="240" w:lineRule="auto"/>
              <w:outlineLvl w:val="3"/>
              <w:rPr>
                <w:rFonts w:ascii="Times New Roman" w:hAnsi="Times New Roman" w:cs="Times New Roman"/>
                <w:iCs/>
                <w:sz w:val="24"/>
                <w:szCs w:val="24"/>
                <w:lang w:bidi="ar-SA"/>
              </w:rPr>
            </w:pPr>
            <w:r w:rsidRPr="00ED200E">
              <w:rPr>
                <w:rFonts w:ascii="Times New Roman" w:hAnsi="Times New Roman" w:cs="Times New Roman"/>
                <w:bCs/>
                <w:iCs/>
                <w:sz w:val="24"/>
                <w:szCs w:val="24"/>
                <w:lang w:bidi="ar-SA"/>
              </w:rPr>
              <w:t>ΠΕ60 ΝΗΠΙΑΓΩΓΟΙ</w:t>
            </w:r>
          </w:p>
        </w:tc>
      </w:tr>
      <w:tr w:rsidR="00C67CEF" w:rsidRPr="00ED200E" w:rsidTr="00C67CEF">
        <w:tc>
          <w:tcPr>
            <w:tcW w:w="9682" w:type="dxa"/>
            <w:gridSpan w:val="3"/>
            <w:tcBorders>
              <w:top w:val="single" w:sz="4" w:space="0" w:color="auto"/>
              <w:left w:val="single" w:sz="4" w:space="0" w:color="auto"/>
              <w:bottom w:val="single" w:sz="4" w:space="0" w:color="auto"/>
              <w:right w:val="single" w:sz="4" w:space="0" w:color="auto"/>
            </w:tcBorders>
            <w:hideMark/>
          </w:tcPr>
          <w:p w:rsidR="00C67CEF" w:rsidRPr="00ED200E" w:rsidRDefault="00C67CEF" w:rsidP="00C67CEF">
            <w:pPr>
              <w:spacing w:after="0" w:line="240" w:lineRule="auto"/>
              <w:outlineLvl w:val="3"/>
              <w:rPr>
                <w:rFonts w:ascii="Times New Roman" w:hAnsi="Times New Roman" w:cs="Times New Roman"/>
                <w:iCs/>
                <w:sz w:val="24"/>
                <w:szCs w:val="24"/>
                <w:highlight w:val="cyan"/>
                <w:lang w:bidi="ar-SA"/>
              </w:rPr>
            </w:pPr>
            <w:r w:rsidRPr="00ED200E">
              <w:rPr>
                <w:rFonts w:ascii="Times New Roman" w:hAnsi="Times New Roman" w:cs="Times New Roman"/>
                <w:bCs/>
                <w:iCs/>
                <w:sz w:val="24"/>
                <w:szCs w:val="24"/>
                <w:lang w:bidi="ar-SA"/>
              </w:rPr>
              <w:t>ΠΕ61 ΝΗΠΙΑΓΩΓΟΙ ΕΙΔ. ΑΓΩΓΗΣ</w:t>
            </w:r>
          </w:p>
        </w:tc>
      </w:tr>
      <w:tr w:rsidR="00C67CEF" w:rsidRPr="00ED200E" w:rsidTr="00C67CEF">
        <w:tc>
          <w:tcPr>
            <w:tcW w:w="9682" w:type="dxa"/>
            <w:gridSpan w:val="3"/>
            <w:tcBorders>
              <w:top w:val="single" w:sz="4" w:space="0" w:color="auto"/>
              <w:left w:val="single" w:sz="4" w:space="0" w:color="auto"/>
              <w:bottom w:val="single" w:sz="4" w:space="0" w:color="auto"/>
              <w:right w:val="single" w:sz="4" w:space="0" w:color="auto"/>
            </w:tcBorders>
            <w:hideMark/>
          </w:tcPr>
          <w:p w:rsidR="00C67CEF" w:rsidRPr="00ED200E" w:rsidRDefault="00C67CEF" w:rsidP="00C67CEF">
            <w:pPr>
              <w:spacing w:after="0" w:line="240" w:lineRule="auto"/>
              <w:outlineLvl w:val="3"/>
              <w:rPr>
                <w:rFonts w:ascii="Times New Roman" w:hAnsi="Times New Roman" w:cs="Times New Roman"/>
                <w:iCs/>
                <w:sz w:val="24"/>
                <w:szCs w:val="24"/>
                <w:lang w:bidi="ar-SA"/>
              </w:rPr>
            </w:pPr>
            <w:r w:rsidRPr="00ED200E">
              <w:rPr>
                <w:rFonts w:ascii="Times New Roman" w:hAnsi="Times New Roman" w:cs="Times New Roman"/>
                <w:bCs/>
                <w:iCs/>
                <w:sz w:val="24"/>
                <w:szCs w:val="24"/>
                <w:lang w:bidi="ar-SA"/>
              </w:rPr>
              <w:t>ΠΕ70 ΔΑΣΚΑΛΟΙ</w:t>
            </w:r>
          </w:p>
        </w:tc>
      </w:tr>
      <w:tr w:rsidR="00C67CEF" w:rsidRPr="00ED200E" w:rsidTr="00C67CEF">
        <w:tc>
          <w:tcPr>
            <w:tcW w:w="9682" w:type="dxa"/>
            <w:gridSpan w:val="3"/>
            <w:tcBorders>
              <w:top w:val="single" w:sz="4" w:space="0" w:color="auto"/>
              <w:left w:val="single" w:sz="4" w:space="0" w:color="auto"/>
              <w:bottom w:val="single" w:sz="4" w:space="0" w:color="auto"/>
              <w:right w:val="single" w:sz="4" w:space="0" w:color="auto"/>
            </w:tcBorders>
            <w:hideMark/>
          </w:tcPr>
          <w:p w:rsidR="00C67CEF" w:rsidRPr="00ED200E" w:rsidRDefault="00C67CEF" w:rsidP="00C67CEF">
            <w:pPr>
              <w:spacing w:after="0" w:line="240" w:lineRule="auto"/>
              <w:outlineLvl w:val="3"/>
              <w:rPr>
                <w:rFonts w:ascii="Times New Roman" w:hAnsi="Times New Roman" w:cs="Times New Roman"/>
                <w:iCs/>
                <w:sz w:val="24"/>
                <w:szCs w:val="24"/>
                <w:highlight w:val="cyan"/>
                <w:lang w:bidi="ar-SA"/>
              </w:rPr>
            </w:pPr>
            <w:r w:rsidRPr="00ED200E">
              <w:rPr>
                <w:rFonts w:ascii="Times New Roman" w:hAnsi="Times New Roman" w:cs="Times New Roman"/>
                <w:bCs/>
                <w:iCs/>
                <w:sz w:val="24"/>
                <w:szCs w:val="24"/>
                <w:lang w:bidi="ar-SA"/>
              </w:rPr>
              <w:t>ΠΕ71 ΔΑΣΚΑΛΟΙ ΕΙΔ. ΑΓΩΓΗΣ</w:t>
            </w:r>
          </w:p>
        </w:tc>
      </w:tr>
      <w:tr w:rsidR="00C67CEF" w:rsidRPr="00ED200E" w:rsidTr="00C67CEF">
        <w:tc>
          <w:tcPr>
            <w:tcW w:w="9682" w:type="dxa"/>
            <w:gridSpan w:val="3"/>
            <w:tcBorders>
              <w:top w:val="single" w:sz="4" w:space="0" w:color="auto"/>
              <w:left w:val="single" w:sz="4" w:space="0" w:color="auto"/>
              <w:bottom w:val="single" w:sz="4" w:space="0" w:color="auto"/>
              <w:right w:val="single" w:sz="4" w:space="0" w:color="auto"/>
            </w:tcBorders>
          </w:tcPr>
          <w:p w:rsidR="00C67CEF" w:rsidRPr="00ED200E" w:rsidRDefault="00C67CEF" w:rsidP="00C67CEF">
            <w:pPr>
              <w:spacing w:after="0" w:line="240" w:lineRule="auto"/>
              <w:outlineLvl w:val="3"/>
              <w:rPr>
                <w:rFonts w:ascii="Times New Roman" w:hAnsi="Times New Roman" w:cs="Times New Roman"/>
                <w:bCs/>
                <w:iCs/>
                <w:sz w:val="24"/>
                <w:szCs w:val="24"/>
                <w:lang w:bidi="ar-SA"/>
              </w:rPr>
            </w:pPr>
            <w:r w:rsidRPr="00ED200E">
              <w:rPr>
                <w:rFonts w:ascii="Times New Roman" w:hAnsi="Times New Roman" w:cs="Times New Roman"/>
                <w:bCs/>
                <w:sz w:val="24"/>
                <w:szCs w:val="24"/>
                <w:lang w:bidi="ar-SA"/>
              </w:rPr>
              <w:t xml:space="preserve">ΠΕ78 </w:t>
            </w:r>
            <w:r w:rsidRPr="00ED200E">
              <w:rPr>
                <w:rFonts w:ascii="Times New Roman" w:hAnsi="Times New Roman" w:cs="Times New Roman"/>
                <w:bCs/>
                <w:iCs/>
                <w:sz w:val="24"/>
                <w:szCs w:val="24"/>
                <w:lang w:bidi="ar-SA"/>
              </w:rPr>
              <w:t>ΚΟΙΝΩΝΙΚΩΝ ΕΠΙΣΤΗΜΩΝ</w:t>
            </w:r>
          </w:p>
        </w:tc>
      </w:tr>
      <w:tr w:rsidR="00C67CEF" w:rsidRPr="00ED200E" w:rsidTr="00C67CEF">
        <w:trPr>
          <w:trHeight w:val="461"/>
        </w:trPr>
        <w:tc>
          <w:tcPr>
            <w:tcW w:w="4965" w:type="dxa"/>
            <w:gridSpan w:val="2"/>
            <w:vMerge w:val="restart"/>
            <w:tcBorders>
              <w:top w:val="single" w:sz="4" w:space="0" w:color="auto"/>
              <w:left w:val="single" w:sz="4" w:space="0" w:color="auto"/>
              <w:right w:val="single" w:sz="4" w:space="0" w:color="auto"/>
            </w:tcBorders>
            <w:vAlign w:val="center"/>
            <w:hideMark/>
          </w:tcPr>
          <w:p w:rsidR="00C67CEF" w:rsidRPr="00ED200E" w:rsidRDefault="00C67CEF" w:rsidP="00C67CEF">
            <w:pPr>
              <w:spacing w:after="0" w:line="240" w:lineRule="auto"/>
              <w:outlineLvl w:val="3"/>
              <w:rPr>
                <w:rFonts w:ascii="Times New Roman" w:hAnsi="Times New Roman" w:cs="Times New Roman"/>
                <w:bCs/>
                <w:iCs/>
                <w:sz w:val="24"/>
                <w:szCs w:val="24"/>
                <w:lang w:bidi="ar-SA"/>
              </w:rPr>
            </w:pPr>
            <w:r w:rsidRPr="00ED200E">
              <w:rPr>
                <w:rFonts w:ascii="Times New Roman" w:hAnsi="Times New Roman" w:cs="Times New Roman"/>
                <w:bCs/>
                <w:iCs/>
                <w:sz w:val="24"/>
                <w:szCs w:val="24"/>
                <w:lang w:bidi="ar-SA"/>
              </w:rPr>
              <w:t>ΠΕ79 ΜΟΥΣΙΚΗΣ</w:t>
            </w:r>
          </w:p>
        </w:tc>
        <w:tc>
          <w:tcPr>
            <w:tcW w:w="4717" w:type="dxa"/>
            <w:tcBorders>
              <w:top w:val="single" w:sz="4" w:space="0" w:color="auto"/>
              <w:left w:val="single" w:sz="4" w:space="0" w:color="auto"/>
              <w:bottom w:val="single" w:sz="4" w:space="0" w:color="auto"/>
              <w:right w:val="single" w:sz="4" w:space="0" w:color="auto"/>
            </w:tcBorders>
            <w:vAlign w:val="center"/>
          </w:tcPr>
          <w:p w:rsidR="00C67CEF" w:rsidRPr="00ED200E" w:rsidRDefault="00C67CEF" w:rsidP="00C67CEF">
            <w:pPr>
              <w:spacing w:after="0" w:line="240" w:lineRule="auto"/>
              <w:rPr>
                <w:rFonts w:ascii="Times New Roman" w:eastAsia="Times New Roman" w:hAnsi="Times New Roman" w:cs="Times New Roman"/>
                <w:sz w:val="24"/>
                <w:szCs w:val="24"/>
                <w:lang w:bidi="ar-SA"/>
              </w:rPr>
            </w:pPr>
            <w:r w:rsidRPr="00ED200E">
              <w:rPr>
                <w:rFonts w:ascii="Times New Roman" w:eastAsia="Times New Roman" w:hAnsi="Times New Roman" w:cs="Times New Roman"/>
                <w:sz w:val="24"/>
                <w:szCs w:val="24"/>
                <w:lang w:bidi="ar-SA"/>
              </w:rPr>
              <w:t>ΠΕ79.01 ΜΟΥΣΙΚΗΣ ΕΠΙΣΤΗΜΗΣ</w:t>
            </w:r>
          </w:p>
        </w:tc>
      </w:tr>
      <w:tr w:rsidR="00C67CEF" w:rsidRPr="00ED200E" w:rsidTr="00C67CEF">
        <w:trPr>
          <w:trHeight w:val="460"/>
        </w:trPr>
        <w:tc>
          <w:tcPr>
            <w:tcW w:w="4965" w:type="dxa"/>
            <w:gridSpan w:val="2"/>
            <w:vMerge/>
            <w:tcBorders>
              <w:left w:val="single" w:sz="4" w:space="0" w:color="auto"/>
              <w:bottom w:val="single" w:sz="4" w:space="0" w:color="auto"/>
              <w:right w:val="single" w:sz="4" w:space="0" w:color="auto"/>
            </w:tcBorders>
            <w:vAlign w:val="center"/>
          </w:tcPr>
          <w:p w:rsidR="00C67CEF" w:rsidRPr="00ED200E" w:rsidRDefault="00C67CEF" w:rsidP="00C67CEF">
            <w:pPr>
              <w:spacing w:after="0" w:line="240" w:lineRule="auto"/>
              <w:outlineLvl w:val="3"/>
              <w:rPr>
                <w:rFonts w:ascii="Times New Roman" w:hAnsi="Times New Roman" w:cs="Times New Roman"/>
                <w:bCs/>
                <w:iCs/>
                <w:sz w:val="24"/>
                <w:szCs w:val="24"/>
                <w:lang w:bidi="ar-SA"/>
              </w:rPr>
            </w:pPr>
          </w:p>
        </w:tc>
        <w:tc>
          <w:tcPr>
            <w:tcW w:w="4717" w:type="dxa"/>
            <w:tcBorders>
              <w:top w:val="single" w:sz="4" w:space="0" w:color="auto"/>
              <w:left w:val="single" w:sz="4" w:space="0" w:color="auto"/>
              <w:bottom w:val="single" w:sz="4" w:space="0" w:color="auto"/>
              <w:right w:val="single" w:sz="4" w:space="0" w:color="auto"/>
            </w:tcBorders>
            <w:vAlign w:val="center"/>
          </w:tcPr>
          <w:p w:rsidR="00C67CEF" w:rsidRPr="00ED200E" w:rsidRDefault="00C67CEF" w:rsidP="00C67CEF">
            <w:pPr>
              <w:spacing w:after="0" w:line="240" w:lineRule="auto"/>
              <w:rPr>
                <w:rFonts w:ascii="Times New Roman" w:eastAsia="Times New Roman" w:hAnsi="Times New Roman" w:cs="Times New Roman"/>
                <w:sz w:val="24"/>
                <w:szCs w:val="24"/>
                <w:lang w:bidi="ar-SA"/>
              </w:rPr>
            </w:pPr>
            <w:r w:rsidRPr="00ED200E">
              <w:rPr>
                <w:rFonts w:ascii="Times New Roman" w:eastAsia="Times New Roman" w:hAnsi="Times New Roman" w:cs="Times New Roman"/>
                <w:sz w:val="24"/>
                <w:szCs w:val="24"/>
                <w:lang w:bidi="ar-SA"/>
              </w:rPr>
              <w:t>ΠΕ79.02 ΤΕΧΝΟΛΟΓΟΙ ΤΕΧΝ. ΗΧΟΥ ΚΑΙ ΜΟΥΣΙΚΩΝ ΟΡΓΑΝΩΝ</w:t>
            </w:r>
          </w:p>
        </w:tc>
      </w:tr>
      <w:tr w:rsidR="00C67CEF" w:rsidRPr="00ED200E" w:rsidTr="00C67CEF">
        <w:trPr>
          <w:trHeight w:val="658"/>
        </w:trPr>
        <w:tc>
          <w:tcPr>
            <w:tcW w:w="4965" w:type="dxa"/>
            <w:gridSpan w:val="2"/>
            <w:tcBorders>
              <w:top w:val="single" w:sz="4" w:space="0" w:color="auto"/>
              <w:left w:val="single" w:sz="4" w:space="0" w:color="auto"/>
              <w:bottom w:val="single" w:sz="4" w:space="0" w:color="auto"/>
              <w:right w:val="single" w:sz="4" w:space="0" w:color="auto"/>
            </w:tcBorders>
            <w:vAlign w:val="center"/>
          </w:tcPr>
          <w:p w:rsidR="00C67CEF" w:rsidRPr="00ED200E" w:rsidRDefault="00C67CEF" w:rsidP="00C67CEF">
            <w:pPr>
              <w:spacing w:after="0" w:line="240" w:lineRule="auto"/>
              <w:rPr>
                <w:rFonts w:ascii="Times New Roman" w:hAnsi="Times New Roman" w:cs="Times New Roman"/>
                <w:iCs/>
                <w:sz w:val="24"/>
                <w:szCs w:val="24"/>
                <w:lang w:bidi="ar-SA"/>
              </w:rPr>
            </w:pPr>
            <w:r w:rsidRPr="00ED200E">
              <w:rPr>
                <w:rFonts w:ascii="Times New Roman" w:eastAsia="Times New Roman" w:hAnsi="Times New Roman" w:cs="Times New Roman"/>
                <w:sz w:val="24"/>
                <w:szCs w:val="24"/>
                <w:lang w:bidi="ar-SA"/>
              </w:rPr>
              <w:t xml:space="preserve">ΠΕ80 ΟΙΚΟΝΟΜΙΑΣ </w:t>
            </w:r>
          </w:p>
        </w:tc>
        <w:tc>
          <w:tcPr>
            <w:tcW w:w="4717" w:type="dxa"/>
            <w:tcBorders>
              <w:top w:val="single" w:sz="4" w:space="0" w:color="auto"/>
              <w:left w:val="single" w:sz="4" w:space="0" w:color="auto"/>
              <w:bottom w:val="single" w:sz="4" w:space="0" w:color="auto"/>
              <w:right w:val="single" w:sz="4" w:space="0" w:color="auto"/>
            </w:tcBorders>
            <w:vAlign w:val="center"/>
          </w:tcPr>
          <w:p w:rsidR="00C67CEF" w:rsidRPr="00ED200E" w:rsidRDefault="00C67CEF" w:rsidP="00C67CEF">
            <w:pPr>
              <w:spacing w:after="0" w:line="240" w:lineRule="auto"/>
              <w:outlineLvl w:val="3"/>
              <w:rPr>
                <w:rFonts w:ascii="Times New Roman" w:hAnsi="Times New Roman" w:cs="Times New Roman"/>
                <w:bCs/>
                <w:iCs/>
                <w:sz w:val="24"/>
                <w:szCs w:val="24"/>
                <w:lang w:bidi="ar-SA"/>
              </w:rPr>
            </w:pPr>
          </w:p>
        </w:tc>
      </w:tr>
      <w:tr w:rsidR="00C67CEF" w:rsidRPr="00ED200E" w:rsidTr="00C67CEF">
        <w:tc>
          <w:tcPr>
            <w:tcW w:w="4965" w:type="dxa"/>
            <w:gridSpan w:val="2"/>
            <w:tcBorders>
              <w:top w:val="single" w:sz="4" w:space="0" w:color="auto"/>
              <w:left w:val="single" w:sz="4" w:space="0" w:color="auto"/>
              <w:bottom w:val="single" w:sz="4" w:space="0" w:color="auto"/>
              <w:right w:val="single" w:sz="4" w:space="0" w:color="auto"/>
            </w:tcBorders>
            <w:vAlign w:val="center"/>
            <w:hideMark/>
          </w:tcPr>
          <w:p w:rsidR="00C67CEF" w:rsidRPr="00ED200E" w:rsidRDefault="00C67CEF" w:rsidP="00C67CEF">
            <w:pPr>
              <w:spacing w:after="0" w:line="240" w:lineRule="auto"/>
              <w:rPr>
                <w:rFonts w:ascii="Times New Roman" w:hAnsi="Times New Roman" w:cs="Times New Roman"/>
                <w:iCs/>
                <w:sz w:val="24"/>
                <w:szCs w:val="24"/>
                <w:lang w:bidi="ar-SA"/>
              </w:rPr>
            </w:pPr>
            <w:r w:rsidRPr="00ED200E">
              <w:rPr>
                <w:rFonts w:ascii="Times New Roman" w:eastAsia="Times New Roman" w:hAnsi="Times New Roman" w:cs="Times New Roman"/>
                <w:sz w:val="24"/>
                <w:szCs w:val="24"/>
                <w:lang w:bidi="ar-SA"/>
              </w:rPr>
              <w:t xml:space="preserve">ΠΕ81 </w:t>
            </w:r>
            <w:r w:rsidRPr="00ED200E">
              <w:rPr>
                <w:rFonts w:ascii="Times New Roman" w:hAnsi="Times New Roman" w:cs="Times New Roman"/>
                <w:iCs/>
                <w:sz w:val="24"/>
                <w:szCs w:val="24"/>
                <w:lang w:bidi="ar-SA"/>
              </w:rPr>
              <w:t xml:space="preserve">ΠΟΛ.ΜΗΧΑΝΙΚΩΝ-ΑΡΧΙΤΕΚΤΟΝΩΝ </w:t>
            </w:r>
          </w:p>
        </w:tc>
        <w:tc>
          <w:tcPr>
            <w:tcW w:w="4717" w:type="dxa"/>
            <w:tcBorders>
              <w:top w:val="single" w:sz="4" w:space="0" w:color="auto"/>
              <w:left w:val="single" w:sz="4" w:space="0" w:color="auto"/>
              <w:bottom w:val="single" w:sz="4" w:space="0" w:color="auto"/>
              <w:right w:val="single" w:sz="4" w:space="0" w:color="auto"/>
            </w:tcBorders>
            <w:vAlign w:val="center"/>
          </w:tcPr>
          <w:p w:rsidR="00C67CEF" w:rsidRPr="00ED200E" w:rsidRDefault="00C67CEF" w:rsidP="00C67CEF">
            <w:pPr>
              <w:spacing w:after="0" w:line="240" w:lineRule="auto"/>
              <w:rPr>
                <w:rFonts w:ascii="Times New Roman" w:eastAsia="Times New Roman" w:hAnsi="Times New Roman" w:cs="Times New Roman"/>
                <w:sz w:val="24"/>
                <w:szCs w:val="24"/>
                <w:lang w:bidi="ar-SA"/>
              </w:rPr>
            </w:pPr>
          </w:p>
        </w:tc>
      </w:tr>
      <w:tr w:rsidR="00C67CEF" w:rsidRPr="00ED200E" w:rsidTr="00C67CEF">
        <w:trPr>
          <w:trHeight w:val="282"/>
        </w:trPr>
        <w:tc>
          <w:tcPr>
            <w:tcW w:w="4965" w:type="dxa"/>
            <w:gridSpan w:val="2"/>
            <w:tcBorders>
              <w:top w:val="single" w:sz="4" w:space="0" w:color="auto"/>
              <w:left w:val="single" w:sz="4" w:space="0" w:color="auto"/>
              <w:bottom w:val="single" w:sz="4" w:space="0" w:color="auto"/>
              <w:right w:val="single" w:sz="4" w:space="0" w:color="auto"/>
            </w:tcBorders>
            <w:vAlign w:val="center"/>
          </w:tcPr>
          <w:p w:rsidR="00C67CEF" w:rsidRPr="00ED200E" w:rsidRDefault="00C67CEF" w:rsidP="00C67CEF">
            <w:pPr>
              <w:spacing w:after="0" w:line="240" w:lineRule="auto"/>
              <w:outlineLvl w:val="3"/>
              <w:rPr>
                <w:rFonts w:ascii="Times New Roman" w:hAnsi="Times New Roman" w:cs="Times New Roman"/>
                <w:bCs/>
                <w:iCs/>
                <w:sz w:val="24"/>
                <w:szCs w:val="24"/>
                <w:lang w:bidi="ar-SA"/>
              </w:rPr>
            </w:pPr>
            <w:r w:rsidRPr="00ED200E">
              <w:rPr>
                <w:rFonts w:ascii="Times New Roman" w:hAnsi="Times New Roman" w:cs="Times New Roman"/>
                <w:bCs/>
                <w:iCs/>
                <w:sz w:val="24"/>
                <w:szCs w:val="24"/>
                <w:lang w:bidi="ar-SA"/>
              </w:rPr>
              <w:t>ΠΕ82 ΜΗΧΑΝΟΛΟΓΩΝ</w:t>
            </w:r>
          </w:p>
        </w:tc>
        <w:tc>
          <w:tcPr>
            <w:tcW w:w="4717" w:type="dxa"/>
            <w:tcBorders>
              <w:top w:val="single" w:sz="4" w:space="0" w:color="auto"/>
              <w:left w:val="single" w:sz="4" w:space="0" w:color="auto"/>
              <w:bottom w:val="single" w:sz="4" w:space="0" w:color="auto"/>
              <w:right w:val="single" w:sz="4" w:space="0" w:color="auto"/>
            </w:tcBorders>
            <w:vAlign w:val="center"/>
          </w:tcPr>
          <w:p w:rsidR="00C67CEF" w:rsidRPr="00ED200E" w:rsidRDefault="00C67CEF" w:rsidP="00C67CEF">
            <w:pPr>
              <w:spacing w:after="0" w:line="240" w:lineRule="auto"/>
              <w:rPr>
                <w:rFonts w:ascii="Times New Roman" w:eastAsia="Times New Roman" w:hAnsi="Times New Roman" w:cs="Times New Roman"/>
                <w:sz w:val="24"/>
                <w:szCs w:val="24"/>
                <w:lang w:bidi="ar-SA"/>
              </w:rPr>
            </w:pPr>
          </w:p>
        </w:tc>
      </w:tr>
      <w:tr w:rsidR="00C67CEF" w:rsidRPr="00ED200E" w:rsidTr="00C67CEF">
        <w:trPr>
          <w:trHeight w:val="306"/>
        </w:trPr>
        <w:tc>
          <w:tcPr>
            <w:tcW w:w="4965" w:type="dxa"/>
            <w:gridSpan w:val="2"/>
            <w:tcBorders>
              <w:top w:val="single" w:sz="4" w:space="0" w:color="auto"/>
              <w:left w:val="single" w:sz="4" w:space="0" w:color="auto"/>
              <w:bottom w:val="single" w:sz="4" w:space="0" w:color="auto"/>
              <w:right w:val="single" w:sz="4" w:space="0" w:color="auto"/>
            </w:tcBorders>
            <w:vAlign w:val="center"/>
            <w:hideMark/>
          </w:tcPr>
          <w:p w:rsidR="00C67CEF" w:rsidRPr="00ED200E" w:rsidRDefault="00C67CEF" w:rsidP="00C67CEF">
            <w:pPr>
              <w:spacing w:after="0" w:line="240" w:lineRule="auto"/>
              <w:outlineLvl w:val="3"/>
              <w:rPr>
                <w:rFonts w:ascii="Times New Roman" w:hAnsi="Times New Roman" w:cs="Times New Roman"/>
                <w:bCs/>
                <w:iCs/>
                <w:sz w:val="24"/>
                <w:szCs w:val="24"/>
                <w:lang w:bidi="ar-SA"/>
              </w:rPr>
            </w:pPr>
            <w:r w:rsidRPr="00ED200E">
              <w:rPr>
                <w:rFonts w:ascii="Times New Roman" w:hAnsi="Times New Roman" w:cs="Times New Roman"/>
                <w:bCs/>
                <w:iCs/>
                <w:sz w:val="24"/>
                <w:szCs w:val="24"/>
                <w:lang w:bidi="ar-SA"/>
              </w:rPr>
              <w:t>ΠΕ83 ΗΛΕΚΤΡΟΛΟΓΩΝ</w:t>
            </w:r>
          </w:p>
        </w:tc>
        <w:tc>
          <w:tcPr>
            <w:tcW w:w="4717" w:type="dxa"/>
            <w:tcBorders>
              <w:top w:val="single" w:sz="4" w:space="0" w:color="auto"/>
              <w:left w:val="single" w:sz="4" w:space="0" w:color="auto"/>
              <w:bottom w:val="single" w:sz="4" w:space="0" w:color="auto"/>
              <w:right w:val="single" w:sz="4" w:space="0" w:color="auto"/>
            </w:tcBorders>
            <w:vAlign w:val="center"/>
          </w:tcPr>
          <w:p w:rsidR="00C67CEF" w:rsidRPr="00ED200E" w:rsidRDefault="00C67CEF" w:rsidP="00C67CEF">
            <w:pPr>
              <w:spacing w:after="0" w:line="240" w:lineRule="auto"/>
              <w:rPr>
                <w:rFonts w:ascii="Times New Roman" w:eastAsia="Times New Roman" w:hAnsi="Times New Roman" w:cs="Times New Roman"/>
                <w:sz w:val="24"/>
                <w:szCs w:val="24"/>
                <w:lang w:bidi="ar-SA"/>
              </w:rPr>
            </w:pPr>
          </w:p>
        </w:tc>
      </w:tr>
      <w:tr w:rsidR="00C67CEF" w:rsidRPr="00ED200E" w:rsidTr="00C67CEF">
        <w:trPr>
          <w:trHeight w:val="267"/>
        </w:trPr>
        <w:tc>
          <w:tcPr>
            <w:tcW w:w="4965" w:type="dxa"/>
            <w:gridSpan w:val="2"/>
            <w:tcBorders>
              <w:top w:val="single" w:sz="4" w:space="0" w:color="auto"/>
              <w:left w:val="single" w:sz="4" w:space="0" w:color="auto"/>
              <w:bottom w:val="single" w:sz="4" w:space="0" w:color="auto"/>
              <w:right w:val="single" w:sz="4" w:space="0" w:color="auto"/>
            </w:tcBorders>
            <w:vAlign w:val="center"/>
            <w:hideMark/>
          </w:tcPr>
          <w:p w:rsidR="00C67CEF" w:rsidRPr="00ED200E" w:rsidRDefault="00C67CEF" w:rsidP="00C67CEF">
            <w:pPr>
              <w:spacing w:after="0" w:line="240" w:lineRule="auto"/>
              <w:outlineLvl w:val="3"/>
              <w:rPr>
                <w:rFonts w:ascii="Times New Roman" w:hAnsi="Times New Roman" w:cs="Times New Roman"/>
                <w:bCs/>
                <w:iCs/>
                <w:sz w:val="24"/>
                <w:szCs w:val="24"/>
                <w:lang w:bidi="ar-SA"/>
              </w:rPr>
            </w:pPr>
            <w:r w:rsidRPr="00ED200E">
              <w:rPr>
                <w:rFonts w:ascii="Times New Roman" w:hAnsi="Times New Roman" w:cs="Times New Roman"/>
                <w:bCs/>
                <w:iCs/>
                <w:sz w:val="24"/>
                <w:szCs w:val="24"/>
                <w:lang w:bidi="ar-SA"/>
              </w:rPr>
              <w:t>ΠΕ84 ΗΛΕΚΤΡΟΝΙΚΩΝ</w:t>
            </w:r>
          </w:p>
        </w:tc>
        <w:tc>
          <w:tcPr>
            <w:tcW w:w="4717" w:type="dxa"/>
            <w:tcBorders>
              <w:top w:val="single" w:sz="4" w:space="0" w:color="auto"/>
              <w:left w:val="single" w:sz="4" w:space="0" w:color="auto"/>
              <w:bottom w:val="single" w:sz="4" w:space="0" w:color="auto"/>
              <w:right w:val="single" w:sz="4" w:space="0" w:color="auto"/>
            </w:tcBorders>
            <w:vAlign w:val="center"/>
          </w:tcPr>
          <w:p w:rsidR="00C67CEF" w:rsidRPr="00ED200E" w:rsidRDefault="00C67CEF" w:rsidP="00C67CEF">
            <w:pPr>
              <w:spacing w:after="0" w:line="240" w:lineRule="auto"/>
              <w:outlineLvl w:val="3"/>
              <w:rPr>
                <w:rFonts w:ascii="Times New Roman" w:hAnsi="Times New Roman" w:cs="Times New Roman"/>
                <w:bCs/>
                <w:sz w:val="24"/>
                <w:szCs w:val="24"/>
                <w:lang w:bidi="ar-SA"/>
              </w:rPr>
            </w:pPr>
          </w:p>
        </w:tc>
      </w:tr>
      <w:tr w:rsidR="00C67CEF" w:rsidRPr="00ED200E" w:rsidTr="00C67CEF">
        <w:tc>
          <w:tcPr>
            <w:tcW w:w="4965" w:type="dxa"/>
            <w:gridSpan w:val="2"/>
            <w:tcBorders>
              <w:top w:val="single" w:sz="4" w:space="0" w:color="auto"/>
              <w:left w:val="single" w:sz="4" w:space="0" w:color="auto"/>
              <w:bottom w:val="single" w:sz="4" w:space="0" w:color="auto"/>
              <w:right w:val="single" w:sz="4" w:space="0" w:color="auto"/>
            </w:tcBorders>
            <w:vAlign w:val="center"/>
            <w:hideMark/>
          </w:tcPr>
          <w:p w:rsidR="00C67CEF" w:rsidRPr="00ED200E" w:rsidRDefault="00C67CEF" w:rsidP="00C67CEF">
            <w:pPr>
              <w:spacing w:after="0" w:line="240" w:lineRule="auto"/>
              <w:outlineLvl w:val="3"/>
              <w:rPr>
                <w:rFonts w:ascii="Times New Roman" w:hAnsi="Times New Roman" w:cs="Times New Roman"/>
                <w:bCs/>
                <w:iCs/>
                <w:sz w:val="24"/>
                <w:szCs w:val="24"/>
                <w:lang w:bidi="ar-SA"/>
              </w:rPr>
            </w:pPr>
            <w:r w:rsidRPr="00ED200E">
              <w:rPr>
                <w:rFonts w:ascii="Times New Roman" w:hAnsi="Times New Roman" w:cs="Times New Roman"/>
                <w:bCs/>
                <w:iCs/>
                <w:sz w:val="24"/>
                <w:szCs w:val="24"/>
                <w:lang w:bidi="ar-SA"/>
              </w:rPr>
              <w:t>ΠΕ85 ΧΗΜΙΚΩΝ ΜΗΧΑΝΙΚΩΝ</w:t>
            </w:r>
          </w:p>
        </w:tc>
        <w:tc>
          <w:tcPr>
            <w:tcW w:w="4717" w:type="dxa"/>
            <w:tcBorders>
              <w:top w:val="single" w:sz="4" w:space="0" w:color="auto"/>
              <w:left w:val="single" w:sz="4" w:space="0" w:color="auto"/>
              <w:bottom w:val="single" w:sz="4" w:space="0" w:color="auto"/>
              <w:right w:val="single" w:sz="4" w:space="0" w:color="auto"/>
            </w:tcBorders>
            <w:vAlign w:val="center"/>
          </w:tcPr>
          <w:p w:rsidR="00C67CEF" w:rsidRPr="00ED200E" w:rsidRDefault="00C67CEF" w:rsidP="00C67CEF">
            <w:pPr>
              <w:spacing w:after="0" w:line="240" w:lineRule="auto"/>
              <w:outlineLvl w:val="3"/>
              <w:rPr>
                <w:rFonts w:ascii="Times New Roman" w:hAnsi="Times New Roman" w:cs="Times New Roman"/>
                <w:bCs/>
                <w:sz w:val="24"/>
                <w:szCs w:val="24"/>
                <w:lang w:bidi="ar-SA"/>
              </w:rPr>
            </w:pPr>
          </w:p>
        </w:tc>
      </w:tr>
      <w:tr w:rsidR="00C67CEF" w:rsidRPr="00ED200E" w:rsidTr="00C67CEF">
        <w:tc>
          <w:tcPr>
            <w:tcW w:w="4965" w:type="dxa"/>
            <w:gridSpan w:val="2"/>
            <w:tcBorders>
              <w:top w:val="single" w:sz="4" w:space="0" w:color="auto"/>
              <w:left w:val="single" w:sz="4" w:space="0" w:color="auto"/>
              <w:bottom w:val="single" w:sz="4" w:space="0" w:color="auto"/>
              <w:right w:val="single" w:sz="4" w:space="0" w:color="auto"/>
            </w:tcBorders>
            <w:vAlign w:val="center"/>
            <w:hideMark/>
          </w:tcPr>
          <w:p w:rsidR="00C67CEF" w:rsidRPr="00ED200E" w:rsidRDefault="00C67CEF" w:rsidP="00C67CEF">
            <w:pPr>
              <w:spacing w:after="0" w:line="240" w:lineRule="auto"/>
              <w:outlineLvl w:val="3"/>
              <w:rPr>
                <w:rFonts w:ascii="Times New Roman" w:hAnsi="Times New Roman" w:cs="Times New Roman"/>
                <w:bCs/>
                <w:iCs/>
                <w:sz w:val="24"/>
                <w:szCs w:val="24"/>
                <w:lang w:bidi="ar-SA"/>
              </w:rPr>
            </w:pPr>
            <w:r w:rsidRPr="00ED200E">
              <w:rPr>
                <w:rFonts w:ascii="Times New Roman" w:hAnsi="Times New Roman" w:cs="Times New Roman"/>
                <w:bCs/>
                <w:iCs/>
                <w:sz w:val="24"/>
                <w:szCs w:val="24"/>
                <w:lang w:bidi="ar-SA"/>
              </w:rPr>
              <w:t>ΠΕ86 ΦΥΣΙΚΟΥ ΠΕΡΙΒΑΛΛΟΝΤΟΣ</w:t>
            </w:r>
          </w:p>
        </w:tc>
        <w:tc>
          <w:tcPr>
            <w:tcW w:w="4717" w:type="dxa"/>
            <w:tcBorders>
              <w:top w:val="single" w:sz="4" w:space="0" w:color="auto"/>
              <w:left w:val="single" w:sz="4" w:space="0" w:color="auto"/>
              <w:bottom w:val="single" w:sz="4" w:space="0" w:color="auto"/>
              <w:right w:val="single" w:sz="4" w:space="0" w:color="auto"/>
            </w:tcBorders>
            <w:vAlign w:val="center"/>
          </w:tcPr>
          <w:p w:rsidR="00C67CEF" w:rsidRPr="00ED200E" w:rsidRDefault="00C67CEF" w:rsidP="00C67CEF">
            <w:pPr>
              <w:spacing w:after="0" w:line="240" w:lineRule="auto"/>
              <w:rPr>
                <w:rFonts w:ascii="Times New Roman" w:eastAsia="Times New Roman" w:hAnsi="Times New Roman" w:cs="Times New Roman"/>
                <w:sz w:val="24"/>
                <w:szCs w:val="24"/>
                <w:lang w:bidi="ar-SA"/>
              </w:rPr>
            </w:pPr>
          </w:p>
        </w:tc>
      </w:tr>
      <w:tr w:rsidR="00C67CEF" w:rsidRPr="00ED200E" w:rsidTr="00C67CEF">
        <w:trPr>
          <w:trHeight w:val="278"/>
        </w:trPr>
        <w:tc>
          <w:tcPr>
            <w:tcW w:w="4965" w:type="dxa"/>
            <w:gridSpan w:val="2"/>
            <w:vMerge w:val="restart"/>
            <w:tcBorders>
              <w:top w:val="single" w:sz="4" w:space="0" w:color="auto"/>
              <w:left w:val="single" w:sz="4" w:space="0" w:color="auto"/>
              <w:right w:val="single" w:sz="4" w:space="0" w:color="auto"/>
            </w:tcBorders>
            <w:vAlign w:val="center"/>
            <w:hideMark/>
          </w:tcPr>
          <w:p w:rsidR="00C67CEF" w:rsidRPr="00ED200E" w:rsidRDefault="00C67CEF" w:rsidP="00C67CEF">
            <w:pPr>
              <w:spacing w:after="0" w:line="240" w:lineRule="auto"/>
              <w:outlineLvl w:val="3"/>
              <w:rPr>
                <w:rFonts w:ascii="Times New Roman" w:hAnsi="Times New Roman" w:cs="Times New Roman"/>
                <w:bCs/>
                <w:iCs/>
                <w:sz w:val="24"/>
                <w:szCs w:val="24"/>
                <w:lang w:bidi="ar-SA"/>
              </w:rPr>
            </w:pPr>
            <w:r w:rsidRPr="00ED200E">
              <w:rPr>
                <w:rFonts w:ascii="Times New Roman" w:eastAsia="Times New Roman" w:hAnsi="Times New Roman" w:cs="Times New Roman"/>
                <w:bCs/>
                <w:sz w:val="24"/>
                <w:szCs w:val="24"/>
                <w:lang w:bidi="ar-SA"/>
              </w:rPr>
              <w:t>ΠΕ87 ΥΓΕΙΑΣ – ΠΡΟΝΟΙΑΣ - ΕΥΕΞΙΑΣ</w:t>
            </w:r>
          </w:p>
          <w:p w:rsidR="00C67CEF" w:rsidRPr="00ED200E" w:rsidRDefault="00C67CEF" w:rsidP="00C67CEF">
            <w:pPr>
              <w:spacing w:beforeAutospacing="1" w:after="0" w:afterAutospacing="1" w:line="240" w:lineRule="auto"/>
              <w:outlineLvl w:val="3"/>
              <w:rPr>
                <w:rFonts w:ascii="Times New Roman" w:hAnsi="Times New Roman" w:cs="Times New Roman"/>
                <w:bCs/>
                <w:iCs/>
                <w:sz w:val="24"/>
                <w:szCs w:val="24"/>
                <w:lang w:bidi="ar-SA"/>
              </w:rPr>
            </w:pPr>
          </w:p>
        </w:tc>
        <w:tc>
          <w:tcPr>
            <w:tcW w:w="4717" w:type="dxa"/>
            <w:tcBorders>
              <w:top w:val="single" w:sz="4" w:space="0" w:color="auto"/>
              <w:left w:val="single" w:sz="4" w:space="0" w:color="auto"/>
              <w:right w:val="single" w:sz="4" w:space="0" w:color="auto"/>
            </w:tcBorders>
            <w:vAlign w:val="center"/>
          </w:tcPr>
          <w:p w:rsidR="00C67CEF" w:rsidRPr="00ED200E" w:rsidRDefault="00C67CEF" w:rsidP="00C67CEF">
            <w:pPr>
              <w:spacing w:after="0" w:line="240" w:lineRule="auto"/>
              <w:rPr>
                <w:rFonts w:ascii="Times New Roman" w:eastAsia="Times New Roman" w:hAnsi="Times New Roman" w:cs="Times New Roman"/>
                <w:sz w:val="24"/>
                <w:szCs w:val="24"/>
                <w:lang w:bidi="ar-SA"/>
              </w:rPr>
            </w:pPr>
            <w:r w:rsidRPr="00ED200E">
              <w:rPr>
                <w:rFonts w:ascii="Times New Roman" w:eastAsia="Times New Roman" w:hAnsi="Times New Roman" w:cs="Times New Roman"/>
                <w:sz w:val="24"/>
                <w:szCs w:val="24"/>
                <w:lang w:bidi="ar-SA"/>
              </w:rPr>
              <w:t>ΠΕ87.01 ΙΑΤΡΙΚΗΣ</w:t>
            </w:r>
          </w:p>
        </w:tc>
      </w:tr>
      <w:tr w:rsidR="00C67CEF" w:rsidRPr="00ED200E" w:rsidTr="00C67CEF">
        <w:trPr>
          <w:trHeight w:val="262"/>
        </w:trPr>
        <w:tc>
          <w:tcPr>
            <w:tcW w:w="4965" w:type="dxa"/>
            <w:gridSpan w:val="2"/>
            <w:vMerge/>
            <w:tcBorders>
              <w:top w:val="single" w:sz="4" w:space="0" w:color="auto"/>
              <w:left w:val="single" w:sz="4" w:space="0" w:color="auto"/>
              <w:right w:val="single" w:sz="4" w:space="0" w:color="auto"/>
            </w:tcBorders>
            <w:vAlign w:val="center"/>
          </w:tcPr>
          <w:p w:rsidR="00C67CEF" w:rsidRPr="00ED200E" w:rsidRDefault="00C67CEF" w:rsidP="00C67CEF">
            <w:pPr>
              <w:spacing w:after="0" w:line="240" w:lineRule="auto"/>
              <w:outlineLvl w:val="3"/>
              <w:rPr>
                <w:rFonts w:ascii="Times New Roman" w:eastAsia="Times New Roman" w:hAnsi="Times New Roman" w:cs="Times New Roman"/>
                <w:bCs/>
                <w:sz w:val="24"/>
                <w:szCs w:val="24"/>
                <w:lang w:bidi="ar-SA"/>
              </w:rPr>
            </w:pPr>
          </w:p>
        </w:tc>
        <w:tc>
          <w:tcPr>
            <w:tcW w:w="4717" w:type="dxa"/>
            <w:tcBorders>
              <w:top w:val="single" w:sz="4" w:space="0" w:color="auto"/>
              <w:left w:val="single" w:sz="4" w:space="0" w:color="auto"/>
              <w:right w:val="single" w:sz="4" w:space="0" w:color="auto"/>
            </w:tcBorders>
            <w:vAlign w:val="center"/>
          </w:tcPr>
          <w:p w:rsidR="00C67CEF" w:rsidRPr="00ED200E" w:rsidRDefault="00C67CEF" w:rsidP="00C67CEF">
            <w:pPr>
              <w:spacing w:after="0" w:line="240" w:lineRule="auto"/>
              <w:rPr>
                <w:rFonts w:ascii="Times New Roman" w:eastAsia="Times New Roman" w:hAnsi="Times New Roman" w:cs="Times New Roman"/>
                <w:sz w:val="24"/>
                <w:szCs w:val="24"/>
                <w:lang w:bidi="ar-SA"/>
              </w:rPr>
            </w:pPr>
            <w:r w:rsidRPr="00ED200E">
              <w:rPr>
                <w:rFonts w:ascii="Times New Roman" w:eastAsia="Times New Roman" w:hAnsi="Times New Roman" w:cs="Times New Roman"/>
                <w:sz w:val="24"/>
                <w:szCs w:val="24"/>
                <w:lang w:bidi="ar-SA"/>
              </w:rPr>
              <w:t>ΠΕ87.02 ΝΟΣΗΛΕΥΤΙΚΗΣ</w:t>
            </w:r>
          </w:p>
        </w:tc>
      </w:tr>
      <w:tr w:rsidR="00C67CEF" w:rsidRPr="00ED200E" w:rsidTr="00C67CEF">
        <w:trPr>
          <w:trHeight w:val="275"/>
        </w:trPr>
        <w:tc>
          <w:tcPr>
            <w:tcW w:w="4965" w:type="dxa"/>
            <w:gridSpan w:val="2"/>
            <w:vMerge/>
            <w:tcBorders>
              <w:top w:val="single" w:sz="4" w:space="0" w:color="auto"/>
              <w:left w:val="single" w:sz="4" w:space="0" w:color="auto"/>
              <w:right w:val="single" w:sz="4" w:space="0" w:color="auto"/>
            </w:tcBorders>
            <w:vAlign w:val="center"/>
          </w:tcPr>
          <w:p w:rsidR="00C67CEF" w:rsidRPr="00ED200E" w:rsidRDefault="00C67CEF" w:rsidP="00C67CEF">
            <w:pPr>
              <w:spacing w:after="0" w:line="240" w:lineRule="auto"/>
              <w:outlineLvl w:val="3"/>
              <w:rPr>
                <w:rFonts w:ascii="Times New Roman" w:eastAsia="Times New Roman" w:hAnsi="Times New Roman" w:cs="Times New Roman"/>
                <w:bCs/>
                <w:sz w:val="24"/>
                <w:szCs w:val="24"/>
                <w:lang w:bidi="ar-SA"/>
              </w:rPr>
            </w:pPr>
          </w:p>
        </w:tc>
        <w:tc>
          <w:tcPr>
            <w:tcW w:w="4717" w:type="dxa"/>
            <w:tcBorders>
              <w:top w:val="single" w:sz="4" w:space="0" w:color="auto"/>
              <w:left w:val="single" w:sz="4" w:space="0" w:color="auto"/>
              <w:right w:val="single" w:sz="4" w:space="0" w:color="auto"/>
            </w:tcBorders>
            <w:vAlign w:val="center"/>
          </w:tcPr>
          <w:p w:rsidR="00C67CEF" w:rsidRPr="00ED200E" w:rsidRDefault="00C67CEF" w:rsidP="00C67CEF">
            <w:pPr>
              <w:spacing w:after="0" w:line="240" w:lineRule="auto"/>
              <w:rPr>
                <w:rFonts w:ascii="Times New Roman" w:eastAsia="Times New Roman" w:hAnsi="Times New Roman" w:cs="Times New Roman"/>
                <w:sz w:val="24"/>
                <w:szCs w:val="24"/>
                <w:lang w:bidi="ar-SA"/>
              </w:rPr>
            </w:pPr>
            <w:r w:rsidRPr="00ED200E">
              <w:rPr>
                <w:rFonts w:ascii="Times New Roman" w:eastAsia="Times New Roman" w:hAnsi="Times New Roman" w:cs="Times New Roman"/>
                <w:sz w:val="24"/>
                <w:szCs w:val="24"/>
                <w:lang w:bidi="ar-SA"/>
              </w:rPr>
              <w:t xml:space="preserve">ΠΕ87.03 </w:t>
            </w:r>
            <w:r w:rsidRPr="00ED200E">
              <w:rPr>
                <w:rFonts w:ascii="Times New Roman" w:hAnsi="Times New Roman" w:cs="Times New Roman"/>
                <w:sz w:val="24"/>
                <w:szCs w:val="24"/>
                <w:lang w:bidi="ar-SA"/>
              </w:rPr>
              <w:t>ΑΙΣΘΗΤΙΚΗΣ</w:t>
            </w:r>
          </w:p>
        </w:tc>
      </w:tr>
      <w:tr w:rsidR="00C67CEF" w:rsidRPr="00ED200E" w:rsidTr="00C67CEF">
        <w:trPr>
          <w:trHeight w:val="255"/>
        </w:trPr>
        <w:tc>
          <w:tcPr>
            <w:tcW w:w="4965" w:type="dxa"/>
            <w:gridSpan w:val="2"/>
            <w:vMerge/>
            <w:tcBorders>
              <w:top w:val="single" w:sz="4" w:space="0" w:color="auto"/>
              <w:left w:val="single" w:sz="4" w:space="0" w:color="auto"/>
              <w:right w:val="single" w:sz="4" w:space="0" w:color="auto"/>
            </w:tcBorders>
            <w:vAlign w:val="center"/>
          </w:tcPr>
          <w:p w:rsidR="00C67CEF" w:rsidRPr="00ED200E" w:rsidRDefault="00C67CEF" w:rsidP="00C67CEF">
            <w:pPr>
              <w:spacing w:after="0" w:line="240" w:lineRule="auto"/>
              <w:outlineLvl w:val="3"/>
              <w:rPr>
                <w:rFonts w:ascii="Times New Roman" w:eastAsia="Times New Roman" w:hAnsi="Times New Roman" w:cs="Times New Roman"/>
                <w:bCs/>
                <w:sz w:val="24"/>
                <w:szCs w:val="24"/>
                <w:lang w:bidi="ar-SA"/>
              </w:rPr>
            </w:pPr>
          </w:p>
        </w:tc>
        <w:tc>
          <w:tcPr>
            <w:tcW w:w="4717" w:type="dxa"/>
            <w:tcBorders>
              <w:top w:val="single" w:sz="4" w:space="0" w:color="auto"/>
              <w:left w:val="single" w:sz="4" w:space="0" w:color="auto"/>
              <w:right w:val="single" w:sz="4" w:space="0" w:color="auto"/>
            </w:tcBorders>
            <w:vAlign w:val="center"/>
          </w:tcPr>
          <w:p w:rsidR="00C67CEF" w:rsidRPr="00ED200E" w:rsidRDefault="00C67CEF" w:rsidP="00C67CEF">
            <w:pPr>
              <w:spacing w:after="0" w:line="240" w:lineRule="auto"/>
              <w:rPr>
                <w:rFonts w:ascii="Times New Roman" w:eastAsia="Times New Roman" w:hAnsi="Times New Roman" w:cs="Times New Roman"/>
                <w:sz w:val="24"/>
                <w:szCs w:val="24"/>
                <w:lang w:bidi="ar-SA"/>
              </w:rPr>
            </w:pPr>
            <w:r w:rsidRPr="00ED200E">
              <w:rPr>
                <w:rFonts w:ascii="Times New Roman" w:eastAsia="Times New Roman" w:hAnsi="Times New Roman" w:cs="Times New Roman"/>
                <w:sz w:val="24"/>
                <w:szCs w:val="24"/>
                <w:lang w:bidi="ar-SA"/>
              </w:rPr>
              <w:t>ΠΕ87.04 ΙΑΤΡΙΚΩΝ ΕΡΓΑΣΤΗΡΙΩΝ</w:t>
            </w:r>
          </w:p>
        </w:tc>
      </w:tr>
      <w:tr w:rsidR="00C67CEF" w:rsidRPr="00ED200E" w:rsidTr="00C67CEF">
        <w:trPr>
          <w:trHeight w:val="274"/>
        </w:trPr>
        <w:tc>
          <w:tcPr>
            <w:tcW w:w="4965" w:type="dxa"/>
            <w:gridSpan w:val="2"/>
            <w:vMerge/>
            <w:tcBorders>
              <w:top w:val="single" w:sz="4" w:space="0" w:color="auto"/>
              <w:left w:val="single" w:sz="4" w:space="0" w:color="auto"/>
              <w:right w:val="single" w:sz="4" w:space="0" w:color="auto"/>
            </w:tcBorders>
            <w:vAlign w:val="center"/>
          </w:tcPr>
          <w:p w:rsidR="00C67CEF" w:rsidRPr="00ED200E" w:rsidRDefault="00C67CEF" w:rsidP="00C67CEF">
            <w:pPr>
              <w:spacing w:after="0" w:line="240" w:lineRule="auto"/>
              <w:outlineLvl w:val="3"/>
              <w:rPr>
                <w:rFonts w:ascii="Times New Roman" w:eastAsia="Times New Roman" w:hAnsi="Times New Roman" w:cs="Times New Roman"/>
                <w:bCs/>
                <w:sz w:val="24"/>
                <w:szCs w:val="24"/>
                <w:lang w:bidi="ar-SA"/>
              </w:rPr>
            </w:pPr>
          </w:p>
        </w:tc>
        <w:tc>
          <w:tcPr>
            <w:tcW w:w="4717" w:type="dxa"/>
            <w:tcBorders>
              <w:top w:val="single" w:sz="4" w:space="0" w:color="auto"/>
              <w:left w:val="single" w:sz="4" w:space="0" w:color="auto"/>
              <w:right w:val="single" w:sz="4" w:space="0" w:color="auto"/>
            </w:tcBorders>
            <w:vAlign w:val="center"/>
          </w:tcPr>
          <w:p w:rsidR="00C67CEF" w:rsidRPr="00ED200E" w:rsidRDefault="00C67CEF" w:rsidP="00C67CEF">
            <w:pPr>
              <w:spacing w:after="0" w:line="240" w:lineRule="auto"/>
              <w:rPr>
                <w:rFonts w:ascii="Times New Roman" w:eastAsia="Times New Roman" w:hAnsi="Times New Roman" w:cs="Times New Roman"/>
                <w:sz w:val="24"/>
                <w:szCs w:val="24"/>
                <w:lang w:bidi="ar-SA"/>
              </w:rPr>
            </w:pPr>
            <w:r w:rsidRPr="00ED200E">
              <w:rPr>
                <w:rFonts w:ascii="Times New Roman" w:eastAsia="Times New Roman" w:hAnsi="Times New Roman" w:cs="Times New Roman"/>
                <w:sz w:val="24"/>
                <w:szCs w:val="24"/>
                <w:lang w:bidi="ar-SA"/>
              </w:rPr>
              <w:t xml:space="preserve">ΠΕ87.05 </w:t>
            </w:r>
            <w:r w:rsidRPr="00ED200E">
              <w:rPr>
                <w:rFonts w:ascii="Times New Roman" w:hAnsi="Times New Roman" w:cs="Times New Roman"/>
                <w:sz w:val="24"/>
                <w:szCs w:val="24"/>
                <w:lang w:bidi="ar-SA"/>
              </w:rPr>
              <w:t>ΟΔΟΝΤΟΤΕΧΝΙΚΗΣ</w:t>
            </w:r>
          </w:p>
        </w:tc>
      </w:tr>
      <w:tr w:rsidR="00C67CEF" w:rsidRPr="00ED200E" w:rsidTr="00C67CEF">
        <w:trPr>
          <w:trHeight w:val="274"/>
        </w:trPr>
        <w:tc>
          <w:tcPr>
            <w:tcW w:w="4965" w:type="dxa"/>
            <w:gridSpan w:val="2"/>
            <w:vMerge/>
            <w:tcBorders>
              <w:top w:val="single" w:sz="4" w:space="0" w:color="auto"/>
              <w:left w:val="single" w:sz="4" w:space="0" w:color="auto"/>
              <w:right w:val="single" w:sz="4" w:space="0" w:color="auto"/>
            </w:tcBorders>
            <w:vAlign w:val="center"/>
          </w:tcPr>
          <w:p w:rsidR="00C67CEF" w:rsidRPr="00ED200E" w:rsidRDefault="00C67CEF" w:rsidP="00C67CEF">
            <w:pPr>
              <w:spacing w:after="0" w:line="240" w:lineRule="auto"/>
              <w:outlineLvl w:val="3"/>
              <w:rPr>
                <w:rFonts w:ascii="Times New Roman" w:eastAsia="Times New Roman" w:hAnsi="Times New Roman" w:cs="Times New Roman"/>
                <w:bCs/>
                <w:sz w:val="24"/>
                <w:szCs w:val="24"/>
                <w:lang w:bidi="ar-SA"/>
              </w:rPr>
            </w:pPr>
          </w:p>
        </w:tc>
        <w:tc>
          <w:tcPr>
            <w:tcW w:w="4717" w:type="dxa"/>
            <w:tcBorders>
              <w:top w:val="single" w:sz="4" w:space="0" w:color="auto"/>
              <w:left w:val="single" w:sz="4" w:space="0" w:color="auto"/>
              <w:right w:val="single" w:sz="4" w:space="0" w:color="auto"/>
            </w:tcBorders>
            <w:vAlign w:val="center"/>
          </w:tcPr>
          <w:p w:rsidR="00C67CEF" w:rsidRPr="00ED200E" w:rsidRDefault="00C67CEF" w:rsidP="00C67CEF">
            <w:pPr>
              <w:spacing w:after="0" w:line="240" w:lineRule="auto"/>
              <w:rPr>
                <w:rFonts w:ascii="Times New Roman" w:eastAsia="Times New Roman" w:hAnsi="Times New Roman" w:cs="Times New Roman"/>
                <w:sz w:val="24"/>
                <w:szCs w:val="24"/>
                <w:lang w:bidi="ar-SA"/>
              </w:rPr>
            </w:pPr>
            <w:r w:rsidRPr="00ED200E">
              <w:rPr>
                <w:rFonts w:ascii="Times New Roman" w:eastAsia="Times New Roman" w:hAnsi="Times New Roman" w:cs="Times New Roman"/>
                <w:sz w:val="24"/>
                <w:szCs w:val="24"/>
                <w:lang w:bidi="ar-SA"/>
              </w:rPr>
              <w:t xml:space="preserve">ΠΕ87.06 </w:t>
            </w:r>
            <w:r w:rsidRPr="00ED200E">
              <w:rPr>
                <w:rFonts w:ascii="Times New Roman" w:hAnsi="Times New Roman" w:cs="Times New Roman"/>
                <w:sz w:val="24"/>
                <w:szCs w:val="24"/>
                <w:lang w:bidi="ar-SA"/>
              </w:rPr>
              <w:t>ΚΟΙΝΩΝΙΚΗΣ ΕΡΓΑΣΙΑΣ</w:t>
            </w:r>
          </w:p>
        </w:tc>
      </w:tr>
      <w:tr w:rsidR="00C67CEF" w:rsidRPr="00ED200E" w:rsidTr="00C67CEF">
        <w:trPr>
          <w:trHeight w:val="265"/>
        </w:trPr>
        <w:tc>
          <w:tcPr>
            <w:tcW w:w="4965" w:type="dxa"/>
            <w:gridSpan w:val="2"/>
            <w:vMerge/>
            <w:tcBorders>
              <w:top w:val="single" w:sz="4" w:space="0" w:color="auto"/>
              <w:left w:val="single" w:sz="4" w:space="0" w:color="auto"/>
              <w:right w:val="single" w:sz="4" w:space="0" w:color="auto"/>
            </w:tcBorders>
            <w:vAlign w:val="center"/>
          </w:tcPr>
          <w:p w:rsidR="00C67CEF" w:rsidRPr="00ED200E" w:rsidRDefault="00C67CEF" w:rsidP="00C67CEF">
            <w:pPr>
              <w:spacing w:after="0" w:line="240" w:lineRule="auto"/>
              <w:outlineLvl w:val="3"/>
              <w:rPr>
                <w:rFonts w:ascii="Times New Roman" w:eastAsia="Times New Roman" w:hAnsi="Times New Roman" w:cs="Times New Roman"/>
                <w:bCs/>
                <w:sz w:val="24"/>
                <w:szCs w:val="24"/>
                <w:lang w:bidi="ar-SA"/>
              </w:rPr>
            </w:pPr>
          </w:p>
        </w:tc>
        <w:tc>
          <w:tcPr>
            <w:tcW w:w="4717" w:type="dxa"/>
            <w:tcBorders>
              <w:top w:val="single" w:sz="4" w:space="0" w:color="auto"/>
              <w:left w:val="single" w:sz="4" w:space="0" w:color="auto"/>
              <w:right w:val="single" w:sz="4" w:space="0" w:color="auto"/>
            </w:tcBorders>
            <w:vAlign w:val="center"/>
          </w:tcPr>
          <w:p w:rsidR="00C67CEF" w:rsidRPr="00ED200E" w:rsidRDefault="00C67CEF" w:rsidP="00C67CEF">
            <w:pPr>
              <w:spacing w:after="0" w:line="240" w:lineRule="auto"/>
              <w:rPr>
                <w:rFonts w:ascii="Times New Roman" w:eastAsia="Times New Roman" w:hAnsi="Times New Roman" w:cs="Times New Roman"/>
                <w:sz w:val="24"/>
                <w:szCs w:val="24"/>
                <w:lang w:bidi="ar-SA"/>
              </w:rPr>
            </w:pPr>
            <w:r w:rsidRPr="00ED200E">
              <w:rPr>
                <w:rFonts w:ascii="Times New Roman" w:eastAsia="Times New Roman" w:hAnsi="Times New Roman" w:cs="Times New Roman"/>
                <w:sz w:val="24"/>
                <w:szCs w:val="24"/>
                <w:lang w:bidi="ar-SA"/>
              </w:rPr>
              <w:t>ΠΕ87.07 ΡΑΔΙΟΛΟΓΙΑΣ - ΑΚΤΙΝΟΛΟΓΙΑΣ</w:t>
            </w:r>
          </w:p>
        </w:tc>
      </w:tr>
      <w:tr w:rsidR="00C67CEF" w:rsidRPr="00ED200E" w:rsidTr="00C67CEF">
        <w:trPr>
          <w:trHeight w:val="268"/>
        </w:trPr>
        <w:tc>
          <w:tcPr>
            <w:tcW w:w="4965" w:type="dxa"/>
            <w:gridSpan w:val="2"/>
            <w:vMerge/>
            <w:tcBorders>
              <w:top w:val="single" w:sz="4" w:space="0" w:color="auto"/>
              <w:left w:val="single" w:sz="4" w:space="0" w:color="auto"/>
              <w:right w:val="single" w:sz="4" w:space="0" w:color="auto"/>
            </w:tcBorders>
            <w:vAlign w:val="center"/>
          </w:tcPr>
          <w:p w:rsidR="00C67CEF" w:rsidRPr="00ED200E" w:rsidRDefault="00C67CEF" w:rsidP="00C67CEF">
            <w:pPr>
              <w:spacing w:after="0" w:line="240" w:lineRule="auto"/>
              <w:outlineLvl w:val="3"/>
              <w:rPr>
                <w:rFonts w:ascii="Times New Roman" w:eastAsia="Times New Roman" w:hAnsi="Times New Roman" w:cs="Times New Roman"/>
                <w:bCs/>
                <w:sz w:val="24"/>
                <w:szCs w:val="24"/>
                <w:lang w:bidi="ar-SA"/>
              </w:rPr>
            </w:pPr>
          </w:p>
        </w:tc>
        <w:tc>
          <w:tcPr>
            <w:tcW w:w="4717" w:type="dxa"/>
            <w:tcBorders>
              <w:top w:val="single" w:sz="4" w:space="0" w:color="auto"/>
              <w:left w:val="single" w:sz="4" w:space="0" w:color="auto"/>
              <w:right w:val="single" w:sz="4" w:space="0" w:color="auto"/>
            </w:tcBorders>
            <w:vAlign w:val="center"/>
          </w:tcPr>
          <w:p w:rsidR="00C67CEF" w:rsidRPr="00ED200E" w:rsidRDefault="00C67CEF" w:rsidP="00C67CEF">
            <w:pPr>
              <w:spacing w:after="0" w:line="240" w:lineRule="auto"/>
              <w:rPr>
                <w:rFonts w:ascii="Times New Roman" w:eastAsia="Times New Roman" w:hAnsi="Times New Roman" w:cs="Times New Roman"/>
                <w:sz w:val="24"/>
                <w:szCs w:val="24"/>
                <w:lang w:bidi="ar-SA"/>
              </w:rPr>
            </w:pPr>
            <w:r w:rsidRPr="00ED200E">
              <w:rPr>
                <w:rFonts w:ascii="Times New Roman" w:eastAsia="Times New Roman" w:hAnsi="Times New Roman" w:cs="Times New Roman"/>
                <w:sz w:val="24"/>
                <w:szCs w:val="24"/>
                <w:lang w:bidi="ar-SA"/>
              </w:rPr>
              <w:t>ΠΕ87.08 ΦΥΣΙΟΘΕΡΑΠΕΙΑΣ</w:t>
            </w:r>
          </w:p>
        </w:tc>
      </w:tr>
      <w:tr w:rsidR="00C67CEF" w:rsidRPr="00ED200E" w:rsidTr="00C67CEF">
        <w:trPr>
          <w:trHeight w:val="259"/>
        </w:trPr>
        <w:tc>
          <w:tcPr>
            <w:tcW w:w="4965" w:type="dxa"/>
            <w:gridSpan w:val="2"/>
            <w:vMerge/>
            <w:tcBorders>
              <w:top w:val="single" w:sz="4" w:space="0" w:color="auto"/>
              <w:left w:val="single" w:sz="4" w:space="0" w:color="auto"/>
              <w:right w:val="single" w:sz="4" w:space="0" w:color="auto"/>
            </w:tcBorders>
            <w:vAlign w:val="center"/>
          </w:tcPr>
          <w:p w:rsidR="00C67CEF" w:rsidRPr="00ED200E" w:rsidRDefault="00C67CEF" w:rsidP="00C67CEF">
            <w:pPr>
              <w:spacing w:after="0" w:line="240" w:lineRule="auto"/>
              <w:outlineLvl w:val="3"/>
              <w:rPr>
                <w:rFonts w:ascii="Times New Roman" w:eastAsia="Times New Roman" w:hAnsi="Times New Roman" w:cs="Times New Roman"/>
                <w:bCs/>
                <w:sz w:val="24"/>
                <w:szCs w:val="24"/>
                <w:lang w:bidi="ar-SA"/>
              </w:rPr>
            </w:pPr>
          </w:p>
        </w:tc>
        <w:tc>
          <w:tcPr>
            <w:tcW w:w="4717" w:type="dxa"/>
            <w:tcBorders>
              <w:top w:val="single" w:sz="4" w:space="0" w:color="auto"/>
              <w:left w:val="single" w:sz="4" w:space="0" w:color="auto"/>
              <w:right w:val="single" w:sz="4" w:space="0" w:color="auto"/>
            </w:tcBorders>
            <w:vAlign w:val="center"/>
          </w:tcPr>
          <w:p w:rsidR="00C67CEF" w:rsidRPr="00ED200E" w:rsidRDefault="00C67CEF" w:rsidP="00C67CEF">
            <w:pPr>
              <w:spacing w:after="0" w:line="240" w:lineRule="auto"/>
              <w:rPr>
                <w:rFonts w:ascii="Times New Roman" w:eastAsia="Times New Roman" w:hAnsi="Times New Roman" w:cs="Times New Roman"/>
                <w:sz w:val="24"/>
                <w:szCs w:val="24"/>
                <w:lang w:bidi="ar-SA"/>
              </w:rPr>
            </w:pPr>
            <w:r w:rsidRPr="00ED200E">
              <w:rPr>
                <w:rFonts w:ascii="Times New Roman" w:eastAsia="Times New Roman" w:hAnsi="Times New Roman" w:cs="Times New Roman"/>
                <w:sz w:val="24"/>
                <w:szCs w:val="24"/>
                <w:lang w:bidi="ar-SA"/>
              </w:rPr>
              <w:t xml:space="preserve">ΠΕ87.09 </w:t>
            </w:r>
            <w:r w:rsidRPr="00ED200E">
              <w:rPr>
                <w:rFonts w:ascii="Times New Roman" w:hAnsi="Times New Roman" w:cs="Times New Roman"/>
                <w:sz w:val="24"/>
                <w:szCs w:val="24"/>
                <w:lang w:bidi="ar-SA"/>
              </w:rPr>
              <w:t>ΒΡΕΦΟΝΗΠΙΟΚΟΜΩΝ</w:t>
            </w:r>
          </w:p>
        </w:tc>
      </w:tr>
      <w:tr w:rsidR="00C67CEF" w:rsidRPr="00ED200E" w:rsidTr="00C67CEF">
        <w:trPr>
          <w:trHeight w:val="248"/>
        </w:trPr>
        <w:tc>
          <w:tcPr>
            <w:tcW w:w="4965" w:type="dxa"/>
            <w:gridSpan w:val="2"/>
            <w:vMerge/>
            <w:tcBorders>
              <w:left w:val="single" w:sz="4" w:space="0" w:color="auto"/>
              <w:right w:val="single" w:sz="4" w:space="0" w:color="auto"/>
            </w:tcBorders>
            <w:vAlign w:val="center"/>
          </w:tcPr>
          <w:p w:rsidR="00C67CEF" w:rsidRPr="00ED200E" w:rsidRDefault="00C67CEF" w:rsidP="00C67CEF">
            <w:pPr>
              <w:spacing w:beforeAutospacing="1" w:after="0" w:afterAutospacing="1" w:line="240" w:lineRule="auto"/>
              <w:outlineLvl w:val="3"/>
              <w:rPr>
                <w:rFonts w:ascii="Times New Roman" w:hAnsi="Times New Roman" w:cs="Times New Roman"/>
                <w:bCs/>
                <w:iCs/>
                <w:sz w:val="24"/>
                <w:szCs w:val="24"/>
                <w:lang w:bidi="ar-SA"/>
              </w:rPr>
            </w:pPr>
          </w:p>
        </w:tc>
        <w:tc>
          <w:tcPr>
            <w:tcW w:w="4717" w:type="dxa"/>
            <w:tcBorders>
              <w:left w:val="single" w:sz="4" w:space="0" w:color="auto"/>
              <w:right w:val="single" w:sz="4" w:space="0" w:color="auto"/>
            </w:tcBorders>
            <w:vAlign w:val="center"/>
          </w:tcPr>
          <w:p w:rsidR="00C67CEF" w:rsidRPr="00ED200E" w:rsidRDefault="00C67CEF" w:rsidP="00C67CEF">
            <w:pPr>
              <w:spacing w:after="0" w:line="240" w:lineRule="auto"/>
              <w:rPr>
                <w:rFonts w:ascii="Times New Roman" w:eastAsia="Times New Roman" w:hAnsi="Times New Roman" w:cs="Times New Roman"/>
                <w:sz w:val="24"/>
                <w:szCs w:val="24"/>
                <w:lang w:bidi="ar-SA"/>
              </w:rPr>
            </w:pPr>
            <w:r w:rsidRPr="00ED200E">
              <w:rPr>
                <w:rFonts w:ascii="Times New Roman" w:eastAsia="Times New Roman" w:hAnsi="Times New Roman" w:cs="Times New Roman"/>
                <w:sz w:val="24"/>
                <w:szCs w:val="24"/>
                <w:lang w:bidi="ar-SA"/>
              </w:rPr>
              <w:t>ΠΕ87.10 ΔΗΜΟΣΙΑΣ ΥΓΙΕΙΝΗΣ</w:t>
            </w:r>
          </w:p>
        </w:tc>
      </w:tr>
      <w:tr w:rsidR="00C67CEF" w:rsidRPr="00ED200E" w:rsidTr="00C67CEF">
        <w:trPr>
          <w:trHeight w:val="148"/>
        </w:trPr>
        <w:tc>
          <w:tcPr>
            <w:tcW w:w="4965" w:type="dxa"/>
            <w:gridSpan w:val="2"/>
            <w:vMerge w:val="restart"/>
            <w:tcBorders>
              <w:left w:val="single" w:sz="4" w:space="0" w:color="auto"/>
              <w:right w:val="single" w:sz="4" w:space="0" w:color="auto"/>
            </w:tcBorders>
            <w:vAlign w:val="center"/>
          </w:tcPr>
          <w:p w:rsidR="00C67CEF" w:rsidRPr="00ED200E" w:rsidRDefault="00C67CEF" w:rsidP="00C67CEF">
            <w:pPr>
              <w:spacing w:beforeAutospacing="1" w:after="0" w:afterAutospacing="1" w:line="240" w:lineRule="auto"/>
              <w:outlineLvl w:val="3"/>
              <w:rPr>
                <w:rFonts w:ascii="Times New Roman" w:hAnsi="Times New Roman" w:cs="Times New Roman"/>
                <w:bCs/>
                <w:iCs/>
                <w:sz w:val="24"/>
                <w:szCs w:val="24"/>
                <w:lang w:bidi="ar-SA"/>
              </w:rPr>
            </w:pPr>
            <w:r w:rsidRPr="00ED200E">
              <w:rPr>
                <w:rFonts w:ascii="Times New Roman" w:hAnsi="Times New Roman" w:cs="Times New Roman"/>
                <w:bCs/>
                <w:iCs/>
                <w:sz w:val="24"/>
                <w:szCs w:val="24"/>
                <w:lang w:bidi="ar-SA"/>
              </w:rPr>
              <w:t>ΠΕ88 ΓΕΩΠΟΝΙΑΣ ΚΑΙ ΔΙΑΤΡΟΦΗΣ</w:t>
            </w:r>
          </w:p>
        </w:tc>
        <w:tc>
          <w:tcPr>
            <w:tcW w:w="4717" w:type="dxa"/>
            <w:tcBorders>
              <w:left w:val="single" w:sz="4" w:space="0" w:color="auto"/>
              <w:right w:val="single" w:sz="4" w:space="0" w:color="auto"/>
            </w:tcBorders>
            <w:vAlign w:val="center"/>
          </w:tcPr>
          <w:p w:rsidR="00C67CEF" w:rsidRPr="00ED200E" w:rsidRDefault="00C67CEF" w:rsidP="00C67CEF">
            <w:pPr>
              <w:spacing w:after="0" w:line="240" w:lineRule="auto"/>
              <w:rPr>
                <w:rFonts w:ascii="Times New Roman" w:eastAsia="Times New Roman" w:hAnsi="Times New Roman" w:cs="Times New Roman"/>
                <w:sz w:val="24"/>
                <w:szCs w:val="24"/>
                <w:lang w:bidi="ar-SA"/>
              </w:rPr>
            </w:pPr>
            <w:r w:rsidRPr="00ED200E">
              <w:rPr>
                <w:rFonts w:ascii="Times New Roman" w:eastAsia="Times New Roman" w:hAnsi="Times New Roman" w:cs="Times New Roman"/>
                <w:sz w:val="24"/>
                <w:szCs w:val="24"/>
                <w:lang w:bidi="ar-SA"/>
              </w:rPr>
              <w:t xml:space="preserve">ΠΕ88.01 ΓΕΩΠΟΝΟΙ </w:t>
            </w:r>
          </w:p>
        </w:tc>
      </w:tr>
      <w:tr w:rsidR="00C67CEF" w:rsidRPr="00ED200E" w:rsidTr="00C67CEF">
        <w:trPr>
          <w:trHeight w:val="146"/>
        </w:trPr>
        <w:tc>
          <w:tcPr>
            <w:tcW w:w="4965" w:type="dxa"/>
            <w:gridSpan w:val="2"/>
            <w:vMerge/>
            <w:tcBorders>
              <w:left w:val="single" w:sz="4" w:space="0" w:color="auto"/>
              <w:right w:val="single" w:sz="4" w:space="0" w:color="auto"/>
            </w:tcBorders>
            <w:vAlign w:val="center"/>
          </w:tcPr>
          <w:p w:rsidR="00C67CEF" w:rsidRPr="00ED200E" w:rsidRDefault="00C67CEF" w:rsidP="00C67CEF">
            <w:pPr>
              <w:spacing w:beforeAutospacing="1" w:after="0" w:afterAutospacing="1" w:line="240" w:lineRule="auto"/>
              <w:outlineLvl w:val="3"/>
              <w:rPr>
                <w:rFonts w:ascii="Times New Roman" w:hAnsi="Times New Roman" w:cs="Times New Roman"/>
                <w:bCs/>
                <w:iCs/>
                <w:sz w:val="24"/>
                <w:szCs w:val="24"/>
                <w:lang w:bidi="ar-SA"/>
              </w:rPr>
            </w:pPr>
          </w:p>
        </w:tc>
        <w:tc>
          <w:tcPr>
            <w:tcW w:w="4717" w:type="dxa"/>
            <w:tcBorders>
              <w:left w:val="single" w:sz="4" w:space="0" w:color="auto"/>
              <w:right w:val="single" w:sz="4" w:space="0" w:color="auto"/>
            </w:tcBorders>
            <w:vAlign w:val="center"/>
          </w:tcPr>
          <w:p w:rsidR="00C67CEF" w:rsidRPr="00ED200E" w:rsidRDefault="00C67CEF" w:rsidP="00C67CEF">
            <w:pPr>
              <w:spacing w:after="0" w:line="240" w:lineRule="auto"/>
              <w:rPr>
                <w:rFonts w:ascii="Times New Roman" w:eastAsia="Times New Roman" w:hAnsi="Times New Roman" w:cs="Times New Roman"/>
                <w:sz w:val="24"/>
                <w:szCs w:val="24"/>
                <w:lang w:bidi="ar-SA"/>
              </w:rPr>
            </w:pPr>
            <w:r w:rsidRPr="00ED200E">
              <w:rPr>
                <w:rFonts w:ascii="Times New Roman" w:eastAsia="Times New Roman" w:hAnsi="Times New Roman" w:cs="Times New Roman"/>
                <w:sz w:val="24"/>
                <w:szCs w:val="24"/>
                <w:lang w:bidi="ar-SA"/>
              </w:rPr>
              <w:t>ΠΕ88.02 ΦΥΤΙΚΗΣ ΠΑΡΑΓΩΓΗΣ</w:t>
            </w:r>
          </w:p>
        </w:tc>
      </w:tr>
      <w:tr w:rsidR="00C67CEF" w:rsidRPr="00ED200E" w:rsidTr="00C67CEF">
        <w:trPr>
          <w:trHeight w:val="146"/>
        </w:trPr>
        <w:tc>
          <w:tcPr>
            <w:tcW w:w="4965" w:type="dxa"/>
            <w:gridSpan w:val="2"/>
            <w:vMerge/>
            <w:tcBorders>
              <w:left w:val="single" w:sz="4" w:space="0" w:color="auto"/>
              <w:right w:val="single" w:sz="4" w:space="0" w:color="auto"/>
            </w:tcBorders>
            <w:vAlign w:val="center"/>
          </w:tcPr>
          <w:p w:rsidR="00C67CEF" w:rsidRPr="00ED200E" w:rsidRDefault="00C67CEF" w:rsidP="00C67CEF">
            <w:pPr>
              <w:spacing w:beforeAutospacing="1" w:after="0" w:afterAutospacing="1" w:line="240" w:lineRule="auto"/>
              <w:outlineLvl w:val="3"/>
              <w:rPr>
                <w:rFonts w:ascii="Times New Roman" w:hAnsi="Times New Roman" w:cs="Times New Roman"/>
                <w:bCs/>
                <w:iCs/>
                <w:sz w:val="24"/>
                <w:szCs w:val="24"/>
                <w:lang w:bidi="ar-SA"/>
              </w:rPr>
            </w:pPr>
          </w:p>
        </w:tc>
        <w:tc>
          <w:tcPr>
            <w:tcW w:w="4717" w:type="dxa"/>
            <w:tcBorders>
              <w:left w:val="single" w:sz="4" w:space="0" w:color="auto"/>
              <w:right w:val="single" w:sz="4" w:space="0" w:color="auto"/>
            </w:tcBorders>
            <w:vAlign w:val="center"/>
          </w:tcPr>
          <w:p w:rsidR="00C67CEF" w:rsidRPr="00ED200E" w:rsidRDefault="00C67CEF" w:rsidP="00C67CEF">
            <w:pPr>
              <w:spacing w:after="0" w:line="240" w:lineRule="auto"/>
              <w:rPr>
                <w:rFonts w:ascii="Times New Roman" w:eastAsia="Times New Roman" w:hAnsi="Times New Roman" w:cs="Times New Roman"/>
                <w:sz w:val="24"/>
                <w:szCs w:val="24"/>
                <w:lang w:bidi="ar-SA"/>
              </w:rPr>
            </w:pPr>
            <w:r w:rsidRPr="00ED200E">
              <w:rPr>
                <w:rFonts w:ascii="Times New Roman" w:eastAsia="Times New Roman" w:hAnsi="Times New Roman" w:cs="Times New Roman"/>
                <w:sz w:val="24"/>
                <w:szCs w:val="24"/>
                <w:lang w:bidi="ar-SA"/>
              </w:rPr>
              <w:t>ΠΕ88.03 ΖΩΙΚΗΣ ΠΑΡΑΓΩΓΗΣ</w:t>
            </w:r>
          </w:p>
        </w:tc>
      </w:tr>
      <w:tr w:rsidR="00C67CEF" w:rsidRPr="00ED200E" w:rsidTr="00C67CEF">
        <w:trPr>
          <w:trHeight w:val="146"/>
        </w:trPr>
        <w:tc>
          <w:tcPr>
            <w:tcW w:w="4965" w:type="dxa"/>
            <w:gridSpan w:val="2"/>
            <w:vMerge/>
            <w:tcBorders>
              <w:left w:val="single" w:sz="4" w:space="0" w:color="auto"/>
              <w:right w:val="single" w:sz="4" w:space="0" w:color="auto"/>
            </w:tcBorders>
            <w:vAlign w:val="center"/>
          </w:tcPr>
          <w:p w:rsidR="00C67CEF" w:rsidRPr="00ED200E" w:rsidRDefault="00C67CEF" w:rsidP="00C67CEF">
            <w:pPr>
              <w:spacing w:beforeAutospacing="1" w:after="0" w:afterAutospacing="1" w:line="240" w:lineRule="auto"/>
              <w:outlineLvl w:val="3"/>
              <w:rPr>
                <w:rFonts w:ascii="Times New Roman" w:hAnsi="Times New Roman" w:cs="Times New Roman"/>
                <w:bCs/>
                <w:iCs/>
                <w:sz w:val="24"/>
                <w:szCs w:val="24"/>
                <w:lang w:bidi="ar-SA"/>
              </w:rPr>
            </w:pPr>
          </w:p>
        </w:tc>
        <w:tc>
          <w:tcPr>
            <w:tcW w:w="4717" w:type="dxa"/>
            <w:tcBorders>
              <w:left w:val="single" w:sz="4" w:space="0" w:color="auto"/>
              <w:right w:val="single" w:sz="4" w:space="0" w:color="auto"/>
            </w:tcBorders>
            <w:vAlign w:val="center"/>
          </w:tcPr>
          <w:p w:rsidR="00C67CEF" w:rsidRPr="00ED200E" w:rsidRDefault="00C67CEF" w:rsidP="00C67CEF">
            <w:pPr>
              <w:spacing w:after="0" w:line="240" w:lineRule="auto"/>
              <w:rPr>
                <w:rFonts w:ascii="Times New Roman" w:eastAsia="Times New Roman" w:hAnsi="Times New Roman" w:cs="Times New Roman"/>
                <w:sz w:val="24"/>
                <w:szCs w:val="24"/>
                <w:lang w:bidi="ar-SA"/>
              </w:rPr>
            </w:pPr>
            <w:r w:rsidRPr="00ED200E">
              <w:rPr>
                <w:rFonts w:ascii="Times New Roman" w:eastAsia="Times New Roman" w:hAnsi="Times New Roman" w:cs="Times New Roman"/>
                <w:sz w:val="24"/>
                <w:szCs w:val="24"/>
                <w:lang w:bidi="ar-SA"/>
              </w:rPr>
              <w:t>ΠΕ88.04 ΔΙΑΤΡΟΦΗΣ</w:t>
            </w:r>
          </w:p>
        </w:tc>
      </w:tr>
      <w:tr w:rsidR="00C67CEF" w:rsidRPr="00ED200E" w:rsidTr="00C67CEF">
        <w:trPr>
          <w:trHeight w:val="383"/>
        </w:trPr>
        <w:tc>
          <w:tcPr>
            <w:tcW w:w="4965" w:type="dxa"/>
            <w:gridSpan w:val="2"/>
            <w:vMerge w:val="restart"/>
            <w:tcBorders>
              <w:top w:val="single" w:sz="4" w:space="0" w:color="auto"/>
              <w:left w:val="single" w:sz="4" w:space="0" w:color="auto"/>
              <w:right w:val="single" w:sz="4" w:space="0" w:color="auto"/>
            </w:tcBorders>
            <w:vAlign w:val="center"/>
            <w:hideMark/>
          </w:tcPr>
          <w:p w:rsidR="00C67CEF" w:rsidRPr="00ED200E" w:rsidRDefault="00C67CEF" w:rsidP="00C67CEF">
            <w:pPr>
              <w:spacing w:after="0" w:line="240" w:lineRule="auto"/>
              <w:outlineLvl w:val="3"/>
              <w:rPr>
                <w:rFonts w:ascii="Times New Roman" w:hAnsi="Times New Roman" w:cs="Times New Roman"/>
                <w:bCs/>
                <w:iCs/>
                <w:sz w:val="24"/>
                <w:szCs w:val="24"/>
                <w:lang w:bidi="ar-SA"/>
              </w:rPr>
            </w:pPr>
            <w:r w:rsidRPr="00ED200E">
              <w:rPr>
                <w:rFonts w:ascii="Times New Roman" w:hAnsi="Times New Roman" w:cs="Times New Roman"/>
                <w:bCs/>
                <w:iCs/>
                <w:sz w:val="24"/>
                <w:szCs w:val="24"/>
                <w:lang w:bidi="ar-SA"/>
              </w:rPr>
              <w:t>ΠΕ89 ΕΦΑΡΜΟΣΜΕΝΩΝ ΤΕΧΝΩΝ</w:t>
            </w:r>
          </w:p>
          <w:p w:rsidR="00C67CEF" w:rsidRPr="00ED200E" w:rsidRDefault="00C67CEF" w:rsidP="00C67CEF">
            <w:pPr>
              <w:spacing w:after="0" w:line="240" w:lineRule="auto"/>
              <w:outlineLvl w:val="3"/>
              <w:rPr>
                <w:rFonts w:ascii="Times New Roman" w:hAnsi="Times New Roman" w:cs="Times New Roman"/>
                <w:bCs/>
                <w:iCs/>
                <w:sz w:val="24"/>
                <w:szCs w:val="24"/>
                <w:lang w:bidi="ar-SA"/>
              </w:rPr>
            </w:pPr>
          </w:p>
          <w:p w:rsidR="00C67CEF" w:rsidRPr="00ED200E" w:rsidRDefault="00C67CEF" w:rsidP="00C67CEF">
            <w:pPr>
              <w:spacing w:after="0" w:line="240" w:lineRule="auto"/>
              <w:outlineLvl w:val="3"/>
              <w:rPr>
                <w:rFonts w:ascii="Times New Roman" w:hAnsi="Times New Roman" w:cs="Times New Roman"/>
                <w:bCs/>
                <w:iCs/>
                <w:sz w:val="24"/>
                <w:szCs w:val="24"/>
                <w:lang w:bidi="ar-SA"/>
              </w:rPr>
            </w:pPr>
          </w:p>
        </w:tc>
        <w:tc>
          <w:tcPr>
            <w:tcW w:w="4717" w:type="dxa"/>
            <w:tcBorders>
              <w:top w:val="single" w:sz="4" w:space="0" w:color="auto"/>
              <w:left w:val="single" w:sz="4" w:space="0" w:color="auto"/>
              <w:bottom w:val="single" w:sz="4" w:space="0" w:color="auto"/>
              <w:right w:val="single" w:sz="4" w:space="0" w:color="auto"/>
            </w:tcBorders>
            <w:vAlign w:val="center"/>
          </w:tcPr>
          <w:p w:rsidR="00C67CEF" w:rsidRPr="00ED200E" w:rsidRDefault="00C67CEF" w:rsidP="00C67CEF">
            <w:pPr>
              <w:spacing w:after="0" w:line="240" w:lineRule="auto"/>
              <w:rPr>
                <w:rFonts w:ascii="Times New Roman" w:eastAsia="Times New Roman" w:hAnsi="Times New Roman" w:cs="Times New Roman"/>
                <w:sz w:val="24"/>
                <w:szCs w:val="24"/>
                <w:lang w:bidi="ar-SA"/>
              </w:rPr>
            </w:pPr>
            <w:r w:rsidRPr="00ED200E">
              <w:rPr>
                <w:rFonts w:ascii="Times New Roman" w:eastAsia="Times New Roman" w:hAnsi="Times New Roman" w:cs="Times New Roman"/>
                <w:sz w:val="24"/>
                <w:szCs w:val="24"/>
                <w:lang w:bidi="ar-SA"/>
              </w:rPr>
              <w:t>ΠΕ89.01 ΚΑΛΛΙΤΕΧΝΙΚΩΝ ΣΠΟΥΔΩΝ</w:t>
            </w:r>
          </w:p>
        </w:tc>
      </w:tr>
      <w:tr w:rsidR="00C67CEF" w:rsidRPr="00ED200E" w:rsidTr="00C67CEF">
        <w:trPr>
          <w:trHeight w:val="453"/>
        </w:trPr>
        <w:tc>
          <w:tcPr>
            <w:tcW w:w="4965" w:type="dxa"/>
            <w:gridSpan w:val="2"/>
            <w:vMerge/>
            <w:tcBorders>
              <w:left w:val="single" w:sz="4" w:space="0" w:color="auto"/>
              <w:right w:val="single" w:sz="4" w:space="0" w:color="auto"/>
            </w:tcBorders>
            <w:vAlign w:val="center"/>
          </w:tcPr>
          <w:p w:rsidR="00C67CEF" w:rsidRPr="00ED200E" w:rsidRDefault="00C67CEF" w:rsidP="00C67CEF">
            <w:pPr>
              <w:spacing w:after="0" w:line="240" w:lineRule="auto"/>
              <w:outlineLvl w:val="3"/>
              <w:rPr>
                <w:rFonts w:ascii="Times New Roman" w:hAnsi="Times New Roman" w:cs="Times New Roman"/>
                <w:bCs/>
                <w:iCs/>
                <w:sz w:val="24"/>
                <w:szCs w:val="24"/>
                <w:lang w:bidi="ar-SA"/>
              </w:rPr>
            </w:pPr>
          </w:p>
        </w:tc>
        <w:tc>
          <w:tcPr>
            <w:tcW w:w="4717" w:type="dxa"/>
            <w:tcBorders>
              <w:top w:val="single" w:sz="4" w:space="0" w:color="auto"/>
              <w:left w:val="single" w:sz="4" w:space="0" w:color="auto"/>
              <w:bottom w:val="single" w:sz="4" w:space="0" w:color="auto"/>
              <w:right w:val="single" w:sz="4" w:space="0" w:color="auto"/>
            </w:tcBorders>
            <w:vAlign w:val="center"/>
          </w:tcPr>
          <w:p w:rsidR="00C67CEF" w:rsidRPr="00ED200E" w:rsidRDefault="00C67CEF" w:rsidP="00C67CEF">
            <w:pPr>
              <w:spacing w:after="0" w:line="240" w:lineRule="auto"/>
              <w:rPr>
                <w:rFonts w:ascii="Times New Roman" w:eastAsia="Times New Roman" w:hAnsi="Times New Roman" w:cs="Times New Roman"/>
                <w:sz w:val="24"/>
                <w:szCs w:val="24"/>
                <w:lang w:bidi="ar-SA"/>
              </w:rPr>
            </w:pPr>
            <w:r w:rsidRPr="00ED200E">
              <w:rPr>
                <w:rFonts w:ascii="Times New Roman" w:eastAsia="Times New Roman" w:hAnsi="Times New Roman" w:cs="Times New Roman"/>
                <w:sz w:val="24"/>
                <w:szCs w:val="24"/>
                <w:lang w:bidi="ar-SA"/>
              </w:rPr>
              <w:t>ΠΕ89.02 ΣΧΕΔΙΑΣΜΟΥ ΚΑΙ ΠΑΡΑΓΩΓΗΣ ΠΡΟΪΟΝΤΩΝ</w:t>
            </w:r>
          </w:p>
        </w:tc>
      </w:tr>
      <w:tr w:rsidR="00C67CEF" w:rsidRPr="00ED200E" w:rsidTr="00C67CEF">
        <w:tc>
          <w:tcPr>
            <w:tcW w:w="4965" w:type="dxa"/>
            <w:gridSpan w:val="2"/>
            <w:tcBorders>
              <w:top w:val="single" w:sz="4" w:space="0" w:color="auto"/>
              <w:left w:val="single" w:sz="4" w:space="0" w:color="auto"/>
              <w:bottom w:val="single" w:sz="4" w:space="0" w:color="auto"/>
              <w:right w:val="single" w:sz="4" w:space="0" w:color="auto"/>
            </w:tcBorders>
            <w:vAlign w:val="center"/>
            <w:hideMark/>
          </w:tcPr>
          <w:p w:rsidR="00C67CEF" w:rsidRPr="00ED200E" w:rsidRDefault="00C67CEF" w:rsidP="00C67CEF">
            <w:pPr>
              <w:spacing w:after="0" w:line="240" w:lineRule="auto"/>
              <w:outlineLvl w:val="3"/>
              <w:rPr>
                <w:rFonts w:ascii="Times New Roman" w:hAnsi="Times New Roman" w:cs="Times New Roman"/>
                <w:bCs/>
                <w:iCs/>
                <w:sz w:val="24"/>
                <w:szCs w:val="24"/>
                <w:lang w:bidi="ar-SA"/>
              </w:rPr>
            </w:pPr>
            <w:r w:rsidRPr="00ED200E">
              <w:rPr>
                <w:rFonts w:ascii="Times New Roman" w:hAnsi="Times New Roman" w:cs="Times New Roman"/>
                <w:bCs/>
                <w:iCs/>
                <w:sz w:val="24"/>
                <w:szCs w:val="24"/>
                <w:lang w:bidi="ar-SA"/>
              </w:rPr>
              <w:t>ΠΕ90</w:t>
            </w:r>
            <w:r w:rsidRPr="00ED200E">
              <w:rPr>
                <w:rFonts w:ascii="Times New Roman" w:hAnsi="Times New Roman" w:cs="Times New Roman"/>
                <w:bCs/>
                <w:sz w:val="24"/>
                <w:szCs w:val="24"/>
                <w:lang w:bidi="ar-SA"/>
              </w:rPr>
              <w:t xml:space="preserve"> ΝΑΥΤΙΚΩΝ ΜΑΘΗΜΑΤΩΝ</w:t>
            </w:r>
          </w:p>
        </w:tc>
        <w:tc>
          <w:tcPr>
            <w:tcW w:w="4717" w:type="dxa"/>
            <w:tcBorders>
              <w:top w:val="single" w:sz="4" w:space="0" w:color="auto"/>
              <w:left w:val="single" w:sz="4" w:space="0" w:color="auto"/>
              <w:bottom w:val="single" w:sz="4" w:space="0" w:color="auto"/>
              <w:right w:val="single" w:sz="4" w:space="0" w:color="auto"/>
            </w:tcBorders>
            <w:vAlign w:val="center"/>
          </w:tcPr>
          <w:p w:rsidR="00C67CEF" w:rsidRPr="00ED200E" w:rsidRDefault="00C67CEF" w:rsidP="00C67CEF">
            <w:pPr>
              <w:spacing w:after="0" w:line="240" w:lineRule="auto"/>
              <w:outlineLvl w:val="3"/>
              <w:rPr>
                <w:rFonts w:ascii="Times New Roman" w:hAnsi="Times New Roman" w:cs="Times New Roman"/>
                <w:bCs/>
                <w:sz w:val="24"/>
                <w:szCs w:val="24"/>
                <w:lang w:bidi="ar-SA"/>
              </w:rPr>
            </w:pPr>
          </w:p>
        </w:tc>
      </w:tr>
      <w:tr w:rsidR="00C67CEF" w:rsidRPr="00ED200E" w:rsidTr="00C67CEF">
        <w:tc>
          <w:tcPr>
            <w:tcW w:w="4965" w:type="dxa"/>
            <w:gridSpan w:val="2"/>
            <w:tcBorders>
              <w:top w:val="single" w:sz="4" w:space="0" w:color="auto"/>
              <w:left w:val="single" w:sz="4" w:space="0" w:color="auto"/>
              <w:bottom w:val="single" w:sz="4" w:space="0" w:color="auto"/>
              <w:right w:val="single" w:sz="4" w:space="0" w:color="auto"/>
            </w:tcBorders>
            <w:vAlign w:val="center"/>
            <w:hideMark/>
          </w:tcPr>
          <w:p w:rsidR="00C67CEF" w:rsidRPr="00ED200E" w:rsidRDefault="00C67CEF" w:rsidP="00C67CEF">
            <w:pPr>
              <w:spacing w:after="0" w:line="240" w:lineRule="auto"/>
              <w:outlineLvl w:val="3"/>
              <w:rPr>
                <w:rFonts w:ascii="Times New Roman" w:hAnsi="Times New Roman" w:cs="Times New Roman"/>
                <w:bCs/>
                <w:iCs/>
                <w:sz w:val="24"/>
                <w:szCs w:val="24"/>
                <w:lang w:bidi="ar-SA"/>
              </w:rPr>
            </w:pPr>
            <w:r w:rsidRPr="00ED200E">
              <w:rPr>
                <w:rFonts w:ascii="Times New Roman" w:hAnsi="Times New Roman" w:cs="Times New Roman"/>
                <w:bCs/>
                <w:iCs/>
                <w:sz w:val="24"/>
                <w:szCs w:val="24"/>
                <w:lang w:bidi="ar-SA"/>
              </w:rPr>
              <w:t>ΠΕ91 ΠΛΗΡΟΦΟΡΙΚΗΣ</w:t>
            </w:r>
          </w:p>
        </w:tc>
        <w:tc>
          <w:tcPr>
            <w:tcW w:w="4717" w:type="dxa"/>
            <w:tcBorders>
              <w:top w:val="single" w:sz="4" w:space="0" w:color="auto"/>
              <w:left w:val="single" w:sz="4" w:space="0" w:color="auto"/>
              <w:bottom w:val="single" w:sz="4" w:space="0" w:color="auto"/>
              <w:right w:val="single" w:sz="4" w:space="0" w:color="auto"/>
            </w:tcBorders>
            <w:vAlign w:val="center"/>
          </w:tcPr>
          <w:p w:rsidR="00C67CEF" w:rsidRPr="00ED200E" w:rsidRDefault="00C67CEF" w:rsidP="00C67CEF">
            <w:pPr>
              <w:spacing w:after="0" w:line="240" w:lineRule="auto"/>
              <w:outlineLvl w:val="3"/>
              <w:rPr>
                <w:rFonts w:ascii="Times New Roman" w:hAnsi="Times New Roman" w:cs="Times New Roman"/>
                <w:bCs/>
                <w:sz w:val="24"/>
                <w:szCs w:val="24"/>
                <w:lang w:bidi="ar-SA"/>
              </w:rPr>
            </w:pPr>
          </w:p>
        </w:tc>
      </w:tr>
      <w:tr w:rsidR="00C67CEF" w:rsidRPr="00ED200E" w:rsidTr="00C67CEF">
        <w:trPr>
          <w:trHeight w:val="265"/>
        </w:trPr>
        <w:tc>
          <w:tcPr>
            <w:tcW w:w="4965" w:type="dxa"/>
            <w:gridSpan w:val="2"/>
            <w:vMerge w:val="restart"/>
            <w:tcBorders>
              <w:top w:val="single" w:sz="4" w:space="0" w:color="auto"/>
              <w:left w:val="single" w:sz="4" w:space="0" w:color="auto"/>
              <w:right w:val="single" w:sz="4" w:space="0" w:color="auto"/>
            </w:tcBorders>
            <w:vAlign w:val="center"/>
            <w:hideMark/>
          </w:tcPr>
          <w:p w:rsidR="00C67CEF" w:rsidRPr="00ED200E" w:rsidRDefault="00C67CEF" w:rsidP="00C67CEF">
            <w:pPr>
              <w:spacing w:after="0" w:line="240" w:lineRule="auto"/>
              <w:outlineLvl w:val="3"/>
              <w:rPr>
                <w:rFonts w:ascii="Times New Roman" w:hAnsi="Times New Roman" w:cs="Times New Roman"/>
                <w:bCs/>
                <w:iCs/>
                <w:sz w:val="24"/>
                <w:szCs w:val="24"/>
                <w:lang w:bidi="ar-SA"/>
              </w:rPr>
            </w:pPr>
            <w:r w:rsidRPr="00ED200E">
              <w:rPr>
                <w:rFonts w:ascii="Times New Roman" w:hAnsi="Times New Roman" w:cs="Times New Roman"/>
                <w:bCs/>
                <w:iCs/>
                <w:sz w:val="24"/>
                <w:szCs w:val="24"/>
                <w:lang w:bidi="ar-SA"/>
              </w:rPr>
              <w:t>ΠΕ92 ΘΕΑΤΡΙΚΗΣ ΑΓΩΓΗΣ</w:t>
            </w:r>
          </w:p>
        </w:tc>
        <w:tc>
          <w:tcPr>
            <w:tcW w:w="4717" w:type="dxa"/>
            <w:tcBorders>
              <w:top w:val="single" w:sz="4" w:space="0" w:color="auto"/>
              <w:left w:val="single" w:sz="4" w:space="0" w:color="auto"/>
              <w:bottom w:val="single" w:sz="4" w:space="0" w:color="auto"/>
              <w:right w:val="single" w:sz="4" w:space="0" w:color="auto"/>
            </w:tcBorders>
            <w:vAlign w:val="center"/>
          </w:tcPr>
          <w:p w:rsidR="00C67CEF" w:rsidRPr="00ED200E" w:rsidRDefault="00C67CEF" w:rsidP="00C67CEF">
            <w:pPr>
              <w:spacing w:after="0" w:line="240" w:lineRule="auto"/>
              <w:outlineLvl w:val="3"/>
              <w:rPr>
                <w:rFonts w:ascii="Times New Roman" w:hAnsi="Times New Roman" w:cs="Times New Roman"/>
                <w:bCs/>
                <w:sz w:val="24"/>
                <w:szCs w:val="24"/>
                <w:lang w:bidi="ar-SA"/>
              </w:rPr>
            </w:pPr>
            <w:r w:rsidRPr="00ED200E">
              <w:rPr>
                <w:rFonts w:ascii="Times New Roman" w:hAnsi="Times New Roman" w:cs="Times New Roman"/>
                <w:bCs/>
                <w:sz w:val="24"/>
                <w:szCs w:val="24"/>
                <w:lang w:bidi="ar-SA"/>
              </w:rPr>
              <w:t>ΠΕ92.01  ΘΕΑΤΡΙΚΩΝ ΣΠΟΥΔΩΝ</w:t>
            </w:r>
          </w:p>
        </w:tc>
      </w:tr>
      <w:tr w:rsidR="00C67CEF" w:rsidRPr="00ED200E" w:rsidTr="00C67CEF">
        <w:trPr>
          <w:trHeight w:val="285"/>
        </w:trPr>
        <w:tc>
          <w:tcPr>
            <w:tcW w:w="4965" w:type="dxa"/>
            <w:gridSpan w:val="2"/>
            <w:vMerge/>
            <w:tcBorders>
              <w:left w:val="single" w:sz="4" w:space="0" w:color="auto"/>
              <w:bottom w:val="single" w:sz="4" w:space="0" w:color="auto"/>
              <w:right w:val="single" w:sz="4" w:space="0" w:color="auto"/>
            </w:tcBorders>
            <w:vAlign w:val="center"/>
          </w:tcPr>
          <w:p w:rsidR="00C67CEF" w:rsidRPr="00ED200E" w:rsidRDefault="00C67CEF" w:rsidP="00C67CEF">
            <w:pPr>
              <w:spacing w:after="0" w:line="240" w:lineRule="auto"/>
              <w:jc w:val="center"/>
              <w:outlineLvl w:val="3"/>
              <w:rPr>
                <w:rFonts w:ascii="Times New Roman" w:hAnsi="Times New Roman" w:cs="Times New Roman"/>
                <w:bCs/>
                <w:iCs/>
                <w:sz w:val="24"/>
                <w:szCs w:val="24"/>
                <w:lang w:bidi="ar-SA"/>
              </w:rPr>
            </w:pPr>
          </w:p>
        </w:tc>
        <w:tc>
          <w:tcPr>
            <w:tcW w:w="4717" w:type="dxa"/>
            <w:tcBorders>
              <w:top w:val="single" w:sz="4" w:space="0" w:color="auto"/>
              <w:left w:val="single" w:sz="4" w:space="0" w:color="auto"/>
              <w:bottom w:val="single" w:sz="4" w:space="0" w:color="auto"/>
              <w:right w:val="single" w:sz="4" w:space="0" w:color="auto"/>
            </w:tcBorders>
            <w:vAlign w:val="center"/>
          </w:tcPr>
          <w:p w:rsidR="00C67CEF" w:rsidRPr="00ED200E" w:rsidRDefault="00C67CEF" w:rsidP="00C67CEF">
            <w:pPr>
              <w:spacing w:after="0" w:line="240" w:lineRule="auto"/>
              <w:outlineLvl w:val="3"/>
              <w:rPr>
                <w:rFonts w:ascii="Times New Roman" w:hAnsi="Times New Roman" w:cs="Times New Roman"/>
                <w:bCs/>
                <w:sz w:val="24"/>
                <w:szCs w:val="24"/>
                <w:lang w:bidi="ar-SA"/>
              </w:rPr>
            </w:pPr>
            <w:r w:rsidRPr="00ED200E">
              <w:rPr>
                <w:rFonts w:ascii="Times New Roman" w:hAnsi="Times New Roman" w:cs="Times New Roman"/>
                <w:bCs/>
                <w:sz w:val="24"/>
                <w:szCs w:val="24"/>
                <w:lang w:bidi="ar-SA"/>
              </w:rPr>
              <w:t>ΠΕ92.02  ΔΡΑΜΑΤΙΚΗΣ ΤΕΧΝΗΣ</w:t>
            </w:r>
          </w:p>
        </w:tc>
      </w:tr>
    </w:tbl>
    <w:p w:rsidR="00C67CEF" w:rsidRPr="00ED200E" w:rsidRDefault="00C67CEF" w:rsidP="00C67CEF">
      <w:pPr>
        <w:jc w:val="both"/>
        <w:rPr>
          <w:rFonts w:ascii="Times New Roman" w:eastAsiaTheme="minorHAnsi" w:hAnsi="Times New Roman" w:cs="Times New Roman"/>
          <w:b/>
          <w:sz w:val="24"/>
          <w:szCs w:val="24"/>
          <w:lang w:val="en-US" w:eastAsia="en-US" w:bidi="ar-SA"/>
        </w:rPr>
      </w:pPr>
    </w:p>
    <w:p w:rsidR="00C67CEF" w:rsidRPr="00ED200E" w:rsidRDefault="00C67CEF" w:rsidP="00C67CEF">
      <w:pPr>
        <w:jc w:val="both"/>
        <w:rPr>
          <w:rFonts w:ascii="Times New Roman" w:eastAsiaTheme="minorHAnsi" w:hAnsi="Times New Roman" w:cs="Times New Roman"/>
          <w:b/>
          <w:sz w:val="24"/>
          <w:szCs w:val="24"/>
          <w:lang w:eastAsia="en-US" w:bidi="ar-SA"/>
        </w:rPr>
      </w:pPr>
      <w:r w:rsidRPr="00ED200E">
        <w:rPr>
          <w:rFonts w:ascii="Times New Roman" w:eastAsiaTheme="minorHAnsi" w:hAnsi="Times New Roman" w:cs="Times New Roman"/>
          <w:b/>
          <w:sz w:val="24"/>
          <w:szCs w:val="24"/>
          <w:lang w:eastAsia="en-US" w:bidi="ar-SA"/>
        </w:rPr>
        <w:t xml:space="preserve">Β. ΤΕ </w:t>
      </w:r>
      <w:r w:rsidRPr="00ED200E">
        <w:rPr>
          <w:rFonts w:ascii="Times New Roman" w:eastAsiaTheme="minorHAnsi" w:hAnsi="Times New Roman" w:cs="Times New Roman"/>
          <w:b/>
          <w:sz w:val="24"/>
          <w:szCs w:val="24"/>
          <w:lang w:val="en-US" w:eastAsia="en-US" w:bidi="ar-SA"/>
        </w:rPr>
        <w:t>K</w:t>
      </w:r>
      <w:proofErr w:type="spellStart"/>
      <w:r w:rsidRPr="00ED200E">
        <w:rPr>
          <w:rFonts w:ascii="Times New Roman" w:eastAsiaTheme="minorHAnsi" w:hAnsi="Times New Roman" w:cs="Times New Roman"/>
          <w:b/>
          <w:sz w:val="24"/>
          <w:szCs w:val="24"/>
          <w:lang w:eastAsia="en-US" w:bidi="ar-SA"/>
        </w:rPr>
        <w:t>ατηγορία</w:t>
      </w:r>
      <w:proofErr w:type="spellEnd"/>
    </w:p>
    <w:tbl>
      <w:tblPr>
        <w:tblW w:w="964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8"/>
        <w:gridCol w:w="7542"/>
      </w:tblGrid>
      <w:tr w:rsidR="00C67CEF" w:rsidRPr="00ED200E" w:rsidTr="00C67CEF">
        <w:trPr>
          <w:trHeight w:val="265"/>
        </w:trPr>
        <w:tc>
          <w:tcPr>
            <w:tcW w:w="9640" w:type="dxa"/>
            <w:gridSpan w:val="2"/>
            <w:tcBorders>
              <w:top w:val="single" w:sz="4" w:space="0" w:color="auto"/>
              <w:left w:val="single" w:sz="4" w:space="0" w:color="auto"/>
              <w:bottom w:val="single" w:sz="4" w:space="0" w:color="auto"/>
              <w:right w:val="single" w:sz="4" w:space="0" w:color="auto"/>
            </w:tcBorders>
          </w:tcPr>
          <w:p w:rsidR="00C67CEF" w:rsidRPr="00ED200E" w:rsidRDefault="00C67CEF" w:rsidP="00C67CEF">
            <w:pPr>
              <w:spacing w:after="0" w:line="240" w:lineRule="auto"/>
              <w:rPr>
                <w:rFonts w:ascii="Times New Roman" w:eastAsia="Times New Roman" w:hAnsi="Times New Roman" w:cs="Times New Roman"/>
                <w:sz w:val="24"/>
                <w:szCs w:val="24"/>
                <w:lang w:bidi="ar-SA"/>
              </w:rPr>
            </w:pPr>
            <w:r w:rsidRPr="00ED200E">
              <w:rPr>
                <w:rFonts w:ascii="Times New Roman" w:eastAsia="Times New Roman" w:hAnsi="Times New Roman" w:cs="Times New Roman"/>
                <w:sz w:val="24"/>
                <w:szCs w:val="24"/>
                <w:lang w:bidi="ar-SA"/>
              </w:rPr>
              <w:t>ΤΕ01.04 ΨΥΚΤΙΚΟΙ</w:t>
            </w:r>
          </w:p>
        </w:tc>
      </w:tr>
      <w:tr w:rsidR="00C67CEF" w:rsidRPr="00ED200E" w:rsidTr="00C67CEF">
        <w:trPr>
          <w:trHeight w:val="255"/>
        </w:trPr>
        <w:tc>
          <w:tcPr>
            <w:tcW w:w="9640" w:type="dxa"/>
            <w:gridSpan w:val="2"/>
            <w:tcBorders>
              <w:top w:val="single" w:sz="4" w:space="0" w:color="auto"/>
              <w:left w:val="single" w:sz="4" w:space="0" w:color="auto"/>
              <w:bottom w:val="single" w:sz="4" w:space="0" w:color="auto"/>
              <w:right w:val="single" w:sz="4" w:space="0" w:color="auto"/>
            </w:tcBorders>
            <w:hideMark/>
          </w:tcPr>
          <w:p w:rsidR="00C67CEF" w:rsidRPr="00ED200E" w:rsidRDefault="00C67CEF" w:rsidP="00C67CEF">
            <w:pPr>
              <w:spacing w:after="0" w:line="240" w:lineRule="auto"/>
              <w:rPr>
                <w:rFonts w:ascii="Times New Roman" w:eastAsia="Times New Roman" w:hAnsi="Times New Roman" w:cs="Times New Roman"/>
                <w:sz w:val="24"/>
                <w:szCs w:val="24"/>
                <w:lang w:bidi="ar-SA"/>
              </w:rPr>
            </w:pPr>
            <w:r w:rsidRPr="00ED200E">
              <w:rPr>
                <w:rFonts w:ascii="Times New Roman" w:eastAsia="Times New Roman" w:hAnsi="Times New Roman" w:cs="Times New Roman"/>
                <w:sz w:val="24"/>
                <w:szCs w:val="24"/>
                <w:lang w:bidi="ar-SA"/>
              </w:rPr>
              <w:t xml:space="preserve">ΤΕ01.06 ΗΛΕΚΤΡΟΛΟΓΟΙ </w:t>
            </w:r>
          </w:p>
        </w:tc>
      </w:tr>
      <w:tr w:rsidR="00C67CEF" w:rsidRPr="00ED200E" w:rsidTr="00C67CEF">
        <w:trPr>
          <w:trHeight w:val="259"/>
        </w:trPr>
        <w:tc>
          <w:tcPr>
            <w:tcW w:w="9640" w:type="dxa"/>
            <w:gridSpan w:val="2"/>
            <w:tcBorders>
              <w:top w:val="single" w:sz="4" w:space="0" w:color="auto"/>
              <w:left w:val="single" w:sz="4" w:space="0" w:color="auto"/>
              <w:bottom w:val="single" w:sz="4" w:space="0" w:color="auto"/>
              <w:right w:val="single" w:sz="4" w:space="0" w:color="auto"/>
            </w:tcBorders>
            <w:hideMark/>
          </w:tcPr>
          <w:p w:rsidR="00C67CEF" w:rsidRPr="00ED200E" w:rsidRDefault="00C67CEF" w:rsidP="00C67CEF">
            <w:pPr>
              <w:spacing w:after="0" w:line="240" w:lineRule="auto"/>
              <w:rPr>
                <w:rFonts w:ascii="Times New Roman" w:eastAsia="Times New Roman" w:hAnsi="Times New Roman" w:cs="Times New Roman"/>
                <w:sz w:val="24"/>
                <w:szCs w:val="24"/>
                <w:lang w:bidi="ar-SA"/>
              </w:rPr>
            </w:pPr>
            <w:r w:rsidRPr="00ED200E">
              <w:rPr>
                <w:rFonts w:ascii="Times New Roman" w:eastAsia="Times New Roman" w:hAnsi="Times New Roman" w:cs="Times New Roman"/>
                <w:sz w:val="24"/>
                <w:szCs w:val="24"/>
                <w:lang w:bidi="ar-SA"/>
              </w:rPr>
              <w:lastRenderedPageBreak/>
              <w:t>ΤΕ01.07 ΗΛΕΚΤΡΟΝΙΚΟΙ</w:t>
            </w:r>
          </w:p>
        </w:tc>
      </w:tr>
      <w:tr w:rsidR="00C67CEF" w:rsidRPr="00ED200E" w:rsidTr="00C67CEF">
        <w:trPr>
          <w:trHeight w:val="249"/>
        </w:trPr>
        <w:tc>
          <w:tcPr>
            <w:tcW w:w="9640" w:type="dxa"/>
            <w:gridSpan w:val="2"/>
            <w:tcBorders>
              <w:top w:val="single" w:sz="4" w:space="0" w:color="auto"/>
              <w:left w:val="single" w:sz="4" w:space="0" w:color="auto"/>
              <w:bottom w:val="single" w:sz="4" w:space="0" w:color="auto"/>
              <w:right w:val="single" w:sz="4" w:space="0" w:color="auto"/>
            </w:tcBorders>
            <w:hideMark/>
          </w:tcPr>
          <w:p w:rsidR="00C67CEF" w:rsidRPr="00ED200E" w:rsidRDefault="00C67CEF" w:rsidP="00C67CEF">
            <w:pPr>
              <w:spacing w:after="0" w:line="240" w:lineRule="auto"/>
              <w:outlineLvl w:val="3"/>
              <w:rPr>
                <w:rFonts w:ascii="Times New Roman" w:hAnsi="Times New Roman" w:cs="Times New Roman"/>
                <w:bCs/>
                <w:sz w:val="24"/>
                <w:szCs w:val="24"/>
                <w:lang w:bidi="ar-SA"/>
              </w:rPr>
            </w:pPr>
            <w:r w:rsidRPr="00ED200E">
              <w:rPr>
                <w:rFonts w:ascii="Times New Roman" w:hAnsi="Times New Roman" w:cs="Times New Roman"/>
                <w:bCs/>
                <w:sz w:val="24"/>
                <w:szCs w:val="24"/>
                <w:lang w:bidi="ar-SA"/>
              </w:rPr>
              <w:t>ΤΕ01.13 ΠΡΟΓΡΑΜΜΑΤΙΣΤΕΣ Η/Υ</w:t>
            </w:r>
          </w:p>
        </w:tc>
      </w:tr>
      <w:tr w:rsidR="00C67CEF" w:rsidRPr="00ED200E" w:rsidTr="00C67CEF">
        <w:trPr>
          <w:trHeight w:val="253"/>
        </w:trPr>
        <w:tc>
          <w:tcPr>
            <w:tcW w:w="9640" w:type="dxa"/>
            <w:gridSpan w:val="2"/>
            <w:tcBorders>
              <w:top w:val="single" w:sz="4" w:space="0" w:color="auto"/>
              <w:left w:val="single" w:sz="4" w:space="0" w:color="auto"/>
              <w:bottom w:val="single" w:sz="4" w:space="0" w:color="auto"/>
              <w:right w:val="single" w:sz="4" w:space="0" w:color="auto"/>
            </w:tcBorders>
            <w:hideMark/>
          </w:tcPr>
          <w:p w:rsidR="00C67CEF" w:rsidRPr="00ED200E" w:rsidRDefault="00C67CEF" w:rsidP="00C67CEF">
            <w:pPr>
              <w:spacing w:after="0" w:line="240" w:lineRule="auto"/>
              <w:outlineLvl w:val="3"/>
              <w:rPr>
                <w:rFonts w:ascii="Times New Roman" w:hAnsi="Times New Roman" w:cs="Times New Roman"/>
                <w:bCs/>
                <w:iCs/>
                <w:sz w:val="24"/>
                <w:szCs w:val="24"/>
                <w:lang w:bidi="ar-SA"/>
              </w:rPr>
            </w:pPr>
            <w:r w:rsidRPr="00ED200E">
              <w:rPr>
                <w:rFonts w:ascii="Times New Roman" w:hAnsi="Times New Roman" w:cs="Times New Roman"/>
                <w:bCs/>
                <w:sz w:val="24"/>
                <w:szCs w:val="24"/>
                <w:lang w:bidi="ar-SA"/>
              </w:rPr>
              <w:t xml:space="preserve">ΤΕ01.19 ΚΟΜΜΩΤΙΚΗΣ </w:t>
            </w:r>
          </w:p>
        </w:tc>
      </w:tr>
      <w:tr w:rsidR="00C67CEF" w:rsidRPr="00ED200E" w:rsidTr="00C67CEF">
        <w:trPr>
          <w:trHeight w:val="243"/>
        </w:trPr>
        <w:tc>
          <w:tcPr>
            <w:tcW w:w="9640" w:type="dxa"/>
            <w:gridSpan w:val="2"/>
            <w:tcBorders>
              <w:top w:val="single" w:sz="4" w:space="0" w:color="auto"/>
              <w:left w:val="single" w:sz="4" w:space="0" w:color="auto"/>
              <w:bottom w:val="single" w:sz="4" w:space="0" w:color="auto"/>
              <w:right w:val="single" w:sz="4" w:space="0" w:color="auto"/>
            </w:tcBorders>
            <w:hideMark/>
          </w:tcPr>
          <w:p w:rsidR="00C67CEF" w:rsidRPr="00ED200E" w:rsidRDefault="00C67CEF" w:rsidP="00C67CEF">
            <w:pPr>
              <w:spacing w:after="0" w:line="240" w:lineRule="auto"/>
              <w:outlineLvl w:val="3"/>
              <w:rPr>
                <w:rFonts w:ascii="Times New Roman" w:hAnsi="Times New Roman" w:cs="Times New Roman"/>
                <w:bCs/>
                <w:iCs/>
                <w:sz w:val="24"/>
                <w:szCs w:val="24"/>
                <w:lang w:bidi="ar-SA"/>
              </w:rPr>
            </w:pPr>
            <w:r w:rsidRPr="00ED200E">
              <w:rPr>
                <w:rFonts w:ascii="Times New Roman" w:hAnsi="Times New Roman" w:cs="Times New Roman"/>
                <w:bCs/>
                <w:sz w:val="24"/>
                <w:szCs w:val="24"/>
                <w:lang w:bidi="ar-SA"/>
              </w:rPr>
              <w:t>ΤΕ01.20 ΑΙΣΘΗΤΙΚΗΣ</w:t>
            </w:r>
          </w:p>
        </w:tc>
      </w:tr>
      <w:tr w:rsidR="00C67CEF" w:rsidRPr="00ED200E" w:rsidTr="00C67CEF">
        <w:trPr>
          <w:trHeight w:val="247"/>
        </w:trPr>
        <w:tc>
          <w:tcPr>
            <w:tcW w:w="9640" w:type="dxa"/>
            <w:gridSpan w:val="2"/>
            <w:tcBorders>
              <w:top w:val="single" w:sz="4" w:space="0" w:color="auto"/>
              <w:left w:val="single" w:sz="4" w:space="0" w:color="auto"/>
              <w:bottom w:val="single" w:sz="4" w:space="0" w:color="auto"/>
              <w:right w:val="single" w:sz="4" w:space="0" w:color="auto"/>
            </w:tcBorders>
            <w:hideMark/>
          </w:tcPr>
          <w:p w:rsidR="00C67CEF" w:rsidRPr="00ED200E" w:rsidRDefault="00C67CEF" w:rsidP="00C67CEF">
            <w:pPr>
              <w:spacing w:after="0" w:line="240" w:lineRule="auto"/>
              <w:rPr>
                <w:rFonts w:ascii="Times New Roman" w:eastAsia="Times New Roman" w:hAnsi="Times New Roman" w:cs="Times New Roman"/>
                <w:sz w:val="24"/>
                <w:szCs w:val="24"/>
                <w:lang w:bidi="ar-SA"/>
              </w:rPr>
            </w:pPr>
            <w:r w:rsidRPr="00ED200E">
              <w:rPr>
                <w:rFonts w:ascii="Times New Roman" w:eastAsia="Times New Roman" w:hAnsi="Times New Roman" w:cs="Times New Roman"/>
                <w:sz w:val="24"/>
                <w:szCs w:val="24"/>
                <w:lang w:bidi="ar-SA"/>
              </w:rPr>
              <w:t>ΤΕ01.25 ΑΡΓΥΡΟΧΡΥΣΟΧΟΪΑΣ</w:t>
            </w:r>
          </w:p>
        </w:tc>
      </w:tr>
      <w:tr w:rsidR="00C67CEF" w:rsidRPr="00ED200E" w:rsidTr="00C67CEF">
        <w:trPr>
          <w:trHeight w:val="251"/>
        </w:trPr>
        <w:tc>
          <w:tcPr>
            <w:tcW w:w="9640" w:type="dxa"/>
            <w:gridSpan w:val="2"/>
            <w:tcBorders>
              <w:top w:val="single" w:sz="4" w:space="0" w:color="auto"/>
              <w:left w:val="single" w:sz="4" w:space="0" w:color="auto"/>
              <w:bottom w:val="single" w:sz="4" w:space="0" w:color="auto"/>
              <w:right w:val="single" w:sz="4" w:space="0" w:color="auto"/>
            </w:tcBorders>
            <w:hideMark/>
          </w:tcPr>
          <w:p w:rsidR="00C67CEF" w:rsidRPr="00ED200E" w:rsidRDefault="00C67CEF" w:rsidP="00C67CEF">
            <w:pPr>
              <w:spacing w:after="0" w:line="240" w:lineRule="auto"/>
              <w:rPr>
                <w:rFonts w:ascii="Times New Roman" w:eastAsia="Times New Roman" w:hAnsi="Times New Roman" w:cs="Times New Roman"/>
                <w:sz w:val="24"/>
                <w:szCs w:val="24"/>
                <w:lang w:bidi="ar-SA"/>
              </w:rPr>
            </w:pPr>
            <w:r w:rsidRPr="00ED200E">
              <w:rPr>
                <w:rFonts w:ascii="Times New Roman" w:eastAsia="Times New Roman" w:hAnsi="Times New Roman" w:cs="Times New Roman"/>
                <w:sz w:val="24"/>
                <w:szCs w:val="24"/>
                <w:lang w:bidi="ar-SA"/>
              </w:rPr>
              <w:t>ΤΕ01.26 ΟΔΟΝΤΟΤΕΧΝΙΚΗΣ</w:t>
            </w:r>
          </w:p>
        </w:tc>
      </w:tr>
      <w:tr w:rsidR="00C67CEF" w:rsidRPr="00ED200E" w:rsidTr="00C67CEF">
        <w:trPr>
          <w:trHeight w:val="241"/>
        </w:trPr>
        <w:tc>
          <w:tcPr>
            <w:tcW w:w="9640" w:type="dxa"/>
            <w:gridSpan w:val="2"/>
            <w:tcBorders>
              <w:top w:val="single" w:sz="4" w:space="0" w:color="auto"/>
              <w:left w:val="single" w:sz="4" w:space="0" w:color="auto"/>
              <w:bottom w:val="single" w:sz="4" w:space="0" w:color="auto"/>
              <w:right w:val="single" w:sz="4" w:space="0" w:color="auto"/>
            </w:tcBorders>
            <w:hideMark/>
          </w:tcPr>
          <w:p w:rsidR="00C67CEF" w:rsidRPr="00ED200E" w:rsidRDefault="00C67CEF" w:rsidP="00C67CEF">
            <w:pPr>
              <w:spacing w:after="0" w:line="240" w:lineRule="auto"/>
              <w:rPr>
                <w:rFonts w:ascii="Times New Roman" w:eastAsia="Times New Roman" w:hAnsi="Times New Roman" w:cs="Times New Roman"/>
                <w:sz w:val="24"/>
                <w:szCs w:val="24"/>
                <w:lang w:bidi="ar-SA"/>
              </w:rPr>
            </w:pPr>
            <w:r w:rsidRPr="00ED200E">
              <w:rPr>
                <w:rFonts w:ascii="Times New Roman" w:eastAsia="Times New Roman" w:hAnsi="Times New Roman" w:cs="Times New Roman"/>
                <w:sz w:val="24"/>
                <w:szCs w:val="24"/>
                <w:lang w:bidi="ar-SA"/>
              </w:rPr>
              <w:t>ΤΕ01.29 ΒΟΗΘΩΝ ΙΑΤΡ. &amp; ΒΙΟΛ. ΕΡΓΑΣΤΗΡΙΩΝ</w:t>
            </w:r>
          </w:p>
        </w:tc>
      </w:tr>
      <w:tr w:rsidR="00C67CEF" w:rsidRPr="00ED200E" w:rsidTr="00C67CEF">
        <w:trPr>
          <w:trHeight w:val="267"/>
        </w:trPr>
        <w:tc>
          <w:tcPr>
            <w:tcW w:w="9640" w:type="dxa"/>
            <w:gridSpan w:val="2"/>
            <w:tcBorders>
              <w:top w:val="single" w:sz="4" w:space="0" w:color="auto"/>
              <w:left w:val="single" w:sz="4" w:space="0" w:color="auto"/>
              <w:bottom w:val="single" w:sz="4" w:space="0" w:color="auto"/>
              <w:right w:val="single" w:sz="4" w:space="0" w:color="auto"/>
            </w:tcBorders>
            <w:hideMark/>
          </w:tcPr>
          <w:p w:rsidR="00C67CEF" w:rsidRPr="00ED200E" w:rsidRDefault="00C67CEF" w:rsidP="00C67CEF">
            <w:pPr>
              <w:spacing w:after="0" w:line="240" w:lineRule="auto"/>
              <w:outlineLvl w:val="3"/>
              <w:rPr>
                <w:rFonts w:ascii="Times New Roman" w:hAnsi="Times New Roman" w:cs="Times New Roman"/>
                <w:bCs/>
                <w:sz w:val="24"/>
                <w:szCs w:val="24"/>
                <w:lang w:bidi="ar-SA"/>
              </w:rPr>
            </w:pPr>
            <w:r w:rsidRPr="00ED200E">
              <w:rPr>
                <w:rFonts w:ascii="Times New Roman" w:hAnsi="Times New Roman" w:cs="Times New Roman"/>
                <w:bCs/>
                <w:sz w:val="24"/>
                <w:szCs w:val="24"/>
                <w:lang w:bidi="ar-SA"/>
              </w:rPr>
              <w:t>ΤΕ01.30 ΒΟΗΘΟΙ ΒΡΕΦΟΚΟΜΩΝ – ΠΑΙΔΟΚΟΜΩΝ</w:t>
            </w:r>
          </w:p>
        </w:tc>
      </w:tr>
      <w:tr w:rsidR="00C67CEF" w:rsidRPr="00ED200E" w:rsidTr="00C67CEF">
        <w:trPr>
          <w:trHeight w:val="274"/>
        </w:trPr>
        <w:tc>
          <w:tcPr>
            <w:tcW w:w="9640" w:type="dxa"/>
            <w:gridSpan w:val="2"/>
            <w:tcBorders>
              <w:top w:val="single" w:sz="4" w:space="0" w:color="auto"/>
              <w:left w:val="single" w:sz="4" w:space="0" w:color="auto"/>
              <w:bottom w:val="single" w:sz="4" w:space="0" w:color="auto"/>
              <w:right w:val="single" w:sz="4" w:space="0" w:color="auto"/>
            </w:tcBorders>
            <w:hideMark/>
          </w:tcPr>
          <w:p w:rsidR="00C67CEF" w:rsidRPr="00ED200E" w:rsidRDefault="00C67CEF" w:rsidP="00C67CEF">
            <w:pPr>
              <w:spacing w:after="0" w:line="240" w:lineRule="auto"/>
              <w:rPr>
                <w:rFonts w:ascii="Times New Roman" w:eastAsia="Times New Roman" w:hAnsi="Times New Roman" w:cs="Times New Roman"/>
                <w:iCs/>
                <w:sz w:val="24"/>
                <w:szCs w:val="24"/>
                <w:lang w:bidi="ar-SA"/>
              </w:rPr>
            </w:pPr>
            <w:r w:rsidRPr="00ED200E">
              <w:rPr>
                <w:rFonts w:ascii="Times New Roman" w:eastAsia="Times New Roman" w:hAnsi="Times New Roman" w:cs="Times New Roman"/>
                <w:sz w:val="24"/>
                <w:szCs w:val="24"/>
                <w:lang w:bidi="ar-SA"/>
              </w:rPr>
              <w:t xml:space="preserve">ΤΕ01.31 ΧΕΙΡΙΣΤΕΣ ΙΑΤΡΙΚΩΝ ΣΥΣΚΕΥΩΝ (ΒΟΗΘ. ΑΚΤΙΝ.) </w:t>
            </w:r>
          </w:p>
        </w:tc>
      </w:tr>
      <w:tr w:rsidR="00C67CEF" w:rsidRPr="00ED200E" w:rsidTr="00C67CEF">
        <w:tc>
          <w:tcPr>
            <w:tcW w:w="2098" w:type="dxa"/>
            <w:vMerge w:val="restart"/>
            <w:tcBorders>
              <w:top w:val="single" w:sz="4" w:space="0" w:color="auto"/>
              <w:left w:val="single" w:sz="4" w:space="0" w:color="auto"/>
              <w:right w:val="single" w:sz="4" w:space="0" w:color="auto"/>
            </w:tcBorders>
            <w:vAlign w:val="center"/>
            <w:hideMark/>
          </w:tcPr>
          <w:p w:rsidR="00C67CEF" w:rsidRPr="00ED200E" w:rsidRDefault="00C67CEF" w:rsidP="00C67CEF">
            <w:pPr>
              <w:spacing w:after="0" w:line="240" w:lineRule="auto"/>
              <w:jc w:val="center"/>
              <w:outlineLvl w:val="3"/>
              <w:rPr>
                <w:rFonts w:ascii="Times New Roman" w:hAnsi="Times New Roman" w:cs="Times New Roman"/>
                <w:bCs/>
                <w:iCs/>
                <w:sz w:val="24"/>
                <w:szCs w:val="24"/>
                <w:lang w:bidi="ar-SA"/>
              </w:rPr>
            </w:pPr>
            <w:r w:rsidRPr="00ED200E">
              <w:rPr>
                <w:rFonts w:ascii="Times New Roman" w:hAnsi="Times New Roman" w:cs="Times New Roman"/>
                <w:bCs/>
                <w:iCs/>
                <w:sz w:val="24"/>
                <w:szCs w:val="24"/>
                <w:lang w:bidi="ar-SA"/>
              </w:rPr>
              <w:t xml:space="preserve">ΤΕ02 </w:t>
            </w:r>
          </w:p>
        </w:tc>
        <w:tc>
          <w:tcPr>
            <w:tcW w:w="7542" w:type="dxa"/>
            <w:tcBorders>
              <w:top w:val="single" w:sz="4" w:space="0" w:color="auto"/>
              <w:left w:val="single" w:sz="4" w:space="0" w:color="auto"/>
              <w:bottom w:val="single" w:sz="4" w:space="0" w:color="auto"/>
              <w:right w:val="single" w:sz="4" w:space="0" w:color="auto"/>
            </w:tcBorders>
            <w:vAlign w:val="center"/>
          </w:tcPr>
          <w:p w:rsidR="00C67CEF" w:rsidRPr="00ED200E" w:rsidRDefault="00C67CEF" w:rsidP="00C67CEF">
            <w:pPr>
              <w:spacing w:after="0" w:line="240" w:lineRule="auto"/>
              <w:rPr>
                <w:rFonts w:ascii="Times New Roman" w:eastAsia="Times New Roman" w:hAnsi="Times New Roman" w:cs="Times New Roman"/>
                <w:sz w:val="24"/>
                <w:szCs w:val="24"/>
                <w:lang w:bidi="ar-SA"/>
              </w:rPr>
            </w:pPr>
            <w:r w:rsidRPr="00ED200E">
              <w:rPr>
                <w:rFonts w:ascii="Times New Roman" w:hAnsi="Times New Roman" w:cs="Times New Roman"/>
                <w:iCs/>
                <w:sz w:val="24"/>
                <w:szCs w:val="24"/>
                <w:lang w:bidi="ar-SA"/>
              </w:rPr>
              <w:t>ΤΕ02.01 ΣΧΕΔΙΑΣΤΕΣ-ΔΟΜΙΚΟΙ</w:t>
            </w:r>
          </w:p>
        </w:tc>
      </w:tr>
      <w:tr w:rsidR="00C67CEF" w:rsidRPr="00ED200E" w:rsidTr="00C67CEF">
        <w:trPr>
          <w:trHeight w:val="410"/>
        </w:trPr>
        <w:tc>
          <w:tcPr>
            <w:tcW w:w="2098" w:type="dxa"/>
            <w:vMerge/>
            <w:tcBorders>
              <w:left w:val="single" w:sz="4" w:space="0" w:color="auto"/>
              <w:right w:val="single" w:sz="4" w:space="0" w:color="auto"/>
            </w:tcBorders>
            <w:vAlign w:val="center"/>
          </w:tcPr>
          <w:p w:rsidR="00C67CEF" w:rsidRPr="00ED200E" w:rsidRDefault="00C67CEF" w:rsidP="00C67CEF">
            <w:pPr>
              <w:spacing w:after="0" w:line="240" w:lineRule="auto"/>
              <w:jc w:val="center"/>
              <w:outlineLvl w:val="3"/>
              <w:rPr>
                <w:rFonts w:ascii="Times New Roman" w:hAnsi="Times New Roman" w:cs="Times New Roman"/>
                <w:bCs/>
                <w:iCs/>
                <w:sz w:val="24"/>
                <w:szCs w:val="24"/>
                <w:lang w:bidi="ar-SA"/>
              </w:rPr>
            </w:pPr>
          </w:p>
        </w:tc>
        <w:tc>
          <w:tcPr>
            <w:tcW w:w="7542" w:type="dxa"/>
            <w:tcBorders>
              <w:top w:val="single" w:sz="4" w:space="0" w:color="auto"/>
              <w:left w:val="single" w:sz="4" w:space="0" w:color="auto"/>
              <w:bottom w:val="single" w:sz="4" w:space="0" w:color="auto"/>
              <w:right w:val="single" w:sz="4" w:space="0" w:color="auto"/>
            </w:tcBorders>
            <w:vAlign w:val="center"/>
          </w:tcPr>
          <w:p w:rsidR="00C67CEF" w:rsidRPr="00ED200E" w:rsidRDefault="00C67CEF" w:rsidP="00C67CEF">
            <w:pPr>
              <w:spacing w:after="0" w:line="240" w:lineRule="auto"/>
              <w:rPr>
                <w:rFonts w:ascii="Times New Roman" w:hAnsi="Times New Roman" w:cs="Times New Roman"/>
                <w:iCs/>
                <w:sz w:val="24"/>
                <w:szCs w:val="24"/>
                <w:lang w:bidi="ar-SA"/>
              </w:rPr>
            </w:pPr>
            <w:r w:rsidRPr="00ED200E">
              <w:rPr>
                <w:rFonts w:ascii="Times New Roman" w:hAnsi="Times New Roman" w:cs="Times New Roman"/>
                <w:iCs/>
                <w:sz w:val="24"/>
                <w:szCs w:val="24"/>
                <w:lang w:bidi="ar-SA"/>
              </w:rPr>
              <w:t>ΤΕ02.02 ΜΗΧΑΝΟΛΟΓΟΙ</w:t>
            </w:r>
          </w:p>
        </w:tc>
      </w:tr>
      <w:tr w:rsidR="00C67CEF" w:rsidRPr="00ED200E" w:rsidTr="00C67CEF">
        <w:tc>
          <w:tcPr>
            <w:tcW w:w="2098" w:type="dxa"/>
            <w:vMerge/>
            <w:tcBorders>
              <w:left w:val="single" w:sz="4" w:space="0" w:color="auto"/>
              <w:right w:val="single" w:sz="4" w:space="0" w:color="auto"/>
            </w:tcBorders>
            <w:vAlign w:val="center"/>
          </w:tcPr>
          <w:p w:rsidR="00C67CEF" w:rsidRPr="00ED200E" w:rsidRDefault="00C67CEF" w:rsidP="00C67CEF">
            <w:pPr>
              <w:spacing w:after="0" w:line="240" w:lineRule="auto"/>
              <w:jc w:val="center"/>
              <w:outlineLvl w:val="3"/>
              <w:rPr>
                <w:rFonts w:ascii="Times New Roman" w:hAnsi="Times New Roman" w:cs="Times New Roman"/>
                <w:bCs/>
                <w:iCs/>
                <w:sz w:val="24"/>
                <w:szCs w:val="24"/>
                <w:lang w:bidi="ar-SA"/>
              </w:rPr>
            </w:pPr>
          </w:p>
        </w:tc>
        <w:tc>
          <w:tcPr>
            <w:tcW w:w="7542" w:type="dxa"/>
            <w:tcBorders>
              <w:top w:val="single" w:sz="4" w:space="0" w:color="auto"/>
              <w:left w:val="single" w:sz="4" w:space="0" w:color="auto"/>
              <w:bottom w:val="single" w:sz="4" w:space="0" w:color="auto"/>
              <w:right w:val="single" w:sz="4" w:space="0" w:color="auto"/>
            </w:tcBorders>
            <w:vAlign w:val="center"/>
          </w:tcPr>
          <w:p w:rsidR="00C67CEF" w:rsidRPr="00ED200E" w:rsidRDefault="00C67CEF" w:rsidP="00C67CEF">
            <w:pPr>
              <w:spacing w:after="0" w:line="240" w:lineRule="auto"/>
              <w:rPr>
                <w:rFonts w:ascii="Times New Roman" w:hAnsi="Times New Roman" w:cs="Times New Roman"/>
                <w:iCs/>
                <w:sz w:val="24"/>
                <w:szCs w:val="24"/>
                <w:lang w:bidi="ar-SA"/>
              </w:rPr>
            </w:pPr>
            <w:r w:rsidRPr="00ED200E">
              <w:rPr>
                <w:rFonts w:ascii="Times New Roman" w:hAnsi="Times New Roman" w:cs="Times New Roman"/>
                <w:iCs/>
                <w:sz w:val="24"/>
                <w:szCs w:val="24"/>
                <w:lang w:bidi="ar-SA"/>
              </w:rPr>
              <w:t>ΤΕ02.03 ΧΗΜΙΚΟΙ ΕΡΓΑΣΤΗΡΙΩΝ</w:t>
            </w:r>
          </w:p>
        </w:tc>
      </w:tr>
      <w:tr w:rsidR="00C67CEF" w:rsidRPr="00ED200E" w:rsidTr="00C67CEF">
        <w:tc>
          <w:tcPr>
            <w:tcW w:w="2098" w:type="dxa"/>
            <w:vMerge/>
            <w:tcBorders>
              <w:left w:val="single" w:sz="4" w:space="0" w:color="auto"/>
              <w:right w:val="single" w:sz="4" w:space="0" w:color="auto"/>
            </w:tcBorders>
            <w:vAlign w:val="center"/>
          </w:tcPr>
          <w:p w:rsidR="00C67CEF" w:rsidRPr="00ED200E" w:rsidRDefault="00C67CEF" w:rsidP="00C67CEF">
            <w:pPr>
              <w:spacing w:after="0" w:line="240" w:lineRule="auto"/>
              <w:jc w:val="center"/>
              <w:outlineLvl w:val="3"/>
              <w:rPr>
                <w:rFonts w:ascii="Times New Roman" w:hAnsi="Times New Roman" w:cs="Times New Roman"/>
                <w:bCs/>
                <w:iCs/>
                <w:sz w:val="24"/>
                <w:szCs w:val="24"/>
                <w:lang w:bidi="ar-SA"/>
              </w:rPr>
            </w:pPr>
          </w:p>
        </w:tc>
        <w:tc>
          <w:tcPr>
            <w:tcW w:w="7542" w:type="dxa"/>
            <w:tcBorders>
              <w:top w:val="single" w:sz="4" w:space="0" w:color="auto"/>
              <w:left w:val="single" w:sz="4" w:space="0" w:color="auto"/>
              <w:bottom w:val="single" w:sz="4" w:space="0" w:color="auto"/>
              <w:right w:val="single" w:sz="4" w:space="0" w:color="auto"/>
            </w:tcBorders>
            <w:vAlign w:val="center"/>
          </w:tcPr>
          <w:p w:rsidR="00C67CEF" w:rsidRPr="00ED200E" w:rsidRDefault="00C67CEF" w:rsidP="00C67CEF">
            <w:pPr>
              <w:spacing w:after="0" w:line="240" w:lineRule="auto"/>
              <w:rPr>
                <w:rFonts w:ascii="Times New Roman" w:hAnsi="Times New Roman" w:cs="Times New Roman"/>
                <w:iCs/>
                <w:sz w:val="24"/>
                <w:szCs w:val="24"/>
                <w:lang w:bidi="ar-SA"/>
              </w:rPr>
            </w:pPr>
            <w:r w:rsidRPr="00ED200E">
              <w:rPr>
                <w:rFonts w:ascii="Times New Roman" w:hAnsi="Times New Roman" w:cs="Times New Roman"/>
                <w:iCs/>
                <w:sz w:val="24"/>
                <w:szCs w:val="24"/>
                <w:lang w:bidi="ar-SA"/>
              </w:rPr>
              <w:t>ΤΕ02.04 ΟΙΚΟΝΟΜΙΑΣ- ΔΙΟΙΚΗΣΗΣ</w:t>
            </w:r>
          </w:p>
        </w:tc>
      </w:tr>
      <w:tr w:rsidR="00C67CEF" w:rsidRPr="00ED200E" w:rsidTr="00C67CEF">
        <w:tc>
          <w:tcPr>
            <w:tcW w:w="2098" w:type="dxa"/>
            <w:vMerge/>
            <w:tcBorders>
              <w:left w:val="single" w:sz="4" w:space="0" w:color="auto"/>
              <w:right w:val="single" w:sz="4" w:space="0" w:color="auto"/>
            </w:tcBorders>
            <w:vAlign w:val="center"/>
          </w:tcPr>
          <w:p w:rsidR="00C67CEF" w:rsidRPr="00ED200E" w:rsidRDefault="00C67CEF" w:rsidP="00C67CEF">
            <w:pPr>
              <w:spacing w:after="0" w:line="240" w:lineRule="auto"/>
              <w:jc w:val="center"/>
              <w:outlineLvl w:val="3"/>
              <w:rPr>
                <w:rFonts w:ascii="Times New Roman" w:hAnsi="Times New Roman" w:cs="Times New Roman"/>
                <w:bCs/>
                <w:iCs/>
                <w:sz w:val="24"/>
                <w:szCs w:val="24"/>
                <w:lang w:bidi="ar-SA"/>
              </w:rPr>
            </w:pPr>
          </w:p>
        </w:tc>
        <w:tc>
          <w:tcPr>
            <w:tcW w:w="7542" w:type="dxa"/>
            <w:tcBorders>
              <w:top w:val="single" w:sz="4" w:space="0" w:color="auto"/>
              <w:left w:val="single" w:sz="4" w:space="0" w:color="auto"/>
              <w:bottom w:val="single" w:sz="4" w:space="0" w:color="auto"/>
              <w:right w:val="single" w:sz="4" w:space="0" w:color="auto"/>
            </w:tcBorders>
            <w:vAlign w:val="center"/>
          </w:tcPr>
          <w:p w:rsidR="00C67CEF" w:rsidRPr="00ED200E" w:rsidRDefault="00C67CEF" w:rsidP="00C67CEF">
            <w:pPr>
              <w:spacing w:after="0" w:line="240" w:lineRule="auto"/>
              <w:rPr>
                <w:rFonts w:ascii="Times New Roman" w:hAnsi="Times New Roman" w:cs="Times New Roman"/>
                <w:iCs/>
                <w:sz w:val="24"/>
                <w:szCs w:val="24"/>
                <w:lang w:bidi="ar-SA"/>
              </w:rPr>
            </w:pPr>
            <w:r w:rsidRPr="00ED200E">
              <w:rPr>
                <w:rFonts w:ascii="Times New Roman" w:hAnsi="Times New Roman" w:cs="Times New Roman"/>
                <w:iCs/>
                <w:sz w:val="24"/>
                <w:szCs w:val="24"/>
                <w:lang w:bidi="ar-SA"/>
              </w:rPr>
              <w:t>ΤΕ02.05 ΕΦΑΡΜΟΣΜΕΝΩΝ ΤΕΧΝΩΝ</w:t>
            </w:r>
          </w:p>
        </w:tc>
      </w:tr>
      <w:tr w:rsidR="00C67CEF" w:rsidRPr="00ED200E" w:rsidTr="00C67CEF">
        <w:tc>
          <w:tcPr>
            <w:tcW w:w="2098" w:type="dxa"/>
            <w:vMerge/>
            <w:tcBorders>
              <w:left w:val="single" w:sz="4" w:space="0" w:color="auto"/>
              <w:right w:val="single" w:sz="4" w:space="0" w:color="auto"/>
            </w:tcBorders>
            <w:vAlign w:val="center"/>
          </w:tcPr>
          <w:p w:rsidR="00C67CEF" w:rsidRPr="00ED200E" w:rsidRDefault="00C67CEF" w:rsidP="00C67CEF">
            <w:pPr>
              <w:spacing w:after="0" w:line="240" w:lineRule="auto"/>
              <w:jc w:val="center"/>
              <w:outlineLvl w:val="3"/>
              <w:rPr>
                <w:rFonts w:ascii="Times New Roman" w:hAnsi="Times New Roman" w:cs="Times New Roman"/>
                <w:bCs/>
                <w:iCs/>
                <w:sz w:val="24"/>
                <w:szCs w:val="24"/>
                <w:lang w:bidi="ar-SA"/>
              </w:rPr>
            </w:pPr>
          </w:p>
        </w:tc>
        <w:tc>
          <w:tcPr>
            <w:tcW w:w="7542" w:type="dxa"/>
            <w:tcBorders>
              <w:top w:val="single" w:sz="4" w:space="0" w:color="auto"/>
              <w:left w:val="single" w:sz="4" w:space="0" w:color="auto"/>
              <w:bottom w:val="single" w:sz="4" w:space="0" w:color="auto"/>
              <w:right w:val="single" w:sz="4" w:space="0" w:color="auto"/>
            </w:tcBorders>
            <w:vAlign w:val="center"/>
          </w:tcPr>
          <w:p w:rsidR="00C67CEF" w:rsidRPr="00ED200E" w:rsidRDefault="00C67CEF" w:rsidP="00C67CEF">
            <w:pPr>
              <w:spacing w:after="0" w:line="240" w:lineRule="auto"/>
              <w:rPr>
                <w:rFonts w:ascii="Times New Roman" w:hAnsi="Times New Roman" w:cs="Times New Roman"/>
                <w:iCs/>
                <w:sz w:val="24"/>
                <w:szCs w:val="24"/>
                <w:lang w:bidi="ar-SA"/>
              </w:rPr>
            </w:pPr>
            <w:r w:rsidRPr="00ED200E">
              <w:rPr>
                <w:rFonts w:ascii="Times New Roman" w:hAnsi="Times New Roman" w:cs="Times New Roman"/>
                <w:iCs/>
                <w:sz w:val="24"/>
                <w:szCs w:val="24"/>
                <w:lang w:bidi="ar-SA"/>
              </w:rPr>
              <w:t xml:space="preserve">ΤΕ02.06 </w:t>
            </w:r>
            <w:r w:rsidRPr="00ED200E">
              <w:rPr>
                <w:rFonts w:ascii="Times New Roman" w:eastAsia="Times New Roman" w:hAnsi="Times New Roman" w:cs="Times New Roman"/>
                <w:sz w:val="24"/>
                <w:szCs w:val="24"/>
                <w:lang w:bidi="ar-SA"/>
              </w:rPr>
              <w:t>ΣΧΕΔΙΑΣΜΟΥ ΚΑΙ ΠΑΡΑΓΩΓΗΣ ΠΡΟΪΟΝΤΩΝ</w:t>
            </w:r>
          </w:p>
        </w:tc>
      </w:tr>
      <w:tr w:rsidR="00C67CEF" w:rsidRPr="00ED200E" w:rsidTr="00C67CEF">
        <w:trPr>
          <w:trHeight w:val="403"/>
        </w:trPr>
        <w:tc>
          <w:tcPr>
            <w:tcW w:w="2098" w:type="dxa"/>
            <w:vMerge/>
            <w:tcBorders>
              <w:left w:val="single" w:sz="4" w:space="0" w:color="auto"/>
              <w:bottom w:val="single" w:sz="4" w:space="0" w:color="auto"/>
              <w:right w:val="single" w:sz="4" w:space="0" w:color="auto"/>
            </w:tcBorders>
            <w:vAlign w:val="center"/>
          </w:tcPr>
          <w:p w:rsidR="00C67CEF" w:rsidRPr="00ED200E" w:rsidRDefault="00C67CEF" w:rsidP="00C67CEF">
            <w:pPr>
              <w:spacing w:after="0" w:line="240" w:lineRule="auto"/>
              <w:jc w:val="center"/>
              <w:outlineLvl w:val="3"/>
              <w:rPr>
                <w:rFonts w:ascii="Times New Roman" w:hAnsi="Times New Roman" w:cs="Times New Roman"/>
                <w:bCs/>
                <w:iCs/>
                <w:sz w:val="24"/>
                <w:szCs w:val="24"/>
                <w:lang w:bidi="ar-SA"/>
              </w:rPr>
            </w:pPr>
          </w:p>
        </w:tc>
        <w:tc>
          <w:tcPr>
            <w:tcW w:w="7542" w:type="dxa"/>
            <w:tcBorders>
              <w:top w:val="single" w:sz="4" w:space="0" w:color="auto"/>
              <w:left w:val="single" w:sz="4" w:space="0" w:color="auto"/>
              <w:bottom w:val="single" w:sz="4" w:space="0" w:color="auto"/>
              <w:right w:val="single" w:sz="4" w:space="0" w:color="auto"/>
            </w:tcBorders>
            <w:vAlign w:val="center"/>
          </w:tcPr>
          <w:p w:rsidR="00C67CEF" w:rsidRPr="00ED200E" w:rsidRDefault="00C67CEF" w:rsidP="00C67CEF">
            <w:pPr>
              <w:spacing w:after="0" w:line="240" w:lineRule="auto"/>
              <w:rPr>
                <w:rFonts w:ascii="Times New Roman" w:hAnsi="Times New Roman" w:cs="Times New Roman"/>
                <w:iCs/>
                <w:sz w:val="24"/>
                <w:szCs w:val="24"/>
                <w:lang w:bidi="ar-SA"/>
              </w:rPr>
            </w:pPr>
            <w:r w:rsidRPr="00ED200E">
              <w:rPr>
                <w:rFonts w:ascii="Times New Roman" w:hAnsi="Times New Roman" w:cs="Times New Roman"/>
                <w:iCs/>
                <w:sz w:val="24"/>
                <w:szCs w:val="24"/>
                <w:lang w:bidi="ar-SA"/>
              </w:rPr>
              <w:t>ΤΕ02.07 ΓΕΩΠΟΝΙΑΣ</w:t>
            </w:r>
          </w:p>
        </w:tc>
      </w:tr>
    </w:tbl>
    <w:p w:rsidR="00C67CEF" w:rsidRPr="00ED200E" w:rsidRDefault="00C67CEF" w:rsidP="00C67CEF">
      <w:pPr>
        <w:spacing w:after="0" w:line="240" w:lineRule="auto"/>
        <w:jc w:val="both"/>
        <w:outlineLvl w:val="3"/>
        <w:rPr>
          <w:rFonts w:ascii="Times New Roman" w:hAnsi="Times New Roman" w:cs="Times New Roman"/>
          <w:bCs/>
          <w:sz w:val="24"/>
          <w:szCs w:val="24"/>
          <w:lang w:bidi="ar-SA"/>
        </w:rPr>
      </w:pPr>
      <w:r w:rsidRPr="00ED200E">
        <w:rPr>
          <w:rFonts w:ascii="Times New Roman" w:hAnsi="Times New Roman" w:cs="Times New Roman"/>
          <w:bCs/>
          <w:sz w:val="24"/>
          <w:szCs w:val="24"/>
          <w:lang w:bidi="ar-SA"/>
        </w:rPr>
        <w:t xml:space="preserve">ΤΕ16 ΜΟΥΣΙΚΗΣ ΜΗ ΑΝΩΤΑΤΩΝ ΙΔΡΥΜΑΤΩΝ </w:t>
      </w:r>
    </w:p>
    <w:p w:rsidR="00C67CEF" w:rsidRPr="00ED200E" w:rsidRDefault="00C67CEF" w:rsidP="00C67CEF">
      <w:pPr>
        <w:jc w:val="both"/>
        <w:rPr>
          <w:rFonts w:ascii="Times New Roman" w:eastAsiaTheme="minorHAnsi" w:hAnsi="Times New Roman" w:cs="Times New Roman"/>
          <w:b/>
          <w:sz w:val="24"/>
          <w:szCs w:val="24"/>
          <w:lang w:eastAsia="en-US" w:bidi="ar-SA"/>
        </w:rPr>
      </w:pPr>
    </w:p>
    <w:p w:rsidR="00C67CEF" w:rsidRPr="00ED200E" w:rsidRDefault="00C67CEF" w:rsidP="00C67CEF">
      <w:pPr>
        <w:spacing w:line="360" w:lineRule="auto"/>
        <w:jc w:val="both"/>
        <w:rPr>
          <w:rFonts w:ascii="Times New Roman" w:eastAsiaTheme="minorHAnsi" w:hAnsi="Times New Roman" w:cs="Times New Roman"/>
          <w:b/>
          <w:sz w:val="24"/>
          <w:szCs w:val="24"/>
          <w:lang w:eastAsia="en-US" w:bidi="ar-SA"/>
        </w:rPr>
      </w:pPr>
      <w:r w:rsidRPr="00ED200E">
        <w:rPr>
          <w:rFonts w:ascii="Times New Roman" w:eastAsiaTheme="minorHAnsi" w:hAnsi="Times New Roman" w:cs="Times New Roman"/>
          <w:b/>
          <w:sz w:val="24"/>
          <w:szCs w:val="24"/>
          <w:lang w:eastAsia="en-US" w:bidi="ar-SA"/>
        </w:rPr>
        <w:t>Γ. ΔΕ Κατηγορία</w:t>
      </w:r>
    </w:p>
    <w:tbl>
      <w:tblPr>
        <w:tblW w:w="964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647"/>
      </w:tblGrid>
      <w:tr w:rsidR="00C67CEF" w:rsidRPr="00ED200E" w:rsidTr="00C67CEF">
        <w:tc>
          <w:tcPr>
            <w:tcW w:w="9640" w:type="dxa"/>
            <w:gridSpan w:val="2"/>
            <w:tcBorders>
              <w:top w:val="single" w:sz="4" w:space="0" w:color="auto"/>
              <w:left w:val="single" w:sz="4" w:space="0" w:color="auto"/>
              <w:bottom w:val="single" w:sz="4" w:space="0" w:color="auto"/>
              <w:right w:val="single" w:sz="4" w:space="0" w:color="auto"/>
            </w:tcBorders>
            <w:hideMark/>
          </w:tcPr>
          <w:p w:rsidR="00C67CEF" w:rsidRPr="00ED200E" w:rsidRDefault="00C67CEF" w:rsidP="00C67CEF">
            <w:pPr>
              <w:spacing w:after="0" w:line="240" w:lineRule="auto"/>
              <w:rPr>
                <w:rFonts w:ascii="Times New Roman" w:eastAsia="Times New Roman" w:hAnsi="Times New Roman" w:cs="Times New Roman"/>
                <w:sz w:val="24"/>
                <w:szCs w:val="24"/>
                <w:lang w:bidi="ar-SA"/>
              </w:rPr>
            </w:pPr>
            <w:r w:rsidRPr="00ED200E">
              <w:rPr>
                <w:rFonts w:ascii="Times New Roman" w:eastAsia="Times New Roman" w:hAnsi="Times New Roman" w:cs="Times New Roman"/>
                <w:sz w:val="24"/>
                <w:szCs w:val="24"/>
                <w:lang w:bidi="ar-SA"/>
              </w:rPr>
              <w:t>ΔΕ01.05 ΟΙΚΟΔΟΜΟΙ</w:t>
            </w:r>
          </w:p>
        </w:tc>
      </w:tr>
      <w:tr w:rsidR="00C67CEF" w:rsidRPr="00ED200E" w:rsidTr="00C67CEF">
        <w:tc>
          <w:tcPr>
            <w:tcW w:w="9640" w:type="dxa"/>
            <w:gridSpan w:val="2"/>
            <w:tcBorders>
              <w:top w:val="single" w:sz="4" w:space="0" w:color="auto"/>
              <w:left w:val="single" w:sz="4" w:space="0" w:color="auto"/>
              <w:bottom w:val="single" w:sz="4" w:space="0" w:color="auto"/>
              <w:right w:val="single" w:sz="4" w:space="0" w:color="auto"/>
            </w:tcBorders>
          </w:tcPr>
          <w:p w:rsidR="00C67CEF" w:rsidRPr="00ED200E" w:rsidRDefault="00C67CEF" w:rsidP="00C67CEF">
            <w:pPr>
              <w:spacing w:after="0" w:line="240" w:lineRule="auto"/>
              <w:rPr>
                <w:rFonts w:ascii="Times New Roman" w:eastAsia="Times New Roman" w:hAnsi="Times New Roman" w:cs="Times New Roman"/>
                <w:sz w:val="24"/>
                <w:szCs w:val="24"/>
                <w:lang w:bidi="ar-SA"/>
              </w:rPr>
            </w:pPr>
            <w:r w:rsidRPr="00ED200E">
              <w:rPr>
                <w:rFonts w:ascii="Times New Roman" w:eastAsia="Times New Roman" w:hAnsi="Times New Roman" w:cs="Times New Roman"/>
                <w:sz w:val="24"/>
                <w:szCs w:val="24"/>
                <w:lang w:bidi="ar-SA"/>
              </w:rPr>
              <w:t>Δ</w:t>
            </w:r>
            <w:r w:rsidRPr="00ED200E">
              <w:rPr>
                <w:rFonts w:ascii="Times New Roman" w:eastAsia="Times New Roman" w:hAnsi="Times New Roman" w:cs="Times New Roman"/>
                <w:sz w:val="24"/>
                <w:szCs w:val="24"/>
                <w:lang w:val="fr-FR" w:bidi="ar-SA"/>
              </w:rPr>
              <w:t>E</w:t>
            </w:r>
            <w:r w:rsidRPr="00ED200E">
              <w:rPr>
                <w:rFonts w:ascii="Times New Roman" w:eastAsia="Times New Roman" w:hAnsi="Times New Roman" w:cs="Times New Roman"/>
                <w:sz w:val="24"/>
                <w:szCs w:val="24"/>
                <w:lang w:bidi="ar-SA"/>
              </w:rPr>
              <w:t xml:space="preserve">01.11 </w:t>
            </w:r>
            <w:r w:rsidRPr="00ED200E">
              <w:rPr>
                <w:rFonts w:ascii="Times New Roman" w:eastAsia="Times New Roman" w:hAnsi="Times New Roman" w:cs="Times New Roman"/>
                <w:sz w:val="24"/>
                <w:szCs w:val="24"/>
                <w:lang w:val="fr-FR" w:bidi="ar-SA"/>
              </w:rPr>
              <w:t>TEXNITE</w:t>
            </w:r>
            <w:r w:rsidRPr="00ED200E">
              <w:rPr>
                <w:rFonts w:ascii="Times New Roman" w:eastAsia="Times New Roman" w:hAnsi="Times New Roman" w:cs="Times New Roman"/>
                <w:sz w:val="24"/>
                <w:szCs w:val="24"/>
                <w:lang w:bidi="ar-SA"/>
              </w:rPr>
              <w:t>Σ ΨΥΞΕΩΣ</w:t>
            </w:r>
          </w:p>
        </w:tc>
      </w:tr>
      <w:tr w:rsidR="00C67CEF" w:rsidRPr="00ED200E" w:rsidTr="00C67CEF">
        <w:tc>
          <w:tcPr>
            <w:tcW w:w="9640" w:type="dxa"/>
            <w:gridSpan w:val="2"/>
            <w:tcBorders>
              <w:top w:val="single" w:sz="4" w:space="0" w:color="auto"/>
              <w:left w:val="single" w:sz="4" w:space="0" w:color="auto"/>
              <w:bottom w:val="single" w:sz="4" w:space="0" w:color="auto"/>
              <w:right w:val="single" w:sz="4" w:space="0" w:color="auto"/>
            </w:tcBorders>
            <w:hideMark/>
          </w:tcPr>
          <w:p w:rsidR="00C67CEF" w:rsidRPr="00ED200E" w:rsidRDefault="00C67CEF" w:rsidP="00C67CEF">
            <w:pPr>
              <w:spacing w:after="0" w:line="240" w:lineRule="auto"/>
              <w:rPr>
                <w:rFonts w:ascii="Times New Roman" w:eastAsia="Times New Roman" w:hAnsi="Times New Roman" w:cs="Times New Roman"/>
                <w:sz w:val="24"/>
                <w:szCs w:val="24"/>
                <w:lang w:bidi="ar-SA"/>
              </w:rPr>
            </w:pPr>
            <w:r w:rsidRPr="00ED200E">
              <w:rPr>
                <w:rFonts w:ascii="Times New Roman" w:eastAsia="Times New Roman" w:hAnsi="Times New Roman" w:cs="Times New Roman"/>
                <w:sz w:val="24"/>
                <w:szCs w:val="24"/>
                <w:lang w:bidi="ar-SA"/>
              </w:rPr>
              <w:t>ΔΕ01.13 ΞΥΛΟΥΡΓΟΙ</w:t>
            </w:r>
          </w:p>
        </w:tc>
      </w:tr>
      <w:tr w:rsidR="00C67CEF" w:rsidRPr="00ED200E" w:rsidTr="00C67CEF">
        <w:tc>
          <w:tcPr>
            <w:tcW w:w="9640" w:type="dxa"/>
            <w:gridSpan w:val="2"/>
            <w:tcBorders>
              <w:top w:val="single" w:sz="4" w:space="0" w:color="auto"/>
              <w:left w:val="single" w:sz="4" w:space="0" w:color="auto"/>
              <w:bottom w:val="single" w:sz="4" w:space="0" w:color="auto"/>
              <w:right w:val="single" w:sz="4" w:space="0" w:color="auto"/>
            </w:tcBorders>
            <w:hideMark/>
          </w:tcPr>
          <w:p w:rsidR="00C67CEF" w:rsidRPr="00ED200E" w:rsidRDefault="00C67CEF" w:rsidP="00C67CEF">
            <w:pPr>
              <w:spacing w:after="0" w:line="240" w:lineRule="auto"/>
              <w:rPr>
                <w:rFonts w:ascii="Times New Roman" w:eastAsia="Times New Roman" w:hAnsi="Times New Roman" w:cs="Times New Roman"/>
                <w:sz w:val="24"/>
                <w:szCs w:val="24"/>
                <w:lang w:bidi="ar-SA"/>
              </w:rPr>
            </w:pPr>
            <w:r w:rsidRPr="00ED200E">
              <w:rPr>
                <w:rFonts w:ascii="Times New Roman" w:eastAsia="Times New Roman" w:hAnsi="Times New Roman" w:cs="Times New Roman"/>
                <w:sz w:val="24"/>
                <w:szCs w:val="24"/>
                <w:lang w:bidi="ar-SA"/>
              </w:rPr>
              <w:t>ΔΕ01.14 ΚΟΠΤΙΚΗΣ – ΡΑΠΤΙΚΗΣ</w:t>
            </w:r>
          </w:p>
        </w:tc>
      </w:tr>
      <w:tr w:rsidR="00C67CEF" w:rsidRPr="00ED200E" w:rsidTr="00C67CEF">
        <w:tc>
          <w:tcPr>
            <w:tcW w:w="9640" w:type="dxa"/>
            <w:gridSpan w:val="2"/>
            <w:tcBorders>
              <w:top w:val="single" w:sz="4" w:space="0" w:color="auto"/>
              <w:left w:val="single" w:sz="4" w:space="0" w:color="auto"/>
              <w:bottom w:val="single" w:sz="4" w:space="0" w:color="auto"/>
              <w:right w:val="single" w:sz="4" w:space="0" w:color="auto"/>
            </w:tcBorders>
            <w:hideMark/>
          </w:tcPr>
          <w:p w:rsidR="00C67CEF" w:rsidRPr="00ED200E" w:rsidRDefault="00C67CEF" w:rsidP="00C67CEF">
            <w:pPr>
              <w:spacing w:after="0" w:line="240" w:lineRule="auto"/>
              <w:rPr>
                <w:rFonts w:ascii="Times New Roman" w:eastAsia="Times New Roman" w:hAnsi="Times New Roman" w:cs="Times New Roman"/>
                <w:sz w:val="24"/>
                <w:szCs w:val="24"/>
                <w:lang w:bidi="ar-SA"/>
              </w:rPr>
            </w:pPr>
            <w:r w:rsidRPr="00ED200E">
              <w:rPr>
                <w:rFonts w:ascii="Times New Roman" w:eastAsia="Times New Roman" w:hAnsi="Times New Roman" w:cs="Times New Roman"/>
                <w:sz w:val="24"/>
                <w:szCs w:val="24"/>
                <w:lang w:bidi="ar-SA"/>
              </w:rPr>
              <w:t>ΔΕ01.15 ΑΡΓΥΡΟΧΡΥΣΟΧΟΪΑΣ</w:t>
            </w:r>
          </w:p>
        </w:tc>
      </w:tr>
      <w:tr w:rsidR="00C67CEF" w:rsidRPr="00ED200E" w:rsidTr="00C67CEF">
        <w:tc>
          <w:tcPr>
            <w:tcW w:w="9640" w:type="dxa"/>
            <w:gridSpan w:val="2"/>
            <w:tcBorders>
              <w:top w:val="single" w:sz="4" w:space="0" w:color="auto"/>
              <w:left w:val="single" w:sz="4" w:space="0" w:color="auto"/>
              <w:bottom w:val="single" w:sz="4" w:space="0" w:color="auto"/>
              <w:right w:val="single" w:sz="4" w:space="0" w:color="auto"/>
            </w:tcBorders>
            <w:hideMark/>
          </w:tcPr>
          <w:p w:rsidR="00C67CEF" w:rsidRPr="00ED200E" w:rsidRDefault="00C67CEF" w:rsidP="00C67CEF">
            <w:pPr>
              <w:spacing w:after="0" w:line="240" w:lineRule="auto"/>
              <w:outlineLvl w:val="3"/>
              <w:rPr>
                <w:rFonts w:ascii="Times New Roman" w:hAnsi="Times New Roman" w:cs="Times New Roman"/>
                <w:bCs/>
                <w:sz w:val="24"/>
                <w:szCs w:val="24"/>
                <w:lang w:bidi="ar-SA"/>
              </w:rPr>
            </w:pPr>
            <w:r w:rsidRPr="00ED200E">
              <w:rPr>
                <w:rFonts w:ascii="Times New Roman" w:hAnsi="Times New Roman" w:cs="Times New Roman"/>
                <w:bCs/>
                <w:sz w:val="24"/>
                <w:szCs w:val="24"/>
                <w:lang w:bidi="ar-SA"/>
              </w:rPr>
              <w:t>ΔΕ01.17 ΚΟΜΜΩΤΙΚΗΣ,</w:t>
            </w:r>
          </w:p>
        </w:tc>
      </w:tr>
      <w:tr w:rsidR="00C67CEF" w:rsidRPr="00ED200E" w:rsidTr="00C67CEF">
        <w:trPr>
          <w:trHeight w:val="372"/>
        </w:trPr>
        <w:tc>
          <w:tcPr>
            <w:tcW w:w="993" w:type="dxa"/>
            <w:vMerge w:val="restart"/>
            <w:tcBorders>
              <w:top w:val="single" w:sz="4" w:space="0" w:color="auto"/>
              <w:left w:val="single" w:sz="4" w:space="0" w:color="auto"/>
              <w:right w:val="single" w:sz="4" w:space="0" w:color="auto"/>
            </w:tcBorders>
            <w:vAlign w:val="center"/>
          </w:tcPr>
          <w:p w:rsidR="00C67CEF" w:rsidRPr="00ED200E" w:rsidRDefault="00C67CEF" w:rsidP="00C67CEF">
            <w:pPr>
              <w:spacing w:after="0" w:line="240" w:lineRule="auto"/>
              <w:jc w:val="center"/>
              <w:outlineLvl w:val="3"/>
              <w:rPr>
                <w:rFonts w:ascii="Times New Roman" w:hAnsi="Times New Roman" w:cs="Times New Roman"/>
                <w:bCs/>
                <w:iCs/>
                <w:sz w:val="24"/>
                <w:szCs w:val="24"/>
                <w:lang w:bidi="ar-SA"/>
              </w:rPr>
            </w:pPr>
            <w:r w:rsidRPr="00ED200E">
              <w:rPr>
                <w:rFonts w:ascii="Times New Roman" w:eastAsia="Times New Roman" w:hAnsi="Times New Roman" w:cs="Times New Roman"/>
                <w:bCs/>
                <w:sz w:val="24"/>
                <w:szCs w:val="24"/>
                <w:lang w:bidi="ar-SA"/>
              </w:rPr>
              <w:t>ΔΕ02</w:t>
            </w:r>
          </w:p>
        </w:tc>
        <w:tc>
          <w:tcPr>
            <w:tcW w:w="8647" w:type="dxa"/>
            <w:tcBorders>
              <w:top w:val="single" w:sz="4" w:space="0" w:color="auto"/>
              <w:left w:val="single" w:sz="4" w:space="0" w:color="auto"/>
              <w:bottom w:val="single" w:sz="4" w:space="0" w:color="auto"/>
              <w:right w:val="single" w:sz="4" w:space="0" w:color="auto"/>
            </w:tcBorders>
            <w:vAlign w:val="center"/>
          </w:tcPr>
          <w:p w:rsidR="00C67CEF" w:rsidRPr="00ED200E" w:rsidRDefault="00C67CEF" w:rsidP="00C67CEF">
            <w:pPr>
              <w:spacing w:after="0" w:line="240" w:lineRule="auto"/>
              <w:rPr>
                <w:rFonts w:ascii="Times New Roman" w:eastAsia="Times New Roman" w:hAnsi="Times New Roman" w:cs="Times New Roman"/>
                <w:sz w:val="24"/>
                <w:szCs w:val="24"/>
                <w:lang w:bidi="ar-SA"/>
              </w:rPr>
            </w:pPr>
            <w:r w:rsidRPr="00ED200E">
              <w:rPr>
                <w:rFonts w:ascii="Times New Roman" w:eastAsia="Times New Roman" w:hAnsi="Times New Roman" w:cs="Times New Roman"/>
                <w:sz w:val="24"/>
                <w:szCs w:val="24"/>
                <w:lang w:bidi="ar-SA"/>
              </w:rPr>
              <w:t>ΔΕ02.01 ΗΛΕΚΤΡΟΛΟΓΟΙ - ΗΛΕΚΤΡΟΝΙΚΟΙ</w:t>
            </w:r>
          </w:p>
        </w:tc>
      </w:tr>
      <w:tr w:rsidR="00C67CEF" w:rsidRPr="00ED200E" w:rsidTr="00C67CEF">
        <w:tc>
          <w:tcPr>
            <w:tcW w:w="993" w:type="dxa"/>
            <w:vMerge/>
            <w:tcBorders>
              <w:left w:val="single" w:sz="4" w:space="0" w:color="auto"/>
              <w:bottom w:val="single" w:sz="4" w:space="0" w:color="auto"/>
              <w:right w:val="single" w:sz="4" w:space="0" w:color="auto"/>
            </w:tcBorders>
            <w:vAlign w:val="center"/>
          </w:tcPr>
          <w:p w:rsidR="00C67CEF" w:rsidRPr="00ED200E" w:rsidRDefault="00C67CEF" w:rsidP="00C67CEF">
            <w:pPr>
              <w:spacing w:after="0" w:line="240" w:lineRule="auto"/>
              <w:jc w:val="center"/>
              <w:outlineLvl w:val="3"/>
              <w:rPr>
                <w:rFonts w:ascii="Times New Roman" w:hAnsi="Times New Roman" w:cs="Times New Roman"/>
                <w:bCs/>
                <w:iCs/>
                <w:sz w:val="24"/>
                <w:szCs w:val="24"/>
                <w:lang w:bidi="ar-SA"/>
              </w:rPr>
            </w:pPr>
          </w:p>
        </w:tc>
        <w:tc>
          <w:tcPr>
            <w:tcW w:w="8647" w:type="dxa"/>
            <w:tcBorders>
              <w:top w:val="single" w:sz="4" w:space="0" w:color="auto"/>
              <w:left w:val="single" w:sz="4" w:space="0" w:color="auto"/>
              <w:bottom w:val="single" w:sz="4" w:space="0" w:color="auto"/>
              <w:right w:val="single" w:sz="4" w:space="0" w:color="auto"/>
            </w:tcBorders>
            <w:vAlign w:val="center"/>
          </w:tcPr>
          <w:p w:rsidR="00C67CEF" w:rsidRPr="00ED200E" w:rsidRDefault="00C67CEF" w:rsidP="00C67CEF">
            <w:pPr>
              <w:spacing w:after="0" w:line="240" w:lineRule="auto"/>
              <w:rPr>
                <w:rFonts w:ascii="Times New Roman" w:eastAsia="Times New Roman" w:hAnsi="Times New Roman" w:cs="Times New Roman"/>
                <w:sz w:val="24"/>
                <w:szCs w:val="24"/>
                <w:lang w:bidi="ar-SA"/>
              </w:rPr>
            </w:pPr>
            <w:r w:rsidRPr="00ED200E">
              <w:rPr>
                <w:rFonts w:ascii="Times New Roman" w:eastAsia="Times New Roman" w:hAnsi="Times New Roman" w:cs="Times New Roman"/>
                <w:sz w:val="24"/>
                <w:szCs w:val="24"/>
                <w:lang w:bidi="ar-SA"/>
              </w:rPr>
              <w:t>ΔΕ02.02 ΜΗΧΑΝΟΛΟΓΟΙ</w:t>
            </w:r>
          </w:p>
        </w:tc>
      </w:tr>
    </w:tbl>
    <w:p w:rsidR="00C67CEF" w:rsidRPr="00ED200E" w:rsidRDefault="00C67CEF" w:rsidP="00C67CEF">
      <w:pPr>
        <w:jc w:val="both"/>
        <w:rPr>
          <w:rFonts w:ascii="Times New Roman" w:eastAsiaTheme="minorHAnsi" w:hAnsi="Times New Roman" w:cs="Times New Roman"/>
          <w:sz w:val="24"/>
          <w:szCs w:val="24"/>
          <w:lang w:eastAsia="en-US" w:bidi="ar-SA"/>
        </w:rPr>
      </w:pPr>
    </w:p>
    <w:p w:rsidR="00C67CEF" w:rsidRPr="00ED200E" w:rsidRDefault="00C67CEF" w:rsidP="00C67CEF">
      <w:pPr>
        <w:jc w:val="both"/>
        <w:rPr>
          <w:rFonts w:ascii="Times New Roman" w:eastAsiaTheme="minorHAnsi" w:hAnsi="Times New Roman" w:cs="Times New Roman"/>
          <w:b/>
          <w:sz w:val="24"/>
          <w:szCs w:val="24"/>
          <w:lang w:eastAsia="en-US" w:bidi="ar-SA"/>
        </w:rPr>
      </w:pPr>
      <w:r w:rsidRPr="00ED200E">
        <w:rPr>
          <w:rFonts w:ascii="Times New Roman" w:hAnsi="Times New Roman" w:cs="Times New Roman"/>
          <w:b/>
          <w:iCs/>
          <w:sz w:val="24"/>
          <w:szCs w:val="24"/>
          <w:lang w:eastAsia="en-US" w:bidi="ar-SA"/>
        </w:rPr>
        <w:t>Δ. ΕΙΔΙΚΟ ΕΚΠΑΙΔΕΥΤΙΚΟ ΠΡΟΣΩΠΙΚΟ</w:t>
      </w:r>
    </w:p>
    <w:tbl>
      <w:tblPr>
        <w:tblW w:w="966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68"/>
      </w:tblGrid>
      <w:tr w:rsidR="00C67CEF" w:rsidRPr="00ED200E" w:rsidTr="00C67CEF">
        <w:tc>
          <w:tcPr>
            <w:tcW w:w="9668" w:type="dxa"/>
            <w:tcBorders>
              <w:top w:val="single" w:sz="4" w:space="0" w:color="auto"/>
              <w:left w:val="single" w:sz="4" w:space="0" w:color="auto"/>
              <w:bottom w:val="single" w:sz="4" w:space="0" w:color="auto"/>
              <w:right w:val="single" w:sz="4" w:space="0" w:color="auto"/>
            </w:tcBorders>
            <w:hideMark/>
          </w:tcPr>
          <w:p w:rsidR="00C67CEF" w:rsidRPr="00ED200E" w:rsidRDefault="00C67CEF" w:rsidP="00C67CEF">
            <w:pPr>
              <w:spacing w:after="0" w:line="240" w:lineRule="auto"/>
              <w:outlineLvl w:val="3"/>
              <w:rPr>
                <w:rFonts w:ascii="Times New Roman" w:hAnsi="Times New Roman" w:cs="Times New Roman"/>
                <w:bCs/>
                <w:iCs/>
                <w:sz w:val="24"/>
                <w:szCs w:val="24"/>
                <w:lang w:bidi="ar-SA"/>
              </w:rPr>
            </w:pPr>
            <w:r w:rsidRPr="00ED200E">
              <w:rPr>
                <w:rFonts w:ascii="Times New Roman" w:hAnsi="Times New Roman" w:cs="Times New Roman"/>
                <w:b/>
                <w:bCs/>
                <w:iCs/>
                <w:sz w:val="24"/>
                <w:szCs w:val="24"/>
                <w:lang w:bidi="ar-SA"/>
              </w:rPr>
              <w:t>ΠΕ21</w:t>
            </w:r>
            <w:r w:rsidRPr="00ED200E">
              <w:rPr>
                <w:rFonts w:ascii="Times New Roman" w:hAnsi="Times New Roman" w:cs="Times New Roman"/>
                <w:bCs/>
                <w:iCs/>
                <w:sz w:val="24"/>
                <w:szCs w:val="24"/>
                <w:lang w:bidi="ar-SA"/>
              </w:rPr>
              <w:t xml:space="preserve"> ΘΕΡΑΠΕΥΤΩΝ ΛΟΓΟΥ</w:t>
            </w:r>
          </w:p>
        </w:tc>
      </w:tr>
      <w:tr w:rsidR="00C67CEF" w:rsidRPr="00ED200E" w:rsidTr="00C67CEF">
        <w:tc>
          <w:tcPr>
            <w:tcW w:w="9668" w:type="dxa"/>
            <w:tcBorders>
              <w:top w:val="single" w:sz="4" w:space="0" w:color="auto"/>
              <w:left w:val="single" w:sz="4" w:space="0" w:color="auto"/>
              <w:bottom w:val="single" w:sz="4" w:space="0" w:color="auto"/>
              <w:right w:val="single" w:sz="4" w:space="0" w:color="auto"/>
            </w:tcBorders>
            <w:hideMark/>
          </w:tcPr>
          <w:p w:rsidR="00C67CEF" w:rsidRPr="00ED200E" w:rsidRDefault="00C67CEF" w:rsidP="00C67CEF">
            <w:pPr>
              <w:spacing w:after="0" w:line="240" w:lineRule="auto"/>
              <w:outlineLvl w:val="3"/>
              <w:rPr>
                <w:rFonts w:ascii="Times New Roman" w:hAnsi="Times New Roman" w:cs="Times New Roman"/>
                <w:b/>
                <w:bCs/>
                <w:iCs/>
                <w:sz w:val="24"/>
                <w:szCs w:val="24"/>
                <w:lang w:bidi="ar-SA"/>
              </w:rPr>
            </w:pPr>
            <w:r w:rsidRPr="00ED200E">
              <w:rPr>
                <w:rFonts w:ascii="Times New Roman" w:hAnsi="Times New Roman" w:cs="Times New Roman"/>
                <w:b/>
                <w:bCs/>
                <w:iCs/>
                <w:sz w:val="24"/>
                <w:szCs w:val="24"/>
                <w:lang w:bidi="ar-SA"/>
              </w:rPr>
              <w:t xml:space="preserve">ΠΕ22 </w:t>
            </w:r>
            <w:r w:rsidRPr="00ED200E">
              <w:rPr>
                <w:rFonts w:ascii="Times New Roman" w:hAnsi="Times New Roman" w:cs="Times New Roman"/>
                <w:bCs/>
                <w:iCs/>
                <w:sz w:val="24"/>
                <w:szCs w:val="24"/>
                <w:lang w:bidi="ar-SA"/>
              </w:rPr>
              <w:t>ΕΠΑΓΓΕΛΜΑΤΙΚΩΝ ΣΥΜΒΟΥΛΩΝ</w:t>
            </w:r>
          </w:p>
        </w:tc>
      </w:tr>
      <w:tr w:rsidR="00C67CEF" w:rsidRPr="00ED200E" w:rsidTr="00C67CEF">
        <w:tc>
          <w:tcPr>
            <w:tcW w:w="9668" w:type="dxa"/>
            <w:tcBorders>
              <w:top w:val="single" w:sz="4" w:space="0" w:color="auto"/>
              <w:left w:val="single" w:sz="4" w:space="0" w:color="auto"/>
              <w:bottom w:val="single" w:sz="4" w:space="0" w:color="auto"/>
              <w:right w:val="single" w:sz="4" w:space="0" w:color="auto"/>
            </w:tcBorders>
            <w:hideMark/>
          </w:tcPr>
          <w:p w:rsidR="00C67CEF" w:rsidRPr="00ED200E" w:rsidRDefault="00C67CEF" w:rsidP="00C67CEF">
            <w:pPr>
              <w:spacing w:after="0" w:line="240" w:lineRule="auto"/>
              <w:outlineLvl w:val="3"/>
              <w:rPr>
                <w:rFonts w:ascii="Times New Roman" w:hAnsi="Times New Roman" w:cs="Times New Roman"/>
                <w:bCs/>
                <w:iCs/>
                <w:sz w:val="24"/>
                <w:szCs w:val="24"/>
                <w:lang w:bidi="ar-SA"/>
              </w:rPr>
            </w:pPr>
            <w:r w:rsidRPr="00ED200E">
              <w:rPr>
                <w:rFonts w:ascii="Times New Roman" w:hAnsi="Times New Roman" w:cs="Times New Roman"/>
                <w:b/>
                <w:bCs/>
                <w:iCs/>
                <w:sz w:val="24"/>
                <w:szCs w:val="24"/>
                <w:lang w:bidi="ar-SA"/>
              </w:rPr>
              <w:t>ΠΕ23</w:t>
            </w:r>
            <w:r w:rsidRPr="00ED200E">
              <w:rPr>
                <w:rFonts w:ascii="Times New Roman" w:hAnsi="Times New Roman" w:cs="Times New Roman"/>
                <w:bCs/>
                <w:iCs/>
                <w:sz w:val="24"/>
                <w:szCs w:val="24"/>
                <w:lang w:bidi="ar-SA"/>
              </w:rPr>
              <w:t xml:space="preserve"> ΨΥΧΟΛΟΓΩΝ</w:t>
            </w:r>
          </w:p>
        </w:tc>
      </w:tr>
      <w:tr w:rsidR="00C67CEF" w:rsidRPr="00ED200E" w:rsidTr="00C67CEF">
        <w:tc>
          <w:tcPr>
            <w:tcW w:w="9668" w:type="dxa"/>
            <w:tcBorders>
              <w:top w:val="single" w:sz="4" w:space="0" w:color="auto"/>
              <w:left w:val="single" w:sz="4" w:space="0" w:color="auto"/>
              <w:bottom w:val="single" w:sz="4" w:space="0" w:color="auto"/>
              <w:right w:val="single" w:sz="4" w:space="0" w:color="auto"/>
            </w:tcBorders>
            <w:hideMark/>
          </w:tcPr>
          <w:p w:rsidR="00C67CEF" w:rsidRPr="00ED200E" w:rsidRDefault="00C67CEF" w:rsidP="00C67CEF">
            <w:pPr>
              <w:spacing w:after="0" w:line="240" w:lineRule="auto"/>
              <w:outlineLvl w:val="3"/>
              <w:rPr>
                <w:rFonts w:ascii="Times New Roman" w:hAnsi="Times New Roman" w:cs="Times New Roman"/>
                <w:bCs/>
                <w:iCs/>
                <w:sz w:val="24"/>
                <w:szCs w:val="24"/>
                <w:lang w:bidi="ar-SA"/>
              </w:rPr>
            </w:pPr>
            <w:r w:rsidRPr="00ED200E">
              <w:rPr>
                <w:rFonts w:ascii="Times New Roman" w:hAnsi="Times New Roman" w:cs="Times New Roman"/>
                <w:b/>
                <w:bCs/>
                <w:iCs/>
                <w:sz w:val="24"/>
                <w:szCs w:val="24"/>
                <w:lang w:bidi="ar-SA"/>
              </w:rPr>
              <w:t xml:space="preserve">ΠΕ24 </w:t>
            </w:r>
            <w:r w:rsidRPr="00ED200E">
              <w:rPr>
                <w:rFonts w:ascii="Times New Roman" w:hAnsi="Times New Roman" w:cs="Times New Roman"/>
                <w:bCs/>
                <w:iCs/>
                <w:sz w:val="24"/>
                <w:szCs w:val="24"/>
                <w:lang w:bidi="ar-SA"/>
              </w:rPr>
              <w:t>ΠΑΙΔΟΨΥΧΙΑΤΡΩΝ</w:t>
            </w:r>
          </w:p>
        </w:tc>
      </w:tr>
      <w:tr w:rsidR="00C67CEF" w:rsidRPr="00ED200E" w:rsidTr="00C67CEF">
        <w:tc>
          <w:tcPr>
            <w:tcW w:w="9668" w:type="dxa"/>
            <w:tcBorders>
              <w:top w:val="single" w:sz="4" w:space="0" w:color="auto"/>
              <w:left w:val="single" w:sz="4" w:space="0" w:color="auto"/>
              <w:bottom w:val="single" w:sz="4" w:space="0" w:color="auto"/>
              <w:right w:val="single" w:sz="4" w:space="0" w:color="auto"/>
            </w:tcBorders>
            <w:hideMark/>
          </w:tcPr>
          <w:p w:rsidR="00C67CEF" w:rsidRPr="00ED200E" w:rsidRDefault="00C67CEF" w:rsidP="00C67CEF">
            <w:pPr>
              <w:spacing w:after="0" w:line="240" w:lineRule="auto"/>
              <w:outlineLvl w:val="3"/>
              <w:rPr>
                <w:rFonts w:ascii="Times New Roman" w:hAnsi="Times New Roman" w:cs="Times New Roman"/>
                <w:bCs/>
                <w:iCs/>
                <w:sz w:val="24"/>
                <w:szCs w:val="24"/>
                <w:lang w:bidi="ar-SA"/>
              </w:rPr>
            </w:pPr>
            <w:r w:rsidRPr="00ED200E">
              <w:rPr>
                <w:rFonts w:ascii="Times New Roman" w:hAnsi="Times New Roman" w:cs="Times New Roman"/>
                <w:b/>
                <w:bCs/>
                <w:iCs/>
                <w:sz w:val="24"/>
                <w:szCs w:val="24"/>
                <w:lang w:bidi="ar-SA"/>
              </w:rPr>
              <w:t>ΠΕ25</w:t>
            </w:r>
            <w:r w:rsidRPr="00ED200E">
              <w:rPr>
                <w:rFonts w:ascii="Times New Roman" w:hAnsi="Times New Roman" w:cs="Times New Roman"/>
                <w:bCs/>
                <w:iCs/>
                <w:sz w:val="24"/>
                <w:szCs w:val="24"/>
                <w:lang w:bidi="ar-SA"/>
              </w:rPr>
              <w:t xml:space="preserve"> ΣΧΟΛΙΚΩΝ ΝΟΣΗΛΕΥΤΩΝ</w:t>
            </w:r>
          </w:p>
        </w:tc>
      </w:tr>
      <w:tr w:rsidR="00C67CEF" w:rsidRPr="00ED200E" w:rsidTr="00C67CEF">
        <w:tc>
          <w:tcPr>
            <w:tcW w:w="9668" w:type="dxa"/>
            <w:tcBorders>
              <w:top w:val="single" w:sz="4" w:space="0" w:color="auto"/>
              <w:left w:val="single" w:sz="4" w:space="0" w:color="auto"/>
              <w:bottom w:val="single" w:sz="4" w:space="0" w:color="auto"/>
              <w:right w:val="single" w:sz="4" w:space="0" w:color="auto"/>
            </w:tcBorders>
            <w:hideMark/>
          </w:tcPr>
          <w:p w:rsidR="00C67CEF" w:rsidRPr="00ED200E" w:rsidRDefault="00C67CEF" w:rsidP="00C67CEF">
            <w:pPr>
              <w:spacing w:after="0" w:line="240" w:lineRule="auto"/>
              <w:outlineLvl w:val="3"/>
              <w:rPr>
                <w:rFonts w:ascii="Times New Roman" w:hAnsi="Times New Roman" w:cs="Times New Roman"/>
                <w:bCs/>
                <w:sz w:val="24"/>
                <w:szCs w:val="24"/>
                <w:lang w:bidi="ar-SA"/>
              </w:rPr>
            </w:pPr>
            <w:r w:rsidRPr="00ED200E">
              <w:rPr>
                <w:rFonts w:ascii="Times New Roman" w:hAnsi="Times New Roman" w:cs="Times New Roman"/>
                <w:b/>
                <w:bCs/>
                <w:sz w:val="24"/>
                <w:szCs w:val="24"/>
                <w:lang w:bidi="ar-SA"/>
              </w:rPr>
              <w:t xml:space="preserve">ΠΕ28 </w:t>
            </w:r>
            <w:r w:rsidRPr="00ED200E">
              <w:rPr>
                <w:rFonts w:ascii="Times New Roman" w:hAnsi="Times New Roman" w:cs="Times New Roman"/>
                <w:bCs/>
                <w:sz w:val="24"/>
                <w:szCs w:val="24"/>
                <w:lang w:bidi="ar-SA"/>
              </w:rPr>
              <w:t>ΦΥΣΙΟΘΕΡΑΠΕΥΤΩΝ</w:t>
            </w:r>
          </w:p>
        </w:tc>
      </w:tr>
      <w:tr w:rsidR="00C67CEF" w:rsidRPr="00ED200E" w:rsidTr="00C67CEF">
        <w:tc>
          <w:tcPr>
            <w:tcW w:w="9668" w:type="dxa"/>
            <w:tcBorders>
              <w:top w:val="single" w:sz="4" w:space="0" w:color="auto"/>
              <w:left w:val="single" w:sz="4" w:space="0" w:color="auto"/>
              <w:bottom w:val="single" w:sz="4" w:space="0" w:color="auto"/>
              <w:right w:val="single" w:sz="4" w:space="0" w:color="auto"/>
            </w:tcBorders>
            <w:hideMark/>
          </w:tcPr>
          <w:p w:rsidR="00C67CEF" w:rsidRPr="00ED200E" w:rsidRDefault="00C67CEF" w:rsidP="00C67CEF">
            <w:pPr>
              <w:spacing w:after="0" w:line="240" w:lineRule="auto"/>
              <w:rPr>
                <w:rFonts w:ascii="Times New Roman" w:eastAsia="Times New Roman" w:hAnsi="Times New Roman" w:cs="Times New Roman"/>
                <w:b/>
                <w:sz w:val="24"/>
                <w:szCs w:val="24"/>
                <w:lang w:bidi="ar-SA"/>
              </w:rPr>
            </w:pPr>
            <w:r w:rsidRPr="00ED200E">
              <w:rPr>
                <w:rFonts w:ascii="Times New Roman" w:eastAsia="Times New Roman" w:hAnsi="Times New Roman" w:cs="Times New Roman"/>
                <w:b/>
                <w:sz w:val="24"/>
                <w:szCs w:val="24"/>
                <w:lang w:bidi="ar-SA"/>
              </w:rPr>
              <w:t>ΠΕ29</w:t>
            </w:r>
            <w:r w:rsidRPr="00ED200E">
              <w:rPr>
                <w:rFonts w:ascii="Times New Roman" w:eastAsia="Times New Roman" w:hAnsi="Times New Roman" w:cs="Times New Roman"/>
                <w:sz w:val="24"/>
                <w:szCs w:val="24"/>
                <w:lang w:bidi="ar-SA"/>
              </w:rPr>
              <w:t xml:space="preserve"> ΕΡΓΑΣΙΟΘΕΡΑΠΕΥΤΩΝ - ΕΡΓΟΘΕΡΑΠΕΥΤΩΝ</w:t>
            </w:r>
          </w:p>
        </w:tc>
      </w:tr>
      <w:tr w:rsidR="00C67CEF" w:rsidRPr="00ED200E" w:rsidTr="00C67CEF">
        <w:tc>
          <w:tcPr>
            <w:tcW w:w="9668" w:type="dxa"/>
            <w:tcBorders>
              <w:top w:val="single" w:sz="4" w:space="0" w:color="auto"/>
              <w:left w:val="single" w:sz="4" w:space="0" w:color="auto"/>
              <w:bottom w:val="single" w:sz="4" w:space="0" w:color="auto"/>
              <w:right w:val="single" w:sz="4" w:space="0" w:color="auto"/>
            </w:tcBorders>
            <w:hideMark/>
          </w:tcPr>
          <w:p w:rsidR="00C67CEF" w:rsidRPr="00ED200E" w:rsidRDefault="00C67CEF" w:rsidP="00C67CEF">
            <w:pPr>
              <w:spacing w:after="0" w:line="240" w:lineRule="auto"/>
              <w:rPr>
                <w:rFonts w:ascii="Times New Roman" w:eastAsia="Times New Roman" w:hAnsi="Times New Roman" w:cs="Times New Roman"/>
                <w:iCs/>
                <w:sz w:val="24"/>
                <w:szCs w:val="24"/>
                <w:lang w:bidi="ar-SA"/>
              </w:rPr>
            </w:pPr>
            <w:r w:rsidRPr="00ED200E">
              <w:rPr>
                <w:rFonts w:ascii="Times New Roman" w:eastAsia="Times New Roman" w:hAnsi="Times New Roman" w:cs="Times New Roman"/>
                <w:b/>
                <w:iCs/>
                <w:sz w:val="24"/>
                <w:szCs w:val="24"/>
                <w:lang w:bidi="ar-SA"/>
              </w:rPr>
              <w:t>ΠΕ30</w:t>
            </w:r>
            <w:r w:rsidRPr="00ED200E">
              <w:rPr>
                <w:rFonts w:ascii="Times New Roman" w:eastAsia="Times New Roman" w:hAnsi="Times New Roman" w:cs="Times New Roman"/>
                <w:iCs/>
                <w:sz w:val="24"/>
                <w:szCs w:val="24"/>
                <w:lang w:bidi="ar-SA"/>
              </w:rPr>
              <w:t xml:space="preserve"> ΚΟΙΝΩΝΙΚΩΝ ΛΕΙΤΟΥΡΓΩΝ</w:t>
            </w:r>
          </w:p>
        </w:tc>
      </w:tr>
      <w:tr w:rsidR="00C67CEF" w:rsidRPr="00ED200E" w:rsidTr="00C67CEF">
        <w:tc>
          <w:tcPr>
            <w:tcW w:w="9668" w:type="dxa"/>
            <w:tcBorders>
              <w:top w:val="single" w:sz="4" w:space="0" w:color="auto"/>
              <w:left w:val="single" w:sz="4" w:space="0" w:color="auto"/>
              <w:bottom w:val="single" w:sz="4" w:space="0" w:color="auto"/>
              <w:right w:val="single" w:sz="4" w:space="0" w:color="auto"/>
            </w:tcBorders>
            <w:hideMark/>
          </w:tcPr>
          <w:p w:rsidR="00C67CEF" w:rsidRPr="00ED200E" w:rsidRDefault="00C67CEF" w:rsidP="00C67CEF">
            <w:pPr>
              <w:spacing w:after="0" w:line="240" w:lineRule="auto"/>
              <w:outlineLvl w:val="3"/>
              <w:rPr>
                <w:rFonts w:ascii="Times New Roman" w:hAnsi="Times New Roman" w:cs="Times New Roman"/>
                <w:bCs/>
                <w:iCs/>
                <w:sz w:val="24"/>
                <w:szCs w:val="24"/>
                <w:lang w:bidi="ar-SA"/>
              </w:rPr>
            </w:pPr>
            <w:r w:rsidRPr="00ED200E">
              <w:rPr>
                <w:rFonts w:ascii="Times New Roman" w:hAnsi="Times New Roman" w:cs="Times New Roman"/>
                <w:b/>
                <w:bCs/>
                <w:iCs/>
                <w:sz w:val="24"/>
                <w:szCs w:val="24"/>
                <w:lang w:bidi="ar-SA"/>
              </w:rPr>
              <w:t xml:space="preserve">ΠΕ31 </w:t>
            </w:r>
            <w:r w:rsidRPr="00ED200E">
              <w:rPr>
                <w:rFonts w:ascii="Times New Roman" w:hAnsi="Times New Roman" w:cs="Times New Roman"/>
                <w:bCs/>
                <w:iCs/>
                <w:sz w:val="24"/>
                <w:szCs w:val="24"/>
                <w:lang w:bidi="ar-SA"/>
              </w:rPr>
              <w:t>ΕΞΕΙΔΙΚΕΥΜΕΝΩΝ: α) ΣΤΟΝ ΕΠΑΓΓΕΛΜΑΤΙΚΟ ΠΡΟΣΑΝΑΤΟΛΙΣΜΟ ΤΩΝ ΤΥΦΛΩΝ, β) ΣΤΗΝ ΚΙΝΗΤΙΚΟΤΗΤΑ, ΤΟΝ ΠΡΟΣΑΝΑΤΟΛΙΣΜΟ ΚΑΙ ΤΙΣ ΔΕΞΙΟΤΗΤΕΣ ΚΑΘΗΜΕΡΙΝΗΣ ΔΙΑΒΙΩΣΗΣ ΤΩΝ ΤΥΦΛΩΝ, γ) ΣΤΗ ΝΟΗΜΑΤΙΚΗ ΓΛΩΣΣΑ ΚΩΦΩΝ</w:t>
            </w:r>
          </w:p>
        </w:tc>
      </w:tr>
      <w:tr w:rsidR="00C67CEF" w:rsidRPr="00ED200E" w:rsidTr="00C67CEF">
        <w:tc>
          <w:tcPr>
            <w:tcW w:w="9668" w:type="dxa"/>
            <w:tcBorders>
              <w:top w:val="single" w:sz="4" w:space="0" w:color="auto"/>
              <w:left w:val="single" w:sz="4" w:space="0" w:color="auto"/>
              <w:bottom w:val="single" w:sz="4" w:space="0" w:color="auto"/>
              <w:right w:val="single" w:sz="4" w:space="0" w:color="auto"/>
            </w:tcBorders>
            <w:hideMark/>
          </w:tcPr>
          <w:p w:rsidR="00C67CEF" w:rsidRPr="00ED200E" w:rsidRDefault="00C67CEF" w:rsidP="00C67CEF">
            <w:pPr>
              <w:spacing w:after="0" w:line="240" w:lineRule="auto"/>
              <w:outlineLvl w:val="3"/>
              <w:rPr>
                <w:rFonts w:ascii="Times New Roman" w:hAnsi="Times New Roman" w:cs="Times New Roman"/>
                <w:bCs/>
                <w:sz w:val="24"/>
                <w:szCs w:val="24"/>
                <w:lang w:bidi="ar-SA"/>
              </w:rPr>
            </w:pPr>
            <w:r w:rsidRPr="00ED200E">
              <w:rPr>
                <w:rFonts w:ascii="Times New Roman" w:hAnsi="Times New Roman" w:cs="Times New Roman"/>
                <w:b/>
                <w:bCs/>
                <w:sz w:val="24"/>
                <w:szCs w:val="24"/>
                <w:lang w:bidi="ar-SA"/>
              </w:rPr>
              <w:t>ΠΕ35</w:t>
            </w:r>
            <w:r w:rsidRPr="00ED200E">
              <w:rPr>
                <w:rFonts w:ascii="Times New Roman" w:hAnsi="Times New Roman" w:cs="Times New Roman"/>
                <w:bCs/>
                <w:sz w:val="24"/>
                <w:szCs w:val="24"/>
                <w:lang w:bidi="ar-SA"/>
              </w:rPr>
              <w:t xml:space="preserve"> ΠΑΙΔΙΑΤΡΩΝ ΜΕ ΕΙΔΙΚΕΥΣΗ ΣΤΗΝ ΠΑΙΔΟΝΕΥΡΟΛΟΓΙΑ ή ΝΕΥΡΟΛΟΓΩΝ ΜΕ ΕΙΔΙΚΕΥΣΗ ΣΤΗΝ ΠΑΙΔΟΝΕΥΡΟΛΟΓΙΑ</w:t>
            </w:r>
          </w:p>
        </w:tc>
      </w:tr>
      <w:tr w:rsidR="00C67CEF" w:rsidRPr="00ED200E" w:rsidTr="00C67CEF">
        <w:tc>
          <w:tcPr>
            <w:tcW w:w="9668" w:type="dxa"/>
            <w:tcBorders>
              <w:top w:val="single" w:sz="4" w:space="0" w:color="auto"/>
              <w:left w:val="single" w:sz="4" w:space="0" w:color="auto"/>
              <w:bottom w:val="single" w:sz="4" w:space="0" w:color="auto"/>
              <w:right w:val="single" w:sz="4" w:space="0" w:color="auto"/>
            </w:tcBorders>
            <w:hideMark/>
          </w:tcPr>
          <w:p w:rsidR="00C67CEF" w:rsidRPr="00ED200E" w:rsidRDefault="00C67CEF" w:rsidP="00C67CEF">
            <w:pPr>
              <w:spacing w:after="0" w:line="240" w:lineRule="auto"/>
              <w:outlineLvl w:val="3"/>
              <w:rPr>
                <w:rFonts w:ascii="Times New Roman" w:hAnsi="Times New Roman" w:cs="Times New Roman"/>
                <w:bCs/>
                <w:sz w:val="24"/>
                <w:szCs w:val="24"/>
                <w:lang w:bidi="ar-SA"/>
              </w:rPr>
            </w:pPr>
            <w:r w:rsidRPr="00ED200E">
              <w:rPr>
                <w:rFonts w:ascii="Times New Roman" w:hAnsi="Times New Roman" w:cs="Times New Roman"/>
                <w:b/>
                <w:bCs/>
                <w:sz w:val="24"/>
                <w:szCs w:val="24"/>
                <w:lang w:bidi="ar-SA"/>
              </w:rPr>
              <w:t>ΠΕ36</w:t>
            </w:r>
            <w:r w:rsidRPr="00ED200E">
              <w:rPr>
                <w:rFonts w:ascii="Times New Roman" w:hAnsi="Times New Roman" w:cs="Times New Roman"/>
                <w:bCs/>
                <w:sz w:val="24"/>
                <w:szCs w:val="24"/>
                <w:lang w:bidi="ar-SA"/>
              </w:rPr>
              <w:t xml:space="preserve"> ΜΟΥΣΙΚΟΘΕΡΑΠΕΥΤΩΝ</w:t>
            </w:r>
          </w:p>
        </w:tc>
      </w:tr>
      <w:tr w:rsidR="00C67CEF" w:rsidRPr="00ED200E" w:rsidTr="00C67CEF">
        <w:tc>
          <w:tcPr>
            <w:tcW w:w="9668" w:type="dxa"/>
            <w:tcBorders>
              <w:top w:val="single" w:sz="4" w:space="0" w:color="auto"/>
              <w:left w:val="single" w:sz="4" w:space="0" w:color="auto"/>
              <w:bottom w:val="single" w:sz="4" w:space="0" w:color="auto"/>
              <w:right w:val="single" w:sz="4" w:space="0" w:color="auto"/>
            </w:tcBorders>
          </w:tcPr>
          <w:p w:rsidR="00C67CEF" w:rsidRPr="00ED200E" w:rsidRDefault="00C67CEF" w:rsidP="00C67CEF">
            <w:pPr>
              <w:spacing w:after="0" w:line="240" w:lineRule="auto"/>
              <w:outlineLvl w:val="3"/>
              <w:rPr>
                <w:rFonts w:ascii="Times New Roman" w:hAnsi="Times New Roman" w:cs="Times New Roman"/>
                <w:bCs/>
                <w:sz w:val="24"/>
                <w:szCs w:val="24"/>
                <w:lang w:bidi="ar-SA"/>
              </w:rPr>
            </w:pPr>
            <w:r w:rsidRPr="00ED200E">
              <w:rPr>
                <w:rFonts w:ascii="Times New Roman" w:hAnsi="Times New Roman" w:cs="Times New Roman"/>
                <w:b/>
                <w:bCs/>
                <w:sz w:val="24"/>
                <w:szCs w:val="24"/>
                <w:lang w:bidi="ar-SA"/>
              </w:rPr>
              <w:t xml:space="preserve">ΔΕ01 </w:t>
            </w:r>
            <w:r w:rsidRPr="00ED200E">
              <w:rPr>
                <w:rFonts w:ascii="Times New Roman" w:hAnsi="Times New Roman" w:cs="Times New Roman"/>
                <w:bCs/>
                <w:sz w:val="24"/>
                <w:szCs w:val="24"/>
                <w:lang w:bidi="ar-SA"/>
              </w:rPr>
              <w:t>ΕΙΔΙΚΟ ΒΟΗΘΗΤΙΚΟ ΠΡΟΣΩΠΙΚΟ</w:t>
            </w:r>
          </w:p>
        </w:tc>
      </w:tr>
    </w:tbl>
    <w:p w:rsidR="00C67CEF" w:rsidRDefault="00C67CEF" w:rsidP="00C67CEF">
      <w:pPr>
        <w:jc w:val="both"/>
        <w:rPr>
          <w:rFonts w:ascii="Times New Roman" w:eastAsiaTheme="minorHAnsi" w:hAnsi="Times New Roman" w:cs="Times New Roman"/>
          <w:strike/>
          <w:sz w:val="24"/>
          <w:szCs w:val="24"/>
          <w:lang w:eastAsia="en-US" w:bidi="ar-SA"/>
        </w:rPr>
      </w:pPr>
    </w:p>
    <w:p w:rsidR="00C67CEF" w:rsidRPr="00ED200E" w:rsidRDefault="00C67CEF" w:rsidP="00C67CEF">
      <w:pPr>
        <w:jc w:val="both"/>
        <w:rPr>
          <w:rFonts w:ascii="Times New Roman" w:eastAsiaTheme="minorHAnsi" w:hAnsi="Times New Roman" w:cs="Times New Roman"/>
          <w:strike/>
          <w:sz w:val="24"/>
          <w:szCs w:val="24"/>
          <w:lang w:eastAsia="en-US" w:bidi="ar-SA"/>
        </w:rPr>
      </w:pPr>
    </w:p>
    <w:p w:rsidR="00C67CEF" w:rsidRPr="008D1DCD" w:rsidRDefault="00C67CEF" w:rsidP="00C67CEF">
      <w:pPr>
        <w:spacing w:after="0" w:line="360" w:lineRule="auto"/>
        <w:jc w:val="both"/>
        <w:rPr>
          <w:rFonts w:ascii="Times New Roman" w:eastAsiaTheme="minorHAnsi" w:hAnsi="Times New Roman" w:cs="Times New Roman"/>
          <w:sz w:val="24"/>
          <w:szCs w:val="24"/>
          <w:lang w:eastAsia="en-US" w:bidi="ar-SA"/>
        </w:rPr>
      </w:pPr>
      <w:r w:rsidRPr="008D1DCD">
        <w:rPr>
          <w:rFonts w:ascii="Times New Roman" w:eastAsiaTheme="minorHAnsi" w:hAnsi="Times New Roman" w:cs="Times New Roman"/>
          <w:sz w:val="24"/>
          <w:szCs w:val="24"/>
          <w:lang w:eastAsia="en-US" w:bidi="ar-SA"/>
        </w:rPr>
        <w:t>3. Με τις αποφάσεις που καθορίζουν την αντιστοιχία των διδασκόμενων μαθημάτων με τους κλάδους - ειδικότητες των εκπαιδευτικών σε πρώτη (α΄), δεύτερη (β΄) και τρίτη (γ’) ανάθεση, μπορεί να ορίζεται κατά προτεραιότητα διδασκαλία μαθήματος εντός της οικείας ανάθεσης των κλάδων και ειδικοτήτων των εκπαιδευτικών της παρ. 1, εφόσον υπάρχει ειδικότερη συνάφεια του διδασκόμενου μαθήματος  με το γνωστικό αντικείμενο του βασικού πτυχίου του εκπαιδευτικού. Για την εφαρμογή της παρούσας ο παλαιότερος οργανικά τοποθετηθείς στη σχολική μονάδα: α) δεν χαρακτηρίζεται υπεράριθμος, εκτός εάν δηλώσει ότι επιθυμεί να κριθεί υπεράριθμος,  και β) συμπληρώνει το υποχρεωτικό διδακτικό του ωράριο, εκτός εάν επιθυμεί να το συμπληρώσει σε διαφορετική σχολική μονάδα.</w:t>
      </w:r>
    </w:p>
    <w:p w:rsidR="00C67CEF" w:rsidRPr="008D1DCD" w:rsidRDefault="00C67CEF" w:rsidP="00C67CEF">
      <w:pPr>
        <w:spacing w:after="0" w:line="360" w:lineRule="auto"/>
        <w:jc w:val="both"/>
        <w:rPr>
          <w:rFonts w:ascii="Times New Roman" w:eastAsiaTheme="minorHAnsi" w:hAnsi="Times New Roman" w:cs="Times New Roman"/>
          <w:sz w:val="24"/>
          <w:szCs w:val="24"/>
          <w:lang w:eastAsia="en-US" w:bidi="ar-SA"/>
        </w:rPr>
      </w:pPr>
      <w:r w:rsidRPr="008D1DCD">
        <w:rPr>
          <w:rFonts w:ascii="Times New Roman" w:eastAsiaTheme="minorHAnsi" w:hAnsi="Times New Roman" w:cs="Times New Roman"/>
          <w:sz w:val="24"/>
          <w:szCs w:val="24"/>
          <w:lang w:eastAsia="en-US" w:bidi="ar-SA"/>
        </w:rPr>
        <w:t xml:space="preserve">4. Οι εκπαιδευτικοί του Κλάδου ΠΕ12-10 </w:t>
      </w:r>
      <w:proofErr w:type="spellStart"/>
      <w:r w:rsidRPr="008D1DCD">
        <w:rPr>
          <w:rFonts w:ascii="Times New Roman" w:eastAsiaTheme="minorHAnsi" w:hAnsi="Times New Roman" w:cs="Times New Roman"/>
          <w:sz w:val="24"/>
          <w:szCs w:val="24"/>
          <w:lang w:eastAsia="en-US" w:bidi="ar-SA"/>
        </w:rPr>
        <w:t>Ραδιο</w:t>
      </w:r>
      <w:proofErr w:type="spellEnd"/>
      <w:r w:rsidRPr="008D1DCD">
        <w:rPr>
          <w:rFonts w:ascii="Times New Roman" w:eastAsiaTheme="minorHAnsi" w:hAnsi="Times New Roman" w:cs="Times New Roman"/>
          <w:sz w:val="24"/>
          <w:szCs w:val="24"/>
          <w:lang w:eastAsia="en-US" w:bidi="ar-SA"/>
        </w:rPr>
        <w:t xml:space="preserve">-ηλεκτρολόγων που καταργείται, επιλέγουν με αίτησή τους, μέσα σε αποκλειστική προθεσμία ενός μήνα από την δημοσίευση του παρόντος, την ένταξή τους στον Κλάδο ΠΕ04-01 Φυσικής ή στον Κλάδο ΠΕ84 Ηλεκτρονικών.  Οι οργανικές θέσεις των εκπαιδευτικών Κλάδου ΠΕ12-10 μετατρέπονται αυτοδίκαια σε θέσεις του  Κλάδου ΠΕ04-01 ή του Κλάδου ΠΕ89 που επιλέγουν και στις οποίες συνεχίζουν να υπηρετούν. Η αρχαιότητα τοποθέτησής τους στις σχολικές μονάδες παραμένει αυτή της αρχικής τους τοποθέτησης. </w:t>
      </w:r>
    </w:p>
    <w:p w:rsidR="00C67CEF" w:rsidRPr="008D1DCD" w:rsidRDefault="00C67CEF" w:rsidP="00C67CEF">
      <w:pPr>
        <w:spacing w:after="0" w:line="360" w:lineRule="auto"/>
        <w:jc w:val="both"/>
        <w:rPr>
          <w:rFonts w:ascii="Times New Roman" w:eastAsiaTheme="minorHAnsi" w:hAnsi="Times New Roman" w:cs="Times New Roman"/>
          <w:sz w:val="24"/>
          <w:szCs w:val="24"/>
          <w:lang w:eastAsia="en-US" w:bidi="ar-SA"/>
        </w:rPr>
      </w:pPr>
      <w:r w:rsidRPr="008D1DCD">
        <w:rPr>
          <w:rFonts w:ascii="Times New Roman" w:hAnsi="Times New Roman" w:cs="Times New Roman"/>
          <w:sz w:val="24"/>
          <w:szCs w:val="24"/>
          <w:lang w:eastAsia="en-US" w:bidi="ar-SA"/>
        </w:rPr>
        <w:t xml:space="preserve">5. </w:t>
      </w:r>
      <w:r w:rsidRPr="008D1DCD">
        <w:rPr>
          <w:rFonts w:ascii="Times New Roman" w:eastAsiaTheme="minorHAnsi" w:hAnsi="Times New Roman" w:cs="Times New Roman"/>
          <w:sz w:val="24"/>
          <w:szCs w:val="24"/>
          <w:lang w:eastAsia="en-US" w:bidi="ar-SA"/>
        </w:rPr>
        <w:t xml:space="preserve">Τα προσόντα διορισμού των εκπαιδευτικών στους κλάδους και τις ειδικότητες που ενοποιούνται, παραμένουν ως έχουν στους κλάδους </w:t>
      </w:r>
      <w:r>
        <w:rPr>
          <w:rFonts w:ascii="Times New Roman" w:eastAsiaTheme="minorHAnsi" w:hAnsi="Times New Roman" w:cs="Times New Roman"/>
          <w:sz w:val="24"/>
          <w:szCs w:val="24"/>
          <w:lang w:eastAsia="en-US" w:bidi="ar-SA"/>
        </w:rPr>
        <w:t xml:space="preserve">από τους οποίους προέρχονται οι ενοποιημένοι κλάδοι </w:t>
      </w:r>
      <w:r w:rsidRPr="008D1DCD">
        <w:rPr>
          <w:rFonts w:ascii="Times New Roman" w:eastAsiaTheme="minorHAnsi" w:hAnsi="Times New Roman" w:cs="Times New Roman"/>
          <w:sz w:val="24"/>
          <w:szCs w:val="24"/>
          <w:lang w:eastAsia="en-US" w:bidi="ar-SA"/>
        </w:rPr>
        <w:t xml:space="preserve">και </w:t>
      </w:r>
      <w:r>
        <w:rPr>
          <w:rFonts w:ascii="Times New Roman" w:eastAsiaTheme="minorHAnsi" w:hAnsi="Times New Roman" w:cs="Times New Roman"/>
          <w:sz w:val="24"/>
          <w:szCs w:val="24"/>
          <w:lang w:eastAsia="en-US" w:bidi="ar-SA"/>
        </w:rPr>
        <w:t>σ</w:t>
      </w:r>
      <w:r w:rsidRPr="008D1DCD">
        <w:rPr>
          <w:rFonts w:ascii="Times New Roman" w:eastAsiaTheme="minorHAnsi" w:hAnsi="Times New Roman" w:cs="Times New Roman"/>
          <w:sz w:val="24"/>
          <w:szCs w:val="24"/>
          <w:lang w:eastAsia="en-US" w:bidi="ar-SA"/>
        </w:rPr>
        <w:t xml:space="preserve">τις ειδικότητες από </w:t>
      </w:r>
      <w:r>
        <w:rPr>
          <w:rFonts w:ascii="Times New Roman" w:eastAsiaTheme="minorHAnsi" w:hAnsi="Times New Roman" w:cs="Times New Roman"/>
          <w:sz w:val="24"/>
          <w:szCs w:val="24"/>
          <w:lang w:eastAsia="en-US" w:bidi="ar-SA"/>
        </w:rPr>
        <w:t>τις οποίες</w:t>
      </w:r>
      <w:r w:rsidRPr="008D1DCD">
        <w:rPr>
          <w:rFonts w:ascii="Times New Roman" w:eastAsiaTheme="minorHAnsi" w:hAnsi="Times New Roman" w:cs="Times New Roman"/>
          <w:sz w:val="24"/>
          <w:szCs w:val="24"/>
          <w:lang w:eastAsia="en-US" w:bidi="ar-SA"/>
        </w:rPr>
        <w:t xml:space="preserve"> προέρχονται οι </w:t>
      </w:r>
      <w:r>
        <w:rPr>
          <w:rFonts w:ascii="Times New Roman" w:eastAsiaTheme="minorHAnsi" w:hAnsi="Times New Roman" w:cs="Times New Roman"/>
          <w:sz w:val="24"/>
          <w:szCs w:val="24"/>
          <w:lang w:eastAsia="en-US" w:bidi="ar-SA"/>
        </w:rPr>
        <w:t>ενοποιημένες</w:t>
      </w:r>
      <w:r w:rsidRPr="008D1DCD">
        <w:rPr>
          <w:rFonts w:ascii="Times New Roman" w:eastAsiaTheme="minorHAnsi" w:hAnsi="Times New Roman" w:cs="Times New Roman"/>
          <w:sz w:val="24"/>
          <w:szCs w:val="24"/>
          <w:lang w:eastAsia="en-US" w:bidi="ar-SA"/>
        </w:rPr>
        <w:t xml:space="preserve"> ειδικότητες.</w:t>
      </w:r>
    </w:p>
    <w:p w:rsidR="00C67CEF" w:rsidRPr="008D1DCD" w:rsidRDefault="00C67CEF" w:rsidP="00C67CEF">
      <w:pPr>
        <w:spacing w:after="0" w:line="360" w:lineRule="auto"/>
        <w:jc w:val="both"/>
        <w:rPr>
          <w:rFonts w:ascii="Times New Roman" w:eastAsiaTheme="minorHAnsi" w:hAnsi="Times New Roman" w:cs="Times New Roman"/>
          <w:sz w:val="24"/>
          <w:szCs w:val="24"/>
          <w:lang w:eastAsia="en-US" w:bidi="ar-SA"/>
        </w:rPr>
      </w:pPr>
      <w:r w:rsidRPr="008D1DCD">
        <w:rPr>
          <w:rFonts w:ascii="Times New Roman" w:eastAsiaTheme="minorHAnsi" w:hAnsi="Times New Roman" w:cs="Times New Roman"/>
          <w:sz w:val="24"/>
          <w:szCs w:val="24"/>
          <w:lang w:eastAsia="en-US" w:bidi="ar-SA"/>
        </w:rPr>
        <w:t>6. Οι ως άνω διατάξεις δεν καταλαμβάνουν τις εκκρεμείς κατά τη δημοσίευση του παρόντος νόμου διαδικασίες υπηρεσιακών μεταβολών.</w:t>
      </w:r>
    </w:p>
    <w:p w:rsidR="00C67CEF" w:rsidRPr="007A7CF4" w:rsidRDefault="00C67CEF" w:rsidP="00C67CEF">
      <w:pPr>
        <w:spacing w:line="360" w:lineRule="auto"/>
        <w:jc w:val="both"/>
        <w:rPr>
          <w:rFonts w:ascii="Times New Roman" w:eastAsiaTheme="minorHAnsi" w:hAnsi="Times New Roman" w:cs="Times New Roman"/>
          <w:sz w:val="24"/>
          <w:szCs w:val="24"/>
          <w:lang w:eastAsia="en-US" w:bidi="ar-SA"/>
        </w:rPr>
      </w:pPr>
      <w:r w:rsidRPr="008D1DCD">
        <w:rPr>
          <w:rFonts w:ascii="Times New Roman" w:eastAsiaTheme="minorHAnsi" w:hAnsi="Times New Roman" w:cs="Times New Roman"/>
          <w:sz w:val="24"/>
          <w:szCs w:val="24"/>
          <w:lang w:eastAsia="en-US" w:bidi="ar-SA"/>
        </w:rPr>
        <w:t>7. Από την</w:t>
      </w:r>
      <w:r w:rsidRPr="00ED200E">
        <w:rPr>
          <w:rFonts w:ascii="Times New Roman" w:eastAsiaTheme="minorHAnsi" w:hAnsi="Times New Roman" w:cs="Times New Roman"/>
          <w:sz w:val="24"/>
          <w:szCs w:val="24"/>
          <w:lang w:eastAsia="en-US" w:bidi="ar-SA"/>
        </w:rPr>
        <w:t xml:space="preserve"> έναρξη ισχύος του παρόντος καταργείται κάθε διάταξη, η οποία ρυθμίζει κατά διαφορετικό τρόπο θέματα που περιλαμβάνονται στις διατάξεις αυτού του άρθρου</w:t>
      </w:r>
      <w:r w:rsidR="009111B0">
        <w:rPr>
          <w:rFonts w:ascii="Times New Roman" w:eastAsiaTheme="minorHAnsi" w:hAnsi="Times New Roman" w:cs="Times New Roman"/>
          <w:sz w:val="24"/>
          <w:szCs w:val="24"/>
          <w:lang w:eastAsia="en-US" w:bidi="ar-SA"/>
        </w:rPr>
        <w:t>.</w:t>
      </w:r>
    </w:p>
    <w:p w:rsidR="00C67CEF" w:rsidRPr="00ED200E" w:rsidRDefault="00C67CEF" w:rsidP="00C67CEF">
      <w:pPr>
        <w:spacing w:line="360" w:lineRule="auto"/>
        <w:jc w:val="both"/>
        <w:rPr>
          <w:rFonts w:ascii="Times New Roman" w:eastAsiaTheme="minorHAnsi" w:hAnsi="Times New Roman" w:cs="Times New Roman"/>
          <w:sz w:val="24"/>
          <w:szCs w:val="24"/>
          <w:lang w:eastAsia="en-US" w:bidi="ar-SA"/>
        </w:rPr>
      </w:pPr>
    </w:p>
    <w:p w:rsidR="00C67CEF" w:rsidRPr="00ED200E" w:rsidRDefault="00C67CEF" w:rsidP="00C67CEF">
      <w:pPr>
        <w:spacing w:after="0"/>
        <w:jc w:val="both"/>
        <w:rPr>
          <w:rFonts w:ascii="Times New Roman" w:eastAsiaTheme="minorHAnsi" w:hAnsi="Times New Roman" w:cs="Times New Roman"/>
          <w:sz w:val="24"/>
          <w:szCs w:val="24"/>
          <w:lang w:eastAsia="en-US" w:bidi="ar-SA"/>
        </w:rPr>
      </w:pPr>
    </w:p>
    <w:p w:rsidR="00C67CEF" w:rsidRPr="00BB0F4E" w:rsidRDefault="00C67CEF" w:rsidP="00C67CEF">
      <w:pPr>
        <w:spacing w:line="360" w:lineRule="auto"/>
        <w:jc w:val="center"/>
        <w:rPr>
          <w:rFonts w:ascii="Times New Roman" w:eastAsiaTheme="minorHAnsi" w:hAnsi="Times New Roman" w:cs="Times New Roman"/>
          <w:b/>
          <w:sz w:val="24"/>
          <w:szCs w:val="24"/>
          <w:lang w:eastAsia="en-US" w:bidi="ar-SA"/>
        </w:rPr>
      </w:pPr>
      <w:r w:rsidRPr="00ED200E">
        <w:rPr>
          <w:rFonts w:ascii="Times New Roman" w:eastAsiaTheme="minorHAnsi" w:hAnsi="Times New Roman" w:cs="Times New Roman"/>
          <w:b/>
          <w:sz w:val="24"/>
          <w:szCs w:val="24"/>
          <w:lang w:eastAsia="en-US" w:bidi="ar-SA"/>
        </w:rPr>
        <w:t>Άρθρο 3</w:t>
      </w:r>
      <w:r w:rsidR="00333684" w:rsidRPr="00BB0F4E">
        <w:rPr>
          <w:rFonts w:ascii="Times New Roman" w:eastAsiaTheme="minorHAnsi" w:hAnsi="Times New Roman" w:cs="Times New Roman"/>
          <w:b/>
          <w:sz w:val="24"/>
          <w:szCs w:val="24"/>
          <w:lang w:eastAsia="en-US" w:bidi="ar-SA"/>
        </w:rPr>
        <w:t>0</w:t>
      </w:r>
    </w:p>
    <w:p w:rsidR="00C67CEF" w:rsidRPr="00ED200E" w:rsidRDefault="00C67CEF" w:rsidP="00C67CEF">
      <w:pPr>
        <w:spacing w:line="360" w:lineRule="auto"/>
        <w:jc w:val="center"/>
        <w:rPr>
          <w:rFonts w:ascii="Times New Roman" w:eastAsiaTheme="minorHAnsi" w:hAnsi="Times New Roman" w:cs="Times New Roman"/>
          <w:b/>
          <w:sz w:val="24"/>
          <w:szCs w:val="24"/>
          <w:lang w:eastAsia="en-US" w:bidi="ar-SA"/>
        </w:rPr>
      </w:pPr>
      <w:r w:rsidRPr="00ED200E">
        <w:rPr>
          <w:rFonts w:ascii="Times New Roman" w:eastAsiaTheme="minorHAnsi" w:hAnsi="Times New Roman" w:cs="Times New Roman"/>
          <w:b/>
          <w:sz w:val="24"/>
          <w:szCs w:val="24"/>
          <w:lang w:eastAsia="en-US" w:bidi="ar-SA"/>
        </w:rPr>
        <w:t>Σύσταση  Εθνικού Συντονιστικού Οργάνου Μαθητείας (Ε.Σ.Ο.Μ.)</w:t>
      </w:r>
    </w:p>
    <w:p w:rsidR="00C67CEF" w:rsidRPr="00ED200E" w:rsidRDefault="00C67CEF" w:rsidP="00C67CEF">
      <w:pPr>
        <w:spacing w:after="0" w:line="360" w:lineRule="auto"/>
        <w:jc w:val="both"/>
        <w:rPr>
          <w:rFonts w:ascii="Times New Roman" w:eastAsiaTheme="minorHAnsi" w:hAnsi="Times New Roman" w:cs="Times New Roman"/>
          <w:sz w:val="24"/>
          <w:szCs w:val="24"/>
          <w:lang w:eastAsia="en-US" w:bidi="ar-SA"/>
        </w:rPr>
      </w:pPr>
      <w:r w:rsidRPr="00ED200E">
        <w:rPr>
          <w:rFonts w:ascii="Times New Roman" w:eastAsiaTheme="minorHAnsi" w:hAnsi="Times New Roman" w:cs="Times New Roman"/>
          <w:sz w:val="24"/>
          <w:szCs w:val="24"/>
          <w:lang w:eastAsia="en-US" w:bidi="ar-SA"/>
        </w:rPr>
        <w:lastRenderedPageBreak/>
        <w:t>1. Συνιστάται το Εθνικό Συντονιστικό Όργανο Μαθητείας (Ε.Σ.Ο.Μ.), το οποίο αποτελεί γνωμοδοτικό όργανο για θέματα μαθητείας.</w:t>
      </w:r>
    </w:p>
    <w:p w:rsidR="00C67CEF" w:rsidRPr="00ED200E" w:rsidRDefault="00C67CEF" w:rsidP="00C67CEF">
      <w:pPr>
        <w:spacing w:after="0" w:line="360" w:lineRule="auto"/>
        <w:jc w:val="both"/>
        <w:rPr>
          <w:rFonts w:ascii="Times New Roman" w:eastAsiaTheme="minorHAnsi" w:hAnsi="Times New Roman" w:cs="Times New Roman"/>
          <w:sz w:val="24"/>
          <w:szCs w:val="24"/>
          <w:lang w:eastAsia="en-US" w:bidi="ar-SA"/>
        </w:rPr>
      </w:pPr>
      <w:r w:rsidRPr="00ED200E">
        <w:rPr>
          <w:rFonts w:ascii="Times New Roman" w:eastAsiaTheme="minorHAnsi" w:hAnsi="Times New Roman" w:cs="Times New Roman"/>
          <w:sz w:val="24"/>
          <w:szCs w:val="24"/>
          <w:lang w:eastAsia="en-US" w:bidi="ar-SA"/>
        </w:rPr>
        <w:t xml:space="preserve">Σκοπός του Ε.Σ.Ο.Μ. είναι η εισήγηση προς τους αρμόδιους Υπουργούς Παιδείας, Έρευνας και Θρησκευμάτων και Εργασίας, Κοινωνικής Ασφάλισης και Κοινωνικής Αλληλεγγύης για θέματα που αφορούν: α) τη βελτίωση του θεσμικού πλαισίου για τη μαθητεία και β) το σχεδιασμό, την εφαρμογή και τον τρόπο αξιολόγησης των προγραμμάτων μαθητείας. Για την εκπλήρωση του σκοπού του το Ε.Σ.Ο.Μ. μπορεί να συνεργάζεται με επιμελητήρια, ιδρύματα και οργανισμούς ερευνών και μελετών και λοιπούς φορείς. </w:t>
      </w:r>
    </w:p>
    <w:p w:rsidR="00C67CEF" w:rsidRPr="00ED200E" w:rsidRDefault="00C67CEF" w:rsidP="00C67CEF">
      <w:pPr>
        <w:spacing w:after="0" w:line="360" w:lineRule="auto"/>
        <w:jc w:val="both"/>
        <w:rPr>
          <w:rFonts w:ascii="Times New Roman" w:eastAsiaTheme="minorHAnsi" w:hAnsi="Times New Roman" w:cs="Times New Roman"/>
          <w:sz w:val="24"/>
          <w:szCs w:val="24"/>
          <w:lang w:eastAsia="en-US" w:bidi="ar-SA"/>
        </w:rPr>
      </w:pPr>
      <w:r w:rsidRPr="00ED200E">
        <w:rPr>
          <w:rFonts w:ascii="Times New Roman" w:eastAsiaTheme="minorHAnsi" w:hAnsi="Times New Roman" w:cs="Times New Roman"/>
          <w:sz w:val="24"/>
          <w:szCs w:val="24"/>
          <w:lang w:eastAsia="en-US" w:bidi="ar-SA"/>
        </w:rPr>
        <w:t>2. Μέλη του  Ε.ΣΟ.Μ. είναι:</w:t>
      </w:r>
    </w:p>
    <w:p w:rsidR="00C67CEF" w:rsidRPr="00ED200E" w:rsidRDefault="00C67CEF" w:rsidP="00C67CEF">
      <w:pPr>
        <w:spacing w:after="0" w:line="360" w:lineRule="auto"/>
        <w:jc w:val="both"/>
        <w:rPr>
          <w:rFonts w:ascii="Times New Roman" w:eastAsiaTheme="minorHAnsi" w:hAnsi="Times New Roman" w:cs="Times New Roman"/>
          <w:sz w:val="24"/>
          <w:szCs w:val="24"/>
          <w:lang w:eastAsia="en-US" w:bidi="ar-SA"/>
        </w:rPr>
      </w:pPr>
      <w:r w:rsidRPr="00ED200E">
        <w:rPr>
          <w:rFonts w:ascii="Times New Roman" w:eastAsiaTheme="minorHAnsi" w:hAnsi="Times New Roman" w:cs="Times New Roman"/>
          <w:sz w:val="24"/>
          <w:szCs w:val="24"/>
          <w:lang w:eastAsia="en-US" w:bidi="ar-SA"/>
        </w:rPr>
        <w:t xml:space="preserve">α) δύο (2) εκπρόσωποι του Υπουργείου Παιδείας, Έρευνας και Θρησκευμάτων, από τους οποίους ο ένας ορίζεται ως Συντονιστής του Ε.Σ.Ο.Μ., </w:t>
      </w:r>
    </w:p>
    <w:p w:rsidR="00C67CEF" w:rsidRPr="00ED200E" w:rsidRDefault="00C67CEF" w:rsidP="00C67CEF">
      <w:pPr>
        <w:spacing w:after="0" w:line="360" w:lineRule="auto"/>
        <w:jc w:val="both"/>
        <w:rPr>
          <w:rFonts w:ascii="Times New Roman" w:eastAsiaTheme="minorHAnsi" w:hAnsi="Times New Roman" w:cs="Times New Roman"/>
          <w:sz w:val="24"/>
          <w:szCs w:val="24"/>
          <w:lang w:eastAsia="en-US" w:bidi="ar-SA"/>
        </w:rPr>
      </w:pPr>
      <w:r w:rsidRPr="00ED200E">
        <w:rPr>
          <w:rFonts w:ascii="Times New Roman" w:eastAsiaTheme="minorHAnsi" w:hAnsi="Times New Roman" w:cs="Times New Roman"/>
          <w:sz w:val="24"/>
          <w:szCs w:val="24"/>
          <w:lang w:eastAsia="en-US" w:bidi="ar-SA"/>
        </w:rPr>
        <w:t>β) ένας (1) εκπρόσωπος του Υπουργείου Εργασίας, Κοινωνικής Ασφάλισης και Κοινωνικής Αλληλεγγύης</w:t>
      </w:r>
      <w:r>
        <w:rPr>
          <w:rFonts w:ascii="Times New Roman" w:eastAsiaTheme="minorHAnsi" w:hAnsi="Times New Roman" w:cs="Times New Roman"/>
          <w:sz w:val="24"/>
          <w:szCs w:val="24"/>
          <w:lang w:eastAsia="en-US" w:bidi="ar-SA"/>
        </w:rPr>
        <w:t>,</w:t>
      </w:r>
      <w:r w:rsidRPr="00ED200E">
        <w:rPr>
          <w:rFonts w:ascii="Times New Roman" w:eastAsiaTheme="minorHAnsi" w:hAnsi="Times New Roman" w:cs="Times New Roman"/>
          <w:sz w:val="24"/>
          <w:szCs w:val="24"/>
          <w:lang w:eastAsia="en-US" w:bidi="ar-SA"/>
        </w:rPr>
        <w:t xml:space="preserve"> </w:t>
      </w:r>
    </w:p>
    <w:p w:rsidR="00C67CEF" w:rsidRPr="00ED200E" w:rsidRDefault="00C67CEF" w:rsidP="00C67CEF">
      <w:pPr>
        <w:spacing w:after="0" w:line="360" w:lineRule="auto"/>
        <w:jc w:val="both"/>
        <w:rPr>
          <w:rFonts w:ascii="Times New Roman" w:eastAsiaTheme="minorHAnsi" w:hAnsi="Times New Roman" w:cs="Times New Roman"/>
          <w:sz w:val="24"/>
          <w:szCs w:val="24"/>
          <w:lang w:eastAsia="en-US" w:bidi="ar-SA"/>
        </w:rPr>
      </w:pPr>
      <w:r w:rsidRPr="00ED200E">
        <w:rPr>
          <w:rFonts w:ascii="Times New Roman" w:eastAsiaTheme="minorHAnsi" w:hAnsi="Times New Roman" w:cs="Times New Roman"/>
          <w:sz w:val="24"/>
          <w:szCs w:val="24"/>
          <w:lang w:eastAsia="en-US" w:bidi="ar-SA"/>
        </w:rPr>
        <w:t xml:space="preserve">γ) ένας (1) εκπρόσωπος του Οργανισμού Απασχολήσεως Εργατικού Δυναμικού (Ο.Α.Ε.Δ.), </w:t>
      </w:r>
    </w:p>
    <w:p w:rsidR="00C67CEF" w:rsidRPr="00ED200E" w:rsidRDefault="00C67CEF" w:rsidP="00C67CEF">
      <w:pPr>
        <w:spacing w:after="0" w:line="360" w:lineRule="auto"/>
        <w:jc w:val="both"/>
        <w:rPr>
          <w:rFonts w:ascii="Times New Roman" w:eastAsiaTheme="minorHAnsi" w:hAnsi="Times New Roman" w:cs="Times New Roman"/>
          <w:sz w:val="24"/>
          <w:szCs w:val="24"/>
          <w:lang w:eastAsia="en-US" w:bidi="ar-SA"/>
        </w:rPr>
      </w:pPr>
      <w:r w:rsidRPr="00ED200E">
        <w:rPr>
          <w:rFonts w:ascii="Times New Roman" w:eastAsiaTheme="minorHAnsi" w:hAnsi="Times New Roman" w:cs="Times New Roman"/>
          <w:sz w:val="24"/>
          <w:szCs w:val="24"/>
          <w:lang w:eastAsia="en-US" w:bidi="ar-SA"/>
        </w:rPr>
        <w:t xml:space="preserve">δ) ένας (1) εκπρόσωπος της Γενικής Συνομοσπονδίας Εργατών Ελλάδας (Γ.Σ.Ε.Ε.), </w:t>
      </w:r>
    </w:p>
    <w:p w:rsidR="00C67CEF" w:rsidRPr="00ED200E" w:rsidRDefault="00C67CEF" w:rsidP="00C67CEF">
      <w:pPr>
        <w:spacing w:after="0" w:line="360" w:lineRule="auto"/>
        <w:jc w:val="both"/>
        <w:rPr>
          <w:rFonts w:ascii="Times New Roman" w:eastAsiaTheme="minorHAnsi" w:hAnsi="Times New Roman" w:cs="Times New Roman"/>
          <w:sz w:val="24"/>
          <w:szCs w:val="24"/>
          <w:lang w:eastAsia="en-US" w:bidi="ar-SA"/>
        </w:rPr>
      </w:pPr>
      <w:r w:rsidRPr="00ED200E">
        <w:rPr>
          <w:rFonts w:ascii="Times New Roman" w:eastAsiaTheme="minorHAnsi" w:hAnsi="Times New Roman" w:cs="Times New Roman"/>
          <w:sz w:val="24"/>
          <w:szCs w:val="24"/>
          <w:lang w:eastAsia="en-US" w:bidi="ar-SA"/>
        </w:rPr>
        <w:t>ε) ένας (1) εκπρόσωπος της Ανώτατης Διοίκησης Ενώσεων Δημοσίων Υπαλλήλων (Α.Δ.Ε.Δ.Υ.),</w:t>
      </w:r>
    </w:p>
    <w:p w:rsidR="00C67CEF" w:rsidRPr="00ED200E" w:rsidRDefault="00C67CEF" w:rsidP="00C67CEF">
      <w:pPr>
        <w:spacing w:after="0" w:line="360" w:lineRule="auto"/>
        <w:jc w:val="both"/>
        <w:rPr>
          <w:rFonts w:ascii="Times New Roman" w:eastAsiaTheme="minorHAnsi" w:hAnsi="Times New Roman" w:cs="Times New Roman"/>
          <w:sz w:val="24"/>
          <w:szCs w:val="24"/>
          <w:lang w:eastAsia="en-US" w:bidi="ar-SA"/>
        </w:rPr>
      </w:pPr>
      <w:r w:rsidRPr="00ED200E">
        <w:rPr>
          <w:rFonts w:ascii="Times New Roman" w:eastAsiaTheme="minorHAnsi" w:hAnsi="Times New Roman" w:cs="Times New Roman"/>
          <w:sz w:val="24"/>
          <w:szCs w:val="24"/>
          <w:lang w:eastAsia="en-US" w:bidi="ar-SA"/>
        </w:rPr>
        <w:t>στ)</w:t>
      </w:r>
      <w:r w:rsidRPr="00ED200E">
        <w:rPr>
          <w:rFonts w:ascii="Times New Roman" w:eastAsiaTheme="minorHAnsi" w:hAnsi="Times New Roman" w:cs="Times New Roman"/>
          <w:color w:val="FF0000"/>
          <w:sz w:val="24"/>
          <w:szCs w:val="24"/>
          <w:lang w:eastAsia="en-US" w:bidi="ar-SA"/>
        </w:rPr>
        <w:t xml:space="preserve"> </w:t>
      </w:r>
      <w:r w:rsidRPr="00ED200E">
        <w:rPr>
          <w:rFonts w:ascii="Times New Roman" w:eastAsiaTheme="minorHAnsi" w:hAnsi="Times New Roman" w:cs="Times New Roman"/>
          <w:sz w:val="24"/>
          <w:szCs w:val="24"/>
          <w:lang w:eastAsia="en-US" w:bidi="ar-SA"/>
        </w:rPr>
        <w:t xml:space="preserve">ένας (1) εκπρόσωπος του Συνδέσμου Επιχειρήσεων και Βιομηχανιών (Σ.Ε.Β.), </w:t>
      </w:r>
    </w:p>
    <w:p w:rsidR="00C67CEF" w:rsidRPr="00ED200E" w:rsidRDefault="00C67CEF" w:rsidP="00C67CEF">
      <w:pPr>
        <w:spacing w:after="0" w:line="360" w:lineRule="auto"/>
        <w:jc w:val="both"/>
        <w:rPr>
          <w:rFonts w:ascii="Times New Roman" w:eastAsiaTheme="minorHAnsi" w:hAnsi="Times New Roman" w:cs="Times New Roman"/>
          <w:sz w:val="24"/>
          <w:szCs w:val="24"/>
          <w:lang w:eastAsia="en-US" w:bidi="ar-SA"/>
        </w:rPr>
      </w:pPr>
      <w:r w:rsidRPr="00ED200E">
        <w:rPr>
          <w:rFonts w:ascii="Times New Roman" w:eastAsiaTheme="minorHAnsi" w:hAnsi="Times New Roman" w:cs="Times New Roman"/>
          <w:sz w:val="24"/>
          <w:szCs w:val="24"/>
          <w:lang w:eastAsia="en-US" w:bidi="ar-SA"/>
        </w:rPr>
        <w:t>ζ) ένας (1) εκπρόσωπος της Ελληνικής Συνομοσπονδίας Εμπορίου και Επιχειρηματικότητας (Ε.Σ.Ε.Ε.),</w:t>
      </w:r>
    </w:p>
    <w:p w:rsidR="00C67CEF" w:rsidRPr="00ED200E" w:rsidRDefault="00C67CEF" w:rsidP="00C67CEF">
      <w:pPr>
        <w:spacing w:after="0" w:line="360" w:lineRule="auto"/>
        <w:jc w:val="both"/>
        <w:rPr>
          <w:rFonts w:ascii="Times New Roman" w:eastAsiaTheme="minorHAnsi" w:hAnsi="Times New Roman" w:cs="Times New Roman"/>
          <w:sz w:val="24"/>
          <w:szCs w:val="24"/>
          <w:lang w:eastAsia="en-US" w:bidi="ar-SA"/>
        </w:rPr>
      </w:pPr>
      <w:r w:rsidRPr="00ED200E">
        <w:rPr>
          <w:rFonts w:ascii="Times New Roman" w:eastAsiaTheme="minorHAnsi" w:hAnsi="Times New Roman" w:cs="Times New Roman"/>
          <w:sz w:val="24"/>
          <w:szCs w:val="24"/>
          <w:lang w:eastAsia="en-US" w:bidi="ar-SA"/>
        </w:rPr>
        <w:t xml:space="preserve"> η) ένας (1) εκπρόσωπος της Γενικής Συνομοσπονδίας Επαγγελματιών Βιοτεχνών Εμπόρων Ελλάδας (Γ.Σ.Ε.Β.Ε.Ε.),</w:t>
      </w:r>
    </w:p>
    <w:p w:rsidR="00C67CEF" w:rsidRPr="00ED200E" w:rsidRDefault="00C67CEF" w:rsidP="00C67CEF">
      <w:pPr>
        <w:spacing w:after="0" w:line="360" w:lineRule="auto"/>
        <w:jc w:val="both"/>
        <w:rPr>
          <w:rFonts w:ascii="Times New Roman" w:eastAsiaTheme="minorHAnsi" w:hAnsi="Times New Roman" w:cs="Times New Roman"/>
          <w:color w:val="FF0000"/>
          <w:sz w:val="24"/>
          <w:szCs w:val="24"/>
          <w:lang w:eastAsia="en-US" w:bidi="ar-SA"/>
        </w:rPr>
      </w:pPr>
      <w:r w:rsidRPr="00ED200E">
        <w:rPr>
          <w:rFonts w:ascii="Times New Roman" w:eastAsiaTheme="minorHAnsi" w:hAnsi="Times New Roman" w:cs="Times New Roman"/>
          <w:sz w:val="24"/>
          <w:szCs w:val="24"/>
          <w:lang w:eastAsia="en-US" w:bidi="ar-SA"/>
        </w:rPr>
        <w:t>θ) ένας (1) εκπρόσωπος του Συνδέσμου Ελληνικών Τουριστικών Επιχειρήσεων (</w:t>
      </w:r>
      <w:r w:rsidRPr="00ED200E">
        <w:rPr>
          <w:rFonts w:ascii="Times New Roman" w:eastAsiaTheme="minorHAnsi" w:hAnsi="Times New Roman" w:cs="Times New Roman"/>
          <w:iCs/>
          <w:sz w:val="24"/>
          <w:szCs w:val="24"/>
          <w:lang w:eastAsia="en-US" w:bidi="ar-SA"/>
        </w:rPr>
        <w:t>Σ.Ε.Τ.Ε.</w:t>
      </w:r>
      <w:r w:rsidRPr="00ED200E">
        <w:rPr>
          <w:rFonts w:ascii="Times New Roman" w:eastAsiaTheme="minorHAnsi" w:hAnsi="Times New Roman" w:cs="Times New Roman"/>
          <w:sz w:val="24"/>
          <w:szCs w:val="24"/>
          <w:lang w:eastAsia="en-US" w:bidi="ar-SA"/>
        </w:rPr>
        <w:t>),</w:t>
      </w:r>
    </w:p>
    <w:p w:rsidR="00C67CEF" w:rsidRPr="00ED200E" w:rsidRDefault="00C67CEF" w:rsidP="00C67CEF">
      <w:pPr>
        <w:spacing w:after="0" w:line="360" w:lineRule="auto"/>
        <w:jc w:val="both"/>
        <w:rPr>
          <w:rFonts w:ascii="Times New Roman" w:eastAsiaTheme="minorHAnsi" w:hAnsi="Times New Roman" w:cs="Times New Roman"/>
          <w:sz w:val="24"/>
          <w:szCs w:val="24"/>
          <w:lang w:eastAsia="en-US" w:bidi="ar-SA"/>
        </w:rPr>
      </w:pPr>
      <w:r w:rsidRPr="00ED200E">
        <w:rPr>
          <w:rFonts w:ascii="Times New Roman" w:eastAsiaTheme="minorHAnsi" w:hAnsi="Times New Roman" w:cs="Times New Roman"/>
          <w:sz w:val="24"/>
          <w:szCs w:val="24"/>
          <w:lang w:eastAsia="en-US" w:bidi="ar-SA"/>
        </w:rPr>
        <w:t xml:space="preserve">ι) ένας (1) εκπρόσωπος της Κεντρικής Ένωσης Επιμελητηρίων (Κ.Ε.Ε.), </w:t>
      </w:r>
    </w:p>
    <w:p w:rsidR="00C67CEF" w:rsidRPr="00ED200E" w:rsidRDefault="00C67CEF" w:rsidP="00C67CEF">
      <w:pPr>
        <w:spacing w:after="0" w:line="360" w:lineRule="auto"/>
        <w:jc w:val="both"/>
        <w:rPr>
          <w:rFonts w:ascii="Times New Roman" w:eastAsiaTheme="minorHAnsi" w:hAnsi="Times New Roman" w:cs="Times New Roman"/>
          <w:sz w:val="24"/>
          <w:szCs w:val="24"/>
          <w:lang w:eastAsia="en-US" w:bidi="ar-SA"/>
        </w:rPr>
      </w:pPr>
      <w:r w:rsidRPr="00ED200E">
        <w:rPr>
          <w:rFonts w:ascii="Times New Roman" w:eastAsiaTheme="minorHAnsi" w:hAnsi="Times New Roman" w:cs="Times New Roman"/>
          <w:sz w:val="24"/>
          <w:szCs w:val="24"/>
          <w:lang w:eastAsia="en-US" w:bidi="ar-SA"/>
        </w:rPr>
        <w:t xml:space="preserve">ια) ένας (1) εκπρόσωπος της Ένωσης Περιφερειών (ΕΝ.ΠΕ.), </w:t>
      </w:r>
    </w:p>
    <w:p w:rsidR="00C67CEF" w:rsidRPr="00ED200E" w:rsidRDefault="00C67CEF" w:rsidP="00C67CEF">
      <w:pPr>
        <w:spacing w:after="0" w:line="360" w:lineRule="auto"/>
        <w:jc w:val="both"/>
        <w:rPr>
          <w:rFonts w:ascii="Times New Roman" w:eastAsiaTheme="minorHAnsi" w:hAnsi="Times New Roman" w:cs="Times New Roman"/>
          <w:sz w:val="24"/>
          <w:szCs w:val="24"/>
          <w:lang w:eastAsia="en-US" w:bidi="ar-SA"/>
        </w:rPr>
      </w:pPr>
      <w:r w:rsidRPr="00ED200E">
        <w:rPr>
          <w:rFonts w:ascii="Times New Roman" w:eastAsiaTheme="minorHAnsi" w:hAnsi="Times New Roman" w:cs="Times New Roman"/>
          <w:sz w:val="24"/>
          <w:szCs w:val="24"/>
          <w:lang w:eastAsia="en-US" w:bidi="ar-SA"/>
        </w:rPr>
        <w:t>ιβ) ένας (1) εκπρόσωπος της Κεντρικής Ένωσης Δήμων Ελλάδος (Κ.Ε.Δ.Ε.).</w:t>
      </w:r>
    </w:p>
    <w:p w:rsidR="00C67CEF" w:rsidRPr="00ED200E" w:rsidRDefault="00C67CEF" w:rsidP="00C67CEF">
      <w:pPr>
        <w:spacing w:after="0" w:line="360" w:lineRule="auto"/>
        <w:jc w:val="both"/>
        <w:rPr>
          <w:rFonts w:ascii="Times New Roman" w:eastAsia="Times New Roman" w:hAnsi="Times New Roman" w:cs="Times New Roman"/>
          <w:color w:val="FF0000"/>
          <w:sz w:val="24"/>
          <w:szCs w:val="24"/>
          <w:lang w:bidi="ar-SA"/>
        </w:rPr>
      </w:pPr>
      <w:r w:rsidRPr="00ED200E">
        <w:rPr>
          <w:rFonts w:ascii="Times New Roman" w:eastAsia="Times New Roman" w:hAnsi="Times New Roman" w:cs="Times New Roman"/>
          <w:sz w:val="24"/>
          <w:szCs w:val="24"/>
          <w:lang w:bidi="ar-SA"/>
        </w:rPr>
        <w:t xml:space="preserve">Με απόφαση του Υπουργού Παιδείας, Έρευνας και Θρησκευμάτων που εκδίδεται ύστερα από υπόδειξη των κατά περίπτωση αρμόδιων υπηρεσιών και φορέων, διορίζονται τα μέλη του Ε.ΣΟ.Μ. με τους αναπληρωτές τους. Οι οικείες υπηρεσίες και φορείς οφείλουν να υποδείξουν τους εκπροσώπους τους με τους αναπληρωτές τους μέσα σε αποκλειστική προθεσμία δεκαπέντε (15) ημερών από την παραλαβή του </w:t>
      </w:r>
      <w:r w:rsidRPr="00ED200E">
        <w:rPr>
          <w:rFonts w:ascii="Times New Roman" w:eastAsia="Times New Roman" w:hAnsi="Times New Roman" w:cs="Times New Roman"/>
          <w:sz w:val="24"/>
          <w:szCs w:val="24"/>
          <w:lang w:bidi="ar-SA"/>
        </w:rPr>
        <w:lastRenderedPageBreak/>
        <w:t xml:space="preserve">σχετικού αιτήματος από το Υπουργείο Παιδείας, Έρευνας και Θρησκευμάτων. Αν οι ανωτέρω υπηρεσίες και φορείς δεν υποδείξουν εμπρόθεσμα τους εκπροσώπους τους, το Ε.Σ.Ο.Μ. συγκροτείται με τα μέλη που έχουν υποδειχθεί εμπρόθεσμα. </w:t>
      </w:r>
    </w:p>
    <w:p w:rsidR="00C67CEF" w:rsidRPr="00ED200E" w:rsidRDefault="00C67CEF" w:rsidP="00C67CEF">
      <w:pPr>
        <w:spacing w:after="0" w:line="360" w:lineRule="auto"/>
        <w:jc w:val="both"/>
        <w:rPr>
          <w:rFonts w:ascii="Times New Roman" w:eastAsia="Times New Roman" w:hAnsi="Times New Roman" w:cs="Times New Roman"/>
          <w:sz w:val="24"/>
          <w:szCs w:val="24"/>
          <w:lang w:bidi="ar-SA"/>
        </w:rPr>
      </w:pPr>
      <w:r w:rsidRPr="00ED200E">
        <w:rPr>
          <w:rFonts w:ascii="Times New Roman" w:eastAsia="Times New Roman" w:hAnsi="Times New Roman" w:cs="Times New Roman"/>
          <w:sz w:val="24"/>
          <w:szCs w:val="24"/>
          <w:lang w:bidi="ar-SA"/>
        </w:rPr>
        <w:t>3. Η θητεία των μελών του Ε.Σ.Ο.Μ. είναι τριετής. Σε περίπτωση λήξης της θητείας πριν από τον ορισμό των νέων μελών, αυτή παρατείνεται αυτοδικαίως έως τον ορισμό των νέων. Σε κάθε περίπτωση, η παράταση αυτή δεν μπορεί να υπερβαίνει τους έξι (6) μήνες.</w:t>
      </w:r>
    </w:p>
    <w:p w:rsidR="00C67CEF" w:rsidRPr="00ED200E" w:rsidRDefault="00C67CEF" w:rsidP="00C67CEF">
      <w:pPr>
        <w:spacing w:after="0" w:line="360" w:lineRule="auto"/>
        <w:jc w:val="both"/>
        <w:rPr>
          <w:rFonts w:ascii="Times New Roman" w:eastAsia="Times New Roman" w:hAnsi="Times New Roman" w:cs="Times New Roman"/>
          <w:sz w:val="24"/>
          <w:szCs w:val="24"/>
          <w:lang w:bidi="ar-SA"/>
        </w:rPr>
      </w:pPr>
      <w:r w:rsidRPr="00ED200E">
        <w:rPr>
          <w:rFonts w:ascii="Times New Roman" w:eastAsia="Times New Roman" w:hAnsi="Times New Roman" w:cs="Times New Roman"/>
          <w:sz w:val="24"/>
          <w:szCs w:val="24"/>
          <w:lang w:bidi="ar-SA"/>
        </w:rPr>
        <w:t>4. Το Ε.Σ.Ο.Μ. συνεδριάζει στο Υπουργείο Παιδείας, Έρευνας και Θρησκευμάτων και υποστηρίζεται διοικητικά από υπαλλήλους του ανωτέρω Υπουργείου, οι οποίοι ορίζονται από τον Υπουργό Παιδείας, Έρευνας και Θρησκευμάτων με την απόφαση της συγκρότησής του.</w:t>
      </w:r>
    </w:p>
    <w:p w:rsidR="00C67CEF" w:rsidRPr="00ED200E" w:rsidRDefault="00C67CEF" w:rsidP="00C67CEF">
      <w:pPr>
        <w:spacing w:after="0" w:line="360" w:lineRule="auto"/>
        <w:jc w:val="both"/>
        <w:rPr>
          <w:rFonts w:ascii="Times New Roman" w:eastAsia="Times New Roman" w:hAnsi="Times New Roman" w:cs="Times New Roman"/>
          <w:sz w:val="24"/>
          <w:szCs w:val="24"/>
          <w:lang w:bidi="ar-SA"/>
        </w:rPr>
      </w:pPr>
      <w:r w:rsidRPr="00ED200E">
        <w:rPr>
          <w:rFonts w:ascii="Times New Roman" w:eastAsia="Times New Roman" w:hAnsi="Times New Roman" w:cs="Times New Roman"/>
          <w:sz w:val="24"/>
          <w:szCs w:val="24"/>
          <w:lang w:bidi="ar-SA"/>
        </w:rPr>
        <w:t xml:space="preserve">5. Με απόφαση του Υπουργού Παιδείας, Έρευνας και Θρησκευμάτων καθορίζονται ειδικότερα θέματα σχετικά με την οργάνωση και τη λειτουργία του Ε.Σ.Ο.Μ., οι αρμοδιότητές του και κάθε σχετικό θέμα. </w:t>
      </w:r>
    </w:p>
    <w:p w:rsidR="00C67CEF" w:rsidRPr="00ED200E" w:rsidRDefault="00C67CEF" w:rsidP="00C67CEF">
      <w:pPr>
        <w:spacing w:after="0" w:line="360" w:lineRule="auto"/>
        <w:jc w:val="both"/>
        <w:rPr>
          <w:rFonts w:ascii="Times New Roman" w:eastAsia="Times New Roman" w:hAnsi="Times New Roman" w:cs="Times New Roman"/>
          <w:sz w:val="24"/>
          <w:szCs w:val="24"/>
          <w:lang w:bidi="ar-SA"/>
        </w:rPr>
      </w:pPr>
      <w:r w:rsidRPr="00ED200E">
        <w:rPr>
          <w:rFonts w:ascii="Times New Roman" w:eastAsia="Times New Roman" w:hAnsi="Times New Roman" w:cs="Times New Roman"/>
          <w:sz w:val="24"/>
          <w:szCs w:val="24"/>
          <w:lang w:bidi="ar-SA"/>
        </w:rPr>
        <w:t>6. Τα μέλη του Ε.Σ.Ο.Μ. δεν λαμβάνουν για τη συμμετοχή τους σε αυτό κανενός είδους αμοιβή ή αποζημίωση, συμπεριλαμβανομένων και των οδοιπορικών τους.</w:t>
      </w:r>
    </w:p>
    <w:p w:rsidR="00C67CEF" w:rsidRPr="00EF7605" w:rsidRDefault="00C67CEF" w:rsidP="00C67CEF">
      <w:pPr>
        <w:spacing w:after="0" w:line="360" w:lineRule="auto"/>
        <w:contextualSpacing/>
        <w:jc w:val="center"/>
        <w:rPr>
          <w:rFonts w:ascii="Times New Roman" w:hAnsi="Times New Roman" w:cs="Times New Roman"/>
          <w:b/>
          <w:sz w:val="24"/>
          <w:szCs w:val="24"/>
        </w:rPr>
      </w:pPr>
    </w:p>
    <w:p w:rsidR="007832B7" w:rsidRDefault="007832B7" w:rsidP="00187026">
      <w:pPr>
        <w:spacing w:after="0" w:line="360" w:lineRule="auto"/>
        <w:contextualSpacing/>
        <w:jc w:val="both"/>
        <w:rPr>
          <w:rFonts w:ascii="Times New Roman" w:hAnsi="Times New Roman" w:cs="Times New Roman"/>
          <w:sz w:val="24"/>
          <w:szCs w:val="24"/>
        </w:rPr>
      </w:pPr>
    </w:p>
    <w:p w:rsidR="00F355DA" w:rsidRPr="00BF7275" w:rsidRDefault="00F355DA" w:rsidP="0088238B">
      <w:pPr>
        <w:spacing w:after="0" w:line="360" w:lineRule="auto"/>
        <w:jc w:val="center"/>
        <w:rPr>
          <w:rFonts w:ascii="Times New Roman" w:hAnsi="Times New Roman" w:cs="Times New Roman"/>
          <w:b/>
          <w:sz w:val="24"/>
          <w:szCs w:val="24"/>
        </w:rPr>
      </w:pPr>
    </w:p>
    <w:p w:rsidR="0088238B" w:rsidRPr="00BF7275" w:rsidRDefault="0088238B" w:rsidP="0088238B">
      <w:pPr>
        <w:spacing w:after="0" w:line="360" w:lineRule="auto"/>
        <w:jc w:val="center"/>
        <w:rPr>
          <w:rFonts w:ascii="Times New Roman" w:hAnsi="Times New Roman" w:cs="Times New Roman"/>
          <w:b/>
          <w:sz w:val="24"/>
          <w:szCs w:val="24"/>
        </w:rPr>
      </w:pPr>
      <w:r w:rsidRPr="00BF7275">
        <w:rPr>
          <w:rFonts w:ascii="Times New Roman" w:hAnsi="Times New Roman" w:cs="Times New Roman"/>
          <w:b/>
          <w:sz w:val="24"/>
          <w:szCs w:val="24"/>
        </w:rPr>
        <w:t>ΚΕΦΑΛΑΙΟ Ζ΄</w:t>
      </w:r>
    </w:p>
    <w:p w:rsidR="0088238B" w:rsidRPr="00BF7275" w:rsidRDefault="0088238B" w:rsidP="0088238B">
      <w:pPr>
        <w:spacing w:after="0" w:line="360" w:lineRule="auto"/>
        <w:jc w:val="center"/>
        <w:rPr>
          <w:rFonts w:ascii="Times New Roman" w:hAnsi="Times New Roman" w:cs="Times New Roman"/>
          <w:b/>
          <w:sz w:val="24"/>
          <w:szCs w:val="24"/>
        </w:rPr>
      </w:pPr>
      <w:r w:rsidRPr="00BF7275">
        <w:rPr>
          <w:rFonts w:ascii="Times New Roman" w:hAnsi="Times New Roman" w:cs="Times New Roman"/>
          <w:b/>
          <w:sz w:val="24"/>
          <w:szCs w:val="24"/>
        </w:rPr>
        <w:t>Λοιπές διατάξεις αρμοδιότητας του ΥΠ.Π.Ε.Θ.</w:t>
      </w:r>
    </w:p>
    <w:p w:rsidR="0088238B" w:rsidRPr="00BF7275" w:rsidRDefault="0088238B" w:rsidP="0088238B">
      <w:pPr>
        <w:pStyle w:val="Web"/>
        <w:spacing w:before="0" w:beforeAutospacing="0" w:after="0" w:afterAutospacing="0" w:line="360" w:lineRule="auto"/>
        <w:jc w:val="center"/>
        <w:rPr>
          <w:b/>
          <w:color w:val="000000"/>
        </w:rPr>
      </w:pPr>
    </w:p>
    <w:p w:rsidR="008D1DCD" w:rsidRPr="00BF7275" w:rsidRDefault="008D1DCD" w:rsidP="0088238B">
      <w:pPr>
        <w:pStyle w:val="Web"/>
        <w:spacing w:before="0" w:beforeAutospacing="0" w:after="0" w:afterAutospacing="0" w:line="360" w:lineRule="auto"/>
        <w:jc w:val="center"/>
        <w:rPr>
          <w:b/>
          <w:color w:val="000000"/>
        </w:rPr>
      </w:pPr>
    </w:p>
    <w:p w:rsidR="0088238B" w:rsidRPr="00BB0F4E" w:rsidRDefault="0088238B" w:rsidP="0088238B">
      <w:pPr>
        <w:pStyle w:val="Web"/>
        <w:spacing w:before="0" w:beforeAutospacing="0" w:after="0" w:afterAutospacing="0" w:line="360" w:lineRule="auto"/>
        <w:jc w:val="center"/>
        <w:rPr>
          <w:b/>
          <w:color w:val="000000"/>
        </w:rPr>
      </w:pPr>
      <w:r w:rsidRPr="00BF7275">
        <w:rPr>
          <w:b/>
          <w:color w:val="000000"/>
        </w:rPr>
        <w:t>Άρθρο 3</w:t>
      </w:r>
      <w:r w:rsidR="00333684" w:rsidRPr="00BB0F4E">
        <w:rPr>
          <w:b/>
          <w:color w:val="000000"/>
        </w:rPr>
        <w:t>1</w:t>
      </w:r>
    </w:p>
    <w:p w:rsidR="0088238B" w:rsidRPr="00BF7275" w:rsidRDefault="0088238B" w:rsidP="0088238B">
      <w:pPr>
        <w:pStyle w:val="Web"/>
        <w:spacing w:before="0" w:beforeAutospacing="0" w:after="0" w:afterAutospacing="0" w:line="360" w:lineRule="auto"/>
        <w:jc w:val="center"/>
        <w:rPr>
          <w:b/>
          <w:color w:val="000000"/>
        </w:rPr>
      </w:pPr>
      <w:r w:rsidRPr="00BF7275">
        <w:rPr>
          <w:b/>
          <w:color w:val="000000"/>
        </w:rPr>
        <w:t xml:space="preserve"> «Αναβάθμιση και επέκταση της λειτουργίας των σχολείων των φυλακών»</w:t>
      </w:r>
    </w:p>
    <w:p w:rsidR="0088238B" w:rsidRPr="00BF7275" w:rsidRDefault="0088238B" w:rsidP="0088238B">
      <w:pPr>
        <w:pStyle w:val="Web"/>
        <w:spacing w:before="0" w:beforeAutospacing="0" w:after="0" w:afterAutospacing="0" w:line="360" w:lineRule="auto"/>
        <w:jc w:val="center"/>
        <w:rPr>
          <w:b/>
          <w:color w:val="000000"/>
        </w:rPr>
      </w:pPr>
    </w:p>
    <w:p w:rsidR="008D1DCD" w:rsidRPr="004F7026" w:rsidRDefault="008D1DCD" w:rsidP="008D1DCD">
      <w:pPr>
        <w:pStyle w:val="Web"/>
        <w:spacing w:before="0" w:beforeAutospacing="0" w:after="0" w:afterAutospacing="0" w:line="360" w:lineRule="auto"/>
        <w:jc w:val="both"/>
        <w:rPr>
          <w:color w:val="000000"/>
        </w:rPr>
      </w:pPr>
      <w:r w:rsidRPr="00BF7275">
        <w:rPr>
          <w:color w:val="000000"/>
        </w:rPr>
        <w:t>1. Σε κάθε κατάστημα κράτησης και</w:t>
      </w:r>
      <w:r w:rsidRPr="004F7026">
        <w:rPr>
          <w:color w:val="000000"/>
        </w:rPr>
        <w:t xml:space="preserve"> στο ίδρυμα αγωγής ανηλίκων αρρένων Βόλου ιδρύονται σχολικές μονάδες πρωτοβάθμιας και δευτεροβάθμιας εκπαίδευσης (Δημοτικό Σχολείο, Γυμνάσιο ή ΣΔΕ, ΓΕΛ, ΕΠΑΛ), Δημόσια Ινστιτούτα Επαγγελματικής Κατάρτισης (Δ.Ι.Ε.Κ.), Δ.Ι.Ε.Κ. ενηλίκων αποφοίτων υποχρεωτικής εκπαίδευσης </w:t>
      </w:r>
      <w:r>
        <w:rPr>
          <w:color w:val="000000"/>
        </w:rPr>
        <w:t xml:space="preserve">ευαίσθητων κοινωνικών ομάδων </w:t>
      </w:r>
      <w:r w:rsidRPr="004F7026">
        <w:rPr>
          <w:color w:val="000000"/>
        </w:rPr>
        <w:t xml:space="preserve">και Τμήματα εκμάθησης της Ελληνικής Γλώσσας. Με κοινή απόφαση των Υπουργών Παιδείας, Έρευνας και Θρησκευμάτων και Δικαιοσύνης, Διαφάνειας και Ανθρωπίνων Δικαιωμάτων, μετά από εισήγηση του Συμβούλου-Συντονιστή Εκπαίδευσης, η οποία υποβάλλεται μέσω </w:t>
      </w:r>
      <w:r>
        <w:rPr>
          <w:color w:val="000000"/>
        </w:rPr>
        <w:lastRenderedPageBreak/>
        <w:t>των αρμοδίων</w:t>
      </w:r>
      <w:r w:rsidRPr="004F7026">
        <w:rPr>
          <w:color w:val="000000"/>
        </w:rPr>
        <w:t xml:space="preserve"> </w:t>
      </w:r>
      <w:r>
        <w:rPr>
          <w:color w:val="000000"/>
        </w:rPr>
        <w:t>Τμημάτων</w:t>
      </w:r>
      <w:r w:rsidRPr="004F7026">
        <w:rPr>
          <w:color w:val="000000"/>
        </w:rPr>
        <w:t xml:space="preserve"> Εκπαίδευσης και Κατάρτισης</w:t>
      </w:r>
      <w:r>
        <w:rPr>
          <w:color w:val="000000"/>
        </w:rPr>
        <w:t xml:space="preserve"> σε Καταστήματα Κράτησης</w:t>
      </w:r>
      <w:r w:rsidRPr="004F7026">
        <w:rPr>
          <w:color w:val="000000"/>
        </w:rPr>
        <w:t xml:space="preserve"> της Γενικής Γραμματείας Δια Βίου Μάθησης και Νέας Γενιάς (ΓΓΔΒΜΝΓ)</w:t>
      </w:r>
      <w:r>
        <w:rPr>
          <w:color w:val="000000"/>
        </w:rPr>
        <w:t xml:space="preserve"> του Υπουργείου Παιδείας, Έρευνας και Θρησκευμάτων (ΥΠ.Π.Ε.Θ.) και Εργασίας και Εκπαίδευσης Κρατουμένων του Υπουργείου Δικαιοσύνης, Διαφάνειας και Ανθρωπίνων Δικαιωμάτων (Υ.Δ.Δ.Α.Δ.)</w:t>
      </w:r>
      <w:r w:rsidRPr="004F7026">
        <w:rPr>
          <w:color w:val="000000"/>
        </w:rPr>
        <w:t>, καθορίζεται η έναρξη της λειτουργίας των σχολικών μονάδων και των Δ.Ι.Ε.Κ., καθώς και οι χώροι λειτουργίας τους. Με την ίδια απόφαση καθορίζεται η ονομασία της αντίστοιχης σχολικής μονάδας, καθώς και επιμέρους θέματα που αφορούν την εύρυθμη λειτουργία της.</w:t>
      </w:r>
    </w:p>
    <w:p w:rsidR="008D1DCD" w:rsidRPr="004F7026" w:rsidRDefault="008D1DCD" w:rsidP="008D1DCD">
      <w:pPr>
        <w:pStyle w:val="Web"/>
        <w:spacing w:before="0" w:beforeAutospacing="0" w:after="0" w:afterAutospacing="0" w:line="360" w:lineRule="auto"/>
        <w:jc w:val="both"/>
        <w:rPr>
          <w:color w:val="000000"/>
        </w:rPr>
      </w:pPr>
      <w:r w:rsidRPr="004F7026">
        <w:rPr>
          <w:color w:val="000000"/>
        </w:rPr>
        <w:t>2. Σε κάθε κατάστημα κράτησης επιλέγεται Σύμβουλος-Συντονιστής Εκπαίδευσης, μόνιμος εκπαιδευτικός πρωτοβάθμιας ή δευτεροβάθμιας εκπαίδευσης, με τριετή θητεία. Τα κριτήρια και η διαδικασία επιλογής του καθορίζονται με απόφαση του Υπουργού Παιδείας, Έρευνας και Θρησκευμάτων.</w:t>
      </w:r>
    </w:p>
    <w:p w:rsidR="008D1DCD" w:rsidRPr="004F7026" w:rsidRDefault="008D1DCD" w:rsidP="008D1DCD">
      <w:pPr>
        <w:pStyle w:val="Web"/>
        <w:spacing w:before="0" w:beforeAutospacing="0" w:after="0" w:afterAutospacing="0" w:line="360" w:lineRule="auto"/>
        <w:jc w:val="both"/>
        <w:rPr>
          <w:color w:val="000000"/>
        </w:rPr>
      </w:pPr>
      <w:r w:rsidRPr="004F7026">
        <w:rPr>
          <w:color w:val="000000"/>
        </w:rPr>
        <w:t>3. Ο Σύμβουλος-Συντονιστής Εκπαίδευσης ασκεί τα καθήκοντα του διευθυντή κάθε σχολικής μονάδας πρωτοβάθμιας και δευτεροβάθμιας εκπαίδευσης που λειτουργ</w:t>
      </w:r>
      <w:r>
        <w:rPr>
          <w:color w:val="000000"/>
        </w:rPr>
        <w:t>εί</w:t>
      </w:r>
      <w:r w:rsidRPr="004F7026">
        <w:rPr>
          <w:color w:val="000000"/>
        </w:rPr>
        <w:t xml:space="preserve">, καθώς και κάθε προγράμματος </w:t>
      </w:r>
      <w:r>
        <w:rPr>
          <w:color w:val="000000"/>
        </w:rPr>
        <w:t xml:space="preserve">μη τυπικής </w:t>
      </w:r>
      <w:r w:rsidRPr="004F7026">
        <w:rPr>
          <w:color w:val="000000"/>
        </w:rPr>
        <w:t>εκπαίδευσης που υλοποιείται, εντός κάθε καταστήματος κράτησης και στο ίδρυμα αγωγής ανηλίκων αρρένων Βόλου, όπως ορίζονται στις οικείες διατάξεις.</w:t>
      </w:r>
    </w:p>
    <w:p w:rsidR="008D1DCD" w:rsidRPr="004F7026" w:rsidRDefault="008D1DCD" w:rsidP="008D1DCD">
      <w:pPr>
        <w:pStyle w:val="Web"/>
        <w:spacing w:before="0" w:beforeAutospacing="0" w:after="0" w:afterAutospacing="0" w:line="360" w:lineRule="auto"/>
        <w:jc w:val="both"/>
        <w:rPr>
          <w:color w:val="000000"/>
        </w:rPr>
      </w:pPr>
      <w:r w:rsidRPr="004F7026">
        <w:rPr>
          <w:color w:val="000000"/>
        </w:rPr>
        <w:t>4. Ο Σύμβουλος-Συντονιστής Εκπαίδευσης έχει τις εξής αρμοδιότητες:</w:t>
      </w:r>
    </w:p>
    <w:p w:rsidR="008D1DCD" w:rsidRPr="004F7026" w:rsidRDefault="008D1DCD" w:rsidP="008D1DCD">
      <w:pPr>
        <w:pStyle w:val="Web"/>
        <w:spacing w:before="0" w:beforeAutospacing="0" w:after="0" w:afterAutospacing="0" w:line="360" w:lineRule="auto"/>
        <w:jc w:val="both"/>
        <w:rPr>
          <w:color w:val="000000"/>
        </w:rPr>
      </w:pPr>
      <w:r w:rsidRPr="004F7026">
        <w:rPr>
          <w:color w:val="000000"/>
        </w:rPr>
        <w:t xml:space="preserve">α) διερευνά τις εκπαιδευτικές ανάγκες των κρατουμένων, σε συνεργασία με το Ινστιτούτο Εκπαιδευτικής Πολιτικής (Ι.Ε.Π.), το Τμήμα Εκπαίδευσης και Κατάρτισης της ΓΓΔΒΜΝΓ του ΥΠ.Π.Ε.Θ., </w:t>
      </w:r>
      <w:r>
        <w:rPr>
          <w:color w:val="000000"/>
        </w:rPr>
        <w:t xml:space="preserve">το Τμήμα Εργασίας και Εκπαίδευσης Κρατουμένων του Υ.Δ.Δ.Α.Δ., </w:t>
      </w:r>
      <w:r w:rsidRPr="004F7026">
        <w:rPr>
          <w:color w:val="000000"/>
        </w:rPr>
        <w:t>τ</w:t>
      </w:r>
      <w:r>
        <w:rPr>
          <w:color w:val="000000"/>
        </w:rPr>
        <w:t>ις</w:t>
      </w:r>
      <w:r w:rsidRPr="004F7026">
        <w:rPr>
          <w:color w:val="000000"/>
        </w:rPr>
        <w:t xml:space="preserve"> οικεί</w:t>
      </w:r>
      <w:r>
        <w:rPr>
          <w:color w:val="000000"/>
        </w:rPr>
        <w:t>ες</w:t>
      </w:r>
      <w:r w:rsidRPr="004F7026">
        <w:rPr>
          <w:color w:val="000000"/>
        </w:rPr>
        <w:t xml:space="preserve"> Διευθύνσε</w:t>
      </w:r>
      <w:r>
        <w:rPr>
          <w:color w:val="000000"/>
        </w:rPr>
        <w:t>ις</w:t>
      </w:r>
      <w:r w:rsidRPr="004F7026">
        <w:rPr>
          <w:color w:val="000000"/>
        </w:rPr>
        <w:t xml:space="preserve"> Εκπαίδευσης, τους εκπαιδευτικούς των σχολικών μονάδων, καθώς και με τους αρμόδιους υπαλλήλους και </w:t>
      </w:r>
      <w:r>
        <w:rPr>
          <w:color w:val="000000"/>
        </w:rPr>
        <w:t xml:space="preserve">τους προϊσταμένους διεύθυνσης των καταστημάτων </w:t>
      </w:r>
      <w:r w:rsidRPr="004F7026">
        <w:rPr>
          <w:color w:val="000000"/>
        </w:rPr>
        <w:t xml:space="preserve"> κράτησης,</w:t>
      </w:r>
    </w:p>
    <w:p w:rsidR="008D1DCD" w:rsidRPr="004F7026" w:rsidRDefault="008D1DCD" w:rsidP="008D1DCD">
      <w:pPr>
        <w:pStyle w:val="Web"/>
        <w:spacing w:before="0" w:beforeAutospacing="0" w:after="0" w:afterAutospacing="0" w:line="360" w:lineRule="auto"/>
        <w:jc w:val="both"/>
        <w:rPr>
          <w:color w:val="000000"/>
        </w:rPr>
      </w:pPr>
      <w:r w:rsidRPr="004F7026">
        <w:rPr>
          <w:color w:val="000000"/>
        </w:rPr>
        <w:t>β) συμμετέχει στο Συμβούλιο Εργασίας του καταστήματος κράτησης ως</w:t>
      </w:r>
      <w:r>
        <w:rPr>
          <w:color w:val="000000"/>
        </w:rPr>
        <w:t xml:space="preserve"> εξειδικευμένος επιστήμονας της παρ. 3 του άρθρου 41 του Σωφρονιστικού Κώδικα (ν. 2776/1999, Α΄ 291)</w:t>
      </w:r>
      <w:r w:rsidRPr="004F7026">
        <w:rPr>
          <w:color w:val="000000"/>
        </w:rPr>
        <w:t>,</w:t>
      </w:r>
    </w:p>
    <w:p w:rsidR="008D1DCD" w:rsidRPr="004F7026" w:rsidRDefault="008D1DCD" w:rsidP="008D1DCD">
      <w:pPr>
        <w:pStyle w:val="Web"/>
        <w:spacing w:before="0" w:beforeAutospacing="0" w:after="0" w:afterAutospacing="0" w:line="360" w:lineRule="auto"/>
        <w:jc w:val="both"/>
        <w:rPr>
          <w:color w:val="000000"/>
        </w:rPr>
      </w:pPr>
      <w:r w:rsidRPr="004F7026">
        <w:rPr>
          <w:color w:val="000000"/>
        </w:rPr>
        <w:t xml:space="preserve">γ) μεριμνά για τη δυνατότητα εύρεσης, δημιουργίας, χρήσης και επέκτασης των αναγκαίων χώρων για την κάλυψη των εκπαιδευτικών αναγκών, σε συνεργασία με </w:t>
      </w:r>
      <w:r>
        <w:rPr>
          <w:color w:val="000000"/>
        </w:rPr>
        <w:t>τους προϊσταμένους διεύθυνσης των</w:t>
      </w:r>
      <w:r w:rsidRPr="004F7026">
        <w:rPr>
          <w:color w:val="000000"/>
        </w:rPr>
        <w:t xml:space="preserve"> </w:t>
      </w:r>
      <w:r>
        <w:rPr>
          <w:color w:val="000000"/>
        </w:rPr>
        <w:t xml:space="preserve"> καταστημάτων </w:t>
      </w:r>
      <w:r w:rsidRPr="004F7026">
        <w:rPr>
          <w:color w:val="000000"/>
        </w:rPr>
        <w:t>κράτησης,</w:t>
      </w:r>
    </w:p>
    <w:p w:rsidR="008D1DCD" w:rsidRPr="004F7026" w:rsidRDefault="008D1DCD" w:rsidP="008D1DCD">
      <w:pPr>
        <w:pStyle w:val="Web"/>
        <w:spacing w:before="0" w:beforeAutospacing="0" w:after="0" w:afterAutospacing="0" w:line="360" w:lineRule="auto"/>
        <w:jc w:val="both"/>
        <w:rPr>
          <w:color w:val="000000"/>
        </w:rPr>
      </w:pPr>
      <w:r w:rsidRPr="004F7026">
        <w:rPr>
          <w:color w:val="000000"/>
        </w:rPr>
        <w:t xml:space="preserve">δ) υποβάλλει αιτιολογημένη εισήγηση, στην οποία καταγράφεται και η σχετική πρόταση του </w:t>
      </w:r>
      <w:r>
        <w:rPr>
          <w:color w:val="000000"/>
        </w:rPr>
        <w:t xml:space="preserve">συμβουλίου του </w:t>
      </w:r>
      <w:r w:rsidRPr="004F7026">
        <w:rPr>
          <w:color w:val="000000"/>
        </w:rPr>
        <w:t xml:space="preserve">καταστήματος κράτησης, προς τα αρμόδια Τμήματα των </w:t>
      </w:r>
      <w:r>
        <w:rPr>
          <w:color w:val="000000"/>
        </w:rPr>
        <w:t>ΥΠ.Π.Ε.Θ.</w:t>
      </w:r>
      <w:r w:rsidRPr="004F7026">
        <w:rPr>
          <w:color w:val="000000"/>
        </w:rPr>
        <w:t xml:space="preserve"> και</w:t>
      </w:r>
      <w:r>
        <w:rPr>
          <w:color w:val="000000"/>
        </w:rPr>
        <w:t xml:space="preserve"> Υ.Δ.Δ.Α.Δ.</w:t>
      </w:r>
      <w:r w:rsidRPr="004F7026">
        <w:rPr>
          <w:color w:val="000000"/>
        </w:rPr>
        <w:t xml:space="preserve"> για την έναρξη λειτουργίας των σχολικών μονάδων </w:t>
      </w:r>
      <w:r w:rsidRPr="004F7026">
        <w:rPr>
          <w:color w:val="000000"/>
        </w:rPr>
        <w:lastRenderedPageBreak/>
        <w:t xml:space="preserve">των απαραίτητων βαθμίδων τυπικής και </w:t>
      </w:r>
      <w:r>
        <w:rPr>
          <w:color w:val="000000"/>
        </w:rPr>
        <w:t xml:space="preserve">μη τυπικής </w:t>
      </w:r>
      <w:r w:rsidRPr="004F7026">
        <w:rPr>
          <w:color w:val="000000"/>
        </w:rPr>
        <w:t>εκπαίδευσης, σύμφωνα με τις εκπαιδευτικές ανάγκες των κρατουμένων,</w:t>
      </w:r>
    </w:p>
    <w:p w:rsidR="008D1DCD" w:rsidRPr="004F7026" w:rsidRDefault="008D1DCD" w:rsidP="008D1DCD">
      <w:pPr>
        <w:pStyle w:val="Web"/>
        <w:spacing w:before="0" w:beforeAutospacing="0" w:after="0" w:afterAutospacing="0" w:line="360" w:lineRule="auto"/>
        <w:jc w:val="both"/>
        <w:rPr>
          <w:color w:val="000000"/>
        </w:rPr>
      </w:pPr>
      <w:r w:rsidRPr="004F7026">
        <w:rPr>
          <w:color w:val="000000"/>
        </w:rPr>
        <w:t xml:space="preserve">ε) μεριμνά για την υλοποίηση προγραμμάτων ή δράσεων που προβλέπονται στις </w:t>
      </w:r>
      <w:proofErr w:type="spellStart"/>
      <w:r w:rsidRPr="004F7026">
        <w:rPr>
          <w:color w:val="000000"/>
        </w:rPr>
        <w:t>περιπτ</w:t>
      </w:r>
      <w:proofErr w:type="spellEnd"/>
      <w:r w:rsidRPr="004F7026">
        <w:rPr>
          <w:color w:val="000000"/>
        </w:rPr>
        <w:t xml:space="preserve">. ζ΄, η΄, θ΄ και </w:t>
      </w:r>
      <w:proofErr w:type="spellStart"/>
      <w:r w:rsidRPr="004F7026">
        <w:rPr>
          <w:color w:val="000000"/>
        </w:rPr>
        <w:t>ια</w:t>
      </w:r>
      <w:proofErr w:type="spellEnd"/>
      <w:r w:rsidRPr="004F7026">
        <w:rPr>
          <w:color w:val="000000"/>
        </w:rPr>
        <w:t xml:space="preserve">΄ της παρ. 8 του άρθρου 51 του ΠΔ 114/2014 (Α΄ 181), σε συνεργασία με τα αρμόδια </w:t>
      </w:r>
      <w:r>
        <w:rPr>
          <w:color w:val="000000"/>
        </w:rPr>
        <w:t>Τ</w:t>
      </w:r>
      <w:r w:rsidRPr="004F7026">
        <w:rPr>
          <w:color w:val="000000"/>
        </w:rPr>
        <w:t xml:space="preserve">μήματα Εκπαίδευσης και Κατάρτισης της ΓΓΔΒΜΝΓ </w:t>
      </w:r>
      <w:r>
        <w:rPr>
          <w:color w:val="000000"/>
        </w:rPr>
        <w:t xml:space="preserve">του ΥΠ.Π.Ε.Θ. και Εργασίας και Εκπαίδευσης Κρατουμένων του Υ.Δ.Δ.Α.Δ., καθώς </w:t>
      </w:r>
      <w:r w:rsidRPr="004F7026">
        <w:rPr>
          <w:color w:val="000000"/>
        </w:rPr>
        <w:t>και το κατάστημα κράτησης,</w:t>
      </w:r>
    </w:p>
    <w:p w:rsidR="008D1DCD" w:rsidRPr="004F7026" w:rsidRDefault="008D1DCD" w:rsidP="008D1DCD">
      <w:pPr>
        <w:pStyle w:val="Web"/>
        <w:spacing w:before="0" w:beforeAutospacing="0" w:after="0" w:afterAutospacing="0" w:line="360" w:lineRule="auto"/>
        <w:jc w:val="both"/>
        <w:rPr>
          <w:color w:val="000000"/>
        </w:rPr>
      </w:pPr>
      <w:r w:rsidRPr="004F7026">
        <w:rPr>
          <w:color w:val="000000"/>
        </w:rPr>
        <w:t>στ) Καταγράφει τις ελλείψεις του εκπαιδευτικού προσωπικού στις σχολικές μονάδες των καταστημάτων κράτησης και στα Δ.Ι.Ε.Κ., βάσει του αριθμού των μαθητών</w:t>
      </w:r>
      <w:r>
        <w:rPr>
          <w:color w:val="000000"/>
        </w:rPr>
        <w:t xml:space="preserve"> και του ωρολογίου προγράμματος, </w:t>
      </w:r>
      <w:r w:rsidRPr="004F7026">
        <w:rPr>
          <w:color w:val="000000"/>
        </w:rPr>
        <w:t>καταχωρ</w:t>
      </w:r>
      <w:r>
        <w:rPr>
          <w:color w:val="000000"/>
        </w:rPr>
        <w:t>ίζει</w:t>
      </w:r>
      <w:r w:rsidRPr="004F7026">
        <w:rPr>
          <w:color w:val="000000"/>
        </w:rPr>
        <w:t xml:space="preserve"> όλα τα στοιχεία που απαιτούνται στο πληροφοριακό σύστημα </w:t>
      </w:r>
      <w:proofErr w:type="spellStart"/>
      <w:r w:rsidRPr="004F7026">
        <w:rPr>
          <w:color w:val="000000"/>
        </w:rPr>
        <w:t>My</w:t>
      </w:r>
      <w:proofErr w:type="spellEnd"/>
      <w:r w:rsidRPr="004F7026">
        <w:rPr>
          <w:color w:val="000000"/>
        </w:rPr>
        <w:t xml:space="preserve"> </w:t>
      </w:r>
      <w:proofErr w:type="spellStart"/>
      <w:r w:rsidRPr="004F7026">
        <w:rPr>
          <w:color w:val="000000"/>
        </w:rPr>
        <w:t>School</w:t>
      </w:r>
      <w:proofErr w:type="spellEnd"/>
      <w:r w:rsidRPr="004F7026">
        <w:rPr>
          <w:color w:val="000000"/>
        </w:rPr>
        <w:t xml:space="preserve"> και ενημερώνει την οικεία Διεύθυνση Πρωτοβάθμιας ή Δευτεροβάθμιας Εκπαίδευσης και</w:t>
      </w:r>
    </w:p>
    <w:p w:rsidR="008D1DCD" w:rsidRPr="004F7026" w:rsidRDefault="008D1DCD" w:rsidP="008D1DCD">
      <w:pPr>
        <w:pStyle w:val="Web"/>
        <w:spacing w:before="0" w:beforeAutospacing="0" w:after="0" w:afterAutospacing="0" w:line="360" w:lineRule="auto"/>
        <w:jc w:val="both"/>
        <w:rPr>
          <w:color w:val="000000"/>
        </w:rPr>
      </w:pPr>
      <w:r w:rsidRPr="004F7026">
        <w:rPr>
          <w:color w:val="000000"/>
        </w:rPr>
        <w:t>ζ) καταθέτει ετήσιο απολογισμό δράσης προς το Τμήμα Εκπαίδευσης και Κατάρτισης της ΓΓΔΒΜΝΓ</w:t>
      </w:r>
      <w:r>
        <w:rPr>
          <w:color w:val="000000"/>
        </w:rPr>
        <w:t xml:space="preserve"> του ΥΠ.Π.Ε.Θ.</w:t>
      </w:r>
      <w:r w:rsidRPr="004F7026">
        <w:rPr>
          <w:color w:val="000000"/>
        </w:rPr>
        <w:t xml:space="preserve">, το Τμήμα Εργασίας και Εκπαίδευσης Κρατουμένων του </w:t>
      </w:r>
      <w:r>
        <w:rPr>
          <w:color w:val="000000"/>
        </w:rPr>
        <w:t>Υ.Δ.Δ.Α.Δ.</w:t>
      </w:r>
      <w:r w:rsidRPr="004F7026">
        <w:rPr>
          <w:color w:val="000000"/>
        </w:rPr>
        <w:t>, την οικεία Περιφερειακή Διεύθυνση Εκπαίδευσης και τις οικείες Διευθύνσεις Εκπαίδευσης. Στους χώρους λειτουργίας των σχολικών μονάδων μπορεί να αναπτύσσονται οι δραστηριότητες που προβλέπονται στις διατάξεις του άρθρου 34 του Σωφρονιστικού Κώδικα (ν. 2776/1999, Α</w:t>
      </w:r>
      <w:r>
        <w:rPr>
          <w:color w:val="000000"/>
        </w:rPr>
        <w:t>΄</w:t>
      </w:r>
      <w:r w:rsidRPr="004F7026">
        <w:rPr>
          <w:color w:val="000000"/>
        </w:rPr>
        <w:t xml:space="preserve"> 291) από τις αρμόδιες υπηρεσίες του καταστήματος κράτησης για το σύνολο των κρατουμένων.</w:t>
      </w:r>
    </w:p>
    <w:p w:rsidR="008D1DCD" w:rsidRPr="004F7026" w:rsidRDefault="008D1DCD" w:rsidP="008D1DCD">
      <w:pPr>
        <w:pStyle w:val="Web"/>
        <w:spacing w:before="0" w:beforeAutospacing="0" w:after="0" w:afterAutospacing="0" w:line="360" w:lineRule="auto"/>
        <w:jc w:val="both"/>
        <w:rPr>
          <w:color w:val="000000"/>
        </w:rPr>
      </w:pPr>
      <w:r w:rsidRPr="004F7026">
        <w:rPr>
          <w:color w:val="000000"/>
        </w:rPr>
        <w:t xml:space="preserve">5. Με απόφαση του οικείου Περιφερειακού Διευθυντή Εκπαίδευσης, μετά από εισήγηση του Υπηρεσιακού Συμβουλίου της αρμόδιας Διεύθυνσης Εκπαίδευσης και σύμφωνη γνώμη του </w:t>
      </w:r>
      <w:r w:rsidR="00CA3921" w:rsidRPr="004F7026">
        <w:rPr>
          <w:color w:val="000000"/>
        </w:rPr>
        <w:t>Συμβ</w:t>
      </w:r>
      <w:r w:rsidR="00CA3921">
        <w:rPr>
          <w:color w:val="000000"/>
        </w:rPr>
        <w:t>ο</w:t>
      </w:r>
      <w:r w:rsidR="00CA3921" w:rsidRPr="004F7026">
        <w:rPr>
          <w:color w:val="000000"/>
        </w:rPr>
        <w:t>ύλ</w:t>
      </w:r>
      <w:r w:rsidR="00CA3921">
        <w:rPr>
          <w:color w:val="000000"/>
        </w:rPr>
        <w:t>ου</w:t>
      </w:r>
      <w:r w:rsidRPr="004F7026">
        <w:rPr>
          <w:color w:val="000000"/>
        </w:rPr>
        <w:t>-Συντονιστή Εκπαίδευσης, μπορούν να ασκούνται καθήκοντα υποδιευθυντή στις επιμέρους δομές που λειτουργούν σε κάθε κατάστημα κράτησης, από εκπαιδευτικούς των σχολικών μονάδων τους, ανάλογα με τον αριθμό των μαθητών κρατουμένων και των βαθμίδων εκπαίδευσης.</w:t>
      </w:r>
    </w:p>
    <w:p w:rsidR="008D1DCD" w:rsidRPr="004F7026" w:rsidRDefault="008D1DCD" w:rsidP="008D1DCD">
      <w:pPr>
        <w:pStyle w:val="Web"/>
        <w:spacing w:before="0" w:beforeAutospacing="0" w:after="0" w:afterAutospacing="0" w:line="360" w:lineRule="auto"/>
        <w:jc w:val="both"/>
        <w:rPr>
          <w:color w:val="000000"/>
        </w:rPr>
      </w:pPr>
      <w:r w:rsidRPr="004F7026">
        <w:rPr>
          <w:color w:val="000000"/>
        </w:rPr>
        <w:t>6. Οι ελλείψεις του εκπαιδευτικού προσωπικού καλύπτονται κατά την ακόλουθη σειρά προτεραιότητας: α) με μόνιμους εκπαιδευτικούς ειδικών προσόντων,</w:t>
      </w:r>
      <w:r>
        <w:rPr>
          <w:color w:val="000000"/>
        </w:rPr>
        <w:t xml:space="preserve"> </w:t>
      </w:r>
      <w:r w:rsidRPr="004F7026">
        <w:rPr>
          <w:color w:val="000000"/>
        </w:rPr>
        <w:t>τα οποία ορίζονται με απόφαση του Υπουργού Παιδείας, Έρευνας και Θρησκευμάτων, σύμφωνα με την προβλεπόμενη διαδικασία που καθορίζεται από τις κείμενες διατάξεις περί υπηρεσιακών μεταβολών, β) με τους υπηρετούντες μόνιμους εκπαιδευτικούς στην οικεία διεύθυνση εκπαίδευσης, κατόπιν αίτησής του</w:t>
      </w:r>
      <w:r>
        <w:rPr>
          <w:color w:val="000000"/>
        </w:rPr>
        <w:t>ς</w:t>
      </w:r>
      <w:r w:rsidRPr="004F7026">
        <w:rPr>
          <w:color w:val="000000"/>
        </w:rPr>
        <w:t>, γ) με αναπληρωτές από τους ενιαίους πίνακες αναπληρωτών πρωτοβάθμιας και δευτεροβάθμιας εκπαίδευσης</w:t>
      </w:r>
      <w:r>
        <w:rPr>
          <w:color w:val="000000"/>
        </w:rPr>
        <w:t xml:space="preserve"> κατόπιν αίτησής τους</w:t>
      </w:r>
      <w:r w:rsidRPr="004F7026">
        <w:rPr>
          <w:color w:val="000000"/>
        </w:rPr>
        <w:t xml:space="preserve">, </w:t>
      </w:r>
      <w:r w:rsidR="00CA3921">
        <w:rPr>
          <w:color w:val="000000"/>
        </w:rPr>
        <w:t>δ</w:t>
      </w:r>
      <w:r w:rsidRPr="004F7026">
        <w:rPr>
          <w:color w:val="000000"/>
        </w:rPr>
        <w:t>)</w:t>
      </w:r>
      <w:r w:rsidR="00CA3921">
        <w:rPr>
          <w:color w:val="000000"/>
        </w:rPr>
        <w:t xml:space="preserve"> </w:t>
      </w:r>
      <w:r w:rsidRPr="004F7026">
        <w:rPr>
          <w:color w:val="000000"/>
        </w:rPr>
        <w:t>με ωρομίσθιους εκπαιδευτικούς</w:t>
      </w:r>
      <w:r>
        <w:rPr>
          <w:color w:val="000000"/>
        </w:rPr>
        <w:t>, καθώς</w:t>
      </w:r>
      <w:r w:rsidRPr="004F7026">
        <w:rPr>
          <w:color w:val="000000"/>
        </w:rPr>
        <w:t xml:space="preserve"> και ωρομίσθιους εκπαιδευτές</w:t>
      </w:r>
      <w:r>
        <w:rPr>
          <w:color w:val="000000"/>
        </w:rPr>
        <w:t xml:space="preserve"> μόνο για τα ΣΔΕ και τα </w:t>
      </w:r>
      <w:r>
        <w:rPr>
          <w:color w:val="000000"/>
        </w:rPr>
        <w:lastRenderedPageBreak/>
        <w:t>Δ</w:t>
      </w:r>
      <w:r w:rsidR="00CA3921">
        <w:rPr>
          <w:color w:val="000000"/>
        </w:rPr>
        <w:t>.</w:t>
      </w:r>
      <w:r>
        <w:rPr>
          <w:color w:val="000000"/>
        </w:rPr>
        <w:t>Ι</w:t>
      </w:r>
      <w:r w:rsidR="00CA3921">
        <w:rPr>
          <w:color w:val="000000"/>
        </w:rPr>
        <w:t>.</w:t>
      </w:r>
      <w:r>
        <w:rPr>
          <w:color w:val="000000"/>
        </w:rPr>
        <w:t>Ε</w:t>
      </w:r>
      <w:r w:rsidR="00CA3921">
        <w:rPr>
          <w:color w:val="000000"/>
        </w:rPr>
        <w:t>.</w:t>
      </w:r>
      <w:r>
        <w:rPr>
          <w:color w:val="000000"/>
        </w:rPr>
        <w:t>Κ</w:t>
      </w:r>
      <w:r w:rsidR="00CA3921">
        <w:rPr>
          <w:color w:val="000000"/>
        </w:rPr>
        <w:t>.</w:t>
      </w:r>
      <w:r w:rsidRPr="004F7026">
        <w:rPr>
          <w:color w:val="000000"/>
        </w:rPr>
        <w:t>. Για τη συμπλήρωση του ωραρίου τους οι εκπαιδευτικοί των κοινών και στις δύο βαθμίδες εκπαίδευσης ειδικοτήτων μπορούν να διδάσκουν σε όλες τις βαθμίδες του ίδιου καταστήματος κράτησης.</w:t>
      </w:r>
    </w:p>
    <w:p w:rsidR="008D1DCD" w:rsidRDefault="008D1DCD" w:rsidP="008D1DCD">
      <w:pPr>
        <w:pStyle w:val="Web"/>
        <w:spacing w:before="0" w:beforeAutospacing="0" w:after="0" w:afterAutospacing="0" w:line="360" w:lineRule="auto"/>
        <w:jc w:val="both"/>
        <w:rPr>
          <w:color w:val="000000"/>
        </w:rPr>
      </w:pPr>
      <w:r w:rsidRPr="004F7026">
        <w:rPr>
          <w:color w:val="000000"/>
        </w:rPr>
        <w:t>7. Οι υπάρχουσες σχολικές μονάδες (Δημοτικό Σχολείο, Γυμνάσιο ή ΣΔΕ, ΓΕΛ, ΕΠΑΛ) και Δ.Ι.Ε.Κ. ή παραρτήματα αυτών, εξακολουθούν να λειτουργούν, μέχρι την έκδοση των προβλεπόμενων στο παρόν κοινών υπουργικών αποφάσεων, σύμφωνα με τις ισχύουσες, μέχρι την έναρξη ισχύος του παρόντος, διατάξεις.</w:t>
      </w:r>
    </w:p>
    <w:p w:rsidR="008D1DCD" w:rsidRPr="004F7026" w:rsidRDefault="008D1DCD" w:rsidP="008D1DCD">
      <w:pPr>
        <w:pStyle w:val="Web"/>
        <w:spacing w:before="0" w:beforeAutospacing="0" w:after="0" w:afterAutospacing="0" w:line="360" w:lineRule="auto"/>
        <w:jc w:val="both"/>
        <w:rPr>
          <w:color w:val="000000"/>
        </w:rPr>
      </w:pPr>
      <w:r w:rsidRPr="008D1DCD">
        <w:rPr>
          <w:color w:val="000000"/>
        </w:rPr>
        <w:t>8. Η υπ’ αριθ. 120546/28.9.2010 Υπουργική Απόφαση (Β΄ 1595) «Ρύθμιση θεμάτων πρόσληψης προσωρινών αναπληρωτών εκπαιδευτικών για τις ανάγκες των σχολικών μονάδων που λειτουργούν εντός των Ειδικών Καταστημάτων Κράτησης Νέων» καταργείται με την επιφύλαξη</w:t>
      </w:r>
      <w:r>
        <w:rPr>
          <w:color w:val="000000"/>
        </w:rPr>
        <w:t xml:space="preserve"> της παρ. 7.</w:t>
      </w:r>
    </w:p>
    <w:p w:rsidR="0088238B" w:rsidRDefault="0088238B" w:rsidP="0088238B">
      <w:pPr>
        <w:spacing w:after="0" w:line="360" w:lineRule="auto"/>
        <w:contextualSpacing/>
        <w:jc w:val="both"/>
        <w:rPr>
          <w:rFonts w:ascii="Times New Roman" w:hAnsi="Times New Roman" w:cs="Times New Roman"/>
          <w:sz w:val="24"/>
          <w:szCs w:val="24"/>
        </w:rPr>
      </w:pPr>
    </w:p>
    <w:p w:rsidR="0088238B" w:rsidRDefault="0088238B" w:rsidP="0088238B">
      <w:pPr>
        <w:pStyle w:val="western"/>
        <w:spacing w:before="0" w:beforeAutospacing="0" w:after="0" w:afterAutospacing="0" w:line="360" w:lineRule="auto"/>
        <w:jc w:val="center"/>
        <w:rPr>
          <w:b/>
        </w:rPr>
      </w:pPr>
    </w:p>
    <w:p w:rsidR="0088238B" w:rsidRPr="00BB0F4E" w:rsidRDefault="0088238B" w:rsidP="0088238B">
      <w:pPr>
        <w:pStyle w:val="western"/>
        <w:spacing w:before="0" w:beforeAutospacing="0" w:after="0" w:afterAutospacing="0" w:line="360" w:lineRule="auto"/>
        <w:jc w:val="center"/>
        <w:rPr>
          <w:b/>
        </w:rPr>
      </w:pPr>
      <w:r w:rsidRPr="002C4ED7">
        <w:rPr>
          <w:b/>
        </w:rPr>
        <w:t xml:space="preserve">Άρθρο </w:t>
      </w:r>
      <w:r>
        <w:rPr>
          <w:b/>
        </w:rPr>
        <w:t>3</w:t>
      </w:r>
      <w:r w:rsidR="00333684" w:rsidRPr="00BB0F4E">
        <w:rPr>
          <w:b/>
        </w:rPr>
        <w:t>2</w:t>
      </w:r>
    </w:p>
    <w:p w:rsidR="0088238B" w:rsidRPr="002C4ED7" w:rsidRDefault="0088238B" w:rsidP="0088238B">
      <w:pPr>
        <w:pStyle w:val="a4"/>
        <w:tabs>
          <w:tab w:val="left" w:pos="284"/>
        </w:tabs>
        <w:spacing w:after="0" w:line="360" w:lineRule="auto"/>
        <w:ind w:left="0"/>
        <w:jc w:val="both"/>
        <w:rPr>
          <w:rFonts w:ascii="Times New Roman" w:hAnsi="Times New Roman" w:cs="Times New Roman"/>
          <w:sz w:val="24"/>
          <w:szCs w:val="24"/>
        </w:rPr>
      </w:pPr>
    </w:p>
    <w:p w:rsidR="0088238B" w:rsidRPr="002C4ED7" w:rsidRDefault="0088238B" w:rsidP="0088238B">
      <w:pPr>
        <w:pStyle w:val="western"/>
        <w:spacing w:before="0" w:beforeAutospacing="0" w:after="0" w:afterAutospacing="0" w:line="360" w:lineRule="auto"/>
        <w:jc w:val="both"/>
      </w:pPr>
      <w:r w:rsidRPr="002C4ED7">
        <w:t xml:space="preserve">1. α) Στην αρχή της παρ. 4 του άρθρου 74 του ν. 4485/2017, πριν </w:t>
      </w:r>
      <w:r w:rsidR="00441E0A">
        <w:t xml:space="preserve">από </w:t>
      </w:r>
      <w:r w:rsidRPr="002C4ED7">
        <w:t>τη λέξη «Ειδικά» προστίθεται το στοιχείο «α)», και τα στοιχεία «α)» και «β)» αντικαθίστανται με τα στοιχεία «</w:t>
      </w:r>
      <w:proofErr w:type="spellStart"/>
      <w:r w:rsidRPr="002C4ED7">
        <w:t>αα</w:t>
      </w:r>
      <w:proofErr w:type="spellEnd"/>
      <w:r w:rsidRPr="002C4ED7">
        <w:t>)» και «</w:t>
      </w:r>
      <w:proofErr w:type="spellStart"/>
      <w:r w:rsidRPr="002C4ED7">
        <w:t>ββ</w:t>
      </w:r>
      <w:proofErr w:type="spellEnd"/>
      <w:r w:rsidRPr="002C4ED7">
        <w:t>)» αντίστοιχα.</w:t>
      </w:r>
    </w:p>
    <w:p w:rsidR="0088238B" w:rsidRPr="002C4ED7" w:rsidRDefault="00441E0A" w:rsidP="0088238B">
      <w:pPr>
        <w:pStyle w:val="western"/>
        <w:spacing w:before="0" w:beforeAutospacing="0" w:after="0" w:afterAutospacing="0" w:line="360" w:lineRule="auto"/>
        <w:jc w:val="both"/>
      </w:pPr>
      <w:r>
        <w:t>β</w:t>
      </w:r>
      <w:r w:rsidR="0088238B">
        <w:t xml:space="preserve">) </w:t>
      </w:r>
      <w:r w:rsidR="0088238B" w:rsidRPr="002C4ED7">
        <w:t>Στο τέλος της παρ. 4</w:t>
      </w:r>
      <w:r w:rsidRPr="00441E0A">
        <w:t xml:space="preserve"> </w:t>
      </w:r>
      <w:r w:rsidRPr="002C4ED7">
        <w:t xml:space="preserve">του άρθρου 74 του ν. 4485/2017, </w:t>
      </w:r>
      <w:r w:rsidR="0088238B" w:rsidRPr="002C4ED7">
        <w:t xml:space="preserve"> προστίθεται </w:t>
      </w:r>
      <w:proofErr w:type="spellStart"/>
      <w:r w:rsidR="0088238B" w:rsidRPr="002C4ED7">
        <w:t>περίπτ</w:t>
      </w:r>
      <w:proofErr w:type="spellEnd"/>
      <w:r w:rsidR="00DC4539">
        <w:t>.</w:t>
      </w:r>
      <w:r w:rsidR="0088238B" w:rsidRPr="002C4ED7">
        <w:t xml:space="preserve"> β΄ ως εξής: </w:t>
      </w:r>
    </w:p>
    <w:p w:rsidR="0088238B" w:rsidRPr="002C4ED7" w:rsidRDefault="0088238B" w:rsidP="0088238B">
      <w:pPr>
        <w:pStyle w:val="western"/>
        <w:spacing w:before="0" w:beforeAutospacing="0" w:after="0" w:afterAutospacing="0" w:line="360" w:lineRule="auto"/>
        <w:jc w:val="both"/>
      </w:pPr>
      <w:r w:rsidRPr="002C4ED7">
        <w:t xml:space="preserve">«β. Για τους μαθητές </w:t>
      </w:r>
      <w:r>
        <w:t xml:space="preserve">και αποφοίτους </w:t>
      </w:r>
      <w:r w:rsidRPr="002C4ED7">
        <w:t xml:space="preserve">της </w:t>
      </w:r>
      <w:proofErr w:type="spellStart"/>
      <w:r w:rsidRPr="002C4ED7">
        <w:t>περίπτ</w:t>
      </w:r>
      <w:proofErr w:type="spellEnd"/>
      <w:r w:rsidRPr="002C4ED7">
        <w:t xml:space="preserve">. α΄ και για την εισαγωγή τους, κατά το ακαδημαϊκό έτος 2018-2019, σε Ανώτατα Στρατιωτικά Εκπαιδευτικά Ιδρύματα (Α.Σ.Ε.Ι.), Ανώτερες Στρατιωτικές Σχολές Υπαξιωματικών (Α.Σ.Σ.Υ.), Σχολές της Αστυνομικής και Πυροσβεστικής Ακαδημίας, καθώς και της Ακαδημίας Εμπορικού Ναυτικού, προβλέπεται ειδικό ποσοστό επιπλέον του αριθμού εισακτέων του ακαδημαϊκού έτους 2018-2019 και επιπλέον του ποσοστού που </w:t>
      </w:r>
      <w:r w:rsidR="00441E0A">
        <w:t>καθορίζεται</w:t>
      </w:r>
      <w:r w:rsidRPr="002C4ED7">
        <w:t xml:space="preserve"> στην παρ. 33 του άρθρου 39 του ν. 4186/2013 (Α΄ 193). Η επιλογή γίνεται χωρίς νέα εξέταση, με βάση τη βαθμολογία στα πανελλαδικώς εξεταζόμενα μαθήματα</w:t>
      </w:r>
      <w:r w:rsidR="00441E0A">
        <w:t>, του σχολικού έτους 2016-2017.</w:t>
      </w:r>
    </w:p>
    <w:p w:rsidR="0088238B" w:rsidRDefault="0088238B" w:rsidP="0088238B">
      <w:pPr>
        <w:pStyle w:val="western"/>
        <w:spacing w:before="0" w:beforeAutospacing="0" w:after="0" w:afterAutospacing="0" w:line="360" w:lineRule="auto"/>
        <w:jc w:val="both"/>
      </w:pPr>
      <w:r w:rsidRPr="002C4ED7">
        <w:t xml:space="preserve">Με </w:t>
      </w:r>
      <w:r w:rsidR="00441E0A">
        <w:t xml:space="preserve">κοινή </w:t>
      </w:r>
      <w:r w:rsidRPr="002C4ED7">
        <w:t xml:space="preserve">απόφαση του Υπουργού Παιδείας, Έρευνας και Θρησκευμάτων και του κατά περίπτωση αρμόδιου Υπουργού καθορίζονται τα θέματα των </w:t>
      </w:r>
      <w:proofErr w:type="spellStart"/>
      <w:r w:rsidRPr="002C4ED7">
        <w:t>υποπεριπτ</w:t>
      </w:r>
      <w:proofErr w:type="spellEnd"/>
      <w:r w:rsidRPr="002C4ED7">
        <w:t xml:space="preserve">. </w:t>
      </w:r>
      <w:proofErr w:type="spellStart"/>
      <w:r w:rsidRPr="002C4ED7">
        <w:t>αα</w:t>
      </w:r>
      <w:proofErr w:type="spellEnd"/>
      <w:r w:rsidRPr="002C4ED7">
        <w:t xml:space="preserve">΄ και </w:t>
      </w:r>
      <w:proofErr w:type="spellStart"/>
      <w:r w:rsidRPr="002C4ED7">
        <w:t>ββ</w:t>
      </w:r>
      <w:proofErr w:type="spellEnd"/>
      <w:r w:rsidRPr="002C4ED7">
        <w:t xml:space="preserve">΄ της </w:t>
      </w:r>
      <w:proofErr w:type="spellStart"/>
      <w:r w:rsidRPr="002C4ED7">
        <w:t>π</w:t>
      </w:r>
      <w:r>
        <w:t>ερίπτ</w:t>
      </w:r>
      <w:proofErr w:type="spellEnd"/>
      <w:r w:rsidRPr="002C4ED7">
        <w:t>. α΄</w:t>
      </w:r>
      <w:r>
        <w:t xml:space="preserve"> για την εισαγωγή στις Σχολές  της παρούσας περίπτωσης</w:t>
      </w:r>
      <w:r w:rsidRPr="002C4ED7">
        <w:t>».</w:t>
      </w:r>
    </w:p>
    <w:p w:rsidR="00441E0A" w:rsidRPr="002339D8" w:rsidRDefault="00441E0A" w:rsidP="00441E0A">
      <w:pPr>
        <w:pStyle w:val="western"/>
        <w:spacing w:before="0" w:beforeAutospacing="0" w:after="0" w:afterAutospacing="0" w:line="360" w:lineRule="auto"/>
        <w:jc w:val="both"/>
      </w:pPr>
      <w:r>
        <w:t>γ</w:t>
      </w:r>
      <w:r w:rsidRPr="002C4ED7">
        <w:t xml:space="preserve">)  </w:t>
      </w:r>
      <w:r>
        <w:t>Τ</w:t>
      </w:r>
      <w:r w:rsidRPr="00A95840">
        <w:t>ο άρθρο 36 του ν. 4494/2017 (Α΄ 165)</w:t>
      </w:r>
      <w:r>
        <w:t xml:space="preserve"> καταργείται.</w:t>
      </w:r>
    </w:p>
    <w:p w:rsidR="0088238B" w:rsidRPr="002C4ED7" w:rsidRDefault="0088238B" w:rsidP="0088238B">
      <w:pPr>
        <w:spacing w:after="0" w:line="360" w:lineRule="auto"/>
        <w:jc w:val="both"/>
        <w:rPr>
          <w:rFonts w:ascii="Times New Roman" w:hAnsi="Times New Roman" w:cs="Times New Roman"/>
          <w:color w:val="000000"/>
          <w:sz w:val="24"/>
          <w:szCs w:val="24"/>
        </w:rPr>
      </w:pPr>
      <w:r w:rsidRPr="002C4ED7">
        <w:rPr>
          <w:rFonts w:ascii="Times New Roman" w:hAnsi="Times New Roman" w:cs="Times New Roman"/>
          <w:color w:val="000000"/>
          <w:sz w:val="24"/>
          <w:szCs w:val="24"/>
        </w:rPr>
        <w:lastRenderedPageBreak/>
        <w:t xml:space="preserve">2. Στην </w:t>
      </w:r>
      <w:proofErr w:type="spellStart"/>
      <w:r w:rsidRPr="002C4ED7">
        <w:rPr>
          <w:rFonts w:ascii="Times New Roman" w:hAnsi="Times New Roman" w:cs="Times New Roman"/>
          <w:color w:val="000000"/>
          <w:sz w:val="24"/>
          <w:szCs w:val="24"/>
        </w:rPr>
        <w:t>υποπερίπτ</w:t>
      </w:r>
      <w:proofErr w:type="spellEnd"/>
      <w:r w:rsidRPr="002C4ED7">
        <w:rPr>
          <w:rFonts w:ascii="Times New Roman" w:hAnsi="Times New Roman" w:cs="Times New Roman"/>
          <w:color w:val="000000"/>
          <w:sz w:val="24"/>
          <w:szCs w:val="24"/>
        </w:rPr>
        <w:t xml:space="preserve">. α΄ της </w:t>
      </w:r>
      <w:proofErr w:type="spellStart"/>
      <w:r w:rsidRPr="002C4ED7">
        <w:rPr>
          <w:rFonts w:ascii="Times New Roman" w:hAnsi="Times New Roman" w:cs="Times New Roman"/>
          <w:color w:val="000000"/>
          <w:sz w:val="24"/>
          <w:szCs w:val="24"/>
        </w:rPr>
        <w:t>περίπτ</w:t>
      </w:r>
      <w:proofErr w:type="spellEnd"/>
      <w:r w:rsidRPr="002C4ED7">
        <w:rPr>
          <w:rFonts w:ascii="Times New Roman" w:hAnsi="Times New Roman" w:cs="Times New Roman"/>
          <w:color w:val="000000"/>
          <w:sz w:val="24"/>
          <w:szCs w:val="24"/>
        </w:rPr>
        <w:t>. iv του εδαφίου (α) της παρ. 4 του άρθρου 2 του ν. 2525/1997 (Α΄ 188), μετά τις λέξεις «Ελληνική καταγωγή», διαγράφεται η φράση «και οι ίδιοι είναι υπήκοοι της χώρας στην οποία έχουν αποφοιτήσει».</w:t>
      </w:r>
    </w:p>
    <w:p w:rsidR="00441E0A" w:rsidRDefault="0088238B" w:rsidP="0088238B">
      <w:pPr>
        <w:pStyle w:val="western"/>
        <w:spacing w:before="0" w:beforeAutospacing="0" w:after="0" w:afterAutospacing="0" w:line="360" w:lineRule="auto"/>
        <w:jc w:val="both"/>
        <w:rPr>
          <w:bCs/>
        </w:rPr>
      </w:pPr>
      <w:r>
        <w:rPr>
          <w:color w:val="000000"/>
        </w:rPr>
        <w:t>3</w:t>
      </w:r>
      <w:r w:rsidRPr="002C4ED7">
        <w:rPr>
          <w:color w:val="000000"/>
        </w:rPr>
        <w:t xml:space="preserve">. α) </w:t>
      </w:r>
      <w:r w:rsidRPr="002C4ED7">
        <w:rPr>
          <w:bCs/>
        </w:rPr>
        <w:t xml:space="preserve">Η </w:t>
      </w:r>
      <w:proofErr w:type="spellStart"/>
      <w:r w:rsidRPr="002C4ED7">
        <w:rPr>
          <w:bCs/>
        </w:rPr>
        <w:t>περίπτ</w:t>
      </w:r>
      <w:proofErr w:type="spellEnd"/>
      <w:r w:rsidRPr="002C4ED7">
        <w:rPr>
          <w:bCs/>
        </w:rPr>
        <w:t xml:space="preserve">. </w:t>
      </w:r>
      <w:proofErr w:type="spellStart"/>
      <w:r w:rsidRPr="002C4ED7">
        <w:rPr>
          <w:bCs/>
        </w:rPr>
        <w:t>ια</w:t>
      </w:r>
      <w:proofErr w:type="spellEnd"/>
      <w:r w:rsidRPr="002C4ED7">
        <w:rPr>
          <w:bCs/>
        </w:rPr>
        <w:t xml:space="preserve">΄ της παρ. 1 του άρθρου 3 του </w:t>
      </w:r>
      <w:proofErr w:type="spellStart"/>
      <w:r w:rsidRPr="002C4ED7">
        <w:rPr>
          <w:bCs/>
        </w:rPr>
        <w:t>π.δ.</w:t>
      </w:r>
      <w:proofErr w:type="spellEnd"/>
      <w:r w:rsidRPr="002C4ED7">
        <w:rPr>
          <w:bCs/>
        </w:rPr>
        <w:t xml:space="preserve"> 79/2017 (Α΄ 109, </w:t>
      </w:r>
      <w:proofErr w:type="spellStart"/>
      <w:r w:rsidRPr="002C4ED7">
        <w:rPr>
          <w:bCs/>
        </w:rPr>
        <w:t>διόρθ</w:t>
      </w:r>
      <w:proofErr w:type="spellEnd"/>
      <w:r w:rsidRPr="002C4ED7">
        <w:rPr>
          <w:bCs/>
        </w:rPr>
        <w:t xml:space="preserve">. </w:t>
      </w:r>
      <w:proofErr w:type="spellStart"/>
      <w:r w:rsidRPr="002C4ED7">
        <w:rPr>
          <w:bCs/>
        </w:rPr>
        <w:t>σφάλμ</w:t>
      </w:r>
      <w:proofErr w:type="spellEnd"/>
      <w:r w:rsidRPr="002C4ED7">
        <w:rPr>
          <w:bCs/>
        </w:rPr>
        <w:t xml:space="preserve">. Α΄112) αντικαθίσταται ως εξής: </w:t>
      </w:r>
    </w:p>
    <w:p w:rsidR="0088238B" w:rsidRPr="002C4ED7" w:rsidRDefault="0088238B" w:rsidP="0088238B">
      <w:pPr>
        <w:pStyle w:val="western"/>
        <w:spacing w:before="0" w:beforeAutospacing="0" w:after="0" w:afterAutospacing="0" w:line="360" w:lineRule="auto"/>
        <w:jc w:val="both"/>
        <w:rPr>
          <w:bCs/>
        </w:rPr>
      </w:pPr>
      <w:r w:rsidRPr="002C4ED7">
        <w:rPr>
          <w:bCs/>
        </w:rPr>
        <w:t xml:space="preserve">«ια) την εορτή των Τριών Ιεραρχών, την ημέρα της εορτής του Πολιούχου της έδρας του σχολείου και την ημέρα της τοπικής εθνικής εορτής.» </w:t>
      </w:r>
    </w:p>
    <w:p w:rsidR="0088238B" w:rsidRPr="002C4ED7" w:rsidRDefault="0088238B" w:rsidP="0088238B">
      <w:pPr>
        <w:pStyle w:val="western"/>
        <w:spacing w:before="0" w:beforeAutospacing="0" w:after="0" w:afterAutospacing="0" w:line="360" w:lineRule="auto"/>
        <w:jc w:val="both"/>
      </w:pPr>
      <w:r w:rsidRPr="002C4ED7">
        <w:rPr>
          <w:bCs/>
        </w:rPr>
        <w:t xml:space="preserve">β) </w:t>
      </w:r>
      <w:r w:rsidR="00441E0A">
        <w:t>Η</w:t>
      </w:r>
      <w:r w:rsidRPr="002C4ED7">
        <w:t xml:space="preserve"> </w:t>
      </w:r>
      <w:proofErr w:type="spellStart"/>
      <w:r w:rsidRPr="002C4ED7">
        <w:t>περίπτ</w:t>
      </w:r>
      <w:proofErr w:type="spellEnd"/>
      <w:r w:rsidRPr="002C4ED7">
        <w:t xml:space="preserve">. δ΄ της παρ. 2 του άρθρου 3 του </w:t>
      </w:r>
      <w:proofErr w:type="spellStart"/>
      <w:r w:rsidRPr="002C4ED7">
        <w:t>π.δ.</w:t>
      </w:r>
      <w:proofErr w:type="spellEnd"/>
      <w:r w:rsidRPr="002C4ED7">
        <w:t xml:space="preserve"> 79/2017</w:t>
      </w:r>
      <w:r w:rsidR="00441E0A" w:rsidRPr="00441E0A">
        <w:rPr>
          <w:bCs/>
        </w:rPr>
        <w:t xml:space="preserve"> </w:t>
      </w:r>
      <w:r w:rsidR="00441E0A">
        <w:rPr>
          <w:bCs/>
        </w:rPr>
        <w:t>κ</w:t>
      </w:r>
      <w:r w:rsidR="00441E0A" w:rsidRPr="002C4ED7">
        <w:rPr>
          <w:bCs/>
        </w:rPr>
        <w:t>αταργείται</w:t>
      </w:r>
      <w:r w:rsidRPr="002C4ED7">
        <w:t>.</w:t>
      </w:r>
    </w:p>
    <w:p w:rsidR="0088238B" w:rsidRPr="002C4ED7" w:rsidRDefault="0088238B" w:rsidP="0088238B">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4</w:t>
      </w:r>
      <w:r w:rsidRPr="002C4ED7">
        <w:rPr>
          <w:rFonts w:ascii="Times New Roman" w:hAnsi="Times New Roman" w:cs="Times New Roman"/>
          <w:sz w:val="24"/>
          <w:szCs w:val="24"/>
        </w:rPr>
        <w:t xml:space="preserve">. </w:t>
      </w:r>
      <w:r w:rsidRPr="002C4ED7">
        <w:rPr>
          <w:rFonts w:ascii="Times New Roman" w:hAnsi="Times New Roman" w:cs="Times New Roman"/>
          <w:bCs/>
          <w:sz w:val="24"/>
          <w:szCs w:val="24"/>
        </w:rPr>
        <w:t>α)</w:t>
      </w:r>
      <w:r w:rsidRPr="002C4ED7">
        <w:rPr>
          <w:rFonts w:ascii="Times New Roman" w:hAnsi="Times New Roman" w:cs="Times New Roman"/>
          <w:b/>
          <w:bCs/>
          <w:sz w:val="24"/>
          <w:szCs w:val="24"/>
        </w:rPr>
        <w:t xml:space="preserve"> </w:t>
      </w:r>
      <w:r w:rsidRPr="002C4ED7">
        <w:rPr>
          <w:rFonts w:ascii="Times New Roman" w:hAnsi="Times New Roman" w:cs="Times New Roman"/>
          <w:sz w:val="24"/>
          <w:szCs w:val="24"/>
        </w:rPr>
        <w:t xml:space="preserve">Μετά την </w:t>
      </w:r>
      <w:proofErr w:type="spellStart"/>
      <w:r w:rsidRPr="002C4ED7">
        <w:rPr>
          <w:rFonts w:ascii="Times New Roman" w:hAnsi="Times New Roman" w:cs="Times New Roman"/>
          <w:sz w:val="24"/>
          <w:szCs w:val="24"/>
        </w:rPr>
        <w:t>περίπτ</w:t>
      </w:r>
      <w:proofErr w:type="spellEnd"/>
      <w:r w:rsidRPr="002C4ED7">
        <w:rPr>
          <w:rFonts w:ascii="Times New Roman" w:hAnsi="Times New Roman" w:cs="Times New Roman"/>
          <w:sz w:val="24"/>
          <w:szCs w:val="24"/>
        </w:rPr>
        <w:t xml:space="preserve">. κα΄ της παρ. 2 του άρθρου 18 του ν. 4452/2017 προστίθενται </w:t>
      </w:r>
      <w:r w:rsidR="00CA3921" w:rsidRPr="002C4ED7">
        <w:rPr>
          <w:rFonts w:ascii="Times New Roman" w:hAnsi="Times New Roman" w:cs="Times New Roman"/>
          <w:sz w:val="24"/>
          <w:szCs w:val="24"/>
        </w:rPr>
        <w:t>περιπτ</w:t>
      </w:r>
      <w:r w:rsidR="00CA3921">
        <w:rPr>
          <w:rFonts w:ascii="Times New Roman" w:hAnsi="Times New Roman" w:cs="Times New Roman"/>
          <w:sz w:val="24"/>
          <w:szCs w:val="24"/>
        </w:rPr>
        <w:t>ώσεις</w:t>
      </w:r>
      <w:r w:rsidRPr="002C4ED7">
        <w:rPr>
          <w:rFonts w:ascii="Times New Roman" w:hAnsi="Times New Roman" w:cs="Times New Roman"/>
          <w:sz w:val="24"/>
          <w:szCs w:val="24"/>
        </w:rPr>
        <w:t xml:space="preserve"> </w:t>
      </w:r>
      <w:proofErr w:type="spellStart"/>
      <w:r w:rsidRPr="002C4ED7">
        <w:rPr>
          <w:rFonts w:ascii="Times New Roman" w:hAnsi="Times New Roman" w:cs="Times New Roman"/>
          <w:sz w:val="24"/>
          <w:szCs w:val="24"/>
        </w:rPr>
        <w:t>κβ</w:t>
      </w:r>
      <w:proofErr w:type="spellEnd"/>
      <w:r w:rsidRPr="002C4ED7">
        <w:rPr>
          <w:rFonts w:ascii="Times New Roman" w:hAnsi="Times New Roman" w:cs="Times New Roman"/>
          <w:sz w:val="24"/>
          <w:szCs w:val="24"/>
        </w:rPr>
        <w:t xml:space="preserve">΄ και </w:t>
      </w:r>
      <w:proofErr w:type="spellStart"/>
      <w:r w:rsidRPr="002C4ED7">
        <w:rPr>
          <w:rFonts w:ascii="Times New Roman" w:hAnsi="Times New Roman" w:cs="Times New Roman"/>
          <w:sz w:val="24"/>
          <w:szCs w:val="24"/>
        </w:rPr>
        <w:t>κγ</w:t>
      </w:r>
      <w:proofErr w:type="spellEnd"/>
      <w:r w:rsidRPr="002C4ED7">
        <w:rPr>
          <w:rFonts w:ascii="Times New Roman" w:hAnsi="Times New Roman" w:cs="Times New Roman"/>
          <w:sz w:val="24"/>
          <w:szCs w:val="24"/>
        </w:rPr>
        <w:t>΄ ως εξής:</w:t>
      </w:r>
    </w:p>
    <w:p w:rsidR="0088238B" w:rsidRPr="00A2705F" w:rsidRDefault="0088238B" w:rsidP="0088238B">
      <w:pPr>
        <w:pStyle w:val="ListParagraph1"/>
        <w:tabs>
          <w:tab w:val="left" w:pos="284"/>
        </w:tabs>
        <w:spacing w:after="0" w:line="360" w:lineRule="auto"/>
        <w:ind w:left="0"/>
        <w:contextualSpacing w:val="0"/>
        <w:jc w:val="both"/>
        <w:rPr>
          <w:rFonts w:ascii="Times New Roman" w:hAnsi="Times New Roman"/>
          <w:sz w:val="24"/>
          <w:szCs w:val="24"/>
        </w:rPr>
      </w:pPr>
      <w:r w:rsidRPr="00A2705F">
        <w:rPr>
          <w:rFonts w:ascii="Times New Roman" w:hAnsi="Times New Roman"/>
          <w:sz w:val="24"/>
          <w:szCs w:val="24"/>
        </w:rPr>
        <w:t xml:space="preserve"> «κβ) Ένας (1) εκπρόσωπος του Υπουργείου Παιδείας, Έρευν</w:t>
      </w:r>
      <w:r w:rsidR="00441E0A">
        <w:rPr>
          <w:rFonts w:ascii="Times New Roman" w:hAnsi="Times New Roman"/>
          <w:sz w:val="24"/>
          <w:szCs w:val="24"/>
        </w:rPr>
        <w:t>ας και Θρησκευμάτων για θέματα επαγγελματικής εκπαίδευσης και κ</w:t>
      </w:r>
      <w:r w:rsidR="008D4B3A">
        <w:rPr>
          <w:rFonts w:ascii="Times New Roman" w:hAnsi="Times New Roman"/>
          <w:sz w:val="24"/>
          <w:szCs w:val="24"/>
        </w:rPr>
        <w:t>ατάρτισης</w:t>
      </w:r>
      <w:r w:rsidRPr="00A2705F">
        <w:rPr>
          <w:rFonts w:ascii="Times New Roman" w:hAnsi="Times New Roman"/>
          <w:sz w:val="24"/>
          <w:szCs w:val="24"/>
        </w:rPr>
        <w:t>.</w:t>
      </w:r>
    </w:p>
    <w:p w:rsidR="0088238B" w:rsidRPr="003F408A" w:rsidRDefault="0088238B" w:rsidP="0088238B">
      <w:pPr>
        <w:spacing w:after="0" w:line="360" w:lineRule="auto"/>
        <w:contextualSpacing/>
        <w:jc w:val="both"/>
        <w:rPr>
          <w:rFonts w:ascii="Times New Roman" w:hAnsi="Times New Roman" w:cs="Times New Roman"/>
          <w:color w:val="000000"/>
          <w:sz w:val="24"/>
          <w:szCs w:val="24"/>
        </w:rPr>
      </w:pPr>
      <w:r w:rsidRPr="00A2705F">
        <w:rPr>
          <w:rFonts w:ascii="Times New Roman" w:hAnsi="Times New Roman" w:cs="Times New Roman"/>
          <w:color w:val="000000"/>
          <w:sz w:val="24"/>
          <w:szCs w:val="24"/>
        </w:rPr>
        <w:t>κγ) Ένας (1) εκπρόσωπος</w:t>
      </w:r>
      <w:r w:rsidRPr="003F408A">
        <w:rPr>
          <w:rFonts w:ascii="Times New Roman" w:hAnsi="Times New Roman" w:cs="Times New Roman"/>
          <w:color w:val="000000"/>
          <w:sz w:val="24"/>
          <w:szCs w:val="24"/>
        </w:rPr>
        <w:t xml:space="preserve"> του Υπουργείου Διοικητικής Ανασυγκρότησης.»</w:t>
      </w:r>
    </w:p>
    <w:p w:rsidR="0088238B" w:rsidRPr="003F408A" w:rsidRDefault="0088238B" w:rsidP="0088238B">
      <w:pPr>
        <w:spacing w:after="0" w:line="360" w:lineRule="auto"/>
        <w:contextualSpacing/>
        <w:jc w:val="both"/>
        <w:rPr>
          <w:rFonts w:ascii="Times New Roman" w:hAnsi="Times New Roman" w:cs="Times New Roman"/>
          <w:color w:val="000000"/>
          <w:sz w:val="24"/>
          <w:szCs w:val="24"/>
        </w:rPr>
      </w:pPr>
      <w:r w:rsidRPr="003F408A">
        <w:rPr>
          <w:rFonts w:ascii="Times New Roman" w:hAnsi="Times New Roman" w:cs="Times New Roman"/>
          <w:color w:val="000000"/>
          <w:sz w:val="24"/>
          <w:szCs w:val="24"/>
        </w:rPr>
        <w:t xml:space="preserve">β) Για την πρώτη εφαρμογή του παρόντος και εφόσον οι εκπρόσωποι των </w:t>
      </w:r>
      <w:proofErr w:type="spellStart"/>
      <w:r w:rsidRPr="003F408A">
        <w:rPr>
          <w:rFonts w:ascii="Times New Roman" w:hAnsi="Times New Roman" w:cs="Times New Roman"/>
          <w:color w:val="000000"/>
          <w:sz w:val="24"/>
          <w:szCs w:val="24"/>
        </w:rPr>
        <w:t>περίπτ</w:t>
      </w:r>
      <w:proofErr w:type="spellEnd"/>
      <w:r w:rsidRPr="003F408A">
        <w:rPr>
          <w:rFonts w:ascii="Times New Roman" w:hAnsi="Times New Roman" w:cs="Times New Roman"/>
          <w:color w:val="000000"/>
          <w:sz w:val="24"/>
          <w:szCs w:val="24"/>
        </w:rPr>
        <w:t xml:space="preserve">. </w:t>
      </w:r>
      <w:proofErr w:type="spellStart"/>
      <w:r w:rsidRPr="003F408A">
        <w:rPr>
          <w:rFonts w:ascii="Times New Roman" w:hAnsi="Times New Roman" w:cs="Times New Roman"/>
          <w:color w:val="000000"/>
          <w:sz w:val="24"/>
          <w:szCs w:val="24"/>
        </w:rPr>
        <w:t>κβ</w:t>
      </w:r>
      <w:proofErr w:type="spellEnd"/>
      <w:r w:rsidRPr="003F408A">
        <w:rPr>
          <w:rFonts w:ascii="Times New Roman" w:hAnsi="Times New Roman" w:cs="Times New Roman"/>
          <w:color w:val="000000"/>
          <w:sz w:val="24"/>
          <w:szCs w:val="24"/>
        </w:rPr>
        <w:t xml:space="preserve">΄ και </w:t>
      </w:r>
      <w:proofErr w:type="spellStart"/>
      <w:r w:rsidRPr="003F408A">
        <w:rPr>
          <w:rFonts w:ascii="Times New Roman" w:hAnsi="Times New Roman" w:cs="Times New Roman"/>
          <w:color w:val="000000"/>
          <w:sz w:val="24"/>
          <w:szCs w:val="24"/>
        </w:rPr>
        <w:t>κγ</w:t>
      </w:r>
      <w:proofErr w:type="spellEnd"/>
      <w:r w:rsidRPr="003F408A">
        <w:rPr>
          <w:rFonts w:ascii="Times New Roman" w:hAnsi="Times New Roman" w:cs="Times New Roman"/>
          <w:color w:val="000000"/>
          <w:sz w:val="24"/>
          <w:szCs w:val="24"/>
        </w:rPr>
        <w:t xml:space="preserve">΄ οριστούν πριν </w:t>
      </w:r>
      <w:r w:rsidR="008D4B3A">
        <w:rPr>
          <w:rFonts w:ascii="Times New Roman" w:hAnsi="Times New Roman" w:cs="Times New Roman"/>
          <w:color w:val="000000"/>
          <w:sz w:val="24"/>
          <w:szCs w:val="24"/>
        </w:rPr>
        <w:t xml:space="preserve">από </w:t>
      </w:r>
      <w:r w:rsidRPr="003F408A">
        <w:rPr>
          <w:rFonts w:ascii="Times New Roman" w:hAnsi="Times New Roman" w:cs="Times New Roman"/>
          <w:color w:val="000000"/>
          <w:sz w:val="24"/>
          <w:szCs w:val="24"/>
        </w:rPr>
        <w:t>τη λήξη της τρέχουσας θητείας των μελών του Εθνικού Συμβουλίου Εκπαίδευσης και Ανάπτυξης Ανθρώπινου Δυναμικού</w:t>
      </w:r>
      <w:r w:rsidR="008D4B3A">
        <w:rPr>
          <w:rFonts w:ascii="Times New Roman" w:hAnsi="Times New Roman" w:cs="Times New Roman"/>
          <w:color w:val="000000"/>
          <w:sz w:val="24"/>
          <w:szCs w:val="24"/>
        </w:rPr>
        <w:t xml:space="preserve"> που έχουν ήδη οριστεί</w:t>
      </w:r>
      <w:r w:rsidRPr="003F408A">
        <w:rPr>
          <w:rFonts w:ascii="Times New Roman" w:hAnsi="Times New Roman" w:cs="Times New Roman"/>
          <w:color w:val="000000"/>
          <w:sz w:val="24"/>
          <w:szCs w:val="24"/>
        </w:rPr>
        <w:t>, η θητεία του</w:t>
      </w:r>
      <w:r w:rsidR="008D4B3A">
        <w:rPr>
          <w:rFonts w:ascii="Times New Roman" w:hAnsi="Times New Roman" w:cs="Times New Roman"/>
          <w:color w:val="000000"/>
          <w:sz w:val="24"/>
          <w:szCs w:val="24"/>
        </w:rPr>
        <w:t>ς</w:t>
      </w:r>
      <w:r w:rsidRPr="003F408A">
        <w:rPr>
          <w:rFonts w:ascii="Times New Roman" w:hAnsi="Times New Roman" w:cs="Times New Roman"/>
          <w:color w:val="000000"/>
          <w:sz w:val="24"/>
          <w:szCs w:val="24"/>
        </w:rPr>
        <w:t xml:space="preserve"> λήγει μαζί με τη θητεία των</w:t>
      </w:r>
      <w:r w:rsidR="008D4B3A">
        <w:rPr>
          <w:rFonts w:ascii="Times New Roman" w:hAnsi="Times New Roman" w:cs="Times New Roman"/>
          <w:color w:val="000000"/>
          <w:sz w:val="24"/>
          <w:szCs w:val="24"/>
        </w:rPr>
        <w:t xml:space="preserve"> μελών που</w:t>
      </w:r>
      <w:r w:rsidRPr="003F408A">
        <w:rPr>
          <w:rFonts w:ascii="Times New Roman" w:hAnsi="Times New Roman" w:cs="Times New Roman"/>
          <w:color w:val="000000"/>
          <w:sz w:val="24"/>
          <w:szCs w:val="24"/>
        </w:rPr>
        <w:t xml:space="preserve"> ήδη</w:t>
      </w:r>
      <w:r w:rsidR="008D4B3A">
        <w:rPr>
          <w:rFonts w:ascii="Times New Roman" w:hAnsi="Times New Roman" w:cs="Times New Roman"/>
          <w:color w:val="000000"/>
          <w:sz w:val="24"/>
          <w:szCs w:val="24"/>
        </w:rPr>
        <w:t xml:space="preserve"> έχουν</w:t>
      </w:r>
      <w:r w:rsidRPr="003F408A">
        <w:rPr>
          <w:rFonts w:ascii="Times New Roman" w:hAnsi="Times New Roman" w:cs="Times New Roman"/>
          <w:color w:val="000000"/>
          <w:sz w:val="24"/>
          <w:szCs w:val="24"/>
        </w:rPr>
        <w:t xml:space="preserve"> ορισ</w:t>
      </w:r>
      <w:r w:rsidR="008D4B3A">
        <w:rPr>
          <w:rFonts w:ascii="Times New Roman" w:hAnsi="Times New Roman" w:cs="Times New Roman"/>
          <w:color w:val="000000"/>
          <w:sz w:val="24"/>
          <w:szCs w:val="24"/>
        </w:rPr>
        <w:t>τεί</w:t>
      </w:r>
      <w:r w:rsidRPr="003F408A">
        <w:rPr>
          <w:rFonts w:ascii="Times New Roman" w:hAnsi="Times New Roman" w:cs="Times New Roman"/>
          <w:color w:val="000000"/>
          <w:sz w:val="24"/>
          <w:szCs w:val="24"/>
        </w:rPr>
        <w:t>, κατά την έναρξη ισχύος του παρόντος.</w:t>
      </w:r>
    </w:p>
    <w:p w:rsidR="007832B7" w:rsidRDefault="007832B7" w:rsidP="00187026">
      <w:pPr>
        <w:spacing w:after="0" w:line="360" w:lineRule="auto"/>
        <w:contextualSpacing/>
        <w:jc w:val="both"/>
        <w:rPr>
          <w:rFonts w:ascii="Times New Roman" w:hAnsi="Times New Roman" w:cs="Times New Roman"/>
          <w:sz w:val="24"/>
          <w:szCs w:val="24"/>
        </w:rPr>
      </w:pPr>
    </w:p>
    <w:p w:rsidR="00820B9D" w:rsidRDefault="00820B9D" w:rsidP="0088238B">
      <w:pPr>
        <w:tabs>
          <w:tab w:val="left" w:pos="284"/>
        </w:tabs>
        <w:spacing w:after="0" w:line="360" w:lineRule="auto"/>
        <w:ind w:left="-142"/>
        <w:contextualSpacing/>
        <w:jc w:val="center"/>
        <w:rPr>
          <w:rFonts w:ascii="Times New Roman" w:hAnsi="Times New Roman" w:cs="Times New Roman"/>
          <w:b/>
          <w:bCs/>
          <w:sz w:val="24"/>
          <w:szCs w:val="24"/>
        </w:rPr>
      </w:pPr>
    </w:p>
    <w:p w:rsidR="0088238B" w:rsidRPr="00333684" w:rsidRDefault="0088238B" w:rsidP="0088238B">
      <w:pPr>
        <w:tabs>
          <w:tab w:val="left" w:pos="284"/>
        </w:tabs>
        <w:spacing w:after="0" w:line="360" w:lineRule="auto"/>
        <w:ind w:left="-142"/>
        <w:contextualSpacing/>
        <w:jc w:val="center"/>
        <w:rPr>
          <w:rFonts w:ascii="Times New Roman" w:hAnsi="Times New Roman" w:cs="Times New Roman"/>
          <w:b/>
          <w:bCs/>
          <w:sz w:val="24"/>
          <w:szCs w:val="24"/>
          <w:lang w:val="en-US"/>
        </w:rPr>
      </w:pPr>
      <w:r w:rsidRPr="00703D09">
        <w:rPr>
          <w:rFonts w:ascii="Times New Roman" w:hAnsi="Times New Roman" w:cs="Times New Roman"/>
          <w:b/>
          <w:bCs/>
          <w:sz w:val="24"/>
          <w:szCs w:val="24"/>
        </w:rPr>
        <w:t>Άρθρο</w:t>
      </w:r>
      <w:r>
        <w:rPr>
          <w:rFonts w:ascii="Times New Roman" w:hAnsi="Times New Roman" w:cs="Times New Roman"/>
          <w:b/>
          <w:bCs/>
          <w:sz w:val="24"/>
          <w:szCs w:val="24"/>
        </w:rPr>
        <w:t xml:space="preserve"> 3</w:t>
      </w:r>
      <w:r w:rsidR="00333684">
        <w:rPr>
          <w:rFonts w:ascii="Times New Roman" w:hAnsi="Times New Roman" w:cs="Times New Roman"/>
          <w:b/>
          <w:bCs/>
          <w:sz w:val="24"/>
          <w:szCs w:val="24"/>
          <w:lang w:val="en-US"/>
        </w:rPr>
        <w:t>3</w:t>
      </w:r>
    </w:p>
    <w:p w:rsidR="0088238B" w:rsidRPr="00703D09" w:rsidRDefault="0088238B" w:rsidP="0088238B">
      <w:pPr>
        <w:tabs>
          <w:tab w:val="left" w:pos="284"/>
        </w:tabs>
        <w:spacing w:after="0" w:line="360" w:lineRule="auto"/>
        <w:ind w:left="-142"/>
        <w:contextualSpacing/>
        <w:jc w:val="center"/>
        <w:rPr>
          <w:rFonts w:ascii="Times New Roman" w:hAnsi="Times New Roman" w:cs="Times New Roman"/>
          <w:b/>
          <w:bCs/>
          <w:sz w:val="24"/>
          <w:szCs w:val="24"/>
        </w:rPr>
      </w:pPr>
    </w:p>
    <w:p w:rsidR="0088238B" w:rsidRPr="00CF28C0" w:rsidRDefault="0088238B" w:rsidP="008D1DCD">
      <w:pPr>
        <w:pStyle w:val="a4"/>
        <w:numPr>
          <w:ilvl w:val="0"/>
          <w:numId w:val="6"/>
        </w:numPr>
        <w:tabs>
          <w:tab w:val="left" w:pos="284"/>
        </w:tabs>
        <w:spacing w:after="0" w:line="360" w:lineRule="auto"/>
        <w:ind w:left="0" w:firstLine="0"/>
        <w:contextualSpacing w:val="0"/>
        <w:jc w:val="both"/>
        <w:rPr>
          <w:rFonts w:ascii="Times New Roman" w:hAnsi="Times New Roman" w:cs="Times New Roman"/>
          <w:bCs/>
          <w:sz w:val="24"/>
          <w:szCs w:val="24"/>
        </w:rPr>
      </w:pPr>
      <w:r w:rsidRPr="00CF28C0">
        <w:rPr>
          <w:rFonts w:ascii="Times New Roman" w:hAnsi="Times New Roman" w:cs="Times New Roman"/>
          <w:bCs/>
          <w:sz w:val="24"/>
          <w:szCs w:val="24"/>
        </w:rPr>
        <w:t xml:space="preserve">Στο πρώτο εδάφιο της παρ. 4 του άρθρου 42 του ν. 4186/2013 (Α΄ </w:t>
      </w:r>
      <w:r w:rsidR="00CF28C0" w:rsidRPr="00CF28C0">
        <w:rPr>
          <w:rFonts w:ascii="Times New Roman" w:hAnsi="Times New Roman" w:cs="Times New Roman"/>
          <w:bCs/>
          <w:sz w:val="24"/>
          <w:szCs w:val="24"/>
        </w:rPr>
        <w:t>193</w:t>
      </w:r>
      <w:r w:rsidRPr="00CF28C0">
        <w:rPr>
          <w:rFonts w:ascii="Times New Roman" w:hAnsi="Times New Roman" w:cs="Times New Roman"/>
          <w:bCs/>
          <w:sz w:val="24"/>
          <w:szCs w:val="24"/>
        </w:rPr>
        <w:t>) οι λέξεις «</w:t>
      </w:r>
      <w:r w:rsidRPr="00CF28C0">
        <w:rPr>
          <w:rFonts w:ascii="Times New Roman" w:hAnsi="Times New Roman" w:cs="Times New Roman"/>
          <w:color w:val="000000"/>
          <w:sz w:val="24"/>
          <w:szCs w:val="24"/>
        </w:rPr>
        <w:t>το αργότερο τη 15η Μαρτίου</w:t>
      </w:r>
      <w:r w:rsidRPr="00CF28C0">
        <w:rPr>
          <w:rFonts w:ascii="Times New Roman" w:hAnsi="Times New Roman" w:cs="Times New Roman"/>
          <w:bCs/>
          <w:sz w:val="24"/>
          <w:szCs w:val="24"/>
        </w:rPr>
        <w:t>» διαγράφονται και τίθενται οι λέξεις «εντός του μηνός Μαρτίου».</w:t>
      </w:r>
    </w:p>
    <w:p w:rsidR="0088238B" w:rsidRPr="004F7026" w:rsidRDefault="0088238B" w:rsidP="008D1DCD">
      <w:pPr>
        <w:pStyle w:val="a4"/>
        <w:numPr>
          <w:ilvl w:val="0"/>
          <w:numId w:val="6"/>
        </w:numPr>
        <w:tabs>
          <w:tab w:val="left" w:pos="284"/>
        </w:tabs>
        <w:spacing w:after="0" w:line="360" w:lineRule="auto"/>
        <w:ind w:left="0" w:firstLine="0"/>
        <w:contextualSpacing w:val="0"/>
        <w:jc w:val="both"/>
        <w:rPr>
          <w:rFonts w:ascii="Times New Roman" w:hAnsi="Times New Roman" w:cs="Times New Roman"/>
          <w:sz w:val="24"/>
          <w:szCs w:val="24"/>
        </w:rPr>
      </w:pPr>
      <w:r w:rsidRPr="004F7026">
        <w:rPr>
          <w:rFonts w:ascii="Times New Roman" w:hAnsi="Times New Roman" w:cs="Times New Roman"/>
          <w:sz w:val="24"/>
          <w:szCs w:val="24"/>
        </w:rPr>
        <w:t xml:space="preserve">Στο άρθρο 28 του </w:t>
      </w:r>
      <w:proofErr w:type="spellStart"/>
      <w:r w:rsidRPr="004F7026">
        <w:rPr>
          <w:rFonts w:ascii="Times New Roman" w:hAnsi="Times New Roman" w:cs="Times New Roman"/>
          <w:sz w:val="24"/>
          <w:szCs w:val="24"/>
        </w:rPr>
        <w:t>π.δ.</w:t>
      </w:r>
      <w:proofErr w:type="spellEnd"/>
      <w:r w:rsidRPr="004F7026">
        <w:rPr>
          <w:rFonts w:ascii="Times New Roman" w:hAnsi="Times New Roman" w:cs="Times New Roman"/>
          <w:sz w:val="24"/>
          <w:szCs w:val="24"/>
        </w:rPr>
        <w:t xml:space="preserve"> 50/2001 (</w:t>
      </w:r>
      <w:r w:rsidR="008D1DCD">
        <w:rPr>
          <w:rFonts w:ascii="Times New Roman" w:hAnsi="Times New Roman" w:cs="Times New Roman"/>
          <w:sz w:val="24"/>
          <w:szCs w:val="24"/>
        </w:rPr>
        <w:t>Α΄</w:t>
      </w:r>
      <w:r w:rsidRPr="004F7026">
        <w:rPr>
          <w:rFonts w:ascii="Times New Roman" w:hAnsi="Times New Roman" w:cs="Times New Roman"/>
          <w:sz w:val="24"/>
          <w:szCs w:val="24"/>
        </w:rPr>
        <w:t xml:space="preserve"> 39), προστίθεται παρ</w:t>
      </w:r>
      <w:r w:rsidR="002B21BA">
        <w:rPr>
          <w:rFonts w:ascii="Times New Roman" w:hAnsi="Times New Roman" w:cs="Times New Roman"/>
          <w:sz w:val="24"/>
          <w:szCs w:val="24"/>
        </w:rPr>
        <w:t xml:space="preserve">άγραφος </w:t>
      </w:r>
      <w:r w:rsidRPr="004F7026">
        <w:rPr>
          <w:rFonts w:ascii="Times New Roman" w:hAnsi="Times New Roman" w:cs="Times New Roman"/>
          <w:sz w:val="24"/>
          <w:szCs w:val="24"/>
        </w:rPr>
        <w:t>5 ως εξής:</w:t>
      </w:r>
    </w:p>
    <w:p w:rsidR="0088238B" w:rsidRPr="004F7026" w:rsidRDefault="0088238B" w:rsidP="008D1DCD">
      <w:pPr>
        <w:pStyle w:val="a4"/>
        <w:tabs>
          <w:tab w:val="left" w:pos="284"/>
        </w:tabs>
        <w:spacing w:after="0" w:line="360" w:lineRule="auto"/>
        <w:ind w:left="0"/>
        <w:contextualSpacing w:val="0"/>
        <w:jc w:val="both"/>
        <w:rPr>
          <w:rFonts w:ascii="Times New Roman" w:hAnsi="Times New Roman" w:cs="Times New Roman"/>
          <w:sz w:val="24"/>
          <w:szCs w:val="24"/>
        </w:rPr>
      </w:pPr>
      <w:r w:rsidRPr="004F7026">
        <w:rPr>
          <w:rFonts w:ascii="Times New Roman" w:hAnsi="Times New Roman" w:cs="Times New Roman"/>
          <w:sz w:val="24"/>
          <w:szCs w:val="24"/>
        </w:rPr>
        <w:t>«Η γνώση της Αραβικής γλώσσας (άριστη Γ2/C2, πολύ καλή Γ1/C1, καλή Β2</w:t>
      </w:r>
      <w:r w:rsidR="00CA3921">
        <w:rPr>
          <w:rFonts w:ascii="Times New Roman" w:hAnsi="Times New Roman" w:cs="Times New Roman"/>
          <w:sz w:val="24"/>
          <w:szCs w:val="24"/>
        </w:rPr>
        <w:t>/Β2</w:t>
      </w:r>
      <w:r w:rsidRPr="004F7026">
        <w:rPr>
          <w:rFonts w:ascii="Times New Roman" w:hAnsi="Times New Roman" w:cs="Times New Roman"/>
          <w:sz w:val="24"/>
          <w:szCs w:val="24"/>
        </w:rPr>
        <w:t xml:space="preserve"> και μέτρια B1</w:t>
      </w:r>
      <w:r w:rsidR="00CA3921">
        <w:rPr>
          <w:rFonts w:ascii="Times New Roman" w:hAnsi="Times New Roman" w:cs="Times New Roman"/>
          <w:sz w:val="24"/>
          <w:szCs w:val="24"/>
        </w:rPr>
        <w:t>/Β1</w:t>
      </w:r>
      <w:r w:rsidRPr="004F7026">
        <w:rPr>
          <w:rFonts w:ascii="Times New Roman" w:hAnsi="Times New Roman" w:cs="Times New Roman"/>
          <w:sz w:val="24"/>
          <w:szCs w:val="24"/>
        </w:rPr>
        <w:t>) αποδεικνύεται με Πιστοποιητικό αντίστοιχου επιπέδου του Πανεπιστημίου «</w:t>
      </w:r>
      <w:proofErr w:type="spellStart"/>
      <w:r w:rsidRPr="004F7026">
        <w:rPr>
          <w:rFonts w:ascii="Times New Roman" w:hAnsi="Times New Roman" w:cs="Times New Roman"/>
          <w:sz w:val="24"/>
          <w:szCs w:val="24"/>
        </w:rPr>
        <w:t>An-Najah</w:t>
      </w:r>
      <w:proofErr w:type="spellEnd"/>
      <w:r w:rsidRPr="004F7026">
        <w:rPr>
          <w:rFonts w:ascii="Times New Roman" w:hAnsi="Times New Roman" w:cs="Times New Roman"/>
          <w:sz w:val="24"/>
          <w:szCs w:val="24"/>
        </w:rPr>
        <w:t xml:space="preserve"> </w:t>
      </w:r>
      <w:proofErr w:type="spellStart"/>
      <w:r w:rsidRPr="004F7026">
        <w:rPr>
          <w:rFonts w:ascii="Times New Roman" w:hAnsi="Times New Roman" w:cs="Times New Roman"/>
          <w:sz w:val="24"/>
          <w:szCs w:val="24"/>
        </w:rPr>
        <w:t>National</w:t>
      </w:r>
      <w:proofErr w:type="spellEnd"/>
      <w:r w:rsidRPr="004F7026">
        <w:rPr>
          <w:rFonts w:ascii="Times New Roman" w:hAnsi="Times New Roman" w:cs="Times New Roman"/>
          <w:sz w:val="24"/>
          <w:szCs w:val="24"/>
        </w:rPr>
        <w:t xml:space="preserve"> </w:t>
      </w:r>
      <w:proofErr w:type="spellStart"/>
      <w:r w:rsidRPr="004F7026">
        <w:rPr>
          <w:rFonts w:ascii="Times New Roman" w:hAnsi="Times New Roman" w:cs="Times New Roman"/>
          <w:sz w:val="24"/>
          <w:szCs w:val="24"/>
        </w:rPr>
        <w:t>University</w:t>
      </w:r>
      <w:proofErr w:type="spellEnd"/>
      <w:r w:rsidRPr="004F7026">
        <w:rPr>
          <w:rFonts w:ascii="Times New Roman" w:hAnsi="Times New Roman" w:cs="Times New Roman"/>
          <w:sz w:val="24"/>
          <w:szCs w:val="24"/>
        </w:rPr>
        <w:t xml:space="preserve"> της </w:t>
      </w:r>
      <w:proofErr w:type="spellStart"/>
      <w:r w:rsidRPr="004F7026">
        <w:rPr>
          <w:rFonts w:ascii="Times New Roman" w:hAnsi="Times New Roman" w:cs="Times New Roman"/>
          <w:sz w:val="24"/>
          <w:szCs w:val="24"/>
        </w:rPr>
        <w:t>Nablus</w:t>
      </w:r>
      <w:proofErr w:type="spellEnd"/>
      <w:r w:rsidRPr="004F7026">
        <w:rPr>
          <w:rFonts w:ascii="Times New Roman" w:hAnsi="Times New Roman" w:cs="Times New Roman"/>
          <w:sz w:val="24"/>
          <w:szCs w:val="24"/>
        </w:rPr>
        <w:t xml:space="preserve">» ως εξής: </w:t>
      </w:r>
    </w:p>
    <w:p w:rsidR="0088238B" w:rsidRPr="0088238B" w:rsidRDefault="0088238B" w:rsidP="008D1DCD">
      <w:pPr>
        <w:pStyle w:val="a4"/>
        <w:tabs>
          <w:tab w:val="left" w:pos="284"/>
        </w:tabs>
        <w:spacing w:after="0" w:line="360" w:lineRule="auto"/>
        <w:ind w:left="0"/>
        <w:contextualSpacing w:val="0"/>
        <w:jc w:val="both"/>
        <w:rPr>
          <w:rFonts w:ascii="Times New Roman" w:hAnsi="Times New Roman" w:cs="Times New Roman"/>
          <w:sz w:val="24"/>
          <w:szCs w:val="24"/>
          <w:lang w:val="en-US"/>
        </w:rPr>
      </w:pPr>
      <w:r w:rsidRPr="0088238B">
        <w:rPr>
          <w:rFonts w:ascii="Times New Roman" w:hAnsi="Times New Roman" w:cs="Times New Roman"/>
          <w:sz w:val="24"/>
          <w:szCs w:val="24"/>
          <w:lang w:val="en-US"/>
        </w:rPr>
        <w:t xml:space="preserve">Certificate of the Arabic Language Proficient Level – C2 </w:t>
      </w:r>
    </w:p>
    <w:p w:rsidR="0088238B" w:rsidRPr="0088238B" w:rsidRDefault="0088238B" w:rsidP="008D1DCD">
      <w:pPr>
        <w:pStyle w:val="a4"/>
        <w:tabs>
          <w:tab w:val="left" w:pos="284"/>
        </w:tabs>
        <w:spacing w:after="0" w:line="360" w:lineRule="auto"/>
        <w:ind w:left="0"/>
        <w:contextualSpacing w:val="0"/>
        <w:jc w:val="both"/>
        <w:rPr>
          <w:rFonts w:ascii="Times New Roman" w:hAnsi="Times New Roman" w:cs="Times New Roman"/>
          <w:sz w:val="24"/>
          <w:szCs w:val="24"/>
          <w:lang w:val="en-US"/>
        </w:rPr>
      </w:pPr>
      <w:r w:rsidRPr="0088238B">
        <w:rPr>
          <w:rFonts w:ascii="Times New Roman" w:hAnsi="Times New Roman" w:cs="Times New Roman"/>
          <w:sz w:val="24"/>
          <w:szCs w:val="24"/>
          <w:lang w:val="en-US"/>
        </w:rPr>
        <w:t>Certificate of the Arabic Language Advanced Level – C1</w:t>
      </w:r>
    </w:p>
    <w:p w:rsidR="0088238B" w:rsidRPr="0088238B" w:rsidRDefault="0088238B" w:rsidP="008D1DCD">
      <w:pPr>
        <w:pStyle w:val="a4"/>
        <w:tabs>
          <w:tab w:val="left" w:pos="284"/>
        </w:tabs>
        <w:spacing w:after="0" w:line="360" w:lineRule="auto"/>
        <w:ind w:left="0"/>
        <w:contextualSpacing w:val="0"/>
        <w:jc w:val="both"/>
        <w:rPr>
          <w:rFonts w:ascii="Times New Roman" w:hAnsi="Times New Roman" w:cs="Times New Roman"/>
          <w:sz w:val="24"/>
          <w:szCs w:val="24"/>
          <w:lang w:val="en-US"/>
        </w:rPr>
      </w:pPr>
      <w:r w:rsidRPr="0088238B">
        <w:rPr>
          <w:rFonts w:ascii="Times New Roman" w:hAnsi="Times New Roman" w:cs="Times New Roman"/>
          <w:sz w:val="24"/>
          <w:szCs w:val="24"/>
          <w:lang w:val="en-US"/>
        </w:rPr>
        <w:t>Certificate of the Arabic Language Experienced Level – B2</w:t>
      </w:r>
    </w:p>
    <w:p w:rsidR="0088238B" w:rsidRPr="008D1DCD" w:rsidRDefault="0088238B" w:rsidP="008D1DCD">
      <w:pPr>
        <w:pStyle w:val="a4"/>
        <w:tabs>
          <w:tab w:val="left" w:pos="284"/>
        </w:tabs>
        <w:spacing w:after="0" w:line="360" w:lineRule="auto"/>
        <w:ind w:left="0"/>
        <w:contextualSpacing w:val="0"/>
        <w:jc w:val="both"/>
        <w:rPr>
          <w:rFonts w:ascii="Times New Roman" w:hAnsi="Times New Roman" w:cs="Times New Roman"/>
          <w:sz w:val="24"/>
          <w:szCs w:val="24"/>
          <w:lang w:val="en-US"/>
        </w:rPr>
      </w:pPr>
      <w:r w:rsidRPr="008D1DCD">
        <w:rPr>
          <w:rFonts w:ascii="Times New Roman" w:hAnsi="Times New Roman" w:cs="Times New Roman"/>
          <w:sz w:val="24"/>
          <w:szCs w:val="24"/>
          <w:lang w:val="en-US"/>
        </w:rPr>
        <w:t>Certificate of the Arabic Language Intermediate Level – B1»</w:t>
      </w:r>
    </w:p>
    <w:p w:rsidR="008D1DCD" w:rsidRPr="008D1DCD" w:rsidRDefault="0088238B" w:rsidP="008D1DCD">
      <w:pPr>
        <w:pStyle w:val="Web"/>
        <w:tabs>
          <w:tab w:val="left" w:pos="284"/>
        </w:tabs>
        <w:spacing w:before="0" w:beforeAutospacing="0" w:after="0" w:afterAutospacing="0" w:line="360" w:lineRule="auto"/>
        <w:jc w:val="both"/>
        <w:rPr>
          <w:color w:val="000000"/>
        </w:rPr>
      </w:pPr>
      <w:r w:rsidRPr="008D1DCD">
        <w:rPr>
          <w:color w:val="000000"/>
        </w:rPr>
        <w:lastRenderedPageBreak/>
        <w:t xml:space="preserve">3. </w:t>
      </w:r>
      <w:r w:rsidR="008D1DCD" w:rsidRPr="008D1DCD">
        <w:rPr>
          <w:color w:val="000000"/>
        </w:rPr>
        <w:t>α) Το πρώτο εδάφιο της παρ. 3 του άρθρου 2 του ν. 1566/1985 (Α΄ 167) αντικαθίσταται ως εξής:</w:t>
      </w:r>
    </w:p>
    <w:p w:rsidR="008D1DCD" w:rsidRPr="008D1DCD" w:rsidRDefault="008D1DCD" w:rsidP="008D1DCD">
      <w:pPr>
        <w:pStyle w:val="Web"/>
        <w:tabs>
          <w:tab w:val="left" w:pos="284"/>
        </w:tabs>
        <w:spacing w:before="0" w:beforeAutospacing="0" w:after="0" w:afterAutospacing="0" w:line="360" w:lineRule="auto"/>
        <w:jc w:val="both"/>
        <w:rPr>
          <w:color w:val="000000"/>
        </w:rPr>
      </w:pPr>
      <w:r w:rsidRPr="008D1DCD">
        <w:rPr>
          <w:color w:val="000000"/>
        </w:rPr>
        <w:t>«3. Η φοίτηση είναι υποχρεωτική στο νηπιαγωγείο, στο δημοτικό σχολείο και στο γυμνάσιο εφόσον ο μαθητής δεν έχει υπερβεί το 16ο έτος της ηλικίας του.»</w:t>
      </w:r>
    </w:p>
    <w:p w:rsidR="008D1DCD" w:rsidRPr="008D1DCD" w:rsidRDefault="002B21BA" w:rsidP="008D1DCD">
      <w:pPr>
        <w:pStyle w:val="Web"/>
        <w:tabs>
          <w:tab w:val="left" w:pos="284"/>
        </w:tabs>
        <w:spacing w:before="0" w:beforeAutospacing="0" w:after="0" w:afterAutospacing="0" w:line="360" w:lineRule="auto"/>
        <w:jc w:val="both"/>
        <w:rPr>
          <w:color w:val="000000"/>
        </w:rPr>
      </w:pPr>
      <w:r>
        <w:rPr>
          <w:color w:val="000000"/>
        </w:rPr>
        <w:t xml:space="preserve">β) </w:t>
      </w:r>
      <w:r w:rsidR="008D1DCD" w:rsidRPr="008D1DCD">
        <w:rPr>
          <w:color w:val="000000"/>
        </w:rPr>
        <w:t>Η παρ. 3 του άρθρου 3 του ν. 1566/1985 αντικαθίσταται ως εξής:</w:t>
      </w:r>
    </w:p>
    <w:p w:rsidR="008D1DCD" w:rsidRPr="008D1DCD" w:rsidRDefault="008D1DCD" w:rsidP="008D1DCD">
      <w:pPr>
        <w:pStyle w:val="Web"/>
        <w:tabs>
          <w:tab w:val="left" w:pos="284"/>
        </w:tabs>
        <w:spacing w:before="0" w:beforeAutospacing="0" w:after="0" w:afterAutospacing="0" w:line="360" w:lineRule="auto"/>
        <w:jc w:val="both"/>
        <w:rPr>
          <w:color w:val="000000"/>
        </w:rPr>
      </w:pPr>
      <w:r w:rsidRPr="008D1DCD">
        <w:rPr>
          <w:color w:val="000000"/>
        </w:rPr>
        <w:t>«3. Η φοίτηση στα νηπιαγωγεία είναι διετής και εγγράφονται σε αυτά νήπια που συμπληρώνουν την 31η Δεκεμβρίου του έτους εγγραφής ηλικία τεσσάρων (4) ετών.».</w:t>
      </w:r>
    </w:p>
    <w:p w:rsidR="008D1DCD" w:rsidRPr="004F7026" w:rsidRDefault="008D1DCD" w:rsidP="008D1DCD">
      <w:pPr>
        <w:pStyle w:val="Web"/>
        <w:tabs>
          <w:tab w:val="left" w:pos="284"/>
        </w:tabs>
        <w:spacing w:before="0" w:beforeAutospacing="0" w:after="0" w:afterAutospacing="0" w:line="360" w:lineRule="auto"/>
        <w:rPr>
          <w:color w:val="000000"/>
        </w:rPr>
      </w:pPr>
      <w:r w:rsidRPr="008D1DCD">
        <w:rPr>
          <w:color w:val="000000"/>
        </w:rPr>
        <w:t>γ) Η παρ. 4 του άρθρου 3 του ν. 1566/1985 αντικαθίσταται</w:t>
      </w:r>
      <w:r w:rsidRPr="004F7026">
        <w:rPr>
          <w:color w:val="000000"/>
        </w:rPr>
        <w:t xml:space="preserve"> ως εξής:</w:t>
      </w:r>
    </w:p>
    <w:p w:rsidR="008D1DCD" w:rsidRDefault="008D1DCD" w:rsidP="008D1DCD">
      <w:pPr>
        <w:pStyle w:val="Web"/>
        <w:tabs>
          <w:tab w:val="left" w:pos="284"/>
        </w:tabs>
        <w:spacing w:before="0" w:beforeAutospacing="0" w:after="0" w:afterAutospacing="0" w:line="360" w:lineRule="auto"/>
        <w:jc w:val="both"/>
        <w:rPr>
          <w:color w:val="000000"/>
        </w:rPr>
      </w:pPr>
      <w:r w:rsidRPr="004F7026">
        <w:rPr>
          <w:color w:val="000000"/>
        </w:rPr>
        <w:t>«4. Η φοίτηση όσων νηπίων την 31η Δεκεμβρίου του έτους εγγραφής συμπληρώνουν ηλικία πέντε (5) ετών είναι υποχρεωτική σε όλη τη χώρα</w:t>
      </w:r>
      <w:r>
        <w:rPr>
          <w:color w:val="000000"/>
        </w:rPr>
        <w:t>,</w:t>
      </w:r>
      <w:r w:rsidRPr="004F7026">
        <w:rPr>
          <w:color w:val="000000"/>
        </w:rPr>
        <w:t xml:space="preserve"> ενώ για τα νήπια που συμπληρώνουν ηλικία τεσσάρων (4) ετών, σύμφωνα με την παρ</w:t>
      </w:r>
      <w:r>
        <w:rPr>
          <w:color w:val="000000"/>
        </w:rPr>
        <w:t>.</w:t>
      </w:r>
      <w:r w:rsidRPr="004F7026">
        <w:rPr>
          <w:color w:val="000000"/>
        </w:rPr>
        <w:t xml:space="preserve"> 3 γίνεται υποχρεωτική σταδιακά από το σχολικό έτος 2018-</w:t>
      </w:r>
      <w:r>
        <w:rPr>
          <w:color w:val="000000"/>
        </w:rPr>
        <w:t>20</w:t>
      </w:r>
      <w:r w:rsidRPr="004F7026">
        <w:rPr>
          <w:color w:val="000000"/>
        </w:rPr>
        <w:t>19, κατά δήμους, οι οποίοι ορίζονται με κοινή απόφαση των Υπουργών Παιδείας, Έρευνας και Θρησκευμάτων και Οικονομικών, ύστερα από εισήγηση των οικείων Περιφερειακών Διευθυντών Εκπαίδευσης, εφαρμοζόμενου σε κάθε περίπτωση του δεύτερου εδαφίου της παρ. 3 του άρθρου 2</w:t>
      </w:r>
      <w:r>
        <w:rPr>
          <w:color w:val="000000"/>
        </w:rPr>
        <w:t xml:space="preserve"> του</w:t>
      </w:r>
      <w:r w:rsidRPr="004F7026">
        <w:rPr>
          <w:color w:val="000000"/>
        </w:rPr>
        <w:t xml:space="preserve"> ν. 1566/1985.</w:t>
      </w:r>
      <w:r>
        <w:rPr>
          <w:color w:val="000000"/>
        </w:rPr>
        <w:t>»</w:t>
      </w:r>
    </w:p>
    <w:p w:rsidR="008D1DCD" w:rsidRDefault="008D1DCD" w:rsidP="008D1DCD">
      <w:pPr>
        <w:pStyle w:val="Web"/>
        <w:tabs>
          <w:tab w:val="left" w:pos="284"/>
        </w:tabs>
        <w:spacing w:before="0" w:beforeAutospacing="0" w:after="0" w:afterAutospacing="0" w:line="360" w:lineRule="auto"/>
        <w:jc w:val="both"/>
        <w:rPr>
          <w:color w:val="000000"/>
        </w:rPr>
      </w:pPr>
      <w:r>
        <w:rPr>
          <w:color w:val="000000"/>
        </w:rPr>
        <w:t xml:space="preserve">δ) </w:t>
      </w:r>
      <w:r w:rsidRPr="004F7026">
        <w:rPr>
          <w:color w:val="000000"/>
        </w:rPr>
        <w:t xml:space="preserve">Η παρ. </w:t>
      </w:r>
      <w:r>
        <w:rPr>
          <w:color w:val="000000"/>
        </w:rPr>
        <w:t>5</w:t>
      </w:r>
      <w:r w:rsidRPr="004F7026">
        <w:rPr>
          <w:color w:val="000000"/>
        </w:rPr>
        <w:t xml:space="preserve"> του άρθρου 3 του ν. 1566/1985 αντικαθίσταται ως εξής: </w:t>
      </w:r>
    </w:p>
    <w:p w:rsidR="008D1DCD" w:rsidRPr="004F7026" w:rsidRDefault="008D1DCD" w:rsidP="008D1DCD">
      <w:pPr>
        <w:pStyle w:val="Web"/>
        <w:tabs>
          <w:tab w:val="left" w:pos="284"/>
        </w:tabs>
        <w:spacing w:before="0" w:beforeAutospacing="0" w:after="0" w:afterAutospacing="0" w:line="360" w:lineRule="auto"/>
        <w:jc w:val="both"/>
        <w:rPr>
          <w:color w:val="000000"/>
        </w:rPr>
      </w:pPr>
      <w:r>
        <w:rPr>
          <w:color w:val="000000"/>
        </w:rPr>
        <w:t xml:space="preserve">«5. </w:t>
      </w:r>
      <w:r w:rsidRPr="004F7026">
        <w:rPr>
          <w:color w:val="000000"/>
        </w:rPr>
        <w:t>Στους μαθητές που αποφοιτούν από το Νηπιαγωγείο χορηγείται τίτλος που χρησιμεύει για την εγγραφή στο Δημοτικό, ο τύπος του οποίου καθορίζεται με απόφαση του Υπουργού Παιδείας Έρευνας και Θρησκευμάτων.»</w:t>
      </w:r>
    </w:p>
    <w:p w:rsidR="008D1DCD" w:rsidRPr="004F7026" w:rsidRDefault="008D1DCD" w:rsidP="008D1DCD">
      <w:pPr>
        <w:pStyle w:val="Web"/>
        <w:tabs>
          <w:tab w:val="left" w:pos="284"/>
        </w:tabs>
        <w:spacing w:before="0" w:beforeAutospacing="0" w:after="0" w:afterAutospacing="0" w:line="360" w:lineRule="auto"/>
        <w:jc w:val="both"/>
        <w:rPr>
          <w:color w:val="000000"/>
        </w:rPr>
      </w:pPr>
      <w:r w:rsidRPr="004F7026">
        <w:rPr>
          <w:color w:val="000000"/>
        </w:rPr>
        <w:t>4</w:t>
      </w:r>
      <w:r w:rsidRPr="008D1DCD">
        <w:rPr>
          <w:color w:val="000000"/>
        </w:rPr>
        <w:t xml:space="preserve">. Στο τέλος της </w:t>
      </w:r>
      <w:proofErr w:type="spellStart"/>
      <w:r w:rsidRPr="008D1DCD">
        <w:rPr>
          <w:color w:val="000000"/>
        </w:rPr>
        <w:t>περίπτ</w:t>
      </w:r>
      <w:proofErr w:type="spellEnd"/>
      <w:r w:rsidRPr="008D1DCD">
        <w:rPr>
          <w:color w:val="000000"/>
        </w:rPr>
        <w:t>. γ΄ της παρ. 4 του άρθρου 16 του ν. 4186/2013 (Α΄ 193) προστίθεται τρίτο</w:t>
      </w:r>
      <w:r w:rsidRPr="004F7026">
        <w:rPr>
          <w:color w:val="000000"/>
        </w:rPr>
        <w:t xml:space="preserve"> εδάφιο ως εξής:</w:t>
      </w:r>
    </w:p>
    <w:p w:rsidR="008D1DCD" w:rsidRPr="004F7026" w:rsidRDefault="008D1DCD" w:rsidP="008D1DCD">
      <w:pPr>
        <w:pStyle w:val="Web"/>
        <w:tabs>
          <w:tab w:val="left" w:pos="284"/>
        </w:tabs>
        <w:spacing w:before="0" w:beforeAutospacing="0" w:after="0" w:afterAutospacing="0" w:line="360" w:lineRule="auto"/>
        <w:jc w:val="both"/>
        <w:rPr>
          <w:color w:val="000000"/>
        </w:rPr>
      </w:pPr>
      <w:r w:rsidRPr="004F7026">
        <w:rPr>
          <w:color w:val="000000"/>
        </w:rPr>
        <w:t xml:space="preserve">«Σε περίπτωση δύο διαδοχικών θητειών, δεν απαιτείται να επαναληφθεί η διαδικασία του δεύτερου εδαφίου της </w:t>
      </w:r>
      <w:proofErr w:type="spellStart"/>
      <w:r w:rsidRPr="004F7026">
        <w:rPr>
          <w:color w:val="000000"/>
        </w:rPr>
        <w:t>περίπτ</w:t>
      </w:r>
      <w:proofErr w:type="spellEnd"/>
      <w:r w:rsidRPr="004F7026">
        <w:rPr>
          <w:color w:val="000000"/>
        </w:rPr>
        <w:t>. α΄ της παρ. 3.».</w:t>
      </w:r>
    </w:p>
    <w:p w:rsidR="008D1DCD" w:rsidRPr="004F7026" w:rsidRDefault="008D1DCD" w:rsidP="008D1DCD">
      <w:pPr>
        <w:pStyle w:val="Web"/>
        <w:tabs>
          <w:tab w:val="left" w:pos="284"/>
        </w:tabs>
        <w:spacing w:before="0" w:beforeAutospacing="0" w:after="0" w:afterAutospacing="0" w:line="360" w:lineRule="auto"/>
        <w:jc w:val="both"/>
        <w:rPr>
          <w:color w:val="000000"/>
        </w:rPr>
      </w:pPr>
      <w:r w:rsidRPr="004F7026">
        <w:rPr>
          <w:color w:val="000000"/>
        </w:rPr>
        <w:t xml:space="preserve">5. Μετά το τέταρτο εδάφιο και πριν το πέμπτο εδάφιο της </w:t>
      </w:r>
      <w:proofErr w:type="spellStart"/>
      <w:r w:rsidRPr="004F7026">
        <w:rPr>
          <w:color w:val="000000"/>
        </w:rPr>
        <w:t>περίπτ</w:t>
      </w:r>
      <w:proofErr w:type="spellEnd"/>
      <w:r w:rsidRPr="004F7026">
        <w:rPr>
          <w:color w:val="000000"/>
        </w:rPr>
        <w:t>. β΄ της παρ. 3 του άρθρου 16 του ν. 4415/201</w:t>
      </w:r>
      <w:r w:rsidR="00DC4539">
        <w:rPr>
          <w:color w:val="000000"/>
        </w:rPr>
        <w:t xml:space="preserve">6 (Α΄ 159), προστίθεται εδάφιο </w:t>
      </w:r>
      <w:r w:rsidRPr="004F7026">
        <w:rPr>
          <w:color w:val="000000"/>
        </w:rPr>
        <w:t>ως εξής:</w:t>
      </w:r>
    </w:p>
    <w:p w:rsidR="00F355DA" w:rsidRPr="0030627C" w:rsidRDefault="008D1DCD" w:rsidP="00F355DA">
      <w:pPr>
        <w:pStyle w:val="Web"/>
        <w:tabs>
          <w:tab w:val="left" w:pos="284"/>
        </w:tabs>
        <w:spacing w:before="0" w:beforeAutospacing="0" w:after="0" w:afterAutospacing="0" w:line="360" w:lineRule="auto"/>
        <w:contextualSpacing/>
        <w:jc w:val="both"/>
        <w:rPr>
          <w:color w:val="000000"/>
        </w:rPr>
      </w:pPr>
      <w:r w:rsidRPr="004F7026">
        <w:rPr>
          <w:color w:val="000000"/>
        </w:rPr>
        <w:t xml:space="preserve">«Σε περίπτωση που η έκδοση της απαιτούμενης </w:t>
      </w:r>
      <w:r>
        <w:rPr>
          <w:color w:val="000000"/>
        </w:rPr>
        <w:t>άδειας εργασίας (</w:t>
      </w:r>
      <w:r>
        <w:rPr>
          <w:color w:val="000000"/>
          <w:lang w:val="en-US"/>
        </w:rPr>
        <w:t>visa</w:t>
      </w:r>
      <w:r>
        <w:rPr>
          <w:color w:val="000000"/>
        </w:rPr>
        <w:t>)</w:t>
      </w:r>
      <w:r w:rsidRPr="004F7026">
        <w:rPr>
          <w:color w:val="000000"/>
        </w:rPr>
        <w:t xml:space="preserve"> καθυστερήσει πάνω από έξι μήνες, χωρίς υπαιτιότητα του εκπαιδευτικού, μπορεί να τροποποιηθεί η αρχική </w:t>
      </w:r>
      <w:r w:rsidR="00DC4539">
        <w:rPr>
          <w:color w:val="000000"/>
        </w:rPr>
        <w:t>απόφαση</w:t>
      </w:r>
      <w:r w:rsidRPr="004F7026">
        <w:rPr>
          <w:color w:val="000000"/>
        </w:rPr>
        <w:t xml:space="preserve"> απόσπασης με την ίδια χρονική διάρκεια, η οποία αρχίζει </w:t>
      </w:r>
      <w:r w:rsidRPr="0030627C">
        <w:rPr>
          <w:color w:val="000000"/>
        </w:rPr>
        <w:t>από την ημερομηνία έκδοσης της άδειας εργασίας.»</w:t>
      </w:r>
    </w:p>
    <w:p w:rsidR="00BD0815" w:rsidRPr="008B26EB" w:rsidRDefault="00BD0815" w:rsidP="007832B7">
      <w:pPr>
        <w:spacing w:after="0"/>
      </w:pPr>
    </w:p>
    <w:p w:rsidR="00BD0815" w:rsidRDefault="00BD0815" w:rsidP="007832B7">
      <w:pPr>
        <w:spacing w:after="0" w:line="360" w:lineRule="auto"/>
        <w:jc w:val="center"/>
        <w:rPr>
          <w:rFonts w:ascii="Times New Roman" w:hAnsi="Times New Roman" w:cs="Times New Roman"/>
          <w:b/>
          <w:sz w:val="24"/>
          <w:szCs w:val="24"/>
        </w:rPr>
      </w:pPr>
    </w:p>
    <w:p w:rsidR="00C16BF5" w:rsidRPr="00BB0F4E" w:rsidRDefault="00C16BF5" w:rsidP="00C16BF5">
      <w:pPr>
        <w:spacing w:after="0" w:line="360" w:lineRule="auto"/>
        <w:contextualSpacing/>
        <w:jc w:val="center"/>
        <w:rPr>
          <w:rFonts w:ascii="Times New Roman" w:hAnsi="Times New Roman" w:cs="Times New Roman"/>
          <w:b/>
          <w:sz w:val="24"/>
          <w:szCs w:val="24"/>
        </w:rPr>
      </w:pPr>
      <w:r w:rsidRPr="0058769D">
        <w:rPr>
          <w:rFonts w:ascii="Times New Roman" w:hAnsi="Times New Roman" w:cs="Times New Roman"/>
          <w:b/>
          <w:sz w:val="24"/>
          <w:szCs w:val="24"/>
        </w:rPr>
        <w:t xml:space="preserve">Άρθρο </w:t>
      </w:r>
      <w:r>
        <w:rPr>
          <w:rFonts w:ascii="Times New Roman" w:hAnsi="Times New Roman" w:cs="Times New Roman"/>
          <w:b/>
          <w:sz w:val="24"/>
          <w:szCs w:val="24"/>
        </w:rPr>
        <w:t>3</w:t>
      </w:r>
      <w:r w:rsidR="00333684" w:rsidRPr="00BB0F4E">
        <w:rPr>
          <w:rFonts w:ascii="Times New Roman" w:hAnsi="Times New Roman" w:cs="Times New Roman"/>
          <w:b/>
          <w:sz w:val="24"/>
          <w:szCs w:val="24"/>
        </w:rPr>
        <w:t>4</w:t>
      </w:r>
    </w:p>
    <w:p w:rsidR="00C16BF5" w:rsidRDefault="00C16BF5" w:rsidP="00C16BF5">
      <w:pPr>
        <w:spacing w:after="0" w:line="360" w:lineRule="auto"/>
        <w:contextualSpacing/>
        <w:jc w:val="center"/>
        <w:rPr>
          <w:rFonts w:ascii="Times New Roman" w:hAnsi="Times New Roman" w:cs="Times New Roman"/>
          <w:b/>
          <w:sz w:val="24"/>
          <w:szCs w:val="24"/>
        </w:rPr>
      </w:pPr>
      <w:r>
        <w:rPr>
          <w:rFonts w:ascii="Times New Roman" w:hAnsi="Times New Roman" w:cs="Times New Roman"/>
          <w:b/>
          <w:sz w:val="24"/>
          <w:szCs w:val="24"/>
        </w:rPr>
        <w:t>Ζητήματα αξιολόγησης μαθητών Γενικού Λυκείου</w:t>
      </w:r>
    </w:p>
    <w:p w:rsidR="00C16BF5" w:rsidRDefault="00C16BF5" w:rsidP="00C16BF5">
      <w:pPr>
        <w:spacing w:after="0" w:line="360" w:lineRule="auto"/>
        <w:jc w:val="center"/>
        <w:rPr>
          <w:rFonts w:ascii="Times New Roman" w:hAnsi="Times New Roman" w:cs="Times New Roman"/>
          <w:b/>
          <w:sz w:val="24"/>
          <w:szCs w:val="24"/>
        </w:rPr>
      </w:pPr>
    </w:p>
    <w:p w:rsidR="00C16BF5" w:rsidRPr="00580683" w:rsidRDefault="00C16BF5" w:rsidP="00C16BF5">
      <w:pPr>
        <w:widowControl w:val="0"/>
        <w:spacing w:after="0" w:line="360" w:lineRule="auto"/>
        <w:ind w:right="-340"/>
        <w:jc w:val="both"/>
        <w:rPr>
          <w:rFonts w:ascii="Times New Roman" w:eastAsia="Times New Roman" w:hAnsi="Times New Roman" w:cs="Times New Roman"/>
          <w:sz w:val="24"/>
          <w:szCs w:val="24"/>
        </w:rPr>
      </w:pPr>
      <w:r w:rsidRPr="00580683">
        <w:rPr>
          <w:rFonts w:ascii="Times New Roman" w:eastAsia="Times New Roman" w:hAnsi="Times New Roman" w:cs="Times New Roman"/>
          <w:sz w:val="24"/>
          <w:szCs w:val="24"/>
        </w:rPr>
        <w:t>1</w:t>
      </w:r>
      <w:r>
        <w:rPr>
          <w:rFonts w:ascii="Times New Roman" w:eastAsia="Times New Roman" w:hAnsi="Times New Roman" w:cs="Times New Roman"/>
          <w:sz w:val="24"/>
          <w:szCs w:val="24"/>
        </w:rPr>
        <w:t>.</w:t>
      </w:r>
      <w:r w:rsidRPr="00580683">
        <w:rPr>
          <w:rFonts w:ascii="Times New Roman" w:eastAsia="Times New Roman" w:hAnsi="Times New Roman" w:cs="Times New Roman"/>
          <w:sz w:val="24"/>
          <w:szCs w:val="24"/>
        </w:rPr>
        <w:t xml:space="preserve"> Οι παρ</w:t>
      </w:r>
      <w:r>
        <w:rPr>
          <w:rFonts w:ascii="Times New Roman" w:eastAsia="Times New Roman" w:hAnsi="Times New Roman" w:cs="Times New Roman"/>
          <w:sz w:val="24"/>
          <w:szCs w:val="24"/>
        </w:rPr>
        <w:t>.</w:t>
      </w:r>
      <w:r w:rsidRPr="00580683">
        <w:rPr>
          <w:rFonts w:ascii="Times New Roman" w:eastAsia="Times New Roman" w:hAnsi="Times New Roman" w:cs="Times New Roman"/>
          <w:sz w:val="24"/>
          <w:szCs w:val="24"/>
        </w:rPr>
        <w:t xml:space="preserve"> 5 και 6 του άρθρου 3 του </w:t>
      </w:r>
      <w:proofErr w:type="spellStart"/>
      <w:r w:rsidRPr="00580683">
        <w:rPr>
          <w:rFonts w:ascii="Times New Roman" w:hAnsi="Times New Roman" w:cs="Times New Roman"/>
          <w:sz w:val="24"/>
          <w:szCs w:val="24"/>
          <w:shd w:val="clear" w:color="auto" w:fill="FFFFFF"/>
        </w:rPr>
        <w:t>π.δ.</w:t>
      </w:r>
      <w:proofErr w:type="spellEnd"/>
      <w:r w:rsidRPr="00580683">
        <w:rPr>
          <w:rFonts w:ascii="Times New Roman" w:hAnsi="Times New Roman" w:cs="Times New Roman"/>
          <w:sz w:val="24"/>
          <w:szCs w:val="24"/>
          <w:shd w:val="clear" w:color="auto" w:fill="FFFFFF"/>
        </w:rPr>
        <w:t xml:space="preserve"> 46/2016 </w:t>
      </w:r>
      <w:r>
        <w:rPr>
          <w:rFonts w:ascii="Times New Roman" w:hAnsi="Times New Roman" w:cs="Times New Roman"/>
          <w:sz w:val="24"/>
          <w:szCs w:val="24"/>
          <w:shd w:val="clear" w:color="auto" w:fill="FFFFFF"/>
        </w:rPr>
        <w:t xml:space="preserve">(Α΄ 74) </w:t>
      </w:r>
      <w:r w:rsidRPr="00580683">
        <w:rPr>
          <w:rFonts w:ascii="Times New Roman" w:eastAsia="Times New Roman" w:hAnsi="Times New Roman" w:cs="Times New Roman"/>
          <w:sz w:val="24"/>
          <w:szCs w:val="24"/>
        </w:rPr>
        <w:t xml:space="preserve">αντικαθίστανται ως εξής: </w:t>
      </w:r>
    </w:p>
    <w:p w:rsidR="00C16BF5" w:rsidRPr="00580683" w:rsidRDefault="00C16BF5" w:rsidP="00C16BF5">
      <w:pPr>
        <w:autoSpaceDE w:val="0"/>
        <w:autoSpaceDN w:val="0"/>
        <w:adjustRightInd w:val="0"/>
        <w:spacing w:after="0" w:line="360" w:lineRule="auto"/>
        <w:ind w:right="-340"/>
        <w:jc w:val="both"/>
        <w:rPr>
          <w:rFonts w:ascii="Times New Roman" w:hAnsi="Times New Roman" w:cs="Times New Roman"/>
          <w:sz w:val="24"/>
          <w:szCs w:val="24"/>
        </w:rPr>
      </w:pPr>
      <w:r w:rsidRPr="00580683">
        <w:rPr>
          <w:rFonts w:ascii="Times New Roman" w:hAnsi="Times New Roman" w:cs="Times New Roman"/>
          <w:sz w:val="24"/>
          <w:szCs w:val="24"/>
        </w:rPr>
        <w:t>«5. Τα μαθήματα της Γ΄ τάξης Ημερήσιου και της Δ΄ τάξης Εσπερινού Γενικού Λυκείου κατανέμονται στις παρακάτω  ομάδες:</w:t>
      </w:r>
    </w:p>
    <w:p w:rsidR="00C16BF5" w:rsidRPr="00580683" w:rsidRDefault="00C16BF5" w:rsidP="00C16BF5">
      <w:pPr>
        <w:autoSpaceDE w:val="0"/>
        <w:autoSpaceDN w:val="0"/>
        <w:adjustRightInd w:val="0"/>
        <w:spacing w:after="0" w:line="360" w:lineRule="auto"/>
        <w:ind w:right="-341"/>
        <w:jc w:val="both"/>
        <w:rPr>
          <w:rFonts w:ascii="Times New Roman" w:hAnsi="Times New Roman" w:cs="Times New Roman"/>
          <w:sz w:val="24"/>
          <w:szCs w:val="24"/>
        </w:rPr>
      </w:pPr>
      <w:r w:rsidRPr="00580683">
        <w:rPr>
          <w:rFonts w:ascii="Times New Roman" w:hAnsi="Times New Roman" w:cs="Times New Roman"/>
          <w:sz w:val="24"/>
          <w:szCs w:val="24"/>
        </w:rPr>
        <w:t>α) Η ομάδα Α΄ περιλαμβάνει τα μαθήματα Γενικής Παιδείας που εξετάζονται γραπτώς στις απολυτήριες εξετάσεις και είναι τα εξής: Νέα Ελληνικά (με κλάδους τη Νεοελληνική Γλώσσα και τη Νεοελληνική Λογοτεχνία), Μαθηματικά και Στοιχεία Στατιστικής, Ιστορία και Βιολογία.</w:t>
      </w:r>
    </w:p>
    <w:p w:rsidR="00C16BF5" w:rsidRPr="00580683" w:rsidRDefault="00C16BF5" w:rsidP="00C16BF5">
      <w:pPr>
        <w:autoSpaceDE w:val="0"/>
        <w:autoSpaceDN w:val="0"/>
        <w:adjustRightInd w:val="0"/>
        <w:spacing w:after="0" w:line="360" w:lineRule="auto"/>
        <w:ind w:right="-341"/>
        <w:jc w:val="both"/>
        <w:rPr>
          <w:rFonts w:ascii="Times New Roman" w:hAnsi="Times New Roman" w:cs="Times New Roman"/>
          <w:sz w:val="24"/>
          <w:szCs w:val="24"/>
        </w:rPr>
      </w:pPr>
      <w:r w:rsidRPr="00580683">
        <w:rPr>
          <w:rFonts w:ascii="Times New Roman" w:hAnsi="Times New Roman" w:cs="Times New Roman"/>
          <w:sz w:val="24"/>
          <w:szCs w:val="24"/>
        </w:rPr>
        <w:t>β) Η ομάδα Β΄ περιλαμβάνει τα υπόλοιπα  μαθήματα Γενικής Παιδείας, τα οποία δεν εξετάζονται γραπτώς στις απολυτήριες εξετάσεις.</w:t>
      </w:r>
    </w:p>
    <w:p w:rsidR="00C16BF5" w:rsidRPr="00580683" w:rsidRDefault="00C16BF5" w:rsidP="00C16BF5">
      <w:pPr>
        <w:autoSpaceDE w:val="0"/>
        <w:autoSpaceDN w:val="0"/>
        <w:adjustRightInd w:val="0"/>
        <w:spacing w:after="0" w:line="360" w:lineRule="auto"/>
        <w:ind w:right="-341"/>
        <w:jc w:val="both"/>
        <w:rPr>
          <w:rFonts w:ascii="Times New Roman" w:hAnsi="Times New Roman" w:cs="Times New Roman"/>
          <w:sz w:val="24"/>
          <w:szCs w:val="24"/>
        </w:rPr>
      </w:pPr>
      <w:r w:rsidRPr="00580683">
        <w:rPr>
          <w:rFonts w:ascii="Times New Roman" w:hAnsi="Times New Roman" w:cs="Times New Roman"/>
          <w:sz w:val="24"/>
          <w:szCs w:val="24"/>
        </w:rPr>
        <w:t>γ) Η ομάδα Γ΄ περιλαμβάνει όλα τα μαθήματα Ομάδων Προσανατολισμού, τα οποία δεν εξετάζονται γραπτώς στις απολυτήριες εξετάσεις.</w:t>
      </w:r>
    </w:p>
    <w:p w:rsidR="00C16BF5" w:rsidRPr="00580683" w:rsidRDefault="00C16BF5" w:rsidP="00C16BF5">
      <w:pPr>
        <w:autoSpaceDE w:val="0"/>
        <w:autoSpaceDN w:val="0"/>
        <w:adjustRightInd w:val="0"/>
        <w:spacing w:after="0" w:line="360" w:lineRule="auto"/>
        <w:jc w:val="both"/>
        <w:rPr>
          <w:rFonts w:ascii="Times New Roman" w:hAnsi="Times New Roman" w:cs="Times New Roman"/>
          <w:sz w:val="24"/>
          <w:szCs w:val="24"/>
        </w:rPr>
      </w:pPr>
      <w:r w:rsidRPr="00580683">
        <w:rPr>
          <w:rFonts w:ascii="Times New Roman" w:hAnsi="Times New Roman" w:cs="Times New Roman"/>
          <w:sz w:val="24"/>
          <w:szCs w:val="24"/>
        </w:rPr>
        <w:t>Ειδικά στη Γ΄ τάξη Ημερησίου ΓΕ.Λ. υπάρχει και η ομάδα Δ΄ η οποία περιλαμβάνει τα μαθήματα Επιλογής, τα οποία δεν εξετάζονται γραπτώς στις απολυτήριες εξετάσεις.</w:t>
      </w:r>
    </w:p>
    <w:p w:rsidR="00C16BF5" w:rsidRPr="00580683" w:rsidRDefault="00C16BF5" w:rsidP="00C16BF5">
      <w:pPr>
        <w:widowControl w:val="0"/>
        <w:spacing w:after="0" w:line="360" w:lineRule="auto"/>
        <w:jc w:val="both"/>
        <w:rPr>
          <w:rFonts w:ascii="Times New Roman" w:eastAsia="Times New Roman" w:hAnsi="Times New Roman" w:cs="Times New Roman"/>
          <w:sz w:val="24"/>
          <w:szCs w:val="24"/>
        </w:rPr>
      </w:pPr>
      <w:r w:rsidRPr="00580683">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r w:rsidRPr="00580683">
        <w:rPr>
          <w:rFonts w:ascii="Times New Roman" w:eastAsia="Times New Roman" w:hAnsi="Times New Roman" w:cs="Times New Roman"/>
          <w:sz w:val="24"/>
          <w:szCs w:val="24"/>
        </w:rPr>
        <w:t xml:space="preserve"> Τ</w:t>
      </w:r>
      <w:r>
        <w:rPr>
          <w:rFonts w:ascii="Times New Roman" w:eastAsia="Times New Roman" w:hAnsi="Times New Roman" w:cs="Times New Roman"/>
          <w:sz w:val="24"/>
          <w:szCs w:val="24"/>
        </w:rPr>
        <w:t>α δύο τελευταία εδάφια της παρ.</w:t>
      </w:r>
      <w:r w:rsidRPr="00580683">
        <w:rPr>
          <w:rFonts w:ascii="Times New Roman" w:eastAsia="Times New Roman" w:hAnsi="Times New Roman" w:cs="Times New Roman"/>
          <w:sz w:val="24"/>
          <w:szCs w:val="24"/>
        </w:rPr>
        <w:t xml:space="preserve"> 1 του άρθρου 7 του </w:t>
      </w:r>
      <w:proofErr w:type="spellStart"/>
      <w:r w:rsidR="00DC4539">
        <w:rPr>
          <w:rFonts w:ascii="Times New Roman" w:eastAsia="Times New Roman" w:hAnsi="Times New Roman" w:cs="Times New Roman"/>
          <w:sz w:val="24"/>
          <w:szCs w:val="24"/>
        </w:rPr>
        <w:t>π</w:t>
      </w:r>
      <w:r w:rsidRPr="00580683">
        <w:rPr>
          <w:rFonts w:ascii="Times New Roman" w:eastAsia="Times New Roman" w:hAnsi="Times New Roman" w:cs="Times New Roman"/>
          <w:sz w:val="24"/>
          <w:szCs w:val="24"/>
        </w:rPr>
        <w:t>.</w:t>
      </w:r>
      <w:r w:rsidR="00DC4539">
        <w:rPr>
          <w:rFonts w:ascii="Times New Roman" w:eastAsia="Times New Roman" w:hAnsi="Times New Roman" w:cs="Times New Roman"/>
          <w:sz w:val="24"/>
          <w:szCs w:val="24"/>
        </w:rPr>
        <w:t>δ</w:t>
      </w:r>
      <w:r w:rsidRPr="00580683">
        <w:rPr>
          <w:rFonts w:ascii="Times New Roman" w:eastAsia="Times New Roman" w:hAnsi="Times New Roman" w:cs="Times New Roman"/>
          <w:sz w:val="24"/>
          <w:szCs w:val="24"/>
        </w:rPr>
        <w:t>.</w:t>
      </w:r>
      <w:proofErr w:type="spellEnd"/>
      <w:r w:rsidRPr="00580683">
        <w:rPr>
          <w:rFonts w:ascii="Times New Roman" w:eastAsia="Times New Roman" w:hAnsi="Times New Roman" w:cs="Times New Roman"/>
          <w:sz w:val="24"/>
          <w:szCs w:val="24"/>
        </w:rPr>
        <w:t xml:space="preserve"> 46/2016 αντικαθίστανται ως εξής:</w:t>
      </w:r>
    </w:p>
    <w:p w:rsidR="00C16BF5" w:rsidRPr="00580683" w:rsidRDefault="00C16BF5" w:rsidP="00C16BF5">
      <w:pPr>
        <w:autoSpaceDE w:val="0"/>
        <w:autoSpaceDN w:val="0"/>
        <w:adjustRightInd w:val="0"/>
        <w:spacing w:after="0" w:line="360" w:lineRule="auto"/>
        <w:jc w:val="both"/>
        <w:rPr>
          <w:rFonts w:ascii="Times New Roman" w:eastAsia="Times New Roman" w:hAnsi="Times New Roman" w:cs="Times New Roman"/>
          <w:sz w:val="24"/>
          <w:szCs w:val="24"/>
        </w:rPr>
      </w:pPr>
      <w:r w:rsidRPr="00580683">
        <w:rPr>
          <w:rFonts w:ascii="Times New Roman" w:hAnsi="Times New Roman" w:cs="Times New Roman"/>
          <w:sz w:val="24"/>
          <w:szCs w:val="24"/>
        </w:rPr>
        <w:t xml:space="preserve"> «</w:t>
      </w:r>
      <w:r w:rsidRPr="00580683">
        <w:rPr>
          <w:rFonts w:ascii="Times New Roman" w:eastAsia="Times New Roman" w:hAnsi="Times New Roman" w:cs="Times New Roman"/>
          <w:sz w:val="24"/>
          <w:szCs w:val="24"/>
        </w:rPr>
        <w:t xml:space="preserve">Οι ωριαίες </w:t>
      </w:r>
      <w:r w:rsidRPr="00580683">
        <w:rPr>
          <w:rFonts w:ascii="Times New Roman" w:hAnsi="Times New Roman" w:cs="Times New Roman"/>
          <w:sz w:val="24"/>
          <w:szCs w:val="24"/>
        </w:rPr>
        <w:t xml:space="preserve">γραπτές </w:t>
      </w:r>
      <w:r w:rsidRPr="00580683">
        <w:rPr>
          <w:rFonts w:ascii="Times New Roman" w:eastAsia="Times New Roman" w:hAnsi="Times New Roman" w:cs="Times New Roman"/>
          <w:sz w:val="24"/>
          <w:szCs w:val="24"/>
        </w:rPr>
        <w:t>δοκιμασίες διαρκούν μία διδακτική ώρα, καλύπτουν περιορισμένης έκτασης ενότητα και γίνονται ύστερα από προειδοποίηση</w:t>
      </w:r>
      <w:r w:rsidRPr="00580683">
        <w:rPr>
          <w:rFonts w:ascii="Times New Roman" w:hAnsi="Times New Roman" w:cs="Times New Roman"/>
          <w:sz w:val="24"/>
          <w:szCs w:val="24"/>
        </w:rPr>
        <w:t xml:space="preserve"> </w:t>
      </w:r>
      <w:r w:rsidRPr="00580683">
        <w:rPr>
          <w:rFonts w:ascii="Times New Roman" w:eastAsia="Times New Roman" w:hAnsi="Times New Roman" w:cs="Times New Roman"/>
          <w:sz w:val="24"/>
          <w:szCs w:val="24"/>
        </w:rPr>
        <w:t xml:space="preserve">των μαθητών στο τελευταίο μάθημα της ενότητας. </w:t>
      </w:r>
    </w:p>
    <w:p w:rsidR="00C16BF5" w:rsidRPr="00580683" w:rsidRDefault="00C16BF5" w:rsidP="00C16BF5">
      <w:pPr>
        <w:autoSpaceDE w:val="0"/>
        <w:autoSpaceDN w:val="0"/>
        <w:adjustRightInd w:val="0"/>
        <w:spacing w:after="0" w:line="360" w:lineRule="auto"/>
        <w:jc w:val="both"/>
        <w:rPr>
          <w:rFonts w:ascii="Times New Roman" w:hAnsi="Times New Roman" w:cs="Times New Roman"/>
          <w:sz w:val="24"/>
          <w:szCs w:val="24"/>
        </w:rPr>
      </w:pPr>
      <w:r w:rsidRPr="00580683">
        <w:rPr>
          <w:rFonts w:ascii="Times New Roman" w:hAnsi="Times New Roman" w:cs="Times New Roman"/>
          <w:sz w:val="24"/>
          <w:szCs w:val="24"/>
        </w:rPr>
        <w:t>Στην Α΄ και Β΄ τάξη Ημερησίου Γενικού Λυκείου και στην Α΄, Β΄ και Γ΄ τάξη Εσπερινού Γενικού Λυκείου</w:t>
      </w:r>
      <w:r w:rsidRPr="00580683">
        <w:rPr>
          <w:rFonts w:ascii="Times New Roman" w:eastAsia="Times New Roman" w:hAnsi="Times New Roman" w:cs="Times New Roman"/>
          <w:sz w:val="24"/>
          <w:szCs w:val="24"/>
        </w:rPr>
        <w:t xml:space="preserve"> διενεργείται σε όλα τα γραπτώς εξεταζόμενα μαθήματα μόνο μια υποχρεωτική ωριαία γραπτή δοκιμασία κατά τη διάρκεια του πρώτου τετραμήνου.</w:t>
      </w:r>
      <w:r w:rsidRPr="00580683">
        <w:rPr>
          <w:rFonts w:ascii="Times New Roman" w:hAnsi="Times New Roman" w:cs="Times New Roman"/>
          <w:sz w:val="24"/>
          <w:szCs w:val="24"/>
        </w:rPr>
        <w:t xml:space="preserve"> </w:t>
      </w:r>
    </w:p>
    <w:p w:rsidR="00C16BF5" w:rsidRPr="00580683" w:rsidRDefault="00C16BF5" w:rsidP="00C16BF5">
      <w:pPr>
        <w:autoSpaceDE w:val="0"/>
        <w:autoSpaceDN w:val="0"/>
        <w:adjustRightInd w:val="0"/>
        <w:spacing w:after="0" w:line="360" w:lineRule="auto"/>
        <w:jc w:val="both"/>
        <w:rPr>
          <w:rFonts w:ascii="Times New Roman" w:hAnsi="Times New Roman" w:cs="Times New Roman"/>
          <w:sz w:val="24"/>
          <w:szCs w:val="24"/>
        </w:rPr>
      </w:pPr>
      <w:r w:rsidRPr="00580683">
        <w:rPr>
          <w:rFonts w:ascii="Times New Roman" w:hAnsi="Times New Roman" w:cs="Times New Roman"/>
          <w:sz w:val="24"/>
          <w:szCs w:val="24"/>
        </w:rPr>
        <w:t xml:space="preserve">Στη Γ΄ τάξη Ημερήσιου Γενικού Λυκείου και στη Δ΄ τάξη Εσπερινού Γενικού Λυκείου στα μαθήματα της Ομάδας Α' διενεργείται μόνο μια υποχρεωτική ωριαία γραπτή δοκιμασία κατά τη διάρκεια του πρώτου τετραμήνου. Στα μαθήματα των υπόλοιπων Ομάδων διενεργούνται δύο υποχρεωτικές ωριαίες γραπτές δοκιμασίες, μία κατά τη διάρκεια του </w:t>
      </w:r>
      <w:r w:rsidRPr="00580683">
        <w:rPr>
          <w:rFonts w:ascii="Times New Roman" w:hAnsi="Times New Roman" w:cs="Times New Roman"/>
          <w:caps/>
          <w:sz w:val="24"/>
          <w:szCs w:val="24"/>
        </w:rPr>
        <w:t>Α΄</w:t>
      </w:r>
      <w:r w:rsidRPr="00580683">
        <w:rPr>
          <w:rFonts w:ascii="Times New Roman" w:hAnsi="Times New Roman" w:cs="Times New Roman"/>
          <w:sz w:val="24"/>
          <w:szCs w:val="24"/>
        </w:rPr>
        <w:t xml:space="preserve"> τετραμήνου και μία κατά τη διάρκεια του Β΄ τετραμήνου, με εξαίρεση το μάθημα Φυσική Αγωγή στο οποίο δεν διενεργείται καμιά γραπτή </w:t>
      </w:r>
      <w:r w:rsidRPr="00435D60">
        <w:rPr>
          <w:rFonts w:ascii="Times New Roman" w:hAnsi="Times New Roman" w:cs="Times New Roman"/>
          <w:sz w:val="24"/>
          <w:szCs w:val="24"/>
        </w:rPr>
        <w:t xml:space="preserve">δοκιμασία. </w:t>
      </w:r>
      <w:r w:rsidRPr="00435D60">
        <w:rPr>
          <w:rFonts w:ascii="Times New Roman" w:eastAsia="Times New Roman" w:hAnsi="Times New Roman" w:cs="Times New Roman"/>
          <w:sz w:val="24"/>
          <w:szCs w:val="24"/>
        </w:rPr>
        <w:t xml:space="preserve">Οι ωριαίες γραπτές δοκιμασίες πραγματοποιούνται με τον εξής περιορισμό: </w:t>
      </w:r>
      <w:r w:rsidRPr="00435D60">
        <w:rPr>
          <w:rFonts w:ascii="Times New Roman" w:hAnsi="Times New Roman" w:cs="Times New Roman"/>
          <w:sz w:val="24"/>
          <w:szCs w:val="24"/>
        </w:rPr>
        <w:t xml:space="preserve">Δεν πρέπει να διεξάγονται περισσότερες από μια (1) ωριαία γραπτή δοκιμασία κατά τη διάρκεια του ημερησίου διδακτικού προγράμματος και </w:t>
      </w:r>
      <w:r w:rsidRPr="00435D60">
        <w:rPr>
          <w:rFonts w:ascii="Times New Roman" w:hAnsi="Times New Roman" w:cs="Times New Roman"/>
          <w:sz w:val="24"/>
          <w:szCs w:val="24"/>
        </w:rPr>
        <w:lastRenderedPageBreak/>
        <w:t>οπωσδήποτε όχι περισσότερες από τρεις (3) κατά τη διάρκεια του εβδομαδιαίου διδακτικού προγράμματος».</w:t>
      </w:r>
    </w:p>
    <w:p w:rsidR="00C16BF5" w:rsidRPr="00580683" w:rsidRDefault="00C16BF5" w:rsidP="00C16BF5">
      <w:pPr>
        <w:widowControl w:val="0"/>
        <w:spacing w:after="0" w:line="360" w:lineRule="auto"/>
        <w:jc w:val="both"/>
        <w:rPr>
          <w:rFonts w:ascii="Times New Roman" w:eastAsia="Times New Roman" w:hAnsi="Times New Roman" w:cs="Times New Roman"/>
          <w:sz w:val="24"/>
          <w:szCs w:val="24"/>
        </w:rPr>
      </w:pPr>
      <w:r w:rsidRPr="00580683">
        <w:rPr>
          <w:rFonts w:ascii="Times New Roman" w:eastAsia="Times New Roman" w:hAnsi="Times New Roman" w:cs="Times New Roman"/>
          <w:sz w:val="24"/>
          <w:szCs w:val="24"/>
        </w:rPr>
        <w:t xml:space="preserve">3. Η παρ. 2 του άρθρου 7 του </w:t>
      </w:r>
      <w:proofErr w:type="spellStart"/>
      <w:r w:rsidRPr="00580683">
        <w:rPr>
          <w:rFonts w:ascii="Times New Roman" w:eastAsia="Times New Roman" w:hAnsi="Times New Roman" w:cs="Times New Roman"/>
          <w:sz w:val="24"/>
          <w:szCs w:val="24"/>
        </w:rPr>
        <w:t>π.δ.</w:t>
      </w:r>
      <w:proofErr w:type="spellEnd"/>
      <w:r w:rsidRPr="00580683">
        <w:rPr>
          <w:rFonts w:ascii="Times New Roman" w:eastAsia="Times New Roman" w:hAnsi="Times New Roman" w:cs="Times New Roman"/>
          <w:sz w:val="24"/>
          <w:szCs w:val="24"/>
        </w:rPr>
        <w:t xml:space="preserve"> 46/2016 αντικαθίστανται ως εξής:</w:t>
      </w:r>
    </w:p>
    <w:p w:rsidR="00C16BF5" w:rsidRPr="00580683" w:rsidRDefault="00C16BF5" w:rsidP="00C16BF5">
      <w:pPr>
        <w:widowControl w:val="0"/>
        <w:spacing w:after="0" w:line="360" w:lineRule="auto"/>
        <w:jc w:val="both"/>
        <w:rPr>
          <w:rFonts w:ascii="Times New Roman" w:eastAsia="Times New Roman" w:hAnsi="Times New Roman" w:cs="Times New Roman"/>
          <w:sz w:val="24"/>
          <w:szCs w:val="24"/>
        </w:rPr>
      </w:pPr>
      <w:r w:rsidRPr="00580683">
        <w:rPr>
          <w:rFonts w:ascii="Times New Roman" w:eastAsia="Times New Roman" w:hAnsi="Times New Roman" w:cs="Times New Roman"/>
          <w:sz w:val="24"/>
          <w:szCs w:val="24"/>
        </w:rPr>
        <w:t>«2. Αν υπάρχει αντικειμενικό πρόβλημα η ωριαία γραπτή δοκιμασία του Α΄ τετραμήνου μπορεί να πραγματοποιηθεί στο Β΄ τετράμηνο.»</w:t>
      </w:r>
    </w:p>
    <w:p w:rsidR="00C16BF5" w:rsidRPr="00580683" w:rsidRDefault="00C16BF5" w:rsidP="00C16BF5">
      <w:pPr>
        <w:widowControl w:val="0"/>
        <w:spacing w:after="0" w:line="360" w:lineRule="auto"/>
        <w:jc w:val="both"/>
        <w:rPr>
          <w:rFonts w:ascii="Times New Roman" w:eastAsia="Times New Roman" w:hAnsi="Times New Roman" w:cs="Times New Roman"/>
          <w:sz w:val="24"/>
          <w:szCs w:val="24"/>
        </w:rPr>
      </w:pPr>
      <w:r w:rsidRPr="00580683">
        <w:rPr>
          <w:rFonts w:ascii="Times New Roman" w:eastAsia="Times New Roman" w:hAnsi="Times New Roman" w:cs="Times New Roman"/>
          <w:sz w:val="24"/>
          <w:szCs w:val="24"/>
        </w:rPr>
        <w:t xml:space="preserve">4. Το άρθρο 8 του </w:t>
      </w:r>
      <w:proofErr w:type="spellStart"/>
      <w:r w:rsidRPr="00580683">
        <w:rPr>
          <w:rFonts w:ascii="Times New Roman" w:hAnsi="Times New Roman" w:cs="Times New Roman"/>
          <w:sz w:val="24"/>
          <w:szCs w:val="24"/>
          <w:shd w:val="clear" w:color="auto" w:fill="FFFFFF"/>
        </w:rPr>
        <w:t>π.δ.</w:t>
      </w:r>
      <w:proofErr w:type="spellEnd"/>
      <w:r w:rsidRPr="00580683">
        <w:rPr>
          <w:rFonts w:ascii="Times New Roman" w:hAnsi="Times New Roman" w:cs="Times New Roman"/>
          <w:sz w:val="24"/>
          <w:szCs w:val="24"/>
          <w:shd w:val="clear" w:color="auto" w:fill="FFFFFF"/>
        </w:rPr>
        <w:t xml:space="preserve"> 46/2016 </w:t>
      </w:r>
      <w:r w:rsidRPr="00580683">
        <w:rPr>
          <w:rFonts w:ascii="Times New Roman" w:eastAsia="Times New Roman" w:hAnsi="Times New Roman" w:cs="Times New Roman"/>
          <w:sz w:val="24"/>
          <w:szCs w:val="24"/>
        </w:rPr>
        <w:t>αντικαθίσταται ως εξής:</w:t>
      </w:r>
    </w:p>
    <w:p w:rsidR="00435D60" w:rsidRPr="00D4054C" w:rsidRDefault="00C16BF5" w:rsidP="00435D60">
      <w:pPr>
        <w:spacing w:after="100"/>
        <w:ind w:left="720" w:right="-341" w:hanging="720"/>
        <w:jc w:val="center"/>
        <w:rPr>
          <w:rFonts w:ascii="Times New Roman" w:hAnsi="Times New Roman" w:cs="Times New Roman"/>
          <w:sz w:val="24"/>
          <w:szCs w:val="24"/>
        </w:rPr>
      </w:pPr>
      <w:r w:rsidRPr="00580683">
        <w:rPr>
          <w:rFonts w:ascii="Times New Roman" w:hAnsi="Times New Roman" w:cs="Times New Roman"/>
          <w:sz w:val="24"/>
          <w:szCs w:val="24"/>
        </w:rPr>
        <w:t>«</w:t>
      </w:r>
      <w:r w:rsidR="00435D60" w:rsidRPr="00D4054C">
        <w:rPr>
          <w:rFonts w:ascii="Times New Roman" w:hAnsi="Times New Roman" w:cs="Times New Roman"/>
          <w:sz w:val="24"/>
          <w:szCs w:val="24"/>
        </w:rPr>
        <w:t>Άρθρο 8</w:t>
      </w:r>
    </w:p>
    <w:p w:rsidR="00C16BF5" w:rsidRPr="00580683" w:rsidRDefault="00C16BF5" w:rsidP="00435D60">
      <w:pPr>
        <w:spacing w:after="0" w:line="360" w:lineRule="auto"/>
        <w:jc w:val="center"/>
        <w:rPr>
          <w:rFonts w:ascii="Times New Roman" w:hAnsi="Times New Roman" w:cs="Times New Roman"/>
          <w:sz w:val="24"/>
          <w:szCs w:val="24"/>
        </w:rPr>
      </w:pPr>
      <w:r w:rsidRPr="00580683">
        <w:rPr>
          <w:rFonts w:ascii="Times New Roman" w:hAnsi="Times New Roman" w:cs="Times New Roman"/>
          <w:sz w:val="24"/>
          <w:szCs w:val="24"/>
        </w:rPr>
        <w:t>Δημιουργικές Εργασίες</w:t>
      </w:r>
    </w:p>
    <w:p w:rsidR="00C16BF5" w:rsidRPr="00580683" w:rsidRDefault="00C16BF5" w:rsidP="00C16BF5">
      <w:pPr>
        <w:spacing w:after="0" w:line="360" w:lineRule="auto"/>
        <w:jc w:val="both"/>
        <w:rPr>
          <w:rFonts w:ascii="Times New Roman" w:hAnsi="Times New Roman" w:cs="Times New Roman"/>
          <w:b/>
          <w:sz w:val="24"/>
          <w:szCs w:val="24"/>
        </w:rPr>
      </w:pPr>
      <w:r w:rsidRPr="00580683">
        <w:rPr>
          <w:rFonts w:ascii="Times New Roman" w:hAnsi="Times New Roman" w:cs="Times New Roman"/>
          <w:sz w:val="24"/>
          <w:szCs w:val="24"/>
        </w:rPr>
        <w:t xml:space="preserve">Οι Δημιουργικές Εργασίες </w:t>
      </w:r>
      <w:r w:rsidRPr="00580683">
        <w:rPr>
          <w:rFonts w:ascii="Times New Roman" w:hAnsi="Times New Roman" w:cs="Times New Roman"/>
          <w:sz w:val="24"/>
          <w:szCs w:val="24"/>
          <w:shd w:val="clear" w:color="auto" w:fill="FFFFFF"/>
        </w:rPr>
        <w:t xml:space="preserve">(Δ.Ε.) </w:t>
      </w:r>
      <w:r w:rsidRPr="00580683">
        <w:rPr>
          <w:rFonts w:ascii="Times New Roman" w:hAnsi="Times New Roman" w:cs="Times New Roman"/>
          <w:sz w:val="24"/>
          <w:szCs w:val="24"/>
        </w:rPr>
        <w:t>είναι υποχρεωτικές, αφορούν όλα τα μαθήματα Α΄ και Β΄ τάξης Ημερησίου και Α΄, Β΄ και Γ΄ τάξης Εσπερινού Γενικού Λυκείου εκτός από την Ερευνητική Εργασία και υλοποιούνται στο πλαίσιο των μαθημάτων που θα οριστούν για κάθε τμήμα με τη διαδικασία που θα καθοριστεί με υπουργική απόφαση.</w:t>
      </w:r>
    </w:p>
    <w:p w:rsidR="00C16BF5" w:rsidRPr="00580683" w:rsidRDefault="00C16BF5" w:rsidP="00C16BF5">
      <w:pPr>
        <w:spacing w:after="0" w:line="360" w:lineRule="auto"/>
        <w:jc w:val="both"/>
        <w:rPr>
          <w:rFonts w:ascii="Times New Roman" w:hAnsi="Times New Roman" w:cs="Times New Roman"/>
          <w:sz w:val="24"/>
          <w:szCs w:val="24"/>
        </w:rPr>
      </w:pPr>
      <w:r w:rsidRPr="00580683">
        <w:rPr>
          <w:rFonts w:ascii="Times New Roman" w:hAnsi="Times New Roman" w:cs="Times New Roman"/>
          <w:sz w:val="24"/>
          <w:szCs w:val="24"/>
          <w:shd w:val="clear" w:color="auto" w:fill="FFFFFF"/>
        </w:rPr>
        <w:t xml:space="preserve">Στο πλαίσιο </w:t>
      </w:r>
      <w:r w:rsidRPr="00580683">
        <w:rPr>
          <w:rFonts w:ascii="Times New Roman" w:hAnsi="Times New Roman" w:cs="Times New Roman"/>
          <w:sz w:val="24"/>
          <w:szCs w:val="24"/>
        </w:rPr>
        <w:t xml:space="preserve">αυτό οι μαθητές/τριες καλούνται είτε να επιλύσουν με τρόπο δημιουργικό ένα πρόβλημα/ερώτημα που τους κινεί το ενδιαφέρον και το οποίο σχετίζεται με κάποιο θέμα της διδασκόμενης ύλης σε ένα ή περισσότερα μαθήματα, εμβαθύνοντας τις γνώσεις τους γύρω από το συγκεκριμένο ζήτημα ή/και </w:t>
      </w:r>
      <w:proofErr w:type="spellStart"/>
      <w:r w:rsidRPr="00580683">
        <w:rPr>
          <w:rFonts w:ascii="Times New Roman" w:hAnsi="Times New Roman" w:cs="Times New Roman"/>
          <w:sz w:val="24"/>
          <w:szCs w:val="24"/>
        </w:rPr>
        <w:t>αναπλαισιώνοντ</w:t>
      </w:r>
      <w:r w:rsidR="002645C9">
        <w:rPr>
          <w:rFonts w:ascii="Times New Roman" w:hAnsi="Times New Roman" w:cs="Times New Roman"/>
          <w:sz w:val="24"/>
          <w:szCs w:val="24"/>
        </w:rPr>
        <w:t>α</w:t>
      </w:r>
      <w:r w:rsidRPr="00580683">
        <w:rPr>
          <w:rFonts w:ascii="Times New Roman" w:hAnsi="Times New Roman" w:cs="Times New Roman"/>
          <w:sz w:val="24"/>
          <w:szCs w:val="24"/>
        </w:rPr>
        <w:t>ς</w:t>
      </w:r>
      <w:proofErr w:type="spellEnd"/>
      <w:r w:rsidRPr="00580683">
        <w:rPr>
          <w:rFonts w:ascii="Times New Roman" w:hAnsi="Times New Roman" w:cs="Times New Roman"/>
          <w:sz w:val="24"/>
          <w:szCs w:val="24"/>
        </w:rPr>
        <w:t xml:space="preserve"> </w:t>
      </w:r>
      <w:r w:rsidR="002645C9">
        <w:rPr>
          <w:rFonts w:ascii="Times New Roman" w:hAnsi="Times New Roman" w:cs="Times New Roman"/>
          <w:sz w:val="24"/>
          <w:szCs w:val="24"/>
        </w:rPr>
        <w:t>αυτές</w:t>
      </w:r>
      <w:r w:rsidRPr="00580683">
        <w:rPr>
          <w:rFonts w:ascii="Times New Roman" w:hAnsi="Times New Roman" w:cs="Times New Roman"/>
          <w:sz w:val="24"/>
          <w:szCs w:val="24"/>
        </w:rPr>
        <w:t xml:space="preserve"> με τρόπο κριτικό, πρωτότυπο, ευρηματικό, είτε να εκφραστούν δημιουργικά, μέσα από ένα δικό τους καλλιτεχνικό έργο, εμπνεόμενοι από κάποια ενότητα που έχουν μελετήσει, είτε να σχεδιάσουν και να υλοποιήσουν μια κατασκευή/ένα  τέχνημα, που  σχετίζεται με κάποια διδακτική ενότητα.</w:t>
      </w:r>
    </w:p>
    <w:p w:rsidR="00C16BF5" w:rsidRPr="00580683" w:rsidRDefault="00C16BF5" w:rsidP="00C16BF5">
      <w:pPr>
        <w:spacing w:after="0" w:line="360" w:lineRule="auto"/>
        <w:jc w:val="both"/>
        <w:rPr>
          <w:rFonts w:ascii="Times New Roman" w:hAnsi="Times New Roman" w:cs="Times New Roman"/>
          <w:sz w:val="24"/>
          <w:szCs w:val="24"/>
          <w:shd w:val="clear" w:color="auto" w:fill="FFFFFF"/>
        </w:rPr>
      </w:pPr>
      <w:r w:rsidRPr="00580683">
        <w:rPr>
          <w:rFonts w:ascii="Times New Roman" w:hAnsi="Times New Roman" w:cs="Times New Roman"/>
          <w:sz w:val="24"/>
          <w:szCs w:val="24"/>
        </w:rPr>
        <w:t xml:space="preserve">Με απόφαση </w:t>
      </w:r>
      <w:r w:rsidR="002645C9">
        <w:rPr>
          <w:rFonts w:ascii="Times New Roman" w:hAnsi="Times New Roman" w:cs="Times New Roman"/>
          <w:sz w:val="24"/>
          <w:szCs w:val="24"/>
        </w:rPr>
        <w:t>του Υπουργού Παιδείας, Έρευνας και Θρησκευμάτων καθορίζονται</w:t>
      </w:r>
      <w:r w:rsidR="002645C9" w:rsidRPr="00580683">
        <w:rPr>
          <w:rFonts w:ascii="Times New Roman" w:hAnsi="Times New Roman" w:cs="Times New Roman"/>
          <w:sz w:val="24"/>
          <w:szCs w:val="24"/>
        </w:rPr>
        <w:t xml:space="preserve"> </w:t>
      </w:r>
      <w:r w:rsidRPr="00580683">
        <w:rPr>
          <w:rFonts w:ascii="Times New Roman" w:hAnsi="Times New Roman" w:cs="Times New Roman"/>
          <w:sz w:val="24"/>
          <w:szCs w:val="24"/>
        </w:rPr>
        <w:t>η μορφή των Δ.Ε. το είδος των θεμάτων και οι θεματικοί πυλώνες, ο αριθμός δημιουργικών εργασιών ανά μαθητή/-τρια και ανά εκπαιδευτικό, η προετοιμασία της υλοποίησης των Δ.Ε., η διαδικασία επιλογής των θεμάτων, η διάρκεια της υλοποίησης των ΔΕ, η διαδικασία ε</w:t>
      </w:r>
      <w:r w:rsidRPr="00580683">
        <w:rPr>
          <w:rFonts w:ascii="Times New Roman" w:hAnsi="Times New Roman" w:cs="Times New Roman"/>
          <w:sz w:val="24"/>
          <w:szCs w:val="24"/>
          <w:shd w:val="clear" w:color="auto" w:fill="FFFFFF"/>
        </w:rPr>
        <w:t>κπόνησης και η αξιολόγησή τους.»</w:t>
      </w:r>
    </w:p>
    <w:p w:rsidR="0021208B" w:rsidRDefault="0021208B" w:rsidP="007832B7">
      <w:pPr>
        <w:spacing w:after="0" w:line="360" w:lineRule="auto"/>
        <w:jc w:val="center"/>
        <w:rPr>
          <w:rFonts w:ascii="Times New Roman" w:hAnsi="Times New Roman" w:cs="Times New Roman"/>
          <w:b/>
          <w:sz w:val="24"/>
          <w:szCs w:val="24"/>
        </w:rPr>
      </w:pPr>
    </w:p>
    <w:p w:rsidR="002F2CF8" w:rsidRDefault="002F2CF8" w:rsidP="007832B7">
      <w:pPr>
        <w:spacing w:after="0" w:line="360" w:lineRule="auto"/>
        <w:jc w:val="center"/>
        <w:rPr>
          <w:rFonts w:ascii="Times New Roman" w:hAnsi="Times New Roman" w:cs="Times New Roman"/>
          <w:b/>
          <w:sz w:val="24"/>
          <w:szCs w:val="24"/>
        </w:rPr>
      </w:pPr>
    </w:p>
    <w:p w:rsidR="00333684" w:rsidRDefault="00333684" w:rsidP="007832B7">
      <w:pPr>
        <w:spacing w:after="0" w:line="360" w:lineRule="auto"/>
        <w:jc w:val="center"/>
        <w:rPr>
          <w:rFonts w:ascii="Times New Roman" w:hAnsi="Times New Roman" w:cs="Times New Roman"/>
          <w:b/>
          <w:sz w:val="24"/>
          <w:szCs w:val="24"/>
        </w:rPr>
      </w:pPr>
    </w:p>
    <w:p w:rsidR="002F2CF8" w:rsidRDefault="002F2CF8" w:rsidP="007832B7">
      <w:pPr>
        <w:spacing w:after="0" w:line="360" w:lineRule="auto"/>
        <w:jc w:val="center"/>
        <w:rPr>
          <w:rFonts w:ascii="Times New Roman" w:hAnsi="Times New Roman" w:cs="Times New Roman"/>
          <w:b/>
          <w:sz w:val="24"/>
          <w:szCs w:val="24"/>
        </w:rPr>
      </w:pPr>
    </w:p>
    <w:p w:rsidR="00BD0815" w:rsidRPr="00BB0F4E" w:rsidRDefault="00BD0815" w:rsidP="00BD0815">
      <w:pPr>
        <w:spacing w:after="0" w:line="360" w:lineRule="auto"/>
        <w:contextualSpacing/>
        <w:jc w:val="center"/>
        <w:rPr>
          <w:rFonts w:ascii="Times New Roman" w:hAnsi="Times New Roman" w:cs="Times New Roman"/>
          <w:b/>
          <w:sz w:val="24"/>
          <w:szCs w:val="24"/>
        </w:rPr>
      </w:pPr>
      <w:r w:rsidRPr="0058769D">
        <w:rPr>
          <w:rFonts w:ascii="Times New Roman" w:hAnsi="Times New Roman" w:cs="Times New Roman"/>
          <w:b/>
          <w:sz w:val="24"/>
          <w:szCs w:val="24"/>
        </w:rPr>
        <w:t xml:space="preserve">Άρθρο </w:t>
      </w:r>
      <w:r>
        <w:rPr>
          <w:rFonts w:ascii="Times New Roman" w:hAnsi="Times New Roman" w:cs="Times New Roman"/>
          <w:b/>
          <w:sz w:val="24"/>
          <w:szCs w:val="24"/>
        </w:rPr>
        <w:t>3</w:t>
      </w:r>
      <w:r w:rsidR="00333684" w:rsidRPr="00BB0F4E">
        <w:rPr>
          <w:rFonts w:ascii="Times New Roman" w:hAnsi="Times New Roman" w:cs="Times New Roman"/>
          <w:b/>
          <w:sz w:val="24"/>
          <w:szCs w:val="24"/>
        </w:rPr>
        <w:t>5</w:t>
      </w:r>
    </w:p>
    <w:p w:rsidR="003D4BC4" w:rsidRDefault="003D4BC4" w:rsidP="00006050">
      <w:pPr>
        <w:spacing w:after="0" w:line="360" w:lineRule="auto"/>
        <w:contextualSpacing/>
        <w:jc w:val="center"/>
        <w:rPr>
          <w:rFonts w:ascii="Times New Roman" w:hAnsi="Times New Roman" w:cs="Times New Roman"/>
          <w:b/>
          <w:bCs/>
          <w:sz w:val="24"/>
          <w:szCs w:val="24"/>
        </w:rPr>
      </w:pPr>
      <w:r w:rsidRPr="003D4BC4">
        <w:rPr>
          <w:rFonts w:ascii="Times New Roman" w:hAnsi="Times New Roman" w:cs="Times New Roman"/>
          <w:b/>
          <w:bCs/>
          <w:sz w:val="24"/>
          <w:szCs w:val="24"/>
        </w:rPr>
        <w:t>Έναρξη ισχύος</w:t>
      </w:r>
    </w:p>
    <w:p w:rsidR="003D4BC4" w:rsidRPr="003D4BC4" w:rsidRDefault="003D4BC4" w:rsidP="003D4BC4">
      <w:pPr>
        <w:spacing w:after="0" w:line="360" w:lineRule="auto"/>
        <w:contextualSpacing/>
        <w:jc w:val="center"/>
        <w:rPr>
          <w:rFonts w:ascii="Times New Roman" w:hAnsi="Times New Roman" w:cs="Times New Roman"/>
          <w:b/>
          <w:sz w:val="24"/>
          <w:szCs w:val="24"/>
        </w:rPr>
      </w:pPr>
    </w:p>
    <w:p w:rsidR="003D4BC4" w:rsidRPr="003D4BC4" w:rsidRDefault="003D4BC4" w:rsidP="003D4BC4">
      <w:pPr>
        <w:spacing w:after="0" w:line="360" w:lineRule="auto"/>
        <w:contextualSpacing/>
        <w:jc w:val="both"/>
        <w:rPr>
          <w:rFonts w:ascii="Times New Roman" w:hAnsi="Times New Roman" w:cs="Times New Roman"/>
          <w:sz w:val="24"/>
          <w:szCs w:val="24"/>
        </w:rPr>
      </w:pPr>
      <w:r w:rsidRPr="003D4BC4">
        <w:rPr>
          <w:rFonts w:ascii="Times New Roman" w:hAnsi="Times New Roman" w:cs="Times New Roman"/>
          <w:sz w:val="24"/>
          <w:szCs w:val="24"/>
        </w:rPr>
        <w:lastRenderedPageBreak/>
        <w:t>Η ισχύς του παρόντος νόμου αρχίζει από τη δημοσίευσή του στην Εφημερίδα της Κυβερνήσεως, εκτός</w:t>
      </w:r>
      <w:r w:rsidR="008D1DCD">
        <w:rPr>
          <w:rFonts w:ascii="Times New Roman" w:hAnsi="Times New Roman" w:cs="Times New Roman"/>
          <w:sz w:val="24"/>
          <w:szCs w:val="24"/>
        </w:rPr>
        <w:t xml:space="preserve"> αν ορίζεται διαφορετικά σε επι</w:t>
      </w:r>
      <w:r w:rsidRPr="003D4BC4">
        <w:rPr>
          <w:rFonts w:ascii="Times New Roman" w:hAnsi="Times New Roman" w:cs="Times New Roman"/>
          <w:sz w:val="24"/>
          <w:szCs w:val="24"/>
        </w:rPr>
        <w:t>μέρους διατάξεις του.</w:t>
      </w:r>
    </w:p>
    <w:p w:rsidR="003D4BC4" w:rsidRDefault="003D4BC4" w:rsidP="003D4BC4">
      <w:pPr>
        <w:spacing w:after="0" w:line="360" w:lineRule="auto"/>
        <w:contextualSpacing/>
        <w:jc w:val="both"/>
        <w:rPr>
          <w:rFonts w:ascii="Times New Roman" w:hAnsi="Times New Roman" w:cs="Times New Roman"/>
          <w:sz w:val="24"/>
          <w:szCs w:val="24"/>
        </w:rPr>
      </w:pPr>
    </w:p>
    <w:p w:rsidR="00820B9D" w:rsidRDefault="00820B9D" w:rsidP="006C3E3F">
      <w:pPr>
        <w:spacing w:after="0" w:line="360" w:lineRule="auto"/>
        <w:contextualSpacing/>
        <w:jc w:val="center"/>
        <w:rPr>
          <w:rFonts w:ascii="Times New Roman" w:hAnsi="Times New Roman" w:cs="Times New Roman"/>
          <w:b/>
          <w:sz w:val="24"/>
          <w:szCs w:val="24"/>
        </w:rPr>
      </w:pPr>
    </w:p>
    <w:p w:rsidR="00820B9D" w:rsidRDefault="00820B9D" w:rsidP="006C3E3F">
      <w:pPr>
        <w:spacing w:after="0" w:line="360" w:lineRule="auto"/>
        <w:contextualSpacing/>
        <w:jc w:val="center"/>
        <w:rPr>
          <w:rFonts w:ascii="Times New Roman" w:hAnsi="Times New Roman" w:cs="Times New Roman"/>
          <w:b/>
          <w:sz w:val="24"/>
          <w:szCs w:val="24"/>
        </w:rPr>
      </w:pPr>
    </w:p>
    <w:p w:rsidR="00BB0F4E" w:rsidRDefault="00BB0F4E" w:rsidP="006C3E3F">
      <w:pPr>
        <w:spacing w:after="0" w:line="360" w:lineRule="auto"/>
        <w:contextualSpacing/>
        <w:jc w:val="center"/>
        <w:rPr>
          <w:rFonts w:ascii="Times New Roman" w:hAnsi="Times New Roman" w:cs="Times New Roman"/>
          <w:b/>
          <w:sz w:val="24"/>
          <w:szCs w:val="24"/>
        </w:rPr>
      </w:pPr>
    </w:p>
    <w:p w:rsidR="00820B9D" w:rsidRDefault="00820B9D" w:rsidP="006C3E3F">
      <w:pPr>
        <w:spacing w:after="0" w:line="360" w:lineRule="auto"/>
        <w:contextualSpacing/>
        <w:jc w:val="center"/>
        <w:rPr>
          <w:rFonts w:ascii="Times New Roman" w:hAnsi="Times New Roman" w:cs="Times New Roman"/>
          <w:b/>
          <w:sz w:val="24"/>
          <w:szCs w:val="24"/>
        </w:rPr>
      </w:pPr>
    </w:p>
    <w:p w:rsidR="002F2CF8" w:rsidRDefault="002F2CF8" w:rsidP="006C3E3F">
      <w:pPr>
        <w:spacing w:after="0" w:line="360" w:lineRule="auto"/>
        <w:contextualSpacing/>
        <w:jc w:val="center"/>
        <w:rPr>
          <w:rFonts w:ascii="Times New Roman" w:hAnsi="Times New Roman" w:cs="Times New Roman"/>
          <w:b/>
          <w:sz w:val="24"/>
          <w:szCs w:val="24"/>
        </w:rPr>
      </w:pPr>
    </w:p>
    <w:p w:rsidR="002F2CF8" w:rsidRDefault="002F2CF8" w:rsidP="006C3E3F">
      <w:pPr>
        <w:spacing w:after="0" w:line="360" w:lineRule="auto"/>
        <w:contextualSpacing/>
        <w:jc w:val="center"/>
        <w:rPr>
          <w:rFonts w:ascii="Times New Roman" w:hAnsi="Times New Roman" w:cs="Times New Roman"/>
          <w:b/>
          <w:sz w:val="24"/>
          <w:szCs w:val="24"/>
        </w:rPr>
      </w:pPr>
    </w:p>
    <w:p w:rsidR="006C3E3F" w:rsidRDefault="006C3E3F" w:rsidP="006C3E3F">
      <w:pPr>
        <w:spacing w:after="0" w:line="360" w:lineRule="auto"/>
        <w:contextualSpacing/>
        <w:jc w:val="center"/>
        <w:rPr>
          <w:rFonts w:ascii="Times New Roman" w:hAnsi="Times New Roman" w:cs="Times New Roman"/>
          <w:b/>
          <w:sz w:val="24"/>
          <w:szCs w:val="24"/>
        </w:rPr>
      </w:pPr>
      <w:r w:rsidRPr="008D4B3A">
        <w:rPr>
          <w:rFonts w:ascii="Times New Roman" w:hAnsi="Times New Roman" w:cs="Times New Roman"/>
          <w:b/>
          <w:sz w:val="24"/>
          <w:szCs w:val="24"/>
        </w:rPr>
        <w:t>ΟΙ ΥΠΟΥΡΓΟΙ</w:t>
      </w:r>
    </w:p>
    <w:p w:rsidR="00EE1CEB" w:rsidRDefault="00EE1CEB" w:rsidP="006C3E3F">
      <w:pPr>
        <w:spacing w:after="0" w:line="360" w:lineRule="auto"/>
        <w:contextualSpacing/>
        <w:jc w:val="center"/>
        <w:rPr>
          <w:rFonts w:ascii="Times New Roman" w:hAnsi="Times New Roman" w:cs="Times New Roman"/>
          <w:b/>
          <w:sz w:val="24"/>
          <w:szCs w:val="24"/>
        </w:rPr>
      </w:pPr>
    </w:p>
    <w:p w:rsidR="006008C8" w:rsidRDefault="006008C8" w:rsidP="006C3E3F">
      <w:pPr>
        <w:spacing w:after="0" w:line="360" w:lineRule="auto"/>
        <w:contextualSpacing/>
        <w:jc w:val="center"/>
        <w:rPr>
          <w:rFonts w:ascii="Times New Roman" w:hAnsi="Times New Roman" w:cs="Times New Roman"/>
          <w:b/>
          <w:sz w:val="24"/>
          <w:szCs w:val="24"/>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1593"/>
        <w:gridCol w:w="2564"/>
        <w:gridCol w:w="1593"/>
      </w:tblGrid>
      <w:tr w:rsidR="00353F4F" w:rsidTr="00A81F75">
        <w:tc>
          <w:tcPr>
            <w:tcW w:w="4003" w:type="dxa"/>
            <w:gridSpan w:val="2"/>
          </w:tcPr>
          <w:p w:rsidR="00353F4F" w:rsidRDefault="00353F4F" w:rsidP="006C3E3F">
            <w:pPr>
              <w:spacing w:line="36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ΠΑΙΔΕΙΑΣ, </w:t>
            </w:r>
            <w:r w:rsidR="00EF7605">
              <w:rPr>
                <w:rFonts w:ascii="Times New Roman" w:hAnsi="Times New Roman" w:cs="Times New Roman"/>
                <w:b/>
                <w:sz w:val="24"/>
                <w:szCs w:val="24"/>
              </w:rPr>
              <w:t>Ε</w:t>
            </w:r>
            <w:r>
              <w:rPr>
                <w:rFonts w:ascii="Times New Roman" w:hAnsi="Times New Roman" w:cs="Times New Roman"/>
                <w:b/>
                <w:sz w:val="24"/>
                <w:szCs w:val="24"/>
              </w:rPr>
              <w:t>ΡΕΥΝΑΣ ΚΑΙ ΘΡΗΣΚΕΥΜΑΤΩΝ</w:t>
            </w:r>
          </w:p>
          <w:p w:rsidR="00353F4F" w:rsidRDefault="00353F4F" w:rsidP="006C3E3F">
            <w:pPr>
              <w:spacing w:line="360" w:lineRule="auto"/>
              <w:contextualSpacing/>
              <w:jc w:val="center"/>
              <w:rPr>
                <w:rFonts w:ascii="Times New Roman" w:hAnsi="Times New Roman" w:cs="Times New Roman"/>
                <w:b/>
                <w:sz w:val="24"/>
                <w:szCs w:val="24"/>
              </w:rPr>
            </w:pPr>
          </w:p>
          <w:p w:rsidR="00353F4F" w:rsidRDefault="00353F4F" w:rsidP="006C3E3F">
            <w:pPr>
              <w:spacing w:line="360" w:lineRule="auto"/>
              <w:contextualSpacing/>
              <w:jc w:val="center"/>
              <w:rPr>
                <w:rFonts w:ascii="Times New Roman" w:hAnsi="Times New Roman" w:cs="Times New Roman"/>
                <w:b/>
                <w:sz w:val="24"/>
                <w:szCs w:val="24"/>
              </w:rPr>
            </w:pPr>
          </w:p>
          <w:p w:rsidR="002645C9" w:rsidRDefault="002645C9" w:rsidP="006C3E3F">
            <w:pPr>
              <w:spacing w:line="360" w:lineRule="auto"/>
              <w:contextualSpacing/>
              <w:jc w:val="center"/>
              <w:rPr>
                <w:rFonts w:ascii="Times New Roman" w:hAnsi="Times New Roman" w:cs="Times New Roman"/>
                <w:b/>
                <w:sz w:val="24"/>
                <w:szCs w:val="24"/>
              </w:rPr>
            </w:pPr>
          </w:p>
          <w:p w:rsidR="00353F4F" w:rsidRDefault="00353F4F" w:rsidP="006C3E3F">
            <w:pPr>
              <w:spacing w:line="360" w:lineRule="auto"/>
              <w:contextualSpacing/>
              <w:jc w:val="center"/>
              <w:rPr>
                <w:rFonts w:ascii="Times New Roman" w:hAnsi="Times New Roman" w:cs="Times New Roman"/>
                <w:b/>
                <w:sz w:val="24"/>
                <w:szCs w:val="24"/>
              </w:rPr>
            </w:pPr>
            <w:r>
              <w:rPr>
                <w:rFonts w:ascii="Times New Roman" w:hAnsi="Times New Roman" w:cs="Times New Roman"/>
                <w:b/>
                <w:sz w:val="24"/>
                <w:szCs w:val="24"/>
              </w:rPr>
              <w:t>ΚΩΝΣΤΑΝΤΙΝΟΣ ΓΑΒΡΟΓΛΟΥ</w:t>
            </w:r>
          </w:p>
        </w:tc>
        <w:tc>
          <w:tcPr>
            <w:tcW w:w="4157" w:type="dxa"/>
            <w:gridSpan w:val="2"/>
          </w:tcPr>
          <w:p w:rsidR="00353F4F" w:rsidRDefault="00353F4F" w:rsidP="006C3E3F">
            <w:pPr>
              <w:spacing w:line="360" w:lineRule="auto"/>
              <w:contextualSpacing/>
              <w:jc w:val="center"/>
              <w:rPr>
                <w:rFonts w:ascii="Times New Roman" w:hAnsi="Times New Roman" w:cs="Times New Roman"/>
                <w:b/>
                <w:sz w:val="24"/>
                <w:szCs w:val="24"/>
              </w:rPr>
            </w:pPr>
            <w:r>
              <w:rPr>
                <w:rFonts w:ascii="Times New Roman" w:hAnsi="Times New Roman" w:cs="Times New Roman"/>
                <w:b/>
                <w:sz w:val="24"/>
                <w:szCs w:val="24"/>
              </w:rPr>
              <w:t>ΕΡΓΑΣΙΑΣ, ΚΟΙΝΩΝΙΚΗΣ ΑΣΦΑΛΙΣΗΣ ΚΑΙ ΚΟΙΝΩΝΙΚΗΣ ΑΛΛΗΛΕΓΓΥΗΣ</w:t>
            </w:r>
          </w:p>
          <w:p w:rsidR="00353F4F" w:rsidRDefault="00353F4F" w:rsidP="006C3E3F">
            <w:pPr>
              <w:spacing w:line="360" w:lineRule="auto"/>
              <w:contextualSpacing/>
              <w:jc w:val="center"/>
              <w:rPr>
                <w:rFonts w:ascii="Times New Roman" w:hAnsi="Times New Roman" w:cs="Times New Roman"/>
                <w:b/>
                <w:sz w:val="24"/>
                <w:szCs w:val="24"/>
              </w:rPr>
            </w:pPr>
          </w:p>
          <w:p w:rsidR="002645C9" w:rsidRDefault="002645C9" w:rsidP="006C3E3F">
            <w:pPr>
              <w:spacing w:line="360" w:lineRule="auto"/>
              <w:contextualSpacing/>
              <w:jc w:val="center"/>
              <w:rPr>
                <w:rFonts w:ascii="Times New Roman" w:hAnsi="Times New Roman" w:cs="Times New Roman"/>
                <w:b/>
                <w:sz w:val="24"/>
                <w:szCs w:val="24"/>
              </w:rPr>
            </w:pPr>
          </w:p>
          <w:p w:rsidR="00353F4F" w:rsidRDefault="00EE1CEB" w:rsidP="006C3E3F">
            <w:pPr>
              <w:spacing w:line="360" w:lineRule="auto"/>
              <w:contextualSpacing/>
              <w:jc w:val="center"/>
              <w:rPr>
                <w:rFonts w:ascii="Times New Roman" w:hAnsi="Times New Roman" w:cs="Times New Roman"/>
                <w:b/>
                <w:sz w:val="24"/>
                <w:szCs w:val="24"/>
              </w:rPr>
            </w:pPr>
            <w:r>
              <w:rPr>
                <w:rFonts w:ascii="Times New Roman" w:hAnsi="Times New Roman" w:cs="Times New Roman"/>
                <w:b/>
                <w:sz w:val="24"/>
                <w:szCs w:val="24"/>
              </w:rPr>
              <w:t>ΕΥΤΥΧΙΑ ΑΧΤΣΙΟΓΛΟΥ</w:t>
            </w:r>
          </w:p>
        </w:tc>
      </w:tr>
      <w:tr w:rsidR="00353F4F" w:rsidTr="00A81F75">
        <w:tc>
          <w:tcPr>
            <w:tcW w:w="4003" w:type="dxa"/>
            <w:gridSpan w:val="2"/>
          </w:tcPr>
          <w:p w:rsidR="00353F4F" w:rsidRDefault="00353F4F" w:rsidP="006C3E3F">
            <w:pPr>
              <w:spacing w:line="360" w:lineRule="auto"/>
              <w:contextualSpacing/>
              <w:jc w:val="center"/>
              <w:rPr>
                <w:rFonts w:ascii="Times New Roman" w:hAnsi="Times New Roman" w:cs="Times New Roman"/>
                <w:b/>
                <w:sz w:val="24"/>
                <w:szCs w:val="24"/>
              </w:rPr>
            </w:pPr>
          </w:p>
          <w:p w:rsidR="006008C8" w:rsidRDefault="006008C8" w:rsidP="006C3E3F">
            <w:pPr>
              <w:spacing w:line="360" w:lineRule="auto"/>
              <w:contextualSpacing/>
              <w:jc w:val="center"/>
              <w:rPr>
                <w:rFonts w:ascii="Times New Roman" w:hAnsi="Times New Roman" w:cs="Times New Roman"/>
                <w:b/>
                <w:sz w:val="24"/>
                <w:szCs w:val="24"/>
              </w:rPr>
            </w:pPr>
          </w:p>
          <w:p w:rsidR="006008C8" w:rsidRDefault="006008C8" w:rsidP="006C3E3F">
            <w:pPr>
              <w:spacing w:line="360" w:lineRule="auto"/>
              <w:contextualSpacing/>
              <w:jc w:val="center"/>
              <w:rPr>
                <w:rFonts w:ascii="Times New Roman" w:hAnsi="Times New Roman" w:cs="Times New Roman"/>
                <w:b/>
                <w:sz w:val="24"/>
                <w:szCs w:val="24"/>
              </w:rPr>
            </w:pPr>
          </w:p>
        </w:tc>
        <w:tc>
          <w:tcPr>
            <w:tcW w:w="4157" w:type="dxa"/>
            <w:gridSpan w:val="2"/>
          </w:tcPr>
          <w:p w:rsidR="00353F4F" w:rsidRDefault="00353F4F" w:rsidP="006C3E3F">
            <w:pPr>
              <w:spacing w:line="360" w:lineRule="auto"/>
              <w:contextualSpacing/>
              <w:jc w:val="center"/>
              <w:rPr>
                <w:rFonts w:ascii="Times New Roman" w:hAnsi="Times New Roman" w:cs="Times New Roman"/>
                <w:b/>
                <w:sz w:val="24"/>
                <w:szCs w:val="24"/>
              </w:rPr>
            </w:pPr>
          </w:p>
        </w:tc>
      </w:tr>
      <w:tr w:rsidR="00353F4F" w:rsidTr="00A81F75">
        <w:tc>
          <w:tcPr>
            <w:tcW w:w="4003" w:type="dxa"/>
            <w:gridSpan w:val="2"/>
          </w:tcPr>
          <w:p w:rsidR="00353F4F" w:rsidRDefault="00353F4F" w:rsidP="006C3E3F">
            <w:pPr>
              <w:spacing w:line="360" w:lineRule="auto"/>
              <w:contextualSpacing/>
              <w:jc w:val="center"/>
              <w:rPr>
                <w:rFonts w:ascii="Times New Roman" w:hAnsi="Times New Roman" w:cs="Times New Roman"/>
                <w:b/>
                <w:sz w:val="24"/>
                <w:szCs w:val="24"/>
              </w:rPr>
            </w:pPr>
            <w:r>
              <w:rPr>
                <w:rFonts w:ascii="Times New Roman" w:hAnsi="Times New Roman" w:cs="Times New Roman"/>
                <w:b/>
                <w:sz w:val="24"/>
                <w:szCs w:val="24"/>
              </w:rPr>
              <w:t>ΔΙΚΑΙΟΣΥΝΗΣ, ΔΙΑΦΑΝΕΙΑΣ ΚΑΙ ΑΝΘΡΩΠΙΝΩΝ ΔΙΚΑΙΩΜΑΤΩΝ</w:t>
            </w:r>
          </w:p>
          <w:p w:rsidR="00353F4F" w:rsidRDefault="00353F4F" w:rsidP="006C3E3F">
            <w:pPr>
              <w:spacing w:line="360" w:lineRule="auto"/>
              <w:contextualSpacing/>
              <w:jc w:val="center"/>
              <w:rPr>
                <w:rFonts w:ascii="Times New Roman" w:hAnsi="Times New Roman" w:cs="Times New Roman"/>
                <w:b/>
                <w:sz w:val="24"/>
                <w:szCs w:val="24"/>
              </w:rPr>
            </w:pPr>
          </w:p>
          <w:p w:rsidR="002645C9" w:rsidRDefault="002645C9" w:rsidP="006C3E3F">
            <w:pPr>
              <w:spacing w:line="360" w:lineRule="auto"/>
              <w:contextualSpacing/>
              <w:jc w:val="center"/>
              <w:rPr>
                <w:rFonts w:ascii="Times New Roman" w:hAnsi="Times New Roman" w:cs="Times New Roman"/>
                <w:b/>
                <w:sz w:val="24"/>
                <w:szCs w:val="24"/>
              </w:rPr>
            </w:pPr>
          </w:p>
          <w:p w:rsidR="00353F4F" w:rsidRDefault="00353F4F" w:rsidP="00EE1CEB">
            <w:pPr>
              <w:spacing w:line="360" w:lineRule="auto"/>
              <w:contextualSpacing/>
              <w:jc w:val="center"/>
              <w:rPr>
                <w:rFonts w:ascii="Times New Roman" w:hAnsi="Times New Roman" w:cs="Times New Roman"/>
                <w:b/>
                <w:sz w:val="24"/>
                <w:szCs w:val="24"/>
              </w:rPr>
            </w:pPr>
            <w:r>
              <w:rPr>
                <w:rFonts w:ascii="Times New Roman" w:hAnsi="Times New Roman" w:cs="Times New Roman"/>
                <w:b/>
                <w:sz w:val="24"/>
                <w:szCs w:val="24"/>
              </w:rPr>
              <w:t>Σ</w:t>
            </w:r>
            <w:r w:rsidR="00EE1CEB">
              <w:rPr>
                <w:rFonts w:ascii="Times New Roman" w:hAnsi="Times New Roman" w:cs="Times New Roman"/>
                <w:b/>
                <w:sz w:val="24"/>
                <w:szCs w:val="24"/>
              </w:rPr>
              <w:t>ΤΑΥΡΟΣ</w:t>
            </w:r>
            <w:r>
              <w:rPr>
                <w:rFonts w:ascii="Times New Roman" w:hAnsi="Times New Roman" w:cs="Times New Roman"/>
                <w:b/>
                <w:sz w:val="24"/>
                <w:szCs w:val="24"/>
              </w:rPr>
              <w:t xml:space="preserve"> ΚΟΝΤΟΝΗΣ</w:t>
            </w:r>
          </w:p>
        </w:tc>
        <w:tc>
          <w:tcPr>
            <w:tcW w:w="4157" w:type="dxa"/>
            <w:gridSpan w:val="2"/>
          </w:tcPr>
          <w:p w:rsidR="00353F4F" w:rsidRDefault="00353F4F" w:rsidP="006C3E3F">
            <w:pPr>
              <w:spacing w:line="360" w:lineRule="auto"/>
              <w:contextualSpacing/>
              <w:jc w:val="center"/>
              <w:rPr>
                <w:rFonts w:ascii="Times New Roman" w:hAnsi="Times New Roman" w:cs="Times New Roman"/>
                <w:b/>
                <w:sz w:val="24"/>
                <w:szCs w:val="24"/>
              </w:rPr>
            </w:pPr>
            <w:r>
              <w:rPr>
                <w:rFonts w:ascii="Times New Roman" w:hAnsi="Times New Roman" w:cs="Times New Roman"/>
                <w:b/>
                <w:sz w:val="24"/>
                <w:szCs w:val="24"/>
              </w:rPr>
              <w:t>ΟΙΚΟΝΟΜΙΚΩΝ</w:t>
            </w:r>
          </w:p>
          <w:p w:rsidR="00353F4F" w:rsidRDefault="00353F4F" w:rsidP="006C3E3F">
            <w:pPr>
              <w:spacing w:line="360" w:lineRule="auto"/>
              <w:contextualSpacing/>
              <w:jc w:val="center"/>
              <w:rPr>
                <w:rFonts w:ascii="Times New Roman" w:hAnsi="Times New Roman" w:cs="Times New Roman"/>
                <w:b/>
                <w:sz w:val="24"/>
                <w:szCs w:val="24"/>
              </w:rPr>
            </w:pPr>
          </w:p>
          <w:p w:rsidR="00353F4F" w:rsidRDefault="00353F4F" w:rsidP="006C3E3F">
            <w:pPr>
              <w:spacing w:line="360" w:lineRule="auto"/>
              <w:contextualSpacing/>
              <w:jc w:val="center"/>
              <w:rPr>
                <w:rFonts w:ascii="Times New Roman" w:hAnsi="Times New Roman" w:cs="Times New Roman"/>
                <w:b/>
                <w:sz w:val="24"/>
                <w:szCs w:val="24"/>
              </w:rPr>
            </w:pPr>
          </w:p>
          <w:p w:rsidR="002645C9" w:rsidRDefault="002645C9" w:rsidP="006C3E3F">
            <w:pPr>
              <w:spacing w:line="360" w:lineRule="auto"/>
              <w:contextualSpacing/>
              <w:jc w:val="center"/>
              <w:rPr>
                <w:rFonts w:ascii="Times New Roman" w:hAnsi="Times New Roman" w:cs="Times New Roman"/>
                <w:b/>
                <w:sz w:val="24"/>
                <w:szCs w:val="24"/>
              </w:rPr>
            </w:pPr>
          </w:p>
          <w:p w:rsidR="002645C9" w:rsidRDefault="002645C9" w:rsidP="006C3E3F">
            <w:pPr>
              <w:spacing w:line="360" w:lineRule="auto"/>
              <w:contextualSpacing/>
              <w:jc w:val="center"/>
              <w:rPr>
                <w:rFonts w:ascii="Times New Roman" w:hAnsi="Times New Roman" w:cs="Times New Roman"/>
                <w:b/>
                <w:sz w:val="24"/>
                <w:szCs w:val="24"/>
              </w:rPr>
            </w:pPr>
          </w:p>
          <w:p w:rsidR="00353F4F" w:rsidRDefault="00353F4F" w:rsidP="006C3E3F">
            <w:pPr>
              <w:spacing w:line="360" w:lineRule="auto"/>
              <w:contextualSpacing/>
              <w:jc w:val="center"/>
              <w:rPr>
                <w:rFonts w:ascii="Times New Roman" w:hAnsi="Times New Roman" w:cs="Times New Roman"/>
                <w:b/>
                <w:sz w:val="24"/>
                <w:szCs w:val="24"/>
              </w:rPr>
            </w:pPr>
            <w:r>
              <w:rPr>
                <w:rFonts w:ascii="Times New Roman" w:hAnsi="Times New Roman" w:cs="Times New Roman"/>
                <w:b/>
                <w:sz w:val="24"/>
                <w:szCs w:val="24"/>
              </w:rPr>
              <w:t>ΕΥΚΛ</w:t>
            </w:r>
            <w:r w:rsidR="00291399">
              <w:rPr>
                <w:rFonts w:ascii="Times New Roman" w:hAnsi="Times New Roman" w:cs="Times New Roman"/>
                <w:b/>
                <w:sz w:val="24"/>
                <w:szCs w:val="24"/>
              </w:rPr>
              <w:t>Ε</w:t>
            </w:r>
            <w:r>
              <w:rPr>
                <w:rFonts w:ascii="Times New Roman" w:hAnsi="Times New Roman" w:cs="Times New Roman"/>
                <w:b/>
                <w:sz w:val="24"/>
                <w:szCs w:val="24"/>
              </w:rPr>
              <w:t>ΙΔΗΣ ΤΣΑΚΑΛΩΤΟΣ</w:t>
            </w:r>
          </w:p>
        </w:tc>
      </w:tr>
      <w:tr w:rsidR="00353F4F" w:rsidTr="00A81F75">
        <w:tc>
          <w:tcPr>
            <w:tcW w:w="4003" w:type="dxa"/>
            <w:gridSpan w:val="2"/>
          </w:tcPr>
          <w:p w:rsidR="00353F4F" w:rsidRDefault="00353F4F" w:rsidP="006C3E3F">
            <w:pPr>
              <w:spacing w:line="360" w:lineRule="auto"/>
              <w:contextualSpacing/>
              <w:jc w:val="center"/>
              <w:rPr>
                <w:rFonts w:ascii="Times New Roman" w:hAnsi="Times New Roman" w:cs="Times New Roman"/>
                <w:b/>
                <w:sz w:val="24"/>
                <w:szCs w:val="24"/>
              </w:rPr>
            </w:pPr>
          </w:p>
          <w:p w:rsidR="00353F4F" w:rsidRDefault="00353F4F" w:rsidP="006C3E3F">
            <w:pPr>
              <w:spacing w:line="360" w:lineRule="auto"/>
              <w:contextualSpacing/>
              <w:jc w:val="center"/>
              <w:rPr>
                <w:rFonts w:ascii="Times New Roman" w:hAnsi="Times New Roman" w:cs="Times New Roman"/>
                <w:b/>
                <w:sz w:val="24"/>
                <w:szCs w:val="24"/>
              </w:rPr>
            </w:pPr>
          </w:p>
        </w:tc>
        <w:tc>
          <w:tcPr>
            <w:tcW w:w="4157" w:type="dxa"/>
            <w:gridSpan w:val="2"/>
          </w:tcPr>
          <w:p w:rsidR="00353F4F" w:rsidRDefault="00353F4F" w:rsidP="006C3E3F">
            <w:pPr>
              <w:spacing w:line="360" w:lineRule="auto"/>
              <w:contextualSpacing/>
              <w:jc w:val="center"/>
              <w:rPr>
                <w:rFonts w:ascii="Times New Roman" w:hAnsi="Times New Roman" w:cs="Times New Roman"/>
                <w:b/>
                <w:sz w:val="24"/>
                <w:szCs w:val="24"/>
              </w:rPr>
            </w:pPr>
          </w:p>
        </w:tc>
      </w:tr>
      <w:tr w:rsidR="00353F4F" w:rsidTr="00A81F75">
        <w:tc>
          <w:tcPr>
            <w:tcW w:w="4003" w:type="dxa"/>
            <w:gridSpan w:val="2"/>
          </w:tcPr>
          <w:p w:rsidR="00353F4F" w:rsidRDefault="00353F4F" w:rsidP="006C3E3F">
            <w:pPr>
              <w:spacing w:line="360" w:lineRule="auto"/>
              <w:contextualSpacing/>
              <w:jc w:val="center"/>
              <w:rPr>
                <w:rFonts w:ascii="Times New Roman" w:hAnsi="Times New Roman" w:cs="Times New Roman"/>
                <w:b/>
                <w:sz w:val="24"/>
                <w:szCs w:val="24"/>
              </w:rPr>
            </w:pPr>
            <w:r>
              <w:rPr>
                <w:rFonts w:ascii="Times New Roman" w:hAnsi="Times New Roman" w:cs="Times New Roman"/>
                <w:b/>
                <w:sz w:val="24"/>
                <w:szCs w:val="24"/>
              </w:rPr>
              <w:t>ΥΓΕΙΑΣ</w:t>
            </w:r>
          </w:p>
          <w:p w:rsidR="00353F4F" w:rsidRDefault="00353F4F" w:rsidP="006C3E3F">
            <w:pPr>
              <w:spacing w:line="360" w:lineRule="auto"/>
              <w:contextualSpacing/>
              <w:jc w:val="center"/>
              <w:rPr>
                <w:rFonts w:ascii="Times New Roman" w:hAnsi="Times New Roman" w:cs="Times New Roman"/>
                <w:b/>
                <w:sz w:val="24"/>
                <w:szCs w:val="24"/>
              </w:rPr>
            </w:pPr>
          </w:p>
          <w:p w:rsidR="00353F4F" w:rsidRDefault="00353F4F" w:rsidP="006C3E3F">
            <w:pPr>
              <w:spacing w:line="360" w:lineRule="auto"/>
              <w:contextualSpacing/>
              <w:jc w:val="center"/>
              <w:rPr>
                <w:rFonts w:ascii="Times New Roman" w:hAnsi="Times New Roman" w:cs="Times New Roman"/>
                <w:b/>
                <w:sz w:val="24"/>
                <w:szCs w:val="24"/>
              </w:rPr>
            </w:pPr>
          </w:p>
          <w:p w:rsidR="00353F4F" w:rsidRDefault="00EE1CEB" w:rsidP="006C3E3F">
            <w:pPr>
              <w:spacing w:line="36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ΑΝΔΡΕΑΣ </w:t>
            </w:r>
            <w:r w:rsidR="00353F4F">
              <w:rPr>
                <w:rFonts w:ascii="Times New Roman" w:hAnsi="Times New Roman" w:cs="Times New Roman"/>
                <w:b/>
                <w:sz w:val="24"/>
                <w:szCs w:val="24"/>
              </w:rPr>
              <w:t>ΞΑΝΘΟΣ</w:t>
            </w:r>
          </w:p>
        </w:tc>
        <w:tc>
          <w:tcPr>
            <w:tcW w:w="4157" w:type="dxa"/>
            <w:gridSpan w:val="2"/>
          </w:tcPr>
          <w:p w:rsidR="00353F4F" w:rsidRDefault="00353F4F" w:rsidP="006C3E3F">
            <w:pPr>
              <w:spacing w:line="360" w:lineRule="auto"/>
              <w:contextualSpacing/>
              <w:jc w:val="center"/>
              <w:rPr>
                <w:rFonts w:ascii="Times New Roman" w:hAnsi="Times New Roman" w:cs="Times New Roman"/>
                <w:b/>
                <w:sz w:val="24"/>
                <w:szCs w:val="24"/>
              </w:rPr>
            </w:pPr>
            <w:r>
              <w:rPr>
                <w:rFonts w:ascii="Times New Roman" w:hAnsi="Times New Roman" w:cs="Times New Roman"/>
                <w:b/>
                <w:sz w:val="24"/>
                <w:szCs w:val="24"/>
              </w:rPr>
              <w:t>ΔΙΟΙΚΗΤΙΚΗΣ ΑΝΑΣΥΓΚΡΟΤΗΣΗΣ</w:t>
            </w:r>
          </w:p>
          <w:p w:rsidR="002645C9" w:rsidRDefault="002645C9" w:rsidP="006C3E3F">
            <w:pPr>
              <w:spacing w:line="360" w:lineRule="auto"/>
              <w:contextualSpacing/>
              <w:jc w:val="center"/>
              <w:rPr>
                <w:rFonts w:ascii="Times New Roman" w:hAnsi="Times New Roman" w:cs="Times New Roman"/>
                <w:b/>
                <w:sz w:val="24"/>
                <w:szCs w:val="24"/>
              </w:rPr>
            </w:pPr>
          </w:p>
          <w:p w:rsidR="00353F4F" w:rsidRDefault="00353F4F" w:rsidP="006C3E3F">
            <w:pPr>
              <w:spacing w:line="360" w:lineRule="auto"/>
              <w:contextualSpacing/>
              <w:jc w:val="center"/>
              <w:rPr>
                <w:rFonts w:ascii="Times New Roman" w:hAnsi="Times New Roman" w:cs="Times New Roman"/>
                <w:b/>
                <w:sz w:val="24"/>
                <w:szCs w:val="24"/>
              </w:rPr>
            </w:pPr>
            <w:r>
              <w:rPr>
                <w:rFonts w:ascii="Times New Roman" w:hAnsi="Times New Roman" w:cs="Times New Roman"/>
                <w:b/>
                <w:sz w:val="24"/>
                <w:szCs w:val="24"/>
              </w:rPr>
              <w:t>ΟΛΓΑ ΓΕΡΟΒΑΣΙΛΗ</w:t>
            </w:r>
          </w:p>
        </w:tc>
      </w:tr>
      <w:tr w:rsidR="00353F4F" w:rsidTr="00A81F75">
        <w:trPr>
          <w:gridAfter w:val="1"/>
          <w:wAfter w:w="1593" w:type="dxa"/>
        </w:trPr>
        <w:tc>
          <w:tcPr>
            <w:tcW w:w="2410" w:type="dxa"/>
          </w:tcPr>
          <w:p w:rsidR="00353F4F" w:rsidRDefault="00353F4F" w:rsidP="006C3E3F">
            <w:pPr>
              <w:spacing w:line="360" w:lineRule="auto"/>
              <w:contextualSpacing/>
              <w:jc w:val="center"/>
              <w:rPr>
                <w:rFonts w:ascii="Times New Roman" w:hAnsi="Times New Roman" w:cs="Times New Roman"/>
                <w:b/>
                <w:sz w:val="24"/>
                <w:szCs w:val="24"/>
              </w:rPr>
            </w:pPr>
          </w:p>
          <w:p w:rsidR="006008C8" w:rsidRDefault="006008C8" w:rsidP="006C3E3F">
            <w:pPr>
              <w:spacing w:line="360" w:lineRule="auto"/>
              <w:contextualSpacing/>
              <w:jc w:val="center"/>
              <w:rPr>
                <w:rFonts w:ascii="Times New Roman" w:hAnsi="Times New Roman" w:cs="Times New Roman"/>
                <w:b/>
                <w:sz w:val="24"/>
                <w:szCs w:val="24"/>
              </w:rPr>
            </w:pPr>
          </w:p>
          <w:p w:rsidR="006008C8" w:rsidRDefault="006008C8" w:rsidP="006C3E3F">
            <w:pPr>
              <w:spacing w:line="360" w:lineRule="auto"/>
              <w:contextualSpacing/>
              <w:jc w:val="center"/>
              <w:rPr>
                <w:rFonts w:ascii="Times New Roman" w:hAnsi="Times New Roman" w:cs="Times New Roman"/>
                <w:b/>
                <w:sz w:val="24"/>
                <w:szCs w:val="24"/>
              </w:rPr>
            </w:pPr>
          </w:p>
        </w:tc>
        <w:tc>
          <w:tcPr>
            <w:tcW w:w="4157" w:type="dxa"/>
            <w:gridSpan w:val="2"/>
          </w:tcPr>
          <w:p w:rsidR="00A81F75" w:rsidRDefault="00A81F75" w:rsidP="00A81F75">
            <w:pPr>
              <w:spacing w:line="360" w:lineRule="auto"/>
              <w:ind w:left="8"/>
              <w:contextualSpacing/>
              <w:jc w:val="center"/>
              <w:rPr>
                <w:rFonts w:ascii="Times New Roman" w:hAnsi="Times New Roman" w:cs="Times New Roman"/>
                <w:b/>
                <w:sz w:val="24"/>
                <w:szCs w:val="24"/>
              </w:rPr>
            </w:pPr>
          </w:p>
          <w:p w:rsidR="0031301C" w:rsidRDefault="00A81F75" w:rsidP="00A81F75">
            <w:pPr>
              <w:spacing w:line="360" w:lineRule="auto"/>
              <w:ind w:left="8"/>
              <w:contextualSpacing/>
              <w:jc w:val="center"/>
              <w:rPr>
                <w:rFonts w:ascii="Times New Roman" w:hAnsi="Times New Roman" w:cs="Times New Roman"/>
                <w:b/>
                <w:sz w:val="24"/>
                <w:szCs w:val="24"/>
              </w:rPr>
            </w:pPr>
            <w:r>
              <w:rPr>
                <w:rFonts w:ascii="Times New Roman" w:hAnsi="Times New Roman" w:cs="Times New Roman"/>
                <w:b/>
                <w:sz w:val="24"/>
                <w:szCs w:val="24"/>
              </w:rPr>
              <w:t>ΠΕΡΙΒΑΛΛΟΝΤΟΣ ΚΑΙ              ΕΝΕΡΓΕΙΑΣ</w:t>
            </w:r>
          </w:p>
          <w:p w:rsidR="00A81F75" w:rsidRDefault="00A81F75" w:rsidP="00A81F75">
            <w:pPr>
              <w:spacing w:line="360" w:lineRule="auto"/>
              <w:ind w:left="8"/>
              <w:contextualSpacing/>
              <w:jc w:val="center"/>
              <w:rPr>
                <w:rFonts w:ascii="Times New Roman" w:hAnsi="Times New Roman" w:cs="Times New Roman"/>
                <w:b/>
                <w:sz w:val="24"/>
                <w:szCs w:val="24"/>
              </w:rPr>
            </w:pPr>
          </w:p>
        </w:tc>
      </w:tr>
    </w:tbl>
    <w:p w:rsidR="00A81F75" w:rsidRDefault="00A81F75" w:rsidP="006C3E3F">
      <w:pPr>
        <w:spacing w:after="0" w:line="360" w:lineRule="auto"/>
        <w:contextualSpacing/>
        <w:jc w:val="center"/>
        <w:rPr>
          <w:rFonts w:ascii="Times New Roman" w:hAnsi="Times New Roman" w:cs="Times New Roman"/>
          <w:b/>
          <w:sz w:val="24"/>
          <w:szCs w:val="24"/>
        </w:rPr>
      </w:pPr>
    </w:p>
    <w:p w:rsidR="00A81F75" w:rsidRDefault="00A81F75" w:rsidP="006C3E3F">
      <w:pPr>
        <w:spacing w:after="0" w:line="36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           ΓΕΩΡΓΙΟΣ ΣΤΑΘΑΚΗΣ</w:t>
      </w:r>
    </w:p>
    <w:p w:rsidR="00A81F75" w:rsidRDefault="00A81F75" w:rsidP="002645C9">
      <w:pPr>
        <w:spacing w:after="0" w:line="360" w:lineRule="auto"/>
        <w:contextualSpacing/>
        <w:rPr>
          <w:rFonts w:ascii="Times New Roman" w:hAnsi="Times New Roman" w:cs="Times New Roman"/>
          <w:b/>
          <w:sz w:val="24"/>
          <w:szCs w:val="24"/>
        </w:rPr>
      </w:pPr>
      <w:r>
        <w:rPr>
          <w:rFonts w:ascii="Times New Roman" w:hAnsi="Times New Roman" w:cs="Times New Roman"/>
          <w:b/>
          <w:sz w:val="24"/>
          <w:szCs w:val="24"/>
        </w:rPr>
        <w:t xml:space="preserve">  </w:t>
      </w:r>
    </w:p>
    <w:p w:rsidR="002645C9" w:rsidRDefault="002645C9" w:rsidP="006C3E3F">
      <w:pPr>
        <w:spacing w:after="0" w:line="360" w:lineRule="auto"/>
        <w:contextualSpacing/>
        <w:jc w:val="center"/>
        <w:rPr>
          <w:rFonts w:ascii="Times New Roman" w:hAnsi="Times New Roman" w:cs="Times New Roman"/>
          <w:b/>
          <w:sz w:val="24"/>
          <w:szCs w:val="24"/>
        </w:rPr>
      </w:pPr>
    </w:p>
    <w:p w:rsidR="00353F4F" w:rsidRDefault="00353F4F" w:rsidP="006C3E3F">
      <w:pPr>
        <w:spacing w:after="0" w:line="360" w:lineRule="auto"/>
        <w:contextualSpacing/>
        <w:jc w:val="center"/>
        <w:rPr>
          <w:rFonts w:ascii="Times New Roman" w:hAnsi="Times New Roman" w:cs="Times New Roman"/>
          <w:b/>
          <w:sz w:val="24"/>
          <w:szCs w:val="24"/>
        </w:rPr>
      </w:pPr>
      <w:r>
        <w:rPr>
          <w:rFonts w:ascii="Times New Roman" w:hAnsi="Times New Roman" w:cs="Times New Roman"/>
          <w:b/>
          <w:sz w:val="24"/>
          <w:szCs w:val="24"/>
        </w:rPr>
        <w:t>ΟΙ ΑΝΑΠΛΗΡΩΤΕΣ ΥΠΟΥΡΓΟΙ</w:t>
      </w:r>
    </w:p>
    <w:p w:rsidR="00353F4F" w:rsidRDefault="00353F4F" w:rsidP="006C3E3F">
      <w:pPr>
        <w:spacing w:after="0" w:line="360" w:lineRule="auto"/>
        <w:contextualSpacing/>
        <w:jc w:val="center"/>
        <w:rPr>
          <w:rFonts w:ascii="Times New Roman" w:hAnsi="Times New Roman" w:cs="Times New Roman"/>
          <w:b/>
          <w:sz w:val="24"/>
          <w:szCs w:val="24"/>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7"/>
        <w:gridCol w:w="4143"/>
      </w:tblGrid>
      <w:tr w:rsidR="00353F4F" w:rsidTr="00EF7605">
        <w:tc>
          <w:tcPr>
            <w:tcW w:w="4157" w:type="dxa"/>
          </w:tcPr>
          <w:p w:rsidR="00353F4F" w:rsidRDefault="00353F4F" w:rsidP="00353F4F">
            <w:pPr>
              <w:spacing w:line="36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ΠΑΙΔΕΙΑΣ, </w:t>
            </w:r>
            <w:r w:rsidR="00EF7605">
              <w:rPr>
                <w:rFonts w:ascii="Times New Roman" w:hAnsi="Times New Roman" w:cs="Times New Roman"/>
                <w:b/>
                <w:sz w:val="24"/>
                <w:szCs w:val="24"/>
              </w:rPr>
              <w:t>Ε</w:t>
            </w:r>
            <w:r>
              <w:rPr>
                <w:rFonts w:ascii="Times New Roman" w:hAnsi="Times New Roman" w:cs="Times New Roman"/>
                <w:b/>
                <w:sz w:val="24"/>
                <w:szCs w:val="24"/>
              </w:rPr>
              <w:t>ΡΕΥΝΑΣ ΚΑΙ ΘΡΗΣΚΕΥΜΑΤΩΝ</w:t>
            </w:r>
          </w:p>
          <w:p w:rsidR="00353F4F" w:rsidRDefault="00353F4F" w:rsidP="006C3E3F">
            <w:pPr>
              <w:spacing w:line="360" w:lineRule="auto"/>
              <w:contextualSpacing/>
              <w:jc w:val="center"/>
              <w:rPr>
                <w:rFonts w:ascii="Times New Roman" w:hAnsi="Times New Roman" w:cs="Times New Roman"/>
                <w:b/>
                <w:sz w:val="24"/>
                <w:szCs w:val="24"/>
              </w:rPr>
            </w:pPr>
          </w:p>
          <w:p w:rsidR="002645C9" w:rsidRDefault="002645C9" w:rsidP="006C3E3F">
            <w:pPr>
              <w:spacing w:line="360" w:lineRule="auto"/>
              <w:contextualSpacing/>
              <w:jc w:val="center"/>
              <w:rPr>
                <w:rFonts w:ascii="Times New Roman" w:hAnsi="Times New Roman" w:cs="Times New Roman"/>
                <w:b/>
                <w:sz w:val="24"/>
                <w:szCs w:val="24"/>
              </w:rPr>
            </w:pPr>
          </w:p>
          <w:p w:rsidR="00EE1CEB" w:rsidRDefault="00EE1CEB" w:rsidP="006C3E3F">
            <w:pPr>
              <w:spacing w:line="360" w:lineRule="auto"/>
              <w:contextualSpacing/>
              <w:jc w:val="center"/>
              <w:rPr>
                <w:rFonts w:ascii="Times New Roman" w:hAnsi="Times New Roman" w:cs="Times New Roman"/>
                <w:b/>
                <w:sz w:val="24"/>
                <w:szCs w:val="24"/>
              </w:rPr>
            </w:pPr>
          </w:p>
          <w:p w:rsidR="00353F4F" w:rsidRDefault="00EE1CEB" w:rsidP="006C3E3F">
            <w:pPr>
              <w:spacing w:line="36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ΚΩΝΣΤΑΝΤΙΝΟΣ </w:t>
            </w:r>
            <w:r w:rsidR="00353F4F">
              <w:rPr>
                <w:rFonts w:ascii="Times New Roman" w:hAnsi="Times New Roman" w:cs="Times New Roman"/>
                <w:b/>
                <w:sz w:val="24"/>
                <w:szCs w:val="24"/>
              </w:rPr>
              <w:t>ΦΩΤΑΚΗΣ</w:t>
            </w:r>
          </w:p>
        </w:tc>
        <w:tc>
          <w:tcPr>
            <w:tcW w:w="4143" w:type="dxa"/>
          </w:tcPr>
          <w:p w:rsidR="00EE1CEB" w:rsidRDefault="00EE1CEB" w:rsidP="00EE1CEB">
            <w:pPr>
              <w:spacing w:line="360" w:lineRule="auto"/>
              <w:contextualSpacing/>
              <w:jc w:val="center"/>
              <w:rPr>
                <w:rFonts w:ascii="Times New Roman" w:hAnsi="Times New Roman" w:cs="Times New Roman"/>
                <w:b/>
                <w:sz w:val="24"/>
                <w:szCs w:val="24"/>
              </w:rPr>
            </w:pPr>
            <w:r>
              <w:rPr>
                <w:rFonts w:ascii="Times New Roman" w:hAnsi="Times New Roman" w:cs="Times New Roman"/>
                <w:b/>
                <w:sz w:val="24"/>
                <w:szCs w:val="24"/>
              </w:rPr>
              <w:t>ΕΡΓΑΣΙΑΣ, ΚΟΙΝΩΝΙΚΗΣ ΑΣΦΑΛΙΣΗΣ ΚΑΙ ΚΟΙΝΩΝΙΚΗΣ ΑΛΛΗΛΕΓΓΥΗΣ</w:t>
            </w:r>
          </w:p>
          <w:p w:rsidR="00EE1CEB" w:rsidRDefault="00EE1CEB" w:rsidP="00EE1CEB">
            <w:pPr>
              <w:spacing w:line="360" w:lineRule="auto"/>
              <w:contextualSpacing/>
              <w:jc w:val="center"/>
              <w:rPr>
                <w:rFonts w:ascii="Times New Roman" w:hAnsi="Times New Roman" w:cs="Times New Roman"/>
                <w:b/>
                <w:sz w:val="24"/>
                <w:szCs w:val="24"/>
              </w:rPr>
            </w:pPr>
          </w:p>
          <w:p w:rsidR="002645C9" w:rsidRDefault="002645C9" w:rsidP="00EE1CEB">
            <w:pPr>
              <w:spacing w:line="360" w:lineRule="auto"/>
              <w:contextualSpacing/>
              <w:jc w:val="center"/>
              <w:rPr>
                <w:rFonts w:ascii="Times New Roman" w:hAnsi="Times New Roman" w:cs="Times New Roman"/>
                <w:b/>
                <w:sz w:val="24"/>
                <w:szCs w:val="24"/>
              </w:rPr>
            </w:pPr>
          </w:p>
          <w:p w:rsidR="00353F4F" w:rsidRDefault="00EE1CEB" w:rsidP="006C3E3F">
            <w:pPr>
              <w:spacing w:line="360" w:lineRule="auto"/>
              <w:contextualSpacing/>
              <w:jc w:val="center"/>
              <w:rPr>
                <w:rFonts w:ascii="Times New Roman" w:hAnsi="Times New Roman" w:cs="Times New Roman"/>
                <w:b/>
                <w:sz w:val="24"/>
                <w:szCs w:val="24"/>
              </w:rPr>
            </w:pPr>
            <w:r>
              <w:rPr>
                <w:rFonts w:ascii="Times New Roman" w:hAnsi="Times New Roman" w:cs="Times New Roman"/>
                <w:b/>
                <w:sz w:val="24"/>
                <w:szCs w:val="24"/>
              </w:rPr>
              <w:t>ΘΕΑΝΩ ΦΩΤΙΟΥ</w:t>
            </w:r>
          </w:p>
        </w:tc>
      </w:tr>
      <w:tr w:rsidR="00353F4F" w:rsidTr="00EF7605">
        <w:tc>
          <w:tcPr>
            <w:tcW w:w="4157" w:type="dxa"/>
          </w:tcPr>
          <w:p w:rsidR="00353F4F" w:rsidRDefault="00353F4F" w:rsidP="006C3E3F">
            <w:pPr>
              <w:spacing w:line="360" w:lineRule="auto"/>
              <w:contextualSpacing/>
              <w:jc w:val="center"/>
              <w:rPr>
                <w:rFonts w:ascii="Times New Roman" w:hAnsi="Times New Roman" w:cs="Times New Roman"/>
                <w:b/>
                <w:sz w:val="24"/>
                <w:szCs w:val="24"/>
              </w:rPr>
            </w:pPr>
          </w:p>
        </w:tc>
        <w:tc>
          <w:tcPr>
            <w:tcW w:w="4143" w:type="dxa"/>
          </w:tcPr>
          <w:p w:rsidR="00353F4F" w:rsidRDefault="00353F4F" w:rsidP="00820B9D">
            <w:pPr>
              <w:spacing w:line="360" w:lineRule="auto"/>
              <w:contextualSpacing/>
              <w:rPr>
                <w:rFonts w:ascii="Times New Roman" w:hAnsi="Times New Roman" w:cs="Times New Roman"/>
                <w:b/>
                <w:sz w:val="24"/>
                <w:szCs w:val="24"/>
              </w:rPr>
            </w:pPr>
          </w:p>
          <w:p w:rsidR="002645C9" w:rsidRDefault="002645C9" w:rsidP="00820B9D">
            <w:pPr>
              <w:spacing w:line="360" w:lineRule="auto"/>
              <w:contextualSpacing/>
              <w:rPr>
                <w:rFonts w:ascii="Times New Roman" w:hAnsi="Times New Roman" w:cs="Times New Roman"/>
                <w:b/>
                <w:sz w:val="24"/>
                <w:szCs w:val="24"/>
              </w:rPr>
            </w:pPr>
          </w:p>
          <w:p w:rsidR="002645C9" w:rsidRDefault="002645C9" w:rsidP="00820B9D">
            <w:pPr>
              <w:spacing w:line="360" w:lineRule="auto"/>
              <w:contextualSpacing/>
              <w:rPr>
                <w:rFonts w:ascii="Times New Roman" w:hAnsi="Times New Roman" w:cs="Times New Roman"/>
                <w:b/>
                <w:sz w:val="24"/>
                <w:szCs w:val="24"/>
              </w:rPr>
            </w:pPr>
          </w:p>
        </w:tc>
      </w:tr>
    </w:tbl>
    <w:p w:rsidR="00EF7605" w:rsidRDefault="00EF7605" w:rsidP="00EF7605">
      <w:pPr>
        <w:spacing w:after="0" w:line="360" w:lineRule="auto"/>
        <w:contextualSpacing/>
        <w:jc w:val="center"/>
        <w:rPr>
          <w:rFonts w:ascii="Times New Roman" w:hAnsi="Times New Roman" w:cs="Times New Roman"/>
          <w:b/>
          <w:sz w:val="24"/>
          <w:szCs w:val="24"/>
        </w:rPr>
      </w:pPr>
      <w:r>
        <w:rPr>
          <w:rFonts w:ascii="Times New Roman" w:hAnsi="Times New Roman" w:cs="Times New Roman"/>
          <w:b/>
          <w:sz w:val="24"/>
          <w:szCs w:val="24"/>
        </w:rPr>
        <w:t>ΟΙΚΟΝΟΜΙΚΩΝ</w:t>
      </w:r>
    </w:p>
    <w:p w:rsidR="00EF7605" w:rsidRPr="00EF7605" w:rsidRDefault="00EF7605" w:rsidP="00EF7605">
      <w:pPr>
        <w:spacing w:after="0" w:line="360" w:lineRule="auto"/>
        <w:contextualSpacing/>
        <w:jc w:val="center"/>
        <w:rPr>
          <w:rFonts w:ascii="Times New Roman" w:hAnsi="Times New Roman" w:cs="Times New Roman"/>
          <w:b/>
          <w:sz w:val="24"/>
          <w:szCs w:val="24"/>
        </w:rPr>
      </w:pPr>
    </w:p>
    <w:p w:rsidR="00EF7605" w:rsidRPr="00EF7605" w:rsidRDefault="00EF7605" w:rsidP="00EF7605">
      <w:pPr>
        <w:spacing w:after="0" w:line="360" w:lineRule="auto"/>
        <w:contextualSpacing/>
        <w:jc w:val="center"/>
        <w:rPr>
          <w:rFonts w:ascii="Times New Roman" w:hAnsi="Times New Roman" w:cs="Times New Roman"/>
          <w:b/>
          <w:sz w:val="24"/>
          <w:szCs w:val="24"/>
        </w:rPr>
      </w:pPr>
    </w:p>
    <w:p w:rsidR="00353F4F" w:rsidRDefault="00EF7605" w:rsidP="00EF7605">
      <w:pPr>
        <w:spacing w:after="0" w:line="360" w:lineRule="auto"/>
        <w:contextualSpacing/>
        <w:jc w:val="center"/>
        <w:rPr>
          <w:rFonts w:ascii="Times New Roman" w:hAnsi="Times New Roman" w:cs="Times New Roman"/>
          <w:b/>
          <w:sz w:val="24"/>
          <w:szCs w:val="24"/>
        </w:rPr>
      </w:pPr>
      <w:r w:rsidRPr="00EF7605">
        <w:rPr>
          <w:rFonts w:ascii="Times New Roman" w:hAnsi="Times New Roman" w:cs="Times New Roman"/>
          <w:b/>
          <w:sz w:val="24"/>
          <w:szCs w:val="24"/>
        </w:rPr>
        <w:t>ΓΕΩΡΓΙΟΣ ΧΟΥΛΙΑΡΑΚΗΣ</w:t>
      </w:r>
    </w:p>
    <w:p w:rsidR="00EF7605" w:rsidRDefault="00EF7605" w:rsidP="00EF7605">
      <w:pPr>
        <w:spacing w:after="0" w:line="360" w:lineRule="auto"/>
        <w:contextualSpacing/>
        <w:jc w:val="center"/>
        <w:rPr>
          <w:rFonts w:ascii="Times New Roman" w:hAnsi="Times New Roman" w:cs="Times New Roman"/>
          <w:b/>
          <w:sz w:val="24"/>
          <w:szCs w:val="24"/>
        </w:rPr>
      </w:pPr>
    </w:p>
    <w:p w:rsidR="00EF7605" w:rsidRDefault="00EF7605" w:rsidP="00EF7605">
      <w:pPr>
        <w:spacing w:after="0" w:line="360" w:lineRule="auto"/>
        <w:contextualSpacing/>
        <w:jc w:val="center"/>
        <w:rPr>
          <w:rFonts w:ascii="Times New Roman" w:hAnsi="Times New Roman" w:cs="Times New Roman"/>
          <w:b/>
          <w:sz w:val="24"/>
          <w:szCs w:val="24"/>
        </w:rPr>
      </w:pPr>
    </w:p>
    <w:p w:rsidR="002645C9" w:rsidRDefault="002645C9" w:rsidP="00EF7605">
      <w:pPr>
        <w:spacing w:after="0" w:line="360" w:lineRule="auto"/>
        <w:contextualSpacing/>
        <w:jc w:val="center"/>
        <w:rPr>
          <w:rFonts w:ascii="Times New Roman" w:hAnsi="Times New Roman" w:cs="Times New Roman"/>
          <w:b/>
          <w:sz w:val="24"/>
          <w:szCs w:val="24"/>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2"/>
        <w:gridCol w:w="3888"/>
        <w:gridCol w:w="220"/>
      </w:tblGrid>
      <w:tr w:rsidR="00EF7605" w:rsidRPr="00EF7605" w:rsidTr="00EF7605">
        <w:tc>
          <w:tcPr>
            <w:tcW w:w="8300" w:type="dxa"/>
            <w:gridSpan w:val="3"/>
          </w:tcPr>
          <w:p w:rsidR="00EF7605" w:rsidRPr="00EF7605" w:rsidRDefault="00EF7605" w:rsidP="00EF7605">
            <w:pPr>
              <w:jc w:val="center"/>
              <w:rPr>
                <w:rFonts w:ascii="Times New Roman" w:hAnsi="Times New Roman" w:cs="Times New Roman"/>
                <w:sz w:val="24"/>
                <w:szCs w:val="24"/>
              </w:rPr>
            </w:pPr>
            <w:r w:rsidRPr="00EF7605">
              <w:rPr>
                <w:rFonts w:ascii="Times New Roman" w:hAnsi="Times New Roman" w:cs="Times New Roman"/>
                <w:b/>
                <w:bCs/>
                <w:sz w:val="24"/>
                <w:szCs w:val="24"/>
              </w:rPr>
              <w:t>ΟΙ ΥΦΥΠΟΥΡΓΟΙ</w:t>
            </w:r>
          </w:p>
        </w:tc>
      </w:tr>
      <w:tr w:rsidR="00EF7605" w:rsidRPr="00EF7605" w:rsidTr="00EF7605">
        <w:trPr>
          <w:gridAfter w:val="2"/>
          <w:wAfter w:w="4108" w:type="dxa"/>
        </w:trPr>
        <w:tc>
          <w:tcPr>
            <w:tcW w:w="4192" w:type="dxa"/>
          </w:tcPr>
          <w:p w:rsidR="00EF7605" w:rsidRPr="00EF7605" w:rsidRDefault="00EF7605" w:rsidP="00EF7605">
            <w:pPr>
              <w:rPr>
                <w:rFonts w:ascii="Times New Roman" w:eastAsia="Times New Roman" w:hAnsi="Times New Roman" w:cs="Times New Roman"/>
                <w:iCs/>
                <w:sz w:val="24"/>
                <w:szCs w:val="24"/>
              </w:rPr>
            </w:pPr>
          </w:p>
        </w:tc>
      </w:tr>
      <w:tr w:rsidR="00EF7605" w:rsidRPr="00EF7605" w:rsidTr="00EF7605">
        <w:trPr>
          <w:gridAfter w:val="1"/>
          <w:wAfter w:w="220" w:type="dxa"/>
        </w:trPr>
        <w:tc>
          <w:tcPr>
            <w:tcW w:w="8080" w:type="dxa"/>
            <w:gridSpan w:val="2"/>
          </w:tcPr>
          <w:p w:rsidR="00EF7605" w:rsidRDefault="00EF7605" w:rsidP="00EF7605">
            <w:pPr>
              <w:spacing w:line="360" w:lineRule="auto"/>
              <w:contextualSpacing/>
              <w:jc w:val="center"/>
              <w:rPr>
                <w:rFonts w:ascii="Times New Roman" w:hAnsi="Times New Roman" w:cs="Times New Roman"/>
                <w:b/>
                <w:sz w:val="24"/>
                <w:szCs w:val="24"/>
              </w:rPr>
            </w:pPr>
          </w:p>
          <w:p w:rsidR="002645C9" w:rsidRDefault="002645C9" w:rsidP="00EF7605">
            <w:pPr>
              <w:spacing w:line="360" w:lineRule="auto"/>
              <w:contextualSpacing/>
              <w:jc w:val="center"/>
              <w:rPr>
                <w:rFonts w:ascii="Times New Roman" w:hAnsi="Times New Roman" w:cs="Times New Roman"/>
                <w:b/>
                <w:sz w:val="24"/>
                <w:szCs w:val="24"/>
              </w:rPr>
            </w:pPr>
          </w:p>
          <w:p w:rsidR="00EF7605" w:rsidRDefault="00EF7605" w:rsidP="00EF7605">
            <w:pPr>
              <w:spacing w:line="36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ΠΑΙΔΕΙΑΣ, ΕΡΕΥΝΑΣ </w:t>
            </w:r>
          </w:p>
          <w:p w:rsidR="00EF7605" w:rsidRDefault="00EF7605" w:rsidP="00EF7605">
            <w:pPr>
              <w:spacing w:line="360" w:lineRule="auto"/>
              <w:contextualSpacing/>
              <w:jc w:val="center"/>
              <w:rPr>
                <w:rFonts w:ascii="Times New Roman" w:hAnsi="Times New Roman" w:cs="Times New Roman"/>
                <w:b/>
                <w:sz w:val="24"/>
                <w:szCs w:val="24"/>
              </w:rPr>
            </w:pPr>
            <w:r>
              <w:rPr>
                <w:rFonts w:ascii="Times New Roman" w:hAnsi="Times New Roman" w:cs="Times New Roman"/>
                <w:b/>
                <w:sz w:val="24"/>
                <w:szCs w:val="24"/>
              </w:rPr>
              <w:t>ΚΑΙ ΘΡΗΣΚΕΥΜΑΤΩΝ</w:t>
            </w:r>
          </w:p>
          <w:p w:rsidR="00EF7605" w:rsidRPr="00EF7605" w:rsidRDefault="00EF7605" w:rsidP="00EF7605">
            <w:pPr>
              <w:jc w:val="center"/>
              <w:rPr>
                <w:rFonts w:ascii="Times New Roman" w:hAnsi="Times New Roman" w:cs="Times New Roman"/>
                <w:b/>
                <w:sz w:val="24"/>
                <w:szCs w:val="24"/>
              </w:rPr>
            </w:pPr>
          </w:p>
        </w:tc>
      </w:tr>
      <w:tr w:rsidR="00EF7605" w:rsidRPr="00EF7605" w:rsidTr="00EF7605">
        <w:trPr>
          <w:gridAfter w:val="1"/>
          <w:wAfter w:w="220" w:type="dxa"/>
        </w:trPr>
        <w:tc>
          <w:tcPr>
            <w:tcW w:w="8080" w:type="dxa"/>
            <w:gridSpan w:val="2"/>
          </w:tcPr>
          <w:p w:rsidR="00EF7605" w:rsidRPr="00EF7605" w:rsidRDefault="00EF7605" w:rsidP="00EF7605">
            <w:pPr>
              <w:jc w:val="center"/>
              <w:rPr>
                <w:rFonts w:ascii="Times New Roman" w:hAnsi="Times New Roman" w:cs="Times New Roman"/>
                <w:sz w:val="24"/>
                <w:szCs w:val="24"/>
              </w:rPr>
            </w:pPr>
          </w:p>
          <w:p w:rsidR="00EF7605" w:rsidRPr="00EF7605" w:rsidRDefault="00EF7605" w:rsidP="00EF7605">
            <w:pPr>
              <w:jc w:val="center"/>
              <w:rPr>
                <w:rFonts w:ascii="Times New Roman" w:hAnsi="Times New Roman" w:cs="Times New Roman"/>
                <w:sz w:val="24"/>
                <w:szCs w:val="24"/>
              </w:rPr>
            </w:pPr>
          </w:p>
        </w:tc>
      </w:tr>
      <w:tr w:rsidR="00EF7605" w:rsidRPr="00EF7605" w:rsidTr="00EF7605">
        <w:trPr>
          <w:gridAfter w:val="1"/>
          <w:wAfter w:w="220" w:type="dxa"/>
        </w:trPr>
        <w:tc>
          <w:tcPr>
            <w:tcW w:w="8080" w:type="dxa"/>
            <w:gridSpan w:val="2"/>
          </w:tcPr>
          <w:p w:rsidR="00EF7605" w:rsidRPr="00EF7605" w:rsidRDefault="00EF7605" w:rsidP="00EF7605">
            <w:pPr>
              <w:jc w:val="center"/>
              <w:rPr>
                <w:rFonts w:ascii="Times New Roman" w:hAnsi="Times New Roman" w:cs="Times New Roman"/>
                <w:b/>
                <w:sz w:val="24"/>
                <w:szCs w:val="24"/>
              </w:rPr>
            </w:pPr>
            <w:r w:rsidRPr="00EF7605">
              <w:rPr>
                <w:rFonts w:ascii="Times New Roman" w:hAnsi="Times New Roman" w:cs="Times New Roman"/>
                <w:b/>
                <w:sz w:val="24"/>
                <w:szCs w:val="24"/>
              </w:rPr>
              <w:lastRenderedPageBreak/>
              <w:t>ΔΗΜΗΤΡΙΟΣ ΜΠΑΞΕΒΑΝΑΚΗΣ</w:t>
            </w:r>
          </w:p>
        </w:tc>
      </w:tr>
    </w:tbl>
    <w:p w:rsidR="00EF7605" w:rsidRPr="008D4B3A" w:rsidRDefault="00EF7605" w:rsidP="00EF7605">
      <w:pPr>
        <w:spacing w:after="0" w:line="360" w:lineRule="auto"/>
        <w:contextualSpacing/>
        <w:jc w:val="center"/>
        <w:rPr>
          <w:rFonts w:ascii="Times New Roman" w:hAnsi="Times New Roman" w:cs="Times New Roman"/>
          <w:b/>
          <w:sz w:val="24"/>
          <w:szCs w:val="24"/>
        </w:rPr>
      </w:pPr>
    </w:p>
    <w:sectPr w:rsidR="00EF7605" w:rsidRPr="008D4B3A" w:rsidSect="005745A5">
      <w:headerReference w:type="even" r:id="rId8"/>
      <w:headerReference w:type="default" r:id="rId9"/>
      <w:footerReference w:type="even" r:id="rId10"/>
      <w:footerReference w:type="default" r:id="rId11"/>
      <w:headerReference w:type="first" r:id="rId12"/>
      <w:footerReference w:type="first" r:id="rId13"/>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4F69" w:rsidRDefault="00C84F69" w:rsidP="00C5444F">
      <w:pPr>
        <w:spacing w:after="0" w:line="240" w:lineRule="auto"/>
      </w:pPr>
      <w:r>
        <w:separator/>
      </w:r>
    </w:p>
  </w:endnote>
  <w:endnote w:type="continuationSeparator" w:id="0">
    <w:p w:rsidR="00C84F69" w:rsidRDefault="00C84F69" w:rsidP="00C544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jaVu Sans">
    <w:altName w:val="MS Gothic"/>
    <w:charset w:val="A1"/>
    <w:family w:val="swiss"/>
    <w:pitch w:val="variable"/>
    <w:sig w:usb0="E7002EFF" w:usb1="D200FDFF" w:usb2="0A246029" w:usb3="00000000" w:csb0="000001FF" w:csb1="00000000"/>
  </w:font>
  <w:font w:name="Arial Unicode MS">
    <w:panose1 w:val="020B0604020202020204"/>
    <w:charset w:val="80"/>
    <w:family w:val="swiss"/>
    <w:pitch w:val="variable"/>
    <w:sig w:usb0="F7FFAFFF" w:usb1="E9DFFFFF" w:usb2="0000003F" w:usb3="00000000" w:csb0="003F01FF" w:csb1="00000000"/>
  </w:font>
  <w:font w:name="font306">
    <w:altName w:val="Times New Roman"/>
    <w:charset w:val="A1"/>
    <w:family w:val="auto"/>
    <w:pitch w:val="variable"/>
  </w:font>
  <w:font w:name="Tahoma">
    <w:panose1 w:val="020B0604030504040204"/>
    <w:charset w:val="A1"/>
    <w:family w:val="swiss"/>
    <w:pitch w:val="variable"/>
    <w:sig w:usb0="61002A87" w:usb1="80000000" w:usb2="00000008" w:usb3="00000000" w:csb0="000101FF" w:csb1="00000000"/>
  </w:font>
  <w:font w:name="Consolas">
    <w:panose1 w:val="020B0609020204030204"/>
    <w:charset w:val="A1"/>
    <w:family w:val="modern"/>
    <w:pitch w:val="fixed"/>
    <w:sig w:usb0="E10002FF" w:usb1="4000FCFF" w:usb2="00000009" w:usb3="00000000" w:csb0="000001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2BF8" w:rsidRDefault="00372BF8">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2BF8" w:rsidRDefault="00372BF8">
    <w:pPr>
      <w:pStyle w:val="a8"/>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2BF8" w:rsidRDefault="00372BF8">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4F69" w:rsidRDefault="00C84F69" w:rsidP="00C5444F">
      <w:pPr>
        <w:spacing w:after="0" w:line="240" w:lineRule="auto"/>
      </w:pPr>
      <w:r>
        <w:separator/>
      </w:r>
    </w:p>
  </w:footnote>
  <w:footnote w:type="continuationSeparator" w:id="0">
    <w:p w:rsidR="00C84F69" w:rsidRDefault="00C84F69" w:rsidP="00C544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2BF8" w:rsidRDefault="00372BF8">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2BF8" w:rsidRDefault="00372BF8">
    <w:pPr>
      <w:pStyle w:val="a7"/>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2BF8" w:rsidRDefault="00372BF8">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F15DFD"/>
    <w:multiLevelType w:val="hybridMultilevel"/>
    <w:tmpl w:val="192E4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B16C3D"/>
    <w:multiLevelType w:val="hybridMultilevel"/>
    <w:tmpl w:val="4418BD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9430F7"/>
    <w:multiLevelType w:val="hybridMultilevel"/>
    <w:tmpl w:val="05C82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8A2B0F"/>
    <w:multiLevelType w:val="hybridMultilevel"/>
    <w:tmpl w:val="43882080"/>
    <w:lvl w:ilvl="0" w:tplc="0408001B">
      <w:start w:val="1"/>
      <w:numFmt w:val="lowerRoman"/>
      <w:lvlText w:val="%1."/>
      <w:lvlJc w:val="righ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4" w15:restartNumberingAfterBreak="0">
    <w:nsid w:val="2F2677B8"/>
    <w:multiLevelType w:val="hybridMultilevel"/>
    <w:tmpl w:val="607AA532"/>
    <w:lvl w:ilvl="0" w:tplc="0408001B">
      <w:start w:val="1"/>
      <w:numFmt w:val="lowerRoman"/>
      <w:lvlText w:val="%1."/>
      <w:lvlJc w:val="righ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48B16F54"/>
    <w:multiLevelType w:val="hybridMultilevel"/>
    <w:tmpl w:val="4D2633DC"/>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4E58407C"/>
    <w:multiLevelType w:val="hybridMultilevel"/>
    <w:tmpl w:val="2CB22B74"/>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621103BE"/>
    <w:multiLevelType w:val="hybridMultilevel"/>
    <w:tmpl w:val="8CF663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FB4AED"/>
    <w:multiLevelType w:val="hybridMultilevel"/>
    <w:tmpl w:val="5D90EF14"/>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 w15:restartNumberingAfterBreak="0">
    <w:nsid w:val="6DC03402"/>
    <w:multiLevelType w:val="hybridMultilevel"/>
    <w:tmpl w:val="BFDE359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7A3C1C49"/>
    <w:multiLevelType w:val="hybridMultilevel"/>
    <w:tmpl w:val="46A0DA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462E33"/>
    <w:multiLevelType w:val="hybridMultilevel"/>
    <w:tmpl w:val="7E8676E8"/>
    <w:lvl w:ilvl="0" w:tplc="3B2A2484">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8"/>
  </w:num>
  <w:num w:numId="3">
    <w:abstractNumId w:val="1"/>
  </w:num>
  <w:num w:numId="4">
    <w:abstractNumId w:val="2"/>
  </w:num>
  <w:num w:numId="5">
    <w:abstractNumId w:val="0"/>
  </w:num>
  <w:num w:numId="6">
    <w:abstractNumId w:val="11"/>
  </w:num>
  <w:num w:numId="7">
    <w:abstractNumId w:val="7"/>
  </w:num>
  <w:num w:numId="8">
    <w:abstractNumId w:val="10"/>
  </w:num>
  <w:num w:numId="9">
    <w:abstractNumId w:val="4"/>
  </w:num>
  <w:num w:numId="10">
    <w:abstractNumId w:val="5"/>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40C"/>
    <w:rsid w:val="000017C8"/>
    <w:rsid w:val="0000270B"/>
    <w:rsid w:val="00006050"/>
    <w:rsid w:val="00006B6B"/>
    <w:rsid w:val="000130D4"/>
    <w:rsid w:val="00013DD3"/>
    <w:rsid w:val="00015E17"/>
    <w:rsid w:val="00017A1C"/>
    <w:rsid w:val="00020EB0"/>
    <w:rsid w:val="00030678"/>
    <w:rsid w:val="00040AA6"/>
    <w:rsid w:val="000434DE"/>
    <w:rsid w:val="00047066"/>
    <w:rsid w:val="0005407B"/>
    <w:rsid w:val="000638A5"/>
    <w:rsid w:val="000644D4"/>
    <w:rsid w:val="000656F1"/>
    <w:rsid w:val="00075138"/>
    <w:rsid w:val="00076B2D"/>
    <w:rsid w:val="00084ECD"/>
    <w:rsid w:val="000A32FA"/>
    <w:rsid w:val="000B002F"/>
    <w:rsid w:val="000B29C9"/>
    <w:rsid w:val="000B57C7"/>
    <w:rsid w:val="000C0632"/>
    <w:rsid w:val="000C6D39"/>
    <w:rsid w:val="000D0F01"/>
    <w:rsid w:val="000D13A4"/>
    <w:rsid w:val="000D33A9"/>
    <w:rsid w:val="000E1C8F"/>
    <w:rsid w:val="000E4EE4"/>
    <w:rsid w:val="000F6847"/>
    <w:rsid w:val="0010299E"/>
    <w:rsid w:val="00110817"/>
    <w:rsid w:val="00110AC5"/>
    <w:rsid w:val="00115157"/>
    <w:rsid w:val="00117570"/>
    <w:rsid w:val="00117AE1"/>
    <w:rsid w:val="00122BBB"/>
    <w:rsid w:val="001315F4"/>
    <w:rsid w:val="00132DCD"/>
    <w:rsid w:val="00135B09"/>
    <w:rsid w:val="0013657E"/>
    <w:rsid w:val="001436B0"/>
    <w:rsid w:val="00144769"/>
    <w:rsid w:val="00145969"/>
    <w:rsid w:val="00147BF4"/>
    <w:rsid w:val="00155656"/>
    <w:rsid w:val="0016423D"/>
    <w:rsid w:val="00164761"/>
    <w:rsid w:val="00172A6C"/>
    <w:rsid w:val="001758EB"/>
    <w:rsid w:val="00187026"/>
    <w:rsid w:val="001A3CF2"/>
    <w:rsid w:val="001A4FF8"/>
    <w:rsid w:val="001B0D06"/>
    <w:rsid w:val="001C658C"/>
    <w:rsid w:val="001D0108"/>
    <w:rsid w:val="001D06FF"/>
    <w:rsid w:val="001D10DB"/>
    <w:rsid w:val="001D2D2C"/>
    <w:rsid w:val="001D4591"/>
    <w:rsid w:val="001D5A42"/>
    <w:rsid w:val="001D62C9"/>
    <w:rsid w:val="001F6228"/>
    <w:rsid w:val="002038CD"/>
    <w:rsid w:val="00204F3B"/>
    <w:rsid w:val="002050A1"/>
    <w:rsid w:val="0021208B"/>
    <w:rsid w:val="00214F40"/>
    <w:rsid w:val="00215F6D"/>
    <w:rsid w:val="0022307C"/>
    <w:rsid w:val="00235185"/>
    <w:rsid w:val="00240C0C"/>
    <w:rsid w:val="00240E63"/>
    <w:rsid w:val="00240FF3"/>
    <w:rsid w:val="00245364"/>
    <w:rsid w:val="00260BC0"/>
    <w:rsid w:val="002645C9"/>
    <w:rsid w:val="00267C2C"/>
    <w:rsid w:val="002757D4"/>
    <w:rsid w:val="0028039C"/>
    <w:rsid w:val="00280847"/>
    <w:rsid w:val="0028346C"/>
    <w:rsid w:val="00286B0C"/>
    <w:rsid w:val="00290775"/>
    <w:rsid w:val="00290E9A"/>
    <w:rsid w:val="00291399"/>
    <w:rsid w:val="00292B5F"/>
    <w:rsid w:val="00295402"/>
    <w:rsid w:val="00296760"/>
    <w:rsid w:val="002974BC"/>
    <w:rsid w:val="002A2278"/>
    <w:rsid w:val="002B21BA"/>
    <w:rsid w:val="002C039C"/>
    <w:rsid w:val="002C1350"/>
    <w:rsid w:val="002C2354"/>
    <w:rsid w:val="002C40EE"/>
    <w:rsid w:val="002C4ED7"/>
    <w:rsid w:val="002C6401"/>
    <w:rsid w:val="002C668E"/>
    <w:rsid w:val="002C7250"/>
    <w:rsid w:val="002D2703"/>
    <w:rsid w:val="002D64F3"/>
    <w:rsid w:val="002D65EF"/>
    <w:rsid w:val="002E1E69"/>
    <w:rsid w:val="002F055F"/>
    <w:rsid w:val="002F2CF8"/>
    <w:rsid w:val="00304995"/>
    <w:rsid w:val="0030573E"/>
    <w:rsid w:val="0030627C"/>
    <w:rsid w:val="00310C32"/>
    <w:rsid w:val="003111B4"/>
    <w:rsid w:val="0031301C"/>
    <w:rsid w:val="003136F3"/>
    <w:rsid w:val="0031419A"/>
    <w:rsid w:val="00327593"/>
    <w:rsid w:val="003335D3"/>
    <w:rsid w:val="00333684"/>
    <w:rsid w:val="00333F47"/>
    <w:rsid w:val="00334489"/>
    <w:rsid w:val="00334E73"/>
    <w:rsid w:val="00335585"/>
    <w:rsid w:val="00345D10"/>
    <w:rsid w:val="00352B82"/>
    <w:rsid w:val="00353F4F"/>
    <w:rsid w:val="00365348"/>
    <w:rsid w:val="00372BF8"/>
    <w:rsid w:val="003756BF"/>
    <w:rsid w:val="00377966"/>
    <w:rsid w:val="00390A56"/>
    <w:rsid w:val="003A0692"/>
    <w:rsid w:val="003B249C"/>
    <w:rsid w:val="003B3DC3"/>
    <w:rsid w:val="003B4D2B"/>
    <w:rsid w:val="003D3E1A"/>
    <w:rsid w:val="003D4BC4"/>
    <w:rsid w:val="003E244C"/>
    <w:rsid w:val="003E31B7"/>
    <w:rsid w:val="003F0042"/>
    <w:rsid w:val="003F0067"/>
    <w:rsid w:val="003F059C"/>
    <w:rsid w:val="003F6BD0"/>
    <w:rsid w:val="004007A8"/>
    <w:rsid w:val="00401A05"/>
    <w:rsid w:val="00407C94"/>
    <w:rsid w:val="00411EBD"/>
    <w:rsid w:val="00421352"/>
    <w:rsid w:val="004312F0"/>
    <w:rsid w:val="00431FCC"/>
    <w:rsid w:val="00435D60"/>
    <w:rsid w:val="00441E0A"/>
    <w:rsid w:val="00442015"/>
    <w:rsid w:val="00442D72"/>
    <w:rsid w:val="00451E7D"/>
    <w:rsid w:val="00453224"/>
    <w:rsid w:val="00454D30"/>
    <w:rsid w:val="00467DA1"/>
    <w:rsid w:val="00474CA6"/>
    <w:rsid w:val="0049197A"/>
    <w:rsid w:val="004A2A40"/>
    <w:rsid w:val="004A7CDF"/>
    <w:rsid w:val="004C75C5"/>
    <w:rsid w:val="004D0C0B"/>
    <w:rsid w:val="004E10F8"/>
    <w:rsid w:val="004E298B"/>
    <w:rsid w:val="004F2E68"/>
    <w:rsid w:val="004F58BD"/>
    <w:rsid w:val="005150FB"/>
    <w:rsid w:val="00522465"/>
    <w:rsid w:val="00522692"/>
    <w:rsid w:val="0052368A"/>
    <w:rsid w:val="00540A07"/>
    <w:rsid w:val="00553F27"/>
    <w:rsid w:val="00554CA7"/>
    <w:rsid w:val="005576C0"/>
    <w:rsid w:val="00562818"/>
    <w:rsid w:val="00573C75"/>
    <w:rsid w:val="00574083"/>
    <w:rsid w:val="005745A5"/>
    <w:rsid w:val="00575E1A"/>
    <w:rsid w:val="00577ADC"/>
    <w:rsid w:val="00580683"/>
    <w:rsid w:val="005813BF"/>
    <w:rsid w:val="0058288E"/>
    <w:rsid w:val="005831E9"/>
    <w:rsid w:val="00583703"/>
    <w:rsid w:val="0058736B"/>
    <w:rsid w:val="0058769D"/>
    <w:rsid w:val="00587A29"/>
    <w:rsid w:val="00590833"/>
    <w:rsid w:val="005A119A"/>
    <w:rsid w:val="005B090A"/>
    <w:rsid w:val="005B3A7F"/>
    <w:rsid w:val="005B58FC"/>
    <w:rsid w:val="005B7B08"/>
    <w:rsid w:val="005C07DE"/>
    <w:rsid w:val="005D4A76"/>
    <w:rsid w:val="005E7A82"/>
    <w:rsid w:val="005F2B7F"/>
    <w:rsid w:val="005F41AA"/>
    <w:rsid w:val="005F5D4A"/>
    <w:rsid w:val="005F7AEB"/>
    <w:rsid w:val="006008C8"/>
    <w:rsid w:val="00601327"/>
    <w:rsid w:val="00615856"/>
    <w:rsid w:val="0062752E"/>
    <w:rsid w:val="00627EDB"/>
    <w:rsid w:val="00632B3C"/>
    <w:rsid w:val="0063760D"/>
    <w:rsid w:val="00642A2C"/>
    <w:rsid w:val="00646FEF"/>
    <w:rsid w:val="00650666"/>
    <w:rsid w:val="0065457C"/>
    <w:rsid w:val="006563D6"/>
    <w:rsid w:val="00662FF1"/>
    <w:rsid w:val="00666752"/>
    <w:rsid w:val="006953CB"/>
    <w:rsid w:val="006A12BD"/>
    <w:rsid w:val="006A44A7"/>
    <w:rsid w:val="006B6B99"/>
    <w:rsid w:val="006C3E3F"/>
    <w:rsid w:val="006C5737"/>
    <w:rsid w:val="006D6DB5"/>
    <w:rsid w:val="006E2714"/>
    <w:rsid w:val="006E73E5"/>
    <w:rsid w:val="006E7593"/>
    <w:rsid w:val="006F5804"/>
    <w:rsid w:val="00720C64"/>
    <w:rsid w:val="00730DA2"/>
    <w:rsid w:val="00743616"/>
    <w:rsid w:val="00743C2E"/>
    <w:rsid w:val="00747D7E"/>
    <w:rsid w:val="0076164F"/>
    <w:rsid w:val="00764889"/>
    <w:rsid w:val="00782304"/>
    <w:rsid w:val="007832B7"/>
    <w:rsid w:val="00785F5D"/>
    <w:rsid w:val="0079419C"/>
    <w:rsid w:val="007945C4"/>
    <w:rsid w:val="00795DEF"/>
    <w:rsid w:val="0079705C"/>
    <w:rsid w:val="007A1D67"/>
    <w:rsid w:val="007A278E"/>
    <w:rsid w:val="007A5AE4"/>
    <w:rsid w:val="007A5EBA"/>
    <w:rsid w:val="007A7CF4"/>
    <w:rsid w:val="007C2DF8"/>
    <w:rsid w:val="007C511F"/>
    <w:rsid w:val="007D19D1"/>
    <w:rsid w:val="007D367C"/>
    <w:rsid w:val="007D3E76"/>
    <w:rsid w:val="007E6A4A"/>
    <w:rsid w:val="007E6FF1"/>
    <w:rsid w:val="007F2809"/>
    <w:rsid w:val="00800D84"/>
    <w:rsid w:val="00804398"/>
    <w:rsid w:val="00804B38"/>
    <w:rsid w:val="00810B58"/>
    <w:rsid w:val="00811046"/>
    <w:rsid w:val="00814BDF"/>
    <w:rsid w:val="008167F6"/>
    <w:rsid w:val="00820B9D"/>
    <w:rsid w:val="00820BF6"/>
    <w:rsid w:val="008267A7"/>
    <w:rsid w:val="00834FA0"/>
    <w:rsid w:val="00840905"/>
    <w:rsid w:val="00844F32"/>
    <w:rsid w:val="008672ED"/>
    <w:rsid w:val="00873122"/>
    <w:rsid w:val="00874D1D"/>
    <w:rsid w:val="0088238B"/>
    <w:rsid w:val="00883E43"/>
    <w:rsid w:val="0088417B"/>
    <w:rsid w:val="008861C3"/>
    <w:rsid w:val="00891168"/>
    <w:rsid w:val="00896C33"/>
    <w:rsid w:val="00896F89"/>
    <w:rsid w:val="008A4B57"/>
    <w:rsid w:val="008B794C"/>
    <w:rsid w:val="008C23CB"/>
    <w:rsid w:val="008D1A5C"/>
    <w:rsid w:val="008D1DCD"/>
    <w:rsid w:val="008D4B3A"/>
    <w:rsid w:val="008D7F30"/>
    <w:rsid w:val="008E0C61"/>
    <w:rsid w:val="008E6A2E"/>
    <w:rsid w:val="0091103D"/>
    <w:rsid w:val="009111B0"/>
    <w:rsid w:val="00912E2C"/>
    <w:rsid w:val="009168CB"/>
    <w:rsid w:val="0091769B"/>
    <w:rsid w:val="0093131C"/>
    <w:rsid w:val="00932D72"/>
    <w:rsid w:val="00935CD2"/>
    <w:rsid w:val="009374C0"/>
    <w:rsid w:val="009469A7"/>
    <w:rsid w:val="0095548A"/>
    <w:rsid w:val="00957C9D"/>
    <w:rsid w:val="009673E1"/>
    <w:rsid w:val="00972ADB"/>
    <w:rsid w:val="00972BCD"/>
    <w:rsid w:val="00972C80"/>
    <w:rsid w:val="00977D50"/>
    <w:rsid w:val="00981873"/>
    <w:rsid w:val="00981E43"/>
    <w:rsid w:val="00983F7F"/>
    <w:rsid w:val="00990E12"/>
    <w:rsid w:val="0099529F"/>
    <w:rsid w:val="00996082"/>
    <w:rsid w:val="00996F67"/>
    <w:rsid w:val="009B3840"/>
    <w:rsid w:val="009B5982"/>
    <w:rsid w:val="009C3355"/>
    <w:rsid w:val="009C4398"/>
    <w:rsid w:val="009D181C"/>
    <w:rsid w:val="009D31EB"/>
    <w:rsid w:val="009D3588"/>
    <w:rsid w:val="009D62BF"/>
    <w:rsid w:val="009E4285"/>
    <w:rsid w:val="00A10100"/>
    <w:rsid w:val="00A13E0B"/>
    <w:rsid w:val="00A1402B"/>
    <w:rsid w:val="00A26295"/>
    <w:rsid w:val="00A2705F"/>
    <w:rsid w:val="00A33B9D"/>
    <w:rsid w:val="00A40491"/>
    <w:rsid w:val="00A43013"/>
    <w:rsid w:val="00A46A6A"/>
    <w:rsid w:val="00A46F8E"/>
    <w:rsid w:val="00A51EFF"/>
    <w:rsid w:val="00A57911"/>
    <w:rsid w:val="00A64412"/>
    <w:rsid w:val="00A67E8C"/>
    <w:rsid w:val="00A75830"/>
    <w:rsid w:val="00A81F75"/>
    <w:rsid w:val="00A91F44"/>
    <w:rsid w:val="00A9283B"/>
    <w:rsid w:val="00A929FD"/>
    <w:rsid w:val="00A95840"/>
    <w:rsid w:val="00AA3CCB"/>
    <w:rsid w:val="00AC2736"/>
    <w:rsid w:val="00AC55BB"/>
    <w:rsid w:val="00AD0D5D"/>
    <w:rsid w:val="00AD3AC0"/>
    <w:rsid w:val="00AD58DD"/>
    <w:rsid w:val="00AE2F7C"/>
    <w:rsid w:val="00AF1AB8"/>
    <w:rsid w:val="00B017E4"/>
    <w:rsid w:val="00B055D3"/>
    <w:rsid w:val="00B05C4E"/>
    <w:rsid w:val="00B108E5"/>
    <w:rsid w:val="00B23E28"/>
    <w:rsid w:val="00B263D7"/>
    <w:rsid w:val="00B26647"/>
    <w:rsid w:val="00B3253D"/>
    <w:rsid w:val="00B34934"/>
    <w:rsid w:val="00B3711E"/>
    <w:rsid w:val="00B4188E"/>
    <w:rsid w:val="00B431B3"/>
    <w:rsid w:val="00B55662"/>
    <w:rsid w:val="00B561A6"/>
    <w:rsid w:val="00B56298"/>
    <w:rsid w:val="00B61D82"/>
    <w:rsid w:val="00B64161"/>
    <w:rsid w:val="00B669A5"/>
    <w:rsid w:val="00B72CCB"/>
    <w:rsid w:val="00B748A4"/>
    <w:rsid w:val="00B80BE4"/>
    <w:rsid w:val="00B80C53"/>
    <w:rsid w:val="00B828E7"/>
    <w:rsid w:val="00B918B8"/>
    <w:rsid w:val="00B923F6"/>
    <w:rsid w:val="00B97B9E"/>
    <w:rsid w:val="00BA66F2"/>
    <w:rsid w:val="00BB0F4E"/>
    <w:rsid w:val="00BB1300"/>
    <w:rsid w:val="00BB1EBD"/>
    <w:rsid w:val="00BC4B72"/>
    <w:rsid w:val="00BD0263"/>
    <w:rsid w:val="00BD0815"/>
    <w:rsid w:val="00BD3E45"/>
    <w:rsid w:val="00BD48E0"/>
    <w:rsid w:val="00BD50AB"/>
    <w:rsid w:val="00BE2112"/>
    <w:rsid w:val="00BE4215"/>
    <w:rsid w:val="00BE4C12"/>
    <w:rsid w:val="00BF3F76"/>
    <w:rsid w:val="00BF7275"/>
    <w:rsid w:val="00C022E1"/>
    <w:rsid w:val="00C12949"/>
    <w:rsid w:val="00C139EF"/>
    <w:rsid w:val="00C16BF5"/>
    <w:rsid w:val="00C20555"/>
    <w:rsid w:val="00C24977"/>
    <w:rsid w:val="00C4540C"/>
    <w:rsid w:val="00C50B66"/>
    <w:rsid w:val="00C53F61"/>
    <w:rsid w:val="00C5444F"/>
    <w:rsid w:val="00C61273"/>
    <w:rsid w:val="00C67CEF"/>
    <w:rsid w:val="00C701EF"/>
    <w:rsid w:val="00C7164B"/>
    <w:rsid w:val="00C84F69"/>
    <w:rsid w:val="00C90D7F"/>
    <w:rsid w:val="00C93B51"/>
    <w:rsid w:val="00CA0BE3"/>
    <w:rsid w:val="00CA19E5"/>
    <w:rsid w:val="00CA3921"/>
    <w:rsid w:val="00CB2211"/>
    <w:rsid w:val="00CB24F3"/>
    <w:rsid w:val="00CD0C85"/>
    <w:rsid w:val="00CE0038"/>
    <w:rsid w:val="00CE45CD"/>
    <w:rsid w:val="00CF17A3"/>
    <w:rsid w:val="00CF28C0"/>
    <w:rsid w:val="00CF4229"/>
    <w:rsid w:val="00CF5826"/>
    <w:rsid w:val="00CF697A"/>
    <w:rsid w:val="00D13555"/>
    <w:rsid w:val="00D16F97"/>
    <w:rsid w:val="00D24252"/>
    <w:rsid w:val="00D3299D"/>
    <w:rsid w:val="00D354A7"/>
    <w:rsid w:val="00D522E6"/>
    <w:rsid w:val="00D55459"/>
    <w:rsid w:val="00D62B30"/>
    <w:rsid w:val="00D65D84"/>
    <w:rsid w:val="00D806CB"/>
    <w:rsid w:val="00D82E9F"/>
    <w:rsid w:val="00D82F38"/>
    <w:rsid w:val="00D86D3C"/>
    <w:rsid w:val="00D93266"/>
    <w:rsid w:val="00D957DA"/>
    <w:rsid w:val="00D96F5A"/>
    <w:rsid w:val="00DA58CB"/>
    <w:rsid w:val="00DA5A63"/>
    <w:rsid w:val="00DB0A74"/>
    <w:rsid w:val="00DB19EE"/>
    <w:rsid w:val="00DB4C51"/>
    <w:rsid w:val="00DC2D75"/>
    <w:rsid w:val="00DC4539"/>
    <w:rsid w:val="00DE26C6"/>
    <w:rsid w:val="00DE3734"/>
    <w:rsid w:val="00DE6737"/>
    <w:rsid w:val="00DF2C44"/>
    <w:rsid w:val="00E00928"/>
    <w:rsid w:val="00E0425F"/>
    <w:rsid w:val="00E052C1"/>
    <w:rsid w:val="00E05518"/>
    <w:rsid w:val="00E05653"/>
    <w:rsid w:val="00E11845"/>
    <w:rsid w:val="00E14B77"/>
    <w:rsid w:val="00E219A0"/>
    <w:rsid w:val="00E2502D"/>
    <w:rsid w:val="00E2638C"/>
    <w:rsid w:val="00E3107C"/>
    <w:rsid w:val="00E316FC"/>
    <w:rsid w:val="00E318DC"/>
    <w:rsid w:val="00E3280C"/>
    <w:rsid w:val="00E35F09"/>
    <w:rsid w:val="00E42AB0"/>
    <w:rsid w:val="00E4744D"/>
    <w:rsid w:val="00E52CDB"/>
    <w:rsid w:val="00E5540C"/>
    <w:rsid w:val="00E63637"/>
    <w:rsid w:val="00E643B1"/>
    <w:rsid w:val="00E76569"/>
    <w:rsid w:val="00E85C48"/>
    <w:rsid w:val="00E910F0"/>
    <w:rsid w:val="00E916CE"/>
    <w:rsid w:val="00E92FFB"/>
    <w:rsid w:val="00E961B9"/>
    <w:rsid w:val="00EA1514"/>
    <w:rsid w:val="00EA1F87"/>
    <w:rsid w:val="00EB259F"/>
    <w:rsid w:val="00EC0FEC"/>
    <w:rsid w:val="00EC103E"/>
    <w:rsid w:val="00EC2353"/>
    <w:rsid w:val="00EC25C3"/>
    <w:rsid w:val="00EC7540"/>
    <w:rsid w:val="00ED05DE"/>
    <w:rsid w:val="00ED093D"/>
    <w:rsid w:val="00ED200E"/>
    <w:rsid w:val="00ED2899"/>
    <w:rsid w:val="00EE1BAF"/>
    <w:rsid w:val="00EE1CEB"/>
    <w:rsid w:val="00EF5287"/>
    <w:rsid w:val="00EF7605"/>
    <w:rsid w:val="00F009CD"/>
    <w:rsid w:val="00F01E24"/>
    <w:rsid w:val="00F029A1"/>
    <w:rsid w:val="00F02E06"/>
    <w:rsid w:val="00F067D0"/>
    <w:rsid w:val="00F11B8F"/>
    <w:rsid w:val="00F138CA"/>
    <w:rsid w:val="00F149F4"/>
    <w:rsid w:val="00F14B70"/>
    <w:rsid w:val="00F1542E"/>
    <w:rsid w:val="00F1638D"/>
    <w:rsid w:val="00F2431C"/>
    <w:rsid w:val="00F25112"/>
    <w:rsid w:val="00F270BD"/>
    <w:rsid w:val="00F27813"/>
    <w:rsid w:val="00F304AF"/>
    <w:rsid w:val="00F344C3"/>
    <w:rsid w:val="00F355DA"/>
    <w:rsid w:val="00F36300"/>
    <w:rsid w:val="00F364BC"/>
    <w:rsid w:val="00F424D4"/>
    <w:rsid w:val="00F46A2C"/>
    <w:rsid w:val="00F56D7D"/>
    <w:rsid w:val="00F60D9F"/>
    <w:rsid w:val="00F713F6"/>
    <w:rsid w:val="00F72FDE"/>
    <w:rsid w:val="00F7311A"/>
    <w:rsid w:val="00F75CC4"/>
    <w:rsid w:val="00F763D4"/>
    <w:rsid w:val="00F815A1"/>
    <w:rsid w:val="00F851A9"/>
    <w:rsid w:val="00F973CC"/>
    <w:rsid w:val="00FA7613"/>
    <w:rsid w:val="00FC139F"/>
    <w:rsid w:val="00FD29DF"/>
    <w:rsid w:val="00FE04A6"/>
    <w:rsid w:val="00FE13E5"/>
    <w:rsid w:val="00FE69EC"/>
    <w:rsid w:val="00FF3B0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l-GR" w:eastAsia="el-GR"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796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uiPriority w:val="99"/>
    <w:rsid w:val="00E5540C"/>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annotation text"/>
    <w:basedOn w:val="a"/>
    <w:link w:val="Char"/>
    <w:uiPriority w:val="99"/>
    <w:unhideWhenUsed/>
    <w:rsid w:val="00E5540C"/>
    <w:pPr>
      <w:spacing w:line="240" w:lineRule="auto"/>
    </w:pPr>
    <w:rPr>
      <w:sz w:val="20"/>
      <w:szCs w:val="20"/>
    </w:rPr>
  </w:style>
  <w:style w:type="character" w:customStyle="1" w:styleId="Char">
    <w:name w:val="Κείμενο σχολίου Char"/>
    <w:basedOn w:val="a0"/>
    <w:link w:val="a3"/>
    <w:uiPriority w:val="99"/>
    <w:rsid w:val="00E5540C"/>
    <w:rPr>
      <w:sz w:val="20"/>
      <w:szCs w:val="20"/>
    </w:rPr>
  </w:style>
  <w:style w:type="paragraph" w:styleId="a4">
    <w:name w:val="List Paragraph"/>
    <w:basedOn w:val="a"/>
    <w:uiPriority w:val="34"/>
    <w:qFormat/>
    <w:rsid w:val="00E5540C"/>
    <w:pPr>
      <w:ind w:left="720"/>
      <w:contextualSpacing/>
    </w:pPr>
  </w:style>
  <w:style w:type="character" w:styleId="a5">
    <w:name w:val="Strong"/>
    <w:basedOn w:val="a0"/>
    <w:uiPriority w:val="22"/>
    <w:qFormat/>
    <w:rsid w:val="00EE1BAF"/>
    <w:rPr>
      <w:b/>
      <w:bCs/>
    </w:rPr>
  </w:style>
  <w:style w:type="paragraph" w:styleId="-HTML">
    <w:name w:val="HTML Preformatted"/>
    <w:basedOn w:val="a"/>
    <w:link w:val="-HTMLChar"/>
    <w:uiPriority w:val="99"/>
    <w:semiHidden/>
    <w:rsid w:val="00EE1B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Char">
    <w:name w:val="Προ-διαμορφωμένο HTML Char"/>
    <w:basedOn w:val="a0"/>
    <w:link w:val="-HTML"/>
    <w:uiPriority w:val="99"/>
    <w:semiHidden/>
    <w:rsid w:val="00EE1BAF"/>
    <w:rPr>
      <w:rFonts w:ascii="Courier New" w:eastAsia="Calibri" w:hAnsi="Courier New" w:cs="Courier New"/>
      <w:sz w:val="20"/>
      <w:szCs w:val="20"/>
      <w:lang w:eastAsia="el-GR"/>
    </w:rPr>
  </w:style>
  <w:style w:type="paragraph" w:styleId="a6">
    <w:name w:val="Body Text"/>
    <w:basedOn w:val="a"/>
    <w:link w:val="Char0"/>
    <w:rsid w:val="00EE1BAF"/>
    <w:pPr>
      <w:widowControl w:val="0"/>
      <w:suppressAutoHyphens/>
      <w:spacing w:after="120" w:line="240" w:lineRule="auto"/>
    </w:pPr>
    <w:rPr>
      <w:rFonts w:ascii="Times New Roman" w:eastAsia="DejaVu Sans" w:hAnsi="Times New Roman" w:cs="Times New Roman"/>
      <w:kern w:val="1"/>
      <w:sz w:val="24"/>
      <w:szCs w:val="24"/>
    </w:rPr>
  </w:style>
  <w:style w:type="character" w:customStyle="1" w:styleId="Char0">
    <w:name w:val="Σώμα κειμένου Char"/>
    <w:basedOn w:val="a0"/>
    <w:link w:val="a6"/>
    <w:rsid w:val="00EE1BAF"/>
    <w:rPr>
      <w:rFonts w:ascii="Times New Roman" w:eastAsia="DejaVu Sans" w:hAnsi="Times New Roman" w:cs="Times New Roman"/>
      <w:kern w:val="1"/>
      <w:sz w:val="24"/>
      <w:szCs w:val="24"/>
    </w:rPr>
  </w:style>
  <w:style w:type="paragraph" w:customStyle="1" w:styleId="Style12">
    <w:name w:val="Style12"/>
    <w:basedOn w:val="a"/>
    <w:rsid w:val="00EE1BAF"/>
    <w:pPr>
      <w:suppressAutoHyphens/>
    </w:pPr>
    <w:rPr>
      <w:rFonts w:ascii="Calibri" w:eastAsia="Arial Unicode MS" w:hAnsi="Calibri" w:cs="font306"/>
      <w:kern w:val="1"/>
      <w:lang w:eastAsia="ar-SA"/>
    </w:rPr>
  </w:style>
  <w:style w:type="paragraph" w:customStyle="1" w:styleId="yiv4275050681msonormal">
    <w:name w:val="yiv4275050681msonormal"/>
    <w:basedOn w:val="a"/>
    <w:rsid w:val="00EE1BAF"/>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header"/>
    <w:basedOn w:val="a"/>
    <w:link w:val="Char1"/>
    <w:uiPriority w:val="99"/>
    <w:unhideWhenUsed/>
    <w:rsid w:val="00C5444F"/>
    <w:pPr>
      <w:tabs>
        <w:tab w:val="center" w:pos="4153"/>
        <w:tab w:val="right" w:pos="8306"/>
      </w:tabs>
      <w:spacing w:after="0" w:line="240" w:lineRule="auto"/>
    </w:pPr>
  </w:style>
  <w:style w:type="character" w:customStyle="1" w:styleId="Char1">
    <w:name w:val="Κεφαλίδα Char"/>
    <w:basedOn w:val="a0"/>
    <w:link w:val="a7"/>
    <w:uiPriority w:val="99"/>
    <w:rsid w:val="00C5444F"/>
  </w:style>
  <w:style w:type="paragraph" w:styleId="a8">
    <w:name w:val="footer"/>
    <w:basedOn w:val="a"/>
    <w:link w:val="Char2"/>
    <w:uiPriority w:val="99"/>
    <w:unhideWhenUsed/>
    <w:rsid w:val="00C5444F"/>
    <w:pPr>
      <w:tabs>
        <w:tab w:val="center" w:pos="4153"/>
        <w:tab w:val="right" w:pos="8306"/>
      </w:tabs>
      <w:spacing w:after="0" w:line="240" w:lineRule="auto"/>
    </w:pPr>
  </w:style>
  <w:style w:type="character" w:customStyle="1" w:styleId="Char2">
    <w:name w:val="Υποσέλιδο Char"/>
    <w:basedOn w:val="a0"/>
    <w:link w:val="a8"/>
    <w:uiPriority w:val="99"/>
    <w:rsid w:val="00C5444F"/>
  </w:style>
  <w:style w:type="character" w:styleId="a9">
    <w:name w:val="annotation reference"/>
    <w:basedOn w:val="a0"/>
    <w:uiPriority w:val="99"/>
    <w:semiHidden/>
    <w:unhideWhenUsed/>
    <w:rsid w:val="00047066"/>
    <w:rPr>
      <w:sz w:val="16"/>
      <w:szCs w:val="16"/>
    </w:rPr>
  </w:style>
  <w:style w:type="paragraph" w:styleId="aa">
    <w:name w:val="Balloon Text"/>
    <w:basedOn w:val="a"/>
    <w:link w:val="Char3"/>
    <w:uiPriority w:val="99"/>
    <w:semiHidden/>
    <w:unhideWhenUsed/>
    <w:rsid w:val="00047066"/>
    <w:pPr>
      <w:spacing w:after="0" w:line="240" w:lineRule="auto"/>
    </w:pPr>
    <w:rPr>
      <w:rFonts w:ascii="Tahoma" w:hAnsi="Tahoma" w:cs="Tahoma"/>
      <w:sz w:val="16"/>
      <w:szCs w:val="16"/>
    </w:rPr>
  </w:style>
  <w:style w:type="character" w:customStyle="1" w:styleId="Char3">
    <w:name w:val="Κείμενο πλαισίου Char"/>
    <w:basedOn w:val="a0"/>
    <w:link w:val="aa"/>
    <w:uiPriority w:val="99"/>
    <w:semiHidden/>
    <w:rsid w:val="00047066"/>
    <w:rPr>
      <w:rFonts w:ascii="Tahoma" w:hAnsi="Tahoma" w:cs="Tahoma"/>
      <w:sz w:val="16"/>
      <w:szCs w:val="16"/>
    </w:rPr>
  </w:style>
  <w:style w:type="paragraph" w:styleId="ab">
    <w:name w:val="annotation subject"/>
    <w:basedOn w:val="a3"/>
    <w:next w:val="a3"/>
    <w:link w:val="Char4"/>
    <w:uiPriority w:val="99"/>
    <w:semiHidden/>
    <w:unhideWhenUsed/>
    <w:rsid w:val="00333F47"/>
    <w:rPr>
      <w:b/>
      <w:bCs/>
    </w:rPr>
  </w:style>
  <w:style w:type="character" w:customStyle="1" w:styleId="Char4">
    <w:name w:val="Θέμα σχολίου Char"/>
    <w:basedOn w:val="Char"/>
    <w:link w:val="ab"/>
    <w:uiPriority w:val="99"/>
    <w:semiHidden/>
    <w:rsid w:val="00333F47"/>
    <w:rPr>
      <w:b/>
      <w:bCs/>
      <w:sz w:val="20"/>
      <w:szCs w:val="20"/>
    </w:rPr>
  </w:style>
  <w:style w:type="paragraph" w:customStyle="1" w:styleId="ListParagraph1">
    <w:name w:val="List Paragraph1"/>
    <w:basedOn w:val="a"/>
    <w:qFormat/>
    <w:rsid w:val="00333F47"/>
    <w:pPr>
      <w:ind w:left="720"/>
      <w:contextualSpacing/>
    </w:pPr>
    <w:rPr>
      <w:rFonts w:ascii="Calibri" w:eastAsia="Times New Roman" w:hAnsi="Calibri" w:cs="Times New Roman"/>
    </w:rPr>
  </w:style>
  <w:style w:type="paragraph" w:styleId="Web">
    <w:name w:val="Normal (Web)"/>
    <w:basedOn w:val="a"/>
    <w:uiPriority w:val="99"/>
    <w:unhideWhenUsed/>
    <w:rsid w:val="00333F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basedOn w:val="a0"/>
    <w:rsid w:val="00E643B1"/>
  </w:style>
  <w:style w:type="character" w:styleId="ac">
    <w:name w:val="Emphasis"/>
    <w:basedOn w:val="a0"/>
    <w:uiPriority w:val="20"/>
    <w:qFormat/>
    <w:rsid w:val="00E643B1"/>
    <w:rPr>
      <w:i/>
      <w:iCs/>
    </w:rPr>
  </w:style>
  <w:style w:type="paragraph" w:styleId="ad">
    <w:name w:val="Revision"/>
    <w:hidden/>
    <w:uiPriority w:val="99"/>
    <w:semiHidden/>
    <w:rsid w:val="00A40491"/>
    <w:pPr>
      <w:spacing w:after="0" w:line="240" w:lineRule="auto"/>
    </w:pPr>
  </w:style>
  <w:style w:type="table" w:styleId="ae">
    <w:name w:val="Table Grid"/>
    <w:basedOn w:val="a1"/>
    <w:uiPriority w:val="59"/>
    <w:rsid w:val="00353F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6611214158msonormal">
    <w:name w:val="yiv6611214158msonormal"/>
    <w:basedOn w:val="a"/>
    <w:rsid w:val="00353F4F"/>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yiv7680273817msonormal">
    <w:name w:val="yiv7680273817msonormal"/>
    <w:basedOn w:val="a"/>
    <w:rsid w:val="00290775"/>
    <w:pPr>
      <w:spacing w:before="100" w:beforeAutospacing="1" w:after="100" w:afterAutospacing="1" w:line="240" w:lineRule="auto"/>
    </w:pPr>
    <w:rPr>
      <w:rFonts w:ascii="Times New Roman" w:eastAsia="Times New Roman" w:hAnsi="Times New Roman" w:cs="Times New Roman"/>
      <w:sz w:val="24"/>
      <w:szCs w:val="24"/>
      <w:lang w:bidi="ar-SA"/>
    </w:rPr>
  </w:style>
  <w:style w:type="table" w:customStyle="1" w:styleId="1">
    <w:name w:val="Πλέγμα πίνακα1"/>
    <w:basedOn w:val="a1"/>
    <w:next w:val="ae"/>
    <w:uiPriority w:val="59"/>
    <w:rsid w:val="00EF7605"/>
    <w:pPr>
      <w:spacing w:after="0" w:line="240" w:lineRule="auto"/>
    </w:pPr>
    <w:rPr>
      <w:rFonts w:eastAsiaTheme="minorHAnsi"/>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Plain Text"/>
    <w:basedOn w:val="a"/>
    <w:link w:val="Char5"/>
    <w:uiPriority w:val="99"/>
    <w:semiHidden/>
    <w:unhideWhenUsed/>
    <w:rsid w:val="001C658C"/>
    <w:pPr>
      <w:spacing w:after="0" w:line="240" w:lineRule="auto"/>
    </w:pPr>
    <w:rPr>
      <w:rFonts w:ascii="Consolas" w:hAnsi="Consolas"/>
      <w:sz w:val="21"/>
      <w:szCs w:val="21"/>
    </w:rPr>
  </w:style>
  <w:style w:type="character" w:customStyle="1" w:styleId="Char5">
    <w:name w:val="Απλό κείμενο Char"/>
    <w:basedOn w:val="a0"/>
    <w:link w:val="af"/>
    <w:uiPriority w:val="99"/>
    <w:semiHidden/>
    <w:rsid w:val="001C658C"/>
    <w:rPr>
      <w:rFonts w:ascii="Consolas" w:hAnsi="Consolas"/>
      <w:sz w:val="21"/>
      <w:szCs w:val="21"/>
    </w:rPr>
  </w:style>
  <w:style w:type="paragraph" w:customStyle="1" w:styleId="PlainText2">
    <w:name w:val="Plain Text2"/>
    <w:basedOn w:val="a"/>
    <w:uiPriority w:val="99"/>
    <w:rsid w:val="00BF7275"/>
    <w:pPr>
      <w:widowControl w:val="0"/>
      <w:spacing w:after="0" w:line="240" w:lineRule="auto"/>
    </w:pPr>
    <w:rPr>
      <w:rFonts w:ascii="Courier New" w:eastAsia="Times New Roman" w:hAnsi="Courier New" w:cs="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543400">
      <w:bodyDiv w:val="1"/>
      <w:marLeft w:val="0"/>
      <w:marRight w:val="0"/>
      <w:marTop w:val="0"/>
      <w:marBottom w:val="0"/>
      <w:divBdr>
        <w:top w:val="none" w:sz="0" w:space="0" w:color="auto"/>
        <w:left w:val="none" w:sz="0" w:space="0" w:color="auto"/>
        <w:bottom w:val="none" w:sz="0" w:space="0" w:color="auto"/>
        <w:right w:val="none" w:sz="0" w:space="0" w:color="auto"/>
      </w:divBdr>
      <w:divsChild>
        <w:div w:id="730735051">
          <w:marLeft w:val="0"/>
          <w:marRight w:val="0"/>
          <w:marTop w:val="0"/>
          <w:marBottom w:val="0"/>
          <w:divBdr>
            <w:top w:val="none" w:sz="0" w:space="0" w:color="auto"/>
            <w:left w:val="none" w:sz="0" w:space="0" w:color="auto"/>
            <w:bottom w:val="none" w:sz="0" w:space="0" w:color="auto"/>
            <w:right w:val="none" w:sz="0" w:space="0" w:color="auto"/>
          </w:divBdr>
        </w:div>
        <w:div w:id="1903756602">
          <w:marLeft w:val="0"/>
          <w:marRight w:val="0"/>
          <w:marTop w:val="0"/>
          <w:marBottom w:val="0"/>
          <w:divBdr>
            <w:top w:val="none" w:sz="0" w:space="0" w:color="auto"/>
            <w:left w:val="none" w:sz="0" w:space="0" w:color="auto"/>
            <w:bottom w:val="none" w:sz="0" w:space="0" w:color="auto"/>
            <w:right w:val="none" w:sz="0" w:space="0" w:color="auto"/>
          </w:divBdr>
        </w:div>
        <w:div w:id="306857463">
          <w:marLeft w:val="0"/>
          <w:marRight w:val="0"/>
          <w:marTop w:val="0"/>
          <w:marBottom w:val="0"/>
          <w:divBdr>
            <w:top w:val="none" w:sz="0" w:space="0" w:color="auto"/>
            <w:left w:val="none" w:sz="0" w:space="0" w:color="auto"/>
            <w:bottom w:val="none" w:sz="0" w:space="0" w:color="auto"/>
            <w:right w:val="none" w:sz="0" w:space="0" w:color="auto"/>
          </w:divBdr>
        </w:div>
        <w:div w:id="863783154">
          <w:marLeft w:val="0"/>
          <w:marRight w:val="0"/>
          <w:marTop w:val="0"/>
          <w:marBottom w:val="0"/>
          <w:divBdr>
            <w:top w:val="none" w:sz="0" w:space="0" w:color="auto"/>
            <w:left w:val="none" w:sz="0" w:space="0" w:color="auto"/>
            <w:bottom w:val="none" w:sz="0" w:space="0" w:color="auto"/>
            <w:right w:val="none" w:sz="0" w:space="0" w:color="auto"/>
          </w:divBdr>
        </w:div>
      </w:divsChild>
    </w:div>
    <w:div w:id="178663505">
      <w:bodyDiv w:val="1"/>
      <w:marLeft w:val="0"/>
      <w:marRight w:val="0"/>
      <w:marTop w:val="0"/>
      <w:marBottom w:val="0"/>
      <w:divBdr>
        <w:top w:val="none" w:sz="0" w:space="0" w:color="auto"/>
        <w:left w:val="none" w:sz="0" w:space="0" w:color="auto"/>
        <w:bottom w:val="none" w:sz="0" w:space="0" w:color="auto"/>
        <w:right w:val="none" w:sz="0" w:space="0" w:color="auto"/>
      </w:divBdr>
    </w:div>
    <w:div w:id="243927146">
      <w:bodyDiv w:val="1"/>
      <w:marLeft w:val="0"/>
      <w:marRight w:val="0"/>
      <w:marTop w:val="0"/>
      <w:marBottom w:val="0"/>
      <w:divBdr>
        <w:top w:val="none" w:sz="0" w:space="0" w:color="auto"/>
        <w:left w:val="none" w:sz="0" w:space="0" w:color="auto"/>
        <w:bottom w:val="none" w:sz="0" w:space="0" w:color="auto"/>
        <w:right w:val="none" w:sz="0" w:space="0" w:color="auto"/>
      </w:divBdr>
    </w:div>
    <w:div w:id="483937762">
      <w:bodyDiv w:val="1"/>
      <w:marLeft w:val="0"/>
      <w:marRight w:val="0"/>
      <w:marTop w:val="0"/>
      <w:marBottom w:val="0"/>
      <w:divBdr>
        <w:top w:val="none" w:sz="0" w:space="0" w:color="auto"/>
        <w:left w:val="none" w:sz="0" w:space="0" w:color="auto"/>
        <w:bottom w:val="none" w:sz="0" w:space="0" w:color="auto"/>
        <w:right w:val="none" w:sz="0" w:space="0" w:color="auto"/>
      </w:divBdr>
    </w:div>
    <w:div w:id="703287907">
      <w:bodyDiv w:val="1"/>
      <w:marLeft w:val="0"/>
      <w:marRight w:val="0"/>
      <w:marTop w:val="0"/>
      <w:marBottom w:val="0"/>
      <w:divBdr>
        <w:top w:val="none" w:sz="0" w:space="0" w:color="auto"/>
        <w:left w:val="none" w:sz="0" w:space="0" w:color="auto"/>
        <w:bottom w:val="none" w:sz="0" w:space="0" w:color="auto"/>
        <w:right w:val="none" w:sz="0" w:space="0" w:color="auto"/>
      </w:divBdr>
    </w:div>
    <w:div w:id="773281344">
      <w:bodyDiv w:val="1"/>
      <w:marLeft w:val="0"/>
      <w:marRight w:val="0"/>
      <w:marTop w:val="0"/>
      <w:marBottom w:val="0"/>
      <w:divBdr>
        <w:top w:val="none" w:sz="0" w:space="0" w:color="auto"/>
        <w:left w:val="none" w:sz="0" w:space="0" w:color="auto"/>
        <w:bottom w:val="none" w:sz="0" w:space="0" w:color="auto"/>
        <w:right w:val="none" w:sz="0" w:space="0" w:color="auto"/>
      </w:divBdr>
    </w:div>
    <w:div w:id="1195003984">
      <w:bodyDiv w:val="1"/>
      <w:marLeft w:val="0"/>
      <w:marRight w:val="0"/>
      <w:marTop w:val="0"/>
      <w:marBottom w:val="0"/>
      <w:divBdr>
        <w:top w:val="none" w:sz="0" w:space="0" w:color="auto"/>
        <w:left w:val="none" w:sz="0" w:space="0" w:color="auto"/>
        <w:bottom w:val="none" w:sz="0" w:space="0" w:color="auto"/>
        <w:right w:val="none" w:sz="0" w:space="0" w:color="auto"/>
      </w:divBdr>
    </w:div>
    <w:div w:id="1199582792">
      <w:bodyDiv w:val="1"/>
      <w:marLeft w:val="0"/>
      <w:marRight w:val="0"/>
      <w:marTop w:val="0"/>
      <w:marBottom w:val="0"/>
      <w:divBdr>
        <w:top w:val="none" w:sz="0" w:space="0" w:color="auto"/>
        <w:left w:val="none" w:sz="0" w:space="0" w:color="auto"/>
        <w:bottom w:val="none" w:sz="0" w:space="0" w:color="auto"/>
        <w:right w:val="none" w:sz="0" w:space="0" w:color="auto"/>
      </w:divBdr>
    </w:div>
    <w:div w:id="1207764824">
      <w:bodyDiv w:val="1"/>
      <w:marLeft w:val="0"/>
      <w:marRight w:val="0"/>
      <w:marTop w:val="0"/>
      <w:marBottom w:val="0"/>
      <w:divBdr>
        <w:top w:val="none" w:sz="0" w:space="0" w:color="auto"/>
        <w:left w:val="none" w:sz="0" w:space="0" w:color="auto"/>
        <w:bottom w:val="none" w:sz="0" w:space="0" w:color="auto"/>
        <w:right w:val="none" w:sz="0" w:space="0" w:color="auto"/>
      </w:divBdr>
    </w:div>
    <w:div w:id="1226910138">
      <w:bodyDiv w:val="1"/>
      <w:marLeft w:val="0"/>
      <w:marRight w:val="0"/>
      <w:marTop w:val="0"/>
      <w:marBottom w:val="0"/>
      <w:divBdr>
        <w:top w:val="none" w:sz="0" w:space="0" w:color="auto"/>
        <w:left w:val="none" w:sz="0" w:space="0" w:color="auto"/>
        <w:bottom w:val="none" w:sz="0" w:space="0" w:color="auto"/>
        <w:right w:val="none" w:sz="0" w:space="0" w:color="auto"/>
      </w:divBdr>
      <w:divsChild>
        <w:div w:id="769204153">
          <w:marLeft w:val="0"/>
          <w:marRight w:val="0"/>
          <w:marTop w:val="0"/>
          <w:marBottom w:val="0"/>
          <w:divBdr>
            <w:top w:val="none" w:sz="0" w:space="0" w:color="auto"/>
            <w:left w:val="none" w:sz="0" w:space="0" w:color="auto"/>
            <w:bottom w:val="none" w:sz="0" w:space="0" w:color="auto"/>
            <w:right w:val="none" w:sz="0" w:space="0" w:color="auto"/>
          </w:divBdr>
        </w:div>
        <w:div w:id="1016227412">
          <w:marLeft w:val="0"/>
          <w:marRight w:val="0"/>
          <w:marTop w:val="0"/>
          <w:marBottom w:val="0"/>
          <w:divBdr>
            <w:top w:val="none" w:sz="0" w:space="0" w:color="auto"/>
            <w:left w:val="none" w:sz="0" w:space="0" w:color="auto"/>
            <w:bottom w:val="none" w:sz="0" w:space="0" w:color="auto"/>
            <w:right w:val="none" w:sz="0" w:space="0" w:color="auto"/>
          </w:divBdr>
        </w:div>
        <w:div w:id="1092825042">
          <w:marLeft w:val="0"/>
          <w:marRight w:val="0"/>
          <w:marTop w:val="0"/>
          <w:marBottom w:val="0"/>
          <w:divBdr>
            <w:top w:val="none" w:sz="0" w:space="0" w:color="auto"/>
            <w:left w:val="none" w:sz="0" w:space="0" w:color="auto"/>
            <w:bottom w:val="none" w:sz="0" w:space="0" w:color="auto"/>
            <w:right w:val="none" w:sz="0" w:space="0" w:color="auto"/>
          </w:divBdr>
        </w:div>
        <w:div w:id="1276517950">
          <w:marLeft w:val="0"/>
          <w:marRight w:val="0"/>
          <w:marTop w:val="0"/>
          <w:marBottom w:val="0"/>
          <w:divBdr>
            <w:top w:val="none" w:sz="0" w:space="0" w:color="auto"/>
            <w:left w:val="none" w:sz="0" w:space="0" w:color="auto"/>
            <w:bottom w:val="none" w:sz="0" w:space="0" w:color="auto"/>
            <w:right w:val="none" w:sz="0" w:space="0" w:color="auto"/>
          </w:divBdr>
        </w:div>
        <w:div w:id="1442215212">
          <w:marLeft w:val="0"/>
          <w:marRight w:val="0"/>
          <w:marTop w:val="0"/>
          <w:marBottom w:val="0"/>
          <w:divBdr>
            <w:top w:val="none" w:sz="0" w:space="0" w:color="auto"/>
            <w:left w:val="none" w:sz="0" w:space="0" w:color="auto"/>
            <w:bottom w:val="none" w:sz="0" w:space="0" w:color="auto"/>
            <w:right w:val="none" w:sz="0" w:space="0" w:color="auto"/>
          </w:divBdr>
        </w:div>
        <w:div w:id="1635983845">
          <w:marLeft w:val="0"/>
          <w:marRight w:val="0"/>
          <w:marTop w:val="0"/>
          <w:marBottom w:val="0"/>
          <w:divBdr>
            <w:top w:val="none" w:sz="0" w:space="0" w:color="auto"/>
            <w:left w:val="none" w:sz="0" w:space="0" w:color="auto"/>
            <w:bottom w:val="none" w:sz="0" w:space="0" w:color="auto"/>
            <w:right w:val="none" w:sz="0" w:space="0" w:color="auto"/>
          </w:divBdr>
        </w:div>
        <w:div w:id="2039430800">
          <w:marLeft w:val="0"/>
          <w:marRight w:val="0"/>
          <w:marTop w:val="0"/>
          <w:marBottom w:val="0"/>
          <w:divBdr>
            <w:top w:val="none" w:sz="0" w:space="0" w:color="auto"/>
            <w:left w:val="none" w:sz="0" w:space="0" w:color="auto"/>
            <w:bottom w:val="none" w:sz="0" w:space="0" w:color="auto"/>
            <w:right w:val="none" w:sz="0" w:space="0" w:color="auto"/>
          </w:divBdr>
        </w:div>
        <w:div w:id="2056543304">
          <w:marLeft w:val="0"/>
          <w:marRight w:val="0"/>
          <w:marTop w:val="0"/>
          <w:marBottom w:val="0"/>
          <w:divBdr>
            <w:top w:val="none" w:sz="0" w:space="0" w:color="auto"/>
            <w:left w:val="none" w:sz="0" w:space="0" w:color="auto"/>
            <w:bottom w:val="none" w:sz="0" w:space="0" w:color="auto"/>
            <w:right w:val="none" w:sz="0" w:space="0" w:color="auto"/>
          </w:divBdr>
        </w:div>
      </w:divsChild>
    </w:div>
    <w:div w:id="1248077941">
      <w:bodyDiv w:val="1"/>
      <w:marLeft w:val="0"/>
      <w:marRight w:val="0"/>
      <w:marTop w:val="0"/>
      <w:marBottom w:val="0"/>
      <w:divBdr>
        <w:top w:val="none" w:sz="0" w:space="0" w:color="auto"/>
        <w:left w:val="none" w:sz="0" w:space="0" w:color="auto"/>
        <w:bottom w:val="none" w:sz="0" w:space="0" w:color="auto"/>
        <w:right w:val="none" w:sz="0" w:space="0" w:color="auto"/>
      </w:divBdr>
    </w:div>
    <w:div w:id="1285228877">
      <w:bodyDiv w:val="1"/>
      <w:marLeft w:val="0"/>
      <w:marRight w:val="0"/>
      <w:marTop w:val="0"/>
      <w:marBottom w:val="0"/>
      <w:divBdr>
        <w:top w:val="none" w:sz="0" w:space="0" w:color="auto"/>
        <w:left w:val="none" w:sz="0" w:space="0" w:color="auto"/>
        <w:bottom w:val="none" w:sz="0" w:space="0" w:color="auto"/>
        <w:right w:val="none" w:sz="0" w:space="0" w:color="auto"/>
      </w:divBdr>
    </w:div>
    <w:div w:id="1440905623">
      <w:bodyDiv w:val="1"/>
      <w:marLeft w:val="0"/>
      <w:marRight w:val="0"/>
      <w:marTop w:val="0"/>
      <w:marBottom w:val="0"/>
      <w:divBdr>
        <w:top w:val="none" w:sz="0" w:space="0" w:color="auto"/>
        <w:left w:val="none" w:sz="0" w:space="0" w:color="auto"/>
        <w:bottom w:val="none" w:sz="0" w:space="0" w:color="auto"/>
        <w:right w:val="none" w:sz="0" w:space="0" w:color="auto"/>
      </w:divBdr>
    </w:div>
    <w:div w:id="1452750523">
      <w:bodyDiv w:val="1"/>
      <w:marLeft w:val="0"/>
      <w:marRight w:val="0"/>
      <w:marTop w:val="0"/>
      <w:marBottom w:val="0"/>
      <w:divBdr>
        <w:top w:val="none" w:sz="0" w:space="0" w:color="auto"/>
        <w:left w:val="none" w:sz="0" w:space="0" w:color="auto"/>
        <w:bottom w:val="none" w:sz="0" w:space="0" w:color="auto"/>
        <w:right w:val="none" w:sz="0" w:space="0" w:color="auto"/>
      </w:divBdr>
    </w:div>
    <w:div w:id="1567254807">
      <w:bodyDiv w:val="1"/>
      <w:marLeft w:val="0"/>
      <w:marRight w:val="0"/>
      <w:marTop w:val="0"/>
      <w:marBottom w:val="0"/>
      <w:divBdr>
        <w:top w:val="none" w:sz="0" w:space="0" w:color="auto"/>
        <w:left w:val="none" w:sz="0" w:space="0" w:color="auto"/>
        <w:bottom w:val="none" w:sz="0" w:space="0" w:color="auto"/>
        <w:right w:val="none" w:sz="0" w:space="0" w:color="auto"/>
      </w:divBdr>
    </w:div>
    <w:div w:id="1896816468">
      <w:bodyDiv w:val="1"/>
      <w:marLeft w:val="0"/>
      <w:marRight w:val="0"/>
      <w:marTop w:val="0"/>
      <w:marBottom w:val="0"/>
      <w:divBdr>
        <w:top w:val="none" w:sz="0" w:space="0" w:color="auto"/>
        <w:left w:val="none" w:sz="0" w:space="0" w:color="auto"/>
        <w:bottom w:val="none" w:sz="0" w:space="0" w:color="auto"/>
        <w:right w:val="none" w:sz="0" w:space="0" w:color="auto"/>
      </w:divBdr>
    </w:div>
    <w:div w:id="1965885850">
      <w:bodyDiv w:val="1"/>
      <w:marLeft w:val="0"/>
      <w:marRight w:val="0"/>
      <w:marTop w:val="0"/>
      <w:marBottom w:val="0"/>
      <w:divBdr>
        <w:top w:val="none" w:sz="0" w:space="0" w:color="auto"/>
        <w:left w:val="none" w:sz="0" w:space="0" w:color="auto"/>
        <w:bottom w:val="none" w:sz="0" w:space="0" w:color="auto"/>
        <w:right w:val="none" w:sz="0" w:space="0" w:color="auto"/>
      </w:divBdr>
    </w:div>
    <w:div w:id="2145852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C51791-3C1B-45EE-A3C8-E13C81EB3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78</Pages>
  <Words>22543</Words>
  <Characters>128499</Characters>
  <Application>Microsoft Office Word</Application>
  <DocSecurity>0</DocSecurity>
  <Lines>1070</Lines>
  <Paragraphs>301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LinksUpToDate>false</LinksUpToDate>
  <CharactersWithSpaces>150741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2018-02-09T15:20:00Z</dcterms:created>
  <dcterms:modified xsi:type="dcterms:W3CDTF">2018-02-09T15:20:00Z</dcterms:modified>
</cp:coreProperties>
</file>