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0" w:type="dxa"/>
        <w:tblInd w:w="-176" w:type="dxa"/>
        <w:tblLook w:val="04A0"/>
      </w:tblPr>
      <w:tblGrid>
        <w:gridCol w:w="3545"/>
        <w:gridCol w:w="2976"/>
        <w:gridCol w:w="3119"/>
      </w:tblGrid>
      <w:tr w:rsidR="001E7BF6" w:rsidTr="009B77AD">
        <w:tc>
          <w:tcPr>
            <w:tcW w:w="9640" w:type="dxa"/>
            <w:gridSpan w:val="3"/>
            <w:shd w:val="clear" w:color="auto" w:fill="C6D9F1" w:themeFill="text2" w:themeFillTint="33"/>
          </w:tcPr>
          <w:p w:rsidR="001E7BF6" w:rsidRDefault="001E7BF6" w:rsidP="009B77AD">
            <w:r w:rsidRPr="00CE1D4C">
              <w:rPr>
                <w:rFonts w:ascii="Calibri" w:hAnsi="Calibri" w:cs="Calibri"/>
                <w:b/>
                <w:sz w:val="36"/>
                <w:lang w:eastAsia="ar-SA"/>
              </w:rPr>
              <w:t>Β. ΒΙΟΓΡΑΦΙΚΟ ΣΗΜΕΙΩΜΑ</w:t>
            </w:r>
          </w:p>
        </w:tc>
      </w:tr>
      <w:tr w:rsidR="001E7BF6" w:rsidTr="009B77AD">
        <w:trPr>
          <w:trHeight w:val="394"/>
        </w:trPr>
        <w:tc>
          <w:tcPr>
            <w:tcW w:w="9640" w:type="dxa"/>
            <w:gridSpan w:val="3"/>
            <w:shd w:val="clear" w:color="auto" w:fill="C6D9F1" w:themeFill="text2" w:themeFillTint="33"/>
          </w:tcPr>
          <w:p w:rsidR="001E7BF6" w:rsidRPr="00CE1D4C" w:rsidRDefault="001E7BF6" w:rsidP="009B77AD">
            <w:pPr>
              <w:rPr>
                <w:rFonts w:ascii="Calibri" w:hAnsi="Calibri" w:cs="Calibri"/>
                <w:b/>
                <w:sz w:val="36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Β.1. ΤΥΠΙΚΑ-ΕΚΠΑΙΔΕΥΤΙΚΑ ΠΡΟΣΟΝΤΑ ΚΑΙ ΠΡΟΣΟΝΤΑ ΕΠΑΓΓΕΛΜΑΤΙΚΗΣ</w:t>
            </w:r>
          </w:p>
        </w:tc>
      </w:tr>
      <w:tr w:rsidR="001E7BF6" w:rsidTr="009B77AD">
        <w:trPr>
          <w:trHeight w:val="413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ΒΑΣΙΚΟΣ ΤΙΤΛΟΣ ΣΠΟΥΔΩΝ ΤΡΙΤΟΒΑΘΜΙΑΣ ΕΚΠΑΙΔΕΥΣΗΣ:</w:t>
            </w:r>
          </w:p>
        </w:tc>
      </w:tr>
      <w:tr w:rsidR="001E7BF6" w:rsidTr="009B77AD"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Τίτλος πτυχίου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1E7BF6" w:rsidTr="009B77AD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Tr="009B77AD">
        <w:trPr>
          <w:trHeight w:val="405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1E7BF6" w:rsidRPr="00CE1D4C" w:rsidTr="009B77AD"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Τίτλος πτυχίου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1E7BF6" w:rsidRPr="00CE1D4C" w:rsidTr="009B77AD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ΕΠΙΠΛΕΟΝ ΤΙΤΛΟΙ ΠΤΥΧΙΑΚΩΝ ΣΠΟΥΔΩΝ:</w:t>
            </w:r>
          </w:p>
        </w:tc>
      </w:tr>
      <w:tr w:rsidR="001E7BF6" w:rsidRPr="00CE1D4C" w:rsidTr="009B77AD"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Τίτλος πτυχίου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1E7BF6" w:rsidRPr="00CE1D4C" w:rsidTr="009B77AD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ΣΥΝΑΦΕΣ ΔΙΔΑΚΤΟΡΙΚΟ ΔΙΠΛΩΜΑ</w:t>
            </w:r>
            <w:r w:rsidRPr="00CE1D4C">
              <w:rPr>
                <w:rFonts w:ascii="Calibri" w:hAnsi="Calibri" w:cs="Calibri"/>
                <w:lang w:eastAsia="ar-SA"/>
              </w:rPr>
              <w:t>:</w:t>
            </w:r>
          </w:p>
        </w:tc>
      </w:tr>
      <w:tr w:rsidR="001E7BF6" w:rsidRPr="00CE1D4C" w:rsidTr="009B77AD"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Τίτλος </w:t>
            </w:r>
            <w:r>
              <w:rPr>
                <w:rFonts w:ascii="Calibri" w:hAnsi="Calibri" w:cs="Calibri"/>
                <w:lang w:eastAsia="ar-SA"/>
              </w:rPr>
              <w:t xml:space="preserve">διδακτορικού διπλώματος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1E7BF6" w:rsidRPr="00CE1D4C" w:rsidTr="009B77AD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ΣΥΝΑΦΗ</w:t>
            </w:r>
            <w:r w:rsidRPr="00CE1D4C">
              <w:rPr>
                <w:rFonts w:ascii="Calibri" w:hAnsi="Calibri" w:cs="Calibri"/>
                <w:b/>
                <w:lang w:eastAsia="ar-SA"/>
              </w:rPr>
              <w:t xml:space="preserve">Σ </w:t>
            </w:r>
            <w:r>
              <w:rPr>
                <w:rFonts w:ascii="Calibri" w:hAnsi="Calibri" w:cs="Calibri"/>
                <w:b/>
                <w:lang w:eastAsia="ar-SA"/>
              </w:rPr>
              <w:t>ΜΕΤΑΠΤΥΧΙΑΚΟΣ ΤΙΤΛΟΣ</w:t>
            </w:r>
            <w:r w:rsidRPr="00CE1D4C">
              <w:rPr>
                <w:rFonts w:ascii="Calibri" w:hAnsi="Calibri" w:cs="Calibri"/>
                <w:lang w:eastAsia="ar-SA"/>
              </w:rPr>
              <w:t>:</w:t>
            </w:r>
          </w:p>
        </w:tc>
      </w:tr>
      <w:tr w:rsidR="001E7BF6" w:rsidRPr="00CE1D4C" w:rsidTr="009B77AD"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Τίτλος </w:t>
            </w:r>
            <w:r>
              <w:rPr>
                <w:rFonts w:ascii="Calibri" w:hAnsi="Calibri" w:cs="Calibri"/>
                <w:lang w:eastAsia="ar-SA"/>
              </w:rPr>
              <w:t xml:space="preserve">Μεταπτυχιακού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1E7BF6" w:rsidRPr="00CE1D4C" w:rsidTr="009B77AD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ΔΕΥΤΕΡΟΣ ΣΥΝΑΦΗ</w:t>
            </w:r>
            <w:r w:rsidRPr="00CE1D4C">
              <w:rPr>
                <w:rFonts w:ascii="Calibri" w:hAnsi="Calibri" w:cs="Calibri"/>
                <w:b/>
                <w:lang w:eastAsia="ar-SA"/>
              </w:rPr>
              <w:t xml:space="preserve">Σ </w:t>
            </w:r>
            <w:r>
              <w:rPr>
                <w:rFonts w:ascii="Calibri" w:hAnsi="Calibri" w:cs="Calibri"/>
                <w:b/>
                <w:lang w:eastAsia="ar-SA"/>
              </w:rPr>
              <w:t>ΜΕΤΑΠΤΥΧΙΑΚΟΣ ΤΙΤΛΟΣ</w:t>
            </w:r>
            <w:r w:rsidRPr="00CE1D4C">
              <w:rPr>
                <w:rFonts w:ascii="Calibri" w:hAnsi="Calibri" w:cs="Calibri"/>
                <w:lang w:eastAsia="ar-SA"/>
              </w:rPr>
              <w:t>:</w:t>
            </w:r>
          </w:p>
        </w:tc>
      </w:tr>
      <w:tr w:rsidR="001E7BF6" w:rsidRPr="00CE1D4C" w:rsidTr="009B77AD"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Τίτλος </w:t>
            </w:r>
            <w:r>
              <w:rPr>
                <w:rFonts w:ascii="Calibri" w:hAnsi="Calibri" w:cs="Calibri"/>
                <w:lang w:eastAsia="ar-SA"/>
              </w:rPr>
              <w:t xml:space="preserve">Μεταπτυχιακού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1E7BF6" w:rsidRPr="00CE1D4C" w:rsidTr="009B77AD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401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 xml:space="preserve">ΕΠΙΠΛΕΟΝ ΤΙΤΛΟΙ </w:t>
            </w:r>
            <w:r>
              <w:rPr>
                <w:rFonts w:ascii="Calibri" w:hAnsi="Calibri" w:cs="Calibri"/>
                <w:b/>
                <w:lang w:eastAsia="ar-SA"/>
              </w:rPr>
              <w:t>ΜΕΤΑ</w:t>
            </w:r>
            <w:r w:rsidRPr="00CE1D4C">
              <w:rPr>
                <w:rFonts w:ascii="Calibri" w:hAnsi="Calibri" w:cs="Calibri"/>
                <w:b/>
                <w:lang w:eastAsia="ar-SA"/>
              </w:rPr>
              <w:t>ΠΤΥΧΙΑΚΩΝ</w:t>
            </w:r>
            <w:r>
              <w:rPr>
                <w:rFonts w:ascii="Calibri" w:hAnsi="Calibri" w:cs="Calibri"/>
                <w:b/>
                <w:lang w:eastAsia="ar-SA"/>
              </w:rPr>
              <w:t>/ ΔΙΔΑΚΤΟΡΙΚΩΝ</w:t>
            </w:r>
            <w:r w:rsidRPr="00CE1D4C">
              <w:rPr>
                <w:rFonts w:ascii="Calibri" w:hAnsi="Calibri" w:cs="Calibri"/>
                <w:b/>
                <w:lang w:eastAsia="ar-SA"/>
              </w:rPr>
              <w:t xml:space="preserve"> ΣΠΟΥΔΩΝ:</w:t>
            </w:r>
          </w:p>
        </w:tc>
      </w:tr>
      <w:tr w:rsidR="001E7BF6" w:rsidRPr="00CE1D4C" w:rsidTr="009B77AD"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Διδακτορικό Δίπλωμα/ Μεταπτυχιακός Τίτλος 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Εκπαιδευτικό ίδρυμα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κτήσης</w:t>
            </w:r>
          </w:p>
        </w:tc>
      </w:tr>
      <w:tr w:rsidR="001E7BF6" w:rsidRPr="00CE1D4C" w:rsidTr="009B77AD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3545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</w:tbl>
    <w:p w:rsidR="001E7BF6" w:rsidRDefault="001E7BF6" w:rsidP="001E7BF6">
      <w:pPr>
        <w:spacing w:line="276" w:lineRule="auto"/>
        <w:rPr>
          <w:rFonts w:ascii="Calibri" w:hAnsi="Calibri" w:cs="Calibri"/>
          <w:vanish/>
          <w:sz w:val="40"/>
        </w:rPr>
      </w:pPr>
    </w:p>
    <w:p w:rsidR="001E7BF6" w:rsidRPr="00B75E0B" w:rsidRDefault="001E7BF6" w:rsidP="001E7BF6">
      <w:pPr>
        <w:spacing w:line="276" w:lineRule="auto"/>
        <w:rPr>
          <w:rFonts w:ascii="Calibri" w:hAnsi="Calibri" w:cs="Calibri"/>
          <w:vanish/>
          <w:sz w:val="40"/>
        </w:rPr>
      </w:pPr>
    </w:p>
    <w:p w:rsidR="001E7BF6" w:rsidRDefault="001E7BF6" w:rsidP="001E7BF6">
      <w:pPr>
        <w:spacing w:line="276" w:lineRule="auto"/>
        <w:rPr>
          <w:rFonts w:ascii="Calibri" w:hAnsi="Calibri" w:cs="Calibri"/>
          <w:vanish/>
          <w:lang w:val="en-US"/>
        </w:rPr>
      </w:pPr>
      <w:r>
        <w:rPr>
          <w:rFonts w:ascii="Calibri" w:hAnsi="Calibri" w:cs="Calibri"/>
          <w:vanish/>
          <w:lang w:val="en-US"/>
        </w:rPr>
        <w:br w:type="page"/>
      </w:r>
    </w:p>
    <w:p w:rsidR="001E7BF6" w:rsidRDefault="001E7BF6" w:rsidP="001E7BF6">
      <w:pPr>
        <w:spacing w:line="276" w:lineRule="auto"/>
        <w:rPr>
          <w:rFonts w:ascii="Calibri" w:hAnsi="Calibri" w:cs="Calibri"/>
          <w:vanish/>
        </w:rPr>
      </w:pPr>
    </w:p>
    <w:tbl>
      <w:tblPr>
        <w:tblStyle w:val="a3"/>
        <w:tblW w:w="9640" w:type="dxa"/>
        <w:tblInd w:w="-176" w:type="dxa"/>
        <w:tblLook w:val="04A0"/>
      </w:tblPr>
      <w:tblGrid>
        <w:gridCol w:w="2552"/>
        <w:gridCol w:w="709"/>
        <w:gridCol w:w="1843"/>
        <w:gridCol w:w="243"/>
        <w:gridCol w:w="1174"/>
        <w:gridCol w:w="568"/>
        <w:gridCol w:w="2551"/>
      </w:tblGrid>
      <w:tr w:rsidR="001E7BF6" w:rsidRPr="00CE1D4C" w:rsidTr="009B77AD">
        <w:trPr>
          <w:trHeight w:val="405"/>
        </w:trPr>
        <w:tc>
          <w:tcPr>
            <w:tcW w:w="9640" w:type="dxa"/>
            <w:gridSpan w:val="7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ΑΠΟΦΟΙΤΗΣΗ ΑΠΟ ΤΗΝ ΕΣΔΔΑ</w:t>
            </w:r>
          </w:p>
        </w:tc>
      </w:tr>
      <w:tr w:rsidR="001E7BF6" w:rsidRPr="00CE1D4C" w:rsidTr="009B77AD"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Τμήμα Εξειδίκευσης (εάν υπάρχει)</w:t>
            </w: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Εκπαιδευτική Σειρά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Έτος </w:t>
            </w:r>
            <w:r>
              <w:rPr>
                <w:rFonts w:ascii="Calibri" w:hAnsi="Calibri" w:cs="Calibri"/>
                <w:lang w:eastAsia="ar-SA"/>
              </w:rPr>
              <w:t>αποφοίτησης</w:t>
            </w:r>
          </w:p>
        </w:tc>
      </w:tr>
      <w:tr w:rsidR="001E7BF6" w:rsidRPr="00CE1D4C" w:rsidTr="009B77AD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405"/>
        </w:trPr>
        <w:tc>
          <w:tcPr>
            <w:tcW w:w="9640" w:type="dxa"/>
            <w:gridSpan w:val="7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ΓΝΩΣΗ ΞΕΝΗΣ ΓΛΩΣΣΑΣ</w:t>
            </w:r>
          </w:p>
        </w:tc>
      </w:tr>
      <w:tr w:rsidR="001E7BF6" w:rsidRPr="00CE1D4C" w:rsidTr="009B77AD"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Ξένη γλώσσα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Επίπεδο</w:t>
            </w: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Τίτλος πιστοποιητικού/ Φορέας έκδοσης</w:t>
            </w:r>
          </w:p>
        </w:tc>
      </w:tr>
      <w:tr w:rsidR="001E7BF6" w:rsidRPr="00CE1D4C" w:rsidTr="009B77AD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643"/>
        </w:trPr>
        <w:tc>
          <w:tcPr>
            <w:tcW w:w="9640" w:type="dxa"/>
            <w:gridSpan w:val="7"/>
            <w:shd w:val="clear" w:color="auto" w:fill="F2F2F2" w:themeFill="background1" w:themeFillShade="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 xml:space="preserve">ΠΙΣΤΟΠΟΙΗΜΕΝΗ ΕΠΙΜΟΡΦΩΣΗ: </w:t>
            </w:r>
            <w:r w:rsidRPr="00CE1D4C">
              <w:rPr>
                <w:rFonts w:ascii="Calibri" w:hAnsi="Calibri" w:cs="Calibri"/>
                <w:lang w:eastAsia="ar-SA"/>
              </w:rPr>
              <w:t>(</w:t>
            </w:r>
            <w:r w:rsidRPr="00CE1D4C">
              <w:rPr>
                <w:rFonts w:ascii="Calibri" w:hAnsi="Calibri" w:cs="Calibri"/>
                <w:sz w:val="20"/>
                <w:szCs w:val="20"/>
                <w:lang w:eastAsia="ar-SA"/>
              </w:rPr>
              <w:t>της τελευταίας δεκαετίας, όπως ορίζεται στις διατάξεις της</w:t>
            </w:r>
            <w:r w:rsidRPr="00CE1D4C">
              <w:rPr>
                <w:rFonts w:ascii="Calibri" w:hAnsi="Calibri" w:cs="Calibri"/>
                <w:lang w:eastAsia="ar-SA"/>
              </w:rPr>
              <w:t xml:space="preserve"> </w:t>
            </w:r>
            <w:proofErr w:type="spellStart"/>
            <w:r w:rsidRPr="00CE1D4C">
              <w:rPr>
                <w:rFonts w:ascii="Calibri" w:hAnsi="Calibri" w:cs="Calibri"/>
                <w:sz w:val="20"/>
                <w:szCs w:val="20"/>
              </w:rPr>
              <w:t>υποπερ</w:t>
            </w:r>
            <w:proofErr w:type="spellEnd"/>
            <w:r w:rsidRPr="00CE1D4C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E1D4C">
              <w:rPr>
                <w:rFonts w:ascii="Calibri" w:hAnsi="Calibri" w:cs="Calibri"/>
                <w:sz w:val="20"/>
                <w:szCs w:val="20"/>
              </w:rPr>
              <w:t>ζζ΄</w:t>
            </w:r>
            <w:proofErr w:type="spellEnd"/>
            <w:r w:rsidRPr="00CE1D4C">
              <w:rPr>
                <w:rFonts w:ascii="Calibri" w:hAnsi="Calibri" w:cs="Calibri"/>
                <w:sz w:val="20"/>
                <w:szCs w:val="20"/>
              </w:rPr>
              <w:t xml:space="preserve"> της </w:t>
            </w:r>
            <w:proofErr w:type="spellStart"/>
            <w:r w:rsidRPr="00CE1D4C">
              <w:rPr>
                <w:rFonts w:ascii="Calibri" w:hAnsi="Calibri" w:cs="Calibri"/>
                <w:sz w:val="20"/>
                <w:szCs w:val="20"/>
              </w:rPr>
              <w:t>περ</w:t>
            </w:r>
            <w:proofErr w:type="spellEnd"/>
            <w:r w:rsidRPr="00CE1D4C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CE1D4C">
              <w:rPr>
                <w:rFonts w:ascii="Calibri" w:hAnsi="Calibri" w:cs="Calibri"/>
                <w:sz w:val="20"/>
                <w:szCs w:val="20"/>
              </w:rPr>
              <w:t>α΄</w:t>
            </w:r>
            <w:proofErr w:type="spellEnd"/>
            <w:r w:rsidRPr="00CE1D4C">
              <w:rPr>
                <w:rFonts w:ascii="Calibri" w:hAnsi="Calibri" w:cs="Calibri"/>
                <w:sz w:val="20"/>
                <w:szCs w:val="20"/>
              </w:rPr>
              <w:t xml:space="preserve"> της παρ. 3 του άρθρου 85 του Υπαλληλικού Κώδικα):</w:t>
            </w:r>
          </w:p>
        </w:tc>
      </w:tr>
      <w:tr w:rsidR="001E7BF6" w:rsidRPr="00CE1D4C" w:rsidTr="009B77AD">
        <w:tc>
          <w:tcPr>
            <w:tcW w:w="2552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Φορέας Επιμόρφωσης </w:t>
            </w: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Πρόγραμμα Επιμόρφωσης </w:t>
            </w: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Ημέρες/Ώρες επιμόρφωσης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Έτος παρακολούθησης </w:t>
            </w:r>
          </w:p>
        </w:tc>
      </w:tr>
      <w:tr w:rsidR="001E7BF6" w:rsidRPr="00CE1D4C" w:rsidTr="009B77AD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860"/>
        </w:trPr>
        <w:tc>
          <w:tcPr>
            <w:tcW w:w="2552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795" w:type="dxa"/>
            <w:gridSpan w:val="3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</w:tbl>
    <w:p w:rsidR="001E7BF6" w:rsidRDefault="001E7BF6" w:rsidP="001E7BF6">
      <w:pPr>
        <w:spacing w:after="200" w:line="276" w:lineRule="auto"/>
        <w:rPr>
          <w:rFonts w:ascii="Calibri" w:hAnsi="Calibri" w:cs="Calibri"/>
          <w:vanish/>
        </w:rPr>
      </w:pPr>
    </w:p>
    <w:p w:rsidR="001E7BF6" w:rsidRDefault="001E7BF6" w:rsidP="001E7BF6">
      <w:pPr>
        <w:spacing w:after="200" w:line="276" w:lineRule="auto"/>
        <w:rPr>
          <w:rFonts w:ascii="Calibri" w:hAnsi="Calibri" w:cs="Calibri"/>
          <w:vanish/>
        </w:rPr>
      </w:pPr>
      <w:r>
        <w:rPr>
          <w:rFonts w:ascii="Calibri" w:hAnsi="Calibri" w:cs="Calibri"/>
          <w:vanish/>
        </w:rPr>
        <w:br w:type="page"/>
      </w:r>
    </w:p>
    <w:tbl>
      <w:tblPr>
        <w:tblpPr w:leftFromText="180" w:rightFromText="180" w:vertAnchor="page" w:horzAnchor="margin" w:tblpXSpec="center" w:tblpY="1764"/>
        <w:tblW w:w="10314" w:type="dxa"/>
        <w:tblLayout w:type="fixed"/>
        <w:tblLook w:val="0000"/>
      </w:tblPr>
      <w:tblGrid>
        <w:gridCol w:w="1558"/>
        <w:gridCol w:w="143"/>
        <w:gridCol w:w="138"/>
        <w:gridCol w:w="142"/>
        <w:gridCol w:w="144"/>
        <w:gridCol w:w="1557"/>
        <w:gridCol w:w="566"/>
        <w:gridCol w:w="143"/>
        <w:gridCol w:w="567"/>
        <w:gridCol w:w="990"/>
        <w:gridCol w:w="6"/>
        <w:gridCol w:w="421"/>
        <w:gridCol w:w="851"/>
        <w:gridCol w:w="427"/>
        <w:gridCol w:w="6"/>
        <w:gridCol w:w="2655"/>
      </w:tblGrid>
      <w:tr w:rsidR="001E7BF6" w:rsidRPr="00CE1D4C" w:rsidTr="009B77AD">
        <w:trPr>
          <w:trHeight w:val="253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lastRenderedPageBreak/>
              <w:t>Β.2. ΕΡΓΑΣΙΑΚΗ ΕΜΠΕΙΡΙΑ ΚΑΙ ΑΣΚΗΣΗ ΚΑΘΗΚΟΝΤΩΝ ΕΥΘΥΝΗΣ</w:t>
            </w:r>
          </w:p>
        </w:tc>
      </w:tr>
      <w:tr w:rsidR="001E7BF6" w:rsidRPr="00CE1D4C" w:rsidTr="009B77AD">
        <w:trPr>
          <w:trHeight w:val="253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7BF6" w:rsidRPr="006F6C26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Β.2.1. ΕΡΓΑΣΙΑΚΗ ΕΜΠΕΙΡΙΑ ΣΕ ΦΟΡΕΙΣ ΤΟΥ ΔΗΜΟΣΙΟΥ ΤΟΜΕΑ ΚΑΙ ΑΣΚΗΣΗ ΚΑΘΗΚΟΝΤΩΝ ΕΥΘΥΝΗΣ</w:t>
            </w:r>
          </w:p>
        </w:tc>
      </w:tr>
      <w:tr w:rsidR="001E7BF6" w:rsidRPr="00CE1D4C" w:rsidTr="009B77AD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Διάρκεια απασχόλησης</w:t>
            </w:r>
          </w:p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(έτη/</w:t>
            </w:r>
            <w:proofErr w:type="spellStart"/>
            <w:r w:rsidRPr="00CE1D4C">
              <w:rPr>
                <w:rFonts w:ascii="Calibri" w:hAnsi="Calibri" w:cs="Calibri"/>
                <w:lang w:eastAsia="ar-SA"/>
              </w:rPr>
              <w:t>μήνες</w:t>
            </w:r>
            <w:proofErr w:type="spellEnd"/>
            <w:r w:rsidRPr="00CE1D4C">
              <w:rPr>
                <w:rFonts w:ascii="Calibri" w:hAnsi="Calibri" w:cs="Calibri"/>
                <w:lang w:eastAsia="ar-SA"/>
              </w:rPr>
              <w:t>)</w:t>
            </w: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Φορέας απασχόλησης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Οργανική μονάδα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Θέση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Περιγραφή αντικειμένου εργασίας</w:t>
            </w:r>
          </w:p>
        </w:tc>
      </w:tr>
      <w:tr w:rsidR="001E7BF6" w:rsidRPr="00CE1D4C" w:rsidTr="009B77AD">
        <w:trPr>
          <w:trHeight w:val="152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1536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17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17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17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17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455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Β.2.2. ΧΡΟΝΟΣ ΑΠΑΣΧΟΛΗΣΗΣ ΣΤΟΝ ΙΔΙΩΤΙΚΟ ΤΟΜΕΑ ΠΟΥ ΕΧΕΙ ΑΝΑΓΝΩΡΙΣΤΕΙ ΩΣ ΠΡΟΫΠΗΡΕΣΙΑ</w:t>
            </w:r>
          </w:p>
        </w:tc>
      </w:tr>
      <w:tr w:rsidR="001E7BF6" w:rsidRPr="00CE1D4C" w:rsidTr="009B77AD">
        <w:trPr>
          <w:trHeight w:val="31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Διάρκεια απασχόλησης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Φορέας απασχόλησης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Θέση/ Ιδιότητα</w:t>
            </w: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sz w:val="22"/>
                <w:szCs w:val="22"/>
                <w:lang w:eastAsia="ar-SA"/>
              </w:rPr>
              <w:t>Περιγραφή αντικειμένου εργασίας</w:t>
            </w:r>
          </w:p>
        </w:tc>
      </w:tr>
      <w:tr w:rsidR="001E7BF6" w:rsidRPr="00CE1D4C" w:rsidTr="009B77AD">
        <w:trPr>
          <w:trHeight w:val="126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141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15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u w:val="single"/>
                <w:lang w:eastAsia="ar-SA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9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523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26"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 xml:space="preserve">Β.3. ΛΟΙΠΑ ΣΤΟΙΧΕΙΑ  </w:t>
            </w:r>
          </w:p>
        </w:tc>
      </w:tr>
      <w:tr w:rsidR="001E7BF6" w:rsidRPr="00CE1D4C" w:rsidTr="009B77AD">
        <w:trPr>
          <w:trHeight w:val="452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Β.3.1. ΣΥΜΜΕΤΟΧΗ ΣΕ ΣΥΛΛΟΓΙΚΑ ΟΡΓΑΝΑ</w:t>
            </w:r>
          </w:p>
        </w:tc>
      </w:tr>
      <w:tr w:rsidR="001E7BF6" w:rsidRPr="00CE1D4C" w:rsidTr="009B77AD">
        <w:trPr>
          <w:trHeight w:val="46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Ιδιότητα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Φορέας</w:t>
            </w: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Αντικείμενο εργασιών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συμμετοχής</w:t>
            </w:r>
          </w:p>
        </w:tc>
      </w:tr>
      <w:tr w:rsidR="001E7BF6" w:rsidRPr="00CE1D4C" w:rsidTr="009B77AD">
        <w:trPr>
          <w:trHeight w:val="107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125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127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140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126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11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128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10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537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lastRenderedPageBreak/>
              <w:t>Β.3.2. ΣΥΓΓΡΑΦΙΚΟ ΕΡΓΟ</w:t>
            </w:r>
          </w:p>
        </w:tc>
      </w:tr>
      <w:tr w:rsidR="001E7BF6" w:rsidRPr="00CE1D4C" w:rsidTr="009B77AD">
        <w:trPr>
          <w:trHeight w:val="434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Είδος συγγραφικού έργου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Δημοσίευση σε: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δημοσίευσης</w:t>
            </w:r>
          </w:p>
        </w:tc>
      </w:tr>
      <w:tr w:rsidR="001E7BF6" w:rsidRPr="00CE1D4C" w:rsidTr="009B77AD">
        <w:trPr>
          <w:trHeight w:val="896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980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839"/>
        </w:trPr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605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Β.3.3. ΕΙΣΗΓΗΣΕΙΣ ΚΑΙ ΑΝΑΚΟΙΝΩΣΕΙΣ ΣΕ ΗΜΕΡΙΔΕΣ, ΣΥΝΕΔΡΙΑ ΚΛΠ.</w:t>
            </w:r>
          </w:p>
        </w:tc>
      </w:tr>
      <w:tr w:rsidR="001E7BF6" w:rsidRPr="00CE1D4C" w:rsidTr="009B77AD">
        <w:trPr>
          <w:trHeight w:val="434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Είδος δραστηριότητας</w:t>
            </w:r>
          </w:p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CE1D4C">
              <w:rPr>
                <w:rFonts w:ascii="Calibri" w:hAnsi="Calibri" w:cs="Calibri"/>
                <w:sz w:val="18"/>
                <w:szCs w:val="18"/>
                <w:lang w:eastAsia="ar-SA"/>
              </w:rPr>
              <w:t>(π.χ. ανακοίνωση, εισήγηση)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Θέμα εισήγησης/ανακοίνωσης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Έτος διεξαγωγής</w:t>
            </w:r>
          </w:p>
        </w:tc>
      </w:tr>
      <w:tr w:rsidR="001E7BF6" w:rsidRPr="00CE1D4C" w:rsidTr="009B77AD">
        <w:trPr>
          <w:trHeight w:val="946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974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975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1002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974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534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Β.3.4. ΔΙΔΑΚΤΙΚΗ ΕΜΠΕΙΡΙΑ</w:t>
            </w:r>
          </w:p>
        </w:tc>
      </w:tr>
      <w:tr w:rsidR="001E7BF6" w:rsidRPr="00CE1D4C" w:rsidTr="009B77AD">
        <w:trPr>
          <w:trHeight w:val="434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Είδος διδακτικής εμπειρίας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Θέμα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 xml:space="preserve">Έτος </w:t>
            </w:r>
          </w:p>
        </w:tc>
      </w:tr>
      <w:tr w:rsidR="001E7BF6" w:rsidRPr="00CE1D4C" w:rsidTr="009B77AD">
        <w:trPr>
          <w:trHeight w:val="957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957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957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957"/>
        </w:trPr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1E7BF6" w:rsidRPr="00CE1D4C" w:rsidTr="009B77AD">
        <w:trPr>
          <w:trHeight w:val="558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Β.3.5. ΕΠΙΜΟΡΦΩΣΗ ΠΕΡΑΝ ΤΗΣ ΠΙΣΤΟΠΟΙΗΜΕΝΗΣ</w:t>
            </w:r>
          </w:p>
        </w:tc>
      </w:tr>
      <w:tr w:rsidR="001E7BF6" w:rsidRPr="00CE1D4C" w:rsidTr="009B77AD">
        <w:trPr>
          <w:trHeight w:val="572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  <w:r w:rsidRPr="00CE1D4C">
              <w:rPr>
                <w:rFonts w:ascii="Calibri" w:hAnsi="Calibri" w:cs="Calibri"/>
              </w:rPr>
              <w:t>Φορέας επιμόρφωσης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  <w:r w:rsidRPr="00CE1D4C">
              <w:rPr>
                <w:rFonts w:ascii="Calibri" w:hAnsi="Calibri" w:cs="Calibri"/>
              </w:rPr>
              <w:t>Πρόγραμμα επιμόρφωσης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  <w:r w:rsidRPr="00CE1D4C">
              <w:rPr>
                <w:rFonts w:ascii="Calibri" w:hAnsi="Calibri" w:cs="Calibri"/>
              </w:rPr>
              <w:t>Ημέρες επιμόρφωσης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  <w:r w:rsidRPr="00CE1D4C">
              <w:rPr>
                <w:rFonts w:ascii="Calibri" w:hAnsi="Calibri" w:cs="Calibri"/>
              </w:rPr>
              <w:t>Έτος επιμόρφωσης</w:t>
            </w:r>
          </w:p>
        </w:tc>
      </w:tr>
      <w:tr w:rsidR="001E7BF6" w:rsidRPr="00CE1D4C" w:rsidTr="009B77AD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</w:tr>
      <w:tr w:rsidR="001E7BF6" w:rsidRPr="00CE1D4C" w:rsidTr="009B77AD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</w:tr>
      <w:tr w:rsidR="001E7BF6" w:rsidRPr="00CE1D4C" w:rsidTr="009B77AD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</w:tr>
      <w:tr w:rsidR="001E7BF6" w:rsidRPr="00CE1D4C" w:rsidTr="009B77AD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</w:tr>
      <w:tr w:rsidR="001E7BF6" w:rsidRPr="00CE1D4C" w:rsidTr="009B77AD">
        <w:trPr>
          <w:trHeight w:val="1214"/>
        </w:trPr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</w:tr>
      <w:tr w:rsidR="001E7BF6" w:rsidRPr="00CE1D4C" w:rsidTr="009B77AD">
        <w:trPr>
          <w:trHeight w:val="1260"/>
        </w:trPr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jc w:val="center"/>
              <w:rPr>
                <w:rFonts w:ascii="Calibri" w:hAnsi="Calibri" w:cs="Calibri"/>
              </w:rPr>
            </w:pPr>
          </w:p>
        </w:tc>
      </w:tr>
      <w:tr w:rsidR="001E7BF6" w:rsidRPr="00CE1D4C" w:rsidTr="009B77AD">
        <w:trPr>
          <w:trHeight w:val="594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t>Β.3.6. ΓΝΩΣΗ ΧΕΙΡΙΣΜΟΥ Η/Υ:</w:t>
            </w:r>
          </w:p>
        </w:tc>
      </w:tr>
      <w:tr w:rsidR="001E7BF6" w:rsidRPr="00CE1D4C" w:rsidTr="009B77AD">
        <w:trPr>
          <w:trHeight w:val="594"/>
        </w:trPr>
        <w:tc>
          <w:tcPr>
            <w:tcW w:w="4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Είδος γνώσης</w:t>
            </w:r>
          </w:p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(π.χ. επεξεργασία κειμένου)</w:t>
            </w:r>
          </w:p>
        </w:tc>
        <w:tc>
          <w:tcPr>
            <w:tcW w:w="53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lang w:eastAsia="ar-SA"/>
              </w:rPr>
            </w:pPr>
            <w:r w:rsidRPr="00CE1D4C">
              <w:rPr>
                <w:rFonts w:ascii="Calibri" w:hAnsi="Calibri" w:cs="Calibri"/>
                <w:lang w:eastAsia="ar-SA"/>
              </w:rPr>
              <w:t>Τρόπος κτήσης της γνώσης χειρισμού Η/Υ</w:t>
            </w:r>
          </w:p>
        </w:tc>
      </w:tr>
      <w:tr w:rsidR="001E7BF6" w:rsidRPr="00CE1D4C" w:rsidTr="009B77AD">
        <w:trPr>
          <w:trHeight w:val="887"/>
        </w:trPr>
        <w:tc>
          <w:tcPr>
            <w:tcW w:w="4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  <w:tc>
          <w:tcPr>
            <w:tcW w:w="53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</w:p>
        </w:tc>
      </w:tr>
      <w:tr w:rsidR="001E7BF6" w:rsidRPr="00CE1D4C" w:rsidTr="009B77AD">
        <w:trPr>
          <w:trHeight w:val="594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rPr>
                <w:rFonts w:ascii="Calibri" w:hAnsi="Calibri" w:cs="Calibri"/>
                <w:b/>
                <w:lang w:eastAsia="ar-SA"/>
              </w:rPr>
            </w:pPr>
            <w:r w:rsidRPr="00CE1D4C">
              <w:rPr>
                <w:rFonts w:ascii="Calibri" w:hAnsi="Calibri" w:cs="Calibri"/>
                <w:b/>
                <w:lang w:eastAsia="ar-SA"/>
              </w:rPr>
              <w:lastRenderedPageBreak/>
              <w:t>Β.3.7. ΛΟΙΠΕΣ ΠΛΗΡΟΦΟΡΙΕΣ</w:t>
            </w:r>
          </w:p>
        </w:tc>
      </w:tr>
      <w:tr w:rsidR="001E7BF6" w:rsidRPr="00CE1D4C" w:rsidTr="009B77AD">
        <w:trPr>
          <w:trHeight w:val="2663"/>
        </w:trPr>
        <w:tc>
          <w:tcPr>
            <w:tcW w:w="103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BF6" w:rsidRPr="00CE1D4C" w:rsidRDefault="001E7BF6" w:rsidP="009B77AD">
            <w:pPr>
              <w:suppressAutoHyphens/>
              <w:snapToGrid w:val="0"/>
              <w:ind w:right="44"/>
              <w:jc w:val="center"/>
              <w:rPr>
                <w:rFonts w:ascii="Calibri" w:hAnsi="Calibri" w:cs="Calibri"/>
                <w:b/>
                <w:lang w:eastAsia="ar-SA"/>
              </w:rPr>
            </w:pPr>
          </w:p>
        </w:tc>
      </w:tr>
    </w:tbl>
    <w:p w:rsidR="001E7BF6" w:rsidRDefault="001E7BF6" w:rsidP="001E7BF6">
      <w:pPr>
        <w:spacing w:after="200" w:line="276" w:lineRule="auto"/>
        <w:rPr>
          <w:rFonts w:ascii="Calibri" w:hAnsi="Calibri" w:cs="Calibri"/>
          <w:vanish/>
        </w:rPr>
      </w:pPr>
    </w:p>
    <w:p w:rsidR="001E7BF6" w:rsidRPr="002C6719" w:rsidRDefault="001E7BF6" w:rsidP="001E7BF6">
      <w:pPr>
        <w:spacing w:after="200" w:line="276" w:lineRule="auto"/>
        <w:rPr>
          <w:rFonts w:ascii="Calibri" w:hAnsi="Calibri" w:cs="Calibri"/>
          <w:vanish/>
        </w:rPr>
      </w:pPr>
    </w:p>
    <w:p w:rsidR="001E7BF6" w:rsidRPr="00CE1D4C" w:rsidRDefault="001E7BF6" w:rsidP="001E7BF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1E7BF6" w:rsidRPr="00CE1D4C" w:rsidRDefault="001E7BF6" w:rsidP="001E7BF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1E7BF6" w:rsidRPr="00CE1D4C" w:rsidRDefault="001E7BF6" w:rsidP="001E7BF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------------------------------</w:t>
      </w:r>
    </w:p>
    <w:p w:rsidR="001E7BF6" w:rsidRPr="00CE1D4C" w:rsidRDefault="001E7BF6" w:rsidP="001E7BF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  <w:r w:rsidRPr="00CE1D4C">
        <w:rPr>
          <w:rFonts w:ascii="Calibri" w:hAnsi="Calibri" w:cs="Calibri"/>
          <w:bCs/>
          <w:sz w:val="20"/>
          <w:szCs w:val="20"/>
        </w:rPr>
        <w:t>Υπογραφή</w:t>
      </w:r>
    </w:p>
    <w:p w:rsidR="001E7BF6" w:rsidRPr="00CE1D4C" w:rsidRDefault="001E7BF6" w:rsidP="001E7BF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</w:p>
    <w:p w:rsidR="001E7BF6" w:rsidRPr="00CE1D4C" w:rsidRDefault="001E7BF6" w:rsidP="001E7BF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7BF6" w:rsidRPr="00CE1D4C" w:rsidRDefault="001E7BF6" w:rsidP="001E7BF6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CE1D4C">
        <w:rPr>
          <w:rFonts w:ascii="Calibri" w:hAnsi="Calibri" w:cs="Calibri"/>
          <w:sz w:val="20"/>
          <w:szCs w:val="20"/>
        </w:rPr>
        <w:t xml:space="preserve">…………………………………………… </w:t>
      </w:r>
    </w:p>
    <w:p w:rsidR="001E7BF6" w:rsidRPr="00CE1D4C" w:rsidRDefault="001E7BF6" w:rsidP="001E7BF6">
      <w:pPr>
        <w:jc w:val="center"/>
        <w:rPr>
          <w:rFonts w:ascii="Calibri" w:hAnsi="Calibri" w:cs="Calibri"/>
          <w:sz w:val="20"/>
          <w:szCs w:val="20"/>
        </w:rPr>
      </w:pPr>
      <w:r w:rsidRPr="00CE1D4C">
        <w:rPr>
          <w:rFonts w:ascii="Calibri" w:hAnsi="Calibri" w:cs="Calibri"/>
          <w:sz w:val="20"/>
          <w:szCs w:val="20"/>
        </w:rPr>
        <w:t xml:space="preserve">(Ονοματεπώνυμο υποψηφίου) </w:t>
      </w:r>
    </w:p>
    <w:p w:rsidR="001E7BF6" w:rsidRPr="00CE1D4C" w:rsidRDefault="001E7BF6" w:rsidP="001E7BF6">
      <w:pPr>
        <w:jc w:val="center"/>
        <w:rPr>
          <w:rFonts w:ascii="Calibri" w:hAnsi="Calibri" w:cs="Calibri"/>
          <w:sz w:val="20"/>
          <w:szCs w:val="20"/>
        </w:rPr>
      </w:pPr>
    </w:p>
    <w:p w:rsidR="001E7BF6" w:rsidRPr="00CE1D4C" w:rsidRDefault="001E7BF6" w:rsidP="001E7BF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</w:p>
    <w:p w:rsidR="001E7BF6" w:rsidRPr="00CE1D4C" w:rsidRDefault="001E7BF6" w:rsidP="001E7BF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</w:p>
    <w:p w:rsidR="001E7BF6" w:rsidRPr="00CE1D4C" w:rsidRDefault="001E7BF6" w:rsidP="001E7BF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  <w:sz w:val="20"/>
          <w:szCs w:val="20"/>
        </w:rPr>
      </w:pPr>
      <w:r w:rsidRPr="00CE1D4C">
        <w:rPr>
          <w:rFonts w:ascii="Calibri" w:hAnsi="Calibri" w:cs="Calibri"/>
          <w:bCs/>
          <w:sz w:val="20"/>
          <w:szCs w:val="20"/>
        </w:rPr>
        <w:t>--------------------------------</w:t>
      </w:r>
    </w:p>
    <w:p w:rsidR="001E7BF6" w:rsidRPr="00CE1D4C" w:rsidRDefault="001E7BF6" w:rsidP="001E7BF6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sz w:val="20"/>
          <w:szCs w:val="20"/>
        </w:rPr>
      </w:pPr>
      <w:r w:rsidRPr="00CE1D4C">
        <w:rPr>
          <w:rFonts w:ascii="Calibri" w:hAnsi="Calibri" w:cs="Calibri"/>
          <w:bCs/>
          <w:sz w:val="20"/>
          <w:szCs w:val="20"/>
        </w:rPr>
        <w:t>Ημερομηνία</w:t>
      </w:r>
    </w:p>
    <w:p w:rsidR="007E6C9E" w:rsidRDefault="007E6C9E"/>
    <w:sectPr w:rsidR="007E6C9E" w:rsidSect="00C85CFD">
      <w:footerReference w:type="even" r:id="rId4"/>
      <w:footerReference w:type="default" r:id="rId5"/>
      <w:pgSz w:w="11906" w:h="16838"/>
      <w:pgMar w:top="993" w:right="18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Default="001E7B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5CFD" w:rsidRDefault="001E7BF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771275" w:rsidRDefault="001E7BF6">
    <w:pPr>
      <w:pStyle w:val="a4"/>
      <w:jc w:val="center"/>
      <w:rPr>
        <w:sz w:val="16"/>
        <w:szCs w:val="16"/>
      </w:rPr>
    </w:pPr>
    <w:r w:rsidRPr="00771275">
      <w:rPr>
        <w:sz w:val="16"/>
        <w:szCs w:val="16"/>
      </w:rPr>
      <w:fldChar w:fldCharType="begin"/>
    </w:r>
    <w:r w:rsidRPr="00771275">
      <w:rPr>
        <w:sz w:val="16"/>
        <w:szCs w:val="16"/>
      </w:rPr>
      <w:instrText>PAGE   \* MERGEFORMAT</w:instrText>
    </w:r>
    <w:r w:rsidRPr="00771275">
      <w:rPr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 w:rsidRPr="00771275">
      <w:rPr>
        <w:sz w:val="16"/>
        <w:szCs w:val="16"/>
      </w:rPr>
      <w:fldChar w:fldCharType="end"/>
    </w:r>
  </w:p>
  <w:p w:rsidR="00C85CFD" w:rsidRPr="0013204B" w:rsidRDefault="001E7BF6">
    <w:pPr>
      <w:pStyle w:val="a4"/>
      <w:ind w:right="360"/>
      <w:rPr>
        <w:rFonts w:asciiTheme="minorHAnsi" w:hAnsiTheme="minorHAnsi" w:cstheme="minorHAnsi"/>
        <w:sz w:val="18"/>
        <w:szCs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1E7BF6"/>
    <w:rsid w:val="001E7BF6"/>
    <w:rsid w:val="007E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1E7BF6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1E7BF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1E7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436</Words>
  <Characters>2356</Characters>
  <Application>Microsoft Office Word</Application>
  <DocSecurity>0</DocSecurity>
  <Lines>19</Lines>
  <Paragraphs>5</Paragraphs>
  <ScaleCrop>false</ScaleCrop>
  <Company>minedu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gmichopoulou</dc:creator>
  <cp:keywords/>
  <dc:description/>
  <cp:lastModifiedBy>gmichopoulou</cp:lastModifiedBy>
  <cp:revision>1</cp:revision>
  <dcterms:created xsi:type="dcterms:W3CDTF">2019-02-18T09:34:00Z</dcterms:created>
  <dcterms:modified xsi:type="dcterms:W3CDTF">2019-02-18T09:35:00Z</dcterms:modified>
</cp:coreProperties>
</file>