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36" w:rsidRPr="00077AFD" w:rsidRDefault="009C4036" w:rsidP="00ED6F25">
      <w:pPr>
        <w:spacing w:after="0" w:line="360" w:lineRule="auto"/>
        <w:ind w:right="-57"/>
        <w:contextualSpacing/>
        <w:jc w:val="center"/>
        <w:rPr>
          <w:rFonts w:ascii="Times New Roman" w:hAnsi="Times New Roman" w:cs="Times New Roman"/>
          <w:b/>
          <w:sz w:val="24"/>
          <w:szCs w:val="24"/>
        </w:rPr>
      </w:pPr>
      <w:bookmarkStart w:id="0" w:name="_GoBack"/>
      <w:bookmarkEnd w:id="0"/>
      <w:r w:rsidRPr="00077AFD">
        <w:rPr>
          <w:rFonts w:ascii="Times New Roman" w:hAnsi="Times New Roman" w:cs="Times New Roman"/>
          <w:b/>
          <w:sz w:val="24"/>
          <w:szCs w:val="24"/>
        </w:rPr>
        <w:t>ΑΙΤΙΟΛΟΓΙΚΗ ΕΚΘΕΣΗ</w:t>
      </w:r>
    </w:p>
    <w:p w:rsidR="009C4036" w:rsidRPr="00077AFD" w:rsidRDefault="009C4036" w:rsidP="00ED6F25">
      <w:pPr>
        <w:autoSpaceDE w:val="0"/>
        <w:autoSpaceDN w:val="0"/>
        <w:adjustRightInd w:val="0"/>
        <w:spacing w:after="0" w:line="360" w:lineRule="auto"/>
        <w:jc w:val="center"/>
        <w:rPr>
          <w:rFonts w:ascii="Times New Roman" w:hAnsi="Times New Roman" w:cs="Times New Roman"/>
          <w:b/>
          <w:sz w:val="24"/>
          <w:szCs w:val="24"/>
        </w:rPr>
      </w:pPr>
    </w:p>
    <w:p w:rsidR="009C4036" w:rsidRPr="00077AFD" w:rsidRDefault="009C4036" w:rsidP="00ED6F25">
      <w:pPr>
        <w:autoSpaceDE w:val="0"/>
        <w:autoSpaceDN w:val="0"/>
        <w:adjustRightInd w:val="0"/>
        <w:spacing w:after="0" w:line="360" w:lineRule="auto"/>
        <w:jc w:val="center"/>
        <w:rPr>
          <w:rFonts w:ascii="Times New Roman" w:hAnsi="Times New Roman" w:cs="Times New Roman"/>
          <w:b/>
          <w:sz w:val="24"/>
          <w:szCs w:val="24"/>
        </w:rPr>
      </w:pPr>
      <w:r w:rsidRPr="00077AFD">
        <w:rPr>
          <w:rFonts w:ascii="Times New Roman" w:hAnsi="Times New Roman" w:cs="Times New Roman"/>
          <w:b/>
          <w:sz w:val="24"/>
          <w:szCs w:val="24"/>
        </w:rPr>
        <w:t xml:space="preserve">Στο Σχέδιο Νόμου </w:t>
      </w:r>
    </w:p>
    <w:p w:rsidR="009C4036" w:rsidRPr="00077AFD" w:rsidRDefault="009C4036" w:rsidP="00ED6F25">
      <w:pPr>
        <w:spacing w:after="0" w:line="360" w:lineRule="auto"/>
        <w:jc w:val="center"/>
        <w:rPr>
          <w:rFonts w:ascii="Times New Roman" w:hAnsi="Times New Roman" w:cs="Times New Roman"/>
          <w:b/>
          <w:sz w:val="24"/>
          <w:szCs w:val="24"/>
        </w:rPr>
      </w:pPr>
      <w:r w:rsidRPr="00077AFD">
        <w:rPr>
          <w:rFonts w:ascii="Times New Roman" w:hAnsi="Times New Roman" w:cs="Times New Roman"/>
          <w:b/>
          <w:sz w:val="24"/>
          <w:szCs w:val="24"/>
        </w:rPr>
        <w:t xml:space="preserve">«Ίδρυση Πανεπιστημίου Δυτικής Αττικής και </w:t>
      </w:r>
      <w:r w:rsidR="006D4156">
        <w:rPr>
          <w:rFonts w:ascii="Times New Roman" w:hAnsi="Times New Roman" w:cs="Times New Roman"/>
          <w:b/>
          <w:sz w:val="24"/>
          <w:szCs w:val="24"/>
        </w:rPr>
        <w:t>άλλες</w:t>
      </w:r>
      <w:r w:rsidRPr="00077AFD">
        <w:rPr>
          <w:rFonts w:ascii="Times New Roman" w:hAnsi="Times New Roman" w:cs="Times New Roman"/>
          <w:b/>
          <w:sz w:val="24"/>
          <w:szCs w:val="24"/>
        </w:rPr>
        <w:t xml:space="preserve"> διατάξεις» </w:t>
      </w:r>
    </w:p>
    <w:p w:rsidR="009C4036" w:rsidRPr="00077AFD" w:rsidRDefault="009C4036" w:rsidP="00ED6F25">
      <w:pPr>
        <w:spacing w:after="0" w:line="360" w:lineRule="auto"/>
        <w:ind w:right="-57"/>
        <w:contextualSpacing/>
        <w:jc w:val="center"/>
        <w:rPr>
          <w:rFonts w:ascii="Times New Roman" w:hAnsi="Times New Roman" w:cs="Times New Roman"/>
          <w:b/>
          <w:sz w:val="24"/>
          <w:szCs w:val="24"/>
        </w:rPr>
      </w:pPr>
    </w:p>
    <w:p w:rsidR="008E1003" w:rsidRDefault="008E1003" w:rsidP="008E1003">
      <w:pPr>
        <w:spacing w:after="0" w:line="360" w:lineRule="auto"/>
        <w:ind w:right="-57"/>
        <w:contextualSpacing/>
        <w:jc w:val="center"/>
        <w:rPr>
          <w:rFonts w:ascii="Times New Roman" w:hAnsi="Times New Roman" w:cs="Times New Roman"/>
          <w:b/>
          <w:sz w:val="24"/>
          <w:szCs w:val="24"/>
        </w:rPr>
      </w:pPr>
    </w:p>
    <w:p w:rsidR="008E1003" w:rsidRPr="00ED6F25" w:rsidRDefault="008E1003" w:rsidP="008E1003">
      <w:pPr>
        <w:spacing w:after="0" w:line="360" w:lineRule="auto"/>
        <w:ind w:right="-57"/>
        <w:contextualSpacing/>
        <w:jc w:val="center"/>
        <w:rPr>
          <w:rFonts w:ascii="Times New Roman" w:hAnsi="Times New Roman" w:cs="Times New Roman"/>
          <w:b/>
          <w:sz w:val="24"/>
          <w:szCs w:val="24"/>
        </w:rPr>
      </w:pPr>
      <w:r w:rsidRPr="002F66A3">
        <w:rPr>
          <w:rFonts w:ascii="Times New Roman" w:hAnsi="Times New Roman" w:cs="Times New Roman"/>
          <w:b/>
          <w:sz w:val="24"/>
          <w:szCs w:val="24"/>
        </w:rPr>
        <w:t>ΑΙΤΙΟΛΟΓΙΚΗ ΕΚΘΕΣΗ</w:t>
      </w:r>
    </w:p>
    <w:p w:rsidR="008E1003" w:rsidRPr="00ED6F25" w:rsidRDefault="008E1003" w:rsidP="008E1003">
      <w:pPr>
        <w:autoSpaceDE w:val="0"/>
        <w:autoSpaceDN w:val="0"/>
        <w:adjustRightInd w:val="0"/>
        <w:spacing w:after="0" w:line="360" w:lineRule="auto"/>
        <w:jc w:val="center"/>
        <w:rPr>
          <w:rFonts w:ascii="Times New Roman" w:hAnsi="Times New Roman" w:cs="Times New Roman"/>
          <w:b/>
          <w:sz w:val="24"/>
          <w:szCs w:val="24"/>
        </w:rPr>
      </w:pPr>
    </w:p>
    <w:p w:rsidR="008E1003" w:rsidRPr="00ED6F25" w:rsidRDefault="008E1003" w:rsidP="008E1003">
      <w:pPr>
        <w:autoSpaceDE w:val="0"/>
        <w:autoSpaceDN w:val="0"/>
        <w:adjustRightInd w:val="0"/>
        <w:spacing w:after="0" w:line="360" w:lineRule="auto"/>
        <w:jc w:val="center"/>
        <w:rPr>
          <w:rFonts w:ascii="Times New Roman" w:hAnsi="Times New Roman" w:cs="Times New Roman"/>
          <w:b/>
          <w:sz w:val="24"/>
          <w:szCs w:val="24"/>
        </w:rPr>
      </w:pPr>
      <w:r w:rsidRPr="00ED6F25">
        <w:rPr>
          <w:rFonts w:ascii="Times New Roman" w:hAnsi="Times New Roman" w:cs="Times New Roman"/>
          <w:b/>
          <w:sz w:val="24"/>
          <w:szCs w:val="24"/>
        </w:rPr>
        <w:t xml:space="preserve">Στο Σχέδιο Νόμου </w:t>
      </w:r>
    </w:p>
    <w:p w:rsidR="008E1003" w:rsidRPr="00ED6F25" w:rsidRDefault="008E1003" w:rsidP="008E1003">
      <w:pPr>
        <w:spacing w:after="0" w:line="360" w:lineRule="auto"/>
        <w:jc w:val="center"/>
        <w:rPr>
          <w:rFonts w:ascii="Times New Roman" w:hAnsi="Times New Roman" w:cs="Times New Roman"/>
          <w:b/>
          <w:sz w:val="24"/>
          <w:szCs w:val="24"/>
        </w:rPr>
      </w:pPr>
      <w:r w:rsidRPr="00ED6F25">
        <w:rPr>
          <w:rFonts w:ascii="Times New Roman" w:hAnsi="Times New Roman" w:cs="Times New Roman"/>
          <w:b/>
          <w:sz w:val="24"/>
          <w:szCs w:val="24"/>
        </w:rPr>
        <w:t xml:space="preserve">«Ίδρυση Πανεπιστημίου Δυτικής Αττικής και λοιπές διατάξεις» </w:t>
      </w:r>
    </w:p>
    <w:p w:rsidR="008E1003" w:rsidRPr="00ED6F25" w:rsidRDefault="008E1003" w:rsidP="008E1003">
      <w:pPr>
        <w:spacing w:after="0" w:line="360" w:lineRule="auto"/>
        <w:ind w:right="-57"/>
        <w:contextualSpacing/>
        <w:jc w:val="center"/>
        <w:rPr>
          <w:rFonts w:ascii="Times New Roman" w:hAnsi="Times New Roman" w:cs="Times New Roman"/>
          <w:b/>
          <w:sz w:val="24"/>
          <w:szCs w:val="24"/>
        </w:rPr>
      </w:pPr>
    </w:p>
    <w:p w:rsidR="008E1003" w:rsidRPr="00ED6F25" w:rsidRDefault="008E1003" w:rsidP="008E1003">
      <w:pPr>
        <w:spacing w:after="0" w:line="360" w:lineRule="auto"/>
        <w:ind w:right="-57"/>
        <w:contextualSpacing/>
        <w:jc w:val="center"/>
        <w:rPr>
          <w:rFonts w:ascii="Times New Roman" w:hAnsi="Times New Roman" w:cs="Times New Roman"/>
          <w:b/>
          <w:sz w:val="24"/>
          <w:szCs w:val="24"/>
        </w:rPr>
      </w:pPr>
    </w:p>
    <w:p w:rsidR="008E1003" w:rsidRPr="00ED6F25" w:rsidRDefault="008E1003" w:rsidP="008E1003">
      <w:pPr>
        <w:spacing w:after="0" w:line="360" w:lineRule="auto"/>
        <w:ind w:right="-57"/>
        <w:contextualSpacing/>
        <w:jc w:val="both"/>
        <w:rPr>
          <w:rFonts w:ascii="Times New Roman" w:hAnsi="Times New Roman" w:cs="Times New Roman"/>
          <w:sz w:val="24"/>
          <w:szCs w:val="24"/>
        </w:rPr>
      </w:pPr>
      <w:r w:rsidRPr="00ED6F25">
        <w:rPr>
          <w:rFonts w:ascii="Times New Roman" w:hAnsi="Times New Roman" w:cs="Times New Roman"/>
          <w:b/>
          <w:sz w:val="24"/>
          <w:szCs w:val="24"/>
        </w:rPr>
        <w:t>Α. Επί της αρχής του σχεδίου νόμου</w:t>
      </w:r>
      <w:r w:rsidRPr="00ED6F25">
        <w:rPr>
          <w:rFonts w:ascii="Times New Roman" w:hAnsi="Times New Roman" w:cs="Times New Roman"/>
          <w:sz w:val="24"/>
          <w:szCs w:val="24"/>
        </w:rPr>
        <w:t>.</w:t>
      </w:r>
    </w:p>
    <w:p w:rsidR="008E1003" w:rsidRPr="00ED6F25" w:rsidRDefault="008E1003" w:rsidP="008E1003">
      <w:pPr>
        <w:pStyle w:val="Web"/>
        <w:spacing w:before="0" w:beforeAutospacing="0" w:after="0" w:afterAutospacing="0" w:line="360" w:lineRule="auto"/>
      </w:pP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sidRPr="00A43F87">
        <w:rPr>
          <w:rFonts w:ascii="Times New Roman" w:hAnsi="Times New Roman" w:cs="Times New Roman"/>
          <w:sz w:val="24"/>
          <w:szCs w:val="24"/>
        </w:rPr>
        <w:t>Στην πολιτική και τους στόχους του Υπουργείου Παιδείας, Έρευνας και Θρησκευμάτων εντάσσεται και η διαμόρφωση του Ενιαίου Χώρου της Ανώτατης Εκπαίδευσης και Έρευνας, αποσκοπώντας στην αναβάθμιση της παρεχόμενης εκπαίδευσης, τη διεύρυνση των ερευνητικών δυνατοτήτων και ταυτοχρόνως την αντιμετώπιση χρόνιων προβλημάτων στο ελληνικό εκπαιδευτικό σύστημα. Δίνεται, λοιπόν, έμφαση στην ισχυροποίηση των Ιδρυμάτων, ώστε να μπορούν να ανταποκριθούν στις οικονομικές και κοινωνικές ανάγκες σε τοπικό και εθνικό επίπεδο, αλλά και να είναι διεθνώς ανταγωνιστικά σε επιστημονικό, ερευνητικό, ακαδημαϊκό επίπεδο. Η πολιτική αυτή εδράζεται σε  πορίσματα του Εθνικού και Κοινωνικού Διαλόγου για την Παιδεία και λαμβάνει μέριμνα για το σύνολο των ιδρυμάτων ανώτατης εκπαίδευσης (πανεπιστήμια και Τ.Ε.Ι.).</w:t>
      </w: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sidRPr="00A43F87">
        <w:rPr>
          <w:rFonts w:ascii="Times New Roman" w:hAnsi="Times New Roman" w:cs="Times New Roman"/>
          <w:sz w:val="24"/>
          <w:szCs w:val="24"/>
        </w:rPr>
        <w:t>Στο πλαίσιο αυτό ιδρύεται και το νέο ανώτατ</w:t>
      </w:r>
      <w:r>
        <w:rPr>
          <w:rFonts w:ascii="Times New Roman" w:hAnsi="Times New Roman" w:cs="Times New Roman"/>
          <w:sz w:val="24"/>
          <w:szCs w:val="24"/>
        </w:rPr>
        <w:t>ο</w:t>
      </w:r>
      <w:r w:rsidRPr="00A43F87">
        <w:rPr>
          <w:rFonts w:ascii="Times New Roman" w:hAnsi="Times New Roman" w:cs="Times New Roman"/>
          <w:sz w:val="24"/>
          <w:szCs w:val="24"/>
        </w:rPr>
        <w:t xml:space="preserve"> εκπ</w:t>
      </w:r>
      <w:r>
        <w:rPr>
          <w:rFonts w:ascii="Times New Roman" w:hAnsi="Times New Roman" w:cs="Times New Roman"/>
          <w:sz w:val="24"/>
          <w:szCs w:val="24"/>
        </w:rPr>
        <w:t>αιδευτικό ίδρυμα</w:t>
      </w:r>
      <w:r w:rsidRPr="00A43F87">
        <w:rPr>
          <w:rFonts w:ascii="Times New Roman" w:hAnsi="Times New Roman" w:cs="Times New Roman"/>
          <w:sz w:val="24"/>
          <w:szCs w:val="24"/>
        </w:rPr>
        <w:t>, το Πανεπιστήμιο Δυτικής Αττικής, το οποίο θα αποτελέσει το τρίτο μεγαλύτερο πανεπιστημιακό ίδρυμα της χώρας σε αριθμό φοιτητών (εντός κανονικής διάρκειας</w:t>
      </w:r>
      <w:r w:rsidRPr="00AB7465">
        <w:rPr>
          <w:rFonts w:ascii="Times New Roman" w:hAnsi="Times New Roman" w:cs="Times New Roman"/>
          <w:sz w:val="24"/>
          <w:szCs w:val="24"/>
        </w:rPr>
        <w:t xml:space="preserve"> </w:t>
      </w:r>
      <w:r>
        <w:rPr>
          <w:rFonts w:ascii="Times New Roman" w:hAnsi="Times New Roman" w:cs="Times New Roman"/>
          <w:sz w:val="24"/>
          <w:szCs w:val="24"/>
        </w:rPr>
        <w:t>σπουδών</w:t>
      </w:r>
      <w:r w:rsidRPr="00A43F87">
        <w:rPr>
          <w:rFonts w:ascii="Times New Roman" w:hAnsi="Times New Roman" w:cs="Times New Roman"/>
          <w:sz w:val="24"/>
          <w:szCs w:val="24"/>
        </w:rPr>
        <w:t>) καθώς θα σπουδάζουν 24.119 φοιτητές μετά από το Αριστοτέλειο Πανεπιστήμιο Θεσσαλονίκης με 31.756 φοιτητές και το Εθνικό Καποδιστριακό Πανεπιστήμιο Αθηνών με 28.669 αντίστοιχα (Ετήσια Έκθεση ΑΔΙΠ 2014, σελ. 106). Θα αποτελέσει, επομένως, έναν από τους ισχυρότερους ακαδημαϊκούς πόλους σε επίπεδο χώρας και αναμφισβήτητα αναπτυξιακό πυλώνα σε μία από τις  πιο υποβαθμισμένες περιοχές του μητροπολιτικού κέντρου της Αττικής.</w:t>
      </w:r>
    </w:p>
    <w:p w:rsidR="008E1003" w:rsidRPr="00A43F87" w:rsidRDefault="008E1003" w:rsidP="008E1003">
      <w:pPr>
        <w:pStyle w:val="Web"/>
        <w:spacing w:before="0" w:beforeAutospacing="0" w:after="0" w:afterAutospacing="0" w:line="360" w:lineRule="auto"/>
        <w:ind w:firstLine="284"/>
        <w:contextualSpacing/>
        <w:jc w:val="both"/>
      </w:pPr>
      <w:r w:rsidRPr="00A43F87">
        <w:lastRenderedPageBreak/>
        <w:t xml:space="preserve">Η διαμόρφωση του νέου Πανεπιστημίου γίνεται έχοντας ως </w:t>
      </w:r>
      <w:r w:rsidR="00530DF2">
        <w:t xml:space="preserve">αποκλειστικό </w:t>
      </w:r>
      <w:r w:rsidRPr="00A43F87">
        <w:t xml:space="preserve">γνώμονα ακαδημαϊκά κριτήρια, αντίθετα με λογικές επικαλύψεων, πολυδιάσπασης και </w:t>
      </w:r>
      <w:proofErr w:type="spellStart"/>
      <w:r w:rsidRPr="00A43F87">
        <w:t>υπερεξειδίκευσης</w:t>
      </w:r>
      <w:proofErr w:type="spellEnd"/>
      <w:r w:rsidRPr="00A43F87">
        <w:t xml:space="preserve">, με τη δημιουργία Τμημάτων πολλά εκ των οποίων θα θεραπεύουν νέα εντελώς </w:t>
      </w:r>
      <w:r w:rsidRPr="00AB7465">
        <w:t>γνωστικά πεδία που δεν υπάρχουν ακόμη στον χάρτη της Ανώτατης Εκπαίδευσης στην Ελλάδα, αλλά έχουν δείξει την μεγάλη δυναμική και την προοπτική τους στις εμπειρίες άλλων χωρών</w:t>
      </w:r>
      <w:r>
        <w:t>, και αναμένεται να έχουν υψηλό βαθμό απορρόφησης στην αγορά εργασίας.</w:t>
      </w:r>
      <w:r w:rsidRPr="00A43F87">
        <w:t xml:space="preserve"> Πρόκειται για γνωστικά αντικείμενα  εναρμονισμένα  και συμβατά με τις εξελίξεις των επιστημών και με τα αντίστοιχα διεθνή προγράμμα</w:t>
      </w:r>
      <w:r>
        <w:t>τα σπουδών υψηλά αξιολογημένων π</w:t>
      </w:r>
      <w:r w:rsidRPr="00A43F87">
        <w:t>ανεπιστημίων της Ευρώπης και των Η.Π.Α., αλλά και συνυφασμένα με τις τοπικές και εθνικές ανάγκες σε</w:t>
      </w:r>
      <w:r>
        <w:t xml:space="preserve"> οικονομικούς και κ</w:t>
      </w:r>
      <w:r w:rsidRPr="00A43F87">
        <w:t xml:space="preserve">οινωνικούς τομείς αιχμής  για την  χώρα, ώστε οι ακαδημαϊκές μονάδες να έχουν προοπτικές ισχυρής παρουσίας στον ελληνικό και διεθνή χώρο. </w:t>
      </w:r>
    </w:p>
    <w:p w:rsidR="008E1003" w:rsidRPr="00A43F87" w:rsidRDefault="008E1003" w:rsidP="008E1003">
      <w:pPr>
        <w:pStyle w:val="Web"/>
        <w:spacing w:before="0" w:beforeAutospacing="0" w:after="0" w:afterAutospacing="0" w:line="360" w:lineRule="auto"/>
        <w:ind w:firstLine="284"/>
        <w:contextualSpacing/>
        <w:jc w:val="both"/>
      </w:pPr>
      <w:r w:rsidRPr="00AB7465">
        <w:t xml:space="preserve">Στο νέο ίδρυμα απορροφώνται τα Τ.Ε.Ι. Αθηνών και Πειραιά, με αποτέλεσμα το Πανεπιστήμιο Δυτικής Αττικής να ενσωματώνει εκ της γεννήσεως του το έμπειρο ανθρώπινο δυναμικό, τις υποδομές, τη συσσωρευμένη τεχνογνωσία και εμπειρία των δύο </w:t>
      </w:r>
      <w:proofErr w:type="spellStart"/>
      <w:r w:rsidRPr="00AB7465">
        <w:t>απορρωφώμενων</w:t>
      </w:r>
      <w:proofErr w:type="spellEnd"/>
      <w:r w:rsidRPr="00AB7465">
        <w:t xml:space="preserve"> ιδρυμάτων, καθώς και τη συνεισφορά τους στον παραγωγικό και κοινωνικό ιστό της χώρας. </w:t>
      </w:r>
      <w:r w:rsidRPr="00A43F87">
        <w:t>Υπάρχουν πολύ καλές πρακτικές αντίστοιχων ανώτατων εκπαιδευτικών ιδρυμάτων σε επίπεδο Ευρωπαϊκής Ένωσης με αξιοσημείωτα αποτελ</w:t>
      </w:r>
      <w:r w:rsidRPr="00AB7465">
        <w:t xml:space="preserve">έσματα </w:t>
      </w: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sidRPr="00A43F87">
        <w:rPr>
          <w:rFonts w:ascii="Times New Roman" w:hAnsi="Times New Roman" w:cs="Times New Roman"/>
          <w:sz w:val="24"/>
          <w:szCs w:val="24"/>
        </w:rPr>
        <w:t xml:space="preserve">Όσον αφορά στα Τ.Ε.Ι. Αθηνών και Πειραιά, αυτά ιδρύθηκαν, όπως και το σύνολο των Τ.Ε.Ι. της χώρας, το 1983 µε το ν. 1404/1983, αντικαθιστώντας τα Κέντρα Ανώτερης Τεχνικής </w:t>
      </w:r>
      <w:proofErr w:type="spellStart"/>
      <w:r w:rsidRPr="00A43F87">
        <w:rPr>
          <w:rFonts w:ascii="Times New Roman" w:hAnsi="Times New Roman" w:cs="Times New Roman"/>
          <w:sz w:val="24"/>
          <w:szCs w:val="24"/>
        </w:rPr>
        <w:t>Επαγγελµατικής</w:t>
      </w:r>
      <w:proofErr w:type="spellEnd"/>
      <w:r w:rsidRPr="00A43F87">
        <w:rPr>
          <w:rFonts w:ascii="Times New Roman" w:hAnsi="Times New Roman" w:cs="Times New Roman"/>
          <w:sz w:val="24"/>
          <w:szCs w:val="24"/>
        </w:rPr>
        <w:t xml:space="preserve"> Εκπαίδευσης (Κ.Α.Τ.Ε.Ε.). Ακολούθως, ο ν. 2916/2001, ενέταξε τα  Τ.Ε.Ι. στην </w:t>
      </w:r>
      <w:r>
        <w:rPr>
          <w:rFonts w:ascii="Times New Roman" w:hAnsi="Times New Roman" w:cs="Times New Roman"/>
          <w:sz w:val="24"/>
          <w:szCs w:val="24"/>
        </w:rPr>
        <w:t>α</w:t>
      </w:r>
      <w:r w:rsidRPr="00A43F87">
        <w:rPr>
          <w:rFonts w:ascii="Times New Roman" w:hAnsi="Times New Roman" w:cs="Times New Roman"/>
          <w:sz w:val="24"/>
          <w:szCs w:val="24"/>
        </w:rPr>
        <w:t xml:space="preserve">νώτατη </w:t>
      </w:r>
      <w:r>
        <w:rPr>
          <w:rFonts w:ascii="Times New Roman" w:hAnsi="Times New Roman" w:cs="Times New Roman"/>
          <w:sz w:val="24"/>
          <w:szCs w:val="24"/>
        </w:rPr>
        <w:t>ε</w:t>
      </w:r>
      <w:r w:rsidRPr="00A43F87">
        <w:rPr>
          <w:rFonts w:ascii="Times New Roman" w:hAnsi="Times New Roman" w:cs="Times New Roman"/>
          <w:sz w:val="24"/>
          <w:szCs w:val="24"/>
        </w:rPr>
        <w:t xml:space="preserve">κπαίδευση, αναγνωρίζοντας το ήδη τότε αναβαθμισμένο επίπεδο σπουδών που παρείχαν, τόσο σε επίπεδο προγραμμάτων σπουδών, όσο και στο επίπεδο των προσόντων των διδασκόντων. Στη συνέχεια, οι ν. 3549/2007 και ν. 4009/2011 εδραιώνουν τα Τ.Ε.Ι. ως Ανώτατα Εκπαιδευτικά </w:t>
      </w:r>
      <w:proofErr w:type="spellStart"/>
      <w:r w:rsidRPr="00A43F87">
        <w:rPr>
          <w:rFonts w:ascii="Times New Roman" w:hAnsi="Times New Roman" w:cs="Times New Roman"/>
          <w:sz w:val="24"/>
          <w:szCs w:val="24"/>
        </w:rPr>
        <w:t>Ιδρύµατα</w:t>
      </w:r>
      <w:proofErr w:type="spellEnd"/>
      <w:r w:rsidRPr="00A43F87">
        <w:rPr>
          <w:rFonts w:ascii="Times New Roman" w:hAnsi="Times New Roman" w:cs="Times New Roman"/>
          <w:sz w:val="24"/>
          <w:szCs w:val="24"/>
        </w:rPr>
        <w:t xml:space="preserve">. Σύμφωνα με το ν. 4485/2017, </w:t>
      </w:r>
      <w:r w:rsidRPr="00A43F87">
        <w:rPr>
          <w:rFonts w:ascii="Times New Roman" w:hAnsi="Times New Roman" w:cs="Times New Roman"/>
          <w:color w:val="000000"/>
          <w:sz w:val="24"/>
          <w:szCs w:val="24"/>
        </w:rPr>
        <w:t> </w:t>
      </w:r>
      <w:r>
        <w:rPr>
          <w:rFonts w:ascii="Times New Roman" w:hAnsi="Times New Roman" w:cs="Times New Roman"/>
          <w:color w:val="000000"/>
          <w:sz w:val="24"/>
          <w:szCs w:val="24"/>
        </w:rPr>
        <w:t>«</w:t>
      </w:r>
      <w:r w:rsidRPr="00A43F87">
        <w:rPr>
          <w:rFonts w:ascii="Times New Roman" w:hAnsi="Times New Roman" w:cs="Times New Roman"/>
          <w:color w:val="000000"/>
          <w:sz w:val="24"/>
          <w:szCs w:val="24"/>
        </w:rPr>
        <w:t>στο πλαίσιο της εκπαιδευτικής αποστολής τους, τα Α.Ε.Ι. (πανεπιστήμια και Τ.Ε.Ι.) παρέχουν ποιοτική και ολοκληρωμένη εκπαίδευση, σύμφωνα με τις τάσεις της σύγχρονης επιστήμης, της τεχνολογίας και των τεχνών, καθώς και της διεθνούς επιστημονικής πρακτικής. Στο πλαίσιο αυτό, τα Τ.Ε.Ι. εστιάζουν στις εφαρμογές των σύγχρονων επιστημών, της τεχνολογίας και των τεχνών συνδυάζοντας την ανάπτυξη του κατάλληλου θεωρητικού υποβάθρου σπουδών με την υψηλού επιπέδου εργαστηριακή και πρακτική άσκηση</w:t>
      </w:r>
      <w:r>
        <w:rPr>
          <w:rFonts w:ascii="Times New Roman" w:hAnsi="Times New Roman" w:cs="Times New Roman"/>
          <w:color w:val="000000"/>
          <w:sz w:val="24"/>
          <w:szCs w:val="24"/>
        </w:rPr>
        <w:t>»</w:t>
      </w:r>
      <w:r w:rsidRPr="00A43F87">
        <w:rPr>
          <w:rFonts w:ascii="Times New Roman" w:hAnsi="Times New Roman" w:cs="Times New Roman"/>
          <w:color w:val="000000"/>
          <w:sz w:val="24"/>
          <w:szCs w:val="24"/>
        </w:rPr>
        <w:t>.</w:t>
      </w:r>
      <w:r>
        <w:rPr>
          <w:rFonts w:ascii="Times New Roman" w:hAnsi="Times New Roman" w:cs="Times New Roman"/>
          <w:color w:val="000000"/>
          <w:sz w:val="24"/>
          <w:szCs w:val="24"/>
        </w:rPr>
        <w:t xml:space="preserve"> Όλα, λοιπόν, τα Α.Ε.Ι. </w:t>
      </w:r>
      <w:r>
        <w:rPr>
          <w:rFonts w:ascii="Times New Roman" w:hAnsi="Times New Roman" w:cs="Times New Roman"/>
          <w:color w:val="000000"/>
          <w:sz w:val="24"/>
          <w:szCs w:val="24"/>
        </w:rPr>
        <w:lastRenderedPageBreak/>
        <w:t xml:space="preserve">παρέχουν σπουδές με υψηλό θεωρητικό καταρχήν υπόβαθρο και </w:t>
      </w:r>
      <w:r w:rsidR="00530DF2">
        <w:rPr>
          <w:rFonts w:ascii="Times New Roman" w:hAnsi="Times New Roman" w:cs="Times New Roman"/>
          <w:color w:val="000000"/>
          <w:sz w:val="24"/>
          <w:szCs w:val="24"/>
        </w:rPr>
        <w:t xml:space="preserve">τα ΤΕΙ, επιπλέον </w:t>
      </w:r>
      <w:r w:rsidR="005E4D4E">
        <w:rPr>
          <w:rFonts w:ascii="Times New Roman" w:hAnsi="Times New Roman" w:cs="Times New Roman"/>
          <w:color w:val="000000"/>
          <w:sz w:val="24"/>
          <w:szCs w:val="24"/>
        </w:rPr>
        <w:t xml:space="preserve">εστιάζουν </w:t>
      </w:r>
      <w:r w:rsidR="00530DF2">
        <w:rPr>
          <w:rFonts w:ascii="Times New Roman" w:hAnsi="Times New Roman" w:cs="Times New Roman"/>
          <w:color w:val="000000"/>
          <w:sz w:val="24"/>
          <w:szCs w:val="24"/>
        </w:rPr>
        <w:t xml:space="preserve">και στην </w:t>
      </w:r>
      <w:r>
        <w:rPr>
          <w:rFonts w:ascii="Times New Roman" w:hAnsi="Times New Roman" w:cs="Times New Roman"/>
          <w:color w:val="000000"/>
          <w:sz w:val="24"/>
          <w:szCs w:val="24"/>
        </w:rPr>
        <w:t>εφαρμογή των επιστημών.</w:t>
      </w:r>
    </w:p>
    <w:p w:rsidR="003812B5" w:rsidRPr="003812B5" w:rsidRDefault="008E1003" w:rsidP="003812B5">
      <w:pPr>
        <w:spacing w:after="0" w:line="360" w:lineRule="auto"/>
        <w:ind w:firstLine="284"/>
        <w:contextualSpacing/>
        <w:jc w:val="both"/>
        <w:rPr>
          <w:rFonts w:ascii="Times New Roman" w:hAnsi="Times New Roman" w:cs="Times New Roman"/>
          <w:sz w:val="24"/>
          <w:szCs w:val="24"/>
        </w:rPr>
      </w:pPr>
      <w:r w:rsidRPr="00A43F87">
        <w:rPr>
          <w:rFonts w:ascii="Times New Roman" w:hAnsi="Times New Roman" w:cs="Times New Roman"/>
          <w:sz w:val="24"/>
          <w:szCs w:val="24"/>
        </w:rPr>
        <w:t xml:space="preserve">Στα Τ.Ε.Ι. Αθήνας και Πειραιά λειτουργούν </w:t>
      </w:r>
      <w:r>
        <w:rPr>
          <w:rFonts w:ascii="Times New Roman" w:hAnsi="Times New Roman" w:cs="Times New Roman"/>
          <w:sz w:val="24"/>
          <w:szCs w:val="24"/>
        </w:rPr>
        <w:t xml:space="preserve">πολλά </w:t>
      </w:r>
      <w:r w:rsidRPr="00A43F87">
        <w:rPr>
          <w:rFonts w:ascii="Times New Roman" w:hAnsi="Times New Roman" w:cs="Times New Roman"/>
          <w:sz w:val="24"/>
          <w:szCs w:val="24"/>
        </w:rPr>
        <w:t>Τμήματα αναγνωρισμένα για την ποιότητα σπουδών που παρέχουν, ποιότητα που πιστοποιείται, μεταξύ άλλων, και από τις πολύ θετικές αξιολογήσεις τους μέσω και της Α.ΔΙ.Π.</w:t>
      </w:r>
      <w:r>
        <w:rPr>
          <w:rFonts w:ascii="Times New Roman" w:hAnsi="Times New Roman" w:cs="Times New Roman"/>
          <w:sz w:val="24"/>
          <w:szCs w:val="24"/>
        </w:rPr>
        <w:t>.</w:t>
      </w:r>
      <w:r w:rsidRPr="00A43F87">
        <w:rPr>
          <w:rFonts w:ascii="Times New Roman" w:hAnsi="Times New Roman" w:cs="Times New Roman"/>
          <w:sz w:val="24"/>
          <w:szCs w:val="24"/>
        </w:rPr>
        <w:t xml:space="preserve"> Τα προγράμματα σπουδών αυτών των Τμημάτων έχουν ήδη, </w:t>
      </w:r>
      <w:r>
        <w:rPr>
          <w:rFonts w:ascii="Times New Roman" w:hAnsi="Times New Roman" w:cs="Times New Roman"/>
          <w:sz w:val="24"/>
          <w:szCs w:val="24"/>
        </w:rPr>
        <w:t>όπως εξελίχθηκαν</w:t>
      </w:r>
      <w:r w:rsidRPr="00A43F87">
        <w:rPr>
          <w:rFonts w:ascii="Times New Roman" w:hAnsi="Times New Roman" w:cs="Times New Roman"/>
          <w:sz w:val="24"/>
          <w:szCs w:val="24"/>
        </w:rPr>
        <w:t xml:space="preserve"> στην πορεία των χρόνων, αυξημένο θεωρητικό υπόβαθρο, προσιδιάζοντας σε προγράμματα σπουδών Τμημάτων πανεπιστημίου. </w:t>
      </w:r>
      <w:r w:rsidR="003812B5">
        <w:rPr>
          <w:rFonts w:ascii="Times New Roman" w:hAnsi="Times New Roman" w:cs="Times New Roman"/>
          <w:sz w:val="24"/>
          <w:szCs w:val="24"/>
        </w:rPr>
        <w:t xml:space="preserve">Άλλωστε και τα δυο </w:t>
      </w:r>
      <w:r w:rsidR="00CC045B">
        <w:rPr>
          <w:rFonts w:ascii="Times New Roman" w:hAnsi="Times New Roman" w:cs="Times New Roman"/>
          <w:sz w:val="24"/>
          <w:szCs w:val="24"/>
        </w:rPr>
        <w:t>Ι</w:t>
      </w:r>
      <w:r w:rsidR="003812B5">
        <w:rPr>
          <w:rFonts w:ascii="Times New Roman" w:hAnsi="Times New Roman" w:cs="Times New Roman"/>
          <w:sz w:val="24"/>
          <w:szCs w:val="24"/>
        </w:rPr>
        <w:t xml:space="preserve">δρύματα </w:t>
      </w:r>
      <w:r w:rsidR="003812B5" w:rsidRPr="003812B5">
        <w:rPr>
          <w:rFonts w:ascii="Times New Roman" w:hAnsi="Times New Roman" w:cs="Times New Roman"/>
          <w:sz w:val="24"/>
          <w:szCs w:val="24"/>
        </w:rPr>
        <w:t>έχουν αξιολογηθεί</w:t>
      </w:r>
      <w:r w:rsidR="003812B5">
        <w:rPr>
          <w:rFonts w:ascii="Times New Roman" w:hAnsi="Times New Roman" w:cs="Times New Roman"/>
          <w:sz w:val="24"/>
          <w:szCs w:val="24"/>
        </w:rPr>
        <w:t xml:space="preserve"> και</w:t>
      </w:r>
      <w:r w:rsidR="003812B5" w:rsidRPr="003812B5">
        <w:rPr>
          <w:rFonts w:ascii="Times New Roman" w:hAnsi="Times New Roman" w:cs="Times New Roman"/>
          <w:sz w:val="24"/>
          <w:szCs w:val="24"/>
        </w:rPr>
        <w:t xml:space="preserve"> για τις ερευνητικές τους δραστηριότητες και για το  λόγο αυτό συμμετέχουν στ</w:t>
      </w:r>
      <w:r w:rsidR="003812B5">
        <w:rPr>
          <w:rFonts w:ascii="Times New Roman" w:hAnsi="Times New Roman" w:cs="Times New Roman"/>
          <w:sz w:val="24"/>
          <w:szCs w:val="24"/>
        </w:rPr>
        <w:t>η Γενική Συνέλευση του</w:t>
      </w:r>
      <w:r w:rsidR="003812B5" w:rsidRPr="003812B5">
        <w:rPr>
          <w:rFonts w:ascii="Times New Roman" w:hAnsi="Times New Roman" w:cs="Times New Roman"/>
          <w:sz w:val="24"/>
          <w:szCs w:val="24"/>
        </w:rPr>
        <w:t xml:space="preserve"> Ε</w:t>
      </w:r>
      <w:r w:rsidR="003812B5">
        <w:rPr>
          <w:rFonts w:ascii="Times New Roman" w:hAnsi="Times New Roman" w:cs="Times New Roman"/>
          <w:sz w:val="24"/>
          <w:szCs w:val="24"/>
        </w:rPr>
        <w:t>λληνικού Ιδρύματος Έρευνας και Καινοτομίας (Ε</w:t>
      </w:r>
      <w:r w:rsidR="003812B5" w:rsidRPr="003812B5">
        <w:rPr>
          <w:rFonts w:ascii="Times New Roman" w:hAnsi="Times New Roman" w:cs="Times New Roman"/>
          <w:sz w:val="24"/>
          <w:szCs w:val="24"/>
        </w:rPr>
        <w:t>Λ</w:t>
      </w:r>
      <w:r w:rsidR="003812B5">
        <w:rPr>
          <w:rFonts w:ascii="Times New Roman" w:hAnsi="Times New Roman" w:cs="Times New Roman"/>
          <w:sz w:val="24"/>
          <w:szCs w:val="24"/>
        </w:rPr>
        <w:t>.</w:t>
      </w:r>
      <w:r w:rsidR="003812B5" w:rsidRPr="003812B5">
        <w:rPr>
          <w:rFonts w:ascii="Times New Roman" w:hAnsi="Times New Roman" w:cs="Times New Roman"/>
          <w:sz w:val="24"/>
          <w:szCs w:val="24"/>
        </w:rPr>
        <w:t>ΙΔ</w:t>
      </w:r>
      <w:r w:rsidR="003812B5">
        <w:rPr>
          <w:rFonts w:ascii="Times New Roman" w:hAnsi="Times New Roman" w:cs="Times New Roman"/>
          <w:sz w:val="24"/>
          <w:szCs w:val="24"/>
        </w:rPr>
        <w:t>.</w:t>
      </w:r>
      <w:r w:rsidR="003812B5" w:rsidRPr="003812B5">
        <w:rPr>
          <w:rFonts w:ascii="Times New Roman" w:hAnsi="Times New Roman" w:cs="Times New Roman"/>
          <w:sz w:val="24"/>
          <w:szCs w:val="24"/>
        </w:rPr>
        <w:t>Ε</w:t>
      </w:r>
      <w:r w:rsidR="003812B5">
        <w:rPr>
          <w:rFonts w:ascii="Times New Roman" w:hAnsi="Times New Roman" w:cs="Times New Roman"/>
          <w:sz w:val="24"/>
          <w:szCs w:val="24"/>
        </w:rPr>
        <w:t>.</w:t>
      </w:r>
      <w:r w:rsidR="003812B5" w:rsidRPr="003812B5">
        <w:rPr>
          <w:rFonts w:ascii="Times New Roman" w:hAnsi="Times New Roman" w:cs="Times New Roman"/>
          <w:sz w:val="24"/>
          <w:szCs w:val="24"/>
        </w:rPr>
        <w:t>Κ.</w:t>
      </w:r>
      <w:r w:rsidR="003812B5">
        <w:rPr>
          <w:rFonts w:ascii="Times New Roman" w:hAnsi="Times New Roman" w:cs="Times New Roman"/>
          <w:sz w:val="24"/>
          <w:szCs w:val="24"/>
        </w:rPr>
        <w:t>), στο οποίο συμμετέχουν όλα τα πανεπιστήμια και επιλεγμένα Τ.Ε.Ι..</w:t>
      </w:r>
      <w:r w:rsidR="003812B5" w:rsidRPr="003812B5">
        <w:rPr>
          <w:rFonts w:ascii="Times New Roman" w:hAnsi="Times New Roman" w:cs="Times New Roman"/>
          <w:sz w:val="24"/>
          <w:szCs w:val="24"/>
        </w:rPr>
        <w:t xml:space="preserve"> </w:t>
      </w:r>
      <w:r w:rsidRPr="00A43F87">
        <w:rPr>
          <w:rFonts w:ascii="Times New Roman" w:hAnsi="Times New Roman" w:cs="Times New Roman"/>
          <w:sz w:val="24"/>
          <w:szCs w:val="24"/>
        </w:rPr>
        <w:t xml:space="preserve">Λειτουργούν, </w:t>
      </w:r>
      <w:r>
        <w:rPr>
          <w:rFonts w:ascii="Times New Roman" w:hAnsi="Times New Roman" w:cs="Times New Roman"/>
          <w:sz w:val="24"/>
          <w:szCs w:val="24"/>
        </w:rPr>
        <w:t>όμως</w:t>
      </w:r>
      <w:r w:rsidRPr="00A43F87">
        <w:rPr>
          <w:rFonts w:ascii="Times New Roman" w:hAnsi="Times New Roman" w:cs="Times New Roman"/>
          <w:sz w:val="24"/>
          <w:szCs w:val="24"/>
        </w:rPr>
        <w:t xml:space="preserve">, και Τμήματα τα οποία παρά το υψηλό επίπεδο σπουδών που παρέχουν από άποψη ποιότητας προσωπικού και διδακτέας ύλης, θεραπεύουν εντούτοις γνωστικά αντικείμενα που δεν ανταποκρίνονται πλέον στις ανάγκες της χώρας και τις διεθνείς επιστημονικές εξελίξεις και </w:t>
      </w:r>
      <w:r>
        <w:rPr>
          <w:rFonts w:ascii="Times New Roman" w:hAnsi="Times New Roman" w:cs="Times New Roman"/>
          <w:sz w:val="24"/>
          <w:szCs w:val="24"/>
        </w:rPr>
        <w:t xml:space="preserve">τα οποία </w:t>
      </w:r>
      <w:r w:rsidRPr="00A43F87">
        <w:rPr>
          <w:rFonts w:ascii="Times New Roman" w:hAnsi="Times New Roman" w:cs="Times New Roman"/>
          <w:sz w:val="24"/>
          <w:szCs w:val="24"/>
        </w:rPr>
        <w:t>έπρεπε να τροποποιηθούν άρδην.</w:t>
      </w:r>
      <w:r w:rsidR="003812B5" w:rsidRPr="003812B5">
        <w:rPr>
          <w:rFonts w:eastAsiaTheme="minorHAnsi"/>
          <w:sz w:val="24"/>
          <w:szCs w:val="24"/>
          <w:lang w:eastAsia="en-US" w:bidi="ar-SA"/>
        </w:rPr>
        <w:t xml:space="preserve"> </w:t>
      </w: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sidRPr="00A43F87">
        <w:rPr>
          <w:rFonts w:ascii="Times New Roman" w:hAnsi="Times New Roman" w:cs="Times New Roman"/>
          <w:sz w:val="24"/>
          <w:szCs w:val="24"/>
        </w:rPr>
        <w:t>Με τα δεδομένα αυτά, κρίθηκε αναγκαία η κατάργηση των δύο αυτών ιδρυμάτων, ώστε με το ικανό προσωπικό και τις υποδομές τους να υποστηριχθεί και να είναι βιώσιμο και αποδοτικό το νεοϊδρυόμενο</w:t>
      </w:r>
      <w:r>
        <w:rPr>
          <w:rFonts w:ascii="Times New Roman" w:hAnsi="Times New Roman" w:cs="Times New Roman"/>
          <w:sz w:val="24"/>
          <w:szCs w:val="24"/>
        </w:rPr>
        <w:t xml:space="preserve"> π</w:t>
      </w:r>
      <w:r w:rsidRPr="00A43F87">
        <w:rPr>
          <w:rFonts w:ascii="Times New Roman" w:hAnsi="Times New Roman" w:cs="Times New Roman"/>
          <w:sz w:val="24"/>
          <w:szCs w:val="24"/>
        </w:rPr>
        <w:t>ανεπιστήμιο, πολλαπλασιάζοντας κατ’ αυτόν τον τρόπο τα οφέλη για την κοινωνία (φοιτητές, Πολιτεία, παραγωγικούς φορείς κλπ.), όπως αναλυτικά αποτυπώνεται σε σχετική έκθεση μελέτης συνεπειών και βιωσιμότητας  που συντάχθηκε από το Υπουργείο.</w:t>
      </w:r>
    </w:p>
    <w:p w:rsidR="008E1003" w:rsidRPr="00A43F87" w:rsidRDefault="008E1003" w:rsidP="008E1003">
      <w:pPr>
        <w:pStyle w:val="Web"/>
        <w:spacing w:before="0" w:beforeAutospacing="0" w:after="0" w:afterAutospacing="0" w:line="360" w:lineRule="auto"/>
        <w:ind w:firstLine="284"/>
        <w:contextualSpacing/>
        <w:jc w:val="both"/>
      </w:pPr>
      <w:r w:rsidRPr="00AB7465">
        <w:t>Το νομοσχέδιο είναι αποτέλεσμα μιας μακράς διαδικασίας διαβούλευσης και επεξεργασίας</w:t>
      </w:r>
      <w:r>
        <w:t xml:space="preserve"> </w:t>
      </w:r>
      <w:r w:rsidRPr="00A43F87">
        <w:t xml:space="preserve">και </w:t>
      </w:r>
      <w:r>
        <w:t>κατά τη διαμόρφωσή του ελήφθη σοβαρά υπόψη το πόρισμα</w:t>
      </w:r>
      <w:r w:rsidRPr="00A43F87">
        <w:t xml:space="preserve"> επιτροπής που συγκροτήθηκε στο Υπουργείο Παιδείας, Έρευνας και Θρησκευμάτων από ακαδημαϊκούς εγνωσμένου κύρους και εκπροσώπους των διοικήσεων των </w:t>
      </w:r>
      <w:r>
        <w:t>ι</w:t>
      </w:r>
      <w:r w:rsidRPr="00A43F87">
        <w:t xml:space="preserve">δρυμάτων. </w:t>
      </w:r>
      <w:r>
        <w:t xml:space="preserve">Με το νομοσχέδιο αυτό θεραπεύονται παράλληλα δύο ανάγκες. Πρώτον, η ίδρυση ενός πανεπιστημίου που θα θεραπεύει νέα γνωστικά αντικείμενα, καλύπτοντας σχετικές ανάγκες που δημιουργήθηκαν λόγω της προόδου των επιστημών και που είχαν ήδη διαπιστωθεί από καιρό και, δεύτερον, η κατάργηση δύο Τ.Ε.Ι. που φιλοξενούσαν Τμήματα δύο ταχυτήτων. Τα μεν προσέφεραν σπουδές με εντονότατο το θεωρητικό υπόβαθρο, πανεπιστημιακού χαρακτήρα, τα δε, </w:t>
      </w:r>
      <w:r w:rsidRPr="00A43F87">
        <w:t>παρ</w:t>
      </w:r>
      <w:r>
        <w:t>ά</w:t>
      </w:r>
      <w:r w:rsidRPr="00A43F87">
        <w:t xml:space="preserve"> </w:t>
      </w:r>
      <w:r>
        <w:t xml:space="preserve">την </w:t>
      </w:r>
      <w:r w:rsidRPr="00A43F87">
        <w:t>ποιότητα</w:t>
      </w:r>
      <w:r>
        <w:t xml:space="preserve"> των σπουδών, </w:t>
      </w:r>
      <w:r w:rsidRPr="00A43F87">
        <w:t>θερ</w:t>
      </w:r>
      <w:r>
        <w:t>ά</w:t>
      </w:r>
      <w:r w:rsidRPr="00A43F87">
        <w:t>πε</w:t>
      </w:r>
      <w:r>
        <w:t>υα</w:t>
      </w:r>
      <w:r w:rsidRPr="00A43F87">
        <w:t>ν γνωστικά αντικείμενα που δεν ανταποκρίνοντα</w:t>
      </w:r>
      <w:r>
        <w:t>ν</w:t>
      </w:r>
      <w:r w:rsidRPr="00A43F87">
        <w:t xml:space="preserve"> στις ανάγκες της χώρας και </w:t>
      </w:r>
      <w:r>
        <w:t xml:space="preserve">της επιστήμης. </w:t>
      </w:r>
    </w:p>
    <w:p w:rsidR="008E1003" w:rsidRDefault="008E1003" w:rsidP="008E1003">
      <w:pPr>
        <w:spacing w:after="0" w:line="360" w:lineRule="auto"/>
        <w:ind w:firstLine="284"/>
        <w:contextualSpacing/>
        <w:jc w:val="both"/>
        <w:rPr>
          <w:rFonts w:ascii="Times New Roman" w:hAnsi="Times New Roman" w:cs="Times New Roman"/>
          <w:sz w:val="24"/>
          <w:szCs w:val="24"/>
        </w:rPr>
      </w:pPr>
      <w:r w:rsidRPr="00A43F87">
        <w:rPr>
          <w:rFonts w:ascii="Times New Roman" w:hAnsi="Times New Roman" w:cs="Times New Roman"/>
          <w:sz w:val="24"/>
          <w:szCs w:val="24"/>
        </w:rPr>
        <w:lastRenderedPageBreak/>
        <w:t xml:space="preserve">Το γεγονός ότι το νέο ίδρυμα θα θεραπεύει ένα ευρύ φάσμα των επιστημών και τεχνών προσδίδει σε αυτό ένα συγκριτικό πλεονέκτημα το οποίο διαθέτουν ορισμένα μόνο </w:t>
      </w:r>
      <w:r>
        <w:rPr>
          <w:rFonts w:ascii="Times New Roman" w:hAnsi="Times New Roman" w:cs="Times New Roman"/>
          <w:sz w:val="24"/>
          <w:szCs w:val="24"/>
        </w:rPr>
        <w:t>ελληνικά π</w:t>
      </w:r>
      <w:r w:rsidRPr="00A43F87">
        <w:rPr>
          <w:rFonts w:ascii="Times New Roman" w:hAnsi="Times New Roman" w:cs="Times New Roman"/>
          <w:sz w:val="24"/>
          <w:szCs w:val="24"/>
        </w:rPr>
        <w:t xml:space="preserve">ανεπιστήμια, και μάλιστα με είκοσι έξι (26) αυτοδύναμα ακαδημαϊκά Τμήματα, αντί των σαράντα δύο (42) Τμημάτων και εισαγωγικών κατευθύνσεων των δύο </w:t>
      </w:r>
      <w:proofErr w:type="spellStart"/>
      <w:r w:rsidRPr="00A43F87">
        <w:rPr>
          <w:rFonts w:ascii="Times New Roman" w:hAnsi="Times New Roman" w:cs="Times New Roman"/>
          <w:sz w:val="24"/>
          <w:szCs w:val="24"/>
        </w:rPr>
        <w:t>απορροφώμενων</w:t>
      </w:r>
      <w:proofErr w:type="spellEnd"/>
      <w:r w:rsidRPr="00A43F87">
        <w:rPr>
          <w:rFonts w:ascii="Times New Roman" w:hAnsi="Times New Roman" w:cs="Times New Roman"/>
          <w:sz w:val="24"/>
          <w:szCs w:val="24"/>
        </w:rPr>
        <w:t xml:space="preserve"> </w:t>
      </w:r>
      <w:r>
        <w:rPr>
          <w:rFonts w:ascii="Times New Roman" w:hAnsi="Times New Roman" w:cs="Times New Roman"/>
          <w:sz w:val="24"/>
          <w:szCs w:val="24"/>
        </w:rPr>
        <w:t>ι</w:t>
      </w:r>
      <w:r w:rsidRPr="00A43F87">
        <w:rPr>
          <w:rFonts w:ascii="Times New Roman" w:hAnsi="Times New Roman" w:cs="Times New Roman"/>
          <w:sz w:val="24"/>
          <w:szCs w:val="24"/>
        </w:rPr>
        <w:t>δρυμάτων, οδηγώντας έτσι παράλληλα και σε σημαντικές οικονομίες κλίμακας τόσο σε ακαδημαϊκό, διοικητικό και υλικοτεχνικό επίπεδο, με σημαντικά οφέλη στην εξοικονόμηση και αποτελεσματική και αποδοτική διαχείριση των πόρων.</w:t>
      </w: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sidRPr="00A43F87">
        <w:rPr>
          <w:rFonts w:ascii="Times New Roman" w:hAnsi="Times New Roman" w:cs="Times New Roman"/>
          <w:sz w:val="24"/>
          <w:szCs w:val="24"/>
        </w:rPr>
        <w:t xml:space="preserve">Το νέο πανεπιστήμιο «κληρονομεί» επιπλέον από τα </w:t>
      </w:r>
      <w:proofErr w:type="spellStart"/>
      <w:r w:rsidRPr="00A43F87">
        <w:rPr>
          <w:rFonts w:ascii="Times New Roman" w:hAnsi="Times New Roman" w:cs="Times New Roman"/>
          <w:sz w:val="24"/>
          <w:szCs w:val="24"/>
        </w:rPr>
        <w:t>απορροφώμενα</w:t>
      </w:r>
      <w:proofErr w:type="spellEnd"/>
      <w:r w:rsidRPr="00A43F87">
        <w:rPr>
          <w:rFonts w:ascii="Times New Roman" w:hAnsi="Times New Roman" w:cs="Times New Roman"/>
          <w:sz w:val="24"/>
          <w:szCs w:val="24"/>
        </w:rPr>
        <w:t xml:space="preserve"> Τ.Ε.Ι. εξήντα (60) περίπου θεσμοθετημένα </w:t>
      </w:r>
      <w:r>
        <w:rPr>
          <w:rFonts w:ascii="Times New Roman" w:hAnsi="Times New Roman" w:cs="Times New Roman"/>
          <w:sz w:val="24"/>
          <w:szCs w:val="24"/>
        </w:rPr>
        <w:t>ερευνητικά ε</w:t>
      </w:r>
      <w:r w:rsidRPr="00A43F87">
        <w:rPr>
          <w:rFonts w:ascii="Times New Roman" w:hAnsi="Times New Roman" w:cs="Times New Roman"/>
          <w:sz w:val="24"/>
          <w:szCs w:val="24"/>
        </w:rPr>
        <w:t>ργαστήρια. Αυτή η ερευνητική δραστηριότητα θα υποστηριχθεί και θα διευρυνθεί περαιτέρω καθώς θα αξιοποιηθούν οι δυνατότητες που παρέχονται από τη δομή και το πλαίσιο λειτουργίας των Πανεπιστημίων, ήτοι η  δυνατότητα εκπόνησης διδακτορικών διατριβών και η ευρύτερη διασύνδεση με τα ερευνητικά κέντρα της χώρας δημιουργώντας ένα ολοκληρωμένο πλαίσιο που θα αποτελέσει ισχυρό μοχλό ανάπτυξης. Ενδεικτικά, με προοπτική πενταετίας ο αριθμός των υποψήφιων διδακτόρων μπορεί να υπερβεί τα 2.000 άτομα, οπότε αυτομάτως θα αυξηθούν σημαντικά οι επιστημονικές δημοσιεύσεις σε έγκριτα επιστημονικά περιοδικά, η κατοχύρωση ευρεσιτεχνιών,</w:t>
      </w:r>
      <w:r>
        <w:rPr>
          <w:rFonts w:ascii="Times New Roman" w:hAnsi="Times New Roman" w:cs="Times New Roman"/>
          <w:sz w:val="24"/>
          <w:szCs w:val="24"/>
        </w:rPr>
        <w:t xml:space="preserve"> </w:t>
      </w:r>
      <w:r w:rsidRPr="00A43F87">
        <w:rPr>
          <w:rFonts w:ascii="Times New Roman" w:hAnsi="Times New Roman" w:cs="Times New Roman"/>
          <w:sz w:val="24"/>
          <w:szCs w:val="24"/>
        </w:rPr>
        <w:t xml:space="preserve">τα </w:t>
      </w:r>
      <w:r>
        <w:rPr>
          <w:rFonts w:ascii="Times New Roman" w:hAnsi="Times New Roman" w:cs="Times New Roman"/>
          <w:sz w:val="24"/>
          <w:szCs w:val="24"/>
        </w:rPr>
        <w:t>επιστημονικά επιτεύγματα (π.χ. βραβεία α</w:t>
      </w:r>
      <w:r w:rsidRPr="00A43F87">
        <w:rPr>
          <w:rFonts w:ascii="Times New Roman" w:hAnsi="Times New Roman" w:cs="Times New Roman"/>
          <w:sz w:val="24"/>
          <w:szCs w:val="24"/>
        </w:rPr>
        <w:t xml:space="preserve">ριστείας)  κλπ. </w:t>
      </w:r>
    </w:p>
    <w:p w:rsidR="008E1003" w:rsidRPr="00A43F87" w:rsidRDefault="008E1003" w:rsidP="008E1003">
      <w:pPr>
        <w:pStyle w:val="a3"/>
        <w:spacing w:after="0" w:line="360" w:lineRule="auto"/>
        <w:ind w:left="0" w:firstLine="284"/>
        <w:jc w:val="both"/>
        <w:rPr>
          <w:rFonts w:ascii="Times New Roman" w:eastAsia="Times New Roman" w:hAnsi="Times New Roman" w:cs="Times New Roman"/>
          <w:color w:val="000000"/>
          <w:sz w:val="24"/>
          <w:szCs w:val="24"/>
          <w:lang w:eastAsia="el-GR"/>
        </w:rPr>
      </w:pPr>
      <w:r w:rsidRPr="00A43F87">
        <w:rPr>
          <w:rFonts w:ascii="Times New Roman" w:eastAsia="Times New Roman" w:hAnsi="Times New Roman" w:cs="Times New Roman"/>
          <w:color w:val="000000"/>
          <w:sz w:val="24"/>
          <w:szCs w:val="24"/>
          <w:lang w:eastAsia="el-GR"/>
        </w:rPr>
        <w:t xml:space="preserve">Το συγκεκριμένο εγχείρημα έρχεται σε πλήρη συμφωνία με τον </w:t>
      </w:r>
      <w:r>
        <w:rPr>
          <w:rFonts w:ascii="Times New Roman" w:eastAsia="Times New Roman" w:hAnsi="Times New Roman" w:cs="Times New Roman"/>
          <w:color w:val="000000"/>
          <w:sz w:val="24"/>
          <w:szCs w:val="24"/>
          <w:lang w:eastAsia="el-GR"/>
        </w:rPr>
        <w:t>σ</w:t>
      </w:r>
      <w:r w:rsidRPr="00A43F87">
        <w:rPr>
          <w:rFonts w:ascii="Times New Roman" w:eastAsia="Times New Roman" w:hAnsi="Times New Roman" w:cs="Times New Roman"/>
          <w:color w:val="000000"/>
          <w:sz w:val="24"/>
          <w:szCs w:val="24"/>
          <w:lang w:eastAsia="el-GR"/>
        </w:rPr>
        <w:t xml:space="preserve">τόχο του Ενιαίου Χώρου της Ανώτατης Εκπαίδευσης και της Έρευνας. Συνιστά αποτελεσματική και δημιουργική λύση με αυξημένα εχέγγυα επιτυχούς υλοποίησης, καθώς εκμεταλλευόμενο το προσωπικό, την τεχνογνωσία, τις υποδομές </w:t>
      </w:r>
      <w:proofErr w:type="spellStart"/>
      <w:r w:rsidRPr="00A43F87">
        <w:rPr>
          <w:rFonts w:ascii="Times New Roman" w:eastAsia="Times New Roman" w:hAnsi="Times New Roman" w:cs="Times New Roman"/>
          <w:color w:val="000000"/>
          <w:sz w:val="24"/>
          <w:szCs w:val="24"/>
          <w:lang w:eastAsia="el-GR"/>
        </w:rPr>
        <w:t>κ.ο.κ.</w:t>
      </w:r>
      <w:proofErr w:type="spellEnd"/>
      <w:r w:rsidRPr="00A43F87">
        <w:rPr>
          <w:rFonts w:ascii="Times New Roman" w:eastAsia="Times New Roman" w:hAnsi="Times New Roman" w:cs="Times New Roman"/>
          <w:color w:val="000000"/>
          <w:sz w:val="24"/>
          <w:szCs w:val="24"/>
          <w:lang w:eastAsia="el-GR"/>
        </w:rPr>
        <w:t xml:space="preserve"> δύο ήδη </w:t>
      </w:r>
      <w:r>
        <w:rPr>
          <w:rFonts w:ascii="Times New Roman" w:eastAsia="Times New Roman" w:hAnsi="Times New Roman" w:cs="Times New Roman"/>
          <w:color w:val="000000"/>
          <w:sz w:val="24"/>
          <w:szCs w:val="24"/>
          <w:lang w:eastAsia="el-GR"/>
        </w:rPr>
        <w:t>υπαρχόντων</w:t>
      </w:r>
      <w:r w:rsidRPr="00A43F87">
        <w:rPr>
          <w:rFonts w:ascii="Times New Roman" w:eastAsia="Times New Roman" w:hAnsi="Times New Roman" w:cs="Times New Roman"/>
          <w:color w:val="000000"/>
          <w:sz w:val="24"/>
          <w:szCs w:val="24"/>
          <w:lang w:eastAsia="el-GR"/>
        </w:rPr>
        <w:t xml:space="preserve"> δομών της Ανώτατης Εκπαίδευσης, δημιουργεί μία νέα δομή με </w:t>
      </w:r>
      <w:r>
        <w:rPr>
          <w:rFonts w:ascii="Times New Roman" w:eastAsia="Times New Roman" w:hAnsi="Times New Roman" w:cs="Times New Roman"/>
          <w:color w:val="000000"/>
          <w:sz w:val="24"/>
          <w:szCs w:val="24"/>
          <w:lang w:eastAsia="el-GR"/>
        </w:rPr>
        <w:t xml:space="preserve">νέους </w:t>
      </w:r>
      <w:r w:rsidRPr="00A43F87">
        <w:rPr>
          <w:rFonts w:ascii="Times New Roman" w:eastAsia="Times New Roman" w:hAnsi="Times New Roman" w:cs="Times New Roman"/>
          <w:color w:val="000000"/>
          <w:sz w:val="24"/>
          <w:szCs w:val="24"/>
          <w:lang w:eastAsia="el-GR"/>
        </w:rPr>
        <w:t>συγκεκριμένους στόχους και νέες προοπτικές, που ανταποκρίνεται στις υφιστάμενες σήμερα ανάγκες.</w:t>
      </w:r>
    </w:p>
    <w:p w:rsidR="008E1003" w:rsidRPr="00A43F87" w:rsidRDefault="008E1003" w:rsidP="008E1003">
      <w:pPr>
        <w:pStyle w:val="a3"/>
        <w:spacing w:after="0" w:line="360" w:lineRule="auto"/>
        <w:ind w:left="0" w:firstLine="284"/>
        <w:jc w:val="both"/>
        <w:rPr>
          <w:rFonts w:ascii="Times New Roman" w:eastAsia="Times New Roman" w:hAnsi="Times New Roman" w:cs="Times New Roman"/>
          <w:color w:val="000000"/>
          <w:sz w:val="24"/>
          <w:szCs w:val="24"/>
          <w:lang w:eastAsia="el-GR"/>
        </w:rPr>
      </w:pPr>
      <w:r w:rsidRPr="00A43F87">
        <w:rPr>
          <w:rFonts w:ascii="Times New Roman" w:eastAsia="Times New Roman" w:hAnsi="Times New Roman" w:cs="Times New Roman"/>
          <w:color w:val="000000"/>
          <w:sz w:val="24"/>
          <w:szCs w:val="24"/>
          <w:lang w:eastAsia="el-GR"/>
        </w:rPr>
        <w:t xml:space="preserve">Η βιωσιμότητα του νέου πανεπιστημίου είναι </w:t>
      </w:r>
      <w:r>
        <w:rPr>
          <w:rFonts w:ascii="Times New Roman" w:eastAsia="Times New Roman" w:hAnsi="Times New Roman" w:cs="Times New Roman"/>
          <w:color w:val="000000"/>
          <w:sz w:val="24"/>
          <w:szCs w:val="24"/>
          <w:lang w:eastAsia="el-GR"/>
        </w:rPr>
        <w:t>επαρκώς θεμελιωμένη εκ του γεγονότος ότι τ</w:t>
      </w:r>
      <w:r w:rsidRPr="00A43F87">
        <w:rPr>
          <w:rFonts w:ascii="Times New Roman" w:eastAsia="Times New Roman" w:hAnsi="Times New Roman" w:cs="Times New Roman"/>
          <w:color w:val="000000"/>
          <w:sz w:val="24"/>
          <w:szCs w:val="24"/>
          <w:lang w:eastAsia="el-GR"/>
        </w:rPr>
        <w:t xml:space="preserve">ο πανεπιστήμιο διαθέτει ήδη με τη ίδρυσή του όλες τις αναγκαίες υλικοτεχνικές υποδομές, ανθρώπινο δυναμικό με πολυετή εμπειρία (ικανότατο εκπαιδευτικό προσωπικό, πλήρη στελέχωση από έμπειρο διοικητικό προσωπικό), καθώς και Τμήματα που θεραπεύουν </w:t>
      </w:r>
      <w:r>
        <w:rPr>
          <w:rFonts w:ascii="Times New Roman" w:eastAsia="Times New Roman" w:hAnsi="Times New Roman" w:cs="Times New Roman"/>
          <w:color w:val="000000"/>
          <w:sz w:val="24"/>
          <w:szCs w:val="24"/>
          <w:lang w:eastAsia="el-GR"/>
        </w:rPr>
        <w:t xml:space="preserve">νέα </w:t>
      </w:r>
      <w:r w:rsidRPr="00A43F87">
        <w:rPr>
          <w:rFonts w:ascii="Times New Roman" w:eastAsia="Times New Roman" w:hAnsi="Times New Roman" w:cs="Times New Roman"/>
          <w:color w:val="000000"/>
          <w:sz w:val="24"/>
          <w:szCs w:val="24"/>
          <w:lang w:eastAsia="el-GR"/>
        </w:rPr>
        <w:t>γνωστικά αντικείμενα</w:t>
      </w:r>
      <w:r>
        <w:rPr>
          <w:rFonts w:ascii="Times New Roman" w:eastAsia="Times New Roman" w:hAnsi="Times New Roman" w:cs="Times New Roman"/>
          <w:color w:val="000000"/>
          <w:sz w:val="24"/>
          <w:szCs w:val="24"/>
          <w:lang w:eastAsia="el-GR"/>
        </w:rPr>
        <w:t xml:space="preserve"> με σπουδές πανεπιστημιακού χαρακτήρα,</w:t>
      </w:r>
      <w:r w:rsidRPr="00A43F87">
        <w:rPr>
          <w:rFonts w:ascii="Times New Roman" w:eastAsia="Times New Roman" w:hAnsi="Times New Roman" w:cs="Times New Roman"/>
          <w:color w:val="000000"/>
          <w:sz w:val="24"/>
          <w:szCs w:val="24"/>
          <w:lang w:eastAsia="el-GR"/>
        </w:rPr>
        <w:t xml:space="preserve"> τα οποία με βεβαιότητα θα αναγάγουν το πανεπιστήμιο σε ισχυρότατο ακαδημαϊκό πόλο.  Αναμένεται, λοιπόν, με βασιμότητα ότι δεν θα είναι απλά βιώσιμο, αλλά θα έχει και ισχυρές προοπτικές περαιτέρω εξέλιξης. </w:t>
      </w: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lastRenderedPageBreak/>
        <w:t>Σημειώνεται, τ</w:t>
      </w:r>
      <w:r w:rsidRPr="00A43F87">
        <w:rPr>
          <w:rFonts w:ascii="Times New Roman" w:hAnsi="Times New Roman" w:cs="Times New Roman"/>
          <w:sz w:val="24"/>
          <w:szCs w:val="24"/>
        </w:rPr>
        <w:t>έλος,</w:t>
      </w:r>
      <w:r>
        <w:rPr>
          <w:rFonts w:ascii="Times New Roman" w:hAnsi="Times New Roman" w:cs="Times New Roman"/>
          <w:sz w:val="24"/>
          <w:szCs w:val="24"/>
        </w:rPr>
        <w:t xml:space="preserve"> ότι</w:t>
      </w:r>
      <w:r w:rsidRPr="00A43F87">
        <w:rPr>
          <w:rFonts w:ascii="Times New Roman" w:hAnsi="Times New Roman" w:cs="Times New Roman"/>
          <w:sz w:val="24"/>
          <w:szCs w:val="24"/>
        </w:rPr>
        <w:t xml:space="preserve"> από το νέο αυτό εγχείρημα</w:t>
      </w:r>
      <w:r>
        <w:rPr>
          <w:rFonts w:ascii="Times New Roman" w:hAnsi="Times New Roman" w:cs="Times New Roman"/>
          <w:sz w:val="24"/>
          <w:szCs w:val="24"/>
        </w:rPr>
        <w:t>,</w:t>
      </w:r>
      <w:r w:rsidRPr="00A43F87">
        <w:rPr>
          <w:rFonts w:ascii="Times New Roman" w:hAnsi="Times New Roman" w:cs="Times New Roman"/>
          <w:sz w:val="24"/>
          <w:szCs w:val="24"/>
        </w:rPr>
        <w:t xml:space="preserve"> είναι ιδιαίτερα σημαντικά τα οφέλη της Πολιτείας σε δημοσιονομικούς και αναπτυξιακούς όρους. </w:t>
      </w: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Καταρχάς, ε</w:t>
      </w:r>
      <w:r w:rsidRPr="00A43F87">
        <w:rPr>
          <w:rFonts w:ascii="Times New Roman" w:hAnsi="Times New Roman" w:cs="Times New Roman"/>
          <w:sz w:val="24"/>
          <w:szCs w:val="24"/>
        </w:rPr>
        <w:t xml:space="preserve">πιτυγχάνεται καλύτερη εκμετάλλευση των υποδομών που διαθέτει η Πολιτεία στην Δυτική Αττική για την </w:t>
      </w:r>
      <w:r>
        <w:rPr>
          <w:rFonts w:ascii="Times New Roman" w:hAnsi="Times New Roman" w:cs="Times New Roman"/>
          <w:sz w:val="24"/>
          <w:szCs w:val="24"/>
        </w:rPr>
        <w:t>α</w:t>
      </w:r>
      <w:r w:rsidRPr="00A43F87">
        <w:rPr>
          <w:rFonts w:ascii="Times New Roman" w:hAnsi="Times New Roman" w:cs="Times New Roman"/>
          <w:sz w:val="24"/>
          <w:szCs w:val="24"/>
        </w:rPr>
        <w:t xml:space="preserve">νώτατη </w:t>
      </w:r>
      <w:r>
        <w:rPr>
          <w:rFonts w:ascii="Times New Roman" w:hAnsi="Times New Roman" w:cs="Times New Roman"/>
          <w:sz w:val="24"/>
          <w:szCs w:val="24"/>
        </w:rPr>
        <w:t>ε</w:t>
      </w:r>
      <w:r w:rsidRPr="00A43F87">
        <w:rPr>
          <w:rFonts w:ascii="Times New Roman" w:hAnsi="Times New Roman" w:cs="Times New Roman"/>
          <w:sz w:val="24"/>
          <w:szCs w:val="24"/>
        </w:rPr>
        <w:t xml:space="preserve">κπαίδευση. Τα </w:t>
      </w:r>
      <w:proofErr w:type="spellStart"/>
      <w:r w:rsidRPr="00A43F87">
        <w:rPr>
          <w:rFonts w:ascii="Times New Roman" w:hAnsi="Times New Roman" w:cs="Times New Roman"/>
          <w:sz w:val="24"/>
          <w:szCs w:val="24"/>
        </w:rPr>
        <w:t>απορροφώμενα</w:t>
      </w:r>
      <w:proofErr w:type="spellEnd"/>
      <w:r>
        <w:rPr>
          <w:rFonts w:ascii="Times New Roman" w:hAnsi="Times New Roman" w:cs="Times New Roman"/>
          <w:sz w:val="24"/>
          <w:szCs w:val="24"/>
        </w:rPr>
        <w:t xml:space="preserve"> ι</w:t>
      </w:r>
      <w:r w:rsidRPr="00A43F87">
        <w:rPr>
          <w:rFonts w:ascii="Times New Roman" w:hAnsi="Times New Roman" w:cs="Times New Roman"/>
          <w:sz w:val="24"/>
          <w:szCs w:val="24"/>
        </w:rPr>
        <w:t xml:space="preserve">δρύματα διαθέτουν πολύ καλές υποδομές που περιλαμβάνουν δυο </w:t>
      </w:r>
      <w:r>
        <w:rPr>
          <w:rFonts w:ascii="Times New Roman" w:hAnsi="Times New Roman" w:cs="Times New Roman"/>
          <w:sz w:val="24"/>
          <w:szCs w:val="24"/>
        </w:rPr>
        <w:t>ολοκληρωμένες, σύγχρονες</w:t>
      </w:r>
      <w:r w:rsidRPr="00A43F87">
        <w:rPr>
          <w:rFonts w:ascii="Times New Roman" w:hAnsi="Times New Roman" w:cs="Times New Roman"/>
          <w:sz w:val="24"/>
          <w:szCs w:val="24"/>
        </w:rPr>
        <w:t xml:space="preserve"> και γειτνιάζουσες </w:t>
      </w:r>
      <w:r>
        <w:rPr>
          <w:rFonts w:ascii="Times New Roman" w:hAnsi="Times New Roman" w:cs="Times New Roman"/>
          <w:sz w:val="24"/>
          <w:szCs w:val="24"/>
        </w:rPr>
        <w:t>π</w:t>
      </w:r>
      <w:r w:rsidRPr="00A43F87">
        <w:rPr>
          <w:rFonts w:ascii="Times New Roman" w:hAnsi="Times New Roman" w:cs="Times New Roman"/>
          <w:sz w:val="24"/>
          <w:szCs w:val="24"/>
        </w:rPr>
        <w:t xml:space="preserve">ανεπιστημιακές </w:t>
      </w:r>
      <w:r>
        <w:rPr>
          <w:rFonts w:ascii="Times New Roman" w:hAnsi="Times New Roman" w:cs="Times New Roman"/>
          <w:sz w:val="24"/>
          <w:szCs w:val="24"/>
        </w:rPr>
        <w:t>ε</w:t>
      </w:r>
      <w:r w:rsidRPr="00A43F87">
        <w:rPr>
          <w:rFonts w:ascii="Times New Roman" w:hAnsi="Times New Roman" w:cs="Times New Roman"/>
          <w:sz w:val="24"/>
          <w:szCs w:val="24"/>
        </w:rPr>
        <w:t>γκαταστάσεις 108.000 τετραγωνικών μέτρων  σε δύο εκτάσεις συνολικής επιφάνειας 148 στεμμάτων.  Από τον υπάρχοντα προϋπολο</w:t>
      </w:r>
      <w:r>
        <w:rPr>
          <w:rFonts w:ascii="Times New Roman" w:hAnsi="Times New Roman" w:cs="Times New Roman"/>
          <w:sz w:val="24"/>
          <w:szCs w:val="24"/>
        </w:rPr>
        <w:t>γισμό (συμπεριλαμβανομένων των δ</w:t>
      </w:r>
      <w:r w:rsidRPr="00A43F87">
        <w:rPr>
          <w:rFonts w:ascii="Times New Roman" w:hAnsi="Times New Roman" w:cs="Times New Roman"/>
          <w:sz w:val="24"/>
          <w:szCs w:val="24"/>
        </w:rPr>
        <w:t xml:space="preserve">ημοσίων </w:t>
      </w:r>
      <w:r>
        <w:rPr>
          <w:rFonts w:ascii="Times New Roman" w:hAnsi="Times New Roman" w:cs="Times New Roman"/>
          <w:sz w:val="24"/>
          <w:szCs w:val="24"/>
        </w:rPr>
        <w:t>ε</w:t>
      </w:r>
      <w:r w:rsidRPr="00A43F87">
        <w:rPr>
          <w:rFonts w:ascii="Times New Roman" w:hAnsi="Times New Roman" w:cs="Times New Roman"/>
          <w:sz w:val="24"/>
          <w:szCs w:val="24"/>
        </w:rPr>
        <w:t xml:space="preserve">πενδύσεων) για τα δυο </w:t>
      </w:r>
      <w:proofErr w:type="spellStart"/>
      <w:r w:rsidRPr="00A43F87">
        <w:rPr>
          <w:rFonts w:ascii="Times New Roman" w:hAnsi="Times New Roman" w:cs="Times New Roman"/>
          <w:sz w:val="24"/>
          <w:szCs w:val="24"/>
        </w:rPr>
        <w:t>απορροφώμενα</w:t>
      </w:r>
      <w:proofErr w:type="spellEnd"/>
      <w:r w:rsidRPr="00A43F87">
        <w:rPr>
          <w:rFonts w:ascii="Times New Roman" w:hAnsi="Times New Roman" w:cs="Times New Roman"/>
          <w:sz w:val="24"/>
          <w:szCs w:val="24"/>
        </w:rPr>
        <w:t xml:space="preserve"> Α.Ε.Ι. που ανέρχεται σε περίπου 16.000.000€  (για το έτος 2018) αναμένεται να αποφευχθούν δαπάνες όπως η εκμίσθωση  κτηρίων και η διατήρηση επικαλυπτόμενων δομών. Η εξοικονόμηση πόρων εκτιμά</w:t>
      </w:r>
      <w:r>
        <w:rPr>
          <w:rFonts w:ascii="Times New Roman" w:hAnsi="Times New Roman" w:cs="Times New Roman"/>
          <w:sz w:val="24"/>
          <w:szCs w:val="24"/>
        </w:rPr>
        <w:t>ται σε περίπου 20% του ετήσιου π</w:t>
      </w:r>
      <w:r w:rsidRPr="00A43F87">
        <w:rPr>
          <w:rFonts w:ascii="Times New Roman" w:hAnsi="Times New Roman" w:cs="Times New Roman"/>
          <w:sz w:val="24"/>
          <w:szCs w:val="24"/>
        </w:rPr>
        <w:t>ροϋπολογισμού (περίπου 3.200.000€), οι οποίοι μπορούν να διατεθούν παραγωγικότερα σε τομείς που θα εξασφαλίσουν καλύτερη και ποιοτικότερη εκπαίδευση για τους φοιτητές.</w:t>
      </w: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Κατά δεύτερον,</w:t>
      </w:r>
      <w:r w:rsidRPr="00A43F87">
        <w:rPr>
          <w:rFonts w:ascii="Times New Roman" w:hAnsi="Times New Roman" w:cs="Times New Roman"/>
          <w:sz w:val="24"/>
          <w:szCs w:val="24"/>
        </w:rPr>
        <w:t xml:space="preserve"> το Πανεπιστήμιο Δυτικής Αττικής,  ένας φάρος εκπαίδευσης, μόρφωσης και πολιτισμού, ιδρύεται στην πιο αδικημένη περιοχή του λεκανοπεδίου. Η περιοχή αυτή </w:t>
      </w:r>
      <w:r>
        <w:rPr>
          <w:rFonts w:ascii="Times New Roman" w:hAnsi="Times New Roman" w:cs="Times New Roman"/>
          <w:sz w:val="24"/>
          <w:szCs w:val="24"/>
        </w:rPr>
        <w:t>περιλαμβάνει 17 Δ</w:t>
      </w:r>
      <w:r w:rsidRPr="00A43F87">
        <w:rPr>
          <w:rFonts w:ascii="Times New Roman" w:hAnsi="Times New Roman" w:cs="Times New Roman"/>
          <w:sz w:val="24"/>
          <w:szCs w:val="24"/>
        </w:rPr>
        <w:t>ήμους με συνολικό μόνιμο πληθυσμό περίπου 1.100.000 κατοίκων, εκ των οποίων: α) οι  7 ανήκουν στον Τομέα Δυτικής Αθήνας (Χαϊδάρι, Πετρούπολη, Περιστέρι, Ίλιον, Αιγάλεω, Αγ. Ανάργυροι</w:t>
      </w:r>
      <w:r>
        <w:rPr>
          <w:rFonts w:ascii="Times New Roman" w:hAnsi="Times New Roman" w:cs="Times New Roman"/>
          <w:sz w:val="24"/>
          <w:szCs w:val="24"/>
        </w:rPr>
        <w:t xml:space="preserve">-Καματερό, Αγία Βαρβάρα), οι 5 </w:t>
      </w:r>
      <w:r w:rsidRPr="00A43F87">
        <w:rPr>
          <w:rFonts w:ascii="Times New Roman" w:hAnsi="Times New Roman" w:cs="Times New Roman"/>
          <w:sz w:val="24"/>
          <w:szCs w:val="24"/>
        </w:rPr>
        <w:t xml:space="preserve">στην Περιφερειακή Ενότητα Δυτικής Αττικής (Ασπρόπυργος, Ελευσίνα, Μάνδρα, Μέγαρα, Φυλή) και οι 4 στην περιφερειακή ενότητα Πειραιά (Αγ. Ιωάννης Ρέντης-Νίκαια, Πειραιάς, Πέραμα, Κερατσίνι – Δραπετσώνα, Κορυδαλλός). Η διεθνής εμπειρία έχει δείξει ότι η παρουσία ενός μεγάλου και </w:t>
      </w:r>
      <w:proofErr w:type="spellStart"/>
      <w:r w:rsidRPr="00A43F87">
        <w:rPr>
          <w:rFonts w:ascii="Times New Roman" w:hAnsi="Times New Roman" w:cs="Times New Roman"/>
          <w:sz w:val="24"/>
          <w:szCs w:val="24"/>
        </w:rPr>
        <w:t>πολυθεματικού</w:t>
      </w:r>
      <w:proofErr w:type="spellEnd"/>
      <w:r w:rsidRPr="00A43F87">
        <w:rPr>
          <w:rFonts w:ascii="Times New Roman" w:hAnsi="Times New Roman" w:cs="Times New Roman"/>
          <w:sz w:val="24"/>
          <w:szCs w:val="24"/>
        </w:rPr>
        <w:t xml:space="preserve"> πανεπιστημίου δημιουργεί σημαντικά πολλαπλασιαστικά άμεσα και έμμεσα οφέλη στην τοπική ανάπτυξη τόσο σε βραχυπρόθεσμο όσο και σε μακροπρόθεσμ</w:t>
      </w:r>
      <w:r>
        <w:rPr>
          <w:rFonts w:ascii="Times New Roman" w:hAnsi="Times New Roman" w:cs="Times New Roman"/>
          <w:sz w:val="24"/>
          <w:szCs w:val="24"/>
        </w:rPr>
        <w:t>ο</w:t>
      </w:r>
      <w:r w:rsidRPr="00A43F87">
        <w:rPr>
          <w:rFonts w:ascii="Times New Roman" w:hAnsi="Times New Roman" w:cs="Times New Roman"/>
          <w:sz w:val="24"/>
          <w:szCs w:val="24"/>
        </w:rPr>
        <w:t xml:space="preserve"> ορίζοντα. Αυτό δείχνει ότι η παρέμβαση έχει πέρα από ακαδημαϊκό και αναπτυξιακό περιεχόμενο, στην κατεύθυνση της περαιτέρω αναβάθμισης της Δυτικής Αττικής. </w:t>
      </w:r>
    </w:p>
    <w:p w:rsidR="008E1003" w:rsidRPr="00A43F87" w:rsidRDefault="008E1003" w:rsidP="008E1003">
      <w:pPr>
        <w:spacing w:after="0" w:line="360" w:lineRule="auto"/>
        <w:ind w:firstLine="284"/>
        <w:contextualSpacing/>
        <w:jc w:val="both"/>
        <w:rPr>
          <w:rFonts w:ascii="Times New Roman" w:hAnsi="Times New Roman" w:cs="Times New Roman"/>
          <w:sz w:val="24"/>
          <w:szCs w:val="24"/>
        </w:rPr>
      </w:pPr>
      <w:r w:rsidRPr="00A43F87">
        <w:rPr>
          <w:rFonts w:ascii="Times New Roman" w:hAnsi="Times New Roman" w:cs="Times New Roman"/>
          <w:sz w:val="24"/>
          <w:szCs w:val="24"/>
        </w:rPr>
        <w:t>Περαιτέρω, με το νομοσχέδιο επιδιώκεται η αναβάθμιση της παρεχόμενης επαγγελματικής εκπαίδευσης με τη λειτουργία διετών προγραμμάτων σπουδών στα Α.Ε.Ι.. Πρόκειται για δυνατότητα που εισήχθη με το ν. 4485/2017 (Α΄ 114) και με το παρόν εξελίσσεται και εξειδικεύεται περαιτέρω, ώστε να είναι άμεσα υλοποιήσιμη.</w:t>
      </w:r>
    </w:p>
    <w:p w:rsidR="008E1003" w:rsidRPr="0082077C" w:rsidRDefault="008E1003" w:rsidP="008E1003">
      <w:pPr>
        <w:autoSpaceDE w:val="0"/>
        <w:autoSpaceDN w:val="0"/>
        <w:adjustRightInd w:val="0"/>
        <w:spacing w:after="0" w:line="360" w:lineRule="auto"/>
        <w:ind w:firstLine="284"/>
        <w:contextualSpacing/>
        <w:jc w:val="both"/>
        <w:rPr>
          <w:rFonts w:ascii="Times New Roman" w:hAnsi="Times New Roman" w:cs="Times New Roman"/>
          <w:color w:val="000000"/>
          <w:sz w:val="24"/>
          <w:szCs w:val="24"/>
        </w:rPr>
      </w:pPr>
      <w:r w:rsidRPr="00A43F87">
        <w:rPr>
          <w:rFonts w:ascii="Times New Roman" w:hAnsi="Times New Roman" w:cs="Times New Roman"/>
          <w:color w:val="000000"/>
          <w:sz w:val="24"/>
          <w:szCs w:val="24"/>
        </w:rPr>
        <w:t>Πέραν των ανωτέρω περιέχονται και λοιπές διατάξεις, ρυθμίσεις για τα Α.Ε.Ι. και την έρευνα. Η έρευνα είναι η αναζήτηση της γνώσης</w:t>
      </w:r>
      <w:r w:rsidRPr="0082077C">
        <w:rPr>
          <w:rFonts w:ascii="Times New Roman" w:hAnsi="Times New Roman" w:cs="Times New Roman"/>
          <w:color w:val="000000"/>
          <w:sz w:val="24"/>
          <w:szCs w:val="24"/>
        </w:rPr>
        <w:t xml:space="preserve"> που αποκτάται μέσω συστηματικής μελέτης, παρατήρησης και πειραματισμού. Η έρευνα αποτελεί κοινό </w:t>
      </w:r>
      <w:r w:rsidRPr="0082077C">
        <w:rPr>
          <w:rFonts w:ascii="Times New Roman" w:hAnsi="Times New Roman" w:cs="Times New Roman"/>
          <w:color w:val="000000"/>
          <w:sz w:val="24"/>
          <w:szCs w:val="24"/>
        </w:rPr>
        <w:lastRenderedPageBreak/>
        <w:t>εγχείρημα το οποίο υλοποιείται σε ακαδημαϊκά, βιομηχανικά και άλλα περιβάλλοντα. Προϋποθέτει την άμεση ή έμμεση συνεργασία, η οποία συχνά υπερβαίνει τα κοινωνικά, πολιτικά και πολιτισμικά σύνορα. Βασίζεται στην ελευθερία διατύπωσης ερευνητικών ερωτημάτων και ανάπτυξης θεωριών, συλλογής εμπειρικών στοιχείων και εφαρμογής κατάλληλων μεθόδων. Ως εκ τούτου, η έρευνα στηρίζεται στο έργο της ερευνητικής κοινότητας και, υπό ιδανικές συνθήκες, αναπτύσσεται ανεξάρτητα από πιέσεις φορέων ανάθεσης και από ιδεολογικά, οικονομικά ή πολιτικά συμφέροντα.</w:t>
      </w:r>
    </w:p>
    <w:p w:rsidR="008E1003" w:rsidRPr="0082077C" w:rsidRDefault="008E1003" w:rsidP="008E1003">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Παράλληλα, στην έρευνα υπάρχει η πιθανότητα να τεθούν σε διακινδύνευση αξίες και αγαθά τα οποία προστατεύονται από το διεθνές δίκαιο, τους διεθνώς αναγνωρισμένους κανόνες ηθικής και δεοντολογίας, το </w:t>
      </w:r>
      <w:proofErr w:type="spellStart"/>
      <w:r w:rsidRPr="0082077C">
        <w:rPr>
          <w:rFonts w:ascii="Times New Roman" w:hAnsi="Times New Roman" w:cs="Times New Roman"/>
          <w:color w:val="000000"/>
          <w:sz w:val="24"/>
          <w:szCs w:val="24"/>
        </w:rPr>
        <w:t>ενωσιακό</w:t>
      </w:r>
      <w:proofErr w:type="spellEnd"/>
      <w:r w:rsidRPr="0082077C">
        <w:rPr>
          <w:rFonts w:ascii="Times New Roman" w:hAnsi="Times New Roman" w:cs="Times New Roman"/>
          <w:color w:val="000000"/>
          <w:sz w:val="24"/>
          <w:szCs w:val="24"/>
        </w:rPr>
        <w:t xml:space="preserve"> δίκαιο και την εθνική νομοθεσία. Έτσι, ορισμένα ερευνητικά έργα μπορεί να προσβάλλουν ή να θέσουν σε κίνδυνο την η αξία και την αυτονομία του ανθρώπου, την ιδιωτική ζωή και τα προσωπικά δεδομένα ή το περιβάλλον και την βιοποικιλότητα. </w:t>
      </w:r>
    </w:p>
    <w:p w:rsidR="008E1003" w:rsidRPr="0082077C" w:rsidRDefault="008E1003" w:rsidP="008E1003">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Βασικό καθήκον της ερευνητικής κοινότητας είναι να τηρεί τις ηθικές αρχές της έρευνας, να προσδιορίζει τα κριτήρια της ορθής ερευνητικής συμπεριφοράς, να μεγιστοποιεί την ποιότητα και την αξιοπιστία της έρευνας, και να ανταποκρίνεται επαρκώς σε απειλές ή παραβιάσεις της ακεραιότητας της έρευνας. Προκειμένου να πράξει αυτό θα πρέπει πρώτα να εξετάσει κατά πόσο τα ερευνητικά έργα που διεξάγονται στους κόλπους της ανταποκρίνονται επαρκώς στις βασικές ηθικές επιταγές που τίθενται διεθνώς ή ενδέχεται να τις παραβιάσουν. Στο πλαίσιο αυτό, τα ακαδημαϊκά και ερευνητικά ιδρύματα αναλαμβάνουν ηγετικό ρόλο στη διαμόρφωση σαφών πολιτικών και διαδικασιών σχετικά με τις ορθές ερευνητικές πρακτικές και τον διαφανή και ορθό χειρισμό των παραβιάσεων.</w:t>
      </w:r>
    </w:p>
    <w:p w:rsidR="008E1003" w:rsidRPr="0082077C" w:rsidRDefault="008E1003" w:rsidP="008E1003">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Για το λόγο αυτό κρίθηκε σκόπιμο να θεσμοθετηθούν οι Επιτροπές Ηθικής της Έρευνας, οι οποίες θα ασκούν ένα είδος «προληπτικού ελέγχου ηθικής καταλληλότητας» στα ερευνητικά έργα που πρόκειται να υλοποιηθούν στον συγκεκριμένο κάθε φορά φορέα (Α.Ε.Ι. ή ερευνητικό φορέα). Με άλλα λόγια, οι εν λόγω Επιτροπές δεν έχουν ως σκοπό την έκφραση γνώμης ως προς την επιστημονική ορθότητα ενός ερευνητικού έργου. Σκοπός τους είναι να εξετάσουν κατά πόσον ένα ερευνητικό έργο ενδέχεται, λόγω π.χ. του ανεπαρκούς σχεδιασμού του, να θέσει σε διακινδύνευση θεμελιώδεις και αδιαπραγμάτευτες ηθικές αξίες (π.χ. την αυτονομία των συμμετεχόντων προσώπων). </w:t>
      </w:r>
    </w:p>
    <w:p w:rsidR="008E1003" w:rsidRPr="0082077C" w:rsidRDefault="008E1003" w:rsidP="008E1003">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lastRenderedPageBreak/>
        <w:t>Ήδη, για τα ερευνητικά έργα που χρηματοδοτούνται από την Ευρωπαϊκή Ένωση, ήταν αναγκαία η αξιολόγηση της ηθικής ακεραιότητας της ερευνητικής πρότασης. Έτσι, ήδη ορισμένοι ακαδημαϊκοί και ερευνητικοί φορείς (π.χ. Πανεπιστήμιο Κρήτης, Γεωπονικό Πανεπιστήμιο Αθηνών, Ελληνικό Ίδρυμα Παστέρ) είχαν αναλάβει πρωτοβουλία και είχαν συστήσει από μόνοι τους επιτροπές ηθικής, προκειμένου να διασφαλίζουν ώστε τα ερευνητικά προγράμματα θα σέβονται βασικές αρχές ηθικής και δεοντολογίας της έρευνας. Εξάλλου και η Εθνική Επιτροπή Βιοηθικής είχε από καιρό προτείνει την σύσταση και λειτουργία τέτοιων επιτροπών σε όλους φορείς στους οποίους διεξάγεται επιστημονική έρευνα (βλ. την από 14.12.2005 γνώμη της Εθνικής Επιτροπής Βιοηθικής για τις «Επιτροπές Ηθικής και Δεοντολογίας»).</w:t>
      </w:r>
    </w:p>
    <w:p w:rsidR="008E1003" w:rsidRPr="0082077C" w:rsidRDefault="008E1003" w:rsidP="008E1003">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Ήδη με το παρόν νομοσχέδιο συστήνονται Επιτροπές Ηθικής σε κάθε ΑΕΙ και σε κάθε ερευνητικό και τεχνολογικό κέντρο που εποπτεύεται από το Υπουργείο Παιδείας, Έρευνας και Θρησκευμάτων. Ο έλεγχος αυτός μέσω των Επιτροπών θα αποτελεί μια επιπλέον εγγύηση αξιοπιστίας των ερευνητικών προγραμμάτων αλλά και το μέσο για την αποδοχή του ερευνητικού έργου από το κοινωνικό σύνολο.</w:t>
      </w:r>
    </w:p>
    <w:p w:rsidR="008E1003" w:rsidRPr="00ED6F25" w:rsidRDefault="008E1003" w:rsidP="008E1003">
      <w:pPr>
        <w:autoSpaceDE w:val="0"/>
        <w:autoSpaceDN w:val="0"/>
        <w:adjustRightInd w:val="0"/>
        <w:spacing w:after="0" w:line="360" w:lineRule="auto"/>
        <w:ind w:firstLine="284"/>
        <w:jc w:val="both"/>
        <w:rPr>
          <w:rFonts w:ascii="Times New Roman" w:hAnsi="Times New Roman" w:cs="Times New Roman"/>
          <w:b/>
          <w:sz w:val="24"/>
          <w:szCs w:val="24"/>
        </w:rPr>
      </w:pPr>
    </w:p>
    <w:p w:rsidR="009C4036" w:rsidRPr="00077AFD" w:rsidRDefault="009C4036" w:rsidP="00ED6F25">
      <w:pPr>
        <w:spacing w:after="0" w:line="360" w:lineRule="auto"/>
        <w:rPr>
          <w:rFonts w:ascii="Times New Roman" w:hAnsi="Times New Roman" w:cs="Times New Roman"/>
          <w:b/>
          <w:sz w:val="24"/>
          <w:szCs w:val="24"/>
        </w:rPr>
      </w:pPr>
    </w:p>
    <w:p w:rsidR="009C4036" w:rsidRPr="00077AFD" w:rsidRDefault="009C4036" w:rsidP="00ED6F25">
      <w:pPr>
        <w:spacing w:after="0" w:line="360" w:lineRule="auto"/>
        <w:ind w:right="-57"/>
        <w:contextualSpacing/>
        <w:jc w:val="both"/>
        <w:rPr>
          <w:rFonts w:ascii="Times New Roman" w:eastAsia="Calibri" w:hAnsi="Times New Roman" w:cs="Times New Roman"/>
          <w:sz w:val="24"/>
          <w:szCs w:val="24"/>
        </w:rPr>
      </w:pPr>
      <w:r w:rsidRPr="00077AFD">
        <w:rPr>
          <w:rFonts w:ascii="Times New Roman" w:eastAsia="Calibri" w:hAnsi="Times New Roman" w:cs="Times New Roman"/>
          <w:b/>
          <w:sz w:val="24"/>
          <w:szCs w:val="24"/>
        </w:rPr>
        <w:t>Β. Ειδικότερα, επί των άρθρων</w:t>
      </w:r>
      <w:r w:rsidR="00C42417" w:rsidRPr="00077AFD">
        <w:rPr>
          <w:rFonts w:ascii="Times New Roman" w:eastAsia="Calibri" w:hAnsi="Times New Roman" w:cs="Times New Roman"/>
          <w:b/>
          <w:sz w:val="24"/>
          <w:szCs w:val="24"/>
        </w:rPr>
        <w:t>:</w:t>
      </w:r>
    </w:p>
    <w:p w:rsidR="00C42417" w:rsidRPr="00077AFD" w:rsidRDefault="00C42417" w:rsidP="00ED6F25">
      <w:pPr>
        <w:spacing w:after="0" w:line="360" w:lineRule="auto"/>
        <w:rPr>
          <w:rFonts w:ascii="Times New Roman" w:hAnsi="Times New Roman" w:cs="Times New Roman"/>
          <w:b/>
          <w:sz w:val="24"/>
          <w:szCs w:val="24"/>
        </w:rPr>
      </w:pPr>
    </w:p>
    <w:p w:rsidR="009C4036" w:rsidRPr="00077AFD" w:rsidRDefault="009C4036"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ΚΕΦΑΛΑΙΟ Α΄</w:t>
      </w:r>
    </w:p>
    <w:p w:rsidR="009C4036" w:rsidRPr="00077AFD" w:rsidRDefault="009C4036"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Πανεπιστήμιο Δυτικής Αττικής</w:t>
      </w:r>
    </w:p>
    <w:p w:rsidR="009C4036" w:rsidRPr="00077AFD" w:rsidRDefault="009C4036" w:rsidP="00ED6F25">
      <w:pPr>
        <w:autoSpaceDE w:val="0"/>
        <w:autoSpaceDN w:val="0"/>
        <w:adjustRightInd w:val="0"/>
        <w:spacing w:after="0" w:line="360" w:lineRule="auto"/>
        <w:jc w:val="center"/>
        <w:rPr>
          <w:rFonts w:ascii="Times New Roman" w:hAnsi="Times New Roman" w:cs="Times New Roman"/>
          <w:b/>
          <w:bCs/>
          <w:sz w:val="24"/>
          <w:szCs w:val="24"/>
        </w:rPr>
      </w:pPr>
    </w:p>
    <w:p w:rsidR="00F32D37" w:rsidRPr="00077AFD" w:rsidRDefault="00DA7425"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1</w:t>
      </w:r>
    </w:p>
    <w:p w:rsidR="009C4036" w:rsidRPr="00077AFD" w:rsidRDefault="009C4036"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Ίδρυση Πανεπιστημίου Δυτικής Αττικής</w:t>
      </w:r>
    </w:p>
    <w:p w:rsidR="00DA7425" w:rsidRPr="00077AFD" w:rsidRDefault="00944AD1"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1</w:t>
      </w:r>
      <w:r w:rsidRPr="00077AFD">
        <w:rPr>
          <w:rFonts w:ascii="Times New Roman" w:hAnsi="Times New Roman" w:cs="Times New Roman"/>
          <w:sz w:val="24"/>
          <w:szCs w:val="24"/>
        </w:rPr>
        <w:t xml:space="preserve"> ορίζεται ότι ιδρύεται το Πανεπιστήμιο Δυτικής Αττικής </w:t>
      </w:r>
      <w:r w:rsidR="00460249" w:rsidRPr="00077AFD">
        <w:rPr>
          <w:rFonts w:ascii="Times New Roman" w:hAnsi="Times New Roman" w:cs="Times New Roman"/>
          <w:sz w:val="24"/>
          <w:szCs w:val="24"/>
        </w:rPr>
        <w:t xml:space="preserve">από το οποίο </w:t>
      </w:r>
      <w:r w:rsidRPr="00077AFD">
        <w:rPr>
          <w:rFonts w:ascii="Times New Roman" w:hAnsi="Times New Roman" w:cs="Times New Roman"/>
          <w:sz w:val="24"/>
          <w:szCs w:val="24"/>
        </w:rPr>
        <w:t xml:space="preserve">απορροφώνται τα Τ.Ε.Ι. Αθηνών και Πειραιά. </w:t>
      </w:r>
      <w:r w:rsidR="00DA7425" w:rsidRPr="00077AFD">
        <w:rPr>
          <w:rFonts w:ascii="Times New Roman" w:hAnsi="Times New Roman" w:cs="Times New Roman"/>
          <w:sz w:val="24"/>
          <w:szCs w:val="24"/>
        </w:rPr>
        <w:t xml:space="preserve"> </w:t>
      </w:r>
    </w:p>
    <w:p w:rsidR="00460249" w:rsidRPr="00077AFD" w:rsidRDefault="00460249"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2</w:t>
      </w:r>
      <w:r w:rsidRPr="00077AFD">
        <w:rPr>
          <w:rFonts w:ascii="Times New Roman" w:hAnsi="Times New Roman" w:cs="Times New Roman"/>
          <w:sz w:val="24"/>
          <w:szCs w:val="24"/>
        </w:rPr>
        <w:t xml:space="preserve"> ορίζεται ότι </w:t>
      </w:r>
      <w:r w:rsidR="00C42417" w:rsidRPr="00077AFD">
        <w:rPr>
          <w:rFonts w:ascii="Times New Roman" w:hAnsi="Times New Roman" w:cs="Times New Roman"/>
          <w:sz w:val="24"/>
          <w:szCs w:val="24"/>
        </w:rPr>
        <w:t xml:space="preserve">το Πανεπιστήμιο Δυτικής Αττικής </w:t>
      </w:r>
      <w:r w:rsidRPr="00077AFD">
        <w:rPr>
          <w:rFonts w:ascii="Times New Roman" w:hAnsi="Times New Roman" w:cs="Times New Roman"/>
          <w:sz w:val="24"/>
          <w:szCs w:val="24"/>
        </w:rPr>
        <w:t xml:space="preserve">υπεισέρχεται σε όλα τα δικαιώματα και τις υποχρεώσεις των </w:t>
      </w:r>
      <w:proofErr w:type="spellStart"/>
      <w:r w:rsidRPr="00077AFD">
        <w:rPr>
          <w:rFonts w:ascii="Times New Roman" w:hAnsi="Times New Roman" w:cs="Times New Roman"/>
          <w:sz w:val="24"/>
          <w:szCs w:val="24"/>
        </w:rPr>
        <w:t>απορροφώμενων</w:t>
      </w:r>
      <w:proofErr w:type="spellEnd"/>
      <w:r w:rsidRPr="00077AFD">
        <w:rPr>
          <w:rFonts w:ascii="Times New Roman" w:hAnsi="Times New Roman" w:cs="Times New Roman"/>
          <w:sz w:val="24"/>
          <w:szCs w:val="24"/>
        </w:rPr>
        <w:t xml:space="preserve"> Ιδρυμάτων. </w:t>
      </w:r>
    </w:p>
    <w:p w:rsidR="00A46CB3" w:rsidRPr="00077AFD" w:rsidRDefault="00A46CB3"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3</w:t>
      </w:r>
      <w:r w:rsidRPr="00077AFD">
        <w:rPr>
          <w:rFonts w:ascii="Times New Roman" w:hAnsi="Times New Roman" w:cs="Times New Roman"/>
          <w:sz w:val="24"/>
          <w:szCs w:val="24"/>
        </w:rPr>
        <w:t xml:space="preserve"> ρυθμίζεται και το ζήτημα μεταφοράς των </w:t>
      </w:r>
      <w:r w:rsidR="00C42417" w:rsidRPr="00077AFD">
        <w:rPr>
          <w:rFonts w:ascii="Times New Roman" w:hAnsi="Times New Roman" w:cs="Times New Roman"/>
          <w:sz w:val="24"/>
          <w:szCs w:val="24"/>
        </w:rPr>
        <w:t>Ειδικών Λογαριασμών Κονδυλίων Έρευνας (</w:t>
      </w:r>
      <w:r w:rsidRPr="00077AFD">
        <w:rPr>
          <w:rFonts w:ascii="Times New Roman" w:hAnsi="Times New Roman" w:cs="Times New Roman"/>
          <w:sz w:val="24"/>
          <w:szCs w:val="24"/>
        </w:rPr>
        <w:t>Ε</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Λ</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Κ</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Ε</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 Όπως και η λοιπή περιουσία των δύο ιδρυμάτων</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 xml:space="preserve"> έτσι μεταφέρονται και αυτοί στο νέο ίδρυμα και συνιστούν τον Ε</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Λ</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Κ</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Ε</w:t>
      </w:r>
      <w:r w:rsidR="00C42417" w:rsidRPr="00077AFD">
        <w:rPr>
          <w:rFonts w:ascii="Times New Roman" w:hAnsi="Times New Roman" w:cs="Times New Roman"/>
          <w:sz w:val="24"/>
          <w:szCs w:val="24"/>
        </w:rPr>
        <w:t>.</w:t>
      </w:r>
      <w:r w:rsidRPr="00077AFD">
        <w:rPr>
          <w:rFonts w:ascii="Times New Roman" w:hAnsi="Times New Roman" w:cs="Times New Roman"/>
          <w:sz w:val="24"/>
          <w:szCs w:val="24"/>
        </w:rPr>
        <w:t xml:space="preserve"> του πανεπιστημίου.</w:t>
      </w:r>
    </w:p>
    <w:p w:rsidR="009C4036" w:rsidRPr="00077AFD" w:rsidRDefault="009C4036" w:rsidP="00ED6F25">
      <w:pPr>
        <w:spacing w:after="0" w:line="360" w:lineRule="auto"/>
        <w:jc w:val="both"/>
        <w:rPr>
          <w:rFonts w:ascii="Times New Roman" w:hAnsi="Times New Roman" w:cs="Times New Roman"/>
          <w:b/>
          <w:sz w:val="24"/>
          <w:szCs w:val="24"/>
        </w:rPr>
      </w:pPr>
    </w:p>
    <w:p w:rsidR="00460249" w:rsidRPr="00077AFD" w:rsidRDefault="00460249" w:rsidP="00ED6F25">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Άρθρο 2</w:t>
      </w:r>
    </w:p>
    <w:p w:rsidR="009C4036" w:rsidRPr="00077AFD" w:rsidRDefault="009C4036"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lastRenderedPageBreak/>
        <w:t>Σχολές και Τμήματα</w:t>
      </w:r>
    </w:p>
    <w:p w:rsidR="00460249" w:rsidRPr="00077AFD" w:rsidRDefault="00460249"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1</w:t>
      </w:r>
      <w:r w:rsidRPr="00077AFD">
        <w:rPr>
          <w:rFonts w:ascii="Times New Roman" w:hAnsi="Times New Roman" w:cs="Times New Roman"/>
          <w:sz w:val="24"/>
          <w:szCs w:val="24"/>
        </w:rPr>
        <w:t xml:space="preserve"> ορίζονται οι Σχολές και τα Τμήματα του Πανεπιστημίου Δυτικής Αττικής</w:t>
      </w:r>
      <w:r w:rsidR="008B0B0A" w:rsidRPr="00077AFD">
        <w:rPr>
          <w:rFonts w:ascii="Times New Roman" w:hAnsi="Times New Roman" w:cs="Times New Roman"/>
          <w:sz w:val="24"/>
          <w:szCs w:val="24"/>
        </w:rPr>
        <w:t>.</w:t>
      </w:r>
      <w:r w:rsidR="00B6008E" w:rsidRPr="00077AFD">
        <w:rPr>
          <w:rFonts w:ascii="Times New Roman" w:hAnsi="Times New Roman" w:cs="Times New Roman"/>
          <w:sz w:val="24"/>
          <w:szCs w:val="24"/>
        </w:rPr>
        <w:t xml:space="preserve"> Δημιουργούνται συνολικά πέντε Σχολές και είκοσι έξι </w:t>
      </w:r>
      <w:r w:rsidR="00B6008E" w:rsidRPr="008E1003">
        <w:rPr>
          <w:rFonts w:ascii="Times New Roman" w:hAnsi="Times New Roman" w:cs="Times New Roman"/>
          <w:sz w:val="24"/>
          <w:szCs w:val="24"/>
        </w:rPr>
        <w:t>Τμήματα</w:t>
      </w:r>
      <w:r w:rsidR="00FE0D78" w:rsidRPr="008E1003">
        <w:rPr>
          <w:rFonts w:ascii="Times New Roman" w:hAnsi="Times New Roman" w:cs="Times New Roman"/>
          <w:sz w:val="24"/>
          <w:szCs w:val="24"/>
        </w:rPr>
        <w:t>, μεταξύ των οποίων το Τμήμα Αγωγής και Φροντίδας στην Πρώιμη Παιδική Ηλικία, το οποίο αφορά την αγωγή και φρον</w:t>
      </w:r>
      <w:r w:rsidR="008E1003">
        <w:rPr>
          <w:rFonts w:ascii="Times New Roman" w:hAnsi="Times New Roman" w:cs="Times New Roman"/>
          <w:sz w:val="24"/>
          <w:szCs w:val="24"/>
        </w:rPr>
        <w:t>τίδα παιδιών έως την ηλικία των</w:t>
      </w:r>
      <w:r w:rsidR="00FE0D78" w:rsidRPr="008E1003">
        <w:rPr>
          <w:rFonts w:ascii="Times New Roman" w:hAnsi="Times New Roman" w:cs="Times New Roman"/>
          <w:sz w:val="24"/>
          <w:szCs w:val="24"/>
        </w:rPr>
        <w:t xml:space="preserve"> τεσσάρων ετών.</w:t>
      </w:r>
    </w:p>
    <w:p w:rsidR="008B0B0A" w:rsidRPr="00077AFD" w:rsidRDefault="008B0B0A" w:rsidP="00ED6F25">
      <w:pPr>
        <w:spacing w:after="0" w:line="360" w:lineRule="auto"/>
        <w:jc w:val="both"/>
        <w:rPr>
          <w:rFonts w:ascii="Times New Roman" w:eastAsia="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2</w:t>
      </w:r>
      <w:r w:rsidRPr="00077AFD">
        <w:rPr>
          <w:rFonts w:ascii="Times New Roman" w:hAnsi="Times New Roman" w:cs="Times New Roman"/>
          <w:sz w:val="24"/>
          <w:szCs w:val="24"/>
        </w:rPr>
        <w:t xml:space="preserve"> ορίζεται ότι ο πρώτος </w:t>
      </w:r>
      <w:r w:rsidRPr="00077AFD">
        <w:rPr>
          <w:rFonts w:ascii="Times New Roman" w:eastAsia="Times New Roman" w:hAnsi="Times New Roman" w:cs="Times New Roman"/>
          <w:sz w:val="24"/>
          <w:szCs w:val="24"/>
        </w:rPr>
        <w:t>κύκλος σπουδών όλων των Τμημάτων διαρκεί οκτώ ακαδημαϊκά εξάμηνα και περιλαμβάνει μαθήματα 240 πιστωτικών μονάδων.</w:t>
      </w:r>
    </w:p>
    <w:p w:rsidR="001408C9" w:rsidRPr="00077AFD" w:rsidRDefault="008B0B0A" w:rsidP="008E1003">
      <w:pPr>
        <w:spacing w:after="0" w:line="360" w:lineRule="auto"/>
        <w:jc w:val="both"/>
        <w:rPr>
          <w:rFonts w:ascii="Times New Roman" w:hAnsi="Times New Roman" w:cs="Times New Roman"/>
          <w:sz w:val="24"/>
          <w:szCs w:val="24"/>
        </w:rPr>
      </w:pPr>
      <w:r w:rsidRPr="00077AFD">
        <w:rPr>
          <w:rFonts w:ascii="Times New Roman" w:eastAsia="Times New Roman" w:hAnsi="Times New Roman" w:cs="Times New Roman"/>
          <w:sz w:val="24"/>
          <w:szCs w:val="24"/>
        </w:rPr>
        <w:t xml:space="preserve">Στην </w:t>
      </w:r>
      <w:r w:rsidRPr="00077AFD">
        <w:rPr>
          <w:rFonts w:ascii="Times New Roman" w:eastAsia="Times New Roman" w:hAnsi="Times New Roman" w:cs="Times New Roman"/>
          <w:b/>
          <w:sz w:val="24"/>
          <w:szCs w:val="24"/>
        </w:rPr>
        <w:t>παρ. 3</w:t>
      </w:r>
      <w:r w:rsidR="008E1003">
        <w:rPr>
          <w:rFonts w:ascii="Times New Roman" w:eastAsia="Times New Roman" w:hAnsi="Times New Roman" w:cs="Times New Roman"/>
          <w:sz w:val="24"/>
          <w:szCs w:val="24"/>
        </w:rPr>
        <w:t xml:space="preserve"> </w:t>
      </w:r>
      <w:r w:rsidR="00250750" w:rsidRPr="00077AFD">
        <w:rPr>
          <w:rFonts w:ascii="Times New Roman" w:eastAsia="Times New Roman" w:hAnsi="Times New Roman" w:cs="Times New Roman"/>
          <w:sz w:val="24"/>
          <w:szCs w:val="24"/>
        </w:rPr>
        <w:t>ρυθμίζεται η διαδικασία με την οποία θα οριστούν οι έδρες των Σχολών και των Τμημάτων</w:t>
      </w:r>
      <w:r w:rsidR="00250750" w:rsidRPr="00077AFD">
        <w:rPr>
          <w:rFonts w:ascii="Times New Roman" w:hAnsi="Times New Roman" w:cs="Times New Roman"/>
          <w:sz w:val="24"/>
          <w:szCs w:val="24"/>
        </w:rPr>
        <w:t>.</w:t>
      </w:r>
    </w:p>
    <w:p w:rsidR="009C4036" w:rsidRPr="00077AFD" w:rsidRDefault="009C4036" w:rsidP="00ED6F25">
      <w:pPr>
        <w:spacing w:after="0" w:line="360" w:lineRule="auto"/>
        <w:jc w:val="both"/>
        <w:rPr>
          <w:rFonts w:ascii="Times New Roman" w:hAnsi="Times New Roman" w:cs="Times New Roman"/>
          <w:b/>
          <w:sz w:val="24"/>
          <w:szCs w:val="24"/>
        </w:rPr>
      </w:pPr>
    </w:p>
    <w:p w:rsidR="00250750" w:rsidRPr="00077AFD" w:rsidRDefault="00250750" w:rsidP="00ED6F25">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Άρθρο 3</w:t>
      </w:r>
    </w:p>
    <w:p w:rsidR="009C4036" w:rsidRPr="00077AFD" w:rsidRDefault="009C4036"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Όργανα Διοίκησης</w:t>
      </w:r>
    </w:p>
    <w:p w:rsidR="00250750" w:rsidRPr="009765F9" w:rsidRDefault="00BE5F6F"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Στις</w:t>
      </w:r>
      <w:r w:rsidR="00250750" w:rsidRPr="00077AFD">
        <w:rPr>
          <w:rFonts w:ascii="Times New Roman" w:hAnsi="Times New Roman" w:cs="Times New Roman"/>
          <w:sz w:val="24"/>
          <w:szCs w:val="24"/>
        </w:rPr>
        <w:t xml:space="preserve"> </w:t>
      </w:r>
      <w:r w:rsidR="00250750" w:rsidRPr="008E1003">
        <w:rPr>
          <w:rFonts w:ascii="Times New Roman" w:hAnsi="Times New Roman" w:cs="Times New Roman"/>
          <w:b/>
          <w:sz w:val="24"/>
          <w:szCs w:val="24"/>
        </w:rPr>
        <w:t xml:space="preserve">παρ. </w:t>
      </w:r>
      <w:r w:rsidR="00FE0D78" w:rsidRPr="008E1003">
        <w:rPr>
          <w:rFonts w:ascii="Times New Roman" w:hAnsi="Times New Roman" w:cs="Times New Roman"/>
          <w:b/>
          <w:sz w:val="24"/>
          <w:szCs w:val="24"/>
        </w:rPr>
        <w:t>1 έως και 3</w:t>
      </w:r>
      <w:r w:rsidR="00FE0D78" w:rsidRPr="008E1003">
        <w:rPr>
          <w:rFonts w:ascii="Times New Roman" w:hAnsi="Times New Roman" w:cs="Times New Roman"/>
          <w:sz w:val="24"/>
          <w:szCs w:val="24"/>
        </w:rPr>
        <w:t xml:space="preserve"> ορίζονται τα προσωρινά όργανα διοίκησης του Πανεπιστημίου</w:t>
      </w:r>
      <w:r w:rsidR="00FE0D78" w:rsidRPr="009765F9">
        <w:rPr>
          <w:rFonts w:ascii="Times New Roman" w:hAnsi="Times New Roman" w:cs="Times New Roman"/>
          <w:sz w:val="24"/>
          <w:szCs w:val="24"/>
        </w:rPr>
        <w:t>, καθώς και των Σχολών, των Τμημάτων και των Τομέων (Διοικούσα Επιτροπή, προσωρινοί Κοσμήτορες, Πρόεδροι Τμημάτων και Διευθυντές Τομέων).</w:t>
      </w:r>
      <w:r w:rsidR="00B6008E" w:rsidRPr="009765F9">
        <w:rPr>
          <w:rFonts w:ascii="Times New Roman" w:hAnsi="Times New Roman" w:cs="Times New Roman"/>
          <w:sz w:val="24"/>
          <w:szCs w:val="24"/>
        </w:rPr>
        <w:t xml:space="preserve"> Προσωρινοί Κοσμήτορες και Πρόεδροι Τμημάτων αναλαμβάνουν ύστερα από κλήρωση οι ήδη υφιστάμενοι Κοσμήτορες </w:t>
      </w:r>
      <w:r w:rsidR="008622DD" w:rsidRPr="009765F9">
        <w:rPr>
          <w:rFonts w:ascii="Times New Roman" w:hAnsi="Times New Roman" w:cs="Times New Roman"/>
          <w:sz w:val="24"/>
          <w:szCs w:val="24"/>
        </w:rPr>
        <w:t xml:space="preserve">Σχολών </w:t>
      </w:r>
      <w:r w:rsidR="00B6008E" w:rsidRPr="009765F9">
        <w:rPr>
          <w:rFonts w:ascii="Times New Roman" w:hAnsi="Times New Roman" w:cs="Times New Roman"/>
          <w:sz w:val="24"/>
          <w:szCs w:val="24"/>
        </w:rPr>
        <w:t>και Πρόεδροι Τμημάτων των Τ.Ε.Ι. Αθηνών και Πειραιά.</w:t>
      </w:r>
    </w:p>
    <w:p w:rsidR="00BE5F6F" w:rsidRPr="009765F9" w:rsidRDefault="00BE5F6F" w:rsidP="00ED6F25">
      <w:pPr>
        <w:spacing w:after="0" w:line="360" w:lineRule="auto"/>
        <w:jc w:val="both"/>
        <w:rPr>
          <w:rFonts w:ascii="Times New Roman" w:hAnsi="Times New Roman" w:cs="Times New Roman"/>
          <w:sz w:val="24"/>
          <w:szCs w:val="24"/>
        </w:rPr>
      </w:pPr>
      <w:r w:rsidRPr="009765F9">
        <w:rPr>
          <w:rFonts w:ascii="Times New Roman" w:hAnsi="Times New Roman" w:cs="Times New Roman"/>
          <w:sz w:val="24"/>
          <w:szCs w:val="24"/>
        </w:rPr>
        <w:t xml:space="preserve">Στις </w:t>
      </w:r>
      <w:r w:rsidRPr="009765F9">
        <w:rPr>
          <w:rFonts w:ascii="Times New Roman" w:hAnsi="Times New Roman" w:cs="Times New Roman"/>
          <w:b/>
          <w:sz w:val="24"/>
          <w:szCs w:val="24"/>
        </w:rPr>
        <w:t>παρ. 4 και 5</w:t>
      </w:r>
      <w:r w:rsidRPr="009765F9">
        <w:rPr>
          <w:rFonts w:ascii="Times New Roman" w:hAnsi="Times New Roman" w:cs="Times New Roman"/>
          <w:sz w:val="24"/>
          <w:szCs w:val="24"/>
        </w:rPr>
        <w:t xml:space="preserve"> καθορίζεται η ημερομηνία λήξης της θητείας των προσωρινών οργάνων και </w:t>
      </w:r>
      <w:r w:rsidR="00FE0D78" w:rsidRPr="009765F9">
        <w:rPr>
          <w:rFonts w:ascii="Times New Roman" w:hAnsi="Times New Roman" w:cs="Times New Roman"/>
          <w:sz w:val="24"/>
          <w:szCs w:val="24"/>
        </w:rPr>
        <w:t>η προθεσμία</w:t>
      </w:r>
      <w:r w:rsidRPr="009765F9">
        <w:rPr>
          <w:rFonts w:ascii="Times New Roman" w:hAnsi="Times New Roman" w:cs="Times New Roman"/>
          <w:sz w:val="24"/>
          <w:szCs w:val="24"/>
        </w:rPr>
        <w:t xml:space="preserve"> προκήρυξης εκλογών για τα μονοπρόσωπα όργανα διοίκησης του πανεπιστημίου.</w:t>
      </w:r>
      <w:r w:rsidR="008622DD" w:rsidRPr="009765F9">
        <w:rPr>
          <w:rFonts w:ascii="Times New Roman" w:hAnsi="Times New Roman" w:cs="Times New Roman"/>
          <w:sz w:val="24"/>
          <w:szCs w:val="24"/>
        </w:rPr>
        <w:t xml:space="preserve"> Το Πανεπιστήμιο θα διοικείται από Διοικούσα Επιτροπή έως την </w:t>
      </w:r>
      <w:r w:rsidR="00252E37" w:rsidRPr="009765F9">
        <w:rPr>
          <w:rFonts w:ascii="Times New Roman" w:hAnsi="Times New Roman" w:cs="Times New Roman"/>
          <w:sz w:val="24"/>
          <w:szCs w:val="24"/>
        </w:rPr>
        <w:t>31-12-2018</w:t>
      </w:r>
      <w:r w:rsidR="008622DD" w:rsidRPr="009765F9">
        <w:rPr>
          <w:rFonts w:ascii="Times New Roman" w:hAnsi="Times New Roman" w:cs="Times New Roman"/>
          <w:sz w:val="24"/>
          <w:szCs w:val="24"/>
        </w:rPr>
        <w:t xml:space="preserve">, οπότε και θα αναλάβει πλέον καθήκοντα ο εκλεγμένος Πρύτανης και θα συγκροτηθεί η Σύγκλητος. </w:t>
      </w:r>
      <w:r w:rsidR="00F276A9" w:rsidRPr="009765F9">
        <w:rPr>
          <w:rFonts w:ascii="Times New Roman" w:hAnsi="Times New Roman" w:cs="Times New Roman"/>
          <w:sz w:val="24"/>
          <w:szCs w:val="24"/>
        </w:rPr>
        <w:t>Έως τ</w:t>
      </w:r>
      <w:r w:rsidR="009765F9">
        <w:rPr>
          <w:rFonts w:ascii="Times New Roman" w:hAnsi="Times New Roman" w:cs="Times New Roman"/>
          <w:sz w:val="24"/>
          <w:szCs w:val="24"/>
        </w:rPr>
        <w:t>ην ίδια ημερομηνία θα λάβο</w:t>
      </w:r>
      <w:r w:rsidR="00A46CB3" w:rsidRPr="009765F9">
        <w:rPr>
          <w:rFonts w:ascii="Times New Roman" w:hAnsi="Times New Roman" w:cs="Times New Roman"/>
          <w:sz w:val="24"/>
          <w:szCs w:val="24"/>
        </w:rPr>
        <w:t xml:space="preserve">υν χώρα και οι </w:t>
      </w:r>
      <w:r w:rsidR="008622DD" w:rsidRPr="009765F9">
        <w:rPr>
          <w:rFonts w:ascii="Times New Roman" w:hAnsi="Times New Roman" w:cs="Times New Roman"/>
          <w:sz w:val="24"/>
          <w:szCs w:val="24"/>
        </w:rPr>
        <w:t>εκλογές για τα λοιπά όργανα διοίκησης (Σχολών</w:t>
      </w:r>
      <w:r w:rsidR="00136D1F" w:rsidRPr="009765F9">
        <w:rPr>
          <w:rFonts w:ascii="Times New Roman" w:hAnsi="Times New Roman" w:cs="Times New Roman"/>
          <w:sz w:val="24"/>
          <w:szCs w:val="24"/>
        </w:rPr>
        <w:t xml:space="preserve">, </w:t>
      </w:r>
      <w:r w:rsidR="008622DD" w:rsidRPr="009765F9">
        <w:rPr>
          <w:rFonts w:ascii="Times New Roman" w:hAnsi="Times New Roman" w:cs="Times New Roman"/>
          <w:sz w:val="24"/>
          <w:szCs w:val="24"/>
        </w:rPr>
        <w:t>Τμημάτων</w:t>
      </w:r>
      <w:r w:rsidR="00136D1F" w:rsidRPr="009765F9">
        <w:rPr>
          <w:rFonts w:ascii="Times New Roman" w:hAnsi="Times New Roman" w:cs="Times New Roman"/>
          <w:sz w:val="24"/>
          <w:szCs w:val="24"/>
        </w:rPr>
        <w:t xml:space="preserve"> </w:t>
      </w:r>
      <w:r w:rsidR="00FE0D78" w:rsidRPr="009765F9">
        <w:rPr>
          <w:rFonts w:ascii="Times New Roman" w:hAnsi="Times New Roman" w:cs="Times New Roman"/>
          <w:sz w:val="24"/>
          <w:szCs w:val="24"/>
        </w:rPr>
        <w:t>και Τομέων).</w:t>
      </w:r>
    </w:p>
    <w:p w:rsidR="009C4036" w:rsidRPr="009765F9" w:rsidRDefault="00FE0D78" w:rsidP="00ED6F25">
      <w:pPr>
        <w:spacing w:after="0" w:line="360" w:lineRule="auto"/>
        <w:jc w:val="both"/>
        <w:rPr>
          <w:rFonts w:ascii="Times New Roman" w:hAnsi="Times New Roman" w:cs="Times New Roman"/>
          <w:sz w:val="24"/>
          <w:szCs w:val="24"/>
        </w:rPr>
      </w:pPr>
      <w:r w:rsidRPr="009765F9">
        <w:rPr>
          <w:rFonts w:ascii="Times New Roman" w:hAnsi="Times New Roman" w:cs="Times New Roman"/>
          <w:sz w:val="24"/>
          <w:szCs w:val="24"/>
        </w:rPr>
        <w:t>Στην</w:t>
      </w:r>
      <w:r w:rsidR="00A46CB3" w:rsidRPr="009765F9">
        <w:rPr>
          <w:rFonts w:ascii="Times New Roman" w:hAnsi="Times New Roman" w:cs="Times New Roman"/>
          <w:b/>
          <w:sz w:val="24"/>
          <w:szCs w:val="24"/>
        </w:rPr>
        <w:t xml:space="preserve"> παρ. 6 </w:t>
      </w:r>
      <w:r w:rsidR="00A46CB3" w:rsidRPr="009765F9">
        <w:rPr>
          <w:rFonts w:ascii="Times New Roman" w:hAnsi="Times New Roman" w:cs="Times New Roman"/>
          <w:sz w:val="24"/>
          <w:szCs w:val="24"/>
        </w:rPr>
        <w:t>ρυθμίζο</w:t>
      </w:r>
      <w:r w:rsidRPr="009765F9">
        <w:rPr>
          <w:rFonts w:ascii="Times New Roman" w:hAnsi="Times New Roman" w:cs="Times New Roman"/>
          <w:sz w:val="24"/>
          <w:szCs w:val="24"/>
        </w:rPr>
        <w:t>ντα</w:t>
      </w:r>
      <w:r w:rsidR="00A46CB3" w:rsidRPr="009765F9">
        <w:rPr>
          <w:rFonts w:ascii="Times New Roman" w:hAnsi="Times New Roman" w:cs="Times New Roman"/>
          <w:sz w:val="24"/>
          <w:szCs w:val="24"/>
        </w:rPr>
        <w:t>ι τα σχετικά με τα προσωρινά όργανα  διοί</w:t>
      </w:r>
      <w:r w:rsidRPr="009765F9">
        <w:rPr>
          <w:rFonts w:ascii="Times New Roman" w:hAnsi="Times New Roman" w:cs="Times New Roman"/>
          <w:sz w:val="24"/>
          <w:szCs w:val="24"/>
        </w:rPr>
        <w:t>κησης</w:t>
      </w:r>
      <w:r w:rsidR="00A46CB3" w:rsidRPr="009765F9">
        <w:rPr>
          <w:rFonts w:ascii="Times New Roman" w:hAnsi="Times New Roman" w:cs="Times New Roman"/>
          <w:sz w:val="24"/>
          <w:szCs w:val="24"/>
        </w:rPr>
        <w:t xml:space="preserve"> και διαχείρισης </w:t>
      </w:r>
      <w:r w:rsidRPr="009765F9">
        <w:rPr>
          <w:rFonts w:ascii="Times New Roman" w:hAnsi="Times New Roman" w:cs="Times New Roman"/>
          <w:sz w:val="24"/>
          <w:szCs w:val="24"/>
        </w:rPr>
        <w:t>του Ε</w:t>
      </w:r>
      <w:r w:rsidR="00F276A9" w:rsidRPr="009765F9">
        <w:rPr>
          <w:rFonts w:ascii="Times New Roman" w:hAnsi="Times New Roman" w:cs="Times New Roman"/>
          <w:sz w:val="24"/>
          <w:szCs w:val="24"/>
        </w:rPr>
        <w:t>.</w:t>
      </w:r>
      <w:r w:rsidRPr="009765F9">
        <w:rPr>
          <w:rFonts w:ascii="Times New Roman" w:hAnsi="Times New Roman" w:cs="Times New Roman"/>
          <w:sz w:val="24"/>
          <w:szCs w:val="24"/>
        </w:rPr>
        <w:t>Λ</w:t>
      </w:r>
      <w:r w:rsidR="00F276A9" w:rsidRPr="009765F9">
        <w:rPr>
          <w:rFonts w:ascii="Times New Roman" w:hAnsi="Times New Roman" w:cs="Times New Roman"/>
          <w:sz w:val="24"/>
          <w:szCs w:val="24"/>
        </w:rPr>
        <w:t>.</w:t>
      </w:r>
      <w:r w:rsidRPr="009765F9">
        <w:rPr>
          <w:rFonts w:ascii="Times New Roman" w:hAnsi="Times New Roman" w:cs="Times New Roman"/>
          <w:sz w:val="24"/>
          <w:szCs w:val="24"/>
        </w:rPr>
        <w:t>Κ</w:t>
      </w:r>
      <w:r w:rsidR="00F276A9" w:rsidRPr="009765F9">
        <w:rPr>
          <w:rFonts w:ascii="Times New Roman" w:hAnsi="Times New Roman" w:cs="Times New Roman"/>
          <w:sz w:val="24"/>
          <w:szCs w:val="24"/>
        </w:rPr>
        <w:t>.</w:t>
      </w:r>
      <w:r w:rsidRPr="009765F9">
        <w:rPr>
          <w:rFonts w:ascii="Times New Roman" w:hAnsi="Times New Roman" w:cs="Times New Roman"/>
          <w:sz w:val="24"/>
          <w:szCs w:val="24"/>
        </w:rPr>
        <w:t>Ε</w:t>
      </w:r>
      <w:r w:rsidR="00F276A9" w:rsidRPr="009765F9">
        <w:rPr>
          <w:rFonts w:ascii="Times New Roman" w:hAnsi="Times New Roman" w:cs="Times New Roman"/>
          <w:sz w:val="24"/>
          <w:szCs w:val="24"/>
        </w:rPr>
        <w:t>.</w:t>
      </w:r>
      <w:r w:rsidRPr="009765F9">
        <w:rPr>
          <w:rFonts w:ascii="Times New Roman" w:hAnsi="Times New Roman" w:cs="Times New Roman"/>
          <w:sz w:val="24"/>
          <w:szCs w:val="24"/>
        </w:rPr>
        <w:t xml:space="preserve"> του πανεπιστημίου</w:t>
      </w:r>
      <w:r w:rsidR="00A46CB3" w:rsidRPr="009765F9">
        <w:rPr>
          <w:rFonts w:ascii="Times New Roman" w:hAnsi="Times New Roman" w:cs="Times New Roman"/>
          <w:sz w:val="24"/>
          <w:szCs w:val="24"/>
        </w:rPr>
        <w:t xml:space="preserve">, μέχρι να συγκροτηθεί η Σύγκλητος και να οριστούν </w:t>
      </w:r>
      <w:r w:rsidR="00AF78BB" w:rsidRPr="009765F9">
        <w:rPr>
          <w:rFonts w:ascii="Times New Roman" w:hAnsi="Times New Roman" w:cs="Times New Roman"/>
          <w:sz w:val="24"/>
          <w:szCs w:val="24"/>
        </w:rPr>
        <w:t>τα όργανα του Ε</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Λ</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Κ</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Ε</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 xml:space="preserve"> σύμφωνα με τα οριζόμενα στο ν. 4485/2017</w:t>
      </w:r>
      <w:r w:rsidR="00F276A9" w:rsidRPr="009765F9">
        <w:rPr>
          <w:rFonts w:ascii="Times New Roman" w:hAnsi="Times New Roman" w:cs="Times New Roman"/>
          <w:sz w:val="24"/>
          <w:szCs w:val="24"/>
        </w:rPr>
        <w:t xml:space="preserve"> (Α΄ 114)</w:t>
      </w:r>
      <w:r w:rsidR="00AF78BB" w:rsidRPr="009765F9">
        <w:rPr>
          <w:rFonts w:ascii="Times New Roman" w:hAnsi="Times New Roman" w:cs="Times New Roman"/>
          <w:sz w:val="24"/>
          <w:szCs w:val="24"/>
        </w:rPr>
        <w:t xml:space="preserve">, που θα αναλάβουν καθήκοντα από </w:t>
      </w:r>
      <w:r w:rsidR="004B37DD" w:rsidRPr="009765F9">
        <w:rPr>
          <w:rFonts w:ascii="Times New Roman" w:hAnsi="Times New Roman" w:cs="Times New Roman"/>
          <w:sz w:val="24"/>
          <w:szCs w:val="24"/>
        </w:rPr>
        <w:t>1-2-201</w:t>
      </w:r>
      <w:r w:rsidR="004915A6" w:rsidRPr="009765F9">
        <w:rPr>
          <w:rFonts w:ascii="Times New Roman" w:hAnsi="Times New Roman" w:cs="Times New Roman"/>
          <w:sz w:val="24"/>
          <w:szCs w:val="24"/>
        </w:rPr>
        <w:t>9</w:t>
      </w:r>
      <w:r w:rsidR="00AF78BB" w:rsidRPr="009765F9">
        <w:rPr>
          <w:rFonts w:ascii="Times New Roman" w:hAnsi="Times New Roman" w:cs="Times New Roman"/>
          <w:sz w:val="24"/>
          <w:szCs w:val="24"/>
        </w:rPr>
        <w:t xml:space="preserve">. Ο ορισθείς από τη Διοικούσα Επιτροπή ως </w:t>
      </w:r>
      <w:r w:rsidR="00F276A9" w:rsidRPr="009765F9">
        <w:rPr>
          <w:rFonts w:ascii="Times New Roman" w:hAnsi="Times New Roman" w:cs="Times New Roman"/>
          <w:sz w:val="24"/>
          <w:szCs w:val="24"/>
        </w:rPr>
        <w:t>Προϊστάμενος Οικονομικών Υπηρεσιών (</w:t>
      </w:r>
      <w:r w:rsidR="00AF78BB" w:rsidRPr="009765F9">
        <w:rPr>
          <w:rFonts w:ascii="Times New Roman" w:hAnsi="Times New Roman" w:cs="Times New Roman"/>
          <w:sz w:val="24"/>
          <w:szCs w:val="24"/>
        </w:rPr>
        <w:t>Π.Ο.Υ</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 xml:space="preserve"> του Ε</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Λ</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Κ</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Ε</w:t>
      </w:r>
      <w:r w:rsidR="00F276A9" w:rsidRPr="009765F9">
        <w:rPr>
          <w:rFonts w:ascii="Times New Roman" w:hAnsi="Times New Roman" w:cs="Times New Roman"/>
          <w:sz w:val="24"/>
          <w:szCs w:val="24"/>
        </w:rPr>
        <w:t>.</w:t>
      </w:r>
      <w:r w:rsidR="00AF78BB" w:rsidRPr="009765F9">
        <w:rPr>
          <w:rFonts w:ascii="Times New Roman" w:hAnsi="Times New Roman" w:cs="Times New Roman"/>
          <w:sz w:val="24"/>
          <w:szCs w:val="24"/>
        </w:rPr>
        <w:t xml:space="preserve"> θεωρείται ως ορισθείς από τη Σύγκλητο και δεν τον καταλαμβάνει η διάταξη λήξεως της θητείας την </w:t>
      </w:r>
      <w:r w:rsidRPr="009765F9">
        <w:rPr>
          <w:rFonts w:ascii="Times New Roman" w:hAnsi="Times New Roman" w:cs="Times New Roman"/>
          <w:sz w:val="24"/>
          <w:szCs w:val="24"/>
        </w:rPr>
        <w:t>31-1-2019</w:t>
      </w:r>
      <w:r w:rsidR="00AF78BB" w:rsidRPr="009765F9">
        <w:rPr>
          <w:rFonts w:ascii="Times New Roman" w:hAnsi="Times New Roman" w:cs="Times New Roman"/>
          <w:sz w:val="24"/>
          <w:szCs w:val="24"/>
        </w:rPr>
        <w:t>.</w:t>
      </w:r>
    </w:p>
    <w:p w:rsidR="00AF78BB" w:rsidRPr="00077AFD" w:rsidRDefault="00AF78BB" w:rsidP="00ED6F25">
      <w:pPr>
        <w:spacing w:after="0" w:line="360" w:lineRule="auto"/>
        <w:jc w:val="both"/>
        <w:rPr>
          <w:rFonts w:ascii="Times New Roman" w:hAnsi="Times New Roman" w:cs="Times New Roman"/>
          <w:sz w:val="24"/>
          <w:szCs w:val="24"/>
        </w:rPr>
      </w:pPr>
      <w:r w:rsidRPr="009765F9">
        <w:rPr>
          <w:rFonts w:ascii="Times New Roman" w:hAnsi="Times New Roman" w:cs="Times New Roman"/>
          <w:sz w:val="24"/>
          <w:szCs w:val="24"/>
        </w:rPr>
        <w:t xml:space="preserve">Στην </w:t>
      </w:r>
      <w:r w:rsidR="00FE0D78" w:rsidRPr="009765F9">
        <w:rPr>
          <w:rFonts w:ascii="Times New Roman" w:hAnsi="Times New Roman" w:cs="Times New Roman"/>
          <w:b/>
          <w:sz w:val="24"/>
          <w:szCs w:val="24"/>
        </w:rPr>
        <w:t>παρ. 7</w:t>
      </w:r>
      <w:r w:rsidRPr="009765F9">
        <w:rPr>
          <w:rFonts w:ascii="Times New Roman" w:hAnsi="Times New Roman" w:cs="Times New Roman"/>
          <w:sz w:val="24"/>
          <w:szCs w:val="24"/>
        </w:rPr>
        <w:t xml:space="preserve"> δίνεται η δυνατότητα παράτασης των θητειών του παρόντος άρθρου (Διοικούσας Επιτροπής, λοιπών προσωρινών οργάνων διοίκησης και οργάνων </w:t>
      </w:r>
      <w:r w:rsidRPr="009765F9">
        <w:rPr>
          <w:rFonts w:ascii="Times New Roman" w:hAnsi="Times New Roman" w:cs="Times New Roman"/>
          <w:sz w:val="24"/>
          <w:szCs w:val="24"/>
        </w:rPr>
        <w:lastRenderedPageBreak/>
        <w:t>Ε</w:t>
      </w:r>
      <w:r w:rsidR="00F276A9" w:rsidRPr="009765F9">
        <w:rPr>
          <w:rFonts w:ascii="Times New Roman" w:hAnsi="Times New Roman" w:cs="Times New Roman"/>
          <w:sz w:val="24"/>
          <w:szCs w:val="24"/>
        </w:rPr>
        <w:t>.</w:t>
      </w:r>
      <w:r w:rsidRPr="009765F9">
        <w:rPr>
          <w:rFonts w:ascii="Times New Roman" w:hAnsi="Times New Roman" w:cs="Times New Roman"/>
          <w:sz w:val="24"/>
          <w:szCs w:val="24"/>
        </w:rPr>
        <w:t>Λ</w:t>
      </w:r>
      <w:r w:rsidR="00F276A9" w:rsidRPr="009765F9">
        <w:rPr>
          <w:rFonts w:ascii="Times New Roman" w:hAnsi="Times New Roman" w:cs="Times New Roman"/>
          <w:sz w:val="24"/>
          <w:szCs w:val="24"/>
        </w:rPr>
        <w:t>.</w:t>
      </w:r>
      <w:r w:rsidRPr="009765F9">
        <w:rPr>
          <w:rFonts w:ascii="Times New Roman" w:hAnsi="Times New Roman" w:cs="Times New Roman"/>
          <w:sz w:val="24"/>
          <w:szCs w:val="24"/>
        </w:rPr>
        <w:t>ΚΕ</w:t>
      </w:r>
      <w:r w:rsidR="00F276A9" w:rsidRPr="009765F9">
        <w:rPr>
          <w:rFonts w:ascii="Times New Roman" w:hAnsi="Times New Roman" w:cs="Times New Roman"/>
          <w:sz w:val="24"/>
          <w:szCs w:val="24"/>
        </w:rPr>
        <w:t>.</w:t>
      </w:r>
      <w:r w:rsidRPr="009765F9">
        <w:rPr>
          <w:rFonts w:ascii="Times New Roman" w:hAnsi="Times New Roman" w:cs="Times New Roman"/>
          <w:sz w:val="24"/>
          <w:szCs w:val="24"/>
        </w:rPr>
        <w:t xml:space="preserve">) με απόφαση του Υπουργού Παιδείας, Έρευνας και Θρησκευμάτων έως </w:t>
      </w:r>
      <w:r w:rsidR="00FE0D78" w:rsidRPr="009765F9">
        <w:rPr>
          <w:rFonts w:ascii="Times New Roman" w:hAnsi="Times New Roman" w:cs="Times New Roman"/>
          <w:sz w:val="24"/>
          <w:szCs w:val="24"/>
        </w:rPr>
        <w:t>δύο</w:t>
      </w:r>
      <w:r w:rsidRPr="009765F9">
        <w:rPr>
          <w:rFonts w:ascii="Times New Roman" w:hAnsi="Times New Roman" w:cs="Times New Roman"/>
          <w:sz w:val="24"/>
          <w:szCs w:val="24"/>
        </w:rPr>
        <w:t xml:space="preserve"> φορές.</w:t>
      </w:r>
    </w:p>
    <w:p w:rsidR="005E4D4E" w:rsidRDefault="005E4D4E" w:rsidP="00ED6F25">
      <w:pPr>
        <w:spacing w:after="0" w:line="360" w:lineRule="auto"/>
        <w:jc w:val="both"/>
        <w:rPr>
          <w:rFonts w:ascii="Times New Roman" w:hAnsi="Times New Roman" w:cs="Times New Roman"/>
          <w:b/>
          <w:sz w:val="24"/>
          <w:szCs w:val="24"/>
        </w:rPr>
      </w:pPr>
    </w:p>
    <w:p w:rsidR="00BE5F6F" w:rsidRPr="00077AFD" w:rsidRDefault="0041013D" w:rsidP="00ED6F25">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Άρθρο 4</w:t>
      </w:r>
    </w:p>
    <w:p w:rsidR="009C4036" w:rsidRPr="00077AFD" w:rsidRDefault="009C4036"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b/>
          <w:sz w:val="24"/>
          <w:szCs w:val="24"/>
        </w:rPr>
        <w:t>Προσωπικό</w:t>
      </w:r>
    </w:p>
    <w:p w:rsidR="00CC045B" w:rsidRDefault="0041013D"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1</w:t>
      </w:r>
      <w:r w:rsidRPr="00077AFD">
        <w:rPr>
          <w:rFonts w:ascii="Times New Roman" w:hAnsi="Times New Roman" w:cs="Times New Roman"/>
          <w:sz w:val="24"/>
          <w:szCs w:val="24"/>
        </w:rPr>
        <w:t xml:space="preserve"> ορίζεται </w:t>
      </w:r>
      <w:r w:rsidR="00AF78BB" w:rsidRPr="00875B91">
        <w:rPr>
          <w:rFonts w:ascii="Times New Roman" w:hAnsi="Times New Roman" w:cs="Times New Roman"/>
          <w:sz w:val="24"/>
          <w:szCs w:val="24"/>
        </w:rPr>
        <w:t xml:space="preserve">η μεταφορά των θέσεων όλου του προσωπικού των </w:t>
      </w:r>
      <w:proofErr w:type="spellStart"/>
      <w:r w:rsidR="00AF78BB" w:rsidRPr="00875B91">
        <w:rPr>
          <w:rFonts w:ascii="Times New Roman" w:hAnsi="Times New Roman" w:cs="Times New Roman"/>
          <w:sz w:val="24"/>
          <w:szCs w:val="24"/>
        </w:rPr>
        <w:t>απορροφώμενων</w:t>
      </w:r>
      <w:proofErr w:type="spellEnd"/>
      <w:r w:rsidR="00AF78BB" w:rsidRPr="00875B91">
        <w:rPr>
          <w:rFonts w:ascii="Times New Roman" w:hAnsi="Times New Roman" w:cs="Times New Roman"/>
          <w:sz w:val="24"/>
          <w:szCs w:val="24"/>
        </w:rPr>
        <w:t xml:space="preserve"> ιδρυμάτων στο πανεπιστήμιο.</w:t>
      </w:r>
    </w:p>
    <w:p w:rsidR="005F6E34" w:rsidRDefault="00AF78BB" w:rsidP="00D05FE3">
      <w:pPr>
        <w:spacing w:after="0" w:line="360" w:lineRule="auto"/>
        <w:jc w:val="both"/>
        <w:rPr>
          <w:rFonts w:ascii="Times New Roman" w:hAnsi="Times New Roman" w:cs="Times New Roman"/>
          <w:sz w:val="24"/>
          <w:szCs w:val="24"/>
        </w:rPr>
      </w:pPr>
      <w:r w:rsidRPr="00875B91">
        <w:rPr>
          <w:rFonts w:ascii="Times New Roman" w:hAnsi="Times New Roman" w:cs="Times New Roman"/>
          <w:sz w:val="24"/>
          <w:szCs w:val="24"/>
        </w:rPr>
        <w:t xml:space="preserve">Στην </w:t>
      </w:r>
      <w:r w:rsidR="00FE0D78" w:rsidRPr="00875B91">
        <w:rPr>
          <w:rFonts w:ascii="Times New Roman" w:hAnsi="Times New Roman" w:cs="Times New Roman"/>
          <w:b/>
          <w:sz w:val="24"/>
          <w:szCs w:val="24"/>
        </w:rPr>
        <w:t>παρ. 2</w:t>
      </w:r>
      <w:r w:rsidRPr="00875B91">
        <w:rPr>
          <w:rFonts w:ascii="Times New Roman" w:hAnsi="Times New Roman" w:cs="Times New Roman"/>
          <w:sz w:val="24"/>
          <w:szCs w:val="24"/>
        </w:rPr>
        <w:t xml:space="preserve"> ρυθμίζεται </w:t>
      </w:r>
      <w:r w:rsidR="0041013D" w:rsidRPr="00875B91">
        <w:rPr>
          <w:rFonts w:ascii="Times New Roman" w:hAnsi="Times New Roman" w:cs="Times New Roman"/>
          <w:sz w:val="24"/>
          <w:szCs w:val="24"/>
        </w:rPr>
        <w:t xml:space="preserve">η ένταξη των μελών Δ.Ε.Π. των </w:t>
      </w:r>
      <w:proofErr w:type="spellStart"/>
      <w:r w:rsidR="0041013D" w:rsidRPr="00875B91">
        <w:rPr>
          <w:rFonts w:ascii="Times New Roman" w:hAnsi="Times New Roman" w:cs="Times New Roman"/>
          <w:sz w:val="24"/>
          <w:szCs w:val="24"/>
        </w:rPr>
        <w:t>απορροφώμενων</w:t>
      </w:r>
      <w:proofErr w:type="spellEnd"/>
      <w:r w:rsidR="0041013D" w:rsidRPr="00875B91">
        <w:rPr>
          <w:rFonts w:ascii="Times New Roman" w:hAnsi="Times New Roman" w:cs="Times New Roman"/>
          <w:sz w:val="24"/>
          <w:szCs w:val="24"/>
        </w:rPr>
        <w:t xml:space="preserve"> </w:t>
      </w:r>
      <w:r w:rsidR="00AC108D" w:rsidRPr="00875B91">
        <w:rPr>
          <w:rFonts w:ascii="Times New Roman" w:hAnsi="Times New Roman" w:cs="Times New Roman"/>
          <w:sz w:val="24"/>
          <w:szCs w:val="24"/>
        </w:rPr>
        <w:t>Τ.Ε.Ι. στα Τμήματα του πανεπι</w:t>
      </w:r>
      <w:r w:rsidR="002A0869" w:rsidRPr="00875B91">
        <w:rPr>
          <w:rFonts w:ascii="Times New Roman" w:hAnsi="Times New Roman" w:cs="Times New Roman"/>
          <w:sz w:val="24"/>
          <w:szCs w:val="24"/>
        </w:rPr>
        <w:t xml:space="preserve">στημίου. </w:t>
      </w:r>
      <w:r w:rsidR="0030776B" w:rsidRPr="00875B91">
        <w:rPr>
          <w:rFonts w:ascii="Times New Roman" w:hAnsi="Times New Roman" w:cs="Times New Roman"/>
          <w:sz w:val="24"/>
          <w:szCs w:val="24"/>
        </w:rPr>
        <w:t xml:space="preserve">Ειδικότερα, τα μέλη Δ.Ε.Π. </w:t>
      </w:r>
      <w:r w:rsidR="002A0869" w:rsidRPr="00875B91">
        <w:rPr>
          <w:rFonts w:ascii="Times New Roman" w:hAnsi="Times New Roman" w:cs="Times New Roman"/>
          <w:sz w:val="24"/>
          <w:szCs w:val="24"/>
        </w:rPr>
        <w:t xml:space="preserve">αποκτούν τους ακαδημαϊκούς τίτλους των μελών Δ.Ε.Π. του Πανεπιστημίου Δυτικής Αττικής κατ’ αντιστοίχιση των κατεχόμενων θέσεων (α΄ βαθμίδας, αναπληρωτές, επίκουροι, </w:t>
      </w:r>
      <w:r w:rsidR="00FE0D78" w:rsidRPr="00875B91">
        <w:rPr>
          <w:rFonts w:ascii="Times New Roman" w:hAnsi="Times New Roman" w:cs="Times New Roman"/>
          <w:sz w:val="24"/>
          <w:szCs w:val="24"/>
        </w:rPr>
        <w:t>υπηρετούντες λέκτορες</w:t>
      </w:r>
      <w:r w:rsidR="002A0869" w:rsidRPr="00875B91">
        <w:rPr>
          <w:rFonts w:ascii="Times New Roman" w:hAnsi="Times New Roman" w:cs="Times New Roman"/>
          <w:sz w:val="24"/>
          <w:szCs w:val="24"/>
        </w:rPr>
        <w:t>), και υποβάλλονται στο ακαδημαϊκό καθεστώς των μελών Δ.Ε.Π. Πανεπιστημίων</w:t>
      </w:r>
      <w:r w:rsidR="00A743C2" w:rsidRPr="00875B91">
        <w:rPr>
          <w:rFonts w:ascii="Times New Roman" w:hAnsi="Times New Roman" w:cs="Times New Roman"/>
          <w:sz w:val="24"/>
          <w:szCs w:val="24"/>
        </w:rPr>
        <w:t xml:space="preserve"> </w:t>
      </w:r>
      <w:r w:rsidR="00FE0D78" w:rsidRPr="00875B91">
        <w:rPr>
          <w:rFonts w:ascii="Times New Roman" w:hAnsi="Times New Roman" w:cs="Times New Roman"/>
          <w:sz w:val="24"/>
          <w:szCs w:val="24"/>
        </w:rPr>
        <w:t xml:space="preserve">με τις διαδικασίες των </w:t>
      </w:r>
      <w:proofErr w:type="spellStart"/>
      <w:r w:rsidR="00FE0D78" w:rsidRPr="00875B91">
        <w:rPr>
          <w:rFonts w:ascii="Times New Roman" w:hAnsi="Times New Roman" w:cs="Times New Roman"/>
          <w:sz w:val="24"/>
          <w:szCs w:val="24"/>
        </w:rPr>
        <w:t>περιπτ</w:t>
      </w:r>
      <w:proofErr w:type="spellEnd"/>
      <w:r w:rsidR="00FE0D78" w:rsidRPr="00875B91">
        <w:rPr>
          <w:rFonts w:ascii="Times New Roman" w:hAnsi="Times New Roman" w:cs="Times New Roman"/>
          <w:sz w:val="24"/>
          <w:szCs w:val="24"/>
        </w:rPr>
        <w:t>. α΄, γ΄ και δ΄. Η υπαγωγή και στο αντίστοιχο μισθολογικό</w:t>
      </w:r>
      <w:r w:rsidR="00CC045B">
        <w:rPr>
          <w:rFonts w:ascii="Times New Roman" w:hAnsi="Times New Roman" w:cs="Times New Roman"/>
          <w:sz w:val="24"/>
          <w:szCs w:val="24"/>
        </w:rPr>
        <w:t xml:space="preserve"> </w:t>
      </w:r>
      <w:r w:rsidR="005F6E34">
        <w:rPr>
          <w:rFonts w:ascii="Times New Roman" w:hAnsi="Times New Roman" w:cs="Times New Roman"/>
          <w:sz w:val="24"/>
          <w:szCs w:val="24"/>
        </w:rPr>
        <w:t>καθεστώς γίνεται από 1-1-2019.</w:t>
      </w:r>
    </w:p>
    <w:p w:rsidR="00BB75ED" w:rsidRDefault="00AF50FE">
      <w:pPr>
        <w:spacing w:after="0" w:line="360" w:lineRule="auto"/>
        <w:jc w:val="both"/>
        <w:rPr>
          <w:rFonts w:ascii="Times New Roman" w:hAnsi="Times New Roman" w:cs="Times New Roman"/>
          <w:sz w:val="24"/>
          <w:szCs w:val="24"/>
        </w:rPr>
      </w:pPr>
      <w:r w:rsidRPr="005E4D4E">
        <w:rPr>
          <w:rFonts w:ascii="Times New Roman" w:hAnsi="Times New Roman" w:cs="Times New Roman"/>
          <w:sz w:val="24"/>
          <w:szCs w:val="24"/>
        </w:rPr>
        <w:t>Από τη</w:t>
      </w:r>
      <w:r w:rsidR="005F6E34">
        <w:rPr>
          <w:rFonts w:ascii="Times New Roman" w:hAnsi="Times New Roman" w:cs="Times New Roman"/>
          <w:sz w:val="24"/>
          <w:szCs w:val="24"/>
        </w:rPr>
        <w:t>ν</w:t>
      </w:r>
      <w:r w:rsidRPr="005E4D4E">
        <w:rPr>
          <w:rFonts w:ascii="Times New Roman" w:hAnsi="Times New Roman" w:cs="Times New Roman"/>
          <w:sz w:val="24"/>
          <w:szCs w:val="24"/>
        </w:rPr>
        <w:t xml:space="preserve"> </w:t>
      </w:r>
      <w:r w:rsidR="005F6E34">
        <w:rPr>
          <w:rFonts w:ascii="Times New Roman" w:hAnsi="Times New Roman" w:cs="Times New Roman"/>
          <w:sz w:val="24"/>
          <w:szCs w:val="24"/>
        </w:rPr>
        <w:t>ένταξη</w:t>
      </w:r>
      <w:r w:rsidRPr="005E4D4E">
        <w:rPr>
          <w:rFonts w:ascii="Times New Roman" w:hAnsi="Times New Roman" w:cs="Times New Roman"/>
          <w:sz w:val="24"/>
          <w:szCs w:val="24"/>
        </w:rPr>
        <w:t xml:space="preserve"> </w:t>
      </w:r>
      <w:r w:rsidR="005B51A5" w:rsidRPr="005E4D4E">
        <w:rPr>
          <w:rFonts w:ascii="Times New Roman" w:hAnsi="Times New Roman" w:cs="Times New Roman"/>
          <w:sz w:val="24"/>
          <w:szCs w:val="24"/>
        </w:rPr>
        <w:t xml:space="preserve">των </w:t>
      </w:r>
      <w:r w:rsidR="005F6E34">
        <w:rPr>
          <w:rFonts w:ascii="Times New Roman" w:hAnsi="Times New Roman" w:cs="Times New Roman"/>
          <w:sz w:val="24"/>
          <w:szCs w:val="24"/>
        </w:rPr>
        <w:t>Τ.Ε.Ι.</w:t>
      </w:r>
      <w:r w:rsidR="005B51A5" w:rsidRPr="005E4D4E">
        <w:rPr>
          <w:rFonts w:ascii="Times New Roman" w:hAnsi="Times New Roman" w:cs="Times New Roman"/>
          <w:sz w:val="24"/>
          <w:szCs w:val="24"/>
        </w:rPr>
        <w:t xml:space="preserve"> στην ανώτατη βαθμίδα εκπαίδευσης</w:t>
      </w:r>
      <w:r w:rsidRPr="005E4D4E">
        <w:rPr>
          <w:rFonts w:ascii="Times New Roman" w:hAnsi="Times New Roman" w:cs="Times New Roman"/>
          <w:sz w:val="24"/>
          <w:szCs w:val="24"/>
        </w:rPr>
        <w:t xml:space="preserve"> με το</w:t>
      </w:r>
      <w:r w:rsidR="005F6E34">
        <w:rPr>
          <w:rFonts w:ascii="Times New Roman" w:hAnsi="Times New Roman" w:cs="Times New Roman"/>
          <w:sz w:val="24"/>
          <w:szCs w:val="24"/>
        </w:rPr>
        <w:t>ν</w:t>
      </w:r>
      <w:r w:rsidR="00C84EFA">
        <w:rPr>
          <w:rFonts w:ascii="Times New Roman" w:hAnsi="Times New Roman" w:cs="Times New Roman"/>
          <w:sz w:val="24"/>
          <w:szCs w:val="24"/>
        </w:rPr>
        <w:t xml:space="preserve"> ν. 2916/2001 </w:t>
      </w:r>
      <w:r w:rsidR="00B80B62" w:rsidRPr="005E4D4E">
        <w:rPr>
          <w:rFonts w:ascii="Times New Roman" w:hAnsi="Times New Roman" w:cs="Times New Roman"/>
          <w:sz w:val="24"/>
          <w:szCs w:val="24"/>
        </w:rPr>
        <w:t>(Α΄ 114)</w:t>
      </w:r>
      <w:r w:rsidR="009645B1" w:rsidRPr="005E4D4E">
        <w:rPr>
          <w:rFonts w:ascii="Times New Roman" w:hAnsi="Times New Roman" w:cs="Times New Roman"/>
          <w:sz w:val="24"/>
          <w:szCs w:val="24"/>
        </w:rPr>
        <w:t>, τόσο</w:t>
      </w:r>
      <w:r w:rsidR="005B51A5" w:rsidRPr="005E4D4E">
        <w:rPr>
          <w:rFonts w:ascii="Times New Roman" w:hAnsi="Times New Roman" w:cs="Times New Roman"/>
          <w:sz w:val="24"/>
          <w:szCs w:val="24"/>
        </w:rPr>
        <w:t xml:space="preserve"> οι καθηγητές των </w:t>
      </w:r>
      <w:r w:rsidR="009645B1" w:rsidRPr="005E4D4E">
        <w:rPr>
          <w:rFonts w:ascii="Times New Roman" w:hAnsi="Times New Roman" w:cs="Times New Roman"/>
          <w:sz w:val="24"/>
          <w:szCs w:val="24"/>
        </w:rPr>
        <w:t xml:space="preserve">πανεπιστημίων όσο και των </w:t>
      </w:r>
      <w:r w:rsidR="005B51A5" w:rsidRPr="005E4D4E">
        <w:rPr>
          <w:rFonts w:ascii="Times New Roman" w:hAnsi="Times New Roman" w:cs="Times New Roman"/>
          <w:sz w:val="24"/>
          <w:szCs w:val="24"/>
        </w:rPr>
        <w:t>Τ.Ε.Ι. είναι καθηγητές Α</w:t>
      </w:r>
      <w:r w:rsidR="009645B1" w:rsidRPr="005E4D4E">
        <w:rPr>
          <w:rFonts w:ascii="Times New Roman" w:hAnsi="Times New Roman" w:cs="Times New Roman"/>
          <w:sz w:val="24"/>
          <w:szCs w:val="24"/>
        </w:rPr>
        <w:t>νώτατων Εκπαιδευτικών Ιδρυμάτων</w:t>
      </w:r>
      <w:r w:rsidR="002A387C" w:rsidRPr="005E4D4E">
        <w:rPr>
          <w:rFonts w:ascii="Times New Roman" w:hAnsi="Times New Roman" w:cs="Times New Roman"/>
          <w:sz w:val="24"/>
          <w:szCs w:val="24"/>
        </w:rPr>
        <w:t>, σύμφωνα με την παρ. 6 του άρθρου 16 του Συντάγματος</w:t>
      </w:r>
      <w:r w:rsidR="00C81652" w:rsidRPr="005E4D4E">
        <w:rPr>
          <w:rFonts w:ascii="Times New Roman" w:hAnsi="Times New Roman" w:cs="Times New Roman"/>
          <w:sz w:val="24"/>
          <w:szCs w:val="24"/>
        </w:rPr>
        <w:t>.</w:t>
      </w:r>
      <w:r w:rsidR="002A387C" w:rsidRPr="005E4D4E">
        <w:rPr>
          <w:rFonts w:ascii="Times New Roman" w:hAnsi="Times New Roman" w:cs="Times New Roman"/>
          <w:sz w:val="24"/>
          <w:szCs w:val="24"/>
        </w:rPr>
        <w:t xml:space="preserve"> </w:t>
      </w:r>
      <w:r w:rsidR="002C1B65" w:rsidRPr="005E4D4E">
        <w:rPr>
          <w:rFonts w:ascii="Times New Roman" w:hAnsi="Times New Roman" w:cs="Times New Roman"/>
          <w:sz w:val="24"/>
          <w:szCs w:val="24"/>
        </w:rPr>
        <w:t>Είναι άπαντες δημόσιοι λειτουργοί, μέλη Δ.Ε.Π. Α.Ε.Ι.</w:t>
      </w:r>
      <w:r w:rsidR="00B952A0" w:rsidRPr="005E4D4E">
        <w:rPr>
          <w:rFonts w:ascii="Times New Roman" w:hAnsi="Times New Roman" w:cs="Times New Roman"/>
          <w:sz w:val="24"/>
          <w:szCs w:val="24"/>
        </w:rPr>
        <w:t>.</w:t>
      </w:r>
      <w:r w:rsidR="002C1B65" w:rsidRPr="005E4D4E">
        <w:rPr>
          <w:rFonts w:ascii="Times New Roman" w:hAnsi="Times New Roman" w:cs="Times New Roman"/>
          <w:sz w:val="24"/>
          <w:szCs w:val="24"/>
        </w:rPr>
        <w:t xml:space="preserve"> </w:t>
      </w:r>
      <w:r w:rsidR="00C53FD8" w:rsidRPr="005E4D4E">
        <w:rPr>
          <w:rFonts w:ascii="Times New Roman" w:hAnsi="Times New Roman" w:cs="Times New Roman"/>
          <w:sz w:val="24"/>
          <w:szCs w:val="24"/>
        </w:rPr>
        <w:t xml:space="preserve">Διαφοροποιούνται μισθολογικά γιατί διαφοροποιούνται και οι υποχρεώσεις τους, όμως είναι όλοι </w:t>
      </w:r>
      <w:r w:rsidR="00D45161" w:rsidRPr="005E4D4E">
        <w:rPr>
          <w:rFonts w:ascii="Times New Roman" w:hAnsi="Times New Roman" w:cs="Times New Roman"/>
          <w:sz w:val="24"/>
          <w:szCs w:val="24"/>
        </w:rPr>
        <w:t xml:space="preserve">καθηγητές </w:t>
      </w:r>
      <w:r w:rsidR="00C53FD8" w:rsidRPr="005E4D4E">
        <w:rPr>
          <w:rFonts w:ascii="Times New Roman" w:hAnsi="Times New Roman" w:cs="Times New Roman"/>
          <w:sz w:val="24"/>
          <w:szCs w:val="24"/>
        </w:rPr>
        <w:t>ανώτατων ιδρυμάτων και</w:t>
      </w:r>
      <w:r w:rsidR="00D45161" w:rsidRPr="005E4D4E">
        <w:rPr>
          <w:rFonts w:ascii="Times New Roman" w:hAnsi="Times New Roman" w:cs="Times New Roman"/>
          <w:sz w:val="24"/>
          <w:szCs w:val="24"/>
        </w:rPr>
        <w:t xml:space="preserve"> κατέχουν τις θέσεις τους ύστερα από κρίση των τυπικών και ουσιαστικών τους προσόντων</w:t>
      </w:r>
      <w:r w:rsidR="00C53FD8" w:rsidRPr="005E4D4E">
        <w:rPr>
          <w:rFonts w:ascii="Times New Roman" w:hAnsi="Times New Roman" w:cs="Times New Roman"/>
          <w:sz w:val="24"/>
          <w:szCs w:val="24"/>
        </w:rPr>
        <w:t>, από τα «ίδια» εκλεκτορικά σώματα, με την έννοια ότι αυτά αποτελούνται από μέλη Δ.Ε.Π. Α.Ε.Ι., τόσο πανεπιστημίων όσο και Τ.Ε.Ι., χωρίς διάκριση</w:t>
      </w:r>
      <w:r w:rsidR="00D45161" w:rsidRPr="005E4D4E">
        <w:rPr>
          <w:rFonts w:ascii="Times New Roman" w:hAnsi="Times New Roman" w:cs="Times New Roman"/>
          <w:sz w:val="24"/>
          <w:szCs w:val="24"/>
        </w:rPr>
        <w:t xml:space="preserve">. </w:t>
      </w:r>
      <w:r w:rsidR="00666141" w:rsidRPr="005E4D4E">
        <w:rPr>
          <w:rFonts w:ascii="Times New Roman" w:hAnsi="Times New Roman" w:cs="Times New Roman"/>
          <w:sz w:val="24"/>
          <w:szCs w:val="24"/>
        </w:rPr>
        <w:t xml:space="preserve">Οι καθηγητές, λοιπόν, των </w:t>
      </w:r>
      <w:proofErr w:type="spellStart"/>
      <w:r w:rsidR="00666141" w:rsidRPr="005E4D4E">
        <w:rPr>
          <w:rFonts w:ascii="Times New Roman" w:hAnsi="Times New Roman" w:cs="Times New Roman"/>
          <w:sz w:val="24"/>
          <w:szCs w:val="24"/>
        </w:rPr>
        <w:t>απορροφώμενων</w:t>
      </w:r>
      <w:proofErr w:type="spellEnd"/>
      <w:r w:rsidR="00666141" w:rsidRPr="005E4D4E">
        <w:rPr>
          <w:rFonts w:ascii="Times New Roman" w:hAnsi="Times New Roman" w:cs="Times New Roman"/>
          <w:sz w:val="24"/>
          <w:szCs w:val="24"/>
        </w:rPr>
        <w:t xml:space="preserve"> Τ.Ε.Ι. κατέχουν ήδη τις θέσεις τους ύστερα από ουσιαστική κρίση και αξιολόγηση των προσόντων τους από όργανα των Α.Ε.Ι., </w:t>
      </w:r>
      <w:r w:rsidR="00DE16E7" w:rsidRPr="005E4D4E">
        <w:rPr>
          <w:rFonts w:ascii="Times New Roman" w:hAnsi="Times New Roman" w:cs="Times New Roman"/>
          <w:sz w:val="24"/>
          <w:szCs w:val="24"/>
        </w:rPr>
        <w:t>σύμφωνα και με την αρχή του αυτοδιοίκητου.</w:t>
      </w:r>
      <w:r w:rsidR="00BB75ED" w:rsidRPr="00BB75ED">
        <w:rPr>
          <w:rFonts w:ascii="Times New Roman" w:hAnsi="Times New Roman" w:cs="Times New Roman"/>
          <w:sz w:val="24"/>
          <w:szCs w:val="24"/>
        </w:rPr>
        <w:t xml:space="preserve"> </w:t>
      </w:r>
      <w:r w:rsidR="00BB75ED">
        <w:rPr>
          <w:rFonts w:ascii="Times New Roman" w:hAnsi="Times New Roman" w:cs="Times New Roman"/>
          <w:sz w:val="24"/>
          <w:szCs w:val="24"/>
        </w:rPr>
        <w:t xml:space="preserve">Αξίζει μάλιστα να σημειωθεί ότι τα προσόντα εκλογής τόσο στα Τ.Ε.Ι. όσο και στα πανεπιστήμια έχουν πολλές φορές τροποποιηθεί στην πάροδο των χρόνων, ορισμένες φορές μάλιστα ουσιωδώς. Κάθε φορά που τροποποιούνται τα προσόντα οι υπηρετούντες καθηγητές δεν </w:t>
      </w:r>
      <w:proofErr w:type="spellStart"/>
      <w:r w:rsidR="00BB75ED">
        <w:rPr>
          <w:rFonts w:ascii="Times New Roman" w:hAnsi="Times New Roman" w:cs="Times New Roman"/>
          <w:sz w:val="24"/>
          <w:szCs w:val="24"/>
        </w:rPr>
        <w:t>επανυποβάλλονται</w:t>
      </w:r>
      <w:proofErr w:type="spellEnd"/>
      <w:r w:rsidR="00BB75ED">
        <w:rPr>
          <w:rFonts w:ascii="Times New Roman" w:hAnsi="Times New Roman" w:cs="Times New Roman"/>
          <w:sz w:val="24"/>
          <w:szCs w:val="24"/>
        </w:rPr>
        <w:t xml:space="preserve"> σε κρίση για να διαπιστωθεί αν πληρούν τα νέα κριτήρια ή όχι. Αρκεί που μια φορά κρίθηκαν ότι είναι ικανοί να είναι  καθηγητές ανώτατων εκπαιδευτικών ιδρυμάτων, σύμφωνα με το άρθρο 16 του Συντάγματος. </w:t>
      </w:r>
      <w:proofErr w:type="spellStart"/>
      <w:r w:rsidR="00BB75ED">
        <w:rPr>
          <w:rFonts w:ascii="Times New Roman" w:hAnsi="Times New Roman" w:cs="Times New Roman"/>
          <w:sz w:val="24"/>
          <w:szCs w:val="24"/>
        </w:rPr>
        <w:t>Παρόλ</w:t>
      </w:r>
      <w:proofErr w:type="spellEnd"/>
      <w:r w:rsidR="00BB75ED">
        <w:rPr>
          <w:rFonts w:ascii="Times New Roman" w:hAnsi="Times New Roman" w:cs="Times New Roman"/>
          <w:sz w:val="24"/>
          <w:szCs w:val="24"/>
        </w:rPr>
        <w:t xml:space="preserve">’ αυτά για την άρση οποιασδήποτε αμφισβήτησης σχετικά με την πλήρη εφαρμογή της αρχής της ισότητας, για τους καθηγητές της α΄ </w:t>
      </w:r>
      <w:r w:rsidR="00BB75ED">
        <w:rPr>
          <w:rFonts w:ascii="Times New Roman" w:hAnsi="Times New Roman" w:cs="Times New Roman"/>
          <w:sz w:val="24"/>
          <w:szCs w:val="24"/>
        </w:rPr>
        <w:lastRenderedPageBreak/>
        <w:t>βαθμίδας, όπου υπάρχει μια μικρή διαφοροποίηση των προσόντων, προβλέπεται ειδική διαδικασία ένταξης σε τακτική θέση.</w:t>
      </w:r>
    </w:p>
    <w:p w:rsidR="004B37DD" w:rsidRDefault="00BB75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Συγκεκριμένα, ω</w:t>
      </w:r>
      <w:r w:rsidR="00C53FD8" w:rsidRPr="005E4D4E">
        <w:rPr>
          <w:rFonts w:ascii="Times New Roman" w:hAnsi="Times New Roman" w:cs="Times New Roman"/>
          <w:sz w:val="24"/>
          <w:szCs w:val="24"/>
        </w:rPr>
        <w:t>ς προς τα προσόντα που απαιτούνται, κ</w:t>
      </w:r>
      <w:r w:rsidR="00B952A0" w:rsidRPr="005E4D4E">
        <w:rPr>
          <w:rFonts w:ascii="Times New Roman" w:hAnsi="Times New Roman" w:cs="Times New Roman"/>
          <w:sz w:val="24"/>
          <w:szCs w:val="24"/>
        </w:rPr>
        <w:t xml:space="preserve">οινή προϋπόθεση για την εκλογή σε όλες τις βαθμίδες (τόσο για Τ.Ε.Ι. όσο και για πανεπιστήμιο) είναι η κατοχή διδακτορικού διπλώματος </w:t>
      </w:r>
      <w:r w:rsidR="001648D4" w:rsidRPr="005E4D4E">
        <w:rPr>
          <w:rFonts w:ascii="Times New Roman" w:eastAsia="Times New Roman" w:hAnsi="Times New Roman" w:cs="Times New Roman"/>
          <w:sz w:val="24"/>
          <w:szCs w:val="24"/>
          <w:lang w:eastAsia="el-GR"/>
        </w:rPr>
        <w:t>και</w:t>
      </w:r>
      <w:r w:rsidR="00B952A0" w:rsidRPr="005E4D4E">
        <w:rPr>
          <w:rFonts w:ascii="Times New Roman" w:eastAsia="Times New Roman" w:hAnsi="Times New Roman" w:cs="Times New Roman"/>
          <w:sz w:val="24"/>
          <w:szCs w:val="24"/>
          <w:lang w:eastAsia="el-GR"/>
        </w:rPr>
        <w:t xml:space="preserve"> η συνάφεια του εν γένει ερευνητικού, επιστημονικού ή καλλιτεχνικού έργου των υποψηφίων με το γνωστικό αντικείμενο της προς πλήρωση θέσης κατά τα ειδικότερα οριζόμενα στην παρ. 1α του άρθρου 19 του </w:t>
      </w:r>
      <w:r w:rsidR="00B80B62" w:rsidRPr="005E4D4E">
        <w:rPr>
          <w:rFonts w:ascii="Times New Roman" w:eastAsia="Times New Roman" w:hAnsi="Times New Roman" w:cs="Times New Roman"/>
          <w:sz w:val="24"/>
          <w:szCs w:val="24"/>
          <w:lang w:eastAsia="el-GR"/>
        </w:rPr>
        <w:t>ν</w:t>
      </w:r>
      <w:r w:rsidR="00B952A0" w:rsidRPr="005E4D4E">
        <w:rPr>
          <w:rFonts w:ascii="Times New Roman" w:eastAsia="Times New Roman" w:hAnsi="Times New Roman" w:cs="Times New Roman"/>
          <w:sz w:val="24"/>
          <w:szCs w:val="24"/>
          <w:lang w:eastAsia="el-GR"/>
        </w:rPr>
        <w:t>.</w:t>
      </w:r>
      <w:r w:rsidR="00B80B62" w:rsidRPr="005E4D4E">
        <w:rPr>
          <w:rFonts w:ascii="Times New Roman" w:eastAsia="Times New Roman" w:hAnsi="Times New Roman" w:cs="Times New Roman"/>
          <w:sz w:val="24"/>
          <w:szCs w:val="24"/>
          <w:lang w:eastAsia="el-GR"/>
        </w:rPr>
        <w:t xml:space="preserve"> </w:t>
      </w:r>
      <w:r w:rsidR="00B952A0" w:rsidRPr="005E4D4E">
        <w:rPr>
          <w:rFonts w:ascii="Times New Roman" w:eastAsia="Times New Roman" w:hAnsi="Times New Roman" w:cs="Times New Roman"/>
          <w:sz w:val="24"/>
          <w:szCs w:val="24"/>
          <w:lang w:eastAsia="el-GR"/>
        </w:rPr>
        <w:t>4009/2011</w:t>
      </w:r>
      <w:r w:rsidR="00B80B62" w:rsidRPr="005E4D4E">
        <w:rPr>
          <w:rFonts w:ascii="Times New Roman" w:eastAsia="Times New Roman" w:hAnsi="Times New Roman" w:cs="Times New Roman"/>
          <w:sz w:val="24"/>
          <w:szCs w:val="24"/>
          <w:lang w:eastAsia="el-GR"/>
        </w:rPr>
        <w:t xml:space="preserve"> (Α΄ 195)</w:t>
      </w:r>
      <w:r w:rsidR="00B952A0" w:rsidRPr="005E4D4E">
        <w:rPr>
          <w:rFonts w:ascii="Times New Roman" w:eastAsia="Times New Roman" w:hAnsi="Times New Roman" w:cs="Times New Roman"/>
          <w:sz w:val="24"/>
          <w:szCs w:val="24"/>
          <w:lang w:eastAsia="el-GR"/>
        </w:rPr>
        <w:t>. Επιμέρους κριτήρια</w:t>
      </w:r>
      <w:r w:rsidR="001648D4" w:rsidRPr="005E4D4E">
        <w:rPr>
          <w:rFonts w:ascii="Times New Roman" w:eastAsia="Times New Roman" w:hAnsi="Times New Roman" w:cs="Times New Roman"/>
          <w:sz w:val="24"/>
          <w:szCs w:val="24"/>
          <w:lang w:eastAsia="el-GR"/>
        </w:rPr>
        <w:t xml:space="preserve"> </w:t>
      </w:r>
      <w:r w:rsidR="00D45161" w:rsidRPr="005E4D4E">
        <w:rPr>
          <w:rFonts w:ascii="Times New Roman" w:eastAsia="Times New Roman" w:hAnsi="Times New Roman" w:cs="Times New Roman"/>
          <w:sz w:val="24"/>
          <w:szCs w:val="24"/>
          <w:lang w:eastAsia="el-GR"/>
        </w:rPr>
        <w:t>-</w:t>
      </w:r>
      <w:r w:rsidR="00B952A0" w:rsidRPr="005E4D4E">
        <w:rPr>
          <w:rFonts w:ascii="Times New Roman" w:eastAsia="Times New Roman" w:hAnsi="Times New Roman" w:cs="Times New Roman"/>
          <w:sz w:val="24"/>
          <w:szCs w:val="24"/>
          <w:lang w:eastAsia="el-GR"/>
        </w:rPr>
        <w:t xml:space="preserve"> </w:t>
      </w:r>
      <w:r w:rsidR="00D45161" w:rsidRPr="005E4D4E">
        <w:rPr>
          <w:rFonts w:ascii="Times New Roman" w:eastAsia="Times New Roman" w:hAnsi="Times New Roman" w:cs="Times New Roman"/>
          <w:sz w:val="24"/>
          <w:szCs w:val="24"/>
          <w:lang w:eastAsia="el-GR"/>
        </w:rPr>
        <w:t xml:space="preserve">προσόντα εκλογής </w:t>
      </w:r>
      <w:r w:rsidR="0033253E" w:rsidRPr="005E4D4E">
        <w:rPr>
          <w:rFonts w:ascii="Times New Roman" w:eastAsia="Times New Roman" w:hAnsi="Times New Roman" w:cs="Times New Roman"/>
          <w:sz w:val="24"/>
          <w:szCs w:val="24"/>
          <w:lang w:eastAsia="el-GR"/>
        </w:rPr>
        <w:t xml:space="preserve">προβλέπονταν </w:t>
      </w:r>
      <w:r w:rsidR="00D45161" w:rsidRPr="005E4D4E">
        <w:rPr>
          <w:rFonts w:ascii="Times New Roman" w:eastAsia="Times New Roman" w:hAnsi="Times New Roman" w:cs="Times New Roman"/>
          <w:sz w:val="24"/>
          <w:szCs w:val="24"/>
          <w:lang w:eastAsia="el-GR"/>
        </w:rPr>
        <w:t>για τους καθηγητές</w:t>
      </w:r>
      <w:r w:rsidR="00B952A0" w:rsidRPr="005E4D4E">
        <w:rPr>
          <w:rFonts w:ascii="Times New Roman" w:eastAsia="Times New Roman" w:hAnsi="Times New Roman" w:cs="Times New Roman"/>
          <w:sz w:val="24"/>
          <w:szCs w:val="24"/>
          <w:lang w:eastAsia="el-GR"/>
        </w:rPr>
        <w:t xml:space="preserve"> των Πανεπιστημίων </w:t>
      </w:r>
      <w:r w:rsidR="00D45161" w:rsidRPr="005E4D4E">
        <w:rPr>
          <w:rFonts w:ascii="Times New Roman" w:eastAsia="Times New Roman" w:hAnsi="Times New Roman" w:cs="Times New Roman"/>
          <w:sz w:val="24"/>
          <w:szCs w:val="24"/>
          <w:lang w:eastAsia="el-GR"/>
        </w:rPr>
        <w:t>στο</w:t>
      </w:r>
      <w:r w:rsidR="00B952A0" w:rsidRPr="005E4D4E">
        <w:rPr>
          <w:rFonts w:ascii="Times New Roman" w:eastAsia="Times New Roman" w:hAnsi="Times New Roman" w:cs="Times New Roman"/>
          <w:sz w:val="24"/>
          <w:szCs w:val="24"/>
          <w:lang w:eastAsia="el-GR"/>
        </w:rPr>
        <w:t xml:space="preserve"> άρθρο 14 του </w:t>
      </w:r>
      <w:r w:rsidR="00D45161" w:rsidRPr="005E4D4E">
        <w:rPr>
          <w:rFonts w:ascii="Times New Roman" w:eastAsia="Times New Roman" w:hAnsi="Times New Roman" w:cs="Times New Roman"/>
          <w:sz w:val="24"/>
          <w:szCs w:val="24"/>
          <w:lang w:eastAsia="el-GR"/>
        </w:rPr>
        <w:t>ν</w:t>
      </w:r>
      <w:r w:rsidR="00B952A0" w:rsidRPr="005E4D4E">
        <w:rPr>
          <w:rFonts w:ascii="Times New Roman" w:eastAsia="Times New Roman" w:hAnsi="Times New Roman" w:cs="Times New Roman"/>
          <w:sz w:val="24"/>
          <w:szCs w:val="24"/>
          <w:lang w:eastAsia="el-GR"/>
        </w:rPr>
        <w:t xml:space="preserve">. 1268/1982 (Α΄87) και αντίστοιχα για τις βαθμίδες των καθηγητών των Τ.Ε.Ι. </w:t>
      </w:r>
      <w:r w:rsidR="00D45161" w:rsidRPr="005E4D4E">
        <w:rPr>
          <w:rFonts w:ascii="Times New Roman" w:eastAsia="Times New Roman" w:hAnsi="Times New Roman" w:cs="Times New Roman"/>
          <w:sz w:val="24"/>
          <w:szCs w:val="24"/>
          <w:lang w:eastAsia="el-GR"/>
        </w:rPr>
        <w:t>στο</w:t>
      </w:r>
      <w:r w:rsidR="00B952A0" w:rsidRPr="005E4D4E">
        <w:rPr>
          <w:rFonts w:ascii="Times New Roman" w:eastAsia="Times New Roman" w:hAnsi="Times New Roman" w:cs="Times New Roman"/>
          <w:sz w:val="24"/>
          <w:szCs w:val="24"/>
          <w:lang w:eastAsia="el-GR"/>
        </w:rPr>
        <w:t xml:space="preserve"> άρθρο 15 του </w:t>
      </w:r>
      <w:r w:rsidR="00D45161" w:rsidRPr="005E4D4E">
        <w:rPr>
          <w:rFonts w:ascii="Times New Roman" w:eastAsia="Times New Roman" w:hAnsi="Times New Roman" w:cs="Times New Roman"/>
          <w:sz w:val="24"/>
          <w:szCs w:val="24"/>
          <w:lang w:eastAsia="el-GR"/>
        </w:rPr>
        <w:t>ν. 1404/1983 (Α΄ 173)</w:t>
      </w:r>
      <w:r w:rsidR="0033253E" w:rsidRPr="005E4D4E">
        <w:rPr>
          <w:rFonts w:ascii="Times New Roman" w:eastAsia="Times New Roman" w:hAnsi="Times New Roman" w:cs="Times New Roman"/>
          <w:sz w:val="24"/>
          <w:szCs w:val="24"/>
          <w:lang w:eastAsia="el-GR"/>
        </w:rPr>
        <w:t xml:space="preserve"> και πλέον ορίζονται στο </w:t>
      </w:r>
      <w:r w:rsidR="00FE0D78" w:rsidRPr="005E4D4E">
        <w:rPr>
          <w:rFonts w:ascii="Times New Roman" w:eastAsia="Times New Roman" w:hAnsi="Times New Roman" w:cs="Times New Roman"/>
          <w:sz w:val="24"/>
          <w:szCs w:val="24"/>
          <w:lang w:eastAsia="el-GR"/>
        </w:rPr>
        <w:t>άρθρο 9</w:t>
      </w:r>
      <w:r w:rsidR="0033253E" w:rsidRPr="005E4D4E">
        <w:rPr>
          <w:rFonts w:ascii="Times New Roman" w:eastAsia="Times New Roman" w:hAnsi="Times New Roman" w:cs="Times New Roman"/>
          <w:sz w:val="24"/>
          <w:szCs w:val="24"/>
          <w:lang w:eastAsia="el-GR"/>
        </w:rPr>
        <w:t xml:space="preserve"> του παρόντος νόμου</w:t>
      </w:r>
      <w:r w:rsidR="00B952A0" w:rsidRPr="005E4D4E">
        <w:rPr>
          <w:rFonts w:ascii="Times New Roman" w:eastAsia="Times New Roman" w:hAnsi="Times New Roman" w:cs="Times New Roman"/>
          <w:sz w:val="24"/>
          <w:szCs w:val="24"/>
          <w:lang w:eastAsia="el-GR"/>
        </w:rPr>
        <w:t>. </w:t>
      </w:r>
      <w:r w:rsidR="00377479" w:rsidRPr="005E4D4E">
        <w:rPr>
          <w:rFonts w:ascii="Times New Roman" w:hAnsi="Times New Roman" w:cs="Times New Roman"/>
          <w:sz w:val="24"/>
          <w:szCs w:val="24"/>
        </w:rPr>
        <w:t xml:space="preserve"> </w:t>
      </w:r>
      <w:r w:rsidR="001408C9" w:rsidRPr="005E4D4E">
        <w:rPr>
          <w:rFonts w:ascii="Times New Roman" w:hAnsi="Times New Roman" w:cs="Times New Roman"/>
          <w:sz w:val="24"/>
          <w:szCs w:val="24"/>
        </w:rPr>
        <w:t>Όσον αφορά στην α΄ βαθμίδα</w:t>
      </w:r>
      <w:r w:rsidR="00FE0D78" w:rsidRPr="005E4D4E">
        <w:rPr>
          <w:rFonts w:ascii="Times New Roman" w:hAnsi="Times New Roman" w:cs="Times New Roman"/>
          <w:sz w:val="24"/>
          <w:szCs w:val="24"/>
        </w:rPr>
        <w:t>, τόσο σύμφωνα με τις προϊσχύουσες διατάξεις, όσο και σύμφωνα με τις διατάξεις του παρόντος νόμου</w:t>
      </w:r>
      <w:r w:rsidR="001408C9" w:rsidRPr="005E4D4E">
        <w:rPr>
          <w:rFonts w:ascii="Times New Roman" w:hAnsi="Times New Roman" w:cs="Times New Roman"/>
          <w:sz w:val="24"/>
          <w:szCs w:val="24"/>
        </w:rPr>
        <w:t xml:space="preserve">, για </w:t>
      </w:r>
      <w:r w:rsidR="001408C9" w:rsidRPr="005E4D4E">
        <w:rPr>
          <w:rFonts w:ascii="Times New Roman" w:eastAsia="Times New Roman" w:hAnsi="Times New Roman" w:cs="Times New Roman"/>
          <w:sz w:val="24"/>
          <w:szCs w:val="24"/>
          <w:lang w:eastAsia="el-GR"/>
        </w:rPr>
        <w:t xml:space="preserve">τους καθηγητές των Πανεπιστημίων </w:t>
      </w:r>
      <w:r w:rsidR="001408C9" w:rsidRPr="005E4D4E">
        <w:rPr>
          <w:rFonts w:ascii="Times New Roman" w:hAnsi="Times New Roman" w:cs="Times New Roman"/>
          <w:sz w:val="24"/>
          <w:szCs w:val="24"/>
        </w:rPr>
        <w:t>απαιτούνται ορισμένα επιπλέον προσόντα (σε σύγκριση με τους καθηγητές Τ.Ε.Ι.)</w:t>
      </w:r>
      <w:r w:rsidR="00FE0D78" w:rsidRPr="005E4D4E">
        <w:rPr>
          <w:rFonts w:ascii="Times New Roman" w:hAnsi="Times New Roman" w:cs="Times New Roman"/>
          <w:sz w:val="24"/>
          <w:szCs w:val="24"/>
        </w:rPr>
        <w:t xml:space="preserve"> και για το λόγο αυτό θα υποβληθούν σε κρίση από ειδικά εκλεκτορικά σώματα,</w:t>
      </w:r>
      <w:r w:rsidR="001408C9" w:rsidRPr="005E4D4E">
        <w:rPr>
          <w:rFonts w:ascii="Times New Roman" w:hAnsi="Times New Roman" w:cs="Times New Roman"/>
          <w:sz w:val="24"/>
          <w:szCs w:val="24"/>
        </w:rPr>
        <w:t xml:space="preserve"> αποτελούμενα από καθηγητές πανεπιστημίου</w:t>
      </w:r>
      <w:r w:rsidR="00FE0D78" w:rsidRPr="005E4D4E">
        <w:rPr>
          <w:rFonts w:ascii="Times New Roman" w:hAnsi="Times New Roman" w:cs="Times New Roman"/>
          <w:sz w:val="24"/>
          <w:szCs w:val="24"/>
        </w:rPr>
        <w:t>.</w:t>
      </w:r>
      <w:r w:rsidR="00D05FE3" w:rsidRPr="005E4D4E">
        <w:rPr>
          <w:rFonts w:ascii="Times New Roman" w:hAnsi="Times New Roman" w:cs="Times New Roman"/>
          <w:sz w:val="24"/>
          <w:szCs w:val="24"/>
        </w:rPr>
        <w:t xml:space="preserve"> </w:t>
      </w:r>
      <w:r w:rsidR="00FE0D78" w:rsidRPr="005E4D4E">
        <w:rPr>
          <w:rFonts w:ascii="Times New Roman" w:hAnsi="Times New Roman" w:cs="Times New Roman"/>
          <w:sz w:val="24"/>
          <w:szCs w:val="24"/>
        </w:rPr>
        <w:t xml:space="preserve">Ειδικότερα, </w:t>
      </w:r>
      <w:r w:rsidR="00D05FE3" w:rsidRPr="005E4D4E">
        <w:rPr>
          <w:rFonts w:ascii="Times New Roman" w:hAnsi="Times New Roman" w:cs="Times New Roman"/>
          <w:sz w:val="24"/>
          <w:szCs w:val="24"/>
        </w:rPr>
        <w:t>για τη μετατροπή της θέσης τους σε τακτική και την υπαγωγή τους στο ακαδημαϊκό καθεστώς των καθηγητών α</w:t>
      </w:r>
      <w:r w:rsidR="00875B91" w:rsidRPr="005E4D4E">
        <w:rPr>
          <w:rFonts w:ascii="Times New Roman" w:hAnsi="Times New Roman" w:cs="Times New Roman"/>
          <w:sz w:val="24"/>
          <w:szCs w:val="24"/>
        </w:rPr>
        <w:t>΄</w:t>
      </w:r>
      <w:r w:rsidR="00D05FE3" w:rsidRPr="005E4D4E">
        <w:rPr>
          <w:rFonts w:ascii="Times New Roman" w:hAnsi="Times New Roman" w:cs="Times New Roman"/>
          <w:sz w:val="24"/>
          <w:szCs w:val="24"/>
        </w:rPr>
        <w:t xml:space="preserve"> βαθμίδας των πανεπιστημίων, </w:t>
      </w:r>
      <w:r w:rsidR="00FE0D78" w:rsidRPr="005E4D4E">
        <w:rPr>
          <w:rFonts w:ascii="Times New Roman" w:hAnsi="Times New Roman" w:cs="Times New Roman"/>
          <w:sz w:val="24"/>
          <w:szCs w:val="24"/>
        </w:rPr>
        <w:t>οι καθη</w:t>
      </w:r>
      <w:r w:rsidR="00D05FE3" w:rsidRPr="005E4D4E">
        <w:rPr>
          <w:rFonts w:ascii="Times New Roman" w:hAnsi="Times New Roman" w:cs="Times New Roman"/>
          <w:sz w:val="24"/>
          <w:szCs w:val="24"/>
        </w:rPr>
        <w:t xml:space="preserve">γητές α΄ βαθμίδας των </w:t>
      </w:r>
      <w:proofErr w:type="spellStart"/>
      <w:r w:rsidR="00D05FE3" w:rsidRPr="005E4D4E">
        <w:rPr>
          <w:rFonts w:ascii="Times New Roman" w:hAnsi="Times New Roman" w:cs="Times New Roman"/>
          <w:sz w:val="24"/>
          <w:szCs w:val="24"/>
        </w:rPr>
        <w:t>απορροφώμενων</w:t>
      </w:r>
      <w:proofErr w:type="spellEnd"/>
      <w:r w:rsidR="00D05FE3" w:rsidRPr="005E4D4E">
        <w:rPr>
          <w:rFonts w:ascii="Times New Roman" w:hAnsi="Times New Roman" w:cs="Times New Roman"/>
          <w:sz w:val="24"/>
          <w:szCs w:val="24"/>
        </w:rPr>
        <w:t xml:space="preserve"> Τ.Ε.Ι. οφείλουν να καταθέσουν αίτηση συνοδευόμενη από τα αναγκαία δικαιολογητικά, ήτοι βιογραφικό σημείωμα και τα απαιτούμενα πιστοποιητικά από τα οποία αποδεικνύεται ότι κατέχουν τα </w:t>
      </w:r>
      <w:r w:rsidR="00875B91" w:rsidRPr="005E4D4E">
        <w:rPr>
          <w:rFonts w:ascii="Times New Roman" w:hAnsi="Times New Roman" w:cs="Times New Roman"/>
          <w:sz w:val="24"/>
          <w:szCs w:val="24"/>
        </w:rPr>
        <w:t>απαιτούμενα από το νόμο</w:t>
      </w:r>
      <w:r w:rsidR="00D05FE3" w:rsidRPr="005E4D4E">
        <w:rPr>
          <w:rFonts w:ascii="Times New Roman" w:hAnsi="Times New Roman" w:cs="Times New Roman"/>
          <w:sz w:val="24"/>
          <w:szCs w:val="24"/>
        </w:rPr>
        <w:t xml:space="preserve"> προσόντα. Για το σκοπό αυτό συγκροτούνται ειδικού τύπου εκλεκτορικά σώματα από μέλη Δ.Ε.Π. πανεπιστημίου, ήτοι πενταμελείς επιτροπές (μία ανά Σχολή).</w:t>
      </w:r>
      <w:r w:rsidR="00C84EFA">
        <w:rPr>
          <w:rFonts w:ascii="Times New Roman" w:hAnsi="Times New Roman" w:cs="Times New Roman"/>
          <w:sz w:val="24"/>
          <w:szCs w:val="24"/>
        </w:rPr>
        <w:t xml:space="preserve"> </w:t>
      </w:r>
      <w:r w:rsidR="00FE0D78" w:rsidRPr="00875B91">
        <w:rPr>
          <w:rFonts w:ascii="Times New Roman" w:hAnsi="Times New Roman" w:cs="Times New Roman"/>
          <w:sz w:val="24"/>
          <w:szCs w:val="24"/>
        </w:rPr>
        <w:t>Ανάλογα με την κρίση αυτή των επιτροπών αυτών οι καθηγητές α΄ βαθμίδας θα τοποθετούνται σε τακτικές ή θα παραμένουν σε προσωποπαγείς θέσεις, με δυνατότητα μετατροπής.</w:t>
      </w:r>
      <w:r w:rsidR="00B706E9" w:rsidRPr="00077AFD">
        <w:rPr>
          <w:rFonts w:ascii="Times New Roman" w:hAnsi="Times New Roman" w:cs="Times New Roman"/>
          <w:sz w:val="24"/>
          <w:szCs w:val="24"/>
        </w:rPr>
        <w:t xml:space="preserve"> </w:t>
      </w:r>
    </w:p>
    <w:p w:rsidR="0033253E" w:rsidRPr="00875B91" w:rsidRDefault="0033253E" w:rsidP="00ED6F25">
      <w:pPr>
        <w:spacing w:after="0" w:line="360" w:lineRule="auto"/>
        <w:jc w:val="both"/>
        <w:rPr>
          <w:rFonts w:ascii="Times New Roman" w:hAnsi="Times New Roman" w:cs="Times New Roman"/>
          <w:sz w:val="24"/>
          <w:szCs w:val="24"/>
        </w:rPr>
      </w:pPr>
      <w:r w:rsidRPr="00875B91">
        <w:rPr>
          <w:rFonts w:ascii="Times New Roman" w:hAnsi="Times New Roman" w:cs="Times New Roman"/>
          <w:sz w:val="24"/>
          <w:szCs w:val="24"/>
        </w:rPr>
        <w:t xml:space="preserve">Εξαίρεση εισάγεται, επίσης, για τους υπηρετούντες λέκτορες (πρώην καθηγητές εφαρμογών) που δεν είναι κάτοχοι διδακτορικού διπλώματος. Αυτοί δεν εντάσσονται στην κατηγορία των υπηρετούντων λεκτόρων πανεπιστημίου, </w:t>
      </w:r>
      <w:r w:rsidR="00FE0D78" w:rsidRPr="00875B91">
        <w:rPr>
          <w:rFonts w:ascii="Times New Roman" w:hAnsi="Times New Roman" w:cs="Times New Roman"/>
          <w:sz w:val="24"/>
          <w:szCs w:val="24"/>
        </w:rPr>
        <w:t>αλλά στην κατηγορία των λεκτόρων εφαρμογών</w:t>
      </w:r>
      <w:r w:rsidR="007B7A31" w:rsidRPr="00875B91">
        <w:rPr>
          <w:rFonts w:ascii="Times New Roman" w:hAnsi="Times New Roman" w:cs="Times New Roman"/>
          <w:sz w:val="24"/>
          <w:szCs w:val="24"/>
        </w:rPr>
        <w:t xml:space="preserve">  και μπορούν, εφόσον αποκτήσουν διδακτορικό δίπλωμα, να ζητήσουν τη μετατροπή της θέσης τους σε θέση υπηρετούντος λέκτορα πανεπιστημίου, διατηρώντας σε κάθε περίπτωση τη δυνατότητα μονιμοποίησης και εξέλιξής τους στη βαθμίδα του επίκουρου καθηγητή σύμφωνα με την παρ. 6 του άρθρου 78 του ν. 4009/2011. </w:t>
      </w:r>
    </w:p>
    <w:p w:rsidR="00BB75ED" w:rsidRDefault="00D05FE3" w:rsidP="00ED6F25">
      <w:pPr>
        <w:spacing w:after="0" w:line="360" w:lineRule="auto"/>
        <w:jc w:val="both"/>
        <w:rPr>
          <w:rFonts w:ascii="Times New Roman" w:hAnsi="Times New Roman" w:cs="Times New Roman"/>
          <w:sz w:val="24"/>
          <w:szCs w:val="24"/>
        </w:rPr>
      </w:pPr>
      <w:r w:rsidRPr="00875B91">
        <w:rPr>
          <w:rFonts w:ascii="Times New Roman" w:hAnsi="Times New Roman" w:cs="Times New Roman"/>
          <w:sz w:val="24"/>
          <w:szCs w:val="24"/>
        </w:rPr>
        <w:lastRenderedPageBreak/>
        <w:t>Αντιθέτως, οι Αναπληρωτές Καθηγητές και οι Επίκουροι Καθηγητές εντάσσονται στο ακαδημαϊκό καθεστώς των αντίστοιχων βαθμίδων των μελών Δ.Ε.Π. των Πανεπιστημίων μόνο με αίτησή τους, χωρίς την τήρηση άλλης διαδικασίας, αφού τα προσόντα των βαθμίδων αυτών των μελών Δ.Ε.Π. των Τ.Ε.Ι., τόσο σύμφωνα με τις προϊσχύουσες διατάξεις όσο και σύμφωνα</w:t>
      </w:r>
      <w:r w:rsidR="00FE0D78" w:rsidRPr="00875B91">
        <w:rPr>
          <w:rFonts w:ascii="Times New Roman" w:hAnsi="Times New Roman" w:cs="Times New Roman"/>
          <w:sz w:val="24"/>
          <w:szCs w:val="24"/>
        </w:rPr>
        <w:t xml:space="preserve"> με τις διατάξεις του παρόντος νόμου, </w:t>
      </w:r>
      <w:r w:rsidRPr="00875B91">
        <w:rPr>
          <w:rFonts w:ascii="Times New Roman" w:hAnsi="Times New Roman" w:cs="Times New Roman"/>
          <w:sz w:val="24"/>
          <w:szCs w:val="24"/>
        </w:rPr>
        <w:t xml:space="preserve"> είναι κατ’ </w:t>
      </w:r>
      <w:proofErr w:type="spellStart"/>
      <w:r w:rsidRPr="00875B91">
        <w:rPr>
          <w:rFonts w:ascii="Times New Roman" w:hAnsi="Times New Roman" w:cs="Times New Roman"/>
          <w:sz w:val="24"/>
          <w:szCs w:val="24"/>
        </w:rPr>
        <w:t>ουσίαν</w:t>
      </w:r>
      <w:proofErr w:type="spellEnd"/>
      <w:r w:rsidRPr="00875B91">
        <w:rPr>
          <w:rFonts w:ascii="Times New Roman" w:hAnsi="Times New Roman" w:cs="Times New Roman"/>
          <w:sz w:val="24"/>
          <w:szCs w:val="24"/>
        </w:rPr>
        <w:t xml:space="preserve"> αντίστοιχα με τα προσόντα των αντίστοιχων βαθμίδων των μελών Δ.Ε.Π. των πανεπιστημίων.</w:t>
      </w:r>
    </w:p>
    <w:p w:rsidR="00357BC3" w:rsidRPr="00077AFD" w:rsidRDefault="00357BC3"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Περιέχονται</w:t>
      </w:r>
      <w:r w:rsidR="002F66A3" w:rsidRPr="00077AFD">
        <w:rPr>
          <w:rFonts w:ascii="Times New Roman" w:hAnsi="Times New Roman" w:cs="Times New Roman"/>
          <w:sz w:val="24"/>
          <w:szCs w:val="24"/>
        </w:rPr>
        <w:t>,</w:t>
      </w:r>
      <w:r w:rsidRPr="00077AFD">
        <w:rPr>
          <w:rFonts w:ascii="Times New Roman" w:hAnsi="Times New Roman" w:cs="Times New Roman"/>
          <w:sz w:val="24"/>
          <w:szCs w:val="24"/>
        </w:rPr>
        <w:t xml:space="preserve"> </w:t>
      </w:r>
      <w:r w:rsidR="0033253E" w:rsidRPr="00077AFD">
        <w:rPr>
          <w:rFonts w:ascii="Times New Roman" w:hAnsi="Times New Roman" w:cs="Times New Roman"/>
          <w:sz w:val="24"/>
          <w:szCs w:val="24"/>
        </w:rPr>
        <w:t>επιπλέον</w:t>
      </w:r>
      <w:r w:rsidR="002F66A3" w:rsidRPr="00077AFD">
        <w:rPr>
          <w:rFonts w:ascii="Times New Roman" w:hAnsi="Times New Roman" w:cs="Times New Roman"/>
          <w:sz w:val="24"/>
          <w:szCs w:val="24"/>
        </w:rPr>
        <w:t>,</w:t>
      </w:r>
      <w:r w:rsidRPr="00077AFD">
        <w:rPr>
          <w:rFonts w:ascii="Times New Roman" w:hAnsi="Times New Roman" w:cs="Times New Roman"/>
          <w:sz w:val="24"/>
          <w:szCs w:val="24"/>
        </w:rPr>
        <w:t xml:space="preserve"> διατάξεις για τις εκκρεμείς διαδικασίες εκλογής και εξέλιξης και τη μετακίνηση των μελών Δ.Ε.Π. από Τμήμα σε Τμήμα εντός του Πανεπιστημίου Δυτικής Αττικής. </w:t>
      </w:r>
    </w:p>
    <w:p w:rsidR="00357BC3" w:rsidRPr="00077AFD" w:rsidRDefault="00357BC3"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Ορίζεται</w:t>
      </w:r>
      <w:r w:rsidR="0033253E" w:rsidRPr="00077AFD">
        <w:rPr>
          <w:rFonts w:ascii="Times New Roman" w:hAnsi="Times New Roman" w:cs="Times New Roman"/>
          <w:sz w:val="24"/>
          <w:szCs w:val="24"/>
        </w:rPr>
        <w:t xml:space="preserve">, τέλος, </w:t>
      </w:r>
      <w:r w:rsidRPr="00077AFD">
        <w:rPr>
          <w:rFonts w:ascii="Times New Roman" w:hAnsi="Times New Roman" w:cs="Times New Roman"/>
          <w:sz w:val="24"/>
          <w:szCs w:val="24"/>
        </w:rPr>
        <w:t xml:space="preserve">ρητά ότι τα μέλη Δ.Ε.Π. συνεχίζουν να ασκούν τα καθήκοντα που τους έχουν ανατεθεί στα Τμήματα των δύο Τ.Ε.Ι. </w:t>
      </w:r>
      <w:r w:rsidR="000D610C" w:rsidRPr="00077AFD">
        <w:rPr>
          <w:rFonts w:ascii="Times New Roman" w:hAnsi="Times New Roman" w:cs="Times New Roman"/>
          <w:sz w:val="24"/>
          <w:szCs w:val="24"/>
        </w:rPr>
        <w:t>που καταργούνται μέχρι την ολοκλήρωση των μαθημάτων και εξετάσεων του τρέχοντος ακαδημαϊκού έτους 2017-2018.</w:t>
      </w:r>
    </w:p>
    <w:p w:rsidR="000D610C" w:rsidRPr="00077AFD" w:rsidRDefault="000D610C"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Στις </w:t>
      </w:r>
      <w:r w:rsidRPr="00077AFD">
        <w:rPr>
          <w:rFonts w:ascii="Times New Roman" w:hAnsi="Times New Roman" w:cs="Times New Roman"/>
          <w:b/>
          <w:sz w:val="24"/>
          <w:szCs w:val="24"/>
        </w:rPr>
        <w:t xml:space="preserve">παρ. </w:t>
      </w:r>
      <w:r w:rsidR="0033253E" w:rsidRPr="00077AFD">
        <w:rPr>
          <w:rFonts w:ascii="Times New Roman" w:hAnsi="Times New Roman" w:cs="Times New Roman"/>
          <w:b/>
          <w:sz w:val="24"/>
          <w:szCs w:val="24"/>
        </w:rPr>
        <w:t xml:space="preserve">3 </w:t>
      </w:r>
      <w:r w:rsidRPr="00077AFD">
        <w:rPr>
          <w:rFonts w:ascii="Times New Roman" w:hAnsi="Times New Roman" w:cs="Times New Roman"/>
          <w:b/>
          <w:sz w:val="24"/>
          <w:szCs w:val="24"/>
        </w:rPr>
        <w:t xml:space="preserve">έως και </w:t>
      </w:r>
      <w:r w:rsidR="005108A6">
        <w:rPr>
          <w:rFonts w:ascii="Times New Roman" w:hAnsi="Times New Roman" w:cs="Times New Roman"/>
          <w:b/>
          <w:sz w:val="24"/>
          <w:szCs w:val="24"/>
        </w:rPr>
        <w:t>5</w:t>
      </w:r>
      <w:r w:rsidR="0033253E" w:rsidRPr="00077AFD">
        <w:rPr>
          <w:rFonts w:ascii="Times New Roman" w:hAnsi="Times New Roman" w:cs="Times New Roman"/>
          <w:sz w:val="24"/>
          <w:szCs w:val="24"/>
        </w:rPr>
        <w:t xml:space="preserve"> </w:t>
      </w:r>
      <w:r w:rsidRPr="00077AFD">
        <w:rPr>
          <w:rFonts w:ascii="Times New Roman" w:hAnsi="Times New Roman" w:cs="Times New Roman"/>
          <w:sz w:val="24"/>
          <w:szCs w:val="24"/>
        </w:rPr>
        <w:t xml:space="preserve">ορίζονται τα σχετικά με τη μεταφορά του λοιπού προσωπικού  των </w:t>
      </w:r>
      <w:proofErr w:type="spellStart"/>
      <w:r w:rsidRPr="00077AFD">
        <w:rPr>
          <w:rFonts w:ascii="Times New Roman" w:hAnsi="Times New Roman" w:cs="Times New Roman"/>
          <w:sz w:val="24"/>
          <w:szCs w:val="24"/>
        </w:rPr>
        <w:t>απορροφώμενων</w:t>
      </w:r>
      <w:proofErr w:type="spellEnd"/>
      <w:r w:rsidRPr="00077AFD">
        <w:rPr>
          <w:rFonts w:ascii="Times New Roman" w:hAnsi="Times New Roman" w:cs="Times New Roman"/>
          <w:sz w:val="24"/>
          <w:szCs w:val="24"/>
        </w:rPr>
        <w:t xml:space="preserve"> Τ.Ε.Ι.,  </w:t>
      </w:r>
      <w:r w:rsidR="007B7A31" w:rsidRPr="00077AFD">
        <w:rPr>
          <w:rFonts w:ascii="Times New Roman" w:hAnsi="Times New Roman" w:cs="Times New Roman"/>
          <w:sz w:val="24"/>
          <w:szCs w:val="24"/>
        </w:rPr>
        <w:t xml:space="preserve">δηλαδή </w:t>
      </w:r>
      <w:r w:rsidRPr="00077AFD">
        <w:rPr>
          <w:rFonts w:ascii="Times New Roman" w:hAnsi="Times New Roman" w:cs="Times New Roman"/>
          <w:sz w:val="24"/>
          <w:szCs w:val="24"/>
        </w:rPr>
        <w:t xml:space="preserve">των μελών Ε.ΔΙ.Π. και Ε.Τ.Ε.Π., του διοικητικού προσωπικού, </w:t>
      </w:r>
      <w:r w:rsidR="006D7419" w:rsidRPr="00077AFD">
        <w:rPr>
          <w:rFonts w:ascii="Times New Roman" w:hAnsi="Times New Roman" w:cs="Times New Roman"/>
          <w:sz w:val="24"/>
          <w:szCs w:val="24"/>
        </w:rPr>
        <w:t>του π</w:t>
      </w:r>
      <w:r w:rsidR="006D7419" w:rsidRPr="00077AFD">
        <w:rPr>
          <w:rFonts w:ascii="Times New Roman" w:eastAsia="Times New Roman" w:hAnsi="Times New Roman" w:cs="Times New Roman"/>
          <w:sz w:val="24"/>
          <w:szCs w:val="24"/>
        </w:rPr>
        <w:t xml:space="preserve">ροσωπικού με σχέση εργασίας ιδιωτικού δικαίου ορισμένου χρόνου, των </w:t>
      </w:r>
      <w:r w:rsidR="006D7419" w:rsidRPr="00077AFD">
        <w:rPr>
          <w:rFonts w:ascii="Times New Roman" w:hAnsi="Times New Roman" w:cs="Times New Roman"/>
          <w:sz w:val="24"/>
          <w:szCs w:val="24"/>
        </w:rPr>
        <w:t>επιστημονικών συνεργατών και εργαστηριακών συνεργατών, των ακαδημαϊκών υποτρόφων κλπ.</w:t>
      </w:r>
    </w:p>
    <w:p w:rsidR="006D7419" w:rsidRPr="00077AFD" w:rsidRDefault="006D7419"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 xml:space="preserve">παρ. </w:t>
      </w:r>
      <w:r w:rsidR="005108A6">
        <w:rPr>
          <w:rFonts w:ascii="Times New Roman" w:hAnsi="Times New Roman" w:cs="Times New Roman"/>
          <w:b/>
          <w:sz w:val="24"/>
          <w:szCs w:val="24"/>
        </w:rPr>
        <w:t>6</w:t>
      </w:r>
      <w:r w:rsidRPr="00077AFD">
        <w:rPr>
          <w:rFonts w:ascii="Times New Roman" w:hAnsi="Times New Roman" w:cs="Times New Roman"/>
          <w:sz w:val="24"/>
          <w:szCs w:val="24"/>
        </w:rPr>
        <w:t xml:space="preserve"> δίνεται εξουσιοδότηση στον Υπουργό Παιδείας, Έρευνας και Θρησκευμάτων να  ρυθμίζει ειδικότερες λεπτομέρειες για την εφαρμογή του παρόντος άρθρου.</w:t>
      </w:r>
    </w:p>
    <w:p w:rsidR="006D7419" w:rsidRPr="00077AFD" w:rsidRDefault="006D7419" w:rsidP="00ED6F25">
      <w:pPr>
        <w:spacing w:after="0" w:line="360" w:lineRule="auto"/>
        <w:jc w:val="both"/>
        <w:rPr>
          <w:rFonts w:ascii="Times New Roman" w:hAnsi="Times New Roman" w:cs="Times New Roman"/>
          <w:sz w:val="24"/>
          <w:szCs w:val="24"/>
        </w:rPr>
      </w:pPr>
    </w:p>
    <w:p w:rsidR="006D7419" w:rsidRPr="00077AFD" w:rsidRDefault="006D7419" w:rsidP="00ED6F25">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Άρθρο 5</w:t>
      </w:r>
    </w:p>
    <w:p w:rsidR="009C4036" w:rsidRPr="00077AFD" w:rsidRDefault="009C4036" w:rsidP="00ED6F25">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Φοιτητές</w:t>
      </w:r>
    </w:p>
    <w:p w:rsidR="000D18AA" w:rsidRDefault="006D7419"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1</w:t>
      </w:r>
      <w:r w:rsidRPr="00077AFD">
        <w:rPr>
          <w:rFonts w:ascii="Times New Roman" w:hAnsi="Times New Roman" w:cs="Times New Roman"/>
          <w:sz w:val="24"/>
          <w:szCs w:val="24"/>
        </w:rPr>
        <w:t xml:space="preserve"> ορίζεται </w:t>
      </w:r>
      <w:r w:rsidR="006E3981" w:rsidRPr="00077AFD">
        <w:rPr>
          <w:rFonts w:ascii="Times New Roman" w:hAnsi="Times New Roman" w:cs="Times New Roman"/>
          <w:sz w:val="24"/>
          <w:szCs w:val="24"/>
        </w:rPr>
        <w:t xml:space="preserve">η ένταξη των φοιτητών των </w:t>
      </w:r>
      <w:proofErr w:type="spellStart"/>
      <w:r w:rsidR="006E3981" w:rsidRPr="00077AFD">
        <w:rPr>
          <w:rFonts w:ascii="Times New Roman" w:hAnsi="Times New Roman" w:cs="Times New Roman"/>
          <w:sz w:val="24"/>
          <w:szCs w:val="24"/>
        </w:rPr>
        <w:t>απορροφώμενων</w:t>
      </w:r>
      <w:proofErr w:type="spellEnd"/>
      <w:r w:rsidR="006E3981" w:rsidRPr="00077AFD">
        <w:rPr>
          <w:rFonts w:ascii="Times New Roman" w:hAnsi="Times New Roman" w:cs="Times New Roman"/>
          <w:sz w:val="24"/>
          <w:szCs w:val="24"/>
        </w:rPr>
        <w:t xml:space="preserve"> Τ.Ε.Ι. στα Τμήματα του πανεπιστημίου.</w:t>
      </w:r>
      <w:r w:rsidR="000D18AA">
        <w:rPr>
          <w:rFonts w:ascii="Times New Roman" w:hAnsi="Times New Roman" w:cs="Times New Roman"/>
          <w:sz w:val="24"/>
          <w:szCs w:val="24"/>
        </w:rPr>
        <w:t xml:space="preserve"> </w:t>
      </w:r>
    </w:p>
    <w:p w:rsidR="006D7419" w:rsidRPr="00077AFD" w:rsidRDefault="006E3981" w:rsidP="00ED6F25">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2</w:t>
      </w:r>
      <w:r w:rsidRPr="00077AFD">
        <w:rPr>
          <w:rFonts w:ascii="Times New Roman" w:hAnsi="Times New Roman" w:cs="Times New Roman"/>
          <w:sz w:val="24"/>
          <w:szCs w:val="24"/>
        </w:rPr>
        <w:t xml:space="preserve"> ορίζεται ότι μέχρι και την ολοκλήρωση της εξεταστικής περιόδου του Σεπτεμβρίου 2018 εξακολουθούν να εφαρμόζονται τα προγράμματα σπουδών των δύο Τ.Ε.Ι.</w:t>
      </w:r>
      <w:r w:rsidR="00201DB9" w:rsidRPr="00077AFD">
        <w:rPr>
          <w:rFonts w:ascii="Times New Roman" w:hAnsi="Times New Roman" w:cs="Times New Roman"/>
          <w:sz w:val="24"/>
          <w:szCs w:val="24"/>
        </w:rPr>
        <w:t xml:space="preserve">, </w:t>
      </w:r>
      <w:r w:rsidR="00FE0D78" w:rsidRPr="005E4D4E">
        <w:rPr>
          <w:rFonts w:ascii="Times New Roman" w:hAnsi="Times New Roman" w:cs="Times New Roman"/>
          <w:sz w:val="24"/>
          <w:szCs w:val="24"/>
        </w:rPr>
        <w:t>ενώ τα πανεπιστημιακού, πλέον, χαρακτήρα</w:t>
      </w:r>
      <w:r w:rsidR="00CA36C5">
        <w:rPr>
          <w:rFonts w:ascii="Times New Roman" w:hAnsi="Times New Roman" w:cs="Times New Roman"/>
          <w:sz w:val="24"/>
          <w:szCs w:val="24"/>
        </w:rPr>
        <w:t xml:space="preserve"> </w:t>
      </w:r>
      <w:r w:rsidR="00201DB9" w:rsidRPr="00077AFD">
        <w:rPr>
          <w:rFonts w:ascii="Times New Roman" w:hAnsi="Times New Roman" w:cs="Times New Roman"/>
          <w:color w:val="000000"/>
          <w:sz w:val="24"/>
          <w:szCs w:val="24"/>
        </w:rPr>
        <w:t>προγράμματα σπουδών των Τμημάτων του Πανεπιστημίου Δυτικής Αττικής εφαρμόζονται από το χειμερινό εξάμηνο του ακαδημαϊκού έτους 2018- 2019.</w:t>
      </w:r>
    </w:p>
    <w:p w:rsidR="00201DB9" w:rsidRPr="00077AFD" w:rsidRDefault="00201DB9" w:rsidP="00ED6F25">
      <w:pPr>
        <w:spacing w:after="0" w:line="360" w:lineRule="auto"/>
        <w:jc w:val="both"/>
        <w:rPr>
          <w:rFonts w:ascii="Times New Roman" w:eastAsia="Times New Roman" w:hAnsi="Times New Roman" w:cs="Times New Roman"/>
          <w:sz w:val="24"/>
          <w:szCs w:val="24"/>
        </w:rPr>
      </w:pPr>
      <w:r w:rsidRPr="00B33024">
        <w:rPr>
          <w:rFonts w:ascii="Times New Roman" w:hAnsi="Times New Roman" w:cs="Times New Roman"/>
          <w:color w:val="000000"/>
          <w:sz w:val="24"/>
          <w:szCs w:val="24"/>
        </w:rPr>
        <w:t xml:space="preserve">Στην </w:t>
      </w:r>
      <w:r w:rsidRPr="00B33024">
        <w:rPr>
          <w:rFonts w:ascii="Times New Roman" w:hAnsi="Times New Roman" w:cs="Times New Roman"/>
          <w:b/>
          <w:color w:val="000000"/>
          <w:sz w:val="24"/>
          <w:szCs w:val="24"/>
        </w:rPr>
        <w:t>παρ. 3</w:t>
      </w:r>
      <w:r w:rsidRPr="00B33024">
        <w:rPr>
          <w:rFonts w:ascii="Times New Roman" w:hAnsi="Times New Roman" w:cs="Times New Roman"/>
          <w:color w:val="000000"/>
          <w:sz w:val="24"/>
          <w:szCs w:val="24"/>
        </w:rPr>
        <w:t xml:space="preserve"> ορίζεται ότι ύστερα από</w:t>
      </w:r>
      <w:r w:rsidRPr="00B33024">
        <w:rPr>
          <w:rFonts w:ascii="Times New Roman" w:eastAsia="Times New Roman" w:hAnsi="Times New Roman" w:cs="Times New Roman"/>
          <w:sz w:val="24"/>
          <w:szCs w:val="24"/>
        </w:rPr>
        <w:t xml:space="preserve"> απόφαση της Συνέλευσης Τμήματος, γίνεται η αντιστοίχιση των μαθημάτων του προγράμματος σπουδών των Τμημάτων των </w:t>
      </w:r>
      <w:proofErr w:type="spellStart"/>
      <w:r w:rsidRPr="00B33024">
        <w:rPr>
          <w:rFonts w:ascii="Times New Roman" w:eastAsia="Times New Roman" w:hAnsi="Times New Roman" w:cs="Times New Roman"/>
          <w:sz w:val="24"/>
          <w:szCs w:val="24"/>
        </w:rPr>
        <w:lastRenderedPageBreak/>
        <w:t>απορροφώμενων</w:t>
      </w:r>
      <w:proofErr w:type="spellEnd"/>
      <w:r w:rsidRPr="00B33024">
        <w:rPr>
          <w:rFonts w:ascii="Times New Roman" w:eastAsia="Times New Roman" w:hAnsi="Times New Roman" w:cs="Times New Roman"/>
          <w:sz w:val="24"/>
          <w:szCs w:val="24"/>
        </w:rPr>
        <w:t xml:space="preserve"> Τ.Ε.Ι. με μαθήματα του προγράμματος σπουδών των Τμημάτων του Πανεπιστημίου Δυτικής Αττικής. Κατ’ αυτόν τον τρόπο</w:t>
      </w:r>
      <w:r w:rsidR="00D7745A" w:rsidRPr="00B33024">
        <w:rPr>
          <w:rFonts w:ascii="Times New Roman" w:eastAsia="Times New Roman" w:hAnsi="Times New Roman" w:cs="Times New Roman"/>
          <w:sz w:val="24"/>
          <w:szCs w:val="24"/>
        </w:rPr>
        <w:t xml:space="preserve"> </w:t>
      </w:r>
      <w:r w:rsidRPr="00B33024">
        <w:rPr>
          <w:rFonts w:ascii="Times New Roman" w:eastAsia="Times New Roman" w:hAnsi="Times New Roman" w:cs="Times New Roman"/>
          <w:sz w:val="24"/>
          <w:szCs w:val="24"/>
        </w:rPr>
        <w:t>καθορίζονται</w:t>
      </w:r>
      <w:r w:rsidR="00D7745A" w:rsidRPr="00B33024">
        <w:rPr>
          <w:rFonts w:ascii="Times New Roman" w:eastAsia="Times New Roman" w:hAnsi="Times New Roman" w:cs="Times New Roman"/>
          <w:sz w:val="24"/>
          <w:szCs w:val="24"/>
        </w:rPr>
        <w:t>:</w:t>
      </w:r>
      <w:r w:rsidRPr="00B33024">
        <w:rPr>
          <w:rFonts w:ascii="Times New Roman" w:eastAsia="Times New Roman" w:hAnsi="Times New Roman" w:cs="Times New Roman"/>
          <w:sz w:val="24"/>
          <w:szCs w:val="24"/>
        </w:rPr>
        <w:t xml:space="preserve"> </w:t>
      </w:r>
      <w:r w:rsidR="00D7745A" w:rsidRPr="00B33024">
        <w:rPr>
          <w:rFonts w:ascii="Times New Roman" w:eastAsia="Times New Roman" w:hAnsi="Times New Roman" w:cs="Times New Roman"/>
          <w:sz w:val="24"/>
          <w:szCs w:val="24"/>
        </w:rPr>
        <w:t>α) τα μαθήματα που υπολείπονται για να λάβει ο φοιτητής τίτλο σπουδών Τμήματος Τ.Ε.Ι., οπότε και θα οριστ</w:t>
      </w:r>
      <w:r w:rsidR="00D9369E" w:rsidRPr="00B33024">
        <w:rPr>
          <w:rFonts w:ascii="Times New Roman" w:eastAsia="Times New Roman" w:hAnsi="Times New Roman" w:cs="Times New Roman"/>
          <w:sz w:val="24"/>
          <w:szCs w:val="24"/>
        </w:rPr>
        <w:t xml:space="preserve">εί </w:t>
      </w:r>
      <w:r w:rsidR="00B33024" w:rsidRPr="00B33024">
        <w:rPr>
          <w:rFonts w:ascii="Times New Roman" w:eastAsia="Times New Roman" w:hAnsi="Times New Roman" w:cs="Times New Roman"/>
          <w:sz w:val="24"/>
          <w:szCs w:val="24"/>
        </w:rPr>
        <w:t>ο αντίστοιχος</w:t>
      </w:r>
      <w:r w:rsidR="00D9369E" w:rsidRPr="00B33024">
        <w:rPr>
          <w:rFonts w:ascii="Times New Roman" w:eastAsia="Times New Roman" w:hAnsi="Times New Roman" w:cs="Times New Roman"/>
          <w:sz w:val="24"/>
          <w:szCs w:val="24"/>
        </w:rPr>
        <w:t xml:space="preserve"> αριθμός</w:t>
      </w:r>
      <w:r w:rsidR="00D7745A" w:rsidRPr="00B33024">
        <w:rPr>
          <w:rFonts w:ascii="Times New Roman" w:eastAsia="Times New Roman" w:hAnsi="Times New Roman" w:cs="Times New Roman"/>
          <w:sz w:val="24"/>
          <w:szCs w:val="24"/>
        </w:rPr>
        <w:t xml:space="preserve"> μαθ</w:t>
      </w:r>
      <w:r w:rsidR="00D9369E" w:rsidRPr="00B33024">
        <w:rPr>
          <w:rFonts w:ascii="Times New Roman" w:eastAsia="Times New Roman" w:hAnsi="Times New Roman" w:cs="Times New Roman"/>
          <w:sz w:val="24"/>
          <w:szCs w:val="24"/>
        </w:rPr>
        <w:t>ημάτων</w:t>
      </w:r>
      <w:r w:rsidR="00D7745A" w:rsidRPr="00B33024">
        <w:rPr>
          <w:rFonts w:ascii="Times New Roman" w:eastAsia="Times New Roman" w:hAnsi="Times New Roman" w:cs="Times New Roman"/>
          <w:sz w:val="24"/>
          <w:szCs w:val="24"/>
        </w:rPr>
        <w:t xml:space="preserve"> </w:t>
      </w:r>
      <w:r w:rsidR="00D9369E" w:rsidRPr="00B33024">
        <w:rPr>
          <w:rFonts w:ascii="Times New Roman" w:eastAsia="Times New Roman" w:hAnsi="Times New Roman" w:cs="Times New Roman"/>
          <w:sz w:val="24"/>
          <w:szCs w:val="24"/>
        </w:rPr>
        <w:t>από τα νέα</w:t>
      </w:r>
      <w:r w:rsidR="00DC349E" w:rsidRPr="00B33024">
        <w:rPr>
          <w:rFonts w:ascii="Times New Roman" w:eastAsia="Times New Roman" w:hAnsi="Times New Roman" w:cs="Times New Roman"/>
          <w:sz w:val="24"/>
          <w:szCs w:val="24"/>
        </w:rPr>
        <w:t xml:space="preserve"> προγραμμάτων σπουδών </w:t>
      </w:r>
      <w:r w:rsidR="003E5088" w:rsidRPr="00B33024">
        <w:rPr>
          <w:rFonts w:ascii="Times New Roman" w:eastAsia="Times New Roman" w:hAnsi="Times New Roman" w:cs="Times New Roman"/>
          <w:sz w:val="24"/>
          <w:szCs w:val="24"/>
        </w:rPr>
        <w:t xml:space="preserve">των Τμημάτων του Πανεπιστημίου Δυτικής Αττικής </w:t>
      </w:r>
      <w:r w:rsidR="00DC349E" w:rsidRPr="00B33024">
        <w:rPr>
          <w:rFonts w:ascii="Times New Roman" w:eastAsia="Times New Roman" w:hAnsi="Times New Roman" w:cs="Times New Roman"/>
          <w:sz w:val="24"/>
          <w:szCs w:val="24"/>
        </w:rPr>
        <w:t>που πρέπει να παρακολουθήσει</w:t>
      </w:r>
      <w:r w:rsidR="003E5088" w:rsidRPr="00B33024">
        <w:rPr>
          <w:rFonts w:ascii="Times New Roman" w:eastAsia="Times New Roman" w:hAnsi="Times New Roman" w:cs="Times New Roman"/>
          <w:sz w:val="24"/>
          <w:szCs w:val="24"/>
        </w:rPr>
        <w:t xml:space="preserve"> πλέον της πρακτικής άσκησης</w:t>
      </w:r>
      <w:r w:rsidR="00D7745A" w:rsidRPr="00B33024">
        <w:rPr>
          <w:rFonts w:ascii="Times New Roman" w:eastAsia="Times New Roman" w:hAnsi="Times New Roman" w:cs="Times New Roman"/>
          <w:sz w:val="24"/>
          <w:szCs w:val="24"/>
        </w:rPr>
        <w:t xml:space="preserve"> </w:t>
      </w:r>
      <w:r w:rsidR="003E5088" w:rsidRPr="00B33024">
        <w:rPr>
          <w:rFonts w:ascii="Times New Roman" w:eastAsia="Times New Roman" w:hAnsi="Times New Roman" w:cs="Times New Roman"/>
          <w:sz w:val="24"/>
          <w:szCs w:val="24"/>
        </w:rPr>
        <w:t>και</w:t>
      </w:r>
      <w:r w:rsidR="00D7745A" w:rsidRPr="00B33024">
        <w:rPr>
          <w:rFonts w:ascii="Times New Roman" w:eastAsia="Times New Roman" w:hAnsi="Times New Roman" w:cs="Times New Roman"/>
          <w:sz w:val="24"/>
          <w:szCs w:val="24"/>
        </w:rPr>
        <w:t xml:space="preserve"> β) </w:t>
      </w:r>
      <w:r w:rsidRPr="00B33024">
        <w:rPr>
          <w:rFonts w:ascii="Times New Roman" w:eastAsia="Times New Roman" w:hAnsi="Times New Roman" w:cs="Times New Roman"/>
          <w:sz w:val="24"/>
          <w:szCs w:val="24"/>
        </w:rPr>
        <w:t xml:space="preserve">τα </w:t>
      </w:r>
      <w:r w:rsidR="00D7745A" w:rsidRPr="00B33024">
        <w:rPr>
          <w:rFonts w:ascii="Times New Roman" w:eastAsia="Times New Roman" w:hAnsi="Times New Roman" w:cs="Times New Roman"/>
          <w:sz w:val="24"/>
          <w:szCs w:val="24"/>
        </w:rPr>
        <w:t xml:space="preserve">πρόσθετα </w:t>
      </w:r>
      <w:r w:rsidRPr="00B33024">
        <w:rPr>
          <w:rFonts w:ascii="Times New Roman" w:eastAsia="Times New Roman" w:hAnsi="Times New Roman" w:cs="Times New Roman"/>
          <w:sz w:val="24"/>
          <w:szCs w:val="24"/>
        </w:rPr>
        <w:t xml:space="preserve">μαθήματα που </w:t>
      </w:r>
      <w:r w:rsidR="00D7745A" w:rsidRPr="00B33024">
        <w:rPr>
          <w:rFonts w:ascii="Times New Roman" w:eastAsia="Times New Roman" w:hAnsi="Times New Roman" w:cs="Times New Roman"/>
          <w:sz w:val="24"/>
          <w:szCs w:val="24"/>
        </w:rPr>
        <w:t>πρέπει</w:t>
      </w:r>
      <w:r w:rsidRPr="00B33024">
        <w:rPr>
          <w:rFonts w:ascii="Times New Roman" w:eastAsia="Times New Roman" w:hAnsi="Times New Roman" w:cs="Times New Roman"/>
          <w:sz w:val="24"/>
          <w:szCs w:val="24"/>
        </w:rPr>
        <w:t xml:space="preserve"> να ολοκληρώσει επιτυχώς κάθε φοιτητής, </w:t>
      </w:r>
      <w:r w:rsidR="003E5088" w:rsidRPr="00B33024">
        <w:rPr>
          <w:rFonts w:ascii="Times New Roman" w:eastAsia="Times New Roman" w:hAnsi="Times New Roman" w:cs="Times New Roman"/>
          <w:sz w:val="24"/>
          <w:szCs w:val="24"/>
        </w:rPr>
        <w:t xml:space="preserve">ώστε να λάβει τίτλο σπουδών Τμήματος Πανεπιστημίου </w:t>
      </w:r>
      <w:r w:rsidRPr="00B33024">
        <w:rPr>
          <w:rFonts w:ascii="Times New Roman" w:eastAsia="Times New Roman" w:hAnsi="Times New Roman" w:cs="Times New Roman"/>
          <w:sz w:val="24"/>
          <w:szCs w:val="24"/>
        </w:rPr>
        <w:t>μεταξύ των μαθημάτων που προσφέρ</w:t>
      </w:r>
      <w:r w:rsidR="00005A36" w:rsidRPr="00B33024">
        <w:rPr>
          <w:rFonts w:ascii="Times New Roman" w:eastAsia="Times New Roman" w:hAnsi="Times New Roman" w:cs="Times New Roman"/>
          <w:sz w:val="24"/>
          <w:szCs w:val="24"/>
        </w:rPr>
        <w:t xml:space="preserve">ονται </w:t>
      </w:r>
      <w:r w:rsidR="00D7745A" w:rsidRPr="00B33024">
        <w:rPr>
          <w:rFonts w:ascii="Times New Roman" w:eastAsia="Times New Roman" w:hAnsi="Times New Roman" w:cs="Times New Roman"/>
          <w:sz w:val="24"/>
          <w:szCs w:val="24"/>
        </w:rPr>
        <w:t>στα πανεπιστημιακού πλέον χαρακτήρα</w:t>
      </w:r>
      <w:r w:rsidRPr="00B33024">
        <w:rPr>
          <w:rFonts w:ascii="Times New Roman" w:eastAsia="Times New Roman" w:hAnsi="Times New Roman" w:cs="Times New Roman"/>
          <w:sz w:val="24"/>
          <w:szCs w:val="24"/>
        </w:rPr>
        <w:t xml:space="preserve"> προγρ</w:t>
      </w:r>
      <w:r w:rsidR="00D7745A" w:rsidRPr="00B33024">
        <w:rPr>
          <w:rFonts w:ascii="Times New Roman" w:eastAsia="Times New Roman" w:hAnsi="Times New Roman" w:cs="Times New Roman"/>
          <w:sz w:val="24"/>
          <w:szCs w:val="24"/>
        </w:rPr>
        <w:t>άμματα</w:t>
      </w:r>
      <w:r w:rsidRPr="00B33024">
        <w:rPr>
          <w:rFonts w:ascii="Times New Roman" w:eastAsia="Times New Roman" w:hAnsi="Times New Roman" w:cs="Times New Roman"/>
          <w:sz w:val="24"/>
          <w:szCs w:val="24"/>
        </w:rPr>
        <w:t xml:space="preserve"> </w:t>
      </w:r>
      <w:r w:rsidR="00005A36" w:rsidRPr="00B33024">
        <w:rPr>
          <w:rFonts w:ascii="Times New Roman" w:eastAsia="Times New Roman" w:hAnsi="Times New Roman" w:cs="Times New Roman"/>
          <w:sz w:val="24"/>
          <w:szCs w:val="24"/>
        </w:rPr>
        <w:t>σπουδών των Τμημάτων του Πανεπιστημίου Δυτικής Αττικής</w:t>
      </w:r>
      <w:r w:rsidR="00FC1D54" w:rsidRPr="00B33024">
        <w:rPr>
          <w:rFonts w:ascii="Times New Roman" w:eastAsia="Times New Roman" w:hAnsi="Times New Roman" w:cs="Times New Roman"/>
          <w:sz w:val="24"/>
          <w:szCs w:val="24"/>
        </w:rPr>
        <w:t>.</w:t>
      </w:r>
    </w:p>
    <w:p w:rsidR="00005A36" w:rsidRPr="00077AFD" w:rsidRDefault="00005A36" w:rsidP="00B84AA3">
      <w:pPr>
        <w:spacing w:after="0" w:line="360" w:lineRule="auto"/>
        <w:jc w:val="both"/>
        <w:rPr>
          <w:rFonts w:ascii="Times New Roman" w:eastAsia="Times New Roman" w:hAnsi="Times New Roman" w:cs="Times New Roman"/>
          <w:sz w:val="24"/>
          <w:szCs w:val="24"/>
        </w:rPr>
      </w:pPr>
      <w:r w:rsidRPr="00077AFD">
        <w:rPr>
          <w:rFonts w:ascii="Times New Roman" w:eastAsia="Times New Roman" w:hAnsi="Times New Roman" w:cs="Times New Roman"/>
          <w:sz w:val="24"/>
          <w:szCs w:val="24"/>
        </w:rPr>
        <w:t xml:space="preserve">Στην </w:t>
      </w:r>
      <w:r w:rsidRPr="00077AFD">
        <w:rPr>
          <w:rFonts w:ascii="Times New Roman" w:eastAsia="Times New Roman" w:hAnsi="Times New Roman" w:cs="Times New Roman"/>
          <w:b/>
          <w:sz w:val="24"/>
          <w:szCs w:val="24"/>
        </w:rPr>
        <w:t>παρ. 4</w:t>
      </w:r>
      <w:r w:rsidRPr="00077AFD">
        <w:rPr>
          <w:rFonts w:ascii="Times New Roman" w:eastAsia="Times New Roman" w:hAnsi="Times New Roman" w:cs="Times New Roman"/>
          <w:sz w:val="24"/>
          <w:szCs w:val="24"/>
        </w:rPr>
        <w:t xml:space="preserve"> δίνεται η δυνατότητα στους φοιτητές να επιλέξουν  να ολοκληρώσουν τον πρώτο κύκλο σπουδών του Τμήματος Τ.Ε.Ι. στο οποίο έχουν εισαχθεί, υποβάλλοντας σχετική υπεύθυνη δήλωση στη γραμματεία του αντίστοιχου Τμήματος  του πανεπιστημίου Δυτικής Αττικής έως την 30η  Σεπτεμβρίου 2018, η οποία δεν </w:t>
      </w:r>
      <w:r w:rsidRPr="00142770">
        <w:rPr>
          <w:rFonts w:ascii="Times New Roman" w:eastAsia="Times New Roman" w:hAnsi="Times New Roman" w:cs="Times New Roman"/>
          <w:sz w:val="24"/>
          <w:szCs w:val="24"/>
        </w:rPr>
        <w:t>ανακαλείται.</w:t>
      </w:r>
      <w:r w:rsidR="00B84AA3" w:rsidRPr="00142770">
        <w:rPr>
          <w:rFonts w:ascii="Times New Roman" w:eastAsia="Times New Roman" w:hAnsi="Times New Roman" w:cs="Times New Roman"/>
          <w:sz w:val="24"/>
          <w:szCs w:val="24"/>
        </w:rPr>
        <w:t xml:space="preserve"> </w:t>
      </w:r>
      <w:r w:rsidR="00FE0D78" w:rsidRPr="00875B91">
        <w:rPr>
          <w:rFonts w:ascii="Times New Roman" w:eastAsia="Times New Roman" w:hAnsi="Times New Roman" w:cs="Times New Roman"/>
          <w:sz w:val="24"/>
          <w:szCs w:val="24"/>
        </w:rPr>
        <w:t xml:space="preserve">Οι </w:t>
      </w:r>
      <w:r w:rsidR="00B84AA3" w:rsidRPr="00142770">
        <w:rPr>
          <w:rFonts w:ascii="Times New Roman" w:eastAsia="Times New Roman" w:hAnsi="Times New Roman" w:cs="Times New Roman"/>
          <w:sz w:val="24"/>
          <w:szCs w:val="24"/>
        </w:rPr>
        <w:t>φοιτητές</w:t>
      </w:r>
      <w:r w:rsidR="00B84AA3" w:rsidRPr="00077AFD">
        <w:rPr>
          <w:rFonts w:ascii="Times New Roman" w:eastAsia="Times New Roman" w:hAnsi="Times New Roman" w:cs="Times New Roman"/>
          <w:sz w:val="24"/>
          <w:szCs w:val="24"/>
        </w:rPr>
        <w:t xml:space="preserve"> που κατά την έναρξη του ακαδημαϊκού έτους 2018- 2019 έχουν υπερβεί </w:t>
      </w:r>
      <w:r w:rsidR="00B84AA3" w:rsidRPr="00077AFD">
        <w:rPr>
          <w:rFonts w:ascii="Times New Roman" w:hAnsi="Times New Roman" w:cs="Times New Roman"/>
          <w:sz w:val="24"/>
          <w:szCs w:val="24"/>
        </w:rPr>
        <w:t xml:space="preserve">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δεν μπορούν να λάβουν πτυχίο πανεπιστημίου, αλλά έχουν μόνο το δικαίωμα να ολοκληρώσουν τον </w:t>
      </w:r>
      <w:r w:rsidR="00B84AA3" w:rsidRPr="00077AFD">
        <w:rPr>
          <w:rFonts w:ascii="Times New Roman" w:eastAsia="Times New Roman" w:hAnsi="Times New Roman" w:cs="Times New Roman"/>
          <w:sz w:val="24"/>
          <w:szCs w:val="24"/>
        </w:rPr>
        <w:t>πρώτο κύκλο σπουδών Τμήματος Τ.Ε.Ι..</w:t>
      </w:r>
    </w:p>
    <w:p w:rsidR="00E23E4C" w:rsidRPr="00077AFD" w:rsidRDefault="00E23E4C" w:rsidP="00ED6F25">
      <w:pPr>
        <w:spacing w:after="0" w:line="360" w:lineRule="auto"/>
        <w:jc w:val="both"/>
        <w:rPr>
          <w:rFonts w:ascii="Times New Roman" w:eastAsia="Times New Roman" w:hAnsi="Times New Roman" w:cs="Times New Roman"/>
          <w:sz w:val="24"/>
          <w:szCs w:val="24"/>
        </w:rPr>
      </w:pPr>
      <w:r w:rsidRPr="00077AFD">
        <w:rPr>
          <w:rFonts w:ascii="Times New Roman" w:eastAsia="Times New Roman" w:hAnsi="Times New Roman" w:cs="Times New Roman"/>
          <w:sz w:val="24"/>
          <w:szCs w:val="24"/>
        </w:rPr>
        <w:t xml:space="preserve">Στην </w:t>
      </w:r>
      <w:r w:rsidRPr="00077AFD">
        <w:rPr>
          <w:rFonts w:ascii="Times New Roman" w:eastAsia="Times New Roman" w:hAnsi="Times New Roman" w:cs="Times New Roman"/>
          <w:b/>
          <w:sz w:val="24"/>
          <w:szCs w:val="24"/>
        </w:rPr>
        <w:t>παρ. 5</w:t>
      </w:r>
      <w:r w:rsidRPr="00077AFD">
        <w:rPr>
          <w:rFonts w:ascii="Times New Roman" w:eastAsia="Times New Roman" w:hAnsi="Times New Roman" w:cs="Times New Roman"/>
          <w:sz w:val="24"/>
          <w:szCs w:val="24"/>
        </w:rPr>
        <w:t xml:space="preserve"> ορίζεται ότι τα διπλώματα μεταπτυχιακών σπουδών που θα απονεμηθούν σε φοιτητές που έχουν εισαχθεί και παρακολουθούν προγράμματα μεταπτυχιακών σπουδών σε Τμήματα των </w:t>
      </w:r>
      <w:proofErr w:type="spellStart"/>
      <w:r w:rsidRPr="00077AFD">
        <w:rPr>
          <w:rFonts w:ascii="Times New Roman" w:eastAsia="Times New Roman" w:hAnsi="Times New Roman" w:cs="Times New Roman"/>
          <w:sz w:val="24"/>
          <w:szCs w:val="24"/>
        </w:rPr>
        <w:t>απορροφώμενων</w:t>
      </w:r>
      <w:proofErr w:type="spellEnd"/>
      <w:r w:rsidRPr="00077AFD">
        <w:rPr>
          <w:rFonts w:ascii="Times New Roman" w:eastAsia="Times New Roman" w:hAnsi="Times New Roman" w:cs="Times New Roman"/>
          <w:sz w:val="24"/>
          <w:szCs w:val="24"/>
        </w:rPr>
        <w:t xml:space="preserve"> Τ.Ε.Ι</w:t>
      </w:r>
      <w:r w:rsidRPr="00142770">
        <w:rPr>
          <w:rFonts w:ascii="Times New Roman" w:eastAsia="Times New Roman" w:hAnsi="Times New Roman" w:cs="Times New Roman"/>
          <w:sz w:val="24"/>
          <w:szCs w:val="24"/>
        </w:rPr>
        <w:t xml:space="preserve">., θα απονεμηθούν από τα </w:t>
      </w:r>
      <w:r w:rsidR="00FE0D78" w:rsidRPr="00875B91">
        <w:rPr>
          <w:rFonts w:ascii="Times New Roman" w:eastAsia="Times New Roman" w:hAnsi="Times New Roman" w:cs="Times New Roman"/>
          <w:sz w:val="24"/>
          <w:szCs w:val="24"/>
        </w:rPr>
        <w:t xml:space="preserve">όργανα των </w:t>
      </w:r>
      <w:r w:rsidRPr="00142770">
        <w:rPr>
          <w:rFonts w:ascii="Times New Roman" w:eastAsia="Times New Roman" w:hAnsi="Times New Roman" w:cs="Times New Roman"/>
          <w:sz w:val="24"/>
          <w:szCs w:val="24"/>
        </w:rPr>
        <w:t>αντίστοιχ</w:t>
      </w:r>
      <w:r w:rsidR="00FE0D78" w:rsidRPr="00875B91">
        <w:rPr>
          <w:rFonts w:ascii="Times New Roman" w:eastAsia="Times New Roman" w:hAnsi="Times New Roman" w:cs="Times New Roman"/>
          <w:sz w:val="24"/>
          <w:szCs w:val="24"/>
        </w:rPr>
        <w:t>ων</w:t>
      </w:r>
      <w:r w:rsidRPr="00142770">
        <w:rPr>
          <w:rFonts w:ascii="Times New Roman" w:eastAsia="Times New Roman" w:hAnsi="Times New Roman" w:cs="Times New Roman"/>
          <w:sz w:val="24"/>
          <w:szCs w:val="24"/>
        </w:rPr>
        <w:t xml:space="preserve"> Τμ</w:t>
      </w:r>
      <w:r w:rsidR="00FE0D78" w:rsidRPr="00875B91">
        <w:rPr>
          <w:rFonts w:ascii="Times New Roman" w:eastAsia="Times New Roman" w:hAnsi="Times New Roman" w:cs="Times New Roman"/>
          <w:sz w:val="24"/>
          <w:szCs w:val="24"/>
        </w:rPr>
        <w:t>ημάτων</w:t>
      </w:r>
      <w:r w:rsidRPr="00142770">
        <w:rPr>
          <w:rFonts w:ascii="Times New Roman" w:eastAsia="Times New Roman" w:hAnsi="Times New Roman" w:cs="Times New Roman"/>
          <w:sz w:val="24"/>
          <w:szCs w:val="24"/>
        </w:rPr>
        <w:t xml:space="preserve"> το</w:t>
      </w:r>
      <w:r w:rsidR="00FA3F5A" w:rsidRPr="00142770">
        <w:rPr>
          <w:rFonts w:ascii="Times New Roman" w:eastAsia="Times New Roman" w:hAnsi="Times New Roman" w:cs="Times New Roman"/>
          <w:sz w:val="24"/>
          <w:szCs w:val="24"/>
        </w:rPr>
        <w:t>υ πανεπιστημίου Δυτικής Αττικής</w:t>
      </w:r>
      <w:r w:rsidR="005D402D" w:rsidRPr="00142770">
        <w:rPr>
          <w:rFonts w:ascii="Times New Roman" w:eastAsia="Times New Roman" w:hAnsi="Times New Roman" w:cs="Times New Roman"/>
          <w:sz w:val="24"/>
          <w:szCs w:val="24"/>
        </w:rPr>
        <w:t xml:space="preserve"> </w:t>
      </w:r>
      <w:r w:rsidR="004B37DD" w:rsidRPr="00142770">
        <w:rPr>
          <w:rFonts w:ascii="Times New Roman" w:eastAsia="Times New Roman" w:hAnsi="Times New Roman" w:cs="Times New Roman"/>
          <w:sz w:val="24"/>
          <w:szCs w:val="24"/>
        </w:rPr>
        <w:t xml:space="preserve">ως </w:t>
      </w:r>
      <w:r w:rsidR="00FE0D78" w:rsidRPr="00875B91">
        <w:rPr>
          <w:rFonts w:ascii="Times New Roman" w:eastAsia="Times New Roman" w:hAnsi="Times New Roman" w:cs="Times New Roman"/>
          <w:sz w:val="24"/>
          <w:szCs w:val="24"/>
        </w:rPr>
        <w:t>μεταπτυχιακά διπλώματα ειδίκευσης Τμήματος Τ.Ε.Ι</w:t>
      </w:r>
      <w:r w:rsidR="004B37DD" w:rsidRPr="00142770">
        <w:rPr>
          <w:rFonts w:ascii="Times New Roman" w:eastAsia="Times New Roman" w:hAnsi="Times New Roman" w:cs="Times New Roman"/>
          <w:sz w:val="24"/>
          <w:szCs w:val="24"/>
        </w:rPr>
        <w:t>.</w:t>
      </w:r>
      <w:r w:rsidRPr="00142770">
        <w:rPr>
          <w:rFonts w:ascii="Times New Roman" w:eastAsia="Times New Roman" w:hAnsi="Times New Roman" w:cs="Times New Roman"/>
          <w:sz w:val="24"/>
          <w:szCs w:val="24"/>
        </w:rPr>
        <w:t xml:space="preserve"> </w:t>
      </w:r>
    </w:p>
    <w:p w:rsidR="0033253E" w:rsidRPr="00B47490" w:rsidRDefault="0033253E" w:rsidP="00ED6F25">
      <w:pPr>
        <w:spacing w:after="0" w:line="360" w:lineRule="auto"/>
        <w:jc w:val="both"/>
        <w:rPr>
          <w:rFonts w:ascii="Times New Roman" w:eastAsia="Times New Roman" w:hAnsi="Times New Roman" w:cs="Times New Roman"/>
          <w:sz w:val="24"/>
          <w:szCs w:val="24"/>
        </w:rPr>
      </w:pPr>
      <w:r w:rsidRPr="00077AFD">
        <w:rPr>
          <w:rFonts w:ascii="Times New Roman" w:eastAsia="Times New Roman" w:hAnsi="Times New Roman" w:cs="Times New Roman"/>
          <w:sz w:val="24"/>
          <w:szCs w:val="24"/>
        </w:rPr>
        <w:t xml:space="preserve">Στις </w:t>
      </w:r>
      <w:r w:rsidR="005D402D" w:rsidRPr="00077AFD">
        <w:rPr>
          <w:rFonts w:ascii="Times New Roman" w:eastAsia="Times New Roman" w:hAnsi="Times New Roman" w:cs="Times New Roman"/>
          <w:b/>
          <w:sz w:val="24"/>
          <w:szCs w:val="24"/>
        </w:rPr>
        <w:t>παρ. 6</w:t>
      </w:r>
      <w:r w:rsidR="005D402D" w:rsidRPr="00077AFD">
        <w:rPr>
          <w:rFonts w:ascii="Times New Roman" w:eastAsia="Times New Roman" w:hAnsi="Times New Roman" w:cs="Times New Roman"/>
          <w:sz w:val="24"/>
          <w:szCs w:val="24"/>
        </w:rPr>
        <w:t xml:space="preserve"> </w:t>
      </w:r>
      <w:r w:rsidR="00FE0D78" w:rsidRPr="00875B91">
        <w:rPr>
          <w:rFonts w:ascii="Times New Roman" w:eastAsia="Times New Roman" w:hAnsi="Times New Roman" w:cs="Times New Roman"/>
          <w:b/>
          <w:sz w:val="24"/>
          <w:szCs w:val="24"/>
        </w:rPr>
        <w:t>και 7</w:t>
      </w:r>
      <w:r w:rsidRPr="00077AFD">
        <w:rPr>
          <w:rFonts w:ascii="Times New Roman" w:eastAsia="Times New Roman" w:hAnsi="Times New Roman" w:cs="Times New Roman"/>
          <w:sz w:val="24"/>
          <w:szCs w:val="24"/>
        </w:rPr>
        <w:t xml:space="preserve"> ορίζονται τα όργανα των Τμημάτων και τα μέλη Δ.Ε.Π. που θα είναι αρμόδια για την διεξαγωγή των εκπαιδευτικών και εξεταστικών διαδικασιών και</w:t>
      </w:r>
      <w:r w:rsidRPr="00077AFD">
        <w:rPr>
          <w:rFonts w:ascii="Times New Roman" w:hAnsi="Times New Roman" w:cs="Times New Roman"/>
          <w:sz w:val="24"/>
          <w:szCs w:val="24"/>
        </w:rPr>
        <w:t xml:space="preserve"> την πρακτική εξάσκηση των φοιτητών</w:t>
      </w:r>
      <w:r w:rsidRPr="00077AFD">
        <w:rPr>
          <w:rFonts w:ascii="Times New Roman" w:eastAsia="Times New Roman" w:hAnsi="Times New Roman" w:cs="Times New Roman"/>
          <w:sz w:val="24"/>
          <w:szCs w:val="24"/>
        </w:rPr>
        <w:t xml:space="preserve"> </w:t>
      </w:r>
      <w:r w:rsidRPr="00077AFD">
        <w:rPr>
          <w:rFonts w:ascii="Times New Roman" w:hAnsi="Times New Roman" w:cs="Times New Roman"/>
          <w:sz w:val="24"/>
          <w:szCs w:val="24"/>
        </w:rPr>
        <w:t xml:space="preserve">που ολοκληρώνουν τον πρώτο κύκλο σπουδών Τμημάτων Τ.Ε.Ι., </w:t>
      </w:r>
      <w:r w:rsidRPr="00077AFD">
        <w:rPr>
          <w:rFonts w:ascii="Times New Roman" w:eastAsia="Times New Roman" w:hAnsi="Times New Roman" w:cs="Times New Roman"/>
          <w:sz w:val="24"/>
          <w:szCs w:val="24"/>
        </w:rPr>
        <w:t xml:space="preserve">την έκδοση </w:t>
      </w:r>
      <w:r w:rsidRPr="00B47490">
        <w:rPr>
          <w:rFonts w:ascii="Times New Roman" w:eastAsia="Times New Roman" w:hAnsi="Times New Roman" w:cs="Times New Roman"/>
          <w:sz w:val="24"/>
          <w:szCs w:val="24"/>
        </w:rPr>
        <w:t xml:space="preserve">πιστοποιητικών και πάσης φύσεως βεβαιώσεων για τους φοιτητές αυτούς και τους ήδη αποφοίτους των </w:t>
      </w:r>
      <w:proofErr w:type="spellStart"/>
      <w:r w:rsidRPr="00B47490">
        <w:rPr>
          <w:rFonts w:ascii="Times New Roman" w:eastAsia="Times New Roman" w:hAnsi="Times New Roman" w:cs="Times New Roman"/>
          <w:sz w:val="24"/>
          <w:szCs w:val="24"/>
        </w:rPr>
        <w:t>απορροφώμενων</w:t>
      </w:r>
      <w:proofErr w:type="spellEnd"/>
      <w:r w:rsidRPr="00B47490">
        <w:rPr>
          <w:rFonts w:ascii="Times New Roman" w:eastAsia="Times New Roman" w:hAnsi="Times New Roman" w:cs="Times New Roman"/>
          <w:sz w:val="24"/>
          <w:szCs w:val="24"/>
        </w:rPr>
        <w:t xml:space="preserve"> Τ.Ε.Ι..</w:t>
      </w:r>
    </w:p>
    <w:p w:rsidR="00B33024" w:rsidRPr="00B47490" w:rsidRDefault="0033253E" w:rsidP="00B33024">
      <w:pPr>
        <w:spacing w:after="0" w:line="360" w:lineRule="auto"/>
        <w:jc w:val="both"/>
        <w:rPr>
          <w:rFonts w:ascii="Times New Roman" w:eastAsia="Times New Roman" w:hAnsi="Times New Roman" w:cs="Times New Roman"/>
          <w:sz w:val="24"/>
          <w:szCs w:val="24"/>
        </w:rPr>
      </w:pPr>
      <w:r w:rsidRPr="00B47490">
        <w:rPr>
          <w:rFonts w:ascii="Times New Roman" w:eastAsia="Times New Roman" w:hAnsi="Times New Roman" w:cs="Times New Roman"/>
          <w:sz w:val="24"/>
          <w:szCs w:val="24"/>
        </w:rPr>
        <w:t xml:space="preserve">Στην </w:t>
      </w:r>
      <w:r w:rsidR="00B33024" w:rsidRPr="00B47490">
        <w:rPr>
          <w:rFonts w:ascii="Times New Roman" w:eastAsia="Times New Roman" w:hAnsi="Times New Roman" w:cs="Times New Roman"/>
          <w:b/>
          <w:sz w:val="24"/>
          <w:szCs w:val="24"/>
        </w:rPr>
        <w:t xml:space="preserve">παρ. 8 </w:t>
      </w:r>
      <w:r w:rsidR="00BB7E7A" w:rsidRPr="00B47490">
        <w:rPr>
          <w:rFonts w:ascii="Times New Roman" w:eastAsia="Times New Roman" w:hAnsi="Times New Roman" w:cs="Times New Roman"/>
          <w:sz w:val="24"/>
          <w:szCs w:val="24"/>
        </w:rPr>
        <w:t>ορίζεται ότι οι ε</w:t>
      </w:r>
      <w:r w:rsidR="00B33024" w:rsidRPr="00B47490">
        <w:rPr>
          <w:rFonts w:ascii="Times New Roman" w:hAnsi="Times New Roman" w:cs="Times New Roman"/>
          <w:color w:val="000000"/>
          <w:sz w:val="24"/>
          <w:szCs w:val="24"/>
        </w:rPr>
        <w:t>κκρεμείς διαδικασίες μετεγγραφής</w:t>
      </w:r>
      <w:r w:rsidR="00BB7E7A" w:rsidRPr="00B47490">
        <w:rPr>
          <w:rFonts w:ascii="Times New Roman" w:hAnsi="Times New Roman" w:cs="Times New Roman"/>
          <w:color w:val="000000"/>
          <w:sz w:val="24"/>
          <w:szCs w:val="24"/>
        </w:rPr>
        <w:t>,</w:t>
      </w:r>
      <w:r w:rsidR="00B33024" w:rsidRPr="00B47490">
        <w:rPr>
          <w:rFonts w:ascii="Times New Roman" w:hAnsi="Times New Roman" w:cs="Times New Roman"/>
          <w:color w:val="000000"/>
          <w:sz w:val="24"/>
          <w:szCs w:val="24"/>
        </w:rPr>
        <w:t xml:space="preserve"> </w:t>
      </w:r>
      <w:r w:rsidR="00BB7E7A" w:rsidRPr="00B47490">
        <w:rPr>
          <w:rFonts w:ascii="Times New Roman" w:hAnsi="Times New Roman" w:cs="Times New Roman"/>
          <w:color w:val="000000"/>
          <w:sz w:val="24"/>
          <w:szCs w:val="24"/>
        </w:rPr>
        <w:t xml:space="preserve">κατά την έναρξη ισχύος του παρόντος, </w:t>
      </w:r>
      <w:r w:rsidR="00B33024" w:rsidRPr="00B47490">
        <w:rPr>
          <w:rFonts w:ascii="Times New Roman" w:hAnsi="Times New Roman" w:cs="Times New Roman"/>
          <w:color w:val="000000"/>
          <w:sz w:val="24"/>
          <w:szCs w:val="24"/>
        </w:rPr>
        <w:t>για το ακαδημαϊκό έτος 2017-2018 στα Τμήματα των συγχωνευόμενων Τ.Ε.Ι. συνεχίζονται και ολοκληρώνονται με Τμήματα υποδοχής τα αντίστοιχα Τμήματα του Πανεπιστημίου Δυτικής Αττικής.</w:t>
      </w:r>
      <w:r w:rsidR="00BB7E7A" w:rsidRPr="00B47490">
        <w:rPr>
          <w:rFonts w:ascii="Times New Roman" w:hAnsi="Times New Roman" w:cs="Times New Roman"/>
          <w:color w:val="000000"/>
          <w:sz w:val="24"/>
          <w:szCs w:val="24"/>
        </w:rPr>
        <w:t xml:space="preserve"> Εκκρεμείς είναι οι μετεγγραφές για τις οποίες έχει υποβληθεί αίτηση κατά την έναρξη ισχύος του </w:t>
      </w:r>
      <w:r w:rsidR="00BB7E7A" w:rsidRPr="00B47490">
        <w:rPr>
          <w:rFonts w:ascii="Times New Roman" w:hAnsi="Times New Roman" w:cs="Times New Roman"/>
          <w:color w:val="000000"/>
          <w:sz w:val="24"/>
          <w:szCs w:val="24"/>
        </w:rPr>
        <w:lastRenderedPageBreak/>
        <w:t xml:space="preserve">παρόντος, και δεν έχει ολοκληρωθεί αυτή για οποιονδήποτε </w:t>
      </w:r>
      <w:r w:rsidR="00B47490" w:rsidRPr="00B47490">
        <w:rPr>
          <w:rFonts w:ascii="Times New Roman" w:hAnsi="Times New Roman" w:cs="Times New Roman"/>
          <w:color w:val="000000"/>
          <w:sz w:val="24"/>
          <w:szCs w:val="24"/>
        </w:rPr>
        <w:t xml:space="preserve">διαδικαστικό </w:t>
      </w:r>
      <w:r w:rsidR="00BB7E7A" w:rsidRPr="00B47490">
        <w:rPr>
          <w:rFonts w:ascii="Times New Roman" w:hAnsi="Times New Roman" w:cs="Times New Roman"/>
          <w:color w:val="000000"/>
          <w:sz w:val="24"/>
          <w:szCs w:val="24"/>
        </w:rPr>
        <w:t>λόγο, επειδή, για παράδειγμα, δεν έχει ολοκληρωθεί ο έλεγχος δικαιολογητικών στα Α.Ε.Ι. ή εκκρεμεί η απόφαση της Επιτροπής κατ’ εξαίρεση μετεγγραφών κλπ., πάντοτε βέβαια με την προϋπόθεση ότι</w:t>
      </w:r>
      <w:r w:rsidR="00B47490" w:rsidRPr="00B47490">
        <w:rPr>
          <w:rFonts w:ascii="Times New Roman" w:hAnsi="Times New Roman" w:cs="Times New Roman"/>
          <w:color w:val="000000"/>
          <w:sz w:val="24"/>
          <w:szCs w:val="24"/>
        </w:rPr>
        <w:t xml:space="preserve"> αυτή μπορεί να ολοκληρωθεί,</w:t>
      </w:r>
      <w:r w:rsidR="00BB7E7A" w:rsidRPr="00B47490">
        <w:rPr>
          <w:rFonts w:ascii="Times New Roman" w:hAnsi="Times New Roman" w:cs="Times New Roman"/>
          <w:color w:val="000000"/>
          <w:sz w:val="24"/>
          <w:szCs w:val="24"/>
        </w:rPr>
        <w:t xml:space="preserve"> σύμφωνα με τις κείμενες διατάξεις</w:t>
      </w:r>
      <w:r w:rsidR="00B47490" w:rsidRPr="00B47490">
        <w:rPr>
          <w:rFonts w:ascii="Times New Roman" w:hAnsi="Times New Roman" w:cs="Times New Roman"/>
          <w:color w:val="000000"/>
          <w:sz w:val="24"/>
          <w:szCs w:val="24"/>
        </w:rPr>
        <w:t>.</w:t>
      </w:r>
    </w:p>
    <w:p w:rsidR="00005A36" w:rsidRPr="00077AFD" w:rsidRDefault="00B33024" w:rsidP="00ED6F25">
      <w:pPr>
        <w:spacing w:after="0" w:line="360" w:lineRule="auto"/>
        <w:jc w:val="both"/>
        <w:rPr>
          <w:rFonts w:ascii="Times New Roman" w:eastAsia="Times New Roman" w:hAnsi="Times New Roman" w:cs="Times New Roman"/>
          <w:sz w:val="24"/>
          <w:szCs w:val="24"/>
        </w:rPr>
      </w:pPr>
      <w:r w:rsidRPr="00B47490">
        <w:rPr>
          <w:rFonts w:ascii="Times New Roman" w:eastAsia="Times New Roman" w:hAnsi="Times New Roman" w:cs="Times New Roman"/>
          <w:sz w:val="24"/>
          <w:szCs w:val="24"/>
        </w:rPr>
        <w:t>Στην</w:t>
      </w:r>
      <w:r w:rsidRPr="00B47490">
        <w:rPr>
          <w:rFonts w:ascii="Times New Roman" w:eastAsia="Times New Roman" w:hAnsi="Times New Roman" w:cs="Times New Roman"/>
          <w:b/>
          <w:sz w:val="24"/>
          <w:szCs w:val="24"/>
        </w:rPr>
        <w:t xml:space="preserve"> </w:t>
      </w:r>
      <w:r w:rsidR="00FE0D78" w:rsidRPr="00B47490">
        <w:rPr>
          <w:rFonts w:ascii="Times New Roman" w:eastAsia="Times New Roman" w:hAnsi="Times New Roman" w:cs="Times New Roman"/>
          <w:b/>
          <w:sz w:val="24"/>
          <w:szCs w:val="24"/>
        </w:rPr>
        <w:t xml:space="preserve">παρ. </w:t>
      </w:r>
      <w:r w:rsidRPr="00B47490">
        <w:rPr>
          <w:rFonts w:ascii="Times New Roman" w:eastAsia="Times New Roman" w:hAnsi="Times New Roman" w:cs="Times New Roman"/>
          <w:b/>
          <w:sz w:val="24"/>
          <w:szCs w:val="24"/>
        </w:rPr>
        <w:t>9</w:t>
      </w:r>
      <w:r w:rsidR="0033253E" w:rsidRPr="00B47490">
        <w:rPr>
          <w:rFonts w:ascii="Times New Roman" w:eastAsia="Times New Roman" w:hAnsi="Times New Roman" w:cs="Times New Roman"/>
          <w:sz w:val="24"/>
          <w:szCs w:val="24"/>
        </w:rPr>
        <w:t xml:space="preserve"> </w:t>
      </w:r>
      <w:r w:rsidR="005D402D" w:rsidRPr="00B47490">
        <w:rPr>
          <w:rFonts w:ascii="Times New Roman" w:eastAsia="Times New Roman" w:hAnsi="Times New Roman" w:cs="Times New Roman"/>
          <w:sz w:val="24"/>
          <w:szCs w:val="24"/>
        </w:rPr>
        <w:t>ορίζεται ότι</w:t>
      </w:r>
      <w:r w:rsidR="005D402D" w:rsidRPr="00077AFD">
        <w:rPr>
          <w:rFonts w:ascii="Times New Roman" w:eastAsia="Times New Roman" w:hAnsi="Times New Roman" w:cs="Times New Roman"/>
          <w:sz w:val="24"/>
          <w:szCs w:val="24"/>
        </w:rPr>
        <w:t xml:space="preserve"> με πράξη του Προέδρου της Διοικούσας Επιτροπής διαπιστώνεται ο αριθμός των φοιτητών που εντάσσονται στα νέα Τμήματα, καθώς και η εκπαιδευτική κατάστασή τους.</w:t>
      </w:r>
    </w:p>
    <w:p w:rsidR="00201DB9" w:rsidRPr="00077AFD" w:rsidRDefault="00201DB9" w:rsidP="00ED6F25">
      <w:pPr>
        <w:spacing w:after="0" w:line="360" w:lineRule="auto"/>
        <w:jc w:val="both"/>
        <w:rPr>
          <w:rFonts w:ascii="Times New Roman" w:hAnsi="Times New Roman" w:cs="Times New Roman"/>
          <w:sz w:val="24"/>
          <w:szCs w:val="24"/>
        </w:rPr>
      </w:pPr>
    </w:p>
    <w:p w:rsidR="00CC6660" w:rsidRPr="00077AFD" w:rsidRDefault="00CC6660" w:rsidP="00ED6F25">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 xml:space="preserve">Άρθρο 6 </w:t>
      </w:r>
    </w:p>
    <w:p w:rsidR="009C4036" w:rsidRPr="00077AFD" w:rsidRDefault="009C4036" w:rsidP="00ED6F25">
      <w:pPr>
        <w:pStyle w:val="western"/>
        <w:spacing w:before="0" w:beforeAutospacing="0" w:after="0" w:afterAutospacing="0" w:line="360" w:lineRule="auto"/>
        <w:rPr>
          <w:b/>
          <w:bCs/>
        </w:rPr>
      </w:pPr>
      <w:r w:rsidRPr="00077AFD">
        <w:rPr>
          <w:b/>
          <w:bCs/>
        </w:rPr>
        <w:t>Σύσταση Δικαστικού Γραφείου του Νομικού Συμβουλίου  του Κράτους στο Πανεπιστήμιο Δυτικής Αττικής</w:t>
      </w:r>
    </w:p>
    <w:p w:rsidR="00CC6660" w:rsidRPr="00077AFD" w:rsidRDefault="00CC6660"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το </w:t>
      </w:r>
      <w:r w:rsidR="00FE0D78" w:rsidRPr="00875B91">
        <w:rPr>
          <w:rFonts w:ascii="Times New Roman" w:hAnsi="Times New Roman" w:cs="Times New Roman"/>
          <w:b/>
          <w:sz w:val="24"/>
          <w:szCs w:val="24"/>
        </w:rPr>
        <w:t>άρθρο 6</w:t>
      </w:r>
      <w:r w:rsidRPr="00077AFD">
        <w:rPr>
          <w:rFonts w:ascii="Times New Roman" w:hAnsi="Times New Roman" w:cs="Times New Roman"/>
          <w:sz w:val="24"/>
          <w:szCs w:val="24"/>
        </w:rPr>
        <w:t xml:space="preserve"> συνιστάται δικαστικό γραφείο του Νομικού Συμβουλίου του Κράτους στο Πανεπιστήμιο Δυτικής Αττικής, στο οποίο προΐσταται Πάρεδρος του Ν.Σ.Κ. κι έχει τις αρμοδιότητες που ορίζονται στις </w:t>
      </w:r>
      <w:r w:rsidRPr="00077AFD">
        <w:rPr>
          <w:rFonts w:ascii="Times New Roman" w:hAnsi="Times New Roman" w:cs="Times New Roman"/>
          <w:b/>
          <w:sz w:val="24"/>
          <w:szCs w:val="24"/>
        </w:rPr>
        <w:t>παρ. 2, 3 και 4</w:t>
      </w:r>
      <w:r w:rsidRPr="00077AFD">
        <w:rPr>
          <w:rFonts w:ascii="Times New Roman" w:hAnsi="Times New Roman" w:cs="Times New Roman"/>
          <w:sz w:val="24"/>
          <w:szCs w:val="24"/>
        </w:rPr>
        <w:t>.</w:t>
      </w:r>
    </w:p>
    <w:p w:rsidR="00CC6660" w:rsidRPr="00077AFD" w:rsidRDefault="00CC6660"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τις </w:t>
      </w:r>
      <w:r w:rsidRPr="00077AFD">
        <w:rPr>
          <w:rFonts w:ascii="Times New Roman" w:hAnsi="Times New Roman" w:cs="Times New Roman"/>
          <w:b/>
          <w:sz w:val="24"/>
          <w:szCs w:val="24"/>
        </w:rPr>
        <w:t>παρ. 5 και 6</w:t>
      </w:r>
      <w:r w:rsidRPr="00077AFD">
        <w:rPr>
          <w:rFonts w:ascii="Times New Roman" w:hAnsi="Times New Roman" w:cs="Times New Roman"/>
          <w:sz w:val="24"/>
          <w:szCs w:val="24"/>
        </w:rPr>
        <w:t xml:space="preserve"> αυξάνονται κατά μία οι οργανικές θέσεις των Παρέδρων του Ν.Σ.Κ. και συνιστώνται δύο θέσεις δικηγόρων με έμμισθη εντολή στο δικαστικό γραφείο του πανεπιστημίου για να επικουρούν τον Πάρεδρο του Ν.Σ.Κ. στο έργο του.</w:t>
      </w:r>
    </w:p>
    <w:p w:rsidR="00CC6660" w:rsidRPr="00077AFD" w:rsidRDefault="00D064FF"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7</w:t>
      </w:r>
      <w:r w:rsidRPr="00077AFD">
        <w:rPr>
          <w:rFonts w:ascii="Times New Roman" w:hAnsi="Times New Roman" w:cs="Times New Roman"/>
          <w:sz w:val="24"/>
          <w:szCs w:val="24"/>
        </w:rPr>
        <w:t xml:space="preserve"> δίνεται η δυνατότητα να ανατίθεται η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w:t>
      </w:r>
    </w:p>
    <w:p w:rsidR="00D064FF" w:rsidRPr="00077AFD" w:rsidRDefault="00335283"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Στην</w:t>
      </w:r>
      <w:r w:rsidR="00D064FF" w:rsidRPr="00077AFD">
        <w:rPr>
          <w:rFonts w:ascii="Times New Roman" w:hAnsi="Times New Roman" w:cs="Times New Roman"/>
          <w:sz w:val="24"/>
          <w:szCs w:val="24"/>
        </w:rPr>
        <w:t xml:space="preserve"> </w:t>
      </w:r>
      <w:r w:rsidR="00D064FF" w:rsidRPr="00077AFD">
        <w:rPr>
          <w:rFonts w:ascii="Times New Roman" w:hAnsi="Times New Roman" w:cs="Times New Roman"/>
          <w:b/>
          <w:sz w:val="24"/>
          <w:szCs w:val="24"/>
        </w:rPr>
        <w:t xml:space="preserve">παρ. 8 </w:t>
      </w:r>
      <w:r w:rsidR="00D064FF" w:rsidRPr="00077AFD">
        <w:rPr>
          <w:rFonts w:ascii="Times New Roman" w:hAnsi="Times New Roman" w:cs="Times New Roman"/>
          <w:sz w:val="24"/>
          <w:szCs w:val="24"/>
        </w:rPr>
        <w:t>ορίζεται ότι όλα τα όργανα διοίκησης και το προσωπικό του Πανεπιστημίου υποχρεούνται να παρέχουν στο Δικαστικό Γραφείο κάθε έγγραφο και πληροφορία για τη νομική υπεράσπιση του Πανεπιστημίου</w:t>
      </w:r>
      <w:r w:rsidR="00875B91">
        <w:rPr>
          <w:rFonts w:ascii="Times New Roman" w:hAnsi="Times New Roman" w:cs="Times New Roman"/>
          <w:sz w:val="24"/>
          <w:szCs w:val="24"/>
        </w:rPr>
        <w:t>.</w:t>
      </w:r>
    </w:p>
    <w:p w:rsidR="00CC6660" w:rsidRPr="00077AFD" w:rsidRDefault="00335283"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 xml:space="preserve">παρ. 9 </w:t>
      </w:r>
      <w:r w:rsidRPr="00077AFD">
        <w:rPr>
          <w:rFonts w:ascii="Times New Roman" w:hAnsi="Times New Roman" w:cs="Times New Roman"/>
          <w:sz w:val="24"/>
          <w:szCs w:val="24"/>
        </w:rPr>
        <w:t>ορίζεται ότι το πανεπιστήμιο Δυτικής Αττικής υποχρεούται να παρέχει στο Δικαστικό Γραφείο την απαραίτητη για τη λειτουργία του υλικοτεχνική υποδομή.</w:t>
      </w:r>
    </w:p>
    <w:p w:rsidR="00335283" w:rsidRPr="00077AFD" w:rsidRDefault="00335283" w:rsidP="00ED6F25">
      <w:pPr>
        <w:spacing w:after="0" w:line="360" w:lineRule="auto"/>
        <w:jc w:val="both"/>
        <w:rPr>
          <w:rFonts w:ascii="Times New Roman" w:hAnsi="Times New Roman" w:cs="Times New Roman"/>
          <w:sz w:val="24"/>
          <w:szCs w:val="24"/>
        </w:rPr>
      </w:pPr>
    </w:p>
    <w:p w:rsidR="00335283" w:rsidRPr="00077AFD" w:rsidRDefault="00335283" w:rsidP="00ED6F25">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Άρθρο 7</w:t>
      </w:r>
    </w:p>
    <w:p w:rsidR="00BB0A96" w:rsidRDefault="007E6E23" w:rsidP="008E3C49">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Στο </w:t>
      </w:r>
      <w:r w:rsidRPr="00077AFD">
        <w:rPr>
          <w:rFonts w:ascii="Times New Roman" w:hAnsi="Times New Roman" w:cs="Times New Roman"/>
          <w:b/>
          <w:sz w:val="24"/>
          <w:szCs w:val="24"/>
        </w:rPr>
        <w:t>άρθρο 7</w:t>
      </w:r>
      <w:r w:rsidRPr="00077AFD">
        <w:rPr>
          <w:rFonts w:ascii="Times New Roman" w:hAnsi="Times New Roman" w:cs="Times New Roman"/>
          <w:sz w:val="24"/>
          <w:szCs w:val="24"/>
        </w:rPr>
        <w:t xml:space="preserve"> περιέχονται μεταβατικές και λοιπές διατάξεις σχετικά με τη λειτουργία του νέου ιδρύματος, όπως ιδίως η προθεσμία έκδοσης του Οργανισμού και του Εσωτερικού Κανονισμού, η παραπομπή στο Πειθαρχικό Συμβούλιο μελών Δ.Ε.Π. Πανεπιστημίων εκκρεμών υποθέσεων μελών Δ.Ε.Π. των δύο Τ.Ε.Ι.</w:t>
      </w:r>
      <w:r w:rsidR="0002686E" w:rsidRPr="00077AFD">
        <w:rPr>
          <w:rFonts w:ascii="Times New Roman" w:hAnsi="Times New Roman" w:cs="Times New Roman"/>
          <w:sz w:val="24"/>
          <w:szCs w:val="24"/>
        </w:rPr>
        <w:t xml:space="preserve"> και</w:t>
      </w:r>
      <w:r w:rsidRPr="00077AFD">
        <w:rPr>
          <w:rFonts w:ascii="Times New Roman" w:hAnsi="Times New Roman" w:cs="Times New Roman"/>
          <w:sz w:val="24"/>
          <w:szCs w:val="24"/>
        </w:rPr>
        <w:t xml:space="preserve"> </w:t>
      </w:r>
      <w:r w:rsidR="008D324A" w:rsidRPr="00077AFD">
        <w:rPr>
          <w:rFonts w:ascii="Times New Roman" w:hAnsi="Times New Roman" w:cs="Times New Roman"/>
          <w:sz w:val="24"/>
          <w:szCs w:val="24"/>
        </w:rPr>
        <w:t xml:space="preserve">η συμμετοχή των καθηγητών που κατέχουν προσωποπαγείς θέσεις σύμφωνα με τον παρόντα νόμο </w:t>
      </w:r>
      <w:r w:rsidR="008D324A" w:rsidRPr="00077AFD">
        <w:rPr>
          <w:rFonts w:ascii="Times New Roman" w:hAnsi="Times New Roman" w:cs="Times New Roman"/>
          <w:sz w:val="24"/>
          <w:szCs w:val="24"/>
        </w:rPr>
        <w:lastRenderedPageBreak/>
        <w:t>σε θέσεις διοίκησης και εκλεκτορικά σώματα</w:t>
      </w:r>
      <w:r w:rsidRPr="00077AFD">
        <w:rPr>
          <w:rFonts w:ascii="Times New Roman" w:hAnsi="Times New Roman" w:cs="Times New Roman"/>
          <w:sz w:val="24"/>
          <w:szCs w:val="24"/>
        </w:rPr>
        <w:t>.</w:t>
      </w:r>
      <w:r w:rsidR="009E2F81">
        <w:rPr>
          <w:rFonts w:ascii="Times New Roman" w:hAnsi="Times New Roman" w:cs="Times New Roman"/>
          <w:sz w:val="24"/>
          <w:szCs w:val="24"/>
        </w:rPr>
        <w:t xml:space="preserve"> </w:t>
      </w:r>
      <w:r w:rsidR="008E3C49">
        <w:rPr>
          <w:rFonts w:ascii="Times New Roman" w:hAnsi="Times New Roman" w:cs="Times New Roman"/>
          <w:sz w:val="24"/>
          <w:szCs w:val="24"/>
        </w:rPr>
        <w:t xml:space="preserve">Όσοι εντάσσονται σε προσωποπαγείς θέσεις σύμφωνα με τις διατάξεις του παρόντος νόμου, διατηρούν το δικαίωμα που είχαν να εκλέγονται σε θέσεις διοίκησης, εξαιρουμένης της θέσεως του Πρύτανη, αλλά και να μετέχουν σε εκλεκτορικά σώματα του </w:t>
      </w:r>
      <w:r w:rsidR="008E3C49" w:rsidRPr="00292B5F">
        <w:rPr>
          <w:rFonts w:ascii="Times New Roman" w:eastAsia="Times New Roman" w:hAnsi="Times New Roman" w:cs="Times New Roman"/>
          <w:sz w:val="24"/>
          <w:szCs w:val="24"/>
        </w:rPr>
        <w:t>άρθρου 19 του ν. 4009/2011</w:t>
      </w:r>
      <w:r w:rsidR="008E3C49">
        <w:rPr>
          <w:rFonts w:ascii="Times New Roman" w:eastAsia="Times New Roman" w:hAnsi="Times New Roman" w:cs="Times New Roman"/>
          <w:sz w:val="24"/>
          <w:szCs w:val="24"/>
        </w:rPr>
        <w:t>. Ήδη στα σώματα αυτά συμμετείχαν ως μέλη Δ.Ε.Π. ανώτατων ιδρυμάτων</w:t>
      </w:r>
      <w:r w:rsidR="00677D06">
        <w:rPr>
          <w:rFonts w:ascii="Times New Roman" w:eastAsia="Times New Roman" w:hAnsi="Times New Roman" w:cs="Times New Roman"/>
          <w:sz w:val="24"/>
          <w:szCs w:val="24"/>
        </w:rPr>
        <w:t xml:space="preserve">, είτε επρόκειτο για εκλογή- εξέλιξη καθηγητή πανεπιστημίου είτε επρόκειτο για εκλογή – εξέλιξη καθηγητή Τ.Ε.Ι., οπότε δεν τίθεται λόγος εξαίρεσής τους, πλην της περιπτώσεως που κρίνεται καθηγητής πανεπιστημίου α΄ βαθμίδας, οπότε δεν μπορεί να συμμετέχει </w:t>
      </w:r>
      <w:r w:rsidR="003A00FC">
        <w:rPr>
          <w:rFonts w:ascii="Times New Roman" w:eastAsia="Times New Roman" w:hAnsi="Times New Roman" w:cs="Times New Roman"/>
          <w:sz w:val="24"/>
          <w:szCs w:val="24"/>
        </w:rPr>
        <w:t xml:space="preserve">καθηγητής που ύστερα από την κρίση δεν τοποθετήθηκε σε αντίστοιχη τακτική θέση καθηγητή α΄ βαθμίδας. Διαφορετική είναι η αντιμετώπιση των μελών Δ.Ε.Π. που κατείχαν </w:t>
      </w:r>
      <w:r w:rsidR="00AC4655">
        <w:rPr>
          <w:rFonts w:ascii="Times New Roman" w:eastAsia="Times New Roman" w:hAnsi="Times New Roman" w:cs="Times New Roman"/>
          <w:sz w:val="24"/>
          <w:szCs w:val="24"/>
        </w:rPr>
        <w:t xml:space="preserve">ήδη </w:t>
      </w:r>
      <w:r w:rsidR="003A00FC">
        <w:rPr>
          <w:rFonts w:ascii="Times New Roman" w:eastAsia="Times New Roman" w:hAnsi="Times New Roman" w:cs="Times New Roman"/>
          <w:sz w:val="24"/>
          <w:szCs w:val="24"/>
        </w:rPr>
        <w:t xml:space="preserve">προσωποπαγείς θέσεις </w:t>
      </w:r>
      <w:r w:rsidR="00AC4655">
        <w:rPr>
          <w:rFonts w:ascii="Times New Roman" w:eastAsia="Times New Roman" w:hAnsi="Times New Roman" w:cs="Times New Roman"/>
          <w:sz w:val="24"/>
          <w:szCs w:val="24"/>
        </w:rPr>
        <w:t>ως μέλη Δ.Ε.Π. των</w:t>
      </w:r>
      <w:r w:rsidR="003A00FC">
        <w:rPr>
          <w:rFonts w:ascii="Times New Roman" w:eastAsia="Times New Roman" w:hAnsi="Times New Roman" w:cs="Times New Roman"/>
          <w:sz w:val="24"/>
          <w:szCs w:val="24"/>
        </w:rPr>
        <w:t xml:space="preserve"> </w:t>
      </w:r>
      <w:proofErr w:type="spellStart"/>
      <w:r w:rsidR="003A00FC">
        <w:rPr>
          <w:rFonts w:ascii="Times New Roman" w:eastAsia="Times New Roman" w:hAnsi="Times New Roman" w:cs="Times New Roman"/>
          <w:sz w:val="24"/>
          <w:szCs w:val="24"/>
        </w:rPr>
        <w:t>απορροφώμεν</w:t>
      </w:r>
      <w:r w:rsidR="00AC4655">
        <w:rPr>
          <w:rFonts w:ascii="Times New Roman" w:eastAsia="Times New Roman" w:hAnsi="Times New Roman" w:cs="Times New Roman"/>
          <w:sz w:val="24"/>
          <w:szCs w:val="24"/>
        </w:rPr>
        <w:t>ων</w:t>
      </w:r>
      <w:proofErr w:type="spellEnd"/>
      <w:r w:rsidR="003A00FC">
        <w:rPr>
          <w:rFonts w:ascii="Times New Roman" w:eastAsia="Times New Roman" w:hAnsi="Times New Roman" w:cs="Times New Roman"/>
          <w:sz w:val="24"/>
          <w:szCs w:val="24"/>
        </w:rPr>
        <w:t xml:space="preserve"> Τ.Ε.Ι. οι οποίοι δεν έχουν δικαίωμα εκλογής σε μονοπρόσωπες θέσεις διοίκησης ούτε στα εκλεκτορικά του ν. 4009/2011, όπως άλλωστε ίσχυε έως σήμερα, και αυτό γιατί στην κατηγορία αυτή ανήκουν </w:t>
      </w:r>
      <w:r w:rsidR="00EF23E7">
        <w:rPr>
          <w:rFonts w:ascii="Times New Roman" w:eastAsia="Times New Roman" w:hAnsi="Times New Roman" w:cs="Times New Roman"/>
          <w:sz w:val="24"/>
          <w:szCs w:val="24"/>
        </w:rPr>
        <w:t xml:space="preserve">τα προ του ν. 2916/2001 μέλη του εκπαιδευτικού προσωπικού των Τ.Ε.Ι., τα οποία δεν έχουν αναδειχθεί από όργανα απαρτιζόμενα από μέλη ανώτατων εκπαιδευτικών ιδρυμάτων, αλλά εντάχθηκαν στις θέσεις αυτές δυνάμει </w:t>
      </w:r>
      <w:r w:rsidR="00AC4655">
        <w:rPr>
          <w:rFonts w:ascii="Times New Roman" w:eastAsia="Times New Roman" w:hAnsi="Times New Roman" w:cs="Times New Roman"/>
          <w:sz w:val="24"/>
          <w:szCs w:val="24"/>
        </w:rPr>
        <w:t xml:space="preserve">του πρώτου εδαφίου </w:t>
      </w:r>
      <w:r w:rsidR="00EF23E7">
        <w:rPr>
          <w:rFonts w:ascii="Times New Roman" w:eastAsia="Times New Roman" w:hAnsi="Times New Roman" w:cs="Times New Roman"/>
          <w:sz w:val="24"/>
          <w:szCs w:val="24"/>
        </w:rPr>
        <w:t>της παρ.1 του άρθρου 6 του ν. 2916/2001.</w:t>
      </w:r>
    </w:p>
    <w:p w:rsidR="00875B91" w:rsidRPr="00077AFD" w:rsidRDefault="00875B91" w:rsidP="00ED6F25">
      <w:pPr>
        <w:spacing w:after="0" w:line="360" w:lineRule="auto"/>
        <w:jc w:val="both"/>
        <w:rPr>
          <w:rFonts w:ascii="Times New Roman" w:hAnsi="Times New Roman" w:cs="Times New Roman"/>
          <w:sz w:val="24"/>
          <w:szCs w:val="24"/>
        </w:rPr>
      </w:pPr>
    </w:p>
    <w:p w:rsidR="00C91375" w:rsidRPr="00077AFD" w:rsidRDefault="00C91375"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ΚΕΦΑΛΑΙΟ Β΄</w:t>
      </w:r>
    </w:p>
    <w:p w:rsidR="00C91375" w:rsidRPr="00077AFD" w:rsidRDefault="00C91375"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Δομές Διετούς Επαγγελματικής Εκπαίδευσης</w:t>
      </w:r>
    </w:p>
    <w:p w:rsidR="00C91375" w:rsidRPr="00077AFD" w:rsidRDefault="00C91375" w:rsidP="00ED6F25">
      <w:pPr>
        <w:tabs>
          <w:tab w:val="left" w:pos="284"/>
        </w:tabs>
        <w:spacing w:after="0" w:line="360" w:lineRule="auto"/>
        <w:jc w:val="center"/>
        <w:rPr>
          <w:rFonts w:ascii="Times New Roman" w:hAnsi="Times New Roman" w:cs="Times New Roman"/>
          <w:b/>
          <w:sz w:val="24"/>
          <w:szCs w:val="24"/>
        </w:rPr>
      </w:pPr>
    </w:p>
    <w:p w:rsidR="00C91375" w:rsidRPr="00077AFD" w:rsidRDefault="00C91375" w:rsidP="00ED6F25">
      <w:pPr>
        <w:tabs>
          <w:tab w:val="left" w:pos="284"/>
        </w:tabs>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8</w:t>
      </w:r>
    </w:p>
    <w:p w:rsidR="00C91375" w:rsidRPr="009765F9" w:rsidRDefault="00C91375" w:rsidP="00ED6F25">
      <w:pPr>
        <w:pStyle w:val="a3"/>
        <w:tabs>
          <w:tab w:val="left" w:pos="284"/>
        </w:tabs>
        <w:spacing w:after="0" w:line="360" w:lineRule="auto"/>
        <w:ind w:left="0"/>
        <w:rPr>
          <w:rFonts w:ascii="Times New Roman" w:hAnsi="Times New Roman" w:cs="Times New Roman"/>
          <w:b/>
          <w:sz w:val="24"/>
          <w:szCs w:val="24"/>
        </w:rPr>
      </w:pPr>
      <w:r w:rsidRPr="00077AFD">
        <w:rPr>
          <w:rFonts w:ascii="Times New Roman" w:hAnsi="Times New Roman" w:cs="Times New Roman"/>
          <w:b/>
          <w:sz w:val="24"/>
          <w:szCs w:val="24"/>
        </w:rPr>
        <w:t xml:space="preserve">Κέντρα Επαγγελματικής </w:t>
      </w:r>
      <w:r w:rsidRPr="009765F9">
        <w:rPr>
          <w:rFonts w:ascii="Times New Roman" w:hAnsi="Times New Roman" w:cs="Times New Roman"/>
          <w:b/>
          <w:sz w:val="24"/>
          <w:szCs w:val="24"/>
        </w:rPr>
        <w:t>Εκπαίδευσης</w:t>
      </w:r>
    </w:p>
    <w:p w:rsidR="00AE3A41" w:rsidRPr="009765F9" w:rsidRDefault="00AE3A41" w:rsidP="00ED6F25">
      <w:pPr>
        <w:spacing w:after="0" w:line="360" w:lineRule="auto"/>
        <w:jc w:val="both"/>
        <w:rPr>
          <w:rFonts w:ascii="Times New Roman" w:hAnsi="Times New Roman" w:cs="Times New Roman"/>
          <w:sz w:val="24"/>
          <w:szCs w:val="24"/>
        </w:rPr>
      </w:pPr>
      <w:r w:rsidRPr="009765F9">
        <w:rPr>
          <w:rFonts w:ascii="Times New Roman" w:hAnsi="Times New Roman" w:cs="Times New Roman"/>
          <w:sz w:val="24"/>
          <w:szCs w:val="24"/>
        </w:rPr>
        <w:t>Με το</w:t>
      </w:r>
      <w:r w:rsidRPr="009765F9">
        <w:rPr>
          <w:rFonts w:ascii="Times New Roman" w:hAnsi="Times New Roman" w:cs="Times New Roman"/>
          <w:b/>
          <w:sz w:val="24"/>
          <w:szCs w:val="24"/>
        </w:rPr>
        <w:t xml:space="preserve"> άρθρο 8</w:t>
      </w:r>
      <w:r w:rsidRPr="009765F9">
        <w:rPr>
          <w:rFonts w:ascii="Times New Roman" w:hAnsi="Times New Roman" w:cs="Times New Roman"/>
          <w:sz w:val="24"/>
          <w:szCs w:val="24"/>
        </w:rPr>
        <w:t xml:space="preserve"> προστίθεται άρθρο </w:t>
      </w:r>
      <w:r w:rsidR="00FE0D78" w:rsidRPr="009765F9">
        <w:rPr>
          <w:rFonts w:ascii="Times New Roman" w:hAnsi="Times New Roman" w:cs="Times New Roman"/>
          <w:sz w:val="24"/>
          <w:szCs w:val="24"/>
        </w:rPr>
        <w:t>48Α</w:t>
      </w:r>
      <w:r w:rsidRPr="009765F9">
        <w:rPr>
          <w:rFonts w:ascii="Times New Roman" w:hAnsi="Times New Roman" w:cs="Times New Roman"/>
          <w:sz w:val="24"/>
          <w:szCs w:val="24"/>
        </w:rPr>
        <w:t xml:space="preserve"> στο ν. 4485/2017 για την ίδρυση Κέντρων Επαγγελματικής Εκπαίδευσης (Κ.Ε.Ε.) στα Α.Ε.Ι.</w:t>
      </w:r>
      <w:r w:rsidR="002F66A3" w:rsidRPr="009765F9">
        <w:rPr>
          <w:rFonts w:ascii="Times New Roman" w:hAnsi="Times New Roman" w:cs="Times New Roman"/>
          <w:sz w:val="24"/>
          <w:szCs w:val="24"/>
        </w:rPr>
        <w:t>. Στα Κ.Ε.Ε. θα</w:t>
      </w:r>
      <w:r w:rsidRPr="009765F9">
        <w:rPr>
          <w:rFonts w:ascii="Times New Roman" w:hAnsi="Times New Roman" w:cs="Times New Roman"/>
          <w:sz w:val="24"/>
          <w:szCs w:val="24"/>
        </w:rPr>
        <w:t xml:space="preserve"> </w:t>
      </w:r>
      <w:r w:rsidR="002F66A3" w:rsidRPr="009765F9">
        <w:rPr>
          <w:rFonts w:ascii="Times New Roman" w:hAnsi="Times New Roman" w:cs="Times New Roman"/>
          <w:sz w:val="24"/>
          <w:szCs w:val="24"/>
        </w:rPr>
        <w:t>οργανώνονται διετή προγράμματα επαγγελματικής εκπαίδευσης για αποφοίτους των Επαγγελματικών Λυκείων (ΕΠΑ.Λ.), τα οποία θα παρέχουν διπλώματα επιπέδου 5 του Εθνικού και Ευρωπαϊκού Πλαισίου Προσόντων. Πρόκειται για ρύθμιση που εισήχθη με το άρθρο 1 του ν. 4485/2017 και εξειδικεύεται με τον παρόντα νόμο.</w:t>
      </w:r>
    </w:p>
    <w:p w:rsidR="00AE3A41" w:rsidRPr="00077AFD" w:rsidRDefault="00AE3A41" w:rsidP="00ED6F25">
      <w:pPr>
        <w:spacing w:after="0" w:line="360" w:lineRule="auto"/>
        <w:jc w:val="both"/>
        <w:rPr>
          <w:rFonts w:ascii="Times New Roman" w:hAnsi="Times New Roman" w:cs="Times New Roman"/>
          <w:sz w:val="24"/>
          <w:szCs w:val="24"/>
        </w:rPr>
      </w:pPr>
      <w:r w:rsidRPr="009765F9">
        <w:rPr>
          <w:rFonts w:ascii="Times New Roman" w:hAnsi="Times New Roman" w:cs="Times New Roman"/>
          <w:sz w:val="24"/>
          <w:szCs w:val="24"/>
        </w:rPr>
        <w:t xml:space="preserve">Με την </w:t>
      </w:r>
      <w:r w:rsidR="00FE0D78" w:rsidRPr="005E4D4E">
        <w:rPr>
          <w:rFonts w:ascii="Times New Roman" w:hAnsi="Times New Roman" w:cs="Times New Roman"/>
          <w:sz w:val="24"/>
          <w:szCs w:val="24"/>
        </w:rPr>
        <w:t>παρ. 1</w:t>
      </w:r>
      <w:r w:rsidRPr="009765F9">
        <w:rPr>
          <w:rFonts w:ascii="Times New Roman" w:hAnsi="Times New Roman" w:cs="Times New Roman"/>
          <w:sz w:val="24"/>
          <w:szCs w:val="24"/>
        </w:rPr>
        <w:t xml:space="preserve"> του άρθρου </w:t>
      </w:r>
      <w:r w:rsidR="00FE0D78" w:rsidRPr="009765F9">
        <w:rPr>
          <w:rFonts w:ascii="Times New Roman" w:hAnsi="Times New Roman" w:cs="Times New Roman"/>
          <w:sz w:val="24"/>
          <w:szCs w:val="24"/>
        </w:rPr>
        <w:t>48Α</w:t>
      </w:r>
      <w:r w:rsidRPr="00077AFD">
        <w:rPr>
          <w:rFonts w:ascii="Times New Roman" w:hAnsi="Times New Roman" w:cs="Times New Roman"/>
          <w:sz w:val="24"/>
          <w:szCs w:val="24"/>
        </w:rPr>
        <w:t xml:space="preserve"> καθορίζεται η διαδικασία ίδρυσης των Κ.Ε.Ε..</w:t>
      </w:r>
      <w:r w:rsidR="006E4806" w:rsidRPr="00077AFD">
        <w:rPr>
          <w:rFonts w:ascii="Times New Roman" w:hAnsi="Times New Roman" w:cs="Times New Roman"/>
          <w:sz w:val="24"/>
          <w:szCs w:val="24"/>
        </w:rPr>
        <w:t xml:space="preserve"> Για την ίδρυση εξετάζεται ιδίως η σκοπιμότητα, σύμφωνα με τις εθνικές και περιφερειακές ανάγκες της εθνικής οικονομίας.</w:t>
      </w:r>
      <w:r w:rsidR="002E064C" w:rsidRPr="00077AFD">
        <w:rPr>
          <w:rFonts w:ascii="Times New Roman" w:hAnsi="Times New Roman" w:cs="Times New Roman"/>
          <w:sz w:val="24"/>
          <w:szCs w:val="24"/>
        </w:rPr>
        <w:t xml:space="preserve"> Στην ιδρυτική απόφαση αναγράφονται τα προγράμματα επαγγελματικής εκπαίδευσης που παρέχονται στο Κ.Ε.Ε.. Επομένως, για τη λειτουργία νέων προγραμμάτων επαγγελματικής </w:t>
      </w:r>
      <w:r w:rsidR="002E064C" w:rsidRPr="00077AFD">
        <w:rPr>
          <w:rFonts w:ascii="Times New Roman" w:hAnsi="Times New Roman" w:cs="Times New Roman"/>
          <w:sz w:val="24"/>
          <w:szCs w:val="24"/>
        </w:rPr>
        <w:lastRenderedPageBreak/>
        <w:t>εκπαίδευσης σε ιδρυθέν Κ.Ε.Ε. απαιτείται τροποποίηση της ιδρυτικής απόφασης με την ως άνω διαδικασία.</w:t>
      </w:r>
      <w:r w:rsidR="009716B3" w:rsidRPr="00077AFD">
        <w:rPr>
          <w:rFonts w:ascii="Times New Roman" w:hAnsi="Times New Roman" w:cs="Times New Roman"/>
          <w:sz w:val="24"/>
          <w:szCs w:val="24"/>
        </w:rPr>
        <w:t xml:space="preserve"> Κάθε πρόγραμμα επαγγελματικής εκπαίδευσης αντιστοιχεί σε μία επαγγελματική ειδικότητα.</w:t>
      </w:r>
    </w:p>
    <w:p w:rsidR="00AE3A41" w:rsidRPr="00077AFD" w:rsidRDefault="00AE3A41" w:rsidP="00ED6F25">
      <w:pPr>
        <w:pStyle w:val="western"/>
        <w:spacing w:before="0" w:beforeAutospacing="0" w:after="0" w:afterAutospacing="0" w:line="360" w:lineRule="auto"/>
        <w:jc w:val="both"/>
      </w:pPr>
      <w:r w:rsidRPr="00077AFD">
        <w:t xml:space="preserve">Με </w:t>
      </w:r>
      <w:r w:rsidR="004B37DD" w:rsidRPr="00077AFD">
        <w:t xml:space="preserve">την </w:t>
      </w:r>
      <w:r w:rsidR="00FE0D78" w:rsidRPr="005E4D4E">
        <w:t xml:space="preserve">παρ. </w:t>
      </w:r>
      <w:r w:rsidR="00FE0D78" w:rsidRPr="009765F9">
        <w:t>3</w:t>
      </w:r>
      <w:r w:rsidR="004B37DD" w:rsidRPr="00077AFD">
        <w:t xml:space="preserve"> </w:t>
      </w:r>
      <w:r w:rsidR="00AF3C9B" w:rsidRPr="00077AFD">
        <w:t xml:space="preserve"> </w:t>
      </w:r>
      <w:r w:rsidRPr="00077AFD">
        <w:t xml:space="preserve">ορίζονται τα όργανα του Κ.Ε.Ε. που είναι το Συμβούλιο, ο Πρόεδρος και οι Διευθυντές προγραμμάτων </w:t>
      </w:r>
      <w:r w:rsidR="00723C78" w:rsidRPr="00077AFD">
        <w:t>επαγγελματικής εκπαίδευσης</w:t>
      </w:r>
      <w:r w:rsidRPr="00077AFD">
        <w:t xml:space="preserve"> (</w:t>
      </w:r>
      <w:r w:rsidR="00723C78" w:rsidRPr="00077AFD">
        <w:t xml:space="preserve">ήτοι </w:t>
      </w:r>
      <w:r w:rsidRPr="00077AFD">
        <w:t xml:space="preserve">ένας Διευθυντής για κάθε πρόγραμμα </w:t>
      </w:r>
      <w:r w:rsidR="00723C78" w:rsidRPr="00077AFD">
        <w:t>επαγγελματικής εκπαίδευσης</w:t>
      </w:r>
      <w:r w:rsidR="000D0277" w:rsidRPr="00077AFD">
        <w:t>, ως εκ τούτου για κάθε πρόγραμμα σπουδών</w:t>
      </w:r>
      <w:r w:rsidRPr="00077AFD">
        <w:t>).</w:t>
      </w:r>
      <w:r w:rsidR="006E4806" w:rsidRPr="00077AFD">
        <w:t xml:space="preserve"> Πρόεδρος του Κ.Ε.Ε. είναι ο Αντιπρύτανης Ακαδημαϊκών Υποθέσεων και Φοιτητικής Μέριμνας.</w:t>
      </w:r>
    </w:p>
    <w:p w:rsidR="00871B49" w:rsidRPr="00077AFD" w:rsidRDefault="00AE3A41" w:rsidP="00ED6F25">
      <w:pPr>
        <w:pStyle w:val="western"/>
        <w:spacing w:before="0" w:beforeAutospacing="0" w:after="0" w:afterAutospacing="0" w:line="360" w:lineRule="auto"/>
        <w:jc w:val="both"/>
      </w:pPr>
      <w:r w:rsidRPr="00077AFD">
        <w:t xml:space="preserve">Στις </w:t>
      </w:r>
      <w:r w:rsidR="00FE0D78" w:rsidRPr="009765F9">
        <w:t>παρ. 4 έως 7</w:t>
      </w:r>
      <w:r w:rsidR="00AF3C9B" w:rsidRPr="00077AFD">
        <w:rPr>
          <w:b/>
        </w:rPr>
        <w:t xml:space="preserve"> </w:t>
      </w:r>
      <w:r w:rsidR="00871B49" w:rsidRPr="00077AFD">
        <w:t>ορίζονται</w:t>
      </w:r>
      <w:r w:rsidRPr="00077AFD">
        <w:t xml:space="preserve"> οι αρ</w:t>
      </w:r>
      <w:r w:rsidR="00871B49" w:rsidRPr="00077AFD">
        <w:t>μοδιότητες των οργά</w:t>
      </w:r>
      <w:r w:rsidRPr="00077AFD">
        <w:t>ν</w:t>
      </w:r>
      <w:r w:rsidR="00871B49" w:rsidRPr="00077AFD">
        <w:t>ων των Κ.Ε.Ε. και ο τρόπος επιλογής των Διευθυντών.</w:t>
      </w:r>
      <w:r w:rsidR="006E4806" w:rsidRPr="00077AFD">
        <w:t xml:space="preserve"> Συγκεκριμένα, ο Διευθυντής εκάστου προγράμματος σπουδών επιλέγεται από τη Σύγκλητο ύστερα από εισήγηση του Συμβουλίου του Κ.Ε.Ε., για τετραετή θητεία, και είναι μέλος Δ.Ε.Π. του Ιδρύματος.</w:t>
      </w:r>
    </w:p>
    <w:p w:rsidR="00AE3A41" w:rsidRPr="00077AFD" w:rsidRDefault="00871B49" w:rsidP="00ED6F25">
      <w:pPr>
        <w:pStyle w:val="western"/>
        <w:spacing w:before="0" w:beforeAutospacing="0" w:after="0" w:afterAutospacing="0" w:line="360" w:lineRule="auto"/>
        <w:jc w:val="both"/>
      </w:pPr>
      <w:r w:rsidRPr="00077AFD">
        <w:t xml:space="preserve">Στην </w:t>
      </w:r>
      <w:r w:rsidR="00FE0D78" w:rsidRPr="009765F9">
        <w:t>παρ. 8</w:t>
      </w:r>
      <w:r w:rsidRPr="00077AFD">
        <w:t xml:space="preserve"> ορίζονται τα σχετικά με</w:t>
      </w:r>
      <w:r w:rsidR="00AE3A41" w:rsidRPr="00077AFD">
        <w:t xml:space="preserve"> </w:t>
      </w:r>
      <w:r w:rsidRPr="00077AFD">
        <w:t>τη διοικητική και γραμματειακή υποστήριξη του Κ.Ε.Ε.</w:t>
      </w:r>
    </w:p>
    <w:p w:rsidR="00871B49" w:rsidRPr="00077AFD" w:rsidRDefault="00871B49" w:rsidP="00ED6F25">
      <w:pPr>
        <w:pStyle w:val="western"/>
        <w:spacing w:before="0" w:beforeAutospacing="0" w:after="0" w:afterAutospacing="0" w:line="360" w:lineRule="auto"/>
        <w:jc w:val="both"/>
      </w:pPr>
      <w:r w:rsidRPr="00077AFD">
        <w:t xml:space="preserve">Στην </w:t>
      </w:r>
      <w:r w:rsidR="00FE0D78" w:rsidRPr="009765F9">
        <w:t>παρ. 9</w:t>
      </w:r>
      <w:r w:rsidRPr="00077AFD">
        <w:t xml:space="preserve"> προσδιορίζεται από που προέρχονται οι πόροι του Κ.Ε.Ε.</w:t>
      </w:r>
      <w:r w:rsidR="006E4806" w:rsidRPr="00077AFD">
        <w:t xml:space="preserve"> ήτοι από τον προϋπολογισμό του Α.Ε.Ι., τον προϋπολογισμό του Υπουργείου Παιδείας, Έρευνας και Θρησκευμάτων, χρηματοδοτήσεις, δωρεές και κάθε είδους χορηγίες κλπ.</w:t>
      </w:r>
    </w:p>
    <w:p w:rsidR="00871B49" w:rsidRPr="00077AFD" w:rsidRDefault="00871B49" w:rsidP="00ED6F25">
      <w:pPr>
        <w:pStyle w:val="western"/>
        <w:spacing w:before="0" w:beforeAutospacing="0" w:after="0" w:afterAutospacing="0" w:line="360" w:lineRule="auto"/>
        <w:jc w:val="both"/>
      </w:pPr>
      <w:r w:rsidRPr="00077AFD">
        <w:t xml:space="preserve">Στην </w:t>
      </w:r>
      <w:r w:rsidR="00FE0D78" w:rsidRPr="009765F9">
        <w:t>παρ. 10</w:t>
      </w:r>
      <w:r w:rsidRPr="00077AFD">
        <w:t xml:space="preserve"> ορίζεται </w:t>
      </w:r>
      <w:r w:rsidR="006E4806" w:rsidRPr="00077AFD">
        <w:t>ότι</w:t>
      </w:r>
      <w:r w:rsidRPr="00077AFD">
        <w:t xml:space="preserve"> στα Κ.Ε.Ε.</w:t>
      </w:r>
      <w:r w:rsidR="006E4806" w:rsidRPr="00077AFD">
        <w:t xml:space="preserve"> διδάσκουν μέλη Δ.Ε.Π., μέλη Ε.Ε.Π., Ε.ΔΙ.Π., Ε.Τ.Ε.Π. του Ιδρύματος, </w:t>
      </w:r>
      <w:r w:rsidR="006E4806" w:rsidRPr="00077AFD">
        <w:rPr>
          <w:color w:val="000000"/>
        </w:rPr>
        <w:t xml:space="preserve">ακαδημαϊκοί υπότροφοι, </w:t>
      </w:r>
      <w:r w:rsidR="006E4806" w:rsidRPr="00077AFD">
        <w:t xml:space="preserve">επιστημονικοί και εργαστηριακοί συνεργάτες, </w:t>
      </w:r>
      <w:r w:rsidR="006E4806" w:rsidRPr="00077AFD">
        <w:rPr>
          <w:color w:val="000000"/>
        </w:rPr>
        <w:t xml:space="preserve">καθώς και προσωπικό </w:t>
      </w:r>
      <w:r w:rsidR="006E4806" w:rsidRPr="00077AFD">
        <w:t>με ατομικές συμβάσεις εργασίας ιδιωτικού δικαίου ορισμένου χρόνου.</w:t>
      </w:r>
    </w:p>
    <w:p w:rsidR="00871B49" w:rsidRPr="00077AFD" w:rsidRDefault="00871B49"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00FE0D78" w:rsidRPr="009765F9">
        <w:rPr>
          <w:rFonts w:ascii="Times New Roman" w:hAnsi="Times New Roman" w:cs="Times New Roman"/>
          <w:sz w:val="24"/>
          <w:szCs w:val="24"/>
        </w:rPr>
        <w:t>παρ. 11</w:t>
      </w:r>
      <w:r w:rsidRPr="00077AFD">
        <w:rPr>
          <w:rFonts w:ascii="Times New Roman" w:hAnsi="Times New Roman" w:cs="Times New Roman"/>
          <w:sz w:val="24"/>
          <w:szCs w:val="24"/>
        </w:rPr>
        <w:t xml:space="preserve"> ορίζονται τα σχετικά με την επιλογή των </w:t>
      </w:r>
      <w:r w:rsidR="000D0277" w:rsidRPr="00077AFD">
        <w:rPr>
          <w:rFonts w:ascii="Times New Roman" w:hAnsi="Times New Roman" w:cs="Times New Roman"/>
          <w:sz w:val="24"/>
          <w:szCs w:val="24"/>
        </w:rPr>
        <w:t>εκπαιδευόμενων</w:t>
      </w:r>
      <w:r w:rsidRPr="00077AFD">
        <w:rPr>
          <w:rFonts w:ascii="Times New Roman" w:hAnsi="Times New Roman" w:cs="Times New Roman"/>
          <w:sz w:val="24"/>
          <w:szCs w:val="24"/>
        </w:rPr>
        <w:t>, τη διάρκεια φοίτησης και την πρακτική άσκηση.</w:t>
      </w:r>
      <w:r w:rsidR="006E4806" w:rsidRPr="00077AFD">
        <w:rPr>
          <w:rFonts w:ascii="Times New Roman" w:hAnsi="Times New Roman" w:cs="Times New Roman"/>
          <w:sz w:val="24"/>
          <w:szCs w:val="24"/>
        </w:rPr>
        <w:t xml:space="preserve"> Βασικό κριτήριο επιλογής είναι ο βαθμός του απολυτηρίου από το ΕΠΑ.Λ., ενώ επιπλέον κριτήρια μπορεί να ορίζονται στον Κανονισμό Λειτουργίας του Κ.Ε.Ε.. Ορίζεται μάλιστα ότι η φοίτηση στα Κ.Ε.Ε. είναι δωρεάν.</w:t>
      </w:r>
    </w:p>
    <w:p w:rsidR="00871B49" w:rsidRPr="00077AFD" w:rsidRDefault="00871B49"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00FE0D78" w:rsidRPr="009765F9">
        <w:rPr>
          <w:rFonts w:ascii="Times New Roman" w:hAnsi="Times New Roman" w:cs="Times New Roman"/>
          <w:sz w:val="24"/>
          <w:szCs w:val="24"/>
        </w:rPr>
        <w:t>παρ. 12</w:t>
      </w:r>
      <w:r w:rsidRPr="00077AFD">
        <w:rPr>
          <w:rFonts w:ascii="Times New Roman" w:hAnsi="Times New Roman" w:cs="Times New Roman"/>
          <w:sz w:val="24"/>
          <w:szCs w:val="24"/>
        </w:rPr>
        <w:t xml:space="preserve"> ορίζονται τα σχετικά με το πρόγραμμα σπουδών των Κ.Ε.Ε., πώς διαμορφώνεται, με ποια κριτήρια και τι περιλαμβάνει.</w:t>
      </w:r>
    </w:p>
    <w:p w:rsidR="009A2DF3" w:rsidRPr="00077AFD" w:rsidRDefault="00871B49"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την </w:t>
      </w:r>
      <w:r w:rsidR="00FE0D78" w:rsidRPr="009765F9">
        <w:rPr>
          <w:rFonts w:ascii="Times New Roman" w:hAnsi="Times New Roman" w:cs="Times New Roman"/>
          <w:sz w:val="24"/>
          <w:szCs w:val="24"/>
        </w:rPr>
        <w:t>παρ. 13</w:t>
      </w:r>
      <w:r w:rsidRPr="00077AFD">
        <w:rPr>
          <w:rFonts w:ascii="Times New Roman" w:hAnsi="Times New Roman" w:cs="Times New Roman"/>
          <w:sz w:val="24"/>
          <w:szCs w:val="24"/>
        </w:rPr>
        <w:t xml:space="preserve"> δίνεται η δυνατότητα διδασκαλίας και σε χώρους </w:t>
      </w:r>
      <w:r w:rsidR="009A2DF3" w:rsidRPr="00077AFD">
        <w:rPr>
          <w:rFonts w:ascii="Times New Roman" w:hAnsi="Times New Roman" w:cs="Times New Roman"/>
          <w:sz w:val="24"/>
          <w:szCs w:val="24"/>
        </w:rPr>
        <w:t xml:space="preserve">που δεν ανήκουν στο Α.Ε.Ι., αλλά </w:t>
      </w:r>
      <w:r w:rsidRPr="00077AFD">
        <w:rPr>
          <w:rFonts w:ascii="Times New Roman" w:hAnsi="Times New Roman" w:cs="Times New Roman"/>
          <w:sz w:val="24"/>
          <w:szCs w:val="24"/>
        </w:rPr>
        <w:t>έχουν παραχωρηθεί για το σκοπό αυτό στο οικείο Α.Ε.Ι.</w:t>
      </w:r>
      <w:r w:rsidR="009A2DF3" w:rsidRPr="00077AFD">
        <w:rPr>
          <w:rFonts w:ascii="Times New Roman" w:hAnsi="Times New Roman" w:cs="Times New Roman"/>
          <w:sz w:val="24"/>
          <w:szCs w:val="24"/>
        </w:rPr>
        <w:t>. Αν πρόκειται για κτίρια σχολικών μονάδων Δευτεροβάθμιας Εκπαίδευσης η παραχώρηση χρήσης αφορά μόνο τις απογευματινές ώρες.</w:t>
      </w:r>
    </w:p>
    <w:p w:rsidR="000D0277" w:rsidRPr="00077AFD" w:rsidRDefault="000D0277" w:rsidP="009716B3">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00FE0D78" w:rsidRPr="009765F9">
        <w:rPr>
          <w:rFonts w:ascii="Times New Roman" w:hAnsi="Times New Roman" w:cs="Times New Roman"/>
          <w:sz w:val="24"/>
          <w:szCs w:val="24"/>
        </w:rPr>
        <w:t>παρ. 14</w:t>
      </w:r>
      <w:r w:rsidRPr="00077AFD">
        <w:rPr>
          <w:rFonts w:ascii="Times New Roman" w:hAnsi="Times New Roman" w:cs="Times New Roman"/>
          <w:sz w:val="24"/>
          <w:szCs w:val="24"/>
        </w:rPr>
        <w:t xml:space="preserve"> </w:t>
      </w:r>
      <w:r w:rsidR="009716B3" w:rsidRPr="00077AFD">
        <w:rPr>
          <w:rFonts w:ascii="Times New Roman" w:hAnsi="Times New Roman" w:cs="Times New Roman"/>
          <w:sz w:val="24"/>
          <w:szCs w:val="24"/>
        </w:rPr>
        <w:t xml:space="preserve">ρυθμίζονται τα σχετικά με την ασφαλιστική κάλυψη των εκπαιδευομένων κατά τη διάρκεια της πρακτικής άσκησης. </w:t>
      </w:r>
      <w:r w:rsidRPr="00077AFD">
        <w:rPr>
          <w:rFonts w:ascii="Times New Roman" w:hAnsi="Times New Roman" w:cs="Times New Roman"/>
          <w:sz w:val="24"/>
          <w:szCs w:val="24"/>
        </w:rPr>
        <w:t xml:space="preserve"> </w:t>
      </w:r>
    </w:p>
    <w:p w:rsidR="00AF3C9B" w:rsidRPr="00077AFD" w:rsidRDefault="005E5525"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lastRenderedPageBreak/>
        <w:t xml:space="preserve">Στην </w:t>
      </w:r>
      <w:r w:rsidR="00FE0D78" w:rsidRPr="009765F9">
        <w:rPr>
          <w:rFonts w:ascii="Times New Roman" w:hAnsi="Times New Roman" w:cs="Times New Roman"/>
          <w:sz w:val="24"/>
          <w:szCs w:val="24"/>
        </w:rPr>
        <w:t>παρ. 15</w:t>
      </w:r>
      <w:r w:rsidRPr="00077AFD">
        <w:rPr>
          <w:rFonts w:ascii="Times New Roman" w:hAnsi="Times New Roman" w:cs="Times New Roman"/>
          <w:sz w:val="24"/>
          <w:szCs w:val="24"/>
        </w:rPr>
        <w:t xml:space="preserve"> ορίζεται ότι τα Κ.Ε.Ε. απονέμουν διπλώματα επιπέδου 5 του Εθνικού και Ευρωπαϊκού Πλαισίου Προσόντων. </w:t>
      </w:r>
    </w:p>
    <w:p w:rsidR="00AE3A41" w:rsidRPr="00077AFD" w:rsidRDefault="005E5525" w:rsidP="00ED6F25">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00FE0D78" w:rsidRPr="009765F9">
        <w:rPr>
          <w:rFonts w:ascii="Times New Roman" w:hAnsi="Times New Roman" w:cs="Times New Roman"/>
          <w:sz w:val="24"/>
          <w:szCs w:val="24"/>
        </w:rPr>
        <w:t>παρ. 16</w:t>
      </w:r>
      <w:r w:rsidRPr="00077AFD">
        <w:rPr>
          <w:rFonts w:ascii="Times New Roman" w:hAnsi="Times New Roman" w:cs="Times New Roman"/>
          <w:sz w:val="24"/>
          <w:szCs w:val="24"/>
        </w:rPr>
        <w:t xml:space="preserve"> ορίζεται ο τρόπος έκδοσης του Κανονισμού των Κ.Ε.Ε. και τι περιλαμβάνει.</w:t>
      </w:r>
    </w:p>
    <w:p w:rsidR="009A2DF3" w:rsidRPr="00077AFD" w:rsidRDefault="005E5525" w:rsidP="00ED6F25">
      <w:pPr>
        <w:pStyle w:val="western"/>
        <w:spacing w:before="0" w:beforeAutospacing="0" w:after="0" w:afterAutospacing="0" w:line="360" w:lineRule="auto"/>
        <w:jc w:val="both"/>
      </w:pPr>
      <w:r w:rsidRPr="00077AFD">
        <w:t xml:space="preserve">Στην </w:t>
      </w:r>
      <w:r w:rsidR="00FE0D78" w:rsidRPr="009765F9">
        <w:t>παρ. 17</w:t>
      </w:r>
      <w:r w:rsidRPr="00077AFD">
        <w:t xml:space="preserve"> ορίζονται τα σχετικά με την αξιολόγηση των Κ.Ε.Ε.</w:t>
      </w:r>
      <w:r w:rsidR="009A2DF3" w:rsidRPr="00077AFD">
        <w:t xml:space="preserve"> Τόσο το Συμβούλιο του Κ.Ε.Ε. συντάσσει στο τέλος κάθε ακαδημαϊκού έτους ετήσια έκθεση απολογισμού έργου, αλλά και ανά διετία υπόκειται σε διαδικασίες εσωτερικής αξιολόγησης διασφάλισης της ποιότητας σύμφωνα με τα οριζόμενα στον Κανονισμό Λειτουργίας του. Η εξωτερική αξιολόγηση και η πιστοποίηση της ποιότητας των εκπαιδευτικών ή επιμορφωτικών προγραμμάτων του Κ.Ε.Ε., πραγματοποιείται από την Α.ΔΙ.Π..</w:t>
      </w:r>
    </w:p>
    <w:p w:rsidR="005E5525" w:rsidRPr="00077AFD" w:rsidRDefault="005E5525" w:rsidP="00ED6F25">
      <w:pPr>
        <w:pStyle w:val="western"/>
        <w:spacing w:before="0" w:beforeAutospacing="0" w:after="0" w:afterAutospacing="0" w:line="360" w:lineRule="auto"/>
        <w:jc w:val="both"/>
      </w:pPr>
      <w:r w:rsidRPr="00077AFD">
        <w:t xml:space="preserve">Στην </w:t>
      </w:r>
      <w:r w:rsidR="00FE0D78" w:rsidRPr="009765F9">
        <w:t>παρ. 18</w:t>
      </w:r>
      <w:r w:rsidRPr="00077AFD">
        <w:t xml:space="preserve"> ορίζεται ότι με προεδρικό διάταγμα καθορίζονται τα επαγγελματικά δικαιώματα που αντιστοιχούν στους τίτλους που απονέμουν τα Κ.Ε.Ε.. </w:t>
      </w:r>
    </w:p>
    <w:p w:rsidR="005E5525" w:rsidRPr="00077AFD" w:rsidRDefault="005E5525" w:rsidP="00ED6F25">
      <w:pPr>
        <w:pStyle w:val="western"/>
        <w:spacing w:before="0" w:beforeAutospacing="0" w:after="0" w:afterAutospacing="0" w:line="360" w:lineRule="auto"/>
        <w:jc w:val="both"/>
      </w:pPr>
      <w:r w:rsidRPr="00077AFD">
        <w:t xml:space="preserve">Στην </w:t>
      </w:r>
      <w:r w:rsidR="00FE0D78" w:rsidRPr="009765F9">
        <w:t>παρ. 19</w:t>
      </w:r>
      <w:r w:rsidRPr="00077AFD">
        <w:t xml:space="preserve"> παρέχεται εξουσιοδότηση στον Υπουργό Παιδείας, Έρευνας και Θρησκευμάτων να καθορίζει λεπτομέρειες για την υλοποίηση της πρακτικής άσκησης και κάθε άλλο λεπτομερειακό θέμα</w:t>
      </w:r>
    </w:p>
    <w:p w:rsidR="005E5525" w:rsidRPr="00077AFD" w:rsidRDefault="005E5525" w:rsidP="00ED6F25">
      <w:pPr>
        <w:spacing w:after="0" w:line="360" w:lineRule="auto"/>
        <w:jc w:val="both"/>
        <w:rPr>
          <w:rFonts w:ascii="Times New Roman" w:hAnsi="Times New Roman" w:cs="Times New Roman"/>
          <w:sz w:val="24"/>
          <w:szCs w:val="24"/>
        </w:rPr>
      </w:pPr>
    </w:p>
    <w:p w:rsidR="00C91375" w:rsidRPr="00077AFD" w:rsidRDefault="00C91375" w:rsidP="00ED6F25">
      <w:pPr>
        <w:pStyle w:val="a3"/>
        <w:tabs>
          <w:tab w:val="left" w:pos="284"/>
        </w:tabs>
        <w:spacing w:after="0" w:line="360" w:lineRule="auto"/>
        <w:ind w:left="0"/>
        <w:rPr>
          <w:rFonts w:ascii="Times New Roman" w:hAnsi="Times New Roman" w:cs="Times New Roman"/>
          <w:b/>
          <w:sz w:val="24"/>
          <w:szCs w:val="24"/>
        </w:rPr>
      </w:pPr>
      <w:r w:rsidRPr="00077AFD">
        <w:rPr>
          <w:rFonts w:ascii="Times New Roman" w:hAnsi="Times New Roman" w:cs="Times New Roman"/>
          <w:b/>
          <w:sz w:val="24"/>
          <w:szCs w:val="24"/>
        </w:rPr>
        <w:t>ΚΕΦΑΛΑΙΟ Γ΄</w:t>
      </w:r>
    </w:p>
    <w:p w:rsidR="00C91375" w:rsidRPr="00077AFD" w:rsidRDefault="00C91375" w:rsidP="00ED6F25">
      <w:pPr>
        <w:pStyle w:val="a3"/>
        <w:tabs>
          <w:tab w:val="left" w:pos="284"/>
        </w:tabs>
        <w:spacing w:after="0" w:line="360" w:lineRule="auto"/>
        <w:ind w:left="0"/>
        <w:rPr>
          <w:rFonts w:ascii="Times New Roman" w:hAnsi="Times New Roman" w:cs="Times New Roman"/>
          <w:b/>
          <w:sz w:val="24"/>
          <w:szCs w:val="24"/>
        </w:rPr>
      </w:pPr>
      <w:r w:rsidRPr="00077AFD">
        <w:rPr>
          <w:rFonts w:ascii="Times New Roman" w:hAnsi="Times New Roman" w:cs="Times New Roman"/>
          <w:b/>
          <w:sz w:val="24"/>
          <w:szCs w:val="24"/>
        </w:rPr>
        <w:t xml:space="preserve">Ρυθμίσεις για την ανώτατη εκπαίδευση </w:t>
      </w:r>
    </w:p>
    <w:p w:rsidR="00C91375" w:rsidRPr="00077AFD" w:rsidRDefault="00C91375" w:rsidP="00ED6F25">
      <w:pPr>
        <w:spacing w:after="0" w:line="360" w:lineRule="auto"/>
        <w:rPr>
          <w:rFonts w:ascii="Times New Roman" w:hAnsi="Times New Roman" w:cs="Times New Roman"/>
          <w:b/>
          <w:sz w:val="24"/>
          <w:szCs w:val="24"/>
        </w:rPr>
      </w:pPr>
    </w:p>
    <w:p w:rsidR="00C91375" w:rsidRPr="005E4D4E" w:rsidRDefault="00FE0D78" w:rsidP="00ED6F25">
      <w:pPr>
        <w:spacing w:after="0" w:line="360" w:lineRule="auto"/>
        <w:rPr>
          <w:rFonts w:ascii="Times New Roman" w:hAnsi="Times New Roman" w:cs="Times New Roman"/>
          <w:b/>
          <w:sz w:val="24"/>
          <w:szCs w:val="24"/>
        </w:rPr>
      </w:pPr>
      <w:r w:rsidRPr="005E4D4E">
        <w:rPr>
          <w:rFonts w:ascii="Times New Roman" w:hAnsi="Times New Roman" w:cs="Times New Roman"/>
          <w:b/>
          <w:sz w:val="24"/>
          <w:szCs w:val="24"/>
        </w:rPr>
        <w:t>Άρθρο 9</w:t>
      </w:r>
    </w:p>
    <w:p w:rsidR="00377773" w:rsidRPr="005E4D4E" w:rsidRDefault="00FE0D78" w:rsidP="00377773">
      <w:pPr>
        <w:spacing w:after="0" w:line="360" w:lineRule="auto"/>
        <w:rPr>
          <w:rFonts w:ascii="Times New Roman" w:hAnsi="Times New Roman" w:cs="Times New Roman"/>
          <w:b/>
          <w:sz w:val="24"/>
          <w:szCs w:val="24"/>
        </w:rPr>
      </w:pPr>
      <w:r w:rsidRPr="005E4D4E">
        <w:rPr>
          <w:rFonts w:ascii="Times New Roman" w:hAnsi="Times New Roman" w:cs="Times New Roman"/>
          <w:b/>
          <w:sz w:val="24"/>
          <w:szCs w:val="24"/>
        </w:rPr>
        <w:t>Προσόντα εκλογής μελών Δ.Ε.Π.</w:t>
      </w:r>
    </w:p>
    <w:p w:rsidR="00783E6C" w:rsidRPr="005E4D4E" w:rsidRDefault="00783E6C" w:rsidP="00377773">
      <w:pPr>
        <w:spacing w:after="0" w:line="360" w:lineRule="auto"/>
        <w:jc w:val="both"/>
        <w:rPr>
          <w:rFonts w:ascii="Times New Roman" w:hAnsi="Times New Roman" w:cs="Times New Roman"/>
          <w:bCs/>
          <w:sz w:val="24"/>
          <w:szCs w:val="24"/>
        </w:rPr>
      </w:pPr>
      <w:r w:rsidRPr="005E4D4E">
        <w:rPr>
          <w:rFonts w:ascii="Times New Roman" w:hAnsi="Times New Roman" w:cs="Times New Roman"/>
          <w:sz w:val="24"/>
          <w:szCs w:val="24"/>
        </w:rPr>
        <w:t>Με το</w:t>
      </w:r>
      <w:r w:rsidRPr="005E4D4E">
        <w:rPr>
          <w:rFonts w:ascii="Times New Roman" w:hAnsi="Times New Roman" w:cs="Times New Roman"/>
          <w:b/>
          <w:sz w:val="24"/>
          <w:szCs w:val="24"/>
        </w:rPr>
        <w:t xml:space="preserve"> άρθρο 9</w:t>
      </w:r>
      <w:r w:rsidRPr="005E4D4E">
        <w:rPr>
          <w:rFonts w:ascii="Times New Roman" w:hAnsi="Times New Roman" w:cs="Times New Roman"/>
          <w:sz w:val="24"/>
          <w:szCs w:val="24"/>
        </w:rPr>
        <w:t xml:space="preserve"> γίνεται </w:t>
      </w:r>
      <w:proofErr w:type="spellStart"/>
      <w:r w:rsidRPr="005E4D4E">
        <w:rPr>
          <w:rFonts w:ascii="Times New Roman" w:hAnsi="Times New Roman" w:cs="Times New Roman"/>
          <w:sz w:val="24"/>
          <w:szCs w:val="24"/>
        </w:rPr>
        <w:t>επικαιροποίηση</w:t>
      </w:r>
      <w:proofErr w:type="spellEnd"/>
      <w:r w:rsidRPr="005E4D4E">
        <w:rPr>
          <w:rFonts w:ascii="Times New Roman" w:hAnsi="Times New Roman" w:cs="Times New Roman"/>
          <w:sz w:val="24"/>
          <w:szCs w:val="24"/>
        </w:rPr>
        <w:t xml:space="preserve"> και </w:t>
      </w:r>
      <w:proofErr w:type="spellStart"/>
      <w:r w:rsidRPr="005E4D4E">
        <w:rPr>
          <w:rFonts w:ascii="Times New Roman" w:hAnsi="Times New Roman" w:cs="Times New Roman"/>
          <w:sz w:val="24"/>
          <w:szCs w:val="24"/>
        </w:rPr>
        <w:t>ομογενοποίηση</w:t>
      </w:r>
      <w:proofErr w:type="spellEnd"/>
      <w:r w:rsidRPr="005E4D4E">
        <w:rPr>
          <w:rFonts w:ascii="Times New Roman" w:hAnsi="Times New Roman" w:cs="Times New Roman"/>
          <w:sz w:val="24"/>
          <w:szCs w:val="24"/>
        </w:rPr>
        <w:t xml:space="preserve"> των προσόντων εκλογής και εξέλιξης μελών Δ.Ε.Π. Α.Ε.Ι. για τις βαθμίδες των Επίκουρων Καθηγητών, Αναπληρωτών Καθηγητών και Καθηγητών</w:t>
      </w:r>
      <w:r w:rsidR="008E1003" w:rsidRPr="005E4D4E">
        <w:rPr>
          <w:rFonts w:ascii="Times New Roman" w:hAnsi="Times New Roman" w:cs="Times New Roman"/>
          <w:sz w:val="24"/>
          <w:szCs w:val="24"/>
        </w:rPr>
        <w:t xml:space="preserve"> α΄ βαθμίδας</w:t>
      </w:r>
      <w:r w:rsidRPr="005E4D4E">
        <w:rPr>
          <w:rFonts w:ascii="Times New Roman" w:hAnsi="Times New Roman" w:cs="Times New Roman"/>
          <w:sz w:val="24"/>
          <w:szCs w:val="24"/>
        </w:rPr>
        <w:t xml:space="preserve">. Τα προσόντα αυτά </w:t>
      </w:r>
      <w:r w:rsidR="008E1003" w:rsidRPr="005E4D4E">
        <w:rPr>
          <w:rFonts w:ascii="Times New Roman" w:hAnsi="Times New Roman" w:cs="Times New Roman"/>
          <w:sz w:val="24"/>
          <w:szCs w:val="24"/>
        </w:rPr>
        <w:t xml:space="preserve">είχαν αρχικά </w:t>
      </w:r>
      <w:r w:rsidRPr="005E4D4E">
        <w:rPr>
          <w:rFonts w:ascii="Times New Roman" w:hAnsi="Times New Roman" w:cs="Times New Roman"/>
          <w:sz w:val="24"/>
          <w:szCs w:val="24"/>
        </w:rPr>
        <w:t>ορισθεί με τα άρθρα 14 του ν. 1268/1982 για τα Πανεπιστήμια και 15 του ν. 1404/1983 για τα Τ.Ε.Ι.</w:t>
      </w:r>
      <w:r w:rsidR="008E1003" w:rsidRPr="005E4D4E">
        <w:rPr>
          <w:rFonts w:ascii="Times New Roman" w:hAnsi="Times New Roman" w:cs="Times New Roman"/>
          <w:sz w:val="24"/>
          <w:szCs w:val="24"/>
        </w:rPr>
        <w:t>.</w:t>
      </w:r>
      <w:r w:rsidRPr="005E4D4E">
        <w:rPr>
          <w:rFonts w:ascii="Times New Roman" w:hAnsi="Times New Roman" w:cs="Times New Roman"/>
          <w:sz w:val="24"/>
          <w:szCs w:val="24"/>
        </w:rPr>
        <w:t xml:space="preserve"> και έχουν τροποποιηθεί με νεώτερες διατάξεις</w:t>
      </w:r>
      <w:r w:rsidR="00377773" w:rsidRPr="005E4D4E">
        <w:rPr>
          <w:rFonts w:ascii="Times New Roman" w:hAnsi="Times New Roman" w:cs="Times New Roman"/>
          <w:sz w:val="24"/>
          <w:szCs w:val="24"/>
        </w:rPr>
        <w:t>. Επηρεάστηκαν ριζικά με την ένταξη των Τ.Ε.Ι. στην ανώτατη εκπαίδευση με τον ν. 2916/2001 και προσαρμόζονται πάντοτε στις εξελίξεις των επιστημών και τις εκάστοτε ανάγκες</w:t>
      </w:r>
      <w:r w:rsidRPr="005E4D4E">
        <w:rPr>
          <w:rFonts w:ascii="Times New Roman" w:hAnsi="Times New Roman" w:cs="Times New Roman"/>
          <w:sz w:val="24"/>
          <w:szCs w:val="24"/>
        </w:rPr>
        <w:t xml:space="preserve">. </w:t>
      </w:r>
      <w:r w:rsidR="00377773" w:rsidRPr="005E4D4E">
        <w:rPr>
          <w:rFonts w:ascii="Times New Roman" w:hAnsi="Times New Roman" w:cs="Times New Roman"/>
          <w:sz w:val="24"/>
          <w:szCs w:val="24"/>
        </w:rPr>
        <w:t>Είναι σημαντικό ότι ήδη τ</w:t>
      </w:r>
      <w:r w:rsidRPr="005E4D4E">
        <w:rPr>
          <w:rFonts w:ascii="Times New Roman" w:hAnsi="Times New Roman" w:cs="Times New Roman"/>
          <w:sz w:val="24"/>
          <w:szCs w:val="24"/>
        </w:rPr>
        <w:t xml:space="preserve">α προσόντα αυτά, όπως έχουν τροποποιηθεί έως τώρα, παρουσιάζουν ουσιαστική σύμπτωση </w:t>
      </w:r>
      <w:r w:rsidR="00377773" w:rsidRPr="005E4D4E">
        <w:rPr>
          <w:rFonts w:ascii="Times New Roman" w:hAnsi="Times New Roman" w:cs="Times New Roman"/>
          <w:sz w:val="24"/>
          <w:szCs w:val="24"/>
        </w:rPr>
        <w:t xml:space="preserve">μεταξύ πανεπιστημίων και Τ.Ε.Ι. </w:t>
      </w:r>
      <w:r w:rsidRPr="005E4D4E">
        <w:rPr>
          <w:rFonts w:ascii="Times New Roman" w:hAnsi="Times New Roman" w:cs="Times New Roman"/>
          <w:sz w:val="24"/>
          <w:szCs w:val="24"/>
        </w:rPr>
        <w:t xml:space="preserve">στις βαθμίδες του Επίκουρου Καθηγητή και του Αναπληρωτή Καθηγητή. </w:t>
      </w:r>
      <w:r w:rsidR="00377773" w:rsidRPr="005E4D4E">
        <w:rPr>
          <w:rFonts w:ascii="Times New Roman" w:hAnsi="Times New Roman" w:cs="Times New Roman"/>
          <w:sz w:val="24"/>
          <w:szCs w:val="24"/>
        </w:rPr>
        <w:t>Ως κατάλοιπα του παρελθόντος έχουν παραμείνει κάποιες</w:t>
      </w:r>
      <w:r w:rsidRPr="005E4D4E">
        <w:rPr>
          <w:rFonts w:ascii="Times New Roman" w:hAnsi="Times New Roman" w:cs="Times New Roman"/>
          <w:sz w:val="24"/>
          <w:szCs w:val="24"/>
        </w:rPr>
        <w:t xml:space="preserve"> φραστικές διαφοροποιήσεις </w:t>
      </w:r>
      <w:r w:rsidR="008E1003" w:rsidRPr="005E4D4E">
        <w:rPr>
          <w:rFonts w:ascii="Times New Roman" w:hAnsi="Times New Roman" w:cs="Times New Roman"/>
          <w:sz w:val="24"/>
          <w:szCs w:val="24"/>
        </w:rPr>
        <w:t xml:space="preserve">σε </w:t>
      </w:r>
      <w:r w:rsidR="00377773" w:rsidRPr="005E4D4E">
        <w:rPr>
          <w:rFonts w:ascii="Times New Roman" w:hAnsi="Times New Roman" w:cs="Times New Roman"/>
          <w:sz w:val="24"/>
          <w:szCs w:val="24"/>
        </w:rPr>
        <w:t xml:space="preserve">ορισμένα </w:t>
      </w:r>
      <w:r w:rsidR="008E1003" w:rsidRPr="005E4D4E">
        <w:rPr>
          <w:rFonts w:ascii="Times New Roman" w:hAnsi="Times New Roman" w:cs="Times New Roman"/>
          <w:sz w:val="24"/>
          <w:szCs w:val="24"/>
        </w:rPr>
        <w:t>από τα κριτήρια</w:t>
      </w:r>
      <w:r w:rsidR="00377773" w:rsidRPr="005E4D4E">
        <w:rPr>
          <w:rFonts w:ascii="Times New Roman" w:hAnsi="Times New Roman" w:cs="Times New Roman"/>
          <w:sz w:val="24"/>
          <w:szCs w:val="24"/>
        </w:rPr>
        <w:t>, οι οποίες</w:t>
      </w:r>
      <w:r w:rsidR="008E1003" w:rsidRPr="005E4D4E">
        <w:rPr>
          <w:rFonts w:ascii="Times New Roman" w:hAnsi="Times New Roman" w:cs="Times New Roman"/>
          <w:sz w:val="24"/>
          <w:szCs w:val="24"/>
        </w:rPr>
        <w:t xml:space="preserve"> </w:t>
      </w:r>
      <w:r w:rsidRPr="005E4D4E">
        <w:rPr>
          <w:rFonts w:ascii="Times New Roman" w:hAnsi="Times New Roman" w:cs="Times New Roman"/>
          <w:sz w:val="24"/>
          <w:szCs w:val="24"/>
        </w:rPr>
        <w:t>εδράζοντα</w:t>
      </w:r>
      <w:r w:rsidR="00377773" w:rsidRPr="005E4D4E">
        <w:rPr>
          <w:rFonts w:ascii="Times New Roman" w:hAnsi="Times New Roman" w:cs="Times New Roman"/>
          <w:sz w:val="24"/>
          <w:szCs w:val="24"/>
        </w:rPr>
        <w:t>ν</w:t>
      </w:r>
      <w:r w:rsidRPr="005E4D4E">
        <w:rPr>
          <w:rFonts w:ascii="Times New Roman" w:hAnsi="Times New Roman" w:cs="Times New Roman"/>
          <w:sz w:val="24"/>
          <w:szCs w:val="24"/>
        </w:rPr>
        <w:t xml:space="preserve"> στην </w:t>
      </w:r>
      <w:r w:rsidRPr="005E4D4E">
        <w:rPr>
          <w:rFonts w:ascii="Times New Roman" w:hAnsi="Times New Roman" w:cs="Times New Roman"/>
          <w:sz w:val="24"/>
          <w:szCs w:val="24"/>
        </w:rPr>
        <w:lastRenderedPageBreak/>
        <w:t>διαφορετική αρχική αποστολή των δύο κατηγοριών ιδρυμάτων</w:t>
      </w:r>
      <w:r w:rsidR="00875B91" w:rsidRPr="005E4D4E">
        <w:rPr>
          <w:rFonts w:ascii="Times New Roman" w:hAnsi="Times New Roman" w:cs="Times New Roman"/>
          <w:sz w:val="24"/>
          <w:szCs w:val="24"/>
        </w:rPr>
        <w:t>,</w:t>
      </w:r>
      <w:r w:rsidRPr="005E4D4E">
        <w:rPr>
          <w:rFonts w:ascii="Times New Roman" w:hAnsi="Times New Roman" w:cs="Times New Roman"/>
          <w:sz w:val="24"/>
          <w:szCs w:val="24"/>
        </w:rPr>
        <w:t xml:space="preserve"> όπως αυτή εκφραζόταν με τον νόμο που ίδρυε τα Τ.Ε.Ι. το 1983</w:t>
      </w:r>
      <w:r w:rsidR="00875B91" w:rsidRPr="005E4D4E">
        <w:rPr>
          <w:rFonts w:ascii="Times New Roman" w:hAnsi="Times New Roman" w:cs="Times New Roman"/>
          <w:sz w:val="24"/>
          <w:szCs w:val="24"/>
        </w:rPr>
        <w:t xml:space="preserve"> και ήδη </w:t>
      </w:r>
      <w:r w:rsidR="00377773" w:rsidRPr="005E4D4E">
        <w:rPr>
          <w:rFonts w:ascii="Times New Roman" w:hAnsi="Times New Roman" w:cs="Times New Roman"/>
          <w:sz w:val="24"/>
          <w:szCs w:val="24"/>
        </w:rPr>
        <w:t xml:space="preserve">είναι κοινή </w:t>
      </w:r>
      <w:r w:rsidR="00875B91" w:rsidRPr="005E4D4E">
        <w:rPr>
          <w:rFonts w:ascii="Times New Roman" w:hAnsi="Times New Roman" w:cs="Times New Roman"/>
          <w:sz w:val="24"/>
          <w:szCs w:val="24"/>
        </w:rPr>
        <w:t xml:space="preserve">(ύστερα από το ν. 4485/2017) </w:t>
      </w:r>
      <w:r w:rsidR="00377773" w:rsidRPr="005E4D4E">
        <w:rPr>
          <w:rFonts w:ascii="Times New Roman" w:hAnsi="Times New Roman" w:cs="Times New Roman"/>
          <w:sz w:val="24"/>
          <w:szCs w:val="24"/>
        </w:rPr>
        <w:t xml:space="preserve">με μόνη τη διαφορά ότι τα Τ.Ε.Ι. πέραν από το αυξημένο θεωρητικό υπόβαθρο εστιάζουν και στις εφαρμογές των επιστημών. </w:t>
      </w:r>
      <w:r w:rsidR="00875B91" w:rsidRPr="005E4D4E">
        <w:rPr>
          <w:rFonts w:ascii="Times New Roman" w:hAnsi="Times New Roman" w:cs="Times New Roman"/>
          <w:sz w:val="24"/>
          <w:szCs w:val="24"/>
        </w:rPr>
        <w:t>Οι φραστικές αυτές διαφοροποιήσεις δεν οδηγούν σε κανένα ουσιαστικό αποτέλεσμα</w:t>
      </w:r>
      <w:r w:rsidR="00180103" w:rsidRPr="005E4D4E">
        <w:rPr>
          <w:rFonts w:ascii="Times New Roman" w:hAnsi="Times New Roman" w:cs="Times New Roman"/>
          <w:sz w:val="24"/>
          <w:szCs w:val="24"/>
        </w:rPr>
        <w:t>,</w:t>
      </w:r>
      <w:r w:rsidR="00875B91" w:rsidRPr="005E4D4E">
        <w:rPr>
          <w:rFonts w:ascii="Times New Roman" w:hAnsi="Times New Roman" w:cs="Times New Roman"/>
          <w:sz w:val="24"/>
          <w:szCs w:val="24"/>
        </w:rPr>
        <w:t xml:space="preserve"> καθότι με τα ίδια προσόντα που καταλάμβανε κανείς θέση μέλους Δ.Ε.Π. Τ.Ε.Ι. μπορούσε τελικά να καταλάβει και θέση μέλους Δ.Ε.Π. πανεπιστημίου</w:t>
      </w:r>
      <w:r w:rsidR="00622C3E">
        <w:rPr>
          <w:rFonts w:ascii="Times New Roman" w:hAnsi="Times New Roman" w:cs="Times New Roman"/>
          <w:sz w:val="24"/>
          <w:szCs w:val="24"/>
        </w:rPr>
        <w:t xml:space="preserve"> στις βαθμίδες επίκουρου και αναπληρωτή</w:t>
      </w:r>
      <w:r w:rsidR="00180103" w:rsidRPr="005E4D4E">
        <w:rPr>
          <w:rFonts w:ascii="Times New Roman" w:hAnsi="Times New Roman" w:cs="Times New Roman"/>
          <w:sz w:val="24"/>
          <w:szCs w:val="24"/>
        </w:rPr>
        <w:t>.</w:t>
      </w:r>
      <w:r w:rsidR="00875B91" w:rsidRPr="005E4D4E">
        <w:rPr>
          <w:rFonts w:ascii="Times New Roman" w:hAnsi="Times New Roman" w:cs="Times New Roman"/>
          <w:sz w:val="24"/>
          <w:szCs w:val="24"/>
        </w:rPr>
        <w:t xml:space="preserve"> </w:t>
      </w:r>
      <w:r w:rsidRPr="005E4D4E">
        <w:rPr>
          <w:rFonts w:ascii="Times New Roman" w:hAnsi="Times New Roman" w:cs="Times New Roman"/>
          <w:sz w:val="24"/>
          <w:szCs w:val="24"/>
        </w:rPr>
        <w:t>Ουσιώδης</w:t>
      </w:r>
      <w:r w:rsidRPr="005E4D4E">
        <w:rPr>
          <w:rFonts w:ascii="Times New Roman" w:hAnsi="Times New Roman" w:cs="Times New Roman"/>
          <w:bCs/>
          <w:sz w:val="24"/>
          <w:szCs w:val="24"/>
        </w:rPr>
        <w:t xml:space="preserve"> διαφοροποίηση των απαιτούμενων προσόντων </w:t>
      </w:r>
      <w:r w:rsidR="004A0157" w:rsidRPr="005E4D4E">
        <w:rPr>
          <w:rFonts w:ascii="Times New Roman" w:hAnsi="Times New Roman" w:cs="Times New Roman"/>
          <w:bCs/>
          <w:sz w:val="24"/>
          <w:szCs w:val="24"/>
        </w:rPr>
        <w:t>εμφανιζόταν</w:t>
      </w:r>
      <w:r w:rsidRPr="005E4D4E">
        <w:rPr>
          <w:rFonts w:ascii="Times New Roman" w:hAnsi="Times New Roman" w:cs="Times New Roman"/>
          <w:bCs/>
          <w:sz w:val="24"/>
          <w:szCs w:val="24"/>
        </w:rPr>
        <w:t xml:space="preserve"> μόνο στην βαθμίδα του Καθηγητή, στις απαιτήσεις που </w:t>
      </w:r>
      <w:r w:rsidR="00180103" w:rsidRPr="005E4D4E">
        <w:rPr>
          <w:rFonts w:ascii="Times New Roman" w:hAnsi="Times New Roman" w:cs="Times New Roman"/>
          <w:bCs/>
          <w:sz w:val="24"/>
          <w:szCs w:val="24"/>
        </w:rPr>
        <w:t>προβλέπονταν</w:t>
      </w:r>
      <w:r w:rsidRPr="005E4D4E">
        <w:rPr>
          <w:rFonts w:ascii="Times New Roman" w:hAnsi="Times New Roman" w:cs="Times New Roman"/>
          <w:bCs/>
          <w:sz w:val="24"/>
          <w:szCs w:val="24"/>
        </w:rPr>
        <w:t xml:space="preserve"> στην </w:t>
      </w:r>
      <w:proofErr w:type="spellStart"/>
      <w:r w:rsidRPr="005E4D4E">
        <w:rPr>
          <w:rFonts w:ascii="Times New Roman" w:hAnsi="Times New Roman" w:cs="Times New Roman"/>
          <w:bCs/>
          <w:sz w:val="24"/>
          <w:szCs w:val="24"/>
        </w:rPr>
        <w:t>περίπτ</w:t>
      </w:r>
      <w:proofErr w:type="spellEnd"/>
      <w:r w:rsidRPr="005E4D4E">
        <w:rPr>
          <w:rFonts w:ascii="Times New Roman" w:hAnsi="Times New Roman" w:cs="Times New Roman"/>
          <w:bCs/>
          <w:sz w:val="24"/>
          <w:szCs w:val="24"/>
        </w:rPr>
        <w:t>. iii της παρ. 5 του άρθρου 14 του ν. 1268/1982 και συνδέοντα</w:t>
      </w:r>
      <w:r w:rsidR="00180103" w:rsidRPr="005E4D4E">
        <w:rPr>
          <w:rFonts w:ascii="Times New Roman" w:hAnsi="Times New Roman" w:cs="Times New Roman"/>
          <w:bCs/>
          <w:sz w:val="24"/>
          <w:szCs w:val="24"/>
        </w:rPr>
        <w:t>ν</w:t>
      </w:r>
      <w:r w:rsidRPr="005E4D4E">
        <w:rPr>
          <w:rFonts w:ascii="Times New Roman" w:hAnsi="Times New Roman" w:cs="Times New Roman"/>
          <w:bCs/>
          <w:sz w:val="24"/>
          <w:szCs w:val="24"/>
        </w:rPr>
        <w:t xml:space="preserve"> κυρίως με τη δυνατότητα των Πανεπιστημίων να οργανώνουν διδακτορικές σπουδές.</w:t>
      </w:r>
      <w:r w:rsidRPr="005E4D4E">
        <w:rPr>
          <w:rFonts w:ascii="Times New Roman" w:hAnsi="Times New Roman" w:cs="Times New Roman"/>
          <w:sz w:val="24"/>
          <w:szCs w:val="24"/>
        </w:rPr>
        <w:t xml:space="preserve"> Η νομοθεσία δίνει πλέον τη δυνατότητα σε καθηγητές Τ.Ε.Ι. </w:t>
      </w:r>
      <w:r w:rsidRPr="005E4D4E">
        <w:rPr>
          <w:rFonts w:ascii="Times New Roman" w:hAnsi="Times New Roman" w:cs="Times New Roman"/>
          <w:bCs/>
          <w:sz w:val="24"/>
          <w:szCs w:val="24"/>
        </w:rPr>
        <w:t xml:space="preserve">να επιβλέπουν, με την ιδιότητα του επιβλέποντος, διδακτορικές διατριβές, σύμφωνα με την παρ. 1 του </w:t>
      </w:r>
      <w:r w:rsidR="00180103" w:rsidRPr="005E4D4E">
        <w:rPr>
          <w:rFonts w:ascii="Times New Roman" w:hAnsi="Times New Roman" w:cs="Times New Roman"/>
          <w:bCs/>
          <w:sz w:val="24"/>
          <w:szCs w:val="24"/>
        </w:rPr>
        <w:t>άρθρου</w:t>
      </w:r>
      <w:r w:rsidRPr="005E4D4E">
        <w:rPr>
          <w:rFonts w:ascii="Times New Roman" w:hAnsi="Times New Roman" w:cs="Times New Roman"/>
          <w:bCs/>
          <w:sz w:val="24"/>
          <w:szCs w:val="24"/>
        </w:rPr>
        <w:t xml:space="preserve"> 39 του ν. 4485/2017, ν</w:t>
      </w:r>
      <w:r w:rsidRPr="005E4D4E">
        <w:rPr>
          <w:rFonts w:ascii="Times New Roman" w:hAnsi="Times New Roman" w:cs="Times New Roman"/>
          <w:sz w:val="24"/>
          <w:szCs w:val="24"/>
        </w:rPr>
        <w:t xml:space="preserve">α </w:t>
      </w:r>
      <w:r w:rsidRPr="005E4D4E">
        <w:rPr>
          <w:rFonts w:ascii="Times New Roman" w:hAnsi="Times New Roman" w:cs="Times New Roman"/>
          <w:bCs/>
          <w:sz w:val="24"/>
          <w:szCs w:val="24"/>
        </w:rPr>
        <w:t xml:space="preserve">συμμετέχουν σε τριμελείς συμβουλευτικές επιτροπές διδακτορικών διατριβών, σύμφωνα με την παρ. 2 του </w:t>
      </w:r>
      <w:r w:rsidR="00180103" w:rsidRPr="005E4D4E">
        <w:rPr>
          <w:rFonts w:ascii="Times New Roman" w:hAnsi="Times New Roman" w:cs="Times New Roman"/>
          <w:bCs/>
          <w:sz w:val="24"/>
          <w:szCs w:val="24"/>
        </w:rPr>
        <w:t>άρθρου</w:t>
      </w:r>
      <w:r w:rsidRPr="005E4D4E">
        <w:rPr>
          <w:rFonts w:ascii="Times New Roman" w:hAnsi="Times New Roman" w:cs="Times New Roman"/>
          <w:bCs/>
          <w:sz w:val="24"/>
          <w:szCs w:val="24"/>
        </w:rPr>
        <w:t xml:space="preserve"> 39 του ν. 4485/2017</w:t>
      </w:r>
      <w:r w:rsidR="00180103" w:rsidRPr="005E4D4E">
        <w:rPr>
          <w:rFonts w:ascii="Times New Roman" w:hAnsi="Times New Roman" w:cs="Times New Roman"/>
          <w:bCs/>
          <w:sz w:val="24"/>
          <w:szCs w:val="24"/>
        </w:rPr>
        <w:t xml:space="preserve">, αλλά και τα ίδια τα Τμήματα των Τ.Ε.Ι. να διοργανώνουν </w:t>
      </w:r>
      <w:r w:rsidRPr="005E4D4E">
        <w:rPr>
          <w:rFonts w:ascii="Times New Roman" w:hAnsi="Times New Roman" w:cs="Times New Roman"/>
          <w:bCs/>
          <w:sz w:val="24"/>
          <w:szCs w:val="24"/>
        </w:rPr>
        <w:t>διδακτορικ</w:t>
      </w:r>
      <w:r w:rsidR="00180103" w:rsidRPr="005E4D4E">
        <w:rPr>
          <w:rFonts w:ascii="Times New Roman" w:hAnsi="Times New Roman" w:cs="Times New Roman"/>
          <w:bCs/>
          <w:sz w:val="24"/>
          <w:szCs w:val="24"/>
        </w:rPr>
        <w:t xml:space="preserve">ές </w:t>
      </w:r>
      <w:r w:rsidRPr="005E4D4E">
        <w:rPr>
          <w:rFonts w:ascii="Times New Roman" w:hAnsi="Times New Roman" w:cs="Times New Roman"/>
          <w:bCs/>
          <w:sz w:val="24"/>
          <w:szCs w:val="24"/>
        </w:rPr>
        <w:t>σπουδές</w:t>
      </w:r>
      <w:r w:rsidR="005F6E34">
        <w:rPr>
          <w:rFonts w:ascii="Times New Roman" w:hAnsi="Times New Roman" w:cs="Times New Roman"/>
          <w:bCs/>
          <w:sz w:val="24"/>
          <w:szCs w:val="24"/>
        </w:rPr>
        <w:t>, σύμφωνα με την παρ. 4 του άρθρου 30 του ν. 4485/2017</w:t>
      </w:r>
      <w:r w:rsidRPr="005E4D4E">
        <w:rPr>
          <w:rFonts w:ascii="Times New Roman" w:hAnsi="Times New Roman" w:cs="Times New Roman"/>
          <w:bCs/>
          <w:sz w:val="24"/>
          <w:szCs w:val="24"/>
        </w:rPr>
        <w:t xml:space="preserve">. </w:t>
      </w:r>
    </w:p>
    <w:p w:rsidR="005E4D4E" w:rsidRDefault="004A0157" w:rsidP="005E4D4E">
      <w:pPr>
        <w:spacing w:after="0" w:line="360" w:lineRule="auto"/>
        <w:jc w:val="both"/>
        <w:rPr>
          <w:rFonts w:ascii="Times New Roman" w:hAnsi="Times New Roman" w:cs="Times New Roman"/>
          <w:sz w:val="24"/>
          <w:szCs w:val="24"/>
        </w:rPr>
      </w:pPr>
      <w:r w:rsidRPr="005E4D4E">
        <w:rPr>
          <w:rFonts w:ascii="Times New Roman" w:hAnsi="Times New Roman" w:cs="Times New Roman"/>
          <w:bCs/>
          <w:sz w:val="24"/>
          <w:szCs w:val="24"/>
        </w:rPr>
        <w:t xml:space="preserve">Με την προτεινόμενη διάταξη θεραπεύεται η ανάγκη </w:t>
      </w:r>
      <w:proofErr w:type="spellStart"/>
      <w:r w:rsidRPr="005E4D4E">
        <w:rPr>
          <w:rFonts w:ascii="Times New Roman" w:hAnsi="Times New Roman" w:cs="Times New Roman"/>
          <w:bCs/>
          <w:sz w:val="24"/>
          <w:szCs w:val="24"/>
        </w:rPr>
        <w:t>εξορθολογισμού</w:t>
      </w:r>
      <w:proofErr w:type="spellEnd"/>
      <w:r w:rsidRPr="005E4D4E">
        <w:rPr>
          <w:rFonts w:ascii="Times New Roman" w:hAnsi="Times New Roman" w:cs="Times New Roman"/>
          <w:bCs/>
          <w:sz w:val="24"/>
          <w:szCs w:val="24"/>
        </w:rPr>
        <w:t xml:space="preserve"> των προσόντων και ενοποίησής τους, καθότι και στους δύο τομείς </w:t>
      </w:r>
      <w:r w:rsidRPr="005E4D4E">
        <w:rPr>
          <w:rFonts w:ascii="Times New Roman" w:hAnsi="Times New Roman" w:cs="Times New Roman"/>
          <w:sz w:val="24"/>
          <w:szCs w:val="24"/>
        </w:rPr>
        <w:t>απαιτείται η παροχή του ίδιου υψηλού επιπέδου εκπαίδευσης</w:t>
      </w:r>
      <w:r w:rsidR="00783E6C" w:rsidRPr="005E4D4E">
        <w:rPr>
          <w:rFonts w:ascii="Times New Roman" w:hAnsi="Times New Roman" w:cs="Times New Roman"/>
          <w:sz w:val="24"/>
          <w:szCs w:val="24"/>
        </w:rPr>
        <w:t xml:space="preserve">. </w:t>
      </w:r>
      <w:r w:rsidRPr="005E4D4E">
        <w:rPr>
          <w:rFonts w:ascii="Times New Roman" w:hAnsi="Times New Roman" w:cs="Times New Roman"/>
          <w:sz w:val="24"/>
          <w:szCs w:val="24"/>
        </w:rPr>
        <w:t>Συγκεντρώνονται λοιπόν σε ενιαίο κείμενο οι υφιστάμενες διατάξεις, σε ένα</w:t>
      </w:r>
      <w:r w:rsidR="00783E6C" w:rsidRPr="005E4D4E">
        <w:rPr>
          <w:rFonts w:ascii="Times New Roman" w:hAnsi="Times New Roman" w:cs="Times New Roman"/>
          <w:sz w:val="24"/>
          <w:szCs w:val="24"/>
        </w:rPr>
        <w:t xml:space="preserve"> </w:t>
      </w:r>
      <w:proofErr w:type="spellStart"/>
      <w:r w:rsidR="00783E6C" w:rsidRPr="005E4D4E">
        <w:rPr>
          <w:rFonts w:ascii="Times New Roman" w:hAnsi="Times New Roman" w:cs="Times New Roman"/>
          <w:sz w:val="24"/>
          <w:szCs w:val="24"/>
        </w:rPr>
        <w:t>επικαιροποιημένο</w:t>
      </w:r>
      <w:proofErr w:type="spellEnd"/>
      <w:r w:rsidR="00783E6C" w:rsidRPr="005E4D4E">
        <w:rPr>
          <w:rFonts w:ascii="Times New Roman" w:hAnsi="Times New Roman" w:cs="Times New Roman"/>
          <w:sz w:val="24"/>
          <w:szCs w:val="24"/>
        </w:rPr>
        <w:t xml:space="preserve"> </w:t>
      </w:r>
      <w:r w:rsidRPr="005E4D4E">
        <w:rPr>
          <w:rFonts w:ascii="Times New Roman" w:hAnsi="Times New Roman" w:cs="Times New Roman"/>
          <w:sz w:val="24"/>
          <w:szCs w:val="24"/>
        </w:rPr>
        <w:t>σύνολο</w:t>
      </w:r>
      <w:r w:rsidR="00783E6C" w:rsidRPr="005E4D4E">
        <w:rPr>
          <w:rFonts w:ascii="Times New Roman" w:hAnsi="Times New Roman" w:cs="Times New Roman"/>
          <w:sz w:val="24"/>
          <w:szCs w:val="24"/>
        </w:rPr>
        <w:t xml:space="preserve"> προσόντων, </w:t>
      </w:r>
      <w:r w:rsidRPr="005E4D4E">
        <w:rPr>
          <w:rFonts w:ascii="Times New Roman" w:hAnsi="Times New Roman" w:cs="Times New Roman"/>
          <w:sz w:val="24"/>
          <w:szCs w:val="24"/>
        </w:rPr>
        <w:t>τα οποία είναι</w:t>
      </w:r>
      <w:r w:rsidR="00783E6C" w:rsidRPr="005E4D4E">
        <w:rPr>
          <w:rFonts w:ascii="Times New Roman" w:hAnsi="Times New Roman" w:cs="Times New Roman"/>
          <w:sz w:val="24"/>
          <w:szCs w:val="24"/>
        </w:rPr>
        <w:t xml:space="preserve"> σε </w:t>
      </w:r>
      <w:r w:rsidRPr="005E4D4E">
        <w:rPr>
          <w:rFonts w:ascii="Times New Roman" w:hAnsi="Times New Roman" w:cs="Times New Roman"/>
          <w:sz w:val="24"/>
          <w:szCs w:val="24"/>
        </w:rPr>
        <w:t xml:space="preserve">κάποια </w:t>
      </w:r>
      <w:r w:rsidR="00783E6C" w:rsidRPr="005E4D4E">
        <w:rPr>
          <w:rFonts w:ascii="Times New Roman" w:hAnsi="Times New Roman" w:cs="Times New Roman"/>
          <w:sz w:val="24"/>
          <w:szCs w:val="24"/>
        </w:rPr>
        <w:t>σημεία αυξημένα από τα σημερινά απαιτούμενα τόσο για τα Πανεπιστήμια, όσο και για τα Τ.Ε.Ι.</w:t>
      </w:r>
      <w:r w:rsidRPr="005E4D4E">
        <w:rPr>
          <w:rFonts w:ascii="Times New Roman" w:hAnsi="Times New Roman" w:cs="Times New Roman"/>
          <w:sz w:val="24"/>
          <w:szCs w:val="24"/>
        </w:rPr>
        <w:t>. Η διάταξη αυτή</w:t>
      </w:r>
      <w:r w:rsidR="00783E6C" w:rsidRPr="005E4D4E">
        <w:rPr>
          <w:rFonts w:ascii="Times New Roman" w:hAnsi="Times New Roman" w:cs="Times New Roman"/>
          <w:sz w:val="24"/>
          <w:szCs w:val="24"/>
        </w:rPr>
        <w:t xml:space="preserve"> θα βοηθήσει στην επιλογή προσωπικού που θα μπορεί να παρέχει</w:t>
      </w:r>
      <w:r w:rsidRPr="005E4D4E">
        <w:rPr>
          <w:rFonts w:ascii="Times New Roman" w:hAnsi="Times New Roman" w:cs="Times New Roman"/>
          <w:sz w:val="24"/>
          <w:szCs w:val="24"/>
        </w:rPr>
        <w:t xml:space="preserve"> μόρφωση στους φοιτητές των ιδρυμάτων</w:t>
      </w:r>
      <w:r w:rsidR="00783E6C" w:rsidRPr="005E4D4E">
        <w:rPr>
          <w:rFonts w:ascii="Times New Roman" w:hAnsi="Times New Roman" w:cs="Times New Roman"/>
          <w:sz w:val="24"/>
          <w:szCs w:val="24"/>
        </w:rPr>
        <w:t>, στο υψηλότερο δυνατόν ακαδημαϊκό επίπεδο, και βάζει στέρεες βάσεις για την στελέχωση των Α.Ε.Ι. με άξιους επιστήμονες.</w:t>
      </w:r>
    </w:p>
    <w:p w:rsidR="005E4D4E" w:rsidRDefault="005E4D4E" w:rsidP="00ED6F25">
      <w:pPr>
        <w:spacing w:after="0" w:line="360" w:lineRule="auto"/>
        <w:rPr>
          <w:rFonts w:ascii="Times New Roman" w:hAnsi="Times New Roman" w:cs="Times New Roman"/>
          <w:sz w:val="24"/>
          <w:szCs w:val="24"/>
        </w:rPr>
      </w:pPr>
    </w:p>
    <w:p w:rsidR="00EF4E57" w:rsidRPr="00077AFD" w:rsidRDefault="00EF4E57"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10</w:t>
      </w:r>
    </w:p>
    <w:p w:rsidR="00C91375" w:rsidRPr="00077AFD" w:rsidRDefault="00C91375"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Αναγνώριση προϋπηρεσίας</w:t>
      </w:r>
    </w:p>
    <w:p w:rsidR="0082077C" w:rsidRPr="00077AFD" w:rsidRDefault="0082077C" w:rsidP="0082077C">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τη διάταξη του </w:t>
      </w:r>
      <w:r w:rsidRPr="00077AFD">
        <w:rPr>
          <w:rFonts w:ascii="Times New Roman" w:hAnsi="Times New Roman" w:cs="Times New Roman"/>
          <w:b/>
          <w:sz w:val="24"/>
          <w:szCs w:val="24"/>
        </w:rPr>
        <w:t xml:space="preserve">άρθρου </w:t>
      </w:r>
      <w:r w:rsidR="00D6391D" w:rsidRPr="00077AFD">
        <w:rPr>
          <w:rFonts w:ascii="Times New Roman" w:hAnsi="Times New Roman" w:cs="Times New Roman"/>
          <w:b/>
          <w:sz w:val="24"/>
          <w:szCs w:val="24"/>
        </w:rPr>
        <w:t>10</w:t>
      </w:r>
      <w:r w:rsidRPr="00077AFD">
        <w:rPr>
          <w:rFonts w:ascii="Times New Roman" w:hAnsi="Times New Roman" w:cs="Times New Roman"/>
          <w:b/>
          <w:sz w:val="24"/>
          <w:szCs w:val="24"/>
        </w:rPr>
        <w:t xml:space="preserve"> </w:t>
      </w:r>
      <w:r w:rsidRPr="00077AFD">
        <w:rPr>
          <w:rFonts w:ascii="Times New Roman" w:hAnsi="Times New Roman" w:cs="Times New Roman"/>
          <w:sz w:val="24"/>
          <w:szCs w:val="24"/>
        </w:rPr>
        <w:t>ρυθμίζονται ζητήματα σχετικά με την αναγνώριση της προϋπηρεσίας στα Α</w:t>
      </w:r>
      <w:r w:rsidR="00D6391D" w:rsidRPr="00077AFD">
        <w:rPr>
          <w:rFonts w:ascii="Times New Roman" w:hAnsi="Times New Roman" w:cs="Times New Roman"/>
          <w:sz w:val="24"/>
          <w:szCs w:val="24"/>
        </w:rPr>
        <w:t>.</w:t>
      </w:r>
      <w:r w:rsidRPr="00077AFD">
        <w:rPr>
          <w:rFonts w:ascii="Times New Roman" w:hAnsi="Times New Roman" w:cs="Times New Roman"/>
          <w:sz w:val="24"/>
          <w:szCs w:val="24"/>
        </w:rPr>
        <w:t>Ε</w:t>
      </w:r>
      <w:r w:rsidR="00D6391D" w:rsidRPr="00077AFD">
        <w:rPr>
          <w:rFonts w:ascii="Times New Roman" w:hAnsi="Times New Roman" w:cs="Times New Roman"/>
          <w:sz w:val="24"/>
          <w:szCs w:val="24"/>
        </w:rPr>
        <w:t>.</w:t>
      </w:r>
      <w:r w:rsidRPr="00077AFD">
        <w:rPr>
          <w:rFonts w:ascii="Times New Roman" w:hAnsi="Times New Roman" w:cs="Times New Roman"/>
          <w:sz w:val="24"/>
          <w:szCs w:val="24"/>
        </w:rPr>
        <w:t>Ι</w:t>
      </w:r>
      <w:r w:rsidR="00D6391D" w:rsidRPr="00077AFD">
        <w:rPr>
          <w:rFonts w:ascii="Times New Roman" w:hAnsi="Times New Roman" w:cs="Times New Roman"/>
          <w:sz w:val="24"/>
          <w:szCs w:val="24"/>
        </w:rPr>
        <w:t>.</w:t>
      </w:r>
      <w:r w:rsidRPr="00077AFD">
        <w:rPr>
          <w:rFonts w:ascii="Times New Roman" w:hAnsi="Times New Roman" w:cs="Times New Roman"/>
          <w:sz w:val="24"/>
          <w:szCs w:val="24"/>
        </w:rPr>
        <w:t xml:space="preserve"> και τους ερευνητικούς και τεχνολογικούς φορείς. Ειδικότερα, με </w:t>
      </w:r>
      <w:r w:rsidR="00AB65A8">
        <w:rPr>
          <w:rFonts w:ascii="Times New Roman" w:hAnsi="Times New Roman" w:cs="Times New Roman"/>
          <w:sz w:val="24"/>
          <w:szCs w:val="24"/>
        </w:rPr>
        <w:t>την</w:t>
      </w:r>
      <w:r w:rsidRPr="00077AFD">
        <w:rPr>
          <w:rFonts w:ascii="Times New Roman" w:hAnsi="Times New Roman" w:cs="Times New Roman"/>
          <w:sz w:val="24"/>
          <w:szCs w:val="24"/>
        </w:rPr>
        <w:t xml:space="preserve"> πρώτ</w:t>
      </w:r>
      <w:r w:rsidR="00AB65A8">
        <w:rPr>
          <w:rFonts w:ascii="Times New Roman" w:hAnsi="Times New Roman" w:cs="Times New Roman"/>
          <w:sz w:val="24"/>
          <w:szCs w:val="24"/>
        </w:rPr>
        <w:t>η</w:t>
      </w:r>
      <w:r w:rsidRPr="00077AFD">
        <w:rPr>
          <w:rFonts w:ascii="Times New Roman" w:hAnsi="Times New Roman" w:cs="Times New Roman"/>
          <w:sz w:val="24"/>
          <w:szCs w:val="24"/>
        </w:rPr>
        <w:t xml:space="preserve"> παρ</w:t>
      </w:r>
      <w:r w:rsidR="00AB65A8">
        <w:rPr>
          <w:rFonts w:ascii="Times New Roman" w:hAnsi="Times New Roman" w:cs="Times New Roman"/>
          <w:sz w:val="24"/>
          <w:szCs w:val="24"/>
        </w:rPr>
        <w:t>άγραφο</w:t>
      </w:r>
      <w:r w:rsidRPr="00077AFD">
        <w:rPr>
          <w:rFonts w:ascii="Times New Roman" w:hAnsi="Times New Roman" w:cs="Times New Roman"/>
          <w:sz w:val="24"/>
          <w:szCs w:val="24"/>
        </w:rPr>
        <w:t xml:space="preserve"> τροποποι</w:t>
      </w:r>
      <w:r w:rsidR="00AB65A8">
        <w:rPr>
          <w:rFonts w:ascii="Times New Roman" w:hAnsi="Times New Roman" w:cs="Times New Roman"/>
          <w:sz w:val="24"/>
          <w:szCs w:val="24"/>
        </w:rPr>
        <w:t>εί</w:t>
      </w:r>
      <w:r w:rsidRPr="00077AFD">
        <w:rPr>
          <w:rFonts w:ascii="Times New Roman" w:hAnsi="Times New Roman" w:cs="Times New Roman"/>
          <w:sz w:val="24"/>
          <w:szCs w:val="24"/>
        </w:rPr>
        <w:t>ται τ</w:t>
      </w:r>
      <w:r w:rsidR="00AB65A8">
        <w:rPr>
          <w:rFonts w:ascii="Times New Roman" w:hAnsi="Times New Roman" w:cs="Times New Roman"/>
          <w:sz w:val="24"/>
          <w:szCs w:val="24"/>
        </w:rPr>
        <w:t>ο</w:t>
      </w:r>
      <w:r w:rsidRPr="00077AFD">
        <w:rPr>
          <w:rFonts w:ascii="Times New Roman" w:hAnsi="Times New Roman" w:cs="Times New Roman"/>
          <w:sz w:val="24"/>
          <w:szCs w:val="24"/>
        </w:rPr>
        <w:t xml:space="preserve"> άρθρ</w:t>
      </w:r>
      <w:r w:rsidR="00AB65A8">
        <w:rPr>
          <w:rFonts w:ascii="Times New Roman" w:hAnsi="Times New Roman" w:cs="Times New Roman"/>
          <w:sz w:val="24"/>
          <w:szCs w:val="24"/>
        </w:rPr>
        <w:t>ο</w:t>
      </w:r>
      <w:r w:rsidRPr="00077AFD">
        <w:rPr>
          <w:rFonts w:ascii="Times New Roman" w:hAnsi="Times New Roman" w:cs="Times New Roman"/>
          <w:sz w:val="24"/>
          <w:szCs w:val="24"/>
        </w:rPr>
        <w:t xml:space="preserve"> 21 παρ. 3 </w:t>
      </w:r>
      <w:r w:rsidR="00AB65A8">
        <w:rPr>
          <w:rFonts w:ascii="Times New Roman" w:hAnsi="Times New Roman" w:cs="Times New Roman"/>
          <w:sz w:val="24"/>
          <w:szCs w:val="24"/>
        </w:rPr>
        <w:t xml:space="preserve">του </w:t>
      </w:r>
      <w:r w:rsidRPr="00077AFD">
        <w:rPr>
          <w:rFonts w:ascii="Times New Roman" w:hAnsi="Times New Roman" w:cs="Times New Roman"/>
          <w:sz w:val="24"/>
          <w:szCs w:val="24"/>
        </w:rPr>
        <w:t xml:space="preserve">ν. 4452/2017. Η τρίτη παράγραφος είναι αναγκαία ενόψει της πλήρωσης των θέσεων ευθύνης της Μονάδας Διοικητικής Υποστήριξης (Π.Μ.Ο.Δ.Υ.) των Ε.Λ.Κ.Ε. των </w:t>
      </w:r>
      <w:r w:rsidRPr="00077AFD">
        <w:rPr>
          <w:rFonts w:ascii="Times New Roman" w:hAnsi="Times New Roman" w:cs="Times New Roman"/>
          <w:sz w:val="24"/>
          <w:szCs w:val="24"/>
        </w:rPr>
        <w:lastRenderedPageBreak/>
        <w:t xml:space="preserve">Α.Ε.Ι. και των προϊσταμένων των επιμέρους της οργανικών μονάδων, σύμφωνα με το νέο θεσμικό πλαίσιο λειτουργίας των εν λόγω μονάδων (ν. 4485/201). Ειδικότερα, η εν λόγω ρύθμιση είναι απαραίτητη, διότι για πρώτη φορά ορίστηκε ότι οι Ε.Λ.Κ.Ε. συνιστούν οργανική μονάδα των Α.Ε.Ι. με το ν. 4485/2017 (άρθρο 58 παρ. 1). Ως εκ τούτου, και προκειμένου οι έως σήμερα Προϊστάμενοι των Γραμματειών των Ε.Λ.Κ.Ε. και οι επιμέρους επικεφαλής των γραφείων να μπορούν να συμμετέχουν απρόσκοπτα και ισότιμα στη διαδικασία της επιλογής των νέων Προϊσταμένων των Μ.Ο.Δ.Υ. ορίστηκε ότι αναγνωρίζεται η έως σήμερα άσκηση των καθηκόντων τους: για τους μεν Γραμματείς των Ε.Λ.Κ.Ε. ορίζεται ότι η έως σήμερα θητεία τους στην εν λόγω θέση ισοδυναμεί με θέση Προϊσταμένου Διεύθυνσης, ενώ για τους επικεφαλής των επιμέρους γραφείων ορίζεται ότι η έως σήμερα θητεία τους ισοδυναμεί με θέση Προϊσταμένου Τμήματος. Διευκρινίζεται, τέλος, ότι η συγκεκριμένη ρύθμιση αφορά αποκλειστικά την συμμετοχή τους στις αξιολογήσεις για την κατάληψη θέσης ευθύνης στις νέες Μ.Ο.Δ.Υ. των Ε.Λ.Κ.Ε. των Α.Ε.Ι. Αντίστοιχα, η συγκεκριμένη ρύθμιση αποκλείει την διεκδίκηση τυχόν αναδρομικών. </w:t>
      </w:r>
    </w:p>
    <w:p w:rsidR="00C91375" w:rsidRPr="00077AFD" w:rsidRDefault="00C91375" w:rsidP="00ED6F25">
      <w:pPr>
        <w:spacing w:after="0" w:line="360" w:lineRule="auto"/>
        <w:jc w:val="both"/>
        <w:rPr>
          <w:rFonts w:ascii="Times New Roman" w:hAnsi="Times New Roman" w:cs="Times New Roman"/>
          <w:sz w:val="24"/>
          <w:szCs w:val="24"/>
        </w:rPr>
      </w:pPr>
    </w:p>
    <w:p w:rsidR="00EF4E57" w:rsidRPr="00077AFD" w:rsidRDefault="00EF4E57" w:rsidP="00ED6F25">
      <w:pPr>
        <w:spacing w:after="0" w:line="360" w:lineRule="auto"/>
        <w:rPr>
          <w:rFonts w:ascii="Times New Roman" w:hAnsi="Times New Roman" w:cs="Times New Roman"/>
          <w:b/>
          <w:sz w:val="24"/>
          <w:szCs w:val="24"/>
        </w:rPr>
      </w:pPr>
    </w:p>
    <w:p w:rsidR="00EF4E57" w:rsidRPr="00175BA1" w:rsidRDefault="00EF4E57"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1</w:t>
      </w:r>
      <w:r w:rsidR="00D67987" w:rsidRPr="00175BA1">
        <w:rPr>
          <w:rFonts w:ascii="Times New Roman" w:hAnsi="Times New Roman" w:cs="Times New Roman"/>
          <w:b/>
          <w:sz w:val="24"/>
          <w:szCs w:val="24"/>
        </w:rPr>
        <w:t>1</w:t>
      </w:r>
    </w:p>
    <w:p w:rsidR="00C91375" w:rsidRPr="00077AFD" w:rsidRDefault="00C91375" w:rsidP="00ED6F25">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Οικονομικά των Ερευνητικών Κέντρων και των Ε.Λ.Κ.Ε. των Α.Ε.Ι.</w:t>
      </w:r>
    </w:p>
    <w:p w:rsidR="0082077C" w:rsidRPr="00077AFD" w:rsidRDefault="0082077C" w:rsidP="0082077C">
      <w:pPr>
        <w:pStyle w:val="-HTML"/>
        <w:spacing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το </w:t>
      </w:r>
      <w:r w:rsidRPr="00077AFD">
        <w:rPr>
          <w:rFonts w:ascii="Times New Roman" w:hAnsi="Times New Roman" w:cs="Times New Roman"/>
          <w:b/>
          <w:color w:val="000000"/>
          <w:sz w:val="24"/>
          <w:szCs w:val="24"/>
        </w:rPr>
        <w:t xml:space="preserve">άρθρο </w:t>
      </w:r>
      <w:r w:rsidR="00DD6EED" w:rsidRPr="00077AFD">
        <w:rPr>
          <w:rFonts w:ascii="Times New Roman" w:hAnsi="Times New Roman" w:cs="Times New Roman"/>
          <w:b/>
          <w:color w:val="000000"/>
          <w:sz w:val="24"/>
          <w:szCs w:val="24"/>
        </w:rPr>
        <w:t>1</w:t>
      </w:r>
      <w:r w:rsidR="00D67987" w:rsidRPr="00D67987">
        <w:rPr>
          <w:rFonts w:ascii="Times New Roman" w:hAnsi="Times New Roman" w:cs="Times New Roman"/>
          <w:b/>
          <w:color w:val="000000"/>
          <w:sz w:val="24"/>
          <w:szCs w:val="24"/>
        </w:rPr>
        <w:t>1</w:t>
      </w:r>
      <w:r w:rsidR="00DD6EED" w:rsidRPr="00077AFD">
        <w:rPr>
          <w:rFonts w:ascii="Times New Roman" w:hAnsi="Times New Roman" w:cs="Times New Roman"/>
          <w:b/>
          <w:color w:val="000000"/>
          <w:sz w:val="24"/>
          <w:szCs w:val="24"/>
        </w:rPr>
        <w:t xml:space="preserve"> </w:t>
      </w:r>
      <w:r w:rsidRPr="00077AFD">
        <w:rPr>
          <w:rFonts w:ascii="Times New Roman" w:hAnsi="Times New Roman" w:cs="Times New Roman"/>
          <w:color w:val="000000"/>
          <w:sz w:val="24"/>
          <w:szCs w:val="24"/>
        </w:rPr>
        <w:t xml:space="preserve">τροποποιούνται οι διατάξεις του άρθρου 56, 62 και 66 του ν. 4485/2017. Καταρχήν προβλέπεται ότι η ανάληψη υποχρέωσης εκδίδεται για κάθε δαπάνη άνω των 1000 ευρώ, ενώ αποσαφηνίζεται ο τρόπος έκδοσής της όταν πρόκειται για περιπτώσεις απευθείας ανάθεσης. Η συγκεκριμένη διάταξη κρίνεται απαραίτητη λόγω της ύπαρξης απρόβλεπτων δαπανών στην υλοποίηση ενός έργου, όπως έκτακτη αναθεώρηση στόχων και ανακατεύθυνση της ερευνητικής πορείας σε συνδυασμό με την εποχικότητα σε ερευνητικά αντικείμενα, την μη προβλέψιμη σε επίπεδο οικονομικού έτους εισροή και εκροή διαθέσιμων πόρων και κατ’ αντιστοιχία εκτέλεσης δαπανών, τις έκτακτες δαπάνες λόγω αποκλίσεων των ερευνητικών δεδομένων ή ερευνητικών αστοχιών, των εκτάκτων ζημιών κατά την εκτέλεση της έρευνας όπου οποιαδήποτε καθυστέρηση θα ακυρώσει την πολύμηνη προσπάθεια εξαγωγής συμπερασμάτων. Επίσης, με την εν λόγω διάταξη τροποποιούνται οι παρ. 2 και 6 του άρθρου 87 του ν. 4485/2017, ώστε να είναι σαφές ότι υπάγονται στο ρυθμιστικό πεδίο των εν λόγω διατάξεων και τα ερευνητικά και τεχνολογικά κέντρα που έχουν συσταθεί ως νομικά πρόσωπα ιδιωτικού δικαίου. </w:t>
      </w:r>
      <w:r w:rsidR="00C607BD" w:rsidRPr="00077AFD">
        <w:rPr>
          <w:rFonts w:ascii="Times New Roman" w:hAnsi="Times New Roman" w:cs="Times New Roman"/>
          <w:color w:val="000000"/>
          <w:sz w:val="24"/>
          <w:szCs w:val="24"/>
        </w:rPr>
        <w:t>Με την παρ. 8</w:t>
      </w:r>
      <w:r w:rsidR="001C7268" w:rsidRPr="00077AFD">
        <w:rPr>
          <w:rFonts w:ascii="Times New Roman" w:hAnsi="Times New Roman" w:cs="Times New Roman"/>
          <w:color w:val="000000"/>
          <w:sz w:val="24"/>
          <w:szCs w:val="24"/>
        </w:rPr>
        <w:t xml:space="preserve"> </w:t>
      </w:r>
      <w:r w:rsidR="001C7268" w:rsidRPr="00077AFD">
        <w:rPr>
          <w:rFonts w:ascii="Times New Roman" w:hAnsi="Times New Roman" w:cs="Times New Roman"/>
          <w:color w:val="000000"/>
          <w:sz w:val="24"/>
          <w:szCs w:val="24"/>
        </w:rPr>
        <w:lastRenderedPageBreak/>
        <w:t xml:space="preserve">αποσαφηνίζεται ότι στα Α.Ε.Ι. που λειτουργεί Διοικούσα Επιτροπή, αυτή ασκεί και τις αρμοδιότητες της Επιτροπής Ερευνών του ΕΛΚΕ. </w:t>
      </w:r>
      <w:r w:rsidR="00C607BD" w:rsidRPr="00077AFD">
        <w:rPr>
          <w:rFonts w:ascii="Times New Roman" w:hAnsi="Times New Roman" w:cs="Times New Roman"/>
          <w:color w:val="000000"/>
          <w:sz w:val="24"/>
          <w:szCs w:val="24"/>
        </w:rPr>
        <w:t>Τέλος, με την παρ. 9 επιχειρείται η ομαλοποίηση του μεταβατικού καθεστώτος της λειτουργίας του Ειδικού Λογαριασμού Κονδυλίων Έρευνας της Εθνικής Σχολής Δημόσιας Υγείας σύμφωνα με τα άρθρα 50 έως 68 του ν. 4485/2017, δεδομένου ότι δεν έχουν ακόμα εκδοθεί τα προβλεπόμενα από το άρθρο 3 του ν. 2194/1994 (Α΄34) προεδρικά διατάγματα, δεν υφίστανται Σύγκλητος, Αντιπρύτανης Έρευνας ούτε Τμήματα όπως στα Α.Ε.Ι..</w:t>
      </w:r>
    </w:p>
    <w:p w:rsidR="00C91375" w:rsidRPr="00077AFD" w:rsidRDefault="00C91375" w:rsidP="00ED6F25">
      <w:pPr>
        <w:pStyle w:val="-HTML"/>
        <w:spacing w:line="360" w:lineRule="auto"/>
        <w:jc w:val="both"/>
        <w:rPr>
          <w:rFonts w:ascii="Times New Roman" w:hAnsi="Times New Roman" w:cs="Times New Roman"/>
          <w:color w:val="000000"/>
          <w:sz w:val="24"/>
          <w:szCs w:val="24"/>
        </w:rPr>
      </w:pPr>
    </w:p>
    <w:p w:rsidR="00C91375" w:rsidRPr="00175BA1" w:rsidRDefault="00C91375" w:rsidP="00ED6F25">
      <w:pPr>
        <w:spacing w:after="0" w:line="360" w:lineRule="auto"/>
        <w:rPr>
          <w:rFonts w:ascii="Times New Roman" w:hAnsi="Times New Roman" w:cs="Times New Roman"/>
          <w:b/>
          <w:color w:val="000000"/>
          <w:sz w:val="24"/>
          <w:szCs w:val="24"/>
          <w:lang w:eastAsia="el-GR"/>
        </w:rPr>
      </w:pPr>
      <w:r w:rsidRPr="00077AFD">
        <w:rPr>
          <w:rFonts w:ascii="Times New Roman" w:hAnsi="Times New Roman" w:cs="Times New Roman"/>
          <w:b/>
          <w:color w:val="000000"/>
          <w:sz w:val="24"/>
          <w:szCs w:val="24"/>
          <w:lang w:eastAsia="el-GR"/>
        </w:rPr>
        <w:t xml:space="preserve">Άρθρο </w:t>
      </w:r>
      <w:r w:rsidR="00DD6EED" w:rsidRPr="00077AFD">
        <w:rPr>
          <w:rFonts w:ascii="Times New Roman" w:hAnsi="Times New Roman" w:cs="Times New Roman"/>
          <w:b/>
          <w:color w:val="000000"/>
          <w:sz w:val="24"/>
          <w:szCs w:val="24"/>
          <w:lang w:eastAsia="el-GR"/>
        </w:rPr>
        <w:t>1</w:t>
      </w:r>
      <w:r w:rsidR="00D67987" w:rsidRPr="00175BA1">
        <w:rPr>
          <w:rFonts w:ascii="Times New Roman" w:hAnsi="Times New Roman" w:cs="Times New Roman"/>
          <w:b/>
          <w:color w:val="000000"/>
          <w:sz w:val="24"/>
          <w:szCs w:val="24"/>
          <w:lang w:eastAsia="el-GR"/>
        </w:rPr>
        <w:t>2</w:t>
      </w:r>
    </w:p>
    <w:p w:rsidR="00C91375" w:rsidRPr="00077AFD" w:rsidRDefault="00C91375" w:rsidP="00ED6F25">
      <w:pPr>
        <w:spacing w:after="0" w:line="360" w:lineRule="auto"/>
        <w:rPr>
          <w:rFonts w:ascii="Times New Roman" w:hAnsi="Times New Roman" w:cs="Times New Roman"/>
          <w:b/>
          <w:color w:val="000000"/>
          <w:sz w:val="24"/>
          <w:szCs w:val="24"/>
          <w:lang w:eastAsia="el-GR"/>
        </w:rPr>
      </w:pPr>
      <w:r w:rsidRPr="00077AFD">
        <w:rPr>
          <w:rFonts w:ascii="Times New Roman" w:hAnsi="Times New Roman" w:cs="Times New Roman"/>
          <w:b/>
          <w:color w:val="000000"/>
          <w:sz w:val="24"/>
          <w:szCs w:val="24"/>
          <w:lang w:eastAsia="el-GR"/>
        </w:rPr>
        <w:t>Ερευνητικά Πανεπιστημιακά Ινστιτούτα</w:t>
      </w:r>
    </w:p>
    <w:p w:rsidR="0082077C" w:rsidRPr="00077AFD" w:rsidRDefault="0082077C" w:rsidP="0082077C">
      <w:pPr>
        <w:spacing w:after="0" w:line="360" w:lineRule="auto"/>
        <w:jc w:val="both"/>
        <w:rPr>
          <w:rFonts w:ascii="Times New Roman" w:eastAsia="Calibri" w:hAnsi="Times New Roman" w:cs="Times New Roman"/>
          <w:color w:val="000000"/>
          <w:sz w:val="24"/>
          <w:szCs w:val="24"/>
          <w:lang w:eastAsia="el-GR"/>
        </w:rPr>
      </w:pPr>
      <w:r w:rsidRPr="00077AFD">
        <w:rPr>
          <w:rFonts w:ascii="Times New Roman" w:eastAsia="Calibri" w:hAnsi="Times New Roman" w:cs="Times New Roman"/>
          <w:color w:val="000000"/>
          <w:sz w:val="24"/>
          <w:szCs w:val="24"/>
          <w:lang w:eastAsia="el-GR"/>
        </w:rPr>
        <w:t xml:space="preserve">Το </w:t>
      </w:r>
      <w:r w:rsidRPr="00077AFD">
        <w:rPr>
          <w:rFonts w:ascii="Times New Roman" w:eastAsia="Calibri" w:hAnsi="Times New Roman" w:cs="Times New Roman"/>
          <w:b/>
          <w:color w:val="000000"/>
          <w:sz w:val="24"/>
          <w:szCs w:val="24"/>
          <w:lang w:eastAsia="el-GR"/>
        </w:rPr>
        <w:t xml:space="preserve">άρθρο </w:t>
      </w:r>
      <w:r w:rsidR="00DD6EED" w:rsidRPr="00077AFD">
        <w:rPr>
          <w:rFonts w:ascii="Times New Roman" w:eastAsia="Calibri" w:hAnsi="Times New Roman" w:cs="Times New Roman"/>
          <w:b/>
          <w:color w:val="000000"/>
          <w:sz w:val="24"/>
          <w:szCs w:val="24"/>
          <w:lang w:eastAsia="el-GR"/>
        </w:rPr>
        <w:t>1</w:t>
      </w:r>
      <w:r w:rsidR="00D67987" w:rsidRPr="00D67987">
        <w:rPr>
          <w:rFonts w:ascii="Times New Roman" w:eastAsia="Calibri" w:hAnsi="Times New Roman" w:cs="Times New Roman"/>
          <w:b/>
          <w:color w:val="000000"/>
          <w:sz w:val="24"/>
          <w:szCs w:val="24"/>
          <w:lang w:eastAsia="el-GR"/>
        </w:rPr>
        <w:t>2</w:t>
      </w:r>
      <w:r w:rsidR="00DD6EED" w:rsidRPr="00077AFD">
        <w:rPr>
          <w:rFonts w:ascii="Times New Roman" w:eastAsia="Calibri" w:hAnsi="Times New Roman" w:cs="Times New Roman"/>
          <w:b/>
          <w:color w:val="000000"/>
          <w:sz w:val="24"/>
          <w:szCs w:val="24"/>
          <w:lang w:eastAsia="el-GR"/>
        </w:rPr>
        <w:t xml:space="preserve"> </w:t>
      </w:r>
      <w:r w:rsidRPr="00077AFD">
        <w:rPr>
          <w:rFonts w:ascii="Times New Roman" w:eastAsia="Calibri" w:hAnsi="Times New Roman" w:cs="Times New Roman"/>
          <w:color w:val="000000"/>
          <w:sz w:val="24"/>
          <w:szCs w:val="24"/>
          <w:lang w:eastAsia="el-GR"/>
        </w:rPr>
        <w:t>αφορά τα Ε.Π.Ι. των Α.Ε.Ι. Τα λειτουργούντα σήμερα ΕΠΙ αποτελούν ευέλικτους βραχίονες των οικείων ΑΕΙ στο πεδίο έρευνας, εκτέλεσης προγραμμάτων και παροχής υπηρεσιών. Παρά την πολύχρονη λειτουργία τους, δεν έχει ολοκληρωθεί έως σήμερα καμία διαδικασία εσωτερικής ή εξωτερικής αξιολόγησής τους με αποτέλεσμα η λειτουργία τους να στηρίζεται σε συνεχόμενες, ετήσιες παρατάσεις τόσο για τη διαδικασία αξιολόγησης τους όσο και για τη θητεία των ΔΣ τους. Εν όψει των ανωτέρω αλλά και του διαφορετικού επιπέδου δυναμικότητας των υφιστάμενων ΕΠΙ, κρίνεται απαραίτητο να ολοκληρωθεί άμεσα η αξιολόγησή τους και να προβλεφθεί κατάργηση/απορρόφηση όσων δεν πληρούν τα τεθέντα με το νόμο κριτήρια. Με το εν λόγω άρθρο,</w:t>
      </w:r>
      <w:r w:rsidRPr="00077AFD">
        <w:rPr>
          <w:rFonts w:ascii="Times New Roman" w:eastAsia="Calibri" w:hAnsi="Times New Roman" w:cs="Times New Roman"/>
          <w:b/>
          <w:color w:val="000000"/>
          <w:sz w:val="24"/>
          <w:szCs w:val="24"/>
          <w:lang w:eastAsia="el-GR"/>
        </w:rPr>
        <w:t xml:space="preserve"> </w:t>
      </w:r>
      <w:r w:rsidRPr="00077AFD">
        <w:rPr>
          <w:rFonts w:ascii="Times New Roman" w:eastAsia="Calibri" w:hAnsi="Times New Roman" w:cs="Times New Roman"/>
          <w:color w:val="000000"/>
          <w:sz w:val="24"/>
          <w:szCs w:val="24"/>
          <w:lang w:eastAsia="el-GR"/>
        </w:rPr>
        <w:t>προβλέπεται η περιοδική ανά τέσσερα έτη αξιολόγηση των ΕΠΙ, αρμόδια για την οποία θα είναι η ΑΔΙΠ, ενώ εξειδικεύονται οι τομείς και τα κριτήρια αξιολόγησης. Επίσης, διευκρινίζεται ότι όσα ΕΠΙ δεν περατώσουν τις διαδικασίες αξιολόγησής του εντός της ταχθείσης προθεσμίας καθώς και όσα δεν πληρούν τα κριτήρια του νόμου, θα σταματήσουν να λειτουργούν άμεσα.</w:t>
      </w:r>
    </w:p>
    <w:p w:rsidR="00C91375" w:rsidRPr="00077AFD" w:rsidRDefault="00C91375" w:rsidP="00ED6F25">
      <w:pPr>
        <w:spacing w:after="0" w:line="360" w:lineRule="auto"/>
        <w:jc w:val="both"/>
        <w:rPr>
          <w:rFonts w:ascii="Times New Roman" w:hAnsi="Times New Roman" w:cs="Times New Roman"/>
          <w:color w:val="000000"/>
          <w:sz w:val="24"/>
          <w:szCs w:val="24"/>
        </w:rPr>
      </w:pPr>
    </w:p>
    <w:p w:rsidR="00DD6EED" w:rsidRPr="00175BA1" w:rsidRDefault="00DD6EED" w:rsidP="00ED6F25">
      <w:pPr>
        <w:spacing w:after="0" w:line="360" w:lineRule="auto"/>
        <w:rPr>
          <w:rFonts w:ascii="Times New Roman" w:hAnsi="Times New Roman" w:cs="Times New Roman"/>
          <w:b/>
          <w:color w:val="000000"/>
          <w:sz w:val="24"/>
          <w:szCs w:val="24"/>
          <w:lang w:eastAsia="el-GR"/>
        </w:rPr>
      </w:pPr>
      <w:r w:rsidRPr="00077AFD">
        <w:rPr>
          <w:rFonts w:ascii="Times New Roman" w:hAnsi="Times New Roman" w:cs="Times New Roman"/>
          <w:b/>
          <w:color w:val="000000"/>
          <w:sz w:val="24"/>
          <w:szCs w:val="24"/>
          <w:lang w:eastAsia="el-GR"/>
        </w:rPr>
        <w:t>Άρθρο 1</w:t>
      </w:r>
      <w:r w:rsidR="00D67987" w:rsidRPr="00175BA1">
        <w:rPr>
          <w:rFonts w:ascii="Times New Roman" w:hAnsi="Times New Roman" w:cs="Times New Roman"/>
          <w:b/>
          <w:color w:val="000000"/>
          <w:sz w:val="24"/>
          <w:szCs w:val="24"/>
          <w:lang w:eastAsia="el-GR"/>
        </w:rPr>
        <w:t>3</w:t>
      </w:r>
    </w:p>
    <w:p w:rsidR="00DD6EED" w:rsidRPr="00077AFD" w:rsidRDefault="00DD6EED" w:rsidP="00ED6F25">
      <w:pPr>
        <w:spacing w:after="0" w:line="360" w:lineRule="auto"/>
        <w:rPr>
          <w:rFonts w:ascii="Times New Roman" w:hAnsi="Times New Roman" w:cs="Times New Roman"/>
          <w:b/>
          <w:color w:val="000000"/>
          <w:sz w:val="24"/>
          <w:szCs w:val="24"/>
          <w:lang w:eastAsia="el-GR"/>
        </w:rPr>
      </w:pPr>
      <w:r w:rsidRPr="00077AFD">
        <w:rPr>
          <w:rFonts w:ascii="Times New Roman" w:hAnsi="Times New Roman" w:cs="Times New Roman"/>
          <w:b/>
          <w:color w:val="000000"/>
          <w:sz w:val="24"/>
          <w:szCs w:val="24"/>
          <w:lang w:eastAsia="el-GR"/>
        </w:rPr>
        <w:t>Τμήματα Τ.Ε.Ι.</w:t>
      </w:r>
    </w:p>
    <w:p w:rsidR="00547E39" w:rsidRPr="00077AFD" w:rsidRDefault="00547E39" w:rsidP="00547E39">
      <w:pPr>
        <w:spacing w:after="0" w:line="360" w:lineRule="auto"/>
        <w:jc w:val="both"/>
        <w:rPr>
          <w:rFonts w:ascii="Times New Roman" w:eastAsiaTheme="minorHAnsi" w:hAnsi="Times New Roman" w:cs="Times New Roman"/>
          <w:sz w:val="24"/>
          <w:szCs w:val="24"/>
          <w:lang w:eastAsia="en-US" w:bidi="ar-SA"/>
        </w:rPr>
      </w:pPr>
      <w:r w:rsidRPr="00077AFD">
        <w:rPr>
          <w:rFonts w:ascii="Times New Roman" w:eastAsiaTheme="minorHAnsi" w:hAnsi="Times New Roman" w:cs="Times New Roman"/>
          <w:sz w:val="24"/>
          <w:szCs w:val="24"/>
          <w:lang w:eastAsia="en-US" w:bidi="ar-SA"/>
        </w:rPr>
        <w:t xml:space="preserve">Στο πλαίσιο της αναδιάρθρωσης του ακαδημαϊκού χάρτη της χώρας το 2013, μεγάλος αριθμός τμημάτων Τ.Ε.Ι. συγχωνεύθηκαν, ορίσθηκε δε στις μεταβατικές διατάξεις των σχετικών προεδρικών διαταγμάτων </w:t>
      </w:r>
      <w:r w:rsidR="00B345AB">
        <w:rPr>
          <w:rFonts w:ascii="Times New Roman" w:eastAsiaTheme="minorHAnsi" w:hAnsi="Times New Roman" w:cs="Times New Roman"/>
          <w:sz w:val="24"/>
          <w:szCs w:val="24"/>
          <w:lang w:eastAsia="en-US" w:bidi="ar-SA"/>
        </w:rPr>
        <w:t>(</w:t>
      </w:r>
      <w:proofErr w:type="spellStart"/>
      <w:r w:rsidR="00B345AB">
        <w:rPr>
          <w:rFonts w:ascii="Times New Roman" w:eastAsiaTheme="minorHAnsi" w:hAnsi="Times New Roman" w:cs="Times New Roman"/>
          <w:sz w:val="24"/>
          <w:szCs w:val="24"/>
          <w:lang w:eastAsia="en-US" w:bidi="ar-SA"/>
        </w:rPr>
        <w:t>π.δ.</w:t>
      </w:r>
      <w:proofErr w:type="spellEnd"/>
      <w:r w:rsidR="00B345AB">
        <w:rPr>
          <w:rFonts w:ascii="Times New Roman" w:eastAsiaTheme="minorHAnsi" w:hAnsi="Times New Roman" w:cs="Times New Roman"/>
          <w:sz w:val="24"/>
          <w:szCs w:val="24"/>
          <w:lang w:eastAsia="en-US" w:bidi="ar-SA"/>
        </w:rPr>
        <w:t xml:space="preserve"> </w:t>
      </w:r>
      <w:r w:rsidR="00B345AB" w:rsidRPr="001D5A42">
        <w:rPr>
          <w:rFonts w:ascii="Times New Roman" w:hAnsi="Times New Roman" w:cs="Times New Roman"/>
          <w:sz w:val="24"/>
          <w:szCs w:val="24"/>
        </w:rPr>
        <w:t>83/2013 (Α΄ 123), 87/2013 (Α΄ 129), 90/2013 (Α΄ 136), 91/2013 (Α΄ 131), 94/2013 (Α΄ 132),  102/2013 (Α΄ 136) και 127/2013 (Α΄190)</w:t>
      </w:r>
      <w:r w:rsidR="00B345AB">
        <w:rPr>
          <w:rFonts w:ascii="Times New Roman" w:hAnsi="Times New Roman" w:cs="Times New Roman"/>
          <w:sz w:val="24"/>
          <w:szCs w:val="24"/>
        </w:rPr>
        <w:t>)</w:t>
      </w:r>
      <w:r w:rsidR="00B345AB" w:rsidRPr="001D5A42">
        <w:rPr>
          <w:rFonts w:ascii="Times New Roman" w:hAnsi="Times New Roman" w:cs="Times New Roman"/>
          <w:sz w:val="24"/>
          <w:szCs w:val="24"/>
        </w:rPr>
        <w:t xml:space="preserve"> </w:t>
      </w:r>
      <w:r w:rsidRPr="00077AFD">
        <w:rPr>
          <w:rFonts w:ascii="Times New Roman" w:eastAsiaTheme="minorHAnsi" w:hAnsi="Times New Roman" w:cs="Times New Roman"/>
          <w:sz w:val="24"/>
          <w:szCs w:val="24"/>
          <w:lang w:eastAsia="en-US" w:bidi="ar-SA"/>
        </w:rPr>
        <w:t>ότι ορισμένα από τα συγχωνευθέντα τμήματα</w:t>
      </w:r>
      <w:r w:rsidRPr="00077AFD">
        <w:rPr>
          <w:rFonts w:ascii="Times New Roman" w:eastAsiaTheme="minorHAnsi" w:hAnsi="Times New Roman" w:cs="Times New Roman"/>
          <w:sz w:val="24"/>
          <w:szCs w:val="24"/>
          <w:lang w:val="en-US" w:eastAsia="en-US" w:bidi="ar-SA"/>
        </w:rPr>
        <w:t> </w:t>
      </w:r>
      <w:r w:rsidRPr="00077AFD">
        <w:rPr>
          <w:rFonts w:ascii="Times New Roman" w:eastAsiaTheme="minorHAnsi" w:hAnsi="Times New Roman" w:cs="Times New Roman"/>
          <w:sz w:val="24"/>
          <w:szCs w:val="24"/>
          <w:lang w:eastAsia="en-US" w:bidi="ar-SA"/>
        </w:rPr>
        <w:t xml:space="preserve">εξακολουθούν να </w:t>
      </w:r>
      <w:r w:rsidRPr="00077AFD">
        <w:rPr>
          <w:rFonts w:ascii="Times New Roman" w:eastAsiaTheme="minorHAnsi" w:hAnsi="Times New Roman" w:cs="Times New Roman"/>
          <w:sz w:val="24"/>
          <w:szCs w:val="24"/>
          <w:lang w:eastAsia="en-US" w:bidi="ar-SA"/>
        </w:rPr>
        <w:lastRenderedPageBreak/>
        <w:t>λειτουργούν με την υφιστά</w:t>
      </w:r>
      <w:r w:rsidRPr="00077AFD">
        <w:rPr>
          <w:rFonts w:ascii="Times New Roman" w:eastAsiaTheme="minorHAnsi" w:hAnsi="Times New Roman" w:cs="Times New Roman"/>
          <w:sz w:val="24"/>
          <w:szCs w:val="24"/>
          <w:lang w:eastAsia="en-US" w:bidi="ar-SA"/>
        </w:rPr>
        <w:softHyphen/>
        <w:t>μενη (προ της συγχωνεύσεως) μορφή τους μέχρι την 31 Οκτωβρίου 2018, οπότε και καταργούνται.</w:t>
      </w:r>
      <w:r w:rsidRPr="00077AFD">
        <w:rPr>
          <w:rFonts w:ascii="Times New Roman" w:eastAsiaTheme="minorHAnsi" w:hAnsi="Times New Roman" w:cs="Times New Roman"/>
          <w:sz w:val="24"/>
          <w:szCs w:val="24"/>
          <w:lang w:val="en-US" w:eastAsia="en-US" w:bidi="ar-SA"/>
        </w:rPr>
        <w:t>                       </w:t>
      </w:r>
    </w:p>
    <w:p w:rsidR="00B345AB" w:rsidRPr="001D5A42" w:rsidRDefault="00547E39" w:rsidP="00B345AB">
      <w:pPr>
        <w:spacing w:after="0" w:line="360" w:lineRule="auto"/>
        <w:jc w:val="both"/>
        <w:rPr>
          <w:rFonts w:ascii="Times New Roman" w:hAnsi="Times New Roman" w:cs="Times New Roman"/>
          <w:sz w:val="24"/>
          <w:szCs w:val="24"/>
        </w:rPr>
      </w:pPr>
      <w:r w:rsidRPr="00077AFD">
        <w:rPr>
          <w:rFonts w:ascii="Times New Roman" w:eastAsiaTheme="minorHAnsi" w:hAnsi="Times New Roman" w:cs="Times New Roman"/>
          <w:sz w:val="24"/>
          <w:szCs w:val="24"/>
          <w:lang w:eastAsia="en-US" w:bidi="ar-SA"/>
        </w:rPr>
        <w:t>Από τη εφαρμογή των ανωτέρω ρυθμίσεων στην πράξη και κατόπιν συνεκτίμησης στοιχείων που σχετίζονται με την ακαδημαϊκή φυσιογνωμία των τμημάτων, την ανάγκη να θεραπεύεται αυτοτελώς το γνωστικό τους αντικείμενο, την απορρόφηση των αποφοίτων στην αγορά εργασίας, τις υπάρχουσες κτιριακές υποδομές, καθώς και το υπάρχον προσωπικό, κρίνεται σκόπιμη η συνέχιση της λειτουργίας εννέα εκ των εν λόγω Τμημάτων</w:t>
      </w:r>
      <w:r w:rsidRPr="00077AFD">
        <w:rPr>
          <w:rFonts w:ascii="Times New Roman" w:eastAsiaTheme="minorHAnsi" w:hAnsi="Times New Roman" w:cs="Times New Roman"/>
          <w:sz w:val="24"/>
          <w:szCs w:val="24"/>
          <w:lang w:val="en-US" w:eastAsia="en-US" w:bidi="ar-SA"/>
        </w:rPr>
        <w:t> </w:t>
      </w:r>
      <w:r w:rsidRPr="00077AFD">
        <w:rPr>
          <w:rFonts w:ascii="Times New Roman" w:eastAsiaTheme="minorHAnsi" w:hAnsi="Times New Roman" w:cs="Times New Roman"/>
          <w:sz w:val="24"/>
          <w:szCs w:val="24"/>
          <w:lang w:eastAsia="en-US" w:bidi="ar-SA"/>
        </w:rPr>
        <w:t>και πέραν της</w:t>
      </w:r>
      <w:r w:rsidRPr="00077AFD">
        <w:rPr>
          <w:rFonts w:ascii="Times New Roman" w:eastAsiaTheme="minorHAnsi" w:hAnsi="Times New Roman" w:cs="Times New Roman"/>
          <w:sz w:val="24"/>
          <w:szCs w:val="24"/>
          <w:lang w:val="en-US" w:eastAsia="en-US" w:bidi="ar-SA"/>
        </w:rPr>
        <w:t> </w:t>
      </w:r>
      <w:r w:rsidRPr="00077AFD">
        <w:rPr>
          <w:rFonts w:ascii="Times New Roman" w:eastAsiaTheme="minorHAnsi" w:hAnsi="Times New Roman" w:cs="Times New Roman"/>
          <w:sz w:val="24"/>
          <w:szCs w:val="24"/>
          <w:lang w:eastAsia="en-US" w:bidi="ar-SA"/>
        </w:rPr>
        <w:t>31 Οκτωβρίου 2018, εκ παραλλήλου με τα Τμήματα που προέκυψαν από τις ως άνω συγχωνεύσεις.</w:t>
      </w:r>
      <w:r w:rsidR="00B345AB" w:rsidRPr="00B345AB">
        <w:rPr>
          <w:rFonts w:ascii="Times New Roman" w:hAnsi="Times New Roman" w:cs="Times New Roman"/>
          <w:sz w:val="24"/>
          <w:szCs w:val="24"/>
        </w:rPr>
        <w:t xml:space="preserve"> </w:t>
      </w:r>
    </w:p>
    <w:p w:rsidR="00547E39" w:rsidRPr="00077AFD" w:rsidRDefault="00547E39" w:rsidP="00547E39">
      <w:pPr>
        <w:spacing w:after="0" w:line="360" w:lineRule="auto"/>
        <w:jc w:val="both"/>
        <w:rPr>
          <w:rFonts w:ascii="Times New Roman" w:eastAsiaTheme="minorHAnsi" w:hAnsi="Times New Roman" w:cs="Times New Roman"/>
          <w:sz w:val="24"/>
          <w:szCs w:val="24"/>
          <w:lang w:eastAsia="en-US" w:bidi="ar-SA"/>
        </w:rPr>
      </w:pPr>
    </w:p>
    <w:p w:rsidR="00DD6EED" w:rsidRPr="00077AFD" w:rsidRDefault="00DD6EED" w:rsidP="00ED6F25">
      <w:pPr>
        <w:spacing w:after="0" w:line="360" w:lineRule="auto"/>
        <w:rPr>
          <w:rFonts w:ascii="Times New Roman" w:hAnsi="Times New Roman" w:cs="Times New Roman"/>
          <w:b/>
          <w:color w:val="000000"/>
          <w:sz w:val="24"/>
          <w:szCs w:val="24"/>
          <w:lang w:eastAsia="el-GR"/>
        </w:rPr>
      </w:pPr>
    </w:p>
    <w:p w:rsidR="00DD6EED" w:rsidRPr="00175BA1" w:rsidRDefault="00DD6EED" w:rsidP="00ED6F25">
      <w:pPr>
        <w:spacing w:after="0" w:line="360" w:lineRule="auto"/>
        <w:rPr>
          <w:rFonts w:ascii="Times New Roman" w:hAnsi="Times New Roman" w:cs="Times New Roman"/>
          <w:b/>
          <w:color w:val="000000"/>
          <w:sz w:val="24"/>
          <w:szCs w:val="24"/>
          <w:lang w:eastAsia="el-GR"/>
        </w:rPr>
      </w:pPr>
      <w:r w:rsidRPr="00077AFD">
        <w:rPr>
          <w:rFonts w:ascii="Times New Roman" w:hAnsi="Times New Roman" w:cs="Times New Roman"/>
          <w:b/>
          <w:color w:val="000000"/>
          <w:sz w:val="24"/>
          <w:szCs w:val="24"/>
          <w:lang w:eastAsia="el-GR"/>
        </w:rPr>
        <w:t>Άρθρο 1</w:t>
      </w:r>
      <w:r w:rsidR="00D67987" w:rsidRPr="00175BA1">
        <w:rPr>
          <w:rFonts w:ascii="Times New Roman" w:hAnsi="Times New Roman" w:cs="Times New Roman"/>
          <w:b/>
          <w:color w:val="000000"/>
          <w:sz w:val="24"/>
          <w:szCs w:val="24"/>
          <w:lang w:eastAsia="el-GR"/>
        </w:rPr>
        <w:t>4</w:t>
      </w:r>
    </w:p>
    <w:p w:rsidR="00DD6EED" w:rsidRPr="00077AFD" w:rsidRDefault="00DD6EED" w:rsidP="00DD6EED">
      <w:pPr>
        <w:spacing w:after="0" w:line="360" w:lineRule="auto"/>
        <w:jc w:val="both"/>
        <w:rPr>
          <w:rFonts w:ascii="Times New Roman" w:eastAsia="Times New Roman" w:hAnsi="Times New Roman" w:cs="Times New Roman"/>
          <w:b/>
          <w:bCs/>
          <w:sz w:val="24"/>
          <w:szCs w:val="24"/>
          <w:lang w:eastAsia="el-GR" w:bidi="ar-SA"/>
        </w:rPr>
      </w:pPr>
      <w:r w:rsidRPr="00077AFD">
        <w:rPr>
          <w:rFonts w:ascii="Times New Roman" w:eastAsia="Times New Roman" w:hAnsi="Times New Roman" w:cs="Times New Roman"/>
          <w:b/>
          <w:bCs/>
          <w:sz w:val="24"/>
          <w:szCs w:val="24"/>
          <w:lang w:eastAsia="el-GR" w:bidi="ar-SA"/>
        </w:rPr>
        <w:t>Σύσταση Δικαστικού Γραφείου του Νομικού Συμβουλίου  του Κράτους στο Πανεπιστήμιο Πελοποννήσου</w:t>
      </w:r>
    </w:p>
    <w:p w:rsidR="00DD6EED" w:rsidRPr="00077AFD" w:rsidRDefault="00DD6EED" w:rsidP="00DD6EED">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το </w:t>
      </w:r>
      <w:r w:rsidR="00FE0D78" w:rsidRPr="00377773">
        <w:rPr>
          <w:rFonts w:ascii="Times New Roman" w:hAnsi="Times New Roman" w:cs="Times New Roman"/>
          <w:b/>
          <w:sz w:val="24"/>
          <w:szCs w:val="24"/>
        </w:rPr>
        <w:t>άρθρο 1</w:t>
      </w:r>
      <w:r w:rsidR="00D67987" w:rsidRPr="00D67987">
        <w:rPr>
          <w:rFonts w:ascii="Times New Roman" w:hAnsi="Times New Roman" w:cs="Times New Roman"/>
          <w:b/>
          <w:sz w:val="24"/>
          <w:szCs w:val="24"/>
        </w:rPr>
        <w:t xml:space="preserve">4 </w:t>
      </w:r>
      <w:r w:rsidRPr="00077AFD">
        <w:rPr>
          <w:rFonts w:ascii="Times New Roman" w:hAnsi="Times New Roman" w:cs="Times New Roman"/>
          <w:sz w:val="24"/>
          <w:szCs w:val="24"/>
        </w:rPr>
        <w:t xml:space="preserve">συνιστάται δικαστικό γραφείο του Νομικού Συμβουλίου του Κράτους στο Πανεπιστήμιο Πελοποννήσου, στο οποίο προΐσταται Πάρεδρος του Ν.Σ.Κ. κι έχει τις αρμοδιότητες που ορίζονται στις </w:t>
      </w:r>
      <w:r w:rsidRPr="00077AFD">
        <w:rPr>
          <w:rFonts w:ascii="Times New Roman" w:hAnsi="Times New Roman" w:cs="Times New Roman"/>
          <w:b/>
          <w:sz w:val="24"/>
          <w:szCs w:val="24"/>
        </w:rPr>
        <w:t>παρ. 2, 3 και 4</w:t>
      </w:r>
      <w:r w:rsidRPr="00077AFD">
        <w:rPr>
          <w:rFonts w:ascii="Times New Roman" w:hAnsi="Times New Roman" w:cs="Times New Roman"/>
          <w:sz w:val="24"/>
          <w:szCs w:val="24"/>
        </w:rPr>
        <w:t>.</w:t>
      </w:r>
    </w:p>
    <w:p w:rsidR="00DD6EED" w:rsidRPr="00077AFD" w:rsidRDefault="00DD6EED" w:rsidP="00DD6EED">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τις </w:t>
      </w:r>
      <w:r w:rsidRPr="00077AFD">
        <w:rPr>
          <w:rFonts w:ascii="Times New Roman" w:hAnsi="Times New Roman" w:cs="Times New Roman"/>
          <w:b/>
          <w:sz w:val="24"/>
          <w:szCs w:val="24"/>
        </w:rPr>
        <w:t>παρ. 5 και 6</w:t>
      </w:r>
      <w:r w:rsidRPr="00077AFD">
        <w:rPr>
          <w:rFonts w:ascii="Times New Roman" w:hAnsi="Times New Roman" w:cs="Times New Roman"/>
          <w:sz w:val="24"/>
          <w:szCs w:val="24"/>
        </w:rPr>
        <w:t xml:space="preserve"> αυξάνονται κατά μία οι οργανικές θέσεις των Παρέδρων του Ν.Σ.Κ. και συνιστώνται δύο θέσεις δικηγόρων με έμμισθη εντολή στο δικαστικό γραφείο του πανεπιστημίου για να επικουρούν τον Πάρεδρο του Ν.Σ.Κ. στο έργο του.</w:t>
      </w:r>
    </w:p>
    <w:p w:rsidR="00DD6EED" w:rsidRPr="00077AFD" w:rsidRDefault="00DD6EED" w:rsidP="00DD6EED">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παρ. 7</w:t>
      </w:r>
      <w:r w:rsidRPr="00077AFD">
        <w:rPr>
          <w:rFonts w:ascii="Times New Roman" w:hAnsi="Times New Roman" w:cs="Times New Roman"/>
          <w:sz w:val="24"/>
          <w:szCs w:val="24"/>
        </w:rPr>
        <w:t xml:space="preserve"> δίνεται η δυνατότητα να ανατίθεται η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w:t>
      </w:r>
    </w:p>
    <w:p w:rsidR="00DD6EED" w:rsidRPr="00077AFD" w:rsidRDefault="00DD6EED" w:rsidP="00DD6EED">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 xml:space="preserve">παρ. 8 </w:t>
      </w:r>
      <w:r w:rsidRPr="00077AFD">
        <w:rPr>
          <w:rFonts w:ascii="Times New Roman" w:hAnsi="Times New Roman" w:cs="Times New Roman"/>
          <w:sz w:val="24"/>
          <w:szCs w:val="24"/>
        </w:rPr>
        <w:t>ορίζεται ότι όλα τα όργανα διοίκησης και το προσωπικό του Πανεπιστημίου υποχρεούνται να παρέχουν στο Δικαστικό Γραφείο κάθε έγγραφο και πληροφορία για τη νομική υπεράσπιση του Πανεπιστημίου.</w:t>
      </w:r>
    </w:p>
    <w:p w:rsidR="00142770" w:rsidRDefault="00DD6EED" w:rsidP="00DD6EED">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Στην </w:t>
      </w:r>
      <w:r w:rsidRPr="00077AFD">
        <w:rPr>
          <w:rFonts w:ascii="Times New Roman" w:hAnsi="Times New Roman" w:cs="Times New Roman"/>
          <w:b/>
          <w:sz w:val="24"/>
          <w:szCs w:val="24"/>
        </w:rPr>
        <w:t xml:space="preserve">παρ. 9 </w:t>
      </w:r>
      <w:r w:rsidRPr="00077AFD">
        <w:rPr>
          <w:rFonts w:ascii="Times New Roman" w:hAnsi="Times New Roman" w:cs="Times New Roman"/>
          <w:sz w:val="24"/>
          <w:szCs w:val="24"/>
        </w:rPr>
        <w:t>ορίζεται ότι το πανεπιστήμιο Πελοποννήσου υποχρεούται να παρέχει στο Δικαστικό Γραφείο την απαραίτητη για τη λειτουργία του υλικοτεχνική υποδομή.</w:t>
      </w:r>
    </w:p>
    <w:p w:rsidR="005E4D4E" w:rsidRDefault="005E4D4E" w:rsidP="00DD6EED">
      <w:pPr>
        <w:spacing w:after="0" w:line="360" w:lineRule="auto"/>
        <w:jc w:val="both"/>
        <w:rPr>
          <w:rFonts w:ascii="Times New Roman" w:hAnsi="Times New Roman" w:cs="Times New Roman"/>
          <w:sz w:val="24"/>
          <w:szCs w:val="24"/>
        </w:rPr>
      </w:pPr>
    </w:p>
    <w:p w:rsidR="00142770" w:rsidRPr="00175BA1" w:rsidRDefault="00FE0D78" w:rsidP="00DD6EED">
      <w:pPr>
        <w:spacing w:after="0" w:line="360" w:lineRule="auto"/>
        <w:jc w:val="both"/>
        <w:rPr>
          <w:rFonts w:ascii="Times New Roman" w:hAnsi="Times New Roman" w:cs="Times New Roman"/>
          <w:b/>
          <w:sz w:val="24"/>
          <w:szCs w:val="24"/>
        </w:rPr>
      </w:pPr>
      <w:r w:rsidRPr="00377773">
        <w:rPr>
          <w:rFonts w:ascii="Times New Roman" w:hAnsi="Times New Roman" w:cs="Times New Roman"/>
          <w:b/>
          <w:sz w:val="24"/>
          <w:szCs w:val="24"/>
        </w:rPr>
        <w:t>Άρθρο 1</w:t>
      </w:r>
      <w:r w:rsidR="00D67987" w:rsidRPr="00175BA1">
        <w:rPr>
          <w:rFonts w:ascii="Times New Roman" w:hAnsi="Times New Roman" w:cs="Times New Roman"/>
          <w:b/>
          <w:sz w:val="24"/>
          <w:szCs w:val="24"/>
        </w:rPr>
        <w:t>5</w:t>
      </w:r>
    </w:p>
    <w:p w:rsidR="00142770" w:rsidRDefault="00142770" w:rsidP="00DD6E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Σύσταση Δικαστικού Γραφείου του Νομικού Συμβουλίου του Κράτους στο Πανεπιστήμιο Δυτικής Μακεδονίας</w:t>
      </w:r>
    </w:p>
    <w:p w:rsidR="00142770" w:rsidRPr="00142770" w:rsidRDefault="00FE0D78" w:rsidP="00DD6EED">
      <w:pPr>
        <w:spacing w:after="0" w:line="360" w:lineRule="auto"/>
        <w:jc w:val="both"/>
        <w:rPr>
          <w:rFonts w:ascii="Times New Roman" w:hAnsi="Times New Roman" w:cs="Times New Roman"/>
          <w:sz w:val="24"/>
          <w:szCs w:val="24"/>
        </w:rPr>
      </w:pPr>
      <w:r w:rsidRPr="005E4D4E">
        <w:rPr>
          <w:rFonts w:ascii="Times New Roman" w:hAnsi="Times New Roman" w:cs="Times New Roman"/>
          <w:sz w:val="24"/>
          <w:szCs w:val="24"/>
        </w:rPr>
        <w:lastRenderedPageBreak/>
        <w:t>Ανάλογες με τις ρυθμίσεις του άρθρου 1</w:t>
      </w:r>
      <w:r w:rsidR="00D67987" w:rsidRPr="00D67987">
        <w:rPr>
          <w:rFonts w:ascii="Times New Roman" w:hAnsi="Times New Roman" w:cs="Times New Roman"/>
          <w:sz w:val="24"/>
          <w:szCs w:val="24"/>
        </w:rPr>
        <w:t xml:space="preserve">4 </w:t>
      </w:r>
      <w:r w:rsidRPr="005E4D4E">
        <w:rPr>
          <w:rFonts w:ascii="Times New Roman" w:hAnsi="Times New Roman" w:cs="Times New Roman"/>
          <w:sz w:val="24"/>
          <w:szCs w:val="24"/>
        </w:rPr>
        <w:t xml:space="preserve">είναι οι διατάξεις του </w:t>
      </w:r>
      <w:r w:rsidR="00142770" w:rsidRPr="00142770">
        <w:rPr>
          <w:rFonts w:ascii="Times New Roman" w:hAnsi="Times New Roman" w:cs="Times New Roman"/>
          <w:b/>
          <w:sz w:val="24"/>
          <w:szCs w:val="24"/>
        </w:rPr>
        <w:t>άρθρου 1</w:t>
      </w:r>
      <w:r w:rsidR="00D67987" w:rsidRPr="00D67987">
        <w:rPr>
          <w:rFonts w:ascii="Times New Roman" w:hAnsi="Times New Roman" w:cs="Times New Roman"/>
          <w:b/>
          <w:sz w:val="24"/>
          <w:szCs w:val="24"/>
        </w:rPr>
        <w:t>5</w:t>
      </w:r>
      <w:r w:rsidRPr="005E4D4E">
        <w:rPr>
          <w:rFonts w:ascii="Times New Roman" w:hAnsi="Times New Roman" w:cs="Times New Roman"/>
          <w:sz w:val="24"/>
          <w:szCs w:val="24"/>
        </w:rPr>
        <w:t xml:space="preserve">, με τις οποίες συνιστάται Δικαστικό Γραφείο </w:t>
      </w:r>
      <w:r w:rsidR="00142770">
        <w:rPr>
          <w:rFonts w:ascii="Times New Roman" w:hAnsi="Times New Roman" w:cs="Times New Roman"/>
          <w:sz w:val="24"/>
          <w:szCs w:val="24"/>
        </w:rPr>
        <w:t>του Νομικού Συμβουλίου του Κράτους στο Πανεπιστήμιο Δυτικής Μακεδονίας.</w:t>
      </w:r>
    </w:p>
    <w:p w:rsidR="00DD6EED" w:rsidRPr="00077AFD" w:rsidRDefault="00DD6EED" w:rsidP="00ED6F25">
      <w:pPr>
        <w:spacing w:after="0" w:line="360" w:lineRule="auto"/>
        <w:rPr>
          <w:rFonts w:ascii="Times New Roman" w:hAnsi="Times New Roman" w:cs="Times New Roman"/>
          <w:b/>
          <w:color w:val="000000"/>
          <w:sz w:val="24"/>
          <w:szCs w:val="24"/>
          <w:lang w:eastAsia="el-GR"/>
        </w:rPr>
      </w:pPr>
    </w:p>
    <w:p w:rsidR="005E4D4E" w:rsidRPr="00175BA1" w:rsidRDefault="00DD6EED" w:rsidP="005E4D4E">
      <w:pPr>
        <w:tabs>
          <w:tab w:val="left" w:pos="284"/>
        </w:tabs>
        <w:spacing w:after="0" w:line="360" w:lineRule="auto"/>
        <w:contextualSpacing/>
        <w:rPr>
          <w:rFonts w:ascii="Times New Roman" w:hAnsi="Times New Roman" w:cs="Times New Roman"/>
          <w:b/>
          <w:sz w:val="24"/>
          <w:szCs w:val="24"/>
        </w:rPr>
      </w:pPr>
      <w:r w:rsidRPr="00077AFD">
        <w:rPr>
          <w:rFonts w:ascii="Times New Roman" w:hAnsi="Times New Roman" w:cs="Times New Roman"/>
          <w:b/>
          <w:sz w:val="24"/>
          <w:szCs w:val="24"/>
        </w:rPr>
        <w:t>Άρθρο 1</w:t>
      </w:r>
      <w:r w:rsidR="00D67987" w:rsidRPr="00175BA1">
        <w:rPr>
          <w:rFonts w:ascii="Times New Roman" w:hAnsi="Times New Roman" w:cs="Times New Roman"/>
          <w:b/>
          <w:sz w:val="24"/>
          <w:szCs w:val="24"/>
        </w:rPr>
        <w:t>6</w:t>
      </w:r>
    </w:p>
    <w:p w:rsidR="005E4D4E" w:rsidRDefault="00DD6EED" w:rsidP="005E4D4E">
      <w:pPr>
        <w:tabs>
          <w:tab w:val="left" w:pos="284"/>
        </w:tabs>
        <w:spacing w:after="0" w:line="360" w:lineRule="auto"/>
        <w:contextualSpacing/>
        <w:rPr>
          <w:rFonts w:ascii="Times New Roman" w:hAnsi="Times New Roman" w:cs="Times New Roman"/>
          <w:b/>
          <w:bCs/>
          <w:sz w:val="24"/>
          <w:szCs w:val="24"/>
        </w:rPr>
      </w:pPr>
      <w:r w:rsidRPr="00077AFD">
        <w:rPr>
          <w:rFonts w:ascii="Times New Roman" w:hAnsi="Times New Roman" w:cs="Times New Roman"/>
          <w:b/>
          <w:bCs/>
          <w:sz w:val="24"/>
          <w:szCs w:val="24"/>
        </w:rPr>
        <w:t>Αποθετήριο Τίτλων Σπουδών</w:t>
      </w:r>
    </w:p>
    <w:p w:rsidR="00597DB9" w:rsidRPr="005E4D4E" w:rsidRDefault="00FE0D78" w:rsidP="005E4D4E">
      <w:pPr>
        <w:tabs>
          <w:tab w:val="left" w:pos="284"/>
        </w:tabs>
        <w:spacing w:after="0" w:line="360" w:lineRule="auto"/>
        <w:contextualSpacing/>
        <w:rPr>
          <w:rFonts w:ascii="Times New Roman" w:hAnsi="Times New Roman" w:cs="Times New Roman"/>
          <w:b/>
          <w:sz w:val="24"/>
          <w:szCs w:val="24"/>
        </w:rPr>
      </w:pPr>
      <w:r w:rsidRPr="005E4D4E">
        <w:rPr>
          <w:rFonts w:ascii="Times New Roman" w:hAnsi="Times New Roman" w:cs="Times New Roman"/>
          <w:sz w:val="24"/>
          <w:szCs w:val="24"/>
        </w:rPr>
        <w:t xml:space="preserve">Η πιστοποίηση της γνησιότητας των ακαδημαϊκών τίτλων και των αντίστοιχων πιστοποιητικών </w:t>
      </w:r>
      <w:r w:rsidR="00737808" w:rsidRPr="00077AFD">
        <w:rPr>
          <w:rFonts w:ascii="Times New Roman" w:hAnsi="Times New Roman" w:cs="Times New Roman"/>
          <w:sz w:val="24"/>
          <w:szCs w:val="24"/>
        </w:rPr>
        <w:t>του Διεπιστημονικού Οργανισμού Αναγνώρισης Τίτλων Ακαδημαϊκών και Πληροφόρησης (</w:t>
      </w:r>
      <w:r w:rsidRPr="00377773">
        <w:rPr>
          <w:rFonts w:ascii="Times New Roman" w:hAnsi="Times New Roman" w:cs="Times New Roman"/>
          <w:sz w:val="24"/>
          <w:szCs w:val="24"/>
        </w:rPr>
        <w:t>Δ</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Ο</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Α</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Τ</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Α</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Π</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 xml:space="preserve"> για τους πτυχιούχους των Α.Ε.Ι.</w:t>
      </w:r>
      <w:r w:rsidRPr="005E4D4E">
        <w:rPr>
          <w:rFonts w:ascii="Times New Roman" w:hAnsi="Times New Roman" w:cs="Times New Roman"/>
          <w:sz w:val="24"/>
          <w:szCs w:val="24"/>
        </w:rPr>
        <w:t xml:space="preserve">, που είναι αναγκαία σε πολλές διαδικασίες του δημόσιου και ευρύτερου δημόσιου τομέα, δημιουργεί σημαντικές καθυστερήσεις και επιβαρύνει δυσανάλογα την λειτουργία των δημόσιων υπηρεσιών. Ως εκ τούτου, προτείνεται η ψήφιση εξουσιοδοτικής διάταξης νόμου που να  προβλέπει την δυνατότητα δημιουργίας ηλεκτρονικού συστήματος πιστοποίησης της γνησιότητας όλων των ακαδημαϊκών τίτλων για όλα τα </w:t>
      </w:r>
      <w:r w:rsidRPr="00377773">
        <w:rPr>
          <w:rFonts w:ascii="Times New Roman" w:hAnsi="Times New Roman" w:cs="Times New Roman"/>
          <w:sz w:val="24"/>
          <w:szCs w:val="24"/>
        </w:rPr>
        <w:t>Α.Ε.Ι. της χώρας, και για τα αντίστοιχα πιστοποιητικά του Δ</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Ο</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Α</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Τ</w:t>
      </w:r>
      <w:r w:rsidR="00737808" w:rsidRPr="00077AFD">
        <w:rPr>
          <w:rFonts w:ascii="Times New Roman" w:hAnsi="Times New Roman" w:cs="Times New Roman"/>
          <w:sz w:val="24"/>
          <w:szCs w:val="24"/>
        </w:rPr>
        <w:t>.</w:t>
      </w:r>
      <w:r w:rsidRPr="00377773">
        <w:rPr>
          <w:rFonts w:ascii="Times New Roman" w:hAnsi="Times New Roman" w:cs="Times New Roman"/>
          <w:sz w:val="24"/>
          <w:szCs w:val="24"/>
        </w:rPr>
        <w:t>Α</w:t>
      </w:r>
      <w:r w:rsidR="00737808" w:rsidRPr="00077AFD">
        <w:rPr>
          <w:rFonts w:ascii="Times New Roman" w:hAnsi="Times New Roman" w:cs="Times New Roman"/>
          <w:sz w:val="24"/>
          <w:szCs w:val="24"/>
        </w:rPr>
        <w:t>.</w:t>
      </w:r>
      <w:r w:rsidRPr="005E4D4E">
        <w:rPr>
          <w:rFonts w:ascii="Times New Roman" w:hAnsi="Times New Roman" w:cs="Times New Roman"/>
          <w:sz w:val="24"/>
          <w:szCs w:val="24"/>
        </w:rPr>
        <w:t>Π.</w:t>
      </w:r>
    </w:p>
    <w:p w:rsidR="00DD6EED" w:rsidRPr="00077AFD" w:rsidRDefault="00DD6EED" w:rsidP="00737808">
      <w:pPr>
        <w:spacing w:after="0" w:line="360" w:lineRule="auto"/>
        <w:rPr>
          <w:rFonts w:ascii="Times New Roman" w:hAnsi="Times New Roman" w:cs="Times New Roman"/>
          <w:b/>
          <w:color w:val="000000"/>
          <w:sz w:val="24"/>
          <w:szCs w:val="24"/>
          <w:lang w:eastAsia="el-GR"/>
        </w:rPr>
      </w:pPr>
    </w:p>
    <w:p w:rsidR="00597DB9" w:rsidRPr="00175BA1" w:rsidRDefault="00DD6EED" w:rsidP="005E4D4E">
      <w:pPr>
        <w:tabs>
          <w:tab w:val="left" w:pos="284"/>
        </w:tabs>
        <w:spacing w:after="0" w:line="360" w:lineRule="auto"/>
        <w:contextualSpacing/>
        <w:rPr>
          <w:rFonts w:ascii="Times New Roman" w:hAnsi="Times New Roman" w:cs="Times New Roman"/>
          <w:b/>
          <w:sz w:val="24"/>
          <w:szCs w:val="24"/>
        </w:rPr>
      </w:pPr>
      <w:r w:rsidRPr="00DC349E">
        <w:rPr>
          <w:rFonts w:ascii="Times New Roman" w:hAnsi="Times New Roman" w:cs="Times New Roman"/>
          <w:b/>
          <w:sz w:val="24"/>
          <w:szCs w:val="24"/>
        </w:rPr>
        <w:t>Άρθρο 1</w:t>
      </w:r>
      <w:r w:rsidR="00D67987" w:rsidRPr="00175BA1">
        <w:rPr>
          <w:rFonts w:ascii="Times New Roman" w:hAnsi="Times New Roman" w:cs="Times New Roman"/>
          <w:b/>
          <w:sz w:val="24"/>
          <w:szCs w:val="24"/>
        </w:rPr>
        <w:t>7</w:t>
      </w:r>
    </w:p>
    <w:p w:rsidR="00597DB9" w:rsidRPr="00DC349E" w:rsidRDefault="00DD6EED" w:rsidP="005E4D4E">
      <w:pPr>
        <w:tabs>
          <w:tab w:val="left" w:pos="284"/>
        </w:tabs>
        <w:spacing w:after="0" w:line="360" w:lineRule="auto"/>
        <w:contextualSpacing/>
        <w:rPr>
          <w:rFonts w:ascii="Times New Roman" w:hAnsi="Times New Roman" w:cs="Times New Roman"/>
          <w:b/>
          <w:bCs/>
          <w:sz w:val="24"/>
          <w:szCs w:val="24"/>
        </w:rPr>
      </w:pPr>
      <w:r w:rsidRPr="00DC349E">
        <w:rPr>
          <w:rFonts w:ascii="Times New Roman" w:hAnsi="Times New Roman" w:cs="Times New Roman"/>
          <w:b/>
          <w:bCs/>
          <w:sz w:val="24"/>
          <w:szCs w:val="24"/>
        </w:rPr>
        <w:t>Διατάξεις για τις μετεγγραφές φοιτητών</w:t>
      </w:r>
    </w:p>
    <w:p w:rsidR="00DC349E" w:rsidRPr="00DC349E" w:rsidRDefault="00DC349E" w:rsidP="005E4D4E">
      <w:pPr>
        <w:spacing w:after="0" w:line="360" w:lineRule="auto"/>
        <w:jc w:val="both"/>
        <w:rPr>
          <w:rFonts w:ascii="Times New Roman" w:eastAsia="Times New Roman" w:hAnsi="Times New Roman" w:cs="Times New Roman"/>
          <w:color w:val="000000"/>
          <w:sz w:val="24"/>
          <w:szCs w:val="24"/>
          <w:shd w:val="clear" w:color="auto" w:fill="FFFFFF"/>
        </w:rPr>
      </w:pPr>
      <w:r w:rsidRPr="00DC349E">
        <w:rPr>
          <w:rFonts w:ascii="Times New Roman" w:eastAsia="Times New Roman" w:hAnsi="Times New Roman" w:cs="Times New Roman"/>
          <w:color w:val="000000"/>
          <w:sz w:val="24"/>
          <w:szCs w:val="24"/>
          <w:shd w:val="clear" w:color="auto" w:fill="FFFFFF"/>
        </w:rPr>
        <w:t>Με το άρθρο 1</w:t>
      </w:r>
      <w:r w:rsidR="00D67987" w:rsidRPr="00D67987">
        <w:rPr>
          <w:rFonts w:ascii="Times New Roman" w:eastAsia="Times New Roman" w:hAnsi="Times New Roman" w:cs="Times New Roman"/>
          <w:color w:val="000000"/>
          <w:sz w:val="24"/>
          <w:szCs w:val="24"/>
          <w:shd w:val="clear" w:color="auto" w:fill="FFFFFF"/>
        </w:rPr>
        <w:t>7</w:t>
      </w:r>
      <w:r w:rsidR="00FE0D78" w:rsidRPr="00DC349E">
        <w:rPr>
          <w:rFonts w:ascii="Times New Roman" w:eastAsia="Times New Roman" w:hAnsi="Times New Roman" w:cs="Times New Roman"/>
          <w:color w:val="000000"/>
          <w:sz w:val="24"/>
          <w:szCs w:val="24"/>
          <w:shd w:val="clear" w:color="auto" w:fill="FFFFFF"/>
        </w:rPr>
        <w:t xml:space="preserve"> διευκολύ</w:t>
      </w:r>
      <w:r w:rsidRPr="00DC349E">
        <w:rPr>
          <w:rFonts w:ascii="Times New Roman" w:eastAsia="Times New Roman" w:hAnsi="Times New Roman" w:cs="Times New Roman"/>
          <w:color w:val="000000"/>
          <w:sz w:val="24"/>
          <w:szCs w:val="24"/>
          <w:shd w:val="clear" w:color="auto" w:fill="FFFFFF"/>
        </w:rPr>
        <w:t>νονται</w:t>
      </w:r>
      <w:r w:rsidR="00FE0D78" w:rsidRPr="00DC349E">
        <w:rPr>
          <w:rFonts w:ascii="Times New Roman" w:eastAsia="Times New Roman" w:hAnsi="Times New Roman" w:cs="Times New Roman"/>
          <w:color w:val="000000"/>
          <w:sz w:val="24"/>
          <w:szCs w:val="24"/>
          <w:shd w:val="clear" w:color="auto" w:fill="FFFFFF"/>
        </w:rPr>
        <w:t xml:space="preserve"> </w:t>
      </w:r>
      <w:r w:rsidRPr="00DC349E">
        <w:rPr>
          <w:rFonts w:ascii="Times New Roman" w:eastAsia="Times New Roman" w:hAnsi="Times New Roman" w:cs="Times New Roman"/>
          <w:color w:val="000000"/>
          <w:sz w:val="24"/>
          <w:szCs w:val="24"/>
          <w:shd w:val="clear" w:color="auto" w:fill="FFFFFF"/>
        </w:rPr>
        <w:t>οι</w:t>
      </w:r>
      <w:r w:rsidR="00FE0D78" w:rsidRPr="00DC349E">
        <w:rPr>
          <w:rFonts w:ascii="Times New Roman" w:eastAsia="Times New Roman" w:hAnsi="Times New Roman" w:cs="Times New Roman"/>
          <w:color w:val="000000"/>
          <w:sz w:val="24"/>
          <w:szCs w:val="24"/>
          <w:shd w:val="clear" w:color="auto" w:fill="FFFFFF"/>
        </w:rPr>
        <w:t xml:space="preserve"> μετεγγραφές φοιτητών που έχουν αδελφό ή αδελφή φοιτητή </w:t>
      </w:r>
      <w:r w:rsidR="00FE0D78" w:rsidRPr="00DC349E">
        <w:rPr>
          <w:rFonts w:ascii="Times New Roman" w:eastAsia="Times New Roman" w:hAnsi="Times New Roman" w:cs="Times New Roman"/>
          <w:color w:val="000000"/>
          <w:sz w:val="24"/>
          <w:szCs w:val="24"/>
        </w:rPr>
        <w:t>που σπουδάζει σε διαφορετική πόλη, των οποίων η οικογένεια</w:t>
      </w:r>
      <w:r w:rsidR="00FE0D78" w:rsidRPr="00DC349E">
        <w:rPr>
          <w:rFonts w:ascii="Times New Roman" w:eastAsia="Times New Roman" w:hAnsi="Times New Roman" w:cs="Times New Roman"/>
          <w:color w:val="000000"/>
          <w:sz w:val="24"/>
          <w:szCs w:val="24"/>
          <w:shd w:val="clear" w:color="auto" w:fill="FFFFFF"/>
        </w:rPr>
        <w:t xml:space="preserve"> αδυνατεί οικονομικά να συντηρήσει δύο ή και περισσότερες φοιτητικές κατοικίες, πέραν της μόνιμης κατοικίας. Η προτεινόμενη διάταξη αποσκοπεί στην διευκόλυνση της άσκησης του ατομικού δικαιώματος στην ανώτατη εκπαίδευση, όπως κατοχυρώνεται στο άρθρο 16 του Συντάγματος.</w:t>
      </w:r>
      <w:r w:rsidRPr="00DC349E">
        <w:rPr>
          <w:rFonts w:ascii="Times New Roman" w:eastAsia="Times New Roman" w:hAnsi="Times New Roman" w:cs="Times New Roman"/>
          <w:color w:val="000000"/>
          <w:sz w:val="24"/>
          <w:szCs w:val="24"/>
          <w:shd w:val="clear" w:color="auto" w:fill="FFFFFF"/>
        </w:rPr>
        <w:t xml:space="preserve"> </w:t>
      </w:r>
      <w:r w:rsidRPr="00DC349E">
        <w:rPr>
          <w:rFonts w:ascii="Times New Roman" w:hAnsi="Times New Roman" w:cs="Times New Roman"/>
          <w:color w:val="000000"/>
          <w:sz w:val="24"/>
          <w:szCs w:val="24"/>
        </w:rPr>
        <w:t>Με την παρ. 3 επιδιώκεται η αποφυγή καταστρατηγήσεων του σκοπού για τον οποίο τίθεται το δικαίωμα μετεγγραφής, καθώς με αυτήν εξαιρούνται του δικαιώματος φοιτητές που έχουν ήδη λάβει μετεγγραφή, φοιτητές που έχουν διακόψει τη φοίτησή τους καθώς και φοιτητές που εισήχθησαν στην τριτοβάθμια εκπαίδευση με ευνοϊκές διατάξεις.</w:t>
      </w:r>
    </w:p>
    <w:p w:rsidR="005E4D4E" w:rsidRDefault="005E4D4E" w:rsidP="005E4D4E">
      <w:pPr>
        <w:pStyle w:val="Web"/>
        <w:tabs>
          <w:tab w:val="left" w:pos="284"/>
        </w:tabs>
        <w:spacing w:before="0" w:beforeAutospacing="0" w:after="0" w:afterAutospacing="0" w:line="360" w:lineRule="auto"/>
        <w:contextualSpacing/>
        <w:rPr>
          <w:b/>
          <w:color w:val="000000"/>
        </w:rPr>
      </w:pPr>
    </w:p>
    <w:p w:rsidR="005E4D4E" w:rsidRPr="00175BA1" w:rsidRDefault="00FE0D78" w:rsidP="005E4D4E">
      <w:pPr>
        <w:pStyle w:val="Web"/>
        <w:tabs>
          <w:tab w:val="left" w:pos="284"/>
        </w:tabs>
        <w:spacing w:before="0" w:beforeAutospacing="0" w:after="0" w:afterAutospacing="0" w:line="360" w:lineRule="auto"/>
        <w:contextualSpacing/>
        <w:rPr>
          <w:b/>
          <w:color w:val="000000"/>
        </w:rPr>
      </w:pPr>
      <w:r w:rsidRPr="00377773">
        <w:rPr>
          <w:b/>
          <w:color w:val="000000"/>
        </w:rPr>
        <w:t>Άρθρο 1</w:t>
      </w:r>
      <w:r w:rsidR="00D67987" w:rsidRPr="00175BA1">
        <w:rPr>
          <w:b/>
          <w:color w:val="000000"/>
        </w:rPr>
        <w:t>8</w:t>
      </w:r>
    </w:p>
    <w:p w:rsidR="005E4D4E" w:rsidRDefault="00FE0D78" w:rsidP="005E4D4E">
      <w:pPr>
        <w:pStyle w:val="Web"/>
        <w:tabs>
          <w:tab w:val="left" w:pos="284"/>
        </w:tabs>
        <w:spacing w:before="0" w:beforeAutospacing="0" w:after="0" w:afterAutospacing="0" w:line="360" w:lineRule="auto"/>
        <w:contextualSpacing/>
        <w:rPr>
          <w:b/>
          <w:color w:val="000000"/>
        </w:rPr>
      </w:pPr>
      <w:r w:rsidRPr="00377773">
        <w:rPr>
          <w:b/>
          <w:color w:val="000000"/>
        </w:rPr>
        <w:t>Ενιαίος Αριθμός Εκπαίδευσης</w:t>
      </w:r>
    </w:p>
    <w:p w:rsidR="00597DB9" w:rsidRPr="005E4D4E" w:rsidRDefault="00FE0D78" w:rsidP="005E4D4E">
      <w:pPr>
        <w:pStyle w:val="Web"/>
        <w:tabs>
          <w:tab w:val="left" w:pos="284"/>
        </w:tabs>
        <w:spacing w:before="0" w:beforeAutospacing="0" w:after="0" w:afterAutospacing="0" w:line="360" w:lineRule="auto"/>
        <w:contextualSpacing/>
      </w:pPr>
      <w:r w:rsidRPr="005E4D4E">
        <w:t xml:space="preserve">Η προτεινόμενη ρύθμιση αποσκοπεί στην καθιέρωση ενιαίου αριθμού εκπαίδευσης για κάθε πολίτη που έχει εισαχθεί σε οποιαδήποτε βαθμίδα εκπαίδευσης στην </w:t>
      </w:r>
      <w:r w:rsidRPr="005E4D4E">
        <w:lastRenderedPageBreak/>
        <w:t>ημεδαπή. Ο ενιαίος αριθμός εκπαίδευσης αντικαθιστά τους νυν ισχύοντες αριθμούς μητρώου που χρησιμοποιούνται στις διάφορες βαθμίδες της εκπαίδευσης.</w:t>
      </w:r>
    </w:p>
    <w:p w:rsidR="00597DB9" w:rsidRPr="005E4D4E" w:rsidRDefault="00FE0D78" w:rsidP="005E4D4E">
      <w:pPr>
        <w:spacing w:after="0" w:line="360" w:lineRule="auto"/>
        <w:jc w:val="both"/>
        <w:rPr>
          <w:rFonts w:ascii="Times New Roman" w:hAnsi="Times New Roman" w:cs="Times New Roman"/>
          <w:sz w:val="24"/>
          <w:szCs w:val="24"/>
        </w:rPr>
      </w:pPr>
      <w:r w:rsidRPr="005E4D4E">
        <w:rPr>
          <w:rFonts w:ascii="Times New Roman" w:hAnsi="Times New Roman" w:cs="Times New Roman"/>
          <w:sz w:val="24"/>
          <w:szCs w:val="24"/>
        </w:rPr>
        <w:t xml:space="preserve">Με την προτεινόμενη διάταξη δημιουργείται στο Υπουργείο Παιδείας, Έρευνας και Θρησκευμάτων ένα χρήσιμο εργαλείο παραγωγής δημόσιων πολιτικών, καθώς, με την ίδρυση του σχετικού με τον ενιαίο αριθμό εκπαίδευσης πληροφοριακού συστήματος καθίσταται εφικτή αφενός η παρακολούθηση της σχολικής διαρροής και ως εκ τούτου διευκολύνεται η εκπόνηση δημόσιων πολιτικών για την αποτροπή της, αφετέρου το οικείο πληροφοριακό σύστημα, όταν διασυνδεθεί με άλλα πληροφοριακά συστήματα (π.χ. με το σύστημα «Εργάνης»), θα μπορεί να αποδίδει </w:t>
      </w:r>
      <w:r w:rsidR="005E4D4E" w:rsidRPr="005E4D4E">
        <w:rPr>
          <w:rFonts w:ascii="Times New Roman" w:hAnsi="Times New Roman" w:cs="Times New Roman"/>
          <w:sz w:val="24"/>
          <w:szCs w:val="24"/>
        </w:rPr>
        <w:t>ανώνυμα</w:t>
      </w:r>
      <w:r w:rsidRPr="005E4D4E">
        <w:rPr>
          <w:rFonts w:ascii="Times New Roman" w:hAnsi="Times New Roman" w:cs="Times New Roman"/>
          <w:sz w:val="24"/>
          <w:szCs w:val="24"/>
        </w:rPr>
        <w:t xml:space="preserve"> στατιστικά στοιχεία σχετικά με τη </w:t>
      </w:r>
      <w:r w:rsidR="005E4D4E">
        <w:rPr>
          <w:rFonts w:ascii="Times New Roman" w:hAnsi="Times New Roman" w:cs="Times New Roman"/>
          <w:sz w:val="24"/>
          <w:szCs w:val="24"/>
        </w:rPr>
        <w:t xml:space="preserve">δυνατότητα </w:t>
      </w:r>
      <w:r w:rsidRPr="005E4D4E">
        <w:rPr>
          <w:rFonts w:ascii="Times New Roman" w:hAnsi="Times New Roman" w:cs="Times New Roman"/>
          <w:sz w:val="24"/>
          <w:szCs w:val="24"/>
        </w:rPr>
        <w:t>απορρ</w:t>
      </w:r>
      <w:r w:rsidR="005E4D4E">
        <w:rPr>
          <w:rFonts w:ascii="Times New Roman" w:hAnsi="Times New Roman" w:cs="Times New Roman"/>
          <w:sz w:val="24"/>
          <w:szCs w:val="24"/>
        </w:rPr>
        <w:t>ό</w:t>
      </w:r>
      <w:r w:rsidRPr="005E4D4E">
        <w:rPr>
          <w:rFonts w:ascii="Times New Roman" w:hAnsi="Times New Roman" w:cs="Times New Roman"/>
          <w:sz w:val="24"/>
          <w:szCs w:val="24"/>
        </w:rPr>
        <w:t>φησ</w:t>
      </w:r>
      <w:r w:rsidR="005E4D4E">
        <w:rPr>
          <w:rFonts w:ascii="Times New Roman" w:hAnsi="Times New Roman" w:cs="Times New Roman"/>
          <w:sz w:val="24"/>
          <w:szCs w:val="24"/>
        </w:rPr>
        <w:t>ης</w:t>
      </w:r>
      <w:r w:rsidRPr="005E4D4E">
        <w:rPr>
          <w:rFonts w:ascii="Times New Roman" w:hAnsi="Times New Roman" w:cs="Times New Roman"/>
          <w:sz w:val="24"/>
          <w:szCs w:val="24"/>
        </w:rPr>
        <w:t xml:space="preserve"> των αποφοίτων στην αγορά εργασίας καθώς και την μαθητική και ακαδημαϊκή διαδρομή τους. </w:t>
      </w:r>
    </w:p>
    <w:p w:rsidR="00597DB9" w:rsidRPr="005E4D4E" w:rsidRDefault="00FE0D78" w:rsidP="005E4D4E">
      <w:pPr>
        <w:spacing w:after="0" w:line="360" w:lineRule="auto"/>
        <w:jc w:val="both"/>
        <w:rPr>
          <w:rFonts w:ascii="Times New Roman" w:hAnsi="Times New Roman" w:cs="Times New Roman"/>
          <w:sz w:val="24"/>
          <w:szCs w:val="24"/>
        </w:rPr>
      </w:pPr>
      <w:r w:rsidRPr="005E4D4E">
        <w:rPr>
          <w:rFonts w:ascii="Times New Roman" w:hAnsi="Times New Roman" w:cs="Times New Roman"/>
          <w:sz w:val="24"/>
          <w:szCs w:val="24"/>
        </w:rPr>
        <w:t xml:space="preserve">Η ίδρυση παρατηρητηρίου σχετικά με την εκπαιδευτική διαδρομή των πολιτών και τη σύνδεσή της με την αγορά εργασίας προσφέρει στατιστικά δεδομένα, αξιοποιήσιμα για την εκπόνηση αποτελεσματικότερων δημόσιων πολιτικών. </w:t>
      </w:r>
    </w:p>
    <w:p w:rsidR="00597DB9" w:rsidRDefault="00597DB9" w:rsidP="005E4D4E">
      <w:pPr>
        <w:pStyle w:val="Web"/>
        <w:tabs>
          <w:tab w:val="left" w:pos="284"/>
        </w:tabs>
        <w:spacing w:before="0" w:beforeAutospacing="0" w:after="0" w:afterAutospacing="0" w:line="360" w:lineRule="auto"/>
        <w:contextualSpacing/>
        <w:rPr>
          <w:b/>
          <w:color w:val="000000"/>
        </w:rPr>
      </w:pPr>
    </w:p>
    <w:p w:rsidR="00597DB9" w:rsidRDefault="00B61C52" w:rsidP="005E4D4E">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 xml:space="preserve">Άρθρο </w:t>
      </w:r>
      <w:r w:rsidR="00D67987" w:rsidRPr="00175BA1">
        <w:rPr>
          <w:rFonts w:ascii="Times New Roman" w:hAnsi="Times New Roman" w:cs="Times New Roman"/>
          <w:b/>
          <w:sz w:val="24"/>
          <w:szCs w:val="24"/>
        </w:rPr>
        <w:t>19</w:t>
      </w:r>
      <w:r w:rsidRPr="00077AFD">
        <w:rPr>
          <w:rFonts w:ascii="Times New Roman" w:hAnsi="Times New Roman" w:cs="Times New Roman"/>
          <w:b/>
          <w:sz w:val="24"/>
          <w:szCs w:val="24"/>
        </w:rPr>
        <w:t xml:space="preserve"> </w:t>
      </w:r>
    </w:p>
    <w:p w:rsidR="00597DB9" w:rsidRDefault="00B61C52" w:rsidP="005E4D4E">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Λοιπές Διατάξεις για την ανώτατη εκπαίδευση</w:t>
      </w:r>
    </w:p>
    <w:p w:rsidR="00B61C52" w:rsidRPr="00077AFD" w:rsidRDefault="00B61C52" w:rsidP="00B61C52">
      <w:pPr>
        <w:spacing w:after="0" w:line="360" w:lineRule="auto"/>
        <w:contextualSpacing/>
        <w:jc w:val="both"/>
        <w:rPr>
          <w:rFonts w:ascii="Times New Roman" w:hAnsi="Times New Roman" w:cs="Times New Roman"/>
          <w:sz w:val="24"/>
          <w:szCs w:val="24"/>
        </w:rPr>
      </w:pPr>
      <w:r w:rsidRPr="00077AFD">
        <w:rPr>
          <w:rFonts w:ascii="Times New Roman" w:hAnsi="Times New Roman" w:cs="Times New Roman"/>
          <w:sz w:val="24"/>
          <w:szCs w:val="24"/>
        </w:rPr>
        <w:t xml:space="preserve">Με την </w:t>
      </w:r>
      <w:r w:rsidRPr="00077AFD">
        <w:rPr>
          <w:rFonts w:ascii="Times New Roman" w:hAnsi="Times New Roman" w:cs="Times New Roman"/>
          <w:b/>
          <w:sz w:val="24"/>
          <w:szCs w:val="24"/>
        </w:rPr>
        <w:t>παρ. 1</w:t>
      </w:r>
      <w:r w:rsidRPr="00077AFD">
        <w:rPr>
          <w:rFonts w:ascii="Times New Roman" w:hAnsi="Times New Roman" w:cs="Times New Roman"/>
          <w:sz w:val="24"/>
          <w:szCs w:val="24"/>
        </w:rPr>
        <w:t xml:space="preserve"> αντικαθίσταται αφότου ίσχυσε η παρ. 8 του άρθρου 4 του ν. 3328/2005 (Α΄ 80), όπως προστέθηκε με το άρθρο 76 του ν. 4310/2014 (Α΄ 258), ώστε οι τίτλοι σπουδών ανώτατης εκπαίδευσης διεθνών οργανισμών στους οποίους μετέχει η Ελληνική Δημο</w:t>
      </w:r>
      <w:r w:rsidRPr="00077AFD">
        <w:rPr>
          <w:rFonts w:ascii="Times New Roman" w:hAnsi="Times New Roman" w:cs="Times New Roman"/>
          <w:sz w:val="24"/>
          <w:szCs w:val="24"/>
        </w:rPr>
        <w:softHyphen/>
        <w:t>κρατία, να είναι αυτοδικαίως ισότιμοι προς τους τίτλους σπουδών των ελληνικών δημοσίων ανώτατων εκπαιδευτικών ιδρυμάτων, χωρίς να απαιτείται η έκδοση σχετικής πράξης από τον ΔΟΑΤΑΠ. Κατ’ αυτόν τον τρόπο η διάταξη αποκτά  το αρχικό νόημά της στην πληρότητά του, καθόσον δεν είναι νομικά δυνατόν διεθνείς οργανισμοί που παρέχουν εκπαίδευση και οι πράξεις τους να υπάγονται στη δικαιοδοσία εθνικών αρχών, καθόσον μάλιστα η χώρα μας συμμετέχει στη διαμόρφωση των δράσεων αυτών δια της συμμετοχής της στη διαδικασία λήψης αποφάσεων και τη διαμόρφωση των προγραμμάτων σπουδών.</w:t>
      </w:r>
    </w:p>
    <w:p w:rsidR="00B61C52" w:rsidRPr="00077AFD" w:rsidRDefault="00B61C52" w:rsidP="00B61C52">
      <w:pPr>
        <w:pStyle w:val="western"/>
        <w:shd w:val="clear" w:color="auto" w:fill="FFFFFF"/>
        <w:spacing w:before="0" w:beforeAutospacing="0" w:after="0" w:afterAutospacing="0" w:line="360" w:lineRule="auto"/>
        <w:jc w:val="both"/>
      </w:pPr>
      <w:r w:rsidRPr="00077AFD">
        <w:t xml:space="preserve">Με την </w:t>
      </w:r>
      <w:r w:rsidRPr="00077AFD">
        <w:rPr>
          <w:b/>
        </w:rPr>
        <w:t>παρ. 2</w:t>
      </w:r>
      <w:r w:rsidRPr="00077AFD">
        <w:t xml:space="preserve"> εξαιρούνται και δεν εντάσσονται στα Κέντρα Επιμόρφωσης και Δια Βίου Μάθησης (Κ.Ε.ΔΙ.ΒΙ.Μ.) των Α.Ε.Ι. τα προγράμματα που οργανώνονται από Α.Ε.Ι. και χορηγούν βεβαίωση παιδαγωγικής και διδακτικής επάρκειας σύμφωνα με την </w:t>
      </w:r>
      <w:proofErr w:type="spellStart"/>
      <w:r w:rsidRPr="00077AFD">
        <w:t>περίπτ</w:t>
      </w:r>
      <w:proofErr w:type="spellEnd"/>
      <w:r w:rsidRPr="00077AFD">
        <w:t xml:space="preserve">. α΄ της παρ. 3 του άρθρου 2 του ν. 3848/2010. Τα προγράμματα αυτά </w:t>
      </w:r>
      <w:r w:rsidRPr="00077AFD">
        <w:lastRenderedPageBreak/>
        <w:t>καταρτίζονται σύμφωνα με τα οριζόμενα στο ν. 3848/2010, ώστε να υπάρχει πληρέστερη εποπτεία αυτών.</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την </w:t>
      </w:r>
      <w:r w:rsidRPr="00077AFD">
        <w:rPr>
          <w:rFonts w:ascii="Times New Roman" w:hAnsi="Times New Roman" w:cs="Times New Roman"/>
          <w:b/>
          <w:sz w:val="24"/>
          <w:szCs w:val="24"/>
        </w:rPr>
        <w:t>παρ. 3</w:t>
      </w:r>
      <w:r w:rsidRPr="00077AFD">
        <w:rPr>
          <w:rFonts w:ascii="Times New Roman" w:hAnsi="Times New Roman" w:cs="Times New Roman"/>
          <w:sz w:val="24"/>
          <w:szCs w:val="24"/>
        </w:rPr>
        <w:t xml:space="preserve"> γίνεται ταχύτερη η διαδικασία ίδρυσης κατευθύνσεων προχωρημένου εξαμήνου σε </w:t>
      </w:r>
      <w:proofErr w:type="spellStart"/>
      <w:r w:rsidRPr="00077AFD">
        <w:rPr>
          <w:rFonts w:ascii="Times New Roman" w:hAnsi="Times New Roman" w:cs="Times New Roman"/>
          <w:sz w:val="24"/>
          <w:szCs w:val="24"/>
        </w:rPr>
        <w:t>νεοιδρυθέν</w:t>
      </w:r>
      <w:proofErr w:type="spellEnd"/>
      <w:r w:rsidRPr="00077AFD">
        <w:rPr>
          <w:rFonts w:ascii="Times New Roman" w:hAnsi="Times New Roman" w:cs="Times New Roman"/>
          <w:sz w:val="24"/>
          <w:szCs w:val="24"/>
        </w:rPr>
        <w:t xml:space="preserve"> Α.Ε.Ι. ώστε να μπορεί άμεσα αυτό να λειτουργήσει.</w:t>
      </w:r>
    </w:p>
    <w:p w:rsidR="00B61C52" w:rsidRPr="00077AFD" w:rsidRDefault="00B61C52" w:rsidP="00B61C52">
      <w:pPr>
        <w:spacing w:after="0" w:line="360" w:lineRule="auto"/>
        <w:jc w:val="both"/>
        <w:rPr>
          <w:rFonts w:ascii="Times New Roman" w:eastAsiaTheme="minorHAnsi" w:hAnsi="Times New Roman" w:cs="Times New Roman"/>
          <w:sz w:val="24"/>
          <w:szCs w:val="24"/>
          <w:lang w:eastAsia="en-US" w:bidi="ar-SA"/>
        </w:rPr>
      </w:pPr>
      <w:r w:rsidRPr="00077AFD">
        <w:rPr>
          <w:rFonts w:ascii="Times New Roman" w:hAnsi="Times New Roman" w:cs="Times New Roman"/>
          <w:sz w:val="24"/>
          <w:szCs w:val="24"/>
        </w:rPr>
        <w:t>Με την</w:t>
      </w:r>
      <w:r w:rsidRPr="00077AFD">
        <w:rPr>
          <w:rFonts w:ascii="Times New Roman" w:hAnsi="Times New Roman" w:cs="Times New Roman"/>
          <w:b/>
          <w:sz w:val="24"/>
          <w:szCs w:val="24"/>
        </w:rPr>
        <w:t xml:space="preserve"> παρ. 4 </w:t>
      </w:r>
      <w:r w:rsidR="00FE0D78" w:rsidRPr="00CC045B">
        <w:rPr>
          <w:rFonts w:ascii="Times New Roman" w:eastAsiaTheme="minorHAnsi" w:hAnsi="Times New Roman" w:cs="Times New Roman"/>
          <w:sz w:val="24"/>
          <w:szCs w:val="24"/>
          <w:lang w:eastAsia="en-US" w:bidi="ar-SA"/>
        </w:rPr>
        <w:t xml:space="preserve">επιδιώκεται η απλούστευση και επίσπευση της διαδικασίας πληρωμής των αναδρομικών αποδοχών, επιδομάτων των αναφερόμενων κατηγοριών. Η τηρούμενη σήμερα διαδικασία είναι ιδιαίτερα χρονοβόρος και απαιτεί την μεσολάβηση και αναζήτηση στοιχείων από σειρά υπηρεσιών (Πρύτανης / Υπηρεσίες του Πανεπιστημίου, Υπουργός / Διεύθυνση Οικονομικής Διαχείρισης, Προμηθειών και Διαχείρισης Υλικού, Διεύθυνση Προσωπικού Ανωτάτης Εκπαίδευσης). Με τον τρόπο αυτό, απαιτείται μεγάλος χρόνος διεκπεραίωσης των </w:t>
      </w:r>
      <w:r w:rsidRPr="00077AFD">
        <w:rPr>
          <w:rFonts w:ascii="Times New Roman" w:eastAsiaTheme="minorHAnsi" w:hAnsi="Times New Roman" w:cs="Times New Roman"/>
          <w:sz w:val="24"/>
          <w:szCs w:val="24"/>
          <w:lang w:eastAsia="en-US" w:bidi="ar-SA"/>
        </w:rPr>
        <w:t xml:space="preserve">διαδικασιών και σπατάλη σημαντικών διοικητικών πόρων για την οργάνωση της όλης διαδικασίας. Ως αποτέλεσμα, ο χρόνος ολοκλήρωσης της καταβολής των αναδρομικών αποδοχών στους δικαιούχους είναι αυξημένος. </w:t>
      </w:r>
    </w:p>
    <w:p w:rsidR="00B61C52" w:rsidRPr="00077AFD" w:rsidRDefault="00B61C52" w:rsidP="00B61C52">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sz w:val="24"/>
          <w:szCs w:val="24"/>
        </w:rPr>
        <w:t>Με την</w:t>
      </w:r>
      <w:r w:rsidRPr="00077AFD">
        <w:rPr>
          <w:rFonts w:ascii="Times New Roman" w:hAnsi="Times New Roman" w:cs="Times New Roman"/>
          <w:b/>
          <w:sz w:val="24"/>
          <w:szCs w:val="24"/>
        </w:rPr>
        <w:t xml:space="preserve"> παρ. 5 </w:t>
      </w:r>
      <w:r w:rsidRPr="00077AFD">
        <w:rPr>
          <w:rFonts w:ascii="Times New Roman" w:hAnsi="Times New Roman" w:cs="Times New Roman"/>
          <w:sz w:val="24"/>
          <w:szCs w:val="24"/>
        </w:rPr>
        <w:t>παρατείνεται η προθεσμία</w:t>
      </w:r>
      <w:r w:rsidRPr="00077AFD">
        <w:rPr>
          <w:rFonts w:ascii="Times New Roman" w:hAnsi="Times New Roman" w:cs="Times New Roman"/>
          <w:b/>
          <w:sz w:val="24"/>
          <w:szCs w:val="24"/>
        </w:rPr>
        <w:t xml:space="preserve"> </w:t>
      </w:r>
      <w:r w:rsidRPr="00077AFD">
        <w:rPr>
          <w:rFonts w:ascii="Times New Roman" w:hAnsi="Times New Roman" w:cs="Times New Roman"/>
          <w:color w:val="000000"/>
          <w:sz w:val="24"/>
          <w:szCs w:val="24"/>
        </w:rPr>
        <w:t xml:space="preserve">των καθηγητών εφαρμογών να αποκτήσουν διδακτορικό δίπλωμα, ώστε να ζητήσουν την εξέλιξή τους στη βαθμίδα του επίκουρου καθηγητή. </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την </w:t>
      </w:r>
      <w:r w:rsidRPr="00077AFD">
        <w:rPr>
          <w:rFonts w:ascii="Times New Roman" w:hAnsi="Times New Roman" w:cs="Times New Roman"/>
          <w:b/>
          <w:sz w:val="24"/>
          <w:szCs w:val="24"/>
        </w:rPr>
        <w:t>παρ. 6</w:t>
      </w:r>
      <w:r w:rsidRPr="00077AFD">
        <w:rPr>
          <w:rFonts w:ascii="Times New Roman" w:hAnsi="Times New Roman" w:cs="Times New Roman"/>
          <w:sz w:val="24"/>
          <w:szCs w:val="24"/>
        </w:rPr>
        <w:t xml:space="preserve"> ρυθμίζεται το ζήτημα της έκδοσης της Ευρωπαϊκής Κάρτας Ασφάλισης Ασθένειας (Ε.Κ.Α.Α.) για σπουδαστές των Α.Ε.Ι. και </w:t>
      </w:r>
      <w:r w:rsidR="00077AFD">
        <w:rPr>
          <w:rFonts w:ascii="Times New Roman" w:hAnsi="Times New Roman" w:cs="Times New Roman"/>
          <w:sz w:val="24"/>
          <w:szCs w:val="24"/>
        </w:rPr>
        <w:t xml:space="preserve">των </w:t>
      </w:r>
      <w:r w:rsidRPr="00077AFD">
        <w:rPr>
          <w:rFonts w:ascii="Times New Roman" w:hAnsi="Times New Roman" w:cs="Times New Roman"/>
          <w:sz w:val="24"/>
          <w:szCs w:val="24"/>
        </w:rPr>
        <w:t xml:space="preserve">Α.Ε.Α.. Η έκδοσή της αλλά και η απόδοση των δαπανών ανήκε στην αρμοδιότητα των ιδρυμάτων της ανώτατης εκπαίδευσης. Με την παρ.3 του άρθρου 31 του ν.4452/2017(Α΄17), ορίζεται ότι: «Οι προπτυχιακοί και μεταπτυχιακοί φοιτητές και οι υποψήφιοι διδάκτορες, που δεν έχουν άλλη ιατροφαρμακευτική και νοσοκομειακή περίθαλψη, δικαιούνται πλήρη ιατροφαρμακευτική και νοσοκομειακή περίθαλψη στο Εθνικό Σύστημα Υγείας (Ε.Σ.Υ.) με κάλυψη των σχετικών δαπανών από τον Εθνικό Οργανισμό Παροχής Υπηρεσιών Υγείας (Ε.Ο.Π.Υ.Υ.), </w:t>
      </w:r>
      <w:proofErr w:type="spellStart"/>
      <w:r w:rsidRPr="00077AFD">
        <w:rPr>
          <w:rFonts w:ascii="Times New Roman" w:hAnsi="Times New Roman" w:cs="Times New Roman"/>
          <w:sz w:val="24"/>
          <w:szCs w:val="24"/>
        </w:rPr>
        <w:t>κατ΄ανάλογη</w:t>
      </w:r>
      <w:proofErr w:type="spellEnd"/>
      <w:r w:rsidRPr="00077AFD">
        <w:rPr>
          <w:rFonts w:ascii="Times New Roman" w:hAnsi="Times New Roman" w:cs="Times New Roman"/>
          <w:sz w:val="24"/>
          <w:szCs w:val="24"/>
        </w:rPr>
        <w:t xml:space="preserve"> εφαρμογή του άρθρου 33 του ν.4368/2016(Α΄21)»</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Λαμβάνοντας υπόψη ότι ο ΕΟΠΥΥ δεν είναι ασφαλιστικός φορέας και δεν εκδίδει Ε.Κ.Α.Α. προτείνεται η έκδοση της Ε.Κ.Α.Α. να συνεχίσει να πραγματοποιείται από το ιδρύματα της ανώτατης εκπαίδευσης με τους όρους και τις προϋποθέσεις που ισχύουν.</w:t>
      </w:r>
    </w:p>
    <w:p w:rsidR="00597DB9" w:rsidRDefault="00FE0D78" w:rsidP="00377773">
      <w:pPr>
        <w:spacing w:after="0" w:line="360" w:lineRule="auto"/>
        <w:jc w:val="both"/>
        <w:rPr>
          <w:rFonts w:ascii="Times New Roman" w:hAnsi="Times New Roman" w:cs="Times New Roman"/>
          <w:color w:val="000000"/>
          <w:sz w:val="24"/>
          <w:szCs w:val="24"/>
          <w:lang w:eastAsia="el-GR"/>
        </w:rPr>
      </w:pPr>
      <w:r w:rsidRPr="00377773">
        <w:rPr>
          <w:rFonts w:ascii="Times New Roman" w:hAnsi="Times New Roman" w:cs="Times New Roman"/>
          <w:color w:val="000000"/>
          <w:sz w:val="24"/>
          <w:szCs w:val="24"/>
          <w:lang w:eastAsia="el-GR"/>
        </w:rPr>
        <w:t>Με τ</w:t>
      </w:r>
      <w:r w:rsidR="00077AFD">
        <w:rPr>
          <w:rFonts w:ascii="Times New Roman" w:hAnsi="Times New Roman" w:cs="Times New Roman"/>
          <w:color w:val="000000"/>
          <w:sz w:val="24"/>
          <w:szCs w:val="24"/>
          <w:lang w:eastAsia="el-GR"/>
        </w:rPr>
        <w:t>ις</w:t>
      </w:r>
      <w:r w:rsidR="00175BA1">
        <w:rPr>
          <w:rFonts w:ascii="Times New Roman" w:hAnsi="Times New Roman" w:cs="Times New Roman"/>
          <w:b/>
          <w:color w:val="000000"/>
          <w:sz w:val="24"/>
          <w:szCs w:val="24"/>
          <w:lang w:eastAsia="el-GR"/>
        </w:rPr>
        <w:t xml:space="preserve"> παρ. 7</w:t>
      </w:r>
      <w:r w:rsidR="00B61C52" w:rsidRPr="00077AFD">
        <w:rPr>
          <w:rFonts w:ascii="Times New Roman" w:hAnsi="Times New Roman" w:cs="Times New Roman"/>
          <w:b/>
          <w:color w:val="000000"/>
          <w:sz w:val="24"/>
          <w:szCs w:val="24"/>
          <w:lang w:eastAsia="el-GR"/>
        </w:rPr>
        <w:t xml:space="preserve"> </w:t>
      </w:r>
      <w:r w:rsidRPr="00377773">
        <w:rPr>
          <w:rFonts w:ascii="Times New Roman" w:hAnsi="Times New Roman" w:cs="Times New Roman"/>
          <w:b/>
          <w:color w:val="000000"/>
          <w:sz w:val="24"/>
          <w:szCs w:val="24"/>
          <w:lang w:eastAsia="el-GR"/>
        </w:rPr>
        <w:t>έως 1</w:t>
      </w:r>
      <w:r w:rsidR="00175BA1">
        <w:rPr>
          <w:rFonts w:ascii="Times New Roman" w:hAnsi="Times New Roman" w:cs="Times New Roman"/>
          <w:b/>
          <w:color w:val="000000"/>
          <w:sz w:val="24"/>
          <w:szCs w:val="24"/>
          <w:lang w:eastAsia="el-GR"/>
        </w:rPr>
        <w:t>1</w:t>
      </w:r>
      <w:r w:rsidR="00077AFD">
        <w:rPr>
          <w:rFonts w:ascii="Times New Roman" w:hAnsi="Times New Roman" w:cs="Times New Roman"/>
          <w:color w:val="000000"/>
          <w:sz w:val="24"/>
          <w:szCs w:val="24"/>
          <w:lang w:eastAsia="el-GR"/>
        </w:rPr>
        <w:t xml:space="preserve"> επέρχονται βελτιώσεις</w:t>
      </w:r>
      <w:r w:rsidR="00FC6F3C">
        <w:rPr>
          <w:rFonts w:ascii="Times New Roman" w:hAnsi="Times New Roman" w:cs="Times New Roman"/>
          <w:color w:val="000000"/>
          <w:sz w:val="24"/>
          <w:szCs w:val="24"/>
          <w:lang w:eastAsia="el-GR"/>
        </w:rPr>
        <w:t xml:space="preserve"> στις διατάξεις </w:t>
      </w:r>
      <w:r w:rsidR="00492267">
        <w:rPr>
          <w:rFonts w:ascii="Times New Roman" w:hAnsi="Times New Roman" w:cs="Times New Roman"/>
          <w:color w:val="000000"/>
          <w:sz w:val="24"/>
          <w:szCs w:val="24"/>
          <w:lang w:eastAsia="el-GR"/>
        </w:rPr>
        <w:t>των ν. 4009/2011 και 4485/2017 και ιδίως ρυθμίζονται</w:t>
      </w:r>
      <w:r w:rsidR="00FC6F3C">
        <w:rPr>
          <w:rFonts w:ascii="Times New Roman" w:hAnsi="Times New Roman" w:cs="Times New Roman"/>
          <w:color w:val="000000"/>
          <w:sz w:val="24"/>
          <w:szCs w:val="24"/>
          <w:lang w:eastAsia="el-GR"/>
        </w:rPr>
        <w:t xml:space="preserve"> θέματα </w:t>
      </w:r>
      <w:r w:rsidR="00492267">
        <w:rPr>
          <w:rFonts w:ascii="Times New Roman" w:hAnsi="Times New Roman" w:cs="Times New Roman"/>
          <w:color w:val="000000"/>
          <w:sz w:val="24"/>
          <w:szCs w:val="24"/>
          <w:lang w:eastAsia="el-GR"/>
        </w:rPr>
        <w:t xml:space="preserve">σχετικά με τη συγκρότηση της Κοσμητείας </w:t>
      </w:r>
      <w:r w:rsidR="00FC6F3C">
        <w:rPr>
          <w:rFonts w:ascii="Times New Roman" w:hAnsi="Times New Roman" w:cs="Times New Roman"/>
          <w:color w:val="000000"/>
          <w:sz w:val="24"/>
          <w:szCs w:val="24"/>
          <w:lang w:eastAsia="el-GR"/>
        </w:rPr>
        <w:t>των Σχολών που απαρτίζονται από δ</w:t>
      </w:r>
      <w:r w:rsidR="00492267">
        <w:rPr>
          <w:rFonts w:ascii="Times New Roman" w:hAnsi="Times New Roman" w:cs="Times New Roman"/>
          <w:color w:val="000000"/>
          <w:sz w:val="24"/>
          <w:szCs w:val="24"/>
          <w:lang w:eastAsia="el-GR"/>
        </w:rPr>
        <w:t>ύο μόνο Τμήματα και</w:t>
      </w:r>
      <w:r w:rsidR="00FC6F3C">
        <w:rPr>
          <w:rFonts w:ascii="Times New Roman" w:hAnsi="Times New Roman" w:cs="Times New Roman"/>
          <w:color w:val="000000"/>
          <w:sz w:val="24"/>
          <w:szCs w:val="24"/>
          <w:lang w:eastAsia="el-GR"/>
        </w:rPr>
        <w:t xml:space="preserve"> </w:t>
      </w:r>
      <w:r w:rsidR="00492267">
        <w:rPr>
          <w:rFonts w:ascii="Times New Roman" w:hAnsi="Times New Roman" w:cs="Times New Roman"/>
          <w:color w:val="000000"/>
          <w:sz w:val="24"/>
          <w:szCs w:val="24"/>
          <w:lang w:eastAsia="el-GR"/>
        </w:rPr>
        <w:t xml:space="preserve">τη μη συγκρότηση </w:t>
      </w:r>
      <w:r w:rsidR="00492267">
        <w:rPr>
          <w:rFonts w:ascii="Times New Roman" w:hAnsi="Times New Roman" w:cs="Times New Roman"/>
          <w:color w:val="000000"/>
          <w:sz w:val="24"/>
          <w:szCs w:val="24"/>
          <w:lang w:eastAsia="el-GR"/>
        </w:rPr>
        <w:lastRenderedPageBreak/>
        <w:t>Επιτροπής Μεταπτυχιακών Σπουδών στα Α.Ε.Ι. που συγκροτούνται</w:t>
      </w:r>
      <w:r w:rsidR="00FC6F3C">
        <w:rPr>
          <w:rFonts w:ascii="Times New Roman" w:hAnsi="Times New Roman" w:cs="Times New Roman"/>
          <w:color w:val="000000"/>
          <w:sz w:val="24"/>
          <w:szCs w:val="24"/>
          <w:lang w:eastAsia="el-GR"/>
        </w:rPr>
        <w:t xml:space="preserve"> από μία μόνο Σχολή, </w:t>
      </w:r>
      <w:r w:rsidR="00492267">
        <w:rPr>
          <w:rFonts w:ascii="Times New Roman" w:hAnsi="Times New Roman" w:cs="Times New Roman"/>
          <w:color w:val="000000"/>
          <w:sz w:val="24"/>
          <w:szCs w:val="24"/>
          <w:lang w:eastAsia="el-GR"/>
        </w:rPr>
        <w:t xml:space="preserve">ενώ </w:t>
      </w:r>
      <w:r w:rsidR="00FC6F3C">
        <w:rPr>
          <w:rFonts w:ascii="Times New Roman" w:hAnsi="Times New Roman" w:cs="Times New Roman"/>
          <w:color w:val="000000"/>
          <w:sz w:val="24"/>
          <w:szCs w:val="24"/>
          <w:lang w:eastAsia="el-GR"/>
        </w:rPr>
        <w:t>ενθαρρ</w:t>
      </w:r>
      <w:r w:rsidR="00492267">
        <w:rPr>
          <w:rFonts w:ascii="Times New Roman" w:hAnsi="Times New Roman" w:cs="Times New Roman"/>
          <w:color w:val="000000"/>
          <w:sz w:val="24"/>
          <w:szCs w:val="24"/>
          <w:lang w:eastAsia="el-GR"/>
        </w:rPr>
        <w:t xml:space="preserve">ύνεται η </w:t>
      </w:r>
      <w:r w:rsidR="00FC6F3C">
        <w:rPr>
          <w:rFonts w:ascii="Times New Roman" w:hAnsi="Times New Roman" w:cs="Times New Roman"/>
          <w:color w:val="000000"/>
          <w:sz w:val="24"/>
          <w:szCs w:val="24"/>
          <w:lang w:eastAsia="el-GR"/>
        </w:rPr>
        <w:t>ίδρυση και λειτουργία προγραμμάτων μεταπτυχιακών σπουδών χωρίς τέλη φοίτησης, με την απλούστευση της σχετικής διαδικασίας</w:t>
      </w:r>
      <w:r w:rsidR="00492267">
        <w:rPr>
          <w:rFonts w:ascii="Times New Roman" w:hAnsi="Times New Roman" w:cs="Times New Roman"/>
          <w:color w:val="000000"/>
          <w:sz w:val="24"/>
          <w:szCs w:val="24"/>
          <w:lang w:eastAsia="el-GR"/>
        </w:rPr>
        <w:t xml:space="preserve">. </w:t>
      </w:r>
    </w:p>
    <w:p w:rsidR="00FC6F3C" w:rsidRDefault="00FE0D78" w:rsidP="00FC6F3C">
      <w:pPr>
        <w:spacing w:after="0" w:line="360" w:lineRule="auto"/>
        <w:jc w:val="both"/>
        <w:rPr>
          <w:rFonts w:ascii="Times New Roman" w:hAnsi="Times New Roman" w:cs="Times New Roman"/>
          <w:sz w:val="24"/>
          <w:szCs w:val="24"/>
        </w:rPr>
      </w:pPr>
      <w:r w:rsidRPr="00CC045B">
        <w:rPr>
          <w:rFonts w:ascii="Times New Roman" w:eastAsia="Times New Roman" w:hAnsi="Times New Roman" w:cs="Times New Roman"/>
          <w:sz w:val="24"/>
          <w:szCs w:val="24"/>
          <w:lang w:eastAsia="el-GR"/>
        </w:rPr>
        <w:t xml:space="preserve">Με την </w:t>
      </w:r>
      <w:r w:rsidRPr="00CC045B">
        <w:rPr>
          <w:rFonts w:ascii="Times New Roman" w:eastAsia="Times New Roman" w:hAnsi="Times New Roman" w:cs="Times New Roman"/>
          <w:b/>
          <w:sz w:val="24"/>
          <w:szCs w:val="24"/>
          <w:lang w:eastAsia="el-GR"/>
        </w:rPr>
        <w:t>παρ. 1</w:t>
      </w:r>
      <w:r w:rsidR="00175BA1">
        <w:rPr>
          <w:rFonts w:ascii="Times New Roman" w:eastAsia="Times New Roman" w:hAnsi="Times New Roman" w:cs="Times New Roman"/>
          <w:b/>
          <w:sz w:val="24"/>
          <w:szCs w:val="24"/>
          <w:lang w:eastAsia="el-GR"/>
        </w:rPr>
        <w:t>2</w:t>
      </w:r>
      <w:r w:rsidR="00FC6F3C">
        <w:rPr>
          <w:rFonts w:ascii="Times New Roman" w:hAnsi="Times New Roman" w:cs="Times New Roman"/>
          <w:sz w:val="24"/>
          <w:szCs w:val="24"/>
        </w:rPr>
        <w:t xml:space="preserve"> </w:t>
      </w:r>
      <w:r w:rsidR="00FC6F3C" w:rsidRPr="00077AFD">
        <w:rPr>
          <w:rFonts w:ascii="Times New Roman" w:hAnsi="Times New Roman" w:cs="Times New Roman"/>
          <w:sz w:val="24"/>
          <w:szCs w:val="24"/>
        </w:rPr>
        <w:t xml:space="preserve">ρυθμίζονται ζητήματα που αφορούν τη χρήση γης του αγροτεμαχίου και των κτιρίων που παραχωρήθηκαν και χρησιμοποιούνται από το Διεθνές Πανεπιστήμιο της Ελλάδος. Ειδικότερα, με την υπ' αριθ. </w:t>
      </w:r>
      <w:proofErr w:type="spellStart"/>
      <w:r w:rsidR="00FC6F3C" w:rsidRPr="00077AFD">
        <w:rPr>
          <w:rFonts w:ascii="Times New Roman" w:hAnsi="Times New Roman" w:cs="Times New Roman"/>
          <w:sz w:val="24"/>
          <w:szCs w:val="24"/>
        </w:rPr>
        <w:t>πρωτ</w:t>
      </w:r>
      <w:proofErr w:type="spellEnd"/>
      <w:r w:rsidR="00FC6F3C" w:rsidRPr="00077AFD">
        <w:rPr>
          <w:rFonts w:ascii="Times New Roman" w:hAnsi="Times New Roman" w:cs="Times New Roman"/>
          <w:sz w:val="24"/>
          <w:szCs w:val="24"/>
        </w:rPr>
        <w:t>. 1255/67091/09.06.2016 απόφαση του Υπουργού Αγροτικής Ανάπτυξης &amp; Τροφίμων "Δωρεάν παραχώρηση στο Διεθνές Πανεπιστήμιο της Ελλάδος (Ν.Π.Δ.Δ.) της χρήσης τριών (3) τμημάτων από το αγρόκτημα Θέρμης Ν. Θεσσαλονίκης, συνολικού εμβαδού 28.962,84 τ.μ. μετά των υφισταμένων δύο κτιρίων, για κοινωφελή σκοπό" έλαβε χώρα παραχώρηση από την 17-6-2015 στο Διεθνές Πανεπιστήμιο της Ελλάδος της χρήσης τριών (3) τμημάτων από το Αγρόκτημα Θέρμης Ν. Θεσσαλονίκης, συνολικού εμβαδού 28.962,84 τ.μ., και ειδικότερα εμβαδού εκάστου τμήματος 15.012,28 τ.μ., 13.461,69 τ.μ. και 488,87 τ.μ., αντίστοιχα, μετά των υφισταμένων δύο κτιρίων για είκοσι πέντε (25) έτη, με δυνατότητα παράτασης, σύμφωνα με τις διατάξεις των άρθρων 1, 4, 6, 8 και 11 του ν. 4061/2012. Δεδομένου ότι το ανωτέρω ακίνητο παραχωρήθηκε στο Διεθνές Πανεπιστήμιο της Ελλάδος για κοινωφελή σκοπό και ειδικότερα για τη στέγαση των εγκαταστάσεών του ως Ανώτατου Εκπαιδευτικού Ιδρύματος, το οποίο παρέχει υπηρεσίες τριτοβάθμιας εκπαίδευσης, και το οποίο όπως προβλέπεται στο Γενικό Πολεοδομικό Σχέδιο του Δήμου Θέρμης έχει χρήση τριτοβάθμιας εκπαίδευσης (</w:t>
      </w:r>
      <w:proofErr w:type="spellStart"/>
      <w:r w:rsidR="00FC6F3C" w:rsidRPr="00077AFD">
        <w:rPr>
          <w:rFonts w:ascii="Times New Roman" w:hAnsi="Times New Roman" w:cs="Times New Roman"/>
          <w:sz w:val="24"/>
          <w:szCs w:val="24"/>
        </w:rPr>
        <w:t>αριθμ</w:t>
      </w:r>
      <w:proofErr w:type="spellEnd"/>
      <w:r w:rsidR="00FC6F3C" w:rsidRPr="00077AFD">
        <w:rPr>
          <w:rFonts w:ascii="Times New Roman" w:hAnsi="Times New Roman" w:cs="Times New Roman"/>
          <w:sz w:val="24"/>
          <w:szCs w:val="24"/>
        </w:rPr>
        <w:t>. 66266, ΦΕΚ 451/τ. Α.Α.Π.Θ./12-12-2013), για όσο χρονικό διάστημα ισχύει η ανωτέρω παραχώρηση, καθορίζεται με την παρούσα διάταξη χρήση γης των ως άνω αγροτεμαχίων και των κτιρίων ως τριτοβάθμιας εκπαίδευσης, σύμφωνα με τη διάταξη του άρθρου 1 περ. Β αριθ. 12 του Π.Δ. 23.2/6.3.1987 "Κατηγορίες και περιεχόμενο χρήσεων γης" (ΦΕΚ Δ΄ 166/1987), κατά παρέκκλιση κάθε άλλης γενικής ή ειδικής διάταξης νόμου».</w:t>
      </w:r>
    </w:p>
    <w:p w:rsidR="00597DB9" w:rsidRPr="00377773" w:rsidRDefault="00492267" w:rsidP="00377773">
      <w:pPr>
        <w:spacing w:after="0" w:line="360" w:lineRule="auto"/>
        <w:jc w:val="both"/>
        <w:rPr>
          <w:rFonts w:ascii="Times New Roman" w:eastAsia="Times New Roman" w:hAnsi="Times New Roman" w:cs="Times New Roman"/>
          <w:sz w:val="24"/>
          <w:szCs w:val="24"/>
          <w:lang w:eastAsia="el-GR"/>
        </w:rPr>
      </w:pPr>
      <w:r w:rsidRPr="00492267">
        <w:rPr>
          <w:rFonts w:ascii="Times New Roman" w:hAnsi="Times New Roman" w:cs="Times New Roman"/>
          <w:sz w:val="24"/>
          <w:szCs w:val="24"/>
        </w:rPr>
        <w:t xml:space="preserve">Η </w:t>
      </w:r>
      <w:r w:rsidR="00FE0D78" w:rsidRPr="00377773">
        <w:rPr>
          <w:rFonts w:ascii="Times New Roman" w:hAnsi="Times New Roman" w:cs="Times New Roman"/>
          <w:b/>
          <w:sz w:val="24"/>
          <w:szCs w:val="24"/>
        </w:rPr>
        <w:t>παρ. 1</w:t>
      </w:r>
      <w:r w:rsidR="00175BA1">
        <w:rPr>
          <w:rFonts w:ascii="Times New Roman" w:hAnsi="Times New Roman" w:cs="Times New Roman"/>
          <w:b/>
          <w:sz w:val="24"/>
          <w:szCs w:val="24"/>
        </w:rPr>
        <w:t>3</w:t>
      </w:r>
      <w:r w:rsidRPr="00492267">
        <w:rPr>
          <w:rFonts w:ascii="Times New Roman" w:hAnsi="Times New Roman" w:cs="Times New Roman"/>
          <w:sz w:val="24"/>
          <w:szCs w:val="24"/>
        </w:rPr>
        <w:t xml:space="preserve"> έχει </w:t>
      </w:r>
      <w:r w:rsidR="00FE0D78" w:rsidRPr="00377773">
        <w:rPr>
          <w:rFonts w:ascii="Times New Roman" w:eastAsia="Times New Roman" w:hAnsi="Times New Roman" w:cs="Times New Roman"/>
          <w:sz w:val="24"/>
          <w:szCs w:val="24"/>
          <w:lang w:eastAsia="el-GR"/>
        </w:rPr>
        <w:t xml:space="preserve"> ως σκοπό την εναρμόνιση του πειθαρχικού δικαίου των μελών Δ.Ε.Π. με τον Πειθαρχικό Δίκαιο των Δημοσίων Υπαλλήλων (ν. 3528/2005, Α΄ 25), το οποίο εφαρμόζεται κατ’ αναλογία, προκειμένου να καλυφθούν κενά του ν. 5343/1932 (Α΄85). </w:t>
      </w:r>
    </w:p>
    <w:p w:rsidR="00CC045B" w:rsidRPr="00CC045B" w:rsidRDefault="00CC045B" w:rsidP="00CC0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lang w:eastAsia="el-GR"/>
        </w:rPr>
      </w:pPr>
      <w:r w:rsidRPr="00CC045B">
        <w:rPr>
          <w:rFonts w:ascii="Times New Roman" w:hAnsi="Times New Roman" w:cs="Times New Roman"/>
          <w:color w:val="000000"/>
          <w:sz w:val="24"/>
          <w:szCs w:val="24"/>
          <w:lang w:eastAsia="el-GR"/>
        </w:rPr>
        <w:t xml:space="preserve">Με την </w:t>
      </w:r>
      <w:r w:rsidRPr="00CC045B">
        <w:rPr>
          <w:rFonts w:ascii="Times New Roman" w:hAnsi="Times New Roman" w:cs="Times New Roman"/>
          <w:b/>
          <w:color w:val="000000"/>
          <w:sz w:val="24"/>
          <w:szCs w:val="24"/>
          <w:lang w:eastAsia="el-GR"/>
        </w:rPr>
        <w:t>παρ. 1</w:t>
      </w:r>
      <w:r w:rsidR="00175BA1">
        <w:rPr>
          <w:rFonts w:ascii="Times New Roman" w:hAnsi="Times New Roman" w:cs="Times New Roman"/>
          <w:b/>
          <w:color w:val="000000"/>
          <w:sz w:val="24"/>
          <w:szCs w:val="24"/>
          <w:lang w:eastAsia="el-GR"/>
        </w:rPr>
        <w:t>4</w:t>
      </w:r>
      <w:r>
        <w:rPr>
          <w:rFonts w:ascii="Times New Roman" w:hAnsi="Times New Roman" w:cs="Times New Roman"/>
          <w:color w:val="000000"/>
          <w:sz w:val="24"/>
          <w:szCs w:val="24"/>
          <w:lang w:eastAsia="el-GR"/>
        </w:rPr>
        <w:t xml:space="preserve"> </w:t>
      </w:r>
      <w:r w:rsidRPr="00CC045B">
        <w:rPr>
          <w:rFonts w:ascii="Times New Roman" w:hAnsi="Times New Roman" w:cs="Times New Roman"/>
          <w:color w:val="000000"/>
          <w:sz w:val="24"/>
          <w:szCs w:val="24"/>
          <w:lang w:eastAsia="el-GR"/>
        </w:rPr>
        <w:t xml:space="preserve">ερμηνεύεται σύμφωνα με το Σύνταγμα η διάταξη του άρθρου 24 παρ. 4 του ν. 4009/2011. Αντίθετη ερμηνεία θα οδηγούσε σε παραβίαση της ρητής πρόθεσης του συντακτικού νομοθέτη να επιτρέψει, κατ’ εξαίρεση από την γενική ρύθμιση για τους δημοσίους υπαλλήλους και λειτουργούς και για λόγους δημοσίου </w:t>
      </w:r>
      <w:r w:rsidRPr="00CC045B">
        <w:rPr>
          <w:rFonts w:ascii="Times New Roman" w:hAnsi="Times New Roman" w:cs="Times New Roman"/>
          <w:color w:val="000000"/>
          <w:sz w:val="24"/>
          <w:szCs w:val="24"/>
          <w:lang w:eastAsia="el-GR"/>
        </w:rPr>
        <w:lastRenderedPageBreak/>
        <w:t xml:space="preserve">συμφέροντος, στους καθηγητές των ΑΕΙ να μπορούν να εκλέγονται βουλευτές χωρίς να παραιτούνται. </w:t>
      </w:r>
    </w:p>
    <w:p w:rsidR="00CC045B" w:rsidRPr="003E5088" w:rsidRDefault="003E5088" w:rsidP="003E5088">
      <w:pPr>
        <w:spacing w:after="0" w:line="360" w:lineRule="auto"/>
        <w:jc w:val="both"/>
        <w:rPr>
          <w:rFonts w:ascii="Times New Roman" w:hAnsi="Times New Roman" w:cs="Times New Roman"/>
          <w:color w:val="000000"/>
          <w:sz w:val="24"/>
          <w:szCs w:val="24"/>
          <w:lang w:eastAsia="el-GR"/>
        </w:rPr>
      </w:pPr>
      <w:r w:rsidRPr="003E5088">
        <w:rPr>
          <w:rFonts w:ascii="Times New Roman" w:hAnsi="Times New Roman" w:cs="Times New Roman"/>
          <w:color w:val="000000"/>
          <w:sz w:val="24"/>
          <w:szCs w:val="24"/>
          <w:lang w:eastAsia="el-GR"/>
        </w:rPr>
        <w:t>Με την</w:t>
      </w:r>
      <w:r w:rsidRPr="003E5088">
        <w:rPr>
          <w:rFonts w:ascii="Times New Roman" w:hAnsi="Times New Roman" w:cs="Times New Roman"/>
          <w:b/>
          <w:color w:val="000000"/>
          <w:sz w:val="24"/>
          <w:szCs w:val="24"/>
          <w:lang w:eastAsia="el-GR"/>
        </w:rPr>
        <w:t xml:space="preserve"> παρ. </w:t>
      </w:r>
      <w:r w:rsidR="00175BA1">
        <w:rPr>
          <w:rFonts w:ascii="Times New Roman" w:hAnsi="Times New Roman" w:cs="Times New Roman"/>
          <w:b/>
          <w:color w:val="000000"/>
          <w:sz w:val="24"/>
          <w:szCs w:val="24"/>
          <w:lang w:eastAsia="el-GR"/>
        </w:rPr>
        <w:t>15</w:t>
      </w:r>
      <w:r w:rsidRPr="003E5088">
        <w:rPr>
          <w:rFonts w:ascii="Times New Roman" w:hAnsi="Times New Roman" w:cs="Times New Roman"/>
          <w:b/>
          <w:color w:val="000000"/>
          <w:sz w:val="24"/>
          <w:szCs w:val="24"/>
          <w:lang w:eastAsia="el-GR"/>
        </w:rPr>
        <w:t xml:space="preserve"> </w:t>
      </w:r>
      <w:r w:rsidRPr="003E5088">
        <w:rPr>
          <w:rFonts w:ascii="Times New Roman" w:hAnsi="Times New Roman" w:cs="Times New Roman"/>
          <w:color w:val="000000"/>
          <w:sz w:val="24"/>
          <w:szCs w:val="24"/>
          <w:lang w:eastAsia="el-GR"/>
        </w:rPr>
        <w:t>ορίζεται ρητά ότι η εξουσιοδότηση της παρ. 1 του άρθρου 5 του ν. 4485/2017 αφορά, μεταξύ άλλων, τη συγχώνευση Α.Ε.Ι. αμφότερων των τομέων της ανώτατης εκπαίδευσης, καθώς και τη μετατροπή, ύστερα από συγχώνευση ή μη, ιδρυμάτων του πανεπιστημιακού τομέα της ανώτατης εκπαίδευσης σε ιδρύματα του τεχνολογικού τομέα και αντιστρόφως. Επομένως, θα είναι πλέον δυνατή με την έκδοση προεδρικού διατάγματος η συγχώνευση Τ.Ε.Ι. και η μετατροπή τους σε πανεπιστήμιο κατά το πρότυπο του Πανεπιστημίου Δυτικής Αττικής αλλά και γενικότερα η συγχώνευση ιδρυμάτων διαφορετικών τομέων της ανώτατης εκπαίδευσης σε ιδρύματα είτε του πανεπιστημιακού είτε του τεχνολογικού τομέα, ανάλογα με τις υπάρχουσες κάθε φορά οικονομικές, κοινωνικές και αναπτυξιακές ανάγκες και τις ανάγκες ανάπτυξης της ανώτατης εκπαίδευσης</w:t>
      </w:r>
    </w:p>
    <w:p w:rsidR="00CC045B" w:rsidRDefault="00CC045B" w:rsidP="00B61C52">
      <w:pPr>
        <w:spacing w:after="0" w:line="360" w:lineRule="auto"/>
        <w:rPr>
          <w:rFonts w:ascii="Times New Roman" w:hAnsi="Times New Roman" w:cs="Times New Roman"/>
          <w:b/>
          <w:color w:val="000000"/>
          <w:sz w:val="24"/>
          <w:szCs w:val="24"/>
          <w:lang w:eastAsia="el-GR"/>
        </w:rPr>
      </w:pPr>
    </w:p>
    <w:p w:rsidR="00B61C52" w:rsidRPr="00077AFD" w:rsidRDefault="00B61C52" w:rsidP="00B61C52">
      <w:pPr>
        <w:spacing w:after="0" w:line="360" w:lineRule="auto"/>
        <w:rPr>
          <w:rFonts w:ascii="Times New Roman" w:hAnsi="Times New Roman" w:cs="Times New Roman"/>
          <w:b/>
          <w:color w:val="000000"/>
          <w:sz w:val="24"/>
          <w:szCs w:val="24"/>
        </w:rPr>
      </w:pPr>
      <w:r w:rsidRPr="00077AFD">
        <w:rPr>
          <w:rFonts w:ascii="Times New Roman" w:hAnsi="Times New Roman" w:cs="Times New Roman"/>
          <w:b/>
          <w:color w:val="000000"/>
          <w:sz w:val="24"/>
          <w:szCs w:val="24"/>
        </w:rPr>
        <w:t>ΚΕΦΑΛΑΙΟ Δ΄</w:t>
      </w:r>
    </w:p>
    <w:p w:rsidR="00B61C52" w:rsidRPr="00077AFD" w:rsidRDefault="00B61C52" w:rsidP="00B61C52">
      <w:pPr>
        <w:spacing w:after="0" w:line="360" w:lineRule="auto"/>
        <w:rPr>
          <w:rFonts w:ascii="Times New Roman" w:hAnsi="Times New Roman" w:cs="Times New Roman"/>
          <w:b/>
          <w:color w:val="000000"/>
          <w:sz w:val="24"/>
          <w:szCs w:val="24"/>
        </w:rPr>
      </w:pPr>
      <w:r w:rsidRPr="00077AFD">
        <w:rPr>
          <w:rFonts w:ascii="Times New Roman" w:hAnsi="Times New Roman" w:cs="Times New Roman"/>
          <w:b/>
          <w:color w:val="000000"/>
          <w:sz w:val="24"/>
          <w:szCs w:val="24"/>
        </w:rPr>
        <w:t>Ρυθμίσεις για την έρευνα</w:t>
      </w:r>
    </w:p>
    <w:p w:rsidR="00B61C52" w:rsidRPr="00077AFD" w:rsidRDefault="00B61C52" w:rsidP="00B61C52">
      <w:pPr>
        <w:spacing w:after="0" w:line="360" w:lineRule="auto"/>
        <w:rPr>
          <w:rFonts w:ascii="Times New Roman" w:hAnsi="Times New Roman" w:cs="Times New Roman"/>
          <w:b/>
          <w:color w:val="000000"/>
          <w:sz w:val="24"/>
          <w:szCs w:val="24"/>
        </w:rPr>
      </w:pPr>
    </w:p>
    <w:p w:rsidR="00B61C52" w:rsidRPr="00D67987" w:rsidRDefault="00B61C52" w:rsidP="00B61C52">
      <w:pPr>
        <w:spacing w:after="0" w:line="360" w:lineRule="auto"/>
        <w:rPr>
          <w:rFonts w:ascii="Times New Roman" w:hAnsi="Times New Roman" w:cs="Times New Roman"/>
          <w:b/>
          <w:color w:val="000000"/>
          <w:sz w:val="24"/>
          <w:szCs w:val="24"/>
        </w:rPr>
      </w:pPr>
      <w:r w:rsidRPr="00077AFD">
        <w:rPr>
          <w:rFonts w:ascii="Times New Roman" w:hAnsi="Times New Roman" w:cs="Times New Roman"/>
          <w:b/>
          <w:color w:val="000000"/>
          <w:sz w:val="24"/>
          <w:szCs w:val="24"/>
        </w:rPr>
        <w:t>Άρθρο 2</w:t>
      </w:r>
      <w:r w:rsidR="00D67987" w:rsidRPr="00D67987">
        <w:rPr>
          <w:rFonts w:ascii="Times New Roman" w:hAnsi="Times New Roman" w:cs="Times New Roman"/>
          <w:b/>
          <w:color w:val="000000"/>
          <w:sz w:val="24"/>
          <w:szCs w:val="24"/>
        </w:rPr>
        <w:t>0</w:t>
      </w:r>
    </w:p>
    <w:p w:rsidR="00B61C52" w:rsidRPr="00077AFD" w:rsidRDefault="00B61C52" w:rsidP="00B61C52">
      <w:pPr>
        <w:spacing w:after="0" w:line="360" w:lineRule="auto"/>
        <w:rPr>
          <w:rFonts w:ascii="Times New Roman" w:hAnsi="Times New Roman" w:cs="Times New Roman"/>
          <w:b/>
          <w:color w:val="000000"/>
          <w:sz w:val="24"/>
          <w:szCs w:val="24"/>
        </w:rPr>
      </w:pPr>
      <w:r w:rsidRPr="00077AFD">
        <w:rPr>
          <w:rFonts w:ascii="Times New Roman" w:hAnsi="Times New Roman" w:cs="Times New Roman"/>
          <w:b/>
          <w:color w:val="000000"/>
          <w:sz w:val="24"/>
          <w:szCs w:val="24"/>
        </w:rPr>
        <w:t>Ρυθμίσεις για την Έρευνα</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το </w:t>
      </w:r>
      <w:r w:rsidRPr="00077AFD">
        <w:rPr>
          <w:rFonts w:ascii="Times New Roman" w:hAnsi="Times New Roman" w:cs="Times New Roman"/>
          <w:b/>
          <w:color w:val="000000"/>
          <w:sz w:val="24"/>
          <w:szCs w:val="24"/>
        </w:rPr>
        <w:t xml:space="preserve">άρθρο </w:t>
      </w:r>
      <w:r w:rsidR="00D67987" w:rsidRPr="00D67987">
        <w:rPr>
          <w:rFonts w:ascii="Times New Roman" w:hAnsi="Times New Roman" w:cs="Times New Roman"/>
          <w:b/>
          <w:color w:val="000000"/>
          <w:sz w:val="24"/>
          <w:szCs w:val="24"/>
        </w:rPr>
        <w:t>20</w:t>
      </w:r>
      <w:r w:rsidR="00B61C52" w:rsidRPr="00077AFD">
        <w:rPr>
          <w:rFonts w:ascii="Times New Roman" w:hAnsi="Times New Roman" w:cs="Times New Roman"/>
          <w:b/>
          <w:color w:val="000000"/>
          <w:sz w:val="24"/>
          <w:szCs w:val="24"/>
        </w:rPr>
        <w:t xml:space="preserve"> </w:t>
      </w:r>
      <w:r w:rsidRPr="00077AFD">
        <w:rPr>
          <w:rFonts w:ascii="Times New Roman" w:hAnsi="Times New Roman" w:cs="Times New Roman"/>
          <w:color w:val="000000"/>
          <w:sz w:val="24"/>
          <w:szCs w:val="24"/>
        </w:rPr>
        <w:t xml:space="preserve">τροποποιούνται διατάξεις του ν. 4310/2014 για την έρευνα. Ειδικότερα, με την </w:t>
      </w:r>
      <w:r w:rsidRPr="00077AFD">
        <w:rPr>
          <w:rFonts w:ascii="Times New Roman" w:hAnsi="Times New Roman" w:cs="Times New Roman"/>
          <w:b/>
          <w:color w:val="000000"/>
          <w:sz w:val="24"/>
          <w:szCs w:val="24"/>
        </w:rPr>
        <w:t>π</w:t>
      </w:r>
      <w:r w:rsidR="007E49E6">
        <w:rPr>
          <w:rFonts w:ascii="Times New Roman" w:hAnsi="Times New Roman" w:cs="Times New Roman"/>
          <w:b/>
          <w:color w:val="000000"/>
          <w:sz w:val="24"/>
          <w:szCs w:val="24"/>
        </w:rPr>
        <w:t>αρ. 1</w:t>
      </w:r>
      <w:r w:rsidRPr="00077AFD">
        <w:rPr>
          <w:rFonts w:ascii="Times New Roman" w:hAnsi="Times New Roman" w:cs="Times New Roman"/>
          <w:color w:val="000000"/>
          <w:sz w:val="24"/>
          <w:szCs w:val="24"/>
        </w:rPr>
        <w:t xml:space="preserve"> της προτεινόμενης διάταξης τροποποιείται το άρθρο 3 του ν. 4310/2014 (Α 258) προκειμένου να αποσαφηνιστεί το πεδίο εφαρμογής του νόμου με την προσθήκη του </w:t>
      </w:r>
      <w:proofErr w:type="spellStart"/>
      <w:r w:rsidRPr="00077AFD">
        <w:rPr>
          <w:rFonts w:ascii="Times New Roman" w:hAnsi="Times New Roman" w:cs="Times New Roman"/>
          <w:color w:val="000000"/>
          <w:sz w:val="24"/>
          <w:szCs w:val="24"/>
        </w:rPr>
        <w:t>Μπενακείου</w:t>
      </w:r>
      <w:proofErr w:type="spellEnd"/>
      <w:r w:rsidRPr="00077AFD">
        <w:rPr>
          <w:rFonts w:ascii="Times New Roman" w:hAnsi="Times New Roman" w:cs="Times New Roman"/>
          <w:color w:val="000000"/>
          <w:sz w:val="24"/>
          <w:szCs w:val="24"/>
        </w:rPr>
        <w:t xml:space="preserve"> Φυτοπαθολογικού Ινστιτούτου. Συγκεκριμένα, το </w:t>
      </w:r>
      <w:proofErr w:type="spellStart"/>
      <w:r w:rsidRPr="00077AFD">
        <w:rPr>
          <w:rFonts w:ascii="Times New Roman" w:hAnsi="Times New Roman" w:cs="Times New Roman"/>
          <w:color w:val="000000"/>
          <w:sz w:val="24"/>
          <w:szCs w:val="24"/>
        </w:rPr>
        <w:t>Μπενάκειο</w:t>
      </w:r>
      <w:proofErr w:type="spellEnd"/>
      <w:r w:rsidRPr="00077AFD">
        <w:rPr>
          <w:rFonts w:ascii="Times New Roman" w:hAnsi="Times New Roman" w:cs="Times New Roman"/>
          <w:color w:val="000000"/>
          <w:sz w:val="24"/>
          <w:szCs w:val="24"/>
        </w:rPr>
        <w:t xml:space="preserve"> Φυτοπαθολογικό Ινστιτούτο είναι Νομικό Πρόσωπο Δημοσίου Δικαίου εποπτευόμενο από το Υπουργείο Αγροτικής Ανάπτυξης και Τροφίμων. Είναι το πρώτο ιδρυθέν ερευνητικό Ινστιτούτο της χώρας (1929) με ευρεία επιστημονική βάση σε θέματα </w:t>
      </w:r>
      <w:proofErr w:type="spellStart"/>
      <w:r w:rsidRPr="00077AFD">
        <w:rPr>
          <w:rFonts w:ascii="Times New Roman" w:hAnsi="Times New Roman" w:cs="Times New Roman"/>
          <w:color w:val="000000"/>
          <w:sz w:val="24"/>
          <w:szCs w:val="24"/>
        </w:rPr>
        <w:t>φυτοϋγείας</w:t>
      </w:r>
      <w:proofErr w:type="spellEnd"/>
      <w:r w:rsidRPr="00077AFD">
        <w:rPr>
          <w:rFonts w:ascii="Times New Roman" w:hAnsi="Times New Roman" w:cs="Times New Roman"/>
          <w:color w:val="000000"/>
          <w:sz w:val="24"/>
          <w:szCs w:val="24"/>
        </w:rPr>
        <w:t xml:space="preserve">, φυτοπροστασίας, εκτίμησης επικινδυνότητας και ασφαλούς χρήσης γεωργικών φαρμάκων για τον άνθρωπο και το περιβάλλον, ασφάλειας των γεωργικών προϊόντων και των τροφίμων. </w:t>
      </w:r>
      <w:proofErr w:type="spellStart"/>
      <w:r w:rsidRPr="00077AFD">
        <w:rPr>
          <w:rFonts w:ascii="Times New Roman" w:hAnsi="Times New Roman" w:cs="Times New Roman"/>
          <w:color w:val="000000"/>
          <w:sz w:val="24"/>
          <w:szCs w:val="24"/>
        </w:rPr>
        <w:t>To</w:t>
      </w:r>
      <w:proofErr w:type="spellEnd"/>
      <w:r w:rsidRPr="00077AFD">
        <w:rPr>
          <w:rFonts w:ascii="Times New Roman" w:hAnsi="Times New Roman" w:cs="Times New Roman"/>
          <w:color w:val="000000"/>
          <w:sz w:val="24"/>
          <w:szCs w:val="24"/>
        </w:rPr>
        <w:t xml:space="preserve"> </w:t>
      </w:r>
      <w:proofErr w:type="spellStart"/>
      <w:r w:rsidRPr="00077AFD">
        <w:rPr>
          <w:rFonts w:ascii="Times New Roman" w:hAnsi="Times New Roman" w:cs="Times New Roman"/>
          <w:color w:val="000000"/>
          <w:sz w:val="24"/>
          <w:szCs w:val="24"/>
        </w:rPr>
        <w:t>Μπενάκειο</w:t>
      </w:r>
      <w:proofErr w:type="spellEnd"/>
      <w:r w:rsidRPr="00077AFD">
        <w:rPr>
          <w:rFonts w:ascii="Times New Roman" w:hAnsi="Times New Roman" w:cs="Times New Roman"/>
          <w:color w:val="000000"/>
          <w:sz w:val="24"/>
          <w:szCs w:val="24"/>
        </w:rPr>
        <w:t xml:space="preserve"> Φυτοπαθολογικό Ινστιτούτο με τη συσσωρευμένη και την εξειδικευμένη γνώση του παρέχει υπηρεσίες που το καθιστούν θεματοφύλακα της ποιότητας, της ασφάλειας και της </w:t>
      </w:r>
      <w:proofErr w:type="spellStart"/>
      <w:r w:rsidRPr="00077AFD">
        <w:rPr>
          <w:rFonts w:ascii="Times New Roman" w:hAnsi="Times New Roman" w:cs="Times New Roman"/>
          <w:color w:val="000000"/>
          <w:sz w:val="24"/>
          <w:szCs w:val="24"/>
        </w:rPr>
        <w:t>αειφορικής</w:t>
      </w:r>
      <w:proofErr w:type="spellEnd"/>
      <w:r w:rsidRPr="00077AFD">
        <w:rPr>
          <w:rFonts w:ascii="Times New Roman" w:hAnsi="Times New Roman" w:cs="Times New Roman"/>
          <w:color w:val="000000"/>
          <w:sz w:val="24"/>
          <w:szCs w:val="24"/>
        </w:rPr>
        <w:t xml:space="preserve"> ανάπτυξης στη γεωργία με απόλυτο σεβασμό στο περιβάλλον και στον άνθρωπο, υποστηρίζοντας την ελληνική κοινωνία και την οικονομία. Επίσης,  προστίθεται το Πατριαρχικό Ίδρυμα Πατερικών Μελετών στους φορείς που δύναται να </w:t>
      </w:r>
      <w:r w:rsidRPr="00077AFD">
        <w:rPr>
          <w:rFonts w:ascii="Times New Roman" w:hAnsi="Times New Roman" w:cs="Times New Roman"/>
          <w:color w:val="000000"/>
          <w:sz w:val="24"/>
          <w:szCs w:val="24"/>
        </w:rPr>
        <w:lastRenderedPageBreak/>
        <w:t xml:space="preserve">χρηματοδοτηθούν από την Γενική Γραμματεία Έρευνας και Τεχνολογίας για την επιστημονική έρευνα που αυτό διεξάγει. Με την προτεινόμενη διάταξη και εν όψει της συμβολής των ως άνω φορέων στην επιστημονική έρευνα της χώρας προστίθενται και αυτοί στο πεδίο εφαρμογής του άρθρου 3 του ν. 4310/2014, ώστε να είναι δυνατή η συμμετοχή τους σε ερευνητικά προγράμματα που προκηρύσσονται μέσω της Γενικής Γραμματείας Έρευνας και Τεχνολογίας του Υπουργείου Παιδείας, Έρευνας και Θρησκευμάτων. Σημειώνεται ότι οι εν λόγω φορείς θα έχουν τη δυνατότητα να συμμετέχουν αυτοδικαίως σε κάθε πρόγραμμα χρηματοδότησης της ΓΓΕΤ το οποίο προκηρύσσεται για τους φορείς του άρθρου 13Α. </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Με τη</w:t>
      </w:r>
      <w:r w:rsidR="007E49E6">
        <w:rPr>
          <w:rFonts w:ascii="Times New Roman" w:hAnsi="Times New Roman" w:cs="Times New Roman"/>
          <w:color w:val="000000"/>
          <w:sz w:val="24"/>
          <w:szCs w:val="24"/>
        </w:rPr>
        <w:t>ν</w:t>
      </w:r>
      <w:r w:rsidRPr="00077AFD">
        <w:rPr>
          <w:rFonts w:ascii="Times New Roman" w:hAnsi="Times New Roman" w:cs="Times New Roman"/>
          <w:color w:val="000000"/>
          <w:sz w:val="24"/>
          <w:szCs w:val="24"/>
        </w:rPr>
        <w:t xml:space="preserve"> </w:t>
      </w:r>
      <w:r w:rsidR="007E49E6">
        <w:rPr>
          <w:rFonts w:ascii="Times New Roman" w:hAnsi="Times New Roman" w:cs="Times New Roman"/>
          <w:b/>
          <w:color w:val="000000"/>
          <w:sz w:val="24"/>
          <w:szCs w:val="24"/>
        </w:rPr>
        <w:t>παρ. 2</w:t>
      </w:r>
      <w:r w:rsidRPr="00077AFD">
        <w:rPr>
          <w:rFonts w:ascii="Times New Roman" w:hAnsi="Times New Roman" w:cs="Times New Roman"/>
          <w:color w:val="000000"/>
          <w:sz w:val="24"/>
          <w:szCs w:val="24"/>
        </w:rPr>
        <w:t xml:space="preserve"> της προτεινόμενης διάταξης συμπληρώνονται οι διατάξεις του άρθρου 13 α. του ν.4310/2014 με σκοπό την </w:t>
      </w:r>
      <w:proofErr w:type="spellStart"/>
      <w:r w:rsidRPr="00077AFD">
        <w:rPr>
          <w:rFonts w:ascii="Times New Roman" w:hAnsi="Times New Roman" w:cs="Times New Roman"/>
          <w:color w:val="000000"/>
          <w:sz w:val="24"/>
          <w:szCs w:val="24"/>
        </w:rPr>
        <w:t>επικαιροποίηση</w:t>
      </w:r>
      <w:proofErr w:type="spellEnd"/>
      <w:r w:rsidRPr="00077AFD">
        <w:rPr>
          <w:rFonts w:ascii="Times New Roman" w:hAnsi="Times New Roman" w:cs="Times New Roman"/>
          <w:color w:val="000000"/>
          <w:sz w:val="24"/>
          <w:szCs w:val="24"/>
        </w:rPr>
        <w:t xml:space="preserve"> της τυπικής αναγνώρισης της ερευνητικής ταυτότητας των Ινστιτούτων της Γενικής Διεύθυνσης Αγροτικής Έρευνας (πρώην ΕΘΙΑΓΕ) του ΕΛΓΟ-ΔΗΜΗΤΡΑ που εποπτεύεται από τον Υπουργό Αγροτικής Ανάπτυξης και Τροφίμων. Τα ερευνητικά Ινστιτούτα του πρώην ΕΘΙΑΓΕ (ιδρύθηκε με το ν.1845/1989) και του καθολικού διαδόχου του ΕΛΓΟ-ΔΗΜΗΤΡΑ μετά το 2011, είχαν και διατηρούν την οργάνωση και λειτουργία των Ινστιτούτων του ν.1514/1985 που εποπτεύονταν/εποπτεύονται από τη ΓΓΕΤ. Η  δε επιστημονική αξιολόγηση του ερευνητικού προσωπικού τους για πρόσληψη και εξέλιξη στις ερευνητικές βαθμίδες ακολουθούσε και ακολουθεί τις  αντίστοιχες τις ρυθμίσεις – ακαδημαϊκές απαιτήσεις του ν.1514/1985. Κρίνεται αναγκαία η συμπερίληψη της συγκεκριμένης ρύθμισης στο νέο νόμο πλαίσιο για την έρευνα και τεχνολογία (ν.4310/2014 όπως ισχύει) ούτως ώστε να εναρμονιστεί  η οργάνωση και λειτουργία των ερευνητικών Ινστιτούτων του ΕΛΓΟ-ΔΗΜΗΤΡΑ και του ερευνητικού τους προσωπικού στις παρούσες γενικές ρυθμίσεις για την επιστημονική έρευνα της χώρας μας   και να έχουν ισχυρή και ασφαλή νομική βάση κατά τη διεκδίκηση ερευνητικών προγραμμάτων και έργων χρηματοδοτούμενων κατά κύριο λόγο από την ΕΕ, τα αποτελέσματα των οποίων θα συμβάλλουν στην ανέλιξη της αγροτικής παραγωγής και στην οικονομική ανάπτυξη της χώρας, χωρίς επιβάρυνση του κρατικού προϋπολογισμού. Επίσης, η ανάληψη ερευνητικών έργων από τα Ινστιτούτα του ΕΛΓΟ-ΔΗΜΗΤΡΑ που η χρηματοδότησή τους προέρχεται στο μεγαλύτερο μέρος τους από πόρους της ΕΕ ελαφρύνει τις λειτουργικές τους δαπάνες.</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την </w:t>
      </w:r>
      <w:r w:rsidR="007E49E6">
        <w:rPr>
          <w:rFonts w:ascii="Times New Roman" w:hAnsi="Times New Roman" w:cs="Times New Roman"/>
          <w:b/>
          <w:color w:val="000000"/>
          <w:sz w:val="24"/>
          <w:szCs w:val="24"/>
        </w:rPr>
        <w:t>παρ. 3</w:t>
      </w:r>
      <w:r w:rsidRPr="00077AFD">
        <w:rPr>
          <w:rFonts w:ascii="Times New Roman" w:hAnsi="Times New Roman" w:cs="Times New Roman"/>
          <w:color w:val="000000"/>
          <w:sz w:val="24"/>
          <w:szCs w:val="24"/>
        </w:rPr>
        <w:t xml:space="preserve"> παρατείνεται η προθεσμία σύνταξης Εσωτερικών Κανονισμών Λειτουργίας των ερευνητικών και τεχνολογικών φορέων που εποπτεύονται από την Γ.Γ.Ε.Τ..</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lastRenderedPageBreak/>
        <w:t xml:space="preserve">Με την </w:t>
      </w:r>
      <w:r w:rsidR="007E49E6">
        <w:rPr>
          <w:rFonts w:ascii="Times New Roman" w:hAnsi="Times New Roman" w:cs="Times New Roman"/>
          <w:b/>
          <w:color w:val="000000"/>
          <w:sz w:val="24"/>
          <w:szCs w:val="24"/>
        </w:rPr>
        <w:t>παρ. 4</w:t>
      </w:r>
      <w:r w:rsidRPr="00077AFD">
        <w:rPr>
          <w:rFonts w:ascii="Times New Roman" w:hAnsi="Times New Roman" w:cs="Times New Roman"/>
          <w:color w:val="000000"/>
          <w:sz w:val="24"/>
          <w:szCs w:val="24"/>
        </w:rPr>
        <w:t xml:space="preserve"> παρέχεται η αναγκαία εξουσιοδότηση στον Υπουργό Παιδείας, Έρευνας και Θρησκευμάτων να εκδώσει Οδηγό Διαχείρισης για τον Ειδικό Λογαριασμό Κονδυλίων Έρευνας της Γ.Γ.Ε.Τ., ο οποίος είναι αναγκαίος για τη εξειδίκευση των προβλεπόμενων ρυθμίσεων του ν. 4485/2017 όσον αφορά τα χρηματοδοτικά κονδύλια που διαχειρίζεται ο εν λόγω Ε.Λ.Κ.Ε..</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την </w:t>
      </w:r>
      <w:r w:rsidR="007E49E6">
        <w:rPr>
          <w:rFonts w:ascii="Times New Roman" w:hAnsi="Times New Roman" w:cs="Times New Roman"/>
          <w:b/>
          <w:color w:val="000000"/>
          <w:sz w:val="24"/>
          <w:szCs w:val="24"/>
        </w:rPr>
        <w:t>παρ. 5</w:t>
      </w:r>
      <w:r w:rsidRPr="00077AFD">
        <w:rPr>
          <w:rFonts w:ascii="Times New Roman" w:hAnsi="Times New Roman" w:cs="Times New Roman"/>
          <w:color w:val="000000"/>
          <w:sz w:val="24"/>
          <w:szCs w:val="24"/>
        </w:rPr>
        <w:t xml:space="preserve"> διευρύνεται η σύνθεση της διυπουργικής Επιτροπής Μετεγκατάστασης Οργανισμών Ελληνικού (ΕΜΟΕ) της παραγράφου 3 του άρθρου 8 του ν. 4062/2012 (Α’ 70), με την συμμετοχή του Γενικού Γραμματέα Έρευνας και Τεχνολογίας του Υπουργείου Παιδείας, Έρευνας και Θρησκευμάτων. </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την </w:t>
      </w:r>
      <w:r w:rsidRPr="00077AFD">
        <w:rPr>
          <w:rFonts w:ascii="Times New Roman" w:hAnsi="Times New Roman" w:cs="Times New Roman"/>
          <w:b/>
          <w:color w:val="000000"/>
          <w:sz w:val="24"/>
          <w:szCs w:val="24"/>
        </w:rPr>
        <w:t>παρ</w:t>
      </w:r>
      <w:r w:rsidR="007E49E6">
        <w:rPr>
          <w:rFonts w:ascii="Times New Roman" w:hAnsi="Times New Roman" w:cs="Times New Roman"/>
          <w:b/>
          <w:color w:val="000000"/>
          <w:sz w:val="24"/>
          <w:szCs w:val="24"/>
        </w:rPr>
        <w:t>. 6</w:t>
      </w:r>
      <w:r w:rsidRPr="00077AFD">
        <w:rPr>
          <w:rFonts w:ascii="Times New Roman" w:hAnsi="Times New Roman" w:cs="Times New Roman"/>
          <w:color w:val="000000"/>
          <w:sz w:val="24"/>
          <w:szCs w:val="24"/>
        </w:rPr>
        <w:t xml:space="preserve"> ρυθμίζεται το ζήτημα της κάλυψης δαπάνης υποτροφίας μηνός Αυγούστου στο πλαίσιο της Δράσης «1η Προκήρυξη υποτροφιών ΕΛΙΔΕΚ για υποψήφιους διδάκτορες» του Ελληνικού Ιδρύματος Έρευνας και Καινοτομίας, η καταβολή της οποίας πραγματοποιείται μέσω των Ειδικών Λογαριασμών Κονδυλίων Έρευνας (ΕΛΚΕ) των Α.Ε.Ι. των υποψηφίων διδακτόρων. Ειδικότερα, σύμφωνα με τον Οδηγό Εφαρμογής της ως άνω Δράσης, ως ημερομηνία έναρξης της υποτροφίας ορίζεται η ημερομηνία έκδοσης της Απόφασης Χορήγησης της Υποτροφίας. Παρά την έκδοση των αποφάσεων χορήγησης υποτροφίας, σε ορισμένα Α.Ε.Ι., δεν κατέστη δυνατή η έγκαιρη σύγκλιση συνέλευσης της Επιτροπής Ερευνών εντός του μηνός Αυγούστου για την ολοκλήρωση των προβλεπόμενων διαδικασιών του ν. 4485/2017 και την έναρξη υλοποίησης των υποτροφιών. Ως εκ τούτου, με την εν λόγω διάταξη διασφαλίζεται η δυνατότητα καταβολής της συγκεκριμένης υποτροφίας και η ενιαία αντιμετώπιση και ίση μεταχείριση των υποτρόφων της Δράσης ανεξαρτήτως της έγκαιρης ή μη συνέλευσης της Επιτροπής Ερευνών του Α.Ε.Ι. στο οποίο ανήκουν.</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την </w:t>
      </w:r>
      <w:r w:rsidRPr="00077AFD">
        <w:rPr>
          <w:rFonts w:ascii="Times New Roman" w:hAnsi="Times New Roman" w:cs="Times New Roman"/>
          <w:b/>
          <w:color w:val="000000"/>
          <w:sz w:val="24"/>
          <w:szCs w:val="24"/>
        </w:rPr>
        <w:t>παρ</w:t>
      </w:r>
      <w:r w:rsidR="007E49E6">
        <w:rPr>
          <w:rFonts w:ascii="Times New Roman" w:hAnsi="Times New Roman" w:cs="Times New Roman"/>
          <w:b/>
          <w:color w:val="000000"/>
          <w:sz w:val="24"/>
          <w:szCs w:val="24"/>
        </w:rPr>
        <w:t>. 7</w:t>
      </w:r>
      <w:r w:rsidRPr="00077AFD">
        <w:rPr>
          <w:rFonts w:ascii="Times New Roman" w:hAnsi="Times New Roman" w:cs="Times New Roman"/>
          <w:color w:val="000000"/>
          <w:sz w:val="24"/>
          <w:szCs w:val="24"/>
        </w:rPr>
        <w:t xml:space="preserve"> ιδρύεται στο Ίδρυμα Τεχνολογίας και Έρευνας (ΙΤΕ) νέο Ινστιτούτο με την επωνυμία «Ινστιτούτο Αστροφυσικής». Το προτεινόμενο Ινστιτούτο  δεν αφορά σε μια νέα δραστηριότητα, αλλά μια ήδη επιτυχημένη δραστηριότητα του ΙΤΕ (βλ. την ερευνητική ομάδα που ήδη από καιρό δραστηριοποιείται και λειτουργεί στην Κρήτη το Αστεροσκοπείο </w:t>
      </w:r>
      <w:proofErr w:type="spellStart"/>
      <w:r w:rsidRPr="00077AFD">
        <w:rPr>
          <w:rFonts w:ascii="Times New Roman" w:hAnsi="Times New Roman" w:cs="Times New Roman"/>
          <w:color w:val="000000"/>
          <w:sz w:val="24"/>
          <w:szCs w:val="24"/>
        </w:rPr>
        <w:t>Σκίνακα</w:t>
      </w:r>
      <w:proofErr w:type="spellEnd"/>
      <w:r w:rsidRPr="00077AFD">
        <w:rPr>
          <w:rFonts w:ascii="Times New Roman" w:hAnsi="Times New Roman" w:cs="Times New Roman"/>
          <w:color w:val="000000"/>
          <w:sz w:val="24"/>
          <w:szCs w:val="24"/>
        </w:rPr>
        <w:t xml:space="preserve">). Για το λόγο αυτό, άλλωστε, η ίδρυση του εν λόγω Ινστιτούτου είχε ήδη εγκριθεί ομόφωνα από το Εθνικό Συμβούλιο Έρευνας και Τεχνολογίας (ΕΣΕΤ) από τον Νοέμβριο 2007. Εντούτοις, δεν είχε έως σήμερα προχωρήσει ο αρχικός σχεδιασμός. Βασικός ερευνητικός κορμός του Ινστιτούτου θα αποτελέσει η Ομάδα Αστροφυσικής που επί 30 έτη δραστηριοποιείται στο Πανεπιστήμιο Κρήτης και το ΙΤΕ και η οποία θα αποκτήσει αυτόνομη υπόσταση. . Για τους ανωτέρω λόγους, η ίδρυση του Ινστιτούτου δεν θα επιφέρει καμία </w:t>
      </w:r>
      <w:r w:rsidRPr="00077AFD">
        <w:rPr>
          <w:rFonts w:ascii="Times New Roman" w:hAnsi="Times New Roman" w:cs="Times New Roman"/>
          <w:color w:val="000000"/>
          <w:sz w:val="24"/>
          <w:szCs w:val="24"/>
        </w:rPr>
        <w:lastRenderedPageBreak/>
        <w:t xml:space="preserve">επιβάρυνση στον κρατικό προϋπολογισμό Αντιθέτως, η παρουσία του Ινστιτούτου θα ενισχύσει σημαντικά τις προοπτικές επιτυχούς διεκδίκησης για την Ελλάδα επιπλέον κονδυλίων από την Ευρώπη και Διεθνείς Οργανισμούς στις Επιστήμες του Διαστήματος. Επιπλέον, κατά τα πρότυπα των υφιστάμενων ινστιτούτων του ΙΤΕ, η αυτόνομη υπόσταση του Ινστιτούτου και η συνέχιση της συνεργασίας του με το Πανεπιστήμιο Κρήτης, θα αποτελέσει πόλο έλξης νέων επιστημόνων (Ελλήνων και ξένων) από το εξωτερικό. Προκειμένου να ιδρυθεί το νέο αυτό Ινστιτούτο ακολουθήθηκε η διαδικασία που προβλέπεται στο νόμο. Ειδικότερα, σύμφωνα με το άρθρο 13 παρ. 5 του ν. 4310/2014, υποβλήθηκε μελέτη οικονομοτεχνική, μελέτη σκοπιμότητας και βιωσιμότητας και έκθεση συμβατότητας με τον στρατηγικό σχεδιασμό και τον αναπτυξιακό προγραμματισμό (βλ. το από 12.9.2017 έγγραφο του Προέδρου του ΔΣ του ΙΤΕ). Στις εν λόγω μελέτες, οι οποίες υπεβλήθησαν στην Γενική Γραμματεία Έρευνας και Τεχνολογίας, προκύπτει η ανάγκη που θα καλυφθεί από την ίδρυση του συγκεκριμένου φορέα. Οι μελέτες αυτές εν συνεχεία υπεβλήθησαν στο ΕΣΕΚ και έλαβαν τη σύμφωνη γνώμη του (βλ. τις από 26.5.2017 και 30.9.2017 αποφάσεις της Ολομέλειας του ΕΣΕΚ). Εν συνεχεία οι εν λόγω μελέτες έλαβαν και την έγκριση του Υπουργού Παιδείας, Έρευνας και Θρησκευμάτων. </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Ομοίως, με την </w:t>
      </w:r>
      <w:r w:rsidRPr="00077AFD">
        <w:rPr>
          <w:rFonts w:ascii="Times New Roman" w:hAnsi="Times New Roman" w:cs="Times New Roman"/>
          <w:b/>
          <w:color w:val="000000"/>
          <w:sz w:val="24"/>
          <w:szCs w:val="24"/>
        </w:rPr>
        <w:t>παρ</w:t>
      </w:r>
      <w:r w:rsidR="007E49E6">
        <w:rPr>
          <w:rFonts w:ascii="Times New Roman" w:hAnsi="Times New Roman" w:cs="Times New Roman"/>
          <w:b/>
          <w:color w:val="000000"/>
          <w:sz w:val="24"/>
          <w:szCs w:val="24"/>
        </w:rPr>
        <w:t>.</w:t>
      </w:r>
      <w:r w:rsidRPr="00077AFD">
        <w:rPr>
          <w:rFonts w:ascii="Times New Roman" w:hAnsi="Times New Roman" w:cs="Times New Roman"/>
          <w:b/>
          <w:color w:val="000000"/>
          <w:sz w:val="24"/>
          <w:szCs w:val="24"/>
        </w:rPr>
        <w:t xml:space="preserve"> 8</w:t>
      </w:r>
      <w:r w:rsidRPr="00077AFD">
        <w:rPr>
          <w:rFonts w:ascii="Times New Roman" w:hAnsi="Times New Roman" w:cs="Times New Roman"/>
          <w:color w:val="000000"/>
          <w:sz w:val="24"/>
          <w:szCs w:val="24"/>
        </w:rPr>
        <w:t xml:space="preserve"> ιδρύεται Ινστιτούτο Πολιτικών Ερευνών στο ΕΚΚΕ. Η ίδρυση του εν λόγω Ινστιτούτου είναι αναγκαία αφενός μεν για τον ερευνητικό εκσυγχρονισμό, αφετέρου δε για τον διοικητικό </w:t>
      </w:r>
      <w:proofErr w:type="spellStart"/>
      <w:r w:rsidRPr="00077AFD">
        <w:rPr>
          <w:rFonts w:ascii="Times New Roman" w:hAnsi="Times New Roman" w:cs="Times New Roman"/>
          <w:color w:val="000000"/>
          <w:sz w:val="24"/>
          <w:szCs w:val="24"/>
        </w:rPr>
        <w:t>εξορθολογισμό</w:t>
      </w:r>
      <w:proofErr w:type="spellEnd"/>
      <w:r w:rsidRPr="00077AFD">
        <w:rPr>
          <w:rFonts w:ascii="Times New Roman" w:hAnsi="Times New Roman" w:cs="Times New Roman"/>
          <w:color w:val="000000"/>
          <w:sz w:val="24"/>
          <w:szCs w:val="24"/>
        </w:rPr>
        <w:t xml:space="preserve"> του ερευνητικού κέντρου. Ειδικότερα, με το ν. 4051/2012 τα τότε τρία (3) ινστιτούτα του ΕΚΚΕ συμπτύχτηκαν σε ένα ινστιτούτο με αποτέλεσμα τη διοικητική δυσλειτουργία και την απουσία ουσιαστικής εξοικονόμησης πόρων. Με την ίδρυση του Ινστιτούτου Πολιτικών Ερευνών (ΙΠΕ) επιτυγχάνεται η αναγκαία ακαδημαϊκή/ερευνητική και διοικητική ανασυγκρότηση του Εθνικού Κέντρου Κοινωνικών Ερευνών (ΕΚΚΕ) ενώ η οικονομική επιβάρυνση θα είναι ελάχιστη. Από ακαδημαϊκή/ερευνητική άποψη, η σύσταση δεύτερου Ινστιτούτου στο ΕΚΚΕ θα επιτρέψει την επαρκή εξειδίκευση της δραστηριότητας των ερευνητών του ΕΚΚΕ οι οποίοι συστεγάζονται τώρα στο σύνολό τους σε ένα γενικού και </w:t>
      </w:r>
      <w:proofErr w:type="spellStart"/>
      <w:r w:rsidRPr="00077AFD">
        <w:rPr>
          <w:rFonts w:ascii="Times New Roman" w:hAnsi="Times New Roman" w:cs="Times New Roman"/>
          <w:color w:val="000000"/>
          <w:sz w:val="24"/>
          <w:szCs w:val="24"/>
        </w:rPr>
        <w:t>πολυ</w:t>
      </w:r>
      <w:proofErr w:type="spellEnd"/>
      <w:r w:rsidRPr="00077AFD">
        <w:rPr>
          <w:rFonts w:ascii="Times New Roman" w:hAnsi="Times New Roman" w:cs="Times New Roman"/>
          <w:color w:val="000000"/>
          <w:sz w:val="24"/>
          <w:szCs w:val="24"/>
        </w:rPr>
        <w:t xml:space="preserve">-θεματικού χαρακτήρα Ινστιτούτο. Από διοικητική άποψη, η σύσταση δεύτερου Ινστιτούτου θα επιτρέψει την ομαλότερη λειτουργία των διοικητικών οργάνων του ΕΚΚΕ και, συγκεκριμένα, την αποσύνδεση των ιδιοτήτων του Διευθυντή Ινστιτούτου και του Προέδρου του Κέντρου οι οποίες τώρα είναι συγκεντρωμένες σε ένα πρόσωπο). Το ΙΠΕ θα επικεντρωθεί τόσο στη μελέτη «παραδοσιακών» αντικειμένων της Πολιτικής Κοινωνιολογίας και της Πολιτικής </w:t>
      </w:r>
      <w:r w:rsidRPr="00077AFD">
        <w:rPr>
          <w:rFonts w:ascii="Times New Roman" w:hAnsi="Times New Roman" w:cs="Times New Roman"/>
          <w:color w:val="000000"/>
          <w:sz w:val="24"/>
          <w:szCs w:val="24"/>
        </w:rPr>
        <w:lastRenderedPageBreak/>
        <w:t>Επιστήμης (πολιτική συμπεριφορά, πολιτική συμμετοχή, κόμματα, ομάδες πίεσης κ.λπ.), όσο και στη μελέτη αντικειμένων που απασχολούν τη σύγχρονη συζήτηση (πολιτική της ταυτότητας, πολιτική της διαφοράς, πολιτική της αναπαράστασης κ.λπ.). Η ίδρυση του Ινστιτούτου δεν θα επιφέρει καμία επιβάρυνση στον κρατικό προϋπολογισμό. Προκειμένου να ιδρυθεί το νέο αυτό Ινστιτούτο ακολουθήθηκε η διαδικασία που προβλέπεται στο νόμο. Ειδικότερα, σύμφωνα με το άρθρο 13 παρ. 5 του ν. 4310/2014, υποβλήθηκε μελέτη οικονομοτεχνική, μελέτη σκοπιμότητας και βιωσιμότητας και έκθεση συμβατότητας με τον στρατηγικό σχεδιασμό και τον αναπτυξιακό προγραμματισμό (βλ. το από 1197/267 έγγραφο του ΕΚΚΕ). Στις εν λόγω μελέτες, οι οποίες υπεβλήθησαν στην Γενική Γραμματεία Έρευνας και Τεχνολογίας, προκύπτει η ανάγκη που θα καλυφθεί από την ίδρυση του συγκεκριμένου φορέα. Οι μελέτες αυτές εν συνεχεία υπεβλήθησαν στο ΕΣΕΚ και έλαβαν τη σύμφωνη γνώμη του (βλ. την από 30.9.2017 απόφαση της Ολομέλειας του ΕΣΕΚ). Εν συνεχεία οι εν λόγω μελέτες έλαβαν και την έγκριση του Υπουργού Παιδείας, Έρευνας και Θρησκευμάτων.</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την </w:t>
      </w:r>
      <w:r w:rsidRPr="00077AFD">
        <w:rPr>
          <w:rFonts w:ascii="Times New Roman" w:hAnsi="Times New Roman" w:cs="Times New Roman"/>
          <w:b/>
          <w:color w:val="000000"/>
          <w:sz w:val="24"/>
          <w:szCs w:val="24"/>
        </w:rPr>
        <w:t>παρ</w:t>
      </w:r>
      <w:r w:rsidR="007E49E6">
        <w:rPr>
          <w:rFonts w:ascii="Times New Roman" w:hAnsi="Times New Roman" w:cs="Times New Roman"/>
          <w:b/>
          <w:color w:val="000000"/>
          <w:sz w:val="24"/>
          <w:szCs w:val="24"/>
        </w:rPr>
        <w:t>.</w:t>
      </w:r>
      <w:r w:rsidRPr="00077AFD">
        <w:rPr>
          <w:rFonts w:ascii="Times New Roman" w:hAnsi="Times New Roman" w:cs="Times New Roman"/>
          <w:b/>
          <w:color w:val="000000"/>
          <w:sz w:val="24"/>
          <w:szCs w:val="24"/>
        </w:rPr>
        <w:t xml:space="preserve"> 9</w:t>
      </w:r>
      <w:r w:rsidRPr="00077AFD">
        <w:rPr>
          <w:rFonts w:ascii="Times New Roman" w:hAnsi="Times New Roman" w:cs="Times New Roman"/>
          <w:color w:val="000000"/>
          <w:sz w:val="24"/>
          <w:szCs w:val="24"/>
        </w:rPr>
        <w:t xml:space="preserve"> τροποποιείται το άρθρο 8 του ν. 4429/2016. Ειδικότερα, προβλέπεται ότι μέλος του Επιστημονικού Συμβουλίου του Ιδρύματος μπορεί κατά τη διάρκεια της θητείας του να </w:t>
      </w:r>
      <w:proofErr w:type="spellStart"/>
      <w:r w:rsidRPr="00077AFD">
        <w:rPr>
          <w:rFonts w:ascii="Times New Roman" w:hAnsi="Times New Roman" w:cs="Times New Roman"/>
          <w:color w:val="000000"/>
          <w:sz w:val="24"/>
          <w:szCs w:val="24"/>
        </w:rPr>
        <w:t>παυθεί</w:t>
      </w:r>
      <w:proofErr w:type="spellEnd"/>
      <w:r w:rsidRPr="00077AFD">
        <w:rPr>
          <w:rFonts w:ascii="Times New Roman" w:hAnsi="Times New Roman" w:cs="Times New Roman"/>
          <w:color w:val="000000"/>
          <w:sz w:val="24"/>
          <w:szCs w:val="24"/>
        </w:rPr>
        <w:t xml:space="preserve"> από τα καθήκοντά του με απόφαση όχι μόνο της Γενικής Συνέλευσης του ΕΛΙΔΕΚ, αλλά και του αρμόδιου Υπουργού Παιδείας, Έρευνας και Θρησκευμάτων. Η εν λόγω τροποποίηση είναι απαραίτητη ενόψει του εποπτικού ρόλου που ασκεί ο Υπουργός. Επίσης, ορίζεται ότι μέλος του Επιστημονικού Συμβουλίου μπορεί </w:t>
      </w:r>
      <w:proofErr w:type="spellStart"/>
      <w:r w:rsidRPr="00077AFD">
        <w:rPr>
          <w:rFonts w:ascii="Times New Roman" w:hAnsi="Times New Roman" w:cs="Times New Roman"/>
          <w:color w:val="000000"/>
          <w:sz w:val="24"/>
          <w:szCs w:val="24"/>
        </w:rPr>
        <w:t>παυθεί</w:t>
      </w:r>
      <w:proofErr w:type="spellEnd"/>
      <w:r w:rsidRPr="00077AFD">
        <w:rPr>
          <w:rFonts w:ascii="Times New Roman" w:hAnsi="Times New Roman" w:cs="Times New Roman"/>
          <w:color w:val="000000"/>
          <w:sz w:val="24"/>
          <w:szCs w:val="24"/>
        </w:rPr>
        <w:t xml:space="preserve"> προ της λήξης της θητείας του και για πλημμελή άσκηση των καθηκόντων του. Με τη συγκεκριμένη ρύθμιση, η εν λόγω διάταξη του άρθρου 8 του ν. 4429/2016 εναρμονίζεται με τη διάταξη του άρθρου 13 του Κώδικα Διοικητικής Διαδικασίας (ν. 2690/1999).</w:t>
      </w:r>
    </w:p>
    <w:p w:rsidR="0082077C" w:rsidRPr="00077AFD"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την </w:t>
      </w:r>
      <w:r w:rsidRPr="00077AFD">
        <w:rPr>
          <w:rFonts w:ascii="Times New Roman" w:hAnsi="Times New Roman" w:cs="Times New Roman"/>
          <w:b/>
          <w:color w:val="000000"/>
          <w:sz w:val="24"/>
          <w:szCs w:val="24"/>
        </w:rPr>
        <w:t>πα</w:t>
      </w:r>
      <w:r w:rsidR="007E49E6">
        <w:rPr>
          <w:rFonts w:ascii="Times New Roman" w:hAnsi="Times New Roman" w:cs="Times New Roman"/>
          <w:b/>
          <w:color w:val="000000"/>
          <w:sz w:val="24"/>
          <w:szCs w:val="24"/>
        </w:rPr>
        <w:t>ρ.</w:t>
      </w:r>
      <w:r w:rsidRPr="00077AFD">
        <w:rPr>
          <w:rFonts w:ascii="Times New Roman" w:hAnsi="Times New Roman" w:cs="Times New Roman"/>
          <w:b/>
          <w:color w:val="000000"/>
          <w:sz w:val="24"/>
          <w:szCs w:val="24"/>
        </w:rPr>
        <w:t xml:space="preserve"> 10</w:t>
      </w:r>
      <w:r w:rsidRPr="00077AFD">
        <w:rPr>
          <w:rFonts w:ascii="Times New Roman" w:hAnsi="Times New Roman" w:cs="Times New Roman"/>
          <w:color w:val="000000"/>
          <w:sz w:val="24"/>
          <w:szCs w:val="24"/>
        </w:rPr>
        <w:t xml:space="preserve"> ορίζεται ότι ειδικά για το ΙΚΥ οι επιστημονικοί υπεύθυνοι των έργων μπορούν να είναι πτυχιούχοι ανώτατης εκπαίδευσης.</w:t>
      </w:r>
    </w:p>
    <w:p w:rsidR="0082077C" w:rsidRDefault="0082077C" w:rsidP="0082077C">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color w:val="000000"/>
          <w:sz w:val="24"/>
          <w:szCs w:val="24"/>
        </w:rPr>
        <w:t xml:space="preserve">Με την </w:t>
      </w:r>
      <w:r w:rsidRPr="00077AFD">
        <w:rPr>
          <w:rFonts w:ascii="Times New Roman" w:hAnsi="Times New Roman" w:cs="Times New Roman"/>
          <w:b/>
          <w:color w:val="000000"/>
          <w:sz w:val="24"/>
          <w:szCs w:val="24"/>
        </w:rPr>
        <w:t>παρ</w:t>
      </w:r>
      <w:r w:rsidR="007E49E6">
        <w:rPr>
          <w:rFonts w:ascii="Times New Roman" w:hAnsi="Times New Roman" w:cs="Times New Roman"/>
          <w:b/>
          <w:color w:val="000000"/>
          <w:sz w:val="24"/>
          <w:szCs w:val="24"/>
        </w:rPr>
        <w:t>.</w:t>
      </w:r>
      <w:r w:rsidRPr="00077AFD">
        <w:rPr>
          <w:rFonts w:ascii="Times New Roman" w:hAnsi="Times New Roman" w:cs="Times New Roman"/>
          <w:b/>
          <w:color w:val="000000"/>
          <w:sz w:val="24"/>
          <w:szCs w:val="24"/>
        </w:rPr>
        <w:t xml:space="preserve"> 11</w:t>
      </w:r>
      <w:r w:rsidRPr="00077AFD">
        <w:rPr>
          <w:rFonts w:ascii="Times New Roman" w:hAnsi="Times New Roman" w:cs="Times New Roman"/>
          <w:color w:val="000000"/>
          <w:sz w:val="24"/>
          <w:szCs w:val="24"/>
        </w:rPr>
        <w:t xml:space="preserve"> ρυθμίζεται το ζήτημα της μετάταξη μόνιμων εκπαιδευτικών της πρωτοβάθμιας και δευτεροβάθμιας εκπαίδευσης σε θέσεις Ειδικού Επιστημονικού – Τεχνικού Προσωπικού (Ε.Ε.Τ.Π.) της παραγράφου 7 του άρθρου 18 του ν. 4310/2014 των Ερευνητικών και Τεχνολογικών Κέντρων του Άρθρου 13Α του ν. 4310/2014. Και τούτο, κατά τρόπο ανάλογο με τη δυνατότητα μετάταξής τους σε Α.Ε.Ι., σύμφωνα με το άρθρο 33 παρ. 7 του ν. 4386/2016. Με τον τρόπο αυτό παρέχεται η δυνατότητα μετάταξης επιστημόνων υψηλών προσόντων από την πρωτοβάθμια και </w:t>
      </w:r>
      <w:r w:rsidRPr="00077AFD">
        <w:rPr>
          <w:rFonts w:ascii="Times New Roman" w:hAnsi="Times New Roman" w:cs="Times New Roman"/>
          <w:color w:val="000000"/>
          <w:sz w:val="24"/>
          <w:szCs w:val="24"/>
        </w:rPr>
        <w:lastRenderedPageBreak/>
        <w:t xml:space="preserve">δευτεροβάθμια εκπαίδευση σε ερευνητικά κέντρα και, ως εκ τούτου, ενισχύεται το Επιστημονικό – Τεχνικό προσωπικό των κέντρων αυτών. </w:t>
      </w:r>
    </w:p>
    <w:p w:rsidR="00930F24" w:rsidRPr="005108A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 xml:space="preserve">Με την </w:t>
      </w:r>
      <w:r w:rsidRPr="00930F24">
        <w:rPr>
          <w:rFonts w:ascii="Times New Roman" w:hAnsi="Times New Roman" w:cs="Times New Roman"/>
          <w:b/>
          <w:color w:val="000000"/>
          <w:sz w:val="24"/>
          <w:szCs w:val="24"/>
        </w:rPr>
        <w:t>παρ</w:t>
      </w:r>
      <w:r w:rsidR="00930F24" w:rsidRPr="00930F24">
        <w:rPr>
          <w:rFonts w:ascii="Times New Roman" w:hAnsi="Times New Roman" w:cs="Times New Roman"/>
          <w:b/>
          <w:color w:val="000000"/>
          <w:sz w:val="24"/>
          <w:szCs w:val="24"/>
        </w:rPr>
        <w:t xml:space="preserve">. </w:t>
      </w:r>
      <w:r w:rsidRPr="00930F24">
        <w:rPr>
          <w:rFonts w:ascii="Times New Roman" w:hAnsi="Times New Roman" w:cs="Times New Roman"/>
          <w:b/>
          <w:color w:val="000000"/>
          <w:sz w:val="24"/>
          <w:szCs w:val="24"/>
        </w:rPr>
        <w:t>1</w:t>
      </w:r>
      <w:r w:rsidR="00930F24">
        <w:rPr>
          <w:rFonts w:ascii="Times New Roman" w:hAnsi="Times New Roman" w:cs="Times New Roman"/>
          <w:b/>
          <w:color w:val="000000"/>
          <w:sz w:val="24"/>
          <w:szCs w:val="24"/>
        </w:rPr>
        <w:t>2</w:t>
      </w:r>
      <w:r w:rsidR="005108A6" w:rsidRPr="005108A6">
        <w:rPr>
          <w:rFonts w:ascii="Times New Roman" w:hAnsi="Times New Roman" w:cs="Times New Roman"/>
          <w:b/>
          <w:color w:val="000000"/>
          <w:sz w:val="24"/>
          <w:szCs w:val="24"/>
        </w:rPr>
        <w:t xml:space="preserve"> </w:t>
      </w:r>
      <w:r w:rsidR="005108A6">
        <w:rPr>
          <w:rFonts w:ascii="Times New Roman" w:hAnsi="Times New Roman" w:cs="Times New Roman"/>
          <w:color w:val="000000"/>
          <w:sz w:val="24"/>
          <w:szCs w:val="24"/>
        </w:rPr>
        <w:t>τροποποιείται ο ν. 4310/2014 προκειμένου να αποσαφηνιστεί ο τρόπος συγκρότησης ΤΕΣ.</w:t>
      </w:r>
    </w:p>
    <w:p w:rsidR="00611116" w:rsidRPr="00930F24" w:rsidRDefault="00930F24" w:rsidP="00611116">
      <w:pPr>
        <w:spacing w:after="0" w:line="360" w:lineRule="auto"/>
        <w:jc w:val="both"/>
        <w:rPr>
          <w:rFonts w:ascii="Times New Roman" w:hAnsi="Times New Roman" w:cs="Times New Roman"/>
          <w:b/>
          <w:color w:val="000000"/>
          <w:sz w:val="24"/>
          <w:szCs w:val="24"/>
        </w:rPr>
      </w:pPr>
      <w:r w:rsidRPr="00611116">
        <w:rPr>
          <w:rFonts w:ascii="Times New Roman" w:hAnsi="Times New Roman" w:cs="Times New Roman"/>
          <w:color w:val="000000"/>
          <w:sz w:val="24"/>
          <w:szCs w:val="24"/>
        </w:rPr>
        <w:t xml:space="preserve">Με την </w:t>
      </w:r>
      <w:r w:rsidRPr="00930F24">
        <w:rPr>
          <w:rFonts w:ascii="Times New Roman" w:hAnsi="Times New Roman" w:cs="Times New Roman"/>
          <w:b/>
          <w:color w:val="000000"/>
          <w:sz w:val="24"/>
          <w:szCs w:val="24"/>
        </w:rPr>
        <w:t>παρ. 1</w:t>
      </w:r>
      <w:r>
        <w:rPr>
          <w:rFonts w:ascii="Times New Roman" w:hAnsi="Times New Roman" w:cs="Times New Roman"/>
          <w:b/>
          <w:color w:val="000000"/>
          <w:sz w:val="24"/>
          <w:szCs w:val="24"/>
        </w:rPr>
        <w:t>3</w:t>
      </w:r>
      <w:r w:rsidR="00611116" w:rsidRPr="00611116">
        <w:rPr>
          <w:rFonts w:ascii="Times New Roman" w:hAnsi="Times New Roman" w:cs="Times New Roman"/>
          <w:color w:val="000000"/>
          <w:sz w:val="24"/>
          <w:szCs w:val="24"/>
        </w:rPr>
        <w:t xml:space="preserve"> παρέχεται η αρμοδιότητα στον Γενικό Γραμματέα Έρευνας και Τεχνολογίας να ορίσει, έως την έκδοση του Οργανισμού του Υπουργείου Παιδείας,</w:t>
      </w:r>
    </w:p>
    <w:p w:rsidR="00611116" w:rsidRPr="0061111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Έρευνας και Θρησκευμάτων, το Τμήμα της ΓΓΕΤ το οποίο θα υποστηρίζει τη λειτουργία του ΕΛΙΔΕΚ.</w:t>
      </w:r>
    </w:p>
    <w:p w:rsidR="00611116" w:rsidRPr="0061111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 xml:space="preserve">Με την </w:t>
      </w:r>
      <w:r w:rsidRPr="00611116">
        <w:rPr>
          <w:rFonts w:ascii="Times New Roman" w:hAnsi="Times New Roman" w:cs="Times New Roman"/>
          <w:b/>
          <w:color w:val="000000"/>
          <w:sz w:val="24"/>
          <w:szCs w:val="24"/>
        </w:rPr>
        <w:t>παρ. 1</w:t>
      </w:r>
      <w:r w:rsidR="00930F24">
        <w:rPr>
          <w:rFonts w:ascii="Times New Roman" w:hAnsi="Times New Roman" w:cs="Times New Roman"/>
          <w:b/>
          <w:color w:val="000000"/>
          <w:sz w:val="24"/>
          <w:szCs w:val="24"/>
        </w:rPr>
        <w:t>4</w:t>
      </w:r>
      <w:r w:rsidRPr="00611116">
        <w:rPr>
          <w:rFonts w:ascii="Times New Roman" w:hAnsi="Times New Roman" w:cs="Times New Roman"/>
          <w:color w:val="000000"/>
          <w:sz w:val="24"/>
          <w:szCs w:val="24"/>
        </w:rPr>
        <w:t xml:space="preserve"> ορίζεται ότι η απόφαση ορίζεται ότι ο ορισμός των ορκωτών λογιστών θα πραγματοποιείται με απόφαση του Διευθυντή του ΕΛΙΔΕΚ.</w:t>
      </w:r>
    </w:p>
    <w:p w:rsidR="00611116" w:rsidRPr="0061111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 xml:space="preserve">Με την </w:t>
      </w:r>
      <w:r w:rsidRPr="00611116">
        <w:rPr>
          <w:rFonts w:ascii="Times New Roman" w:hAnsi="Times New Roman" w:cs="Times New Roman"/>
          <w:b/>
          <w:color w:val="000000"/>
          <w:sz w:val="24"/>
          <w:szCs w:val="24"/>
        </w:rPr>
        <w:t>παρ. 1</w:t>
      </w:r>
      <w:r w:rsidR="00930F24">
        <w:rPr>
          <w:rFonts w:ascii="Times New Roman" w:hAnsi="Times New Roman" w:cs="Times New Roman"/>
          <w:b/>
          <w:color w:val="000000"/>
          <w:sz w:val="24"/>
          <w:szCs w:val="24"/>
        </w:rPr>
        <w:t>5</w:t>
      </w:r>
      <w:r w:rsidRPr="00611116">
        <w:rPr>
          <w:rFonts w:ascii="Times New Roman" w:hAnsi="Times New Roman" w:cs="Times New Roman"/>
          <w:color w:val="000000"/>
          <w:sz w:val="24"/>
          <w:szCs w:val="24"/>
        </w:rPr>
        <w:t xml:space="preserve"> τροποποιείται η παρ. 1 του άρθρου 5 του ν. 4429/2016 με σκοπό την αποφυγή καθυστερήσεων στον προγραμματισμό και την προκήρυξη των δράσεων του ΕΛΙΔΕΚ.</w:t>
      </w:r>
    </w:p>
    <w:p w:rsidR="00611116" w:rsidRPr="0061111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 xml:space="preserve">Με την </w:t>
      </w:r>
      <w:r w:rsidRPr="00611116">
        <w:rPr>
          <w:rFonts w:ascii="Times New Roman" w:hAnsi="Times New Roman" w:cs="Times New Roman"/>
          <w:b/>
          <w:color w:val="000000"/>
          <w:sz w:val="24"/>
          <w:szCs w:val="24"/>
        </w:rPr>
        <w:t>παρ. 1</w:t>
      </w:r>
      <w:r w:rsidR="00930F24">
        <w:rPr>
          <w:rFonts w:ascii="Times New Roman" w:hAnsi="Times New Roman" w:cs="Times New Roman"/>
          <w:b/>
          <w:color w:val="000000"/>
          <w:sz w:val="24"/>
          <w:szCs w:val="24"/>
        </w:rPr>
        <w:t>6</w:t>
      </w:r>
      <w:r w:rsidRPr="00611116">
        <w:rPr>
          <w:rFonts w:ascii="Times New Roman" w:hAnsi="Times New Roman" w:cs="Times New Roman"/>
          <w:color w:val="000000"/>
          <w:sz w:val="24"/>
          <w:szCs w:val="24"/>
        </w:rPr>
        <w:t xml:space="preserve"> εξειδικεύεται η αρμοδιότητα εποπτείας του Επιστημονικού Συμβουλίου σχετικά με τη λειτουργία των επιτροπών κρίσεων και των επιτροπών ενστάσεων για την αξιολόγηση των προτάσεων των υποψήφιων προς χρηματοδότηση δικαιούχων. Ειδικότερα, αφενός μεν προβλέπεται ότι σκοπός της εποπτείας είναι η διασφάλιση της διαφανούς και ορθής λειτουργίας των εν λόγω επιτροπών, αφετέρου δε υπογραμμίζεται η αυτονόητη απαγόρευση συμμετοχής των μελών του εποπτεύοντος οργάνου στη σύνθεση των επιτροπών κρίσεων και ενστάσεων. Περαιτέρω, ορίζεται ότι το Επιστημονικό Συμβούλιο εγκρίνει την επιλογή των Αναπληρωτών Διευθυντών του ΕΛΙΔΕΚ.</w:t>
      </w:r>
    </w:p>
    <w:p w:rsidR="00611116" w:rsidRPr="0061111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 xml:space="preserve">Με την </w:t>
      </w:r>
      <w:r w:rsidRPr="00611116">
        <w:rPr>
          <w:rFonts w:ascii="Times New Roman" w:hAnsi="Times New Roman" w:cs="Times New Roman"/>
          <w:b/>
          <w:color w:val="000000"/>
          <w:sz w:val="24"/>
          <w:szCs w:val="24"/>
        </w:rPr>
        <w:t>παρ. 1</w:t>
      </w:r>
      <w:r w:rsidR="00930F24">
        <w:rPr>
          <w:rFonts w:ascii="Times New Roman" w:hAnsi="Times New Roman" w:cs="Times New Roman"/>
          <w:b/>
          <w:color w:val="000000"/>
          <w:sz w:val="24"/>
          <w:szCs w:val="24"/>
        </w:rPr>
        <w:t>7</w:t>
      </w:r>
      <w:r w:rsidRPr="00611116">
        <w:rPr>
          <w:rFonts w:ascii="Times New Roman" w:hAnsi="Times New Roman" w:cs="Times New Roman"/>
          <w:color w:val="000000"/>
          <w:sz w:val="24"/>
          <w:szCs w:val="24"/>
        </w:rPr>
        <w:t xml:space="preserve"> αποσαφηνίζεται ότι η διαδικασία διορισμού των αναπληρωτών Διευθυντών πραγματοποιείται κατά παρέκκλιση της ΠΥΣ 33/2006.</w:t>
      </w:r>
    </w:p>
    <w:p w:rsidR="00611116" w:rsidRPr="0061111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 xml:space="preserve">Με την </w:t>
      </w:r>
      <w:r w:rsidRPr="00611116">
        <w:rPr>
          <w:rFonts w:ascii="Times New Roman" w:hAnsi="Times New Roman" w:cs="Times New Roman"/>
          <w:b/>
          <w:color w:val="000000"/>
          <w:sz w:val="24"/>
          <w:szCs w:val="24"/>
        </w:rPr>
        <w:t>παρ. 1</w:t>
      </w:r>
      <w:r w:rsidR="00930F24">
        <w:rPr>
          <w:rFonts w:ascii="Times New Roman" w:hAnsi="Times New Roman" w:cs="Times New Roman"/>
          <w:b/>
          <w:color w:val="000000"/>
          <w:sz w:val="24"/>
          <w:szCs w:val="24"/>
        </w:rPr>
        <w:t>8</w:t>
      </w:r>
      <w:r w:rsidRPr="00611116">
        <w:rPr>
          <w:rFonts w:ascii="Times New Roman" w:hAnsi="Times New Roman" w:cs="Times New Roman"/>
          <w:color w:val="000000"/>
          <w:sz w:val="24"/>
          <w:szCs w:val="24"/>
        </w:rPr>
        <w:t xml:space="preserve"> εξειδικεύονται οι αρμοδιότητες του Διευθυντή του ΕΛΙΔΕΚ ως προς τη διαδικασία έκδοσης των αποφάσεων χρηματοδότησης και ελέγχου των χρηματοδοτούμενων δράσεων.</w:t>
      </w:r>
    </w:p>
    <w:p w:rsidR="00611116" w:rsidRPr="0061111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 xml:space="preserve">Η διάταξη της </w:t>
      </w:r>
      <w:r w:rsidRPr="00611116">
        <w:rPr>
          <w:rFonts w:ascii="Times New Roman" w:hAnsi="Times New Roman" w:cs="Times New Roman"/>
          <w:b/>
          <w:color w:val="000000"/>
          <w:sz w:val="24"/>
          <w:szCs w:val="24"/>
        </w:rPr>
        <w:t>παρ. 1</w:t>
      </w:r>
      <w:r w:rsidR="00930F24">
        <w:rPr>
          <w:rFonts w:ascii="Times New Roman" w:hAnsi="Times New Roman" w:cs="Times New Roman"/>
          <w:b/>
          <w:color w:val="000000"/>
          <w:sz w:val="24"/>
          <w:szCs w:val="24"/>
        </w:rPr>
        <w:t>9</w:t>
      </w:r>
      <w:r w:rsidRPr="00611116">
        <w:rPr>
          <w:rFonts w:ascii="Times New Roman" w:hAnsi="Times New Roman" w:cs="Times New Roman"/>
          <w:color w:val="000000"/>
          <w:sz w:val="24"/>
          <w:szCs w:val="24"/>
        </w:rPr>
        <w:t xml:space="preserve"> αφορά συνεργατικά έργα (επί παραδείγματι </w:t>
      </w:r>
      <w:r w:rsidRPr="00611116">
        <w:rPr>
          <w:rFonts w:ascii="Times New Roman" w:hAnsi="Times New Roman" w:cs="Times New Roman"/>
          <w:color w:val="000000"/>
          <w:sz w:val="24"/>
          <w:szCs w:val="24"/>
          <w:lang w:val="en-US"/>
        </w:rPr>
        <w:t>ERANET</w:t>
      </w:r>
      <w:r w:rsidRPr="00611116">
        <w:rPr>
          <w:rFonts w:ascii="Times New Roman" w:hAnsi="Times New Roman" w:cs="Times New Roman"/>
          <w:color w:val="000000"/>
          <w:sz w:val="24"/>
          <w:szCs w:val="24"/>
        </w:rPr>
        <w:t xml:space="preserve">, </w:t>
      </w:r>
      <w:r w:rsidRPr="00611116">
        <w:rPr>
          <w:rFonts w:ascii="Times New Roman" w:hAnsi="Times New Roman" w:cs="Times New Roman"/>
          <w:color w:val="000000"/>
          <w:sz w:val="24"/>
          <w:szCs w:val="24"/>
          <w:lang w:val="en-US"/>
        </w:rPr>
        <w:t>Joint</w:t>
      </w:r>
      <w:r w:rsidRPr="00611116">
        <w:rPr>
          <w:rFonts w:ascii="Times New Roman" w:hAnsi="Times New Roman" w:cs="Times New Roman"/>
          <w:color w:val="000000"/>
          <w:sz w:val="24"/>
          <w:szCs w:val="24"/>
        </w:rPr>
        <w:t xml:space="preserve"> </w:t>
      </w:r>
      <w:r w:rsidRPr="00611116">
        <w:rPr>
          <w:rFonts w:ascii="Times New Roman" w:hAnsi="Times New Roman" w:cs="Times New Roman"/>
          <w:color w:val="000000"/>
          <w:sz w:val="24"/>
          <w:szCs w:val="24"/>
          <w:lang w:val="en-US"/>
        </w:rPr>
        <w:t>Undertakings</w:t>
      </w:r>
      <w:r w:rsidRPr="00611116">
        <w:rPr>
          <w:rFonts w:ascii="Times New Roman" w:hAnsi="Times New Roman" w:cs="Times New Roman"/>
          <w:color w:val="000000"/>
          <w:sz w:val="24"/>
          <w:szCs w:val="24"/>
        </w:rPr>
        <w:t xml:space="preserve">, </w:t>
      </w:r>
      <w:r w:rsidRPr="00611116">
        <w:rPr>
          <w:rFonts w:ascii="Times New Roman" w:hAnsi="Times New Roman" w:cs="Times New Roman"/>
          <w:color w:val="000000"/>
          <w:sz w:val="24"/>
          <w:szCs w:val="24"/>
          <w:lang w:val="en-US"/>
        </w:rPr>
        <w:t>Joint</w:t>
      </w:r>
      <w:r w:rsidRPr="00611116">
        <w:rPr>
          <w:rFonts w:ascii="Times New Roman" w:hAnsi="Times New Roman" w:cs="Times New Roman"/>
          <w:color w:val="000000"/>
          <w:sz w:val="24"/>
          <w:szCs w:val="24"/>
        </w:rPr>
        <w:t xml:space="preserve"> </w:t>
      </w:r>
      <w:r w:rsidRPr="00611116">
        <w:rPr>
          <w:rFonts w:ascii="Times New Roman" w:hAnsi="Times New Roman" w:cs="Times New Roman"/>
          <w:color w:val="000000"/>
          <w:sz w:val="24"/>
          <w:szCs w:val="24"/>
          <w:lang w:val="en-US"/>
        </w:rPr>
        <w:t>Programming</w:t>
      </w:r>
      <w:r w:rsidRPr="00611116">
        <w:rPr>
          <w:rFonts w:ascii="Times New Roman" w:hAnsi="Times New Roman" w:cs="Times New Roman"/>
          <w:color w:val="000000"/>
          <w:sz w:val="24"/>
          <w:szCs w:val="24"/>
        </w:rPr>
        <w:t xml:space="preserve"> </w:t>
      </w:r>
      <w:r w:rsidRPr="00611116">
        <w:rPr>
          <w:rFonts w:ascii="Times New Roman" w:hAnsi="Times New Roman" w:cs="Times New Roman"/>
          <w:color w:val="000000"/>
          <w:sz w:val="24"/>
          <w:szCs w:val="24"/>
          <w:lang w:val="en-US"/>
        </w:rPr>
        <w:t>Initiatives</w:t>
      </w:r>
      <w:r w:rsidRPr="00611116">
        <w:rPr>
          <w:rFonts w:ascii="Times New Roman" w:hAnsi="Times New Roman" w:cs="Times New Roman"/>
          <w:color w:val="000000"/>
          <w:sz w:val="24"/>
          <w:szCs w:val="24"/>
        </w:rPr>
        <w:t xml:space="preserve">) που προκηρύσσονται από την Ευρωπαϊκή Επιτροπή ή άλλους Οργανισμούς, αξιολογούνται ως προς το φυσικό αντικείμενό τους και εγκρίνονται σε ευρωπαϊκό επίπεδο, χρηματοδοτούνται όμως από τα συμμετέχοντα κράτη-μέλη μέσω εθνικής προκήρυξης. Δεδομένου ότι μεσολαβεί μεγάλο διάστημα μεταξύ της ευρωπαϊκής και της αντίστοιχης εθνικής προκήρυξης και παράλληλα το νομικό πλαίσιο λειτουργίας των ΕΛΚΕ δεν επιτρέπει έναρξη έργου </w:t>
      </w:r>
      <w:r w:rsidRPr="00611116">
        <w:rPr>
          <w:rFonts w:ascii="Times New Roman" w:hAnsi="Times New Roman" w:cs="Times New Roman"/>
          <w:color w:val="000000"/>
          <w:sz w:val="24"/>
          <w:szCs w:val="24"/>
        </w:rPr>
        <w:lastRenderedPageBreak/>
        <w:t>χωρίς πρότερη απόφαση χρηματοδότησης του έργου, η παρούσα διάταξη καλύπτει αυτό το θεσμικό κενό διευκολύνοντας την υλοποίηση έργων και την παρεπόμενη απορρόφηση ευρωπαϊκών κονδυλίων.</w:t>
      </w:r>
    </w:p>
    <w:p w:rsidR="00611116" w:rsidRPr="00611116" w:rsidRDefault="00611116" w:rsidP="00611116">
      <w:pPr>
        <w:spacing w:after="0" w:line="360" w:lineRule="auto"/>
        <w:jc w:val="both"/>
        <w:rPr>
          <w:rFonts w:ascii="Times New Roman" w:hAnsi="Times New Roman" w:cs="Times New Roman"/>
          <w:color w:val="000000"/>
          <w:sz w:val="24"/>
          <w:szCs w:val="24"/>
        </w:rPr>
      </w:pPr>
      <w:r w:rsidRPr="00611116">
        <w:rPr>
          <w:rFonts w:ascii="Times New Roman" w:hAnsi="Times New Roman" w:cs="Times New Roman"/>
          <w:color w:val="000000"/>
          <w:sz w:val="24"/>
          <w:szCs w:val="24"/>
        </w:rPr>
        <w:t xml:space="preserve">Με την </w:t>
      </w:r>
      <w:r w:rsidRPr="00611116">
        <w:rPr>
          <w:rFonts w:ascii="Times New Roman" w:hAnsi="Times New Roman" w:cs="Times New Roman"/>
          <w:b/>
          <w:color w:val="000000"/>
          <w:sz w:val="24"/>
          <w:szCs w:val="24"/>
        </w:rPr>
        <w:t xml:space="preserve">παρ. </w:t>
      </w:r>
      <w:r w:rsidR="00930F24">
        <w:rPr>
          <w:rFonts w:ascii="Times New Roman" w:hAnsi="Times New Roman" w:cs="Times New Roman"/>
          <w:b/>
          <w:color w:val="000000"/>
          <w:sz w:val="24"/>
          <w:szCs w:val="24"/>
        </w:rPr>
        <w:t>20</w:t>
      </w:r>
      <w:r w:rsidRPr="00611116">
        <w:rPr>
          <w:rFonts w:ascii="Times New Roman" w:hAnsi="Times New Roman" w:cs="Times New Roman"/>
          <w:color w:val="000000"/>
          <w:sz w:val="24"/>
          <w:szCs w:val="24"/>
        </w:rPr>
        <w:t xml:space="preserve"> αποσαφηνίζεται ότι για τη συμμετοχή εργαζομένου σε έργα/προγράμματα του Ε.Λ.Κ.Ε. των ΑΕΙ και των ερευνητικών φορέων δεν απαιτείται προηγούμενη άδεια υπηρεσιακού συμβουλίου.</w:t>
      </w:r>
    </w:p>
    <w:p w:rsidR="00611116" w:rsidRDefault="00611116" w:rsidP="0082077C">
      <w:pPr>
        <w:spacing w:after="0" w:line="360" w:lineRule="auto"/>
        <w:jc w:val="both"/>
        <w:rPr>
          <w:rFonts w:ascii="Times New Roman" w:hAnsi="Times New Roman" w:cs="Times New Roman"/>
          <w:color w:val="000000"/>
          <w:sz w:val="24"/>
          <w:szCs w:val="24"/>
        </w:rPr>
      </w:pPr>
    </w:p>
    <w:p w:rsidR="00C91375" w:rsidRPr="00077AFD" w:rsidRDefault="00C91375" w:rsidP="00ED6F25">
      <w:pPr>
        <w:spacing w:after="0" w:line="360" w:lineRule="auto"/>
        <w:jc w:val="both"/>
        <w:rPr>
          <w:rFonts w:ascii="Times New Roman" w:eastAsia="Times New Roman" w:hAnsi="Times New Roman" w:cs="Times New Roman"/>
          <w:color w:val="000000"/>
          <w:sz w:val="24"/>
          <w:szCs w:val="24"/>
          <w:lang w:eastAsia="el-GR"/>
        </w:rPr>
      </w:pPr>
    </w:p>
    <w:p w:rsidR="00B61C52" w:rsidRPr="00077AFD"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ΚΕΦΑΛΑΙΟ Ε΄</w:t>
      </w:r>
    </w:p>
    <w:p w:rsidR="00B61C52" w:rsidRPr="00077AFD"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Επιτροπές Ηθικής της Έρευνας</w:t>
      </w:r>
    </w:p>
    <w:p w:rsidR="00B61C52" w:rsidRPr="00077AFD" w:rsidRDefault="00B61C52" w:rsidP="00B61C52">
      <w:pPr>
        <w:spacing w:after="0" w:line="360" w:lineRule="auto"/>
        <w:rPr>
          <w:rFonts w:ascii="Times New Roman" w:hAnsi="Times New Roman" w:cs="Times New Roman"/>
          <w:b/>
          <w:sz w:val="24"/>
          <w:szCs w:val="24"/>
        </w:rPr>
      </w:pPr>
    </w:p>
    <w:p w:rsidR="00B61C52" w:rsidRPr="00175BA1"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2</w:t>
      </w:r>
      <w:r w:rsidR="00D67987" w:rsidRPr="00175BA1">
        <w:rPr>
          <w:rFonts w:ascii="Times New Roman" w:hAnsi="Times New Roman" w:cs="Times New Roman"/>
          <w:b/>
          <w:sz w:val="24"/>
          <w:szCs w:val="24"/>
        </w:rPr>
        <w:t>1</w:t>
      </w:r>
    </w:p>
    <w:p w:rsidR="00B61C52" w:rsidRPr="00077AFD"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Σύσταση - Σκοπός</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Στο </w:t>
      </w:r>
      <w:r w:rsidRPr="00077AFD">
        <w:rPr>
          <w:rFonts w:ascii="Times New Roman" w:hAnsi="Times New Roman" w:cs="Times New Roman"/>
          <w:b/>
          <w:sz w:val="24"/>
          <w:szCs w:val="24"/>
        </w:rPr>
        <w:t>άρθρο 2</w:t>
      </w:r>
      <w:r w:rsidR="00D67987" w:rsidRPr="00D67987">
        <w:rPr>
          <w:rFonts w:ascii="Times New Roman" w:hAnsi="Times New Roman" w:cs="Times New Roman"/>
          <w:b/>
          <w:sz w:val="24"/>
          <w:szCs w:val="24"/>
        </w:rPr>
        <w:t>1</w:t>
      </w:r>
      <w:r w:rsidRPr="00077AFD">
        <w:rPr>
          <w:rFonts w:ascii="Times New Roman" w:hAnsi="Times New Roman" w:cs="Times New Roman"/>
          <w:b/>
          <w:sz w:val="24"/>
          <w:szCs w:val="24"/>
        </w:rPr>
        <w:t xml:space="preserve"> </w:t>
      </w:r>
      <w:r w:rsidRPr="00077AFD">
        <w:rPr>
          <w:rFonts w:ascii="Times New Roman" w:hAnsi="Times New Roman" w:cs="Times New Roman"/>
          <w:sz w:val="24"/>
          <w:szCs w:val="24"/>
        </w:rPr>
        <w:t xml:space="preserve">ορίζεται ο σκοπός της σύστασης των Επιτροπών Ηθικής της Έρευνας (Ε.Η.Ε.). Μέσω των Επιτροπών Ηθικής θα εξετάζεται αν ένα ερευνητικό έργο εξασφαλίζει και επαρκείς εγγυήσεις ώστε να μη θίγονται θεμελιώδεις αρχές και αξίες που αφορούν τον άνθρωπο, τα ζώα και το περιβάλλον. Έτσι, όσον αφορά για παράδειγμα τον άνθρωπο, οι εν λόγω Επιτροπές θα ελέγχουν </w:t>
      </w:r>
      <w:proofErr w:type="spellStart"/>
      <w:r w:rsidRPr="00077AFD">
        <w:rPr>
          <w:rFonts w:ascii="Times New Roman" w:hAnsi="Times New Roman" w:cs="Times New Roman"/>
          <w:sz w:val="24"/>
          <w:szCs w:val="24"/>
        </w:rPr>
        <w:t>θέµατα</w:t>
      </w:r>
      <w:proofErr w:type="spellEnd"/>
      <w:r w:rsidRPr="00077AFD">
        <w:rPr>
          <w:rFonts w:ascii="Times New Roman" w:hAnsi="Times New Roman" w:cs="Times New Roman"/>
          <w:sz w:val="24"/>
          <w:szCs w:val="24"/>
        </w:rPr>
        <w:t xml:space="preserve"> τα οποία άπτονται:</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της σεβασμού της ακεραιότητας και της αυτονομίας των συμμετεχόντων σε μια έρευνα,</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 της </w:t>
      </w:r>
      <w:proofErr w:type="spellStart"/>
      <w:r w:rsidRPr="00077AFD">
        <w:rPr>
          <w:rFonts w:ascii="Times New Roman" w:hAnsi="Times New Roman" w:cs="Times New Roman"/>
          <w:sz w:val="24"/>
          <w:szCs w:val="24"/>
        </w:rPr>
        <w:t>ενηµέρωσης</w:t>
      </w:r>
      <w:proofErr w:type="spellEnd"/>
      <w:r w:rsidRPr="00077AFD">
        <w:rPr>
          <w:rFonts w:ascii="Times New Roman" w:hAnsi="Times New Roman" w:cs="Times New Roman"/>
          <w:sz w:val="24"/>
          <w:szCs w:val="24"/>
        </w:rPr>
        <w:t xml:space="preserve"> που προηγείται της συναίνεσης του προσώπου, καθώς αυτή αποτελεί βασικό στοιχείο για την εγκυρότητά της.</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 της προστασίας των προσωπικών </w:t>
      </w:r>
      <w:proofErr w:type="spellStart"/>
      <w:r w:rsidRPr="00077AFD">
        <w:rPr>
          <w:rFonts w:ascii="Times New Roman" w:hAnsi="Times New Roman" w:cs="Times New Roman"/>
          <w:sz w:val="24"/>
          <w:szCs w:val="24"/>
        </w:rPr>
        <w:t>δεδοµένων</w:t>
      </w:r>
      <w:proofErr w:type="spellEnd"/>
      <w:r w:rsidRPr="00077AFD">
        <w:rPr>
          <w:rFonts w:ascii="Times New Roman" w:hAnsi="Times New Roman" w:cs="Times New Roman"/>
          <w:sz w:val="24"/>
          <w:szCs w:val="24"/>
        </w:rPr>
        <w:t xml:space="preserve"> των συµµ</w:t>
      </w:r>
      <w:proofErr w:type="spellStart"/>
      <w:r w:rsidRPr="00077AFD">
        <w:rPr>
          <w:rFonts w:ascii="Times New Roman" w:hAnsi="Times New Roman" w:cs="Times New Roman"/>
          <w:sz w:val="24"/>
          <w:szCs w:val="24"/>
        </w:rPr>
        <w:t>ετεχόντων</w:t>
      </w:r>
      <w:proofErr w:type="spellEnd"/>
      <w:r w:rsidRPr="00077AFD">
        <w:rPr>
          <w:rFonts w:ascii="Times New Roman" w:hAnsi="Times New Roman" w:cs="Times New Roman"/>
          <w:sz w:val="24"/>
          <w:szCs w:val="24"/>
        </w:rPr>
        <w:t xml:space="preserve"> </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 της επιλογής και προσέλκυσης των εθελοντών που θα συμμετέχουν στα ερευνητικά προγράμματα, </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της προστασίας της υγείας και ασφάλειας των συµµ</w:t>
      </w:r>
      <w:proofErr w:type="spellStart"/>
      <w:r w:rsidRPr="00077AFD">
        <w:rPr>
          <w:rFonts w:ascii="Times New Roman" w:hAnsi="Times New Roman" w:cs="Times New Roman"/>
          <w:sz w:val="24"/>
          <w:szCs w:val="24"/>
        </w:rPr>
        <w:t>ετεχόντων</w:t>
      </w:r>
      <w:proofErr w:type="spellEnd"/>
      <w:r w:rsidRPr="00077AFD">
        <w:rPr>
          <w:rFonts w:ascii="Times New Roman" w:hAnsi="Times New Roman" w:cs="Times New Roman"/>
          <w:sz w:val="24"/>
          <w:szCs w:val="24"/>
        </w:rPr>
        <w:t xml:space="preserve">. </w:t>
      </w:r>
    </w:p>
    <w:p w:rsidR="00B61C52" w:rsidRPr="00077AFD" w:rsidRDefault="00B61C52" w:rsidP="00B61C52">
      <w:pPr>
        <w:spacing w:after="0" w:line="360" w:lineRule="auto"/>
        <w:jc w:val="both"/>
        <w:rPr>
          <w:rFonts w:ascii="Times New Roman" w:hAnsi="Times New Roman" w:cs="Times New Roman"/>
          <w:i/>
          <w:sz w:val="24"/>
          <w:szCs w:val="24"/>
        </w:rPr>
      </w:pPr>
    </w:p>
    <w:p w:rsidR="00B61C52" w:rsidRPr="00175BA1"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2</w:t>
      </w:r>
      <w:r w:rsidR="00D67987" w:rsidRPr="00175BA1">
        <w:rPr>
          <w:rFonts w:ascii="Times New Roman" w:hAnsi="Times New Roman" w:cs="Times New Roman"/>
          <w:b/>
          <w:sz w:val="24"/>
          <w:szCs w:val="24"/>
        </w:rPr>
        <w:t>2</w:t>
      </w:r>
    </w:p>
    <w:p w:rsidR="00B61C52" w:rsidRPr="00077AFD" w:rsidRDefault="00B61C52" w:rsidP="00B61C52">
      <w:pPr>
        <w:spacing w:after="0" w:line="360" w:lineRule="auto"/>
        <w:rPr>
          <w:rFonts w:ascii="Times New Roman" w:hAnsi="Times New Roman" w:cs="Times New Roman"/>
          <w:sz w:val="24"/>
          <w:szCs w:val="24"/>
        </w:rPr>
      </w:pPr>
      <w:r w:rsidRPr="00077AFD">
        <w:rPr>
          <w:rFonts w:ascii="Times New Roman" w:hAnsi="Times New Roman" w:cs="Times New Roman"/>
          <w:b/>
          <w:sz w:val="24"/>
          <w:szCs w:val="24"/>
        </w:rPr>
        <w:t>Σύνθεση - θητεία</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Στο </w:t>
      </w:r>
      <w:r w:rsidRPr="00077AFD">
        <w:rPr>
          <w:rFonts w:ascii="Times New Roman" w:hAnsi="Times New Roman" w:cs="Times New Roman"/>
          <w:b/>
          <w:sz w:val="24"/>
          <w:szCs w:val="24"/>
        </w:rPr>
        <w:t xml:space="preserve">άρθρο </w:t>
      </w:r>
      <w:r w:rsidR="00D67987" w:rsidRPr="00D67987">
        <w:rPr>
          <w:rFonts w:ascii="Times New Roman" w:hAnsi="Times New Roman" w:cs="Times New Roman"/>
          <w:b/>
          <w:sz w:val="24"/>
          <w:szCs w:val="24"/>
        </w:rPr>
        <w:t>22</w:t>
      </w:r>
      <w:r w:rsidRPr="00077AFD">
        <w:rPr>
          <w:rFonts w:ascii="Times New Roman" w:hAnsi="Times New Roman" w:cs="Times New Roman"/>
          <w:b/>
          <w:sz w:val="24"/>
          <w:szCs w:val="24"/>
        </w:rPr>
        <w:t xml:space="preserve"> </w:t>
      </w:r>
      <w:r w:rsidRPr="00077AFD">
        <w:rPr>
          <w:rFonts w:ascii="Times New Roman" w:hAnsi="Times New Roman" w:cs="Times New Roman"/>
          <w:sz w:val="24"/>
          <w:szCs w:val="24"/>
        </w:rPr>
        <w:t xml:space="preserve">ορίζεται ο τρόπος σύνθεσης των Ε.Η.Ε., από πέντε (5) ή από επτά (7) μέλη με τα αναπληρωματικά τους, τα οποία θα είναι επιστήμονες με ειδίκευση στα γνωστικά αντικείμενα του ΑΕΙ/ερευνητικού φορέα, αλλά και με εξειδίκευση και αναφορές στη δεοντολογία και την ηθική στην έρευνα, Το ΑΕΙ /ο ερευνητικός </w:t>
      </w:r>
      <w:r w:rsidRPr="00077AFD">
        <w:rPr>
          <w:rFonts w:ascii="Times New Roman" w:hAnsi="Times New Roman" w:cs="Times New Roman"/>
          <w:sz w:val="24"/>
          <w:szCs w:val="24"/>
        </w:rPr>
        <w:lastRenderedPageBreak/>
        <w:t xml:space="preserve">φορέας μπορεί να επιλέξει τον αριθμό τον μελών ανάλογα με τις ανάγκες του. Τα μέλη και ο πρόεδρος θα επιλέγονται από την Επιτροπή Ερευνών του Α.Ε.Ι. και από το Διοικητικό Συμβούλιο του ερευνητικού φορέα. Επίσης, ορίζεται η διάρκεια της θητείας των μελών της Επιτροπής η οποία είναι τριετής με μια δυνατότητα ανανέωσης. Ρυθμίζονται επίσης περιπτώσεις παύσης με </w:t>
      </w:r>
      <w:proofErr w:type="spellStart"/>
      <w:r w:rsidRPr="00077AFD">
        <w:rPr>
          <w:rFonts w:ascii="Times New Roman" w:hAnsi="Times New Roman" w:cs="Times New Roman"/>
          <w:sz w:val="24"/>
          <w:szCs w:val="24"/>
        </w:rPr>
        <w:t>οποι</w:t>
      </w:r>
      <w:proofErr w:type="spellEnd"/>
      <w:r w:rsidRPr="00077AFD">
        <w:rPr>
          <w:rFonts w:ascii="Times New Roman" w:hAnsi="Times New Roman" w:cs="Times New Roman"/>
          <w:sz w:val="24"/>
          <w:szCs w:val="24"/>
          <w:lang w:val="en-US"/>
        </w:rPr>
        <w:t>o</w:t>
      </w:r>
      <w:proofErr w:type="spellStart"/>
      <w:r w:rsidRPr="00077AFD">
        <w:rPr>
          <w:rFonts w:ascii="Times New Roman" w:hAnsi="Times New Roman" w:cs="Times New Roman"/>
          <w:sz w:val="24"/>
          <w:szCs w:val="24"/>
        </w:rPr>
        <w:t>νδήποτε</w:t>
      </w:r>
      <w:proofErr w:type="spellEnd"/>
      <w:r w:rsidRPr="00077AFD">
        <w:rPr>
          <w:rFonts w:ascii="Times New Roman" w:hAnsi="Times New Roman" w:cs="Times New Roman"/>
          <w:sz w:val="24"/>
          <w:szCs w:val="24"/>
        </w:rPr>
        <w:t xml:space="preserve"> τρόπο της θητείας κάποιου μέλους.</w:t>
      </w:r>
    </w:p>
    <w:p w:rsidR="00B61C52" w:rsidRPr="00077AFD" w:rsidRDefault="00B61C52" w:rsidP="00B61C52">
      <w:pPr>
        <w:spacing w:after="0" w:line="360" w:lineRule="auto"/>
        <w:jc w:val="both"/>
        <w:rPr>
          <w:rFonts w:ascii="Times New Roman" w:hAnsi="Times New Roman" w:cs="Times New Roman"/>
          <w:sz w:val="24"/>
          <w:szCs w:val="24"/>
        </w:rPr>
      </w:pPr>
    </w:p>
    <w:p w:rsidR="00B61C52" w:rsidRPr="00175BA1"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2</w:t>
      </w:r>
      <w:r w:rsidR="00D67987" w:rsidRPr="00175BA1">
        <w:rPr>
          <w:rFonts w:ascii="Times New Roman" w:hAnsi="Times New Roman" w:cs="Times New Roman"/>
          <w:b/>
          <w:sz w:val="24"/>
          <w:szCs w:val="24"/>
        </w:rPr>
        <w:t>3</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b/>
          <w:sz w:val="24"/>
          <w:szCs w:val="24"/>
        </w:rPr>
        <w:t>Αρμοδιότητες</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Στο </w:t>
      </w:r>
      <w:r w:rsidRPr="00077AFD">
        <w:rPr>
          <w:rFonts w:ascii="Times New Roman" w:hAnsi="Times New Roman" w:cs="Times New Roman"/>
          <w:b/>
          <w:sz w:val="24"/>
          <w:szCs w:val="24"/>
        </w:rPr>
        <w:t>άρθρο 2</w:t>
      </w:r>
      <w:r w:rsidR="00D67987" w:rsidRPr="00D67987">
        <w:rPr>
          <w:rFonts w:ascii="Times New Roman" w:hAnsi="Times New Roman" w:cs="Times New Roman"/>
          <w:b/>
          <w:sz w:val="24"/>
          <w:szCs w:val="24"/>
        </w:rPr>
        <w:t>3</w:t>
      </w:r>
      <w:r w:rsidRPr="00077AFD">
        <w:rPr>
          <w:rFonts w:ascii="Times New Roman" w:hAnsi="Times New Roman" w:cs="Times New Roman"/>
          <w:sz w:val="24"/>
          <w:szCs w:val="24"/>
        </w:rPr>
        <w:t xml:space="preserve"> ορίζονται οι αρμοδιότητες της Ε.Η.Ε.. Έργο της Ε.Η.Ε. είναι να αποφασίζει σχετικά με το εάν ένα ερευνητικό έργο που πρόκειται να εκπονηθεί στο ΑΕΙ/ερευνητικό κέντρο, διασφαλίζει ένα επίπεδο προστασίας της ηθικής και της δεοντολογίας στην έρευνα. Οι Ε.Η.Ε. αποφασίζουν και σε περιπτώσεις τροποποίησης του φυσικού αντικειμένου, καθώς προδήλως στην περίπτωση αυτή τίθεται θέμα επανεξέτασης του ηθικού πλαισίου του έργου. Στόχος της αξιολόγησης θα πρέπει να είναι, σε κάθε περίπτωση, η βελτίωση των ερευνητικών προτάσεων και η προαγωγή της έρευνας και όχι η δημιουργία κωλυμάτων. Για το λόγο αυτό δεν προβλέπεται η δυνατότητα απόρριψης της αίτησης, αλλά αντίθετα προβλέπεται η διατύπωση συστάσεων προκειμένου να αναθεωρηθεί η ερευνητική πρόταση στα σημεία που δημιουργούν ζητήματα ηθικής κατά την κρίση της Επιτροπής. Προβλέπεται επίσης η δυνατότητα στην Ε.Η.Ε. να ζητά έκθεση προόδου από την ερευνητική ομάδα ώστε να αξιολογεί τα ερευνητικά έργα εκ νέου, εάν το κρίνει σκόπιμο. Είναι προφανές ότι δεν θα υποβάλλονται προς έγκριση στην εν λόγω Επιτροπή όλα ανεξαιρέτως τα ερευνητικά έργα που διεξάγονται σε έναν ερευνητικό φορέα. Κάτι τέτοιο θα μετέτρεπε τις εν λόγω Επιτροπές σε γραφειοκρατικούς θεσμούς και θα καθυστερούσε αδικαιολόγητα την εκπόνηση των ερευνητικών προγραμμάτων. Αντιθέτως, θα υποβάλλονται προς έγκριση από την Ε.Η.Ε. τα χρηματοδοτούμενα ερευνητικά έργα που, κατά δήλωση του επιστημονικού υπευθύνου, περιλαμβάνουν έρευνα στον άνθρωπο, σε υλικό που προέρχεται από άνθρωπο (γενετικό υλικό, κύτταρα, ιστοί, προσωπικά δεδομένα, κλπ.), σε ζώα ή στο περιβάλλον (φυσικό και πολιτιστικό).</w:t>
      </w:r>
    </w:p>
    <w:p w:rsidR="00B61C52" w:rsidRPr="00077AFD" w:rsidRDefault="00B61C52" w:rsidP="00B61C52">
      <w:pPr>
        <w:spacing w:after="0" w:line="360" w:lineRule="auto"/>
        <w:jc w:val="both"/>
        <w:rPr>
          <w:rFonts w:ascii="Times New Roman" w:hAnsi="Times New Roman" w:cs="Times New Roman"/>
          <w:sz w:val="24"/>
          <w:szCs w:val="24"/>
        </w:rPr>
      </w:pPr>
    </w:p>
    <w:p w:rsidR="00B61C52" w:rsidRPr="00175BA1"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2</w:t>
      </w:r>
      <w:r w:rsidR="00D67987" w:rsidRPr="00175BA1">
        <w:rPr>
          <w:rFonts w:ascii="Times New Roman" w:hAnsi="Times New Roman" w:cs="Times New Roman"/>
          <w:b/>
          <w:sz w:val="24"/>
          <w:szCs w:val="24"/>
        </w:rPr>
        <w:t>4</w:t>
      </w:r>
    </w:p>
    <w:p w:rsidR="00B61C52" w:rsidRPr="00077AFD"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Υποβολή προτάσεων</w:t>
      </w:r>
    </w:p>
    <w:p w:rsidR="00B61C52" w:rsidRPr="00077AFD" w:rsidRDefault="00B61C52" w:rsidP="00B61C52">
      <w:pPr>
        <w:spacing w:after="0" w:line="360" w:lineRule="auto"/>
        <w:jc w:val="both"/>
        <w:rPr>
          <w:rFonts w:ascii="Times New Roman" w:hAnsi="Times New Roman" w:cs="Times New Roman"/>
          <w:i/>
          <w:sz w:val="24"/>
          <w:szCs w:val="24"/>
        </w:rPr>
      </w:pPr>
      <w:r w:rsidRPr="00077AFD">
        <w:rPr>
          <w:rFonts w:ascii="Times New Roman" w:hAnsi="Times New Roman" w:cs="Times New Roman"/>
          <w:sz w:val="24"/>
          <w:szCs w:val="24"/>
        </w:rPr>
        <w:lastRenderedPageBreak/>
        <w:t xml:space="preserve">Στο </w:t>
      </w:r>
      <w:r w:rsidRPr="00077AFD">
        <w:rPr>
          <w:rFonts w:ascii="Times New Roman" w:hAnsi="Times New Roman" w:cs="Times New Roman"/>
          <w:b/>
          <w:sz w:val="24"/>
          <w:szCs w:val="24"/>
        </w:rPr>
        <w:t>άρθρο 2</w:t>
      </w:r>
      <w:r w:rsidR="00D67987" w:rsidRPr="00D67987">
        <w:rPr>
          <w:rFonts w:ascii="Times New Roman" w:hAnsi="Times New Roman" w:cs="Times New Roman"/>
          <w:b/>
          <w:sz w:val="24"/>
          <w:szCs w:val="24"/>
        </w:rPr>
        <w:t>4</w:t>
      </w:r>
      <w:r w:rsidRPr="00077AFD">
        <w:rPr>
          <w:rFonts w:ascii="Times New Roman" w:hAnsi="Times New Roman" w:cs="Times New Roman"/>
          <w:sz w:val="24"/>
          <w:szCs w:val="24"/>
        </w:rPr>
        <w:t xml:space="preserve"> ορίζονται τα στοιχεία που πρέπει να υποβληθούν στην Ε.Η.Ε., προκειμένου η τελευταία να λάβει τη σχετική απόφαση. Οι αιτήσεις υποβάλλονται από τον επιστημονικό υπεύθυνο είτε ηλεκτρονικά είτε σε φάκελο στη γραμματεία του ΑΕΙ/ ερευνητικού φορέα. Για κάθε αίτηση ο Πρόεδρος της Ε.Η.Ε., ορίζει εισηγητή αναλόγως του επιστημονικού αντικειμένου του έργου, ούτως ώστε να διευκολύνεται το έργο της. Ο εισηγητής μπορεί και να μην είναι μέλος της Ε.Η.Ε.</w:t>
      </w:r>
    </w:p>
    <w:p w:rsidR="00B61C52" w:rsidRPr="00077AFD" w:rsidRDefault="00B61C52" w:rsidP="00B61C52">
      <w:pPr>
        <w:spacing w:after="0" w:line="360" w:lineRule="auto"/>
        <w:jc w:val="both"/>
        <w:rPr>
          <w:rFonts w:ascii="Times New Roman" w:hAnsi="Times New Roman" w:cs="Times New Roman"/>
          <w:i/>
          <w:sz w:val="24"/>
          <w:szCs w:val="24"/>
        </w:rPr>
      </w:pPr>
    </w:p>
    <w:p w:rsidR="00B61C52" w:rsidRPr="00175BA1"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2</w:t>
      </w:r>
      <w:r w:rsidR="00D67987" w:rsidRPr="00175BA1">
        <w:rPr>
          <w:rFonts w:ascii="Times New Roman" w:hAnsi="Times New Roman" w:cs="Times New Roman"/>
          <w:b/>
          <w:sz w:val="24"/>
          <w:szCs w:val="24"/>
        </w:rPr>
        <w:t>5</w:t>
      </w:r>
    </w:p>
    <w:p w:rsidR="00B61C52" w:rsidRPr="00077AFD"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Λειτουργία της Ε.Η.Ε.</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Στο </w:t>
      </w:r>
      <w:r w:rsidRPr="00077AFD">
        <w:rPr>
          <w:rFonts w:ascii="Times New Roman" w:hAnsi="Times New Roman" w:cs="Times New Roman"/>
          <w:b/>
          <w:sz w:val="24"/>
          <w:szCs w:val="24"/>
        </w:rPr>
        <w:t>άρθρο 2</w:t>
      </w:r>
      <w:r w:rsidR="00D67987" w:rsidRPr="00D67987">
        <w:rPr>
          <w:rFonts w:ascii="Times New Roman" w:hAnsi="Times New Roman" w:cs="Times New Roman"/>
          <w:b/>
          <w:sz w:val="24"/>
          <w:szCs w:val="24"/>
        </w:rPr>
        <w:t>5</w:t>
      </w:r>
      <w:r w:rsidRPr="00077AFD">
        <w:rPr>
          <w:rFonts w:ascii="Times New Roman" w:hAnsi="Times New Roman" w:cs="Times New Roman"/>
          <w:sz w:val="24"/>
          <w:szCs w:val="24"/>
        </w:rPr>
        <w:t xml:space="preserve"> ορίζεται η συχνότητα των συνεδριάσεων της Ε.Η.Ε. ανά έτος και τρόπος σύγκλησης της. Επίσης ρυθμίζονται ζητήματα απαρτίας και ορίζεται ότι δεν προβλέπεται χρηματική αποζημίωση για τα μέλη των επιτροπών. Στο εν λόγω άρθρο ορίζεται ακόμη, ότι η Ε.Η.Ε., επικουρείται στο έργο της από εργαζόμενο του οικείου ΑΕΙ/ ερευνητικού φορέα, ο οποίος καλύπτεται και αυτός από την υποχρέωση εχεμύθειας. Τέλος προβλέπεται η υποχρέωση του ΑΕΙ/ ερευνητικού φορέα να καταρτίσει Κανονισμό Αρχών και Λειτουργίας των Ε.Η.Ε. στον οποίο θα εξειδικεύει τις αρχές ηθικής και ακεραιότητας της έρευνας ανάλογα με τα επιστημονικά πεδία τα οποία καλύπτει. </w:t>
      </w:r>
    </w:p>
    <w:p w:rsidR="00B61C52" w:rsidRPr="00077AFD" w:rsidRDefault="00B61C52" w:rsidP="00B61C52">
      <w:pPr>
        <w:spacing w:after="0" w:line="360" w:lineRule="auto"/>
        <w:jc w:val="both"/>
        <w:rPr>
          <w:rFonts w:ascii="Times New Roman" w:hAnsi="Times New Roman" w:cs="Times New Roman"/>
          <w:sz w:val="24"/>
          <w:szCs w:val="24"/>
        </w:rPr>
      </w:pPr>
    </w:p>
    <w:p w:rsidR="00B61C52" w:rsidRPr="00175BA1"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2</w:t>
      </w:r>
      <w:r w:rsidR="00D67987" w:rsidRPr="00175BA1">
        <w:rPr>
          <w:rFonts w:ascii="Times New Roman" w:hAnsi="Times New Roman" w:cs="Times New Roman"/>
          <w:b/>
          <w:sz w:val="24"/>
          <w:szCs w:val="24"/>
        </w:rPr>
        <w:t>6</w:t>
      </w:r>
    </w:p>
    <w:p w:rsidR="00B61C52" w:rsidRPr="00077AFD"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Ασυμβίβαστα - Σύγκρουση συμφερόντων</w:t>
      </w:r>
    </w:p>
    <w:p w:rsidR="00B61C52" w:rsidRPr="00077AFD" w:rsidRDefault="00B61C52" w:rsidP="00B61C52">
      <w:pPr>
        <w:spacing w:after="0" w:line="360" w:lineRule="auto"/>
        <w:rPr>
          <w:rFonts w:ascii="Times New Roman" w:hAnsi="Times New Roman" w:cs="Times New Roman"/>
          <w:sz w:val="24"/>
          <w:szCs w:val="24"/>
        </w:rPr>
      </w:pPr>
      <w:r w:rsidRPr="00077AFD">
        <w:rPr>
          <w:rFonts w:ascii="Times New Roman" w:hAnsi="Times New Roman" w:cs="Times New Roman"/>
          <w:sz w:val="24"/>
          <w:szCs w:val="24"/>
        </w:rPr>
        <w:t xml:space="preserve">Με το </w:t>
      </w:r>
      <w:r w:rsidRPr="00077AFD">
        <w:rPr>
          <w:rFonts w:ascii="Times New Roman" w:hAnsi="Times New Roman" w:cs="Times New Roman"/>
          <w:b/>
          <w:sz w:val="24"/>
          <w:szCs w:val="24"/>
        </w:rPr>
        <w:t>άρθρο 2</w:t>
      </w:r>
      <w:r w:rsidR="00D67987" w:rsidRPr="00D67987">
        <w:rPr>
          <w:rFonts w:ascii="Times New Roman" w:hAnsi="Times New Roman" w:cs="Times New Roman"/>
          <w:b/>
          <w:sz w:val="24"/>
          <w:szCs w:val="24"/>
        </w:rPr>
        <w:t>6</w:t>
      </w:r>
      <w:r w:rsidRPr="00077AFD">
        <w:rPr>
          <w:rFonts w:ascii="Times New Roman" w:hAnsi="Times New Roman" w:cs="Times New Roman"/>
          <w:sz w:val="24"/>
          <w:szCs w:val="24"/>
        </w:rPr>
        <w:t xml:space="preserve"> προβλέπονται διατάξεις για ασυμβίβαστες ιδιότητες και την αποφυγή σύγκρουσης συμφερόντων των μελών της Επιτροπής. Επίσης προβλέπεται καθήκον εχεμύθειας όλων όσων εμπλέκονται στο έργο της Επιτροπής.</w:t>
      </w:r>
    </w:p>
    <w:p w:rsidR="00B61C52" w:rsidRPr="00077AFD" w:rsidRDefault="00B61C52" w:rsidP="00B61C52">
      <w:pPr>
        <w:spacing w:after="0" w:line="360" w:lineRule="auto"/>
        <w:rPr>
          <w:rFonts w:ascii="Times New Roman" w:hAnsi="Times New Roman" w:cs="Times New Roman"/>
          <w:b/>
          <w:sz w:val="24"/>
          <w:szCs w:val="24"/>
        </w:rPr>
      </w:pPr>
    </w:p>
    <w:p w:rsidR="00B61C52" w:rsidRPr="00175BA1"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Άρθρο 2</w:t>
      </w:r>
      <w:r w:rsidR="00D67987" w:rsidRPr="00175BA1">
        <w:rPr>
          <w:rFonts w:ascii="Times New Roman" w:hAnsi="Times New Roman" w:cs="Times New Roman"/>
          <w:b/>
          <w:sz w:val="24"/>
          <w:szCs w:val="24"/>
        </w:rPr>
        <w:t>7</w:t>
      </w:r>
    </w:p>
    <w:p w:rsidR="00B61C52" w:rsidRPr="00077AFD" w:rsidRDefault="00B61C52" w:rsidP="00B61C52">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Μεταβατικές διατάξεις Κεφαλαίου Ε΄</w:t>
      </w:r>
    </w:p>
    <w:p w:rsidR="00B61C52" w:rsidRPr="00077AFD" w:rsidRDefault="00B61C52" w:rsidP="00B61C52">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Τέλος, στο </w:t>
      </w:r>
      <w:r w:rsidRPr="00077AFD">
        <w:rPr>
          <w:rFonts w:ascii="Times New Roman" w:hAnsi="Times New Roman" w:cs="Times New Roman"/>
          <w:b/>
          <w:sz w:val="24"/>
          <w:szCs w:val="24"/>
        </w:rPr>
        <w:t>άρθρο 2</w:t>
      </w:r>
      <w:r w:rsidR="00D67987" w:rsidRPr="00D67987">
        <w:rPr>
          <w:rFonts w:ascii="Times New Roman" w:hAnsi="Times New Roman" w:cs="Times New Roman"/>
          <w:b/>
          <w:sz w:val="24"/>
          <w:szCs w:val="24"/>
        </w:rPr>
        <w:t>7</w:t>
      </w:r>
      <w:r w:rsidRPr="00077AFD">
        <w:rPr>
          <w:rFonts w:ascii="Times New Roman" w:hAnsi="Times New Roman" w:cs="Times New Roman"/>
          <w:b/>
          <w:sz w:val="24"/>
          <w:szCs w:val="24"/>
        </w:rPr>
        <w:t xml:space="preserve"> </w:t>
      </w:r>
      <w:r w:rsidRPr="00077AFD">
        <w:rPr>
          <w:rFonts w:ascii="Times New Roman" w:hAnsi="Times New Roman" w:cs="Times New Roman"/>
          <w:sz w:val="24"/>
          <w:szCs w:val="24"/>
        </w:rPr>
        <w:t>προβλέπονται τελικές και μεταβατικές διατάξεις</w:t>
      </w:r>
      <w:r w:rsidRPr="00077AFD">
        <w:rPr>
          <w:rFonts w:ascii="Times New Roman" w:eastAsiaTheme="minorHAnsi" w:hAnsi="Times New Roman" w:cs="Times New Roman"/>
          <w:sz w:val="24"/>
          <w:szCs w:val="24"/>
          <w:lang w:eastAsia="en-US" w:bidi="ar-SA"/>
        </w:rPr>
        <w:t xml:space="preserve"> </w:t>
      </w:r>
      <w:r w:rsidRPr="00077AFD">
        <w:rPr>
          <w:rFonts w:ascii="Times New Roman" w:hAnsi="Times New Roman" w:cs="Times New Roman"/>
          <w:sz w:val="24"/>
          <w:szCs w:val="24"/>
        </w:rPr>
        <w:t>του εν λόγω Κεφαλαίου.</w:t>
      </w:r>
    </w:p>
    <w:p w:rsidR="00410E60" w:rsidRPr="00077AFD" w:rsidRDefault="00410E60" w:rsidP="00ED6F25">
      <w:pPr>
        <w:spacing w:after="0" w:line="360" w:lineRule="auto"/>
        <w:jc w:val="both"/>
        <w:rPr>
          <w:rFonts w:ascii="Times New Roman" w:hAnsi="Times New Roman" w:cs="Times New Roman"/>
          <w:sz w:val="24"/>
          <w:szCs w:val="24"/>
        </w:rPr>
      </w:pPr>
    </w:p>
    <w:p w:rsidR="00597DB9" w:rsidRDefault="004B37DD" w:rsidP="00CC045B">
      <w:pPr>
        <w:spacing w:after="0" w:line="360" w:lineRule="auto"/>
        <w:rPr>
          <w:rFonts w:ascii="Times New Roman" w:hAnsi="Times New Roman" w:cs="Times New Roman"/>
          <w:b/>
          <w:sz w:val="24"/>
          <w:szCs w:val="24"/>
        </w:rPr>
      </w:pPr>
      <w:r w:rsidRPr="00E05267">
        <w:rPr>
          <w:rFonts w:ascii="Times New Roman" w:hAnsi="Times New Roman" w:cs="Times New Roman"/>
          <w:b/>
          <w:sz w:val="24"/>
          <w:szCs w:val="24"/>
        </w:rPr>
        <w:t>ΚΕΦΑΛΑΙΟ ΣΤ΄</w:t>
      </w:r>
    </w:p>
    <w:p w:rsidR="00597DB9" w:rsidRDefault="00FE0D78" w:rsidP="00CC045B">
      <w:pPr>
        <w:spacing w:line="360" w:lineRule="auto"/>
        <w:rPr>
          <w:rFonts w:ascii="Times New Roman" w:hAnsi="Times New Roman" w:cs="Times New Roman"/>
          <w:b/>
          <w:sz w:val="24"/>
          <w:szCs w:val="24"/>
        </w:rPr>
      </w:pPr>
      <w:r w:rsidRPr="00CC045B">
        <w:rPr>
          <w:rFonts w:ascii="Times New Roman" w:hAnsi="Times New Roman" w:cs="Times New Roman"/>
          <w:b/>
          <w:sz w:val="24"/>
          <w:szCs w:val="24"/>
        </w:rPr>
        <w:t>Θέματα πρωτοβάθμιας και δευτεροβάθμιας εκπαίδευσης</w:t>
      </w:r>
    </w:p>
    <w:p w:rsidR="00597DB9" w:rsidRPr="00175BA1" w:rsidRDefault="0024705F" w:rsidP="00377773">
      <w:pPr>
        <w:spacing w:line="360" w:lineRule="auto"/>
        <w:rPr>
          <w:rFonts w:ascii="Times New Roman" w:hAnsi="Times New Roman" w:cs="Times New Roman"/>
          <w:b/>
          <w:sz w:val="24"/>
          <w:szCs w:val="24"/>
        </w:rPr>
      </w:pPr>
      <w:r>
        <w:rPr>
          <w:rFonts w:ascii="Times New Roman" w:hAnsi="Times New Roman" w:cs="Times New Roman"/>
          <w:b/>
          <w:sz w:val="24"/>
          <w:szCs w:val="24"/>
        </w:rPr>
        <w:t>Άρθρο 2</w:t>
      </w:r>
      <w:r w:rsidR="00D67987" w:rsidRPr="00175BA1">
        <w:rPr>
          <w:rFonts w:ascii="Times New Roman" w:hAnsi="Times New Roman" w:cs="Times New Roman"/>
          <w:b/>
          <w:sz w:val="24"/>
          <w:szCs w:val="24"/>
        </w:rPr>
        <w:t>8</w:t>
      </w:r>
    </w:p>
    <w:p w:rsidR="00597DB9" w:rsidRDefault="0024705F" w:rsidP="00377773">
      <w:pPr>
        <w:spacing w:after="0" w:line="360" w:lineRule="auto"/>
        <w:rPr>
          <w:rFonts w:ascii="Times New Roman" w:hAnsi="Times New Roman" w:cs="Times New Roman"/>
          <w:b/>
          <w:sz w:val="24"/>
          <w:szCs w:val="24"/>
        </w:rPr>
      </w:pPr>
      <w:r w:rsidRPr="005E27EA">
        <w:rPr>
          <w:rFonts w:ascii="Times New Roman" w:hAnsi="Times New Roman" w:cs="Times New Roman"/>
          <w:b/>
          <w:sz w:val="24"/>
          <w:szCs w:val="24"/>
        </w:rPr>
        <w:lastRenderedPageBreak/>
        <w:t xml:space="preserve">Ρυθμίσεις για ζητήματα της δευτεροβάθμιας  επαγγελματικής εκπαίδευσης και της επαγγελματικής κατάρτισης </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παρ. 1</w:t>
      </w:r>
      <w:r w:rsidRPr="005E27EA">
        <w:rPr>
          <w:rFonts w:ascii="Times New Roman" w:hAnsi="Times New Roman" w:cs="Times New Roman"/>
          <w:sz w:val="24"/>
          <w:szCs w:val="24"/>
        </w:rPr>
        <w:t xml:space="preserve"> α) καθορίζονται ζητήματα που αφορούν τις πανελλαδικές εξετάσεις. Συγκεκριμένα, διευκρινίζεται ότι οι κάτοχοι πτυχίου επαγγελματικού λυκείου που αποκτήθηκε</w:t>
      </w:r>
      <w:r w:rsidRPr="005E27EA">
        <w:rPr>
          <w:rFonts w:ascii="Times New Roman" w:hAnsi="Times New Roman" w:cs="Times New Roman"/>
          <w:color w:val="000000"/>
          <w:sz w:val="24"/>
          <w:szCs w:val="24"/>
        </w:rPr>
        <w:t xml:space="preserve"> σύμφωνα με τις διατάξεις του ν. 3475/2006 υπάγονται και αυτοί στην </w:t>
      </w:r>
      <w:proofErr w:type="spellStart"/>
      <w:r w:rsidRPr="005E27EA">
        <w:rPr>
          <w:rFonts w:ascii="Times New Roman" w:hAnsi="Times New Roman" w:cs="Times New Roman"/>
          <w:sz w:val="24"/>
          <w:szCs w:val="24"/>
        </w:rPr>
        <w:t>υποπερίπτ</w:t>
      </w:r>
      <w:proofErr w:type="spellEnd"/>
      <w:r w:rsidRPr="005E27EA">
        <w:rPr>
          <w:rFonts w:ascii="Times New Roman" w:hAnsi="Times New Roman" w:cs="Times New Roman"/>
          <w:sz w:val="24"/>
          <w:szCs w:val="24"/>
        </w:rPr>
        <w:t xml:space="preserve">. </w:t>
      </w:r>
      <w:proofErr w:type="spellStart"/>
      <w:r w:rsidRPr="005E27EA">
        <w:rPr>
          <w:rFonts w:ascii="Times New Roman" w:hAnsi="Times New Roman" w:cs="Times New Roman"/>
          <w:sz w:val="24"/>
          <w:szCs w:val="24"/>
        </w:rPr>
        <w:t>αα΄της</w:t>
      </w:r>
      <w:proofErr w:type="spellEnd"/>
      <w:r w:rsidRPr="005E27EA">
        <w:rPr>
          <w:rFonts w:ascii="Times New Roman" w:hAnsi="Times New Roman" w:cs="Times New Roman"/>
          <w:sz w:val="24"/>
          <w:szCs w:val="24"/>
        </w:rPr>
        <w:t xml:space="preserve"> </w:t>
      </w:r>
      <w:proofErr w:type="spellStart"/>
      <w:r w:rsidRPr="005E27EA">
        <w:rPr>
          <w:rFonts w:ascii="Times New Roman" w:hAnsi="Times New Roman" w:cs="Times New Roman"/>
          <w:sz w:val="24"/>
          <w:szCs w:val="24"/>
        </w:rPr>
        <w:t>περίπτ</w:t>
      </w:r>
      <w:proofErr w:type="spellEnd"/>
      <w:r w:rsidRPr="005E27EA">
        <w:rPr>
          <w:rFonts w:ascii="Times New Roman" w:hAnsi="Times New Roman" w:cs="Times New Roman"/>
          <w:sz w:val="24"/>
          <w:szCs w:val="24"/>
        </w:rPr>
        <w:t>. Α΄ της παρ. 1 του άρθρου 13 του ν. 4186/2013, προκειμένου να αρθ</w:t>
      </w:r>
      <w:r>
        <w:rPr>
          <w:rFonts w:ascii="Times New Roman" w:hAnsi="Times New Roman" w:cs="Times New Roman"/>
          <w:sz w:val="24"/>
          <w:szCs w:val="24"/>
        </w:rPr>
        <w:t>ούν αμφισημίες σχετικά με το ποι</w:t>
      </w:r>
      <w:r w:rsidRPr="005E27EA">
        <w:rPr>
          <w:rFonts w:ascii="Times New Roman" w:hAnsi="Times New Roman" w:cs="Times New Roman"/>
          <w:sz w:val="24"/>
          <w:szCs w:val="24"/>
        </w:rPr>
        <w:t xml:space="preserve">οι κάτοχοι πτυχίου ΕΠΑ.Λ. μπορούν να συμμετέχουν στις ειδικές πανελλαδικές εξετάσεις της </w:t>
      </w:r>
      <w:proofErr w:type="spellStart"/>
      <w:r w:rsidRPr="005E27EA">
        <w:rPr>
          <w:rFonts w:ascii="Times New Roman" w:hAnsi="Times New Roman" w:cs="Times New Roman"/>
          <w:sz w:val="24"/>
          <w:szCs w:val="24"/>
        </w:rPr>
        <w:t>υποπερίπτ</w:t>
      </w:r>
      <w:proofErr w:type="spellEnd"/>
      <w:r w:rsidRPr="005E27EA">
        <w:rPr>
          <w:rFonts w:ascii="Times New Roman" w:hAnsi="Times New Roman" w:cs="Times New Roman"/>
          <w:sz w:val="24"/>
          <w:szCs w:val="24"/>
        </w:rPr>
        <w:t xml:space="preserve">. </w:t>
      </w:r>
      <w:proofErr w:type="spellStart"/>
      <w:r w:rsidRPr="005E27EA">
        <w:rPr>
          <w:rFonts w:ascii="Times New Roman" w:hAnsi="Times New Roman" w:cs="Times New Roman"/>
          <w:sz w:val="24"/>
          <w:szCs w:val="24"/>
        </w:rPr>
        <w:t>αα</w:t>
      </w:r>
      <w:proofErr w:type="spellEnd"/>
      <w:r w:rsidRPr="005E27EA">
        <w:rPr>
          <w:rFonts w:ascii="Times New Roman" w:hAnsi="Times New Roman" w:cs="Times New Roman"/>
          <w:sz w:val="24"/>
          <w:szCs w:val="24"/>
        </w:rPr>
        <w:t xml:space="preserve">΄, β) αυξάνεται το ειδικό ποσοστό θέσεων της </w:t>
      </w:r>
      <w:proofErr w:type="spellStart"/>
      <w:r w:rsidRPr="005E27EA">
        <w:rPr>
          <w:rFonts w:ascii="Times New Roman" w:hAnsi="Times New Roman" w:cs="Times New Roman"/>
          <w:sz w:val="24"/>
          <w:szCs w:val="24"/>
        </w:rPr>
        <w:t>υποπερίπτ</w:t>
      </w:r>
      <w:proofErr w:type="spellEnd"/>
      <w:r w:rsidRPr="005E27EA">
        <w:rPr>
          <w:rFonts w:ascii="Times New Roman" w:hAnsi="Times New Roman" w:cs="Times New Roman"/>
          <w:sz w:val="24"/>
          <w:szCs w:val="24"/>
        </w:rPr>
        <w:t xml:space="preserve">. </w:t>
      </w:r>
      <w:proofErr w:type="spellStart"/>
      <w:r w:rsidRPr="005E27EA">
        <w:rPr>
          <w:rFonts w:ascii="Times New Roman" w:hAnsi="Times New Roman" w:cs="Times New Roman"/>
          <w:sz w:val="24"/>
          <w:szCs w:val="24"/>
        </w:rPr>
        <w:t>ββ</w:t>
      </w:r>
      <w:proofErr w:type="spellEnd"/>
      <w:r w:rsidRPr="005E27EA">
        <w:rPr>
          <w:rFonts w:ascii="Times New Roman" w:hAnsi="Times New Roman" w:cs="Times New Roman"/>
          <w:sz w:val="24"/>
          <w:szCs w:val="24"/>
        </w:rPr>
        <w:t xml:space="preserve">΄ της </w:t>
      </w:r>
      <w:proofErr w:type="spellStart"/>
      <w:r w:rsidRPr="005E27EA">
        <w:rPr>
          <w:rFonts w:ascii="Times New Roman" w:hAnsi="Times New Roman" w:cs="Times New Roman"/>
          <w:sz w:val="24"/>
          <w:szCs w:val="24"/>
        </w:rPr>
        <w:t>περίπτ</w:t>
      </w:r>
      <w:proofErr w:type="spellEnd"/>
      <w:r w:rsidRPr="005E27EA">
        <w:rPr>
          <w:rFonts w:ascii="Times New Roman" w:hAnsi="Times New Roman" w:cs="Times New Roman"/>
          <w:sz w:val="24"/>
          <w:szCs w:val="24"/>
        </w:rPr>
        <w:t xml:space="preserve">. Α΄ της παρ. 1 του άρθρου 13 του ν. 4186/2013 από 1% σε 5%. Η αύξηση του ποσοστού κρίνεται αναγκαία ενόψει της απορρόφησης του Τ.Ε.Ι. Αθήνας και του Τ.Ε.Ι. Πειραιά, και εν συνεχεία της ίδρυσης του Πανεπιστημίου Δυτικής Αττικής, γ) καθορίζονται με απόφαση του Υπουργού Παιδείας, Έρευνας και Θρησκευμάτων τα  εξεταστέα μαθήματα και οι συντελεστές βαρύτητάς τους για την ορθολογικότερη πρόσβαση των αποφοίτων ΕΠΑ.Λ. στις σχολές και τα τμήματα της τριτοβάθμιας εκπαίδευσης ανάλογα με το αντικείμενο των σχολών και των τμημάτων και δ) προβλέπεται κατά παρέκκλιση της πάγιας διάταξης της </w:t>
      </w:r>
      <w:proofErr w:type="spellStart"/>
      <w:r w:rsidRPr="005E27EA">
        <w:rPr>
          <w:rFonts w:ascii="Times New Roman" w:hAnsi="Times New Roman" w:cs="Times New Roman"/>
          <w:sz w:val="24"/>
          <w:szCs w:val="24"/>
        </w:rPr>
        <w:t>περίπτ</w:t>
      </w:r>
      <w:proofErr w:type="spellEnd"/>
      <w:r w:rsidRPr="005E27EA">
        <w:rPr>
          <w:rFonts w:ascii="Times New Roman" w:hAnsi="Times New Roman" w:cs="Times New Roman"/>
          <w:sz w:val="24"/>
          <w:szCs w:val="24"/>
        </w:rPr>
        <w:t>. Γ΄ της παρ. 1 του άρθρου 13 του ν. 4186/2013 ότι τα θέματα των εξετάσεω</w:t>
      </w:r>
      <w:r>
        <w:rPr>
          <w:rFonts w:ascii="Times New Roman" w:hAnsi="Times New Roman" w:cs="Times New Roman"/>
          <w:sz w:val="24"/>
          <w:szCs w:val="24"/>
        </w:rPr>
        <w:t>ν δεν είναι κοινά για τους υποψηφί</w:t>
      </w:r>
      <w:r w:rsidRPr="005E27EA">
        <w:rPr>
          <w:rFonts w:ascii="Times New Roman" w:hAnsi="Times New Roman" w:cs="Times New Roman"/>
          <w:sz w:val="24"/>
          <w:szCs w:val="24"/>
        </w:rPr>
        <w:t>ους από τη Γ΄ τάξη ημερησίων ΕΠΑ.Λ. και αυτούς από τη  Δ΄ τάξη εσπερινών ΕΠΑ.Λ. του σχολικού έτους 2017-2018, στις περιπτώσεις που η διδακτέα - εξεταστέα ύλη διαφοροποιείται το σχολικό έτος 2017-2018 σύμφωνα με τις αριθ.</w:t>
      </w:r>
      <w:r w:rsidR="00CA43D6">
        <w:rPr>
          <w:rFonts w:ascii="Times New Roman" w:hAnsi="Times New Roman" w:cs="Times New Roman"/>
          <w:sz w:val="24"/>
          <w:szCs w:val="24"/>
        </w:rPr>
        <w:t xml:space="preserve"> </w:t>
      </w:r>
      <w:r w:rsidRPr="005E27EA">
        <w:rPr>
          <w:rFonts w:ascii="Times New Roman" w:hAnsi="Times New Roman" w:cs="Times New Roman"/>
          <w:sz w:val="24"/>
          <w:szCs w:val="24"/>
        </w:rPr>
        <w:t>Φ6/162684/Δ4/2017 (Β΄ 3588) και Φ6/162681/Δ4/2017 (Β΄3602) αποφάσεις.</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παρ. 2</w:t>
      </w:r>
      <w:r w:rsidRPr="005E27EA">
        <w:rPr>
          <w:rFonts w:ascii="Times New Roman" w:hAnsi="Times New Roman" w:cs="Times New Roman"/>
          <w:sz w:val="24"/>
          <w:szCs w:val="24"/>
        </w:rPr>
        <w:t xml:space="preserve">  προβλέπεται  ότι δεν περιλαμβάνονται στα αναλυτικά προγράμματα σπουδών του Δευτεροβάθμιου και </w:t>
      </w:r>
      <w:proofErr w:type="spellStart"/>
      <w:r w:rsidRPr="005E27EA">
        <w:rPr>
          <w:rFonts w:ascii="Times New Roman" w:hAnsi="Times New Roman" w:cs="Times New Roman"/>
          <w:sz w:val="24"/>
          <w:szCs w:val="24"/>
        </w:rPr>
        <w:t>Μεταδευτεροβάθμιου</w:t>
      </w:r>
      <w:proofErr w:type="spellEnd"/>
      <w:r w:rsidRPr="005E27EA">
        <w:rPr>
          <w:rFonts w:ascii="Times New Roman" w:hAnsi="Times New Roman" w:cs="Times New Roman"/>
          <w:sz w:val="24"/>
          <w:szCs w:val="24"/>
        </w:rPr>
        <w:t xml:space="preserve"> Κύκλου Σπουδών των ΕΠΑ.Λ. οι οδηγίες διδασκαλίας, συμπεριλαμβανομένων  των διδακτικών τεχνικών, των μεθόδων διδασκαλίας και των ενδεδειγμένων εποπτικών μέσων.</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 Με την </w:t>
      </w:r>
      <w:r w:rsidRPr="005E27EA">
        <w:rPr>
          <w:rFonts w:ascii="Times New Roman" w:hAnsi="Times New Roman" w:cs="Times New Roman"/>
          <w:b/>
          <w:sz w:val="24"/>
          <w:szCs w:val="24"/>
        </w:rPr>
        <w:t>παρ. 3</w:t>
      </w:r>
      <w:r w:rsidRPr="005E27EA">
        <w:rPr>
          <w:rFonts w:ascii="Times New Roman" w:hAnsi="Times New Roman" w:cs="Times New Roman"/>
          <w:sz w:val="24"/>
          <w:szCs w:val="24"/>
        </w:rPr>
        <w:t xml:space="preserve"> ρυθμίζονται ζητήματα που αφορούν το «</w:t>
      </w:r>
      <w:proofErr w:type="spellStart"/>
      <w:r w:rsidRPr="005E27EA">
        <w:rPr>
          <w:rFonts w:ascii="Times New Roman" w:hAnsi="Times New Roman" w:cs="Times New Roman"/>
          <w:sz w:val="24"/>
          <w:szCs w:val="24"/>
        </w:rPr>
        <w:t>Μεταλυκειακό</w:t>
      </w:r>
      <w:proofErr w:type="spellEnd"/>
      <w:r w:rsidRPr="005E27EA">
        <w:rPr>
          <w:rFonts w:ascii="Times New Roman" w:hAnsi="Times New Roman" w:cs="Times New Roman"/>
          <w:sz w:val="24"/>
          <w:szCs w:val="24"/>
        </w:rPr>
        <w:t xml:space="preserve"> έτος – τάξη μαθητείας». Συγκεκριμένα, καθορίζεται η χρονική περίοδος έναρξης και λήξης του, προκειμένου να επιτυγχάνεται η βέλτιστη οργάνωση και λειτουργία του προγράμματός του, καθώς και προβλέπεται η καταγγελία της σύμβασης μαθητείας και η ακύρωσή της και οι λόγοι αυτών.</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παρ. 4</w:t>
      </w:r>
      <w:r w:rsidRPr="005E27EA">
        <w:rPr>
          <w:rFonts w:ascii="Times New Roman" w:hAnsi="Times New Roman" w:cs="Times New Roman"/>
          <w:sz w:val="24"/>
          <w:szCs w:val="24"/>
        </w:rPr>
        <w:t xml:space="preserve"> προβλέπεται ότι το Πτυχίο Επαγγελματικής Ειδικότητας, Εκπαίδευσης και Κατάρτισης, επιπέδου 5 που χορηγείται στους αποφοίτους του «</w:t>
      </w:r>
      <w:proofErr w:type="spellStart"/>
      <w:r w:rsidRPr="005E27EA">
        <w:rPr>
          <w:rFonts w:ascii="Times New Roman" w:hAnsi="Times New Roman" w:cs="Times New Roman"/>
          <w:sz w:val="24"/>
          <w:szCs w:val="24"/>
        </w:rPr>
        <w:t>Μεταλυκεια</w:t>
      </w:r>
      <w:r>
        <w:rPr>
          <w:rFonts w:ascii="Times New Roman" w:hAnsi="Times New Roman" w:cs="Times New Roman"/>
          <w:sz w:val="24"/>
          <w:szCs w:val="24"/>
        </w:rPr>
        <w:t>κού</w:t>
      </w:r>
      <w:proofErr w:type="spellEnd"/>
      <w:r>
        <w:rPr>
          <w:rFonts w:ascii="Times New Roman" w:hAnsi="Times New Roman" w:cs="Times New Roman"/>
          <w:sz w:val="24"/>
          <w:szCs w:val="24"/>
        </w:rPr>
        <w:t xml:space="preserve"> </w:t>
      </w:r>
      <w:r w:rsidR="00CA43D6">
        <w:rPr>
          <w:rFonts w:ascii="Times New Roman" w:hAnsi="Times New Roman" w:cs="Times New Roman"/>
          <w:sz w:val="24"/>
          <w:szCs w:val="24"/>
        </w:rPr>
        <w:t>έτους</w:t>
      </w:r>
      <w:r w:rsidRPr="005E27EA">
        <w:rPr>
          <w:rFonts w:ascii="Times New Roman" w:hAnsi="Times New Roman" w:cs="Times New Roman"/>
          <w:sz w:val="24"/>
          <w:szCs w:val="24"/>
        </w:rPr>
        <w:t xml:space="preserve"> τάξης μαθητείας» των ΕΠΑ.Λ.</w:t>
      </w:r>
      <w:r w:rsidR="00CA43D6" w:rsidRPr="00CA43D6">
        <w:rPr>
          <w:rFonts w:eastAsiaTheme="minorHAnsi"/>
          <w:color w:val="FF0000"/>
          <w:lang w:eastAsia="en-US" w:bidi="ar-SA"/>
        </w:rPr>
        <w:t xml:space="preserve"> </w:t>
      </w:r>
      <w:r w:rsidR="00CA43D6">
        <w:rPr>
          <w:rFonts w:ascii="Times New Roman" w:hAnsi="Times New Roman" w:cs="Times New Roman"/>
          <w:sz w:val="24"/>
          <w:szCs w:val="24"/>
        </w:rPr>
        <w:t>καθώς και το δίπλωμα</w:t>
      </w:r>
      <w:r w:rsidR="00CA43D6" w:rsidRPr="00CA43D6">
        <w:rPr>
          <w:rFonts w:ascii="Times New Roman" w:hAnsi="Times New Roman" w:cs="Times New Roman"/>
          <w:sz w:val="24"/>
          <w:szCs w:val="24"/>
        </w:rPr>
        <w:t xml:space="preserve"> επαγγελματικής </w:t>
      </w:r>
      <w:r w:rsidR="00CA43D6">
        <w:rPr>
          <w:rFonts w:ascii="Times New Roman" w:hAnsi="Times New Roman" w:cs="Times New Roman"/>
          <w:sz w:val="24"/>
          <w:szCs w:val="24"/>
        </w:rPr>
        <w:lastRenderedPageBreak/>
        <w:t xml:space="preserve">εκπαίδευσης </w:t>
      </w:r>
      <w:r w:rsidR="00CA43D6" w:rsidRPr="00CA43D6">
        <w:rPr>
          <w:rFonts w:ascii="Times New Roman" w:hAnsi="Times New Roman" w:cs="Times New Roman"/>
          <w:sz w:val="24"/>
          <w:szCs w:val="24"/>
        </w:rPr>
        <w:t>επιπέδου 5 που χορηγείτ</w:t>
      </w:r>
      <w:r w:rsidR="00CA43D6">
        <w:rPr>
          <w:rFonts w:ascii="Times New Roman" w:hAnsi="Times New Roman" w:cs="Times New Roman"/>
          <w:sz w:val="24"/>
          <w:szCs w:val="24"/>
        </w:rPr>
        <w:t xml:space="preserve">αι στους αποφοίτους των Κέντρων </w:t>
      </w:r>
      <w:r w:rsidR="00CA43D6" w:rsidRPr="00CA43D6">
        <w:rPr>
          <w:rFonts w:ascii="Times New Roman" w:hAnsi="Times New Roman" w:cs="Times New Roman"/>
          <w:sz w:val="24"/>
          <w:szCs w:val="24"/>
        </w:rPr>
        <w:t>Επαγγε</w:t>
      </w:r>
      <w:r w:rsidR="00CA43D6">
        <w:rPr>
          <w:rFonts w:ascii="Times New Roman" w:hAnsi="Times New Roman" w:cs="Times New Roman"/>
          <w:sz w:val="24"/>
          <w:szCs w:val="24"/>
        </w:rPr>
        <w:t>λματικής Εκπαίδευσης των Α.Ε.Ι.</w:t>
      </w:r>
      <w:r w:rsidRPr="005E27EA">
        <w:rPr>
          <w:rFonts w:ascii="Times New Roman" w:hAnsi="Times New Roman" w:cs="Times New Roman"/>
          <w:sz w:val="24"/>
          <w:szCs w:val="24"/>
        </w:rPr>
        <w:t xml:space="preserve"> </w:t>
      </w:r>
      <w:proofErr w:type="spellStart"/>
      <w:r w:rsidRPr="005E27EA">
        <w:rPr>
          <w:rFonts w:ascii="Times New Roman" w:hAnsi="Times New Roman" w:cs="Times New Roman"/>
          <w:sz w:val="24"/>
          <w:szCs w:val="24"/>
        </w:rPr>
        <w:t>μοριοδοτείται</w:t>
      </w:r>
      <w:proofErr w:type="spellEnd"/>
      <w:r w:rsidRPr="005E27EA">
        <w:rPr>
          <w:rFonts w:ascii="Times New Roman" w:hAnsi="Times New Roman" w:cs="Times New Roman"/>
          <w:sz w:val="24"/>
          <w:szCs w:val="24"/>
        </w:rPr>
        <w:t xml:space="preserve"> με </w:t>
      </w:r>
      <w:proofErr w:type="spellStart"/>
      <w:r w:rsidRPr="005E27EA">
        <w:rPr>
          <w:rFonts w:ascii="Times New Roman" w:hAnsi="Times New Roman" w:cs="Times New Roman"/>
          <w:sz w:val="24"/>
          <w:szCs w:val="24"/>
        </w:rPr>
        <w:t>εκατό</w:t>
      </w:r>
      <w:r w:rsidR="00CA43D6">
        <w:rPr>
          <w:rFonts w:ascii="Times New Roman" w:hAnsi="Times New Roman" w:cs="Times New Roman"/>
          <w:sz w:val="24"/>
          <w:szCs w:val="24"/>
        </w:rPr>
        <w:t>ν</w:t>
      </w:r>
      <w:proofErr w:type="spellEnd"/>
      <w:r w:rsidRPr="005E27EA">
        <w:rPr>
          <w:rFonts w:ascii="Times New Roman" w:hAnsi="Times New Roman" w:cs="Times New Roman"/>
          <w:sz w:val="24"/>
          <w:szCs w:val="24"/>
        </w:rPr>
        <w:t xml:space="preserve"> πενήντα (150) μονάδες στις διαδικασίες διορισμού ή πρόσληψης σύμφωνα με το νόμο 2190/1994. Η ρύθμιση κρίνεται απαραίτητη ενόψει της αρχής της ισότητας που επιτάσσει την ίση μεταχείριση των αποφ</w:t>
      </w:r>
      <w:r w:rsidR="00CA43D6">
        <w:rPr>
          <w:rFonts w:ascii="Times New Roman" w:hAnsi="Times New Roman" w:cs="Times New Roman"/>
          <w:sz w:val="24"/>
          <w:szCs w:val="24"/>
        </w:rPr>
        <w:t>οίτων του «</w:t>
      </w:r>
      <w:proofErr w:type="spellStart"/>
      <w:r w:rsidR="00CA43D6">
        <w:rPr>
          <w:rFonts w:ascii="Times New Roman" w:hAnsi="Times New Roman" w:cs="Times New Roman"/>
          <w:sz w:val="24"/>
          <w:szCs w:val="24"/>
        </w:rPr>
        <w:t>Μεταλυκειακού</w:t>
      </w:r>
      <w:proofErr w:type="spellEnd"/>
      <w:r w:rsidR="00CA43D6">
        <w:rPr>
          <w:rFonts w:ascii="Times New Roman" w:hAnsi="Times New Roman" w:cs="Times New Roman"/>
          <w:sz w:val="24"/>
          <w:szCs w:val="24"/>
        </w:rPr>
        <w:t xml:space="preserve"> έτους</w:t>
      </w:r>
      <w:r w:rsidRPr="005E27EA">
        <w:rPr>
          <w:rFonts w:ascii="Times New Roman" w:hAnsi="Times New Roman" w:cs="Times New Roman"/>
          <w:sz w:val="24"/>
          <w:szCs w:val="24"/>
        </w:rPr>
        <w:t xml:space="preserve"> τάξης μαθητείας» </w:t>
      </w:r>
      <w:r w:rsidR="00CA43D6">
        <w:rPr>
          <w:rFonts w:ascii="Times New Roman" w:hAnsi="Times New Roman" w:cs="Times New Roman"/>
          <w:sz w:val="24"/>
          <w:szCs w:val="24"/>
        </w:rPr>
        <w:t xml:space="preserve">και των </w:t>
      </w:r>
      <w:r w:rsidR="00CA43D6" w:rsidRPr="00CA43D6">
        <w:rPr>
          <w:rFonts w:ascii="Times New Roman" w:hAnsi="Times New Roman" w:cs="Times New Roman"/>
          <w:sz w:val="24"/>
          <w:szCs w:val="24"/>
        </w:rPr>
        <w:t>αποφοίτ</w:t>
      </w:r>
      <w:r w:rsidR="00CA43D6">
        <w:rPr>
          <w:rFonts w:ascii="Times New Roman" w:hAnsi="Times New Roman" w:cs="Times New Roman"/>
          <w:sz w:val="24"/>
          <w:szCs w:val="24"/>
        </w:rPr>
        <w:t xml:space="preserve">ων των Κέντρων </w:t>
      </w:r>
      <w:r w:rsidR="00CA43D6" w:rsidRPr="00CA43D6">
        <w:rPr>
          <w:rFonts w:ascii="Times New Roman" w:hAnsi="Times New Roman" w:cs="Times New Roman"/>
          <w:sz w:val="24"/>
          <w:szCs w:val="24"/>
        </w:rPr>
        <w:t>Επαγγελματικής Εκπαίδευσης των Α.Ε.Ι.</w:t>
      </w:r>
      <w:r w:rsidR="00CA43D6">
        <w:rPr>
          <w:rFonts w:ascii="Times New Roman" w:hAnsi="Times New Roman" w:cs="Times New Roman"/>
          <w:sz w:val="24"/>
          <w:szCs w:val="24"/>
        </w:rPr>
        <w:t xml:space="preserve"> </w:t>
      </w:r>
      <w:r w:rsidRPr="005E27EA">
        <w:rPr>
          <w:rFonts w:ascii="Times New Roman" w:hAnsi="Times New Roman" w:cs="Times New Roman"/>
          <w:sz w:val="24"/>
          <w:szCs w:val="24"/>
        </w:rPr>
        <w:t xml:space="preserve">με τους αποφοίτους των Ινστιτούτων Επαγγελματικής Κατάρτισης (Ι.Ε.Κ.), δεδομένου ότι </w:t>
      </w:r>
      <w:r w:rsidR="00CA43D6">
        <w:rPr>
          <w:rFonts w:ascii="Times New Roman" w:hAnsi="Times New Roman" w:cs="Times New Roman"/>
          <w:sz w:val="24"/>
          <w:szCs w:val="24"/>
        </w:rPr>
        <w:t>όλες οι</w:t>
      </w:r>
      <w:r w:rsidRPr="005E27EA">
        <w:rPr>
          <w:rFonts w:ascii="Times New Roman" w:hAnsi="Times New Roman" w:cs="Times New Roman"/>
          <w:sz w:val="24"/>
          <w:szCs w:val="24"/>
        </w:rPr>
        <w:t xml:space="preserve"> κατηγορίες αποφοίτων λαμβάνουν πτυχίο ή δίπλωμα επιπέδου πέντε (5).</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 xml:space="preserve">παρ. 5 </w:t>
      </w:r>
      <w:r w:rsidRPr="005E27EA">
        <w:rPr>
          <w:rFonts w:ascii="Times New Roman" w:hAnsi="Times New Roman" w:cs="Times New Roman"/>
          <w:sz w:val="24"/>
          <w:szCs w:val="24"/>
        </w:rPr>
        <w:t>προβλέπεται κατ’ εξαίρεση για το σχολικό έτος 2017-2018 ειδική χρονική περίοδος έναρξης και λήξης του «</w:t>
      </w:r>
      <w:proofErr w:type="spellStart"/>
      <w:r w:rsidR="00CA43D6">
        <w:rPr>
          <w:rFonts w:ascii="Times New Roman" w:hAnsi="Times New Roman" w:cs="Times New Roman"/>
          <w:sz w:val="24"/>
          <w:szCs w:val="24"/>
        </w:rPr>
        <w:t>Μεταλυκειακού</w:t>
      </w:r>
      <w:proofErr w:type="spellEnd"/>
      <w:r w:rsidR="00CA43D6">
        <w:rPr>
          <w:rFonts w:ascii="Times New Roman" w:hAnsi="Times New Roman" w:cs="Times New Roman"/>
          <w:sz w:val="24"/>
          <w:szCs w:val="24"/>
        </w:rPr>
        <w:t xml:space="preserve"> έτους</w:t>
      </w:r>
      <w:r w:rsidRPr="005E27EA">
        <w:rPr>
          <w:rFonts w:ascii="Times New Roman" w:hAnsi="Times New Roman" w:cs="Times New Roman"/>
          <w:sz w:val="24"/>
          <w:szCs w:val="24"/>
        </w:rPr>
        <w:t xml:space="preserve"> τάξης μαθητείας», η οποία αρχίζει κατά το σχολικό έτος 2017-2018 και </w:t>
      </w:r>
      <w:r>
        <w:rPr>
          <w:rFonts w:ascii="Times New Roman" w:hAnsi="Times New Roman" w:cs="Times New Roman"/>
          <w:sz w:val="24"/>
          <w:szCs w:val="24"/>
        </w:rPr>
        <w:t xml:space="preserve">μπορεί να </w:t>
      </w:r>
      <w:r w:rsidRPr="005E27EA">
        <w:rPr>
          <w:rFonts w:ascii="Times New Roman" w:hAnsi="Times New Roman" w:cs="Times New Roman"/>
          <w:sz w:val="24"/>
          <w:szCs w:val="24"/>
        </w:rPr>
        <w:t xml:space="preserve">διαρκεί ως </w:t>
      </w:r>
      <w:r>
        <w:rPr>
          <w:rFonts w:ascii="Times New Roman" w:hAnsi="Times New Roman" w:cs="Times New Roman"/>
          <w:sz w:val="24"/>
          <w:szCs w:val="24"/>
        </w:rPr>
        <w:t xml:space="preserve">τις </w:t>
      </w:r>
      <w:r w:rsidRPr="005E27EA">
        <w:rPr>
          <w:rFonts w:ascii="Times New Roman" w:hAnsi="Times New Roman" w:cs="Times New Roman"/>
          <w:sz w:val="24"/>
          <w:szCs w:val="24"/>
        </w:rPr>
        <w:t>31-12-2018.</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eastAsia="Times New Roman" w:hAnsi="Times New Roman" w:cs="Times New Roman"/>
          <w:sz w:val="24"/>
          <w:szCs w:val="24"/>
          <w:lang w:eastAsia="el-GR"/>
        </w:rPr>
        <w:t xml:space="preserve">Με την </w:t>
      </w:r>
      <w:r w:rsidRPr="005E27EA">
        <w:rPr>
          <w:rFonts w:ascii="Times New Roman" w:eastAsia="Times New Roman" w:hAnsi="Times New Roman" w:cs="Times New Roman"/>
          <w:b/>
          <w:sz w:val="24"/>
          <w:szCs w:val="24"/>
          <w:lang w:eastAsia="el-GR"/>
        </w:rPr>
        <w:t>παρ. 6</w:t>
      </w:r>
      <w:r w:rsidRPr="005E27EA">
        <w:rPr>
          <w:rFonts w:ascii="Times New Roman" w:eastAsia="Times New Roman" w:hAnsi="Times New Roman" w:cs="Times New Roman"/>
          <w:sz w:val="24"/>
          <w:szCs w:val="24"/>
          <w:lang w:eastAsia="el-GR"/>
        </w:rPr>
        <w:t xml:space="preserve"> </w:t>
      </w:r>
      <w:r w:rsidRPr="005E27EA">
        <w:rPr>
          <w:rFonts w:ascii="Times New Roman" w:hAnsi="Times New Roman" w:cs="Times New Roman"/>
          <w:sz w:val="24"/>
          <w:szCs w:val="24"/>
        </w:rPr>
        <w:t xml:space="preserve">διευκρινίζεται ότι η διάταξη της </w:t>
      </w:r>
      <w:proofErr w:type="spellStart"/>
      <w:r w:rsidRPr="005E27EA">
        <w:rPr>
          <w:rFonts w:ascii="Times New Roman" w:hAnsi="Times New Roman" w:cs="Times New Roman"/>
          <w:sz w:val="24"/>
          <w:szCs w:val="24"/>
        </w:rPr>
        <w:t>περίπτ</w:t>
      </w:r>
      <w:proofErr w:type="spellEnd"/>
      <w:r w:rsidRPr="005E27EA">
        <w:rPr>
          <w:rFonts w:ascii="Times New Roman" w:hAnsi="Times New Roman" w:cs="Times New Roman"/>
          <w:sz w:val="24"/>
          <w:szCs w:val="24"/>
        </w:rPr>
        <w:t>. β΄ της παρ. 6 του άρθρου 20 του ν. 3475/2006 για τους εμπειροτέ</w:t>
      </w:r>
      <w:r>
        <w:rPr>
          <w:rFonts w:ascii="Times New Roman" w:hAnsi="Times New Roman" w:cs="Times New Roman"/>
          <w:sz w:val="24"/>
          <w:szCs w:val="24"/>
        </w:rPr>
        <w:t>χνες ιδιώτες παραμένει σε ισχύ.</w:t>
      </w:r>
    </w:p>
    <w:p w:rsidR="00597DB9" w:rsidRDefault="00597DB9" w:rsidP="00377773">
      <w:pPr>
        <w:spacing w:after="0" w:line="360" w:lineRule="auto"/>
        <w:jc w:val="both"/>
        <w:rPr>
          <w:rFonts w:ascii="Times New Roman" w:hAnsi="Times New Roman" w:cs="Times New Roman"/>
          <w:b/>
          <w:sz w:val="24"/>
          <w:szCs w:val="24"/>
        </w:rPr>
      </w:pPr>
    </w:p>
    <w:p w:rsidR="00597DB9" w:rsidRPr="00175BA1" w:rsidRDefault="0024705F" w:rsidP="00377773">
      <w:pPr>
        <w:spacing w:after="0" w:line="360" w:lineRule="auto"/>
        <w:jc w:val="both"/>
        <w:rPr>
          <w:rFonts w:ascii="Times New Roman" w:hAnsi="Times New Roman" w:cs="Times New Roman"/>
          <w:b/>
          <w:sz w:val="24"/>
          <w:szCs w:val="24"/>
        </w:rPr>
      </w:pPr>
      <w:r w:rsidRPr="005E27EA">
        <w:rPr>
          <w:rFonts w:ascii="Times New Roman" w:hAnsi="Times New Roman" w:cs="Times New Roman"/>
          <w:b/>
          <w:sz w:val="24"/>
          <w:szCs w:val="24"/>
        </w:rPr>
        <w:t xml:space="preserve">Άρθρο </w:t>
      </w:r>
      <w:r w:rsidR="00D67987" w:rsidRPr="00175BA1">
        <w:rPr>
          <w:rFonts w:ascii="Times New Roman" w:hAnsi="Times New Roman" w:cs="Times New Roman"/>
          <w:b/>
          <w:sz w:val="24"/>
          <w:szCs w:val="24"/>
        </w:rPr>
        <w:t>29</w:t>
      </w:r>
    </w:p>
    <w:p w:rsidR="00597DB9" w:rsidRDefault="0024705F" w:rsidP="00377773">
      <w:pPr>
        <w:spacing w:after="0" w:line="360" w:lineRule="auto"/>
        <w:jc w:val="both"/>
        <w:rPr>
          <w:rFonts w:ascii="Times New Roman" w:hAnsi="Times New Roman" w:cs="Times New Roman"/>
          <w:b/>
          <w:sz w:val="24"/>
          <w:szCs w:val="24"/>
        </w:rPr>
      </w:pPr>
      <w:r w:rsidRPr="005E27EA">
        <w:rPr>
          <w:rFonts w:ascii="Times New Roman" w:hAnsi="Times New Roman" w:cs="Times New Roman"/>
          <w:b/>
          <w:sz w:val="24"/>
          <w:szCs w:val="24"/>
        </w:rPr>
        <w:t xml:space="preserve">Κλάδοι και ειδικότητες εκπαιδευτικού προσωπικού πρωτοβάθμιας και δευτεροβάθμιας εκπαίδευσης </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παρ. 1</w:t>
      </w:r>
      <w:r w:rsidRPr="005E27EA">
        <w:rPr>
          <w:rFonts w:ascii="Times New Roman" w:hAnsi="Times New Roman" w:cs="Times New Roman"/>
          <w:sz w:val="24"/>
          <w:szCs w:val="24"/>
        </w:rPr>
        <w:t xml:space="preserve"> προβλέπονται νέοι κλάδοι και ειδικότητες εκπαιδευτικού προσωπικού της δευτεροβάθμιας εκπαίδευσης, οι οποίοι/ες προέρχονται από την ενοποίηση των υφιστάμενων κλάδων. Την ίδρυση των νέων κλάδων υπαγορεύουν νέες εκπαιδευτικές ανάγκες, καθώς και λόγοι  που ανάγονται στην καλύτερη διαχείριση των υπηρεσιακής φύσης θεμάτων του εκπαιδευτικού προσωπικού.</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παρ. 2</w:t>
      </w:r>
      <w:r w:rsidRPr="005E27EA">
        <w:rPr>
          <w:rFonts w:ascii="Times New Roman" w:hAnsi="Times New Roman" w:cs="Times New Roman"/>
          <w:sz w:val="24"/>
          <w:szCs w:val="24"/>
        </w:rPr>
        <w:t xml:space="preserve"> συγκεντρώνονται σε μία διάταξη οι κλάδοι και οι ειδικότητες στο σύνολο τους του εκπαιδευτικού προσωπικού της πρωτοβάθμιας και δευτεροβάθμιας εκπαίδευσης, προκειμένου αφενός να διευκολύνεται η Διοίκηση κατά την άσκηση των αρμοδιοτήτων της σε θέματα κυρίως του εκπαιδευτικού προσωπικού, αφετέρου να μην δημιουργούνται αμφιβολίες για τους κλάδους και τις ειδικότητες λόγω της διάσπαρτης νομοθεσίας. </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παρ. 3</w:t>
      </w:r>
      <w:r w:rsidRPr="005E27EA">
        <w:rPr>
          <w:rFonts w:ascii="Times New Roman" w:hAnsi="Times New Roman" w:cs="Times New Roman"/>
          <w:sz w:val="24"/>
          <w:szCs w:val="24"/>
        </w:rPr>
        <w:t xml:space="preserve"> προβλέπεται η με προϋποθέσεις κατά προτεραιότητα διδασκαλία μαθήματος εντός της οικείας ανάθεσης των κλάδων και ειδικοτήτων των εκπαιδευτικών αποκλειστικά της παρ. 1, συνδυάζοντας τη διδασκαλία του μαθήματος από εκπαιδευτικό με το πιο συναφές πτυχίο με το γνωστικό αντικείμενο του μαθήματος.</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lastRenderedPageBreak/>
        <w:t xml:space="preserve">Με την </w:t>
      </w:r>
      <w:r w:rsidRPr="005E27EA">
        <w:rPr>
          <w:rFonts w:ascii="Times New Roman" w:hAnsi="Times New Roman" w:cs="Times New Roman"/>
          <w:b/>
          <w:sz w:val="24"/>
          <w:szCs w:val="24"/>
        </w:rPr>
        <w:t>παρ. 4</w:t>
      </w:r>
      <w:r w:rsidRPr="005E27EA">
        <w:rPr>
          <w:rFonts w:ascii="Times New Roman" w:hAnsi="Times New Roman" w:cs="Times New Roman"/>
          <w:sz w:val="24"/>
          <w:szCs w:val="24"/>
        </w:rPr>
        <w:t xml:space="preserve"> προβλέπεται ότι οι εκπαιδευτικοί του Κλάδου ΠΕ12-10 </w:t>
      </w:r>
      <w:proofErr w:type="spellStart"/>
      <w:r w:rsidRPr="005E27EA">
        <w:rPr>
          <w:rFonts w:ascii="Times New Roman" w:hAnsi="Times New Roman" w:cs="Times New Roman"/>
          <w:sz w:val="24"/>
          <w:szCs w:val="24"/>
        </w:rPr>
        <w:t>Ραδιο</w:t>
      </w:r>
      <w:proofErr w:type="spellEnd"/>
      <w:r w:rsidRPr="005E27EA">
        <w:rPr>
          <w:rFonts w:ascii="Times New Roman" w:hAnsi="Times New Roman" w:cs="Times New Roman"/>
          <w:sz w:val="24"/>
          <w:szCs w:val="24"/>
        </w:rPr>
        <w:t>-ηλεκτρολόγων που καταργείται, επιλέγουν με αίτησή τους, μέσα σε συγκεκριμένη προθεσμία την ένταξή τους στον Κλάδο ΠΕ04-01 Φυσικής ή στον Κλάδο ΠΕ84 Ηλεκτρονικών, καθώς η διασφάλιση του δημοσίου συμφέροντος υπαγορεύει την κατάργηση του ανωτέρω κλάδου. Παράλληλα διασφαλίζονται οι εν λόγω εκπαιδευτικοί, οι οποίοι δεν χάνουν την αρχαιότητα στην τοποθέτησή τους.</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 xml:space="preserve">παρ. 5 </w:t>
      </w:r>
      <w:r w:rsidRPr="005E27EA">
        <w:rPr>
          <w:rFonts w:ascii="Times New Roman" w:hAnsi="Times New Roman" w:cs="Times New Roman"/>
          <w:sz w:val="24"/>
          <w:szCs w:val="24"/>
        </w:rPr>
        <w:t xml:space="preserve">αποσαφηνίζεται ότι τα προσόντα διορισμού των εκπαιδευτικών στους κλάδους και τις ειδικότητες εξακολουθούν να ισχύουν ως έχουν. </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παρ. 6</w:t>
      </w:r>
      <w:r w:rsidRPr="005E27EA">
        <w:rPr>
          <w:rFonts w:ascii="Times New Roman" w:hAnsi="Times New Roman" w:cs="Times New Roman"/>
          <w:sz w:val="24"/>
          <w:szCs w:val="24"/>
        </w:rPr>
        <w:t xml:space="preserve"> διευκρινίζεται ότι οι διαδικασίες υπηρεσιακών μεταβολών των εκπαιδευτικών που άρχισαν πριν τη δημοσίευση του παρόντος, θα ολοκληρωθούν με τις διατάξεις που ίσχυαν.</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 xml:space="preserve">Με την </w:t>
      </w:r>
      <w:r w:rsidRPr="005E27EA">
        <w:rPr>
          <w:rFonts w:ascii="Times New Roman" w:hAnsi="Times New Roman" w:cs="Times New Roman"/>
          <w:b/>
          <w:sz w:val="24"/>
          <w:szCs w:val="24"/>
        </w:rPr>
        <w:t>παρ. 7</w:t>
      </w:r>
      <w:r w:rsidRPr="005E27EA">
        <w:rPr>
          <w:rFonts w:ascii="Times New Roman" w:hAnsi="Times New Roman" w:cs="Times New Roman"/>
          <w:sz w:val="24"/>
          <w:szCs w:val="24"/>
        </w:rPr>
        <w:t xml:space="preserve"> καθίσταται σαφές ότι από τη δημοσίευση των διατάξεων του παρόντος καταργείται οποιαδήποτε διάταξη, η οποία ρυθμίζει κατά διαφορετικό τρόπο θέματα που περιλαμβάνονται στις διατάξεις αυτού του άρθρου.</w:t>
      </w:r>
    </w:p>
    <w:p w:rsidR="00597DB9" w:rsidRDefault="00597DB9" w:rsidP="00377773">
      <w:pPr>
        <w:spacing w:after="0" w:line="360" w:lineRule="auto"/>
        <w:jc w:val="both"/>
        <w:rPr>
          <w:rFonts w:ascii="Times New Roman" w:hAnsi="Times New Roman" w:cs="Times New Roman"/>
          <w:b/>
          <w:sz w:val="24"/>
          <w:szCs w:val="24"/>
        </w:rPr>
      </w:pPr>
    </w:p>
    <w:p w:rsidR="00597DB9" w:rsidRPr="00175BA1" w:rsidRDefault="0024705F" w:rsidP="00377773">
      <w:pPr>
        <w:spacing w:after="0" w:line="360" w:lineRule="auto"/>
        <w:jc w:val="both"/>
        <w:rPr>
          <w:rFonts w:ascii="Times New Roman" w:hAnsi="Times New Roman" w:cs="Times New Roman"/>
          <w:b/>
          <w:sz w:val="24"/>
          <w:szCs w:val="24"/>
        </w:rPr>
      </w:pPr>
      <w:r w:rsidRPr="005E27EA">
        <w:rPr>
          <w:rFonts w:ascii="Times New Roman" w:hAnsi="Times New Roman" w:cs="Times New Roman"/>
          <w:b/>
          <w:sz w:val="24"/>
          <w:szCs w:val="24"/>
        </w:rPr>
        <w:t>Άρθρο 3</w:t>
      </w:r>
      <w:r w:rsidR="00D67987" w:rsidRPr="00175BA1">
        <w:rPr>
          <w:rFonts w:ascii="Times New Roman" w:hAnsi="Times New Roman" w:cs="Times New Roman"/>
          <w:b/>
          <w:sz w:val="24"/>
          <w:szCs w:val="24"/>
        </w:rPr>
        <w:t>0</w:t>
      </w:r>
    </w:p>
    <w:p w:rsidR="00597DB9" w:rsidRDefault="0024705F" w:rsidP="00377773">
      <w:pPr>
        <w:spacing w:after="0" w:line="360" w:lineRule="auto"/>
        <w:jc w:val="both"/>
        <w:rPr>
          <w:rFonts w:ascii="Times New Roman" w:hAnsi="Times New Roman" w:cs="Times New Roman"/>
          <w:b/>
          <w:sz w:val="24"/>
          <w:szCs w:val="24"/>
        </w:rPr>
      </w:pPr>
      <w:r w:rsidRPr="005E27EA">
        <w:rPr>
          <w:rFonts w:ascii="Times New Roman" w:hAnsi="Times New Roman" w:cs="Times New Roman"/>
          <w:b/>
          <w:sz w:val="24"/>
          <w:szCs w:val="24"/>
        </w:rPr>
        <w:t>Σύσταση  Εθνικού Συντονιστικού Οργάνου Μαθητείας (Ε.Σ.Ο.Μ.)</w:t>
      </w:r>
    </w:p>
    <w:p w:rsidR="00597DB9" w:rsidRDefault="0024705F" w:rsidP="00377773">
      <w:pPr>
        <w:spacing w:after="0" w:line="360" w:lineRule="auto"/>
        <w:jc w:val="both"/>
        <w:rPr>
          <w:rFonts w:ascii="Times New Roman" w:hAnsi="Times New Roman" w:cs="Times New Roman"/>
          <w:sz w:val="24"/>
          <w:szCs w:val="24"/>
        </w:rPr>
      </w:pPr>
      <w:r w:rsidRPr="005E27EA">
        <w:rPr>
          <w:rFonts w:ascii="Times New Roman" w:hAnsi="Times New Roman" w:cs="Times New Roman"/>
          <w:sz w:val="24"/>
          <w:szCs w:val="24"/>
        </w:rPr>
        <w:t>Με την παρούσα ρύθμιση συστήνεται το Εθνικό Συντονιστικό Όργανο Μαθητείας (Ε.Σ.Ο.Μ.) το οποίο αποτελεί</w:t>
      </w:r>
      <w:r>
        <w:rPr>
          <w:rFonts w:ascii="Times New Roman" w:hAnsi="Times New Roman" w:cs="Times New Roman"/>
          <w:sz w:val="24"/>
          <w:szCs w:val="24"/>
        </w:rPr>
        <w:t xml:space="preserve"> γνωμοδοτικό όργανο για θέματα μ</w:t>
      </w:r>
      <w:r w:rsidRPr="005E27EA">
        <w:rPr>
          <w:rFonts w:ascii="Times New Roman" w:hAnsi="Times New Roman" w:cs="Times New Roman"/>
          <w:sz w:val="24"/>
          <w:szCs w:val="24"/>
        </w:rPr>
        <w:t>αθητείας. Βασική αρμοδιότητα του Ε.Σ.Ο.Μ. είναι η παροχή συμβουλών προς τους αρμόδιους Υπουργούς για τη βελτίωση του θεσμικού πλαισίου της</w:t>
      </w:r>
      <w:r>
        <w:rPr>
          <w:rFonts w:ascii="Times New Roman" w:hAnsi="Times New Roman" w:cs="Times New Roman"/>
          <w:sz w:val="24"/>
          <w:szCs w:val="24"/>
        </w:rPr>
        <w:t xml:space="preserve"> μαθητείας και σε</w:t>
      </w:r>
      <w:r w:rsidRPr="00817D27">
        <w:rPr>
          <w:rFonts w:ascii="Times New Roman" w:hAnsi="Times New Roman" w:cs="Times New Roman"/>
          <w:sz w:val="24"/>
          <w:szCs w:val="24"/>
        </w:rPr>
        <w:t xml:space="preserve"> θέματα που αφορούν στο σχεδιασμό, την εφαρμογή και τον τρόπ</w:t>
      </w:r>
      <w:r>
        <w:rPr>
          <w:rFonts w:ascii="Times New Roman" w:hAnsi="Times New Roman" w:cs="Times New Roman"/>
          <w:sz w:val="24"/>
          <w:szCs w:val="24"/>
        </w:rPr>
        <w:t>ο αξιολόγησης των προγραμμάτων μ</w:t>
      </w:r>
      <w:r w:rsidRPr="00817D27">
        <w:rPr>
          <w:rFonts w:ascii="Times New Roman" w:hAnsi="Times New Roman" w:cs="Times New Roman"/>
          <w:sz w:val="24"/>
          <w:szCs w:val="24"/>
        </w:rPr>
        <w:t>αθητείας</w:t>
      </w:r>
      <w:r>
        <w:rPr>
          <w:rFonts w:ascii="Times New Roman" w:hAnsi="Times New Roman" w:cs="Times New Roman"/>
          <w:sz w:val="24"/>
          <w:szCs w:val="24"/>
        </w:rPr>
        <w:t xml:space="preserve">. Τη σύσταση του Οργάνου επιτάσσει το Πλαίσιο Ποιότητας της Μαθητείας. Η σύσταση, λοιπόν, του Ε.Σ.Ο.Μ. εντάσσεται στο γενικότερο στόχο που έχει τεθεί τα τελευταία τρία χρόνια για τον </w:t>
      </w:r>
      <w:r w:rsidRPr="00817D27">
        <w:rPr>
          <w:rFonts w:ascii="Times New Roman" w:hAnsi="Times New Roman" w:cs="Times New Roman"/>
          <w:sz w:val="24"/>
          <w:szCs w:val="24"/>
        </w:rPr>
        <w:t xml:space="preserve">εκσυγχρονισμό και την </w:t>
      </w:r>
      <w:r w:rsidRPr="00770264">
        <w:rPr>
          <w:rFonts w:ascii="Times New Roman" w:hAnsi="Times New Roman" w:cs="Times New Roman"/>
          <w:sz w:val="24"/>
          <w:szCs w:val="24"/>
        </w:rPr>
        <w:t>αναβάθμιση</w:t>
      </w:r>
      <w:r>
        <w:rPr>
          <w:rFonts w:ascii="Times New Roman" w:hAnsi="Times New Roman" w:cs="Times New Roman"/>
          <w:sz w:val="24"/>
          <w:szCs w:val="24"/>
        </w:rPr>
        <w:t xml:space="preserve"> της</w:t>
      </w:r>
      <w:r w:rsidRPr="00817D27">
        <w:rPr>
          <w:rFonts w:ascii="Times New Roman" w:hAnsi="Times New Roman" w:cs="Times New Roman"/>
          <w:sz w:val="24"/>
          <w:szCs w:val="24"/>
        </w:rPr>
        <w:t xml:space="preserve"> επαγγελματικής εκπαίδευσης και κατάρτισης (Ε</w:t>
      </w:r>
      <w:r>
        <w:rPr>
          <w:rFonts w:ascii="Times New Roman" w:hAnsi="Times New Roman" w:cs="Times New Roman"/>
          <w:sz w:val="24"/>
          <w:szCs w:val="24"/>
        </w:rPr>
        <w:t>.</w:t>
      </w:r>
      <w:r w:rsidRPr="00817D27">
        <w:rPr>
          <w:rFonts w:ascii="Times New Roman" w:hAnsi="Times New Roman" w:cs="Times New Roman"/>
          <w:sz w:val="24"/>
          <w:szCs w:val="24"/>
        </w:rPr>
        <w:t>Ε</w:t>
      </w:r>
      <w:r>
        <w:rPr>
          <w:rFonts w:ascii="Times New Roman" w:hAnsi="Times New Roman" w:cs="Times New Roman"/>
          <w:sz w:val="24"/>
          <w:szCs w:val="24"/>
        </w:rPr>
        <w:t>.</w:t>
      </w:r>
      <w:r w:rsidRPr="00817D27">
        <w:rPr>
          <w:rFonts w:ascii="Times New Roman" w:hAnsi="Times New Roman" w:cs="Times New Roman"/>
          <w:sz w:val="24"/>
          <w:szCs w:val="24"/>
        </w:rPr>
        <w:t>Κ</w:t>
      </w:r>
      <w:r>
        <w:rPr>
          <w:rFonts w:ascii="Times New Roman" w:hAnsi="Times New Roman" w:cs="Times New Roman"/>
          <w:sz w:val="24"/>
          <w:szCs w:val="24"/>
        </w:rPr>
        <w:t>.</w:t>
      </w:r>
      <w:r w:rsidRPr="00817D27">
        <w:rPr>
          <w:rFonts w:ascii="Times New Roman" w:hAnsi="Times New Roman" w:cs="Times New Roman"/>
          <w:sz w:val="24"/>
          <w:szCs w:val="24"/>
        </w:rPr>
        <w:t>)</w:t>
      </w:r>
      <w:r>
        <w:rPr>
          <w:rFonts w:ascii="Times New Roman" w:hAnsi="Times New Roman" w:cs="Times New Roman"/>
          <w:sz w:val="24"/>
          <w:szCs w:val="24"/>
        </w:rPr>
        <w:t xml:space="preserve">. </w:t>
      </w:r>
    </w:p>
    <w:p w:rsidR="00410E60" w:rsidRPr="004E70C3" w:rsidRDefault="00410E60" w:rsidP="0024705F">
      <w:pPr>
        <w:spacing w:after="0" w:line="360" w:lineRule="auto"/>
        <w:jc w:val="both"/>
        <w:rPr>
          <w:rFonts w:ascii="Times New Roman" w:hAnsi="Times New Roman" w:cs="Times New Roman"/>
          <w:b/>
          <w:sz w:val="24"/>
          <w:szCs w:val="24"/>
        </w:rPr>
      </w:pPr>
    </w:p>
    <w:p w:rsidR="00230C94" w:rsidRPr="00230C94" w:rsidRDefault="00230C94" w:rsidP="00230C94">
      <w:pPr>
        <w:spacing w:after="0" w:line="360" w:lineRule="auto"/>
        <w:rPr>
          <w:rFonts w:ascii="Times New Roman" w:hAnsi="Times New Roman" w:cs="Times New Roman"/>
          <w:b/>
          <w:sz w:val="24"/>
          <w:szCs w:val="24"/>
        </w:rPr>
      </w:pPr>
    </w:p>
    <w:p w:rsidR="00230C94" w:rsidRDefault="00230C94" w:rsidP="0024705F">
      <w:pPr>
        <w:spacing w:after="0" w:line="360" w:lineRule="auto"/>
        <w:rPr>
          <w:rFonts w:ascii="Times New Roman" w:hAnsi="Times New Roman" w:cs="Times New Roman"/>
          <w:b/>
          <w:sz w:val="24"/>
          <w:szCs w:val="24"/>
        </w:rPr>
      </w:pPr>
    </w:p>
    <w:p w:rsidR="0071479D" w:rsidRPr="00077AFD" w:rsidRDefault="0071479D" w:rsidP="0024705F">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 xml:space="preserve">ΚΕΦΑΛΑΙΟ </w:t>
      </w:r>
      <w:r w:rsidR="00547E39" w:rsidRPr="00077AFD">
        <w:rPr>
          <w:rFonts w:ascii="Times New Roman" w:hAnsi="Times New Roman" w:cs="Times New Roman"/>
          <w:b/>
          <w:sz w:val="24"/>
          <w:szCs w:val="24"/>
        </w:rPr>
        <w:t>Ζ</w:t>
      </w:r>
      <w:r w:rsidRPr="00077AFD">
        <w:rPr>
          <w:rFonts w:ascii="Times New Roman" w:hAnsi="Times New Roman" w:cs="Times New Roman"/>
          <w:b/>
          <w:sz w:val="24"/>
          <w:szCs w:val="24"/>
        </w:rPr>
        <w:t>΄</w:t>
      </w:r>
    </w:p>
    <w:p w:rsidR="00547E39" w:rsidRPr="00077AFD" w:rsidRDefault="00547E39" w:rsidP="0024705F">
      <w:pPr>
        <w:spacing w:after="0" w:line="360" w:lineRule="auto"/>
        <w:rPr>
          <w:rFonts w:ascii="Times New Roman" w:hAnsi="Times New Roman" w:cs="Times New Roman"/>
          <w:b/>
          <w:sz w:val="24"/>
          <w:szCs w:val="24"/>
        </w:rPr>
      </w:pPr>
      <w:r w:rsidRPr="00077AFD">
        <w:rPr>
          <w:rFonts w:ascii="Times New Roman" w:hAnsi="Times New Roman" w:cs="Times New Roman"/>
          <w:b/>
          <w:sz w:val="24"/>
          <w:szCs w:val="24"/>
        </w:rPr>
        <w:t>Λοιπές διατάξεις αρμοδιότητας του ΥΠ.Π.Ε.Θ.</w:t>
      </w:r>
    </w:p>
    <w:p w:rsidR="00547E39" w:rsidRPr="00077AFD" w:rsidRDefault="00547E39" w:rsidP="0024705F">
      <w:pPr>
        <w:pStyle w:val="Web"/>
        <w:spacing w:before="0" w:beforeAutospacing="0" w:after="0" w:afterAutospacing="0" w:line="360" w:lineRule="auto"/>
        <w:rPr>
          <w:b/>
          <w:color w:val="000000"/>
        </w:rPr>
      </w:pPr>
    </w:p>
    <w:p w:rsidR="00547E39" w:rsidRPr="00175BA1" w:rsidRDefault="00547E39" w:rsidP="0024705F">
      <w:pPr>
        <w:pStyle w:val="Web"/>
        <w:spacing w:before="0" w:beforeAutospacing="0" w:after="0" w:afterAutospacing="0" w:line="360" w:lineRule="auto"/>
        <w:rPr>
          <w:b/>
          <w:color w:val="000000"/>
        </w:rPr>
      </w:pPr>
      <w:r w:rsidRPr="00077AFD">
        <w:rPr>
          <w:b/>
          <w:color w:val="000000"/>
        </w:rPr>
        <w:t>Άρθρο 3</w:t>
      </w:r>
      <w:r w:rsidR="00D67987" w:rsidRPr="00175BA1">
        <w:rPr>
          <w:b/>
          <w:color w:val="000000"/>
        </w:rPr>
        <w:t>1</w:t>
      </w:r>
    </w:p>
    <w:p w:rsidR="00547E39" w:rsidRPr="009765F9" w:rsidRDefault="00FE0D78" w:rsidP="0024705F">
      <w:pPr>
        <w:spacing w:after="0" w:line="360" w:lineRule="auto"/>
        <w:rPr>
          <w:rFonts w:ascii="Times New Roman" w:hAnsi="Times New Roman" w:cs="Times New Roman"/>
          <w:b/>
          <w:color w:val="000000"/>
          <w:sz w:val="24"/>
          <w:szCs w:val="24"/>
        </w:rPr>
      </w:pPr>
      <w:r w:rsidRPr="009765F9">
        <w:rPr>
          <w:rFonts w:ascii="Times New Roman" w:hAnsi="Times New Roman" w:cs="Times New Roman"/>
          <w:b/>
          <w:color w:val="000000"/>
          <w:sz w:val="24"/>
          <w:szCs w:val="24"/>
        </w:rPr>
        <w:t>Αναβάθμιση και επέκταση της λειτουργίας των σχολείων των φυλακών</w:t>
      </w:r>
    </w:p>
    <w:p w:rsidR="00597DB9" w:rsidRPr="009765F9" w:rsidRDefault="00FE0D78" w:rsidP="009765F9">
      <w:pPr>
        <w:spacing w:after="0" w:line="360" w:lineRule="auto"/>
        <w:jc w:val="both"/>
        <w:rPr>
          <w:rFonts w:ascii="Times New Roman" w:hAnsi="Times New Roman" w:cs="Times New Roman"/>
          <w:sz w:val="24"/>
          <w:szCs w:val="24"/>
        </w:rPr>
      </w:pPr>
      <w:r w:rsidRPr="009765F9">
        <w:rPr>
          <w:rFonts w:ascii="Times New Roman" w:hAnsi="Times New Roman" w:cs="Times New Roman"/>
          <w:sz w:val="24"/>
          <w:szCs w:val="24"/>
        </w:rPr>
        <w:lastRenderedPageBreak/>
        <w:t>Με την προτεινόμενη διάταξη προβλέπεται η δημιουργία σχολικών μονάδων σε όλα τα καταστήματα κράτησης και στο ίδρυμα αγωγής ανηλίκων αρρένων Βόλου, καθώς και Τμημάτων εκμάθησης της Ελληνικής γλώσσας, με σκοπό την πλήρη κάλυψη των εκπαιδευτικών αναγκών των κρατουμένων, καθώς και η συμμετοχή του Συμβούλου-Συντονιστή Εκπαίδευσης για τον ευέλικτο συντονισμό της εκπαιδευτικής διαδικασίας στα εν λόγω ιδρύματα. Αυτές οι σχολικές μονάδες θα διευρύνουν σημαντικά την πρόσβαση των κρατουμένων στη μόρφωση, η οποία αποτελεί το βασικό πυλώνα για την άσκηση σωφρονιστικής πολιτικής και για την υποστήριξη της κοινωνικής τους επανένταξης.</w:t>
      </w:r>
    </w:p>
    <w:p w:rsidR="00BD25CE" w:rsidRDefault="00BD25CE" w:rsidP="003A13A8">
      <w:pPr>
        <w:spacing w:after="0" w:line="360" w:lineRule="auto"/>
        <w:jc w:val="both"/>
        <w:rPr>
          <w:rFonts w:ascii="Times New Roman" w:hAnsi="Times New Roman" w:cs="Times New Roman"/>
          <w:b/>
          <w:sz w:val="24"/>
          <w:szCs w:val="24"/>
        </w:rPr>
      </w:pPr>
    </w:p>
    <w:p w:rsidR="007E1ABA" w:rsidRPr="00077AFD" w:rsidRDefault="007E1ABA" w:rsidP="003A13A8">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 xml:space="preserve">Άρθρο </w:t>
      </w:r>
      <w:r w:rsidR="00547E39" w:rsidRPr="00077AFD">
        <w:rPr>
          <w:rFonts w:ascii="Times New Roman" w:hAnsi="Times New Roman" w:cs="Times New Roman"/>
          <w:b/>
          <w:sz w:val="24"/>
          <w:szCs w:val="24"/>
        </w:rPr>
        <w:t>3</w:t>
      </w:r>
      <w:r w:rsidR="00D67987" w:rsidRPr="00175BA1">
        <w:rPr>
          <w:rFonts w:ascii="Times New Roman" w:hAnsi="Times New Roman" w:cs="Times New Roman"/>
          <w:b/>
          <w:sz w:val="24"/>
          <w:szCs w:val="24"/>
        </w:rPr>
        <w:t>2</w:t>
      </w:r>
      <w:r w:rsidR="00FE0D78" w:rsidRPr="00BD25CE">
        <w:rPr>
          <w:rFonts w:ascii="Times New Roman" w:hAnsi="Times New Roman" w:cs="Times New Roman"/>
          <w:color w:val="000000"/>
          <w:sz w:val="24"/>
          <w:szCs w:val="24"/>
        </w:rPr>
        <w:t xml:space="preserve"> </w:t>
      </w:r>
    </w:p>
    <w:p w:rsidR="00C033F2" w:rsidRPr="00077AFD" w:rsidRDefault="006530B8" w:rsidP="00C033F2">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sz w:val="24"/>
          <w:szCs w:val="24"/>
        </w:rPr>
        <w:t xml:space="preserve">Με την </w:t>
      </w:r>
      <w:r w:rsidRPr="00077AFD">
        <w:rPr>
          <w:rFonts w:ascii="Times New Roman" w:hAnsi="Times New Roman" w:cs="Times New Roman"/>
          <w:b/>
          <w:sz w:val="24"/>
          <w:szCs w:val="24"/>
        </w:rPr>
        <w:t>παρ. 1</w:t>
      </w:r>
      <w:r w:rsidRPr="00077AFD">
        <w:rPr>
          <w:rFonts w:ascii="Times New Roman" w:hAnsi="Times New Roman" w:cs="Times New Roman"/>
          <w:sz w:val="24"/>
          <w:szCs w:val="24"/>
        </w:rPr>
        <w:t xml:space="preserve"> </w:t>
      </w:r>
      <w:r w:rsidRPr="00077AFD">
        <w:rPr>
          <w:rFonts w:ascii="Times New Roman" w:hAnsi="Times New Roman" w:cs="Times New Roman"/>
          <w:color w:val="000000"/>
          <w:sz w:val="24"/>
          <w:szCs w:val="24"/>
        </w:rPr>
        <w:t>προβλέπεται για τους υποψηφίους των νήσων Λέσβου, Χίου, Οινουσών και Ψαρών που συμμετείχαν στις πανελλαδικές εξετάσεις σχολικού έτους 2016- 2017</w:t>
      </w:r>
      <w:r w:rsidR="003A13A8" w:rsidRPr="00077AFD">
        <w:rPr>
          <w:rFonts w:ascii="Times New Roman" w:hAnsi="Times New Roman" w:cs="Times New Roman"/>
          <w:color w:val="000000"/>
          <w:sz w:val="24"/>
          <w:szCs w:val="24"/>
        </w:rPr>
        <w:t xml:space="preserve"> ειδικό ποσοστό επιπλέον του αριθμού εισακτέων για την εισαγωγή τους σε </w:t>
      </w:r>
      <w:r w:rsidR="003A13A8" w:rsidRPr="00077AFD">
        <w:rPr>
          <w:rFonts w:ascii="Times New Roman" w:hAnsi="Times New Roman" w:cs="Times New Roman"/>
          <w:sz w:val="24"/>
          <w:szCs w:val="24"/>
        </w:rPr>
        <w:t>Ανώτατα Στρατιωτικά Εκπαιδευτικά Ιδρύματα (Α.Σ.Ε.Ι.), Ανώτερες Στρατιωτικές Σχολές Υπαξιωματικών (Α.Σ.Σ.Υ.), Σχολές της Αστυνομικής και Πυροσβεστικής Ακαδημίας, καθώς και της Ακαδημίας Εμπορικού Ναυτικού</w:t>
      </w:r>
      <w:r w:rsidR="00C033F2" w:rsidRPr="00077AFD">
        <w:rPr>
          <w:rFonts w:ascii="Times New Roman" w:hAnsi="Times New Roman" w:cs="Times New Roman"/>
          <w:sz w:val="24"/>
          <w:szCs w:val="24"/>
        </w:rPr>
        <w:t>, για το επόμενο ακαδημαϊκό έτος 2018-2019</w:t>
      </w:r>
      <w:r w:rsidR="003A13A8" w:rsidRPr="00077AFD">
        <w:rPr>
          <w:rFonts w:ascii="Times New Roman" w:hAnsi="Times New Roman" w:cs="Times New Roman"/>
          <w:color w:val="000000"/>
          <w:sz w:val="24"/>
          <w:szCs w:val="24"/>
        </w:rPr>
        <w:t xml:space="preserve">. Με το ν. 4485/2017 προβλέφθηκε </w:t>
      </w:r>
      <w:r w:rsidR="00C033F2" w:rsidRPr="00077AFD">
        <w:rPr>
          <w:rFonts w:ascii="Times New Roman" w:hAnsi="Times New Roman" w:cs="Times New Roman"/>
          <w:color w:val="000000"/>
          <w:sz w:val="24"/>
          <w:szCs w:val="24"/>
        </w:rPr>
        <w:t xml:space="preserve">για τους υποψηφίους αυτούς των σεισμόπληκτων περιοχών </w:t>
      </w:r>
      <w:r w:rsidR="003A13A8" w:rsidRPr="00077AFD">
        <w:rPr>
          <w:rFonts w:ascii="Times New Roman" w:hAnsi="Times New Roman" w:cs="Times New Roman"/>
          <w:color w:val="000000"/>
          <w:sz w:val="24"/>
          <w:szCs w:val="24"/>
        </w:rPr>
        <w:t xml:space="preserve">ειδικό ποσοστό επιπλέον του αριθμού εισακτέων για εισαγωγή </w:t>
      </w:r>
      <w:r w:rsidR="00C033F2" w:rsidRPr="00077AFD">
        <w:rPr>
          <w:rFonts w:ascii="Times New Roman" w:hAnsi="Times New Roman" w:cs="Times New Roman"/>
          <w:color w:val="000000"/>
          <w:sz w:val="24"/>
          <w:szCs w:val="24"/>
        </w:rPr>
        <w:t xml:space="preserve">τους </w:t>
      </w:r>
      <w:r w:rsidR="003A13A8" w:rsidRPr="00077AFD">
        <w:rPr>
          <w:rFonts w:ascii="Times New Roman" w:hAnsi="Times New Roman" w:cs="Times New Roman"/>
          <w:color w:val="000000"/>
          <w:sz w:val="24"/>
          <w:szCs w:val="24"/>
        </w:rPr>
        <w:t>σε Σχολές, Τμήματα και εισαγωγικές κατευθύνσεις των Πανεπιστημίων, των Ανώτατων Εκκλησιαστικών Ακαδημιών, των Τ.Ε.Ι. και της Α.Σ.ΠΑΙ.Τ.Ε. για το ακαδημαϊκό έτος 2017-2018. Με το ν. 4494/2017 τροποποιήθηκε το συγκεκριμένο άρθρο</w:t>
      </w:r>
      <w:r w:rsidR="00C033F2" w:rsidRPr="00077AFD">
        <w:rPr>
          <w:rFonts w:ascii="Times New Roman" w:hAnsi="Times New Roman" w:cs="Times New Roman"/>
          <w:color w:val="000000"/>
          <w:sz w:val="24"/>
          <w:szCs w:val="24"/>
        </w:rPr>
        <w:t>,</w:t>
      </w:r>
      <w:r w:rsidR="003A13A8" w:rsidRPr="00077AFD">
        <w:rPr>
          <w:rFonts w:ascii="Times New Roman" w:hAnsi="Times New Roman" w:cs="Times New Roman"/>
          <w:color w:val="000000"/>
          <w:sz w:val="24"/>
          <w:szCs w:val="24"/>
        </w:rPr>
        <w:t xml:space="preserve"> ώστε να </w:t>
      </w:r>
      <w:r w:rsidR="00C033F2" w:rsidRPr="00077AFD">
        <w:rPr>
          <w:rFonts w:ascii="Times New Roman" w:hAnsi="Times New Roman" w:cs="Times New Roman"/>
          <w:color w:val="000000"/>
          <w:sz w:val="24"/>
          <w:szCs w:val="24"/>
        </w:rPr>
        <w:t>προβλέπεται</w:t>
      </w:r>
      <w:r w:rsidR="003A13A8" w:rsidRPr="00077AFD">
        <w:rPr>
          <w:rFonts w:ascii="Times New Roman" w:hAnsi="Times New Roman" w:cs="Times New Roman"/>
          <w:color w:val="000000"/>
          <w:sz w:val="24"/>
          <w:szCs w:val="24"/>
        </w:rPr>
        <w:t xml:space="preserve"> επιπλέον ποσοστό και </w:t>
      </w:r>
      <w:r w:rsidR="00C033F2" w:rsidRPr="00077AFD">
        <w:rPr>
          <w:rFonts w:ascii="Times New Roman" w:hAnsi="Times New Roman" w:cs="Times New Roman"/>
          <w:color w:val="000000"/>
          <w:sz w:val="24"/>
          <w:szCs w:val="24"/>
        </w:rPr>
        <w:t xml:space="preserve">για </w:t>
      </w:r>
      <w:r w:rsidR="003A13A8" w:rsidRPr="00077AFD">
        <w:rPr>
          <w:rFonts w:ascii="Times New Roman" w:hAnsi="Times New Roman" w:cs="Times New Roman"/>
          <w:color w:val="000000"/>
          <w:sz w:val="24"/>
          <w:szCs w:val="24"/>
        </w:rPr>
        <w:t>τις Στρατιωτικές, Α</w:t>
      </w:r>
      <w:r w:rsidR="00C033F2" w:rsidRPr="00077AFD">
        <w:rPr>
          <w:rFonts w:ascii="Times New Roman" w:hAnsi="Times New Roman" w:cs="Times New Roman"/>
          <w:color w:val="000000"/>
          <w:sz w:val="24"/>
          <w:szCs w:val="24"/>
        </w:rPr>
        <w:t>στυ</w:t>
      </w:r>
      <w:r w:rsidR="003A13A8" w:rsidRPr="00077AFD">
        <w:rPr>
          <w:rFonts w:ascii="Times New Roman" w:hAnsi="Times New Roman" w:cs="Times New Roman"/>
          <w:color w:val="000000"/>
          <w:sz w:val="24"/>
          <w:szCs w:val="24"/>
        </w:rPr>
        <w:t>νομικ</w:t>
      </w:r>
      <w:r w:rsidR="00C033F2" w:rsidRPr="00077AFD">
        <w:rPr>
          <w:rFonts w:ascii="Times New Roman" w:hAnsi="Times New Roman" w:cs="Times New Roman"/>
          <w:color w:val="000000"/>
          <w:sz w:val="24"/>
          <w:szCs w:val="24"/>
        </w:rPr>
        <w:t>έ</w:t>
      </w:r>
      <w:r w:rsidR="003A13A8" w:rsidRPr="00077AFD">
        <w:rPr>
          <w:rFonts w:ascii="Times New Roman" w:hAnsi="Times New Roman" w:cs="Times New Roman"/>
          <w:color w:val="000000"/>
          <w:sz w:val="24"/>
          <w:szCs w:val="24"/>
        </w:rPr>
        <w:t xml:space="preserve">ς </w:t>
      </w:r>
      <w:r w:rsidR="00C033F2" w:rsidRPr="00077AFD">
        <w:rPr>
          <w:rFonts w:ascii="Times New Roman" w:hAnsi="Times New Roman" w:cs="Times New Roman"/>
          <w:color w:val="000000"/>
          <w:sz w:val="24"/>
          <w:szCs w:val="24"/>
        </w:rPr>
        <w:t>κλπ</w:t>
      </w:r>
      <w:r w:rsidR="003A13A8" w:rsidRPr="00077AFD">
        <w:rPr>
          <w:rFonts w:ascii="Times New Roman" w:hAnsi="Times New Roman" w:cs="Times New Roman"/>
          <w:color w:val="000000"/>
          <w:sz w:val="24"/>
          <w:szCs w:val="24"/>
        </w:rPr>
        <w:t xml:space="preserve">. </w:t>
      </w:r>
      <w:r w:rsidR="00C033F2" w:rsidRPr="00077AFD">
        <w:rPr>
          <w:rFonts w:ascii="Times New Roman" w:hAnsi="Times New Roman" w:cs="Times New Roman"/>
          <w:color w:val="000000"/>
          <w:sz w:val="24"/>
          <w:szCs w:val="24"/>
        </w:rPr>
        <w:t>Σχολέ</w:t>
      </w:r>
      <w:r w:rsidR="003A13A8" w:rsidRPr="00077AFD">
        <w:rPr>
          <w:rFonts w:ascii="Times New Roman" w:hAnsi="Times New Roman" w:cs="Times New Roman"/>
          <w:color w:val="000000"/>
          <w:sz w:val="24"/>
          <w:szCs w:val="24"/>
        </w:rPr>
        <w:t xml:space="preserve">ς. </w:t>
      </w:r>
      <w:r w:rsidR="00C033F2" w:rsidRPr="00077AFD">
        <w:rPr>
          <w:rFonts w:ascii="Times New Roman" w:hAnsi="Times New Roman" w:cs="Times New Roman"/>
          <w:color w:val="000000"/>
          <w:sz w:val="24"/>
          <w:szCs w:val="24"/>
        </w:rPr>
        <w:t>Όμως, όταν ψηφίστηκε η τροποποίηση (Νοέμβρης 2017) είχαν ήδη εκδοθεί οι πίνακες εισακτέων και είχε αρχίσει το ακαδημαϊκό έτος, με αποτέλεσμα να είναι αδύνατο να αναμορφωθούν εκ των υστέρων οι πίνακες. Επιπλέον, για να εφαρμοστεί η διάταξη για τις σχολές αυτές και να καθοριστεί το ειδικό ποσοστό, η κατηγοριοποίηση των υποψηφίων στις πανελλαδικές εξετάσεις, καθώς και ο τρόπος επιλογής τους απαιτείται κοινή απόφαση των συναρμόδιων Υπουργών κι όχι μόνο του Υπουργού Παιδείας, Έρευνας και Θρησκευμάτων. Οπότε η διάταξη διορθώνεται για να μπορεί να τύχει εφαρμογής μεταθέτοντας τα αποτελέσματά της στο επόμενο ακαδημαϊκό έτος.</w:t>
      </w:r>
      <w:r w:rsidR="006661BD" w:rsidRPr="00077AFD">
        <w:rPr>
          <w:rFonts w:ascii="Times New Roman" w:hAnsi="Times New Roman" w:cs="Times New Roman"/>
          <w:color w:val="000000"/>
          <w:sz w:val="24"/>
          <w:szCs w:val="24"/>
        </w:rPr>
        <w:t xml:space="preserve"> Οι υποψήφιοι αυτοί θα διεκδικήσουν το επιπλέον ποσοστό χωρίς νέα εξέταση, με βάση τη βαθμολογία στα πανελλαδικώς εξεταζόμενα μαθήματα, του σχολικού έτους 2016-</w:t>
      </w:r>
      <w:r w:rsidR="006661BD" w:rsidRPr="00077AFD">
        <w:rPr>
          <w:rFonts w:ascii="Times New Roman" w:hAnsi="Times New Roman" w:cs="Times New Roman"/>
          <w:color w:val="000000"/>
          <w:sz w:val="24"/>
          <w:szCs w:val="24"/>
        </w:rPr>
        <w:lastRenderedPageBreak/>
        <w:t>2017. Θα υποβληθούν βεβαίως στις προκαταρκτικές εξετάσεις (αθλητικές, υγειονομικές, ψυχοτεχνικές δοκιμασίες), στις οποίες πρέπει να κρίνονται ικανοί το χρόνο υποβολής της υποψηφιότητάς τους, σύμφωνα με τις κείμενες διατάξεις.</w:t>
      </w:r>
    </w:p>
    <w:p w:rsidR="0015507E" w:rsidRPr="00077AFD" w:rsidRDefault="00C033F2" w:rsidP="003A13A8">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Με την </w:t>
      </w:r>
      <w:r w:rsidRPr="00077AFD">
        <w:rPr>
          <w:rFonts w:ascii="Times New Roman" w:hAnsi="Times New Roman" w:cs="Times New Roman"/>
          <w:b/>
          <w:sz w:val="24"/>
          <w:szCs w:val="24"/>
        </w:rPr>
        <w:t>παρ. 2</w:t>
      </w:r>
      <w:r w:rsidRPr="00077AFD">
        <w:rPr>
          <w:rFonts w:ascii="Times New Roman" w:hAnsi="Times New Roman" w:cs="Times New Roman"/>
          <w:sz w:val="24"/>
          <w:szCs w:val="24"/>
        </w:rPr>
        <w:t xml:space="preserve"> </w:t>
      </w:r>
      <w:r w:rsidR="0015507E" w:rsidRPr="00077AFD">
        <w:rPr>
          <w:rFonts w:ascii="Times New Roman" w:hAnsi="Times New Roman" w:cs="Times New Roman"/>
          <w:sz w:val="24"/>
          <w:szCs w:val="24"/>
        </w:rPr>
        <w:t>επέρχεται τροποποίηση στ</w:t>
      </w:r>
      <w:r w:rsidR="00352165">
        <w:rPr>
          <w:rFonts w:ascii="Times New Roman" w:hAnsi="Times New Roman" w:cs="Times New Roman"/>
          <w:sz w:val="24"/>
          <w:szCs w:val="24"/>
        </w:rPr>
        <w:t xml:space="preserve">ην </w:t>
      </w:r>
      <w:proofErr w:type="spellStart"/>
      <w:r w:rsidR="00352165">
        <w:rPr>
          <w:rFonts w:ascii="Times New Roman" w:hAnsi="Times New Roman" w:cs="Times New Roman"/>
          <w:sz w:val="24"/>
          <w:szCs w:val="24"/>
        </w:rPr>
        <w:t>υποπερίπτ</w:t>
      </w:r>
      <w:proofErr w:type="spellEnd"/>
      <w:r w:rsidR="00352165">
        <w:rPr>
          <w:rFonts w:ascii="Times New Roman" w:hAnsi="Times New Roman" w:cs="Times New Roman"/>
          <w:sz w:val="24"/>
          <w:szCs w:val="24"/>
        </w:rPr>
        <w:t xml:space="preserve">. α΄ της </w:t>
      </w:r>
      <w:proofErr w:type="spellStart"/>
      <w:r w:rsidR="00352165">
        <w:rPr>
          <w:rFonts w:ascii="Times New Roman" w:hAnsi="Times New Roman" w:cs="Times New Roman"/>
          <w:sz w:val="24"/>
          <w:szCs w:val="24"/>
        </w:rPr>
        <w:t>περίπτ</w:t>
      </w:r>
      <w:proofErr w:type="spellEnd"/>
      <w:r w:rsidR="00352165">
        <w:rPr>
          <w:rFonts w:ascii="Times New Roman" w:hAnsi="Times New Roman" w:cs="Times New Roman"/>
          <w:sz w:val="24"/>
          <w:szCs w:val="24"/>
        </w:rPr>
        <w:t xml:space="preserve">. </w:t>
      </w:r>
      <w:r w:rsidR="00352165">
        <w:rPr>
          <w:rFonts w:ascii="Times New Roman" w:hAnsi="Times New Roman" w:cs="Times New Roman"/>
          <w:sz w:val="24"/>
          <w:szCs w:val="24"/>
          <w:lang w:val="en-US"/>
        </w:rPr>
        <w:t>iv</w:t>
      </w:r>
      <w:r w:rsidR="00FE0D78" w:rsidRPr="009765F9">
        <w:rPr>
          <w:rFonts w:ascii="Times New Roman" w:hAnsi="Times New Roman" w:cs="Times New Roman"/>
          <w:sz w:val="24"/>
          <w:szCs w:val="24"/>
        </w:rPr>
        <w:t xml:space="preserve"> </w:t>
      </w:r>
      <w:r w:rsidR="00352165">
        <w:rPr>
          <w:rFonts w:ascii="Times New Roman" w:hAnsi="Times New Roman" w:cs="Times New Roman"/>
          <w:sz w:val="24"/>
          <w:szCs w:val="24"/>
        </w:rPr>
        <w:t>του εδαφίου (α) της παρ. 4 του άρθρου 2 του ν. 2525/1997 (Α΄188)</w:t>
      </w:r>
      <w:r w:rsidR="000F4042" w:rsidRPr="00077AFD">
        <w:rPr>
          <w:rFonts w:ascii="Times New Roman" w:hAnsi="Times New Roman" w:cs="Times New Roman"/>
          <w:sz w:val="24"/>
          <w:szCs w:val="24"/>
        </w:rPr>
        <w:t xml:space="preserve"> </w:t>
      </w:r>
      <w:r w:rsidR="0015507E" w:rsidRPr="00077AFD">
        <w:rPr>
          <w:rFonts w:ascii="Times New Roman" w:hAnsi="Times New Roman" w:cs="Times New Roman"/>
          <w:sz w:val="24"/>
          <w:szCs w:val="24"/>
        </w:rPr>
        <w:t xml:space="preserve">για την εισαγωγή </w:t>
      </w:r>
      <w:r w:rsidR="000F4042" w:rsidRPr="00077AFD">
        <w:rPr>
          <w:rFonts w:ascii="Times New Roman" w:hAnsi="Times New Roman" w:cs="Times New Roman"/>
          <w:sz w:val="24"/>
          <w:szCs w:val="24"/>
        </w:rPr>
        <w:t>αλλοδαπών- αλλογενών στην τριτοβάθμια εκπαίδευση ως ειδική κατηγορία. Επειδή η ταυτοποίηση της υπηκοότητας του υποψηφίου με τη χώρα αποφοίτησης προκαλεί αδυναμία ένταξης ορισμένων υποψηφίων στην εν λόγω ειδική κατηγορία, όπως για παράδειγμα η περίπτωση υποψηφίων οι οποίοι αποφοιτούν από σχολείο ξένης χώρας η οποία όμως δεν ταυτίζεται με τη χώρα της υπηκοότητάς τους, δεν απαιτείται πλέον να είναι και υπήκοοι της χώρας στην οποία έχουν αποφοιτήσει.</w:t>
      </w:r>
    </w:p>
    <w:p w:rsidR="006E5EFB" w:rsidRPr="00077AFD" w:rsidRDefault="0015507E" w:rsidP="003A13A8">
      <w:pPr>
        <w:spacing w:after="0" w:line="360" w:lineRule="auto"/>
        <w:jc w:val="both"/>
        <w:rPr>
          <w:rFonts w:ascii="Times New Roman" w:eastAsia="Times New Roman" w:hAnsi="Times New Roman" w:cs="Times New Roman"/>
          <w:bCs/>
          <w:sz w:val="24"/>
          <w:szCs w:val="24"/>
          <w:lang w:eastAsia="el-GR" w:bidi="ar-SA"/>
        </w:rPr>
      </w:pPr>
      <w:r w:rsidRPr="00077AFD">
        <w:rPr>
          <w:rFonts w:ascii="Times New Roman" w:eastAsia="Times New Roman" w:hAnsi="Times New Roman" w:cs="Times New Roman"/>
          <w:bCs/>
          <w:sz w:val="24"/>
          <w:szCs w:val="24"/>
          <w:lang w:eastAsia="el-GR" w:bidi="ar-SA"/>
        </w:rPr>
        <w:t xml:space="preserve">Με την </w:t>
      </w:r>
      <w:r w:rsidRPr="00077AFD">
        <w:rPr>
          <w:rFonts w:ascii="Times New Roman" w:eastAsia="Times New Roman" w:hAnsi="Times New Roman" w:cs="Times New Roman"/>
          <w:b/>
          <w:bCs/>
          <w:sz w:val="24"/>
          <w:szCs w:val="24"/>
          <w:lang w:eastAsia="el-GR" w:bidi="ar-SA"/>
        </w:rPr>
        <w:t xml:space="preserve">παρ. </w:t>
      </w:r>
      <w:r w:rsidR="006E5EFB" w:rsidRPr="00077AFD">
        <w:rPr>
          <w:rFonts w:ascii="Times New Roman" w:eastAsia="Times New Roman" w:hAnsi="Times New Roman" w:cs="Times New Roman"/>
          <w:b/>
          <w:bCs/>
          <w:sz w:val="24"/>
          <w:szCs w:val="24"/>
          <w:lang w:eastAsia="el-GR" w:bidi="ar-SA"/>
        </w:rPr>
        <w:t>3</w:t>
      </w:r>
      <w:r w:rsidRPr="00077AFD">
        <w:rPr>
          <w:rFonts w:ascii="Times New Roman" w:eastAsia="Times New Roman" w:hAnsi="Times New Roman" w:cs="Times New Roman"/>
          <w:bCs/>
          <w:sz w:val="24"/>
          <w:szCs w:val="24"/>
          <w:lang w:eastAsia="el-GR" w:bidi="ar-SA"/>
        </w:rPr>
        <w:t xml:space="preserve"> ορίζεται ότι </w:t>
      </w:r>
      <w:r w:rsidR="006E5EFB" w:rsidRPr="00077AFD">
        <w:rPr>
          <w:rFonts w:ascii="Times New Roman" w:eastAsia="Times New Roman" w:hAnsi="Times New Roman" w:cs="Times New Roman"/>
          <w:bCs/>
          <w:sz w:val="24"/>
          <w:szCs w:val="24"/>
          <w:lang w:eastAsia="el-GR" w:bidi="ar-SA"/>
        </w:rPr>
        <w:t xml:space="preserve">η εορτή των Τριών Ιεραρχών αποτελεί ημέρα αργίας για τις σχολικές μονάδες της πρωτοβάθμιας εκπαίδευσης. Παράλληλα, καταργείται η </w:t>
      </w:r>
      <w:proofErr w:type="spellStart"/>
      <w:r w:rsidR="006E5EFB" w:rsidRPr="00077AFD">
        <w:rPr>
          <w:rFonts w:ascii="Times New Roman" w:eastAsia="Times New Roman" w:hAnsi="Times New Roman" w:cs="Times New Roman"/>
          <w:bCs/>
          <w:sz w:val="24"/>
          <w:szCs w:val="24"/>
          <w:lang w:eastAsia="el-GR" w:bidi="ar-SA"/>
        </w:rPr>
        <w:t>περίπτ</w:t>
      </w:r>
      <w:proofErr w:type="spellEnd"/>
      <w:r w:rsidR="006E5EFB" w:rsidRPr="00077AFD">
        <w:rPr>
          <w:rFonts w:ascii="Times New Roman" w:eastAsia="Times New Roman" w:hAnsi="Times New Roman" w:cs="Times New Roman"/>
          <w:bCs/>
          <w:sz w:val="24"/>
          <w:szCs w:val="24"/>
          <w:lang w:eastAsia="el-GR" w:bidi="ar-SA"/>
        </w:rPr>
        <w:t xml:space="preserve">. δ΄ της παρ. 2 του άρθρου 3 του </w:t>
      </w:r>
      <w:proofErr w:type="spellStart"/>
      <w:r w:rsidR="006E5EFB" w:rsidRPr="00077AFD">
        <w:rPr>
          <w:rFonts w:ascii="Times New Roman" w:eastAsia="Times New Roman" w:hAnsi="Times New Roman" w:cs="Times New Roman"/>
          <w:bCs/>
          <w:sz w:val="24"/>
          <w:szCs w:val="24"/>
          <w:lang w:eastAsia="el-GR" w:bidi="ar-SA"/>
        </w:rPr>
        <w:t>π.δ.</w:t>
      </w:r>
      <w:proofErr w:type="spellEnd"/>
      <w:r w:rsidR="006E5EFB" w:rsidRPr="00077AFD">
        <w:rPr>
          <w:rFonts w:ascii="Times New Roman" w:eastAsia="Times New Roman" w:hAnsi="Times New Roman" w:cs="Times New Roman"/>
          <w:bCs/>
          <w:sz w:val="24"/>
          <w:szCs w:val="24"/>
          <w:lang w:eastAsia="el-GR" w:bidi="ar-SA"/>
        </w:rPr>
        <w:t xml:space="preserve"> 79/2017 (Α΄ 109, </w:t>
      </w:r>
      <w:proofErr w:type="spellStart"/>
      <w:r w:rsidR="006E5EFB" w:rsidRPr="00077AFD">
        <w:rPr>
          <w:rFonts w:ascii="Times New Roman" w:eastAsia="Times New Roman" w:hAnsi="Times New Roman" w:cs="Times New Roman"/>
          <w:bCs/>
          <w:sz w:val="24"/>
          <w:szCs w:val="24"/>
          <w:lang w:eastAsia="el-GR" w:bidi="ar-SA"/>
        </w:rPr>
        <w:t>διόρθ</w:t>
      </w:r>
      <w:proofErr w:type="spellEnd"/>
      <w:r w:rsidR="006E5EFB" w:rsidRPr="00077AFD">
        <w:rPr>
          <w:rFonts w:ascii="Times New Roman" w:eastAsia="Times New Roman" w:hAnsi="Times New Roman" w:cs="Times New Roman"/>
          <w:bCs/>
          <w:sz w:val="24"/>
          <w:szCs w:val="24"/>
          <w:lang w:eastAsia="el-GR" w:bidi="ar-SA"/>
        </w:rPr>
        <w:t xml:space="preserve">. </w:t>
      </w:r>
      <w:proofErr w:type="spellStart"/>
      <w:r w:rsidR="006E5EFB" w:rsidRPr="00077AFD">
        <w:rPr>
          <w:rFonts w:ascii="Times New Roman" w:eastAsia="Times New Roman" w:hAnsi="Times New Roman" w:cs="Times New Roman"/>
          <w:bCs/>
          <w:sz w:val="24"/>
          <w:szCs w:val="24"/>
          <w:lang w:eastAsia="el-GR" w:bidi="ar-SA"/>
        </w:rPr>
        <w:t>σφάλμ</w:t>
      </w:r>
      <w:proofErr w:type="spellEnd"/>
      <w:r w:rsidR="006E5EFB" w:rsidRPr="00077AFD">
        <w:rPr>
          <w:rFonts w:ascii="Times New Roman" w:eastAsia="Times New Roman" w:hAnsi="Times New Roman" w:cs="Times New Roman"/>
          <w:bCs/>
          <w:sz w:val="24"/>
          <w:szCs w:val="24"/>
          <w:lang w:eastAsia="el-GR" w:bidi="ar-SA"/>
        </w:rPr>
        <w:t xml:space="preserve">. Α΄112) η οποία όριζε ότι στις σχολικές μονάδες της πρωτοβάθμιας εκπαίδευσης κατά την ημέρα αυτή πραγματοποιούνται εορταστικές εκδηλώσεις, σε αντίθεση με την </w:t>
      </w:r>
      <w:proofErr w:type="spellStart"/>
      <w:r w:rsidR="006E5EFB" w:rsidRPr="00077AFD">
        <w:rPr>
          <w:rFonts w:ascii="Times New Roman" w:eastAsia="Times New Roman" w:hAnsi="Times New Roman" w:cs="Times New Roman"/>
          <w:bCs/>
          <w:sz w:val="24"/>
          <w:szCs w:val="24"/>
          <w:lang w:eastAsia="el-GR" w:bidi="ar-SA"/>
        </w:rPr>
        <w:t>περίπτ</w:t>
      </w:r>
      <w:proofErr w:type="spellEnd"/>
      <w:r w:rsidR="006E5EFB" w:rsidRPr="00077AFD">
        <w:rPr>
          <w:rFonts w:ascii="Times New Roman" w:eastAsia="Times New Roman" w:hAnsi="Times New Roman" w:cs="Times New Roman"/>
          <w:bCs/>
          <w:sz w:val="24"/>
          <w:szCs w:val="24"/>
          <w:lang w:eastAsia="el-GR" w:bidi="ar-SA"/>
        </w:rPr>
        <w:t xml:space="preserve">. β΄ της παρ. 3 του άρθρου 2 του </w:t>
      </w:r>
      <w:proofErr w:type="spellStart"/>
      <w:r w:rsidR="006E5EFB" w:rsidRPr="00077AFD">
        <w:rPr>
          <w:rFonts w:ascii="Times New Roman" w:eastAsia="Times New Roman" w:hAnsi="Times New Roman" w:cs="Times New Roman"/>
          <w:bCs/>
          <w:sz w:val="24"/>
          <w:szCs w:val="24"/>
          <w:lang w:eastAsia="el-GR" w:bidi="ar-SA"/>
        </w:rPr>
        <w:t>π.δ.</w:t>
      </w:r>
      <w:proofErr w:type="spellEnd"/>
      <w:r w:rsidR="006E5EFB" w:rsidRPr="00077AFD">
        <w:rPr>
          <w:rFonts w:ascii="Times New Roman" w:eastAsia="Times New Roman" w:hAnsi="Times New Roman" w:cs="Times New Roman"/>
          <w:bCs/>
          <w:sz w:val="24"/>
          <w:szCs w:val="24"/>
          <w:lang w:eastAsia="el-GR" w:bidi="ar-SA"/>
        </w:rPr>
        <w:t xml:space="preserve"> 104/1979 (Α΄ 23) που ορίζει ρητά ότι η ίδια ημέρα αποτελεί ημέρα αργίας για τις σχολικές μονάδες της δευτεροβάθμιας εκπαίδευσης.</w:t>
      </w:r>
    </w:p>
    <w:p w:rsidR="00067E79" w:rsidRDefault="0015507E" w:rsidP="003A13A8">
      <w:pPr>
        <w:spacing w:after="0" w:line="360" w:lineRule="auto"/>
        <w:jc w:val="both"/>
        <w:rPr>
          <w:rFonts w:ascii="Times New Roman" w:hAnsi="Times New Roman" w:cs="Times New Roman"/>
          <w:color w:val="000000"/>
          <w:sz w:val="24"/>
          <w:szCs w:val="24"/>
        </w:rPr>
      </w:pPr>
      <w:r w:rsidRPr="00077AFD">
        <w:rPr>
          <w:rFonts w:ascii="Times New Roman" w:hAnsi="Times New Roman" w:cs="Times New Roman"/>
          <w:sz w:val="24"/>
          <w:szCs w:val="24"/>
        </w:rPr>
        <w:t xml:space="preserve">Με την </w:t>
      </w:r>
      <w:r w:rsidRPr="00077AFD">
        <w:rPr>
          <w:rFonts w:ascii="Times New Roman" w:hAnsi="Times New Roman" w:cs="Times New Roman"/>
          <w:b/>
          <w:sz w:val="24"/>
          <w:szCs w:val="24"/>
        </w:rPr>
        <w:t xml:space="preserve">παρ. </w:t>
      </w:r>
      <w:r w:rsidR="006E5EFB" w:rsidRPr="00077AFD">
        <w:rPr>
          <w:rFonts w:ascii="Times New Roman" w:hAnsi="Times New Roman" w:cs="Times New Roman"/>
          <w:b/>
          <w:sz w:val="24"/>
          <w:szCs w:val="24"/>
        </w:rPr>
        <w:t>4</w:t>
      </w:r>
      <w:r w:rsidRPr="00077AFD">
        <w:rPr>
          <w:rFonts w:ascii="Times New Roman" w:hAnsi="Times New Roman" w:cs="Times New Roman"/>
          <w:sz w:val="24"/>
          <w:szCs w:val="24"/>
        </w:rPr>
        <w:t xml:space="preserve"> αυξάνονται κατά δύο τα μέλη του </w:t>
      </w:r>
      <w:r w:rsidRPr="00077AFD">
        <w:rPr>
          <w:rFonts w:ascii="Times New Roman" w:hAnsi="Times New Roman" w:cs="Times New Roman"/>
          <w:color w:val="000000"/>
          <w:sz w:val="24"/>
          <w:szCs w:val="24"/>
        </w:rPr>
        <w:t>Εθνικού Συμβουλίου Εκπαίδευσης και Ανάπτυξης Ανθρώπινου Δυναμικού.</w:t>
      </w:r>
    </w:p>
    <w:p w:rsidR="00BD25CE" w:rsidRDefault="00BD25CE" w:rsidP="00067E79">
      <w:pPr>
        <w:spacing w:after="0" w:line="360" w:lineRule="auto"/>
        <w:jc w:val="both"/>
        <w:rPr>
          <w:rFonts w:ascii="Times New Roman" w:hAnsi="Times New Roman" w:cs="Times New Roman"/>
          <w:b/>
          <w:sz w:val="24"/>
          <w:szCs w:val="24"/>
        </w:rPr>
      </w:pPr>
    </w:p>
    <w:p w:rsidR="00067E79" w:rsidRPr="00175BA1" w:rsidRDefault="00547E39" w:rsidP="00067E79">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 xml:space="preserve">Άρθρο </w:t>
      </w:r>
      <w:r w:rsidR="00D67987" w:rsidRPr="00175BA1">
        <w:rPr>
          <w:rFonts w:ascii="Times New Roman" w:hAnsi="Times New Roman" w:cs="Times New Roman"/>
          <w:b/>
          <w:sz w:val="24"/>
          <w:szCs w:val="24"/>
        </w:rPr>
        <w:t>33</w:t>
      </w:r>
    </w:p>
    <w:p w:rsidR="00057BD4" w:rsidRPr="009765F9" w:rsidRDefault="00FE0D78" w:rsidP="006D4A3E">
      <w:pPr>
        <w:spacing w:after="0" w:line="360" w:lineRule="auto"/>
        <w:jc w:val="both"/>
        <w:rPr>
          <w:rFonts w:ascii="Times New Roman" w:hAnsi="Times New Roman" w:cs="Times New Roman"/>
          <w:sz w:val="24"/>
          <w:szCs w:val="24"/>
        </w:rPr>
      </w:pPr>
      <w:r w:rsidRPr="009765F9">
        <w:rPr>
          <w:rFonts w:ascii="Times New Roman" w:hAnsi="Times New Roman" w:cs="Times New Roman"/>
          <w:sz w:val="24"/>
          <w:szCs w:val="24"/>
        </w:rPr>
        <w:t>Με την</w:t>
      </w:r>
      <w:r w:rsidRPr="009765F9">
        <w:rPr>
          <w:rFonts w:ascii="Times New Roman" w:hAnsi="Times New Roman" w:cs="Times New Roman"/>
          <w:b/>
          <w:sz w:val="24"/>
          <w:szCs w:val="24"/>
        </w:rPr>
        <w:t xml:space="preserve"> παρ. 1 </w:t>
      </w:r>
      <w:r w:rsidRPr="009765F9">
        <w:rPr>
          <w:rFonts w:ascii="Times New Roman" w:hAnsi="Times New Roman" w:cs="Times New Roman"/>
          <w:sz w:val="24"/>
          <w:szCs w:val="24"/>
        </w:rPr>
        <w:t xml:space="preserve"> παρατείνεται έως το τέλος Μαρτίου κάθε έτους η προθεσμία για τον καθορισμό, με απόφαση του Υπουργού Παιδείας, Έρευνας και Θρησκευμάτων, του αριθμού των εισακτέων ανά Σχολή, Τμήμα ή Εισαγωγική Κατεύθυνση, που ισχύει για τις πανελλαδικές εξετάσεις του ίδιου έτους.</w:t>
      </w:r>
    </w:p>
    <w:p w:rsidR="00597DB9" w:rsidRPr="009765F9" w:rsidRDefault="00FE0D78" w:rsidP="009765F9">
      <w:pPr>
        <w:spacing w:after="0" w:line="360" w:lineRule="auto"/>
        <w:jc w:val="both"/>
        <w:rPr>
          <w:rFonts w:ascii="Times New Roman" w:hAnsi="Times New Roman" w:cs="Times New Roman"/>
          <w:color w:val="000000"/>
          <w:sz w:val="24"/>
          <w:szCs w:val="24"/>
        </w:rPr>
      </w:pPr>
      <w:r w:rsidRPr="009765F9">
        <w:rPr>
          <w:rFonts w:ascii="Times New Roman" w:eastAsia="Arial Unicode MS" w:hAnsi="Times New Roman" w:cs="Times New Roman"/>
          <w:color w:val="000000"/>
          <w:sz w:val="24"/>
          <w:szCs w:val="24"/>
        </w:rPr>
        <w:t xml:space="preserve">Με την </w:t>
      </w:r>
      <w:r w:rsidRPr="009765F9">
        <w:rPr>
          <w:rFonts w:ascii="Times New Roman" w:eastAsia="Arial Unicode MS" w:hAnsi="Times New Roman" w:cs="Times New Roman"/>
          <w:b/>
          <w:color w:val="000000"/>
          <w:sz w:val="24"/>
          <w:szCs w:val="24"/>
        </w:rPr>
        <w:t xml:space="preserve">παρ. 2 </w:t>
      </w:r>
      <w:r w:rsidRPr="009765F9">
        <w:rPr>
          <w:rFonts w:ascii="Times New Roman" w:eastAsia="Arial Unicode MS" w:hAnsi="Times New Roman" w:cs="Times New Roman"/>
          <w:color w:val="000000"/>
          <w:sz w:val="24"/>
          <w:szCs w:val="24"/>
        </w:rPr>
        <w:t xml:space="preserve">ρυθμίζεται το θέμα της αναγνώρισης της γλωσσομάθειας της Αραβικής γλώσσας με </w:t>
      </w:r>
      <w:r w:rsidRPr="009765F9">
        <w:rPr>
          <w:rFonts w:ascii="Times New Roman" w:eastAsia="Calibri" w:hAnsi="Times New Roman" w:cs="Times New Roman"/>
          <w:color w:val="000000"/>
          <w:sz w:val="24"/>
          <w:szCs w:val="24"/>
        </w:rPr>
        <w:t>πιστοποιητικό του Πανεπιστημίου «</w:t>
      </w:r>
      <w:proofErr w:type="spellStart"/>
      <w:r w:rsidRPr="009765F9">
        <w:rPr>
          <w:rFonts w:ascii="Times New Roman" w:eastAsia="Calibri" w:hAnsi="Times New Roman" w:cs="Times New Roman"/>
          <w:color w:val="000000"/>
          <w:sz w:val="24"/>
          <w:szCs w:val="24"/>
        </w:rPr>
        <w:t>An-Najah</w:t>
      </w:r>
      <w:proofErr w:type="spellEnd"/>
      <w:r w:rsidRPr="009765F9">
        <w:rPr>
          <w:rFonts w:ascii="Times New Roman" w:eastAsia="Calibri" w:hAnsi="Times New Roman" w:cs="Times New Roman"/>
          <w:color w:val="000000"/>
          <w:sz w:val="24"/>
          <w:szCs w:val="24"/>
        </w:rPr>
        <w:t xml:space="preserve"> </w:t>
      </w:r>
      <w:proofErr w:type="spellStart"/>
      <w:r w:rsidRPr="009765F9">
        <w:rPr>
          <w:rFonts w:ascii="Times New Roman" w:eastAsia="Calibri" w:hAnsi="Times New Roman" w:cs="Times New Roman"/>
          <w:color w:val="000000"/>
          <w:sz w:val="24"/>
          <w:szCs w:val="24"/>
        </w:rPr>
        <w:t>National</w:t>
      </w:r>
      <w:proofErr w:type="spellEnd"/>
      <w:r w:rsidRPr="009765F9">
        <w:rPr>
          <w:rFonts w:ascii="Times New Roman" w:eastAsia="Calibri" w:hAnsi="Times New Roman" w:cs="Times New Roman"/>
          <w:color w:val="000000"/>
          <w:sz w:val="24"/>
          <w:szCs w:val="24"/>
        </w:rPr>
        <w:t xml:space="preserve"> </w:t>
      </w:r>
      <w:proofErr w:type="spellStart"/>
      <w:r w:rsidRPr="009765F9">
        <w:rPr>
          <w:rFonts w:ascii="Times New Roman" w:eastAsia="Calibri" w:hAnsi="Times New Roman" w:cs="Times New Roman"/>
          <w:color w:val="000000"/>
          <w:sz w:val="24"/>
          <w:szCs w:val="24"/>
        </w:rPr>
        <w:t>University</w:t>
      </w:r>
      <w:proofErr w:type="spellEnd"/>
      <w:r w:rsidRPr="009765F9">
        <w:rPr>
          <w:rFonts w:ascii="Times New Roman" w:eastAsia="Calibri" w:hAnsi="Times New Roman" w:cs="Times New Roman"/>
          <w:color w:val="000000"/>
          <w:sz w:val="24"/>
          <w:szCs w:val="24"/>
        </w:rPr>
        <w:t xml:space="preserve"> της </w:t>
      </w:r>
      <w:proofErr w:type="spellStart"/>
      <w:r w:rsidRPr="009765F9">
        <w:rPr>
          <w:rFonts w:ascii="Times New Roman" w:eastAsia="Calibri" w:hAnsi="Times New Roman" w:cs="Times New Roman"/>
          <w:color w:val="000000"/>
          <w:sz w:val="24"/>
          <w:szCs w:val="24"/>
        </w:rPr>
        <w:t>Nablus</w:t>
      </w:r>
      <w:proofErr w:type="spellEnd"/>
      <w:r w:rsidRPr="009765F9">
        <w:rPr>
          <w:rFonts w:ascii="Times New Roman" w:eastAsia="Calibri" w:hAnsi="Times New Roman" w:cs="Times New Roman"/>
          <w:color w:val="000000"/>
          <w:sz w:val="24"/>
          <w:szCs w:val="24"/>
        </w:rPr>
        <w:t>»</w:t>
      </w:r>
      <w:r w:rsidRPr="009765F9">
        <w:rPr>
          <w:rFonts w:ascii="Times New Roman" w:eastAsia="Arial Unicode MS" w:hAnsi="Times New Roman" w:cs="Times New Roman"/>
          <w:color w:val="000000"/>
          <w:sz w:val="24"/>
          <w:szCs w:val="24"/>
        </w:rPr>
        <w:t xml:space="preserve"> επιπέδου </w:t>
      </w:r>
      <w:r w:rsidRPr="009765F9">
        <w:rPr>
          <w:rFonts w:ascii="Times New Roman" w:eastAsia="Calibri" w:hAnsi="Times New Roman" w:cs="Times New Roman"/>
          <w:color w:val="000000"/>
          <w:sz w:val="24"/>
          <w:szCs w:val="24"/>
        </w:rPr>
        <w:t>άριστης (Γ2/C2), πολύ καλής (Γ1/C1), καλής (Β2) και μέτριας γνώσης (B1)</w:t>
      </w:r>
      <w:r w:rsidRPr="009765F9">
        <w:rPr>
          <w:rFonts w:ascii="Times New Roman" w:eastAsia="Arial Unicode MS" w:hAnsi="Times New Roman" w:cs="Times New Roman"/>
          <w:color w:val="000000"/>
          <w:sz w:val="24"/>
          <w:szCs w:val="24"/>
        </w:rPr>
        <w:t>.  Η εν λόγω διάταξη είναι απολύτως επιβεβλημένη διότι η Αραβική γλώσσα ομιλείται από έναν πολύ μεγάλο αριθμό ανθρώπων και οι δεσμοί της Χώρας μας με τον Αραβικό κόσμο είναι ιστορικοί και ταυτόχρονα διανοίγονται δρόμοι εμπορικής και οικονομικής συνεργασίας.</w:t>
      </w:r>
    </w:p>
    <w:p w:rsidR="00643AD6" w:rsidRDefault="00643AD6" w:rsidP="00643AD6">
      <w:pPr>
        <w:pStyle w:val="a4"/>
        <w:spacing w:after="0" w:line="360" w:lineRule="auto"/>
        <w:jc w:val="both"/>
        <w:rPr>
          <w:rFonts w:ascii="Times New Roman" w:hAnsi="Times New Roman"/>
          <w:sz w:val="24"/>
          <w:szCs w:val="24"/>
        </w:rPr>
      </w:pPr>
      <w:r>
        <w:rPr>
          <w:rFonts w:ascii="Times New Roman" w:hAnsi="Times New Roman"/>
          <w:sz w:val="24"/>
          <w:szCs w:val="24"/>
        </w:rPr>
        <w:lastRenderedPageBreak/>
        <w:t xml:space="preserve">Με την </w:t>
      </w:r>
      <w:r w:rsidR="00FE0D78" w:rsidRPr="009765F9">
        <w:rPr>
          <w:rFonts w:ascii="Times New Roman" w:hAnsi="Times New Roman"/>
          <w:b/>
          <w:sz w:val="24"/>
          <w:szCs w:val="24"/>
        </w:rPr>
        <w:t xml:space="preserve">παρ. 3 </w:t>
      </w:r>
      <w:r>
        <w:rPr>
          <w:rFonts w:ascii="Times New Roman" w:hAnsi="Times New Roman"/>
          <w:sz w:val="24"/>
          <w:szCs w:val="24"/>
        </w:rPr>
        <w:t xml:space="preserve">καθιερώνεται σταδιακά  </w:t>
      </w:r>
      <w:r w:rsidRPr="00215D3A">
        <w:rPr>
          <w:rFonts w:ascii="Times New Roman" w:hAnsi="Times New Roman"/>
          <w:sz w:val="24"/>
          <w:szCs w:val="24"/>
        </w:rPr>
        <w:t xml:space="preserve">η </w:t>
      </w:r>
      <w:r>
        <w:rPr>
          <w:rFonts w:ascii="Times New Roman" w:hAnsi="Times New Roman"/>
          <w:sz w:val="24"/>
          <w:szCs w:val="24"/>
        </w:rPr>
        <w:t xml:space="preserve">υποχρεωτική </w:t>
      </w:r>
      <w:r w:rsidRPr="00215D3A">
        <w:rPr>
          <w:rFonts w:ascii="Times New Roman" w:hAnsi="Times New Roman"/>
          <w:sz w:val="24"/>
          <w:szCs w:val="24"/>
        </w:rPr>
        <w:t xml:space="preserve">φοίτηση </w:t>
      </w:r>
      <w:r>
        <w:rPr>
          <w:rFonts w:ascii="Times New Roman" w:hAnsi="Times New Roman"/>
          <w:sz w:val="24"/>
          <w:szCs w:val="24"/>
        </w:rPr>
        <w:t>των νηπίων</w:t>
      </w:r>
      <w:r w:rsidRPr="00215D3A">
        <w:rPr>
          <w:rFonts w:ascii="Times New Roman" w:hAnsi="Times New Roman"/>
          <w:sz w:val="24"/>
          <w:szCs w:val="24"/>
        </w:rPr>
        <w:t xml:space="preserve"> ηλικίας </w:t>
      </w:r>
      <w:r>
        <w:rPr>
          <w:rFonts w:ascii="Times New Roman" w:hAnsi="Times New Roman"/>
          <w:sz w:val="24"/>
          <w:szCs w:val="24"/>
        </w:rPr>
        <w:t>τεσσάρων (</w:t>
      </w:r>
      <w:r w:rsidRPr="00215D3A">
        <w:rPr>
          <w:rFonts w:ascii="Times New Roman" w:hAnsi="Times New Roman"/>
          <w:sz w:val="24"/>
          <w:szCs w:val="24"/>
        </w:rPr>
        <w:t>4</w:t>
      </w:r>
      <w:r>
        <w:rPr>
          <w:rFonts w:ascii="Times New Roman" w:hAnsi="Times New Roman"/>
          <w:sz w:val="24"/>
          <w:szCs w:val="24"/>
        </w:rPr>
        <w:t>) έως πέντε</w:t>
      </w:r>
      <w:r w:rsidRPr="00215D3A">
        <w:rPr>
          <w:rFonts w:ascii="Times New Roman" w:hAnsi="Times New Roman"/>
          <w:sz w:val="24"/>
          <w:szCs w:val="24"/>
        </w:rPr>
        <w:t xml:space="preserve"> </w:t>
      </w:r>
      <w:r>
        <w:rPr>
          <w:rFonts w:ascii="Times New Roman" w:hAnsi="Times New Roman"/>
          <w:sz w:val="24"/>
          <w:szCs w:val="24"/>
        </w:rPr>
        <w:t>(</w:t>
      </w:r>
      <w:r w:rsidRPr="00215D3A">
        <w:rPr>
          <w:rFonts w:ascii="Times New Roman" w:hAnsi="Times New Roman"/>
          <w:sz w:val="24"/>
          <w:szCs w:val="24"/>
        </w:rPr>
        <w:t>5</w:t>
      </w:r>
      <w:r>
        <w:rPr>
          <w:rFonts w:ascii="Times New Roman" w:hAnsi="Times New Roman"/>
          <w:sz w:val="24"/>
          <w:szCs w:val="24"/>
        </w:rPr>
        <w:t>)</w:t>
      </w:r>
      <w:r w:rsidRPr="00215D3A">
        <w:rPr>
          <w:rFonts w:ascii="Times New Roman" w:hAnsi="Times New Roman"/>
          <w:sz w:val="24"/>
          <w:szCs w:val="24"/>
        </w:rPr>
        <w:t xml:space="preserve"> ετών</w:t>
      </w:r>
      <w:r>
        <w:rPr>
          <w:rFonts w:ascii="Times New Roman" w:hAnsi="Times New Roman"/>
          <w:sz w:val="24"/>
          <w:szCs w:val="24"/>
        </w:rPr>
        <w:t xml:space="preserve"> στο Νηπιαγωγείο, καθώς σε</w:t>
      </w:r>
      <w:r w:rsidRPr="00215D3A">
        <w:rPr>
          <w:rFonts w:ascii="Times New Roman" w:hAnsi="Times New Roman"/>
          <w:sz w:val="24"/>
          <w:szCs w:val="24"/>
        </w:rPr>
        <w:t xml:space="preserve"> διεθνές επιστημονικό επίπεδο</w:t>
      </w:r>
      <w:r>
        <w:rPr>
          <w:rFonts w:ascii="Times New Roman" w:hAnsi="Times New Roman"/>
          <w:sz w:val="24"/>
          <w:szCs w:val="24"/>
        </w:rPr>
        <w:t xml:space="preserve"> αναγνωρίζεται</w:t>
      </w:r>
      <w:r w:rsidRPr="00215D3A">
        <w:rPr>
          <w:rFonts w:ascii="Times New Roman" w:hAnsi="Times New Roman"/>
          <w:sz w:val="24"/>
          <w:szCs w:val="24"/>
        </w:rPr>
        <w:t xml:space="preserve"> ότι η εκπαίδευση που παρέχεται στα παιδιά του νηπιαγωγείου παράγει α</w:t>
      </w:r>
      <w:r>
        <w:rPr>
          <w:rFonts w:ascii="Times New Roman" w:hAnsi="Times New Roman"/>
          <w:sz w:val="24"/>
          <w:szCs w:val="24"/>
        </w:rPr>
        <w:t>ντισταθμιστικά οφέλη και κυρίως</w:t>
      </w:r>
      <w:r w:rsidRPr="00215D3A">
        <w:rPr>
          <w:rFonts w:ascii="Times New Roman" w:hAnsi="Times New Roman"/>
          <w:sz w:val="24"/>
          <w:szCs w:val="24"/>
        </w:rPr>
        <w:t xml:space="preserve"> </w:t>
      </w:r>
      <w:r>
        <w:rPr>
          <w:rFonts w:ascii="Times New Roman" w:hAnsi="Times New Roman"/>
          <w:sz w:val="24"/>
          <w:szCs w:val="24"/>
        </w:rPr>
        <w:t>σε παιδιά που</w:t>
      </w:r>
      <w:r w:rsidRPr="00215D3A">
        <w:rPr>
          <w:rFonts w:ascii="Times New Roman" w:hAnsi="Times New Roman"/>
          <w:sz w:val="24"/>
          <w:szCs w:val="24"/>
        </w:rPr>
        <w:t xml:space="preserve"> προέρχονται από μη</w:t>
      </w:r>
      <w:r>
        <w:rPr>
          <w:rFonts w:ascii="Times New Roman" w:hAnsi="Times New Roman"/>
          <w:sz w:val="24"/>
          <w:szCs w:val="24"/>
        </w:rPr>
        <w:t xml:space="preserve"> προνομιούχα κοινωνικά στρώματα ή έχουν ειδικές εκπαιδευτικές ανάγκες.</w:t>
      </w:r>
    </w:p>
    <w:p w:rsidR="00643AD6" w:rsidRDefault="00643AD6" w:rsidP="00643AD6">
      <w:pPr>
        <w:spacing w:after="0" w:line="360" w:lineRule="auto"/>
        <w:jc w:val="both"/>
        <w:rPr>
          <w:rFonts w:ascii="Times New Roman" w:hAnsi="Times New Roman"/>
          <w:sz w:val="24"/>
          <w:szCs w:val="24"/>
        </w:rPr>
      </w:pPr>
      <w:r>
        <w:rPr>
          <w:rFonts w:ascii="Times New Roman" w:hAnsi="Times New Roman"/>
          <w:sz w:val="24"/>
          <w:szCs w:val="24"/>
        </w:rPr>
        <w:t xml:space="preserve">  Σε αυτή τη βάση, το 2009, το Ευρωπαϊκό Στρατηγικό Πλαίσιο «ΕΚ2020» μεταξύ των στόχων που έθεσε για την εκπαίδευση και κατάρτιση ως το έτος 2020 είναι «τουλάχιστον το 95% των παιδιών (από τεσσάρων ετών μέχρι την ηλικία υποχρεωτικής σχολικής φοίτησης) πρέπει να συμμετέχει σε προσχολική εκπαίδευση».</w:t>
      </w:r>
    </w:p>
    <w:p w:rsidR="00643AD6" w:rsidRDefault="00643AD6" w:rsidP="00643AD6">
      <w:pPr>
        <w:spacing w:after="0" w:line="360" w:lineRule="auto"/>
        <w:jc w:val="both"/>
        <w:rPr>
          <w:rFonts w:ascii="Times New Roman" w:hAnsi="Times New Roman"/>
          <w:sz w:val="24"/>
          <w:szCs w:val="24"/>
        </w:rPr>
      </w:pPr>
      <w:r>
        <w:rPr>
          <w:rFonts w:ascii="Times New Roman" w:hAnsi="Times New Roman"/>
          <w:sz w:val="24"/>
          <w:szCs w:val="24"/>
        </w:rPr>
        <w:t xml:space="preserve"> Φορέας προσχολικής εκπαίδευσης στην Ελλάδα είναι το Νηπιαγωγείο</w:t>
      </w:r>
      <w:r w:rsidRPr="004D7713">
        <w:rPr>
          <w:rFonts w:ascii="Times New Roman" w:hAnsi="Times New Roman"/>
          <w:sz w:val="24"/>
          <w:szCs w:val="24"/>
        </w:rPr>
        <w:t>,</w:t>
      </w:r>
      <w:r>
        <w:rPr>
          <w:rFonts w:ascii="Times New Roman" w:hAnsi="Times New Roman"/>
          <w:sz w:val="24"/>
          <w:szCs w:val="24"/>
        </w:rPr>
        <w:t xml:space="preserve"> το οποίο </w:t>
      </w:r>
      <w:r w:rsidRPr="00215D3A">
        <w:rPr>
          <w:rFonts w:ascii="Times New Roman" w:hAnsi="Times New Roman"/>
          <w:sz w:val="24"/>
          <w:szCs w:val="24"/>
          <w:shd w:val="clear" w:color="auto" w:fill="FFFFFF"/>
        </w:rPr>
        <w:t>ανήκει στις δομές της υποχρεωτικής εκπαίδευσης</w:t>
      </w:r>
      <w:r>
        <w:rPr>
          <w:rFonts w:ascii="Times New Roman" w:hAnsi="Times New Roman"/>
          <w:sz w:val="24"/>
          <w:szCs w:val="24"/>
          <w:shd w:val="clear" w:color="auto" w:fill="FFFFFF"/>
        </w:rPr>
        <w:t>.</w:t>
      </w:r>
      <w:r w:rsidRPr="00215D3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Μ</w:t>
      </w:r>
      <w:r w:rsidRPr="00215D3A">
        <w:rPr>
          <w:rFonts w:ascii="Times New Roman" w:hAnsi="Times New Roman"/>
          <w:sz w:val="24"/>
          <w:szCs w:val="24"/>
          <w:shd w:val="clear" w:color="auto" w:fill="FFFFFF"/>
        </w:rPr>
        <w:t>ε το ν.</w:t>
      </w:r>
      <w:r w:rsidRPr="00215D3A">
        <w:rPr>
          <w:rFonts w:ascii="Times New Roman" w:eastAsia="Times New Roman" w:hAnsi="Times New Roman"/>
          <w:sz w:val="24"/>
          <w:szCs w:val="24"/>
        </w:rPr>
        <w:t xml:space="preserve"> 3518/2006 </w:t>
      </w:r>
      <w:r>
        <w:rPr>
          <w:rFonts w:ascii="Times New Roman" w:eastAsia="Times New Roman" w:hAnsi="Times New Roman"/>
          <w:sz w:val="24"/>
          <w:szCs w:val="24"/>
        </w:rPr>
        <w:t xml:space="preserve">η φοίτηση </w:t>
      </w:r>
      <w:r w:rsidRPr="00215D3A">
        <w:rPr>
          <w:rFonts w:ascii="Times New Roman" w:hAnsi="Times New Roman"/>
          <w:sz w:val="24"/>
          <w:szCs w:val="24"/>
          <w:shd w:val="clear" w:color="auto" w:fill="FFFFFF"/>
        </w:rPr>
        <w:t xml:space="preserve">έγινε υποχρεωτική για τα νήπια </w:t>
      </w:r>
      <w:r>
        <w:rPr>
          <w:rFonts w:ascii="Times New Roman" w:hAnsi="Times New Roman"/>
          <w:sz w:val="24"/>
          <w:szCs w:val="24"/>
          <w:shd w:val="clear" w:color="auto" w:fill="FFFFFF"/>
        </w:rPr>
        <w:t>πέντε (</w:t>
      </w:r>
      <w:r w:rsidRPr="00215D3A">
        <w:rPr>
          <w:rFonts w:ascii="Times New Roman" w:hAnsi="Times New Roman"/>
          <w:sz w:val="24"/>
          <w:szCs w:val="24"/>
          <w:shd w:val="clear" w:color="auto" w:fill="FFFFFF"/>
        </w:rPr>
        <w:t>5</w:t>
      </w:r>
      <w:r>
        <w:rPr>
          <w:rFonts w:ascii="Times New Roman" w:hAnsi="Times New Roman"/>
          <w:sz w:val="24"/>
          <w:szCs w:val="24"/>
          <w:shd w:val="clear" w:color="auto" w:fill="FFFFFF"/>
        </w:rPr>
        <w:t>) έως  έξι (</w:t>
      </w:r>
      <w:r w:rsidRPr="00215D3A">
        <w:rPr>
          <w:rFonts w:ascii="Times New Roman" w:hAnsi="Times New Roman"/>
          <w:sz w:val="24"/>
          <w:szCs w:val="24"/>
          <w:shd w:val="clear" w:color="auto" w:fill="FFFFFF"/>
        </w:rPr>
        <w:t>6</w:t>
      </w:r>
      <w:r>
        <w:rPr>
          <w:rFonts w:ascii="Times New Roman" w:hAnsi="Times New Roman"/>
          <w:sz w:val="24"/>
          <w:szCs w:val="24"/>
          <w:shd w:val="clear" w:color="auto" w:fill="FFFFFF"/>
        </w:rPr>
        <w:t>)</w:t>
      </w:r>
      <w:r w:rsidRPr="00215D3A">
        <w:rPr>
          <w:rFonts w:ascii="Times New Roman" w:hAnsi="Times New Roman"/>
          <w:sz w:val="24"/>
          <w:szCs w:val="24"/>
          <w:shd w:val="clear" w:color="auto" w:fill="FFFFFF"/>
        </w:rPr>
        <w:t xml:space="preserve"> ετών</w:t>
      </w:r>
      <w:r w:rsidRPr="004D7713">
        <w:rPr>
          <w:rFonts w:ascii="Times New Roman" w:hAnsi="Times New Roman"/>
          <w:sz w:val="24"/>
          <w:szCs w:val="24"/>
          <w:shd w:val="clear" w:color="auto" w:fill="FFFFFF"/>
        </w:rPr>
        <w:t>,</w:t>
      </w:r>
      <w:r w:rsidRPr="00215D3A">
        <w:rPr>
          <w:rFonts w:ascii="Times New Roman" w:hAnsi="Times New Roman"/>
          <w:sz w:val="24"/>
          <w:szCs w:val="24"/>
          <w:shd w:val="clear" w:color="auto" w:fill="FFFFFF"/>
        </w:rPr>
        <w:t xml:space="preserve"> ενώ </w:t>
      </w:r>
      <w:r w:rsidRPr="00837A1F">
        <w:rPr>
          <w:rFonts w:ascii="Times New Roman" w:hAnsi="Times New Roman"/>
          <w:sz w:val="24"/>
          <w:szCs w:val="24"/>
          <w:shd w:val="clear" w:color="auto" w:fill="FFFFFF"/>
        </w:rPr>
        <w:t>στην αιτιολογική έκθεση</w:t>
      </w:r>
      <w:r w:rsidRPr="00215D3A">
        <w:rPr>
          <w:rFonts w:ascii="Times New Roman" w:hAnsi="Times New Roman"/>
          <w:sz w:val="24"/>
          <w:szCs w:val="24"/>
          <w:shd w:val="clear" w:color="auto" w:fill="FFFFFF"/>
        </w:rPr>
        <w:t xml:space="preserve"> του ιδίου νόμου </w:t>
      </w:r>
      <w:r w:rsidRPr="00215D3A">
        <w:rPr>
          <w:rFonts w:ascii="Times New Roman" w:hAnsi="Times New Roman"/>
          <w:sz w:val="24"/>
          <w:szCs w:val="24"/>
        </w:rPr>
        <w:t xml:space="preserve">προβλέπεται να γίνει υποχρεωτική </w:t>
      </w:r>
      <w:r>
        <w:rPr>
          <w:rFonts w:ascii="Times New Roman" w:hAnsi="Times New Roman"/>
          <w:sz w:val="24"/>
          <w:szCs w:val="24"/>
        </w:rPr>
        <w:t xml:space="preserve">σταδιακά </w:t>
      </w:r>
      <w:r w:rsidRPr="00215D3A">
        <w:rPr>
          <w:rFonts w:ascii="Times New Roman" w:hAnsi="Times New Roman"/>
          <w:sz w:val="24"/>
          <w:szCs w:val="24"/>
        </w:rPr>
        <w:t xml:space="preserve">η φοίτηση και για τα νήπια ηλικίας </w:t>
      </w:r>
      <w:r>
        <w:rPr>
          <w:rFonts w:ascii="Times New Roman" w:hAnsi="Times New Roman"/>
          <w:sz w:val="24"/>
          <w:szCs w:val="24"/>
        </w:rPr>
        <w:t>τεσσάρων (</w:t>
      </w:r>
      <w:r w:rsidRPr="00215D3A">
        <w:rPr>
          <w:rFonts w:ascii="Times New Roman" w:hAnsi="Times New Roman"/>
          <w:sz w:val="24"/>
          <w:szCs w:val="24"/>
        </w:rPr>
        <w:t>4</w:t>
      </w:r>
      <w:r>
        <w:rPr>
          <w:rFonts w:ascii="Times New Roman" w:hAnsi="Times New Roman"/>
          <w:sz w:val="24"/>
          <w:szCs w:val="24"/>
        </w:rPr>
        <w:t>) έως πέντε</w:t>
      </w:r>
      <w:r w:rsidRPr="00215D3A">
        <w:rPr>
          <w:rFonts w:ascii="Times New Roman" w:hAnsi="Times New Roman"/>
          <w:sz w:val="24"/>
          <w:szCs w:val="24"/>
        </w:rPr>
        <w:t xml:space="preserve"> </w:t>
      </w:r>
      <w:r>
        <w:rPr>
          <w:rFonts w:ascii="Times New Roman" w:hAnsi="Times New Roman"/>
          <w:sz w:val="24"/>
          <w:szCs w:val="24"/>
        </w:rPr>
        <w:t>(</w:t>
      </w:r>
      <w:r w:rsidRPr="00215D3A">
        <w:rPr>
          <w:rFonts w:ascii="Times New Roman" w:hAnsi="Times New Roman"/>
          <w:sz w:val="24"/>
          <w:szCs w:val="24"/>
        </w:rPr>
        <w:t>5</w:t>
      </w:r>
      <w:r>
        <w:rPr>
          <w:rFonts w:ascii="Times New Roman" w:hAnsi="Times New Roman"/>
          <w:sz w:val="24"/>
          <w:szCs w:val="24"/>
        </w:rPr>
        <w:t>)</w:t>
      </w:r>
      <w:r w:rsidRPr="00215D3A">
        <w:rPr>
          <w:rFonts w:ascii="Times New Roman" w:hAnsi="Times New Roman"/>
          <w:sz w:val="24"/>
          <w:szCs w:val="24"/>
        </w:rPr>
        <w:t xml:space="preserve"> ετών</w:t>
      </w:r>
      <w:r>
        <w:rPr>
          <w:rFonts w:ascii="Times New Roman" w:hAnsi="Times New Roman"/>
          <w:sz w:val="24"/>
          <w:szCs w:val="24"/>
        </w:rPr>
        <w:t>,</w:t>
      </w:r>
      <w:r w:rsidRPr="00593D37">
        <w:rPr>
          <w:rFonts w:ascii="Times New Roman" w:eastAsia="Times New Roman" w:hAnsi="Times New Roman"/>
          <w:bCs/>
          <w:sz w:val="24"/>
          <w:szCs w:val="24"/>
        </w:rPr>
        <w:t xml:space="preserve"> </w:t>
      </w:r>
      <w:r w:rsidRPr="00215D3A">
        <w:rPr>
          <w:rFonts w:ascii="Times New Roman" w:eastAsia="Times New Roman" w:hAnsi="Times New Roman"/>
          <w:bCs/>
          <w:sz w:val="24"/>
          <w:szCs w:val="24"/>
        </w:rPr>
        <w:t>διότι</w:t>
      </w:r>
      <w:r w:rsidRPr="00215D3A">
        <w:rPr>
          <w:rFonts w:ascii="Times New Roman" w:eastAsia="Times New Roman" w:hAnsi="Times New Roman"/>
          <w:b/>
          <w:bCs/>
          <w:sz w:val="24"/>
          <w:szCs w:val="24"/>
        </w:rPr>
        <w:t xml:space="preserve"> </w:t>
      </w:r>
      <w:r w:rsidRPr="00215D3A">
        <w:rPr>
          <w:rFonts w:ascii="Times New Roman" w:hAnsi="Times New Roman"/>
          <w:sz w:val="24"/>
          <w:szCs w:val="24"/>
        </w:rPr>
        <w:t xml:space="preserve">προασπίζεται το δικαίωμα όλων των παιδιών για φοίτηση στο νηπιαγωγείο </w:t>
      </w:r>
      <w:r>
        <w:rPr>
          <w:rFonts w:ascii="Times New Roman" w:hAnsi="Times New Roman"/>
          <w:sz w:val="24"/>
          <w:szCs w:val="24"/>
        </w:rPr>
        <w:t>και δια</w:t>
      </w:r>
      <w:r w:rsidRPr="00215D3A">
        <w:rPr>
          <w:rFonts w:ascii="Times New Roman" w:hAnsi="Times New Roman"/>
          <w:sz w:val="24"/>
          <w:szCs w:val="24"/>
        </w:rPr>
        <w:t>σφαλίζεται η καθολικότητα της προσχολικής εκπαίδευσης πο</w:t>
      </w:r>
      <w:r>
        <w:rPr>
          <w:rFonts w:ascii="Times New Roman" w:hAnsi="Times New Roman"/>
          <w:sz w:val="24"/>
          <w:szCs w:val="24"/>
        </w:rPr>
        <w:t xml:space="preserve">υ αποτελεί και ευρωπαϊκό στόχο. </w:t>
      </w:r>
    </w:p>
    <w:p w:rsidR="00643AD6" w:rsidRDefault="00643AD6" w:rsidP="00643AD6">
      <w:pPr>
        <w:spacing w:after="0" w:line="360" w:lineRule="auto"/>
        <w:jc w:val="both"/>
        <w:rPr>
          <w:rFonts w:ascii="Times New Roman" w:hAnsi="Times New Roman"/>
          <w:sz w:val="24"/>
          <w:szCs w:val="24"/>
        </w:rPr>
      </w:pPr>
      <w:r>
        <w:rPr>
          <w:rFonts w:ascii="Times New Roman" w:hAnsi="Times New Roman"/>
          <w:sz w:val="24"/>
          <w:szCs w:val="24"/>
        </w:rPr>
        <w:t xml:space="preserve"> Η σταδιακή ένταξη των δήμων, στα όρια των οποίων θα εφαρμοστεί η δίχρονη υποχρεωτική εκπαίδευση, θα υλοποιηθεί με κοινή υπουργική απόφαση των Υπουργών Παιδείας, Έρευνας και Θρησκευμάτων και Οικονομικών, μετά από εισήγηση  του οικείου Περιφερειακού Διευθυντή Εκπαίδευσης, η οποία θα λαμβάνει υπόψη της τη γνώμη των οικείων Διευθύνσεων Εκπαίδευσης.</w:t>
      </w:r>
    </w:p>
    <w:p w:rsidR="00597DB9" w:rsidRDefault="006D4A3E" w:rsidP="009765F9">
      <w:pPr>
        <w:spacing w:after="0" w:line="360" w:lineRule="auto"/>
        <w:jc w:val="both"/>
        <w:rPr>
          <w:rFonts w:ascii="Times New Roman" w:hAnsi="Times New Roman" w:cs="Times New Roman"/>
          <w:sz w:val="24"/>
          <w:szCs w:val="24"/>
        </w:rPr>
      </w:pPr>
      <w:r w:rsidRPr="00E11AEF">
        <w:rPr>
          <w:rFonts w:ascii="Times New Roman" w:hAnsi="Times New Roman" w:cs="Times New Roman"/>
          <w:sz w:val="24"/>
          <w:szCs w:val="24"/>
        </w:rPr>
        <w:t xml:space="preserve">Με την </w:t>
      </w:r>
      <w:r w:rsidR="00FE0D78" w:rsidRPr="009765F9">
        <w:rPr>
          <w:rFonts w:ascii="Times New Roman" w:hAnsi="Times New Roman" w:cs="Times New Roman"/>
          <w:b/>
          <w:sz w:val="24"/>
          <w:szCs w:val="24"/>
        </w:rPr>
        <w:t xml:space="preserve">παρ. 4 </w:t>
      </w:r>
      <w:r>
        <w:rPr>
          <w:rFonts w:ascii="Times New Roman" w:hAnsi="Times New Roman" w:cs="Times New Roman"/>
          <w:sz w:val="24"/>
          <w:szCs w:val="24"/>
        </w:rPr>
        <w:t xml:space="preserve">δίνεται η δυνατότητα να </w:t>
      </w:r>
      <w:r w:rsidRPr="00E11AEF">
        <w:rPr>
          <w:rFonts w:ascii="Times New Roman" w:hAnsi="Times New Roman" w:cs="Times New Roman"/>
          <w:sz w:val="24"/>
          <w:szCs w:val="24"/>
        </w:rPr>
        <w:t>παρατείνεται η θητεία τ</w:t>
      </w:r>
      <w:r>
        <w:rPr>
          <w:rFonts w:ascii="Times New Roman" w:hAnsi="Times New Roman" w:cs="Times New Roman"/>
          <w:sz w:val="24"/>
          <w:szCs w:val="24"/>
        </w:rPr>
        <w:t>ου</w:t>
      </w:r>
      <w:r w:rsidRPr="00E11AEF">
        <w:rPr>
          <w:rFonts w:ascii="Times New Roman" w:hAnsi="Times New Roman" w:cs="Times New Roman"/>
          <w:sz w:val="24"/>
          <w:szCs w:val="24"/>
        </w:rPr>
        <w:t xml:space="preserve"> </w:t>
      </w:r>
      <w:r>
        <w:rPr>
          <w:rFonts w:ascii="Times New Roman" w:hAnsi="Times New Roman" w:cs="Times New Roman"/>
          <w:sz w:val="24"/>
          <w:szCs w:val="24"/>
        </w:rPr>
        <w:t xml:space="preserve">Προέδρου του Δ.Σ. του Εθνικού Οργανισμού Εξετάσεων, χωρίς να ακολουθείται εκ νέου η διαδικασία του δεύτερου εδαφίου της παρ. 3 του άρθρου 16 του ν. 4186/2013, όταν είναι διαδοχικές οι δύο θητείες. </w:t>
      </w:r>
      <w:r w:rsidRPr="00E11AEF">
        <w:rPr>
          <w:rFonts w:ascii="Times New Roman" w:eastAsia="Times New Roman" w:hAnsi="Times New Roman" w:cs="Times New Roman"/>
          <w:sz w:val="24"/>
          <w:szCs w:val="24"/>
        </w:rPr>
        <w:t>Η εν λόγω διάταξη κρίνεται</w:t>
      </w:r>
      <w:r w:rsidRPr="00E11AEF">
        <w:rPr>
          <w:rFonts w:ascii="Times New Roman" w:hAnsi="Times New Roman" w:cs="Times New Roman"/>
          <w:sz w:val="24"/>
          <w:szCs w:val="24"/>
        </w:rPr>
        <w:t xml:space="preserve"> απαραίτητη</w:t>
      </w:r>
      <w:r>
        <w:rPr>
          <w:rFonts w:ascii="Times New Roman" w:hAnsi="Times New Roman" w:cs="Times New Roman"/>
          <w:sz w:val="24"/>
          <w:szCs w:val="24"/>
        </w:rPr>
        <w:t>, προκειμένου να καλυφθεί το υπάρχον κενό, καθώς δίνεται η δυνατότητα διορισμού των ιδίων μελών για δύο θητείες, χωρίς όμως να διευκρινίζεται αν για το διορισμό του Προέδρου πρέπει να επαναληφθεί η ανωτέρω διαδικασία ή όχι.</w:t>
      </w:r>
      <w:r w:rsidRPr="00E11AEF">
        <w:rPr>
          <w:rFonts w:ascii="Times New Roman" w:hAnsi="Times New Roman" w:cs="Times New Roman"/>
          <w:sz w:val="24"/>
          <w:szCs w:val="24"/>
        </w:rPr>
        <w:t xml:space="preserve"> Συνεπώς, </w:t>
      </w:r>
      <w:r>
        <w:rPr>
          <w:rFonts w:ascii="Times New Roman" w:hAnsi="Times New Roman" w:cs="Times New Roman"/>
          <w:sz w:val="24"/>
          <w:szCs w:val="24"/>
        </w:rPr>
        <w:t xml:space="preserve">είναι απαραίτητη η εν λόγω συμπλήρωση της διάταξης, καθώς </w:t>
      </w:r>
      <w:r w:rsidRPr="00E11AEF">
        <w:rPr>
          <w:rFonts w:ascii="Times New Roman" w:hAnsi="Times New Roman" w:cs="Times New Roman"/>
          <w:sz w:val="24"/>
          <w:szCs w:val="24"/>
        </w:rPr>
        <w:t>κρίνεται άσκοπο να απασχολ</w:t>
      </w:r>
      <w:r>
        <w:rPr>
          <w:rFonts w:ascii="Times New Roman" w:hAnsi="Times New Roman" w:cs="Times New Roman"/>
          <w:sz w:val="24"/>
          <w:szCs w:val="24"/>
        </w:rPr>
        <w:t xml:space="preserve">είται </w:t>
      </w:r>
      <w:r w:rsidRPr="00E11AEF">
        <w:rPr>
          <w:rFonts w:ascii="Times New Roman" w:hAnsi="Times New Roman" w:cs="Times New Roman"/>
          <w:sz w:val="24"/>
          <w:szCs w:val="24"/>
        </w:rPr>
        <w:t xml:space="preserve"> η Επιτροπή Μορφωτικών Υποθέσεων της Βουλής </w:t>
      </w:r>
      <w:r>
        <w:rPr>
          <w:rFonts w:ascii="Times New Roman" w:hAnsi="Times New Roman" w:cs="Times New Roman"/>
          <w:sz w:val="24"/>
          <w:szCs w:val="24"/>
        </w:rPr>
        <w:t xml:space="preserve">με </w:t>
      </w:r>
      <w:r w:rsidRPr="00E11AEF">
        <w:rPr>
          <w:rFonts w:ascii="Times New Roman" w:hAnsi="Times New Roman" w:cs="Times New Roman"/>
          <w:sz w:val="24"/>
          <w:szCs w:val="24"/>
        </w:rPr>
        <w:t>τον ορισμό</w:t>
      </w:r>
      <w:r>
        <w:rPr>
          <w:rFonts w:ascii="Times New Roman" w:hAnsi="Times New Roman" w:cs="Times New Roman"/>
          <w:sz w:val="24"/>
          <w:szCs w:val="24"/>
        </w:rPr>
        <w:t xml:space="preserve"> των ιδίων μελών</w:t>
      </w:r>
      <w:r w:rsidRPr="00E11AEF">
        <w:rPr>
          <w:rFonts w:ascii="Times New Roman" w:hAnsi="Times New Roman" w:cs="Times New Roman"/>
          <w:sz w:val="24"/>
          <w:szCs w:val="24"/>
        </w:rPr>
        <w:t>.</w:t>
      </w:r>
    </w:p>
    <w:p w:rsidR="00704647" w:rsidRDefault="003155A9" w:rsidP="00976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w:t>
      </w:r>
      <w:r w:rsidR="00643AD6">
        <w:rPr>
          <w:rFonts w:ascii="Times New Roman" w:hAnsi="Times New Roman" w:cs="Times New Roman"/>
          <w:sz w:val="24"/>
          <w:szCs w:val="24"/>
        </w:rPr>
        <w:t xml:space="preserve"> </w:t>
      </w:r>
      <w:r w:rsidR="00FE0D78" w:rsidRPr="009765F9">
        <w:rPr>
          <w:rFonts w:ascii="Times New Roman" w:hAnsi="Times New Roman" w:cs="Times New Roman"/>
          <w:b/>
          <w:sz w:val="24"/>
          <w:szCs w:val="24"/>
        </w:rPr>
        <w:t>παρ. 5</w:t>
      </w:r>
      <w:r w:rsidR="00643AD6">
        <w:rPr>
          <w:rFonts w:ascii="Times New Roman" w:hAnsi="Times New Roman" w:cs="Times New Roman"/>
          <w:sz w:val="24"/>
          <w:szCs w:val="24"/>
        </w:rPr>
        <w:t xml:space="preserve"> έχει ως σκοπό να καλύψει κενό του ν.</w:t>
      </w:r>
      <w:r>
        <w:rPr>
          <w:rFonts w:ascii="Times New Roman" w:hAnsi="Times New Roman" w:cs="Times New Roman"/>
          <w:sz w:val="24"/>
          <w:szCs w:val="24"/>
        </w:rPr>
        <w:t xml:space="preserve"> </w:t>
      </w:r>
      <w:r w:rsidR="00643AD6">
        <w:rPr>
          <w:rFonts w:ascii="Times New Roman" w:hAnsi="Times New Roman" w:cs="Times New Roman"/>
          <w:sz w:val="24"/>
          <w:szCs w:val="24"/>
        </w:rPr>
        <w:t>4415/2016, καθώς δεν προβλέπεται η διαδικασία που πρέπει να ακολουθηθεί, προκειμένου να υλοποιηθεί η Υπουργική Απόφαση απόσπασης εκπαιδευτικού στο εξωτερικό, σε περίπτωση που η καθυστέρηση της έκδοσης απαραίτητης άδειας εργασίας (</w:t>
      </w:r>
      <w:r w:rsidR="00643AD6">
        <w:rPr>
          <w:rFonts w:ascii="Times New Roman" w:hAnsi="Times New Roman" w:cs="Times New Roman"/>
          <w:sz w:val="24"/>
          <w:szCs w:val="24"/>
          <w:lang w:val="en-US"/>
        </w:rPr>
        <w:t>visa</w:t>
      </w:r>
      <w:r w:rsidR="00643AD6" w:rsidRPr="00000652">
        <w:rPr>
          <w:rFonts w:ascii="Times New Roman" w:hAnsi="Times New Roman" w:cs="Times New Roman"/>
          <w:sz w:val="24"/>
          <w:szCs w:val="24"/>
        </w:rPr>
        <w:t>)</w:t>
      </w:r>
      <w:r w:rsidR="00643AD6">
        <w:rPr>
          <w:rFonts w:ascii="Times New Roman" w:hAnsi="Times New Roman" w:cs="Times New Roman"/>
          <w:sz w:val="24"/>
          <w:szCs w:val="24"/>
        </w:rPr>
        <w:t xml:space="preserve">, οφείλεται στις </w:t>
      </w:r>
      <w:r w:rsidR="00643AD6">
        <w:rPr>
          <w:rFonts w:ascii="Times New Roman" w:hAnsi="Times New Roman" w:cs="Times New Roman"/>
          <w:sz w:val="24"/>
          <w:szCs w:val="24"/>
        </w:rPr>
        <w:lastRenderedPageBreak/>
        <w:t>χρονοβόρες διαδικασίες που ακολουθεί η αλλοδαπή Αρχή και όχι σε υπαιτιότητα του εκπαιδευτικού</w:t>
      </w:r>
      <w:r w:rsidR="00643AD6" w:rsidRPr="00000652">
        <w:rPr>
          <w:rFonts w:ascii="Times New Roman" w:hAnsi="Times New Roman" w:cs="Times New Roman"/>
          <w:sz w:val="24"/>
          <w:szCs w:val="24"/>
        </w:rPr>
        <w:t>.</w:t>
      </w:r>
    </w:p>
    <w:p w:rsidR="00F55574" w:rsidRDefault="00F55574" w:rsidP="00F55574">
      <w:pPr>
        <w:spacing w:after="0" w:line="360" w:lineRule="auto"/>
        <w:jc w:val="both"/>
        <w:rPr>
          <w:rFonts w:ascii="Times New Roman" w:hAnsi="Times New Roman" w:cs="Times New Roman"/>
          <w:b/>
          <w:sz w:val="24"/>
          <w:szCs w:val="24"/>
        </w:rPr>
      </w:pPr>
    </w:p>
    <w:p w:rsidR="00F55574" w:rsidRPr="00D67987" w:rsidRDefault="00F55574" w:rsidP="00F55574">
      <w:pPr>
        <w:spacing w:after="0" w:line="360" w:lineRule="auto"/>
        <w:jc w:val="both"/>
        <w:rPr>
          <w:rFonts w:ascii="Times New Roman" w:hAnsi="Times New Roman" w:cs="Times New Roman"/>
          <w:b/>
          <w:sz w:val="24"/>
          <w:szCs w:val="24"/>
        </w:rPr>
      </w:pPr>
      <w:r w:rsidRPr="00F55574">
        <w:rPr>
          <w:rFonts w:ascii="Times New Roman" w:hAnsi="Times New Roman" w:cs="Times New Roman"/>
          <w:b/>
          <w:sz w:val="24"/>
          <w:szCs w:val="24"/>
        </w:rPr>
        <w:t>Άρθρο 3</w:t>
      </w:r>
      <w:r w:rsidR="00D67987" w:rsidRPr="00D67987">
        <w:rPr>
          <w:rFonts w:ascii="Times New Roman" w:hAnsi="Times New Roman" w:cs="Times New Roman"/>
          <w:b/>
          <w:sz w:val="24"/>
          <w:szCs w:val="24"/>
        </w:rPr>
        <w:t>4</w:t>
      </w:r>
    </w:p>
    <w:p w:rsidR="00BA6A65" w:rsidRPr="006827C7" w:rsidRDefault="00BA6A65" w:rsidP="00BA6A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Με το άρθρο 3</w:t>
      </w:r>
      <w:r w:rsidR="00D67987" w:rsidRPr="00D67987">
        <w:rPr>
          <w:rFonts w:ascii="Times New Roman" w:hAnsi="Times New Roman" w:cs="Times New Roman"/>
          <w:sz w:val="24"/>
          <w:szCs w:val="24"/>
        </w:rPr>
        <w:t>4</w:t>
      </w:r>
      <w:r>
        <w:rPr>
          <w:rFonts w:ascii="Times New Roman" w:hAnsi="Times New Roman" w:cs="Times New Roman"/>
          <w:sz w:val="24"/>
          <w:szCs w:val="24"/>
        </w:rPr>
        <w:t xml:space="preserve"> τ</w:t>
      </w:r>
      <w:r w:rsidRPr="006827C7">
        <w:rPr>
          <w:rFonts w:ascii="Times New Roman" w:hAnsi="Times New Roman" w:cs="Times New Roman"/>
          <w:sz w:val="24"/>
          <w:szCs w:val="24"/>
        </w:rPr>
        <w:t xml:space="preserve">ροποποιείται το </w:t>
      </w:r>
      <w:proofErr w:type="spellStart"/>
      <w:r>
        <w:rPr>
          <w:rFonts w:ascii="Times New Roman" w:hAnsi="Times New Roman" w:cs="Times New Roman"/>
          <w:sz w:val="24"/>
          <w:szCs w:val="24"/>
        </w:rPr>
        <w:t>π.δ.</w:t>
      </w:r>
      <w:proofErr w:type="spellEnd"/>
      <w:r w:rsidRPr="006827C7">
        <w:rPr>
          <w:rFonts w:ascii="Times New Roman" w:hAnsi="Times New Roman" w:cs="Times New Roman"/>
          <w:sz w:val="24"/>
          <w:szCs w:val="24"/>
        </w:rPr>
        <w:t xml:space="preserve"> 46/2016 για την αξιολόγηση των μαθητών/τριών του ΓΕ.Λ. στα εξής σημεία: </w:t>
      </w:r>
    </w:p>
    <w:p w:rsidR="00BA6A65" w:rsidRPr="006827C7" w:rsidRDefault="00BA6A65" w:rsidP="00BA6A65">
      <w:pPr>
        <w:spacing w:after="0" w:line="360" w:lineRule="auto"/>
        <w:jc w:val="both"/>
        <w:rPr>
          <w:rFonts w:ascii="Times New Roman" w:hAnsi="Times New Roman" w:cs="Times New Roman"/>
          <w:sz w:val="24"/>
          <w:szCs w:val="24"/>
        </w:rPr>
      </w:pPr>
      <w:r w:rsidRPr="006827C7">
        <w:rPr>
          <w:rFonts w:ascii="Times New Roman" w:hAnsi="Times New Roman" w:cs="Times New Roman"/>
          <w:sz w:val="24"/>
          <w:szCs w:val="24"/>
        </w:rPr>
        <w:t>α) Διαδικασία εκπόνησης των δημιουργικών εργασιών στο ΓΕ.Λ.</w:t>
      </w:r>
    </w:p>
    <w:p w:rsidR="00BA6A65" w:rsidRPr="006827C7" w:rsidRDefault="00BA6A65" w:rsidP="00BA6A65">
      <w:pPr>
        <w:spacing w:after="0" w:line="360" w:lineRule="auto"/>
        <w:jc w:val="both"/>
        <w:rPr>
          <w:rFonts w:ascii="Times New Roman" w:hAnsi="Times New Roman" w:cs="Times New Roman"/>
          <w:sz w:val="24"/>
          <w:szCs w:val="24"/>
        </w:rPr>
      </w:pPr>
      <w:r w:rsidRPr="006827C7">
        <w:rPr>
          <w:rFonts w:ascii="Times New Roman" w:hAnsi="Times New Roman" w:cs="Times New Roman"/>
          <w:sz w:val="24"/>
          <w:szCs w:val="24"/>
        </w:rPr>
        <w:t>Κρίθηκε αναγκαία η τροποποίηση αυτής της διαδικασίας μετά την ανατροφοδότηση που έλαβε το ΙΕΠ στο τέλος της προηγούμενης σχολικής χρονιάς («Συνοπτική Αποτίμηση της υλοποίησης των Δημιουργικών Εργασιών στο Γενικό Λύκειο κατά το Σχολικό Έτος 2016-17 – Προτάσεις για την υλοποίηση των Δημιουργικών Εργασιών κατά το Σχολικό Έτος 2017-18», Απόσπασμα Πρακτικού του ΔΣ του ΙΕΠ 30/27-07-2017), το ΙΕΠ εισηγήθηκε την ένταξη της διαδικασία υλοποίησης των Δημιουργικών Εργασιών στα επιμέρους μαθήματα της Α΄ και Β΄ τάξης.</w:t>
      </w:r>
    </w:p>
    <w:p w:rsidR="00BA6A65" w:rsidRPr="006827C7" w:rsidRDefault="00BA6A65" w:rsidP="00BA6A65">
      <w:pPr>
        <w:spacing w:after="0" w:line="360" w:lineRule="auto"/>
        <w:jc w:val="both"/>
        <w:rPr>
          <w:rFonts w:ascii="Times New Roman" w:hAnsi="Times New Roman" w:cs="Times New Roman"/>
          <w:sz w:val="24"/>
          <w:szCs w:val="24"/>
        </w:rPr>
      </w:pPr>
      <w:r w:rsidRPr="006827C7">
        <w:rPr>
          <w:rFonts w:ascii="Times New Roman" w:hAnsi="Times New Roman" w:cs="Times New Roman"/>
          <w:sz w:val="24"/>
          <w:szCs w:val="24"/>
        </w:rPr>
        <w:t>β) Αριθμός των μαθημάτων των απολυτηρίων εξετάσεων του ΓΕΛ</w:t>
      </w:r>
    </w:p>
    <w:p w:rsidR="00BA6A65" w:rsidRPr="006827C7" w:rsidRDefault="00BA6A65" w:rsidP="00BA6A65">
      <w:pPr>
        <w:spacing w:after="0" w:line="360" w:lineRule="auto"/>
        <w:jc w:val="both"/>
        <w:rPr>
          <w:rFonts w:ascii="Times New Roman" w:hAnsi="Times New Roman" w:cs="Times New Roman"/>
          <w:sz w:val="24"/>
          <w:szCs w:val="24"/>
        </w:rPr>
      </w:pPr>
      <w:r w:rsidRPr="006827C7">
        <w:rPr>
          <w:rFonts w:ascii="Times New Roman" w:hAnsi="Times New Roman" w:cs="Times New Roman"/>
          <w:sz w:val="24"/>
          <w:szCs w:val="24"/>
        </w:rPr>
        <w:t>Κρίνεται αναγκαίος ο περιορισμός του χρόνου που αφιερώνεται στις εξεταστικές διαδικασίες και η αύξηση του χρόνου που αφιερώνεται στη διδασκαλία. Μεγάλη επιβάρυνση προκαλεί το γεγονός ότι στην τελευταία τάξη ΓΕΛ οι μαθητές/τριες έχουν διπλές εξετάσεις (απολυτήριες και εισαγωγικές). Για αυτόν τον λόγο μειώνονται σε τέσσερα τα μαθήματα που συμμετέχουν στις απολυτήριες εξετάσεις του ΓΕΛ: Νέα Ελληνικά, Μαθηματικά, Ιστορία, Βιολογία. Για τα υπόλοιπα μαθήματα που εξετάζονταν στις απολυτήριες προβλέπεται δεύτερο ωριαίο υποχρεωτικό διαγώνισμα στο Β΄ τετράμηνο.</w:t>
      </w:r>
    </w:p>
    <w:p w:rsidR="00F55574" w:rsidRPr="00BA6A65" w:rsidRDefault="00F55574" w:rsidP="006827C7">
      <w:pPr>
        <w:spacing w:after="0" w:line="360" w:lineRule="auto"/>
        <w:jc w:val="both"/>
        <w:rPr>
          <w:rFonts w:ascii="Times New Roman" w:hAnsi="Times New Roman" w:cs="Times New Roman"/>
          <w:b/>
          <w:sz w:val="24"/>
          <w:szCs w:val="24"/>
        </w:rPr>
      </w:pPr>
    </w:p>
    <w:p w:rsidR="006827C7" w:rsidRPr="00D67987" w:rsidRDefault="006827C7" w:rsidP="006827C7">
      <w:pPr>
        <w:spacing w:after="0" w:line="360" w:lineRule="auto"/>
        <w:jc w:val="both"/>
        <w:rPr>
          <w:rFonts w:ascii="Times New Roman" w:hAnsi="Times New Roman" w:cs="Times New Roman"/>
          <w:b/>
          <w:sz w:val="24"/>
          <w:szCs w:val="24"/>
        </w:rPr>
      </w:pPr>
      <w:r w:rsidRPr="00077AFD">
        <w:rPr>
          <w:rFonts w:ascii="Times New Roman" w:hAnsi="Times New Roman" w:cs="Times New Roman"/>
          <w:b/>
          <w:sz w:val="24"/>
          <w:szCs w:val="24"/>
        </w:rPr>
        <w:t>Άρθρο 3</w:t>
      </w:r>
      <w:r w:rsidR="00D67987" w:rsidRPr="00D67987">
        <w:rPr>
          <w:rFonts w:ascii="Times New Roman" w:hAnsi="Times New Roman" w:cs="Times New Roman"/>
          <w:b/>
          <w:sz w:val="24"/>
          <w:szCs w:val="24"/>
        </w:rPr>
        <w:t>5</w:t>
      </w:r>
    </w:p>
    <w:p w:rsidR="00150843" w:rsidRDefault="00150843" w:rsidP="003A13A8">
      <w:pPr>
        <w:spacing w:after="0" w:line="360" w:lineRule="auto"/>
        <w:jc w:val="both"/>
        <w:rPr>
          <w:rFonts w:ascii="Times New Roman" w:hAnsi="Times New Roman" w:cs="Times New Roman"/>
          <w:sz w:val="24"/>
          <w:szCs w:val="24"/>
        </w:rPr>
      </w:pPr>
      <w:r w:rsidRPr="00077AFD">
        <w:rPr>
          <w:rFonts w:ascii="Times New Roman" w:hAnsi="Times New Roman" w:cs="Times New Roman"/>
          <w:sz w:val="24"/>
          <w:szCs w:val="24"/>
        </w:rPr>
        <w:t xml:space="preserve">Στο άρθρο </w:t>
      </w:r>
      <w:r w:rsidR="00547E39" w:rsidRPr="00077AFD">
        <w:rPr>
          <w:rFonts w:ascii="Times New Roman" w:hAnsi="Times New Roman" w:cs="Times New Roman"/>
          <w:sz w:val="24"/>
          <w:szCs w:val="24"/>
        </w:rPr>
        <w:t>3</w:t>
      </w:r>
      <w:r w:rsidR="00D67987" w:rsidRPr="00D67987">
        <w:rPr>
          <w:rFonts w:ascii="Times New Roman" w:hAnsi="Times New Roman" w:cs="Times New Roman"/>
          <w:sz w:val="24"/>
          <w:szCs w:val="24"/>
        </w:rPr>
        <w:t>5</w:t>
      </w:r>
      <w:r w:rsidRPr="00077AFD">
        <w:rPr>
          <w:rFonts w:ascii="Times New Roman" w:hAnsi="Times New Roman" w:cs="Times New Roman"/>
          <w:sz w:val="24"/>
          <w:szCs w:val="24"/>
        </w:rPr>
        <w:t xml:space="preserve"> ορίζεται η έναρξη ισχύος.</w:t>
      </w:r>
    </w:p>
    <w:p w:rsidR="0067364B" w:rsidRDefault="0067364B" w:rsidP="003A13A8">
      <w:pPr>
        <w:spacing w:after="0" w:line="360" w:lineRule="auto"/>
        <w:jc w:val="both"/>
        <w:rPr>
          <w:rFonts w:ascii="Times New Roman" w:hAnsi="Times New Roman" w:cs="Times New Roman"/>
          <w:sz w:val="24"/>
          <w:szCs w:val="24"/>
        </w:rPr>
      </w:pPr>
    </w:p>
    <w:p w:rsidR="0067364B" w:rsidRDefault="0067364B"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D67987" w:rsidRDefault="00D67987" w:rsidP="003A13A8">
      <w:pPr>
        <w:spacing w:after="0" w:line="360" w:lineRule="auto"/>
        <w:jc w:val="both"/>
        <w:rPr>
          <w:rFonts w:ascii="Times New Roman" w:hAnsi="Times New Roman" w:cs="Times New Roman"/>
          <w:sz w:val="24"/>
          <w:szCs w:val="24"/>
        </w:rPr>
      </w:pPr>
    </w:p>
    <w:p w:rsidR="0067364B" w:rsidRDefault="0067364B" w:rsidP="003A13A8">
      <w:pPr>
        <w:spacing w:after="0" w:line="360" w:lineRule="auto"/>
        <w:jc w:val="both"/>
        <w:rPr>
          <w:rFonts w:ascii="Times New Roman" w:hAnsi="Times New Roman" w:cs="Times New Roman"/>
          <w:sz w:val="24"/>
          <w:szCs w:val="24"/>
        </w:rPr>
      </w:pPr>
    </w:p>
    <w:p w:rsidR="0067364B" w:rsidRDefault="0067364B" w:rsidP="003A13A8">
      <w:pPr>
        <w:spacing w:after="0" w:line="360" w:lineRule="auto"/>
        <w:jc w:val="both"/>
        <w:rPr>
          <w:rFonts w:ascii="Times New Roman" w:hAnsi="Times New Roman" w:cs="Times New Roman"/>
          <w:sz w:val="24"/>
          <w:szCs w:val="24"/>
        </w:rPr>
      </w:pPr>
    </w:p>
    <w:p w:rsidR="00EF7E35" w:rsidRDefault="00EF7E35" w:rsidP="00EF7E35">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ΟΙ ΥΠΟΥΡΓΟΙ</w:t>
      </w:r>
    </w:p>
    <w:p w:rsidR="00EF7E35" w:rsidRDefault="00EF7E35" w:rsidP="00EF7E35">
      <w:pPr>
        <w:spacing w:after="0" w:line="360" w:lineRule="auto"/>
        <w:contextualSpacing/>
        <w:jc w:val="center"/>
        <w:rPr>
          <w:rFonts w:ascii="Times New Roman" w:hAnsi="Times New Roman" w:cs="Times New Roman"/>
          <w:b/>
          <w:sz w:val="24"/>
          <w:szCs w:val="24"/>
        </w:rPr>
      </w:pPr>
    </w:p>
    <w:tbl>
      <w:tblPr>
        <w:tblStyle w:val="a9"/>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3496"/>
        <w:gridCol w:w="341"/>
      </w:tblGrid>
      <w:tr w:rsidR="00EF7E35" w:rsidTr="00D67987">
        <w:tc>
          <w:tcPr>
            <w:tcW w:w="4810" w:type="dxa"/>
          </w:tcPr>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ΠΑΙΔΕΙΑΣ, ΕΡΕΥΝΑΣ ΚΑΙ ΘΡΗΣΚΕΥΜΑΤΩΝ</w:t>
            </w:r>
          </w:p>
          <w:p w:rsidR="00EF7E35" w:rsidRDefault="00EF7E35">
            <w:pPr>
              <w:spacing w:line="360" w:lineRule="auto"/>
              <w:contextualSpacing/>
              <w:jc w:val="center"/>
              <w:rPr>
                <w:rFonts w:ascii="Times New Roman" w:hAnsi="Times New Roman" w:cs="Times New Roman"/>
                <w:b/>
                <w:sz w:val="24"/>
                <w:szCs w:val="24"/>
              </w:rPr>
            </w:pPr>
          </w:p>
          <w:p w:rsidR="00D67987" w:rsidRDefault="00D67987">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ΚΩΝΣΤΑΝΤΙΝΟΣ ΓΑΒΡΟΓΛΟΥ</w:t>
            </w:r>
          </w:p>
        </w:tc>
        <w:tc>
          <w:tcPr>
            <w:tcW w:w="3837" w:type="dxa"/>
            <w:gridSpan w:val="2"/>
          </w:tcPr>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ΕΡΓΑΣΙΑΣ, ΚΟΙΝΩΝΙΚΗΣ ΑΣΦΑΛΙΣΗΣ ΚΑΙ ΚΟΙΝΩΝΙΚΗΣ ΑΛΛΗΛΕΓΓΥΗΣ</w:t>
            </w:r>
          </w:p>
          <w:p w:rsidR="00EF7E35" w:rsidRDefault="00EF7E35">
            <w:pPr>
              <w:spacing w:line="360" w:lineRule="auto"/>
              <w:contextualSpacing/>
              <w:jc w:val="center"/>
              <w:rPr>
                <w:rFonts w:ascii="Times New Roman" w:hAnsi="Times New Roman" w:cs="Times New Roman"/>
                <w:b/>
                <w:sz w:val="24"/>
                <w:szCs w:val="24"/>
              </w:rPr>
            </w:pPr>
          </w:p>
          <w:p w:rsidR="00D67987" w:rsidRDefault="00D67987">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ΕΥΤΥΧΙΑ ΑΧΤΣΙΟΓΛΟΥ</w:t>
            </w:r>
          </w:p>
        </w:tc>
      </w:tr>
      <w:tr w:rsidR="00EF7E35" w:rsidTr="00D67987">
        <w:trPr>
          <w:gridAfter w:val="1"/>
          <w:wAfter w:w="341" w:type="dxa"/>
        </w:trPr>
        <w:tc>
          <w:tcPr>
            <w:tcW w:w="4810" w:type="dxa"/>
          </w:tcPr>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tc>
        <w:tc>
          <w:tcPr>
            <w:tcW w:w="3496" w:type="dxa"/>
          </w:tcPr>
          <w:p w:rsidR="00EF7E35" w:rsidRDefault="00EF7E35">
            <w:pPr>
              <w:spacing w:line="360" w:lineRule="auto"/>
              <w:contextualSpacing/>
              <w:jc w:val="center"/>
              <w:rPr>
                <w:rFonts w:ascii="Times New Roman" w:hAnsi="Times New Roman" w:cs="Times New Roman"/>
                <w:b/>
                <w:sz w:val="24"/>
                <w:szCs w:val="24"/>
              </w:rPr>
            </w:pPr>
          </w:p>
        </w:tc>
      </w:tr>
      <w:tr w:rsidR="00EF7E35" w:rsidTr="00D67987">
        <w:trPr>
          <w:gridAfter w:val="1"/>
          <w:wAfter w:w="341" w:type="dxa"/>
        </w:trPr>
        <w:tc>
          <w:tcPr>
            <w:tcW w:w="4810" w:type="dxa"/>
          </w:tcPr>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ΔΙΚΑΙΟΣΥΝΗΣ, ΔΙΑΦΑΝΕΙΑΣ ΚΑΙ ΑΝΘΡΩΠΙΝΩΝ ΔΙΚΑΙΩΜΑΤΩΝ</w:t>
            </w:r>
          </w:p>
          <w:p w:rsidR="00EF7E35" w:rsidRDefault="00EF7E35">
            <w:pPr>
              <w:spacing w:line="360" w:lineRule="auto"/>
              <w:contextualSpacing/>
              <w:jc w:val="center"/>
              <w:rPr>
                <w:rFonts w:ascii="Times New Roman" w:hAnsi="Times New Roman" w:cs="Times New Roman"/>
                <w:b/>
                <w:sz w:val="24"/>
                <w:szCs w:val="24"/>
              </w:rPr>
            </w:pPr>
          </w:p>
          <w:p w:rsidR="006A4D23" w:rsidRDefault="006A4D23">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ΣΤΑΥΡΟΣ ΚΟΝΤΟΝΗΣ</w:t>
            </w:r>
          </w:p>
        </w:tc>
        <w:tc>
          <w:tcPr>
            <w:tcW w:w="3496" w:type="dxa"/>
          </w:tcPr>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ΟΙΚΟΝΟΜΙΚΩΝ</w:t>
            </w: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p w:rsidR="006A4D23" w:rsidRDefault="006A4D23">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ΕΥΚΛ</w:t>
            </w:r>
            <w:r w:rsidR="006A4D23">
              <w:rPr>
                <w:rFonts w:ascii="Times New Roman" w:hAnsi="Times New Roman" w:cs="Times New Roman"/>
                <w:b/>
                <w:sz w:val="24"/>
                <w:szCs w:val="24"/>
              </w:rPr>
              <w:t>Ε</w:t>
            </w:r>
            <w:r>
              <w:rPr>
                <w:rFonts w:ascii="Times New Roman" w:hAnsi="Times New Roman" w:cs="Times New Roman"/>
                <w:b/>
                <w:sz w:val="24"/>
                <w:szCs w:val="24"/>
              </w:rPr>
              <w:t>ΙΔΗΣ ΤΣΑΚΑΛΩΤΟΣ</w:t>
            </w:r>
          </w:p>
        </w:tc>
      </w:tr>
      <w:tr w:rsidR="00EF7E35" w:rsidTr="00D67987">
        <w:trPr>
          <w:gridAfter w:val="1"/>
          <w:wAfter w:w="341" w:type="dxa"/>
        </w:trPr>
        <w:tc>
          <w:tcPr>
            <w:tcW w:w="4810" w:type="dxa"/>
          </w:tcPr>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tc>
        <w:tc>
          <w:tcPr>
            <w:tcW w:w="3496" w:type="dxa"/>
          </w:tcPr>
          <w:p w:rsidR="00EF7E35" w:rsidRDefault="00EF7E35">
            <w:pPr>
              <w:spacing w:line="360" w:lineRule="auto"/>
              <w:contextualSpacing/>
              <w:jc w:val="center"/>
              <w:rPr>
                <w:rFonts w:ascii="Times New Roman" w:hAnsi="Times New Roman" w:cs="Times New Roman"/>
                <w:b/>
                <w:sz w:val="24"/>
                <w:szCs w:val="24"/>
              </w:rPr>
            </w:pPr>
          </w:p>
        </w:tc>
      </w:tr>
      <w:tr w:rsidR="00EF7E35" w:rsidTr="00D67987">
        <w:trPr>
          <w:gridAfter w:val="1"/>
          <w:wAfter w:w="341" w:type="dxa"/>
        </w:trPr>
        <w:tc>
          <w:tcPr>
            <w:tcW w:w="4810" w:type="dxa"/>
          </w:tcPr>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ΥΓΕΙΑΣ</w:t>
            </w: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p w:rsidR="00D67987" w:rsidRDefault="00D67987">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ΑΝΔΡΕΑΣ ΞΑΝΘΟΣ</w:t>
            </w:r>
          </w:p>
        </w:tc>
        <w:tc>
          <w:tcPr>
            <w:tcW w:w="3496" w:type="dxa"/>
          </w:tcPr>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ΔΙΟΙΚΗΤΙΚΗΣ </w:t>
            </w:r>
            <w:r>
              <w:rPr>
                <w:rFonts w:ascii="Times New Roman" w:hAnsi="Times New Roman" w:cs="Times New Roman"/>
                <w:b/>
                <w:sz w:val="24"/>
                <w:szCs w:val="24"/>
              </w:rPr>
              <w:lastRenderedPageBreak/>
              <w:t>ΑΝΑΣΥΓΚΡΟΤΗΣΗΣ</w:t>
            </w:r>
          </w:p>
          <w:p w:rsidR="00D67987" w:rsidRDefault="00D67987">
            <w:pPr>
              <w:spacing w:line="360" w:lineRule="auto"/>
              <w:contextualSpacing/>
              <w:jc w:val="center"/>
              <w:rPr>
                <w:rFonts w:ascii="Times New Roman" w:hAnsi="Times New Roman" w:cs="Times New Roman"/>
                <w:b/>
                <w:sz w:val="24"/>
                <w:szCs w:val="24"/>
              </w:rPr>
            </w:pPr>
          </w:p>
          <w:p w:rsidR="00D67987" w:rsidRDefault="00D67987">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ΟΛΓΑ ΓΕΡΟΒΑΣΙΛΗ</w:t>
            </w:r>
          </w:p>
        </w:tc>
      </w:tr>
      <w:tr w:rsidR="00EF7E35" w:rsidTr="00D67987">
        <w:trPr>
          <w:gridAfter w:val="1"/>
          <w:wAfter w:w="341" w:type="dxa"/>
        </w:trPr>
        <w:tc>
          <w:tcPr>
            <w:tcW w:w="4810" w:type="dxa"/>
          </w:tcPr>
          <w:p w:rsidR="00EF7E35" w:rsidRDefault="00EF7E35" w:rsidP="006A4D23">
            <w:pPr>
              <w:spacing w:line="360" w:lineRule="auto"/>
              <w:ind w:left="604"/>
              <w:contextualSpacing/>
              <w:jc w:val="center"/>
              <w:rPr>
                <w:rFonts w:ascii="Times New Roman" w:hAnsi="Times New Roman" w:cs="Times New Roman"/>
                <w:b/>
                <w:sz w:val="24"/>
                <w:szCs w:val="24"/>
              </w:rPr>
            </w:pPr>
          </w:p>
          <w:p w:rsidR="00EF7E35" w:rsidRDefault="00EF7E35" w:rsidP="006A4D23">
            <w:pPr>
              <w:spacing w:line="360" w:lineRule="auto"/>
              <w:ind w:left="604"/>
              <w:contextualSpacing/>
              <w:jc w:val="center"/>
              <w:rPr>
                <w:rFonts w:ascii="Times New Roman" w:hAnsi="Times New Roman" w:cs="Times New Roman"/>
                <w:b/>
                <w:sz w:val="24"/>
                <w:szCs w:val="24"/>
              </w:rPr>
            </w:pPr>
          </w:p>
          <w:tbl>
            <w:tblPr>
              <w:tblStyle w:val="a9"/>
              <w:tblW w:w="4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3443"/>
            </w:tblGrid>
            <w:tr w:rsidR="009E2742" w:rsidRPr="009E2742" w:rsidTr="006A4D23">
              <w:trPr>
                <w:trHeight w:val="2175"/>
              </w:trPr>
              <w:tc>
                <w:tcPr>
                  <w:tcW w:w="1151" w:type="dxa"/>
                </w:tcPr>
                <w:p w:rsidR="009E2742" w:rsidRPr="009E2742" w:rsidRDefault="009E2742" w:rsidP="006A4D23">
                  <w:pPr>
                    <w:spacing w:line="360" w:lineRule="auto"/>
                    <w:ind w:left="604" w:right="-61" w:firstLine="105"/>
                    <w:contextualSpacing/>
                    <w:jc w:val="center"/>
                    <w:rPr>
                      <w:rFonts w:ascii="Times New Roman" w:hAnsi="Times New Roman" w:cs="Times New Roman"/>
                      <w:b/>
                      <w:sz w:val="24"/>
                      <w:szCs w:val="24"/>
                    </w:rPr>
                  </w:pPr>
                </w:p>
                <w:p w:rsidR="009E2742" w:rsidRPr="009E2742" w:rsidRDefault="009E2742" w:rsidP="006A4D23">
                  <w:pPr>
                    <w:spacing w:line="360" w:lineRule="auto"/>
                    <w:ind w:left="604" w:right="-61" w:firstLine="105"/>
                    <w:contextualSpacing/>
                    <w:jc w:val="center"/>
                    <w:rPr>
                      <w:rFonts w:ascii="Times New Roman" w:hAnsi="Times New Roman" w:cs="Times New Roman"/>
                      <w:b/>
                      <w:sz w:val="24"/>
                      <w:szCs w:val="24"/>
                    </w:rPr>
                  </w:pPr>
                </w:p>
                <w:p w:rsidR="009E2742" w:rsidRPr="009E2742" w:rsidRDefault="009E2742" w:rsidP="006A4D23">
                  <w:pPr>
                    <w:spacing w:line="360" w:lineRule="auto"/>
                    <w:ind w:left="604" w:right="-61" w:firstLine="105"/>
                    <w:contextualSpacing/>
                    <w:jc w:val="center"/>
                    <w:rPr>
                      <w:rFonts w:ascii="Times New Roman" w:hAnsi="Times New Roman" w:cs="Times New Roman"/>
                      <w:b/>
                      <w:sz w:val="24"/>
                      <w:szCs w:val="24"/>
                    </w:rPr>
                  </w:pPr>
                </w:p>
              </w:tc>
              <w:tc>
                <w:tcPr>
                  <w:tcW w:w="3443" w:type="dxa"/>
                </w:tcPr>
                <w:p w:rsidR="009E2742" w:rsidRPr="009E2742" w:rsidRDefault="009E2742" w:rsidP="006A4D23">
                  <w:pPr>
                    <w:spacing w:line="360" w:lineRule="auto"/>
                    <w:ind w:left="604" w:right="-61" w:firstLine="105"/>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E2742">
                    <w:rPr>
                      <w:rFonts w:ascii="Times New Roman" w:hAnsi="Times New Roman" w:cs="Times New Roman"/>
                      <w:b/>
                      <w:sz w:val="24"/>
                      <w:szCs w:val="24"/>
                    </w:rPr>
                    <w:t>ΠΕΡΙΒΑΛΛΟΝΤΟΣ ΚΑΙ              ΕΝΕΡΓΕΙΑΣ</w:t>
                  </w:r>
                </w:p>
                <w:p w:rsidR="009E2742" w:rsidRPr="009E2742" w:rsidRDefault="009E2742" w:rsidP="006A4D23">
                  <w:pPr>
                    <w:spacing w:line="360" w:lineRule="auto"/>
                    <w:ind w:left="604" w:right="-61" w:firstLine="105"/>
                    <w:contextualSpacing/>
                    <w:jc w:val="center"/>
                    <w:rPr>
                      <w:rFonts w:ascii="Times New Roman" w:hAnsi="Times New Roman" w:cs="Times New Roman"/>
                      <w:b/>
                      <w:sz w:val="24"/>
                      <w:szCs w:val="24"/>
                    </w:rPr>
                  </w:pPr>
                </w:p>
              </w:tc>
            </w:tr>
          </w:tbl>
          <w:p w:rsidR="009E2742" w:rsidRPr="009E2742" w:rsidRDefault="009E2742" w:rsidP="006A4D23">
            <w:pPr>
              <w:spacing w:line="360" w:lineRule="auto"/>
              <w:ind w:left="604" w:right="-61" w:firstLine="105"/>
              <w:contextualSpacing/>
              <w:jc w:val="center"/>
              <w:rPr>
                <w:rFonts w:ascii="Times New Roman" w:hAnsi="Times New Roman" w:cs="Times New Roman"/>
                <w:b/>
                <w:sz w:val="24"/>
                <w:szCs w:val="24"/>
              </w:rPr>
            </w:pPr>
            <w:r w:rsidRPr="009E2742">
              <w:rPr>
                <w:rFonts w:ascii="Times New Roman" w:hAnsi="Times New Roman" w:cs="Times New Roman"/>
                <w:b/>
                <w:sz w:val="24"/>
                <w:szCs w:val="24"/>
              </w:rPr>
              <w:t xml:space="preserve">           ΓΕΩΡΓΙΟΣ ΣΤΑΘΑΚΗΣ</w:t>
            </w:r>
          </w:p>
          <w:p w:rsidR="009E2742" w:rsidRDefault="009E2742" w:rsidP="006A4D23">
            <w:pPr>
              <w:spacing w:line="360" w:lineRule="auto"/>
              <w:ind w:left="604" w:right="-61"/>
              <w:contextualSpacing/>
              <w:jc w:val="center"/>
              <w:rPr>
                <w:rFonts w:ascii="Times New Roman" w:hAnsi="Times New Roman" w:cs="Times New Roman"/>
                <w:b/>
                <w:sz w:val="24"/>
                <w:szCs w:val="24"/>
              </w:rPr>
            </w:pPr>
          </w:p>
          <w:p w:rsidR="00EF7E35" w:rsidRDefault="00EF7E35" w:rsidP="006A4D23">
            <w:pPr>
              <w:spacing w:line="360" w:lineRule="auto"/>
              <w:ind w:left="604"/>
              <w:contextualSpacing/>
              <w:jc w:val="center"/>
              <w:rPr>
                <w:rFonts w:ascii="Times New Roman" w:hAnsi="Times New Roman" w:cs="Times New Roman"/>
                <w:b/>
                <w:sz w:val="24"/>
                <w:szCs w:val="24"/>
              </w:rPr>
            </w:pPr>
          </w:p>
        </w:tc>
        <w:tc>
          <w:tcPr>
            <w:tcW w:w="3496" w:type="dxa"/>
          </w:tcPr>
          <w:p w:rsidR="00EF7E35" w:rsidRDefault="00EF7E35">
            <w:pPr>
              <w:spacing w:line="360" w:lineRule="auto"/>
              <w:contextualSpacing/>
              <w:jc w:val="center"/>
              <w:rPr>
                <w:rFonts w:ascii="Times New Roman" w:hAnsi="Times New Roman" w:cs="Times New Roman"/>
                <w:b/>
                <w:sz w:val="24"/>
                <w:szCs w:val="24"/>
              </w:rPr>
            </w:pPr>
          </w:p>
          <w:p w:rsidR="009E2742" w:rsidRDefault="009E2742">
            <w:pPr>
              <w:spacing w:line="360" w:lineRule="auto"/>
              <w:contextualSpacing/>
              <w:jc w:val="center"/>
              <w:rPr>
                <w:rFonts w:ascii="Times New Roman" w:hAnsi="Times New Roman" w:cs="Times New Roman"/>
                <w:b/>
                <w:sz w:val="24"/>
                <w:szCs w:val="24"/>
              </w:rPr>
            </w:pPr>
          </w:p>
          <w:p w:rsidR="009E2742" w:rsidRDefault="009E2742">
            <w:pPr>
              <w:spacing w:line="360" w:lineRule="auto"/>
              <w:contextualSpacing/>
              <w:jc w:val="center"/>
              <w:rPr>
                <w:rFonts w:ascii="Times New Roman" w:hAnsi="Times New Roman" w:cs="Times New Roman"/>
                <w:b/>
                <w:sz w:val="24"/>
                <w:szCs w:val="24"/>
              </w:rPr>
            </w:pPr>
          </w:p>
          <w:p w:rsidR="009E2742" w:rsidRDefault="009E2742">
            <w:pPr>
              <w:spacing w:line="360" w:lineRule="auto"/>
              <w:contextualSpacing/>
              <w:jc w:val="center"/>
              <w:rPr>
                <w:rFonts w:ascii="Times New Roman" w:hAnsi="Times New Roman" w:cs="Times New Roman"/>
                <w:b/>
                <w:sz w:val="24"/>
                <w:szCs w:val="24"/>
              </w:rPr>
            </w:pPr>
          </w:p>
          <w:p w:rsidR="009E2742" w:rsidRDefault="009E2742">
            <w:pPr>
              <w:spacing w:line="360" w:lineRule="auto"/>
              <w:contextualSpacing/>
              <w:jc w:val="center"/>
              <w:rPr>
                <w:rFonts w:ascii="Times New Roman" w:hAnsi="Times New Roman" w:cs="Times New Roman"/>
                <w:b/>
                <w:sz w:val="24"/>
                <w:szCs w:val="24"/>
              </w:rPr>
            </w:pPr>
          </w:p>
          <w:p w:rsidR="009E2742" w:rsidRDefault="009E2742">
            <w:pPr>
              <w:spacing w:line="360" w:lineRule="auto"/>
              <w:contextualSpacing/>
              <w:jc w:val="center"/>
              <w:rPr>
                <w:rFonts w:ascii="Times New Roman" w:hAnsi="Times New Roman" w:cs="Times New Roman"/>
                <w:b/>
                <w:sz w:val="24"/>
                <w:szCs w:val="24"/>
              </w:rPr>
            </w:pPr>
          </w:p>
        </w:tc>
      </w:tr>
    </w:tbl>
    <w:p w:rsidR="00EF7E35" w:rsidRDefault="00EF7E35" w:rsidP="00EF7E35">
      <w:pPr>
        <w:spacing w:after="0" w:line="360" w:lineRule="auto"/>
        <w:contextualSpacing/>
        <w:jc w:val="center"/>
        <w:rPr>
          <w:rFonts w:ascii="Times New Roman" w:hAnsi="Times New Roman" w:cs="Times New Roman"/>
          <w:b/>
          <w:sz w:val="24"/>
          <w:szCs w:val="24"/>
          <w:lang w:eastAsia="el-GR"/>
        </w:rPr>
      </w:pPr>
      <w:r>
        <w:rPr>
          <w:rFonts w:ascii="Times New Roman" w:hAnsi="Times New Roman" w:cs="Times New Roman"/>
          <w:b/>
          <w:sz w:val="24"/>
          <w:szCs w:val="24"/>
        </w:rPr>
        <w:t>ΟΙ ΑΝΑΠΛΗΡΩΤΕΣ ΥΠΟΥΡΓΟΙ</w:t>
      </w:r>
    </w:p>
    <w:p w:rsidR="00EF7E35" w:rsidRDefault="00EF7E35" w:rsidP="00EF7E35">
      <w:pPr>
        <w:spacing w:after="0" w:line="360" w:lineRule="auto"/>
        <w:contextualSpacing/>
        <w:jc w:val="center"/>
        <w:rPr>
          <w:rFonts w:ascii="Times New Roman" w:hAnsi="Times New Roman" w:cs="Times New Roman"/>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3"/>
      </w:tblGrid>
      <w:tr w:rsidR="00EF7E35" w:rsidTr="00EF7E35">
        <w:tc>
          <w:tcPr>
            <w:tcW w:w="4157" w:type="dxa"/>
          </w:tcPr>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ΠΑΙΔΕΙΑΣ, ΕΡΕΥΝΑΣ ΚΑΙ ΘΡΗΣΚΕΥΜΑΤΩΝ</w:t>
            </w: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ΚΩΝΣΤΑΝΤΙΝΟΣ ΦΩΤΑΚΗΣ</w:t>
            </w:r>
          </w:p>
        </w:tc>
        <w:tc>
          <w:tcPr>
            <w:tcW w:w="4143" w:type="dxa"/>
          </w:tcPr>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ΕΡΓΑΣΙΑΣ, ΚΟΙΝΩΝΙΚΗΣ ΑΣΦΑΛΙΣΗΣ ΚΑΙ ΚΟΙΝΩΝΙΚΗΣ ΑΛΛΗΛΕΓΓΥΗΣ</w:t>
            </w:r>
          </w:p>
          <w:p w:rsidR="00EF7E35" w:rsidRDefault="00EF7E35">
            <w:pPr>
              <w:spacing w:line="360" w:lineRule="auto"/>
              <w:contextualSpacing/>
              <w:jc w:val="center"/>
              <w:rPr>
                <w:rFonts w:ascii="Times New Roman" w:hAnsi="Times New Roman" w:cs="Times New Roman"/>
                <w:b/>
                <w:sz w:val="24"/>
                <w:szCs w:val="24"/>
              </w:rPr>
            </w:pPr>
          </w:p>
          <w:p w:rsidR="00EF7E35" w:rsidRDefault="00EF7E3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ΘΕΑΝΩ ΦΩΤΙΟΥ</w:t>
            </w:r>
          </w:p>
        </w:tc>
      </w:tr>
      <w:tr w:rsidR="00EF7E35" w:rsidTr="00EF7E35">
        <w:tc>
          <w:tcPr>
            <w:tcW w:w="4157" w:type="dxa"/>
          </w:tcPr>
          <w:p w:rsidR="00EF7E35" w:rsidRDefault="00EF7E35">
            <w:pPr>
              <w:spacing w:line="360" w:lineRule="auto"/>
              <w:contextualSpacing/>
              <w:jc w:val="center"/>
              <w:rPr>
                <w:rFonts w:ascii="Times New Roman" w:hAnsi="Times New Roman" w:cs="Times New Roman"/>
                <w:b/>
                <w:sz w:val="24"/>
                <w:szCs w:val="24"/>
              </w:rPr>
            </w:pPr>
          </w:p>
        </w:tc>
        <w:tc>
          <w:tcPr>
            <w:tcW w:w="4143" w:type="dxa"/>
          </w:tcPr>
          <w:p w:rsidR="00EF7E35" w:rsidRDefault="00EF7E35">
            <w:pPr>
              <w:spacing w:line="360" w:lineRule="auto"/>
              <w:contextualSpacing/>
              <w:rPr>
                <w:rFonts w:ascii="Times New Roman" w:hAnsi="Times New Roman" w:cs="Times New Roman"/>
                <w:b/>
                <w:sz w:val="24"/>
                <w:szCs w:val="24"/>
              </w:rPr>
            </w:pPr>
          </w:p>
        </w:tc>
      </w:tr>
    </w:tbl>
    <w:p w:rsidR="00EF7E35" w:rsidRDefault="00EF7E35" w:rsidP="00EF7E35">
      <w:pPr>
        <w:spacing w:after="0" w:line="360" w:lineRule="auto"/>
        <w:contextualSpacing/>
        <w:jc w:val="center"/>
        <w:rPr>
          <w:rFonts w:ascii="Times New Roman" w:hAnsi="Times New Roman" w:cs="Times New Roman"/>
          <w:b/>
          <w:sz w:val="24"/>
          <w:szCs w:val="24"/>
          <w:lang w:eastAsia="el-GR"/>
        </w:rPr>
      </w:pPr>
      <w:r>
        <w:rPr>
          <w:rFonts w:ascii="Times New Roman" w:hAnsi="Times New Roman" w:cs="Times New Roman"/>
          <w:b/>
          <w:sz w:val="24"/>
          <w:szCs w:val="24"/>
        </w:rPr>
        <w:t>ΟΙΚΟΝΟΜΙΚΩΝ</w:t>
      </w:r>
    </w:p>
    <w:p w:rsidR="00EF7E35" w:rsidRDefault="00EF7E35" w:rsidP="00EF7E35">
      <w:pPr>
        <w:spacing w:after="0" w:line="360" w:lineRule="auto"/>
        <w:contextualSpacing/>
        <w:jc w:val="center"/>
        <w:rPr>
          <w:rFonts w:ascii="Times New Roman" w:hAnsi="Times New Roman" w:cs="Times New Roman"/>
          <w:b/>
          <w:sz w:val="24"/>
          <w:szCs w:val="24"/>
        </w:rPr>
      </w:pPr>
    </w:p>
    <w:p w:rsidR="00EF7E35" w:rsidRDefault="00EF7E35" w:rsidP="00EF7E35">
      <w:pPr>
        <w:spacing w:after="0" w:line="360" w:lineRule="auto"/>
        <w:contextualSpacing/>
        <w:jc w:val="center"/>
        <w:rPr>
          <w:rFonts w:ascii="Times New Roman" w:hAnsi="Times New Roman" w:cs="Times New Roman"/>
          <w:b/>
          <w:sz w:val="24"/>
          <w:szCs w:val="24"/>
        </w:rPr>
      </w:pPr>
    </w:p>
    <w:p w:rsidR="00EF7E35" w:rsidRDefault="00EF7E35" w:rsidP="00EF7E35">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ΓΕΩΡΓΙΟΣ ΧΟΥΛΙΑΡΑΚΗΣ</w:t>
      </w:r>
    </w:p>
    <w:p w:rsidR="00EF7E35" w:rsidRDefault="00EF7E35" w:rsidP="00EF7E35">
      <w:pPr>
        <w:spacing w:after="0" w:line="360" w:lineRule="auto"/>
        <w:contextualSpacing/>
        <w:jc w:val="center"/>
        <w:rPr>
          <w:rFonts w:ascii="Times New Roman" w:hAnsi="Times New Roman" w:cs="Times New Roman"/>
          <w:b/>
          <w:sz w:val="24"/>
          <w:szCs w:val="24"/>
        </w:rPr>
      </w:pPr>
    </w:p>
    <w:p w:rsidR="00EF7E35" w:rsidRDefault="00EF7E35" w:rsidP="00EF7E35">
      <w:pPr>
        <w:spacing w:after="0" w:line="360" w:lineRule="auto"/>
        <w:contextualSpacing/>
        <w:jc w:val="center"/>
        <w:rPr>
          <w:rFonts w:ascii="Times New Roman" w:hAnsi="Times New Roman" w:cs="Times New Roman"/>
          <w:b/>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3888"/>
        <w:gridCol w:w="220"/>
      </w:tblGrid>
      <w:tr w:rsidR="00EF7E35" w:rsidTr="00EF7E35">
        <w:tc>
          <w:tcPr>
            <w:tcW w:w="8300" w:type="dxa"/>
            <w:gridSpan w:val="3"/>
            <w:hideMark/>
          </w:tcPr>
          <w:p w:rsidR="00EF7E35" w:rsidRDefault="00EF7E35">
            <w:pPr>
              <w:jc w:val="center"/>
              <w:rPr>
                <w:rFonts w:ascii="Times New Roman" w:hAnsi="Times New Roman" w:cs="Times New Roman"/>
                <w:sz w:val="24"/>
                <w:szCs w:val="24"/>
                <w:lang w:eastAsia="en-US" w:bidi="ar-SA"/>
              </w:rPr>
            </w:pPr>
            <w:r>
              <w:rPr>
                <w:rFonts w:ascii="Times New Roman" w:hAnsi="Times New Roman" w:cs="Times New Roman"/>
                <w:b/>
                <w:bCs/>
                <w:sz w:val="24"/>
                <w:szCs w:val="24"/>
                <w:lang w:eastAsia="en-US" w:bidi="ar-SA"/>
              </w:rPr>
              <w:t>ΟΙ ΥΦΥΠΟΥΡΓΟΙ</w:t>
            </w:r>
          </w:p>
        </w:tc>
      </w:tr>
      <w:tr w:rsidR="00EF7E35" w:rsidTr="00EF7E35">
        <w:trPr>
          <w:gridAfter w:val="2"/>
          <w:wAfter w:w="4108" w:type="dxa"/>
        </w:trPr>
        <w:tc>
          <w:tcPr>
            <w:tcW w:w="4192" w:type="dxa"/>
          </w:tcPr>
          <w:p w:rsidR="00EF7E35" w:rsidRDefault="00EF7E35">
            <w:pPr>
              <w:rPr>
                <w:rFonts w:ascii="Times New Roman" w:eastAsia="Times New Roman" w:hAnsi="Times New Roman" w:cs="Times New Roman"/>
                <w:iCs/>
                <w:sz w:val="24"/>
                <w:szCs w:val="24"/>
                <w:lang w:eastAsia="en-US" w:bidi="ar-SA"/>
              </w:rPr>
            </w:pPr>
          </w:p>
        </w:tc>
      </w:tr>
      <w:tr w:rsidR="00EF7E35" w:rsidTr="00EF7E35">
        <w:trPr>
          <w:gridAfter w:val="1"/>
          <w:wAfter w:w="220" w:type="dxa"/>
        </w:trPr>
        <w:tc>
          <w:tcPr>
            <w:tcW w:w="8080" w:type="dxa"/>
            <w:gridSpan w:val="2"/>
          </w:tcPr>
          <w:p w:rsidR="00EF7E35" w:rsidRDefault="00EF7E35">
            <w:pPr>
              <w:spacing w:line="360" w:lineRule="auto"/>
              <w:contextualSpacing/>
              <w:jc w:val="center"/>
              <w:rPr>
                <w:rFonts w:ascii="Times New Roman" w:hAnsi="Times New Roman" w:cs="Times New Roman"/>
                <w:b/>
                <w:sz w:val="24"/>
                <w:szCs w:val="24"/>
                <w:lang w:eastAsia="en-US" w:bidi="ar-SA"/>
              </w:rPr>
            </w:pPr>
          </w:p>
          <w:p w:rsidR="00EF7E35" w:rsidRDefault="00EF7E35">
            <w:pPr>
              <w:spacing w:line="360" w:lineRule="auto"/>
              <w:contextualSpacing/>
              <w:jc w:val="center"/>
              <w:rPr>
                <w:rFonts w:ascii="Times New Roman" w:hAnsi="Times New Roman" w:cs="Times New Roman"/>
                <w:b/>
                <w:sz w:val="24"/>
                <w:szCs w:val="24"/>
                <w:lang w:eastAsia="en-US" w:bidi="ar-SA"/>
              </w:rPr>
            </w:pPr>
            <w:r>
              <w:rPr>
                <w:rFonts w:ascii="Times New Roman" w:hAnsi="Times New Roman" w:cs="Times New Roman"/>
                <w:b/>
                <w:sz w:val="24"/>
                <w:szCs w:val="24"/>
                <w:lang w:eastAsia="en-US" w:bidi="ar-SA"/>
              </w:rPr>
              <w:t xml:space="preserve">ΠΑΙΔΕΙΑΣ, ΕΡΕΥΝΑΣ </w:t>
            </w:r>
          </w:p>
          <w:p w:rsidR="00EF7E35" w:rsidRDefault="00EF7E35">
            <w:pPr>
              <w:spacing w:line="360" w:lineRule="auto"/>
              <w:contextualSpacing/>
              <w:jc w:val="center"/>
              <w:rPr>
                <w:rFonts w:ascii="Times New Roman" w:hAnsi="Times New Roman" w:cs="Times New Roman"/>
                <w:b/>
                <w:sz w:val="24"/>
                <w:szCs w:val="24"/>
                <w:lang w:eastAsia="en-US" w:bidi="ar-SA"/>
              </w:rPr>
            </w:pPr>
            <w:r>
              <w:rPr>
                <w:rFonts w:ascii="Times New Roman" w:hAnsi="Times New Roman" w:cs="Times New Roman"/>
                <w:b/>
                <w:sz w:val="24"/>
                <w:szCs w:val="24"/>
                <w:lang w:eastAsia="en-US" w:bidi="ar-SA"/>
              </w:rPr>
              <w:t>ΚΑΙ ΘΡΗΣΚΕΥΜΑΤΩΝ</w:t>
            </w:r>
          </w:p>
          <w:p w:rsidR="00EF7E35" w:rsidRDefault="00EF7E35">
            <w:pPr>
              <w:jc w:val="center"/>
              <w:rPr>
                <w:rFonts w:ascii="Times New Roman" w:hAnsi="Times New Roman" w:cs="Times New Roman"/>
                <w:b/>
                <w:sz w:val="24"/>
                <w:szCs w:val="24"/>
                <w:lang w:eastAsia="en-US" w:bidi="ar-SA"/>
              </w:rPr>
            </w:pPr>
          </w:p>
        </w:tc>
      </w:tr>
      <w:tr w:rsidR="00EF7E35" w:rsidTr="00EF7E35">
        <w:trPr>
          <w:gridAfter w:val="1"/>
          <w:wAfter w:w="220" w:type="dxa"/>
        </w:trPr>
        <w:tc>
          <w:tcPr>
            <w:tcW w:w="8080" w:type="dxa"/>
            <w:gridSpan w:val="2"/>
          </w:tcPr>
          <w:p w:rsidR="00EF7E35" w:rsidRDefault="00EF7E35">
            <w:pPr>
              <w:jc w:val="center"/>
              <w:rPr>
                <w:rFonts w:ascii="Times New Roman" w:hAnsi="Times New Roman" w:cs="Times New Roman"/>
                <w:sz w:val="24"/>
                <w:szCs w:val="24"/>
                <w:lang w:eastAsia="en-US" w:bidi="ar-SA"/>
              </w:rPr>
            </w:pPr>
          </w:p>
          <w:p w:rsidR="00EF7E35" w:rsidRDefault="00EF7E35">
            <w:pPr>
              <w:jc w:val="center"/>
              <w:rPr>
                <w:rFonts w:ascii="Times New Roman" w:hAnsi="Times New Roman" w:cs="Times New Roman"/>
                <w:sz w:val="24"/>
                <w:szCs w:val="24"/>
                <w:lang w:eastAsia="en-US" w:bidi="ar-SA"/>
              </w:rPr>
            </w:pPr>
          </w:p>
        </w:tc>
      </w:tr>
      <w:tr w:rsidR="00EF7E35" w:rsidTr="00EF7E35">
        <w:trPr>
          <w:gridAfter w:val="1"/>
          <w:wAfter w:w="220" w:type="dxa"/>
        </w:trPr>
        <w:tc>
          <w:tcPr>
            <w:tcW w:w="8080" w:type="dxa"/>
            <w:gridSpan w:val="2"/>
            <w:hideMark/>
          </w:tcPr>
          <w:p w:rsidR="00EF7E35" w:rsidRDefault="00EF7E35">
            <w:pPr>
              <w:jc w:val="center"/>
              <w:rPr>
                <w:rFonts w:ascii="Times New Roman" w:hAnsi="Times New Roman" w:cs="Times New Roman"/>
                <w:b/>
                <w:sz w:val="24"/>
                <w:szCs w:val="24"/>
                <w:lang w:eastAsia="en-US" w:bidi="ar-SA"/>
              </w:rPr>
            </w:pPr>
            <w:r>
              <w:rPr>
                <w:rFonts w:ascii="Times New Roman" w:hAnsi="Times New Roman" w:cs="Times New Roman"/>
                <w:b/>
                <w:sz w:val="24"/>
                <w:szCs w:val="24"/>
                <w:lang w:eastAsia="en-US" w:bidi="ar-SA"/>
              </w:rPr>
              <w:t>ΔΗΜΗΤΡΙΟΣ ΜΠΑΞΕΒΑΝΑΚΗΣ</w:t>
            </w:r>
          </w:p>
        </w:tc>
      </w:tr>
    </w:tbl>
    <w:p w:rsidR="00EF7E35" w:rsidRDefault="00EF7E35" w:rsidP="00EF7E35">
      <w:pPr>
        <w:spacing w:after="0" w:line="360" w:lineRule="auto"/>
        <w:contextualSpacing/>
        <w:jc w:val="center"/>
        <w:rPr>
          <w:rFonts w:ascii="Times New Roman" w:hAnsi="Times New Roman" w:cs="Times New Roman"/>
          <w:b/>
          <w:sz w:val="24"/>
          <w:szCs w:val="24"/>
          <w:lang w:eastAsia="el-GR"/>
        </w:rPr>
      </w:pPr>
    </w:p>
    <w:p w:rsidR="0067364B" w:rsidRPr="00077AFD" w:rsidRDefault="0067364B" w:rsidP="003A13A8">
      <w:pPr>
        <w:spacing w:after="0" w:line="360" w:lineRule="auto"/>
        <w:jc w:val="both"/>
        <w:rPr>
          <w:rFonts w:ascii="Times New Roman" w:hAnsi="Times New Roman" w:cs="Times New Roman"/>
          <w:sz w:val="24"/>
          <w:szCs w:val="24"/>
        </w:rPr>
      </w:pPr>
    </w:p>
    <w:sectPr w:rsidR="0067364B" w:rsidRPr="00077AFD" w:rsidSect="00F32D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font306">
    <w:altName w:val="Times New Roman"/>
    <w:charset w:val="A1"/>
    <w:family w:val="auto"/>
    <w:pitch w:val="variable"/>
  </w:font>
  <w:font w:name="Tahoma">
    <w:panose1 w:val="020B0604030504040204"/>
    <w:charset w:val="A1"/>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25"/>
    <w:rsid w:val="00005A36"/>
    <w:rsid w:val="0002686E"/>
    <w:rsid w:val="000527D9"/>
    <w:rsid w:val="00057BD4"/>
    <w:rsid w:val="00067E79"/>
    <w:rsid w:val="00077AFD"/>
    <w:rsid w:val="000A3C24"/>
    <w:rsid w:val="000C17D7"/>
    <w:rsid w:val="000D0277"/>
    <w:rsid w:val="000D18AA"/>
    <w:rsid w:val="000D610C"/>
    <w:rsid w:val="000F4042"/>
    <w:rsid w:val="0012190C"/>
    <w:rsid w:val="001249D3"/>
    <w:rsid w:val="00135085"/>
    <w:rsid w:val="00136D1F"/>
    <w:rsid w:val="001408C9"/>
    <w:rsid w:val="00142770"/>
    <w:rsid w:val="0014698D"/>
    <w:rsid w:val="00150843"/>
    <w:rsid w:val="00151869"/>
    <w:rsid w:val="0015507E"/>
    <w:rsid w:val="001648D4"/>
    <w:rsid w:val="0017141C"/>
    <w:rsid w:val="00175BA1"/>
    <w:rsid w:val="00180103"/>
    <w:rsid w:val="001B0940"/>
    <w:rsid w:val="001C7268"/>
    <w:rsid w:val="00201DB9"/>
    <w:rsid w:val="00217FE6"/>
    <w:rsid w:val="00230C94"/>
    <w:rsid w:val="0024705F"/>
    <w:rsid w:val="00250750"/>
    <w:rsid w:val="00252E37"/>
    <w:rsid w:val="00283BE5"/>
    <w:rsid w:val="002A0869"/>
    <w:rsid w:val="002A387C"/>
    <w:rsid w:val="002C1B65"/>
    <w:rsid w:val="002C49A2"/>
    <w:rsid w:val="002C562A"/>
    <w:rsid w:val="002E064C"/>
    <w:rsid w:val="002E1BA3"/>
    <w:rsid w:val="002E64DC"/>
    <w:rsid w:val="002F5AF0"/>
    <w:rsid w:val="002F66A3"/>
    <w:rsid w:val="0030776B"/>
    <w:rsid w:val="003155A9"/>
    <w:rsid w:val="00321F7C"/>
    <w:rsid w:val="0033253E"/>
    <w:rsid w:val="00335283"/>
    <w:rsid w:val="00352165"/>
    <w:rsid w:val="00357BC3"/>
    <w:rsid w:val="0036035D"/>
    <w:rsid w:val="00377479"/>
    <w:rsid w:val="00377773"/>
    <w:rsid w:val="003812B5"/>
    <w:rsid w:val="003A00FC"/>
    <w:rsid w:val="003A13A8"/>
    <w:rsid w:val="003D7567"/>
    <w:rsid w:val="003E5088"/>
    <w:rsid w:val="0041013D"/>
    <w:rsid w:val="00410E60"/>
    <w:rsid w:val="0043223C"/>
    <w:rsid w:val="00460249"/>
    <w:rsid w:val="0047456E"/>
    <w:rsid w:val="00475C93"/>
    <w:rsid w:val="004915A6"/>
    <w:rsid w:val="00492267"/>
    <w:rsid w:val="004A0157"/>
    <w:rsid w:val="004A1E43"/>
    <w:rsid w:val="004B0E40"/>
    <w:rsid w:val="004B37DD"/>
    <w:rsid w:val="004E70C3"/>
    <w:rsid w:val="005108A6"/>
    <w:rsid w:val="00530DF2"/>
    <w:rsid w:val="005317BF"/>
    <w:rsid w:val="00547E39"/>
    <w:rsid w:val="00575CFE"/>
    <w:rsid w:val="00590B05"/>
    <w:rsid w:val="00597DB9"/>
    <w:rsid w:val="005B51A5"/>
    <w:rsid w:val="005D402D"/>
    <w:rsid w:val="005E4D4E"/>
    <w:rsid w:val="005E550D"/>
    <w:rsid w:val="005E5525"/>
    <w:rsid w:val="005F5C6E"/>
    <w:rsid w:val="005F6E34"/>
    <w:rsid w:val="00611116"/>
    <w:rsid w:val="0061279A"/>
    <w:rsid w:val="00622C3E"/>
    <w:rsid w:val="00630A07"/>
    <w:rsid w:val="00643AD6"/>
    <w:rsid w:val="006530B8"/>
    <w:rsid w:val="00666141"/>
    <w:rsid w:val="006661BD"/>
    <w:rsid w:val="0067364B"/>
    <w:rsid w:val="00677D06"/>
    <w:rsid w:val="006810BA"/>
    <w:rsid w:val="006827C7"/>
    <w:rsid w:val="006A4D23"/>
    <w:rsid w:val="006D4156"/>
    <w:rsid w:val="006D4A3E"/>
    <w:rsid w:val="006D7419"/>
    <w:rsid w:val="006E3981"/>
    <w:rsid w:val="006E4806"/>
    <w:rsid w:val="006E5EFB"/>
    <w:rsid w:val="006F3424"/>
    <w:rsid w:val="00704647"/>
    <w:rsid w:val="007077D5"/>
    <w:rsid w:val="0071479D"/>
    <w:rsid w:val="00723C78"/>
    <w:rsid w:val="00724CB2"/>
    <w:rsid w:val="007257DF"/>
    <w:rsid w:val="00737808"/>
    <w:rsid w:val="00741046"/>
    <w:rsid w:val="00777BC4"/>
    <w:rsid w:val="00783E6C"/>
    <w:rsid w:val="007B7A31"/>
    <w:rsid w:val="007E1ABA"/>
    <w:rsid w:val="007E49E6"/>
    <w:rsid w:val="007E6E23"/>
    <w:rsid w:val="007F4A89"/>
    <w:rsid w:val="008079D2"/>
    <w:rsid w:val="0082077C"/>
    <w:rsid w:val="008622DD"/>
    <w:rsid w:val="00871B49"/>
    <w:rsid w:val="00875B91"/>
    <w:rsid w:val="008864AC"/>
    <w:rsid w:val="008970D3"/>
    <w:rsid w:val="008B0B0A"/>
    <w:rsid w:val="008C0354"/>
    <w:rsid w:val="008C378A"/>
    <w:rsid w:val="008D324A"/>
    <w:rsid w:val="008E1003"/>
    <w:rsid w:val="008E3C49"/>
    <w:rsid w:val="008F33B3"/>
    <w:rsid w:val="00930F24"/>
    <w:rsid w:val="00944AD1"/>
    <w:rsid w:val="009645B1"/>
    <w:rsid w:val="009716B3"/>
    <w:rsid w:val="009765F9"/>
    <w:rsid w:val="009A2DF3"/>
    <w:rsid w:val="009A38C4"/>
    <w:rsid w:val="009A630E"/>
    <w:rsid w:val="009C4036"/>
    <w:rsid w:val="009E2742"/>
    <w:rsid w:val="009E2F81"/>
    <w:rsid w:val="00A2752D"/>
    <w:rsid w:val="00A32EDE"/>
    <w:rsid w:val="00A46CB3"/>
    <w:rsid w:val="00A743C2"/>
    <w:rsid w:val="00A848AD"/>
    <w:rsid w:val="00AB65A8"/>
    <w:rsid w:val="00AC108D"/>
    <w:rsid w:val="00AC4655"/>
    <w:rsid w:val="00AE3A41"/>
    <w:rsid w:val="00AF3C9B"/>
    <w:rsid w:val="00AF50FE"/>
    <w:rsid w:val="00AF78BB"/>
    <w:rsid w:val="00B33024"/>
    <w:rsid w:val="00B345AB"/>
    <w:rsid w:val="00B4322C"/>
    <w:rsid w:val="00B47490"/>
    <w:rsid w:val="00B561E1"/>
    <w:rsid w:val="00B6008E"/>
    <w:rsid w:val="00B61C52"/>
    <w:rsid w:val="00B706E9"/>
    <w:rsid w:val="00B80B62"/>
    <w:rsid w:val="00B84AA3"/>
    <w:rsid w:val="00B95058"/>
    <w:rsid w:val="00B952A0"/>
    <w:rsid w:val="00BA6A65"/>
    <w:rsid w:val="00BB0A96"/>
    <w:rsid w:val="00BB2867"/>
    <w:rsid w:val="00BB75ED"/>
    <w:rsid w:val="00BB7E7A"/>
    <w:rsid w:val="00BD25CE"/>
    <w:rsid w:val="00BE5F6F"/>
    <w:rsid w:val="00C033B6"/>
    <w:rsid w:val="00C033F2"/>
    <w:rsid w:val="00C06D5A"/>
    <w:rsid w:val="00C16624"/>
    <w:rsid w:val="00C42417"/>
    <w:rsid w:val="00C51A2F"/>
    <w:rsid w:val="00C53FD8"/>
    <w:rsid w:val="00C56310"/>
    <w:rsid w:val="00C607BD"/>
    <w:rsid w:val="00C81652"/>
    <w:rsid w:val="00C84EFA"/>
    <w:rsid w:val="00C91375"/>
    <w:rsid w:val="00CA36C5"/>
    <w:rsid w:val="00CA43D6"/>
    <w:rsid w:val="00CB0EC5"/>
    <w:rsid w:val="00CC045B"/>
    <w:rsid w:val="00CC6660"/>
    <w:rsid w:val="00D05FE3"/>
    <w:rsid w:val="00D064FF"/>
    <w:rsid w:val="00D4398B"/>
    <w:rsid w:val="00D45161"/>
    <w:rsid w:val="00D6391D"/>
    <w:rsid w:val="00D67987"/>
    <w:rsid w:val="00D7745A"/>
    <w:rsid w:val="00D8120A"/>
    <w:rsid w:val="00D9369E"/>
    <w:rsid w:val="00DA7425"/>
    <w:rsid w:val="00DC349E"/>
    <w:rsid w:val="00DD6EED"/>
    <w:rsid w:val="00DE16E7"/>
    <w:rsid w:val="00DF3817"/>
    <w:rsid w:val="00E02C34"/>
    <w:rsid w:val="00E044D5"/>
    <w:rsid w:val="00E05267"/>
    <w:rsid w:val="00E1033D"/>
    <w:rsid w:val="00E11DB8"/>
    <w:rsid w:val="00E23E4C"/>
    <w:rsid w:val="00EB3388"/>
    <w:rsid w:val="00ED6F25"/>
    <w:rsid w:val="00EE4D5C"/>
    <w:rsid w:val="00EF23E7"/>
    <w:rsid w:val="00EF4E57"/>
    <w:rsid w:val="00EF7E35"/>
    <w:rsid w:val="00F05ACE"/>
    <w:rsid w:val="00F14501"/>
    <w:rsid w:val="00F276A9"/>
    <w:rsid w:val="00F32D37"/>
    <w:rsid w:val="00F55574"/>
    <w:rsid w:val="00F71824"/>
    <w:rsid w:val="00FA3F5A"/>
    <w:rsid w:val="00FC1D54"/>
    <w:rsid w:val="00FC39DC"/>
    <w:rsid w:val="00FC6F3C"/>
    <w:rsid w:val="00FD45BF"/>
    <w:rsid w:val="00FD504E"/>
    <w:rsid w:val="00FE0D78"/>
    <w:rsid w:val="00FE2F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B255A4A-75BB-423F-BFB3-5A457DC4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zh-CN"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8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E3A4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C91375"/>
    <w:pPr>
      <w:ind w:left="720"/>
      <w:contextualSpacing/>
    </w:pPr>
  </w:style>
  <w:style w:type="paragraph" w:styleId="-HTML">
    <w:name w:val="HTML Preformatted"/>
    <w:basedOn w:val="a"/>
    <w:link w:val="-HTMLChar"/>
    <w:uiPriority w:val="99"/>
    <w:semiHidden/>
    <w:rsid w:val="00C9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el-GR"/>
    </w:rPr>
  </w:style>
  <w:style w:type="character" w:customStyle="1" w:styleId="-HTMLChar">
    <w:name w:val="Προ-διαμορφωμένο HTML Char"/>
    <w:basedOn w:val="a0"/>
    <w:link w:val="-HTML"/>
    <w:uiPriority w:val="99"/>
    <w:semiHidden/>
    <w:rsid w:val="00C91375"/>
    <w:rPr>
      <w:rFonts w:ascii="Courier New" w:eastAsia="Calibri" w:hAnsi="Courier New" w:cs="Courier New"/>
      <w:sz w:val="20"/>
      <w:szCs w:val="20"/>
      <w:lang w:eastAsia="el-GR"/>
    </w:rPr>
  </w:style>
  <w:style w:type="paragraph" w:customStyle="1" w:styleId="Default">
    <w:name w:val="Default"/>
    <w:rsid w:val="00C913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2">
    <w:name w:val="Style12"/>
    <w:basedOn w:val="a"/>
    <w:rsid w:val="00C91375"/>
    <w:pPr>
      <w:suppressAutoHyphens/>
    </w:pPr>
    <w:rPr>
      <w:rFonts w:ascii="Calibri" w:eastAsia="Arial Unicode MS" w:hAnsi="Calibri" w:cs="font306"/>
      <w:kern w:val="1"/>
      <w:lang w:eastAsia="ar-SA"/>
    </w:rPr>
  </w:style>
  <w:style w:type="paragraph" w:styleId="a4">
    <w:name w:val="annotation text"/>
    <w:basedOn w:val="a"/>
    <w:link w:val="Char"/>
    <w:uiPriority w:val="99"/>
    <w:unhideWhenUsed/>
    <w:rsid w:val="00377479"/>
    <w:pPr>
      <w:spacing w:line="240" w:lineRule="auto"/>
    </w:pPr>
    <w:rPr>
      <w:sz w:val="20"/>
      <w:szCs w:val="20"/>
    </w:rPr>
  </w:style>
  <w:style w:type="character" w:customStyle="1" w:styleId="Char">
    <w:name w:val="Κείμενο σχολίου Char"/>
    <w:basedOn w:val="a0"/>
    <w:link w:val="a4"/>
    <w:uiPriority w:val="99"/>
    <w:rsid w:val="00377479"/>
    <w:rPr>
      <w:sz w:val="20"/>
      <w:szCs w:val="20"/>
    </w:rPr>
  </w:style>
  <w:style w:type="character" w:styleId="a5">
    <w:name w:val="annotation reference"/>
    <w:basedOn w:val="a0"/>
    <w:uiPriority w:val="99"/>
    <w:semiHidden/>
    <w:unhideWhenUsed/>
    <w:rsid w:val="00377479"/>
    <w:rPr>
      <w:sz w:val="16"/>
      <w:szCs w:val="16"/>
    </w:rPr>
  </w:style>
  <w:style w:type="paragraph" w:styleId="a6">
    <w:name w:val="Balloon Text"/>
    <w:basedOn w:val="a"/>
    <w:link w:val="Char0"/>
    <w:uiPriority w:val="99"/>
    <w:semiHidden/>
    <w:unhideWhenUsed/>
    <w:rsid w:val="00377479"/>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77479"/>
    <w:rPr>
      <w:rFonts w:ascii="Tahoma" w:hAnsi="Tahoma" w:cs="Tahoma"/>
      <w:sz w:val="16"/>
      <w:szCs w:val="16"/>
    </w:rPr>
  </w:style>
  <w:style w:type="paragraph" w:styleId="Web">
    <w:name w:val="Normal (Web)"/>
    <w:basedOn w:val="a"/>
    <w:uiPriority w:val="99"/>
    <w:unhideWhenUsed/>
    <w:rsid w:val="000A3C2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annotation subject"/>
    <w:basedOn w:val="a4"/>
    <w:next w:val="a4"/>
    <w:link w:val="Char1"/>
    <w:uiPriority w:val="99"/>
    <w:semiHidden/>
    <w:unhideWhenUsed/>
    <w:rsid w:val="000A3C24"/>
    <w:rPr>
      <w:b/>
      <w:bCs/>
    </w:rPr>
  </w:style>
  <w:style w:type="character" w:customStyle="1" w:styleId="Char1">
    <w:name w:val="Θέμα σχολίου Char"/>
    <w:basedOn w:val="Char"/>
    <w:link w:val="a7"/>
    <w:uiPriority w:val="99"/>
    <w:semiHidden/>
    <w:rsid w:val="000A3C24"/>
    <w:rPr>
      <w:b/>
      <w:bCs/>
      <w:sz w:val="20"/>
      <w:szCs w:val="20"/>
    </w:rPr>
  </w:style>
  <w:style w:type="paragraph" w:styleId="a8">
    <w:name w:val="Revision"/>
    <w:hidden/>
    <w:uiPriority w:val="99"/>
    <w:semiHidden/>
    <w:rsid w:val="0014698D"/>
    <w:pPr>
      <w:spacing w:after="0" w:line="240" w:lineRule="auto"/>
    </w:pPr>
  </w:style>
  <w:style w:type="table" w:styleId="a9">
    <w:name w:val="Table Grid"/>
    <w:basedOn w:val="a1"/>
    <w:uiPriority w:val="59"/>
    <w:rsid w:val="0067364B"/>
    <w:pPr>
      <w:spacing w:after="0" w:line="240" w:lineRule="auto"/>
    </w:pPr>
    <w:rPr>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uiPriority w:val="59"/>
    <w:rsid w:val="00EF7E35"/>
    <w:pPr>
      <w:spacing w:after="0" w:line="240" w:lineRule="auto"/>
    </w:pPr>
    <w:rPr>
      <w:rFonts w:eastAsiaTheme="minorHAnsi"/>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48005">
      <w:bodyDiv w:val="1"/>
      <w:marLeft w:val="0"/>
      <w:marRight w:val="0"/>
      <w:marTop w:val="0"/>
      <w:marBottom w:val="0"/>
      <w:divBdr>
        <w:top w:val="none" w:sz="0" w:space="0" w:color="auto"/>
        <w:left w:val="none" w:sz="0" w:space="0" w:color="auto"/>
        <w:bottom w:val="none" w:sz="0" w:space="0" w:color="auto"/>
        <w:right w:val="none" w:sz="0" w:space="0" w:color="auto"/>
      </w:divBdr>
    </w:div>
    <w:div w:id="585309480">
      <w:bodyDiv w:val="1"/>
      <w:marLeft w:val="0"/>
      <w:marRight w:val="0"/>
      <w:marTop w:val="0"/>
      <w:marBottom w:val="0"/>
      <w:divBdr>
        <w:top w:val="none" w:sz="0" w:space="0" w:color="auto"/>
        <w:left w:val="none" w:sz="0" w:space="0" w:color="auto"/>
        <w:bottom w:val="none" w:sz="0" w:space="0" w:color="auto"/>
        <w:right w:val="none" w:sz="0" w:space="0" w:color="auto"/>
      </w:divBdr>
    </w:div>
    <w:div w:id="644555646">
      <w:bodyDiv w:val="1"/>
      <w:marLeft w:val="0"/>
      <w:marRight w:val="0"/>
      <w:marTop w:val="0"/>
      <w:marBottom w:val="0"/>
      <w:divBdr>
        <w:top w:val="none" w:sz="0" w:space="0" w:color="auto"/>
        <w:left w:val="none" w:sz="0" w:space="0" w:color="auto"/>
        <w:bottom w:val="none" w:sz="0" w:space="0" w:color="auto"/>
        <w:right w:val="none" w:sz="0" w:space="0" w:color="auto"/>
      </w:divBdr>
    </w:div>
    <w:div w:id="1087506577">
      <w:bodyDiv w:val="1"/>
      <w:marLeft w:val="0"/>
      <w:marRight w:val="0"/>
      <w:marTop w:val="0"/>
      <w:marBottom w:val="0"/>
      <w:divBdr>
        <w:top w:val="none" w:sz="0" w:space="0" w:color="auto"/>
        <w:left w:val="none" w:sz="0" w:space="0" w:color="auto"/>
        <w:bottom w:val="none" w:sz="0" w:space="0" w:color="auto"/>
        <w:right w:val="none" w:sz="0" w:space="0" w:color="auto"/>
      </w:divBdr>
    </w:div>
    <w:div w:id="1159535213">
      <w:bodyDiv w:val="1"/>
      <w:marLeft w:val="0"/>
      <w:marRight w:val="0"/>
      <w:marTop w:val="0"/>
      <w:marBottom w:val="0"/>
      <w:divBdr>
        <w:top w:val="none" w:sz="0" w:space="0" w:color="auto"/>
        <w:left w:val="none" w:sz="0" w:space="0" w:color="auto"/>
        <w:bottom w:val="none" w:sz="0" w:space="0" w:color="auto"/>
        <w:right w:val="none" w:sz="0" w:space="0" w:color="auto"/>
      </w:divBdr>
    </w:div>
    <w:div w:id="1190416276">
      <w:bodyDiv w:val="1"/>
      <w:marLeft w:val="0"/>
      <w:marRight w:val="0"/>
      <w:marTop w:val="0"/>
      <w:marBottom w:val="0"/>
      <w:divBdr>
        <w:top w:val="none" w:sz="0" w:space="0" w:color="auto"/>
        <w:left w:val="none" w:sz="0" w:space="0" w:color="auto"/>
        <w:bottom w:val="none" w:sz="0" w:space="0" w:color="auto"/>
        <w:right w:val="none" w:sz="0" w:space="0" w:color="auto"/>
      </w:divBdr>
    </w:div>
    <w:div w:id="1219627824">
      <w:bodyDiv w:val="1"/>
      <w:marLeft w:val="0"/>
      <w:marRight w:val="0"/>
      <w:marTop w:val="0"/>
      <w:marBottom w:val="0"/>
      <w:divBdr>
        <w:top w:val="none" w:sz="0" w:space="0" w:color="auto"/>
        <w:left w:val="none" w:sz="0" w:space="0" w:color="auto"/>
        <w:bottom w:val="none" w:sz="0" w:space="0" w:color="auto"/>
        <w:right w:val="none" w:sz="0" w:space="0" w:color="auto"/>
      </w:divBdr>
    </w:div>
    <w:div w:id="1543514265">
      <w:bodyDiv w:val="1"/>
      <w:marLeft w:val="0"/>
      <w:marRight w:val="0"/>
      <w:marTop w:val="0"/>
      <w:marBottom w:val="0"/>
      <w:divBdr>
        <w:top w:val="none" w:sz="0" w:space="0" w:color="auto"/>
        <w:left w:val="none" w:sz="0" w:space="0" w:color="auto"/>
        <w:bottom w:val="none" w:sz="0" w:space="0" w:color="auto"/>
        <w:right w:val="none" w:sz="0" w:space="0" w:color="auto"/>
      </w:divBdr>
      <w:divsChild>
        <w:div w:id="464199641">
          <w:marLeft w:val="0"/>
          <w:marRight w:val="0"/>
          <w:marTop w:val="0"/>
          <w:marBottom w:val="120"/>
          <w:divBdr>
            <w:top w:val="none" w:sz="0" w:space="0" w:color="auto"/>
            <w:left w:val="none" w:sz="0" w:space="0" w:color="auto"/>
            <w:bottom w:val="none" w:sz="0" w:space="0" w:color="auto"/>
            <w:right w:val="none" w:sz="0" w:space="0" w:color="auto"/>
          </w:divBdr>
        </w:div>
      </w:divsChild>
    </w:div>
    <w:div w:id="1814636108">
      <w:bodyDiv w:val="1"/>
      <w:marLeft w:val="0"/>
      <w:marRight w:val="0"/>
      <w:marTop w:val="0"/>
      <w:marBottom w:val="0"/>
      <w:divBdr>
        <w:top w:val="none" w:sz="0" w:space="0" w:color="auto"/>
        <w:left w:val="none" w:sz="0" w:space="0" w:color="auto"/>
        <w:bottom w:val="none" w:sz="0" w:space="0" w:color="auto"/>
        <w:right w:val="none" w:sz="0" w:space="0" w:color="auto"/>
      </w:divBdr>
    </w:div>
    <w:div w:id="1975452859">
      <w:bodyDiv w:val="1"/>
      <w:marLeft w:val="0"/>
      <w:marRight w:val="0"/>
      <w:marTop w:val="0"/>
      <w:marBottom w:val="0"/>
      <w:divBdr>
        <w:top w:val="none" w:sz="0" w:space="0" w:color="auto"/>
        <w:left w:val="none" w:sz="0" w:space="0" w:color="auto"/>
        <w:bottom w:val="none" w:sz="0" w:space="0" w:color="auto"/>
        <w:right w:val="none" w:sz="0" w:space="0" w:color="auto"/>
      </w:divBdr>
    </w:div>
    <w:div w:id="20693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6CE5D-86EB-439C-9613-F995D908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13186</Words>
  <Characters>75161</Characters>
  <Application>Microsoft Office Word</Application>
  <DocSecurity>0</DocSecurity>
  <Lines>626</Lines>
  <Paragraphs>176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Αλεξάνδρα Τομαρά</cp:lastModifiedBy>
  <cp:revision>2</cp:revision>
  <cp:lastPrinted>2018-01-05T11:28:00Z</cp:lastPrinted>
  <dcterms:created xsi:type="dcterms:W3CDTF">2018-02-09T15:19:00Z</dcterms:created>
  <dcterms:modified xsi:type="dcterms:W3CDTF">2018-02-09T15:19:00Z</dcterms:modified>
</cp:coreProperties>
</file>