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B89" w:rsidRPr="00D06232" w:rsidRDefault="00130793">
      <w:pPr>
        <w:ind w:left="-568" w:right="-355"/>
        <w:rPr>
          <w:b/>
        </w:rPr>
      </w:pPr>
      <w:r w:rsidRPr="00D06232">
        <w:rPr>
          <w:b/>
          <w:noProof/>
          <w:lang w:eastAsia="el-GR"/>
        </w:rPr>
        <mc:AlternateContent>
          <mc:Choice Requires="wps">
            <w:drawing>
              <wp:anchor distT="0" distB="0" distL="114300" distR="114300" simplePos="0" relativeHeight="251654656" behindDoc="0" locked="0" layoutInCell="1" allowOverlap="1" wp14:anchorId="4C4728DA" wp14:editId="60F6FF19">
                <wp:simplePos x="0" y="0"/>
                <wp:positionH relativeFrom="column">
                  <wp:posOffset>-325755</wp:posOffset>
                </wp:positionH>
                <wp:positionV relativeFrom="paragraph">
                  <wp:posOffset>-127330</wp:posOffset>
                </wp:positionV>
                <wp:extent cx="2825750" cy="1057910"/>
                <wp:effectExtent l="0" t="0" r="0" b="889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105791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697B25" w:rsidRPr="00C12EEA" w:rsidRDefault="00697B25" w:rsidP="00A709D6">
                            <w:pPr>
                              <w:spacing w:after="0"/>
                              <w:jc w:val="center"/>
                              <w:rPr>
                                <w:rFonts w:ascii="Arial" w:hAnsi="Arial" w:cs="Arial"/>
                              </w:rPr>
                            </w:pPr>
                            <w:r>
                              <w:rPr>
                                <w:rFonts w:ascii="Arial" w:hAnsi="Arial" w:cs="Arial"/>
                                <w:noProof/>
                                <w:lang w:eastAsia="el-GR"/>
                              </w:rPr>
                              <w:drawing>
                                <wp:inline distT="0" distB="0" distL="0" distR="0" wp14:anchorId="3442572C" wp14:editId="70170D1F">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697B25" w:rsidRPr="00D579EA" w:rsidRDefault="00697B25" w:rsidP="00A709D6">
                            <w:pPr>
                              <w:spacing w:after="0"/>
                              <w:jc w:val="center"/>
                              <w:rPr>
                                <w:rFonts w:cs="Arial"/>
                                <w:sz w:val="24"/>
                                <w:szCs w:val="24"/>
                              </w:rPr>
                            </w:pPr>
                            <w:r w:rsidRPr="00D579EA">
                              <w:rPr>
                                <w:rFonts w:cs="Arial"/>
                                <w:sz w:val="24"/>
                                <w:szCs w:val="24"/>
                              </w:rPr>
                              <w:t>ΕΛΛΗΝΙΚΗ ΔΗΜΟΚΡΑΤΙΑ</w:t>
                            </w:r>
                          </w:p>
                          <w:p w:rsidR="00697B25" w:rsidRPr="00D579EA" w:rsidRDefault="00697B25" w:rsidP="00CE6DA5">
                            <w:pPr>
                              <w:spacing w:after="0"/>
                              <w:jc w:val="center"/>
                              <w:rPr>
                                <w:rFonts w:cs="Arial"/>
                              </w:rPr>
                            </w:pPr>
                            <w:r w:rsidRPr="00D579EA">
                              <w:rPr>
                                <w:rFonts w:cs="Arial"/>
                              </w:rPr>
                              <w:t xml:space="preserve">ΥΠΟΥΡΓΕΙΟ </w:t>
                            </w:r>
                            <w:r>
                              <w:rPr>
                                <w:rFonts w:cs="Arial"/>
                              </w:rPr>
                              <w:t>ΠΑΙΔΕΙΑΣ</w:t>
                            </w:r>
                            <w:r w:rsidRPr="00D579EA">
                              <w:rPr>
                                <w:rFonts w:cs="Arial"/>
                              </w:rPr>
                              <w:t xml:space="preserve"> ΚΑΙ ΘΡΗΣΚΕΥΜΑΤΩΝ</w:t>
                            </w:r>
                          </w:p>
                          <w:p w:rsidR="00697B25" w:rsidRPr="00D01BDE" w:rsidRDefault="00697B25" w:rsidP="00A709D6">
                            <w:pPr>
                              <w:spacing w:after="0"/>
                              <w:jc w:val="center"/>
                              <w:rPr>
                                <w:rFonts w:ascii="Arial" w:hAnsi="Arial" w:cs="Arial"/>
                                <w:sz w:val="20"/>
                                <w:szCs w:val="20"/>
                              </w:rPr>
                            </w:pPr>
                            <w:r w:rsidRPr="00D01BDE">
                              <w:rPr>
                                <w:rFonts w:ascii="Arial" w:hAnsi="Arial" w:cs="Arial"/>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5.65pt;margin-top:-10.05pt;width:222.5pt;height:83.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" stroked="f" strokeweight="2.25pt">
                <v:stroke dashstyle="1 1" endcap="round"/>
                <v:textbox inset="0,0,0,0">
                  <w:txbxContent>
                    <w:p w:rsidR="00697B25" w:rsidRPr="00C12EEA" w:rsidRDefault="00697B25" w:rsidP="00A709D6">
                      <w:pPr>
                        <w:spacing w:after="0"/>
                        <w:jc w:val="center"/>
                        <w:rPr>
                          <w:rFonts w:ascii="Arial" w:hAnsi="Arial" w:cs="Arial"/>
                        </w:rPr>
                      </w:pPr>
                      <w:r>
                        <w:rPr>
                          <w:rFonts w:ascii="Arial" w:hAnsi="Arial" w:cs="Arial"/>
                          <w:noProof/>
                          <w:lang w:eastAsia="el-GR"/>
                        </w:rPr>
                        <w:drawing>
                          <wp:inline distT="0" distB="0" distL="0" distR="0" wp14:anchorId="3442572C" wp14:editId="70170D1F">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697B25" w:rsidRPr="00D579EA" w:rsidRDefault="00697B25" w:rsidP="00A709D6">
                      <w:pPr>
                        <w:spacing w:after="0"/>
                        <w:jc w:val="center"/>
                        <w:rPr>
                          <w:rFonts w:cs="Arial"/>
                          <w:sz w:val="24"/>
                          <w:szCs w:val="24"/>
                        </w:rPr>
                      </w:pPr>
                      <w:r w:rsidRPr="00D579EA">
                        <w:rPr>
                          <w:rFonts w:cs="Arial"/>
                          <w:sz w:val="24"/>
                          <w:szCs w:val="24"/>
                        </w:rPr>
                        <w:t>ΕΛΛΗΝΙΚΗ ΔΗΜΟΚΡΑΤΙΑ</w:t>
                      </w:r>
                    </w:p>
                    <w:p w:rsidR="00697B25" w:rsidRPr="00D579EA" w:rsidRDefault="00697B25" w:rsidP="00CE6DA5">
                      <w:pPr>
                        <w:spacing w:after="0"/>
                        <w:jc w:val="center"/>
                        <w:rPr>
                          <w:rFonts w:cs="Arial"/>
                        </w:rPr>
                      </w:pPr>
                      <w:r w:rsidRPr="00D579EA">
                        <w:rPr>
                          <w:rFonts w:cs="Arial"/>
                        </w:rPr>
                        <w:t xml:space="preserve">ΥΠΟΥΡΓΕΙΟ </w:t>
                      </w:r>
                      <w:r>
                        <w:rPr>
                          <w:rFonts w:cs="Arial"/>
                        </w:rPr>
                        <w:t>ΠΑΙΔΕΙΑΣ</w:t>
                      </w:r>
                      <w:r w:rsidRPr="00D579EA">
                        <w:rPr>
                          <w:rFonts w:cs="Arial"/>
                        </w:rPr>
                        <w:t xml:space="preserve"> ΚΑΙ ΘΡΗΣΚΕΥΜΑΤΩΝ</w:t>
                      </w:r>
                    </w:p>
                    <w:p w:rsidR="00697B25" w:rsidRPr="00D01BDE" w:rsidRDefault="00697B25" w:rsidP="00A709D6">
                      <w:pPr>
                        <w:spacing w:after="0"/>
                        <w:jc w:val="center"/>
                        <w:rPr>
                          <w:rFonts w:ascii="Arial" w:hAnsi="Arial" w:cs="Arial"/>
                          <w:sz w:val="20"/>
                          <w:szCs w:val="20"/>
                        </w:rPr>
                      </w:pPr>
                      <w:r w:rsidRPr="00D01BDE">
                        <w:rPr>
                          <w:rFonts w:ascii="Arial" w:hAnsi="Arial" w:cs="Arial"/>
                          <w:sz w:val="20"/>
                          <w:szCs w:val="20"/>
                        </w:rPr>
                        <w:t>----</w:t>
                      </w:r>
                    </w:p>
                  </w:txbxContent>
                </v:textbox>
              </v:shape>
            </w:pict>
          </mc:Fallback>
        </mc:AlternateContent>
      </w:r>
      <w:r w:rsidR="0084077C" w:rsidRPr="00D06232">
        <w:rPr>
          <w:b/>
        </w:rPr>
        <w:t xml:space="preserve">              </w:t>
      </w:r>
      <w:r w:rsidR="000C4B89" w:rsidRPr="00D06232">
        <w:rPr>
          <w:b/>
        </w:rPr>
        <w:t xml:space="preserve">                                               </w:t>
      </w:r>
    </w:p>
    <w:p w:rsidR="00C40F0E" w:rsidRPr="00D06232" w:rsidRDefault="00C40F0E" w:rsidP="0049149F">
      <w:pPr>
        <w:framePr w:w="4302" w:h="1246" w:hSpace="181" w:wrap="auto" w:vAnchor="text" w:hAnchor="page" w:x="6960" w:y="-10"/>
        <w:spacing w:after="0"/>
      </w:pPr>
      <w:r w:rsidRPr="00D06232">
        <w:t xml:space="preserve">Βαθμός Ασφαλείας: </w:t>
      </w:r>
    </w:p>
    <w:p w:rsidR="00C40F0E" w:rsidRPr="00D06232" w:rsidRDefault="00C40F0E" w:rsidP="0049149F">
      <w:pPr>
        <w:framePr w:w="4302" w:h="1246" w:hSpace="181" w:wrap="auto" w:vAnchor="text" w:hAnchor="page" w:x="6960" w:y="-10"/>
        <w:spacing w:after="0"/>
      </w:pPr>
      <w:r w:rsidRPr="00D06232">
        <w:t xml:space="preserve">Να διατηρηθεί μέχρι: </w:t>
      </w:r>
    </w:p>
    <w:p w:rsidR="00C40F0E" w:rsidRPr="00D06232" w:rsidRDefault="00130793" w:rsidP="0049149F">
      <w:pPr>
        <w:framePr w:w="4302" w:h="1246" w:hSpace="181" w:wrap="auto" w:vAnchor="text" w:hAnchor="page" w:x="6960" w:y="-10"/>
        <w:spacing w:after="0"/>
        <w:rPr>
          <w:b/>
        </w:rPr>
      </w:pPr>
      <w:r w:rsidRPr="00D06232">
        <w:rPr>
          <w:rFonts w:cs="Arial"/>
          <w:b/>
          <w:noProof/>
          <w:lang w:eastAsia="el-GR"/>
        </w:rPr>
        <mc:AlternateContent>
          <mc:Choice Requires="wps">
            <w:drawing>
              <wp:anchor distT="0" distB="0" distL="114300" distR="114300" simplePos="0" relativeHeight="251660800" behindDoc="0" locked="0" layoutInCell="1" allowOverlap="1" wp14:anchorId="7EA53BFE" wp14:editId="23FB7E47">
                <wp:simplePos x="0" y="0"/>
                <wp:positionH relativeFrom="column">
                  <wp:posOffset>5126990</wp:posOffset>
                </wp:positionH>
                <wp:positionV relativeFrom="paragraph">
                  <wp:posOffset>2363470</wp:posOffset>
                </wp:positionV>
                <wp:extent cx="2357120" cy="1246505"/>
                <wp:effectExtent l="0" t="0" r="24130" b="10795"/>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246505"/>
                        </a:xfrm>
                        <a:prstGeom prst="rect">
                          <a:avLst/>
                        </a:prstGeom>
                        <a:solidFill>
                          <a:srgbClr val="FFFFFF"/>
                        </a:solidFill>
                        <a:ln w="9525">
                          <a:solidFill>
                            <a:srgbClr val="000000"/>
                          </a:solidFill>
                          <a:miter lim="800000"/>
                          <a:headEnd/>
                          <a:tailEnd/>
                        </a:ln>
                      </wps:spPr>
                      <wps:txbx>
                        <w:txbxContent>
                          <w:p w:rsidR="00697B25" w:rsidRDefault="00697B25">
                            <w:r>
                              <w:t>[Πληκτρολογήστε μια φράση από το έγγραφο ή τη σύνοψη για ένα ενδιαφέρον σημείο. Μπορείτε να τοποθετήσετε το πλαίσιο κειμένου οπουδήποτε στο έγγραφο. Χρησιμοποιήστε την καρτέλα "Εργαλεία πλαισίου κειμένου" για να αλλάξετε τη μορφοποίηση της ελκυστικής φράσης.]</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30" o:spid="_x0000_s1027" type="#_x0000_t202" style="position:absolute;margin-left:403.7pt;margin-top:186.1pt;width:185.6pt;height:98.15pt;z-index:2516608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">
                <v:textbox>
                  <w:txbxContent>
                    <w:p w:rsidR="00697B25" w:rsidRDefault="00697B25">
                      <w:r>
                        <w:t>[Πληκτρολογήστε μια φράση από το έγγραφο ή τη σύνοψη για ένα ενδιαφέρον σημείο. Μπορείτε να τοποθετήσετε το πλαίσιο κειμένου οπουδήποτε στο έγγραφο. Χρησιμοποιήστε την καρτέλα "Εργαλεία πλαισίου κειμένου" για να αλλάξετε τη μορφοποίηση της ελκυστικής φράσης.]</w:t>
                      </w:r>
                    </w:p>
                  </w:txbxContent>
                </v:textbox>
              </v:shape>
            </w:pict>
          </mc:Fallback>
        </mc:AlternateContent>
      </w:r>
      <w:r w:rsidR="00C40F0E" w:rsidRPr="00D06232">
        <w:t xml:space="preserve">Βαθμός Προτεραιότητας: </w:t>
      </w:r>
      <w:r w:rsidR="00C23F15" w:rsidRPr="00D06232">
        <w:rPr>
          <w:b/>
        </w:rPr>
        <w:t>ΕΞΑΙΡΕΤΙΚΑ ΕΠΕΙΓΟΝ</w:t>
      </w:r>
    </w:p>
    <w:p w:rsidR="003A6672" w:rsidRPr="00D06232" w:rsidRDefault="003A6672" w:rsidP="0049149F">
      <w:pPr>
        <w:framePr w:w="4302" w:h="1246" w:hSpace="181" w:wrap="auto" w:vAnchor="text" w:hAnchor="page" w:x="6960" w:y="-10"/>
        <w:spacing w:after="0"/>
        <w:rPr>
          <w:b/>
        </w:rPr>
      </w:pPr>
      <w:r w:rsidRPr="00D06232">
        <w:rPr>
          <w:b/>
        </w:rPr>
        <w:t>Μαρούσι,</w:t>
      </w:r>
      <w:r w:rsidR="003A6839" w:rsidRPr="00D06232">
        <w:rPr>
          <w:b/>
        </w:rPr>
        <w:t xml:space="preserve"> </w:t>
      </w:r>
      <w:r w:rsidR="006479B5" w:rsidRPr="00D06232">
        <w:rPr>
          <w:b/>
        </w:rPr>
        <w:t xml:space="preserve"> </w:t>
      </w:r>
      <w:r w:rsidR="00D90EE3" w:rsidRPr="00D06232">
        <w:rPr>
          <w:b/>
        </w:rPr>
        <w:t xml:space="preserve">  </w:t>
      </w:r>
      <w:r w:rsidR="0018726D">
        <w:rPr>
          <w:b/>
          <w:lang w:val="en-US"/>
        </w:rPr>
        <w:t>23</w:t>
      </w:r>
      <w:r w:rsidR="002D4918" w:rsidRPr="00D06232">
        <w:rPr>
          <w:b/>
        </w:rPr>
        <w:t>-0</w:t>
      </w:r>
      <w:r w:rsidR="003577B0" w:rsidRPr="00D06232">
        <w:rPr>
          <w:b/>
        </w:rPr>
        <w:t>9</w:t>
      </w:r>
      <w:r w:rsidR="00776AD7" w:rsidRPr="00D06232">
        <w:rPr>
          <w:b/>
        </w:rPr>
        <w:t>-201</w:t>
      </w:r>
      <w:r w:rsidR="003577B0" w:rsidRPr="00D06232">
        <w:rPr>
          <w:b/>
        </w:rPr>
        <w:t>9</w:t>
      </w:r>
    </w:p>
    <w:p w:rsidR="003A6672" w:rsidRPr="00D06232" w:rsidRDefault="003A6672" w:rsidP="0049149F">
      <w:pPr>
        <w:framePr w:w="4302" w:h="1246" w:hSpace="181" w:wrap="auto" w:vAnchor="text" w:hAnchor="page" w:x="6960" w:y="-10"/>
        <w:spacing w:after="0"/>
      </w:pPr>
      <w:r w:rsidRPr="00D06232">
        <w:rPr>
          <w:b/>
        </w:rPr>
        <w:t>Αριθ. Πρωτ.</w:t>
      </w:r>
      <w:r w:rsidR="006479B5" w:rsidRPr="00D06232">
        <w:rPr>
          <w:b/>
        </w:rPr>
        <w:t xml:space="preserve"> </w:t>
      </w:r>
      <w:r w:rsidR="001E5C39" w:rsidRPr="00D06232">
        <w:rPr>
          <w:b/>
        </w:rPr>
        <w:t>Φ</w:t>
      </w:r>
      <w:r w:rsidR="002D4918" w:rsidRPr="00D06232">
        <w:rPr>
          <w:b/>
        </w:rPr>
        <w:t>7</w:t>
      </w:r>
      <w:r w:rsidR="001E5C39" w:rsidRPr="00D06232">
        <w:rPr>
          <w:b/>
        </w:rPr>
        <w:t>/</w:t>
      </w:r>
      <w:r w:rsidR="0018726D" w:rsidRPr="0018726D">
        <w:rPr>
          <w:b/>
        </w:rPr>
        <w:t>14</w:t>
      </w:r>
      <w:r w:rsidR="0018726D">
        <w:rPr>
          <w:b/>
          <w:lang w:val="en-US"/>
        </w:rPr>
        <w:t>6913/</w:t>
      </w:r>
      <w:r w:rsidR="003577B0" w:rsidRPr="00D06232">
        <w:rPr>
          <w:b/>
        </w:rPr>
        <w:t>ΓΓ</w:t>
      </w:r>
      <w:r w:rsidR="00476374" w:rsidRPr="00D06232">
        <w:rPr>
          <w:b/>
        </w:rPr>
        <w:t>4</w:t>
      </w:r>
    </w:p>
    <w:p w:rsidR="000C4B89" w:rsidRPr="00D06232" w:rsidRDefault="000C4B89">
      <w:pPr>
        <w:ind w:left="-568" w:right="-355"/>
        <w:rPr>
          <w:b/>
        </w:rPr>
      </w:pPr>
    </w:p>
    <w:p w:rsidR="003A78E2" w:rsidRPr="00D06232" w:rsidRDefault="003F7E2E" w:rsidP="00C12EEA">
      <w:pPr>
        <w:ind w:left="-568" w:right="-355"/>
        <w:rPr>
          <w:b/>
        </w:rPr>
      </w:pPr>
      <w:r w:rsidRPr="00D06232">
        <w:rPr>
          <w:b/>
          <w:noProof/>
          <w:lang w:eastAsia="el-GR"/>
        </w:rPr>
        <mc:AlternateContent>
          <mc:Choice Requires="wps">
            <w:drawing>
              <wp:anchor distT="0" distB="0" distL="114300" distR="114300" simplePos="0" relativeHeight="251655680" behindDoc="0" locked="0" layoutInCell="1" allowOverlap="1" wp14:anchorId="02283F24" wp14:editId="5D0AF748">
                <wp:simplePos x="0" y="0"/>
                <wp:positionH relativeFrom="column">
                  <wp:posOffset>-205740</wp:posOffset>
                </wp:positionH>
                <wp:positionV relativeFrom="paragraph">
                  <wp:posOffset>269240</wp:posOffset>
                </wp:positionV>
                <wp:extent cx="2634615" cy="1294130"/>
                <wp:effectExtent l="0" t="0" r="0" b="127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615" cy="129413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1C1A05" w:rsidRPr="00D5484E" w:rsidRDefault="001C1A05" w:rsidP="001C1A05">
                            <w:pPr>
                              <w:spacing w:after="0"/>
                              <w:jc w:val="center"/>
                              <w:rPr>
                                <w:rFonts w:cs="Arial"/>
                                <w:sz w:val="20"/>
                                <w:szCs w:val="20"/>
                              </w:rPr>
                            </w:pPr>
                            <w:r w:rsidRPr="00D5484E">
                              <w:rPr>
                                <w:rFonts w:cs="Arial"/>
                                <w:sz w:val="20"/>
                                <w:szCs w:val="20"/>
                              </w:rPr>
                              <w:t>ΓΕΝΙΚΗ ΓΡΑΜΜΑΤΕΙΑ</w:t>
                            </w:r>
                          </w:p>
                          <w:p w:rsidR="008106CD" w:rsidRPr="00D5484E" w:rsidRDefault="001C1A05" w:rsidP="001C1A05">
                            <w:pPr>
                              <w:spacing w:after="0"/>
                              <w:jc w:val="center"/>
                              <w:rPr>
                                <w:rFonts w:cs="Arial"/>
                                <w:sz w:val="20"/>
                                <w:szCs w:val="20"/>
                              </w:rPr>
                            </w:pPr>
                            <w:r w:rsidRPr="00D5484E">
                              <w:rPr>
                                <w:rFonts w:cs="Arial"/>
                                <w:sz w:val="20"/>
                                <w:szCs w:val="20"/>
                              </w:rPr>
                              <w:t xml:space="preserve"> ΕΠΑΓΓΕΛΜΑΤΙΚΗΣ ΕΚΠ</w:t>
                            </w:r>
                            <w:r w:rsidR="003F7E2E" w:rsidRPr="00D5484E">
                              <w:rPr>
                                <w:rFonts w:cs="Arial"/>
                                <w:sz w:val="20"/>
                                <w:szCs w:val="20"/>
                              </w:rPr>
                              <w:t>ΑΙΔΕΥ</w:t>
                            </w:r>
                            <w:r w:rsidRPr="00D5484E">
                              <w:rPr>
                                <w:rFonts w:cs="Arial"/>
                                <w:sz w:val="20"/>
                                <w:szCs w:val="20"/>
                              </w:rPr>
                              <w:t xml:space="preserve">ΣΗΣ, </w:t>
                            </w:r>
                          </w:p>
                          <w:p w:rsidR="001C1A05" w:rsidRPr="00D5484E" w:rsidRDefault="001C1A05" w:rsidP="001C1A05">
                            <w:pPr>
                              <w:spacing w:after="0"/>
                              <w:jc w:val="center"/>
                              <w:rPr>
                                <w:rFonts w:cs="Arial"/>
                                <w:sz w:val="20"/>
                                <w:szCs w:val="20"/>
                              </w:rPr>
                            </w:pPr>
                            <w:r w:rsidRPr="00D5484E">
                              <w:rPr>
                                <w:rFonts w:cs="Arial"/>
                                <w:sz w:val="20"/>
                                <w:szCs w:val="20"/>
                              </w:rPr>
                              <w:t xml:space="preserve">ΚΑΤΑΡΤΙΣΗΣ  ΚΑΙ ΔΙΑ ΒΙΟΥ ΜΑΘΗΣΗΣ </w:t>
                            </w:r>
                          </w:p>
                          <w:p w:rsidR="008106CD" w:rsidRPr="00D5484E" w:rsidRDefault="001C1A05" w:rsidP="001C1A05">
                            <w:pPr>
                              <w:spacing w:after="0"/>
                              <w:jc w:val="center"/>
                              <w:rPr>
                                <w:rFonts w:cs="Arial"/>
                                <w:sz w:val="20"/>
                                <w:szCs w:val="20"/>
                              </w:rPr>
                            </w:pPr>
                            <w:r w:rsidRPr="00D5484E">
                              <w:rPr>
                                <w:rFonts w:cs="Arial"/>
                                <w:sz w:val="20"/>
                                <w:szCs w:val="20"/>
                              </w:rPr>
                              <w:t xml:space="preserve"> </w:t>
                            </w:r>
                          </w:p>
                          <w:p w:rsidR="00697B25" w:rsidRPr="008106CD" w:rsidRDefault="001C1A05" w:rsidP="001C1A05">
                            <w:pPr>
                              <w:spacing w:after="0"/>
                              <w:jc w:val="center"/>
                              <w:rPr>
                                <w:rFonts w:cs="Arial"/>
                                <w:sz w:val="20"/>
                                <w:szCs w:val="20"/>
                              </w:rPr>
                            </w:pPr>
                            <w:r w:rsidRPr="00D5484E">
                              <w:rPr>
                                <w:rFonts w:cs="Arial"/>
                                <w:sz w:val="20"/>
                                <w:szCs w:val="20"/>
                              </w:rPr>
                              <w:t>ΤΜΗΜΑ ΜΑΘΗΤΕΙΑΣ  ΕΠΑ.Λ. ΚΑΙ ΜΑΘΗΣΗΣ ΣΤΟ ΧΩΡΟ ΕΡΓΑΣΙΑΣ</w:t>
                            </w:r>
                            <w:r w:rsidR="00697B25" w:rsidRPr="008106CD">
                              <w:rPr>
                                <w:rFonts w:cs="Arial"/>
                                <w:sz w:val="20"/>
                                <w:szCs w:val="20"/>
                              </w:rPr>
                              <w:t xml:space="preserve">  </w:t>
                            </w:r>
                          </w:p>
                          <w:p w:rsidR="00697B25" w:rsidRPr="00C12EEA" w:rsidRDefault="00697B25" w:rsidP="00A709D6">
                            <w:pPr>
                              <w:spacing w:after="0"/>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16.2pt;margin-top:21.2pt;width:207.45pt;height:101.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" stroked="f" strokeweight="2.25pt">
                <v:stroke dashstyle="1 1" endcap="round"/>
                <v:textbox>
                  <w:txbxContent>
                    <w:p w:rsidR="001C1A05" w:rsidRPr="00D5484E" w:rsidRDefault="001C1A05" w:rsidP="001C1A05">
                      <w:pPr>
                        <w:spacing w:after="0"/>
                        <w:jc w:val="center"/>
                        <w:rPr>
                          <w:rFonts w:cs="Arial"/>
                          <w:sz w:val="20"/>
                          <w:szCs w:val="20"/>
                        </w:rPr>
                      </w:pPr>
                      <w:r w:rsidRPr="00D5484E">
                        <w:rPr>
                          <w:rFonts w:cs="Arial"/>
                          <w:sz w:val="20"/>
                          <w:szCs w:val="20"/>
                        </w:rPr>
                        <w:t>ΓΕΝΙΚΗ ΓΡΑΜΜΑΤΕΙΑ</w:t>
                      </w:r>
                    </w:p>
                    <w:p w:rsidR="008106CD" w:rsidRPr="00D5484E" w:rsidRDefault="001C1A05" w:rsidP="001C1A05">
                      <w:pPr>
                        <w:spacing w:after="0"/>
                        <w:jc w:val="center"/>
                        <w:rPr>
                          <w:rFonts w:cs="Arial"/>
                          <w:sz w:val="20"/>
                          <w:szCs w:val="20"/>
                        </w:rPr>
                      </w:pPr>
                      <w:r w:rsidRPr="00D5484E">
                        <w:rPr>
                          <w:rFonts w:cs="Arial"/>
                          <w:sz w:val="20"/>
                          <w:szCs w:val="20"/>
                        </w:rPr>
                        <w:t xml:space="preserve"> ΕΠΑΓΓΕΛΜΑΤΙΚΗΣ ΕΚΠ</w:t>
                      </w:r>
                      <w:r w:rsidR="003F7E2E" w:rsidRPr="00D5484E">
                        <w:rPr>
                          <w:rFonts w:cs="Arial"/>
                          <w:sz w:val="20"/>
                          <w:szCs w:val="20"/>
                        </w:rPr>
                        <w:t>ΑΙΔΕΥ</w:t>
                      </w:r>
                      <w:r w:rsidRPr="00D5484E">
                        <w:rPr>
                          <w:rFonts w:cs="Arial"/>
                          <w:sz w:val="20"/>
                          <w:szCs w:val="20"/>
                        </w:rPr>
                        <w:t xml:space="preserve">ΣΗΣ, </w:t>
                      </w:r>
                    </w:p>
                    <w:p w:rsidR="001C1A05" w:rsidRPr="00D5484E" w:rsidRDefault="001C1A05" w:rsidP="001C1A05">
                      <w:pPr>
                        <w:spacing w:after="0"/>
                        <w:jc w:val="center"/>
                        <w:rPr>
                          <w:rFonts w:cs="Arial"/>
                          <w:sz w:val="20"/>
                          <w:szCs w:val="20"/>
                        </w:rPr>
                      </w:pPr>
                      <w:r w:rsidRPr="00D5484E">
                        <w:rPr>
                          <w:rFonts w:cs="Arial"/>
                          <w:sz w:val="20"/>
                          <w:szCs w:val="20"/>
                        </w:rPr>
                        <w:t xml:space="preserve">ΚΑΤΑΡΤΙΣΗΣ  ΚΑΙ ΔΙΑ ΒΙΟΥ ΜΑΘΗΣΗΣ </w:t>
                      </w:r>
                    </w:p>
                    <w:p w:rsidR="008106CD" w:rsidRPr="00D5484E" w:rsidRDefault="001C1A05" w:rsidP="001C1A05">
                      <w:pPr>
                        <w:spacing w:after="0"/>
                        <w:jc w:val="center"/>
                        <w:rPr>
                          <w:rFonts w:cs="Arial"/>
                          <w:sz w:val="20"/>
                          <w:szCs w:val="20"/>
                        </w:rPr>
                      </w:pPr>
                      <w:r w:rsidRPr="00D5484E">
                        <w:rPr>
                          <w:rFonts w:cs="Arial"/>
                          <w:sz w:val="20"/>
                          <w:szCs w:val="20"/>
                        </w:rPr>
                        <w:t xml:space="preserve"> </w:t>
                      </w:r>
                    </w:p>
                    <w:p w:rsidR="00697B25" w:rsidRPr="008106CD" w:rsidRDefault="001C1A05" w:rsidP="001C1A05">
                      <w:pPr>
                        <w:spacing w:after="0"/>
                        <w:jc w:val="center"/>
                        <w:rPr>
                          <w:rFonts w:cs="Arial"/>
                          <w:sz w:val="20"/>
                          <w:szCs w:val="20"/>
                        </w:rPr>
                      </w:pPr>
                      <w:r w:rsidRPr="00D5484E">
                        <w:rPr>
                          <w:rFonts w:cs="Arial"/>
                          <w:sz w:val="20"/>
                          <w:szCs w:val="20"/>
                        </w:rPr>
                        <w:t>ΤΜΗΜΑ ΜΑΘΗΤΕΙΑΣ  ΕΠΑ.Λ. ΚΑΙ ΜΑΘΗΣΗΣ ΣΤΟ ΧΩΡΟ ΕΡΓΑΣΙΑΣ</w:t>
                      </w:r>
                      <w:r w:rsidR="00697B25" w:rsidRPr="008106CD">
                        <w:rPr>
                          <w:rFonts w:cs="Arial"/>
                          <w:sz w:val="20"/>
                          <w:szCs w:val="20"/>
                        </w:rPr>
                        <w:t xml:space="preserve">  </w:t>
                      </w:r>
                    </w:p>
                    <w:p w:rsidR="00697B25" w:rsidRPr="00C12EEA" w:rsidRDefault="00697B25" w:rsidP="00A709D6">
                      <w:pPr>
                        <w:spacing w:after="0"/>
                        <w:rPr>
                          <w:rFonts w:ascii="Arial" w:hAnsi="Arial" w:cs="Arial"/>
                        </w:rPr>
                      </w:pPr>
                    </w:p>
                  </w:txbxContent>
                </v:textbox>
              </v:shape>
            </w:pict>
          </mc:Fallback>
        </mc:AlternateContent>
      </w:r>
      <w:r w:rsidR="003A78E2" w:rsidRPr="00D06232">
        <w:rPr>
          <w:b/>
        </w:rPr>
        <w:t xml:space="preserve">    </w:t>
      </w:r>
    </w:p>
    <w:p w:rsidR="003A78E2" w:rsidRPr="00D06232" w:rsidRDefault="003A78E2" w:rsidP="00B94C3B">
      <w:pPr>
        <w:spacing w:after="0"/>
        <w:ind w:right="-355"/>
        <w:rPr>
          <w:b/>
        </w:rPr>
      </w:pPr>
    </w:p>
    <w:p w:rsidR="00C12EEA" w:rsidRPr="00D06232" w:rsidRDefault="00C12EEA">
      <w:pPr>
        <w:ind w:left="-568" w:right="-355"/>
        <w:rPr>
          <w:rFonts w:cs="Arial"/>
          <w:b/>
        </w:rPr>
      </w:pPr>
    </w:p>
    <w:p w:rsidR="00C12EEA" w:rsidRPr="00D06232" w:rsidRDefault="00130793">
      <w:pPr>
        <w:ind w:left="-568" w:right="-355"/>
        <w:rPr>
          <w:rFonts w:cs="Arial"/>
          <w:b/>
        </w:rPr>
      </w:pPr>
      <w:r w:rsidRPr="00D06232">
        <w:rPr>
          <w:rFonts w:cs="Arial"/>
          <w:b/>
          <w:noProof/>
          <w:lang w:eastAsia="el-GR"/>
        </w:rPr>
        <mc:AlternateContent>
          <mc:Choice Requires="wps">
            <w:drawing>
              <wp:anchor distT="0" distB="0" distL="114300" distR="114300" simplePos="0" relativeHeight="251657728" behindDoc="0" locked="0" layoutInCell="1" allowOverlap="1" wp14:anchorId="08BD6FA3" wp14:editId="66706899">
                <wp:simplePos x="0" y="0"/>
                <wp:positionH relativeFrom="column">
                  <wp:posOffset>3444799</wp:posOffset>
                </wp:positionH>
                <wp:positionV relativeFrom="paragraph">
                  <wp:posOffset>207620</wp:posOffset>
                </wp:positionV>
                <wp:extent cx="2587625" cy="1836115"/>
                <wp:effectExtent l="0" t="0" r="22225" b="1206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1836115"/>
                        </a:xfrm>
                        <a:prstGeom prst="rect">
                          <a:avLst/>
                        </a:prstGeom>
                        <a:solidFill>
                          <a:srgbClr val="FFFFFF"/>
                        </a:solidFill>
                        <a:ln w="19050">
                          <a:solidFill>
                            <a:srgbClr val="000000"/>
                          </a:solidFill>
                          <a:miter lim="800000"/>
                          <a:headEnd/>
                          <a:tailEnd/>
                        </a:ln>
                      </wps:spPr>
                      <wps:txbx>
                        <w:txbxContent>
                          <w:p w:rsidR="0049149F" w:rsidRPr="00A46047" w:rsidRDefault="0049149F" w:rsidP="0049149F">
                            <w:pPr>
                              <w:pStyle w:val="af0"/>
                              <w:numPr>
                                <w:ilvl w:val="0"/>
                                <w:numId w:val="16"/>
                              </w:numPr>
                              <w:spacing w:after="0"/>
                              <w:ind w:left="284" w:hanging="284"/>
                              <w:rPr>
                                <w:b/>
                                <w:smallCaps/>
                                <w:sz w:val="20"/>
                                <w:szCs w:val="20"/>
                              </w:rPr>
                            </w:pPr>
                            <w:r w:rsidRPr="00A46047">
                              <w:rPr>
                                <w:b/>
                                <w:smallCaps/>
                                <w:sz w:val="20"/>
                                <w:szCs w:val="20"/>
                              </w:rPr>
                              <w:t>ΠΕΡΙΦΕΡΕΙΑΚΕΣ ΔΙΕΥΘΥΝΣΕΙΣ Π/ΘΜΙΑΣ &amp; Δ/ΘΜΙΑΣ ΕΚΠ/ΣΗΣ ΤΗΣ ΧΩΡΑΣ</w:t>
                            </w:r>
                          </w:p>
                          <w:p w:rsidR="00043F41" w:rsidRDefault="00697B25" w:rsidP="00A46047">
                            <w:pPr>
                              <w:pStyle w:val="af0"/>
                              <w:numPr>
                                <w:ilvl w:val="0"/>
                                <w:numId w:val="16"/>
                              </w:numPr>
                              <w:spacing w:after="0"/>
                              <w:ind w:left="284" w:hanging="284"/>
                              <w:rPr>
                                <w:b/>
                                <w:smallCaps/>
                                <w:sz w:val="20"/>
                                <w:szCs w:val="20"/>
                              </w:rPr>
                            </w:pPr>
                            <w:r w:rsidRPr="00A46047">
                              <w:rPr>
                                <w:b/>
                                <w:smallCaps/>
                                <w:sz w:val="20"/>
                                <w:szCs w:val="20"/>
                              </w:rPr>
                              <w:t>ΔΙΕΥΘΥΝΣΕΙΣ Δ/ΘΜΙΑΣ ΕΚΠ/ΣΗΣ</w:t>
                            </w:r>
                            <w:r w:rsidR="0049149F" w:rsidRPr="0049149F">
                              <w:rPr>
                                <w:b/>
                                <w:smallCaps/>
                                <w:sz w:val="20"/>
                                <w:szCs w:val="20"/>
                              </w:rPr>
                              <w:t xml:space="preserve"> </w:t>
                            </w:r>
                          </w:p>
                          <w:p w:rsidR="00697B25" w:rsidRPr="00A71CC9" w:rsidRDefault="0049149F" w:rsidP="00043F41">
                            <w:pPr>
                              <w:pStyle w:val="af0"/>
                              <w:spacing w:after="0"/>
                              <w:ind w:left="284"/>
                              <w:rPr>
                                <w:b/>
                                <w:smallCaps/>
                                <w:sz w:val="18"/>
                                <w:szCs w:val="20"/>
                              </w:rPr>
                            </w:pPr>
                            <w:r w:rsidRPr="00A71CC9">
                              <w:rPr>
                                <w:b/>
                                <w:smallCaps/>
                                <w:sz w:val="18"/>
                                <w:szCs w:val="20"/>
                              </w:rPr>
                              <w:t>(μεσω των π.δ.ε.)</w:t>
                            </w:r>
                            <w:r w:rsidR="00697B25" w:rsidRPr="00A71CC9">
                              <w:rPr>
                                <w:b/>
                                <w:smallCaps/>
                                <w:sz w:val="18"/>
                                <w:szCs w:val="20"/>
                              </w:rPr>
                              <w:t xml:space="preserve"> </w:t>
                            </w:r>
                          </w:p>
                          <w:p w:rsidR="00043F41" w:rsidRDefault="00697B25" w:rsidP="00A46047">
                            <w:pPr>
                              <w:pStyle w:val="af0"/>
                              <w:numPr>
                                <w:ilvl w:val="0"/>
                                <w:numId w:val="16"/>
                              </w:numPr>
                              <w:spacing w:after="0"/>
                              <w:ind w:left="284" w:hanging="284"/>
                              <w:rPr>
                                <w:b/>
                                <w:smallCaps/>
                                <w:sz w:val="20"/>
                                <w:szCs w:val="20"/>
                              </w:rPr>
                            </w:pPr>
                            <w:r w:rsidRPr="00A46047">
                              <w:rPr>
                                <w:b/>
                                <w:smallCaps/>
                                <w:sz w:val="20"/>
                                <w:szCs w:val="20"/>
                              </w:rPr>
                              <w:t xml:space="preserve">ΗΜΕΡΗΣΙΑ ΚΑΙ ΕΣΠΕΡΙΝΑ ΕΠΑ.Λ. </w:t>
                            </w:r>
                          </w:p>
                          <w:p w:rsidR="00697B25" w:rsidRPr="00A71CC9" w:rsidRDefault="00697B25" w:rsidP="00043F41">
                            <w:pPr>
                              <w:pStyle w:val="af0"/>
                              <w:spacing w:after="0"/>
                              <w:ind w:left="284"/>
                              <w:rPr>
                                <w:b/>
                                <w:smallCaps/>
                                <w:sz w:val="18"/>
                                <w:szCs w:val="20"/>
                              </w:rPr>
                            </w:pPr>
                            <w:r w:rsidRPr="00A71CC9">
                              <w:rPr>
                                <w:b/>
                                <w:smallCaps/>
                                <w:sz w:val="18"/>
                                <w:szCs w:val="20"/>
                              </w:rPr>
                              <w:t xml:space="preserve">(μέσω των </w:t>
                            </w:r>
                            <w:r w:rsidR="0049149F" w:rsidRPr="00A71CC9">
                              <w:rPr>
                                <w:b/>
                                <w:smallCaps/>
                                <w:sz w:val="18"/>
                                <w:szCs w:val="20"/>
                              </w:rPr>
                              <w:t>δ.δ.ε.)</w:t>
                            </w:r>
                          </w:p>
                          <w:p w:rsidR="00697B25" w:rsidRPr="00F462DE" w:rsidRDefault="00697B25" w:rsidP="00A46047">
                            <w:pPr>
                              <w:pStyle w:val="af0"/>
                              <w:numPr>
                                <w:ilvl w:val="0"/>
                                <w:numId w:val="16"/>
                              </w:numPr>
                              <w:spacing w:after="0"/>
                              <w:ind w:left="284" w:hanging="284"/>
                              <w:rPr>
                                <w:b/>
                                <w:smallCaps/>
                                <w:sz w:val="20"/>
                                <w:szCs w:val="20"/>
                              </w:rPr>
                            </w:pPr>
                            <w:r w:rsidRPr="00F462DE">
                              <w:rPr>
                                <w:b/>
                                <w:smallCaps/>
                                <w:sz w:val="20"/>
                                <w:szCs w:val="20"/>
                              </w:rPr>
                              <w:t>ΣΙΒΙΤΑΝΙΔΕΙΟΣ ΔΗΜΟΣΙΑ ΣΧΟΛΗ ΤΕΧΝΩΝ ΚΑΙ ΕΠΑΓΓΕΛΜΑΤΩΝ</w:t>
                            </w:r>
                          </w:p>
                          <w:p w:rsidR="00697B25" w:rsidRPr="0049149F" w:rsidRDefault="00697B25" w:rsidP="0049149F">
                            <w:pPr>
                              <w:spacing w:after="0"/>
                              <w:ind w:firstLine="284"/>
                              <w:rPr>
                                <w:b/>
                                <w:smallCaps/>
                                <w:sz w:val="20"/>
                                <w:szCs w:val="20"/>
                              </w:rPr>
                            </w:pPr>
                            <w:r w:rsidRPr="00F462DE">
                              <w:rPr>
                                <w:b/>
                                <w:smallCaps/>
                                <w:sz w:val="20"/>
                                <w:szCs w:val="20"/>
                              </w:rPr>
                              <w:t>Θεσσαλονίκης 151, 176 10, Καλλιθέα</w:t>
                            </w:r>
                          </w:p>
                          <w:p w:rsidR="00697B25" w:rsidRDefault="00697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271.25pt;margin-top:16.35pt;width:203.75pt;height:14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" strokeweight="1.5pt">
                <v:textbox>
                  <w:txbxContent>
                    <w:p w:rsidR="0049149F" w:rsidRPr="00A46047" w:rsidRDefault="0049149F" w:rsidP="0049149F">
                      <w:pPr>
                        <w:pStyle w:val="af0"/>
                        <w:numPr>
                          <w:ilvl w:val="0"/>
                          <w:numId w:val="16"/>
                        </w:numPr>
                        <w:spacing w:after="0"/>
                        <w:ind w:left="284" w:hanging="284"/>
                        <w:rPr>
                          <w:b/>
                          <w:smallCaps/>
                          <w:sz w:val="20"/>
                          <w:szCs w:val="20"/>
                        </w:rPr>
                      </w:pPr>
                      <w:r w:rsidRPr="00A46047">
                        <w:rPr>
                          <w:b/>
                          <w:smallCaps/>
                          <w:sz w:val="20"/>
                          <w:szCs w:val="20"/>
                        </w:rPr>
                        <w:t>ΠΕΡΙΦΕΡΕΙΑΚΕΣ ΔΙΕΥΘΥΝΣΕΙΣ Π/ΘΜΙΑΣ &amp; Δ/ΘΜΙΑΣ ΕΚΠ/ΣΗΣ ΤΗΣ ΧΩΡΑΣ</w:t>
                      </w:r>
                    </w:p>
                    <w:p w:rsidR="00043F41" w:rsidRDefault="00697B25" w:rsidP="00A46047">
                      <w:pPr>
                        <w:pStyle w:val="af0"/>
                        <w:numPr>
                          <w:ilvl w:val="0"/>
                          <w:numId w:val="16"/>
                        </w:numPr>
                        <w:spacing w:after="0"/>
                        <w:ind w:left="284" w:hanging="284"/>
                        <w:rPr>
                          <w:b/>
                          <w:smallCaps/>
                          <w:sz w:val="20"/>
                          <w:szCs w:val="20"/>
                        </w:rPr>
                      </w:pPr>
                      <w:r w:rsidRPr="00A46047">
                        <w:rPr>
                          <w:b/>
                          <w:smallCaps/>
                          <w:sz w:val="20"/>
                          <w:szCs w:val="20"/>
                        </w:rPr>
                        <w:t>ΔΙΕΥΘΥΝΣΕΙΣ Δ/ΘΜΙΑΣ ΕΚΠ/ΣΗΣ</w:t>
                      </w:r>
                      <w:r w:rsidR="0049149F" w:rsidRPr="0049149F">
                        <w:rPr>
                          <w:b/>
                          <w:smallCaps/>
                          <w:sz w:val="20"/>
                          <w:szCs w:val="20"/>
                        </w:rPr>
                        <w:t xml:space="preserve"> </w:t>
                      </w:r>
                    </w:p>
                    <w:p w:rsidR="00697B25" w:rsidRPr="00A71CC9" w:rsidRDefault="0049149F" w:rsidP="00043F41">
                      <w:pPr>
                        <w:pStyle w:val="af0"/>
                        <w:spacing w:after="0"/>
                        <w:ind w:left="284"/>
                        <w:rPr>
                          <w:b/>
                          <w:smallCaps/>
                          <w:sz w:val="18"/>
                          <w:szCs w:val="20"/>
                        </w:rPr>
                      </w:pPr>
                      <w:r w:rsidRPr="00A71CC9">
                        <w:rPr>
                          <w:b/>
                          <w:smallCaps/>
                          <w:sz w:val="18"/>
                          <w:szCs w:val="20"/>
                        </w:rPr>
                        <w:t>(μεσω των π.δ.ε.)</w:t>
                      </w:r>
                      <w:r w:rsidR="00697B25" w:rsidRPr="00A71CC9">
                        <w:rPr>
                          <w:b/>
                          <w:smallCaps/>
                          <w:sz w:val="18"/>
                          <w:szCs w:val="20"/>
                        </w:rPr>
                        <w:t xml:space="preserve"> </w:t>
                      </w:r>
                    </w:p>
                    <w:p w:rsidR="00043F41" w:rsidRDefault="00697B25" w:rsidP="00A46047">
                      <w:pPr>
                        <w:pStyle w:val="af0"/>
                        <w:numPr>
                          <w:ilvl w:val="0"/>
                          <w:numId w:val="16"/>
                        </w:numPr>
                        <w:spacing w:after="0"/>
                        <w:ind w:left="284" w:hanging="284"/>
                        <w:rPr>
                          <w:b/>
                          <w:smallCaps/>
                          <w:sz w:val="20"/>
                          <w:szCs w:val="20"/>
                        </w:rPr>
                      </w:pPr>
                      <w:r w:rsidRPr="00A46047">
                        <w:rPr>
                          <w:b/>
                          <w:smallCaps/>
                          <w:sz w:val="20"/>
                          <w:szCs w:val="20"/>
                        </w:rPr>
                        <w:t xml:space="preserve">ΗΜΕΡΗΣΙΑ ΚΑΙ ΕΣΠΕΡΙΝΑ ΕΠΑ.Λ. </w:t>
                      </w:r>
                    </w:p>
                    <w:p w:rsidR="00697B25" w:rsidRPr="00A71CC9" w:rsidRDefault="00697B25" w:rsidP="00043F41">
                      <w:pPr>
                        <w:pStyle w:val="af0"/>
                        <w:spacing w:after="0"/>
                        <w:ind w:left="284"/>
                        <w:rPr>
                          <w:b/>
                          <w:smallCaps/>
                          <w:sz w:val="18"/>
                          <w:szCs w:val="20"/>
                        </w:rPr>
                      </w:pPr>
                      <w:r w:rsidRPr="00A71CC9">
                        <w:rPr>
                          <w:b/>
                          <w:smallCaps/>
                          <w:sz w:val="18"/>
                          <w:szCs w:val="20"/>
                        </w:rPr>
                        <w:t xml:space="preserve">(μέσω των </w:t>
                      </w:r>
                      <w:r w:rsidR="0049149F" w:rsidRPr="00A71CC9">
                        <w:rPr>
                          <w:b/>
                          <w:smallCaps/>
                          <w:sz w:val="18"/>
                          <w:szCs w:val="20"/>
                        </w:rPr>
                        <w:t>δ.δ.ε.)</w:t>
                      </w:r>
                    </w:p>
                    <w:p w:rsidR="00697B25" w:rsidRPr="00F462DE" w:rsidRDefault="00697B25" w:rsidP="00A46047">
                      <w:pPr>
                        <w:pStyle w:val="af0"/>
                        <w:numPr>
                          <w:ilvl w:val="0"/>
                          <w:numId w:val="16"/>
                        </w:numPr>
                        <w:spacing w:after="0"/>
                        <w:ind w:left="284" w:hanging="284"/>
                        <w:rPr>
                          <w:b/>
                          <w:smallCaps/>
                          <w:sz w:val="20"/>
                          <w:szCs w:val="20"/>
                        </w:rPr>
                      </w:pPr>
                      <w:r w:rsidRPr="00F462DE">
                        <w:rPr>
                          <w:b/>
                          <w:smallCaps/>
                          <w:sz w:val="20"/>
                          <w:szCs w:val="20"/>
                        </w:rPr>
                        <w:t>ΣΙΒΙΤΑΝΙΔΕΙΟΣ ΔΗΜΟΣΙΑ ΣΧΟΛΗ ΤΕΧΝΩΝ ΚΑΙ ΕΠΑΓΓΕΛΜΑΤΩΝ</w:t>
                      </w:r>
                    </w:p>
                    <w:p w:rsidR="00697B25" w:rsidRPr="0049149F" w:rsidRDefault="00697B25" w:rsidP="0049149F">
                      <w:pPr>
                        <w:spacing w:after="0"/>
                        <w:ind w:firstLine="284"/>
                        <w:rPr>
                          <w:b/>
                          <w:smallCaps/>
                          <w:sz w:val="20"/>
                          <w:szCs w:val="20"/>
                        </w:rPr>
                      </w:pPr>
                      <w:r w:rsidRPr="00F462DE">
                        <w:rPr>
                          <w:b/>
                          <w:smallCaps/>
                          <w:sz w:val="20"/>
                          <w:szCs w:val="20"/>
                        </w:rPr>
                        <w:t>Θεσσαλονίκης 151, 176 10, Καλλιθέα</w:t>
                      </w:r>
                    </w:p>
                    <w:p w:rsidR="00697B25" w:rsidRDefault="00697B25"/>
                  </w:txbxContent>
                </v:textbox>
              </v:shape>
            </w:pict>
          </mc:Fallback>
        </mc:AlternateContent>
      </w:r>
    </w:p>
    <w:p w:rsidR="00C12EEA" w:rsidRPr="00D06232" w:rsidRDefault="00C12EEA">
      <w:pPr>
        <w:ind w:left="-568" w:right="-355"/>
        <w:rPr>
          <w:rFonts w:cs="Arial"/>
          <w:b/>
        </w:rPr>
      </w:pPr>
    </w:p>
    <w:p w:rsidR="00C12EEA" w:rsidRPr="00D06232" w:rsidRDefault="00130793" w:rsidP="00944703">
      <w:pPr>
        <w:ind w:left="-568" w:right="-355"/>
        <w:rPr>
          <w:rFonts w:cs="Arial"/>
          <w:b/>
        </w:rPr>
      </w:pPr>
      <w:r w:rsidRPr="00D06232">
        <w:rPr>
          <w:b/>
          <w:noProof/>
          <w:lang w:eastAsia="el-GR"/>
        </w:rPr>
        <mc:AlternateContent>
          <mc:Choice Requires="wps">
            <w:drawing>
              <wp:anchor distT="0" distB="0" distL="114300" distR="114300" simplePos="0" relativeHeight="251656704" behindDoc="0" locked="0" layoutInCell="1" allowOverlap="1" wp14:anchorId="0169B21E" wp14:editId="4EE2D807">
                <wp:simplePos x="0" y="0"/>
                <wp:positionH relativeFrom="column">
                  <wp:posOffset>16510</wp:posOffset>
                </wp:positionH>
                <wp:positionV relativeFrom="paragraph">
                  <wp:posOffset>134950</wp:posOffset>
                </wp:positionV>
                <wp:extent cx="2973705" cy="165862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165862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697B25" w:rsidRPr="00D579EA" w:rsidRDefault="00697B25" w:rsidP="00C40F0E">
                            <w:pPr>
                              <w:tabs>
                                <w:tab w:val="left" w:pos="1276"/>
                              </w:tabs>
                              <w:spacing w:after="0"/>
                              <w:rPr>
                                <w:rFonts w:cs="Arial"/>
                              </w:rPr>
                            </w:pPr>
                            <w:r w:rsidRPr="00D579EA">
                              <w:rPr>
                                <w:rFonts w:cs="Arial"/>
                              </w:rPr>
                              <w:t xml:space="preserve">Ταχ. Δ/νση: </w:t>
                            </w:r>
                            <w:r w:rsidRPr="00D579EA">
                              <w:rPr>
                                <w:rFonts w:cs="Arial"/>
                              </w:rPr>
                              <w:tab/>
                              <w:t>Ανδρέα Παπανδρέου 37</w:t>
                            </w:r>
                          </w:p>
                          <w:p w:rsidR="00697B25" w:rsidRPr="00D579EA" w:rsidRDefault="00697B25" w:rsidP="00C40F0E">
                            <w:pPr>
                              <w:tabs>
                                <w:tab w:val="left" w:pos="1276"/>
                              </w:tabs>
                              <w:spacing w:after="0"/>
                              <w:rPr>
                                <w:rFonts w:cs="Arial"/>
                              </w:rPr>
                            </w:pPr>
                            <w:r w:rsidRPr="00D579EA">
                              <w:rPr>
                                <w:rFonts w:cs="Arial"/>
                              </w:rPr>
                              <w:t xml:space="preserve">Τ.Κ. – Πόλη: </w:t>
                            </w:r>
                            <w:r w:rsidRPr="00D579EA">
                              <w:rPr>
                                <w:rFonts w:cs="Arial"/>
                              </w:rPr>
                              <w:tab/>
                              <w:t>15180 Μαρούσι</w:t>
                            </w:r>
                          </w:p>
                          <w:p w:rsidR="00697B25" w:rsidRPr="006D17B0" w:rsidRDefault="00697B25" w:rsidP="00C40F0E">
                            <w:pPr>
                              <w:tabs>
                                <w:tab w:val="left" w:pos="1276"/>
                              </w:tabs>
                              <w:spacing w:after="0"/>
                              <w:rPr>
                                <w:rFonts w:cs="Arial"/>
                              </w:rPr>
                            </w:pPr>
                            <w:r w:rsidRPr="00D579EA">
                              <w:rPr>
                                <w:rFonts w:cs="Arial"/>
                              </w:rPr>
                              <w:t>Ιστοσελίδα</w:t>
                            </w:r>
                            <w:r w:rsidRPr="006D17B0">
                              <w:rPr>
                                <w:rFonts w:cs="Arial"/>
                              </w:rPr>
                              <w:t>:</w:t>
                            </w:r>
                            <w:r w:rsidRPr="006D17B0">
                              <w:rPr>
                                <w:rFonts w:cs="Arial"/>
                              </w:rPr>
                              <w:tab/>
                            </w:r>
                            <w:hyperlink r:id="rId10" w:history="1">
                              <w:r w:rsidRPr="0049149F">
                                <w:rPr>
                                  <w:rStyle w:val="-"/>
                                  <w:rFonts w:cs="Arial"/>
                                  <w:u w:val="none"/>
                                  <w:lang w:eastAsia="el-GR"/>
                                </w:rPr>
                                <w:t>www.minedu.gov.gr</w:t>
                              </w:r>
                            </w:hyperlink>
                            <w:r w:rsidRPr="006D17B0">
                              <w:rPr>
                                <w:rFonts w:cs="Arial"/>
                              </w:rPr>
                              <w:t xml:space="preserve"> </w:t>
                            </w:r>
                          </w:p>
                          <w:p w:rsidR="00697B25" w:rsidRPr="005F6235" w:rsidRDefault="00697B25" w:rsidP="002B6444">
                            <w:pPr>
                              <w:tabs>
                                <w:tab w:val="left" w:pos="1276"/>
                              </w:tabs>
                              <w:spacing w:after="0"/>
                              <w:rPr>
                                <w:rFonts w:cs="Arial"/>
                                <w:lang w:val="en-US"/>
                              </w:rPr>
                            </w:pPr>
                            <w:r w:rsidRPr="00D579EA">
                              <w:rPr>
                                <w:rFonts w:cs="Arial"/>
                                <w:lang w:val="it-IT"/>
                              </w:rPr>
                              <w:t xml:space="preserve">E-mail: </w:t>
                            </w:r>
                            <w:r w:rsidRPr="005F6235">
                              <w:rPr>
                                <w:rFonts w:cs="Arial"/>
                                <w:lang w:val="en-US"/>
                              </w:rPr>
                              <w:tab/>
                            </w:r>
                            <w:hyperlink r:id="rId11" w:history="1">
                              <w:r w:rsidR="0049149F" w:rsidRPr="0049149F">
                                <w:rPr>
                                  <w:rStyle w:val="-"/>
                                  <w:rFonts w:cs="Arial"/>
                                  <w:u w:val="none"/>
                                  <w:lang w:val="it-IT"/>
                                </w:rPr>
                                <w:t>depek_</w:t>
                              </w:r>
                              <w:r w:rsidR="0049149F" w:rsidRPr="005F6235">
                                <w:rPr>
                                  <w:rStyle w:val="-"/>
                                  <w:rFonts w:cs="Arial"/>
                                  <w:u w:val="none"/>
                                  <w:lang w:val="en-US"/>
                                </w:rPr>
                                <w:t>mathiteia</w:t>
                              </w:r>
                              <w:r w:rsidR="0049149F" w:rsidRPr="0049149F">
                                <w:rPr>
                                  <w:rStyle w:val="-"/>
                                  <w:rFonts w:cs="Arial"/>
                                  <w:u w:val="none"/>
                                  <w:lang w:val="it-IT"/>
                                </w:rPr>
                                <w:t>@minedu.gov.gr</w:t>
                              </w:r>
                            </w:hyperlink>
                            <w:r w:rsidRPr="005F6235">
                              <w:rPr>
                                <w:rFonts w:cs="Arial"/>
                                <w:lang w:val="en-US"/>
                              </w:rPr>
                              <w:tab/>
                            </w:r>
                          </w:p>
                          <w:p w:rsidR="002D4918" w:rsidRPr="00164912" w:rsidRDefault="00697B25" w:rsidP="00C40F0E">
                            <w:pPr>
                              <w:tabs>
                                <w:tab w:val="left" w:pos="1276"/>
                              </w:tabs>
                              <w:spacing w:after="0"/>
                              <w:rPr>
                                <w:rFonts w:cs="Arial"/>
                              </w:rPr>
                            </w:pPr>
                            <w:r w:rsidRPr="00AA4D8D">
                              <w:rPr>
                                <w:rFonts w:cs="Arial"/>
                              </w:rPr>
                              <w:t xml:space="preserve">Πληροφορίες: </w:t>
                            </w:r>
                            <w:proofErr w:type="spellStart"/>
                            <w:r w:rsidR="00892770">
                              <w:rPr>
                                <w:rFonts w:cs="Arial"/>
                              </w:rPr>
                              <w:t>Ό.</w:t>
                            </w:r>
                            <w:r w:rsidR="0049149F" w:rsidRPr="00AA4D8D">
                              <w:rPr>
                                <w:rFonts w:cs="Arial"/>
                              </w:rPr>
                              <w:t>Καφετζοπούλου</w:t>
                            </w:r>
                            <w:proofErr w:type="spellEnd"/>
                            <w:r w:rsidR="00AA4D8D">
                              <w:rPr>
                                <w:rFonts w:cs="Arial"/>
                              </w:rPr>
                              <w:t xml:space="preserve">, </w:t>
                            </w:r>
                            <w:r w:rsidR="00892770">
                              <w:rPr>
                                <w:rFonts w:cs="Arial"/>
                              </w:rPr>
                              <w:t>Κ.</w:t>
                            </w:r>
                            <w:r w:rsidR="00C0461E">
                              <w:rPr>
                                <w:rFonts w:cs="Arial"/>
                              </w:rPr>
                              <w:t xml:space="preserve"> Καλαθά</w:t>
                            </w:r>
                            <w:r w:rsidR="00892770">
                              <w:rPr>
                                <w:rFonts w:cs="Arial"/>
                              </w:rPr>
                              <w:t xml:space="preserve">, </w:t>
                            </w:r>
                            <w:r w:rsidR="00A76DFE">
                              <w:rPr>
                                <w:rFonts w:cs="Arial"/>
                              </w:rPr>
                              <w:t xml:space="preserve">        </w:t>
                            </w:r>
                            <w:r w:rsidR="00892770">
                              <w:rPr>
                                <w:rFonts w:cs="Arial"/>
                              </w:rPr>
                              <w:t>Α.</w:t>
                            </w:r>
                            <w:r w:rsidR="00164912">
                              <w:rPr>
                                <w:rFonts w:cs="Arial"/>
                              </w:rPr>
                              <w:t xml:space="preserve"> Τσαγκατάκης</w:t>
                            </w:r>
                            <w:r w:rsidR="00892770">
                              <w:rPr>
                                <w:rFonts w:cs="Arial"/>
                              </w:rPr>
                              <w:t>, Σ. Παπαδολιοπούλου</w:t>
                            </w:r>
                          </w:p>
                          <w:p w:rsidR="00697B25" w:rsidRPr="00AA4D8D" w:rsidRDefault="00697B25" w:rsidP="00C40F0E">
                            <w:pPr>
                              <w:tabs>
                                <w:tab w:val="left" w:pos="1276"/>
                              </w:tabs>
                              <w:spacing w:after="0"/>
                              <w:rPr>
                                <w:rFonts w:cs="Arial"/>
                              </w:rPr>
                            </w:pPr>
                            <w:r w:rsidRPr="00AA4D8D">
                              <w:rPr>
                                <w:rFonts w:cs="Arial"/>
                              </w:rPr>
                              <w:t xml:space="preserve">Τηλέφωνο: </w:t>
                            </w:r>
                            <w:r w:rsidRPr="00AA4D8D">
                              <w:rPr>
                                <w:rFonts w:cs="Arial"/>
                              </w:rPr>
                              <w:tab/>
                            </w:r>
                            <w:r w:rsidR="00144067" w:rsidRPr="00AA4D8D">
                              <w:rPr>
                                <w:rFonts w:cs="Arial"/>
                              </w:rPr>
                              <w:t>210 344 3306, 210 344 2478</w:t>
                            </w:r>
                          </w:p>
                          <w:p w:rsidR="00697B25" w:rsidRPr="00AA4D8D" w:rsidRDefault="00697B25" w:rsidP="00C40F0E">
                            <w:pPr>
                              <w:tabs>
                                <w:tab w:val="left" w:pos="1276"/>
                              </w:tabs>
                              <w:spacing w:after="0"/>
                              <w:rPr>
                                <w:rFonts w:cs="Arial"/>
                              </w:rPr>
                            </w:pPr>
                            <w:r w:rsidRPr="00AA4D8D">
                              <w:rPr>
                                <w:rFonts w:cs="Arial"/>
                              </w:rPr>
                              <w:t xml:space="preserve"> </w:t>
                            </w:r>
                            <w:r w:rsidRPr="00D579EA">
                              <w:rPr>
                                <w:rFonts w:cs="Arial"/>
                              </w:rPr>
                              <w:t>Fax</w:t>
                            </w:r>
                            <w:r w:rsidRPr="00AA4D8D">
                              <w:rPr>
                                <w:rFonts w:cs="Arial"/>
                              </w:rPr>
                              <w:t xml:space="preserve">: </w:t>
                            </w:r>
                            <w:r w:rsidRPr="00AA4D8D">
                              <w:rPr>
                                <w:rFonts w:cs="Arial"/>
                              </w:rPr>
                              <w:tab/>
                              <w:t>210 344 2365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1.3pt;margin-top:10.65pt;width:234.15pt;height:1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" stroked="f" strokeweight="2.25pt">
                <v:stroke dashstyle="1 1" endcap="round"/>
                <v:textbox>
                  <w:txbxContent>
                    <w:p w:rsidR="00697B25" w:rsidRPr="00D579EA" w:rsidRDefault="00697B25" w:rsidP="00C40F0E">
                      <w:pPr>
                        <w:tabs>
                          <w:tab w:val="left" w:pos="1276"/>
                        </w:tabs>
                        <w:spacing w:after="0"/>
                        <w:rPr>
                          <w:rFonts w:cs="Arial"/>
                        </w:rPr>
                      </w:pPr>
                      <w:r w:rsidRPr="00D579EA">
                        <w:rPr>
                          <w:rFonts w:cs="Arial"/>
                        </w:rPr>
                        <w:t xml:space="preserve">Ταχ. Δ/νση: </w:t>
                      </w:r>
                      <w:r w:rsidRPr="00D579EA">
                        <w:rPr>
                          <w:rFonts w:cs="Arial"/>
                        </w:rPr>
                        <w:tab/>
                        <w:t>Ανδρέα Παπανδρέου 37</w:t>
                      </w:r>
                    </w:p>
                    <w:p w:rsidR="00697B25" w:rsidRPr="00D579EA" w:rsidRDefault="00697B25" w:rsidP="00C40F0E">
                      <w:pPr>
                        <w:tabs>
                          <w:tab w:val="left" w:pos="1276"/>
                        </w:tabs>
                        <w:spacing w:after="0"/>
                        <w:rPr>
                          <w:rFonts w:cs="Arial"/>
                        </w:rPr>
                      </w:pPr>
                      <w:r w:rsidRPr="00D579EA">
                        <w:rPr>
                          <w:rFonts w:cs="Arial"/>
                        </w:rPr>
                        <w:t xml:space="preserve">Τ.Κ. – Πόλη: </w:t>
                      </w:r>
                      <w:r w:rsidRPr="00D579EA">
                        <w:rPr>
                          <w:rFonts w:cs="Arial"/>
                        </w:rPr>
                        <w:tab/>
                        <w:t>15180 Μαρούσι</w:t>
                      </w:r>
                    </w:p>
                    <w:p w:rsidR="00697B25" w:rsidRPr="006D17B0" w:rsidRDefault="00697B25" w:rsidP="00C40F0E">
                      <w:pPr>
                        <w:tabs>
                          <w:tab w:val="left" w:pos="1276"/>
                        </w:tabs>
                        <w:spacing w:after="0"/>
                        <w:rPr>
                          <w:rFonts w:cs="Arial"/>
                        </w:rPr>
                      </w:pPr>
                      <w:r w:rsidRPr="00D579EA">
                        <w:rPr>
                          <w:rFonts w:cs="Arial"/>
                        </w:rPr>
                        <w:t>Ιστοσελίδα</w:t>
                      </w:r>
                      <w:r w:rsidRPr="006D17B0">
                        <w:rPr>
                          <w:rFonts w:cs="Arial"/>
                        </w:rPr>
                        <w:t>:</w:t>
                      </w:r>
                      <w:r w:rsidRPr="006D17B0">
                        <w:rPr>
                          <w:rFonts w:cs="Arial"/>
                        </w:rPr>
                        <w:tab/>
                      </w:r>
                      <w:hyperlink r:id="rId12" w:history="1">
                        <w:r w:rsidRPr="0049149F">
                          <w:rPr>
                            <w:rStyle w:val="-"/>
                            <w:rFonts w:cs="Arial"/>
                            <w:u w:val="none"/>
                            <w:lang w:eastAsia="el-GR"/>
                          </w:rPr>
                          <w:t>www.minedu.gov.gr</w:t>
                        </w:r>
                      </w:hyperlink>
                      <w:r w:rsidRPr="006D17B0">
                        <w:rPr>
                          <w:rFonts w:cs="Arial"/>
                        </w:rPr>
                        <w:t xml:space="preserve"> </w:t>
                      </w:r>
                    </w:p>
                    <w:p w:rsidR="00697B25" w:rsidRPr="005F6235" w:rsidRDefault="00697B25" w:rsidP="002B6444">
                      <w:pPr>
                        <w:tabs>
                          <w:tab w:val="left" w:pos="1276"/>
                        </w:tabs>
                        <w:spacing w:after="0"/>
                        <w:rPr>
                          <w:rFonts w:cs="Arial"/>
                          <w:lang w:val="en-US"/>
                        </w:rPr>
                      </w:pPr>
                      <w:r w:rsidRPr="00D579EA">
                        <w:rPr>
                          <w:rFonts w:cs="Arial"/>
                          <w:lang w:val="it-IT"/>
                        </w:rPr>
                        <w:t xml:space="preserve">E-mail: </w:t>
                      </w:r>
                      <w:r w:rsidRPr="005F6235">
                        <w:rPr>
                          <w:rFonts w:cs="Arial"/>
                          <w:lang w:val="en-US"/>
                        </w:rPr>
                        <w:tab/>
                      </w:r>
                      <w:hyperlink r:id="rId13" w:history="1">
                        <w:r w:rsidR="0049149F" w:rsidRPr="0049149F">
                          <w:rPr>
                            <w:rStyle w:val="-"/>
                            <w:rFonts w:cs="Arial"/>
                            <w:u w:val="none"/>
                            <w:lang w:val="it-IT"/>
                          </w:rPr>
                          <w:t>depek_</w:t>
                        </w:r>
                        <w:r w:rsidR="0049149F" w:rsidRPr="005F6235">
                          <w:rPr>
                            <w:rStyle w:val="-"/>
                            <w:rFonts w:cs="Arial"/>
                            <w:u w:val="none"/>
                            <w:lang w:val="en-US"/>
                          </w:rPr>
                          <w:t>mathiteia</w:t>
                        </w:r>
                        <w:r w:rsidR="0049149F" w:rsidRPr="0049149F">
                          <w:rPr>
                            <w:rStyle w:val="-"/>
                            <w:rFonts w:cs="Arial"/>
                            <w:u w:val="none"/>
                            <w:lang w:val="it-IT"/>
                          </w:rPr>
                          <w:t>@minedu.gov.gr</w:t>
                        </w:r>
                      </w:hyperlink>
                      <w:r w:rsidRPr="005F6235">
                        <w:rPr>
                          <w:rFonts w:cs="Arial"/>
                          <w:lang w:val="en-US"/>
                        </w:rPr>
                        <w:tab/>
                      </w:r>
                    </w:p>
                    <w:p w:rsidR="002D4918" w:rsidRPr="00164912" w:rsidRDefault="00697B25" w:rsidP="00C40F0E">
                      <w:pPr>
                        <w:tabs>
                          <w:tab w:val="left" w:pos="1276"/>
                        </w:tabs>
                        <w:spacing w:after="0"/>
                        <w:rPr>
                          <w:rFonts w:cs="Arial"/>
                        </w:rPr>
                      </w:pPr>
                      <w:r w:rsidRPr="00AA4D8D">
                        <w:rPr>
                          <w:rFonts w:cs="Arial"/>
                        </w:rPr>
                        <w:t xml:space="preserve">Πληροφορίες: </w:t>
                      </w:r>
                      <w:proofErr w:type="spellStart"/>
                      <w:r w:rsidR="00892770">
                        <w:rPr>
                          <w:rFonts w:cs="Arial"/>
                        </w:rPr>
                        <w:t>Ό.</w:t>
                      </w:r>
                      <w:r w:rsidR="0049149F" w:rsidRPr="00AA4D8D">
                        <w:rPr>
                          <w:rFonts w:cs="Arial"/>
                        </w:rPr>
                        <w:t>Καφετζοπούλου</w:t>
                      </w:r>
                      <w:proofErr w:type="spellEnd"/>
                      <w:r w:rsidR="00AA4D8D">
                        <w:rPr>
                          <w:rFonts w:cs="Arial"/>
                        </w:rPr>
                        <w:t xml:space="preserve">, </w:t>
                      </w:r>
                      <w:r w:rsidR="00892770">
                        <w:rPr>
                          <w:rFonts w:cs="Arial"/>
                        </w:rPr>
                        <w:t>Κ.</w:t>
                      </w:r>
                      <w:r w:rsidR="00C0461E">
                        <w:rPr>
                          <w:rFonts w:cs="Arial"/>
                        </w:rPr>
                        <w:t xml:space="preserve"> Καλαθά</w:t>
                      </w:r>
                      <w:r w:rsidR="00892770">
                        <w:rPr>
                          <w:rFonts w:cs="Arial"/>
                        </w:rPr>
                        <w:t xml:space="preserve">, </w:t>
                      </w:r>
                      <w:r w:rsidR="00A76DFE">
                        <w:rPr>
                          <w:rFonts w:cs="Arial"/>
                        </w:rPr>
                        <w:t xml:space="preserve">        </w:t>
                      </w:r>
                      <w:r w:rsidR="00892770">
                        <w:rPr>
                          <w:rFonts w:cs="Arial"/>
                        </w:rPr>
                        <w:t>Α.</w:t>
                      </w:r>
                      <w:r w:rsidR="00164912">
                        <w:rPr>
                          <w:rFonts w:cs="Arial"/>
                        </w:rPr>
                        <w:t xml:space="preserve"> Τσαγκατάκης</w:t>
                      </w:r>
                      <w:r w:rsidR="00892770">
                        <w:rPr>
                          <w:rFonts w:cs="Arial"/>
                        </w:rPr>
                        <w:t>, Σ. Παπαδολιοπούλου</w:t>
                      </w:r>
                    </w:p>
                    <w:p w:rsidR="00697B25" w:rsidRPr="00AA4D8D" w:rsidRDefault="00697B25" w:rsidP="00C40F0E">
                      <w:pPr>
                        <w:tabs>
                          <w:tab w:val="left" w:pos="1276"/>
                        </w:tabs>
                        <w:spacing w:after="0"/>
                        <w:rPr>
                          <w:rFonts w:cs="Arial"/>
                        </w:rPr>
                      </w:pPr>
                      <w:r w:rsidRPr="00AA4D8D">
                        <w:rPr>
                          <w:rFonts w:cs="Arial"/>
                        </w:rPr>
                        <w:t xml:space="preserve">Τηλέφωνο: </w:t>
                      </w:r>
                      <w:r w:rsidRPr="00AA4D8D">
                        <w:rPr>
                          <w:rFonts w:cs="Arial"/>
                        </w:rPr>
                        <w:tab/>
                      </w:r>
                      <w:r w:rsidR="00144067" w:rsidRPr="00AA4D8D">
                        <w:rPr>
                          <w:rFonts w:cs="Arial"/>
                        </w:rPr>
                        <w:t>210 344 3306, 210 344 2478</w:t>
                      </w:r>
                    </w:p>
                    <w:p w:rsidR="00697B25" w:rsidRPr="00AA4D8D" w:rsidRDefault="00697B25" w:rsidP="00C40F0E">
                      <w:pPr>
                        <w:tabs>
                          <w:tab w:val="left" w:pos="1276"/>
                        </w:tabs>
                        <w:spacing w:after="0"/>
                        <w:rPr>
                          <w:rFonts w:cs="Arial"/>
                        </w:rPr>
                      </w:pPr>
                      <w:r w:rsidRPr="00AA4D8D">
                        <w:rPr>
                          <w:rFonts w:cs="Arial"/>
                        </w:rPr>
                        <w:t xml:space="preserve"> </w:t>
                      </w:r>
                      <w:r w:rsidRPr="00D579EA">
                        <w:rPr>
                          <w:rFonts w:cs="Arial"/>
                        </w:rPr>
                        <w:t>Fax</w:t>
                      </w:r>
                      <w:r w:rsidRPr="00AA4D8D">
                        <w:rPr>
                          <w:rFonts w:cs="Arial"/>
                        </w:rPr>
                        <w:t xml:space="preserve">: </w:t>
                      </w:r>
                      <w:r w:rsidRPr="00AA4D8D">
                        <w:rPr>
                          <w:rFonts w:cs="Arial"/>
                        </w:rPr>
                        <w:tab/>
                        <w:t>210 344 2365</w:t>
                      </w:r>
                    </w:p>
                  </w:txbxContent>
                </v:textbox>
              </v:shape>
            </w:pict>
          </mc:Fallback>
        </mc:AlternateContent>
      </w:r>
    </w:p>
    <w:p w:rsidR="00D76133" w:rsidRPr="00D06232" w:rsidRDefault="001321B3" w:rsidP="00944703">
      <w:pPr>
        <w:tabs>
          <w:tab w:val="left" w:pos="4770"/>
        </w:tabs>
        <w:ind w:left="-568" w:right="-355"/>
        <w:rPr>
          <w:rFonts w:cs="Arial"/>
          <w:b/>
        </w:rPr>
      </w:pPr>
      <w:r w:rsidRPr="00D06232">
        <w:rPr>
          <w:rFonts w:cs="Arial"/>
          <w:b/>
        </w:rPr>
        <w:tab/>
      </w:r>
      <w:r w:rsidR="00C86F1D" w:rsidRPr="00D06232">
        <w:rPr>
          <w:rFonts w:cs="Arial"/>
          <w:b/>
        </w:rPr>
        <w:t>ΠΡΟΣ:</w:t>
      </w:r>
    </w:p>
    <w:p w:rsidR="00944703" w:rsidRPr="00D06232" w:rsidRDefault="002B6E5E" w:rsidP="00944703">
      <w:pPr>
        <w:tabs>
          <w:tab w:val="left" w:pos="4770"/>
        </w:tabs>
        <w:ind w:left="-568" w:right="-355"/>
        <w:rPr>
          <w:rFonts w:cs="Arial"/>
          <w:b/>
        </w:rPr>
      </w:pPr>
      <w:r w:rsidRPr="00D06232">
        <w:rPr>
          <w:rFonts w:cs="Arial"/>
          <w:b/>
        </w:rPr>
        <w:tab/>
      </w:r>
    </w:p>
    <w:p w:rsidR="00944703" w:rsidRPr="00D06232" w:rsidRDefault="00944703" w:rsidP="00944703">
      <w:pPr>
        <w:tabs>
          <w:tab w:val="left" w:pos="4770"/>
        </w:tabs>
        <w:ind w:left="-568" w:right="-355"/>
        <w:rPr>
          <w:rFonts w:cs="Arial"/>
          <w:b/>
        </w:rPr>
      </w:pPr>
      <w:r w:rsidRPr="00D06232">
        <w:rPr>
          <w:rFonts w:cs="Arial"/>
          <w:b/>
        </w:rPr>
        <w:t xml:space="preserve">                                                                                      </w:t>
      </w:r>
      <w:r w:rsidR="002B6E5E" w:rsidRPr="00D06232">
        <w:rPr>
          <w:rFonts w:cs="Arial"/>
          <w:b/>
        </w:rPr>
        <w:t xml:space="preserve"> </w:t>
      </w:r>
    </w:p>
    <w:p w:rsidR="00896915" w:rsidRPr="00D06232" w:rsidRDefault="00944703" w:rsidP="001E0CFB">
      <w:pPr>
        <w:tabs>
          <w:tab w:val="left" w:pos="4770"/>
        </w:tabs>
        <w:ind w:left="-568" w:right="-355"/>
        <w:rPr>
          <w:rFonts w:cs="Arial"/>
          <w:b/>
        </w:rPr>
      </w:pPr>
      <w:r w:rsidRPr="00D06232">
        <w:rPr>
          <w:rFonts w:cs="Arial"/>
          <w:b/>
        </w:rPr>
        <w:t xml:space="preserve">                                                                                     </w:t>
      </w:r>
      <w:r w:rsidR="00D76133" w:rsidRPr="00D06232">
        <w:rPr>
          <w:rFonts w:cs="Arial"/>
          <w:b/>
        </w:rPr>
        <w:t xml:space="preserve">   </w:t>
      </w:r>
    </w:p>
    <w:p w:rsidR="005F6235" w:rsidRPr="00D06232" w:rsidRDefault="005F6235" w:rsidP="00AA4D8D">
      <w:pPr>
        <w:tabs>
          <w:tab w:val="left" w:pos="0"/>
        </w:tabs>
        <w:spacing w:after="0"/>
        <w:ind w:right="-355"/>
        <w:rPr>
          <w:rFonts w:cs="Arial"/>
          <w:b/>
        </w:rPr>
      </w:pPr>
    </w:p>
    <w:p w:rsidR="006B1061" w:rsidRPr="00D06232" w:rsidRDefault="006B1061" w:rsidP="00AA4D8D">
      <w:pPr>
        <w:tabs>
          <w:tab w:val="left" w:pos="0"/>
        </w:tabs>
        <w:spacing w:after="0"/>
        <w:ind w:right="-355"/>
        <w:rPr>
          <w:rFonts w:cs="Arial"/>
          <w:b/>
        </w:rPr>
      </w:pPr>
    </w:p>
    <w:p w:rsidR="00D5484E" w:rsidRPr="00D06232" w:rsidRDefault="00D5484E" w:rsidP="00AA4D8D">
      <w:pPr>
        <w:tabs>
          <w:tab w:val="left" w:pos="0"/>
        </w:tabs>
        <w:spacing w:after="0"/>
        <w:ind w:right="-355"/>
        <w:rPr>
          <w:rFonts w:cs="Arial"/>
          <w:b/>
        </w:rPr>
      </w:pPr>
    </w:p>
    <w:p w:rsidR="002B6444" w:rsidRPr="00D06232" w:rsidRDefault="001E0CFB" w:rsidP="00AA4D8D">
      <w:pPr>
        <w:tabs>
          <w:tab w:val="left" w:pos="0"/>
        </w:tabs>
        <w:spacing w:after="0"/>
        <w:ind w:right="-355"/>
        <w:rPr>
          <w:rFonts w:cs="Arial"/>
          <w:b/>
        </w:rPr>
      </w:pPr>
      <w:r w:rsidRPr="00D06232">
        <w:rPr>
          <w:rFonts w:cs="Arial"/>
          <w:b/>
        </w:rPr>
        <w:t xml:space="preserve">ΘΕΜΑ: </w:t>
      </w:r>
      <w:r w:rsidR="0049149F" w:rsidRPr="00D06232">
        <w:rPr>
          <w:rFonts w:cs="Arial"/>
          <w:b/>
        </w:rPr>
        <w:t>«</w:t>
      </w:r>
      <w:r w:rsidR="002D4918" w:rsidRPr="00D06232">
        <w:rPr>
          <w:rFonts w:cs="Arial"/>
          <w:b/>
        </w:rPr>
        <w:t>1</w:t>
      </w:r>
      <w:r w:rsidR="002D4918" w:rsidRPr="00D06232">
        <w:rPr>
          <w:rFonts w:cs="Arial"/>
          <w:b/>
          <w:vertAlign w:val="superscript"/>
        </w:rPr>
        <w:t>η</w:t>
      </w:r>
      <w:r w:rsidR="002D4918" w:rsidRPr="00D06232">
        <w:rPr>
          <w:rFonts w:cs="Arial"/>
          <w:b/>
        </w:rPr>
        <w:t xml:space="preserve"> εγκύκλιος </w:t>
      </w:r>
      <w:r w:rsidR="003453C2" w:rsidRPr="00D06232">
        <w:rPr>
          <w:rFonts w:cs="Arial"/>
          <w:b/>
        </w:rPr>
        <w:t xml:space="preserve">για την ολοκλήρωση της Γ’ Φάσης και </w:t>
      </w:r>
      <w:r w:rsidR="00596AD1" w:rsidRPr="00D06232">
        <w:rPr>
          <w:rFonts w:cs="Arial"/>
          <w:b/>
        </w:rPr>
        <w:t xml:space="preserve">προετοιμασίας </w:t>
      </w:r>
      <w:r w:rsidR="0049149F" w:rsidRPr="00D06232">
        <w:rPr>
          <w:rFonts w:cs="Arial"/>
          <w:b/>
        </w:rPr>
        <w:t xml:space="preserve">υλοποίησης </w:t>
      </w:r>
      <w:r w:rsidR="003453C2" w:rsidRPr="00D06232">
        <w:rPr>
          <w:rFonts w:cs="Arial"/>
          <w:b/>
        </w:rPr>
        <w:t>της Δ’ Φάσης τ</w:t>
      </w:r>
      <w:r w:rsidR="0049149F" w:rsidRPr="00D06232">
        <w:rPr>
          <w:rFonts w:cs="Arial"/>
          <w:b/>
        </w:rPr>
        <w:t>ου Μεταλυκειακού Έτους-Τάξης Μαθητείας</w:t>
      </w:r>
      <w:r w:rsidR="002D4918" w:rsidRPr="00D06232">
        <w:rPr>
          <w:rFonts w:cs="Arial"/>
          <w:b/>
        </w:rPr>
        <w:t xml:space="preserve"> περιόδου 201</w:t>
      </w:r>
      <w:r w:rsidR="002B1825" w:rsidRPr="00D06232">
        <w:rPr>
          <w:rFonts w:cs="Arial"/>
          <w:b/>
        </w:rPr>
        <w:t>9</w:t>
      </w:r>
      <w:r w:rsidR="002D4918" w:rsidRPr="00D06232">
        <w:rPr>
          <w:rFonts w:cs="Arial"/>
          <w:b/>
        </w:rPr>
        <w:t>-20</w:t>
      </w:r>
      <w:r w:rsidR="002B1825" w:rsidRPr="00D06232">
        <w:rPr>
          <w:rFonts w:cs="Arial"/>
          <w:b/>
        </w:rPr>
        <w:t>20</w:t>
      </w:r>
      <w:r w:rsidR="0049149F" w:rsidRPr="00D06232">
        <w:rPr>
          <w:rFonts w:cs="Arial"/>
          <w:b/>
        </w:rPr>
        <w:t>»</w:t>
      </w:r>
    </w:p>
    <w:p w:rsidR="006B1061" w:rsidRPr="00D06232" w:rsidRDefault="006B1061" w:rsidP="002703F8">
      <w:pPr>
        <w:tabs>
          <w:tab w:val="left" w:pos="0"/>
        </w:tabs>
        <w:spacing w:after="0"/>
        <w:ind w:right="-1"/>
        <w:jc w:val="both"/>
        <w:rPr>
          <w:rFonts w:eastAsiaTheme="minorEastAsia" w:cs="Calibri"/>
          <w:color w:val="000000"/>
        </w:rPr>
      </w:pPr>
    </w:p>
    <w:p w:rsidR="006B1061" w:rsidRPr="00D06232" w:rsidRDefault="006B1061" w:rsidP="002703F8">
      <w:pPr>
        <w:tabs>
          <w:tab w:val="left" w:pos="0"/>
        </w:tabs>
        <w:spacing w:after="0"/>
        <w:ind w:right="-1"/>
        <w:jc w:val="both"/>
        <w:rPr>
          <w:rFonts w:eastAsiaTheme="minorEastAsia" w:cs="Calibri"/>
          <w:color w:val="000000"/>
        </w:rPr>
      </w:pPr>
    </w:p>
    <w:p w:rsidR="00CE6DA5" w:rsidRPr="00D06232" w:rsidRDefault="00CE6DA5" w:rsidP="00CE6DA5">
      <w:pPr>
        <w:tabs>
          <w:tab w:val="left" w:pos="0"/>
        </w:tabs>
        <w:spacing w:after="0"/>
        <w:ind w:right="-568"/>
        <w:jc w:val="both"/>
        <w:rPr>
          <w:rFonts w:cstheme="minorHAnsi"/>
          <w:b/>
          <w:u w:val="single"/>
        </w:rPr>
      </w:pPr>
      <w:r w:rsidRPr="00D06232">
        <w:rPr>
          <w:rFonts w:cstheme="minorHAnsi"/>
          <w:b/>
          <w:u w:val="single"/>
        </w:rPr>
        <w:t>Σχετικά με την ολοκλήρωση της Γ’ Φάσης</w:t>
      </w:r>
    </w:p>
    <w:p w:rsidR="00CE6DA5" w:rsidRPr="00D06232" w:rsidRDefault="00CE6DA5" w:rsidP="00CE6DA5">
      <w:pPr>
        <w:tabs>
          <w:tab w:val="left" w:pos="0"/>
        </w:tabs>
        <w:spacing w:after="0"/>
        <w:ind w:right="-568"/>
        <w:jc w:val="both"/>
        <w:rPr>
          <w:rFonts w:cstheme="minorHAnsi"/>
        </w:rPr>
      </w:pPr>
    </w:p>
    <w:p w:rsidR="00CE6DA5" w:rsidRPr="00D06232" w:rsidRDefault="00CE6DA5" w:rsidP="00CE6DA5">
      <w:pPr>
        <w:keepNext/>
        <w:keepLines/>
        <w:widowControl w:val="0"/>
        <w:numPr>
          <w:ilvl w:val="0"/>
          <w:numId w:val="33"/>
        </w:numPr>
        <w:tabs>
          <w:tab w:val="left" w:pos="376"/>
        </w:tabs>
        <w:spacing w:after="0" w:line="301" w:lineRule="exact"/>
        <w:jc w:val="both"/>
        <w:outlineLvl w:val="0"/>
      </w:pPr>
      <w:bookmarkStart w:id="0" w:name="bookmark1"/>
      <w:r w:rsidRPr="00D06232">
        <w:rPr>
          <w:rStyle w:val="Heading1"/>
          <w:rFonts w:asciiTheme="minorHAnsi" w:hAnsiTheme="minorHAnsi"/>
          <w:sz w:val="22"/>
          <w:szCs w:val="22"/>
        </w:rPr>
        <w:t>Ολοκλήρωση τμημάτων μαθητείας</w:t>
      </w:r>
      <w:bookmarkEnd w:id="0"/>
    </w:p>
    <w:p w:rsidR="00CE6DA5" w:rsidRPr="00D06232" w:rsidRDefault="00CE6DA5" w:rsidP="00CE6DA5">
      <w:pPr>
        <w:spacing w:after="0"/>
        <w:jc w:val="both"/>
        <w:rPr>
          <w:rStyle w:val="Bodytext2"/>
          <w:rFonts w:asciiTheme="minorHAnsi" w:hAnsiTheme="minorHAnsi"/>
          <w:sz w:val="22"/>
          <w:szCs w:val="22"/>
        </w:rPr>
      </w:pPr>
      <w:r w:rsidRPr="00D06232">
        <w:t>Οι Π.Δ.Ε.</w:t>
      </w:r>
      <w:r w:rsidR="00747339" w:rsidRPr="00D06232">
        <w:t>,</w:t>
      </w:r>
      <w:r w:rsidRPr="00D06232">
        <w:t xml:space="preserve"> λαμβάνοντας υπόψη στοιχεία από τα ΕΠΑ.Λ. αρμοδιότητάς </w:t>
      </w:r>
      <w:r w:rsidR="00747339" w:rsidRPr="00D06232">
        <w:t>τους,</w:t>
      </w:r>
      <w:r w:rsidRPr="00D06232">
        <w:t xml:space="preserve"> πρέπει να ενημερώσουν το </w:t>
      </w:r>
      <w:r w:rsidRPr="00D06232">
        <w:rPr>
          <w:color w:val="000000"/>
          <w:shd w:val="clear" w:color="auto" w:fill="FFFFFF"/>
        </w:rPr>
        <w:t xml:space="preserve">Τμήμα Μαθητείας ΕΠΑ.Λ. και Μάθησης στο χώρο εργασίας </w:t>
      </w:r>
      <w:r w:rsidRPr="00D06232">
        <w:t>για την ημερομηνία ολοκλήρωσης της Γ' Φάσης του Μεταλυκειακού Έτους - Τάξης Μαθητείας</w:t>
      </w:r>
      <w:r w:rsidR="00747339" w:rsidRPr="00D06232">
        <w:t>,</w:t>
      </w:r>
      <w:r w:rsidR="008A26D2" w:rsidRPr="00D06232">
        <w:t xml:space="preserve"> αποστέλλοντας την ημερομηνία ολοκλήρωσης του τελευταίου μαθητευόμενου στην περιφέρεια αρμοδιότητάς </w:t>
      </w:r>
      <w:r w:rsidR="00A76DFE" w:rsidRPr="00D06232">
        <w:t>τους,</w:t>
      </w:r>
      <w:r w:rsidRPr="00D06232">
        <w:t xml:space="preserve"> </w:t>
      </w:r>
      <w:r w:rsidRPr="00D06232">
        <w:rPr>
          <w:rStyle w:val="Bodytext2Bold"/>
          <w:rFonts w:asciiTheme="minorHAnsi" w:hAnsiTheme="minorHAnsi"/>
          <w:sz w:val="22"/>
          <w:szCs w:val="22"/>
        </w:rPr>
        <w:t>έως 27/9/2019</w:t>
      </w:r>
      <w:r w:rsidR="00A76DFE" w:rsidRPr="00D06232">
        <w:rPr>
          <w:rStyle w:val="Bodytext2Bold"/>
          <w:rFonts w:asciiTheme="minorHAnsi" w:hAnsiTheme="minorHAnsi"/>
          <w:sz w:val="22"/>
          <w:szCs w:val="22"/>
        </w:rPr>
        <w:t>,</w:t>
      </w:r>
      <w:r w:rsidRPr="00D06232">
        <w:rPr>
          <w:rStyle w:val="Bodytext2Bold"/>
          <w:rFonts w:asciiTheme="minorHAnsi" w:hAnsiTheme="minorHAnsi"/>
          <w:sz w:val="22"/>
          <w:szCs w:val="22"/>
        </w:rPr>
        <w:t xml:space="preserve"> </w:t>
      </w:r>
      <w:r w:rsidRPr="00D06232">
        <w:t xml:space="preserve">στη διεύθυνση ηλεκτρονικού ταχυδρομείου </w:t>
      </w:r>
      <w:hyperlink r:id="rId14" w:history="1">
        <w:r w:rsidRPr="00D06232">
          <w:rPr>
            <w:rStyle w:val="-"/>
            <w:rFonts w:eastAsia="Arial" w:cs="Arial"/>
            <w:lang w:val="en-US" w:eastAsia="el-GR" w:bidi="el-GR"/>
          </w:rPr>
          <w:t>depek</w:t>
        </w:r>
        <w:r w:rsidRPr="00D06232">
          <w:rPr>
            <w:rStyle w:val="-"/>
            <w:rFonts w:eastAsia="Arial" w:cs="Arial"/>
            <w:lang w:eastAsia="el-GR" w:bidi="el-GR"/>
          </w:rPr>
          <w:t>_</w:t>
        </w:r>
        <w:r w:rsidRPr="00D06232">
          <w:rPr>
            <w:rStyle w:val="-"/>
            <w:rFonts w:eastAsia="Arial" w:cs="Arial"/>
            <w:lang w:val="en-US" w:eastAsia="el-GR" w:bidi="el-GR"/>
          </w:rPr>
          <w:t>mathiteia</w:t>
        </w:r>
        <w:r w:rsidRPr="00D06232">
          <w:rPr>
            <w:rStyle w:val="-"/>
            <w:rFonts w:eastAsia="Arial" w:cs="Arial"/>
            <w:lang w:eastAsia="el-GR" w:bidi="el-GR"/>
          </w:rPr>
          <w:t>@</w:t>
        </w:r>
        <w:r w:rsidRPr="00D06232">
          <w:rPr>
            <w:rStyle w:val="-"/>
            <w:rFonts w:eastAsia="Arial" w:cs="Arial"/>
            <w:lang w:val="en-US" w:eastAsia="el-GR" w:bidi="el-GR"/>
          </w:rPr>
          <w:t>minedu</w:t>
        </w:r>
        <w:r w:rsidRPr="00D06232">
          <w:rPr>
            <w:rStyle w:val="-"/>
            <w:rFonts w:eastAsia="Arial" w:cs="Arial"/>
            <w:lang w:eastAsia="el-GR" w:bidi="el-GR"/>
          </w:rPr>
          <w:t>.</w:t>
        </w:r>
        <w:r w:rsidRPr="00D06232">
          <w:rPr>
            <w:rStyle w:val="-"/>
            <w:rFonts w:eastAsia="Arial" w:cs="Arial"/>
            <w:lang w:val="en-US" w:eastAsia="el-GR" w:bidi="el-GR"/>
          </w:rPr>
          <w:t>gov</w:t>
        </w:r>
        <w:r w:rsidRPr="00D06232">
          <w:rPr>
            <w:rStyle w:val="-"/>
            <w:rFonts w:eastAsia="Arial" w:cs="Arial"/>
            <w:lang w:eastAsia="el-GR" w:bidi="el-GR"/>
          </w:rPr>
          <w:t>.</w:t>
        </w:r>
        <w:r w:rsidRPr="00D06232">
          <w:rPr>
            <w:rStyle w:val="-"/>
            <w:rFonts w:eastAsia="Arial" w:cs="Arial"/>
            <w:lang w:val="en-US" w:eastAsia="el-GR" w:bidi="el-GR"/>
          </w:rPr>
          <w:t>gr</w:t>
        </w:r>
      </w:hyperlink>
      <w:r w:rsidRPr="00D06232">
        <w:rPr>
          <w:rStyle w:val="Bodytext2"/>
          <w:rFonts w:asciiTheme="minorHAnsi" w:hAnsiTheme="minorHAnsi"/>
          <w:sz w:val="22"/>
          <w:szCs w:val="22"/>
        </w:rPr>
        <w:t xml:space="preserve">. </w:t>
      </w:r>
    </w:p>
    <w:p w:rsidR="00CE6DA5" w:rsidRPr="00D06232" w:rsidRDefault="00CE6DA5" w:rsidP="00CE6DA5">
      <w:pPr>
        <w:spacing w:after="0"/>
        <w:jc w:val="both"/>
        <w:rPr>
          <w:b/>
          <w:i/>
        </w:rPr>
      </w:pPr>
      <w:r w:rsidRPr="00D06232">
        <w:t>Σας υπενθυμίζουμε ότι με βάση την τροποποίηση του ν.</w:t>
      </w:r>
      <w:r w:rsidR="00A76DFE" w:rsidRPr="00D06232">
        <w:t xml:space="preserve"> </w:t>
      </w:r>
      <w:r w:rsidRPr="00D06232">
        <w:t>4186/2013</w:t>
      </w:r>
      <w:r w:rsidR="00747339" w:rsidRPr="00D06232">
        <w:t>,</w:t>
      </w:r>
      <w:r w:rsidRPr="00D06232">
        <w:t xml:space="preserve"> όπως αυτή περιγράφεται στο άρθρο 214 του ν.4610</w:t>
      </w:r>
      <w:r w:rsidR="00330359" w:rsidRPr="00D06232">
        <w:t>/2019</w:t>
      </w:r>
      <w:r w:rsidRPr="00D06232">
        <w:t xml:space="preserve"> (</w:t>
      </w:r>
      <w:r w:rsidR="00330359" w:rsidRPr="00D06232">
        <w:rPr>
          <w:lang w:val="en-US"/>
        </w:rPr>
        <w:t>A</w:t>
      </w:r>
      <w:r w:rsidR="00892770" w:rsidRPr="00D06232">
        <w:t>’</w:t>
      </w:r>
      <w:r w:rsidRPr="00D06232">
        <w:t xml:space="preserve"> 70) </w:t>
      </w:r>
      <w:r w:rsidRPr="00D06232">
        <w:rPr>
          <w:i/>
        </w:rPr>
        <w:t xml:space="preserve">“κατ’ εξαίρεση και μόνο για το σχολικό έτος 2018-2019, η λειτουργία των τμημάτων του «Μεταλυκειακού έτους - Τάξης Μαθητείας» που άρχισε κατά τη διάρκεια του εν λόγω σχολικού έτους, συνεχίζεται ως εξής: α) το Πρόγραμμα εργαστηριακών μαθημάτων λήγει εντός του διδακτικού έτους και η αναπλήρωση, για τμήματα που ξεκίνησαν μετά τις 15.11.2018, ρυθμίζεται με απόφαση του Συλλόγου Διδασκόντων και β) το «Πρόγραμμα εκπαίδευσης στο χώρο εργασίας - Μαθητεία σε εργασιακό χώρο» λήγει με τη συμπλήρωση των εκατόν πενήντα έξι (156) ημερών και σε κάθε περίπτωση </w:t>
      </w:r>
      <w:r w:rsidRPr="00D06232">
        <w:rPr>
          <w:b/>
          <w:i/>
        </w:rPr>
        <w:t>όχι μετά τις 20.9.2019”</w:t>
      </w:r>
    </w:p>
    <w:p w:rsidR="00CE6DA5" w:rsidRPr="00D06232" w:rsidRDefault="00CE6DA5" w:rsidP="00CE6DA5">
      <w:pPr>
        <w:spacing w:after="0"/>
        <w:jc w:val="both"/>
        <w:rPr>
          <w:b/>
          <w:i/>
        </w:rPr>
      </w:pPr>
    </w:p>
    <w:p w:rsidR="00CE6DA5" w:rsidRPr="00D06232" w:rsidRDefault="00CE6DA5" w:rsidP="00CE6DA5">
      <w:pPr>
        <w:widowControl w:val="0"/>
        <w:numPr>
          <w:ilvl w:val="0"/>
          <w:numId w:val="33"/>
        </w:numPr>
        <w:tabs>
          <w:tab w:val="left" w:pos="345"/>
        </w:tabs>
        <w:spacing w:after="0" w:line="301" w:lineRule="exact"/>
        <w:jc w:val="both"/>
        <w:rPr>
          <w:rStyle w:val="Bodytext3"/>
          <w:rFonts w:asciiTheme="minorHAnsi" w:hAnsiTheme="minorHAnsi"/>
          <w:bCs w:val="0"/>
          <w:strike/>
          <w:color w:val="auto"/>
          <w:sz w:val="22"/>
          <w:szCs w:val="22"/>
          <w:u w:val="none"/>
        </w:rPr>
      </w:pPr>
      <w:r w:rsidRPr="00D06232">
        <w:rPr>
          <w:rStyle w:val="Bodytext3"/>
          <w:rFonts w:asciiTheme="minorHAnsi" w:hAnsiTheme="minorHAnsi"/>
          <w:sz w:val="22"/>
          <w:szCs w:val="22"/>
        </w:rPr>
        <w:t xml:space="preserve">Βεβαιώσεις Προϋπηρεσίας Εκπαιδευτικού/Επόπτη </w:t>
      </w:r>
    </w:p>
    <w:p w:rsidR="00CE6DA5" w:rsidRPr="00D06232" w:rsidRDefault="00CE6DA5" w:rsidP="00CE6DA5">
      <w:pPr>
        <w:widowControl w:val="0"/>
        <w:tabs>
          <w:tab w:val="left" w:pos="345"/>
        </w:tabs>
        <w:spacing w:after="0" w:line="301" w:lineRule="exact"/>
        <w:jc w:val="both"/>
      </w:pPr>
      <w:r w:rsidRPr="00D06232">
        <w:t>Με την ολοκλήρωση της Γ'</w:t>
      </w:r>
      <w:r w:rsidR="00747339" w:rsidRPr="00D06232">
        <w:t xml:space="preserve"> Φάσης, ο Διευθυντής του ΕΠΑ.Λ.</w:t>
      </w:r>
      <w:r w:rsidRPr="00D06232">
        <w:t xml:space="preserve"> είναι αρμόδιος για την έκδοση της Βεβαίωσης Προϋπηρεσίας Εκπαιδευτικών </w:t>
      </w:r>
      <w:r w:rsidR="00330359" w:rsidRPr="00D06232">
        <w:t>(</w:t>
      </w:r>
      <w:r w:rsidRPr="00D06232">
        <w:t>διδασκαλία του Εργαστηριακού Μαθήματος Ειδικότητας του Μεταλυκειακού Έτους – Τάξης Μαθητείας αποφοίτων ΕΠΑ.Λ. και άσκηση της εποπτείας</w:t>
      </w:r>
      <w:r w:rsidR="00330359" w:rsidRPr="00D06232">
        <w:t>)</w:t>
      </w:r>
      <w:r w:rsidRPr="00D06232">
        <w:t xml:space="preserve">. Οι Βεβαιώσεις αυτές εκδίδονται μετά την ολοκλήρωση κάθε Μεταλυκειακού Έτους – Τάξης Μαθητείας και χορηγούνται στους διδάσκοντες-επόπτες εκπαιδευτικούς. Πρότυπα των βεβαιώσεων </w:t>
      </w:r>
      <w:r w:rsidR="008A26D2" w:rsidRPr="00D06232">
        <w:t xml:space="preserve">εκτυπώνονται </w:t>
      </w:r>
      <w:r w:rsidR="008A26D2" w:rsidRPr="00D06232">
        <w:lastRenderedPageBreak/>
        <w:t xml:space="preserve">από το Πληροφοριακό Σύστημα Μαθητείας και </w:t>
      </w:r>
      <w:r w:rsidRPr="00D06232">
        <w:t xml:space="preserve">περιλαμβάνονται στην </w:t>
      </w:r>
      <w:r w:rsidR="005B2D69" w:rsidRPr="00D06232">
        <w:t xml:space="preserve">με αρ. </w:t>
      </w:r>
      <w:proofErr w:type="spellStart"/>
      <w:r w:rsidR="005B2D69" w:rsidRPr="00D06232">
        <w:t>πρωτ</w:t>
      </w:r>
      <w:proofErr w:type="spellEnd"/>
      <w:r w:rsidR="005B2D69" w:rsidRPr="00D06232">
        <w:t xml:space="preserve">. Φ4/132138/Δ4/3-8-2018 </w:t>
      </w:r>
      <w:r w:rsidRPr="00D06232">
        <w:t>Υπουργική Απόφαση «Καθορισμός των Εντύπων, Βιβλίων, Βεβαιώσεων και Πιστοποιητικών του «Μεταλυκειακού Έτους – Τάξης Μαθητείας» των αποφοίτων ΕΠΑ.Λ.»</w:t>
      </w:r>
      <w:r w:rsidR="00330359" w:rsidRPr="00D06232">
        <w:t xml:space="preserve"> </w:t>
      </w:r>
      <w:r w:rsidR="005B2D69" w:rsidRPr="00D06232">
        <w:t>όπως τροποποιείται και</w:t>
      </w:r>
      <w:r w:rsidR="00330359" w:rsidRPr="00D06232">
        <w:t xml:space="preserve"> ισχύει </w:t>
      </w:r>
      <w:r w:rsidRPr="00D06232">
        <w:t xml:space="preserve"> </w:t>
      </w:r>
      <w:r w:rsidR="00AA7E28" w:rsidRPr="00D06232">
        <w:t>(</w:t>
      </w:r>
      <w:r w:rsidR="00330359" w:rsidRPr="00D06232">
        <w:rPr>
          <w:rFonts w:cs="MyriadPro-Semibold"/>
          <w:bCs/>
        </w:rPr>
        <w:t>Β</w:t>
      </w:r>
      <w:r w:rsidR="00892770" w:rsidRPr="00D06232">
        <w:rPr>
          <w:rFonts w:cs="MyriadPro-Semibold"/>
          <w:bCs/>
        </w:rPr>
        <w:t>’</w:t>
      </w:r>
      <w:r w:rsidR="00330359" w:rsidRPr="00D06232">
        <w:rPr>
          <w:rFonts w:cs="MyriadPro-Semibold"/>
          <w:bCs/>
        </w:rPr>
        <w:t>3395</w:t>
      </w:r>
      <w:r w:rsidR="00AA7E28" w:rsidRPr="00D06232">
        <w:rPr>
          <w:rFonts w:cs="MyriadPro-Semibold"/>
          <w:bCs/>
        </w:rPr>
        <w:t>)</w:t>
      </w:r>
      <w:r w:rsidR="005B2D69" w:rsidRPr="00D06232">
        <w:rPr>
          <w:rFonts w:cs="MyriadPro-Semibold"/>
          <w:bCs/>
        </w:rPr>
        <w:t>.</w:t>
      </w:r>
    </w:p>
    <w:p w:rsidR="00CE6DA5" w:rsidRPr="00D06232" w:rsidRDefault="00CE6DA5" w:rsidP="00CE6DA5">
      <w:pPr>
        <w:widowControl w:val="0"/>
        <w:tabs>
          <w:tab w:val="left" w:pos="345"/>
        </w:tabs>
        <w:spacing w:after="0" w:line="301" w:lineRule="exact"/>
        <w:jc w:val="both"/>
      </w:pPr>
      <w:r w:rsidRPr="00D06232">
        <w:t xml:space="preserve">Σε συνέχεια ερωτήσεων προς την υπηρεσία </w:t>
      </w:r>
      <w:r w:rsidR="000A37CC" w:rsidRPr="00D06232">
        <w:t>μας,</w:t>
      </w:r>
      <w:r w:rsidRPr="00D06232">
        <w:t xml:space="preserve"> θα θέλαμε να διευκρινίσουμε</w:t>
      </w:r>
      <w:r w:rsidR="000A37CC" w:rsidRPr="00D06232">
        <w:t xml:space="preserve"> ότι</w:t>
      </w:r>
      <w:r w:rsidRPr="00D06232">
        <w:t xml:space="preserve"> </w:t>
      </w:r>
      <w:r w:rsidR="000A37CC" w:rsidRPr="00D06232">
        <w:t xml:space="preserve">στο Πληροφοριακό Σύστημα καταχωρίζονται τα στοιχεία </w:t>
      </w:r>
      <w:r w:rsidRPr="00D06232">
        <w:t xml:space="preserve">εκπαιδευτικών </w:t>
      </w:r>
      <w:r w:rsidR="00DE441D" w:rsidRPr="00D06232">
        <w:t xml:space="preserve">καθώς </w:t>
      </w:r>
      <w:r w:rsidR="000A37CC" w:rsidRPr="00D06232">
        <w:t xml:space="preserve">και </w:t>
      </w:r>
      <w:r w:rsidRPr="00D06232">
        <w:t>το σύνολο των  ωρών διδασκαλίας</w:t>
      </w:r>
      <w:r w:rsidR="00A76DFE" w:rsidRPr="00D06232">
        <w:t>,</w:t>
      </w:r>
      <w:r w:rsidRPr="00D06232">
        <w:t xml:space="preserve"> με βάση την πράξη ανάθεσης του Συλλόγου Διδασκόντων (</w:t>
      </w:r>
      <w:r w:rsidR="00DE441D" w:rsidRPr="00D06232">
        <w:t>Ώρες</w:t>
      </w:r>
      <w:r w:rsidR="000A37CC" w:rsidRPr="00D06232">
        <w:t xml:space="preserve"> </w:t>
      </w:r>
      <w:r w:rsidRPr="00D06232">
        <w:t>Διδ</w:t>
      </w:r>
      <w:r w:rsidR="000A37CC" w:rsidRPr="00D06232">
        <w:t>ασκαλίας</w:t>
      </w:r>
      <w:r w:rsidRPr="00D06232">
        <w:t xml:space="preserve"> Χ</w:t>
      </w:r>
      <w:r w:rsidR="000A37CC" w:rsidRPr="00D06232">
        <w:t xml:space="preserve"> </w:t>
      </w:r>
      <w:r w:rsidRPr="00D06232">
        <w:t>29</w:t>
      </w:r>
      <w:r w:rsidR="000A37CC" w:rsidRPr="00D06232">
        <w:t xml:space="preserve"> εβδομάδες</w:t>
      </w:r>
      <w:r w:rsidRPr="00D06232">
        <w:t>)  και το σύνολο των ωρών εποπτείας στο πρόγραμμα (</w:t>
      </w:r>
      <w:r w:rsidR="00DE441D" w:rsidRPr="00D06232">
        <w:t>Ώρες</w:t>
      </w:r>
      <w:r w:rsidR="000A37CC" w:rsidRPr="00D06232">
        <w:t xml:space="preserve"> </w:t>
      </w:r>
      <w:r w:rsidR="00747339" w:rsidRPr="00D06232">
        <w:t>Εποπτείας</w:t>
      </w:r>
      <w:r w:rsidRPr="00D06232">
        <w:t xml:space="preserve"> Χ</w:t>
      </w:r>
      <w:r w:rsidR="000A37CC" w:rsidRPr="00D06232">
        <w:t xml:space="preserve"> </w:t>
      </w:r>
      <w:r w:rsidRPr="00D06232">
        <w:t>29</w:t>
      </w:r>
      <w:r w:rsidR="000A37CC" w:rsidRPr="00D06232">
        <w:t xml:space="preserve"> εβδομάδες</w:t>
      </w:r>
      <w:r w:rsidRPr="00D06232">
        <w:t>)</w:t>
      </w:r>
      <w:r w:rsidR="00A76DFE" w:rsidRPr="00D06232">
        <w:t>.</w:t>
      </w:r>
    </w:p>
    <w:p w:rsidR="00D5484E" w:rsidRPr="00D06232" w:rsidRDefault="00D5484E" w:rsidP="00CE6DA5">
      <w:pPr>
        <w:widowControl w:val="0"/>
        <w:tabs>
          <w:tab w:val="left" w:pos="345"/>
        </w:tabs>
        <w:spacing w:after="0" w:line="301" w:lineRule="exact"/>
        <w:jc w:val="both"/>
      </w:pPr>
    </w:p>
    <w:p w:rsidR="00CE6DA5" w:rsidRPr="00D06232" w:rsidRDefault="00CE6DA5" w:rsidP="00CE6DA5">
      <w:pPr>
        <w:widowControl w:val="0"/>
        <w:numPr>
          <w:ilvl w:val="0"/>
          <w:numId w:val="33"/>
        </w:numPr>
        <w:tabs>
          <w:tab w:val="left" w:pos="345"/>
        </w:tabs>
        <w:spacing w:after="0" w:line="301" w:lineRule="exact"/>
        <w:jc w:val="both"/>
        <w:rPr>
          <w:b/>
        </w:rPr>
      </w:pPr>
      <w:r w:rsidRPr="00D06232">
        <w:rPr>
          <w:rStyle w:val="Bodytext3"/>
          <w:rFonts w:asciiTheme="minorHAnsi" w:hAnsiTheme="minorHAnsi"/>
          <w:sz w:val="22"/>
          <w:szCs w:val="22"/>
        </w:rPr>
        <w:t>Αξιολόγηση μαθητευόμενων</w:t>
      </w:r>
    </w:p>
    <w:p w:rsidR="00CE6DA5" w:rsidRPr="00D06232" w:rsidRDefault="00CE6DA5" w:rsidP="00CE6DA5">
      <w:pPr>
        <w:spacing w:after="300"/>
        <w:jc w:val="both"/>
      </w:pPr>
      <w:r w:rsidRPr="00D06232">
        <w:t xml:space="preserve">Κατά την ολοκλήρωση της Γ' Φάσης θα πρέπει να ακολουθηθούν οι </w:t>
      </w:r>
      <w:r w:rsidRPr="00D06232">
        <w:rPr>
          <w:rStyle w:val="Bodytext2Bold"/>
          <w:rFonts w:asciiTheme="minorHAnsi" w:hAnsiTheme="minorHAnsi"/>
          <w:sz w:val="22"/>
          <w:szCs w:val="22"/>
        </w:rPr>
        <w:t xml:space="preserve">διαδικασίες της </w:t>
      </w:r>
      <w:r w:rsidR="00A76DFE" w:rsidRPr="00D06232">
        <w:rPr>
          <w:rStyle w:val="Bodytext2Bold"/>
          <w:rFonts w:asciiTheme="minorHAnsi" w:hAnsiTheme="minorHAnsi"/>
          <w:sz w:val="22"/>
          <w:szCs w:val="22"/>
        </w:rPr>
        <w:t>α</w:t>
      </w:r>
      <w:r w:rsidRPr="00D06232">
        <w:rPr>
          <w:rStyle w:val="Bodytext2Bold"/>
          <w:rFonts w:asciiTheme="minorHAnsi" w:hAnsiTheme="minorHAnsi"/>
          <w:sz w:val="22"/>
          <w:szCs w:val="22"/>
        </w:rPr>
        <w:t xml:space="preserve">ξιολόγησης των μαθητευόμενων </w:t>
      </w:r>
      <w:r w:rsidRPr="00D06232">
        <w:t xml:space="preserve">τόσο στο Εργαστηριακό Μάθημα Ειδικότητας, όσο και στο χώρο εργασίας, όπως </w:t>
      </w:r>
      <w:r w:rsidR="007D7FFA" w:rsidRPr="00D06232">
        <w:t xml:space="preserve">προβλέπεται από τις διατάξεις του </w:t>
      </w:r>
      <w:r w:rsidRPr="00D06232">
        <w:t>ν.</w:t>
      </w:r>
      <w:r w:rsidR="00A502F2" w:rsidRPr="00D06232">
        <w:t>4610/2019</w:t>
      </w:r>
      <w:r w:rsidR="007D7FFA" w:rsidRPr="00D06232">
        <w:t xml:space="preserve"> (Α</w:t>
      </w:r>
      <w:r w:rsidR="00562998" w:rsidRPr="00D06232">
        <w:t>’</w:t>
      </w:r>
      <w:r w:rsidR="00A502F2" w:rsidRPr="00D06232">
        <w:t>70</w:t>
      </w:r>
      <w:r w:rsidR="007D7FFA" w:rsidRPr="00D06232">
        <w:t>)</w:t>
      </w:r>
      <w:r w:rsidR="00892770" w:rsidRPr="00D06232">
        <w:t>,</w:t>
      </w:r>
      <w:r w:rsidR="007D7FFA" w:rsidRPr="00D06232">
        <w:t xml:space="preserve"> όπως ισχύει</w:t>
      </w:r>
      <w:r w:rsidR="00D5484E" w:rsidRPr="00D06232">
        <w:t>.</w:t>
      </w:r>
      <w:r w:rsidR="007D7FFA" w:rsidRPr="00D06232">
        <w:t xml:space="preserve"> </w:t>
      </w:r>
      <w:r w:rsidRPr="00D06232">
        <w:t xml:space="preserve">   Η καταχώριση της αξιολόγησης των μαθητευομένων </w:t>
      </w:r>
      <w:r w:rsidR="008A26D2" w:rsidRPr="00D06232">
        <w:t xml:space="preserve">στο Πληροφοριακό Σύστημα </w:t>
      </w:r>
      <w:r w:rsidRPr="00D06232">
        <w:t xml:space="preserve">θα γίνει στην καρτέλα του κάθε μαθητευόμενου μέσα από τη διαδρομή Διαχείριση Τμημάτων-Παρουσιολόγιο </w:t>
      </w:r>
      <w:r w:rsidRPr="00D06232">
        <w:sym w:font="Wingdings" w:char="F0E0"/>
      </w:r>
      <w:r w:rsidRPr="00D06232">
        <w:t xml:space="preserve"> Μαθητευόμενοι </w:t>
      </w:r>
      <w:r w:rsidRPr="00D06232">
        <w:sym w:font="Wingdings" w:char="F0E0"/>
      </w:r>
      <w:r w:rsidRPr="00D06232">
        <w:t xml:space="preserve"> Καρτέλα </w:t>
      </w:r>
      <w:r w:rsidRPr="00D06232">
        <w:sym w:font="Wingdings" w:char="F0E0"/>
      </w:r>
      <w:r w:rsidRPr="00D06232">
        <w:t xml:space="preserve"> Αξιολόγηση</w:t>
      </w:r>
      <w:r w:rsidR="00A76DFE" w:rsidRPr="00D06232">
        <w:t>.</w:t>
      </w:r>
      <w:r w:rsidRPr="00D06232">
        <w:t xml:space="preserve"> </w:t>
      </w:r>
    </w:p>
    <w:p w:rsidR="00BE42EA" w:rsidRPr="00D06232" w:rsidRDefault="008A26D2" w:rsidP="00BE42EA">
      <w:pPr>
        <w:autoSpaceDE w:val="0"/>
        <w:autoSpaceDN w:val="0"/>
        <w:adjustRightInd w:val="0"/>
        <w:jc w:val="both"/>
        <w:rPr>
          <w:rFonts w:cs="MyriadPro-Semibold"/>
          <w:bCs/>
        </w:rPr>
      </w:pPr>
      <w:r w:rsidRPr="00D06232">
        <w:t>Ο</w:t>
      </w:r>
      <w:r w:rsidR="00CE6DA5" w:rsidRPr="00D06232">
        <w:t xml:space="preserve">ι </w:t>
      </w:r>
      <w:r w:rsidR="00CE6DA5" w:rsidRPr="00D06232">
        <w:rPr>
          <w:b/>
        </w:rPr>
        <w:t xml:space="preserve">Βεβαιώσεις Παρακολούθησης </w:t>
      </w:r>
      <w:r w:rsidR="00CE6DA5" w:rsidRPr="00D06232">
        <w:t>πρέπει να δοθούν το ταχύτερο δυνατό στους μαθητευόμενους που ολοκλ</w:t>
      </w:r>
      <w:r w:rsidR="00AA7E28" w:rsidRPr="00D06232">
        <w:t>ή</w:t>
      </w:r>
      <w:r w:rsidR="00CE6DA5" w:rsidRPr="00D06232">
        <w:t>ρ</w:t>
      </w:r>
      <w:r w:rsidR="00AA7E28" w:rsidRPr="00D06232">
        <w:t>ωσαν</w:t>
      </w:r>
      <w:r w:rsidR="00CE6DA5" w:rsidRPr="00D06232">
        <w:t xml:space="preserve"> επιτυχώς τη Γ’ Φάση, ώστε να είναι έτοιμοι για τις </w:t>
      </w:r>
      <w:r w:rsidR="00CE6DA5" w:rsidRPr="00D06232">
        <w:rPr>
          <w:b/>
          <w:u w:val="single"/>
        </w:rPr>
        <w:t>διαδικασίες των εξετάσεων πιστοποίησης</w:t>
      </w:r>
      <w:r w:rsidR="00CE6DA5" w:rsidRPr="00D06232">
        <w:t xml:space="preserve">. </w:t>
      </w:r>
      <w:r w:rsidR="00BE42EA" w:rsidRPr="00D06232">
        <w:t xml:space="preserve">Πρότυπα των βεβαιώσεων εκτυπώνονται από το Πληροφοριακό Σύστημα Μαθητείας και περιλαμβάνονται στην με αρ. </w:t>
      </w:r>
      <w:proofErr w:type="spellStart"/>
      <w:r w:rsidR="00BE42EA" w:rsidRPr="00D06232">
        <w:t>πρωτ</w:t>
      </w:r>
      <w:proofErr w:type="spellEnd"/>
      <w:r w:rsidR="00BE42EA" w:rsidRPr="00D06232">
        <w:t>. Φ4/132138/Δ4/3-8-2018 Υπουργική Απόφαση «Καθορισμός των Εντύπων, Βιβλίων, Βεβαιώσεων και Πιστοποιητικών του «Μεταλυκειακού Έτους – Τάξης Μαθητείας» των αποφοίτων ΕΠΑ.Λ.» όπως τροποποιείται και ισχύει  (</w:t>
      </w:r>
      <w:r w:rsidR="00BE42EA" w:rsidRPr="00D06232">
        <w:rPr>
          <w:rFonts w:cs="MyriadPro-Semibold"/>
          <w:bCs/>
        </w:rPr>
        <w:t>Β’3395).</w:t>
      </w:r>
    </w:p>
    <w:p w:rsidR="00CE6DA5" w:rsidRPr="00D06232" w:rsidRDefault="00CE6DA5" w:rsidP="00BE42EA">
      <w:pPr>
        <w:autoSpaceDE w:val="0"/>
        <w:autoSpaceDN w:val="0"/>
        <w:adjustRightInd w:val="0"/>
        <w:jc w:val="both"/>
        <w:rPr>
          <w:b/>
        </w:rPr>
      </w:pPr>
      <w:r w:rsidRPr="00D06232">
        <w:rPr>
          <w:rStyle w:val="Bodytext3"/>
          <w:rFonts w:asciiTheme="minorHAnsi" w:hAnsiTheme="minorHAnsi"/>
          <w:sz w:val="22"/>
          <w:szCs w:val="22"/>
        </w:rPr>
        <w:t>Τήρηση αρχείου</w:t>
      </w:r>
    </w:p>
    <w:p w:rsidR="00CE6DA5" w:rsidRPr="00D06232" w:rsidRDefault="00CE6DA5" w:rsidP="00CE6DA5">
      <w:pPr>
        <w:spacing w:after="0"/>
        <w:jc w:val="both"/>
        <w:rPr>
          <w:rStyle w:val="-"/>
        </w:rPr>
      </w:pPr>
      <w:r w:rsidRPr="00D06232">
        <w:t xml:space="preserve">Με την ολοκλήρωση και της Γ' </w:t>
      </w:r>
      <w:r w:rsidR="00D06232">
        <w:t>Φάσης</w:t>
      </w:r>
      <w:r w:rsidRPr="00D06232">
        <w:t xml:space="preserve"> κάθε ΕΠΑ.Λ. που υλοποίησε τμήματα μαθητείας κατά το σχολικό έτος 2018-2019 θα πρέπει να ακολουθήσει τις διαδικασίες τήρησης του Φακέλου της Πράξης και κλεισίματος της </w:t>
      </w:r>
      <w:r w:rsidR="00715EB9" w:rsidRPr="00D06232">
        <w:t>Γ' Φάσης, σύμφωνα με το ισχύον θεσμικό πλαίσι</w:t>
      </w:r>
      <w:r w:rsidR="00D5484E" w:rsidRPr="00D06232">
        <w:t>ο.</w:t>
      </w:r>
    </w:p>
    <w:p w:rsidR="00CE6DA5" w:rsidRPr="00D06232" w:rsidRDefault="00CE6DA5" w:rsidP="002703F8">
      <w:pPr>
        <w:tabs>
          <w:tab w:val="left" w:pos="0"/>
        </w:tabs>
        <w:spacing w:after="0"/>
        <w:ind w:right="-1"/>
        <w:jc w:val="both"/>
        <w:rPr>
          <w:rFonts w:eastAsiaTheme="minorEastAsia" w:cs="Calibri"/>
          <w:color w:val="000000"/>
        </w:rPr>
      </w:pPr>
    </w:p>
    <w:p w:rsidR="00D5484E" w:rsidRPr="00D06232" w:rsidRDefault="00D5484E" w:rsidP="002703F8">
      <w:pPr>
        <w:tabs>
          <w:tab w:val="left" w:pos="0"/>
        </w:tabs>
        <w:spacing w:after="0"/>
        <w:ind w:right="-1"/>
        <w:jc w:val="both"/>
        <w:rPr>
          <w:rFonts w:eastAsiaTheme="minorEastAsia" w:cs="Calibri"/>
          <w:color w:val="000000"/>
        </w:rPr>
      </w:pPr>
    </w:p>
    <w:p w:rsidR="00CE6DA5" w:rsidRPr="00D06232" w:rsidRDefault="00CE6DA5" w:rsidP="00CE6DA5">
      <w:pPr>
        <w:tabs>
          <w:tab w:val="left" w:pos="0"/>
        </w:tabs>
        <w:spacing w:after="0"/>
        <w:ind w:right="-568"/>
        <w:jc w:val="both"/>
        <w:rPr>
          <w:rFonts w:cstheme="minorHAnsi"/>
          <w:b/>
          <w:u w:val="single"/>
        </w:rPr>
      </w:pPr>
      <w:r w:rsidRPr="00D06232">
        <w:rPr>
          <w:rFonts w:cstheme="minorHAnsi"/>
          <w:b/>
          <w:u w:val="single"/>
        </w:rPr>
        <w:t>Σχετικά με τη Δ’ φάση υλοποίησης  περιόδου 2019-2020</w:t>
      </w:r>
    </w:p>
    <w:p w:rsidR="002703F8" w:rsidRPr="00D06232" w:rsidRDefault="002703F8" w:rsidP="002703F8">
      <w:pPr>
        <w:tabs>
          <w:tab w:val="left" w:pos="0"/>
        </w:tabs>
        <w:spacing w:after="0"/>
        <w:ind w:right="-1"/>
        <w:jc w:val="both"/>
        <w:rPr>
          <w:rFonts w:eastAsiaTheme="minorEastAsia" w:cs="Calibri"/>
          <w:color w:val="000000"/>
        </w:rPr>
      </w:pPr>
      <w:r w:rsidRPr="00D06232">
        <w:rPr>
          <w:rFonts w:eastAsiaTheme="minorEastAsia" w:cs="Calibri"/>
          <w:color w:val="000000"/>
        </w:rPr>
        <w:t>Στο πλαίσιο της έναρξης της υλοποίησης του Μεταλυκειακού Έτους-Τάξης Μαθητείας νέας περιόδου 201</w:t>
      </w:r>
      <w:r w:rsidR="00FD203E" w:rsidRPr="00D06232">
        <w:rPr>
          <w:rFonts w:eastAsiaTheme="minorEastAsia" w:cs="Calibri"/>
          <w:color w:val="000000"/>
        </w:rPr>
        <w:t>9</w:t>
      </w:r>
      <w:r w:rsidRPr="00D06232">
        <w:rPr>
          <w:rFonts w:eastAsiaTheme="minorEastAsia" w:cs="Calibri"/>
          <w:color w:val="000000"/>
        </w:rPr>
        <w:t>-20</w:t>
      </w:r>
      <w:r w:rsidR="00FD203E" w:rsidRPr="00D06232">
        <w:rPr>
          <w:rFonts w:eastAsiaTheme="minorEastAsia" w:cs="Calibri"/>
          <w:color w:val="000000"/>
        </w:rPr>
        <w:t>20</w:t>
      </w:r>
      <w:r w:rsidRPr="00D06232">
        <w:rPr>
          <w:rFonts w:eastAsiaTheme="minorEastAsia" w:cs="Calibri"/>
          <w:color w:val="000000"/>
        </w:rPr>
        <w:t xml:space="preserve">, σας ενημερώνουμε για τα ακόλουθα θέματα: </w:t>
      </w:r>
    </w:p>
    <w:p w:rsidR="00CD0D72" w:rsidRPr="00D06232" w:rsidRDefault="00CD0D72" w:rsidP="00043F41">
      <w:pPr>
        <w:tabs>
          <w:tab w:val="left" w:pos="0"/>
        </w:tabs>
        <w:spacing w:after="0"/>
        <w:ind w:right="-568"/>
        <w:jc w:val="both"/>
        <w:rPr>
          <w:rFonts w:cstheme="minorHAnsi"/>
        </w:rPr>
      </w:pPr>
    </w:p>
    <w:p w:rsidR="008A26D2" w:rsidRPr="00D06232" w:rsidRDefault="002703F8" w:rsidP="002703F8">
      <w:pPr>
        <w:pStyle w:val="af0"/>
        <w:numPr>
          <w:ilvl w:val="0"/>
          <w:numId w:val="27"/>
        </w:numPr>
        <w:tabs>
          <w:tab w:val="left" w:pos="0"/>
        </w:tabs>
        <w:spacing w:after="0" w:line="312" w:lineRule="auto"/>
        <w:ind w:left="284" w:right="-1" w:hanging="284"/>
        <w:jc w:val="both"/>
        <w:rPr>
          <w:rFonts w:cs="Arial"/>
        </w:rPr>
      </w:pPr>
      <w:r w:rsidRPr="00D06232">
        <w:rPr>
          <w:rFonts w:cstheme="minorHAnsi"/>
        </w:rPr>
        <w:t>Έχει ολοκληρωθεί η φάση καταγραφής των θέσεων Φορέων του Δημοσίου Τομέα κ</w:t>
      </w:r>
      <w:r w:rsidR="00D06232">
        <w:rPr>
          <w:rFonts w:cstheme="minorHAnsi"/>
        </w:rPr>
        <w:t>α</w:t>
      </w:r>
      <w:r w:rsidRPr="00D06232">
        <w:rPr>
          <w:rFonts w:cstheme="minorHAnsi"/>
        </w:rPr>
        <w:t xml:space="preserve">ι </w:t>
      </w:r>
      <w:r w:rsidR="008A26D2" w:rsidRPr="00D06232">
        <w:rPr>
          <w:rFonts w:cstheme="minorHAnsi"/>
        </w:rPr>
        <w:t xml:space="preserve">αναμένεται η δημοσίευση σε ΦΕΚ της ΚΥΑ με Θέμα «Καθορισμός του αριθμού των μαθητευομένων και σπουδαστών των δομών Επαγγελματικής Εκπαίδευσης και Κατάρτισης (ΕΠΑΣ, ΕΠΑ.Λ Μεταλυκειακό Έτος – Τάξη Μαθητείας και ΙΕΚ) που δύνανται να πραγματοποιήσουν Μαθητεία σε φορείς του Δημοσίου Τομέα κατά το σχολικό έτος 2019-20»  </w:t>
      </w:r>
    </w:p>
    <w:p w:rsidR="00E9007F" w:rsidRPr="00D06232" w:rsidRDefault="00B45F7D" w:rsidP="00773EE8">
      <w:pPr>
        <w:pStyle w:val="af0"/>
        <w:numPr>
          <w:ilvl w:val="0"/>
          <w:numId w:val="27"/>
        </w:numPr>
        <w:tabs>
          <w:tab w:val="left" w:pos="0"/>
        </w:tabs>
        <w:spacing w:after="0" w:line="312" w:lineRule="auto"/>
        <w:ind w:left="284" w:right="-1" w:hanging="284"/>
        <w:jc w:val="both"/>
        <w:rPr>
          <w:rFonts w:cs="Arial"/>
        </w:rPr>
      </w:pPr>
      <w:r w:rsidRPr="00D06232">
        <w:rPr>
          <w:rFonts w:cs="Arial"/>
        </w:rPr>
        <w:t xml:space="preserve">Μετά την ανταπόκριση των φορέων στην με αριθμό </w:t>
      </w:r>
      <w:r w:rsidRPr="00D06232">
        <w:rPr>
          <w:rFonts w:cs="Arial"/>
          <w:b/>
        </w:rPr>
        <w:t xml:space="preserve">53781/05-04-2019 </w:t>
      </w:r>
      <w:r w:rsidRPr="00D06232">
        <w:rPr>
          <w:rFonts w:eastAsia="Calibri" w:cs="Arial"/>
          <w:b/>
        </w:rPr>
        <w:t>«Πρόσκληση για διάθεση θέσεων Μαθητείας στα ΕΠΑΛ και ΙΕΚ του Υπουργείου Παιδείας, Έρευνας και Θρησκευμάτων και στις ΕΠΑΣ και ΙΕΚ Ο.Α.Ε.Δ.»</w:t>
      </w:r>
      <w:r w:rsidR="00D06232" w:rsidRPr="00D06232">
        <w:rPr>
          <w:rFonts w:eastAsia="Calibri" w:cs="Arial"/>
        </w:rPr>
        <w:t>,</w:t>
      </w:r>
      <w:r w:rsidRPr="00D06232">
        <w:rPr>
          <w:rFonts w:eastAsia="Calibri" w:cs="Arial"/>
          <w:b/>
        </w:rPr>
        <w:t xml:space="preserve"> </w:t>
      </w:r>
      <w:r w:rsidRPr="00D06232">
        <w:rPr>
          <w:rFonts w:eastAsia="Calibri" w:cs="Arial"/>
        </w:rPr>
        <w:t>σ</w:t>
      </w:r>
      <w:r w:rsidR="008A26D2" w:rsidRPr="00D06232">
        <w:rPr>
          <w:rFonts w:cstheme="minorHAnsi"/>
        </w:rPr>
        <w:t xml:space="preserve">ας αποστέλλεται ο </w:t>
      </w:r>
      <w:r w:rsidR="002703F8" w:rsidRPr="00D06232">
        <w:rPr>
          <w:rFonts w:cs="Arial"/>
        </w:rPr>
        <w:t>Πίνακ</w:t>
      </w:r>
      <w:r w:rsidR="008A26D2" w:rsidRPr="00D06232">
        <w:rPr>
          <w:rFonts w:cs="Arial"/>
        </w:rPr>
        <w:t>α</w:t>
      </w:r>
      <w:r w:rsidR="002703F8" w:rsidRPr="00D06232">
        <w:rPr>
          <w:rFonts w:cs="Arial"/>
        </w:rPr>
        <w:t>ς με τις θέσεις μαθητείας στον ευρύτερο δημόσιο τομέα</w:t>
      </w:r>
      <w:r w:rsidRPr="00D06232">
        <w:rPr>
          <w:rFonts w:eastAsia="Calibri" w:cs="Arial"/>
          <w:b/>
        </w:rPr>
        <w:t xml:space="preserve"> </w:t>
      </w:r>
      <w:r w:rsidR="008A26D2" w:rsidRPr="00D06232">
        <w:rPr>
          <w:rFonts w:eastAsia="Calibri" w:cs="Arial"/>
          <w:b/>
        </w:rPr>
        <w:t xml:space="preserve"> </w:t>
      </w:r>
      <w:r w:rsidR="008A26D2" w:rsidRPr="00D06232">
        <w:rPr>
          <w:rFonts w:cs="Arial"/>
        </w:rPr>
        <w:t xml:space="preserve">καθώς και </w:t>
      </w:r>
      <w:r w:rsidR="00FB3CDA" w:rsidRPr="00D06232">
        <w:rPr>
          <w:rFonts w:cs="Arial"/>
        </w:rPr>
        <w:t>ο πίνακας με τις θέσεις φορέων του Ιδιωτικού Τομέα</w:t>
      </w:r>
      <w:r w:rsidR="00D06232">
        <w:rPr>
          <w:rFonts w:cs="Arial"/>
        </w:rPr>
        <w:t>,</w:t>
      </w:r>
      <w:r w:rsidR="00FB3CDA" w:rsidRPr="00D06232">
        <w:rPr>
          <w:rFonts w:cs="Arial"/>
        </w:rPr>
        <w:t xml:space="preserve"> όπως είναι καταχωρημένες </w:t>
      </w:r>
      <w:r w:rsidR="008A26D2" w:rsidRPr="00D06232">
        <w:rPr>
          <w:rFonts w:cs="Arial"/>
        </w:rPr>
        <w:t xml:space="preserve">στο </w:t>
      </w:r>
      <w:r w:rsidR="00E9007F" w:rsidRPr="00D06232">
        <w:rPr>
          <w:rFonts w:cs="Arial"/>
          <w:lang w:val="en-US"/>
        </w:rPr>
        <w:t>Portal</w:t>
      </w:r>
      <w:r w:rsidR="00E9007F" w:rsidRPr="00D06232">
        <w:rPr>
          <w:rFonts w:cs="Arial"/>
        </w:rPr>
        <w:t xml:space="preserve"> του ΟΑΕΔ</w:t>
      </w:r>
      <w:r w:rsidRPr="00D06232">
        <w:rPr>
          <w:rFonts w:cs="Arial"/>
        </w:rPr>
        <w:t xml:space="preserve">. Η καταγραφή </w:t>
      </w:r>
      <w:r w:rsidR="00E9007F" w:rsidRPr="00D06232">
        <w:rPr>
          <w:rFonts w:cs="Arial"/>
        </w:rPr>
        <w:t xml:space="preserve"> </w:t>
      </w:r>
      <w:r w:rsidR="00D47227" w:rsidRPr="00D06232">
        <w:rPr>
          <w:rFonts w:cs="Arial"/>
        </w:rPr>
        <w:t xml:space="preserve">έχει πραγματοποιηθεί μέχρι και την ημέρα αποστολής της </w:t>
      </w:r>
      <w:r w:rsidRPr="00D06232">
        <w:rPr>
          <w:rFonts w:cs="Arial"/>
        </w:rPr>
        <w:t xml:space="preserve">παρούσας </w:t>
      </w:r>
      <w:r w:rsidR="00D47227" w:rsidRPr="00D06232">
        <w:rPr>
          <w:rFonts w:cs="Arial"/>
        </w:rPr>
        <w:t>εγκυκλίου</w:t>
      </w:r>
      <w:r w:rsidR="00FB3CDA" w:rsidRPr="00D06232">
        <w:rPr>
          <w:rFonts w:cs="Arial"/>
        </w:rPr>
        <w:t xml:space="preserve">. Οι πίνακες μπορούν </w:t>
      </w:r>
      <w:r w:rsidR="002703F8" w:rsidRPr="00D06232">
        <w:rPr>
          <w:rFonts w:cs="Arial"/>
        </w:rPr>
        <w:t xml:space="preserve">να αξιοποιηθούν ως βάση αναφοράς για </w:t>
      </w:r>
      <w:r w:rsidR="002703F8" w:rsidRPr="00D06232">
        <w:rPr>
          <w:rFonts w:cs="Arial"/>
        </w:rPr>
        <w:lastRenderedPageBreak/>
        <w:t>το σχεδιασμό των Τμημάτων Μαθητείας υπό την προϋπόθεση ότι πληρούνται οι λοιπές προϋποθέσεις λειτουργίας των τμημάτων σύμφωνα με την</w:t>
      </w:r>
      <w:r w:rsidR="00D06232">
        <w:rPr>
          <w:rFonts w:cs="Arial"/>
        </w:rPr>
        <w:t xml:space="preserve"> με αρ. </w:t>
      </w:r>
      <w:proofErr w:type="spellStart"/>
      <w:r w:rsidR="00D06232">
        <w:rPr>
          <w:rFonts w:cs="Arial"/>
        </w:rPr>
        <w:t>πρωτ</w:t>
      </w:r>
      <w:proofErr w:type="spellEnd"/>
      <w:r w:rsidR="00D06232">
        <w:rPr>
          <w:rFonts w:cs="Arial"/>
        </w:rPr>
        <w:t>.</w:t>
      </w:r>
      <w:r w:rsidR="002703F8" w:rsidRPr="00D06232">
        <w:rPr>
          <w:rFonts w:cs="Arial"/>
        </w:rPr>
        <w:t xml:space="preserve"> </w:t>
      </w:r>
      <w:r w:rsidR="003E734D" w:rsidRPr="00D06232">
        <w:t xml:space="preserve">Φ9/137984/ΓΓ4/6-9-2019 </w:t>
      </w:r>
      <w:r w:rsidR="00596AD1" w:rsidRPr="00D06232">
        <w:t xml:space="preserve">Υπουργική Απόφαση </w:t>
      </w:r>
      <w:r w:rsidR="00A76DFE" w:rsidRPr="00D06232">
        <w:t xml:space="preserve">με θέμα </w:t>
      </w:r>
      <w:r w:rsidR="002703F8" w:rsidRPr="00D06232">
        <w:t>«Οργάνωση και λειτουργία τ</w:t>
      </w:r>
      <w:r w:rsidR="00A76DFE" w:rsidRPr="00D06232">
        <w:t>μημάτων «Μεταλυκειακού έτους - Τ</w:t>
      </w:r>
      <w:r w:rsidR="002703F8" w:rsidRPr="00D06232">
        <w:t>άξης μαθητείας» των αποφοίτων ΕΠΑ.Λ.» (</w:t>
      </w:r>
      <w:r w:rsidR="00892770" w:rsidRPr="00D06232">
        <w:t>Β’</w:t>
      </w:r>
      <w:r w:rsidR="00594956" w:rsidRPr="00D06232">
        <w:t>3459</w:t>
      </w:r>
      <w:r w:rsidR="002703F8" w:rsidRPr="00D06232">
        <w:t>). Σε κάθε περίπτωση, εφόσον υπάρχουν οι λοιπές προϋποθέσεις</w:t>
      </w:r>
      <w:r w:rsidR="002703F8" w:rsidRPr="00D06232">
        <w:rPr>
          <w:b/>
        </w:rPr>
        <w:t>,</w:t>
      </w:r>
      <w:r w:rsidR="002703F8" w:rsidRPr="00D06232">
        <w:t xml:space="preserve"> θα πρέπει να ενεργοποιηθούν οι εκπαιδευτικές δομές για την ανεύρεση θέσεων </w:t>
      </w:r>
      <w:r w:rsidR="002703F8" w:rsidRPr="00D06232">
        <w:rPr>
          <w:u w:val="single"/>
        </w:rPr>
        <w:t>στον ιδιωτικό τομέα</w:t>
      </w:r>
      <w:r w:rsidR="002703F8" w:rsidRPr="00D06232">
        <w:t xml:space="preserve"> έτσι ώστε τα τμήματα να έχουν πιθανότητες λειτουργίας.</w:t>
      </w:r>
      <w:r w:rsidR="00E9007F" w:rsidRPr="00D06232">
        <w:t xml:space="preserve"> </w:t>
      </w:r>
      <w:r w:rsidR="00E9007F" w:rsidRPr="00D06232">
        <w:rPr>
          <w:rFonts w:cs="Arial"/>
          <w:b/>
        </w:rPr>
        <w:t>Η ανταπόκριση των ιδιωτικών φορέων θα καταγράφετ</w:t>
      </w:r>
      <w:r w:rsidR="00AC4295" w:rsidRPr="00D06232">
        <w:rPr>
          <w:rFonts w:cs="Arial"/>
          <w:b/>
        </w:rPr>
        <w:t>αι</w:t>
      </w:r>
      <w:r w:rsidR="00E9007F" w:rsidRPr="00D06232">
        <w:rPr>
          <w:rFonts w:cs="Arial"/>
          <w:b/>
        </w:rPr>
        <w:t xml:space="preserve"> στο </w:t>
      </w:r>
      <w:proofErr w:type="spellStart"/>
      <w:r w:rsidR="00E9007F" w:rsidRPr="00D06232">
        <w:rPr>
          <w:rFonts w:cs="Arial"/>
          <w:b/>
        </w:rPr>
        <w:t>portal</w:t>
      </w:r>
      <w:proofErr w:type="spellEnd"/>
      <w:r w:rsidR="00E9007F" w:rsidRPr="00D06232">
        <w:rPr>
          <w:rFonts w:cs="Arial"/>
          <w:b/>
        </w:rPr>
        <w:t xml:space="preserve"> του ΟΑΕΔ  μέχρι </w:t>
      </w:r>
      <w:r w:rsidR="00AC4295" w:rsidRPr="00D06232">
        <w:rPr>
          <w:rFonts w:cs="Arial"/>
          <w:b/>
        </w:rPr>
        <w:t xml:space="preserve">και </w:t>
      </w:r>
      <w:r w:rsidR="00E9007F" w:rsidRPr="00D06232">
        <w:rPr>
          <w:rFonts w:cs="Arial"/>
          <w:b/>
        </w:rPr>
        <w:t>τ</w:t>
      </w:r>
      <w:r w:rsidR="00D47227" w:rsidRPr="00D06232">
        <w:rPr>
          <w:rFonts w:cs="Arial"/>
          <w:b/>
        </w:rPr>
        <w:t>ην Τετάρτη 25</w:t>
      </w:r>
      <w:r w:rsidR="00E9007F" w:rsidRPr="00D06232">
        <w:rPr>
          <w:rFonts w:cs="Arial"/>
          <w:b/>
        </w:rPr>
        <w:t>/9/201</w:t>
      </w:r>
      <w:r w:rsidR="001C1A05" w:rsidRPr="00D06232">
        <w:rPr>
          <w:rFonts w:cs="Arial"/>
          <w:b/>
        </w:rPr>
        <w:t>9</w:t>
      </w:r>
      <w:r w:rsidR="00E9007F" w:rsidRPr="00D06232">
        <w:rPr>
          <w:rFonts w:cs="Arial"/>
          <w:b/>
        </w:rPr>
        <w:t xml:space="preserve">, </w:t>
      </w:r>
      <w:r w:rsidR="00E9007F" w:rsidRPr="00D06232">
        <w:rPr>
          <w:rFonts w:cs="Arial"/>
        </w:rPr>
        <w:t>οπότε και θα αποσταλεί ο τελικός πίνακας Φορέων του Ιδιωτικού Τομέα.</w:t>
      </w:r>
      <w:r w:rsidR="00D47227" w:rsidRPr="00D06232">
        <w:rPr>
          <w:rFonts w:cs="Arial"/>
        </w:rPr>
        <w:t xml:space="preserve"> </w:t>
      </w:r>
    </w:p>
    <w:p w:rsidR="00FF5D66" w:rsidRPr="00D06232" w:rsidRDefault="00773EE8" w:rsidP="00AC4295">
      <w:pPr>
        <w:pStyle w:val="af0"/>
        <w:numPr>
          <w:ilvl w:val="0"/>
          <w:numId w:val="27"/>
        </w:numPr>
        <w:tabs>
          <w:tab w:val="left" w:pos="0"/>
        </w:tabs>
        <w:spacing w:after="0" w:line="312" w:lineRule="auto"/>
        <w:ind w:left="284" w:right="-1" w:hanging="284"/>
        <w:jc w:val="both"/>
        <w:rPr>
          <w:rFonts w:cs="Arial"/>
        </w:rPr>
      </w:pPr>
      <w:r w:rsidRPr="00D06232">
        <w:rPr>
          <w:rFonts w:cstheme="minorHAnsi"/>
        </w:rPr>
        <w:t>Όσον αφορά στην έναρξη υ</w:t>
      </w:r>
      <w:r w:rsidR="00B0658B" w:rsidRPr="00D06232">
        <w:rPr>
          <w:rFonts w:cstheme="minorHAnsi"/>
        </w:rPr>
        <w:t>λοποίηση</w:t>
      </w:r>
      <w:r w:rsidRPr="00D06232">
        <w:rPr>
          <w:rFonts w:cstheme="minorHAnsi"/>
        </w:rPr>
        <w:t>ς</w:t>
      </w:r>
      <w:r w:rsidR="00B0658B" w:rsidRPr="00D06232">
        <w:rPr>
          <w:rFonts w:cstheme="minorHAnsi"/>
        </w:rPr>
        <w:t xml:space="preserve"> Μεταλυκεια</w:t>
      </w:r>
      <w:r w:rsidR="00D35A68" w:rsidRPr="00D06232">
        <w:rPr>
          <w:rFonts w:cstheme="minorHAnsi"/>
        </w:rPr>
        <w:t>κ</w:t>
      </w:r>
      <w:r w:rsidR="00B0658B" w:rsidRPr="00D06232">
        <w:rPr>
          <w:rFonts w:cstheme="minorHAnsi"/>
        </w:rPr>
        <w:t>ού έτους-Τά</w:t>
      </w:r>
      <w:r w:rsidR="00482768" w:rsidRPr="00D06232">
        <w:rPr>
          <w:rFonts w:cstheme="minorHAnsi"/>
        </w:rPr>
        <w:t>ξ</w:t>
      </w:r>
      <w:r w:rsidR="00B0658B" w:rsidRPr="00D06232">
        <w:rPr>
          <w:rFonts w:cstheme="minorHAnsi"/>
        </w:rPr>
        <w:t xml:space="preserve">ης Μαθητείας </w:t>
      </w:r>
      <w:r w:rsidR="005F6235" w:rsidRPr="00D06232">
        <w:rPr>
          <w:rFonts w:cstheme="minorHAnsi"/>
        </w:rPr>
        <w:t xml:space="preserve">περιόδου </w:t>
      </w:r>
      <w:r w:rsidR="00B0658B" w:rsidRPr="00D06232">
        <w:rPr>
          <w:rFonts w:cstheme="minorHAnsi"/>
        </w:rPr>
        <w:t>201</w:t>
      </w:r>
      <w:r w:rsidR="001C1A05" w:rsidRPr="00D06232">
        <w:rPr>
          <w:rFonts w:cstheme="minorHAnsi"/>
        </w:rPr>
        <w:t>9</w:t>
      </w:r>
      <w:r w:rsidR="00B0658B" w:rsidRPr="00D06232">
        <w:rPr>
          <w:rFonts w:cstheme="minorHAnsi"/>
        </w:rPr>
        <w:t>-20</w:t>
      </w:r>
      <w:r w:rsidR="001C1A05" w:rsidRPr="00D06232">
        <w:rPr>
          <w:rFonts w:cstheme="minorHAnsi"/>
        </w:rPr>
        <w:t>20</w:t>
      </w:r>
      <w:r w:rsidRPr="00D06232">
        <w:rPr>
          <w:rFonts w:cstheme="minorHAnsi"/>
        </w:rPr>
        <w:t xml:space="preserve"> </w:t>
      </w:r>
      <w:r w:rsidRPr="00D06232">
        <w:rPr>
          <w:rFonts w:cs="Arial"/>
        </w:rPr>
        <w:t xml:space="preserve">και </w:t>
      </w:r>
      <w:r w:rsidR="00D06232">
        <w:rPr>
          <w:rFonts w:cs="Arial"/>
        </w:rPr>
        <w:t>στην προετοιμασία</w:t>
      </w:r>
      <w:r w:rsidRPr="00D06232">
        <w:rPr>
          <w:rFonts w:cs="Arial"/>
        </w:rPr>
        <w:t xml:space="preserve"> των εκπαιδευτικών μονάδων για την υλοποίηση των νέων Τμημάτων </w:t>
      </w:r>
      <w:r w:rsidR="00FF5D66" w:rsidRPr="00D06232">
        <w:rPr>
          <w:rFonts w:cs="Arial"/>
        </w:rPr>
        <w:t>Μαθητείας</w:t>
      </w:r>
      <w:r w:rsidR="00F228A3">
        <w:rPr>
          <w:rFonts w:cs="Arial"/>
        </w:rPr>
        <w:t>,</w:t>
      </w:r>
      <w:r w:rsidR="00AC4295" w:rsidRPr="00D06232">
        <w:rPr>
          <w:rFonts w:cs="Arial"/>
        </w:rPr>
        <w:t xml:space="preserve"> α</w:t>
      </w:r>
      <w:r w:rsidR="00B745BC" w:rsidRPr="00D06232">
        <w:rPr>
          <w:rFonts w:cs="Arial"/>
        </w:rPr>
        <w:t>ποστέλλεται συνημμένα ε</w:t>
      </w:r>
      <w:r w:rsidR="00FF5D66" w:rsidRPr="00D06232">
        <w:rPr>
          <w:rFonts w:cs="Arial"/>
        </w:rPr>
        <w:t xml:space="preserve">νδεικτικό </w:t>
      </w:r>
      <w:r w:rsidR="006B1061" w:rsidRPr="00D06232">
        <w:rPr>
          <w:rFonts w:cs="Arial"/>
        </w:rPr>
        <w:t>χ</w:t>
      </w:r>
      <w:r w:rsidR="00FF5D66" w:rsidRPr="00D06232">
        <w:rPr>
          <w:rFonts w:cs="Arial"/>
        </w:rPr>
        <w:t>ρονοδιάγραμμα μέχρι και την έναρξη των Τάξεων Μαθητείας.</w:t>
      </w:r>
    </w:p>
    <w:p w:rsidR="004F4F0B" w:rsidRPr="00D06232" w:rsidRDefault="004F4F0B" w:rsidP="00F140E3">
      <w:pPr>
        <w:pStyle w:val="af0"/>
        <w:numPr>
          <w:ilvl w:val="0"/>
          <w:numId w:val="27"/>
        </w:numPr>
        <w:shd w:val="clear" w:color="auto" w:fill="FFFFFF"/>
        <w:tabs>
          <w:tab w:val="left" w:pos="0"/>
        </w:tabs>
        <w:autoSpaceDE w:val="0"/>
        <w:autoSpaceDN w:val="0"/>
        <w:adjustRightInd w:val="0"/>
        <w:spacing w:after="0"/>
        <w:ind w:left="284" w:right="-1"/>
        <w:jc w:val="both"/>
        <w:rPr>
          <w:rFonts w:cs="Calibri"/>
          <w:b/>
          <w:u w:val="single"/>
        </w:rPr>
      </w:pPr>
      <w:r w:rsidRPr="00D06232">
        <w:rPr>
          <w:rFonts w:cs="Calibri"/>
        </w:rPr>
        <w:t xml:space="preserve">Από τον </w:t>
      </w:r>
      <w:r w:rsidRPr="00D06232">
        <w:rPr>
          <w:rFonts w:cs="Calibri"/>
          <w:b/>
          <w:u w:val="single"/>
        </w:rPr>
        <w:t>Οκτώβριο του 201</w:t>
      </w:r>
      <w:r w:rsidR="007F74FF" w:rsidRPr="00D06232">
        <w:rPr>
          <w:rFonts w:cs="Calibri"/>
          <w:b/>
          <w:u w:val="single"/>
        </w:rPr>
        <w:t>9</w:t>
      </w:r>
      <w:r w:rsidRPr="00D06232">
        <w:rPr>
          <w:rFonts w:cs="Calibri"/>
          <w:b/>
          <w:u w:val="single"/>
        </w:rPr>
        <w:t xml:space="preserve"> </w:t>
      </w:r>
      <w:r w:rsidRPr="00D06232">
        <w:rPr>
          <w:rFonts w:cs="Calibri"/>
        </w:rPr>
        <w:t xml:space="preserve">θα δημιουργηθούν τμήματα μαθητείας – με βάση τις διαθέσιμες θέσεις μαθητείας </w:t>
      </w:r>
      <w:r w:rsidR="00C76036" w:rsidRPr="00D06232">
        <w:rPr>
          <w:rFonts w:cs="Calibri"/>
        </w:rPr>
        <w:t xml:space="preserve">και τα συνταχθέντα από το Ι.Ε.Π. Προγράμματα Σπουδών </w:t>
      </w:r>
      <w:r w:rsidR="00F228A3" w:rsidRPr="00D06232">
        <w:rPr>
          <w:rFonts w:cs="Calibri"/>
        </w:rPr>
        <w:t xml:space="preserve">– </w:t>
      </w:r>
      <w:r w:rsidRPr="00D06232">
        <w:rPr>
          <w:rFonts w:cs="Calibri"/>
        </w:rPr>
        <w:t xml:space="preserve">στις παρακάτω </w:t>
      </w:r>
      <w:r w:rsidR="00E9007F" w:rsidRPr="00D06232">
        <w:rPr>
          <w:rFonts w:cs="Calibri"/>
        </w:rPr>
        <w:t xml:space="preserve">είκοσι </w:t>
      </w:r>
      <w:r w:rsidR="00D47227" w:rsidRPr="00D06232">
        <w:rPr>
          <w:rFonts w:cs="Calibri"/>
        </w:rPr>
        <w:t>έξι</w:t>
      </w:r>
      <w:r w:rsidR="00E9007F" w:rsidRPr="00D06232">
        <w:rPr>
          <w:rFonts w:cs="Calibri"/>
        </w:rPr>
        <w:t xml:space="preserve"> </w:t>
      </w:r>
      <w:r w:rsidRPr="00D06232">
        <w:rPr>
          <w:rFonts w:cs="Calibri"/>
        </w:rPr>
        <w:t xml:space="preserve"> (</w:t>
      </w:r>
      <w:r w:rsidR="00E9007F" w:rsidRPr="00D06232">
        <w:rPr>
          <w:rFonts w:cs="Calibri"/>
        </w:rPr>
        <w:t>2</w:t>
      </w:r>
      <w:r w:rsidR="00D47227" w:rsidRPr="00D06232">
        <w:rPr>
          <w:rFonts w:cs="Calibri"/>
        </w:rPr>
        <w:t>6</w:t>
      </w:r>
      <w:r w:rsidRPr="00D06232">
        <w:rPr>
          <w:rFonts w:cs="Calibri"/>
        </w:rPr>
        <w:t>)  ειδικότητες:</w:t>
      </w:r>
      <w:r w:rsidRPr="00D06232">
        <w:rPr>
          <w:rFonts w:cs="Calibri"/>
          <w:b/>
          <w:u w:val="single"/>
        </w:rPr>
        <w:t xml:space="preserve">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Τεχνικός Τεχνολογίας Τροφίμων και Ποτών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Υπάλληλος Τουριστικών Επιχειρήσεων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Γραφικών Τεχνών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Τεχνικός Ηλεκτρονικών και Υπολογιστικών Συστημάτων, Εγκαταστάσεων, Δικτύων και Τηλεπικοινωνιών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Τεχνικός Εγκαταστάσεων Ψύξης, Αερισμού και Κλιματισμού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Βοηθός Ιατρικών –Βιολογικών Εργαστηρίων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Βοηθός Βρεφονηπιοκόμων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Αισθητικής Τέχνης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Βοηθός Φυσικοθεραπευτή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Τεχνικός Φυτικής Παραγωγής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Υπάλληλος Διοίκησης και Οικονομικών Υπηρεσιών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Τεχνικός Δομικών Έργων και Γεωπληροφορικής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Τεχνικός Ηλεκτρολογικών Συστημάτων, Εγκαταστάσεων και Δικτύων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Τεχνικός Οχημάτων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Τεχνικός Εφαρμογών Πληροφορικής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Βοηθός Νοσηλευτή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Συντήρησης Έργων Τέχνης – Αποκατάστασης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Τεχνικός Μηχανολογικών Εγκαταστάσεων και Κατασκευών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Τεχνικός Η/Υ και Δικτύων Η/Υ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Βοηθός Φαρμακείου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Κομμωτικής Τέχνης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Τεχνικός Ανθοκομίας και Αρχιτεκτονικής Τοπίου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Υπάλληλος Αποθήκης και Συστημάτων Εφοδιασμού (</w:t>
      </w:r>
      <w:proofErr w:type="spellStart"/>
      <w:r w:rsidRPr="00D06232">
        <w:t>logistics</w:t>
      </w:r>
      <w:proofErr w:type="spellEnd"/>
      <w:r w:rsidRPr="00D06232">
        <w:t xml:space="preserve">)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Αργυροχρυσοχοΐας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Τεχνικός ζυθοποιίας </w:t>
      </w:r>
    </w:p>
    <w:p w:rsidR="007F74FF" w:rsidRPr="00D06232" w:rsidRDefault="007F74FF" w:rsidP="007F74FF">
      <w:pPr>
        <w:pStyle w:val="af0"/>
        <w:numPr>
          <w:ilvl w:val="0"/>
          <w:numId w:val="32"/>
        </w:numPr>
        <w:shd w:val="clear" w:color="auto" w:fill="FFFFFF"/>
        <w:tabs>
          <w:tab w:val="left" w:pos="0"/>
        </w:tabs>
        <w:autoSpaceDE w:val="0"/>
        <w:autoSpaceDN w:val="0"/>
        <w:adjustRightInd w:val="0"/>
        <w:spacing w:after="0"/>
        <w:ind w:right="-1"/>
        <w:jc w:val="both"/>
      </w:pPr>
      <w:r w:rsidRPr="00D06232">
        <w:t xml:space="preserve">Σχεδίασης και Παραγωγής Ενδύματος </w:t>
      </w:r>
    </w:p>
    <w:p w:rsidR="00D47227" w:rsidRPr="00D06232" w:rsidRDefault="00D47227" w:rsidP="00D47227">
      <w:pPr>
        <w:shd w:val="clear" w:color="auto" w:fill="FFFFFF"/>
        <w:tabs>
          <w:tab w:val="left" w:pos="0"/>
        </w:tabs>
        <w:autoSpaceDE w:val="0"/>
        <w:autoSpaceDN w:val="0"/>
        <w:adjustRightInd w:val="0"/>
        <w:spacing w:after="0"/>
        <w:ind w:right="-1"/>
        <w:jc w:val="both"/>
      </w:pPr>
    </w:p>
    <w:p w:rsidR="00C76036" w:rsidRPr="003E734D" w:rsidRDefault="00C76036" w:rsidP="00D47227">
      <w:pPr>
        <w:shd w:val="clear" w:color="auto" w:fill="FFFFFF"/>
        <w:tabs>
          <w:tab w:val="left" w:pos="0"/>
        </w:tabs>
        <w:autoSpaceDE w:val="0"/>
        <w:autoSpaceDN w:val="0"/>
        <w:adjustRightInd w:val="0"/>
        <w:spacing w:after="0"/>
        <w:ind w:right="-1"/>
        <w:jc w:val="both"/>
      </w:pPr>
      <w:r w:rsidRPr="003E734D">
        <w:t>Για τις λοιπές τρεις ειδικότητες δεν έχουν συνταχθεί Προγράμματα Σπουδών.</w:t>
      </w:r>
    </w:p>
    <w:p w:rsidR="004F4F0B" w:rsidRPr="00D06232" w:rsidRDefault="004F4F0B" w:rsidP="008B65CD">
      <w:pPr>
        <w:tabs>
          <w:tab w:val="left" w:pos="0"/>
        </w:tabs>
        <w:spacing w:after="0"/>
        <w:ind w:right="-568"/>
        <w:jc w:val="both"/>
        <w:rPr>
          <w:rFonts w:cstheme="minorHAnsi"/>
          <w:b/>
          <w:u w:val="single"/>
        </w:rPr>
      </w:pPr>
    </w:p>
    <w:p w:rsidR="00FB3CDA" w:rsidRPr="00D06232" w:rsidRDefault="00E369F2" w:rsidP="008B65CD">
      <w:pPr>
        <w:pStyle w:val="af0"/>
        <w:numPr>
          <w:ilvl w:val="0"/>
          <w:numId w:val="27"/>
        </w:numPr>
        <w:tabs>
          <w:tab w:val="left" w:pos="0"/>
        </w:tabs>
        <w:spacing w:after="0"/>
        <w:ind w:right="-568"/>
        <w:jc w:val="both"/>
        <w:rPr>
          <w:rFonts w:cstheme="minorHAnsi"/>
          <w:b/>
          <w:u w:val="single"/>
        </w:rPr>
      </w:pPr>
      <w:r w:rsidRPr="00D06232">
        <w:lastRenderedPageBreak/>
        <w:t xml:space="preserve">Η αποτύπωση των θέσεων του ιδιωτικού τομέα στο </w:t>
      </w:r>
      <w:r w:rsidRPr="00D06232">
        <w:rPr>
          <w:lang w:val="en-US"/>
        </w:rPr>
        <w:t>portal</w:t>
      </w:r>
      <w:r w:rsidRPr="00D06232">
        <w:t xml:space="preserve"> του Ο.Α.Ε.Δ. εκτιμάται ότι δεν ανταποκρίνεται στην πραγματικότητα και υπολείπεται, προς το παρόν, των στόχων μας.  Ως εκ τούτου, κρίνεται απαραίτητη η  ενεργοποίησή σας και η επικοινωνία με την τοπική κοινωνία, στο πλαίσιο της υποστήριξης του θεσμού του Μεταλυκειακού Έτους-Τάξης Μαθητείας προς όφελος των αποφοίτων της επαγγελματικής εκπαίδευσης και της βελτίωσης της ελκυστικότητάς της. </w:t>
      </w:r>
      <w:r w:rsidR="00FB3CDA" w:rsidRPr="00D06232">
        <w:t>Ως εκ τούτου παρακαλείστε:</w:t>
      </w:r>
    </w:p>
    <w:p w:rsidR="00FB3CDA" w:rsidRPr="00D06232" w:rsidRDefault="00E369F2" w:rsidP="00FB3CDA">
      <w:pPr>
        <w:pStyle w:val="af0"/>
        <w:numPr>
          <w:ilvl w:val="1"/>
          <w:numId w:val="27"/>
        </w:numPr>
        <w:tabs>
          <w:tab w:val="left" w:pos="0"/>
        </w:tabs>
        <w:spacing w:after="0"/>
        <w:ind w:right="-568"/>
        <w:jc w:val="both"/>
        <w:rPr>
          <w:rFonts w:cstheme="minorHAnsi"/>
          <w:b/>
          <w:u w:val="single"/>
        </w:rPr>
      </w:pPr>
      <w:r w:rsidRPr="00D06232">
        <w:t xml:space="preserve">Σε περίπτωση που έχετε ήδη  έρθει σε επαφή με φορείς του ιδιωτικού τομέα που έχουν εκδηλώσει ενδιαφέρον συμμετοχής στο πρόγραμμα μαθητείας, να τους παροτρύνετε να προβούν στις απαραίτητες ενέργειες ώστε να δηλώσουν τις προσφερόμενες θέσεις μαθητείας στο </w:t>
      </w:r>
      <w:r w:rsidRPr="00D06232">
        <w:rPr>
          <w:lang w:val="en-US"/>
        </w:rPr>
        <w:t>portal</w:t>
      </w:r>
      <w:r w:rsidR="005B2D69" w:rsidRPr="00D06232">
        <w:t xml:space="preserve"> του ΟΑΕΔ</w:t>
      </w:r>
      <w:r w:rsidR="00F228A3">
        <w:t>,</w:t>
      </w:r>
      <w:r w:rsidRPr="00D06232">
        <w:t xml:space="preserve"> </w:t>
      </w:r>
    </w:p>
    <w:p w:rsidR="003E61C7" w:rsidRPr="00D06232" w:rsidRDefault="003E61C7" w:rsidP="00FB3CDA">
      <w:pPr>
        <w:pStyle w:val="af0"/>
        <w:numPr>
          <w:ilvl w:val="1"/>
          <w:numId w:val="27"/>
        </w:numPr>
        <w:tabs>
          <w:tab w:val="left" w:pos="0"/>
        </w:tabs>
        <w:spacing w:after="0"/>
        <w:ind w:right="-568"/>
        <w:jc w:val="both"/>
        <w:rPr>
          <w:rFonts w:cstheme="minorHAnsi"/>
          <w:b/>
          <w:u w:val="single"/>
        </w:rPr>
      </w:pPr>
      <w:r w:rsidRPr="00D06232">
        <w:t>ν</w:t>
      </w:r>
      <w:r w:rsidR="00FB3CDA" w:rsidRPr="00D06232">
        <w:t xml:space="preserve">α </w:t>
      </w:r>
      <w:r w:rsidRPr="00D06232">
        <w:t>ελέγξετε</w:t>
      </w:r>
      <w:r w:rsidR="00FB3CDA" w:rsidRPr="00D06232">
        <w:t xml:space="preserve"> αν οι </w:t>
      </w:r>
      <w:r w:rsidR="00594956" w:rsidRPr="00D06232">
        <w:t xml:space="preserve">δεσμευμένες θέσεις </w:t>
      </w:r>
      <w:r w:rsidR="00FB3CDA" w:rsidRPr="00D06232">
        <w:t>έχουν</w:t>
      </w:r>
      <w:r w:rsidR="00F228A3">
        <w:t>,</w:t>
      </w:r>
      <w:r w:rsidR="00FB3CDA" w:rsidRPr="00D06232">
        <w:t xml:space="preserve"> εκ παραδρομής</w:t>
      </w:r>
      <w:r w:rsidR="00F228A3">
        <w:t>,</w:t>
      </w:r>
      <w:r w:rsidR="00FB3CDA" w:rsidRPr="00D06232">
        <w:t xml:space="preserve"> καταχωρηθεί στο </w:t>
      </w:r>
      <w:r w:rsidR="00FB3CDA" w:rsidRPr="00D06232">
        <w:rPr>
          <w:lang w:val="en-US"/>
        </w:rPr>
        <w:t>portal</w:t>
      </w:r>
      <w:r w:rsidR="00FB3CDA" w:rsidRPr="00D06232">
        <w:t xml:space="preserve"> του ΟΑΕΔ. Υπενθυμίζεται ότι οι δεσμευμένες θέσεις καταχωρίζονται στο </w:t>
      </w:r>
      <w:r w:rsidR="00FB3CDA" w:rsidRPr="00D06232">
        <w:rPr>
          <w:lang w:val="en-US"/>
        </w:rPr>
        <w:t>portal</w:t>
      </w:r>
      <w:r w:rsidR="00FB3CDA" w:rsidRPr="00D06232">
        <w:t xml:space="preserve"> του ΟΑΕΔ μετά </w:t>
      </w:r>
      <w:r w:rsidR="00594956" w:rsidRPr="00D06232">
        <w:t>τ</w:t>
      </w:r>
      <w:r w:rsidR="005B2D69" w:rsidRPr="00D06232">
        <w:t>η δημιουργία τμημάτων μαθητείας</w:t>
      </w:r>
      <w:r w:rsidR="00F228A3">
        <w:t>,</w:t>
      </w:r>
      <w:r w:rsidR="00594956" w:rsidRPr="00D06232">
        <w:t xml:space="preserve"> </w:t>
      </w:r>
    </w:p>
    <w:p w:rsidR="00631101" w:rsidRPr="00D06232" w:rsidRDefault="003E61C7" w:rsidP="00FB3CDA">
      <w:pPr>
        <w:pStyle w:val="af0"/>
        <w:numPr>
          <w:ilvl w:val="1"/>
          <w:numId w:val="27"/>
        </w:numPr>
        <w:tabs>
          <w:tab w:val="left" w:pos="0"/>
        </w:tabs>
        <w:spacing w:after="0"/>
        <w:ind w:right="-568"/>
        <w:jc w:val="both"/>
        <w:rPr>
          <w:rFonts w:cstheme="minorHAnsi"/>
          <w:b/>
          <w:u w:val="single"/>
        </w:rPr>
      </w:pPr>
      <w:r w:rsidRPr="00D06232">
        <w:t xml:space="preserve">να ελέγξετε </w:t>
      </w:r>
      <w:r w:rsidR="00631101" w:rsidRPr="00D06232">
        <w:t>αν</w:t>
      </w:r>
      <w:r w:rsidR="00F228A3">
        <w:t>,</w:t>
      </w:r>
      <w:r w:rsidR="00631101" w:rsidRPr="00D06232">
        <w:t xml:space="preserve"> εκ παραδρομής</w:t>
      </w:r>
      <w:r w:rsidR="00F228A3">
        <w:t>,</w:t>
      </w:r>
      <w:r w:rsidR="00631101" w:rsidRPr="00D06232">
        <w:t xml:space="preserve"> εμφανίζονται φορείς του Δημοσίου στον πίνακα ιδιωτώ</w:t>
      </w:r>
      <w:r w:rsidRPr="00D06232">
        <w:t xml:space="preserve">ν </w:t>
      </w:r>
      <w:r w:rsidR="003E734D">
        <w:t xml:space="preserve">που </w:t>
      </w:r>
      <w:r w:rsidRPr="00D06232">
        <w:t xml:space="preserve">έχουν καταχωρηθεί στο </w:t>
      </w:r>
      <w:r w:rsidRPr="00D06232">
        <w:rPr>
          <w:lang w:val="en-US"/>
        </w:rPr>
        <w:t>portal</w:t>
      </w:r>
      <w:r w:rsidRPr="00D06232">
        <w:t xml:space="preserve"> του ΟΑΕΔ</w:t>
      </w:r>
      <w:r w:rsidRPr="001A314E">
        <w:t>.</w:t>
      </w:r>
      <w:r w:rsidRPr="00D06232">
        <w:t xml:space="preserve"> </w:t>
      </w:r>
    </w:p>
    <w:p w:rsidR="00E369F2" w:rsidRPr="00D06232" w:rsidRDefault="00E369F2" w:rsidP="003E734D">
      <w:pPr>
        <w:tabs>
          <w:tab w:val="left" w:pos="0"/>
        </w:tabs>
        <w:spacing w:after="0"/>
        <w:ind w:left="426" w:right="-568"/>
        <w:jc w:val="both"/>
        <w:rPr>
          <w:rFonts w:cstheme="minorHAnsi"/>
          <w:b/>
          <w:u w:val="single"/>
        </w:rPr>
      </w:pPr>
      <w:r w:rsidRPr="00D06232">
        <w:t>Επισημαίνουμε ότι στην ιστοσελίδα του Υ</w:t>
      </w:r>
      <w:r w:rsidR="005B2D69" w:rsidRPr="00D06232">
        <w:t>.</w:t>
      </w:r>
      <w:r w:rsidRPr="00D06232">
        <w:t>ΠΑΙ</w:t>
      </w:r>
      <w:r w:rsidR="005B2D69" w:rsidRPr="00D06232">
        <w:t>.</w:t>
      </w:r>
      <w:r w:rsidRPr="00D06232">
        <w:t>Θ</w:t>
      </w:r>
      <w:r w:rsidR="005B2D69" w:rsidRPr="00D06232">
        <w:t>.</w:t>
      </w:r>
      <w:r w:rsidRPr="00D06232">
        <w:t xml:space="preserve">, στους οδηγούς μαθητείας, υπάρχει ενημερωτικό σημείωμα για ιδιώτες, το οποίο μπορείτε να προωθείτε σε ενδιαφερόμενους φορείς ώστε να διευκολύνετε τη διαδικασία συμμετοχής τους στο πρόγραμμα. Το ενημερωτικό σημείωμα μπορείτε να το βρείτε στη διεύθυνση </w:t>
      </w:r>
      <w:hyperlink r:id="rId15" w:history="1">
        <w:r w:rsidRPr="00D06232">
          <w:rPr>
            <w:rStyle w:val="-"/>
          </w:rPr>
          <w:t>http://www.minedu.gov.gr/texniki-ekpaideusi-2/mathiteia/odigos-efarmogis</w:t>
        </w:r>
      </w:hyperlink>
      <w:r w:rsidRPr="00D06232">
        <w:t xml:space="preserve">.  </w:t>
      </w:r>
    </w:p>
    <w:p w:rsidR="008106CD" w:rsidRPr="00D06232" w:rsidRDefault="008106CD" w:rsidP="002860F7">
      <w:pPr>
        <w:tabs>
          <w:tab w:val="left" w:pos="0"/>
        </w:tabs>
        <w:spacing w:after="0" w:line="312" w:lineRule="auto"/>
        <w:ind w:right="-1"/>
        <w:jc w:val="both"/>
        <w:rPr>
          <w:rFonts w:cs="Arial"/>
        </w:rPr>
      </w:pPr>
    </w:p>
    <w:p w:rsidR="008106CD" w:rsidRPr="00D06232" w:rsidRDefault="008106CD" w:rsidP="008106CD">
      <w:pPr>
        <w:pStyle w:val="af0"/>
        <w:numPr>
          <w:ilvl w:val="0"/>
          <w:numId w:val="27"/>
        </w:numPr>
        <w:tabs>
          <w:tab w:val="left" w:pos="0"/>
        </w:tabs>
        <w:spacing w:after="0" w:line="312" w:lineRule="auto"/>
        <w:ind w:left="284" w:right="-1" w:hanging="284"/>
        <w:jc w:val="both"/>
        <w:rPr>
          <w:rFonts w:cs="Arial"/>
        </w:rPr>
      </w:pPr>
      <w:r w:rsidRPr="00D06232">
        <w:rPr>
          <w:rFonts w:cs="Arial"/>
        </w:rPr>
        <w:t>Τα ΕΠΑ.Λ. θα πρέπει έγκαιρα να ενημερώσουν τις Π.Δ.Ε. για βεβαιώσεις  δεσμευμένων θέσεων που έχουν παραλάβει</w:t>
      </w:r>
      <w:r w:rsidR="002860F7" w:rsidRPr="00D06232">
        <w:rPr>
          <w:rFonts w:cs="Arial"/>
        </w:rPr>
        <w:t xml:space="preserve"> στις ημερομηνίες που αναγράφονται στο χρονοδιάγραμμα υλοποίησης της Δ’ Φάσης</w:t>
      </w:r>
      <w:r w:rsidRPr="00D06232">
        <w:rPr>
          <w:rFonts w:cs="Arial"/>
        </w:rPr>
        <w:t>.</w:t>
      </w:r>
    </w:p>
    <w:p w:rsidR="008106CD" w:rsidRPr="00D06232" w:rsidRDefault="008106CD" w:rsidP="008106CD">
      <w:pPr>
        <w:tabs>
          <w:tab w:val="left" w:pos="0"/>
        </w:tabs>
        <w:spacing w:after="0"/>
        <w:ind w:right="-1"/>
        <w:jc w:val="both"/>
        <w:rPr>
          <w:rFonts w:cstheme="minorHAnsi"/>
        </w:rPr>
      </w:pPr>
    </w:p>
    <w:p w:rsidR="003008DD" w:rsidRPr="00D06232" w:rsidRDefault="003008DD" w:rsidP="008106CD">
      <w:pPr>
        <w:tabs>
          <w:tab w:val="left" w:pos="0"/>
        </w:tabs>
        <w:spacing w:after="0"/>
        <w:ind w:right="-1"/>
        <w:jc w:val="both"/>
        <w:rPr>
          <w:rFonts w:cstheme="minorHAnsi"/>
        </w:rPr>
      </w:pPr>
    </w:p>
    <w:p w:rsidR="008106CD" w:rsidRPr="00D06232" w:rsidRDefault="008106CD" w:rsidP="008106CD">
      <w:pPr>
        <w:tabs>
          <w:tab w:val="left" w:pos="0"/>
        </w:tabs>
        <w:spacing w:after="0"/>
        <w:ind w:right="-1"/>
        <w:jc w:val="both"/>
        <w:rPr>
          <w:rFonts w:cstheme="minorHAnsi"/>
          <w:b/>
          <w:u w:val="single"/>
        </w:rPr>
      </w:pPr>
      <w:r w:rsidRPr="00D06232">
        <w:rPr>
          <w:rFonts w:cstheme="minorHAnsi"/>
          <w:b/>
          <w:u w:val="single"/>
        </w:rPr>
        <w:t>Σταδιακά βήματα υλοποίησης «Μεταλυκειακού έτους-τάξης μαθητείας» περιόδου 201</w:t>
      </w:r>
      <w:r w:rsidR="00D96699" w:rsidRPr="00D06232">
        <w:rPr>
          <w:rFonts w:cstheme="minorHAnsi"/>
          <w:b/>
          <w:u w:val="single"/>
        </w:rPr>
        <w:t>9</w:t>
      </w:r>
      <w:r w:rsidRPr="00D06232">
        <w:rPr>
          <w:rFonts w:cstheme="minorHAnsi"/>
          <w:b/>
          <w:u w:val="single"/>
        </w:rPr>
        <w:t>-20</w:t>
      </w:r>
      <w:r w:rsidR="00D96699" w:rsidRPr="00D06232">
        <w:rPr>
          <w:rFonts w:cstheme="minorHAnsi"/>
          <w:b/>
          <w:u w:val="single"/>
        </w:rPr>
        <w:t>20</w:t>
      </w:r>
    </w:p>
    <w:p w:rsidR="00D5484E" w:rsidRPr="00D06232" w:rsidRDefault="00D5484E" w:rsidP="008106CD">
      <w:pPr>
        <w:tabs>
          <w:tab w:val="left" w:pos="0"/>
        </w:tabs>
        <w:spacing w:after="0"/>
        <w:ind w:right="-1"/>
        <w:jc w:val="both"/>
        <w:rPr>
          <w:rFonts w:cstheme="minorHAnsi"/>
          <w:b/>
          <w:u w:val="single"/>
        </w:rPr>
      </w:pPr>
    </w:p>
    <w:p w:rsidR="008106CD" w:rsidRPr="00D06232" w:rsidRDefault="008106CD" w:rsidP="00EC6017">
      <w:pPr>
        <w:pStyle w:val="af0"/>
        <w:numPr>
          <w:ilvl w:val="0"/>
          <w:numId w:val="37"/>
        </w:numPr>
        <w:tabs>
          <w:tab w:val="left" w:pos="0"/>
        </w:tabs>
        <w:spacing w:after="0"/>
        <w:ind w:left="284" w:right="-1" w:hanging="284"/>
        <w:jc w:val="both"/>
        <w:rPr>
          <w:rFonts w:cs="Arial"/>
        </w:rPr>
      </w:pPr>
      <w:r w:rsidRPr="00D06232">
        <w:rPr>
          <w:rFonts w:eastAsia="Times New Roman" w:cs="Times New Roman"/>
          <w:iCs/>
        </w:rPr>
        <w:t xml:space="preserve">Ο Περιφερειακός Διευθυντής Πρωτοβάθμιας και Δευτεροβάθμιας Εκπαίδευσης καλεί για υποβολή αιτήσεων τους ενδιαφερόμενους  για συμμετοχή σε τμήματα  ειδικότητας «Μεταλυκειακού Έτους-Τάξης μαθητείας» σε ΕΠΑ.Λ. της περιφέρειάς του εφόσον, εκτός των άλλων,  υπηρετούν στις σχολικές αυτές μονάδες εκπαιδευτικοί ειδικοτήτων (μόνιμοι ή αναπληρωτές που συμπληρώνουν ωράριο) οι οποίοι διδάσκουν τα εργαστηριακά μαθήματα της ειδικότητας σε Α' ανάθεση και έχουν διαθέσιμο ωράριο. </w:t>
      </w:r>
    </w:p>
    <w:p w:rsidR="008106CD" w:rsidRPr="00D06232" w:rsidRDefault="008106CD" w:rsidP="00EC6017">
      <w:pPr>
        <w:pStyle w:val="af0"/>
        <w:numPr>
          <w:ilvl w:val="0"/>
          <w:numId w:val="37"/>
        </w:numPr>
        <w:tabs>
          <w:tab w:val="left" w:pos="0"/>
        </w:tabs>
        <w:spacing w:after="0"/>
        <w:ind w:left="284" w:right="-1" w:hanging="284"/>
        <w:jc w:val="both"/>
        <w:rPr>
          <w:rFonts w:cs="Arial"/>
        </w:rPr>
      </w:pPr>
      <w:r w:rsidRPr="00D06232">
        <w:rPr>
          <w:rFonts w:eastAsia="Times New Roman" w:cs="Times New Roman"/>
          <w:iCs/>
        </w:rPr>
        <w:t xml:space="preserve"> </w:t>
      </w:r>
      <w:r w:rsidRPr="00D06232">
        <w:rPr>
          <w:rFonts w:cs="Arial"/>
        </w:rPr>
        <w:t xml:space="preserve">Στο συνημμένο Χρονοδιάγραμμα Υλοποίησης Μεταλυκειακού Έτους-Τάξης Μαθητείας περιόδου  Εφαρμογής </w:t>
      </w:r>
      <w:r w:rsidR="00D96699" w:rsidRPr="00D06232">
        <w:rPr>
          <w:rFonts w:cs="Arial"/>
        </w:rPr>
        <w:t>2019-2020</w:t>
      </w:r>
      <w:r w:rsidRPr="00D06232">
        <w:rPr>
          <w:rFonts w:cs="Arial"/>
        </w:rPr>
        <w:t>, έχουν ενσωματωθεί όλα τα βήματα έως και την ολοκλήρωση των νέων τμημάτων.</w:t>
      </w:r>
    </w:p>
    <w:p w:rsidR="008106CD" w:rsidRPr="00D06232" w:rsidRDefault="008106CD" w:rsidP="00EC6017">
      <w:pPr>
        <w:pStyle w:val="af0"/>
        <w:numPr>
          <w:ilvl w:val="0"/>
          <w:numId w:val="37"/>
        </w:numPr>
        <w:tabs>
          <w:tab w:val="left" w:pos="0"/>
        </w:tabs>
        <w:spacing w:after="0"/>
        <w:ind w:left="284" w:right="-1" w:hanging="284"/>
        <w:jc w:val="both"/>
        <w:rPr>
          <w:rFonts w:cs="Arial"/>
        </w:rPr>
      </w:pPr>
      <w:r w:rsidRPr="00D06232">
        <w:rPr>
          <w:rFonts w:cs="Arial"/>
        </w:rPr>
        <w:t>Στο συνημμένο Πρότυπο Πρόσκλησης Συμμετοχής στο Μεταλυκειακό Έτος- Τάξη Μαθητείας για το σχολικό έτος 201</w:t>
      </w:r>
      <w:r w:rsidR="00EC6017" w:rsidRPr="00D06232">
        <w:rPr>
          <w:rFonts w:cs="Arial"/>
        </w:rPr>
        <w:t>9</w:t>
      </w:r>
      <w:r w:rsidRPr="00D06232">
        <w:rPr>
          <w:rFonts w:cs="Arial"/>
        </w:rPr>
        <w:t>-20</w:t>
      </w:r>
      <w:r w:rsidR="00EC6017" w:rsidRPr="00D06232">
        <w:rPr>
          <w:rFonts w:cs="Arial"/>
        </w:rPr>
        <w:t>20</w:t>
      </w:r>
      <w:r w:rsidR="003E734D">
        <w:rPr>
          <w:rFonts w:cs="Arial"/>
        </w:rPr>
        <w:t xml:space="preserve"> </w:t>
      </w:r>
      <w:r w:rsidRPr="00D06232">
        <w:rPr>
          <w:rFonts w:cs="Arial"/>
        </w:rPr>
        <w:t xml:space="preserve"> έχουν ενσωματωθεί όλες οι αλλαγές στο θεσμικό πλαίσιο.</w:t>
      </w:r>
    </w:p>
    <w:p w:rsidR="008106CD" w:rsidRPr="00D06232" w:rsidRDefault="008106CD" w:rsidP="00EC6017">
      <w:pPr>
        <w:pStyle w:val="af0"/>
        <w:numPr>
          <w:ilvl w:val="0"/>
          <w:numId w:val="37"/>
        </w:numPr>
        <w:tabs>
          <w:tab w:val="left" w:pos="0"/>
        </w:tabs>
        <w:spacing w:after="0"/>
        <w:ind w:left="284" w:right="-1" w:hanging="284"/>
        <w:jc w:val="both"/>
        <w:rPr>
          <w:rFonts w:cs="Arial"/>
        </w:rPr>
      </w:pPr>
      <w:r w:rsidRPr="00D06232">
        <w:rPr>
          <w:rFonts w:cs="Arial"/>
        </w:rPr>
        <w:t>Το συνημμένο Πρότυπο Απόφασης Λειτουργίας Τμημάτων στο Μεταλ</w:t>
      </w:r>
      <w:r w:rsidR="003E734D">
        <w:rPr>
          <w:rFonts w:cs="Arial"/>
        </w:rPr>
        <w:t xml:space="preserve">υκειακό Έτος – Τάξη Μαθητείας  </w:t>
      </w:r>
      <w:r w:rsidRPr="00D06232">
        <w:rPr>
          <w:rFonts w:cs="Arial"/>
        </w:rPr>
        <w:t xml:space="preserve"> </w:t>
      </w:r>
      <w:r w:rsidR="003E734D">
        <w:rPr>
          <w:rFonts w:cs="Arial"/>
        </w:rPr>
        <w:t>π</w:t>
      </w:r>
      <w:r w:rsidRPr="00D06232">
        <w:rPr>
          <w:rFonts w:cs="Arial"/>
        </w:rPr>
        <w:t>εριόδου 201</w:t>
      </w:r>
      <w:r w:rsidR="00EC6017" w:rsidRPr="00D06232">
        <w:rPr>
          <w:rFonts w:cs="Arial"/>
        </w:rPr>
        <w:t>9</w:t>
      </w:r>
      <w:r w:rsidRPr="00D06232">
        <w:rPr>
          <w:rFonts w:cs="Arial"/>
        </w:rPr>
        <w:t>-20</w:t>
      </w:r>
      <w:r w:rsidR="00EC6017" w:rsidRPr="00D06232">
        <w:rPr>
          <w:rFonts w:cs="Arial"/>
        </w:rPr>
        <w:t>20</w:t>
      </w:r>
      <w:r w:rsidRPr="00D06232">
        <w:rPr>
          <w:rFonts w:cs="Arial"/>
        </w:rPr>
        <w:t xml:space="preserve"> έχει απλοποιηθεί καθώς πλέον η Απόφαση λειτουργίας θα γίνεται μετά την αίτηση εγγραφής στα τμήματα για να εξαλειφθούν στοιχεία διαρροής πριν την έναρξη των τμημάτων ή πλασματικών δεδομένων για την απόφαση λειτουργίας των τμημάτων.</w:t>
      </w:r>
    </w:p>
    <w:p w:rsidR="008106CD" w:rsidRPr="00D06232" w:rsidRDefault="005A1A90" w:rsidP="00EC6017">
      <w:pPr>
        <w:pStyle w:val="af0"/>
        <w:numPr>
          <w:ilvl w:val="0"/>
          <w:numId w:val="37"/>
        </w:numPr>
        <w:tabs>
          <w:tab w:val="left" w:pos="0"/>
        </w:tabs>
        <w:spacing w:after="0"/>
        <w:ind w:left="284" w:right="-1" w:hanging="284"/>
        <w:jc w:val="both"/>
        <w:rPr>
          <w:rFonts w:cs="Arial"/>
        </w:rPr>
      </w:pPr>
      <w:r w:rsidRPr="00D06232">
        <w:rPr>
          <w:rFonts w:cs="Arial"/>
        </w:rPr>
        <w:t>Το</w:t>
      </w:r>
      <w:r w:rsidR="008106CD" w:rsidRPr="00D06232">
        <w:rPr>
          <w:rFonts w:cs="Arial"/>
        </w:rPr>
        <w:t xml:space="preserve"> Πρότυπο Σύμβασης Μαθητείας</w:t>
      </w:r>
      <w:r w:rsidR="001A314E">
        <w:rPr>
          <w:rFonts w:cs="Arial"/>
        </w:rPr>
        <w:t>,</w:t>
      </w:r>
      <w:r w:rsidR="008106CD" w:rsidRPr="00D06232">
        <w:rPr>
          <w:rFonts w:cs="Arial"/>
        </w:rPr>
        <w:t xml:space="preserve"> </w:t>
      </w:r>
      <w:r w:rsidRPr="00D06232">
        <w:rPr>
          <w:rFonts w:cs="Arial"/>
        </w:rPr>
        <w:t xml:space="preserve">στο οποίο θα ενσωματωθούν </w:t>
      </w:r>
      <w:r w:rsidR="008106CD" w:rsidRPr="00D06232">
        <w:rPr>
          <w:rFonts w:cs="Arial"/>
        </w:rPr>
        <w:t>όλες οι αλλαγές</w:t>
      </w:r>
      <w:r w:rsidRPr="00D06232">
        <w:rPr>
          <w:rFonts w:cs="Arial"/>
        </w:rPr>
        <w:t>, θα</w:t>
      </w:r>
      <w:r w:rsidR="008106CD" w:rsidRPr="00D06232">
        <w:rPr>
          <w:rFonts w:cs="Arial"/>
        </w:rPr>
        <w:t xml:space="preserve"> εκτυπώνεται</w:t>
      </w:r>
      <w:r w:rsidR="003E734D">
        <w:rPr>
          <w:rFonts w:cs="Arial"/>
        </w:rPr>
        <w:t xml:space="preserve"> απευθείας από το Πληροφοριακό Σύστημα</w:t>
      </w:r>
      <w:r w:rsidR="008106CD" w:rsidRPr="00D06232">
        <w:rPr>
          <w:rFonts w:cs="Arial"/>
        </w:rPr>
        <w:t xml:space="preserve"> μετά την αντιστοίχιση των μαθητευομένων με τους εργοδότες. Σημειώνεται ότι στη σύμβαση θα πρέπει να αναγράφεται, εκτός των άλλων, το όνομα του εκπαιδευτή στο χώρο εργασίας.</w:t>
      </w:r>
    </w:p>
    <w:p w:rsidR="008106CD" w:rsidRPr="00D06232" w:rsidRDefault="008106CD" w:rsidP="00EC6017">
      <w:pPr>
        <w:pStyle w:val="af0"/>
        <w:numPr>
          <w:ilvl w:val="0"/>
          <w:numId w:val="37"/>
        </w:numPr>
        <w:tabs>
          <w:tab w:val="left" w:pos="0"/>
        </w:tabs>
        <w:spacing w:after="0"/>
        <w:ind w:left="284" w:right="-1" w:hanging="284"/>
        <w:jc w:val="both"/>
        <w:rPr>
          <w:rFonts w:cs="Arial"/>
        </w:rPr>
      </w:pPr>
      <w:r w:rsidRPr="00D06232">
        <w:rPr>
          <w:rFonts w:cs="Arial"/>
        </w:rPr>
        <w:lastRenderedPageBreak/>
        <w:t>Η αντιστοιχία των ειδικοτήτων των Επαγγ</w:t>
      </w:r>
      <w:r w:rsidR="001A314E">
        <w:rPr>
          <w:rFonts w:cs="Arial"/>
        </w:rPr>
        <w:t>ελματικών Λυκείων (ΕΠΑ.Λ.) του ν</w:t>
      </w:r>
      <w:r w:rsidRPr="00D06232">
        <w:rPr>
          <w:rFonts w:cs="Arial"/>
        </w:rPr>
        <w:t>. 34</w:t>
      </w:r>
      <w:r w:rsidR="001A314E">
        <w:rPr>
          <w:rFonts w:cs="Arial"/>
        </w:rPr>
        <w:t>75/2006 και του ν</w:t>
      </w:r>
      <w:r w:rsidRPr="00D06232">
        <w:rPr>
          <w:rFonts w:cs="Arial"/>
        </w:rPr>
        <w:t xml:space="preserve">.4186/2013 καθορίζεται από  την </w:t>
      </w:r>
      <w:proofErr w:type="spellStart"/>
      <w:r w:rsidRPr="00D06232">
        <w:rPr>
          <w:rFonts w:cs="Arial"/>
        </w:rPr>
        <w:t>υπ’αριθμ</w:t>
      </w:r>
      <w:proofErr w:type="spellEnd"/>
      <w:r w:rsidRPr="00D06232">
        <w:rPr>
          <w:rFonts w:cs="Arial"/>
        </w:rPr>
        <w:t xml:space="preserve">. </w:t>
      </w:r>
      <w:r w:rsidRPr="00D06232">
        <w:t>131149/Γ2/18-08-2014(</w:t>
      </w:r>
      <w:r w:rsidR="001A314E" w:rsidRPr="00D06232">
        <w:t>Β</w:t>
      </w:r>
      <w:r w:rsidR="001A314E">
        <w:t xml:space="preserve">’ </w:t>
      </w:r>
      <w:r w:rsidRPr="00D06232">
        <w:t>2298) Υπουργική Απόφαση.</w:t>
      </w:r>
    </w:p>
    <w:p w:rsidR="008106CD" w:rsidRPr="003E734D" w:rsidRDefault="008106CD" w:rsidP="00EC6017">
      <w:pPr>
        <w:pStyle w:val="af0"/>
        <w:numPr>
          <w:ilvl w:val="0"/>
          <w:numId w:val="37"/>
        </w:numPr>
        <w:tabs>
          <w:tab w:val="left" w:pos="0"/>
        </w:tabs>
        <w:spacing w:after="0"/>
        <w:ind w:left="284" w:right="-1" w:hanging="284"/>
        <w:jc w:val="both"/>
        <w:rPr>
          <w:rFonts w:cs="Arial"/>
        </w:rPr>
      </w:pPr>
      <w:r w:rsidRPr="00D06232">
        <w:rPr>
          <w:rFonts w:cs="Arial"/>
        </w:rPr>
        <w:t xml:space="preserve">Η ισοτιμία των παλαιότερων τίτλων σπουδών καθορίζεται για τα μεν Τεχνικά Επαγγελματικά Λύκεια  (ΤΕ.Λ.) και τα Ενιαία Πολυκλαδικά Λύκεια (Τμήματα Ειδίκευσης) από την </w:t>
      </w:r>
      <w:proofErr w:type="spellStart"/>
      <w:r w:rsidRPr="00D06232">
        <w:rPr>
          <w:rFonts w:cs="Arial"/>
        </w:rPr>
        <w:t>υπ’αριθμ</w:t>
      </w:r>
      <w:proofErr w:type="spellEnd"/>
      <w:r w:rsidRPr="00D06232">
        <w:rPr>
          <w:rFonts w:cs="Arial"/>
        </w:rPr>
        <w:t xml:space="preserve">. Ε 10537 (ΦΕΚ 663/τ. Β’/ 24/05/2000) Υπουργική Απόφαση, για δε τα Τεχνικά Επαγγελματικά Εκπαιδευτήρια (Τ.Ε.Ε.) Β’ Κύκλου </w:t>
      </w:r>
      <w:r w:rsidRPr="003E734D">
        <w:rPr>
          <w:rFonts w:cs="Arial"/>
        </w:rPr>
        <w:t xml:space="preserve">καθορίζεται από την </w:t>
      </w:r>
      <w:proofErr w:type="spellStart"/>
      <w:r w:rsidRPr="003E734D">
        <w:rPr>
          <w:rFonts w:cs="Arial"/>
        </w:rPr>
        <w:t>υπ’αριθμ</w:t>
      </w:r>
      <w:proofErr w:type="spellEnd"/>
      <w:r w:rsidRPr="003E734D">
        <w:rPr>
          <w:rFonts w:cs="Arial"/>
        </w:rPr>
        <w:t xml:space="preserve">. </w:t>
      </w:r>
      <w:r w:rsidR="003E734D" w:rsidRPr="003E734D">
        <w:rPr>
          <w:rFonts w:cs="Arial"/>
        </w:rPr>
        <w:t>86252 / Γ2/17-</w:t>
      </w:r>
      <w:r w:rsidRPr="003E734D">
        <w:rPr>
          <w:rFonts w:cs="Arial"/>
        </w:rPr>
        <w:t>07</w:t>
      </w:r>
      <w:r w:rsidR="003E734D" w:rsidRPr="003E734D">
        <w:rPr>
          <w:rFonts w:cs="Arial"/>
        </w:rPr>
        <w:t>-</w:t>
      </w:r>
      <w:r w:rsidRPr="003E734D">
        <w:rPr>
          <w:rFonts w:cs="Arial"/>
        </w:rPr>
        <w:t>2</w:t>
      </w:r>
      <w:r w:rsidR="003E734D" w:rsidRPr="003E734D">
        <w:rPr>
          <w:rFonts w:cs="Arial"/>
        </w:rPr>
        <w:t>0</w:t>
      </w:r>
      <w:r w:rsidRPr="003E734D">
        <w:rPr>
          <w:rFonts w:cs="Arial"/>
        </w:rPr>
        <w:t>09 (ΦΕΚ 1525/Β</w:t>
      </w:r>
      <w:r w:rsidR="003E734D" w:rsidRPr="003E734D">
        <w:rPr>
          <w:rFonts w:cs="Arial"/>
        </w:rPr>
        <w:t>’</w:t>
      </w:r>
      <w:r w:rsidRPr="003E734D">
        <w:rPr>
          <w:rFonts w:cs="Arial"/>
        </w:rPr>
        <w:t>/2009)</w:t>
      </w:r>
    </w:p>
    <w:p w:rsidR="008106CD" w:rsidRPr="00D06232" w:rsidRDefault="008106CD" w:rsidP="008106CD">
      <w:pPr>
        <w:tabs>
          <w:tab w:val="left" w:pos="0"/>
        </w:tabs>
        <w:spacing w:after="0"/>
        <w:ind w:right="-1"/>
        <w:jc w:val="both"/>
        <w:rPr>
          <w:rFonts w:cs="Arial"/>
        </w:rPr>
      </w:pPr>
    </w:p>
    <w:p w:rsidR="00D5484E" w:rsidRPr="00D06232" w:rsidRDefault="00D5484E" w:rsidP="008106CD">
      <w:pPr>
        <w:tabs>
          <w:tab w:val="left" w:pos="0"/>
        </w:tabs>
        <w:spacing w:after="0"/>
        <w:ind w:right="-1"/>
        <w:jc w:val="both"/>
        <w:rPr>
          <w:rFonts w:cs="Arial"/>
        </w:rPr>
      </w:pPr>
    </w:p>
    <w:p w:rsidR="008106CD" w:rsidRPr="00D06232" w:rsidRDefault="008106CD" w:rsidP="00D5484E">
      <w:pPr>
        <w:tabs>
          <w:tab w:val="left" w:pos="0"/>
        </w:tabs>
        <w:spacing w:after="0"/>
        <w:ind w:right="-1"/>
        <w:jc w:val="both"/>
        <w:rPr>
          <w:rFonts w:cstheme="minorHAnsi"/>
        </w:rPr>
      </w:pPr>
      <w:r w:rsidRPr="00D06232">
        <w:rPr>
          <w:rFonts w:cstheme="minorHAnsi"/>
        </w:rPr>
        <w:t>Σας υπενθυμίζουμε ότι σε κάθε ΕΠΑ.Λ. και Ε.Κ. στα οποία θα π</w:t>
      </w:r>
      <w:r w:rsidR="001A314E">
        <w:rPr>
          <w:rFonts w:cstheme="minorHAnsi"/>
        </w:rPr>
        <w:t xml:space="preserve">ραγματοποιηθεί τμήμα Μαθητείας </w:t>
      </w:r>
      <w:r w:rsidRPr="00D06232">
        <w:rPr>
          <w:rFonts w:cstheme="minorHAnsi"/>
        </w:rPr>
        <w:t xml:space="preserve">πρέπει να </w:t>
      </w:r>
      <w:r w:rsidR="001A314E" w:rsidRPr="003E734D">
        <w:rPr>
          <w:rFonts w:cstheme="minorHAnsi"/>
        </w:rPr>
        <w:t>δημιουργηθούν</w:t>
      </w:r>
      <w:r w:rsidRPr="003E734D">
        <w:rPr>
          <w:rFonts w:cstheme="minorHAnsi"/>
        </w:rPr>
        <w:t xml:space="preserve"> </w:t>
      </w:r>
      <w:r w:rsidRPr="00D06232">
        <w:rPr>
          <w:rFonts w:cstheme="minorHAnsi"/>
        </w:rPr>
        <w:t xml:space="preserve">οι ακόλουθες </w:t>
      </w:r>
      <w:r w:rsidRPr="00D06232">
        <w:rPr>
          <w:rFonts w:cstheme="minorHAnsi"/>
          <w:u w:val="single"/>
        </w:rPr>
        <w:t>Ομάδες</w:t>
      </w:r>
      <w:r w:rsidR="00835189" w:rsidRPr="00835189">
        <w:rPr>
          <w:rFonts w:cstheme="minorHAnsi"/>
        </w:rPr>
        <w:t xml:space="preserve"> </w:t>
      </w:r>
      <w:r w:rsidR="00835189" w:rsidRPr="00D06232">
        <w:rPr>
          <w:rFonts w:cstheme="minorHAnsi"/>
        </w:rPr>
        <w:t>(είναι σκόπιμο τα μέλη των δύο αυτών ομάδων να μην είναι κοινά)</w:t>
      </w:r>
      <w:r w:rsidRPr="00D06232">
        <w:rPr>
          <w:rFonts w:cstheme="minorHAnsi"/>
        </w:rPr>
        <w:t>:</w:t>
      </w:r>
    </w:p>
    <w:p w:rsidR="008106CD" w:rsidRPr="00D06232" w:rsidRDefault="008106CD" w:rsidP="00D5484E">
      <w:pPr>
        <w:pStyle w:val="af0"/>
        <w:numPr>
          <w:ilvl w:val="0"/>
          <w:numId w:val="38"/>
        </w:numPr>
        <w:autoSpaceDE w:val="0"/>
        <w:autoSpaceDN w:val="0"/>
        <w:adjustRightInd w:val="0"/>
        <w:spacing w:after="0"/>
        <w:jc w:val="both"/>
        <w:rPr>
          <w:rFonts w:cs="Arial"/>
          <w:strike/>
        </w:rPr>
      </w:pPr>
      <w:r w:rsidRPr="00D06232">
        <w:rPr>
          <w:rFonts w:cstheme="minorHAnsi"/>
          <w:u w:val="single"/>
        </w:rPr>
        <w:t>Τριμελής ομάδα επεξεργασίας των αιτήσεων</w:t>
      </w:r>
      <w:r w:rsidRPr="00D06232">
        <w:rPr>
          <w:rFonts w:cstheme="minorHAnsi"/>
        </w:rPr>
        <w:t xml:space="preserve"> των υποψηφίων μαθητευόμενων και σύνταξης προσωρινού Πίνακα κατάταξης υποψηφίων. </w:t>
      </w:r>
    </w:p>
    <w:p w:rsidR="008106CD" w:rsidRPr="00D06232" w:rsidRDefault="008106CD" w:rsidP="00D5484E">
      <w:pPr>
        <w:pStyle w:val="af0"/>
        <w:numPr>
          <w:ilvl w:val="0"/>
          <w:numId w:val="38"/>
        </w:numPr>
        <w:autoSpaceDE w:val="0"/>
        <w:autoSpaceDN w:val="0"/>
        <w:adjustRightInd w:val="0"/>
        <w:spacing w:after="0"/>
        <w:jc w:val="both"/>
        <w:rPr>
          <w:rFonts w:cstheme="minorHAnsi"/>
        </w:rPr>
      </w:pPr>
      <w:r w:rsidRPr="00D06232">
        <w:rPr>
          <w:rFonts w:cstheme="minorHAnsi"/>
          <w:u w:val="single"/>
        </w:rPr>
        <w:t>Τριμελής ομάδα επεξεργασίας των ενστάσεων</w:t>
      </w:r>
      <w:r w:rsidRPr="00D06232">
        <w:rPr>
          <w:rFonts w:cstheme="minorHAnsi"/>
        </w:rPr>
        <w:t xml:space="preserve">  και αντιστοίχισης των μαθητευόμενων που βρίσκονται στον τελικό πίνακα επιτυχόντων με τις διαθέσιμες θέσεις μαθητείας στο δημόσιο και ιδιωτικό τομέα. Στην Ομάδα αυτή προτείνεται να μετέχουν οι Διευθυντές ΕΠΑ.Λ. και Ε.Κ. </w:t>
      </w:r>
      <w:r w:rsidR="00835189">
        <w:rPr>
          <w:rFonts w:cstheme="minorHAnsi"/>
        </w:rPr>
        <w:t>όπου</w:t>
      </w:r>
      <w:r w:rsidRPr="00D06232">
        <w:rPr>
          <w:rFonts w:cstheme="minorHAnsi"/>
        </w:rPr>
        <w:t xml:space="preserve"> πρ</w:t>
      </w:r>
      <w:r w:rsidR="00835189">
        <w:rPr>
          <w:rFonts w:cstheme="minorHAnsi"/>
        </w:rPr>
        <w:t>οκηρύχθηκαν οι θέσεις μαθητείας</w:t>
      </w:r>
      <w:r w:rsidRPr="00D06232">
        <w:rPr>
          <w:rFonts w:cstheme="minorHAnsi"/>
        </w:rPr>
        <w:t xml:space="preserve"> καθώς και ο εκάστοτε Υπεύθυνος Τομέα ειδικότητας. Η διαδικασία αυτή θα πρέπει να γίνει σε συνεργασία με τους φορείς απασχόλησης </w:t>
      </w:r>
      <w:r w:rsidR="00835189">
        <w:rPr>
          <w:rFonts w:cstheme="minorHAnsi"/>
        </w:rPr>
        <w:t xml:space="preserve">προκειμένου, </w:t>
      </w:r>
      <w:r w:rsidR="00835189" w:rsidRPr="00D06232">
        <w:rPr>
          <w:rFonts w:cstheme="minorHAnsi"/>
        </w:rPr>
        <w:t>στην τελική φάση</w:t>
      </w:r>
      <w:r w:rsidR="00835189">
        <w:rPr>
          <w:rFonts w:cstheme="minorHAnsi"/>
        </w:rPr>
        <w:t>, να γίνει</w:t>
      </w:r>
      <w:r w:rsidR="00835189" w:rsidRPr="00D06232">
        <w:rPr>
          <w:rFonts w:cstheme="minorHAnsi"/>
        </w:rPr>
        <w:t xml:space="preserve"> </w:t>
      </w:r>
      <w:r w:rsidRPr="00D06232">
        <w:rPr>
          <w:rFonts w:cstheme="minorHAnsi"/>
        </w:rPr>
        <w:t>αντιστοίχιση των υποψηφίων και των θέσεων μαθητείας.</w:t>
      </w:r>
    </w:p>
    <w:p w:rsidR="008106CD" w:rsidRPr="00D06232" w:rsidRDefault="008106CD" w:rsidP="008106CD">
      <w:pPr>
        <w:pStyle w:val="af0"/>
        <w:shd w:val="clear" w:color="auto" w:fill="FFFFFF"/>
        <w:tabs>
          <w:tab w:val="left" w:pos="0"/>
        </w:tabs>
        <w:autoSpaceDE w:val="0"/>
        <w:autoSpaceDN w:val="0"/>
        <w:adjustRightInd w:val="0"/>
        <w:spacing w:after="0" w:line="240" w:lineRule="auto"/>
        <w:ind w:left="284" w:right="-1"/>
        <w:jc w:val="both"/>
        <w:rPr>
          <w:rFonts w:cs="Calibri"/>
        </w:rPr>
      </w:pPr>
    </w:p>
    <w:p w:rsidR="00D5484E" w:rsidRPr="00D06232" w:rsidRDefault="00D5484E" w:rsidP="008106CD">
      <w:pPr>
        <w:tabs>
          <w:tab w:val="left" w:pos="0"/>
        </w:tabs>
        <w:spacing w:after="0"/>
        <w:ind w:right="-568"/>
        <w:jc w:val="both"/>
        <w:rPr>
          <w:rFonts w:cstheme="minorHAnsi"/>
          <w:b/>
          <w:u w:val="single"/>
        </w:rPr>
      </w:pPr>
    </w:p>
    <w:p w:rsidR="00D5484E" w:rsidRPr="00D06232" w:rsidRDefault="00D5484E" w:rsidP="008106CD">
      <w:pPr>
        <w:tabs>
          <w:tab w:val="left" w:pos="0"/>
        </w:tabs>
        <w:spacing w:after="0"/>
        <w:ind w:right="-568"/>
        <w:jc w:val="both"/>
        <w:rPr>
          <w:rFonts w:cstheme="minorHAnsi"/>
          <w:b/>
          <w:u w:val="single"/>
        </w:rPr>
      </w:pPr>
    </w:p>
    <w:p w:rsidR="008106CD" w:rsidRPr="00D06232" w:rsidRDefault="008106CD" w:rsidP="008106CD">
      <w:pPr>
        <w:tabs>
          <w:tab w:val="left" w:pos="0"/>
        </w:tabs>
        <w:spacing w:after="0"/>
        <w:ind w:right="-568"/>
        <w:jc w:val="both"/>
        <w:rPr>
          <w:rFonts w:cstheme="minorHAnsi"/>
          <w:b/>
          <w:u w:val="single"/>
        </w:rPr>
      </w:pPr>
      <w:r w:rsidRPr="00D06232">
        <w:rPr>
          <w:rFonts w:cstheme="minorHAnsi"/>
          <w:b/>
          <w:u w:val="single"/>
        </w:rPr>
        <w:t>Θεσμικό πλαίσιο</w:t>
      </w:r>
    </w:p>
    <w:p w:rsidR="008106CD" w:rsidRPr="00D06232" w:rsidRDefault="008106CD" w:rsidP="008106CD">
      <w:pPr>
        <w:pStyle w:val="af0"/>
        <w:spacing w:line="240" w:lineRule="auto"/>
        <w:ind w:left="0"/>
        <w:jc w:val="both"/>
      </w:pPr>
    </w:p>
    <w:p w:rsidR="008106CD" w:rsidRPr="00D06232" w:rsidRDefault="008106CD" w:rsidP="008106CD">
      <w:pPr>
        <w:pStyle w:val="af0"/>
        <w:ind w:left="0"/>
        <w:jc w:val="both"/>
      </w:pPr>
      <w:r w:rsidRPr="00D06232">
        <w:t xml:space="preserve">Σας υπενθυμίζουμε ότι το θεσμικό πλαίσιο της μαθητείας </w:t>
      </w:r>
      <w:proofErr w:type="spellStart"/>
      <w:r w:rsidRPr="00D06232">
        <w:t>επικαιροποιείται</w:t>
      </w:r>
      <w:proofErr w:type="spellEnd"/>
      <w:r w:rsidRPr="00D06232">
        <w:t xml:space="preserve"> </w:t>
      </w:r>
      <w:r w:rsidR="00835189" w:rsidRPr="00D06232">
        <w:t xml:space="preserve">συνεχώς </w:t>
      </w:r>
      <w:r w:rsidRPr="00D06232">
        <w:t>και βρίσκεται στον δικτυακό τόπο του Υ</w:t>
      </w:r>
      <w:r w:rsidR="003E734D">
        <w:t>.</w:t>
      </w:r>
      <w:r w:rsidRPr="00D06232">
        <w:t>Π</w:t>
      </w:r>
      <w:r w:rsidR="003E734D">
        <w:t>ΑΙ</w:t>
      </w:r>
      <w:r w:rsidRPr="00D06232">
        <w:t>.Θ. και συγκεκριμένα στην διεύθυνση</w:t>
      </w:r>
      <w:r w:rsidR="00835189">
        <w:t xml:space="preserve">: </w:t>
      </w:r>
      <w:hyperlink r:id="rId16" w:history="1">
        <w:r w:rsidR="00835189" w:rsidRPr="00D06232">
          <w:rPr>
            <w:rStyle w:val="-"/>
          </w:rPr>
          <w:t>http://www.minedu.gov.gr/texniki-ekpaideusi-2/mathiteia/thesmiko-plaisio-mathitias</w:t>
        </w:r>
      </w:hyperlink>
      <w:r w:rsidR="00835189">
        <w:rPr>
          <w:rStyle w:val="-"/>
        </w:rPr>
        <w:t>,</w:t>
      </w:r>
      <w:r w:rsidR="00835189" w:rsidRPr="00D06232">
        <w:t xml:space="preserve"> </w:t>
      </w:r>
      <w:r w:rsidRPr="00D06232">
        <w:t>την οποία πρέπει να επισκέπτεστε ανά τακτά χρονικά διαστήματα για ενημέρωση και μελέτη πριν την αποστολή εγγράφων και επικοινωνία με την Υπηρεσία μας, για λόγους εξοι</w:t>
      </w:r>
      <w:r w:rsidR="00835189">
        <w:t>κονόμησης ανθρώπινων πόρων.</w:t>
      </w:r>
    </w:p>
    <w:p w:rsidR="008106CD" w:rsidRPr="00D06232" w:rsidRDefault="008106CD" w:rsidP="008106CD">
      <w:pPr>
        <w:pStyle w:val="af0"/>
        <w:ind w:left="0"/>
        <w:jc w:val="both"/>
        <w:rPr>
          <w:b/>
          <w:u w:val="single"/>
        </w:rPr>
      </w:pPr>
    </w:p>
    <w:p w:rsidR="00D5484E" w:rsidRPr="00D06232" w:rsidRDefault="00D5484E" w:rsidP="008106CD">
      <w:pPr>
        <w:pStyle w:val="af0"/>
        <w:ind w:left="0"/>
        <w:jc w:val="both"/>
        <w:rPr>
          <w:b/>
          <w:u w:val="single"/>
        </w:rPr>
      </w:pPr>
    </w:p>
    <w:p w:rsidR="008106CD" w:rsidRPr="00D06232" w:rsidRDefault="008106CD" w:rsidP="008106CD">
      <w:pPr>
        <w:tabs>
          <w:tab w:val="left" w:pos="0"/>
        </w:tabs>
        <w:spacing w:after="0"/>
        <w:ind w:right="-568"/>
        <w:jc w:val="both"/>
        <w:rPr>
          <w:rFonts w:cstheme="minorHAnsi"/>
          <w:b/>
          <w:u w:val="single"/>
        </w:rPr>
      </w:pPr>
      <w:r w:rsidRPr="00D06232">
        <w:rPr>
          <w:rFonts w:cstheme="minorHAnsi"/>
          <w:b/>
          <w:u w:val="single"/>
        </w:rPr>
        <w:t xml:space="preserve">Επικοινωνία με </w:t>
      </w:r>
      <w:r w:rsidR="007D202C" w:rsidRPr="00D06232">
        <w:rPr>
          <w:rFonts w:cstheme="minorHAnsi"/>
          <w:b/>
          <w:u w:val="single"/>
        </w:rPr>
        <w:t xml:space="preserve">το </w:t>
      </w:r>
      <w:r w:rsidRPr="00D06232">
        <w:rPr>
          <w:rFonts w:cstheme="minorHAnsi"/>
          <w:b/>
          <w:u w:val="single"/>
        </w:rPr>
        <w:t>Τμήμα Μαθητείας ΕΠΑ.Λ. και Μάθησης στο χώρο εργασίας</w:t>
      </w:r>
    </w:p>
    <w:p w:rsidR="008106CD" w:rsidRPr="00D06232" w:rsidRDefault="008106CD" w:rsidP="008106CD">
      <w:pPr>
        <w:autoSpaceDE w:val="0"/>
        <w:autoSpaceDN w:val="0"/>
        <w:adjustRightInd w:val="0"/>
        <w:spacing w:after="0" w:line="240" w:lineRule="auto"/>
        <w:rPr>
          <w:rFonts w:cs="Calibri"/>
          <w:color w:val="000000"/>
        </w:rPr>
      </w:pPr>
    </w:p>
    <w:p w:rsidR="008106CD" w:rsidRPr="00D06232" w:rsidRDefault="008106CD" w:rsidP="008106CD">
      <w:pPr>
        <w:pStyle w:val="af0"/>
        <w:ind w:left="0"/>
        <w:jc w:val="both"/>
        <w:rPr>
          <w:b/>
          <w:highlight w:val="yellow"/>
          <w:u w:val="single"/>
        </w:rPr>
      </w:pPr>
      <w:r w:rsidRPr="00D06232">
        <w:rPr>
          <w:rFonts w:cs="Calibri"/>
          <w:color w:val="000000"/>
        </w:rPr>
        <w:t xml:space="preserve">Η επικοινωνία του τμήματος με τις εκπαιδευτικές δομές θα γίνεται </w:t>
      </w:r>
      <w:r w:rsidRPr="00D06232">
        <w:rPr>
          <w:rFonts w:cs="Calibri"/>
          <w:b/>
          <w:bCs/>
          <w:color w:val="000000"/>
          <w:u w:val="single"/>
        </w:rPr>
        <w:t xml:space="preserve">μόνο </w:t>
      </w:r>
      <w:r w:rsidRPr="00D06232">
        <w:rPr>
          <w:rFonts w:cs="Calibri"/>
          <w:color w:val="000000"/>
          <w:u w:val="single"/>
        </w:rPr>
        <w:t xml:space="preserve">μέσω των υπευθύνων μαθητείας των Π.Δ.Ε., </w:t>
      </w:r>
      <w:r w:rsidRPr="00D06232">
        <w:rPr>
          <w:rFonts w:cs="Calibri"/>
          <w:color w:val="000000"/>
        </w:rPr>
        <w:t>όπως έχουν οριστεί.  Επισημαίνεται ότι</w:t>
      </w:r>
      <w:r w:rsidR="00835189">
        <w:rPr>
          <w:rFonts w:cs="Calibri"/>
          <w:color w:val="000000"/>
        </w:rPr>
        <w:t>,</w:t>
      </w:r>
      <w:r w:rsidRPr="00D06232">
        <w:rPr>
          <w:rFonts w:cs="Calibri"/>
          <w:color w:val="000000"/>
        </w:rPr>
        <w:t xml:space="preserve"> για οποιαδήποτε διευκρίνιση</w:t>
      </w:r>
      <w:r w:rsidR="00835189">
        <w:rPr>
          <w:rFonts w:cs="Calibri"/>
          <w:color w:val="000000"/>
        </w:rPr>
        <w:t>,</w:t>
      </w:r>
      <w:r w:rsidRPr="00D06232">
        <w:rPr>
          <w:rFonts w:cs="Calibri"/>
          <w:color w:val="000000"/>
        </w:rPr>
        <w:t xml:space="preserve"> τα ΕΠΑ.Λ. θα πρέπει να επικοινωνούν με τους υπεύθυνους μαθητείας στις Δ.Δ.Ε. ή Π.Δ.Ε.</w:t>
      </w:r>
    </w:p>
    <w:p w:rsidR="008106CD" w:rsidRPr="00D06232" w:rsidRDefault="008106CD" w:rsidP="008106CD">
      <w:pPr>
        <w:pStyle w:val="af0"/>
        <w:ind w:left="0"/>
        <w:jc w:val="both"/>
        <w:rPr>
          <w:b/>
          <w:highlight w:val="yellow"/>
          <w:u w:val="single"/>
        </w:rPr>
      </w:pPr>
    </w:p>
    <w:p w:rsidR="00D5484E" w:rsidRPr="00D06232" w:rsidRDefault="00D5484E">
      <w:pPr>
        <w:rPr>
          <w:b/>
          <w:u w:val="single"/>
        </w:rPr>
      </w:pPr>
      <w:r w:rsidRPr="00D06232">
        <w:rPr>
          <w:b/>
          <w:u w:val="single"/>
        </w:rPr>
        <w:br w:type="page"/>
      </w:r>
    </w:p>
    <w:p w:rsidR="008106CD" w:rsidRPr="00D06232" w:rsidRDefault="008106CD" w:rsidP="008106CD">
      <w:pPr>
        <w:pStyle w:val="af0"/>
        <w:ind w:left="0"/>
        <w:jc w:val="both"/>
        <w:rPr>
          <w:b/>
          <w:u w:val="single"/>
        </w:rPr>
      </w:pPr>
      <w:r w:rsidRPr="00D06232">
        <w:rPr>
          <w:b/>
          <w:u w:val="single"/>
        </w:rPr>
        <w:lastRenderedPageBreak/>
        <w:t>Με ευθύνη των ΕΠΑ.Λ. στα οποία θα προκηρυχθούν κατόπιν Πρόσκλησης των Π.Δ.Ε. τάξεις μαθητείας, να λάβουν γνώση της εγκυκλίου, οι εκπαιδευτικοί, οι υποψήφιοι μαθητευόμενοι, οι ενδιαφερόμενοι απόφοιτοι, και οι εργοδότες (της  περιόδου 201</w:t>
      </w:r>
      <w:r w:rsidR="001B4B08" w:rsidRPr="00D06232">
        <w:rPr>
          <w:b/>
          <w:u w:val="single"/>
        </w:rPr>
        <w:t>9</w:t>
      </w:r>
      <w:r w:rsidRPr="00D06232">
        <w:rPr>
          <w:b/>
          <w:u w:val="single"/>
        </w:rPr>
        <w:t>-20</w:t>
      </w:r>
      <w:r w:rsidR="001B4B08" w:rsidRPr="00D06232">
        <w:rPr>
          <w:b/>
          <w:u w:val="single"/>
        </w:rPr>
        <w:t>20</w:t>
      </w:r>
      <w:r w:rsidRPr="00D06232">
        <w:rPr>
          <w:b/>
          <w:u w:val="single"/>
        </w:rPr>
        <w:t>).</w:t>
      </w:r>
    </w:p>
    <w:p w:rsidR="008106CD" w:rsidRPr="00D06232" w:rsidRDefault="008106CD" w:rsidP="00BB70FF">
      <w:pPr>
        <w:tabs>
          <w:tab w:val="left" w:pos="0"/>
        </w:tabs>
        <w:spacing w:after="0" w:line="360" w:lineRule="auto"/>
        <w:ind w:right="-851"/>
        <w:jc w:val="both"/>
        <w:rPr>
          <w:rFonts w:cs="Arial"/>
          <w:b/>
        </w:rPr>
      </w:pPr>
    </w:p>
    <w:p w:rsidR="008106CD" w:rsidRPr="00D06232" w:rsidRDefault="008106CD" w:rsidP="00BB70FF">
      <w:pPr>
        <w:tabs>
          <w:tab w:val="left" w:pos="0"/>
        </w:tabs>
        <w:spacing w:after="0" w:line="360" w:lineRule="auto"/>
        <w:ind w:right="-851"/>
        <w:jc w:val="both"/>
        <w:rPr>
          <w:rFonts w:cs="Arial"/>
          <w:b/>
        </w:rPr>
      </w:pPr>
    </w:p>
    <w:p w:rsidR="008106CD" w:rsidRPr="00D06232" w:rsidRDefault="008106CD" w:rsidP="00BB70FF">
      <w:pPr>
        <w:tabs>
          <w:tab w:val="left" w:pos="0"/>
        </w:tabs>
        <w:spacing w:after="0" w:line="360" w:lineRule="auto"/>
        <w:ind w:right="-851"/>
        <w:jc w:val="both"/>
        <w:rPr>
          <w:rFonts w:cs="Arial"/>
          <w:b/>
        </w:rPr>
      </w:pPr>
    </w:p>
    <w:p w:rsidR="0016308A" w:rsidRPr="00D06232" w:rsidRDefault="00D96699" w:rsidP="00D5484E">
      <w:pPr>
        <w:framePr w:w="4693" w:h="1529" w:hSpace="180" w:wrap="auto" w:vAnchor="text" w:hAnchor="page" w:x="6180" w:y="227"/>
        <w:spacing w:after="0"/>
        <w:ind w:left="-284" w:right="-284"/>
        <w:jc w:val="center"/>
        <w:rPr>
          <w:b/>
        </w:rPr>
      </w:pPr>
      <w:r w:rsidRPr="00D06232">
        <w:rPr>
          <w:b/>
        </w:rPr>
        <w:t>Η ΥΠΟΥΡΓΟΣ</w:t>
      </w:r>
      <w:r w:rsidR="00D5484E" w:rsidRPr="00D06232">
        <w:rPr>
          <w:b/>
        </w:rPr>
        <w:t xml:space="preserve"> ΠΑΙΔΕΙΑΣ ΚΑΙ ΘΡΗΣΚΕΥΜΑΤΩΝ</w:t>
      </w:r>
    </w:p>
    <w:p w:rsidR="0016308A" w:rsidRPr="00D06232" w:rsidRDefault="0016308A" w:rsidP="00D5484E">
      <w:pPr>
        <w:framePr w:w="4693" w:h="1529" w:hSpace="180" w:wrap="auto" w:vAnchor="text" w:hAnchor="page" w:x="6180" w:y="227"/>
        <w:ind w:left="-284" w:right="-284"/>
        <w:jc w:val="center"/>
        <w:rPr>
          <w:b/>
        </w:rPr>
      </w:pPr>
    </w:p>
    <w:p w:rsidR="0016308A" w:rsidRPr="00D06232" w:rsidRDefault="0016308A" w:rsidP="00D5484E">
      <w:pPr>
        <w:framePr w:w="4693" w:h="1529" w:hSpace="180" w:wrap="auto" w:vAnchor="text" w:hAnchor="page" w:x="6180" w:y="227"/>
        <w:ind w:left="-284" w:right="-284"/>
        <w:jc w:val="center"/>
        <w:rPr>
          <w:b/>
        </w:rPr>
      </w:pPr>
    </w:p>
    <w:p w:rsidR="0016308A" w:rsidRPr="00D06232" w:rsidRDefault="00D96699" w:rsidP="00D5484E">
      <w:pPr>
        <w:framePr w:w="4693" w:h="1529" w:hSpace="180" w:wrap="auto" w:vAnchor="text" w:hAnchor="page" w:x="6180" w:y="227"/>
        <w:ind w:left="-284" w:right="-284"/>
        <w:jc w:val="center"/>
        <w:rPr>
          <w:b/>
        </w:rPr>
      </w:pPr>
      <w:r w:rsidRPr="00D06232">
        <w:rPr>
          <w:b/>
        </w:rPr>
        <w:t>ΝΙΚΗ ΚΕΡΑΜΕΩΣ</w:t>
      </w:r>
    </w:p>
    <w:p w:rsidR="006D5BD8" w:rsidRPr="00D06232" w:rsidRDefault="006D5BD8" w:rsidP="00DB1A22">
      <w:pPr>
        <w:autoSpaceDE w:val="0"/>
        <w:autoSpaceDN w:val="0"/>
        <w:adjustRightInd w:val="0"/>
        <w:spacing w:after="0" w:line="240" w:lineRule="auto"/>
        <w:ind w:right="-426"/>
        <w:jc w:val="both"/>
        <w:rPr>
          <w:rFonts w:eastAsia="Times New Roman" w:cs="Arial"/>
          <w:i/>
          <w:color w:val="000000"/>
          <w:lang w:eastAsia="el-GR"/>
        </w:rPr>
      </w:pPr>
    </w:p>
    <w:p w:rsidR="006D5BD8" w:rsidRPr="00D06232" w:rsidRDefault="006D5BD8" w:rsidP="00DB1A22">
      <w:pPr>
        <w:autoSpaceDE w:val="0"/>
        <w:autoSpaceDN w:val="0"/>
        <w:adjustRightInd w:val="0"/>
        <w:spacing w:after="0" w:line="240" w:lineRule="auto"/>
        <w:ind w:right="-426"/>
        <w:jc w:val="both"/>
        <w:rPr>
          <w:rFonts w:eastAsia="Times New Roman" w:cs="Arial"/>
          <w:i/>
          <w:color w:val="000000"/>
          <w:lang w:eastAsia="el-GR"/>
        </w:rPr>
      </w:pPr>
    </w:p>
    <w:p w:rsidR="009477D9" w:rsidRPr="006F7070" w:rsidRDefault="006F7070" w:rsidP="001B69E0">
      <w:pPr>
        <w:pStyle w:val="a9"/>
        <w:spacing w:after="0" w:line="200" w:lineRule="atLeast"/>
        <w:rPr>
          <w:rFonts w:cs="Arial"/>
          <w:b/>
          <w:sz w:val="22"/>
          <w:u w:val="single"/>
          <w:lang w:val="el-GR"/>
        </w:rPr>
      </w:pPr>
      <w:r>
        <w:rPr>
          <w:rFonts w:cs="Arial"/>
          <w:b/>
          <w:sz w:val="22"/>
          <w:u w:val="single"/>
          <w:lang w:val="el-GR"/>
        </w:rPr>
        <w:t>ΑΚΡΙΒΕΣ ΑΝΤΙΓΡΑΦΟ</w:t>
      </w:r>
      <w:bookmarkStart w:id="1" w:name="_GoBack"/>
      <w:bookmarkEnd w:id="1"/>
    </w:p>
    <w:p w:rsidR="00B70117" w:rsidRPr="00D06232" w:rsidRDefault="00B70117" w:rsidP="001B69E0">
      <w:pPr>
        <w:pStyle w:val="a9"/>
        <w:spacing w:after="0" w:line="200" w:lineRule="atLeast"/>
        <w:rPr>
          <w:rFonts w:cs="Arial"/>
          <w:b/>
          <w:sz w:val="22"/>
          <w:u w:val="single"/>
          <w:lang w:val="el-GR"/>
        </w:rPr>
      </w:pPr>
    </w:p>
    <w:p w:rsidR="00B70117" w:rsidRPr="00D06232" w:rsidRDefault="00B70117" w:rsidP="001B69E0">
      <w:pPr>
        <w:pStyle w:val="a9"/>
        <w:spacing w:after="0" w:line="200" w:lineRule="atLeast"/>
        <w:rPr>
          <w:rFonts w:cs="Arial"/>
          <w:b/>
          <w:sz w:val="22"/>
          <w:u w:val="single"/>
          <w:lang w:val="el-GR"/>
        </w:rPr>
      </w:pPr>
    </w:p>
    <w:p w:rsidR="00B70117" w:rsidRPr="00D06232" w:rsidRDefault="00B70117" w:rsidP="001B69E0">
      <w:pPr>
        <w:pStyle w:val="a9"/>
        <w:spacing w:after="0" w:line="200" w:lineRule="atLeast"/>
        <w:rPr>
          <w:rFonts w:cs="Arial"/>
          <w:b/>
          <w:sz w:val="22"/>
          <w:u w:val="single"/>
          <w:lang w:val="el-GR"/>
        </w:rPr>
      </w:pPr>
    </w:p>
    <w:p w:rsidR="00B70117" w:rsidRPr="00D06232" w:rsidRDefault="00B70117" w:rsidP="001B69E0">
      <w:pPr>
        <w:pStyle w:val="a9"/>
        <w:spacing w:after="0" w:line="200" w:lineRule="atLeast"/>
        <w:rPr>
          <w:rFonts w:cs="Arial"/>
          <w:b/>
          <w:sz w:val="22"/>
          <w:u w:val="single"/>
          <w:lang w:val="el-GR"/>
        </w:rPr>
      </w:pPr>
    </w:p>
    <w:p w:rsidR="00B70117" w:rsidRPr="00D06232" w:rsidRDefault="00B70117" w:rsidP="001B69E0">
      <w:pPr>
        <w:pStyle w:val="a9"/>
        <w:spacing w:after="0" w:line="200" w:lineRule="atLeast"/>
        <w:rPr>
          <w:rFonts w:cs="Arial"/>
          <w:b/>
          <w:sz w:val="22"/>
          <w:u w:val="single"/>
          <w:lang w:val="el-GR"/>
        </w:rPr>
      </w:pPr>
    </w:p>
    <w:p w:rsidR="003859C2" w:rsidRPr="00D06232" w:rsidRDefault="003859C2" w:rsidP="001B69E0">
      <w:pPr>
        <w:pStyle w:val="a9"/>
        <w:spacing w:after="0" w:line="200" w:lineRule="atLeast"/>
        <w:rPr>
          <w:rFonts w:cs="Arial"/>
          <w:b/>
          <w:sz w:val="22"/>
          <w:u w:val="single"/>
          <w:lang w:val="el-GR"/>
        </w:rPr>
      </w:pPr>
    </w:p>
    <w:p w:rsidR="00FD203E" w:rsidRPr="00D06232" w:rsidRDefault="00FD203E" w:rsidP="001B69E0">
      <w:pPr>
        <w:pStyle w:val="a9"/>
        <w:spacing w:after="0" w:line="200" w:lineRule="atLeast"/>
        <w:rPr>
          <w:rFonts w:cs="Arial"/>
          <w:b/>
          <w:sz w:val="22"/>
          <w:u w:val="single"/>
          <w:lang w:val="el-GR"/>
        </w:rPr>
      </w:pPr>
    </w:p>
    <w:p w:rsidR="00FD203E" w:rsidRPr="00D06232" w:rsidRDefault="00FD203E" w:rsidP="001B69E0">
      <w:pPr>
        <w:pStyle w:val="a9"/>
        <w:spacing w:after="0" w:line="200" w:lineRule="atLeast"/>
        <w:rPr>
          <w:rFonts w:cs="Arial"/>
          <w:b/>
          <w:sz w:val="22"/>
          <w:u w:val="single"/>
          <w:lang w:val="el-GR"/>
        </w:rPr>
      </w:pPr>
    </w:p>
    <w:p w:rsidR="00FD203E" w:rsidRPr="00D06232" w:rsidRDefault="00FD203E" w:rsidP="001B69E0">
      <w:pPr>
        <w:pStyle w:val="a9"/>
        <w:spacing w:after="0" w:line="200" w:lineRule="atLeast"/>
        <w:rPr>
          <w:rFonts w:cs="Arial"/>
          <w:b/>
          <w:sz w:val="22"/>
          <w:u w:val="single"/>
          <w:lang w:val="el-GR"/>
        </w:rPr>
      </w:pPr>
    </w:p>
    <w:p w:rsidR="00FD203E" w:rsidRPr="00D06232" w:rsidRDefault="00FD203E" w:rsidP="001B69E0">
      <w:pPr>
        <w:pStyle w:val="a9"/>
        <w:spacing w:after="0" w:line="200" w:lineRule="atLeast"/>
        <w:rPr>
          <w:rFonts w:cs="Arial"/>
          <w:b/>
          <w:sz w:val="22"/>
          <w:u w:val="single"/>
          <w:lang w:val="el-GR"/>
        </w:rPr>
      </w:pPr>
    </w:p>
    <w:p w:rsidR="00FD203E" w:rsidRPr="00D06232" w:rsidRDefault="00FD203E" w:rsidP="001B69E0">
      <w:pPr>
        <w:pStyle w:val="a9"/>
        <w:spacing w:after="0" w:line="200" w:lineRule="atLeast"/>
        <w:rPr>
          <w:rFonts w:cs="Arial"/>
          <w:b/>
          <w:sz w:val="22"/>
          <w:u w:val="single"/>
          <w:lang w:val="el-GR"/>
        </w:rPr>
      </w:pPr>
    </w:p>
    <w:p w:rsidR="00550860" w:rsidRPr="00D06232" w:rsidRDefault="00550860" w:rsidP="001B69E0">
      <w:pPr>
        <w:pStyle w:val="a9"/>
        <w:spacing w:after="0" w:line="200" w:lineRule="atLeast"/>
        <w:rPr>
          <w:rFonts w:cs="Arial"/>
          <w:b/>
          <w:sz w:val="22"/>
          <w:u w:val="single"/>
          <w:lang w:val="el-GR"/>
        </w:rPr>
      </w:pPr>
      <w:r w:rsidRPr="00D06232">
        <w:rPr>
          <w:rFonts w:cs="Arial"/>
          <w:b/>
          <w:sz w:val="22"/>
          <w:u w:val="single"/>
          <w:lang w:val="el-GR"/>
        </w:rPr>
        <w:t>Εσωτερική Διανομή:</w:t>
      </w:r>
    </w:p>
    <w:p w:rsidR="00550860" w:rsidRPr="00D06232" w:rsidRDefault="00550860" w:rsidP="00896915">
      <w:pPr>
        <w:numPr>
          <w:ilvl w:val="0"/>
          <w:numId w:val="13"/>
        </w:numPr>
        <w:spacing w:after="0" w:line="200" w:lineRule="atLeast"/>
        <w:ind w:left="284" w:hanging="284"/>
        <w:jc w:val="both"/>
        <w:rPr>
          <w:rFonts w:eastAsia="Calibri" w:cs="Arial"/>
        </w:rPr>
      </w:pPr>
      <w:r w:rsidRPr="00D06232">
        <w:rPr>
          <w:rFonts w:eastAsia="Calibri" w:cs="Arial"/>
        </w:rPr>
        <w:t>Γραφείο Υπουργού</w:t>
      </w:r>
    </w:p>
    <w:p w:rsidR="00FE215F" w:rsidRPr="00D06232" w:rsidRDefault="00FE215F" w:rsidP="00896915">
      <w:pPr>
        <w:numPr>
          <w:ilvl w:val="0"/>
          <w:numId w:val="13"/>
        </w:numPr>
        <w:spacing w:after="0" w:line="200" w:lineRule="atLeast"/>
        <w:ind w:left="284" w:hanging="284"/>
        <w:jc w:val="both"/>
        <w:rPr>
          <w:rFonts w:eastAsia="Calibri" w:cs="Arial"/>
        </w:rPr>
      </w:pPr>
      <w:r w:rsidRPr="00D06232">
        <w:rPr>
          <w:rFonts w:eastAsia="Calibri" w:cs="Arial"/>
        </w:rPr>
        <w:t>Γραφείο Υφυπουργού</w:t>
      </w:r>
    </w:p>
    <w:p w:rsidR="00FD203E" w:rsidRPr="00D06232" w:rsidRDefault="00550860" w:rsidP="00FD203E">
      <w:pPr>
        <w:numPr>
          <w:ilvl w:val="0"/>
          <w:numId w:val="13"/>
        </w:numPr>
        <w:spacing w:after="0" w:line="200" w:lineRule="atLeast"/>
        <w:ind w:left="284" w:hanging="284"/>
        <w:jc w:val="both"/>
        <w:rPr>
          <w:rFonts w:eastAsia="Calibri" w:cs="Arial"/>
        </w:rPr>
      </w:pPr>
      <w:r w:rsidRPr="00D06232">
        <w:rPr>
          <w:rFonts w:eastAsia="Calibri" w:cs="Arial"/>
        </w:rPr>
        <w:t>Γραφείο Γενικού Γραμματέα</w:t>
      </w:r>
      <w:r w:rsidR="00FD203E" w:rsidRPr="00D06232">
        <w:rPr>
          <w:rFonts w:eastAsia="Calibri" w:cs="Arial"/>
        </w:rPr>
        <w:t xml:space="preserve"> Επαγγελματικής Εκπ/σης, Κατάρτισης και Δια Βίου Μάθησης</w:t>
      </w:r>
    </w:p>
    <w:p w:rsidR="00550860" w:rsidRPr="00D06232" w:rsidRDefault="00550860" w:rsidP="00FD203E">
      <w:pPr>
        <w:numPr>
          <w:ilvl w:val="0"/>
          <w:numId w:val="13"/>
        </w:numPr>
        <w:spacing w:after="0" w:line="200" w:lineRule="atLeast"/>
        <w:ind w:left="284" w:hanging="284"/>
        <w:jc w:val="both"/>
        <w:rPr>
          <w:rFonts w:eastAsia="Calibri" w:cs="Arial"/>
        </w:rPr>
      </w:pPr>
      <w:r w:rsidRPr="00D06232">
        <w:rPr>
          <w:rFonts w:eastAsia="Calibri" w:cs="Arial"/>
        </w:rPr>
        <w:t>Γενική Διεύθυνση Σπουδών Π/θμιας και Δ/θμιας Εκπ/σης</w:t>
      </w:r>
    </w:p>
    <w:p w:rsidR="00550860" w:rsidRPr="00D06232" w:rsidRDefault="00550860" w:rsidP="00896915">
      <w:pPr>
        <w:numPr>
          <w:ilvl w:val="0"/>
          <w:numId w:val="14"/>
        </w:numPr>
        <w:tabs>
          <w:tab w:val="left" w:pos="709"/>
          <w:tab w:val="right" w:pos="8789"/>
        </w:tabs>
        <w:spacing w:after="0" w:line="200" w:lineRule="atLeast"/>
        <w:ind w:left="284" w:hanging="284"/>
        <w:rPr>
          <w:rFonts w:eastAsia="Calibri" w:cs="Arial"/>
        </w:rPr>
      </w:pPr>
      <w:r w:rsidRPr="00D06232">
        <w:rPr>
          <w:rFonts w:eastAsia="Calibri" w:cs="Arial"/>
        </w:rPr>
        <w:t xml:space="preserve">Τμήμα </w:t>
      </w:r>
      <w:r w:rsidR="00D96699" w:rsidRPr="00D06232">
        <w:rPr>
          <w:rFonts w:eastAsia="Calibri" w:cs="Arial"/>
        </w:rPr>
        <w:t xml:space="preserve"> Μαθητείας ΕΠΑ.Λ. και Μάθησης στο χώρο εργασίας</w:t>
      </w:r>
    </w:p>
    <w:p w:rsidR="00D96699" w:rsidRPr="00D06232" w:rsidRDefault="00D96699" w:rsidP="00896915">
      <w:pPr>
        <w:numPr>
          <w:ilvl w:val="0"/>
          <w:numId w:val="14"/>
        </w:numPr>
        <w:tabs>
          <w:tab w:val="left" w:pos="709"/>
          <w:tab w:val="right" w:pos="8789"/>
        </w:tabs>
        <w:spacing w:after="0" w:line="200" w:lineRule="atLeast"/>
        <w:ind w:left="284" w:hanging="284"/>
        <w:rPr>
          <w:rFonts w:eastAsia="Calibri" w:cs="Arial"/>
        </w:rPr>
      </w:pPr>
      <w:r w:rsidRPr="00D06232">
        <w:rPr>
          <w:rFonts w:eastAsia="Calibri" w:cs="Arial"/>
        </w:rPr>
        <w:t>Ε.Δ. ΕΣΠΑ ΥΠΑΙΘ-Τομέας Παιδείας</w:t>
      </w:r>
    </w:p>
    <w:p w:rsidR="00550860" w:rsidRPr="00D06232" w:rsidRDefault="00550860" w:rsidP="00D5484E">
      <w:pPr>
        <w:tabs>
          <w:tab w:val="left" w:pos="709"/>
          <w:tab w:val="right" w:pos="8789"/>
        </w:tabs>
        <w:spacing w:after="0" w:line="200" w:lineRule="atLeast"/>
        <w:ind w:left="284"/>
        <w:rPr>
          <w:rFonts w:eastAsia="Calibri" w:cs="Arial"/>
          <w:strike/>
          <w:highlight w:val="yellow"/>
          <w:u w:val="single"/>
        </w:rPr>
      </w:pPr>
    </w:p>
    <w:sectPr w:rsidR="00550860" w:rsidRPr="00D06232" w:rsidSect="005F6235">
      <w:headerReference w:type="default" r:id="rId17"/>
      <w:footerReference w:type="default" r:id="rId18"/>
      <w:pgSz w:w="11907" w:h="16840" w:code="9"/>
      <w:pgMar w:top="851" w:right="1134" w:bottom="851" w:left="1418" w:header="720" w:footer="56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501" w:rsidRDefault="00B16501">
      <w:r>
        <w:separator/>
      </w:r>
    </w:p>
  </w:endnote>
  <w:endnote w:type="continuationSeparator" w:id="0">
    <w:p w:rsidR="00B16501" w:rsidRDefault="00B1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yriadPro-Semibold">
    <w:altName w:val="Arial"/>
    <w:panose1 w:val="00000000000000000000"/>
    <w:charset w:val="00"/>
    <w:family w:val="swiss"/>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76719"/>
      <w:docPartObj>
        <w:docPartGallery w:val="Page Numbers (Bottom of Page)"/>
        <w:docPartUnique/>
      </w:docPartObj>
    </w:sdtPr>
    <w:sdtEndPr/>
    <w:sdtContent>
      <w:p w:rsidR="00773EE8" w:rsidRDefault="00130793">
        <w:pPr>
          <w:pStyle w:val="a3"/>
        </w:pPr>
        <w:r>
          <w:rPr>
            <w:noProof/>
            <w:lang w:eastAsia="el-GR"/>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center</wp:align>
                  </wp:positionV>
                  <wp:extent cx="558800" cy="238760"/>
                  <wp:effectExtent l="19050" t="19050" r="16510" b="184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rsidR="00773EE8" w:rsidRDefault="00B16501">
                              <w:pPr>
                                <w:jc w:val="center"/>
                              </w:pPr>
                              <w:r>
                                <w:fldChar w:fldCharType="begin"/>
                              </w:r>
                              <w:r>
                                <w:instrText xml:space="preserve"> PAGE    \* MERGEFORMAT </w:instrText>
                              </w:r>
                              <w:r>
                                <w:fldChar w:fldCharType="separate"/>
                              </w:r>
                              <w:r w:rsidR="006F7070">
                                <w:rPr>
                                  <w:noProof/>
                                </w:rPr>
                                <w:t>6</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31" type="#_x0000_t185" style="position:absolute;margin-left:0;margin-top:0;width:44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" filled="t" fillcolor="white [3212]" strokecolor="gray [1629]" strokeweight="2.25pt">
                  <v:textbox inset=",0,,0">
                    <w:txbxContent>
                      <w:p w:rsidR="00773EE8" w:rsidRDefault="00B16501">
                        <w:pPr>
                          <w:jc w:val="center"/>
                        </w:pPr>
                        <w:r>
                          <w:fldChar w:fldCharType="begin"/>
                        </w:r>
                        <w:r>
                          <w:instrText xml:space="preserve"> PAGE    \* MERGEFORMAT </w:instrText>
                        </w:r>
                        <w:r>
                          <w:fldChar w:fldCharType="separate"/>
                        </w:r>
                        <w:r w:rsidR="006F7070">
                          <w:rPr>
                            <w:noProof/>
                          </w:rPr>
                          <w:t>6</w:t>
                        </w:r>
                        <w:r>
                          <w:rPr>
                            <w:noProof/>
                          </w:rPr>
                          <w:fldChar w:fldCharType="end"/>
                        </w:r>
                      </w:p>
                    </w:txbxContent>
                  </v:textbox>
                  <w10:wrap anchorx="margin" anchory="margin"/>
                </v:shape>
              </w:pict>
            </mc:Fallback>
          </mc:AlternateContent>
        </w:r>
        <w:r>
          <w:rPr>
            <w:noProof/>
            <w:lang w:eastAsia="el-G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501" w:rsidRDefault="00B16501">
      <w:r>
        <w:separator/>
      </w:r>
    </w:p>
  </w:footnote>
  <w:footnote w:type="continuationSeparator" w:id="0">
    <w:p w:rsidR="00B16501" w:rsidRDefault="00B16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B25" w:rsidRDefault="00697B25" w:rsidP="00F63D7E">
    <w:pPr>
      <w:pStyle w:val="a5"/>
      <w:framePr w:h="253" w:hRule="exact" w:wrap="auto" w:vAnchor="text" w:hAnchor="margin" w:xAlign="center" w:y="-152"/>
      <w:rPr>
        <w:rStyle w:val="a4"/>
      </w:rPr>
    </w:pPr>
  </w:p>
  <w:p w:rsidR="00697B25" w:rsidRDefault="00697B2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35E8"/>
    <w:multiLevelType w:val="hybridMultilevel"/>
    <w:tmpl w:val="758635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1659168C"/>
    <w:multiLevelType w:val="hybridMultilevel"/>
    <w:tmpl w:val="7696B5D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7624743"/>
    <w:multiLevelType w:val="hybridMultilevel"/>
    <w:tmpl w:val="8FD8F73A"/>
    <w:lvl w:ilvl="0" w:tplc="C3008562">
      <w:start w:val="1"/>
      <w:numFmt w:val="decimal"/>
      <w:lvlText w:val="%1."/>
      <w:lvlJc w:val="left"/>
      <w:pPr>
        <w:ind w:left="360" w:hanging="360"/>
      </w:pPr>
      <w:rPr>
        <w:rFonts w:cstheme="minorHAnsi" w:hint="default"/>
        <w:b w:val="0"/>
        <w:i w:val="0"/>
        <w:lang w:val="el-GR"/>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CF3414B"/>
    <w:multiLevelType w:val="multilevel"/>
    <w:tmpl w:val="3DDA4E42"/>
    <w:lvl w:ilvl="0">
      <w:start w:val="1"/>
      <w:numFmt w:val="decimal"/>
      <w:lvlText w:val="%1."/>
      <w:lvlJc w:val="left"/>
      <w:rPr>
        <w:rFonts w:asciiTheme="minorHAnsi" w:eastAsia="Arial" w:hAnsiTheme="minorHAnsi" w:cs="Arial" w:hint="default"/>
        <w:b w:val="0"/>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8D3D23"/>
    <w:multiLevelType w:val="hybridMultilevel"/>
    <w:tmpl w:val="55C276F8"/>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5">
    <w:nsid w:val="22490C54"/>
    <w:multiLevelType w:val="hybridMultilevel"/>
    <w:tmpl w:val="E63C4B58"/>
    <w:lvl w:ilvl="0" w:tplc="2260260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nsid w:val="27F6501D"/>
    <w:multiLevelType w:val="hybridMultilevel"/>
    <w:tmpl w:val="72DCC6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9490D4A"/>
    <w:multiLevelType w:val="hybridMultilevel"/>
    <w:tmpl w:val="4E265B4A"/>
    <w:lvl w:ilvl="0" w:tplc="A7CE2E5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98C10C6"/>
    <w:multiLevelType w:val="hybridMultilevel"/>
    <w:tmpl w:val="A96AE3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1996929"/>
    <w:multiLevelType w:val="hybridMultilevel"/>
    <w:tmpl w:val="87E01B4C"/>
    <w:lvl w:ilvl="0" w:tplc="E006E4EA">
      <w:start w:val="1"/>
      <w:numFmt w:val="bullet"/>
      <w:lvlText w:val=""/>
      <w:lvlJc w:val="left"/>
      <w:pPr>
        <w:ind w:left="1211" w:hanging="360"/>
      </w:pPr>
      <w:rPr>
        <w:rFonts w:ascii="Wingdings" w:hAnsi="Wingdings" w:hint="default"/>
        <w:sz w:val="24"/>
        <w:szCs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394A11CB"/>
    <w:multiLevelType w:val="hybridMultilevel"/>
    <w:tmpl w:val="775A2E98"/>
    <w:lvl w:ilvl="0" w:tplc="E006E4EA">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B8116D5"/>
    <w:multiLevelType w:val="hybridMultilevel"/>
    <w:tmpl w:val="280A7A38"/>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2">
    <w:nsid w:val="3DA63E71"/>
    <w:multiLevelType w:val="hybridMultilevel"/>
    <w:tmpl w:val="C42ECB10"/>
    <w:lvl w:ilvl="0" w:tplc="04080001">
      <w:start w:val="1"/>
      <w:numFmt w:val="bullet"/>
      <w:lvlText w:val=""/>
      <w:lvlJc w:val="left"/>
      <w:pPr>
        <w:ind w:left="504" w:hanging="360"/>
      </w:pPr>
      <w:rPr>
        <w:rFonts w:ascii="Symbol" w:hAnsi="Symbol" w:hint="default"/>
        <w:b/>
      </w:rPr>
    </w:lvl>
    <w:lvl w:ilvl="1" w:tplc="04080019" w:tentative="1">
      <w:start w:val="1"/>
      <w:numFmt w:val="lowerLetter"/>
      <w:lvlText w:val="%2."/>
      <w:lvlJc w:val="left"/>
      <w:pPr>
        <w:ind w:left="1224" w:hanging="360"/>
      </w:pPr>
    </w:lvl>
    <w:lvl w:ilvl="2" w:tplc="0408001B" w:tentative="1">
      <w:start w:val="1"/>
      <w:numFmt w:val="lowerRoman"/>
      <w:lvlText w:val="%3."/>
      <w:lvlJc w:val="right"/>
      <w:pPr>
        <w:ind w:left="1944" w:hanging="180"/>
      </w:pPr>
    </w:lvl>
    <w:lvl w:ilvl="3" w:tplc="0408000F" w:tentative="1">
      <w:start w:val="1"/>
      <w:numFmt w:val="decimal"/>
      <w:lvlText w:val="%4."/>
      <w:lvlJc w:val="left"/>
      <w:pPr>
        <w:ind w:left="2664" w:hanging="360"/>
      </w:pPr>
    </w:lvl>
    <w:lvl w:ilvl="4" w:tplc="04080019" w:tentative="1">
      <w:start w:val="1"/>
      <w:numFmt w:val="lowerLetter"/>
      <w:lvlText w:val="%5."/>
      <w:lvlJc w:val="left"/>
      <w:pPr>
        <w:ind w:left="3384" w:hanging="360"/>
      </w:pPr>
    </w:lvl>
    <w:lvl w:ilvl="5" w:tplc="0408001B" w:tentative="1">
      <w:start w:val="1"/>
      <w:numFmt w:val="lowerRoman"/>
      <w:lvlText w:val="%6."/>
      <w:lvlJc w:val="right"/>
      <w:pPr>
        <w:ind w:left="4104" w:hanging="180"/>
      </w:pPr>
    </w:lvl>
    <w:lvl w:ilvl="6" w:tplc="0408000F" w:tentative="1">
      <w:start w:val="1"/>
      <w:numFmt w:val="decimal"/>
      <w:lvlText w:val="%7."/>
      <w:lvlJc w:val="left"/>
      <w:pPr>
        <w:ind w:left="4824" w:hanging="360"/>
      </w:pPr>
    </w:lvl>
    <w:lvl w:ilvl="7" w:tplc="04080019" w:tentative="1">
      <w:start w:val="1"/>
      <w:numFmt w:val="lowerLetter"/>
      <w:lvlText w:val="%8."/>
      <w:lvlJc w:val="left"/>
      <w:pPr>
        <w:ind w:left="5544" w:hanging="360"/>
      </w:pPr>
    </w:lvl>
    <w:lvl w:ilvl="8" w:tplc="0408001B" w:tentative="1">
      <w:start w:val="1"/>
      <w:numFmt w:val="lowerRoman"/>
      <w:lvlText w:val="%9."/>
      <w:lvlJc w:val="right"/>
      <w:pPr>
        <w:ind w:left="6264" w:hanging="180"/>
      </w:pPr>
    </w:lvl>
  </w:abstractNum>
  <w:abstractNum w:abstractNumId="13">
    <w:nsid w:val="3E8242FE"/>
    <w:multiLevelType w:val="hybridMultilevel"/>
    <w:tmpl w:val="8EE0CF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F5853A2"/>
    <w:multiLevelType w:val="hybridMultilevel"/>
    <w:tmpl w:val="ADC01D8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5">
    <w:nsid w:val="404F5DCF"/>
    <w:multiLevelType w:val="hybridMultilevel"/>
    <w:tmpl w:val="30546C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2C83252"/>
    <w:multiLevelType w:val="hybridMultilevel"/>
    <w:tmpl w:val="6E262E58"/>
    <w:lvl w:ilvl="0" w:tplc="773CB188">
      <w:start w:val="1"/>
      <w:numFmt w:val="decimal"/>
      <w:lvlText w:val="%1."/>
      <w:lvlJc w:val="left"/>
      <w:pPr>
        <w:ind w:left="360" w:hanging="360"/>
      </w:pPr>
      <w:rPr>
        <w:rFonts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9883AC4"/>
    <w:multiLevelType w:val="hybridMultilevel"/>
    <w:tmpl w:val="0FA8EFA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49AE5123"/>
    <w:multiLevelType w:val="hybridMultilevel"/>
    <w:tmpl w:val="C5EA45FC"/>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CE95E3D"/>
    <w:multiLevelType w:val="hybridMultilevel"/>
    <w:tmpl w:val="B00C4212"/>
    <w:lvl w:ilvl="0" w:tplc="0F94E6F2">
      <w:start w:val="1"/>
      <w:numFmt w:val="bullet"/>
      <w:lvlText w:val=""/>
      <w:lvlJc w:val="left"/>
      <w:pPr>
        <w:ind w:left="720" w:hanging="360"/>
      </w:pPr>
      <w:rPr>
        <w:rFonts w:ascii="Symbol" w:hAnsi="Symbol"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D9F0DA6"/>
    <w:multiLevelType w:val="hybridMultilevel"/>
    <w:tmpl w:val="E63C4B58"/>
    <w:lvl w:ilvl="0" w:tplc="2260260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1">
    <w:nsid w:val="55B5403C"/>
    <w:multiLevelType w:val="hybridMultilevel"/>
    <w:tmpl w:val="FEDE16A2"/>
    <w:lvl w:ilvl="0" w:tplc="04080001">
      <w:start w:val="1"/>
      <w:numFmt w:val="bullet"/>
      <w:lvlText w:val=""/>
      <w:lvlJc w:val="left"/>
      <w:pPr>
        <w:ind w:left="720" w:hanging="360"/>
      </w:pPr>
      <w:rPr>
        <w:rFonts w:ascii="Symbol" w:hAnsi="Symbol" w:hint="default"/>
        <w:b w:val="0"/>
        <w:i w:val="0"/>
        <w:lang w:val="el-GR"/>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69A2758"/>
    <w:multiLevelType w:val="hybridMultilevel"/>
    <w:tmpl w:val="A7A4CE56"/>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nsid w:val="58D371A4"/>
    <w:multiLevelType w:val="hybridMultilevel"/>
    <w:tmpl w:val="60FC3102"/>
    <w:lvl w:ilvl="0" w:tplc="9906E21E">
      <w:start w:val="1"/>
      <w:numFmt w:val="decimal"/>
      <w:lvlText w:val="%1."/>
      <w:lvlJc w:val="left"/>
      <w:pPr>
        <w:ind w:left="720" w:hanging="360"/>
      </w:pPr>
      <w:rPr>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9252C63"/>
    <w:multiLevelType w:val="hybridMultilevel"/>
    <w:tmpl w:val="9FDC2C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nsid w:val="598C1539"/>
    <w:multiLevelType w:val="hybridMultilevel"/>
    <w:tmpl w:val="96D62922"/>
    <w:lvl w:ilvl="0" w:tplc="773CB188">
      <w:start w:val="1"/>
      <w:numFmt w:val="decimal"/>
      <w:lvlText w:val="%1."/>
      <w:lvlJc w:val="left"/>
      <w:pPr>
        <w:ind w:left="360" w:hanging="360"/>
      </w:pPr>
      <w:rPr>
        <w:rFonts w:cstheme="minorHAnsi"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nsid w:val="5AA3765E"/>
    <w:multiLevelType w:val="hybridMultilevel"/>
    <w:tmpl w:val="9A6A59F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C0C141E"/>
    <w:multiLevelType w:val="hybridMultilevel"/>
    <w:tmpl w:val="FC40AA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C754D72"/>
    <w:multiLevelType w:val="hybridMultilevel"/>
    <w:tmpl w:val="BA82ABE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EF9362C"/>
    <w:multiLevelType w:val="hybridMultilevel"/>
    <w:tmpl w:val="C750DAD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0">
    <w:nsid w:val="63B67CFF"/>
    <w:multiLevelType w:val="hybridMultilevel"/>
    <w:tmpl w:val="22A6AB8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1">
    <w:nsid w:val="68DB5F69"/>
    <w:multiLevelType w:val="hybridMultilevel"/>
    <w:tmpl w:val="B44E88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9AC48A3"/>
    <w:multiLevelType w:val="hybridMultilevel"/>
    <w:tmpl w:val="7F2E94B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nsid w:val="6BCB13E3"/>
    <w:multiLevelType w:val="hybridMultilevel"/>
    <w:tmpl w:val="76CCCB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4621FA7"/>
    <w:multiLevelType w:val="hybridMultilevel"/>
    <w:tmpl w:val="8FD8F73A"/>
    <w:lvl w:ilvl="0" w:tplc="C3008562">
      <w:start w:val="1"/>
      <w:numFmt w:val="decimal"/>
      <w:lvlText w:val="%1."/>
      <w:lvlJc w:val="left"/>
      <w:pPr>
        <w:ind w:left="360" w:hanging="360"/>
      </w:pPr>
      <w:rPr>
        <w:rFonts w:cstheme="minorHAnsi" w:hint="default"/>
        <w:b w:val="0"/>
        <w:i w:val="0"/>
        <w:lang w:val="el-GR"/>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B9B2BF6"/>
    <w:multiLevelType w:val="hybridMultilevel"/>
    <w:tmpl w:val="887C7C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CA472C5"/>
    <w:multiLevelType w:val="hybridMultilevel"/>
    <w:tmpl w:val="6FF6C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E071ED7"/>
    <w:multiLevelType w:val="hybridMultilevel"/>
    <w:tmpl w:val="C7C6A9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35"/>
  </w:num>
  <w:num w:numId="4">
    <w:abstractNumId w:val="8"/>
  </w:num>
  <w:num w:numId="5">
    <w:abstractNumId w:val="36"/>
  </w:num>
  <w:num w:numId="6">
    <w:abstractNumId w:val="31"/>
  </w:num>
  <w:num w:numId="7">
    <w:abstractNumId w:val="28"/>
  </w:num>
  <w:num w:numId="8">
    <w:abstractNumId w:val="1"/>
  </w:num>
  <w:num w:numId="9">
    <w:abstractNumId w:val="24"/>
  </w:num>
  <w:num w:numId="10">
    <w:abstractNumId w:val="15"/>
  </w:num>
  <w:num w:numId="11">
    <w:abstractNumId w:val="23"/>
  </w:num>
  <w:num w:numId="12">
    <w:abstractNumId w:val="26"/>
  </w:num>
  <w:num w:numId="13">
    <w:abstractNumId w:val="19"/>
  </w:num>
  <w:num w:numId="14">
    <w:abstractNumId w:val="37"/>
  </w:num>
  <w:num w:numId="15">
    <w:abstractNumId w:val="30"/>
  </w:num>
  <w:num w:numId="16">
    <w:abstractNumId w:val="4"/>
  </w:num>
  <w:num w:numId="17">
    <w:abstractNumId w:val="17"/>
  </w:num>
  <w:num w:numId="18">
    <w:abstractNumId w:val="25"/>
  </w:num>
  <w:num w:numId="19">
    <w:abstractNumId w:val="0"/>
  </w:num>
  <w:num w:numId="20">
    <w:abstractNumId w:val="22"/>
  </w:num>
  <w:num w:numId="21">
    <w:abstractNumId w:val="14"/>
  </w:num>
  <w:num w:numId="22">
    <w:abstractNumId w:val="10"/>
  </w:num>
  <w:num w:numId="23">
    <w:abstractNumId w:val="29"/>
  </w:num>
  <w:num w:numId="24">
    <w:abstractNumId w:val="33"/>
  </w:num>
  <w:num w:numId="25">
    <w:abstractNumId w:val="9"/>
  </w:num>
  <w:num w:numId="26">
    <w:abstractNumId w:val="16"/>
  </w:num>
  <w:num w:numId="27">
    <w:abstractNumId w:val="2"/>
  </w:num>
  <w:num w:numId="28">
    <w:abstractNumId w:val="7"/>
  </w:num>
  <w:num w:numId="29">
    <w:abstractNumId w:val="12"/>
  </w:num>
  <w:num w:numId="30">
    <w:abstractNumId w:val="18"/>
  </w:num>
  <w:num w:numId="31">
    <w:abstractNumId w:val="13"/>
  </w:num>
  <w:num w:numId="32">
    <w:abstractNumId w:val="5"/>
  </w:num>
  <w:num w:numId="33">
    <w:abstractNumId w:val="3"/>
  </w:num>
  <w:num w:numId="34">
    <w:abstractNumId w:val="32"/>
  </w:num>
  <w:num w:numId="35">
    <w:abstractNumId w:val="21"/>
  </w:num>
  <w:num w:numId="36">
    <w:abstractNumId w:val="20"/>
  </w:num>
  <w:num w:numId="37">
    <w:abstractNumId w:val="34"/>
  </w:num>
  <w:num w:numId="3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BD2"/>
    <w:rsid w:val="00003035"/>
    <w:rsid w:val="000034BB"/>
    <w:rsid w:val="000109D4"/>
    <w:rsid w:val="000115E6"/>
    <w:rsid w:val="00012DAD"/>
    <w:rsid w:val="00013806"/>
    <w:rsid w:val="0001589E"/>
    <w:rsid w:val="0002157F"/>
    <w:rsid w:val="000227CA"/>
    <w:rsid w:val="000255C0"/>
    <w:rsid w:val="00030B66"/>
    <w:rsid w:val="0003141D"/>
    <w:rsid w:val="00033170"/>
    <w:rsid w:val="000335B2"/>
    <w:rsid w:val="00034FFB"/>
    <w:rsid w:val="00035795"/>
    <w:rsid w:val="00040B2E"/>
    <w:rsid w:val="000416C2"/>
    <w:rsid w:val="00042954"/>
    <w:rsid w:val="00043F41"/>
    <w:rsid w:val="000459A5"/>
    <w:rsid w:val="00045CCF"/>
    <w:rsid w:val="00047672"/>
    <w:rsid w:val="00053B3F"/>
    <w:rsid w:val="00054495"/>
    <w:rsid w:val="0005718C"/>
    <w:rsid w:val="00057A0D"/>
    <w:rsid w:val="000605B1"/>
    <w:rsid w:val="0006365F"/>
    <w:rsid w:val="00067516"/>
    <w:rsid w:val="000731C6"/>
    <w:rsid w:val="000773B8"/>
    <w:rsid w:val="00077A7F"/>
    <w:rsid w:val="000823EA"/>
    <w:rsid w:val="0008766B"/>
    <w:rsid w:val="00092305"/>
    <w:rsid w:val="0009274D"/>
    <w:rsid w:val="00093A4C"/>
    <w:rsid w:val="00093AF5"/>
    <w:rsid w:val="00094406"/>
    <w:rsid w:val="00095CC6"/>
    <w:rsid w:val="00097596"/>
    <w:rsid w:val="00097C33"/>
    <w:rsid w:val="000A37CC"/>
    <w:rsid w:val="000A38D2"/>
    <w:rsid w:val="000A4FD2"/>
    <w:rsid w:val="000A79B8"/>
    <w:rsid w:val="000B5073"/>
    <w:rsid w:val="000B5075"/>
    <w:rsid w:val="000B5A46"/>
    <w:rsid w:val="000B6DEE"/>
    <w:rsid w:val="000C3227"/>
    <w:rsid w:val="000C4B89"/>
    <w:rsid w:val="000C56C9"/>
    <w:rsid w:val="000C6E41"/>
    <w:rsid w:val="000D048E"/>
    <w:rsid w:val="000D23A0"/>
    <w:rsid w:val="000D2F5D"/>
    <w:rsid w:val="000D37AC"/>
    <w:rsid w:val="000D5C5B"/>
    <w:rsid w:val="000D5E34"/>
    <w:rsid w:val="000E2433"/>
    <w:rsid w:val="000E25DF"/>
    <w:rsid w:val="000E53FC"/>
    <w:rsid w:val="000E71EE"/>
    <w:rsid w:val="000F3A39"/>
    <w:rsid w:val="000F3AF3"/>
    <w:rsid w:val="000F54C7"/>
    <w:rsid w:val="000F57A8"/>
    <w:rsid w:val="000F5EEE"/>
    <w:rsid w:val="000F6001"/>
    <w:rsid w:val="000F6FAD"/>
    <w:rsid w:val="000F7ED6"/>
    <w:rsid w:val="00100132"/>
    <w:rsid w:val="0010086A"/>
    <w:rsid w:val="00100AB7"/>
    <w:rsid w:val="001019FD"/>
    <w:rsid w:val="0010254A"/>
    <w:rsid w:val="0010646C"/>
    <w:rsid w:val="001129B6"/>
    <w:rsid w:val="00115BC9"/>
    <w:rsid w:val="00116656"/>
    <w:rsid w:val="00117DE5"/>
    <w:rsid w:val="00120A47"/>
    <w:rsid w:val="0012335F"/>
    <w:rsid w:val="00125B55"/>
    <w:rsid w:val="00127814"/>
    <w:rsid w:val="00130793"/>
    <w:rsid w:val="001321B3"/>
    <w:rsid w:val="0013434D"/>
    <w:rsid w:val="001373AF"/>
    <w:rsid w:val="00140AC0"/>
    <w:rsid w:val="001410C7"/>
    <w:rsid w:val="00143E97"/>
    <w:rsid w:val="00144067"/>
    <w:rsid w:val="00154F90"/>
    <w:rsid w:val="00155709"/>
    <w:rsid w:val="001566FB"/>
    <w:rsid w:val="001574B4"/>
    <w:rsid w:val="00161708"/>
    <w:rsid w:val="00162552"/>
    <w:rsid w:val="0016308A"/>
    <w:rsid w:val="001632F9"/>
    <w:rsid w:val="00164912"/>
    <w:rsid w:val="00164C89"/>
    <w:rsid w:val="001651F6"/>
    <w:rsid w:val="001657EE"/>
    <w:rsid w:val="00165EE6"/>
    <w:rsid w:val="00166499"/>
    <w:rsid w:val="001668A6"/>
    <w:rsid w:val="0017144E"/>
    <w:rsid w:val="0017171F"/>
    <w:rsid w:val="00172443"/>
    <w:rsid w:val="00172980"/>
    <w:rsid w:val="0017667C"/>
    <w:rsid w:val="001769A9"/>
    <w:rsid w:val="00180908"/>
    <w:rsid w:val="00181210"/>
    <w:rsid w:val="00181211"/>
    <w:rsid w:val="001824D5"/>
    <w:rsid w:val="001826C2"/>
    <w:rsid w:val="00183898"/>
    <w:rsid w:val="00184C8E"/>
    <w:rsid w:val="0018726D"/>
    <w:rsid w:val="00192F03"/>
    <w:rsid w:val="00193941"/>
    <w:rsid w:val="0019415F"/>
    <w:rsid w:val="001942D6"/>
    <w:rsid w:val="00194424"/>
    <w:rsid w:val="001A162E"/>
    <w:rsid w:val="001A1AD3"/>
    <w:rsid w:val="001A208B"/>
    <w:rsid w:val="001A314E"/>
    <w:rsid w:val="001A4728"/>
    <w:rsid w:val="001A7CD5"/>
    <w:rsid w:val="001A7D97"/>
    <w:rsid w:val="001B49FE"/>
    <w:rsid w:val="001B4B08"/>
    <w:rsid w:val="001B69E0"/>
    <w:rsid w:val="001C04B5"/>
    <w:rsid w:val="001C104D"/>
    <w:rsid w:val="001C1A05"/>
    <w:rsid w:val="001C2609"/>
    <w:rsid w:val="001C73FB"/>
    <w:rsid w:val="001D0049"/>
    <w:rsid w:val="001D44C5"/>
    <w:rsid w:val="001D4C3C"/>
    <w:rsid w:val="001E08A5"/>
    <w:rsid w:val="001E0CFB"/>
    <w:rsid w:val="001E3383"/>
    <w:rsid w:val="001E39FC"/>
    <w:rsid w:val="001E497A"/>
    <w:rsid w:val="001E5C39"/>
    <w:rsid w:val="001F0EC8"/>
    <w:rsid w:val="001F2C80"/>
    <w:rsid w:val="001F4128"/>
    <w:rsid w:val="001F52BB"/>
    <w:rsid w:val="001F7A7A"/>
    <w:rsid w:val="00200542"/>
    <w:rsid w:val="00202EAE"/>
    <w:rsid w:val="002040A4"/>
    <w:rsid w:val="002047F9"/>
    <w:rsid w:val="002056EE"/>
    <w:rsid w:val="00205986"/>
    <w:rsid w:val="002103CD"/>
    <w:rsid w:val="00210DAE"/>
    <w:rsid w:val="00213FCA"/>
    <w:rsid w:val="00214FBA"/>
    <w:rsid w:val="00217E36"/>
    <w:rsid w:val="0022165B"/>
    <w:rsid w:val="00222476"/>
    <w:rsid w:val="00226E87"/>
    <w:rsid w:val="00226EEF"/>
    <w:rsid w:val="0022738E"/>
    <w:rsid w:val="002344DB"/>
    <w:rsid w:val="00234898"/>
    <w:rsid w:val="002357A3"/>
    <w:rsid w:val="0023658B"/>
    <w:rsid w:val="00237A17"/>
    <w:rsid w:val="002405F4"/>
    <w:rsid w:val="002413BA"/>
    <w:rsid w:val="00241430"/>
    <w:rsid w:val="00241A9B"/>
    <w:rsid w:val="002439FA"/>
    <w:rsid w:val="002535FC"/>
    <w:rsid w:val="0025406F"/>
    <w:rsid w:val="00255FD4"/>
    <w:rsid w:val="00256F83"/>
    <w:rsid w:val="00257904"/>
    <w:rsid w:val="00261483"/>
    <w:rsid w:val="002638FE"/>
    <w:rsid w:val="00263BE0"/>
    <w:rsid w:val="002644A8"/>
    <w:rsid w:val="002703F8"/>
    <w:rsid w:val="00271600"/>
    <w:rsid w:val="00274070"/>
    <w:rsid w:val="0028025B"/>
    <w:rsid w:val="00281FAD"/>
    <w:rsid w:val="002860F7"/>
    <w:rsid w:val="0028640C"/>
    <w:rsid w:val="0028711C"/>
    <w:rsid w:val="00292EE6"/>
    <w:rsid w:val="00293444"/>
    <w:rsid w:val="00293E29"/>
    <w:rsid w:val="00297909"/>
    <w:rsid w:val="002A0722"/>
    <w:rsid w:val="002A0C54"/>
    <w:rsid w:val="002A34BE"/>
    <w:rsid w:val="002A3E86"/>
    <w:rsid w:val="002A7B56"/>
    <w:rsid w:val="002B1825"/>
    <w:rsid w:val="002B6444"/>
    <w:rsid w:val="002B6E5E"/>
    <w:rsid w:val="002C28E8"/>
    <w:rsid w:val="002C4413"/>
    <w:rsid w:val="002D10D3"/>
    <w:rsid w:val="002D1607"/>
    <w:rsid w:val="002D4918"/>
    <w:rsid w:val="002D61A3"/>
    <w:rsid w:val="002D67BF"/>
    <w:rsid w:val="002D7C13"/>
    <w:rsid w:val="002E0B60"/>
    <w:rsid w:val="002E0C1B"/>
    <w:rsid w:val="002E2E5A"/>
    <w:rsid w:val="002E3321"/>
    <w:rsid w:val="002E3C09"/>
    <w:rsid w:val="002E5E0A"/>
    <w:rsid w:val="002F0326"/>
    <w:rsid w:val="002F3DFA"/>
    <w:rsid w:val="002F5D8F"/>
    <w:rsid w:val="002F6228"/>
    <w:rsid w:val="003008DD"/>
    <w:rsid w:val="00301075"/>
    <w:rsid w:val="00301B15"/>
    <w:rsid w:val="003033D3"/>
    <w:rsid w:val="003039C3"/>
    <w:rsid w:val="00305AB5"/>
    <w:rsid w:val="003165A7"/>
    <w:rsid w:val="003208B8"/>
    <w:rsid w:val="00327E8A"/>
    <w:rsid w:val="0033025F"/>
    <w:rsid w:val="00330359"/>
    <w:rsid w:val="00332651"/>
    <w:rsid w:val="00334420"/>
    <w:rsid w:val="00335111"/>
    <w:rsid w:val="0033581E"/>
    <w:rsid w:val="00344BC7"/>
    <w:rsid w:val="003453C2"/>
    <w:rsid w:val="00345ADF"/>
    <w:rsid w:val="0034671A"/>
    <w:rsid w:val="003512F2"/>
    <w:rsid w:val="003527F2"/>
    <w:rsid w:val="00356B7E"/>
    <w:rsid w:val="003577B0"/>
    <w:rsid w:val="003623A1"/>
    <w:rsid w:val="00362A38"/>
    <w:rsid w:val="00370899"/>
    <w:rsid w:val="003751FB"/>
    <w:rsid w:val="00376733"/>
    <w:rsid w:val="00376B19"/>
    <w:rsid w:val="00377C07"/>
    <w:rsid w:val="00377D52"/>
    <w:rsid w:val="0038417A"/>
    <w:rsid w:val="00384FC7"/>
    <w:rsid w:val="003859C2"/>
    <w:rsid w:val="00385DCE"/>
    <w:rsid w:val="003903DD"/>
    <w:rsid w:val="00392C5E"/>
    <w:rsid w:val="00394DC8"/>
    <w:rsid w:val="003A0BEC"/>
    <w:rsid w:val="003A5E3E"/>
    <w:rsid w:val="003A62AC"/>
    <w:rsid w:val="003A6672"/>
    <w:rsid w:val="003A6839"/>
    <w:rsid w:val="003A78E2"/>
    <w:rsid w:val="003B22BA"/>
    <w:rsid w:val="003B46E2"/>
    <w:rsid w:val="003B4995"/>
    <w:rsid w:val="003B5CBC"/>
    <w:rsid w:val="003B7B1C"/>
    <w:rsid w:val="003C15AC"/>
    <w:rsid w:val="003C1BA9"/>
    <w:rsid w:val="003C402C"/>
    <w:rsid w:val="003C6D38"/>
    <w:rsid w:val="003D08DE"/>
    <w:rsid w:val="003D2490"/>
    <w:rsid w:val="003D3B7B"/>
    <w:rsid w:val="003D407A"/>
    <w:rsid w:val="003D45D7"/>
    <w:rsid w:val="003D6EDA"/>
    <w:rsid w:val="003E0100"/>
    <w:rsid w:val="003E039D"/>
    <w:rsid w:val="003E2986"/>
    <w:rsid w:val="003E2AC2"/>
    <w:rsid w:val="003E49CE"/>
    <w:rsid w:val="003E61C7"/>
    <w:rsid w:val="003E734D"/>
    <w:rsid w:val="003E7928"/>
    <w:rsid w:val="003E7E7F"/>
    <w:rsid w:val="003F36ED"/>
    <w:rsid w:val="003F373A"/>
    <w:rsid w:val="003F58DB"/>
    <w:rsid w:val="003F76C7"/>
    <w:rsid w:val="003F7E2E"/>
    <w:rsid w:val="004005DB"/>
    <w:rsid w:val="00401647"/>
    <w:rsid w:val="00405C43"/>
    <w:rsid w:val="004103A9"/>
    <w:rsid w:val="00415A1C"/>
    <w:rsid w:val="004205E7"/>
    <w:rsid w:val="00421165"/>
    <w:rsid w:val="00422536"/>
    <w:rsid w:val="00422711"/>
    <w:rsid w:val="00424BDA"/>
    <w:rsid w:val="0042509E"/>
    <w:rsid w:val="00433567"/>
    <w:rsid w:val="00436CB3"/>
    <w:rsid w:val="00437C57"/>
    <w:rsid w:val="00437D34"/>
    <w:rsid w:val="004405AF"/>
    <w:rsid w:val="004410E1"/>
    <w:rsid w:val="004414FB"/>
    <w:rsid w:val="0044478B"/>
    <w:rsid w:val="004475B9"/>
    <w:rsid w:val="004532A0"/>
    <w:rsid w:val="00453376"/>
    <w:rsid w:val="00454E2E"/>
    <w:rsid w:val="00457133"/>
    <w:rsid w:val="004660EB"/>
    <w:rsid w:val="004727AF"/>
    <w:rsid w:val="00476374"/>
    <w:rsid w:val="00477EAA"/>
    <w:rsid w:val="004804E1"/>
    <w:rsid w:val="0048167A"/>
    <w:rsid w:val="00482768"/>
    <w:rsid w:val="004836D3"/>
    <w:rsid w:val="00483C90"/>
    <w:rsid w:val="00483E48"/>
    <w:rsid w:val="004868C8"/>
    <w:rsid w:val="00487ABE"/>
    <w:rsid w:val="0049149F"/>
    <w:rsid w:val="004923F4"/>
    <w:rsid w:val="00492A66"/>
    <w:rsid w:val="004956BE"/>
    <w:rsid w:val="004960AB"/>
    <w:rsid w:val="00496BDF"/>
    <w:rsid w:val="004978F9"/>
    <w:rsid w:val="004A0912"/>
    <w:rsid w:val="004A1A08"/>
    <w:rsid w:val="004A25E9"/>
    <w:rsid w:val="004A3922"/>
    <w:rsid w:val="004A392F"/>
    <w:rsid w:val="004A3C92"/>
    <w:rsid w:val="004A3F00"/>
    <w:rsid w:val="004B0556"/>
    <w:rsid w:val="004B0766"/>
    <w:rsid w:val="004B1140"/>
    <w:rsid w:val="004B293E"/>
    <w:rsid w:val="004B3A44"/>
    <w:rsid w:val="004B6E42"/>
    <w:rsid w:val="004B7D75"/>
    <w:rsid w:val="004C0423"/>
    <w:rsid w:val="004C2214"/>
    <w:rsid w:val="004D2597"/>
    <w:rsid w:val="004D27FE"/>
    <w:rsid w:val="004D41AB"/>
    <w:rsid w:val="004D481D"/>
    <w:rsid w:val="004E1DBA"/>
    <w:rsid w:val="004E2CA0"/>
    <w:rsid w:val="004E722F"/>
    <w:rsid w:val="004F1766"/>
    <w:rsid w:val="004F2989"/>
    <w:rsid w:val="004F4E31"/>
    <w:rsid w:val="004F4F0B"/>
    <w:rsid w:val="00501D87"/>
    <w:rsid w:val="00501F4D"/>
    <w:rsid w:val="0050438E"/>
    <w:rsid w:val="005108CD"/>
    <w:rsid w:val="00511D7D"/>
    <w:rsid w:val="00512221"/>
    <w:rsid w:val="00512B29"/>
    <w:rsid w:val="00512C81"/>
    <w:rsid w:val="00512F2B"/>
    <w:rsid w:val="00513153"/>
    <w:rsid w:val="00513EEC"/>
    <w:rsid w:val="0051405E"/>
    <w:rsid w:val="00514491"/>
    <w:rsid w:val="005146BC"/>
    <w:rsid w:val="005156E0"/>
    <w:rsid w:val="005177CC"/>
    <w:rsid w:val="00517FE9"/>
    <w:rsid w:val="00523BD9"/>
    <w:rsid w:val="00523F4B"/>
    <w:rsid w:val="00530A5C"/>
    <w:rsid w:val="0054160E"/>
    <w:rsid w:val="005417A8"/>
    <w:rsid w:val="005423DC"/>
    <w:rsid w:val="005425BC"/>
    <w:rsid w:val="00542BCF"/>
    <w:rsid w:val="0054412F"/>
    <w:rsid w:val="00544B90"/>
    <w:rsid w:val="00547857"/>
    <w:rsid w:val="00550860"/>
    <w:rsid w:val="00551278"/>
    <w:rsid w:val="00554A47"/>
    <w:rsid w:val="005559D4"/>
    <w:rsid w:val="00555DC1"/>
    <w:rsid w:val="00556149"/>
    <w:rsid w:val="00556C7F"/>
    <w:rsid w:val="00556DA6"/>
    <w:rsid w:val="005571EC"/>
    <w:rsid w:val="00557E32"/>
    <w:rsid w:val="00562998"/>
    <w:rsid w:val="00562F89"/>
    <w:rsid w:val="00564046"/>
    <w:rsid w:val="00565CCF"/>
    <w:rsid w:val="00567881"/>
    <w:rsid w:val="00567CAC"/>
    <w:rsid w:val="00570CE8"/>
    <w:rsid w:val="00572560"/>
    <w:rsid w:val="0057426B"/>
    <w:rsid w:val="005745CD"/>
    <w:rsid w:val="005766C1"/>
    <w:rsid w:val="00576A64"/>
    <w:rsid w:val="00577E2B"/>
    <w:rsid w:val="00582F49"/>
    <w:rsid w:val="00584DCB"/>
    <w:rsid w:val="005854E4"/>
    <w:rsid w:val="00585DE2"/>
    <w:rsid w:val="0058775D"/>
    <w:rsid w:val="005903BF"/>
    <w:rsid w:val="00590A54"/>
    <w:rsid w:val="0059210C"/>
    <w:rsid w:val="00593BE7"/>
    <w:rsid w:val="005941E0"/>
    <w:rsid w:val="00594956"/>
    <w:rsid w:val="00595757"/>
    <w:rsid w:val="00596AD1"/>
    <w:rsid w:val="0059731E"/>
    <w:rsid w:val="005A0BCA"/>
    <w:rsid w:val="005A1A90"/>
    <w:rsid w:val="005A1A9A"/>
    <w:rsid w:val="005A2F40"/>
    <w:rsid w:val="005A54E2"/>
    <w:rsid w:val="005A5CFA"/>
    <w:rsid w:val="005B1C6E"/>
    <w:rsid w:val="005B2D69"/>
    <w:rsid w:val="005B3362"/>
    <w:rsid w:val="005B4B97"/>
    <w:rsid w:val="005B609C"/>
    <w:rsid w:val="005B60B4"/>
    <w:rsid w:val="005B7327"/>
    <w:rsid w:val="005C13DC"/>
    <w:rsid w:val="005C1AAF"/>
    <w:rsid w:val="005C3F92"/>
    <w:rsid w:val="005C3FCE"/>
    <w:rsid w:val="005C6151"/>
    <w:rsid w:val="005C723B"/>
    <w:rsid w:val="005D2722"/>
    <w:rsid w:val="005D4923"/>
    <w:rsid w:val="005D4BD4"/>
    <w:rsid w:val="005D6892"/>
    <w:rsid w:val="005D6B2F"/>
    <w:rsid w:val="005D7719"/>
    <w:rsid w:val="005F15D4"/>
    <w:rsid w:val="005F17C0"/>
    <w:rsid w:val="005F336A"/>
    <w:rsid w:val="005F4B2E"/>
    <w:rsid w:val="005F53A4"/>
    <w:rsid w:val="005F5C30"/>
    <w:rsid w:val="005F616D"/>
    <w:rsid w:val="005F6235"/>
    <w:rsid w:val="00600463"/>
    <w:rsid w:val="0060062A"/>
    <w:rsid w:val="0060062F"/>
    <w:rsid w:val="006022F1"/>
    <w:rsid w:val="0060333F"/>
    <w:rsid w:val="00607AC2"/>
    <w:rsid w:val="00614A64"/>
    <w:rsid w:val="00615599"/>
    <w:rsid w:val="0061628E"/>
    <w:rsid w:val="00623786"/>
    <w:rsid w:val="00623CFC"/>
    <w:rsid w:val="00624185"/>
    <w:rsid w:val="006258BE"/>
    <w:rsid w:val="00625F81"/>
    <w:rsid w:val="00626AE6"/>
    <w:rsid w:val="00630C6E"/>
    <w:rsid w:val="00631101"/>
    <w:rsid w:val="00633CE6"/>
    <w:rsid w:val="00635606"/>
    <w:rsid w:val="0063703F"/>
    <w:rsid w:val="00637E77"/>
    <w:rsid w:val="00646524"/>
    <w:rsid w:val="00646C70"/>
    <w:rsid w:val="006479B5"/>
    <w:rsid w:val="00647EBC"/>
    <w:rsid w:val="00652868"/>
    <w:rsid w:val="00661872"/>
    <w:rsid w:val="00665FF4"/>
    <w:rsid w:val="00670D98"/>
    <w:rsid w:val="00673834"/>
    <w:rsid w:val="00673ED1"/>
    <w:rsid w:val="00674936"/>
    <w:rsid w:val="006749E7"/>
    <w:rsid w:val="00675E96"/>
    <w:rsid w:val="00682D59"/>
    <w:rsid w:val="006858AF"/>
    <w:rsid w:val="00691C12"/>
    <w:rsid w:val="00692442"/>
    <w:rsid w:val="00696004"/>
    <w:rsid w:val="0069649A"/>
    <w:rsid w:val="00697B25"/>
    <w:rsid w:val="00697BFC"/>
    <w:rsid w:val="006A0F02"/>
    <w:rsid w:val="006A1637"/>
    <w:rsid w:val="006A5400"/>
    <w:rsid w:val="006A67F0"/>
    <w:rsid w:val="006B1061"/>
    <w:rsid w:val="006B160F"/>
    <w:rsid w:val="006B36FD"/>
    <w:rsid w:val="006B4A6F"/>
    <w:rsid w:val="006C250E"/>
    <w:rsid w:val="006C3113"/>
    <w:rsid w:val="006C609C"/>
    <w:rsid w:val="006C60CF"/>
    <w:rsid w:val="006C68F5"/>
    <w:rsid w:val="006C6A4C"/>
    <w:rsid w:val="006D03E0"/>
    <w:rsid w:val="006D17B0"/>
    <w:rsid w:val="006D24BC"/>
    <w:rsid w:val="006D2DC1"/>
    <w:rsid w:val="006D3DA6"/>
    <w:rsid w:val="006D5BD8"/>
    <w:rsid w:val="006D6470"/>
    <w:rsid w:val="006D7C56"/>
    <w:rsid w:val="006E4B26"/>
    <w:rsid w:val="006E759F"/>
    <w:rsid w:val="006E7B0E"/>
    <w:rsid w:val="006F0333"/>
    <w:rsid w:val="006F2EAD"/>
    <w:rsid w:val="006F5AEB"/>
    <w:rsid w:val="006F7070"/>
    <w:rsid w:val="006F72A8"/>
    <w:rsid w:val="006F7F73"/>
    <w:rsid w:val="00704282"/>
    <w:rsid w:val="007042AA"/>
    <w:rsid w:val="0070652A"/>
    <w:rsid w:val="00707B91"/>
    <w:rsid w:val="00713B07"/>
    <w:rsid w:val="00715EB9"/>
    <w:rsid w:val="007163B4"/>
    <w:rsid w:val="00716410"/>
    <w:rsid w:val="007168D9"/>
    <w:rsid w:val="00716D57"/>
    <w:rsid w:val="00721798"/>
    <w:rsid w:val="007229EB"/>
    <w:rsid w:val="00723232"/>
    <w:rsid w:val="00725371"/>
    <w:rsid w:val="00726AD9"/>
    <w:rsid w:val="0072703E"/>
    <w:rsid w:val="0072754F"/>
    <w:rsid w:val="00730E7C"/>
    <w:rsid w:val="00735DFD"/>
    <w:rsid w:val="00737AC5"/>
    <w:rsid w:val="00746DAD"/>
    <w:rsid w:val="00747339"/>
    <w:rsid w:val="00751614"/>
    <w:rsid w:val="00752D6F"/>
    <w:rsid w:val="00752EEC"/>
    <w:rsid w:val="00754352"/>
    <w:rsid w:val="007545CC"/>
    <w:rsid w:val="00757DED"/>
    <w:rsid w:val="00757FDE"/>
    <w:rsid w:val="00760228"/>
    <w:rsid w:val="007618EA"/>
    <w:rsid w:val="00761CC2"/>
    <w:rsid w:val="007668A9"/>
    <w:rsid w:val="00767833"/>
    <w:rsid w:val="00770E6B"/>
    <w:rsid w:val="007710D0"/>
    <w:rsid w:val="0077198C"/>
    <w:rsid w:val="007729B9"/>
    <w:rsid w:val="00772F48"/>
    <w:rsid w:val="007737A3"/>
    <w:rsid w:val="00773EE8"/>
    <w:rsid w:val="0077677B"/>
    <w:rsid w:val="00776AD7"/>
    <w:rsid w:val="007774D3"/>
    <w:rsid w:val="00777681"/>
    <w:rsid w:val="00777C79"/>
    <w:rsid w:val="00781EA6"/>
    <w:rsid w:val="00784283"/>
    <w:rsid w:val="007849D9"/>
    <w:rsid w:val="00784E95"/>
    <w:rsid w:val="00791F3C"/>
    <w:rsid w:val="007932C5"/>
    <w:rsid w:val="00795593"/>
    <w:rsid w:val="00795605"/>
    <w:rsid w:val="00797B1B"/>
    <w:rsid w:val="007A12F9"/>
    <w:rsid w:val="007A3C67"/>
    <w:rsid w:val="007A5872"/>
    <w:rsid w:val="007A748B"/>
    <w:rsid w:val="007A7CFF"/>
    <w:rsid w:val="007B161D"/>
    <w:rsid w:val="007B18B6"/>
    <w:rsid w:val="007B59A9"/>
    <w:rsid w:val="007B657C"/>
    <w:rsid w:val="007C1834"/>
    <w:rsid w:val="007C1D65"/>
    <w:rsid w:val="007C28A0"/>
    <w:rsid w:val="007C6899"/>
    <w:rsid w:val="007D202C"/>
    <w:rsid w:val="007D2930"/>
    <w:rsid w:val="007D2B64"/>
    <w:rsid w:val="007D7FFA"/>
    <w:rsid w:val="007E095D"/>
    <w:rsid w:val="007E0D4A"/>
    <w:rsid w:val="007E0FEB"/>
    <w:rsid w:val="007E5B32"/>
    <w:rsid w:val="007E6BCB"/>
    <w:rsid w:val="007F0C53"/>
    <w:rsid w:val="007F110B"/>
    <w:rsid w:val="007F1740"/>
    <w:rsid w:val="007F432D"/>
    <w:rsid w:val="007F7475"/>
    <w:rsid w:val="007F74FF"/>
    <w:rsid w:val="007F7F12"/>
    <w:rsid w:val="00800A60"/>
    <w:rsid w:val="00800B83"/>
    <w:rsid w:val="00800CCA"/>
    <w:rsid w:val="00802732"/>
    <w:rsid w:val="00803AB2"/>
    <w:rsid w:val="008106CD"/>
    <w:rsid w:val="00810B51"/>
    <w:rsid w:val="00812B8F"/>
    <w:rsid w:val="00815409"/>
    <w:rsid w:val="00816BD2"/>
    <w:rsid w:val="008174EA"/>
    <w:rsid w:val="0082051C"/>
    <w:rsid w:val="00822433"/>
    <w:rsid w:val="008226EC"/>
    <w:rsid w:val="00824D60"/>
    <w:rsid w:val="00833AE9"/>
    <w:rsid w:val="00835189"/>
    <w:rsid w:val="0084077C"/>
    <w:rsid w:val="00841195"/>
    <w:rsid w:val="00841E21"/>
    <w:rsid w:val="0084463D"/>
    <w:rsid w:val="0084603F"/>
    <w:rsid w:val="00846C8F"/>
    <w:rsid w:val="0085276C"/>
    <w:rsid w:val="00855BDC"/>
    <w:rsid w:val="00860927"/>
    <w:rsid w:val="00861039"/>
    <w:rsid w:val="0086586E"/>
    <w:rsid w:val="00866F60"/>
    <w:rsid w:val="0087279E"/>
    <w:rsid w:val="00873A67"/>
    <w:rsid w:val="00876C56"/>
    <w:rsid w:val="00877A9C"/>
    <w:rsid w:val="00877F70"/>
    <w:rsid w:val="0088039B"/>
    <w:rsid w:val="00881A7B"/>
    <w:rsid w:val="00883698"/>
    <w:rsid w:val="00891665"/>
    <w:rsid w:val="00891EF3"/>
    <w:rsid w:val="00892770"/>
    <w:rsid w:val="0089636A"/>
    <w:rsid w:val="00896915"/>
    <w:rsid w:val="00896A9A"/>
    <w:rsid w:val="008A1B9F"/>
    <w:rsid w:val="008A26D2"/>
    <w:rsid w:val="008A434B"/>
    <w:rsid w:val="008A4621"/>
    <w:rsid w:val="008A7664"/>
    <w:rsid w:val="008A7DA3"/>
    <w:rsid w:val="008B045E"/>
    <w:rsid w:val="008B1AEE"/>
    <w:rsid w:val="008B29A8"/>
    <w:rsid w:val="008B37E5"/>
    <w:rsid w:val="008B39FF"/>
    <w:rsid w:val="008B3C9E"/>
    <w:rsid w:val="008B40A8"/>
    <w:rsid w:val="008B4F63"/>
    <w:rsid w:val="008B5B4A"/>
    <w:rsid w:val="008B65CD"/>
    <w:rsid w:val="008B6D9D"/>
    <w:rsid w:val="008C09ED"/>
    <w:rsid w:val="008C4E17"/>
    <w:rsid w:val="008C4F88"/>
    <w:rsid w:val="008C63B9"/>
    <w:rsid w:val="008D058C"/>
    <w:rsid w:val="008D09CF"/>
    <w:rsid w:val="008D1223"/>
    <w:rsid w:val="008D649D"/>
    <w:rsid w:val="008D76A6"/>
    <w:rsid w:val="008E0B38"/>
    <w:rsid w:val="008E2005"/>
    <w:rsid w:val="008E3B86"/>
    <w:rsid w:val="008E5B31"/>
    <w:rsid w:val="008E6306"/>
    <w:rsid w:val="008E6A1D"/>
    <w:rsid w:val="008E76DD"/>
    <w:rsid w:val="008E785F"/>
    <w:rsid w:val="008F0C9C"/>
    <w:rsid w:val="008F16C9"/>
    <w:rsid w:val="008F3679"/>
    <w:rsid w:val="008F392A"/>
    <w:rsid w:val="008F4678"/>
    <w:rsid w:val="008F655A"/>
    <w:rsid w:val="00900A85"/>
    <w:rsid w:val="00901D42"/>
    <w:rsid w:val="00902220"/>
    <w:rsid w:val="009023A0"/>
    <w:rsid w:val="009025AB"/>
    <w:rsid w:val="00902B1D"/>
    <w:rsid w:val="00903AFA"/>
    <w:rsid w:val="00913759"/>
    <w:rsid w:val="009148A3"/>
    <w:rsid w:val="00914AD7"/>
    <w:rsid w:val="00921791"/>
    <w:rsid w:val="00921BDB"/>
    <w:rsid w:val="00921FAC"/>
    <w:rsid w:val="009220D4"/>
    <w:rsid w:val="009239E1"/>
    <w:rsid w:val="00923AC2"/>
    <w:rsid w:val="009247EF"/>
    <w:rsid w:val="009307F6"/>
    <w:rsid w:val="00930FFC"/>
    <w:rsid w:val="0093384A"/>
    <w:rsid w:val="0094005F"/>
    <w:rsid w:val="0094029D"/>
    <w:rsid w:val="009422E1"/>
    <w:rsid w:val="00943F85"/>
    <w:rsid w:val="00944703"/>
    <w:rsid w:val="009452F1"/>
    <w:rsid w:val="00946613"/>
    <w:rsid w:val="009477D9"/>
    <w:rsid w:val="00953657"/>
    <w:rsid w:val="00954DBD"/>
    <w:rsid w:val="009564F6"/>
    <w:rsid w:val="00962669"/>
    <w:rsid w:val="009662A6"/>
    <w:rsid w:val="0096662A"/>
    <w:rsid w:val="009719D0"/>
    <w:rsid w:val="00973251"/>
    <w:rsid w:val="00973ADC"/>
    <w:rsid w:val="009741D9"/>
    <w:rsid w:val="00981B76"/>
    <w:rsid w:val="00983F89"/>
    <w:rsid w:val="00991010"/>
    <w:rsid w:val="00991506"/>
    <w:rsid w:val="00994449"/>
    <w:rsid w:val="00995545"/>
    <w:rsid w:val="0099723E"/>
    <w:rsid w:val="009A4387"/>
    <w:rsid w:val="009A57E4"/>
    <w:rsid w:val="009B0882"/>
    <w:rsid w:val="009B110D"/>
    <w:rsid w:val="009B2A0E"/>
    <w:rsid w:val="009B2A8B"/>
    <w:rsid w:val="009B641B"/>
    <w:rsid w:val="009B725A"/>
    <w:rsid w:val="009C1B04"/>
    <w:rsid w:val="009C2E16"/>
    <w:rsid w:val="009C5DFC"/>
    <w:rsid w:val="009D49C3"/>
    <w:rsid w:val="009D63DA"/>
    <w:rsid w:val="009E075D"/>
    <w:rsid w:val="009E1CD5"/>
    <w:rsid w:val="009E6F85"/>
    <w:rsid w:val="009E7387"/>
    <w:rsid w:val="009F0AAC"/>
    <w:rsid w:val="009F4B18"/>
    <w:rsid w:val="009F5875"/>
    <w:rsid w:val="00A01388"/>
    <w:rsid w:val="00A03987"/>
    <w:rsid w:val="00A0521A"/>
    <w:rsid w:val="00A05DD7"/>
    <w:rsid w:val="00A05F29"/>
    <w:rsid w:val="00A05F7C"/>
    <w:rsid w:val="00A06F03"/>
    <w:rsid w:val="00A079D5"/>
    <w:rsid w:val="00A13510"/>
    <w:rsid w:val="00A14E83"/>
    <w:rsid w:val="00A22034"/>
    <w:rsid w:val="00A22852"/>
    <w:rsid w:val="00A249B0"/>
    <w:rsid w:val="00A25337"/>
    <w:rsid w:val="00A32C9C"/>
    <w:rsid w:val="00A35497"/>
    <w:rsid w:val="00A35C2D"/>
    <w:rsid w:val="00A36C2B"/>
    <w:rsid w:val="00A4074B"/>
    <w:rsid w:val="00A44747"/>
    <w:rsid w:val="00A44A0B"/>
    <w:rsid w:val="00A45F2F"/>
    <w:rsid w:val="00A46047"/>
    <w:rsid w:val="00A502F2"/>
    <w:rsid w:val="00A53D08"/>
    <w:rsid w:val="00A570E6"/>
    <w:rsid w:val="00A6220B"/>
    <w:rsid w:val="00A66945"/>
    <w:rsid w:val="00A67360"/>
    <w:rsid w:val="00A709D6"/>
    <w:rsid w:val="00A70F37"/>
    <w:rsid w:val="00A71CC9"/>
    <w:rsid w:val="00A71CDE"/>
    <w:rsid w:val="00A75E20"/>
    <w:rsid w:val="00A76DFE"/>
    <w:rsid w:val="00A77539"/>
    <w:rsid w:val="00A8027F"/>
    <w:rsid w:val="00A81DEC"/>
    <w:rsid w:val="00A82571"/>
    <w:rsid w:val="00A83AF5"/>
    <w:rsid w:val="00A86131"/>
    <w:rsid w:val="00A8654D"/>
    <w:rsid w:val="00A907EA"/>
    <w:rsid w:val="00A915CA"/>
    <w:rsid w:val="00A92002"/>
    <w:rsid w:val="00A95236"/>
    <w:rsid w:val="00A95793"/>
    <w:rsid w:val="00AA370B"/>
    <w:rsid w:val="00AA4D8D"/>
    <w:rsid w:val="00AA77A4"/>
    <w:rsid w:val="00AA7E28"/>
    <w:rsid w:val="00AA7FDE"/>
    <w:rsid w:val="00AB1402"/>
    <w:rsid w:val="00AB1597"/>
    <w:rsid w:val="00AB2FF8"/>
    <w:rsid w:val="00AB7675"/>
    <w:rsid w:val="00AC101A"/>
    <w:rsid w:val="00AC24AE"/>
    <w:rsid w:val="00AC3521"/>
    <w:rsid w:val="00AC411F"/>
    <w:rsid w:val="00AC4295"/>
    <w:rsid w:val="00AC60F6"/>
    <w:rsid w:val="00AD2646"/>
    <w:rsid w:val="00AD273C"/>
    <w:rsid w:val="00AE176D"/>
    <w:rsid w:val="00AE37A9"/>
    <w:rsid w:val="00AE6B0E"/>
    <w:rsid w:val="00AF00EF"/>
    <w:rsid w:val="00AF0C70"/>
    <w:rsid w:val="00AF3126"/>
    <w:rsid w:val="00AF3820"/>
    <w:rsid w:val="00AF4615"/>
    <w:rsid w:val="00AF4BD3"/>
    <w:rsid w:val="00AF4F89"/>
    <w:rsid w:val="00AF6023"/>
    <w:rsid w:val="00AF76C8"/>
    <w:rsid w:val="00B0039E"/>
    <w:rsid w:val="00B00B0C"/>
    <w:rsid w:val="00B01F78"/>
    <w:rsid w:val="00B0658B"/>
    <w:rsid w:val="00B11D33"/>
    <w:rsid w:val="00B135E0"/>
    <w:rsid w:val="00B13EC2"/>
    <w:rsid w:val="00B1622F"/>
    <w:rsid w:val="00B16501"/>
    <w:rsid w:val="00B20C0E"/>
    <w:rsid w:val="00B256C3"/>
    <w:rsid w:val="00B2624E"/>
    <w:rsid w:val="00B3168D"/>
    <w:rsid w:val="00B3269A"/>
    <w:rsid w:val="00B36A93"/>
    <w:rsid w:val="00B40C98"/>
    <w:rsid w:val="00B423BF"/>
    <w:rsid w:val="00B4296A"/>
    <w:rsid w:val="00B45F7D"/>
    <w:rsid w:val="00B502A5"/>
    <w:rsid w:val="00B536CF"/>
    <w:rsid w:val="00B56E7B"/>
    <w:rsid w:val="00B60F60"/>
    <w:rsid w:val="00B633D3"/>
    <w:rsid w:val="00B64F2E"/>
    <w:rsid w:val="00B70117"/>
    <w:rsid w:val="00B704B1"/>
    <w:rsid w:val="00B70829"/>
    <w:rsid w:val="00B721DA"/>
    <w:rsid w:val="00B745BC"/>
    <w:rsid w:val="00B74D0D"/>
    <w:rsid w:val="00B77FF0"/>
    <w:rsid w:val="00B80506"/>
    <w:rsid w:val="00B80AB6"/>
    <w:rsid w:val="00B83020"/>
    <w:rsid w:val="00B838F4"/>
    <w:rsid w:val="00B87194"/>
    <w:rsid w:val="00B879AA"/>
    <w:rsid w:val="00B914F9"/>
    <w:rsid w:val="00B94C3B"/>
    <w:rsid w:val="00B95093"/>
    <w:rsid w:val="00B950FF"/>
    <w:rsid w:val="00B955DE"/>
    <w:rsid w:val="00B97E7C"/>
    <w:rsid w:val="00BA38EC"/>
    <w:rsid w:val="00BA4AD5"/>
    <w:rsid w:val="00BA5FFC"/>
    <w:rsid w:val="00BA73BF"/>
    <w:rsid w:val="00BB3824"/>
    <w:rsid w:val="00BB6107"/>
    <w:rsid w:val="00BB6B1E"/>
    <w:rsid w:val="00BB70FF"/>
    <w:rsid w:val="00BC2382"/>
    <w:rsid w:val="00BC2863"/>
    <w:rsid w:val="00BC399F"/>
    <w:rsid w:val="00BC4D21"/>
    <w:rsid w:val="00BC5E12"/>
    <w:rsid w:val="00BC7E02"/>
    <w:rsid w:val="00BD0072"/>
    <w:rsid w:val="00BE06CA"/>
    <w:rsid w:val="00BE14D2"/>
    <w:rsid w:val="00BE42EA"/>
    <w:rsid w:val="00BE67C6"/>
    <w:rsid w:val="00BE7B7D"/>
    <w:rsid w:val="00BF4C03"/>
    <w:rsid w:val="00BF540E"/>
    <w:rsid w:val="00BF5750"/>
    <w:rsid w:val="00BF6748"/>
    <w:rsid w:val="00BF6DFB"/>
    <w:rsid w:val="00BF75A5"/>
    <w:rsid w:val="00C002AA"/>
    <w:rsid w:val="00C024D9"/>
    <w:rsid w:val="00C04381"/>
    <w:rsid w:val="00C0461E"/>
    <w:rsid w:val="00C04F10"/>
    <w:rsid w:val="00C05EFD"/>
    <w:rsid w:val="00C06438"/>
    <w:rsid w:val="00C1046C"/>
    <w:rsid w:val="00C11BC6"/>
    <w:rsid w:val="00C12EEA"/>
    <w:rsid w:val="00C145CE"/>
    <w:rsid w:val="00C14B77"/>
    <w:rsid w:val="00C2017A"/>
    <w:rsid w:val="00C21932"/>
    <w:rsid w:val="00C23F15"/>
    <w:rsid w:val="00C249D5"/>
    <w:rsid w:val="00C27152"/>
    <w:rsid w:val="00C324A1"/>
    <w:rsid w:val="00C34B42"/>
    <w:rsid w:val="00C34E63"/>
    <w:rsid w:val="00C35844"/>
    <w:rsid w:val="00C35FC1"/>
    <w:rsid w:val="00C37D50"/>
    <w:rsid w:val="00C40062"/>
    <w:rsid w:val="00C40115"/>
    <w:rsid w:val="00C407DF"/>
    <w:rsid w:val="00C40F0E"/>
    <w:rsid w:val="00C41B68"/>
    <w:rsid w:val="00C423F8"/>
    <w:rsid w:val="00C43A05"/>
    <w:rsid w:val="00C50C4F"/>
    <w:rsid w:val="00C51042"/>
    <w:rsid w:val="00C525D0"/>
    <w:rsid w:val="00C61064"/>
    <w:rsid w:val="00C615CB"/>
    <w:rsid w:val="00C615E5"/>
    <w:rsid w:val="00C616FB"/>
    <w:rsid w:val="00C64F41"/>
    <w:rsid w:val="00C6515E"/>
    <w:rsid w:val="00C663EE"/>
    <w:rsid w:val="00C67E45"/>
    <w:rsid w:val="00C70A3A"/>
    <w:rsid w:val="00C7345A"/>
    <w:rsid w:val="00C76036"/>
    <w:rsid w:val="00C8273C"/>
    <w:rsid w:val="00C83C9E"/>
    <w:rsid w:val="00C86F1D"/>
    <w:rsid w:val="00C93CE0"/>
    <w:rsid w:val="00C954E8"/>
    <w:rsid w:val="00CA0616"/>
    <w:rsid w:val="00CA1D77"/>
    <w:rsid w:val="00CA2764"/>
    <w:rsid w:val="00CA42A3"/>
    <w:rsid w:val="00CA6E9B"/>
    <w:rsid w:val="00CB1BE7"/>
    <w:rsid w:val="00CB2C76"/>
    <w:rsid w:val="00CB54E3"/>
    <w:rsid w:val="00CB65C1"/>
    <w:rsid w:val="00CC30C4"/>
    <w:rsid w:val="00CC3C47"/>
    <w:rsid w:val="00CC7E37"/>
    <w:rsid w:val="00CD0D72"/>
    <w:rsid w:val="00CD3D4B"/>
    <w:rsid w:val="00CD61F3"/>
    <w:rsid w:val="00CD66C6"/>
    <w:rsid w:val="00CE086D"/>
    <w:rsid w:val="00CE40AF"/>
    <w:rsid w:val="00CE52DA"/>
    <w:rsid w:val="00CE6474"/>
    <w:rsid w:val="00CE6582"/>
    <w:rsid w:val="00CE6DA5"/>
    <w:rsid w:val="00CF02A7"/>
    <w:rsid w:val="00CF0A47"/>
    <w:rsid w:val="00CF2A20"/>
    <w:rsid w:val="00CF2B3C"/>
    <w:rsid w:val="00CF4C74"/>
    <w:rsid w:val="00CF5A53"/>
    <w:rsid w:val="00CF7D5B"/>
    <w:rsid w:val="00D00860"/>
    <w:rsid w:val="00D018CE"/>
    <w:rsid w:val="00D01BDE"/>
    <w:rsid w:val="00D030B1"/>
    <w:rsid w:val="00D03EE2"/>
    <w:rsid w:val="00D052C7"/>
    <w:rsid w:val="00D055B5"/>
    <w:rsid w:val="00D06232"/>
    <w:rsid w:val="00D06D7C"/>
    <w:rsid w:val="00D07613"/>
    <w:rsid w:val="00D11EDE"/>
    <w:rsid w:val="00D12CB9"/>
    <w:rsid w:val="00D1314E"/>
    <w:rsid w:val="00D13817"/>
    <w:rsid w:val="00D14F7E"/>
    <w:rsid w:val="00D17C6F"/>
    <w:rsid w:val="00D244F6"/>
    <w:rsid w:val="00D30111"/>
    <w:rsid w:val="00D304F9"/>
    <w:rsid w:val="00D30FBF"/>
    <w:rsid w:val="00D321D6"/>
    <w:rsid w:val="00D33E90"/>
    <w:rsid w:val="00D34E6A"/>
    <w:rsid w:val="00D35496"/>
    <w:rsid w:val="00D35A68"/>
    <w:rsid w:val="00D36273"/>
    <w:rsid w:val="00D36934"/>
    <w:rsid w:val="00D40194"/>
    <w:rsid w:val="00D40A1A"/>
    <w:rsid w:val="00D47227"/>
    <w:rsid w:val="00D512B9"/>
    <w:rsid w:val="00D535EF"/>
    <w:rsid w:val="00D5399F"/>
    <w:rsid w:val="00D5484E"/>
    <w:rsid w:val="00D579EA"/>
    <w:rsid w:val="00D6766C"/>
    <w:rsid w:val="00D6775C"/>
    <w:rsid w:val="00D70D49"/>
    <w:rsid w:val="00D72D87"/>
    <w:rsid w:val="00D75566"/>
    <w:rsid w:val="00D75A34"/>
    <w:rsid w:val="00D76133"/>
    <w:rsid w:val="00D82C38"/>
    <w:rsid w:val="00D83B3F"/>
    <w:rsid w:val="00D90580"/>
    <w:rsid w:val="00D90ABE"/>
    <w:rsid w:val="00D90EE3"/>
    <w:rsid w:val="00D92DD3"/>
    <w:rsid w:val="00D93DA7"/>
    <w:rsid w:val="00D9438D"/>
    <w:rsid w:val="00D96699"/>
    <w:rsid w:val="00DA0A19"/>
    <w:rsid w:val="00DA1958"/>
    <w:rsid w:val="00DA4DD2"/>
    <w:rsid w:val="00DB04D7"/>
    <w:rsid w:val="00DB11DF"/>
    <w:rsid w:val="00DB1A22"/>
    <w:rsid w:val="00DB2817"/>
    <w:rsid w:val="00DB376F"/>
    <w:rsid w:val="00DB39FF"/>
    <w:rsid w:val="00DB4946"/>
    <w:rsid w:val="00DB4C9A"/>
    <w:rsid w:val="00DB4E03"/>
    <w:rsid w:val="00DB5005"/>
    <w:rsid w:val="00DB53C4"/>
    <w:rsid w:val="00DB6D96"/>
    <w:rsid w:val="00DC1340"/>
    <w:rsid w:val="00DC245A"/>
    <w:rsid w:val="00DC3EAE"/>
    <w:rsid w:val="00DC7B9F"/>
    <w:rsid w:val="00DD0B47"/>
    <w:rsid w:val="00DD0B8E"/>
    <w:rsid w:val="00DD3969"/>
    <w:rsid w:val="00DD3E9D"/>
    <w:rsid w:val="00DD488F"/>
    <w:rsid w:val="00DD5103"/>
    <w:rsid w:val="00DD5D11"/>
    <w:rsid w:val="00DD6416"/>
    <w:rsid w:val="00DD6DE6"/>
    <w:rsid w:val="00DD77E7"/>
    <w:rsid w:val="00DE20AE"/>
    <w:rsid w:val="00DE441D"/>
    <w:rsid w:val="00DE71FC"/>
    <w:rsid w:val="00DF1CFD"/>
    <w:rsid w:val="00DF3FDE"/>
    <w:rsid w:val="00DF4AE3"/>
    <w:rsid w:val="00DF77EB"/>
    <w:rsid w:val="00E01799"/>
    <w:rsid w:val="00E04A99"/>
    <w:rsid w:val="00E04C69"/>
    <w:rsid w:val="00E10462"/>
    <w:rsid w:val="00E104AF"/>
    <w:rsid w:val="00E12D97"/>
    <w:rsid w:val="00E148D5"/>
    <w:rsid w:val="00E23F29"/>
    <w:rsid w:val="00E2436E"/>
    <w:rsid w:val="00E2518D"/>
    <w:rsid w:val="00E3514B"/>
    <w:rsid w:val="00E35F5E"/>
    <w:rsid w:val="00E369F2"/>
    <w:rsid w:val="00E4360D"/>
    <w:rsid w:val="00E43C42"/>
    <w:rsid w:val="00E43E00"/>
    <w:rsid w:val="00E444DA"/>
    <w:rsid w:val="00E5072A"/>
    <w:rsid w:val="00E51CBC"/>
    <w:rsid w:val="00E55321"/>
    <w:rsid w:val="00E576E1"/>
    <w:rsid w:val="00E57934"/>
    <w:rsid w:val="00E6000C"/>
    <w:rsid w:val="00E608C4"/>
    <w:rsid w:val="00E67DBF"/>
    <w:rsid w:val="00E70C76"/>
    <w:rsid w:val="00E71EB6"/>
    <w:rsid w:val="00E723FC"/>
    <w:rsid w:val="00E729B1"/>
    <w:rsid w:val="00E8186C"/>
    <w:rsid w:val="00E8299C"/>
    <w:rsid w:val="00E85775"/>
    <w:rsid w:val="00E861D3"/>
    <w:rsid w:val="00E873A8"/>
    <w:rsid w:val="00E9007F"/>
    <w:rsid w:val="00E9055F"/>
    <w:rsid w:val="00E91EF1"/>
    <w:rsid w:val="00E92457"/>
    <w:rsid w:val="00E94C47"/>
    <w:rsid w:val="00EA5324"/>
    <w:rsid w:val="00EA7099"/>
    <w:rsid w:val="00EB3B6F"/>
    <w:rsid w:val="00EB734C"/>
    <w:rsid w:val="00EC0C35"/>
    <w:rsid w:val="00EC1032"/>
    <w:rsid w:val="00EC1354"/>
    <w:rsid w:val="00EC4D15"/>
    <w:rsid w:val="00EC6017"/>
    <w:rsid w:val="00ED218B"/>
    <w:rsid w:val="00EE0ABF"/>
    <w:rsid w:val="00EE3295"/>
    <w:rsid w:val="00EE423C"/>
    <w:rsid w:val="00EE7AAE"/>
    <w:rsid w:val="00EF0616"/>
    <w:rsid w:val="00EF2F54"/>
    <w:rsid w:val="00EF6757"/>
    <w:rsid w:val="00EF7E55"/>
    <w:rsid w:val="00F01508"/>
    <w:rsid w:val="00F03115"/>
    <w:rsid w:val="00F051D9"/>
    <w:rsid w:val="00F13154"/>
    <w:rsid w:val="00F13764"/>
    <w:rsid w:val="00F140E3"/>
    <w:rsid w:val="00F142BD"/>
    <w:rsid w:val="00F15204"/>
    <w:rsid w:val="00F171DA"/>
    <w:rsid w:val="00F17D9A"/>
    <w:rsid w:val="00F228A3"/>
    <w:rsid w:val="00F246EC"/>
    <w:rsid w:val="00F27469"/>
    <w:rsid w:val="00F303D7"/>
    <w:rsid w:val="00F357EE"/>
    <w:rsid w:val="00F35A21"/>
    <w:rsid w:val="00F35B51"/>
    <w:rsid w:val="00F4043C"/>
    <w:rsid w:val="00F42CE0"/>
    <w:rsid w:val="00F45D40"/>
    <w:rsid w:val="00F45DB7"/>
    <w:rsid w:val="00F46172"/>
    <w:rsid w:val="00F462DE"/>
    <w:rsid w:val="00F463B5"/>
    <w:rsid w:val="00F52445"/>
    <w:rsid w:val="00F53606"/>
    <w:rsid w:val="00F53A74"/>
    <w:rsid w:val="00F53AEA"/>
    <w:rsid w:val="00F54814"/>
    <w:rsid w:val="00F573AE"/>
    <w:rsid w:val="00F61825"/>
    <w:rsid w:val="00F61B57"/>
    <w:rsid w:val="00F62A57"/>
    <w:rsid w:val="00F63D7E"/>
    <w:rsid w:val="00F64957"/>
    <w:rsid w:val="00F655C5"/>
    <w:rsid w:val="00F70F52"/>
    <w:rsid w:val="00F72717"/>
    <w:rsid w:val="00F76B7A"/>
    <w:rsid w:val="00F80486"/>
    <w:rsid w:val="00F848D7"/>
    <w:rsid w:val="00F90149"/>
    <w:rsid w:val="00F91C93"/>
    <w:rsid w:val="00F928CD"/>
    <w:rsid w:val="00F94EA0"/>
    <w:rsid w:val="00F96CF6"/>
    <w:rsid w:val="00FA1C40"/>
    <w:rsid w:val="00FA345E"/>
    <w:rsid w:val="00FA5412"/>
    <w:rsid w:val="00FA5A66"/>
    <w:rsid w:val="00FA6C29"/>
    <w:rsid w:val="00FA7B13"/>
    <w:rsid w:val="00FA7CAC"/>
    <w:rsid w:val="00FB0441"/>
    <w:rsid w:val="00FB2A7E"/>
    <w:rsid w:val="00FB3517"/>
    <w:rsid w:val="00FB3CDA"/>
    <w:rsid w:val="00FB40DD"/>
    <w:rsid w:val="00FB58F8"/>
    <w:rsid w:val="00FB5FD0"/>
    <w:rsid w:val="00FB7298"/>
    <w:rsid w:val="00FC5261"/>
    <w:rsid w:val="00FC5892"/>
    <w:rsid w:val="00FC7908"/>
    <w:rsid w:val="00FC7A3B"/>
    <w:rsid w:val="00FC7F6B"/>
    <w:rsid w:val="00FD203E"/>
    <w:rsid w:val="00FD2B3F"/>
    <w:rsid w:val="00FD2EA6"/>
    <w:rsid w:val="00FD456E"/>
    <w:rsid w:val="00FD72AF"/>
    <w:rsid w:val="00FE215F"/>
    <w:rsid w:val="00FE481D"/>
    <w:rsid w:val="00FE5314"/>
    <w:rsid w:val="00FE65F2"/>
    <w:rsid w:val="00FE74DB"/>
    <w:rsid w:val="00FE7875"/>
    <w:rsid w:val="00FF0827"/>
    <w:rsid w:val="00FF1369"/>
    <w:rsid w:val="00FF4E0F"/>
    <w:rsid w:val="00FF50CF"/>
    <w:rsid w:val="00FF593B"/>
    <w:rsid w:val="00FF5D66"/>
    <w:rsid w:val="00FF5FBB"/>
    <w:rsid w:val="00FF6074"/>
    <w:rsid w:val="00FF6E4C"/>
    <w:rsid w:val="00FF7C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26D"/>
    <w:rPr>
      <w:rFonts w:eastAsiaTheme="minorHAnsi"/>
      <w:lang w:val="el-GR" w:bidi="ar-SA"/>
    </w:rPr>
  </w:style>
  <w:style w:type="paragraph" w:styleId="1">
    <w:name w:val="heading 1"/>
    <w:basedOn w:val="a"/>
    <w:next w:val="a"/>
    <w:link w:val="1Char"/>
    <w:uiPriority w:val="9"/>
    <w:qFormat/>
    <w:rsid w:val="00AC3521"/>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rsid w:val="00AC3521"/>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AC3521"/>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semiHidden/>
    <w:unhideWhenUsed/>
    <w:qFormat/>
    <w:rsid w:val="00AC3521"/>
    <w:p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AC3521"/>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AC3521"/>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AC3521"/>
    <w:p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AC3521"/>
    <w:p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AC3521"/>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rsid w:val="0018726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8726D"/>
  </w:style>
  <w:style w:type="paragraph" w:styleId="a3">
    <w:name w:val="footer"/>
    <w:basedOn w:val="a"/>
    <w:rsid w:val="00512221"/>
    <w:pPr>
      <w:tabs>
        <w:tab w:val="center" w:pos="4536"/>
        <w:tab w:val="right" w:pos="9072"/>
      </w:tabs>
    </w:pPr>
  </w:style>
  <w:style w:type="character" w:styleId="a4">
    <w:name w:val="page number"/>
    <w:basedOn w:val="a0"/>
    <w:rsid w:val="00512221"/>
  </w:style>
  <w:style w:type="paragraph" w:styleId="a5">
    <w:name w:val="header"/>
    <w:basedOn w:val="a"/>
    <w:rsid w:val="00512221"/>
    <w:pPr>
      <w:tabs>
        <w:tab w:val="center" w:pos="4536"/>
        <w:tab w:val="right" w:pos="9072"/>
      </w:tabs>
    </w:pPr>
  </w:style>
  <w:style w:type="paragraph" w:styleId="a6">
    <w:name w:val="Block Text"/>
    <w:basedOn w:val="a"/>
    <w:rsid w:val="00512221"/>
    <w:pPr>
      <w:ind w:left="-562" w:right="-360" w:firstLine="562"/>
      <w:jc w:val="both"/>
    </w:pPr>
    <w:rPr>
      <w:rFonts w:ascii="Arial" w:hAnsi="Arial" w:cs="Arial"/>
    </w:rPr>
  </w:style>
  <w:style w:type="paragraph" w:styleId="a7">
    <w:name w:val="Body Text"/>
    <w:basedOn w:val="a"/>
    <w:rsid w:val="00512221"/>
    <w:pPr>
      <w:ind w:right="-357"/>
      <w:jc w:val="both"/>
    </w:pPr>
    <w:rPr>
      <w:rFonts w:ascii="Arial" w:hAnsi="Arial" w:cs="Arial"/>
    </w:rPr>
  </w:style>
  <w:style w:type="paragraph" w:styleId="20">
    <w:name w:val="Body Text 2"/>
    <w:basedOn w:val="a"/>
    <w:rsid w:val="00512221"/>
    <w:pPr>
      <w:tabs>
        <w:tab w:val="left" w:pos="360"/>
      </w:tabs>
    </w:pPr>
    <w:rPr>
      <w:rFonts w:ascii="Arial" w:hAnsi="Arial" w:cs="Arial"/>
      <w:b/>
      <w:bCs/>
    </w:rPr>
  </w:style>
  <w:style w:type="paragraph" w:styleId="a8">
    <w:name w:val="Body Text Indent"/>
    <w:basedOn w:val="a"/>
    <w:rsid w:val="00512221"/>
    <w:pPr>
      <w:ind w:firstLine="720"/>
    </w:pPr>
    <w:rPr>
      <w:rFonts w:ascii="Arial" w:hAnsi="Arial" w:cs="Arial"/>
    </w:rPr>
  </w:style>
  <w:style w:type="paragraph" w:customStyle="1" w:styleId="CharChar1">
    <w:name w:val="Char Char1"/>
    <w:basedOn w:val="a"/>
    <w:rsid w:val="005F616D"/>
    <w:pPr>
      <w:spacing w:line="240" w:lineRule="exact"/>
    </w:pPr>
    <w:rPr>
      <w:rFonts w:ascii="Verdana" w:hAnsi="Verdana"/>
      <w:sz w:val="20"/>
      <w:szCs w:val="20"/>
    </w:rPr>
  </w:style>
  <w:style w:type="paragraph" w:customStyle="1" w:styleId="CharCharChar">
    <w:name w:val="Char Char Char"/>
    <w:basedOn w:val="a"/>
    <w:rsid w:val="00A95236"/>
    <w:pPr>
      <w:spacing w:line="240" w:lineRule="exact"/>
    </w:pPr>
    <w:rPr>
      <w:rFonts w:ascii="Verdana" w:hAnsi="Verdana"/>
      <w:sz w:val="20"/>
      <w:szCs w:val="20"/>
    </w:rPr>
  </w:style>
  <w:style w:type="character" w:customStyle="1" w:styleId="3Char">
    <w:name w:val="Επικεφαλίδα 3 Char"/>
    <w:basedOn w:val="a0"/>
    <w:link w:val="3"/>
    <w:uiPriority w:val="9"/>
    <w:rsid w:val="00AC3521"/>
    <w:rPr>
      <w:rFonts w:asciiTheme="majorHAnsi" w:eastAsiaTheme="majorEastAsia" w:hAnsiTheme="majorHAnsi" w:cstheme="majorBidi"/>
      <w:b/>
      <w:bCs/>
    </w:rPr>
  </w:style>
  <w:style w:type="character" w:customStyle="1" w:styleId="4Char">
    <w:name w:val="Επικεφαλίδα 4 Char"/>
    <w:basedOn w:val="a0"/>
    <w:link w:val="4"/>
    <w:uiPriority w:val="9"/>
    <w:semiHidden/>
    <w:rsid w:val="00AC3521"/>
    <w:rPr>
      <w:rFonts w:asciiTheme="majorHAnsi" w:eastAsiaTheme="majorEastAsia" w:hAnsiTheme="majorHAnsi" w:cstheme="majorBidi"/>
      <w:b/>
      <w:bCs/>
      <w:i/>
      <w:iCs/>
    </w:rPr>
  </w:style>
  <w:style w:type="paragraph" w:customStyle="1" w:styleId="a9">
    <w:name w:val="ΚΑΝΟΝΙΚΟ"/>
    <w:rsid w:val="0042509E"/>
    <w:pPr>
      <w:spacing w:after="120"/>
      <w:jc w:val="both"/>
    </w:pPr>
    <w:rPr>
      <w:sz w:val="24"/>
    </w:rPr>
  </w:style>
  <w:style w:type="paragraph" w:customStyle="1" w:styleId="aa">
    <w:name w:val="ΘΕΜΑ"/>
    <w:basedOn w:val="a9"/>
    <w:next w:val="a9"/>
    <w:rsid w:val="0042509E"/>
    <w:pPr>
      <w:spacing w:before="360" w:after="360"/>
      <w:ind w:left="1418" w:right="567" w:hanging="851"/>
      <w:jc w:val="left"/>
    </w:pPr>
    <w:rPr>
      <w:b/>
      <w:sz w:val="26"/>
    </w:rPr>
  </w:style>
  <w:style w:type="paragraph" w:customStyle="1" w:styleId="ab">
    <w:name w:val="ΑΡΙΘΜΙΣΗ"/>
    <w:basedOn w:val="a9"/>
    <w:rsid w:val="0042509E"/>
    <w:pPr>
      <w:ind w:left="340" w:hanging="340"/>
    </w:pPr>
  </w:style>
  <w:style w:type="paragraph" w:styleId="ac">
    <w:name w:val="caption"/>
    <w:basedOn w:val="a"/>
    <w:next w:val="a"/>
    <w:rsid w:val="0042509E"/>
    <w:pPr>
      <w:framePr w:w="3397" w:h="873" w:hSpace="180" w:wrap="auto" w:vAnchor="text" w:hAnchor="page" w:x="7445" w:y="145"/>
      <w:pBdr>
        <w:top w:val="single" w:sz="18" w:space="1" w:color="auto"/>
        <w:left w:val="single" w:sz="18" w:space="1" w:color="auto"/>
        <w:bottom w:val="single" w:sz="18" w:space="1" w:color="auto"/>
        <w:right w:val="single" w:sz="18" w:space="1" w:color="auto"/>
      </w:pBdr>
      <w:jc w:val="center"/>
    </w:pPr>
    <w:rPr>
      <w:rFonts w:ascii="Arial" w:hAnsi="Arial"/>
      <w:b/>
      <w:sz w:val="28"/>
    </w:rPr>
  </w:style>
  <w:style w:type="paragraph" w:customStyle="1" w:styleId="ad">
    <w:name w:val="Στυλ Κέντρο"/>
    <w:basedOn w:val="a"/>
    <w:rsid w:val="00D40A1A"/>
    <w:pPr>
      <w:overflowPunct w:val="0"/>
      <w:autoSpaceDE w:val="0"/>
      <w:autoSpaceDN w:val="0"/>
      <w:adjustRightInd w:val="0"/>
      <w:jc w:val="center"/>
      <w:textAlignment w:val="baseline"/>
    </w:pPr>
    <w:rPr>
      <w:rFonts w:eastAsia="SimSun"/>
      <w:lang w:eastAsia="zh-CN"/>
    </w:rPr>
  </w:style>
  <w:style w:type="character" w:styleId="-">
    <w:name w:val="Hyperlink"/>
    <w:basedOn w:val="a0"/>
    <w:uiPriority w:val="99"/>
    <w:unhideWhenUsed/>
    <w:rsid w:val="00C2017A"/>
    <w:rPr>
      <w:color w:val="0000FF"/>
      <w:u w:val="single"/>
    </w:rPr>
  </w:style>
  <w:style w:type="character" w:customStyle="1" w:styleId="6Char">
    <w:name w:val="Επικεφαλίδα 6 Char"/>
    <w:basedOn w:val="a0"/>
    <w:link w:val="6"/>
    <w:uiPriority w:val="9"/>
    <w:semiHidden/>
    <w:rsid w:val="00AC3521"/>
    <w:rPr>
      <w:rFonts w:asciiTheme="majorHAnsi" w:eastAsiaTheme="majorEastAsia" w:hAnsiTheme="majorHAnsi" w:cstheme="majorBidi"/>
      <w:b/>
      <w:bCs/>
      <w:i/>
      <w:iCs/>
      <w:color w:val="7F7F7F" w:themeColor="text1" w:themeTint="80"/>
    </w:rPr>
  </w:style>
  <w:style w:type="paragraph" w:styleId="30">
    <w:name w:val="Body Text Indent 3"/>
    <w:basedOn w:val="a"/>
    <w:link w:val="3Char0"/>
    <w:uiPriority w:val="99"/>
    <w:unhideWhenUsed/>
    <w:rsid w:val="000C56C9"/>
    <w:pPr>
      <w:spacing w:after="120"/>
      <w:ind w:left="283"/>
    </w:pPr>
    <w:rPr>
      <w:sz w:val="16"/>
      <w:szCs w:val="16"/>
    </w:rPr>
  </w:style>
  <w:style w:type="character" w:customStyle="1" w:styleId="3Char0">
    <w:name w:val="Σώμα κείμενου με εσοχή 3 Char"/>
    <w:basedOn w:val="a0"/>
    <w:link w:val="30"/>
    <w:uiPriority w:val="99"/>
    <w:rsid w:val="000C56C9"/>
    <w:rPr>
      <w:sz w:val="16"/>
      <w:szCs w:val="16"/>
    </w:rPr>
  </w:style>
  <w:style w:type="paragraph" w:styleId="ae">
    <w:name w:val="Balloon Text"/>
    <w:basedOn w:val="a"/>
    <w:link w:val="Char"/>
    <w:uiPriority w:val="99"/>
    <w:semiHidden/>
    <w:unhideWhenUsed/>
    <w:rsid w:val="00AD273C"/>
    <w:rPr>
      <w:rFonts w:ascii="Tahoma" w:hAnsi="Tahoma" w:cs="Tahoma"/>
      <w:sz w:val="16"/>
      <w:szCs w:val="16"/>
    </w:rPr>
  </w:style>
  <w:style w:type="character" w:customStyle="1" w:styleId="Char">
    <w:name w:val="Κείμενο πλαισίου Char"/>
    <w:basedOn w:val="a0"/>
    <w:link w:val="ae"/>
    <w:uiPriority w:val="99"/>
    <w:semiHidden/>
    <w:rsid w:val="00AD273C"/>
    <w:rPr>
      <w:rFonts w:ascii="Tahoma" w:hAnsi="Tahoma" w:cs="Tahoma"/>
      <w:sz w:val="16"/>
      <w:szCs w:val="16"/>
    </w:rPr>
  </w:style>
  <w:style w:type="character" w:customStyle="1" w:styleId="5Char">
    <w:name w:val="Επικεφαλίδα 5 Char"/>
    <w:basedOn w:val="a0"/>
    <w:link w:val="5"/>
    <w:uiPriority w:val="9"/>
    <w:semiHidden/>
    <w:rsid w:val="00AC3521"/>
    <w:rPr>
      <w:rFonts w:asciiTheme="majorHAnsi" w:eastAsiaTheme="majorEastAsia" w:hAnsiTheme="majorHAnsi" w:cstheme="majorBidi"/>
      <w:b/>
      <w:bCs/>
      <w:color w:val="7F7F7F" w:themeColor="text1" w:themeTint="80"/>
    </w:rPr>
  </w:style>
  <w:style w:type="paragraph" w:styleId="Web">
    <w:name w:val="Normal (Web)"/>
    <w:basedOn w:val="a"/>
    <w:uiPriority w:val="99"/>
    <w:unhideWhenUsed/>
    <w:rsid w:val="00125B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4B7D75"/>
    <w:pPr>
      <w:autoSpaceDE w:val="0"/>
      <w:autoSpaceDN w:val="0"/>
      <w:adjustRightInd w:val="0"/>
    </w:pPr>
    <w:rPr>
      <w:rFonts w:ascii="Verdana" w:hAnsi="Verdana" w:cs="Verdana"/>
      <w:color w:val="000000"/>
      <w:sz w:val="24"/>
      <w:szCs w:val="24"/>
    </w:rPr>
  </w:style>
  <w:style w:type="character" w:styleId="af">
    <w:name w:val="Strong"/>
    <w:uiPriority w:val="22"/>
    <w:qFormat/>
    <w:rsid w:val="00AC3521"/>
    <w:rPr>
      <w:b/>
      <w:bCs/>
    </w:rPr>
  </w:style>
  <w:style w:type="character" w:customStyle="1" w:styleId="2Char">
    <w:name w:val="Επικεφαλίδα 2 Char"/>
    <w:basedOn w:val="a0"/>
    <w:link w:val="2"/>
    <w:uiPriority w:val="9"/>
    <w:rsid w:val="00AC3521"/>
    <w:rPr>
      <w:rFonts w:asciiTheme="majorHAnsi" w:eastAsiaTheme="majorEastAsia" w:hAnsiTheme="majorHAnsi" w:cstheme="majorBidi"/>
      <w:b/>
      <w:bCs/>
      <w:sz w:val="26"/>
      <w:szCs w:val="26"/>
    </w:rPr>
  </w:style>
  <w:style w:type="paragraph" w:styleId="af0">
    <w:name w:val="List Paragraph"/>
    <w:aliases w:val="Πιν.Σ2"/>
    <w:basedOn w:val="a"/>
    <w:link w:val="Char0"/>
    <w:uiPriority w:val="34"/>
    <w:qFormat/>
    <w:rsid w:val="00AC3521"/>
    <w:pPr>
      <w:ind w:left="720"/>
      <w:contextualSpacing/>
    </w:pPr>
  </w:style>
  <w:style w:type="table" w:styleId="af1">
    <w:name w:val="Table Grid"/>
    <w:basedOn w:val="a1"/>
    <w:uiPriority w:val="59"/>
    <w:rsid w:val="007A7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Παράγραφος λίστας Char"/>
    <w:aliases w:val="Πιν.Σ2 Char"/>
    <w:basedOn w:val="a0"/>
    <w:link w:val="af0"/>
    <w:uiPriority w:val="34"/>
    <w:rsid w:val="00BE06CA"/>
  </w:style>
  <w:style w:type="character" w:customStyle="1" w:styleId="1Char">
    <w:name w:val="Επικεφαλίδα 1 Char"/>
    <w:basedOn w:val="a0"/>
    <w:link w:val="1"/>
    <w:uiPriority w:val="9"/>
    <w:rsid w:val="00AC3521"/>
    <w:rPr>
      <w:rFonts w:asciiTheme="majorHAnsi" w:eastAsiaTheme="majorEastAsia" w:hAnsiTheme="majorHAnsi" w:cstheme="majorBidi"/>
      <w:b/>
      <w:bCs/>
      <w:sz w:val="28"/>
      <w:szCs w:val="28"/>
    </w:rPr>
  </w:style>
  <w:style w:type="character" w:customStyle="1" w:styleId="7Char">
    <w:name w:val="Επικεφαλίδα 7 Char"/>
    <w:basedOn w:val="a0"/>
    <w:link w:val="7"/>
    <w:uiPriority w:val="9"/>
    <w:semiHidden/>
    <w:rsid w:val="00AC3521"/>
    <w:rPr>
      <w:rFonts w:asciiTheme="majorHAnsi" w:eastAsiaTheme="majorEastAsia" w:hAnsiTheme="majorHAnsi" w:cstheme="majorBidi"/>
      <w:i/>
      <w:iCs/>
    </w:rPr>
  </w:style>
  <w:style w:type="character" w:customStyle="1" w:styleId="8Char">
    <w:name w:val="Επικεφαλίδα 8 Char"/>
    <w:basedOn w:val="a0"/>
    <w:link w:val="8"/>
    <w:uiPriority w:val="9"/>
    <w:semiHidden/>
    <w:rsid w:val="00AC3521"/>
    <w:rPr>
      <w:rFonts w:asciiTheme="majorHAnsi" w:eastAsiaTheme="majorEastAsia" w:hAnsiTheme="majorHAnsi" w:cstheme="majorBidi"/>
      <w:sz w:val="20"/>
      <w:szCs w:val="20"/>
    </w:rPr>
  </w:style>
  <w:style w:type="character" w:customStyle="1" w:styleId="9Char">
    <w:name w:val="Επικεφαλίδα 9 Char"/>
    <w:basedOn w:val="a0"/>
    <w:link w:val="9"/>
    <w:uiPriority w:val="9"/>
    <w:semiHidden/>
    <w:rsid w:val="00AC3521"/>
    <w:rPr>
      <w:rFonts w:asciiTheme="majorHAnsi" w:eastAsiaTheme="majorEastAsia" w:hAnsiTheme="majorHAnsi" w:cstheme="majorBidi"/>
      <w:i/>
      <w:iCs/>
      <w:spacing w:val="5"/>
      <w:sz w:val="20"/>
      <w:szCs w:val="20"/>
    </w:rPr>
  </w:style>
  <w:style w:type="paragraph" w:styleId="af2">
    <w:name w:val="Title"/>
    <w:basedOn w:val="a"/>
    <w:next w:val="a"/>
    <w:link w:val="Char1"/>
    <w:uiPriority w:val="10"/>
    <w:qFormat/>
    <w:rsid w:val="00AC352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har1">
    <w:name w:val="Τίτλος Char"/>
    <w:basedOn w:val="a0"/>
    <w:link w:val="af2"/>
    <w:uiPriority w:val="10"/>
    <w:rsid w:val="00AC3521"/>
    <w:rPr>
      <w:rFonts w:asciiTheme="majorHAnsi" w:eastAsiaTheme="majorEastAsia" w:hAnsiTheme="majorHAnsi" w:cstheme="majorBidi"/>
      <w:spacing w:val="5"/>
      <w:sz w:val="52"/>
      <w:szCs w:val="52"/>
    </w:rPr>
  </w:style>
  <w:style w:type="paragraph" w:styleId="af3">
    <w:name w:val="Subtitle"/>
    <w:basedOn w:val="a"/>
    <w:next w:val="a"/>
    <w:link w:val="Char2"/>
    <w:uiPriority w:val="11"/>
    <w:qFormat/>
    <w:rsid w:val="00AC3521"/>
    <w:pPr>
      <w:spacing w:after="600"/>
    </w:pPr>
    <w:rPr>
      <w:rFonts w:asciiTheme="majorHAnsi" w:eastAsiaTheme="majorEastAsia" w:hAnsiTheme="majorHAnsi" w:cstheme="majorBidi"/>
      <w:i/>
      <w:iCs/>
      <w:spacing w:val="13"/>
      <w:sz w:val="24"/>
      <w:szCs w:val="24"/>
    </w:rPr>
  </w:style>
  <w:style w:type="character" w:customStyle="1" w:styleId="Char2">
    <w:name w:val="Υπότιτλος Char"/>
    <w:basedOn w:val="a0"/>
    <w:link w:val="af3"/>
    <w:uiPriority w:val="11"/>
    <w:rsid w:val="00AC3521"/>
    <w:rPr>
      <w:rFonts w:asciiTheme="majorHAnsi" w:eastAsiaTheme="majorEastAsia" w:hAnsiTheme="majorHAnsi" w:cstheme="majorBidi"/>
      <w:i/>
      <w:iCs/>
      <w:spacing w:val="13"/>
      <w:sz w:val="24"/>
      <w:szCs w:val="24"/>
    </w:rPr>
  </w:style>
  <w:style w:type="character" w:styleId="af4">
    <w:name w:val="Emphasis"/>
    <w:uiPriority w:val="20"/>
    <w:qFormat/>
    <w:rsid w:val="00AC3521"/>
    <w:rPr>
      <w:b/>
      <w:bCs/>
      <w:i/>
      <w:iCs/>
      <w:spacing w:val="10"/>
      <w:bdr w:val="none" w:sz="0" w:space="0" w:color="auto"/>
      <w:shd w:val="clear" w:color="auto" w:fill="auto"/>
    </w:rPr>
  </w:style>
  <w:style w:type="paragraph" w:styleId="af5">
    <w:name w:val="No Spacing"/>
    <w:basedOn w:val="a"/>
    <w:uiPriority w:val="1"/>
    <w:qFormat/>
    <w:rsid w:val="00AC3521"/>
    <w:pPr>
      <w:spacing w:after="0" w:line="240" w:lineRule="auto"/>
    </w:pPr>
  </w:style>
  <w:style w:type="paragraph" w:styleId="af6">
    <w:name w:val="Quote"/>
    <w:basedOn w:val="a"/>
    <w:next w:val="a"/>
    <w:link w:val="Char3"/>
    <w:uiPriority w:val="29"/>
    <w:qFormat/>
    <w:rsid w:val="00AC3521"/>
    <w:pPr>
      <w:spacing w:before="200" w:after="0"/>
      <w:ind w:left="360" w:right="360"/>
    </w:pPr>
    <w:rPr>
      <w:i/>
      <w:iCs/>
    </w:rPr>
  </w:style>
  <w:style w:type="character" w:customStyle="1" w:styleId="Char3">
    <w:name w:val="Απόσπασμα Char"/>
    <w:basedOn w:val="a0"/>
    <w:link w:val="af6"/>
    <w:uiPriority w:val="29"/>
    <w:rsid w:val="00AC3521"/>
    <w:rPr>
      <w:i/>
      <w:iCs/>
    </w:rPr>
  </w:style>
  <w:style w:type="paragraph" w:styleId="af7">
    <w:name w:val="Intense Quote"/>
    <w:basedOn w:val="a"/>
    <w:next w:val="a"/>
    <w:link w:val="Char4"/>
    <w:uiPriority w:val="30"/>
    <w:qFormat/>
    <w:rsid w:val="00AC3521"/>
    <w:pPr>
      <w:pBdr>
        <w:bottom w:val="single" w:sz="4" w:space="1" w:color="auto"/>
      </w:pBdr>
      <w:spacing w:before="200" w:after="280"/>
      <w:ind w:left="1008" w:right="1152"/>
      <w:jc w:val="both"/>
    </w:pPr>
    <w:rPr>
      <w:b/>
      <w:bCs/>
      <w:i/>
      <w:iCs/>
    </w:rPr>
  </w:style>
  <w:style w:type="character" w:customStyle="1" w:styleId="Char4">
    <w:name w:val="Έντονο εισαγωγικό Char"/>
    <w:basedOn w:val="a0"/>
    <w:link w:val="af7"/>
    <w:uiPriority w:val="30"/>
    <w:rsid w:val="00AC3521"/>
    <w:rPr>
      <w:b/>
      <w:bCs/>
      <w:i/>
      <w:iCs/>
    </w:rPr>
  </w:style>
  <w:style w:type="character" w:styleId="af8">
    <w:name w:val="Subtle Emphasis"/>
    <w:uiPriority w:val="19"/>
    <w:qFormat/>
    <w:rsid w:val="00AC3521"/>
    <w:rPr>
      <w:i/>
      <w:iCs/>
    </w:rPr>
  </w:style>
  <w:style w:type="character" w:styleId="af9">
    <w:name w:val="Intense Emphasis"/>
    <w:uiPriority w:val="21"/>
    <w:qFormat/>
    <w:rsid w:val="00AC3521"/>
    <w:rPr>
      <w:b/>
      <w:bCs/>
    </w:rPr>
  </w:style>
  <w:style w:type="character" w:styleId="afa">
    <w:name w:val="Subtle Reference"/>
    <w:uiPriority w:val="31"/>
    <w:qFormat/>
    <w:rsid w:val="00AC3521"/>
    <w:rPr>
      <w:smallCaps/>
    </w:rPr>
  </w:style>
  <w:style w:type="character" w:styleId="afb">
    <w:name w:val="Intense Reference"/>
    <w:uiPriority w:val="32"/>
    <w:qFormat/>
    <w:rsid w:val="00AC3521"/>
    <w:rPr>
      <w:smallCaps/>
      <w:spacing w:val="5"/>
      <w:u w:val="single"/>
    </w:rPr>
  </w:style>
  <w:style w:type="character" w:styleId="afc">
    <w:name w:val="Book Title"/>
    <w:uiPriority w:val="33"/>
    <w:qFormat/>
    <w:rsid w:val="00AC3521"/>
    <w:rPr>
      <w:i/>
      <w:iCs/>
      <w:smallCaps/>
      <w:spacing w:val="5"/>
    </w:rPr>
  </w:style>
  <w:style w:type="paragraph" w:styleId="afd">
    <w:name w:val="TOC Heading"/>
    <w:basedOn w:val="1"/>
    <w:next w:val="a"/>
    <w:uiPriority w:val="39"/>
    <w:semiHidden/>
    <w:unhideWhenUsed/>
    <w:qFormat/>
    <w:rsid w:val="00AC3521"/>
    <w:pPr>
      <w:outlineLvl w:val="9"/>
    </w:pPr>
  </w:style>
  <w:style w:type="character" w:styleId="-0">
    <w:name w:val="FollowedHyperlink"/>
    <w:basedOn w:val="a0"/>
    <w:uiPriority w:val="99"/>
    <w:semiHidden/>
    <w:unhideWhenUsed/>
    <w:rsid w:val="00B955DE"/>
    <w:rPr>
      <w:color w:val="800080" w:themeColor="followedHyperlink"/>
      <w:u w:val="single"/>
    </w:rPr>
  </w:style>
  <w:style w:type="character" w:styleId="afe">
    <w:name w:val="annotation reference"/>
    <w:basedOn w:val="a0"/>
    <w:uiPriority w:val="99"/>
    <w:semiHidden/>
    <w:unhideWhenUsed/>
    <w:rsid w:val="001C1A05"/>
    <w:rPr>
      <w:sz w:val="16"/>
      <w:szCs w:val="16"/>
    </w:rPr>
  </w:style>
  <w:style w:type="paragraph" w:styleId="aff">
    <w:name w:val="annotation text"/>
    <w:basedOn w:val="a"/>
    <w:link w:val="Char5"/>
    <w:uiPriority w:val="99"/>
    <w:semiHidden/>
    <w:unhideWhenUsed/>
    <w:rsid w:val="001C1A05"/>
    <w:pPr>
      <w:spacing w:line="240" w:lineRule="auto"/>
    </w:pPr>
    <w:rPr>
      <w:sz w:val="20"/>
      <w:szCs w:val="20"/>
    </w:rPr>
  </w:style>
  <w:style w:type="character" w:customStyle="1" w:styleId="Char5">
    <w:name w:val="Κείμενο σχολίου Char"/>
    <w:basedOn w:val="a0"/>
    <w:link w:val="aff"/>
    <w:uiPriority w:val="99"/>
    <w:semiHidden/>
    <w:rsid w:val="001C1A05"/>
    <w:rPr>
      <w:rFonts w:eastAsiaTheme="minorHAnsi"/>
      <w:sz w:val="20"/>
      <w:szCs w:val="20"/>
      <w:lang w:val="el-GR" w:bidi="ar-SA"/>
    </w:rPr>
  </w:style>
  <w:style w:type="paragraph" w:styleId="aff0">
    <w:name w:val="annotation subject"/>
    <w:basedOn w:val="aff"/>
    <w:next w:val="aff"/>
    <w:link w:val="Char6"/>
    <w:uiPriority w:val="99"/>
    <w:semiHidden/>
    <w:unhideWhenUsed/>
    <w:rsid w:val="001C1A05"/>
    <w:rPr>
      <w:b/>
      <w:bCs/>
    </w:rPr>
  </w:style>
  <w:style w:type="character" w:customStyle="1" w:styleId="Char6">
    <w:name w:val="Θέμα σχολίου Char"/>
    <w:basedOn w:val="Char5"/>
    <w:link w:val="aff0"/>
    <w:uiPriority w:val="99"/>
    <w:semiHidden/>
    <w:rsid w:val="001C1A05"/>
    <w:rPr>
      <w:rFonts w:eastAsiaTheme="minorHAnsi"/>
      <w:b/>
      <w:bCs/>
      <w:sz w:val="20"/>
      <w:szCs w:val="20"/>
      <w:lang w:val="el-GR" w:bidi="ar-SA"/>
    </w:rPr>
  </w:style>
  <w:style w:type="character" w:customStyle="1" w:styleId="Bodytext2">
    <w:name w:val="Body text (2)"/>
    <w:basedOn w:val="a0"/>
    <w:rsid w:val="008106CD"/>
    <w:rPr>
      <w:rFonts w:ascii="Arial" w:eastAsia="Arial" w:hAnsi="Arial" w:cs="Arial"/>
      <w:b w:val="0"/>
      <w:bCs w:val="0"/>
      <w:i w:val="0"/>
      <w:iCs w:val="0"/>
      <w:smallCaps w:val="0"/>
      <w:strike w:val="0"/>
      <w:color w:val="1C18CE"/>
      <w:spacing w:val="0"/>
      <w:w w:val="100"/>
      <w:position w:val="0"/>
      <w:sz w:val="18"/>
      <w:szCs w:val="18"/>
      <w:u w:val="none"/>
      <w:lang w:val="el-GR" w:eastAsia="el-GR" w:bidi="el-GR"/>
    </w:rPr>
  </w:style>
  <w:style w:type="character" w:customStyle="1" w:styleId="Bodytext2Bold">
    <w:name w:val="Body text (2) + Bold"/>
    <w:basedOn w:val="a0"/>
    <w:rsid w:val="008106CD"/>
    <w:rPr>
      <w:rFonts w:ascii="Arial" w:eastAsia="Arial" w:hAnsi="Arial" w:cs="Arial"/>
      <w:b/>
      <w:bCs/>
      <w:i w:val="0"/>
      <w:iCs w:val="0"/>
      <w:smallCaps w:val="0"/>
      <w:strike w:val="0"/>
      <w:color w:val="000000"/>
      <w:spacing w:val="0"/>
      <w:w w:val="100"/>
      <w:position w:val="0"/>
      <w:sz w:val="18"/>
      <w:szCs w:val="18"/>
      <w:u w:val="none"/>
      <w:lang w:val="el-GR" w:eastAsia="el-GR" w:bidi="el-GR"/>
    </w:rPr>
  </w:style>
  <w:style w:type="character" w:customStyle="1" w:styleId="Bodytext3">
    <w:name w:val="Body text (3)"/>
    <w:basedOn w:val="a0"/>
    <w:rsid w:val="008106CD"/>
    <w:rPr>
      <w:rFonts w:ascii="Arial" w:eastAsia="Arial" w:hAnsi="Arial" w:cs="Arial"/>
      <w:b/>
      <w:bCs/>
      <w:i w:val="0"/>
      <w:iCs w:val="0"/>
      <w:smallCaps w:val="0"/>
      <w:strike w:val="0"/>
      <w:color w:val="000000"/>
      <w:spacing w:val="0"/>
      <w:w w:val="100"/>
      <w:position w:val="0"/>
      <w:sz w:val="18"/>
      <w:szCs w:val="18"/>
      <w:u w:val="single"/>
      <w:lang w:val="el-GR" w:eastAsia="el-GR" w:bidi="el-GR"/>
    </w:rPr>
  </w:style>
  <w:style w:type="character" w:customStyle="1" w:styleId="Heading1">
    <w:name w:val="Heading #1"/>
    <w:basedOn w:val="a0"/>
    <w:rsid w:val="008106CD"/>
    <w:rPr>
      <w:rFonts w:ascii="Arial" w:eastAsia="Arial" w:hAnsi="Arial" w:cs="Arial"/>
      <w:b/>
      <w:bCs/>
      <w:i w:val="0"/>
      <w:iCs w:val="0"/>
      <w:smallCaps w:val="0"/>
      <w:strike w:val="0"/>
      <w:color w:val="000000"/>
      <w:spacing w:val="0"/>
      <w:w w:val="100"/>
      <w:position w:val="0"/>
      <w:sz w:val="18"/>
      <w:szCs w:val="18"/>
      <w:u w:val="single"/>
      <w:lang w:val="el-GR" w:eastAsia="el-GR" w:bidi="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26D"/>
    <w:rPr>
      <w:rFonts w:eastAsiaTheme="minorHAnsi"/>
      <w:lang w:val="el-GR" w:bidi="ar-SA"/>
    </w:rPr>
  </w:style>
  <w:style w:type="paragraph" w:styleId="1">
    <w:name w:val="heading 1"/>
    <w:basedOn w:val="a"/>
    <w:next w:val="a"/>
    <w:link w:val="1Char"/>
    <w:uiPriority w:val="9"/>
    <w:qFormat/>
    <w:rsid w:val="00AC3521"/>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rsid w:val="00AC3521"/>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AC3521"/>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semiHidden/>
    <w:unhideWhenUsed/>
    <w:qFormat/>
    <w:rsid w:val="00AC3521"/>
    <w:p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AC3521"/>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AC3521"/>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AC3521"/>
    <w:p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AC3521"/>
    <w:p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AC3521"/>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rsid w:val="0018726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8726D"/>
  </w:style>
  <w:style w:type="paragraph" w:styleId="a3">
    <w:name w:val="footer"/>
    <w:basedOn w:val="a"/>
    <w:rsid w:val="00512221"/>
    <w:pPr>
      <w:tabs>
        <w:tab w:val="center" w:pos="4536"/>
        <w:tab w:val="right" w:pos="9072"/>
      </w:tabs>
    </w:pPr>
  </w:style>
  <w:style w:type="character" w:styleId="a4">
    <w:name w:val="page number"/>
    <w:basedOn w:val="a0"/>
    <w:rsid w:val="00512221"/>
  </w:style>
  <w:style w:type="paragraph" w:styleId="a5">
    <w:name w:val="header"/>
    <w:basedOn w:val="a"/>
    <w:rsid w:val="00512221"/>
    <w:pPr>
      <w:tabs>
        <w:tab w:val="center" w:pos="4536"/>
        <w:tab w:val="right" w:pos="9072"/>
      </w:tabs>
    </w:pPr>
  </w:style>
  <w:style w:type="paragraph" w:styleId="a6">
    <w:name w:val="Block Text"/>
    <w:basedOn w:val="a"/>
    <w:rsid w:val="00512221"/>
    <w:pPr>
      <w:ind w:left="-562" w:right="-360" w:firstLine="562"/>
      <w:jc w:val="both"/>
    </w:pPr>
    <w:rPr>
      <w:rFonts w:ascii="Arial" w:hAnsi="Arial" w:cs="Arial"/>
    </w:rPr>
  </w:style>
  <w:style w:type="paragraph" w:styleId="a7">
    <w:name w:val="Body Text"/>
    <w:basedOn w:val="a"/>
    <w:rsid w:val="00512221"/>
    <w:pPr>
      <w:ind w:right="-357"/>
      <w:jc w:val="both"/>
    </w:pPr>
    <w:rPr>
      <w:rFonts w:ascii="Arial" w:hAnsi="Arial" w:cs="Arial"/>
    </w:rPr>
  </w:style>
  <w:style w:type="paragraph" w:styleId="20">
    <w:name w:val="Body Text 2"/>
    <w:basedOn w:val="a"/>
    <w:rsid w:val="00512221"/>
    <w:pPr>
      <w:tabs>
        <w:tab w:val="left" w:pos="360"/>
      </w:tabs>
    </w:pPr>
    <w:rPr>
      <w:rFonts w:ascii="Arial" w:hAnsi="Arial" w:cs="Arial"/>
      <w:b/>
      <w:bCs/>
    </w:rPr>
  </w:style>
  <w:style w:type="paragraph" w:styleId="a8">
    <w:name w:val="Body Text Indent"/>
    <w:basedOn w:val="a"/>
    <w:rsid w:val="00512221"/>
    <w:pPr>
      <w:ind w:firstLine="720"/>
    </w:pPr>
    <w:rPr>
      <w:rFonts w:ascii="Arial" w:hAnsi="Arial" w:cs="Arial"/>
    </w:rPr>
  </w:style>
  <w:style w:type="paragraph" w:customStyle="1" w:styleId="CharChar1">
    <w:name w:val="Char Char1"/>
    <w:basedOn w:val="a"/>
    <w:rsid w:val="005F616D"/>
    <w:pPr>
      <w:spacing w:line="240" w:lineRule="exact"/>
    </w:pPr>
    <w:rPr>
      <w:rFonts w:ascii="Verdana" w:hAnsi="Verdana"/>
      <w:sz w:val="20"/>
      <w:szCs w:val="20"/>
    </w:rPr>
  </w:style>
  <w:style w:type="paragraph" w:customStyle="1" w:styleId="CharCharChar">
    <w:name w:val="Char Char Char"/>
    <w:basedOn w:val="a"/>
    <w:rsid w:val="00A95236"/>
    <w:pPr>
      <w:spacing w:line="240" w:lineRule="exact"/>
    </w:pPr>
    <w:rPr>
      <w:rFonts w:ascii="Verdana" w:hAnsi="Verdana"/>
      <w:sz w:val="20"/>
      <w:szCs w:val="20"/>
    </w:rPr>
  </w:style>
  <w:style w:type="character" w:customStyle="1" w:styleId="3Char">
    <w:name w:val="Επικεφαλίδα 3 Char"/>
    <w:basedOn w:val="a0"/>
    <w:link w:val="3"/>
    <w:uiPriority w:val="9"/>
    <w:rsid w:val="00AC3521"/>
    <w:rPr>
      <w:rFonts w:asciiTheme="majorHAnsi" w:eastAsiaTheme="majorEastAsia" w:hAnsiTheme="majorHAnsi" w:cstheme="majorBidi"/>
      <w:b/>
      <w:bCs/>
    </w:rPr>
  </w:style>
  <w:style w:type="character" w:customStyle="1" w:styleId="4Char">
    <w:name w:val="Επικεφαλίδα 4 Char"/>
    <w:basedOn w:val="a0"/>
    <w:link w:val="4"/>
    <w:uiPriority w:val="9"/>
    <w:semiHidden/>
    <w:rsid w:val="00AC3521"/>
    <w:rPr>
      <w:rFonts w:asciiTheme="majorHAnsi" w:eastAsiaTheme="majorEastAsia" w:hAnsiTheme="majorHAnsi" w:cstheme="majorBidi"/>
      <w:b/>
      <w:bCs/>
      <w:i/>
      <w:iCs/>
    </w:rPr>
  </w:style>
  <w:style w:type="paragraph" w:customStyle="1" w:styleId="a9">
    <w:name w:val="ΚΑΝΟΝΙΚΟ"/>
    <w:rsid w:val="0042509E"/>
    <w:pPr>
      <w:spacing w:after="120"/>
      <w:jc w:val="both"/>
    </w:pPr>
    <w:rPr>
      <w:sz w:val="24"/>
    </w:rPr>
  </w:style>
  <w:style w:type="paragraph" w:customStyle="1" w:styleId="aa">
    <w:name w:val="ΘΕΜΑ"/>
    <w:basedOn w:val="a9"/>
    <w:next w:val="a9"/>
    <w:rsid w:val="0042509E"/>
    <w:pPr>
      <w:spacing w:before="360" w:after="360"/>
      <w:ind w:left="1418" w:right="567" w:hanging="851"/>
      <w:jc w:val="left"/>
    </w:pPr>
    <w:rPr>
      <w:b/>
      <w:sz w:val="26"/>
    </w:rPr>
  </w:style>
  <w:style w:type="paragraph" w:customStyle="1" w:styleId="ab">
    <w:name w:val="ΑΡΙΘΜΙΣΗ"/>
    <w:basedOn w:val="a9"/>
    <w:rsid w:val="0042509E"/>
    <w:pPr>
      <w:ind w:left="340" w:hanging="340"/>
    </w:pPr>
  </w:style>
  <w:style w:type="paragraph" w:styleId="ac">
    <w:name w:val="caption"/>
    <w:basedOn w:val="a"/>
    <w:next w:val="a"/>
    <w:rsid w:val="0042509E"/>
    <w:pPr>
      <w:framePr w:w="3397" w:h="873" w:hSpace="180" w:wrap="auto" w:vAnchor="text" w:hAnchor="page" w:x="7445" w:y="145"/>
      <w:pBdr>
        <w:top w:val="single" w:sz="18" w:space="1" w:color="auto"/>
        <w:left w:val="single" w:sz="18" w:space="1" w:color="auto"/>
        <w:bottom w:val="single" w:sz="18" w:space="1" w:color="auto"/>
        <w:right w:val="single" w:sz="18" w:space="1" w:color="auto"/>
      </w:pBdr>
      <w:jc w:val="center"/>
    </w:pPr>
    <w:rPr>
      <w:rFonts w:ascii="Arial" w:hAnsi="Arial"/>
      <w:b/>
      <w:sz w:val="28"/>
    </w:rPr>
  </w:style>
  <w:style w:type="paragraph" w:customStyle="1" w:styleId="ad">
    <w:name w:val="Στυλ Κέντρο"/>
    <w:basedOn w:val="a"/>
    <w:rsid w:val="00D40A1A"/>
    <w:pPr>
      <w:overflowPunct w:val="0"/>
      <w:autoSpaceDE w:val="0"/>
      <w:autoSpaceDN w:val="0"/>
      <w:adjustRightInd w:val="0"/>
      <w:jc w:val="center"/>
      <w:textAlignment w:val="baseline"/>
    </w:pPr>
    <w:rPr>
      <w:rFonts w:eastAsia="SimSun"/>
      <w:lang w:eastAsia="zh-CN"/>
    </w:rPr>
  </w:style>
  <w:style w:type="character" w:styleId="-">
    <w:name w:val="Hyperlink"/>
    <w:basedOn w:val="a0"/>
    <w:uiPriority w:val="99"/>
    <w:unhideWhenUsed/>
    <w:rsid w:val="00C2017A"/>
    <w:rPr>
      <w:color w:val="0000FF"/>
      <w:u w:val="single"/>
    </w:rPr>
  </w:style>
  <w:style w:type="character" w:customStyle="1" w:styleId="6Char">
    <w:name w:val="Επικεφαλίδα 6 Char"/>
    <w:basedOn w:val="a0"/>
    <w:link w:val="6"/>
    <w:uiPriority w:val="9"/>
    <w:semiHidden/>
    <w:rsid w:val="00AC3521"/>
    <w:rPr>
      <w:rFonts w:asciiTheme="majorHAnsi" w:eastAsiaTheme="majorEastAsia" w:hAnsiTheme="majorHAnsi" w:cstheme="majorBidi"/>
      <w:b/>
      <w:bCs/>
      <w:i/>
      <w:iCs/>
      <w:color w:val="7F7F7F" w:themeColor="text1" w:themeTint="80"/>
    </w:rPr>
  </w:style>
  <w:style w:type="paragraph" w:styleId="30">
    <w:name w:val="Body Text Indent 3"/>
    <w:basedOn w:val="a"/>
    <w:link w:val="3Char0"/>
    <w:uiPriority w:val="99"/>
    <w:unhideWhenUsed/>
    <w:rsid w:val="000C56C9"/>
    <w:pPr>
      <w:spacing w:after="120"/>
      <w:ind w:left="283"/>
    </w:pPr>
    <w:rPr>
      <w:sz w:val="16"/>
      <w:szCs w:val="16"/>
    </w:rPr>
  </w:style>
  <w:style w:type="character" w:customStyle="1" w:styleId="3Char0">
    <w:name w:val="Σώμα κείμενου με εσοχή 3 Char"/>
    <w:basedOn w:val="a0"/>
    <w:link w:val="30"/>
    <w:uiPriority w:val="99"/>
    <w:rsid w:val="000C56C9"/>
    <w:rPr>
      <w:sz w:val="16"/>
      <w:szCs w:val="16"/>
    </w:rPr>
  </w:style>
  <w:style w:type="paragraph" w:styleId="ae">
    <w:name w:val="Balloon Text"/>
    <w:basedOn w:val="a"/>
    <w:link w:val="Char"/>
    <w:uiPriority w:val="99"/>
    <w:semiHidden/>
    <w:unhideWhenUsed/>
    <w:rsid w:val="00AD273C"/>
    <w:rPr>
      <w:rFonts w:ascii="Tahoma" w:hAnsi="Tahoma" w:cs="Tahoma"/>
      <w:sz w:val="16"/>
      <w:szCs w:val="16"/>
    </w:rPr>
  </w:style>
  <w:style w:type="character" w:customStyle="1" w:styleId="Char">
    <w:name w:val="Κείμενο πλαισίου Char"/>
    <w:basedOn w:val="a0"/>
    <w:link w:val="ae"/>
    <w:uiPriority w:val="99"/>
    <w:semiHidden/>
    <w:rsid w:val="00AD273C"/>
    <w:rPr>
      <w:rFonts w:ascii="Tahoma" w:hAnsi="Tahoma" w:cs="Tahoma"/>
      <w:sz w:val="16"/>
      <w:szCs w:val="16"/>
    </w:rPr>
  </w:style>
  <w:style w:type="character" w:customStyle="1" w:styleId="5Char">
    <w:name w:val="Επικεφαλίδα 5 Char"/>
    <w:basedOn w:val="a0"/>
    <w:link w:val="5"/>
    <w:uiPriority w:val="9"/>
    <w:semiHidden/>
    <w:rsid w:val="00AC3521"/>
    <w:rPr>
      <w:rFonts w:asciiTheme="majorHAnsi" w:eastAsiaTheme="majorEastAsia" w:hAnsiTheme="majorHAnsi" w:cstheme="majorBidi"/>
      <w:b/>
      <w:bCs/>
      <w:color w:val="7F7F7F" w:themeColor="text1" w:themeTint="80"/>
    </w:rPr>
  </w:style>
  <w:style w:type="paragraph" w:styleId="Web">
    <w:name w:val="Normal (Web)"/>
    <w:basedOn w:val="a"/>
    <w:uiPriority w:val="99"/>
    <w:unhideWhenUsed/>
    <w:rsid w:val="00125B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4B7D75"/>
    <w:pPr>
      <w:autoSpaceDE w:val="0"/>
      <w:autoSpaceDN w:val="0"/>
      <w:adjustRightInd w:val="0"/>
    </w:pPr>
    <w:rPr>
      <w:rFonts w:ascii="Verdana" w:hAnsi="Verdana" w:cs="Verdana"/>
      <w:color w:val="000000"/>
      <w:sz w:val="24"/>
      <w:szCs w:val="24"/>
    </w:rPr>
  </w:style>
  <w:style w:type="character" w:styleId="af">
    <w:name w:val="Strong"/>
    <w:uiPriority w:val="22"/>
    <w:qFormat/>
    <w:rsid w:val="00AC3521"/>
    <w:rPr>
      <w:b/>
      <w:bCs/>
    </w:rPr>
  </w:style>
  <w:style w:type="character" w:customStyle="1" w:styleId="2Char">
    <w:name w:val="Επικεφαλίδα 2 Char"/>
    <w:basedOn w:val="a0"/>
    <w:link w:val="2"/>
    <w:uiPriority w:val="9"/>
    <w:rsid w:val="00AC3521"/>
    <w:rPr>
      <w:rFonts w:asciiTheme="majorHAnsi" w:eastAsiaTheme="majorEastAsia" w:hAnsiTheme="majorHAnsi" w:cstheme="majorBidi"/>
      <w:b/>
      <w:bCs/>
      <w:sz w:val="26"/>
      <w:szCs w:val="26"/>
    </w:rPr>
  </w:style>
  <w:style w:type="paragraph" w:styleId="af0">
    <w:name w:val="List Paragraph"/>
    <w:aliases w:val="Πιν.Σ2"/>
    <w:basedOn w:val="a"/>
    <w:link w:val="Char0"/>
    <w:uiPriority w:val="34"/>
    <w:qFormat/>
    <w:rsid w:val="00AC3521"/>
    <w:pPr>
      <w:ind w:left="720"/>
      <w:contextualSpacing/>
    </w:pPr>
  </w:style>
  <w:style w:type="table" w:styleId="af1">
    <w:name w:val="Table Grid"/>
    <w:basedOn w:val="a1"/>
    <w:uiPriority w:val="59"/>
    <w:rsid w:val="007A7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Παράγραφος λίστας Char"/>
    <w:aliases w:val="Πιν.Σ2 Char"/>
    <w:basedOn w:val="a0"/>
    <w:link w:val="af0"/>
    <w:uiPriority w:val="34"/>
    <w:rsid w:val="00BE06CA"/>
  </w:style>
  <w:style w:type="character" w:customStyle="1" w:styleId="1Char">
    <w:name w:val="Επικεφαλίδα 1 Char"/>
    <w:basedOn w:val="a0"/>
    <w:link w:val="1"/>
    <w:uiPriority w:val="9"/>
    <w:rsid w:val="00AC3521"/>
    <w:rPr>
      <w:rFonts w:asciiTheme="majorHAnsi" w:eastAsiaTheme="majorEastAsia" w:hAnsiTheme="majorHAnsi" w:cstheme="majorBidi"/>
      <w:b/>
      <w:bCs/>
      <w:sz w:val="28"/>
      <w:szCs w:val="28"/>
    </w:rPr>
  </w:style>
  <w:style w:type="character" w:customStyle="1" w:styleId="7Char">
    <w:name w:val="Επικεφαλίδα 7 Char"/>
    <w:basedOn w:val="a0"/>
    <w:link w:val="7"/>
    <w:uiPriority w:val="9"/>
    <w:semiHidden/>
    <w:rsid w:val="00AC3521"/>
    <w:rPr>
      <w:rFonts w:asciiTheme="majorHAnsi" w:eastAsiaTheme="majorEastAsia" w:hAnsiTheme="majorHAnsi" w:cstheme="majorBidi"/>
      <w:i/>
      <w:iCs/>
    </w:rPr>
  </w:style>
  <w:style w:type="character" w:customStyle="1" w:styleId="8Char">
    <w:name w:val="Επικεφαλίδα 8 Char"/>
    <w:basedOn w:val="a0"/>
    <w:link w:val="8"/>
    <w:uiPriority w:val="9"/>
    <w:semiHidden/>
    <w:rsid w:val="00AC3521"/>
    <w:rPr>
      <w:rFonts w:asciiTheme="majorHAnsi" w:eastAsiaTheme="majorEastAsia" w:hAnsiTheme="majorHAnsi" w:cstheme="majorBidi"/>
      <w:sz w:val="20"/>
      <w:szCs w:val="20"/>
    </w:rPr>
  </w:style>
  <w:style w:type="character" w:customStyle="1" w:styleId="9Char">
    <w:name w:val="Επικεφαλίδα 9 Char"/>
    <w:basedOn w:val="a0"/>
    <w:link w:val="9"/>
    <w:uiPriority w:val="9"/>
    <w:semiHidden/>
    <w:rsid w:val="00AC3521"/>
    <w:rPr>
      <w:rFonts w:asciiTheme="majorHAnsi" w:eastAsiaTheme="majorEastAsia" w:hAnsiTheme="majorHAnsi" w:cstheme="majorBidi"/>
      <w:i/>
      <w:iCs/>
      <w:spacing w:val="5"/>
      <w:sz w:val="20"/>
      <w:szCs w:val="20"/>
    </w:rPr>
  </w:style>
  <w:style w:type="paragraph" w:styleId="af2">
    <w:name w:val="Title"/>
    <w:basedOn w:val="a"/>
    <w:next w:val="a"/>
    <w:link w:val="Char1"/>
    <w:uiPriority w:val="10"/>
    <w:qFormat/>
    <w:rsid w:val="00AC352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har1">
    <w:name w:val="Τίτλος Char"/>
    <w:basedOn w:val="a0"/>
    <w:link w:val="af2"/>
    <w:uiPriority w:val="10"/>
    <w:rsid w:val="00AC3521"/>
    <w:rPr>
      <w:rFonts w:asciiTheme="majorHAnsi" w:eastAsiaTheme="majorEastAsia" w:hAnsiTheme="majorHAnsi" w:cstheme="majorBidi"/>
      <w:spacing w:val="5"/>
      <w:sz w:val="52"/>
      <w:szCs w:val="52"/>
    </w:rPr>
  </w:style>
  <w:style w:type="paragraph" w:styleId="af3">
    <w:name w:val="Subtitle"/>
    <w:basedOn w:val="a"/>
    <w:next w:val="a"/>
    <w:link w:val="Char2"/>
    <w:uiPriority w:val="11"/>
    <w:qFormat/>
    <w:rsid w:val="00AC3521"/>
    <w:pPr>
      <w:spacing w:after="600"/>
    </w:pPr>
    <w:rPr>
      <w:rFonts w:asciiTheme="majorHAnsi" w:eastAsiaTheme="majorEastAsia" w:hAnsiTheme="majorHAnsi" w:cstheme="majorBidi"/>
      <w:i/>
      <w:iCs/>
      <w:spacing w:val="13"/>
      <w:sz w:val="24"/>
      <w:szCs w:val="24"/>
    </w:rPr>
  </w:style>
  <w:style w:type="character" w:customStyle="1" w:styleId="Char2">
    <w:name w:val="Υπότιτλος Char"/>
    <w:basedOn w:val="a0"/>
    <w:link w:val="af3"/>
    <w:uiPriority w:val="11"/>
    <w:rsid w:val="00AC3521"/>
    <w:rPr>
      <w:rFonts w:asciiTheme="majorHAnsi" w:eastAsiaTheme="majorEastAsia" w:hAnsiTheme="majorHAnsi" w:cstheme="majorBidi"/>
      <w:i/>
      <w:iCs/>
      <w:spacing w:val="13"/>
      <w:sz w:val="24"/>
      <w:szCs w:val="24"/>
    </w:rPr>
  </w:style>
  <w:style w:type="character" w:styleId="af4">
    <w:name w:val="Emphasis"/>
    <w:uiPriority w:val="20"/>
    <w:qFormat/>
    <w:rsid w:val="00AC3521"/>
    <w:rPr>
      <w:b/>
      <w:bCs/>
      <w:i/>
      <w:iCs/>
      <w:spacing w:val="10"/>
      <w:bdr w:val="none" w:sz="0" w:space="0" w:color="auto"/>
      <w:shd w:val="clear" w:color="auto" w:fill="auto"/>
    </w:rPr>
  </w:style>
  <w:style w:type="paragraph" w:styleId="af5">
    <w:name w:val="No Spacing"/>
    <w:basedOn w:val="a"/>
    <w:uiPriority w:val="1"/>
    <w:qFormat/>
    <w:rsid w:val="00AC3521"/>
    <w:pPr>
      <w:spacing w:after="0" w:line="240" w:lineRule="auto"/>
    </w:pPr>
  </w:style>
  <w:style w:type="paragraph" w:styleId="af6">
    <w:name w:val="Quote"/>
    <w:basedOn w:val="a"/>
    <w:next w:val="a"/>
    <w:link w:val="Char3"/>
    <w:uiPriority w:val="29"/>
    <w:qFormat/>
    <w:rsid w:val="00AC3521"/>
    <w:pPr>
      <w:spacing w:before="200" w:after="0"/>
      <w:ind w:left="360" w:right="360"/>
    </w:pPr>
    <w:rPr>
      <w:i/>
      <w:iCs/>
    </w:rPr>
  </w:style>
  <w:style w:type="character" w:customStyle="1" w:styleId="Char3">
    <w:name w:val="Απόσπασμα Char"/>
    <w:basedOn w:val="a0"/>
    <w:link w:val="af6"/>
    <w:uiPriority w:val="29"/>
    <w:rsid w:val="00AC3521"/>
    <w:rPr>
      <w:i/>
      <w:iCs/>
    </w:rPr>
  </w:style>
  <w:style w:type="paragraph" w:styleId="af7">
    <w:name w:val="Intense Quote"/>
    <w:basedOn w:val="a"/>
    <w:next w:val="a"/>
    <w:link w:val="Char4"/>
    <w:uiPriority w:val="30"/>
    <w:qFormat/>
    <w:rsid w:val="00AC3521"/>
    <w:pPr>
      <w:pBdr>
        <w:bottom w:val="single" w:sz="4" w:space="1" w:color="auto"/>
      </w:pBdr>
      <w:spacing w:before="200" w:after="280"/>
      <w:ind w:left="1008" w:right="1152"/>
      <w:jc w:val="both"/>
    </w:pPr>
    <w:rPr>
      <w:b/>
      <w:bCs/>
      <w:i/>
      <w:iCs/>
    </w:rPr>
  </w:style>
  <w:style w:type="character" w:customStyle="1" w:styleId="Char4">
    <w:name w:val="Έντονο εισαγωγικό Char"/>
    <w:basedOn w:val="a0"/>
    <w:link w:val="af7"/>
    <w:uiPriority w:val="30"/>
    <w:rsid w:val="00AC3521"/>
    <w:rPr>
      <w:b/>
      <w:bCs/>
      <w:i/>
      <w:iCs/>
    </w:rPr>
  </w:style>
  <w:style w:type="character" w:styleId="af8">
    <w:name w:val="Subtle Emphasis"/>
    <w:uiPriority w:val="19"/>
    <w:qFormat/>
    <w:rsid w:val="00AC3521"/>
    <w:rPr>
      <w:i/>
      <w:iCs/>
    </w:rPr>
  </w:style>
  <w:style w:type="character" w:styleId="af9">
    <w:name w:val="Intense Emphasis"/>
    <w:uiPriority w:val="21"/>
    <w:qFormat/>
    <w:rsid w:val="00AC3521"/>
    <w:rPr>
      <w:b/>
      <w:bCs/>
    </w:rPr>
  </w:style>
  <w:style w:type="character" w:styleId="afa">
    <w:name w:val="Subtle Reference"/>
    <w:uiPriority w:val="31"/>
    <w:qFormat/>
    <w:rsid w:val="00AC3521"/>
    <w:rPr>
      <w:smallCaps/>
    </w:rPr>
  </w:style>
  <w:style w:type="character" w:styleId="afb">
    <w:name w:val="Intense Reference"/>
    <w:uiPriority w:val="32"/>
    <w:qFormat/>
    <w:rsid w:val="00AC3521"/>
    <w:rPr>
      <w:smallCaps/>
      <w:spacing w:val="5"/>
      <w:u w:val="single"/>
    </w:rPr>
  </w:style>
  <w:style w:type="character" w:styleId="afc">
    <w:name w:val="Book Title"/>
    <w:uiPriority w:val="33"/>
    <w:qFormat/>
    <w:rsid w:val="00AC3521"/>
    <w:rPr>
      <w:i/>
      <w:iCs/>
      <w:smallCaps/>
      <w:spacing w:val="5"/>
    </w:rPr>
  </w:style>
  <w:style w:type="paragraph" w:styleId="afd">
    <w:name w:val="TOC Heading"/>
    <w:basedOn w:val="1"/>
    <w:next w:val="a"/>
    <w:uiPriority w:val="39"/>
    <w:semiHidden/>
    <w:unhideWhenUsed/>
    <w:qFormat/>
    <w:rsid w:val="00AC3521"/>
    <w:pPr>
      <w:outlineLvl w:val="9"/>
    </w:pPr>
  </w:style>
  <w:style w:type="character" w:styleId="-0">
    <w:name w:val="FollowedHyperlink"/>
    <w:basedOn w:val="a0"/>
    <w:uiPriority w:val="99"/>
    <w:semiHidden/>
    <w:unhideWhenUsed/>
    <w:rsid w:val="00B955DE"/>
    <w:rPr>
      <w:color w:val="800080" w:themeColor="followedHyperlink"/>
      <w:u w:val="single"/>
    </w:rPr>
  </w:style>
  <w:style w:type="character" w:styleId="afe">
    <w:name w:val="annotation reference"/>
    <w:basedOn w:val="a0"/>
    <w:uiPriority w:val="99"/>
    <w:semiHidden/>
    <w:unhideWhenUsed/>
    <w:rsid w:val="001C1A05"/>
    <w:rPr>
      <w:sz w:val="16"/>
      <w:szCs w:val="16"/>
    </w:rPr>
  </w:style>
  <w:style w:type="paragraph" w:styleId="aff">
    <w:name w:val="annotation text"/>
    <w:basedOn w:val="a"/>
    <w:link w:val="Char5"/>
    <w:uiPriority w:val="99"/>
    <w:semiHidden/>
    <w:unhideWhenUsed/>
    <w:rsid w:val="001C1A05"/>
    <w:pPr>
      <w:spacing w:line="240" w:lineRule="auto"/>
    </w:pPr>
    <w:rPr>
      <w:sz w:val="20"/>
      <w:szCs w:val="20"/>
    </w:rPr>
  </w:style>
  <w:style w:type="character" w:customStyle="1" w:styleId="Char5">
    <w:name w:val="Κείμενο σχολίου Char"/>
    <w:basedOn w:val="a0"/>
    <w:link w:val="aff"/>
    <w:uiPriority w:val="99"/>
    <w:semiHidden/>
    <w:rsid w:val="001C1A05"/>
    <w:rPr>
      <w:rFonts w:eastAsiaTheme="minorHAnsi"/>
      <w:sz w:val="20"/>
      <w:szCs w:val="20"/>
      <w:lang w:val="el-GR" w:bidi="ar-SA"/>
    </w:rPr>
  </w:style>
  <w:style w:type="paragraph" w:styleId="aff0">
    <w:name w:val="annotation subject"/>
    <w:basedOn w:val="aff"/>
    <w:next w:val="aff"/>
    <w:link w:val="Char6"/>
    <w:uiPriority w:val="99"/>
    <w:semiHidden/>
    <w:unhideWhenUsed/>
    <w:rsid w:val="001C1A05"/>
    <w:rPr>
      <w:b/>
      <w:bCs/>
    </w:rPr>
  </w:style>
  <w:style w:type="character" w:customStyle="1" w:styleId="Char6">
    <w:name w:val="Θέμα σχολίου Char"/>
    <w:basedOn w:val="Char5"/>
    <w:link w:val="aff0"/>
    <w:uiPriority w:val="99"/>
    <w:semiHidden/>
    <w:rsid w:val="001C1A05"/>
    <w:rPr>
      <w:rFonts w:eastAsiaTheme="minorHAnsi"/>
      <w:b/>
      <w:bCs/>
      <w:sz w:val="20"/>
      <w:szCs w:val="20"/>
      <w:lang w:val="el-GR" w:bidi="ar-SA"/>
    </w:rPr>
  </w:style>
  <w:style w:type="character" w:customStyle="1" w:styleId="Bodytext2">
    <w:name w:val="Body text (2)"/>
    <w:basedOn w:val="a0"/>
    <w:rsid w:val="008106CD"/>
    <w:rPr>
      <w:rFonts w:ascii="Arial" w:eastAsia="Arial" w:hAnsi="Arial" w:cs="Arial"/>
      <w:b w:val="0"/>
      <w:bCs w:val="0"/>
      <w:i w:val="0"/>
      <w:iCs w:val="0"/>
      <w:smallCaps w:val="0"/>
      <w:strike w:val="0"/>
      <w:color w:val="1C18CE"/>
      <w:spacing w:val="0"/>
      <w:w w:val="100"/>
      <w:position w:val="0"/>
      <w:sz w:val="18"/>
      <w:szCs w:val="18"/>
      <w:u w:val="none"/>
      <w:lang w:val="el-GR" w:eastAsia="el-GR" w:bidi="el-GR"/>
    </w:rPr>
  </w:style>
  <w:style w:type="character" w:customStyle="1" w:styleId="Bodytext2Bold">
    <w:name w:val="Body text (2) + Bold"/>
    <w:basedOn w:val="a0"/>
    <w:rsid w:val="008106CD"/>
    <w:rPr>
      <w:rFonts w:ascii="Arial" w:eastAsia="Arial" w:hAnsi="Arial" w:cs="Arial"/>
      <w:b/>
      <w:bCs/>
      <w:i w:val="0"/>
      <w:iCs w:val="0"/>
      <w:smallCaps w:val="0"/>
      <w:strike w:val="0"/>
      <w:color w:val="000000"/>
      <w:spacing w:val="0"/>
      <w:w w:val="100"/>
      <w:position w:val="0"/>
      <w:sz w:val="18"/>
      <w:szCs w:val="18"/>
      <w:u w:val="none"/>
      <w:lang w:val="el-GR" w:eastAsia="el-GR" w:bidi="el-GR"/>
    </w:rPr>
  </w:style>
  <w:style w:type="character" w:customStyle="1" w:styleId="Bodytext3">
    <w:name w:val="Body text (3)"/>
    <w:basedOn w:val="a0"/>
    <w:rsid w:val="008106CD"/>
    <w:rPr>
      <w:rFonts w:ascii="Arial" w:eastAsia="Arial" w:hAnsi="Arial" w:cs="Arial"/>
      <w:b/>
      <w:bCs/>
      <w:i w:val="0"/>
      <w:iCs w:val="0"/>
      <w:smallCaps w:val="0"/>
      <w:strike w:val="0"/>
      <w:color w:val="000000"/>
      <w:spacing w:val="0"/>
      <w:w w:val="100"/>
      <w:position w:val="0"/>
      <w:sz w:val="18"/>
      <w:szCs w:val="18"/>
      <w:u w:val="single"/>
      <w:lang w:val="el-GR" w:eastAsia="el-GR" w:bidi="el-GR"/>
    </w:rPr>
  </w:style>
  <w:style w:type="character" w:customStyle="1" w:styleId="Heading1">
    <w:name w:val="Heading #1"/>
    <w:basedOn w:val="a0"/>
    <w:rsid w:val="008106CD"/>
    <w:rPr>
      <w:rFonts w:ascii="Arial" w:eastAsia="Arial" w:hAnsi="Arial" w:cs="Arial"/>
      <w:b/>
      <w:bCs/>
      <w:i w:val="0"/>
      <w:iCs w:val="0"/>
      <w:smallCaps w:val="0"/>
      <w:strike w:val="0"/>
      <w:color w:val="000000"/>
      <w:spacing w:val="0"/>
      <w:w w:val="100"/>
      <w:position w:val="0"/>
      <w:sz w:val="18"/>
      <w:szCs w:val="18"/>
      <w:u w:val="single"/>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89625">
      <w:bodyDiv w:val="1"/>
      <w:marLeft w:val="0"/>
      <w:marRight w:val="0"/>
      <w:marTop w:val="0"/>
      <w:marBottom w:val="0"/>
      <w:divBdr>
        <w:top w:val="none" w:sz="0" w:space="0" w:color="auto"/>
        <w:left w:val="none" w:sz="0" w:space="0" w:color="auto"/>
        <w:bottom w:val="none" w:sz="0" w:space="0" w:color="auto"/>
        <w:right w:val="none" w:sz="0" w:space="0" w:color="auto"/>
      </w:divBdr>
    </w:div>
    <w:div w:id="391655915">
      <w:bodyDiv w:val="1"/>
      <w:marLeft w:val="0"/>
      <w:marRight w:val="0"/>
      <w:marTop w:val="0"/>
      <w:marBottom w:val="0"/>
      <w:divBdr>
        <w:top w:val="none" w:sz="0" w:space="0" w:color="auto"/>
        <w:left w:val="none" w:sz="0" w:space="0" w:color="auto"/>
        <w:bottom w:val="none" w:sz="0" w:space="0" w:color="auto"/>
        <w:right w:val="none" w:sz="0" w:space="0" w:color="auto"/>
      </w:divBdr>
    </w:div>
    <w:div w:id="433281487">
      <w:bodyDiv w:val="1"/>
      <w:marLeft w:val="0"/>
      <w:marRight w:val="0"/>
      <w:marTop w:val="0"/>
      <w:marBottom w:val="0"/>
      <w:divBdr>
        <w:top w:val="none" w:sz="0" w:space="0" w:color="auto"/>
        <w:left w:val="none" w:sz="0" w:space="0" w:color="auto"/>
        <w:bottom w:val="none" w:sz="0" w:space="0" w:color="auto"/>
        <w:right w:val="none" w:sz="0" w:space="0" w:color="auto"/>
      </w:divBdr>
    </w:div>
    <w:div w:id="959721610">
      <w:bodyDiv w:val="1"/>
      <w:marLeft w:val="0"/>
      <w:marRight w:val="0"/>
      <w:marTop w:val="0"/>
      <w:marBottom w:val="0"/>
      <w:divBdr>
        <w:top w:val="none" w:sz="0" w:space="0" w:color="auto"/>
        <w:left w:val="none" w:sz="0" w:space="0" w:color="auto"/>
        <w:bottom w:val="none" w:sz="0" w:space="0" w:color="auto"/>
        <w:right w:val="none" w:sz="0" w:space="0" w:color="auto"/>
      </w:divBdr>
    </w:div>
    <w:div w:id="994993569">
      <w:bodyDiv w:val="1"/>
      <w:marLeft w:val="0"/>
      <w:marRight w:val="0"/>
      <w:marTop w:val="0"/>
      <w:marBottom w:val="0"/>
      <w:divBdr>
        <w:top w:val="none" w:sz="0" w:space="0" w:color="auto"/>
        <w:left w:val="none" w:sz="0" w:space="0" w:color="auto"/>
        <w:bottom w:val="none" w:sz="0" w:space="0" w:color="auto"/>
        <w:right w:val="none" w:sz="0" w:space="0" w:color="auto"/>
      </w:divBdr>
    </w:div>
    <w:div w:id="1065640315">
      <w:bodyDiv w:val="1"/>
      <w:marLeft w:val="0"/>
      <w:marRight w:val="0"/>
      <w:marTop w:val="0"/>
      <w:marBottom w:val="0"/>
      <w:divBdr>
        <w:top w:val="none" w:sz="0" w:space="0" w:color="auto"/>
        <w:left w:val="none" w:sz="0" w:space="0" w:color="auto"/>
        <w:bottom w:val="none" w:sz="0" w:space="0" w:color="auto"/>
        <w:right w:val="none" w:sz="0" w:space="0" w:color="auto"/>
      </w:divBdr>
    </w:div>
    <w:div w:id="1738743389">
      <w:bodyDiv w:val="1"/>
      <w:marLeft w:val="0"/>
      <w:marRight w:val="0"/>
      <w:marTop w:val="0"/>
      <w:marBottom w:val="0"/>
      <w:divBdr>
        <w:top w:val="none" w:sz="0" w:space="0" w:color="auto"/>
        <w:left w:val="none" w:sz="0" w:space="0" w:color="auto"/>
        <w:bottom w:val="none" w:sz="0" w:space="0" w:color="auto"/>
        <w:right w:val="none" w:sz="0" w:space="0" w:color="auto"/>
      </w:divBdr>
    </w:div>
    <w:div w:id="175007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pek_mathiteia@minedu.gov.g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nedu.gov.g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inedu.gov.gr/texniki-ekpaideusi-2/mathiteia/thesmiko-plaisio-mathiti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pek_mathiteia@minedu.gov.gr" TargetMode="External"/><Relationship Id="rId5" Type="http://schemas.openxmlformats.org/officeDocument/2006/relationships/settings" Target="settings.xml"/><Relationship Id="rId15" Type="http://schemas.openxmlformats.org/officeDocument/2006/relationships/hyperlink" Target="http://www.minedu.gov.gr/texniki-ekpaideusi-2/mathiteia/odigos-efarmogis" TargetMode="External"/><Relationship Id="rId10" Type="http://schemas.openxmlformats.org/officeDocument/2006/relationships/hyperlink" Target="http://www.minedu.gov.g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epek_mathiteia@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DA97A-7126-4E54-9342-ED79CA9D6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6</Pages>
  <Words>1795</Words>
  <Characters>11917</Characters>
  <Application>Microsoft Office Word</Application>
  <DocSecurity>0</DocSecurity>
  <Lines>99</Lines>
  <Paragraphs>27</Paragraphs>
  <ScaleCrop>false</ScaleCrop>
  <HeadingPairs>
    <vt:vector size="2" baseType="variant">
      <vt:variant>
        <vt:lpstr>Τίτλος</vt:lpstr>
      </vt:variant>
      <vt:variant>
        <vt:i4>1</vt:i4>
      </vt:variant>
    </vt:vector>
  </HeadingPairs>
  <TitlesOfParts>
    <vt:vector size="1" baseType="lpstr">
      <vt:lpstr>Να διατηρηθεί μέχρι ................</vt:lpstr>
    </vt:vector>
  </TitlesOfParts>
  <Company>ΥΠΟΥΡΓΕΙΟ ΠΑΙΔΕΙΑΣ</Company>
  <LinksUpToDate>false</LinksUpToDate>
  <CharactersWithSpaces>13685</CharactersWithSpaces>
  <SharedDoc>false</SharedDoc>
  <HLinks>
    <vt:vector size="6" baseType="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Να διατηρηθεί μέχρι ................</dc:title>
  <dc:creator>xxxxxxxxxxxxxxxxxxxxxx</dc:creator>
  <cp:lastModifiedBy>Αθανάσιος Τσαγκατάκης</cp:lastModifiedBy>
  <cp:revision>34</cp:revision>
  <cp:lastPrinted>2019-09-19T14:24:00Z</cp:lastPrinted>
  <dcterms:created xsi:type="dcterms:W3CDTF">2019-09-18T05:11:00Z</dcterms:created>
  <dcterms:modified xsi:type="dcterms:W3CDTF">2019-09-23T06:41:00Z</dcterms:modified>
</cp:coreProperties>
</file>