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662" w:rsidRDefault="00366662" w:rsidP="00366662">
      <w:pPr>
        <w:ind w:left="360"/>
        <w:rPr>
          <w:rFonts w:ascii="Calibri" w:hAnsi="Calibri" w:cs="Tahoma"/>
          <w:sz w:val="18"/>
          <w:szCs w:val="18"/>
        </w:rPr>
      </w:pPr>
    </w:p>
    <w:p w:rsidR="00113C3D" w:rsidRDefault="00113C3D" w:rsidP="00113C3D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</w:t>
      </w:r>
    </w:p>
    <w:p w:rsidR="00113C3D" w:rsidRPr="006922D0" w:rsidRDefault="00996B9A" w:rsidP="00113C3D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0" type="#_x0000_t75" style="position:absolute;left:0;text-align:left;margin-left:217.75pt;margin-top:12.3pt;width:48pt;height:50.25pt;z-index:251741184">
            <v:imagedata r:id="rId6" o:title=""/>
          </v:shape>
          <o:OLEObject Type="Embed" ProgID="Word.Picture.8" ShapeID="_x0000_s1080" DrawAspect="Content" ObjectID="_1625469961" r:id="rId7"/>
        </w:object>
      </w:r>
      <w:r w:rsidR="00113C3D">
        <w:rPr>
          <w:rFonts w:ascii="Calibri" w:hAnsi="Calibri"/>
          <w:b/>
          <w:sz w:val="22"/>
          <w:szCs w:val="22"/>
        </w:rPr>
        <w:tab/>
      </w:r>
      <w:r w:rsidR="00113C3D">
        <w:rPr>
          <w:rFonts w:ascii="Calibri" w:hAnsi="Calibri"/>
          <w:b/>
          <w:sz w:val="22"/>
          <w:szCs w:val="22"/>
        </w:rPr>
        <w:tab/>
        <w:t xml:space="preserve">                                                         </w:t>
      </w:r>
      <w:r w:rsidR="00113C3D" w:rsidRPr="00F54421">
        <w:rPr>
          <w:rFonts w:ascii="Calibri" w:hAnsi="Calibri"/>
          <w:b/>
          <w:sz w:val="22"/>
          <w:szCs w:val="22"/>
        </w:rPr>
        <w:t>ΕΛΛΗΝΙΚΗ ΔΗΜΟΚΡΑΤΙΑ</w:t>
      </w:r>
      <w:r w:rsidR="00113C3D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 xml:space="preserve">  </w:t>
      </w:r>
      <w:bookmarkStart w:id="0" w:name="_GoBack"/>
      <w:bookmarkEnd w:id="0"/>
      <w:r w:rsidRPr="00996B9A">
        <w:rPr>
          <w:rFonts w:asciiTheme="minorHAnsi" w:hAnsiTheme="minorHAnsi"/>
          <w:b/>
          <w:sz w:val="22"/>
          <w:szCs w:val="22"/>
        </w:rPr>
        <w:t>ΑΔΑ:</w:t>
      </w:r>
      <w:r w:rsidRPr="00996B9A">
        <w:rPr>
          <w:rFonts w:asciiTheme="minorHAnsi" w:hAnsiTheme="minorHAnsi"/>
          <w:b/>
          <w:sz w:val="22"/>
          <w:szCs w:val="22"/>
        </w:rPr>
        <w:t>Ψ18Σ469Β7Τ-Ε9Γ</w:t>
      </w:r>
    </w:p>
    <w:p w:rsidR="00113C3D" w:rsidRDefault="00113C3D" w:rsidP="00113C3D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2"/>
          <w:szCs w:val="22"/>
        </w:rPr>
      </w:pPr>
    </w:p>
    <w:p w:rsidR="00113C3D" w:rsidRPr="00F54421" w:rsidRDefault="00113C3D" w:rsidP="00113C3D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2"/>
          <w:szCs w:val="22"/>
        </w:rPr>
      </w:pPr>
      <w:r w:rsidRPr="00F54421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              </w:t>
      </w:r>
    </w:p>
    <w:p w:rsidR="00113C3D" w:rsidRDefault="00113C3D" w:rsidP="00113C3D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 w:cs="Arial"/>
          <w:b/>
          <w:sz w:val="22"/>
          <w:szCs w:val="22"/>
        </w:rPr>
      </w:pPr>
    </w:p>
    <w:p w:rsidR="00113C3D" w:rsidRPr="00F54421" w:rsidRDefault="00113C3D" w:rsidP="00113C3D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 w:cs="Arial"/>
          <w:b/>
          <w:sz w:val="22"/>
          <w:szCs w:val="22"/>
        </w:rPr>
      </w:pPr>
    </w:p>
    <w:p w:rsidR="00113C3D" w:rsidRDefault="00113C3D" w:rsidP="00113C3D">
      <w:pPr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    </w:t>
      </w:r>
      <w:r w:rsidRPr="00F54421">
        <w:rPr>
          <w:rFonts w:ascii="Calibri" w:hAnsi="Calibri" w:cs="Tahoma"/>
          <w:b/>
          <w:sz w:val="22"/>
          <w:szCs w:val="22"/>
        </w:rPr>
        <w:t>ΠΑΝΕΠΙΣΤΗΜΙΟ ΠΕΙΡΑΙΩΣ</w:t>
      </w:r>
      <w:r w:rsidRPr="00611B90">
        <w:rPr>
          <w:rFonts w:ascii="Calibri" w:hAnsi="Calibri" w:cs="Tahoma"/>
          <w:sz w:val="22"/>
          <w:szCs w:val="22"/>
        </w:rPr>
        <w:t xml:space="preserve"> </w:t>
      </w:r>
    </w:p>
    <w:p w:rsidR="00113C3D" w:rsidRDefault="00113C3D" w:rsidP="00113C3D">
      <w:pPr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 </w:t>
      </w:r>
      <w:r w:rsidRPr="00FE4B95">
        <w:rPr>
          <w:rFonts w:ascii="Calibri" w:hAnsi="Calibri" w:cs="Tahoma"/>
          <w:sz w:val="22"/>
          <w:szCs w:val="22"/>
        </w:rPr>
        <w:t xml:space="preserve">  </w:t>
      </w:r>
      <w:r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 w:rsidRPr="00FE4B95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   </w:t>
      </w:r>
      <w:r w:rsidRPr="00F54421">
        <w:rPr>
          <w:rFonts w:ascii="Calibri" w:hAnsi="Calibri" w:cs="Tahoma"/>
          <w:sz w:val="22"/>
          <w:szCs w:val="22"/>
        </w:rPr>
        <w:t>Πειραιάς</w:t>
      </w:r>
      <w:r w:rsidR="00366662">
        <w:rPr>
          <w:rFonts w:ascii="Calibri" w:hAnsi="Calibri" w:cs="Tahoma"/>
          <w:sz w:val="22"/>
          <w:szCs w:val="22"/>
        </w:rPr>
        <w:t xml:space="preserve"> 23-7</w:t>
      </w:r>
      <w:r>
        <w:rPr>
          <w:rFonts w:ascii="Calibri" w:hAnsi="Calibri" w:cs="Tahoma"/>
          <w:sz w:val="22"/>
          <w:szCs w:val="22"/>
        </w:rPr>
        <w:t>-2019</w:t>
      </w:r>
    </w:p>
    <w:p w:rsidR="00113C3D" w:rsidRPr="00AB3FC1" w:rsidRDefault="00113C3D" w:rsidP="00113C3D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</w:t>
      </w:r>
      <w:r w:rsidRPr="00F54421">
        <w:rPr>
          <w:rFonts w:ascii="Calibri" w:hAnsi="Calibri"/>
          <w:color w:val="000000"/>
          <w:sz w:val="22"/>
          <w:szCs w:val="22"/>
        </w:rPr>
        <w:t xml:space="preserve"> </w:t>
      </w:r>
      <w:r w:rsidRPr="00F54421"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 w:rsidRPr="00F54421">
        <w:rPr>
          <w:rFonts w:ascii="Calibri" w:hAnsi="Calibri"/>
          <w:color w:val="000000"/>
          <w:sz w:val="22"/>
          <w:szCs w:val="22"/>
        </w:rPr>
        <w:tab/>
      </w:r>
      <w:r w:rsidRPr="00F54421">
        <w:rPr>
          <w:rFonts w:ascii="Calibri" w:hAnsi="Calibri"/>
          <w:color w:val="000000"/>
          <w:sz w:val="22"/>
          <w:szCs w:val="22"/>
        </w:rPr>
        <w:tab/>
        <w:t xml:space="preserve">       </w:t>
      </w:r>
      <w:r>
        <w:rPr>
          <w:rFonts w:ascii="Calibri" w:hAnsi="Calibri"/>
          <w:color w:val="000000"/>
          <w:sz w:val="22"/>
          <w:szCs w:val="22"/>
        </w:rPr>
        <w:t xml:space="preserve">   </w:t>
      </w:r>
      <w:r w:rsidRPr="00F54421">
        <w:rPr>
          <w:rFonts w:ascii="Calibri" w:hAnsi="Calibri"/>
          <w:color w:val="000000"/>
          <w:sz w:val="22"/>
          <w:szCs w:val="22"/>
        </w:rPr>
        <w:t xml:space="preserve"> </w:t>
      </w:r>
      <w:r w:rsidRPr="007C76ED">
        <w:rPr>
          <w:rFonts w:ascii="Calibri" w:hAnsi="Calibri"/>
          <w:color w:val="000000"/>
          <w:sz w:val="22"/>
          <w:szCs w:val="22"/>
        </w:rPr>
        <w:t xml:space="preserve"> </w:t>
      </w:r>
      <w:r w:rsidRPr="00A311A5">
        <w:rPr>
          <w:rFonts w:ascii="Calibri" w:hAnsi="Calibri"/>
          <w:color w:val="000000"/>
          <w:sz w:val="22"/>
          <w:szCs w:val="22"/>
        </w:rPr>
        <w:t xml:space="preserve">              </w:t>
      </w:r>
      <w:r w:rsidRPr="007C76ED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    </w:t>
      </w:r>
      <w:r w:rsidRPr="00FE4B95">
        <w:rPr>
          <w:rFonts w:ascii="Calibri" w:hAnsi="Calibri"/>
          <w:color w:val="000000"/>
          <w:sz w:val="22"/>
          <w:szCs w:val="22"/>
        </w:rPr>
        <w:t xml:space="preserve">  </w:t>
      </w:r>
      <w:r w:rsidR="00996B9A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F54421">
        <w:rPr>
          <w:rFonts w:ascii="Calibri" w:hAnsi="Calibri"/>
          <w:color w:val="000000"/>
          <w:sz w:val="22"/>
          <w:szCs w:val="22"/>
        </w:rPr>
        <w:t>Αριθμ</w:t>
      </w:r>
      <w:proofErr w:type="spellEnd"/>
      <w:r w:rsidRPr="00F54421"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 w:rsidRPr="00F54421">
        <w:rPr>
          <w:rFonts w:ascii="Calibri" w:hAnsi="Calibri"/>
          <w:color w:val="000000"/>
          <w:sz w:val="22"/>
          <w:szCs w:val="22"/>
        </w:rPr>
        <w:t>Πρωτ</w:t>
      </w:r>
      <w:proofErr w:type="spellEnd"/>
      <w:r w:rsidRPr="00F54421">
        <w:rPr>
          <w:rFonts w:ascii="Calibri" w:hAnsi="Calibri"/>
          <w:color w:val="000000"/>
          <w:sz w:val="22"/>
          <w:szCs w:val="22"/>
        </w:rPr>
        <w:t>.: 201</w:t>
      </w:r>
      <w:r>
        <w:rPr>
          <w:rFonts w:ascii="Calibri" w:hAnsi="Calibri"/>
          <w:color w:val="000000"/>
          <w:sz w:val="22"/>
          <w:szCs w:val="22"/>
        </w:rPr>
        <w:t>9</w:t>
      </w:r>
      <w:r w:rsidR="00366662">
        <w:rPr>
          <w:rFonts w:ascii="Calibri" w:hAnsi="Calibri"/>
          <w:color w:val="000000"/>
          <w:sz w:val="22"/>
          <w:szCs w:val="22"/>
        </w:rPr>
        <w:t>5421</w:t>
      </w:r>
    </w:p>
    <w:p w:rsidR="00113C3D" w:rsidRDefault="00113C3D" w:rsidP="00113C3D">
      <w:pPr>
        <w:rPr>
          <w:rFonts w:ascii="Calibri" w:hAnsi="Calibri"/>
          <w:color w:val="000000"/>
          <w:sz w:val="22"/>
          <w:szCs w:val="22"/>
        </w:rPr>
      </w:pPr>
    </w:p>
    <w:p w:rsidR="00113C3D" w:rsidRPr="00200673" w:rsidRDefault="00113C3D" w:rsidP="00113C3D">
      <w:pPr>
        <w:rPr>
          <w:rFonts w:ascii="Calibri" w:hAnsi="Calibri"/>
          <w:color w:val="000000"/>
          <w:sz w:val="22"/>
          <w:szCs w:val="22"/>
        </w:rPr>
      </w:pPr>
    </w:p>
    <w:p w:rsidR="00113C3D" w:rsidRDefault="00113C3D" w:rsidP="00113C3D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Α Ν Α Κ Ο Ι Ν Ω Σ Η</w:t>
      </w:r>
    </w:p>
    <w:p w:rsidR="00113C3D" w:rsidRDefault="00113C3D" w:rsidP="00113C3D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 xml:space="preserve">ΠΡΟΚΗΡΥΞΗΣ ΘΕΣΗΣ </w:t>
      </w:r>
    </w:p>
    <w:p w:rsidR="00113C3D" w:rsidRDefault="00113C3D" w:rsidP="00113C3D">
      <w:pPr>
        <w:spacing w:line="276" w:lineRule="auto"/>
        <w:rPr>
          <w:rFonts w:ascii="Calibri" w:hAnsi="Calibri" w:cs="Tahoma"/>
          <w:b/>
          <w:color w:val="000000"/>
          <w:sz w:val="22"/>
          <w:szCs w:val="22"/>
        </w:rPr>
      </w:pPr>
    </w:p>
    <w:p w:rsidR="00113C3D" w:rsidRDefault="00113C3D" w:rsidP="00113C3D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Το Πανεπιστήμιο Πειρ</w:t>
      </w:r>
      <w:r w:rsidR="00366662">
        <w:rPr>
          <w:rFonts w:ascii="Calibri" w:hAnsi="Calibri" w:cs="Tahoma"/>
          <w:sz w:val="22"/>
          <w:szCs w:val="22"/>
        </w:rPr>
        <w:t>αιώς ανακοινώνει ότι στο ΦΕΚ 1239/</w:t>
      </w:r>
      <w:proofErr w:type="spellStart"/>
      <w:r w:rsidR="00366662">
        <w:rPr>
          <w:rFonts w:ascii="Calibri" w:hAnsi="Calibri" w:cs="Tahoma"/>
          <w:sz w:val="22"/>
          <w:szCs w:val="22"/>
        </w:rPr>
        <w:t>τ.Γ</w:t>
      </w:r>
      <w:proofErr w:type="spellEnd"/>
      <w:r w:rsidR="00366662">
        <w:rPr>
          <w:rFonts w:ascii="Calibri" w:hAnsi="Calibri" w:cs="Tahoma"/>
          <w:sz w:val="22"/>
          <w:szCs w:val="22"/>
        </w:rPr>
        <w:t>’/19-7</w:t>
      </w:r>
      <w:r>
        <w:rPr>
          <w:rFonts w:ascii="Calibri" w:hAnsi="Calibri" w:cs="Tahoma"/>
          <w:sz w:val="22"/>
          <w:szCs w:val="22"/>
        </w:rPr>
        <w:t xml:space="preserve">-2019 δημοσιεύθηκε η προκήρυξη της παρακάτω </w:t>
      </w:r>
      <w:r>
        <w:rPr>
          <w:rFonts w:ascii="Calibri" w:hAnsi="Calibri" w:cs="Tahoma"/>
          <w:color w:val="000000"/>
          <w:sz w:val="22"/>
          <w:szCs w:val="22"/>
        </w:rPr>
        <w:t>θέσης ΔΕΠ,</w:t>
      </w:r>
      <w:r>
        <w:rPr>
          <w:rFonts w:ascii="Calibri" w:hAnsi="Calibri" w:cs="Tahoma"/>
          <w:sz w:val="22"/>
          <w:szCs w:val="22"/>
        </w:rPr>
        <w:t xml:space="preserve"> ως εξής:</w:t>
      </w:r>
    </w:p>
    <w:p w:rsidR="00113C3D" w:rsidRDefault="00113C3D" w:rsidP="00113C3D">
      <w:pPr>
        <w:jc w:val="both"/>
        <w:rPr>
          <w:rFonts w:ascii="Calibri" w:hAnsi="Calibri" w:cs="Tahoma"/>
          <w:sz w:val="22"/>
          <w:szCs w:val="22"/>
        </w:rPr>
      </w:pPr>
    </w:p>
    <w:p w:rsidR="00113C3D" w:rsidRPr="0086522A" w:rsidRDefault="00113C3D" w:rsidP="00113C3D">
      <w:pPr>
        <w:shd w:val="clear" w:color="auto" w:fill="E6E6E6"/>
        <w:spacing w:line="276" w:lineRule="auto"/>
        <w:jc w:val="both"/>
        <w:rPr>
          <w:rFonts w:ascii="Calibri" w:hAnsi="Calibri" w:cs="Tahoma"/>
          <w:b/>
          <w:i/>
        </w:rPr>
      </w:pPr>
      <w:r w:rsidRPr="0086522A">
        <w:rPr>
          <w:rFonts w:ascii="Calibri" w:hAnsi="Calibri" w:cs="Tahoma"/>
          <w:b/>
          <w:i/>
        </w:rPr>
        <w:t xml:space="preserve">Σχολή </w:t>
      </w:r>
      <w:r>
        <w:rPr>
          <w:rFonts w:ascii="Calibri" w:hAnsi="Calibri" w:cs="Tahoma"/>
          <w:b/>
          <w:i/>
          <w:color w:val="000000"/>
        </w:rPr>
        <w:t xml:space="preserve">Τεχνολογιών Πληροφορικής και Επικοινωνιών  </w:t>
      </w:r>
    </w:p>
    <w:p w:rsidR="00113C3D" w:rsidRPr="007740F7" w:rsidRDefault="00113C3D" w:rsidP="00113C3D">
      <w:pPr>
        <w:tabs>
          <w:tab w:val="left" w:pos="3248"/>
        </w:tabs>
        <w:spacing w:line="276" w:lineRule="auto"/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>
        <w:rPr>
          <w:rFonts w:asciiTheme="minorHAnsi" w:hAnsiTheme="minorHAnsi" w:cs="Tahoma"/>
          <w:b/>
          <w:sz w:val="22"/>
          <w:szCs w:val="22"/>
          <w:u w:val="single"/>
        </w:rPr>
        <w:t xml:space="preserve">Τμήμα </w:t>
      </w:r>
      <w:r w:rsidR="00366662">
        <w:rPr>
          <w:rFonts w:asciiTheme="minorHAnsi" w:hAnsiTheme="minorHAnsi" w:cs="Tahoma"/>
          <w:b/>
          <w:sz w:val="22"/>
          <w:szCs w:val="22"/>
          <w:u w:val="single"/>
        </w:rPr>
        <w:t>Πληροφορικής</w:t>
      </w:r>
    </w:p>
    <w:p w:rsidR="00113C3D" w:rsidRPr="001632BA" w:rsidRDefault="00113C3D" w:rsidP="00113C3D">
      <w:pPr>
        <w:pStyle w:val="ListParagraph"/>
        <w:numPr>
          <w:ilvl w:val="0"/>
          <w:numId w:val="6"/>
        </w:numPr>
        <w:spacing w:line="276" w:lineRule="auto"/>
        <w:ind w:left="142" w:hanging="284"/>
        <w:jc w:val="both"/>
        <w:rPr>
          <w:rFonts w:asciiTheme="minorHAnsi" w:hAnsiTheme="minorHAnsi" w:cs="Tahoma"/>
          <w:b/>
          <w:color w:val="000000" w:themeColor="text1"/>
          <w:sz w:val="22"/>
          <w:szCs w:val="22"/>
        </w:rPr>
      </w:pPr>
      <w:r w:rsidRPr="001632BA">
        <w:rPr>
          <w:rFonts w:asciiTheme="minorHAnsi" w:hAnsiTheme="minorHAnsi"/>
          <w:color w:val="000000" w:themeColor="text1"/>
          <w:sz w:val="22"/>
          <w:szCs w:val="22"/>
        </w:rPr>
        <w:t xml:space="preserve">Μία (1) θέση για εξέλιξη στη βαθμίδα του </w:t>
      </w:r>
      <w:r w:rsidRPr="001632BA">
        <w:rPr>
          <w:rFonts w:asciiTheme="minorHAnsi" w:hAnsiTheme="minorHAnsi"/>
          <w:b/>
          <w:color w:val="000000" w:themeColor="text1"/>
          <w:sz w:val="22"/>
          <w:szCs w:val="22"/>
        </w:rPr>
        <w:t xml:space="preserve">Καθηγητή πρώτης βαθμίδας </w:t>
      </w:r>
      <w:r w:rsidRPr="001632BA">
        <w:rPr>
          <w:rFonts w:asciiTheme="minorHAnsi" w:hAnsiTheme="minorHAnsi"/>
          <w:color w:val="000000" w:themeColor="text1"/>
          <w:sz w:val="22"/>
          <w:szCs w:val="22"/>
        </w:rPr>
        <w:t>στο γνωστικό αντικείμενο «</w:t>
      </w:r>
      <w:r w:rsidR="001632BA" w:rsidRPr="001632BA">
        <w:rPr>
          <w:rFonts w:asciiTheme="minorHAnsi" w:hAnsiTheme="minorHAnsi" w:cs="Tahoma"/>
          <w:b/>
          <w:sz w:val="22"/>
          <w:szCs w:val="22"/>
        </w:rPr>
        <w:t>Ασύρματα Δίκτυα και Επικοινωνίες</w:t>
      </w:r>
      <w:r w:rsidRPr="001632BA">
        <w:rPr>
          <w:rFonts w:asciiTheme="minorHAnsi" w:hAnsiTheme="minorHAnsi"/>
          <w:b/>
          <w:color w:val="000000" w:themeColor="text1"/>
          <w:sz w:val="22"/>
          <w:szCs w:val="22"/>
        </w:rPr>
        <w:t>»</w:t>
      </w:r>
      <w:r w:rsidRPr="001632BA">
        <w:rPr>
          <w:rFonts w:asciiTheme="minorHAnsi" w:hAnsiTheme="minorHAnsi"/>
          <w:sz w:val="22"/>
          <w:szCs w:val="22"/>
          <w:lang w:eastAsia="ko-KR"/>
        </w:rPr>
        <w:t xml:space="preserve"> με</w:t>
      </w:r>
      <w:r w:rsidR="001632BA" w:rsidRPr="001632BA">
        <w:rPr>
          <w:rFonts w:asciiTheme="minorHAnsi" w:hAnsiTheme="minorHAnsi"/>
          <w:sz w:val="22"/>
          <w:szCs w:val="22"/>
          <w:lang w:eastAsia="ko-KR"/>
        </w:rPr>
        <w:t xml:space="preserve"> συνοπτική</w:t>
      </w:r>
      <w:r w:rsidRPr="001632BA">
        <w:rPr>
          <w:rFonts w:asciiTheme="minorHAnsi" w:hAnsiTheme="minorHAnsi"/>
          <w:sz w:val="22"/>
          <w:szCs w:val="22"/>
          <w:lang w:eastAsia="ko-KR"/>
        </w:rPr>
        <w:t xml:space="preserve"> περιγραφή αντικειμένου: </w:t>
      </w:r>
      <w:r w:rsidR="001632BA" w:rsidRPr="001632BA">
        <w:rPr>
          <w:rFonts w:asciiTheme="minorHAnsi" w:eastAsia="Calibri" w:hAnsiTheme="minorHAnsi"/>
          <w:sz w:val="22"/>
          <w:szCs w:val="22"/>
          <w:lang w:eastAsia="en-US"/>
        </w:rPr>
        <w:t xml:space="preserve">«Αναγνωρισμένη ειδικότητα των Ασύρματων Δικτύων και Επικοινωνιών, που έχουν στόχο την Παροχή Ποιότητας Υπηρεσίας, την Κατανομή Πόρων, τον Έλεγχο Ισχύος, την Ανάπτυξη Πρωτοκόλλων, τη Μελέτη και </w:t>
      </w:r>
      <w:proofErr w:type="spellStart"/>
      <w:r w:rsidR="001632BA" w:rsidRPr="001632BA">
        <w:rPr>
          <w:rFonts w:asciiTheme="minorHAnsi" w:eastAsia="Calibri" w:hAnsiTheme="minorHAnsi"/>
          <w:sz w:val="22"/>
          <w:szCs w:val="22"/>
          <w:lang w:eastAsia="en-US"/>
        </w:rPr>
        <w:t>Μοντελοποίηση</w:t>
      </w:r>
      <w:proofErr w:type="spellEnd"/>
      <w:r w:rsidR="001632BA" w:rsidRPr="001632BA">
        <w:rPr>
          <w:rFonts w:asciiTheme="minorHAnsi" w:eastAsia="Calibri" w:hAnsiTheme="minorHAnsi"/>
          <w:sz w:val="22"/>
          <w:szCs w:val="22"/>
          <w:lang w:eastAsia="en-US"/>
        </w:rPr>
        <w:t xml:space="preserve"> Καναλιών, την Εξοικονόμηση Ενέργειας, την Παροχή Δικτυακών Υπηρεσιών, την παροχή Υπηρεσιών και Ανάπτυξη Εφαρμογών </w:t>
      </w:r>
      <w:proofErr w:type="spellStart"/>
      <w:r w:rsidR="001632BA" w:rsidRPr="001632BA">
        <w:rPr>
          <w:rFonts w:asciiTheme="minorHAnsi" w:eastAsia="Calibri" w:hAnsiTheme="minorHAnsi"/>
          <w:sz w:val="22"/>
          <w:szCs w:val="22"/>
          <w:lang w:eastAsia="en-US"/>
        </w:rPr>
        <w:t>WSNs</w:t>
      </w:r>
      <w:proofErr w:type="spellEnd"/>
      <w:r w:rsidR="001632BA" w:rsidRPr="001632BA">
        <w:rPr>
          <w:rFonts w:asciiTheme="minorHAnsi" w:eastAsia="Calibri" w:hAnsiTheme="minorHAnsi"/>
          <w:sz w:val="22"/>
          <w:szCs w:val="22"/>
          <w:lang w:eastAsia="en-US"/>
        </w:rPr>
        <w:t xml:space="preserve">, </w:t>
      </w:r>
      <w:proofErr w:type="spellStart"/>
      <w:r w:rsidR="001632BA" w:rsidRPr="001632BA">
        <w:rPr>
          <w:rFonts w:asciiTheme="minorHAnsi" w:eastAsia="Calibri" w:hAnsiTheme="minorHAnsi"/>
          <w:sz w:val="22"/>
          <w:szCs w:val="22"/>
          <w:lang w:eastAsia="en-US"/>
        </w:rPr>
        <w:t>ΙοΤ</w:t>
      </w:r>
      <w:proofErr w:type="spellEnd"/>
      <w:r w:rsidR="001632BA" w:rsidRPr="001632BA">
        <w:rPr>
          <w:rFonts w:asciiTheme="minorHAnsi" w:eastAsia="Calibri" w:hAnsiTheme="minorHAnsi"/>
          <w:sz w:val="22"/>
          <w:szCs w:val="22"/>
          <w:lang w:eastAsia="en-US"/>
        </w:rPr>
        <w:t xml:space="preserve">, Ψηφιακού Πολιτισμού, Έξυπνων Πόλεων, έξυπνων δικτύων, τεχνολογιών διαδικτύου, τη Μελέτη Κανονιστικών Ρυθμιστικών Θεμάτων στις Επικοινωνίες, την Ανάπτυξη Πρωτοκόλλων και Αλγορίθμων σε Ασύρματα Δίκτυα και Επικοινωνίες». </w:t>
      </w:r>
      <w:r w:rsidRPr="001632BA">
        <w:rPr>
          <w:rFonts w:asciiTheme="minorHAnsi" w:hAnsiTheme="minorHAnsi"/>
          <w:color w:val="000000" w:themeColor="text1"/>
          <w:sz w:val="22"/>
          <w:szCs w:val="22"/>
        </w:rPr>
        <w:t>(ΑΔΑ:</w:t>
      </w:r>
      <w:r w:rsidR="001632BA" w:rsidRPr="001632BA">
        <w:rPr>
          <w:rFonts w:asciiTheme="minorHAnsi" w:hAnsiTheme="minorHAnsi"/>
          <w:sz w:val="22"/>
          <w:szCs w:val="22"/>
        </w:rPr>
        <w:t xml:space="preserve"> Ω0Ζ6469Β7Τ-65Φ</w:t>
      </w:r>
      <w:r w:rsidRPr="001632BA">
        <w:rPr>
          <w:rFonts w:asciiTheme="minorHAnsi" w:hAnsiTheme="minorHAnsi"/>
          <w:color w:val="000000" w:themeColor="text1"/>
          <w:sz w:val="22"/>
          <w:szCs w:val="22"/>
        </w:rPr>
        <w:t>)</w:t>
      </w:r>
    </w:p>
    <w:p w:rsidR="00113C3D" w:rsidRPr="001632BA" w:rsidRDefault="00113C3D" w:rsidP="00113C3D">
      <w:pPr>
        <w:spacing w:line="276" w:lineRule="auto"/>
        <w:ind w:left="-142" w:firstLine="284"/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1632BA">
        <w:rPr>
          <w:rFonts w:asciiTheme="minorHAnsi" w:hAnsiTheme="minorHAnsi"/>
          <w:sz w:val="22"/>
          <w:szCs w:val="22"/>
        </w:rPr>
        <w:t xml:space="preserve">Κωδικός Ανάρτησης προκήρυξης στο πληροφοριακό σύστημα </w:t>
      </w:r>
      <w:r w:rsidRPr="001632BA">
        <w:rPr>
          <w:rFonts w:asciiTheme="minorHAnsi" w:hAnsiTheme="minorHAnsi"/>
          <w:color w:val="000000" w:themeColor="text1"/>
          <w:sz w:val="22"/>
          <w:szCs w:val="22"/>
        </w:rPr>
        <w:t>ΑΠΕΛΛΑ:</w:t>
      </w:r>
      <w:r w:rsidRPr="001632BA">
        <w:rPr>
          <w:rFonts w:asciiTheme="minorHAnsi" w:hAnsiTheme="minorHAnsi" w:cs="Helvetica"/>
          <w:color w:val="000000" w:themeColor="text1"/>
          <w:sz w:val="22"/>
          <w:szCs w:val="22"/>
        </w:rPr>
        <w:t xml:space="preserve"> </w:t>
      </w:r>
      <w:r w:rsidRPr="001632BA">
        <w:rPr>
          <w:rFonts w:asciiTheme="minorHAnsi" w:hAnsiTheme="minorHAnsi"/>
          <w:b/>
          <w:color w:val="000000" w:themeColor="text1"/>
          <w:sz w:val="22"/>
          <w:szCs w:val="22"/>
        </w:rPr>
        <w:t xml:space="preserve">APP </w:t>
      </w:r>
      <w:r w:rsidRPr="001632BA">
        <w:rPr>
          <w:rFonts w:asciiTheme="minorHAnsi" w:hAnsiTheme="minorHAnsi"/>
          <w:b/>
          <w:sz w:val="22"/>
          <w:szCs w:val="22"/>
        </w:rPr>
        <w:t>1</w:t>
      </w:r>
      <w:r w:rsidR="001632BA" w:rsidRPr="001632BA">
        <w:rPr>
          <w:rFonts w:asciiTheme="minorHAnsi" w:hAnsiTheme="minorHAnsi"/>
          <w:b/>
          <w:sz w:val="22"/>
          <w:szCs w:val="22"/>
        </w:rPr>
        <w:t>2319</w:t>
      </w:r>
    </w:p>
    <w:p w:rsidR="00113C3D" w:rsidRDefault="00113C3D" w:rsidP="00113C3D">
      <w:pPr>
        <w:jc w:val="both"/>
        <w:rPr>
          <w:rFonts w:ascii="Calibri" w:hAnsi="Calibri" w:cs="Tahoma"/>
          <w:sz w:val="22"/>
          <w:szCs w:val="22"/>
        </w:rPr>
      </w:pPr>
    </w:p>
    <w:p w:rsidR="00113C3D" w:rsidRPr="0086522A" w:rsidRDefault="00113C3D" w:rsidP="00113C3D">
      <w:pPr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</w:p>
    <w:p w:rsidR="00113C3D" w:rsidRPr="0086522A" w:rsidRDefault="00113C3D" w:rsidP="00113C3D">
      <w:pPr>
        <w:spacing w:line="276" w:lineRule="auto"/>
        <w:ind w:left="-142" w:firstLine="284"/>
        <w:jc w:val="both"/>
        <w:rPr>
          <w:rFonts w:asciiTheme="minorHAnsi" w:hAnsiTheme="minorHAnsi" w:cs="Tahoma"/>
          <w:sz w:val="22"/>
          <w:szCs w:val="22"/>
        </w:rPr>
      </w:pPr>
    </w:p>
    <w:p w:rsidR="00113C3D" w:rsidRPr="0086522A" w:rsidRDefault="00113C3D" w:rsidP="00113C3D">
      <w:pPr>
        <w:spacing w:line="276" w:lineRule="auto"/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  <w:r w:rsidRPr="0086522A">
        <w:rPr>
          <w:rFonts w:asciiTheme="minorHAnsi" w:hAnsiTheme="minorHAnsi" w:cs="Tahoma"/>
          <w:sz w:val="22"/>
          <w:szCs w:val="22"/>
        </w:rPr>
        <w:t>Η προθεσμία για την υποβολή υποψηφιοτήτων λήγει στις</w:t>
      </w:r>
      <w:r w:rsidR="001632BA">
        <w:rPr>
          <w:rFonts w:asciiTheme="minorHAnsi" w:hAnsiTheme="minorHAnsi" w:cs="Tahoma"/>
          <w:b/>
          <w:sz w:val="22"/>
          <w:szCs w:val="22"/>
        </w:rPr>
        <w:t xml:space="preserve"> 23-9</w:t>
      </w:r>
      <w:r>
        <w:rPr>
          <w:rFonts w:asciiTheme="minorHAnsi" w:hAnsiTheme="minorHAnsi" w:cs="Tahoma"/>
          <w:b/>
          <w:sz w:val="22"/>
          <w:szCs w:val="22"/>
        </w:rPr>
        <w:t>-2019</w:t>
      </w:r>
      <w:r w:rsidRPr="0086522A">
        <w:rPr>
          <w:rFonts w:asciiTheme="minorHAnsi" w:hAnsiTheme="minorHAnsi" w:cs="Tahoma"/>
          <w:b/>
          <w:sz w:val="22"/>
          <w:szCs w:val="22"/>
        </w:rPr>
        <w:t>.</w:t>
      </w:r>
    </w:p>
    <w:p w:rsidR="00113C3D" w:rsidRPr="0086522A" w:rsidRDefault="00113C3D" w:rsidP="00113C3D">
      <w:pPr>
        <w:spacing w:line="276" w:lineRule="auto"/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</w:p>
    <w:p w:rsidR="00113C3D" w:rsidRPr="0086522A" w:rsidRDefault="00113C3D" w:rsidP="00113C3D">
      <w:pPr>
        <w:spacing w:line="276" w:lineRule="auto"/>
        <w:ind w:left="142"/>
        <w:rPr>
          <w:rFonts w:asciiTheme="minorHAnsi" w:hAnsiTheme="minorHAnsi" w:cs="Tahoma"/>
          <w:sz w:val="22"/>
          <w:szCs w:val="22"/>
        </w:rPr>
      </w:pPr>
      <w:r w:rsidRPr="0086522A">
        <w:rPr>
          <w:rFonts w:asciiTheme="minorHAnsi" w:hAnsiTheme="minorHAnsi" w:cs="Tahoma"/>
          <w:sz w:val="22"/>
          <w:szCs w:val="22"/>
        </w:rPr>
        <w:t xml:space="preserve">Η υποβολή υποψηφιοτήτων θα γίνει μέσω του </w:t>
      </w:r>
      <w:r w:rsidRPr="0086522A">
        <w:rPr>
          <w:rFonts w:asciiTheme="minorHAnsi" w:hAnsiTheme="minorHAnsi" w:cs="Tahoma"/>
          <w:b/>
          <w:sz w:val="22"/>
          <w:szCs w:val="22"/>
        </w:rPr>
        <w:t>Πληροφοριακού Συστήματος ΑΠΕΛΛΑ</w:t>
      </w:r>
      <w:r w:rsidRPr="0086522A">
        <w:rPr>
          <w:rFonts w:asciiTheme="minorHAnsi" w:hAnsiTheme="minorHAnsi" w:cs="Tahoma"/>
          <w:sz w:val="22"/>
          <w:szCs w:val="22"/>
        </w:rPr>
        <w:t xml:space="preserve"> στην ηλεκτρονική διεύθυνση  </w:t>
      </w:r>
      <w:r w:rsidRPr="0086522A">
        <w:rPr>
          <w:rFonts w:asciiTheme="minorHAnsi" w:hAnsiTheme="minorHAnsi" w:cs="Tahoma"/>
          <w:b/>
          <w:sz w:val="22"/>
          <w:szCs w:val="22"/>
        </w:rPr>
        <w:t>https://apella.minedu.gov.gr</w:t>
      </w:r>
    </w:p>
    <w:p w:rsidR="00113C3D" w:rsidRPr="009644A8" w:rsidRDefault="00113C3D" w:rsidP="00113C3D">
      <w:pPr>
        <w:spacing w:line="276" w:lineRule="auto"/>
        <w:ind w:left="142"/>
        <w:rPr>
          <w:rFonts w:asciiTheme="minorHAnsi" w:hAnsiTheme="minorHAnsi" w:cs="Tahoma"/>
          <w:sz w:val="22"/>
          <w:szCs w:val="22"/>
        </w:rPr>
      </w:pPr>
    </w:p>
    <w:p w:rsidR="00113C3D" w:rsidRPr="00D24D7D" w:rsidRDefault="00113C3D" w:rsidP="00113C3D">
      <w:pPr>
        <w:spacing w:line="276" w:lineRule="auto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D24D7D">
        <w:rPr>
          <w:rFonts w:asciiTheme="minorHAnsi" w:hAnsiTheme="minorHAnsi" w:cs="Tahoma"/>
          <w:sz w:val="22"/>
          <w:szCs w:val="22"/>
        </w:rPr>
        <w:t xml:space="preserve">Πληροφορίες για τα απαιτούμενα δικαιολογητικά παρέχονται τις εργάσιμες ημέρες και ώρες στο Τμήμα </w:t>
      </w:r>
      <w:r w:rsidR="001632BA">
        <w:rPr>
          <w:rFonts w:asciiTheme="minorHAnsi" w:hAnsiTheme="minorHAnsi" w:cs="Tahoma"/>
          <w:sz w:val="22"/>
          <w:szCs w:val="22"/>
        </w:rPr>
        <w:t>Πληροφορικής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Pr="00D24D7D">
        <w:rPr>
          <w:rFonts w:asciiTheme="minorHAnsi" w:hAnsiTheme="minorHAnsi" w:cs="Tahoma"/>
          <w:sz w:val="22"/>
          <w:szCs w:val="22"/>
        </w:rPr>
        <w:t>(210-</w:t>
      </w:r>
      <w:r>
        <w:rPr>
          <w:rFonts w:ascii="Calibri" w:hAnsi="Calibri"/>
          <w:sz w:val="22"/>
          <w:szCs w:val="22"/>
        </w:rPr>
        <w:t>4142</w:t>
      </w:r>
      <w:r w:rsidR="001632BA">
        <w:rPr>
          <w:rFonts w:ascii="Calibri" w:hAnsi="Calibri"/>
          <w:sz w:val="22"/>
          <w:szCs w:val="22"/>
        </w:rPr>
        <w:t>097</w:t>
      </w:r>
      <w:r w:rsidRPr="00D24D7D">
        <w:rPr>
          <w:rFonts w:asciiTheme="minorHAnsi" w:hAnsiTheme="minorHAnsi" w:cs="Tahoma"/>
          <w:sz w:val="22"/>
          <w:szCs w:val="22"/>
        </w:rPr>
        <w:t>).</w:t>
      </w:r>
    </w:p>
    <w:p w:rsidR="00113C3D" w:rsidRDefault="00113C3D" w:rsidP="00113C3D">
      <w:pPr>
        <w:spacing w:line="276" w:lineRule="auto"/>
        <w:ind w:left="-142"/>
        <w:jc w:val="both"/>
        <w:rPr>
          <w:rFonts w:ascii="Calibri" w:hAnsi="Calibri" w:cs="Tahoma"/>
          <w:sz w:val="22"/>
          <w:szCs w:val="22"/>
        </w:rPr>
      </w:pPr>
    </w:p>
    <w:p w:rsidR="00113C3D" w:rsidRDefault="00113C3D" w:rsidP="00113C3D">
      <w:pPr>
        <w:spacing w:line="276" w:lineRule="auto"/>
        <w:ind w:left="-142"/>
        <w:jc w:val="both"/>
        <w:rPr>
          <w:rFonts w:ascii="Calibri" w:hAnsi="Calibri" w:cs="Tahoma"/>
          <w:sz w:val="22"/>
          <w:szCs w:val="22"/>
        </w:rPr>
      </w:pPr>
    </w:p>
    <w:p w:rsidR="00113C3D" w:rsidRDefault="00113C3D" w:rsidP="00113C3D">
      <w:pPr>
        <w:spacing w:line="276" w:lineRule="auto"/>
        <w:ind w:left="-142"/>
        <w:jc w:val="both"/>
        <w:rPr>
          <w:rFonts w:ascii="Calibri" w:hAnsi="Calibri" w:cs="Tahoma"/>
          <w:sz w:val="22"/>
          <w:szCs w:val="22"/>
        </w:rPr>
      </w:pPr>
    </w:p>
    <w:p w:rsidR="00113C3D" w:rsidRDefault="00113C3D" w:rsidP="00113C3D">
      <w:pPr>
        <w:spacing w:line="276" w:lineRule="auto"/>
        <w:ind w:left="72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          Ο Πρύτανης</w:t>
      </w:r>
    </w:p>
    <w:p w:rsidR="00113C3D" w:rsidRDefault="00113C3D" w:rsidP="00113C3D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        Καθηγητής Άγγελος Χ. </w:t>
      </w:r>
      <w:proofErr w:type="spellStart"/>
      <w:r>
        <w:rPr>
          <w:rFonts w:ascii="Calibri" w:hAnsi="Calibri" w:cs="Tahoma"/>
          <w:sz w:val="22"/>
          <w:szCs w:val="22"/>
        </w:rPr>
        <w:t>Κότιος</w:t>
      </w:r>
      <w:proofErr w:type="spellEnd"/>
      <w:r>
        <w:rPr>
          <w:rFonts w:ascii="Calibri" w:hAnsi="Calibri" w:cs="Tahoma"/>
          <w:sz w:val="22"/>
          <w:szCs w:val="22"/>
        </w:rPr>
        <w:t xml:space="preserve">  </w:t>
      </w:r>
    </w:p>
    <w:p w:rsidR="00113C3D" w:rsidRDefault="00113C3D" w:rsidP="00113C3D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113C3D" w:rsidRDefault="00113C3D" w:rsidP="00113C3D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113C3D" w:rsidRDefault="00113C3D" w:rsidP="00113C3D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113C3D" w:rsidRDefault="00113C3D" w:rsidP="00113C3D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8A1676" w:rsidRPr="00113CF5" w:rsidRDefault="008A1676" w:rsidP="006126AA">
      <w:pPr>
        <w:spacing w:line="276" w:lineRule="auto"/>
        <w:rPr>
          <w:rFonts w:ascii="Calibri" w:hAnsi="Calibri" w:cs="Tahoma"/>
          <w:sz w:val="22"/>
          <w:szCs w:val="22"/>
        </w:rPr>
      </w:pPr>
    </w:p>
    <w:sectPr w:rsidR="008A1676" w:rsidRPr="00113CF5" w:rsidSect="00BF53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419E6"/>
    <w:multiLevelType w:val="hybridMultilevel"/>
    <w:tmpl w:val="7A0A72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02E80"/>
    <w:multiLevelType w:val="hybridMultilevel"/>
    <w:tmpl w:val="590C93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0B448C"/>
    <w:multiLevelType w:val="hybridMultilevel"/>
    <w:tmpl w:val="858CC7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6B2C9F"/>
    <w:multiLevelType w:val="hybridMultilevel"/>
    <w:tmpl w:val="21FAFD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FA142B"/>
    <w:multiLevelType w:val="hybridMultilevel"/>
    <w:tmpl w:val="169CD6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A0"/>
    <w:rsid w:val="00002742"/>
    <w:rsid w:val="0001026B"/>
    <w:rsid w:val="000108BD"/>
    <w:rsid w:val="00020D21"/>
    <w:rsid w:val="00021A47"/>
    <w:rsid w:val="00035300"/>
    <w:rsid w:val="000353DD"/>
    <w:rsid w:val="00045272"/>
    <w:rsid w:val="00050F16"/>
    <w:rsid w:val="000618ED"/>
    <w:rsid w:val="000635D4"/>
    <w:rsid w:val="00072487"/>
    <w:rsid w:val="00084728"/>
    <w:rsid w:val="00084A3C"/>
    <w:rsid w:val="000864C8"/>
    <w:rsid w:val="00091773"/>
    <w:rsid w:val="000A34D5"/>
    <w:rsid w:val="000A4A65"/>
    <w:rsid w:val="000B0D62"/>
    <w:rsid w:val="000B4901"/>
    <w:rsid w:val="000B6554"/>
    <w:rsid w:val="000C63A1"/>
    <w:rsid w:val="000D0C76"/>
    <w:rsid w:val="000E19A9"/>
    <w:rsid w:val="00100295"/>
    <w:rsid w:val="00100626"/>
    <w:rsid w:val="0010527C"/>
    <w:rsid w:val="00105304"/>
    <w:rsid w:val="00112A96"/>
    <w:rsid w:val="00113C3D"/>
    <w:rsid w:val="00113CF5"/>
    <w:rsid w:val="001212B6"/>
    <w:rsid w:val="00132967"/>
    <w:rsid w:val="00134593"/>
    <w:rsid w:val="00136E21"/>
    <w:rsid w:val="00151B14"/>
    <w:rsid w:val="00153691"/>
    <w:rsid w:val="00157BCA"/>
    <w:rsid w:val="001632BA"/>
    <w:rsid w:val="001663BA"/>
    <w:rsid w:val="00174CBD"/>
    <w:rsid w:val="001903B4"/>
    <w:rsid w:val="0019186C"/>
    <w:rsid w:val="00191A3A"/>
    <w:rsid w:val="00193777"/>
    <w:rsid w:val="00194166"/>
    <w:rsid w:val="00194AF1"/>
    <w:rsid w:val="001A47B6"/>
    <w:rsid w:val="001A5650"/>
    <w:rsid w:val="001A6B11"/>
    <w:rsid w:val="001A7FD4"/>
    <w:rsid w:val="001B01DC"/>
    <w:rsid w:val="001B25E8"/>
    <w:rsid w:val="001C7BB0"/>
    <w:rsid w:val="001D61CC"/>
    <w:rsid w:val="001D7157"/>
    <w:rsid w:val="001E1381"/>
    <w:rsid w:val="001E18E6"/>
    <w:rsid w:val="001E1DCE"/>
    <w:rsid w:val="001F1AAE"/>
    <w:rsid w:val="001F1F66"/>
    <w:rsid w:val="00200673"/>
    <w:rsid w:val="002117FC"/>
    <w:rsid w:val="00223A0D"/>
    <w:rsid w:val="00223DB5"/>
    <w:rsid w:val="00225951"/>
    <w:rsid w:val="00227403"/>
    <w:rsid w:val="002309F7"/>
    <w:rsid w:val="00232ABF"/>
    <w:rsid w:val="00235201"/>
    <w:rsid w:val="00243660"/>
    <w:rsid w:val="002520D8"/>
    <w:rsid w:val="00256014"/>
    <w:rsid w:val="00256AB5"/>
    <w:rsid w:val="00257633"/>
    <w:rsid w:val="00264CB9"/>
    <w:rsid w:val="00271BA8"/>
    <w:rsid w:val="00272538"/>
    <w:rsid w:val="002725CC"/>
    <w:rsid w:val="0027261B"/>
    <w:rsid w:val="00275960"/>
    <w:rsid w:val="00277453"/>
    <w:rsid w:val="00282FA0"/>
    <w:rsid w:val="00284D5B"/>
    <w:rsid w:val="00284F6E"/>
    <w:rsid w:val="002858F7"/>
    <w:rsid w:val="002869AA"/>
    <w:rsid w:val="00287B1B"/>
    <w:rsid w:val="002D3438"/>
    <w:rsid w:val="002D57F0"/>
    <w:rsid w:val="002D5B53"/>
    <w:rsid w:val="002E35A4"/>
    <w:rsid w:val="002E3DB9"/>
    <w:rsid w:val="002E53A1"/>
    <w:rsid w:val="002F05D3"/>
    <w:rsid w:val="0031223E"/>
    <w:rsid w:val="0032320B"/>
    <w:rsid w:val="00326864"/>
    <w:rsid w:val="00327A60"/>
    <w:rsid w:val="003334E7"/>
    <w:rsid w:val="00334F99"/>
    <w:rsid w:val="003377AD"/>
    <w:rsid w:val="0034020C"/>
    <w:rsid w:val="00343CED"/>
    <w:rsid w:val="00365CDB"/>
    <w:rsid w:val="00366662"/>
    <w:rsid w:val="003870F9"/>
    <w:rsid w:val="003D11BE"/>
    <w:rsid w:val="003D3311"/>
    <w:rsid w:val="003D3D0A"/>
    <w:rsid w:val="003D57D3"/>
    <w:rsid w:val="003E027B"/>
    <w:rsid w:val="003E48E5"/>
    <w:rsid w:val="003E5BCB"/>
    <w:rsid w:val="003E78B3"/>
    <w:rsid w:val="003E79ED"/>
    <w:rsid w:val="003F089B"/>
    <w:rsid w:val="003F3B34"/>
    <w:rsid w:val="003F5ED0"/>
    <w:rsid w:val="004018D5"/>
    <w:rsid w:val="00401C18"/>
    <w:rsid w:val="00401D3D"/>
    <w:rsid w:val="004020BE"/>
    <w:rsid w:val="004029FE"/>
    <w:rsid w:val="0040740D"/>
    <w:rsid w:val="00411876"/>
    <w:rsid w:val="0041423E"/>
    <w:rsid w:val="00415C92"/>
    <w:rsid w:val="004178CF"/>
    <w:rsid w:val="004213AE"/>
    <w:rsid w:val="00424FA5"/>
    <w:rsid w:val="004262DA"/>
    <w:rsid w:val="00426512"/>
    <w:rsid w:val="00426EC7"/>
    <w:rsid w:val="00434568"/>
    <w:rsid w:val="004375CF"/>
    <w:rsid w:val="00437B53"/>
    <w:rsid w:val="004424EC"/>
    <w:rsid w:val="00452B86"/>
    <w:rsid w:val="0045718D"/>
    <w:rsid w:val="0046077F"/>
    <w:rsid w:val="004627DD"/>
    <w:rsid w:val="00472C3E"/>
    <w:rsid w:val="004740E0"/>
    <w:rsid w:val="00476422"/>
    <w:rsid w:val="004817DC"/>
    <w:rsid w:val="00483FF2"/>
    <w:rsid w:val="004B7530"/>
    <w:rsid w:val="004C7EB9"/>
    <w:rsid w:val="004D11B0"/>
    <w:rsid w:val="004D2C88"/>
    <w:rsid w:val="004D494B"/>
    <w:rsid w:val="004E04E4"/>
    <w:rsid w:val="004E111F"/>
    <w:rsid w:val="004E3738"/>
    <w:rsid w:val="004E4C75"/>
    <w:rsid w:val="004E5751"/>
    <w:rsid w:val="004F12EB"/>
    <w:rsid w:val="004F4350"/>
    <w:rsid w:val="004F6409"/>
    <w:rsid w:val="00504D14"/>
    <w:rsid w:val="005058E2"/>
    <w:rsid w:val="005071EA"/>
    <w:rsid w:val="00517761"/>
    <w:rsid w:val="00526837"/>
    <w:rsid w:val="0053135D"/>
    <w:rsid w:val="00531E6E"/>
    <w:rsid w:val="00540833"/>
    <w:rsid w:val="00543934"/>
    <w:rsid w:val="00543DE6"/>
    <w:rsid w:val="005458BD"/>
    <w:rsid w:val="00557177"/>
    <w:rsid w:val="005663FE"/>
    <w:rsid w:val="00567ACD"/>
    <w:rsid w:val="0057106C"/>
    <w:rsid w:val="00574050"/>
    <w:rsid w:val="0057721A"/>
    <w:rsid w:val="0058568D"/>
    <w:rsid w:val="005A774C"/>
    <w:rsid w:val="005B36F3"/>
    <w:rsid w:val="005C0AB2"/>
    <w:rsid w:val="005C2079"/>
    <w:rsid w:val="005C2382"/>
    <w:rsid w:val="005D14BD"/>
    <w:rsid w:val="005D1568"/>
    <w:rsid w:val="005D4D92"/>
    <w:rsid w:val="005D603F"/>
    <w:rsid w:val="005E06D0"/>
    <w:rsid w:val="005E0889"/>
    <w:rsid w:val="005E6E71"/>
    <w:rsid w:val="005F488E"/>
    <w:rsid w:val="005F5DCB"/>
    <w:rsid w:val="00601CF2"/>
    <w:rsid w:val="006025F9"/>
    <w:rsid w:val="00610E67"/>
    <w:rsid w:val="00611B90"/>
    <w:rsid w:val="006126AA"/>
    <w:rsid w:val="00620E39"/>
    <w:rsid w:val="00624FE5"/>
    <w:rsid w:val="006307A6"/>
    <w:rsid w:val="00630841"/>
    <w:rsid w:val="00634529"/>
    <w:rsid w:val="00636568"/>
    <w:rsid w:val="00651E21"/>
    <w:rsid w:val="00655194"/>
    <w:rsid w:val="00664B34"/>
    <w:rsid w:val="00665A75"/>
    <w:rsid w:val="00667FBF"/>
    <w:rsid w:val="00671916"/>
    <w:rsid w:val="0068047C"/>
    <w:rsid w:val="00682165"/>
    <w:rsid w:val="00685001"/>
    <w:rsid w:val="006A505E"/>
    <w:rsid w:val="006A5957"/>
    <w:rsid w:val="006B4A13"/>
    <w:rsid w:val="006C2506"/>
    <w:rsid w:val="006C77BC"/>
    <w:rsid w:val="006D05AA"/>
    <w:rsid w:val="006D1FB3"/>
    <w:rsid w:val="006F0167"/>
    <w:rsid w:val="006F0C3D"/>
    <w:rsid w:val="006F642B"/>
    <w:rsid w:val="00705A17"/>
    <w:rsid w:val="00723B7D"/>
    <w:rsid w:val="00731E67"/>
    <w:rsid w:val="007336E9"/>
    <w:rsid w:val="00740504"/>
    <w:rsid w:val="00740E77"/>
    <w:rsid w:val="00745DFA"/>
    <w:rsid w:val="0075514A"/>
    <w:rsid w:val="007639C3"/>
    <w:rsid w:val="00771208"/>
    <w:rsid w:val="007740F7"/>
    <w:rsid w:val="00782F76"/>
    <w:rsid w:val="00786AA1"/>
    <w:rsid w:val="00796041"/>
    <w:rsid w:val="007A082B"/>
    <w:rsid w:val="007A36C9"/>
    <w:rsid w:val="007A4F69"/>
    <w:rsid w:val="007A7C1C"/>
    <w:rsid w:val="007B06B9"/>
    <w:rsid w:val="007B5FC0"/>
    <w:rsid w:val="007C311E"/>
    <w:rsid w:val="007C6A10"/>
    <w:rsid w:val="007D1D0B"/>
    <w:rsid w:val="007E4E44"/>
    <w:rsid w:val="007E62C5"/>
    <w:rsid w:val="007E704D"/>
    <w:rsid w:val="007E7F61"/>
    <w:rsid w:val="007F0836"/>
    <w:rsid w:val="007F0A04"/>
    <w:rsid w:val="007F54AD"/>
    <w:rsid w:val="00801D16"/>
    <w:rsid w:val="00802286"/>
    <w:rsid w:val="00803094"/>
    <w:rsid w:val="00810263"/>
    <w:rsid w:val="00820DDC"/>
    <w:rsid w:val="00835182"/>
    <w:rsid w:val="0083786D"/>
    <w:rsid w:val="00840116"/>
    <w:rsid w:val="00855012"/>
    <w:rsid w:val="0086522A"/>
    <w:rsid w:val="00865556"/>
    <w:rsid w:val="008658DF"/>
    <w:rsid w:val="008771F5"/>
    <w:rsid w:val="008820DA"/>
    <w:rsid w:val="00886769"/>
    <w:rsid w:val="008874CE"/>
    <w:rsid w:val="008978ED"/>
    <w:rsid w:val="008A1676"/>
    <w:rsid w:val="008A2F96"/>
    <w:rsid w:val="008A7824"/>
    <w:rsid w:val="008D01A6"/>
    <w:rsid w:val="008D19FD"/>
    <w:rsid w:val="008E101E"/>
    <w:rsid w:val="008F789C"/>
    <w:rsid w:val="009022C2"/>
    <w:rsid w:val="00904DD8"/>
    <w:rsid w:val="00904E07"/>
    <w:rsid w:val="00905131"/>
    <w:rsid w:val="009063FB"/>
    <w:rsid w:val="009075E6"/>
    <w:rsid w:val="009136DC"/>
    <w:rsid w:val="00920FC0"/>
    <w:rsid w:val="00925729"/>
    <w:rsid w:val="009275EC"/>
    <w:rsid w:val="0093093F"/>
    <w:rsid w:val="00930D32"/>
    <w:rsid w:val="00933337"/>
    <w:rsid w:val="00933783"/>
    <w:rsid w:val="00941999"/>
    <w:rsid w:val="00942DD5"/>
    <w:rsid w:val="0095739B"/>
    <w:rsid w:val="009579C8"/>
    <w:rsid w:val="009644A8"/>
    <w:rsid w:val="00967347"/>
    <w:rsid w:val="00972A88"/>
    <w:rsid w:val="00985E88"/>
    <w:rsid w:val="00996B9A"/>
    <w:rsid w:val="009A29EF"/>
    <w:rsid w:val="009A45A0"/>
    <w:rsid w:val="009B0950"/>
    <w:rsid w:val="009B4307"/>
    <w:rsid w:val="009C42A8"/>
    <w:rsid w:val="009C5F17"/>
    <w:rsid w:val="009D35A3"/>
    <w:rsid w:val="009D4F13"/>
    <w:rsid w:val="009D4FC8"/>
    <w:rsid w:val="009E0811"/>
    <w:rsid w:val="009E3669"/>
    <w:rsid w:val="009F27D0"/>
    <w:rsid w:val="009F39BA"/>
    <w:rsid w:val="009F59C5"/>
    <w:rsid w:val="00A07E0E"/>
    <w:rsid w:val="00A17B2F"/>
    <w:rsid w:val="00A30973"/>
    <w:rsid w:val="00A30B67"/>
    <w:rsid w:val="00A5635B"/>
    <w:rsid w:val="00A62B3B"/>
    <w:rsid w:val="00A6389E"/>
    <w:rsid w:val="00A642D2"/>
    <w:rsid w:val="00A71D79"/>
    <w:rsid w:val="00A73C7B"/>
    <w:rsid w:val="00A801A8"/>
    <w:rsid w:val="00A81AD9"/>
    <w:rsid w:val="00A8345A"/>
    <w:rsid w:val="00A835E1"/>
    <w:rsid w:val="00A87F01"/>
    <w:rsid w:val="00A94CC7"/>
    <w:rsid w:val="00A9688C"/>
    <w:rsid w:val="00AA031B"/>
    <w:rsid w:val="00AA1793"/>
    <w:rsid w:val="00AB3FC1"/>
    <w:rsid w:val="00AC0965"/>
    <w:rsid w:val="00AC4997"/>
    <w:rsid w:val="00AD0980"/>
    <w:rsid w:val="00AD2DF1"/>
    <w:rsid w:val="00AD390A"/>
    <w:rsid w:val="00AE04E8"/>
    <w:rsid w:val="00AF3245"/>
    <w:rsid w:val="00AF3D22"/>
    <w:rsid w:val="00AF6C7D"/>
    <w:rsid w:val="00B00521"/>
    <w:rsid w:val="00B049AA"/>
    <w:rsid w:val="00B074A5"/>
    <w:rsid w:val="00B16FD9"/>
    <w:rsid w:val="00B24176"/>
    <w:rsid w:val="00B30ACA"/>
    <w:rsid w:val="00B3103F"/>
    <w:rsid w:val="00B331A6"/>
    <w:rsid w:val="00B37FA8"/>
    <w:rsid w:val="00B42C3E"/>
    <w:rsid w:val="00B4584A"/>
    <w:rsid w:val="00B567C1"/>
    <w:rsid w:val="00B600C4"/>
    <w:rsid w:val="00B60AAA"/>
    <w:rsid w:val="00B668E8"/>
    <w:rsid w:val="00B70C6A"/>
    <w:rsid w:val="00B80609"/>
    <w:rsid w:val="00B83E92"/>
    <w:rsid w:val="00B905DA"/>
    <w:rsid w:val="00B9249B"/>
    <w:rsid w:val="00B94CE6"/>
    <w:rsid w:val="00BA0F44"/>
    <w:rsid w:val="00BA4BCD"/>
    <w:rsid w:val="00BA4C26"/>
    <w:rsid w:val="00BA5CD7"/>
    <w:rsid w:val="00BC0B1B"/>
    <w:rsid w:val="00BC5F79"/>
    <w:rsid w:val="00BD4BFD"/>
    <w:rsid w:val="00BD5DC1"/>
    <w:rsid w:val="00BE2E09"/>
    <w:rsid w:val="00BE45C9"/>
    <w:rsid w:val="00BE7C7E"/>
    <w:rsid w:val="00BF53CB"/>
    <w:rsid w:val="00C00CF8"/>
    <w:rsid w:val="00C1101C"/>
    <w:rsid w:val="00C12400"/>
    <w:rsid w:val="00C13CB1"/>
    <w:rsid w:val="00C2198D"/>
    <w:rsid w:val="00C21AF2"/>
    <w:rsid w:val="00C30607"/>
    <w:rsid w:val="00C43550"/>
    <w:rsid w:val="00C45603"/>
    <w:rsid w:val="00C46A28"/>
    <w:rsid w:val="00C54617"/>
    <w:rsid w:val="00C61427"/>
    <w:rsid w:val="00C63C56"/>
    <w:rsid w:val="00C718D3"/>
    <w:rsid w:val="00C74BBA"/>
    <w:rsid w:val="00C8264B"/>
    <w:rsid w:val="00C8760A"/>
    <w:rsid w:val="00C92E30"/>
    <w:rsid w:val="00C94CD4"/>
    <w:rsid w:val="00C95556"/>
    <w:rsid w:val="00C95CE1"/>
    <w:rsid w:val="00CA1839"/>
    <w:rsid w:val="00CA6DC3"/>
    <w:rsid w:val="00CB1F76"/>
    <w:rsid w:val="00CB570A"/>
    <w:rsid w:val="00CB5F7E"/>
    <w:rsid w:val="00CB760F"/>
    <w:rsid w:val="00CC6014"/>
    <w:rsid w:val="00CC7830"/>
    <w:rsid w:val="00CD49BF"/>
    <w:rsid w:val="00CD5AA3"/>
    <w:rsid w:val="00CE05C3"/>
    <w:rsid w:val="00CE2728"/>
    <w:rsid w:val="00CE609B"/>
    <w:rsid w:val="00CE6DE2"/>
    <w:rsid w:val="00CF0D53"/>
    <w:rsid w:val="00CF3387"/>
    <w:rsid w:val="00D070BA"/>
    <w:rsid w:val="00D0775A"/>
    <w:rsid w:val="00D117F7"/>
    <w:rsid w:val="00D12704"/>
    <w:rsid w:val="00D24D7D"/>
    <w:rsid w:val="00D26A61"/>
    <w:rsid w:val="00D80EEB"/>
    <w:rsid w:val="00D9065A"/>
    <w:rsid w:val="00DA71F1"/>
    <w:rsid w:val="00DD10EA"/>
    <w:rsid w:val="00DD1680"/>
    <w:rsid w:val="00DD1EDD"/>
    <w:rsid w:val="00DD295C"/>
    <w:rsid w:val="00DE15B4"/>
    <w:rsid w:val="00DE41A5"/>
    <w:rsid w:val="00E00A70"/>
    <w:rsid w:val="00E01B86"/>
    <w:rsid w:val="00E1206E"/>
    <w:rsid w:val="00E22B78"/>
    <w:rsid w:val="00E23F50"/>
    <w:rsid w:val="00E3697D"/>
    <w:rsid w:val="00E45FAF"/>
    <w:rsid w:val="00E56B79"/>
    <w:rsid w:val="00E60A09"/>
    <w:rsid w:val="00E65723"/>
    <w:rsid w:val="00E6688F"/>
    <w:rsid w:val="00E743D3"/>
    <w:rsid w:val="00E8390F"/>
    <w:rsid w:val="00E850CA"/>
    <w:rsid w:val="00E94A8E"/>
    <w:rsid w:val="00E94F18"/>
    <w:rsid w:val="00E95B40"/>
    <w:rsid w:val="00EA14BC"/>
    <w:rsid w:val="00EA16C2"/>
    <w:rsid w:val="00EB07B9"/>
    <w:rsid w:val="00EB66CA"/>
    <w:rsid w:val="00EC33A6"/>
    <w:rsid w:val="00ED026D"/>
    <w:rsid w:val="00ED3A95"/>
    <w:rsid w:val="00EE3790"/>
    <w:rsid w:val="00EE7DE3"/>
    <w:rsid w:val="00EF4812"/>
    <w:rsid w:val="00EF4F08"/>
    <w:rsid w:val="00EF7792"/>
    <w:rsid w:val="00F00D45"/>
    <w:rsid w:val="00F03FDD"/>
    <w:rsid w:val="00F12543"/>
    <w:rsid w:val="00F171EE"/>
    <w:rsid w:val="00F3587A"/>
    <w:rsid w:val="00F445E6"/>
    <w:rsid w:val="00F52ECF"/>
    <w:rsid w:val="00F53497"/>
    <w:rsid w:val="00F5469F"/>
    <w:rsid w:val="00F57131"/>
    <w:rsid w:val="00F62B8D"/>
    <w:rsid w:val="00F6340C"/>
    <w:rsid w:val="00F64415"/>
    <w:rsid w:val="00F66507"/>
    <w:rsid w:val="00F70895"/>
    <w:rsid w:val="00F70C7C"/>
    <w:rsid w:val="00F74693"/>
    <w:rsid w:val="00F80D8C"/>
    <w:rsid w:val="00F81777"/>
    <w:rsid w:val="00F93AC8"/>
    <w:rsid w:val="00F97CC5"/>
    <w:rsid w:val="00FA2918"/>
    <w:rsid w:val="00FA7ABE"/>
    <w:rsid w:val="00FB6B39"/>
    <w:rsid w:val="00FB7435"/>
    <w:rsid w:val="00FC4F05"/>
    <w:rsid w:val="00FE4B95"/>
    <w:rsid w:val="00FE7E3A"/>
    <w:rsid w:val="00FF0E15"/>
    <w:rsid w:val="00FF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  <w15:chartTrackingRefBased/>
  <w15:docId w15:val="{BF7F3587-13E7-4E99-9B3E-E0811A94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5AA"/>
    <w:rPr>
      <w:rFonts w:ascii="Segoe UI" w:eastAsia="Times New Roman" w:hAnsi="Segoe UI" w:cs="Segoe UI"/>
      <w:sz w:val="18"/>
      <w:szCs w:val="18"/>
      <w:lang w:eastAsia="el-GR"/>
    </w:rPr>
  </w:style>
  <w:style w:type="character" w:styleId="Hyperlink">
    <w:name w:val="Hyperlink"/>
    <w:basedOn w:val="DefaultParagraphFont"/>
    <w:uiPriority w:val="99"/>
    <w:unhideWhenUsed/>
    <w:rsid w:val="00FE7E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728"/>
    <w:pPr>
      <w:ind w:left="720"/>
      <w:contextualSpacing/>
    </w:pPr>
  </w:style>
  <w:style w:type="paragraph" w:customStyle="1" w:styleId="CharCharCharCharCharChar1Char">
    <w:name w:val="Char Char Char Char Char Char1 Char"/>
    <w:basedOn w:val="Normal"/>
    <w:rsid w:val="00100295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0">
    <w:name w:val="Char Char Char Char Char Char1 Char"/>
    <w:basedOn w:val="Normal"/>
    <w:rsid w:val="00835182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1">
    <w:name w:val="Char Char Char Char Char Char1 Char"/>
    <w:basedOn w:val="Normal"/>
    <w:rsid w:val="007C6A10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2">
    <w:name w:val="Char Char Char Char Char Char1 Char"/>
    <w:basedOn w:val="Normal"/>
    <w:rsid w:val="00CA1839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2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5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53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53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CharCharCharCharCharChar1Char3">
    <w:name w:val="Char Char Char Char Char Char1 Char"/>
    <w:basedOn w:val="Normal"/>
    <w:rsid w:val="00CD49BF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4">
    <w:name w:val="Char Char Char Char Char Char1 Char"/>
    <w:basedOn w:val="Normal"/>
    <w:rsid w:val="00E94F18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3D640-CACD-42DB-A404-7596079E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Πετρούλα Μπον</dc:creator>
  <cp:keywords/>
  <dc:description/>
  <cp:lastModifiedBy>Πετρούλα Μπον</cp:lastModifiedBy>
  <cp:revision>5</cp:revision>
  <cp:lastPrinted>2019-07-24T07:34:00Z</cp:lastPrinted>
  <dcterms:created xsi:type="dcterms:W3CDTF">2019-07-24T07:30:00Z</dcterms:created>
  <dcterms:modified xsi:type="dcterms:W3CDTF">2019-07-24T07:40:00Z</dcterms:modified>
</cp:coreProperties>
</file>