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460" w:type="dxa"/>
        <w:tblInd w:w="-34" w:type="dxa"/>
        <w:tblLook w:val="04A0" w:firstRow="1" w:lastRow="0" w:firstColumn="1" w:lastColumn="0" w:noHBand="0" w:noVBand="1"/>
      </w:tblPr>
      <w:tblGrid>
        <w:gridCol w:w="4794"/>
        <w:gridCol w:w="705"/>
        <w:gridCol w:w="2961"/>
      </w:tblGrid>
      <w:tr w:rsidR="004600D0" w:rsidRPr="0094595E" w:rsidTr="003A2B8A">
        <w:trPr>
          <w:trHeight w:val="2396"/>
        </w:trPr>
        <w:tc>
          <w:tcPr>
            <w:tcW w:w="4794" w:type="dxa"/>
          </w:tcPr>
          <w:p w:rsidR="004600D0" w:rsidRPr="0094595E" w:rsidRDefault="004600D0" w:rsidP="000C78E4">
            <w:pPr>
              <w:spacing w:after="0" w:line="240" w:lineRule="auto"/>
              <w:ind w:left="34"/>
              <w:jc w:val="center"/>
              <w:rPr>
                <w:b/>
                <w:noProof/>
                <w:lang w:eastAsia="el-GR"/>
              </w:rPr>
            </w:pPr>
            <w:r w:rsidRPr="0094595E">
              <w:rPr>
                <w:b/>
                <w:noProof/>
                <w:lang w:eastAsia="el-GR"/>
              </w:rPr>
              <w:drawing>
                <wp:inline distT="0" distB="0" distL="0" distR="0" wp14:anchorId="276C7B7E" wp14:editId="07CA4A3F">
                  <wp:extent cx="409575" cy="409575"/>
                  <wp:effectExtent l="0" t="0" r="9525" b="9525"/>
                  <wp:docPr id="1" name="Εικόνα 1" descr="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600D0" w:rsidRPr="0094595E" w:rsidRDefault="004600D0" w:rsidP="000C78E4">
            <w:pPr>
              <w:spacing w:after="0" w:line="240" w:lineRule="auto"/>
              <w:ind w:left="34"/>
              <w:jc w:val="center"/>
              <w:rPr>
                <w:b/>
              </w:rPr>
            </w:pPr>
            <w:r w:rsidRPr="0094595E">
              <w:rPr>
                <w:b/>
              </w:rPr>
              <w:t>ΕΛΛΗΝΙΚΗ ΔΗΜΟΚΡΑΤΙΑ</w:t>
            </w:r>
          </w:p>
          <w:p w:rsidR="000C78E4" w:rsidRPr="000C78E4" w:rsidRDefault="000C78E4" w:rsidP="000C78E4">
            <w:pPr>
              <w:spacing w:after="0" w:line="240" w:lineRule="auto"/>
              <w:ind w:left="34"/>
              <w:jc w:val="center"/>
              <w:rPr>
                <w:b/>
              </w:rPr>
            </w:pPr>
            <w:r>
              <w:rPr>
                <w:b/>
              </w:rPr>
              <w:t>ΥΠΟΥΡΓΕΙΟ  ΠΑΙΔΕΙΑΣ</w:t>
            </w:r>
          </w:p>
          <w:p w:rsidR="004600D0" w:rsidRPr="000C78E4" w:rsidRDefault="004600D0" w:rsidP="000C78E4">
            <w:pPr>
              <w:spacing w:after="0" w:line="240" w:lineRule="auto"/>
              <w:ind w:left="34"/>
              <w:jc w:val="center"/>
              <w:rPr>
                <w:b/>
              </w:rPr>
            </w:pPr>
            <w:r w:rsidRPr="0094595E">
              <w:rPr>
                <w:b/>
              </w:rPr>
              <w:t>ΚΑΙ ΘΡΗΣΚΕΥΜΑΤΩΝ</w:t>
            </w:r>
          </w:p>
          <w:p w:rsidR="004600D0" w:rsidRDefault="004600D0" w:rsidP="000C78E4">
            <w:pPr>
              <w:spacing w:after="0" w:line="240" w:lineRule="auto"/>
              <w:ind w:left="34"/>
              <w:jc w:val="center"/>
              <w:rPr>
                <w:b/>
              </w:rPr>
            </w:pPr>
            <w:r w:rsidRPr="0094595E">
              <w:rPr>
                <w:b/>
              </w:rPr>
              <w:t xml:space="preserve">ΓΕΝΙΚΗ ΓΡΑΜΜΑΤΕΙΑ </w:t>
            </w:r>
            <w:r w:rsidR="000C78E4">
              <w:rPr>
                <w:b/>
              </w:rPr>
              <w:t xml:space="preserve">ΕΠΑΓΓΕΛΜΑΤΙΚΗΣ ΕΚΠΑΙΔΕΥΣΗΣ, ΚΑΤΑΡΤΙΣΗΣ </w:t>
            </w:r>
          </w:p>
          <w:p w:rsidR="000C78E4" w:rsidRPr="0094595E" w:rsidRDefault="000C78E4" w:rsidP="000C78E4">
            <w:pPr>
              <w:spacing w:after="0" w:line="240" w:lineRule="auto"/>
              <w:ind w:left="34"/>
              <w:jc w:val="center"/>
              <w:rPr>
                <w:b/>
              </w:rPr>
            </w:pPr>
            <w:r>
              <w:rPr>
                <w:b/>
              </w:rPr>
              <w:t>ΚΑΙ ΔΙΑ ΒΙΟΥ ΜΑΘΗΣΗΣ</w:t>
            </w:r>
          </w:p>
        </w:tc>
        <w:tc>
          <w:tcPr>
            <w:tcW w:w="705" w:type="dxa"/>
          </w:tcPr>
          <w:p w:rsidR="004600D0" w:rsidRPr="0094595E" w:rsidRDefault="004600D0" w:rsidP="000C78E4">
            <w:pPr>
              <w:spacing w:after="0" w:line="240" w:lineRule="auto"/>
              <w:ind w:left="175"/>
              <w:contextualSpacing/>
              <w:jc w:val="center"/>
              <w:rPr>
                <w:b/>
              </w:rPr>
            </w:pPr>
          </w:p>
        </w:tc>
        <w:tc>
          <w:tcPr>
            <w:tcW w:w="2961" w:type="dxa"/>
          </w:tcPr>
          <w:p w:rsidR="004600D0" w:rsidRPr="0094595E" w:rsidRDefault="004600D0" w:rsidP="000C78E4">
            <w:pPr>
              <w:spacing w:after="0" w:line="240" w:lineRule="auto"/>
              <w:ind w:left="175"/>
              <w:contextualSpacing/>
              <w:jc w:val="center"/>
              <w:rPr>
                <w:b/>
              </w:rPr>
            </w:pPr>
          </w:p>
          <w:p w:rsidR="004600D0" w:rsidRPr="0094595E" w:rsidRDefault="004600D0" w:rsidP="000C78E4">
            <w:pPr>
              <w:spacing w:after="0" w:line="240" w:lineRule="auto"/>
              <w:ind w:left="175"/>
              <w:contextualSpacing/>
              <w:jc w:val="center"/>
              <w:rPr>
                <w:b/>
              </w:rPr>
            </w:pPr>
          </w:p>
          <w:p w:rsidR="004600D0" w:rsidRPr="0094595E" w:rsidRDefault="004600D0" w:rsidP="000C78E4">
            <w:pPr>
              <w:spacing w:after="0" w:line="240" w:lineRule="auto"/>
              <w:ind w:left="175"/>
              <w:contextualSpacing/>
              <w:jc w:val="center"/>
              <w:rPr>
                <w:b/>
              </w:rPr>
            </w:pPr>
          </w:p>
          <w:p w:rsidR="004600D0" w:rsidRPr="0094595E" w:rsidRDefault="004600D0" w:rsidP="000C78E4">
            <w:pPr>
              <w:spacing w:after="0" w:line="240" w:lineRule="auto"/>
              <w:ind w:left="-108"/>
              <w:contextualSpacing/>
              <w:jc w:val="center"/>
              <w:rPr>
                <w:b/>
                <w:u w:val="single"/>
              </w:rPr>
            </w:pPr>
            <w:r w:rsidRPr="0094595E">
              <w:rPr>
                <w:b/>
                <w:u w:val="single"/>
              </w:rPr>
              <w:t>Αναρτητέα στο διαδίκτυο</w:t>
            </w:r>
          </w:p>
        </w:tc>
      </w:tr>
      <w:tr w:rsidR="004600D0" w:rsidRPr="0094595E" w:rsidTr="003A2B8A">
        <w:trPr>
          <w:trHeight w:val="1021"/>
        </w:trPr>
        <w:tc>
          <w:tcPr>
            <w:tcW w:w="4794" w:type="dxa"/>
            <w:hideMark/>
          </w:tcPr>
          <w:p w:rsidR="004600D0" w:rsidRPr="0094595E" w:rsidRDefault="004600D0" w:rsidP="000C78E4">
            <w:pPr>
              <w:spacing w:after="0" w:line="240" w:lineRule="auto"/>
              <w:ind w:left="34"/>
              <w:contextualSpacing/>
              <w:jc w:val="center"/>
              <w:rPr>
                <w:b/>
              </w:rPr>
            </w:pPr>
            <w:r w:rsidRPr="0094595E">
              <w:rPr>
                <w:b/>
              </w:rPr>
              <w:t>ΑΥΤΟΤΕΛΕΣ ΤΜΗΜΑ ΔΙΕΘΝΩΝ</w:t>
            </w:r>
          </w:p>
          <w:p w:rsidR="004600D0" w:rsidRPr="0094595E" w:rsidRDefault="004600D0" w:rsidP="000C78E4">
            <w:pPr>
              <w:spacing w:after="0" w:line="240" w:lineRule="auto"/>
              <w:ind w:left="34"/>
              <w:contextualSpacing/>
              <w:jc w:val="center"/>
              <w:rPr>
                <w:b/>
              </w:rPr>
            </w:pPr>
            <w:r w:rsidRPr="0094595E">
              <w:rPr>
                <w:b/>
              </w:rPr>
              <w:t>ΚΑΙ ΕΥΡΩΠΑΙΚΩΝ ΘΕΜΑΤΩΝ</w:t>
            </w:r>
          </w:p>
        </w:tc>
        <w:tc>
          <w:tcPr>
            <w:tcW w:w="705" w:type="dxa"/>
          </w:tcPr>
          <w:p w:rsidR="004600D0" w:rsidRPr="0094595E" w:rsidRDefault="004600D0" w:rsidP="00324E86">
            <w:pPr>
              <w:spacing w:after="0" w:line="240" w:lineRule="auto"/>
              <w:ind w:left="175"/>
              <w:contextualSpacing/>
              <w:rPr>
                <w:b/>
              </w:rPr>
            </w:pPr>
          </w:p>
        </w:tc>
        <w:tc>
          <w:tcPr>
            <w:tcW w:w="2961" w:type="dxa"/>
          </w:tcPr>
          <w:p w:rsidR="004600D0" w:rsidRPr="0094595E" w:rsidRDefault="004600D0" w:rsidP="00324E86">
            <w:pPr>
              <w:spacing w:after="0" w:line="240" w:lineRule="auto"/>
              <w:ind w:left="-108"/>
              <w:contextualSpacing/>
            </w:pPr>
            <w:r w:rsidRPr="0094595E">
              <w:rPr>
                <w:b/>
              </w:rPr>
              <w:t>Μαρούσι</w:t>
            </w:r>
            <w:r w:rsidRPr="0094595E">
              <w:t>,</w:t>
            </w:r>
            <w:r w:rsidR="00155F51" w:rsidRPr="00155F51">
              <w:rPr>
                <w:b/>
              </w:rPr>
              <w:t>06.11.</w:t>
            </w:r>
            <w:r w:rsidRPr="00155F51">
              <w:rPr>
                <w:b/>
              </w:rPr>
              <w:t>2019</w:t>
            </w:r>
            <w:r w:rsidRPr="0094595E">
              <w:t xml:space="preserve">  </w:t>
            </w:r>
          </w:p>
          <w:p w:rsidR="004600D0" w:rsidRPr="0094595E" w:rsidRDefault="004600D0" w:rsidP="00324E86">
            <w:pPr>
              <w:spacing w:after="0" w:line="240" w:lineRule="auto"/>
              <w:ind w:left="-108"/>
            </w:pPr>
            <w:r w:rsidRPr="0094595E">
              <w:rPr>
                <w:b/>
              </w:rPr>
              <w:t xml:space="preserve">Αρ. </w:t>
            </w:r>
            <w:proofErr w:type="spellStart"/>
            <w:r w:rsidRPr="0094595E">
              <w:rPr>
                <w:b/>
              </w:rPr>
              <w:t>Πρωτ</w:t>
            </w:r>
            <w:proofErr w:type="spellEnd"/>
            <w:r w:rsidRPr="0094595E">
              <w:rPr>
                <w:b/>
              </w:rPr>
              <w:t xml:space="preserve">.: </w:t>
            </w:r>
            <w:r w:rsidR="00155F51" w:rsidRPr="00155F51">
              <w:rPr>
                <w:b/>
              </w:rPr>
              <w:t>17326</w:t>
            </w:r>
            <w:r w:rsidR="00155F51">
              <w:rPr>
                <w:b/>
                <w:lang w:val="en-US"/>
              </w:rPr>
              <w:t>4</w:t>
            </w:r>
            <w:r w:rsidR="00D75FFA">
              <w:rPr>
                <w:b/>
              </w:rPr>
              <w:t>.</w:t>
            </w:r>
            <w:r w:rsidRPr="0094595E">
              <w:rPr>
                <w:b/>
              </w:rPr>
              <w:t>/Κ3</w:t>
            </w:r>
          </w:p>
          <w:p w:rsidR="004600D0" w:rsidRPr="0094595E" w:rsidRDefault="004600D0" w:rsidP="00324E86">
            <w:pPr>
              <w:spacing w:after="0" w:line="240" w:lineRule="auto"/>
              <w:ind w:left="175"/>
              <w:contextualSpacing/>
              <w:jc w:val="center"/>
              <w:rPr>
                <w:b/>
              </w:rPr>
            </w:pPr>
            <w:r w:rsidRPr="0094595E">
              <w:t xml:space="preserve">          </w:t>
            </w:r>
          </w:p>
          <w:p w:rsidR="004600D0" w:rsidRPr="0094595E" w:rsidRDefault="004600D0" w:rsidP="00324E86">
            <w:pPr>
              <w:spacing w:after="0" w:line="240" w:lineRule="auto"/>
              <w:ind w:left="175"/>
            </w:pPr>
          </w:p>
        </w:tc>
      </w:tr>
      <w:tr w:rsidR="004600D0" w:rsidRPr="0094595E" w:rsidTr="003A2B8A">
        <w:trPr>
          <w:trHeight w:val="1772"/>
        </w:trPr>
        <w:tc>
          <w:tcPr>
            <w:tcW w:w="4794" w:type="dxa"/>
          </w:tcPr>
          <w:p w:rsidR="004600D0" w:rsidRPr="001D0617" w:rsidRDefault="004600D0" w:rsidP="00324E86">
            <w:pPr>
              <w:spacing w:after="0" w:line="240" w:lineRule="auto"/>
              <w:ind w:left="34"/>
              <w:contextualSpacing/>
            </w:pPr>
            <w:r w:rsidRPr="001D0617">
              <w:t>Ταχ. Δ/νση</w:t>
            </w:r>
            <w:r w:rsidRPr="001D0617">
              <w:tab/>
              <w:t>: Ανδρέα Παπανδρέου 37</w:t>
            </w:r>
          </w:p>
          <w:p w:rsidR="004600D0" w:rsidRPr="001D0617" w:rsidRDefault="004600D0" w:rsidP="00324E86">
            <w:pPr>
              <w:spacing w:after="0" w:line="240" w:lineRule="auto"/>
              <w:ind w:left="34"/>
              <w:contextualSpacing/>
            </w:pPr>
            <w:r w:rsidRPr="001D0617">
              <w:t>Τ.Κ. – Πόλη</w:t>
            </w:r>
            <w:r w:rsidRPr="001D0617">
              <w:tab/>
              <w:t>: 15180 – Μαρούσι</w:t>
            </w:r>
          </w:p>
          <w:p w:rsidR="004600D0" w:rsidRPr="001D0617" w:rsidRDefault="00FF48A0" w:rsidP="00324E86">
            <w:pPr>
              <w:spacing w:after="0" w:line="240" w:lineRule="auto"/>
              <w:ind w:left="34"/>
              <w:contextualSpacing/>
            </w:pPr>
            <w:r w:rsidRPr="001D0617">
              <w:t>Πληροφορίες</w:t>
            </w:r>
            <w:r w:rsidRPr="001D0617">
              <w:tab/>
              <w:t xml:space="preserve">: Κοτσιλίτη Μαρία </w:t>
            </w:r>
          </w:p>
          <w:p w:rsidR="004600D0" w:rsidRPr="001D0617" w:rsidRDefault="004600D0" w:rsidP="001D0617">
            <w:pPr>
              <w:spacing w:after="0" w:line="240" w:lineRule="auto"/>
              <w:contextualSpacing/>
              <w:rPr>
                <w:lang w:val="en-US"/>
              </w:rPr>
            </w:pPr>
            <w:r w:rsidRPr="001D0617">
              <w:rPr>
                <w:lang w:val="en-US"/>
              </w:rPr>
              <w:t>Email</w:t>
            </w:r>
            <w:r w:rsidRPr="00155F51">
              <w:tab/>
            </w:r>
            <w:r w:rsidRPr="00155F51">
              <w:tab/>
              <w:t xml:space="preserve">: </w:t>
            </w:r>
            <w:hyperlink r:id="rId10" w:history="1">
              <w:r w:rsidR="00FF48A0" w:rsidRPr="001D0617">
                <w:rPr>
                  <w:rStyle w:val="-"/>
                  <w:lang w:val="en-US"/>
                </w:rPr>
                <w:t>neagenia.int@minedu.gov.gr</w:t>
              </w:r>
            </w:hyperlink>
            <w:r w:rsidR="00FF48A0" w:rsidRPr="001D0617">
              <w:rPr>
                <w:lang w:val="en-US"/>
              </w:rPr>
              <w:t xml:space="preserve">          </w:t>
            </w:r>
          </w:p>
          <w:p w:rsidR="00FF48A0" w:rsidRPr="001D0617" w:rsidRDefault="00B64F78" w:rsidP="00FF48A0">
            <w:pPr>
              <w:spacing w:after="0" w:line="240" w:lineRule="auto"/>
              <w:ind w:left="34"/>
              <w:contextualSpacing/>
              <w:rPr>
                <w:lang w:val="en-US"/>
              </w:rPr>
            </w:pPr>
            <w:r>
              <w:rPr>
                <w:lang w:val="en-US"/>
              </w:rPr>
              <w:t xml:space="preserve">                              </w:t>
            </w:r>
            <w:hyperlink r:id="rId11" w:history="1">
              <w:r w:rsidR="00FF48A0" w:rsidRPr="001D0617">
                <w:rPr>
                  <w:rStyle w:val="-"/>
                  <w:lang w:val="en-US"/>
                </w:rPr>
                <w:t>mkotsiliti@minedu.gov.gr</w:t>
              </w:r>
            </w:hyperlink>
            <w:r w:rsidR="00FF48A0" w:rsidRPr="001D0617">
              <w:rPr>
                <w:lang w:val="en-US"/>
              </w:rPr>
              <w:t xml:space="preserve"> </w:t>
            </w:r>
            <w:r w:rsidR="001D0617">
              <w:rPr>
                <w:lang w:val="en-US"/>
              </w:rPr>
              <w:t xml:space="preserve">    </w:t>
            </w:r>
          </w:p>
          <w:p w:rsidR="004600D0" w:rsidRPr="001D0617" w:rsidRDefault="004600D0" w:rsidP="00324E86">
            <w:pPr>
              <w:spacing w:after="0" w:line="240" w:lineRule="auto"/>
              <w:ind w:left="34"/>
              <w:contextualSpacing/>
              <w:jc w:val="center"/>
              <w:rPr>
                <w:color w:val="FFFFFF" w:themeColor="background1"/>
                <w:highlight w:val="yellow"/>
                <w:lang w:val="en-US"/>
              </w:rPr>
            </w:pPr>
          </w:p>
        </w:tc>
        <w:tc>
          <w:tcPr>
            <w:tcW w:w="705" w:type="dxa"/>
          </w:tcPr>
          <w:p w:rsidR="004600D0" w:rsidRPr="00FF48A0" w:rsidRDefault="004600D0" w:rsidP="00324E86">
            <w:pPr>
              <w:spacing w:after="0" w:line="240" w:lineRule="auto"/>
              <w:ind w:left="743" w:hanging="568"/>
              <w:contextualSpacing/>
              <w:rPr>
                <w:b/>
                <w:lang w:val="en-US"/>
              </w:rPr>
            </w:pPr>
          </w:p>
          <w:p w:rsidR="004600D0" w:rsidRPr="00FF48A0" w:rsidRDefault="004600D0" w:rsidP="00324E86">
            <w:pPr>
              <w:spacing w:after="0" w:line="240" w:lineRule="auto"/>
              <w:ind w:left="743" w:hanging="568"/>
              <w:contextualSpacing/>
              <w:rPr>
                <w:b/>
                <w:lang w:val="en-US"/>
              </w:rPr>
            </w:pPr>
          </w:p>
        </w:tc>
        <w:tc>
          <w:tcPr>
            <w:tcW w:w="2961" w:type="dxa"/>
            <w:hideMark/>
          </w:tcPr>
          <w:p w:rsidR="004600D0" w:rsidRPr="00FF48A0" w:rsidRDefault="004600D0" w:rsidP="00324E86">
            <w:pPr>
              <w:spacing w:after="0" w:line="240" w:lineRule="auto"/>
              <w:ind w:left="743" w:hanging="851"/>
              <w:contextualSpacing/>
            </w:pPr>
            <w:r w:rsidRPr="0094595E">
              <w:rPr>
                <w:b/>
              </w:rPr>
              <w:t>ΠΡΟΣ</w:t>
            </w:r>
            <w:r w:rsidRPr="0094595E">
              <w:t xml:space="preserve"> : Πίνακα Αποδεκτών</w:t>
            </w:r>
          </w:p>
        </w:tc>
      </w:tr>
    </w:tbl>
    <w:p w:rsidR="006C2BE0" w:rsidRPr="00077BF4" w:rsidRDefault="006C2BE0" w:rsidP="006C2BE0">
      <w:pPr>
        <w:spacing w:after="0" w:line="240" w:lineRule="auto"/>
        <w:jc w:val="center"/>
        <w:rPr>
          <w:rFonts w:eastAsia="Times New Roman" w:cstheme="minorHAnsi"/>
          <w:b/>
          <w:bCs/>
          <w:lang w:eastAsia="el-GR"/>
        </w:rPr>
      </w:pPr>
      <w:r w:rsidRPr="0094595E">
        <w:rPr>
          <w:rFonts w:eastAsia="Times New Roman" w:cstheme="minorHAnsi"/>
          <w:b/>
          <w:bCs/>
          <w:lang w:eastAsia="el-GR"/>
        </w:rPr>
        <w:t>ΠΡΟΣΚΛΗΣΗ</w:t>
      </w:r>
    </w:p>
    <w:p w:rsidR="006C2BE0" w:rsidRPr="0094595E" w:rsidRDefault="006C2BE0" w:rsidP="006C2BE0">
      <w:pPr>
        <w:spacing w:after="0" w:line="240" w:lineRule="auto"/>
        <w:jc w:val="center"/>
        <w:rPr>
          <w:rFonts w:eastAsia="Times New Roman" w:cstheme="minorHAnsi"/>
          <w:b/>
          <w:bCs/>
          <w:lang w:eastAsia="el-GR"/>
        </w:rPr>
      </w:pPr>
      <w:r w:rsidRPr="0094595E">
        <w:rPr>
          <w:rFonts w:eastAsia="Times New Roman" w:cstheme="minorHAnsi"/>
          <w:b/>
          <w:bCs/>
          <w:lang w:eastAsia="el-GR"/>
        </w:rPr>
        <w:t xml:space="preserve"> ΓΙΑ ΤΗ ΣΥΜΜΕΤΟΧΗ ΣΤΟ ΠΡΟΓΡΑΜΜΑ ΓΙΑ ΤΗΝ ΚΙΝΗΤΙΚΟΤΗΤΑ ΤΩΝ ΝΕΩΝ </w:t>
      </w:r>
    </w:p>
    <w:p w:rsidR="006C2BE0" w:rsidRPr="0094595E" w:rsidRDefault="006C2BE0" w:rsidP="006C2BE0">
      <w:pPr>
        <w:spacing w:after="0" w:line="240" w:lineRule="auto"/>
        <w:jc w:val="center"/>
        <w:rPr>
          <w:rFonts w:eastAsia="Times New Roman" w:cstheme="minorHAnsi"/>
          <w:b/>
          <w:bCs/>
          <w:lang w:val="en-US" w:eastAsia="el-GR"/>
        </w:rPr>
      </w:pPr>
      <w:r w:rsidRPr="0094595E">
        <w:rPr>
          <w:rFonts w:eastAsia="Times New Roman" w:cstheme="minorHAnsi"/>
          <w:b/>
          <w:bCs/>
          <w:lang w:val="en-US" w:eastAsia="el-GR"/>
        </w:rPr>
        <w:t>E</w:t>
      </w:r>
      <w:r w:rsidRPr="0094595E">
        <w:rPr>
          <w:rFonts w:eastAsia="Times New Roman" w:cstheme="minorHAnsi"/>
          <w:b/>
          <w:bCs/>
          <w:lang w:eastAsia="el-GR"/>
        </w:rPr>
        <w:t>ΛΛΑΔΑΣ</w:t>
      </w:r>
      <w:r w:rsidRPr="0094595E">
        <w:rPr>
          <w:rFonts w:eastAsia="Times New Roman" w:cstheme="minorHAnsi"/>
          <w:b/>
          <w:bCs/>
          <w:lang w:val="en-US" w:eastAsia="el-GR"/>
        </w:rPr>
        <w:t>-</w:t>
      </w:r>
      <w:r w:rsidRPr="0094595E">
        <w:rPr>
          <w:rFonts w:eastAsia="Times New Roman" w:cstheme="minorHAnsi"/>
          <w:b/>
          <w:bCs/>
          <w:lang w:eastAsia="el-GR"/>
        </w:rPr>
        <w:t>ΑΥΣΤΡΑΛΙΑΣ</w:t>
      </w:r>
    </w:p>
    <w:p w:rsidR="006C2BE0" w:rsidRPr="00077BF4" w:rsidRDefault="006C2BE0" w:rsidP="006C2BE0">
      <w:pPr>
        <w:spacing w:after="0" w:line="240" w:lineRule="auto"/>
        <w:jc w:val="center"/>
        <w:rPr>
          <w:rFonts w:eastAsia="Times New Roman" w:cstheme="minorHAnsi"/>
          <w:b/>
          <w:bCs/>
          <w:lang w:val="en-US" w:eastAsia="el-GR"/>
        </w:rPr>
      </w:pPr>
      <w:r w:rsidRPr="0094595E">
        <w:rPr>
          <w:rFonts w:eastAsia="Times New Roman" w:cstheme="minorHAnsi"/>
          <w:b/>
          <w:bCs/>
          <w:lang w:val="en-US" w:eastAsia="el-GR"/>
        </w:rPr>
        <w:t xml:space="preserve">«WORK AND HOLIDAY VISA» </w:t>
      </w:r>
    </w:p>
    <w:p w:rsidR="000C78E4" w:rsidRPr="00077BF4" w:rsidRDefault="000C78E4" w:rsidP="006C2BE0">
      <w:pPr>
        <w:spacing w:after="0" w:line="240" w:lineRule="auto"/>
        <w:jc w:val="center"/>
        <w:rPr>
          <w:rFonts w:eastAsia="Times New Roman" w:cstheme="minorHAnsi"/>
          <w:b/>
          <w:bCs/>
          <w:lang w:val="en-US" w:eastAsia="el-GR"/>
        </w:rPr>
      </w:pPr>
    </w:p>
    <w:p w:rsidR="00111B82" w:rsidRPr="00F45ED4" w:rsidRDefault="006C2BE0" w:rsidP="000C78E4">
      <w:p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lang w:eastAsia="el-GR"/>
        </w:rPr>
      </w:pPr>
      <w:r w:rsidRPr="0094595E">
        <w:rPr>
          <w:rFonts w:eastAsia="Times New Roman" w:cstheme="minorHAnsi"/>
          <w:lang w:eastAsia="el-GR"/>
        </w:rPr>
        <w:t xml:space="preserve">Η Γενική Γραμματεία </w:t>
      </w:r>
      <w:r w:rsidR="00077BF4" w:rsidRPr="00077BF4">
        <w:rPr>
          <w:rFonts w:cs="Arial"/>
        </w:rPr>
        <w:t>Ε</w:t>
      </w:r>
      <w:r w:rsidR="00077BF4">
        <w:rPr>
          <w:rFonts w:cs="Arial"/>
        </w:rPr>
        <w:t>παγγελματικής Εκπαίδευσης, Κατάρτισης και Διά Βίου Μάθησης</w:t>
      </w:r>
      <w:r w:rsidRPr="0094595E">
        <w:rPr>
          <w:rFonts w:eastAsia="Times New Roman" w:cstheme="minorHAnsi"/>
          <w:lang w:eastAsia="el-GR"/>
        </w:rPr>
        <w:t xml:space="preserve"> καλεί τους νέους που </w:t>
      </w:r>
      <w:r w:rsidR="00111B82" w:rsidRPr="0094595E">
        <w:rPr>
          <w:rFonts w:eastAsia="Times New Roman" w:cstheme="minorHAnsi"/>
          <w:lang w:eastAsia="el-GR"/>
        </w:rPr>
        <w:t xml:space="preserve">επιθυμούν να λάβουν μέρος στο πρόγραμμα </w:t>
      </w:r>
      <w:r w:rsidR="0089303F" w:rsidRPr="0094595E">
        <w:rPr>
          <w:rFonts w:eastAsia="Times New Roman" w:cstheme="minorHAnsi"/>
          <w:lang w:eastAsia="el-GR"/>
        </w:rPr>
        <w:t>κινητικότητας για νέου</w:t>
      </w:r>
      <w:r w:rsidR="002960AE" w:rsidRPr="0094595E">
        <w:rPr>
          <w:rFonts w:eastAsia="Times New Roman" w:cstheme="minorHAnsi"/>
          <w:lang w:eastAsia="el-GR"/>
        </w:rPr>
        <w:t xml:space="preserve">ς </w:t>
      </w:r>
      <w:r w:rsidR="00111B82" w:rsidRPr="0094595E">
        <w:rPr>
          <w:rFonts w:eastAsia="Times New Roman" w:cstheme="minorHAnsi"/>
          <w:lang w:eastAsia="el-GR"/>
        </w:rPr>
        <w:t xml:space="preserve"> Ελλάδας</w:t>
      </w:r>
      <w:r w:rsidR="002960AE" w:rsidRPr="0094595E">
        <w:rPr>
          <w:rFonts w:eastAsia="Times New Roman" w:cstheme="minorHAnsi"/>
          <w:lang w:eastAsia="el-GR"/>
        </w:rPr>
        <w:t>-</w:t>
      </w:r>
      <w:r w:rsidR="00111B82" w:rsidRPr="0094595E">
        <w:rPr>
          <w:rFonts w:eastAsia="Times New Roman" w:cstheme="minorHAnsi"/>
          <w:lang w:eastAsia="el-GR"/>
        </w:rPr>
        <w:t>Αυστραλίας (</w:t>
      </w:r>
      <w:r w:rsidR="00111B82" w:rsidRPr="0094595E">
        <w:rPr>
          <w:rFonts w:eastAsia="Times New Roman" w:cstheme="minorHAnsi"/>
          <w:lang w:val="en-US" w:eastAsia="el-GR"/>
        </w:rPr>
        <w:t>Work</w:t>
      </w:r>
      <w:r w:rsidR="00111B82" w:rsidRPr="0094595E">
        <w:rPr>
          <w:rFonts w:eastAsia="Times New Roman" w:cstheme="minorHAnsi"/>
          <w:lang w:eastAsia="el-GR"/>
        </w:rPr>
        <w:t xml:space="preserve"> </w:t>
      </w:r>
      <w:r w:rsidR="00111B82" w:rsidRPr="0094595E">
        <w:rPr>
          <w:rFonts w:eastAsia="Times New Roman" w:cstheme="minorHAnsi"/>
          <w:lang w:val="en-US" w:eastAsia="el-GR"/>
        </w:rPr>
        <w:t>and</w:t>
      </w:r>
      <w:r w:rsidR="00111B82" w:rsidRPr="0094595E">
        <w:rPr>
          <w:rFonts w:eastAsia="Times New Roman" w:cstheme="minorHAnsi"/>
          <w:lang w:eastAsia="el-GR"/>
        </w:rPr>
        <w:t xml:space="preserve"> </w:t>
      </w:r>
      <w:r w:rsidR="00111B82" w:rsidRPr="0094595E">
        <w:rPr>
          <w:rFonts w:eastAsia="Times New Roman" w:cstheme="minorHAnsi"/>
          <w:lang w:val="en-US" w:eastAsia="el-GR"/>
        </w:rPr>
        <w:t>Holiday</w:t>
      </w:r>
      <w:r w:rsidR="00111B82" w:rsidRPr="0094595E">
        <w:rPr>
          <w:rFonts w:eastAsia="Times New Roman" w:cstheme="minorHAnsi"/>
          <w:lang w:eastAsia="el-GR"/>
        </w:rPr>
        <w:t xml:space="preserve"> </w:t>
      </w:r>
      <w:r w:rsidR="00111B82" w:rsidRPr="0094595E">
        <w:rPr>
          <w:rFonts w:eastAsia="Times New Roman" w:cstheme="minorHAnsi"/>
          <w:lang w:val="en-US" w:eastAsia="el-GR"/>
        </w:rPr>
        <w:t>Visa</w:t>
      </w:r>
      <w:r w:rsidR="00111B82" w:rsidRPr="0094595E">
        <w:rPr>
          <w:rFonts w:eastAsia="Times New Roman" w:cstheme="minorHAnsi"/>
          <w:lang w:eastAsia="el-GR"/>
        </w:rPr>
        <w:t>)</w:t>
      </w:r>
      <w:r w:rsidR="0089303F" w:rsidRPr="0094595E">
        <w:rPr>
          <w:rFonts w:eastAsia="Times New Roman" w:cstheme="minorHAnsi"/>
          <w:lang w:eastAsia="el-GR"/>
        </w:rPr>
        <w:t xml:space="preserve"> και έχουν συμπληρώσει το 18</w:t>
      </w:r>
      <w:r w:rsidR="0089303F" w:rsidRPr="0094595E">
        <w:rPr>
          <w:rFonts w:eastAsia="Times New Roman" w:cstheme="minorHAnsi"/>
          <w:vertAlign w:val="superscript"/>
          <w:lang w:eastAsia="el-GR"/>
        </w:rPr>
        <w:t>ο</w:t>
      </w:r>
      <w:r w:rsidR="0089303F" w:rsidRPr="0094595E">
        <w:rPr>
          <w:rFonts w:eastAsia="Times New Roman" w:cstheme="minorHAnsi"/>
          <w:lang w:eastAsia="el-GR"/>
        </w:rPr>
        <w:t xml:space="preserve"> έτος της ηλικίας τους αλλά δεν έχουν συμπληρώσει το 31</w:t>
      </w:r>
      <w:r w:rsidR="0089303F" w:rsidRPr="0094595E">
        <w:rPr>
          <w:rFonts w:eastAsia="Times New Roman" w:cstheme="minorHAnsi"/>
          <w:vertAlign w:val="superscript"/>
          <w:lang w:eastAsia="el-GR"/>
        </w:rPr>
        <w:t>ο</w:t>
      </w:r>
      <w:r w:rsidR="0089303F" w:rsidRPr="0094595E">
        <w:rPr>
          <w:rFonts w:eastAsia="Times New Roman" w:cstheme="minorHAnsi"/>
          <w:lang w:eastAsia="el-GR"/>
        </w:rPr>
        <w:t xml:space="preserve"> ,</w:t>
      </w:r>
      <w:r w:rsidR="00111B82" w:rsidRPr="0094595E">
        <w:rPr>
          <w:rFonts w:eastAsia="Times New Roman" w:cstheme="minorHAnsi"/>
          <w:lang w:eastAsia="el-GR"/>
        </w:rPr>
        <w:t xml:space="preserve"> να υποβάλουν τις αιτήσεις τους </w:t>
      </w:r>
      <w:r w:rsidR="002960AE" w:rsidRPr="0094595E">
        <w:rPr>
          <w:rFonts w:eastAsia="Times New Roman" w:cstheme="minorHAnsi"/>
          <w:lang w:eastAsia="el-GR"/>
        </w:rPr>
        <w:t>για τη χορήγηση της επιστολής-βεβαίωσης</w:t>
      </w:r>
      <w:r w:rsidR="0094595E" w:rsidRPr="0094595E">
        <w:rPr>
          <w:rFonts w:eastAsia="Times New Roman" w:cstheme="minorHAnsi"/>
          <w:lang w:eastAsia="el-GR"/>
        </w:rPr>
        <w:t xml:space="preserve">, η οποία περιλαμβάνει δήλωση ότι η </w:t>
      </w:r>
      <w:r w:rsidR="002F005C">
        <w:rPr>
          <w:rFonts w:eastAsia="Times New Roman" w:cstheme="minorHAnsi"/>
          <w:lang w:eastAsia="el-GR"/>
        </w:rPr>
        <w:t>Ε</w:t>
      </w:r>
      <w:r w:rsidR="0094595E" w:rsidRPr="0094595E">
        <w:rPr>
          <w:rFonts w:eastAsia="Times New Roman" w:cstheme="minorHAnsi"/>
          <w:lang w:eastAsia="el-GR"/>
        </w:rPr>
        <w:t>λληνική Κυβέρνηση έχει συναινέσει ως προς την παραμονή των Ελλήνων νέων στο Μέρος Υποδοχής (Αυστραλία)</w:t>
      </w:r>
      <w:r w:rsidR="002960AE" w:rsidRPr="0094595E">
        <w:rPr>
          <w:rFonts w:eastAsia="Times New Roman" w:cstheme="minorHAnsi"/>
          <w:lang w:eastAsia="el-GR"/>
        </w:rPr>
        <w:t xml:space="preserve"> και </w:t>
      </w:r>
      <w:r w:rsidR="00111B82" w:rsidRPr="0094595E">
        <w:rPr>
          <w:rFonts w:eastAsia="Times New Roman" w:cstheme="minorHAnsi"/>
          <w:lang w:eastAsia="el-GR"/>
        </w:rPr>
        <w:t xml:space="preserve">τα απαραίτητα δικαιολογητικά από </w:t>
      </w:r>
      <w:r w:rsidR="00077BF4">
        <w:rPr>
          <w:rFonts w:eastAsia="Times New Roman" w:cstheme="minorHAnsi"/>
          <w:lang w:eastAsia="el-GR"/>
        </w:rPr>
        <w:t xml:space="preserve">τις </w:t>
      </w:r>
      <w:r w:rsidR="00155F51" w:rsidRPr="00155F51">
        <w:rPr>
          <w:rFonts w:eastAsia="Times New Roman" w:cstheme="minorHAnsi"/>
          <w:lang w:eastAsia="el-GR"/>
        </w:rPr>
        <w:t>06</w:t>
      </w:r>
      <w:r w:rsidR="00271989" w:rsidRPr="00271989">
        <w:rPr>
          <w:rFonts w:eastAsia="Times New Roman" w:cstheme="minorHAnsi"/>
          <w:lang w:eastAsia="el-GR"/>
        </w:rPr>
        <w:t>/</w:t>
      </w:r>
      <w:r w:rsidR="00155F51" w:rsidRPr="00155F51">
        <w:rPr>
          <w:rFonts w:eastAsia="Times New Roman" w:cstheme="minorHAnsi"/>
          <w:lang w:eastAsia="el-GR"/>
        </w:rPr>
        <w:t>11</w:t>
      </w:r>
      <w:r w:rsidR="00271989" w:rsidRPr="00271989">
        <w:rPr>
          <w:rFonts w:eastAsia="Times New Roman" w:cstheme="minorHAnsi"/>
          <w:lang w:eastAsia="el-GR"/>
        </w:rPr>
        <w:t>/</w:t>
      </w:r>
      <w:r w:rsidR="00111B82" w:rsidRPr="0094595E">
        <w:rPr>
          <w:rFonts w:eastAsia="Times New Roman" w:cstheme="minorHAnsi"/>
          <w:lang w:eastAsia="el-GR"/>
        </w:rPr>
        <w:t xml:space="preserve"> 2019</w:t>
      </w:r>
      <w:r w:rsidR="00AC3D35" w:rsidRPr="0094595E">
        <w:rPr>
          <w:rFonts w:eastAsia="Times New Roman" w:cstheme="minorHAnsi"/>
          <w:lang w:eastAsia="el-GR"/>
        </w:rPr>
        <w:t xml:space="preserve"> </w:t>
      </w:r>
      <w:r w:rsidR="0094595E" w:rsidRPr="0094595E">
        <w:rPr>
          <w:rFonts w:eastAsia="Times New Roman" w:cstheme="minorHAnsi"/>
          <w:lang w:eastAsia="el-GR"/>
        </w:rPr>
        <w:t xml:space="preserve">έως </w:t>
      </w:r>
      <w:r w:rsidR="00F45ED4">
        <w:rPr>
          <w:rFonts w:eastAsia="Times New Roman" w:cstheme="minorHAnsi"/>
          <w:lang w:eastAsia="el-GR"/>
        </w:rPr>
        <w:t>τις 10/06/2020.</w:t>
      </w:r>
    </w:p>
    <w:p w:rsidR="00077BF4" w:rsidRDefault="00077BF4" w:rsidP="000C78E4">
      <w:p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lang w:eastAsia="el-GR"/>
        </w:rPr>
      </w:pPr>
    </w:p>
    <w:p w:rsidR="00111B82" w:rsidRPr="0094595E" w:rsidRDefault="00111B82" w:rsidP="000C78E4">
      <w:p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lang w:eastAsia="el-GR"/>
        </w:rPr>
      </w:pPr>
      <w:r w:rsidRPr="0094595E">
        <w:rPr>
          <w:rFonts w:eastAsia="Times New Roman" w:cstheme="minorHAnsi"/>
          <w:lang w:eastAsia="el-GR"/>
        </w:rPr>
        <w:t xml:space="preserve">Οι προϋποθέσεις συμμετοχής στο </w:t>
      </w:r>
      <w:r w:rsidR="00AC3D35" w:rsidRPr="0094595E">
        <w:rPr>
          <w:rFonts w:eastAsia="Times New Roman" w:cstheme="minorHAnsi"/>
          <w:lang w:eastAsia="el-GR"/>
        </w:rPr>
        <w:t xml:space="preserve">εν λόγω </w:t>
      </w:r>
      <w:r w:rsidRPr="0094595E">
        <w:rPr>
          <w:rFonts w:eastAsia="Times New Roman" w:cstheme="minorHAnsi"/>
          <w:lang w:eastAsia="el-GR"/>
        </w:rPr>
        <w:t xml:space="preserve">πρόγραμμα καθορίζονται στο </w:t>
      </w:r>
      <w:hyperlink r:id="rId12" w:history="1">
        <w:r w:rsidRPr="00EC2E2A">
          <w:rPr>
            <w:rStyle w:val="-"/>
          </w:rPr>
          <w:t>αρθ. 1 του νόμου 4353/2015 (ΦΕΚ 173 Α’)</w:t>
        </w:r>
      </w:hyperlink>
      <w:r w:rsidR="00E50286" w:rsidRPr="0094595E">
        <w:rPr>
          <w:color w:val="000000"/>
        </w:rPr>
        <w:t>. Τ</w:t>
      </w:r>
      <w:r w:rsidRPr="0094595E">
        <w:rPr>
          <w:color w:val="000000"/>
        </w:rPr>
        <w:t xml:space="preserve">α δικαιολογητικά, η διαδικασία επεξεργασίας τους και </w:t>
      </w:r>
      <w:r w:rsidR="00AC3D35" w:rsidRPr="0094595E">
        <w:rPr>
          <w:color w:val="000000"/>
        </w:rPr>
        <w:t>οι</w:t>
      </w:r>
      <w:r w:rsidRPr="0094595E">
        <w:rPr>
          <w:color w:val="000000"/>
        </w:rPr>
        <w:t xml:space="preserve"> προϋποθέσεις χορήγησης ή μη της επιστολής-βεβαίωσης</w:t>
      </w:r>
      <w:r w:rsidR="00AC3D35" w:rsidRPr="0094595E">
        <w:rPr>
          <w:color w:val="000000"/>
        </w:rPr>
        <w:t>,</w:t>
      </w:r>
      <w:r w:rsidR="00E50286" w:rsidRPr="0094595E">
        <w:rPr>
          <w:color w:val="000000"/>
        </w:rPr>
        <w:t xml:space="preserve"> με την οποία η Ελληνική Κυβέρνηση συναινεί για την παραμονή των ελλήνων νέων στην Αυστραλία</w:t>
      </w:r>
      <w:r w:rsidR="00AC3D35" w:rsidRPr="0094595E">
        <w:rPr>
          <w:color w:val="000000"/>
        </w:rPr>
        <w:t>,</w:t>
      </w:r>
      <w:r w:rsidR="00E50286" w:rsidRPr="0094595E">
        <w:rPr>
          <w:color w:val="000000"/>
        </w:rPr>
        <w:t xml:space="preserve"> </w:t>
      </w:r>
      <w:r w:rsidRPr="0094595E">
        <w:rPr>
          <w:color w:val="000000"/>
        </w:rPr>
        <w:t xml:space="preserve">καθορίζονται στην </w:t>
      </w:r>
      <w:r w:rsidRPr="0094595E">
        <w:rPr>
          <w:rFonts w:eastAsia="Times New Roman" w:cstheme="minorHAnsi"/>
          <w:lang w:eastAsia="el-GR"/>
        </w:rPr>
        <w:t>αριθ.</w:t>
      </w:r>
      <w:hyperlink r:id="rId13" w:history="1">
        <w:r w:rsidRPr="0094595E">
          <w:rPr>
            <w:rStyle w:val="-"/>
            <w:rFonts w:eastAsia="Times New Roman" w:cstheme="minorHAnsi"/>
            <w:lang w:eastAsia="el-GR"/>
          </w:rPr>
          <w:t>212712/05.12.2017 ΚΥΑ (ΦΕΚ Β’4488)</w:t>
        </w:r>
      </w:hyperlink>
      <w:r w:rsidRPr="0094595E">
        <w:rPr>
          <w:rFonts w:eastAsia="Times New Roman" w:cstheme="minorHAnsi"/>
          <w:lang w:eastAsia="el-GR"/>
        </w:rPr>
        <w:t>.</w:t>
      </w:r>
    </w:p>
    <w:p w:rsidR="003A2B8A" w:rsidRDefault="003A2B8A" w:rsidP="000C78E4">
      <w:pPr>
        <w:tabs>
          <w:tab w:val="left" w:pos="0"/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ind w:right="176"/>
        <w:contextualSpacing/>
        <w:jc w:val="both"/>
        <w:rPr>
          <w:rFonts w:eastAsia="Times New Roman" w:cstheme="minorHAnsi"/>
          <w:lang w:eastAsia="el-GR"/>
        </w:rPr>
      </w:pPr>
    </w:p>
    <w:p w:rsidR="002960AE" w:rsidRPr="0094595E" w:rsidRDefault="00AC3D35" w:rsidP="000C78E4">
      <w:pPr>
        <w:tabs>
          <w:tab w:val="left" w:pos="0"/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ind w:right="176"/>
        <w:contextualSpacing/>
        <w:jc w:val="both"/>
        <w:rPr>
          <w:rFonts w:eastAsia="Times New Roman" w:cstheme="minorHAnsi"/>
          <w:lang w:eastAsia="el-GR"/>
        </w:rPr>
      </w:pPr>
      <w:r w:rsidRPr="0094595E">
        <w:rPr>
          <w:rFonts w:eastAsia="Times New Roman" w:cstheme="minorHAnsi"/>
          <w:lang w:eastAsia="el-GR"/>
        </w:rPr>
        <w:t xml:space="preserve">Οι </w:t>
      </w:r>
      <w:r w:rsidRPr="002F005C">
        <w:rPr>
          <w:rStyle w:val="-"/>
          <w:rFonts w:eastAsia="Times New Roman" w:cstheme="minorHAnsi"/>
          <w:color w:val="auto"/>
          <w:u w:val="none"/>
          <w:lang w:eastAsia="el-GR"/>
        </w:rPr>
        <w:t>αιτήσει</w:t>
      </w:r>
      <w:r w:rsidRPr="002F005C">
        <w:rPr>
          <w:rStyle w:val="-"/>
          <w:color w:val="auto"/>
          <w:u w:val="none"/>
        </w:rPr>
        <w:t>ς</w:t>
      </w:r>
      <w:r w:rsidRPr="0094595E">
        <w:rPr>
          <w:rFonts w:eastAsia="Times New Roman" w:cstheme="minorHAnsi"/>
          <w:lang w:eastAsia="el-GR"/>
        </w:rPr>
        <w:t xml:space="preserve"> θα υποβάλλονται </w:t>
      </w:r>
      <w:r w:rsidR="0094595E" w:rsidRPr="0094595E">
        <w:rPr>
          <w:rFonts w:eastAsia="Times New Roman" w:cstheme="minorHAnsi"/>
          <w:lang w:eastAsia="el-GR"/>
        </w:rPr>
        <w:t xml:space="preserve">αυτοπροσώπως ή με εξουσιοδότηση ή ταχυδρομικώς </w:t>
      </w:r>
      <w:r w:rsidRPr="0094595E">
        <w:rPr>
          <w:rFonts w:eastAsia="Times New Roman" w:cstheme="minorHAnsi"/>
          <w:lang w:eastAsia="el-GR"/>
        </w:rPr>
        <w:t xml:space="preserve">στο Υπουργείο Παιδείας, Έρευνας και Θρησκευμάτων, Γενική Γραμματεία </w:t>
      </w:r>
      <w:r w:rsidR="001E424A">
        <w:rPr>
          <w:rFonts w:eastAsia="Times New Roman" w:cstheme="minorHAnsi"/>
          <w:lang w:eastAsia="el-GR"/>
        </w:rPr>
        <w:t>Επαγγελματικής Εκπαίδευσης, Κατάρτισης και Διά Βίου Μάθησης</w:t>
      </w:r>
      <w:r w:rsidRPr="0094595E">
        <w:rPr>
          <w:rFonts w:eastAsia="Times New Roman" w:cstheme="minorHAnsi"/>
          <w:lang w:eastAsia="el-GR"/>
        </w:rPr>
        <w:t xml:space="preserve">, Αυτοτελές Τμήμα Διεθνών και Ευρωπαϊκών Θεμάτων, Αν.Παπανδρέου 37, 151 80 Μαρούσι Αττικής. </w:t>
      </w:r>
      <w:r w:rsidR="00F45ED4">
        <w:rPr>
          <w:rFonts w:eastAsia="Times New Roman" w:cstheme="minorHAnsi"/>
          <w:lang w:eastAsia="el-GR"/>
        </w:rPr>
        <w:t xml:space="preserve">Στην περίπτωση ταχυδρομικής αποστολής χρειάζεται γνήσιο της υπογραφής στις υπεύθυνες δηλώσεις. </w:t>
      </w:r>
    </w:p>
    <w:p w:rsidR="003A2B8A" w:rsidRDefault="003A2B8A" w:rsidP="000C78E4">
      <w:pPr>
        <w:spacing w:line="240" w:lineRule="auto"/>
        <w:contextualSpacing/>
        <w:rPr>
          <w:rFonts w:eastAsia="Times New Roman" w:cstheme="minorHAnsi"/>
          <w:lang w:eastAsia="el-GR"/>
        </w:rPr>
      </w:pPr>
    </w:p>
    <w:p w:rsidR="004600D0" w:rsidRDefault="00AC3D35" w:rsidP="000C78E4">
      <w:pPr>
        <w:spacing w:line="240" w:lineRule="auto"/>
        <w:contextualSpacing/>
        <w:rPr>
          <w:rFonts w:eastAsia="Times New Roman" w:cstheme="minorHAnsi"/>
          <w:lang w:eastAsia="el-GR"/>
        </w:rPr>
      </w:pPr>
      <w:r w:rsidRPr="0094595E">
        <w:rPr>
          <w:rFonts w:eastAsia="Times New Roman" w:cstheme="minorHAnsi"/>
          <w:lang w:eastAsia="el-GR"/>
        </w:rPr>
        <w:t xml:space="preserve">Περισσότερες πληροφορίες </w:t>
      </w:r>
      <w:r w:rsidR="00076DAC" w:rsidRPr="0094595E">
        <w:rPr>
          <w:rFonts w:eastAsia="Times New Roman" w:cstheme="minorHAnsi"/>
          <w:lang w:eastAsia="el-GR"/>
        </w:rPr>
        <w:t xml:space="preserve">για το πρόγραμμα </w:t>
      </w:r>
      <w:r w:rsidRPr="0094595E">
        <w:rPr>
          <w:rFonts w:eastAsia="Times New Roman" w:cstheme="minorHAnsi"/>
          <w:lang w:eastAsia="el-GR"/>
        </w:rPr>
        <w:t xml:space="preserve">μπορούν να λάβουν οι ενδιαφερόμενοι </w:t>
      </w:r>
      <w:r w:rsidR="00076DAC" w:rsidRPr="0094595E">
        <w:rPr>
          <w:rFonts w:eastAsia="Times New Roman" w:cstheme="minorHAnsi"/>
          <w:lang w:eastAsia="el-GR"/>
        </w:rPr>
        <w:t>στην ηλεκτρονική σελίδα</w:t>
      </w:r>
      <w:r w:rsidR="002B37FC" w:rsidRPr="0094595E">
        <w:rPr>
          <w:rFonts w:eastAsia="Times New Roman" w:cstheme="minorHAnsi"/>
          <w:lang w:eastAsia="el-GR"/>
        </w:rPr>
        <w:t>:</w:t>
      </w:r>
      <w:r w:rsidR="00076DAC" w:rsidRPr="0094595E">
        <w:rPr>
          <w:rFonts w:eastAsia="Times New Roman" w:cstheme="minorHAnsi"/>
          <w:lang w:eastAsia="el-GR"/>
        </w:rPr>
        <w:t xml:space="preserve"> </w:t>
      </w:r>
      <w:hyperlink r:id="rId14" w:history="1">
        <w:r w:rsidR="002960AE" w:rsidRPr="0094595E">
          <w:rPr>
            <w:rStyle w:val="-"/>
            <w:rFonts w:eastAsia="Times New Roman" w:cs="Arial"/>
            <w:lang w:eastAsia="el-GR"/>
          </w:rPr>
          <w:t>https://www.mfa.gr/australia/en/greece/greece-and-australia/work-and-holiday-visa.html</w:t>
        </w:r>
      </w:hyperlink>
      <w:r w:rsidR="002960AE" w:rsidRPr="0094595E">
        <w:rPr>
          <w:rFonts w:eastAsia="Times New Roman" w:cs="Arial"/>
          <w:color w:val="000000"/>
          <w:lang w:eastAsia="el-GR"/>
        </w:rPr>
        <w:t xml:space="preserve"> </w:t>
      </w:r>
      <w:r w:rsidR="00076DAC" w:rsidRPr="0094595E">
        <w:rPr>
          <w:rFonts w:eastAsia="Times New Roman" w:cstheme="minorHAnsi"/>
          <w:lang w:eastAsia="el-GR"/>
        </w:rPr>
        <w:t xml:space="preserve">και </w:t>
      </w:r>
      <w:r w:rsidR="000202BC" w:rsidRPr="0094595E">
        <w:rPr>
          <w:rFonts w:eastAsia="Times New Roman" w:cstheme="minorHAnsi"/>
          <w:lang w:eastAsia="el-GR"/>
        </w:rPr>
        <w:t xml:space="preserve">για την έκδοση της επιστολής-βεβαίωσης </w:t>
      </w:r>
      <w:r w:rsidRPr="0094595E">
        <w:rPr>
          <w:rFonts w:eastAsia="Times New Roman" w:cstheme="minorHAnsi"/>
          <w:lang w:eastAsia="el-GR"/>
        </w:rPr>
        <w:t xml:space="preserve">από το Αυτοτελές Τμήμα Διεθνών και Ευρωπαϊκών Θεμάτων: </w:t>
      </w:r>
      <w:hyperlink r:id="rId15" w:history="1">
        <w:r w:rsidRPr="0094595E">
          <w:rPr>
            <w:rStyle w:val="-"/>
            <w:rFonts w:eastAsia="Times New Roman" w:cstheme="minorHAnsi"/>
            <w:lang w:val="en-US" w:eastAsia="el-GR"/>
          </w:rPr>
          <w:t>neagenia</w:t>
        </w:r>
        <w:r w:rsidRPr="0094595E">
          <w:rPr>
            <w:rStyle w:val="-"/>
            <w:rFonts w:eastAsia="Times New Roman" w:cstheme="minorHAnsi"/>
            <w:lang w:eastAsia="el-GR"/>
          </w:rPr>
          <w:t>.</w:t>
        </w:r>
        <w:r w:rsidRPr="0094595E">
          <w:rPr>
            <w:rStyle w:val="-"/>
            <w:rFonts w:eastAsia="Times New Roman" w:cstheme="minorHAnsi"/>
            <w:lang w:val="en-US" w:eastAsia="el-GR"/>
          </w:rPr>
          <w:t>int</w:t>
        </w:r>
        <w:r w:rsidRPr="0094595E">
          <w:rPr>
            <w:rStyle w:val="-"/>
            <w:rFonts w:eastAsia="Times New Roman" w:cstheme="minorHAnsi"/>
            <w:lang w:eastAsia="el-GR"/>
          </w:rPr>
          <w:t>@</w:t>
        </w:r>
        <w:r w:rsidRPr="0094595E">
          <w:rPr>
            <w:rStyle w:val="-"/>
            <w:rFonts w:eastAsia="Times New Roman" w:cstheme="minorHAnsi"/>
            <w:lang w:val="en-US" w:eastAsia="el-GR"/>
          </w:rPr>
          <w:t>minedu</w:t>
        </w:r>
        <w:r w:rsidRPr="0094595E">
          <w:rPr>
            <w:rStyle w:val="-"/>
            <w:rFonts w:eastAsia="Times New Roman" w:cstheme="minorHAnsi"/>
            <w:lang w:eastAsia="el-GR"/>
          </w:rPr>
          <w:t>.</w:t>
        </w:r>
        <w:r w:rsidRPr="0094595E">
          <w:rPr>
            <w:rStyle w:val="-"/>
            <w:rFonts w:eastAsia="Times New Roman" w:cstheme="minorHAnsi"/>
            <w:lang w:val="en-US" w:eastAsia="el-GR"/>
          </w:rPr>
          <w:t>gov</w:t>
        </w:r>
        <w:r w:rsidRPr="0094595E">
          <w:rPr>
            <w:rStyle w:val="-"/>
            <w:rFonts w:eastAsia="Times New Roman" w:cstheme="minorHAnsi"/>
            <w:lang w:eastAsia="el-GR"/>
          </w:rPr>
          <w:t>.</w:t>
        </w:r>
        <w:r w:rsidRPr="0094595E">
          <w:rPr>
            <w:rStyle w:val="-"/>
            <w:rFonts w:eastAsia="Times New Roman" w:cstheme="minorHAnsi"/>
            <w:lang w:val="en-US" w:eastAsia="el-GR"/>
          </w:rPr>
          <w:t>gr</w:t>
        </w:r>
      </w:hyperlink>
      <w:r w:rsidRPr="0094595E">
        <w:rPr>
          <w:rFonts w:eastAsia="Times New Roman" w:cstheme="minorHAnsi"/>
          <w:lang w:eastAsia="el-GR"/>
        </w:rPr>
        <w:t>.</w:t>
      </w:r>
    </w:p>
    <w:p w:rsidR="000C78E4" w:rsidRPr="0094595E" w:rsidRDefault="000C78E4" w:rsidP="000C78E4">
      <w:pPr>
        <w:spacing w:line="240" w:lineRule="auto"/>
        <w:contextualSpacing/>
        <w:rPr>
          <w:rFonts w:eastAsia="Times New Roman" w:cstheme="minorHAnsi"/>
          <w:lang w:eastAsia="el-GR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5493"/>
      </w:tblGrid>
      <w:tr w:rsidR="000C78E4" w:rsidTr="000C78E4">
        <w:tc>
          <w:tcPr>
            <w:tcW w:w="3227" w:type="dxa"/>
          </w:tcPr>
          <w:p w:rsidR="000C78E4" w:rsidRDefault="000C78E4" w:rsidP="00AC3D35">
            <w:pPr>
              <w:spacing w:after="0"/>
              <w:jc w:val="center"/>
              <w:rPr>
                <w:rFonts w:cs="Arial"/>
                <w:b/>
              </w:rPr>
            </w:pPr>
          </w:p>
        </w:tc>
        <w:tc>
          <w:tcPr>
            <w:tcW w:w="5493" w:type="dxa"/>
          </w:tcPr>
          <w:p w:rsidR="000C78E4" w:rsidRDefault="00CE765D" w:rsidP="00CE765D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n-US"/>
              </w:rPr>
              <w:t>H</w:t>
            </w:r>
            <w:r w:rsidRPr="00CE765D">
              <w:rPr>
                <w:rFonts w:cs="Arial"/>
                <w:b/>
              </w:rPr>
              <w:t xml:space="preserve"> </w:t>
            </w:r>
            <w:r>
              <w:rPr>
                <w:rFonts w:cs="Arial"/>
                <w:b/>
                <w:lang w:val="en-US"/>
              </w:rPr>
              <w:t>Y</w:t>
            </w:r>
            <w:r>
              <w:rPr>
                <w:rFonts w:cs="Arial"/>
                <w:b/>
              </w:rPr>
              <w:t>ΠΟΥΡΓΟΣ ΠΑΙΔΕΙΑΣ ΚΑΙ ΘΡΗΣΚΕΥΜΑΤΩΝ</w:t>
            </w:r>
          </w:p>
        </w:tc>
      </w:tr>
      <w:tr w:rsidR="000C78E4" w:rsidTr="000C78E4">
        <w:tc>
          <w:tcPr>
            <w:tcW w:w="3227" w:type="dxa"/>
          </w:tcPr>
          <w:p w:rsidR="000C78E4" w:rsidRDefault="000C78E4" w:rsidP="00AC3D35">
            <w:pPr>
              <w:spacing w:after="0"/>
              <w:jc w:val="center"/>
              <w:rPr>
                <w:rFonts w:cs="Arial"/>
                <w:b/>
              </w:rPr>
            </w:pPr>
          </w:p>
        </w:tc>
        <w:tc>
          <w:tcPr>
            <w:tcW w:w="5493" w:type="dxa"/>
          </w:tcPr>
          <w:p w:rsidR="000C78E4" w:rsidRDefault="000C78E4" w:rsidP="00AC3D35">
            <w:pPr>
              <w:spacing w:after="0"/>
              <w:jc w:val="center"/>
              <w:rPr>
                <w:rFonts w:cs="Arial"/>
                <w:b/>
              </w:rPr>
            </w:pPr>
          </w:p>
          <w:p w:rsidR="000C78E4" w:rsidRDefault="00CE765D" w:rsidP="00CE765D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ΝΙΚΗ ΚΕΡΑΜΕΩΣ</w:t>
            </w:r>
          </w:p>
        </w:tc>
      </w:tr>
    </w:tbl>
    <w:p w:rsidR="00A358DB" w:rsidRDefault="00A358DB" w:rsidP="000C78E4">
      <w:pPr>
        <w:spacing w:after="0"/>
        <w:rPr>
          <w:rFonts w:cs="Arial"/>
          <w:b/>
          <w:lang w:val="en-US"/>
        </w:rPr>
      </w:pPr>
      <w:bookmarkStart w:id="0" w:name="_GoBack"/>
      <w:bookmarkEnd w:id="0"/>
    </w:p>
    <w:sectPr w:rsidR="00A358DB" w:rsidSect="000C78E4">
      <w:footerReference w:type="default" r:id="rId16"/>
      <w:pgSz w:w="11906" w:h="16838"/>
      <w:pgMar w:top="1134" w:right="170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222" w:rsidRDefault="00A71222">
      <w:pPr>
        <w:spacing w:after="0" w:line="240" w:lineRule="auto"/>
      </w:pPr>
      <w:r>
        <w:separator/>
      </w:r>
    </w:p>
  </w:endnote>
  <w:endnote w:type="continuationSeparator" w:id="0">
    <w:p w:rsidR="00A71222" w:rsidRDefault="00A71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DFB" w:rsidRDefault="00A7122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222" w:rsidRDefault="00A71222">
      <w:pPr>
        <w:spacing w:after="0" w:line="240" w:lineRule="auto"/>
      </w:pPr>
      <w:r>
        <w:separator/>
      </w:r>
    </w:p>
  </w:footnote>
  <w:footnote w:type="continuationSeparator" w:id="0">
    <w:p w:rsidR="00A71222" w:rsidRDefault="00A712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72550"/>
    <w:multiLevelType w:val="hybridMultilevel"/>
    <w:tmpl w:val="40EAA8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E5292E"/>
    <w:multiLevelType w:val="multilevel"/>
    <w:tmpl w:val="12F0E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4457DF8"/>
    <w:multiLevelType w:val="hybridMultilevel"/>
    <w:tmpl w:val="04080C18"/>
    <w:lvl w:ilvl="0" w:tplc="E9F8930E">
      <w:start w:val="1"/>
      <w:numFmt w:val="decimal"/>
      <w:lvlText w:val="%1."/>
      <w:lvlJc w:val="left"/>
      <w:pPr>
        <w:ind w:left="785" w:hanging="360"/>
      </w:pPr>
    </w:lvl>
    <w:lvl w:ilvl="1" w:tplc="04080019">
      <w:start w:val="1"/>
      <w:numFmt w:val="lowerLetter"/>
      <w:lvlText w:val="%2."/>
      <w:lvlJc w:val="left"/>
      <w:pPr>
        <w:ind w:left="1505" w:hanging="360"/>
      </w:pPr>
    </w:lvl>
    <w:lvl w:ilvl="2" w:tplc="0408001B">
      <w:start w:val="1"/>
      <w:numFmt w:val="lowerRoman"/>
      <w:lvlText w:val="%3."/>
      <w:lvlJc w:val="right"/>
      <w:pPr>
        <w:ind w:left="2225" w:hanging="180"/>
      </w:pPr>
    </w:lvl>
    <w:lvl w:ilvl="3" w:tplc="0408000F">
      <w:start w:val="1"/>
      <w:numFmt w:val="decimal"/>
      <w:lvlText w:val="%4."/>
      <w:lvlJc w:val="left"/>
      <w:pPr>
        <w:ind w:left="2945" w:hanging="360"/>
      </w:pPr>
    </w:lvl>
    <w:lvl w:ilvl="4" w:tplc="04080019">
      <w:start w:val="1"/>
      <w:numFmt w:val="lowerLetter"/>
      <w:lvlText w:val="%5."/>
      <w:lvlJc w:val="left"/>
      <w:pPr>
        <w:ind w:left="3665" w:hanging="360"/>
      </w:pPr>
    </w:lvl>
    <w:lvl w:ilvl="5" w:tplc="0408001B">
      <w:start w:val="1"/>
      <w:numFmt w:val="lowerRoman"/>
      <w:lvlText w:val="%6."/>
      <w:lvlJc w:val="right"/>
      <w:pPr>
        <w:ind w:left="4385" w:hanging="180"/>
      </w:pPr>
    </w:lvl>
    <w:lvl w:ilvl="6" w:tplc="0408000F">
      <w:start w:val="1"/>
      <w:numFmt w:val="decimal"/>
      <w:lvlText w:val="%7."/>
      <w:lvlJc w:val="left"/>
      <w:pPr>
        <w:ind w:left="5105" w:hanging="360"/>
      </w:pPr>
    </w:lvl>
    <w:lvl w:ilvl="7" w:tplc="04080019">
      <w:start w:val="1"/>
      <w:numFmt w:val="lowerLetter"/>
      <w:lvlText w:val="%8."/>
      <w:lvlJc w:val="left"/>
      <w:pPr>
        <w:ind w:left="5825" w:hanging="360"/>
      </w:pPr>
    </w:lvl>
    <w:lvl w:ilvl="8" w:tplc="0408001B">
      <w:start w:val="1"/>
      <w:numFmt w:val="lowerRoman"/>
      <w:lvlText w:val="%9."/>
      <w:lvlJc w:val="right"/>
      <w:pPr>
        <w:ind w:left="6545" w:hanging="180"/>
      </w:pPr>
    </w:lvl>
  </w:abstractNum>
  <w:abstractNum w:abstractNumId="3">
    <w:nsid w:val="7F1114C7"/>
    <w:multiLevelType w:val="hybridMultilevel"/>
    <w:tmpl w:val="CE0652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0D0"/>
    <w:rsid w:val="000202BC"/>
    <w:rsid w:val="00021325"/>
    <w:rsid w:val="00076DAC"/>
    <w:rsid w:val="00077BF4"/>
    <w:rsid w:val="000C78E4"/>
    <w:rsid w:val="000D6037"/>
    <w:rsid w:val="00103215"/>
    <w:rsid w:val="00111B82"/>
    <w:rsid w:val="00155F51"/>
    <w:rsid w:val="00166CD9"/>
    <w:rsid w:val="001C34A9"/>
    <w:rsid w:val="001D0617"/>
    <w:rsid w:val="001E424A"/>
    <w:rsid w:val="00225A87"/>
    <w:rsid w:val="00250258"/>
    <w:rsid w:val="00271989"/>
    <w:rsid w:val="00281319"/>
    <w:rsid w:val="00285199"/>
    <w:rsid w:val="002960AE"/>
    <w:rsid w:val="002B08B1"/>
    <w:rsid w:val="002B37FC"/>
    <w:rsid w:val="002F005C"/>
    <w:rsid w:val="003050E0"/>
    <w:rsid w:val="003431A6"/>
    <w:rsid w:val="003A2B8A"/>
    <w:rsid w:val="00444625"/>
    <w:rsid w:val="004600D0"/>
    <w:rsid w:val="005635FB"/>
    <w:rsid w:val="00614F68"/>
    <w:rsid w:val="006164F0"/>
    <w:rsid w:val="006920B5"/>
    <w:rsid w:val="006B1567"/>
    <w:rsid w:val="006C2BE0"/>
    <w:rsid w:val="006D2CB2"/>
    <w:rsid w:val="006D67E1"/>
    <w:rsid w:val="006D7403"/>
    <w:rsid w:val="007020EC"/>
    <w:rsid w:val="00757058"/>
    <w:rsid w:val="007D5BD7"/>
    <w:rsid w:val="0086590C"/>
    <w:rsid w:val="0089303F"/>
    <w:rsid w:val="008A2D6A"/>
    <w:rsid w:val="00943A1F"/>
    <w:rsid w:val="0094595E"/>
    <w:rsid w:val="00A358DB"/>
    <w:rsid w:val="00A71222"/>
    <w:rsid w:val="00AC3D35"/>
    <w:rsid w:val="00B64F78"/>
    <w:rsid w:val="00BB06AF"/>
    <w:rsid w:val="00BC6EEF"/>
    <w:rsid w:val="00BF3447"/>
    <w:rsid w:val="00C37EE1"/>
    <w:rsid w:val="00C66E50"/>
    <w:rsid w:val="00C808D4"/>
    <w:rsid w:val="00CB7F23"/>
    <w:rsid w:val="00CC27D4"/>
    <w:rsid w:val="00CE765D"/>
    <w:rsid w:val="00D278D6"/>
    <w:rsid w:val="00D4328B"/>
    <w:rsid w:val="00D75FFA"/>
    <w:rsid w:val="00DA1412"/>
    <w:rsid w:val="00DE4294"/>
    <w:rsid w:val="00E50286"/>
    <w:rsid w:val="00E9598B"/>
    <w:rsid w:val="00EC2E2A"/>
    <w:rsid w:val="00F45ED4"/>
    <w:rsid w:val="00F92777"/>
    <w:rsid w:val="00FF4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0D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4600D0"/>
    <w:rPr>
      <w:color w:val="0000FF" w:themeColor="hyperlink"/>
      <w:u w:val="single"/>
    </w:rPr>
  </w:style>
  <w:style w:type="paragraph" w:styleId="a3">
    <w:name w:val="List Paragraph"/>
    <w:basedOn w:val="a"/>
    <w:uiPriority w:val="34"/>
    <w:qFormat/>
    <w:rsid w:val="004600D0"/>
    <w:pPr>
      <w:ind w:left="720"/>
      <w:contextualSpacing/>
    </w:pPr>
  </w:style>
  <w:style w:type="paragraph" w:styleId="a4">
    <w:name w:val="footer"/>
    <w:basedOn w:val="a"/>
    <w:link w:val="Char"/>
    <w:uiPriority w:val="99"/>
    <w:unhideWhenUsed/>
    <w:rsid w:val="004600D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Υποσέλιδο Char"/>
    <w:basedOn w:val="a0"/>
    <w:link w:val="a4"/>
    <w:uiPriority w:val="99"/>
    <w:rsid w:val="004600D0"/>
  </w:style>
  <w:style w:type="paragraph" w:styleId="a5">
    <w:name w:val="Balloon Text"/>
    <w:basedOn w:val="a"/>
    <w:link w:val="Char0"/>
    <w:uiPriority w:val="99"/>
    <w:semiHidden/>
    <w:unhideWhenUsed/>
    <w:rsid w:val="00460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4600D0"/>
    <w:rPr>
      <w:rFonts w:ascii="Tahoma" w:hAnsi="Tahoma" w:cs="Tahoma"/>
      <w:sz w:val="16"/>
      <w:szCs w:val="16"/>
    </w:rPr>
  </w:style>
  <w:style w:type="paragraph" w:styleId="Web">
    <w:name w:val="Normal (Web)"/>
    <w:basedOn w:val="a"/>
    <w:uiPriority w:val="99"/>
    <w:unhideWhenUsed/>
    <w:rsid w:val="006C2BE0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character" w:styleId="-0">
    <w:name w:val="FollowedHyperlink"/>
    <w:basedOn w:val="a0"/>
    <w:uiPriority w:val="99"/>
    <w:semiHidden/>
    <w:unhideWhenUsed/>
    <w:rsid w:val="00166CD9"/>
    <w:rPr>
      <w:color w:val="800080" w:themeColor="followedHyperlink"/>
      <w:u w:val="single"/>
    </w:rPr>
  </w:style>
  <w:style w:type="table" w:styleId="a6">
    <w:name w:val="Table Grid"/>
    <w:basedOn w:val="a1"/>
    <w:uiPriority w:val="59"/>
    <w:rsid w:val="000C7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0D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4600D0"/>
    <w:rPr>
      <w:color w:val="0000FF" w:themeColor="hyperlink"/>
      <w:u w:val="single"/>
    </w:rPr>
  </w:style>
  <w:style w:type="paragraph" w:styleId="a3">
    <w:name w:val="List Paragraph"/>
    <w:basedOn w:val="a"/>
    <w:uiPriority w:val="34"/>
    <w:qFormat/>
    <w:rsid w:val="004600D0"/>
    <w:pPr>
      <w:ind w:left="720"/>
      <w:contextualSpacing/>
    </w:pPr>
  </w:style>
  <w:style w:type="paragraph" w:styleId="a4">
    <w:name w:val="footer"/>
    <w:basedOn w:val="a"/>
    <w:link w:val="Char"/>
    <w:uiPriority w:val="99"/>
    <w:unhideWhenUsed/>
    <w:rsid w:val="004600D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Υποσέλιδο Char"/>
    <w:basedOn w:val="a0"/>
    <w:link w:val="a4"/>
    <w:uiPriority w:val="99"/>
    <w:rsid w:val="004600D0"/>
  </w:style>
  <w:style w:type="paragraph" w:styleId="a5">
    <w:name w:val="Balloon Text"/>
    <w:basedOn w:val="a"/>
    <w:link w:val="Char0"/>
    <w:uiPriority w:val="99"/>
    <w:semiHidden/>
    <w:unhideWhenUsed/>
    <w:rsid w:val="00460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4600D0"/>
    <w:rPr>
      <w:rFonts w:ascii="Tahoma" w:hAnsi="Tahoma" w:cs="Tahoma"/>
      <w:sz w:val="16"/>
      <w:szCs w:val="16"/>
    </w:rPr>
  </w:style>
  <w:style w:type="paragraph" w:styleId="Web">
    <w:name w:val="Normal (Web)"/>
    <w:basedOn w:val="a"/>
    <w:uiPriority w:val="99"/>
    <w:unhideWhenUsed/>
    <w:rsid w:val="006C2BE0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character" w:styleId="-0">
    <w:name w:val="FollowedHyperlink"/>
    <w:basedOn w:val="a0"/>
    <w:uiPriority w:val="99"/>
    <w:semiHidden/>
    <w:unhideWhenUsed/>
    <w:rsid w:val="00166CD9"/>
    <w:rPr>
      <w:color w:val="800080" w:themeColor="followedHyperlink"/>
      <w:u w:val="single"/>
    </w:rPr>
  </w:style>
  <w:style w:type="table" w:styleId="a6">
    <w:name w:val="Table Grid"/>
    <w:basedOn w:val="a1"/>
    <w:uiPriority w:val="59"/>
    <w:rsid w:val="000C7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8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et.gr/idocs-nph/search/pdfViewerForm.html?args=5C7QrtC22wEsrjP0JAlxBXdtvSoClrL8rAh0edQyzI_uFUDqazHcNeJInJ48_97uHrMts-zFzeyCiBSQOpYnTy36MacmUFCx2ppFvBej56Mmc8Qdb8ZfRJqZnsIAdk8Lv_e6czmhEembNmZCMxLMtbGMz_zvFh33hW4CfTpDXi7luVkOjTDc5NVYY13nrl6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et.gr/idocs-nph/search/pdfViewerForm.html?args=5C7QrtC22wE4q6ggiv8WTXdtvSoClrL8LHF9k8yiZ3t5MXD0LzQTLWPU9yLzB8V68knBzLCmTXKaO6fpVZ6Lx3UnKl3nP8NxdnJ5r9cmWyJWelDvWS_18kAEhATUkJb0x1LIdQ163nV9K--td6SIuZJuX5c0Lovalrmmwxw7eMChf9GsBlMsmbvpUxqFI5WT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kotsiliti@minedu.gov.gr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neagenia.int@minedu.gov.gr" TargetMode="External"/><Relationship Id="rId10" Type="http://schemas.openxmlformats.org/officeDocument/2006/relationships/hyperlink" Target="mailto:neagenia.int@minedu.gov.g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www.mfa.gr/australia/en/greece/greece-and-australia/work-and-holiday-visa.html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7275D-D645-471D-AEF5-7624CF39E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487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Βασιλικη Μπερνικου</dc:creator>
  <cp:lastModifiedBy>Βασιλικη Μπερνικου</cp:lastModifiedBy>
  <cp:revision>3</cp:revision>
  <cp:lastPrinted>2019-09-20T05:04:00Z</cp:lastPrinted>
  <dcterms:created xsi:type="dcterms:W3CDTF">2019-10-29T07:43:00Z</dcterms:created>
  <dcterms:modified xsi:type="dcterms:W3CDTF">2019-11-06T10:45:00Z</dcterms:modified>
</cp:coreProperties>
</file>