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2FEF" w14:textId="77777777" w:rsidR="008B0A87" w:rsidRPr="005918D4" w:rsidRDefault="008B0A87" w:rsidP="005918D4">
      <w:pPr>
        <w:tabs>
          <w:tab w:val="left" w:pos="426"/>
        </w:tabs>
        <w:spacing w:after="0" w:line="240" w:lineRule="auto"/>
        <w:jc w:val="both"/>
        <w:rPr>
          <w:rFonts w:cstheme="minorHAnsi"/>
          <w:sz w:val="24"/>
          <w:szCs w:val="24"/>
        </w:rPr>
      </w:pPr>
    </w:p>
    <w:p w14:paraId="72A8A8E8" w14:textId="3BC32B47" w:rsidR="008B0A87" w:rsidRPr="005918D4" w:rsidRDefault="008B0A87" w:rsidP="005918D4">
      <w:pPr>
        <w:tabs>
          <w:tab w:val="left" w:pos="426"/>
        </w:tabs>
        <w:spacing w:after="0" w:line="240" w:lineRule="auto"/>
        <w:jc w:val="both"/>
        <w:rPr>
          <w:rFonts w:cstheme="minorHAnsi"/>
          <w:sz w:val="24"/>
          <w:szCs w:val="24"/>
        </w:rPr>
      </w:pPr>
      <w:r w:rsidRPr="005918D4">
        <w:rPr>
          <w:rFonts w:cstheme="minorHAnsi"/>
          <w:sz w:val="24"/>
          <w:szCs w:val="24"/>
        </w:rPr>
        <w:t xml:space="preserve">Θα ήθελα να σας </w:t>
      </w:r>
      <w:r w:rsidR="00A74C85" w:rsidRPr="005918D4">
        <w:rPr>
          <w:rFonts w:cstheme="minorHAnsi"/>
          <w:sz w:val="24"/>
          <w:szCs w:val="24"/>
        </w:rPr>
        <w:t xml:space="preserve">ευχαριστήσω για την τιμή να βρίσκομαι απόψε μαζί σας, στην εκδήλωση με αφορμή τη Διεθνή Ημέρα Μνήμης για τα Θύματα του Ολοκαυτώματος και την Ημέρα Μνήμης Ελλήνων Εβραίων Μαρτύρων και Ηρώων του Ολοκαυτώματος και θέμα τη «Σκυτάλη στη Μνήμη». Συμφωνώ απόλυτα με τους </w:t>
      </w:r>
      <w:proofErr w:type="spellStart"/>
      <w:r w:rsidR="00A74C85" w:rsidRPr="005918D4">
        <w:rPr>
          <w:rFonts w:cstheme="minorHAnsi"/>
          <w:sz w:val="24"/>
          <w:szCs w:val="24"/>
        </w:rPr>
        <w:t>προλαλήσαντες</w:t>
      </w:r>
      <w:proofErr w:type="spellEnd"/>
      <w:r w:rsidR="00E77BB4" w:rsidRPr="005918D4">
        <w:rPr>
          <w:rFonts w:cstheme="minorHAnsi"/>
          <w:sz w:val="24"/>
          <w:szCs w:val="24"/>
        </w:rPr>
        <w:t>,</w:t>
      </w:r>
      <w:r w:rsidR="00A74C85" w:rsidRPr="005918D4">
        <w:rPr>
          <w:rFonts w:cstheme="minorHAnsi"/>
          <w:sz w:val="24"/>
          <w:szCs w:val="24"/>
        </w:rPr>
        <w:t xml:space="preserve"> ότι</w:t>
      </w:r>
      <w:r w:rsidR="00A74C85" w:rsidRPr="005918D4">
        <w:rPr>
          <w:rFonts w:cstheme="minorHAnsi"/>
          <w:i/>
          <w:sz w:val="24"/>
          <w:szCs w:val="24"/>
        </w:rPr>
        <w:t xml:space="preserve"> </w:t>
      </w:r>
      <w:r w:rsidR="00A74C85" w:rsidRPr="005918D4">
        <w:rPr>
          <w:rFonts w:cstheme="minorHAnsi"/>
          <w:sz w:val="24"/>
          <w:szCs w:val="24"/>
        </w:rPr>
        <w:t xml:space="preserve">πλέον είναι δικό μας χρέος, </w:t>
      </w:r>
      <w:r w:rsidR="004D44CD" w:rsidRPr="005918D4">
        <w:rPr>
          <w:rFonts w:cstheme="minorHAnsi"/>
          <w:sz w:val="24"/>
          <w:szCs w:val="24"/>
        </w:rPr>
        <w:t xml:space="preserve">και </w:t>
      </w:r>
      <w:r w:rsidR="00A74C85" w:rsidRPr="005918D4">
        <w:rPr>
          <w:rFonts w:cstheme="minorHAnsi"/>
          <w:sz w:val="24"/>
          <w:szCs w:val="24"/>
        </w:rPr>
        <w:t xml:space="preserve">δεδομένου ότι οι επιζώντες του Ολοκαυτώματος ολοένα λιγοστεύουν, να κρατήσουμε στα χέρια μας τη </w:t>
      </w:r>
      <w:r w:rsidR="00523706" w:rsidRPr="005918D4">
        <w:rPr>
          <w:rFonts w:cstheme="minorHAnsi"/>
          <w:sz w:val="24"/>
          <w:szCs w:val="24"/>
        </w:rPr>
        <w:t>«</w:t>
      </w:r>
      <w:r w:rsidR="00A74C85" w:rsidRPr="005918D4">
        <w:rPr>
          <w:rFonts w:cstheme="minorHAnsi"/>
          <w:sz w:val="24"/>
          <w:szCs w:val="24"/>
        </w:rPr>
        <w:t>σκυτάλη της μνήμης</w:t>
      </w:r>
      <w:r w:rsidR="00523706" w:rsidRPr="005918D4">
        <w:rPr>
          <w:rFonts w:cstheme="minorHAnsi"/>
          <w:sz w:val="24"/>
          <w:szCs w:val="24"/>
        </w:rPr>
        <w:t>»</w:t>
      </w:r>
      <w:r w:rsidR="00A74C85" w:rsidRPr="005918D4">
        <w:rPr>
          <w:rFonts w:cstheme="minorHAnsi"/>
          <w:sz w:val="24"/>
          <w:szCs w:val="24"/>
        </w:rPr>
        <w:t xml:space="preserve"> και να την παραδώσουμε στις επόμενες γενιές, ώστε ποτέ να μην ξεχαστεί </w:t>
      </w:r>
      <w:r w:rsidR="00E77BB4" w:rsidRPr="005918D4">
        <w:rPr>
          <w:rFonts w:cstheme="minorHAnsi"/>
          <w:sz w:val="24"/>
          <w:szCs w:val="24"/>
        </w:rPr>
        <w:t>-και ποτέ</w:t>
      </w:r>
      <w:r w:rsidR="00A74C85" w:rsidRPr="005918D4">
        <w:rPr>
          <w:rFonts w:cstheme="minorHAnsi"/>
          <w:sz w:val="24"/>
          <w:szCs w:val="24"/>
        </w:rPr>
        <w:t xml:space="preserve"> να μην επαναληφθεί- </w:t>
      </w:r>
      <w:r w:rsidR="004D44CD" w:rsidRPr="005918D4">
        <w:rPr>
          <w:rFonts w:cstheme="minorHAnsi"/>
          <w:sz w:val="24"/>
          <w:szCs w:val="24"/>
        </w:rPr>
        <w:t>αυτή η τόσο</w:t>
      </w:r>
      <w:r w:rsidR="00A74C85" w:rsidRPr="005918D4">
        <w:rPr>
          <w:rFonts w:cstheme="minorHAnsi"/>
          <w:sz w:val="24"/>
          <w:szCs w:val="24"/>
        </w:rPr>
        <w:t xml:space="preserve"> σκοτεινή σελίδα της ανθρώπινης ιστορίας.</w:t>
      </w:r>
    </w:p>
    <w:p w14:paraId="4B64B841" w14:textId="77777777" w:rsidR="00A74C85" w:rsidRPr="005918D4" w:rsidRDefault="00A74C85" w:rsidP="005918D4">
      <w:pPr>
        <w:tabs>
          <w:tab w:val="left" w:pos="426"/>
        </w:tabs>
        <w:spacing w:after="0" w:line="240" w:lineRule="auto"/>
        <w:jc w:val="both"/>
        <w:rPr>
          <w:rFonts w:cstheme="minorHAnsi"/>
          <w:sz w:val="24"/>
          <w:szCs w:val="24"/>
        </w:rPr>
      </w:pPr>
    </w:p>
    <w:p w14:paraId="71FD65B5" w14:textId="62E0393F" w:rsidR="00A74C85" w:rsidRPr="005918D4" w:rsidRDefault="00A74C85" w:rsidP="005918D4">
      <w:pPr>
        <w:tabs>
          <w:tab w:val="left" w:pos="426"/>
        </w:tabs>
        <w:spacing w:after="0" w:line="240" w:lineRule="auto"/>
        <w:jc w:val="both"/>
        <w:rPr>
          <w:rFonts w:cstheme="minorHAnsi"/>
          <w:sz w:val="24"/>
          <w:szCs w:val="24"/>
        </w:rPr>
      </w:pPr>
      <w:r w:rsidRPr="005918D4">
        <w:rPr>
          <w:rFonts w:cstheme="minorHAnsi"/>
          <w:sz w:val="24"/>
          <w:szCs w:val="24"/>
        </w:rPr>
        <w:t xml:space="preserve">Και δεν πρόκειται για έναν αγώνα ταχύτητας, αλλά </w:t>
      </w:r>
      <w:r w:rsidR="00E77BB4" w:rsidRPr="005918D4">
        <w:rPr>
          <w:rFonts w:cstheme="minorHAnsi"/>
          <w:sz w:val="24"/>
          <w:szCs w:val="24"/>
        </w:rPr>
        <w:t xml:space="preserve">για έναν αγώνα </w:t>
      </w:r>
      <w:r w:rsidRPr="005918D4">
        <w:rPr>
          <w:rFonts w:cstheme="minorHAnsi"/>
          <w:sz w:val="24"/>
          <w:szCs w:val="24"/>
        </w:rPr>
        <w:t>αντοχής. Με επιμονή, με διά</w:t>
      </w:r>
      <w:r w:rsidR="00E77BB4" w:rsidRPr="005918D4">
        <w:rPr>
          <w:rFonts w:cstheme="minorHAnsi"/>
          <w:sz w:val="24"/>
          <w:szCs w:val="24"/>
        </w:rPr>
        <w:t>ρκεια, με την κατάλληλη προεργ</w:t>
      </w:r>
      <w:r w:rsidRPr="005918D4">
        <w:rPr>
          <w:rFonts w:cstheme="minorHAnsi"/>
          <w:sz w:val="24"/>
          <w:szCs w:val="24"/>
        </w:rPr>
        <w:t xml:space="preserve">ασία, που δεν είναι άλλη από την εκπαίδευση ενάντια στη μισαλλοδοξία, το ρατσισμό, τον αντισημιτισμό, το φασισμό. </w:t>
      </w:r>
      <w:r w:rsidR="00523706" w:rsidRPr="005918D4">
        <w:rPr>
          <w:rFonts w:cstheme="minorHAnsi"/>
          <w:sz w:val="24"/>
          <w:szCs w:val="24"/>
        </w:rPr>
        <w:t>Μέσα από τη γνώση</w:t>
      </w:r>
      <w:r w:rsidR="001C61A7" w:rsidRPr="005918D4">
        <w:rPr>
          <w:rFonts w:cstheme="minorHAnsi"/>
          <w:sz w:val="24"/>
          <w:szCs w:val="24"/>
        </w:rPr>
        <w:t>,</w:t>
      </w:r>
      <w:r w:rsidR="00523706" w:rsidRPr="005918D4">
        <w:rPr>
          <w:rFonts w:cstheme="minorHAnsi"/>
          <w:sz w:val="24"/>
          <w:szCs w:val="24"/>
        </w:rPr>
        <w:t xml:space="preserve"> </w:t>
      </w:r>
      <w:r w:rsidRPr="005918D4">
        <w:rPr>
          <w:rFonts w:cstheme="minorHAnsi"/>
          <w:sz w:val="24"/>
          <w:szCs w:val="24"/>
        </w:rPr>
        <w:t>οικοδομούμε τείχη απέναντι σε φαινόμενα ολοκληρωτισμού, θωρακίζουμε τις αξίες μας, τα δημοκρατικά μας ιδεώδη, τα ανθρώπινα δικαιώματα που τόσο βάναυσα καταπατή</w:t>
      </w:r>
      <w:r w:rsidR="00E77BB4" w:rsidRPr="005918D4">
        <w:rPr>
          <w:rFonts w:cstheme="minorHAnsi"/>
          <w:sz w:val="24"/>
          <w:szCs w:val="24"/>
        </w:rPr>
        <w:t>θηκαν στους πιο ζοφερούς καιρούς που έχει γνωρίσει η ανθρωπότητα</w:t>
      </w:r>
      <w:r w:rsidRPr="005918D4">
        <w:rPr>
          <w:rFonts w:cstheme="minorHAnsi"/>
          <w:sz w:val="24"/>
          <w:szCs w:val="24"/>
        </w:rPr>
        <w:t xml:space="preserve">. </w:t>
      </w:r>
    </w:p>
    <w:p w14:paraId="2133D7A1" w14:textId="77777777" w:rsidR="00A74C85" w:rsidRPr="005918D4" w:rsidRDefault="00A74C85" w:rsidP="005918D4">
      <w:pPr>
        <w:tabs>
          <w:tab w:val="left" w:pos="426"/>
        </w:tabs>
        <w:spacing w:after="0" w:line="240" w:lineRule="auto"/>
        <w:jc w:val="both"/>
        <w:rPr>
          <w:rFonts w:cstheme="minorHAnsi"/>
          <w:sz w:val="24"/>
          <w:szCs w:val="24"/>
        </w:rPr>
      </w:pPr>
    </w:p>
    <w:p w14:paraId="5CE3ED2A" w14:textId="5C7D4CC1" w:rsidR="00A74C85" w:rsidRPr="005918D4" w:rsidRDefault="00A74C85" w:rsidP="005918D4">
      <w:pPr>
        <w:tabs>
          <w:tab w:val="left" w:pos="426"/>
        </w:tabs>
        <w:spacing w:after="0" w:line="240" w:lineRule="auto"/>
        <w:jc w:val="both"/>
        <w:rPr>
          <w:rFonts w:cstheme="minorHAnsi"/>
          <w:sz w:val="24"/>
          <w:szCs w:val="24"/>
        </w:rPr>
      </w:pPr>
      <w:r w:rsidRPr="005918D4">
        <w:rPr>
          <w:rFonts w:cstheme="minorHAnsi"/>
          <w:sz w:val="24"/>
          <w:szCs w:val="24"/>
        </w:rPr>
        <w:t xml:space="preserve">Με αίσθημα ευθύνης και πλήρη </w:t>
      </w:r>
      <w:r w:rsidR="00362CC9" w:rsidRPr="005918D4">
        <w:rPr>
          <w:rFonts w:cstheme="minorHAnsi"/>
          <w:sz w:val="24"/>
          <w:szCs w:val="24"/>
        </w:rPr>
        <w:t>επίγνωση</w:t>
      </w:r>
      <w:r w:rsidRPr="005918D4">
        <w:rPr>
          <w:rFonts w:cstheme="minorHAnsi"/>
          <w:sz w:val="24"/>
          <w:szCs w:val="24"/>
        </w:rPr>
        <w:t xml:space="preserve"> της ουσιαστικής διαφοράς που μπορούν να </w:t>
      </w:r>
      <w:r w:rsidR="00362CC9" w:rsidRPr="005918D4">
        <w:rPr>
          <w:rFonts w:cstheme="minorHAnsi"/>
          <w:sz w:val="24"/>
          <w:szCs w:val="24"/>
        </w:rPr>
        <w:t>επιφέρουν</w:t>
      </w:r>
      <w:r w:rsidRPr="005918D4">
        <w:rPr>
          <w:rFonts w:cstheme="minorHAnsi"/>
          <w:sz w:val="24"/>
          <w:szCs w:val="24"/>
        </w:rPr>
        <w:t xml:space="preserve"> οι δράσεις μας, ειδικά όταν είναι συλλογικές</w:t>
      </w:r>
      <w:r w:rsidR="00A731F0" w:rsidRPr="005918D4">
        <w:rPr>
          <w:rFonts w:cstheme="minorHAnsi"/>
          <w:sz w:val="24"/>
          <w:szCs w:val="24"/>
        </w:rPr>
        <w:t xml:space="preserve"> και συντονισμένες</w:t>
      </w:r>
      <w:r w:rsidRPr="005918D4">
        <w:rPr>
          <w:rFonts w:cstheme="minorHAnsi"/>
          <w:sz w:val="24"/>
          <w:szCs w:val="24"/>
        </w:rPr>
        <w:t xml:space="preserve">, </w:t>
      </w:r>
      <w:r w:rsidR="00E77BB4" w:rsidRPr="005918D4">
        <w:rPr>
          <w:rFonts w:cstheme="minorHAnsi"/>
          <w:sz w:val="24"/>
          <w:szCs w:val="24"/>
        </w:rPr>
        <w:t xml:space="preserve">στο Υπουργείο Παιδείας και Θρησκευμάτων </w:t>
      </w:r>
      <w:r w:rsidRPr="005918D4">
        <w:rPr>
          <w:rFonts w:cstheme="minorHAnsi"/>
          <w:sz w:val="24"/>
          <w:szCs w:val="24"/>
        </w:rPr>
        <w:t xml:space="preserve">έχουμε διαμορφώσει ένα συνεκτικό πλέγμα </w:t>
      </w:r>
      <w:r w:rsidR="00A731F0" w:rsidRPr="005918D4">
        <w:rPr>
          <w:rFonts w:cstheme="minorHAnsi"/>
          <w:sz w:val="24"/>
          <w:szCs w:val="24"/>
        </w:rPr>
        <w:t xml:space="preserve">πρωτοβουλιών για να καλλιεργήσουμε </w:t>
      </w:r>
      <w:r w:rsidR="001E1F6D" w:rsidRPr="005918D4">
        <w:rPr>
          <w:rFonts w:cstheme="minorHAnsi"/>
          <w:sz w:val="24"/>
          <w:szCs w:val="24"/>
        </w:rPr>
        <w:t xml:space="preserve">στα παιδιά μας από νωρίς </w:t>
      </w:r>
      <w:r w:rsidR="00362CC9" w:rsidRPr="005918D4">
        <w:rPr>
          <w:rFonts w:cstheme="minorHAnsi"/>
          <w:sz w:val="24"/>
          <w:szCs w:val="24"/>
        </w:rPr>
        <w:t>τις αρχές της ισότητας, του αλληλοσεβασμού, της ανεκτικότητας, της δημοκρατίας.</w:t>
      </w:r>
      <w:r w:rsidR="00707F17" w:rsidRPr="005918D4">
        <w:rPr>
          <w:rFonts w:cstheme="minorHAnsi"/>
          <w:sz w:val="24"/>
          <w:szCs w:val="24"/>
        </w:rPr>
        <w:t xml:space="preserve"> Ομοίως, προτεραιότητα για εμάς αποτελεί η ευαισθητοποίηση φοιτητών, η επιμόρφωση εκπαιδευτικών, η </w:t>
      </w:r>
      <w:r w:rsidR="004D44CD" w:rsidRPr="005918D4">
        <w:rPr>
          <w:rFonts w:cstheme="minorHAnsi"/>
          <w:sz w:val="24"/>
          <w:szCs w:val="24"/>
        </w:rPr>
        <w:t>δημόσια καταδίκη</w:t>
      </w:r>
      <w:r w:rsidR="00707F17" w:rsidRPr="005918D4">
        <w:rPr>
          <w:rFonts w:cstheme="minorHAnsi"/>
          <w:sz w:val="24"/>
          <w:szCs w:val="24"/>
        </w:rPr>
        <w:t xml:space="preserve"> περιστατικών βεβήλωσης χώρων λατρείας, η διατήρηση της μνήμης ζωντανής.</w:t>
      </w:r>
      <w:r w:rsidR="00523706" w:rsidRPr="005918D4">
        <w:rPr>
          <w:rFonts w:cstheme="minorHAnsi"/>
          <w:sz w:val="24"/>
          <w:szCs w:val="24"/>
        </w:rPr>
        <w:t xml:space="preserve"> Εκτός του νομοθετικού πλαισίου, που διαρκώς εμπλουτίζεται και διασφαλίζει το καθεστώς των Ισραηλιτικών Κοινοτήτων και τις ωφέλειές τους, θ</w:t>
      </w:r>
      <w:r w:rsidR="00362CC9" w:rsidRPr="005918D4">
        <w:rPr>
          <w:rFonts w:cstheme="minorHAnsi"/>
          <w:sz w:val="24"/>
          <w:szCs w:val="24"/>
        </w:rPr>
        <w:t xml:space="preserve">α </w:t>
      </w:r>
      <w:r w:rsidR="004D44CD" w:rsidRPr="005918D4">
        <w:rPr>
          <w:rFonts w:cstheme="minorHAnsi"/>
          <w:sz w:val="24"/>
          <w:szCs w:val="24"/>
        </w:rPr>
        <w:t xml:space="preserve">ήθελα </w:t>
      </w:r>
      <w:r w:rsidR="00362CC9" w:rsidRPr="005918D4">
        <w:rPr>
          <w:rFonts w:cstheme="minorHAnsi"/>
          <w:sz w:val="24"/>
          <w:szCs w:val="24"/>
        </w:rPr>
        <w:t>αναφερθώ</w:t>
      </w:r>
      <w:r w:rsidR="004D44CD" w:rsidRPr="005918D4">
        <w:rPr>
          <w:rFonts w:cstheme="minorHAnsi"/>
          <w:sz w:val="24"/>
          <w:szCs w:val="24"/>
        </w:rPr>
        <w:t xml:space="preserve"> απολύτως</w:t>
      </w:r>
      <w:r w:rsidR="00362CC9" w:rsidRPr="005918D4">
        <w:rPr>
          <w:rFonts w:cstheme="minorHAnsi"/>
          <w:sz w:val="24"/>
          <w:szCs w:val="24"/>
        </w:rPr>
        <w:t xml:space="preserve"> εν</w:t>
      </w:r>
      <w:r w:rsidR="00707F17" w:rsidRPr="005918D4">
        <w:rPr>
          <w:rFonts w:cstheme="minorHAnsi"/>
          <w:sz w:val="24"/>
          <w:szCs w:val="24"/>
        </w:rPr>
        <w:t>δεικτικά σε ορισμένες από τις δρά</w:t>
      </w:r>
      <w:r w:rsidR="00523706" w:rsidRPr="005918D4">
        <w:rPr>
          <w:rFonts w:cstheme="minorHAnsi"/>
          <w:sz w:val="24"/>
          <w:szCs w:val="24"/>
        </w:rPr>
        <w:t>σεις μας σε αυτή την κατεύθυνση, σε 5 πτυχές.</w:t>
      </w:r>
    </w:p>
    <w:p w14:paraId="2F0E4E82" w14:textId="77777777" w:rsidR="00226BCD" w:rsidRPr="005918D4" w:rsidRDefault="00226BCD" w:rsidP="005918D4">
      <w:pPr>
        <w:tabs>
          <w:tab w:val="left" w:pos="426"/>
        </w:tabs>
        <w:spacing w:after="0" w:line="240" w:lineRule="auto"/>
        <w:jc w:val="both"/>
        <w:rPr>
          <w:rFonts w:cstheme="minorHAnsi"/>
          <w:sz w:val="24"/>
          <w:szCs w:val="24"/>
        </w:rPr>
      </w:pPr>
    </w:p>
    <w:p w14:paraId="52E69A6E" w14:textId="77777777" w:rsidR="00226BCD" w:rsidRPr="005918D4" w:rsidRDefault="00523706" w:rsidP="005918D4">
      <w:pPr>
        <w:tabs>
          <w:tab w:val="left" w:pos="426"/>
        </w:tabs>
        <w:spacing w:after="0" w:line="240" w:lineRule="auto"/>
        <w:jc w:val="both"/>
        <w:rPr>
          <w:rFonts w:cstheme="minorHAnsi"/>
          <w:sz w:val="24"/>
          <w:szCs w:val="24"/>
        </w:rPr>
      </w:pPr>
      <w:r w:rsidRPr="005918D4">
        <w:rPr>
          <w:rFonts w:cstheme="minorHAnsi"/>
          <w:sz w:val="24"/>
          <w:szCs w:val="24"/>
        </w:rPr>
        <w:t>Πρώτον, η ε</w:t>
      </w:r>
      <w:r w:rsidR="00A60A6B" w:rsidRPr="005918D4">
        <w:rPr>
          <w:rFonts w:cstheme="minorHAnsi"/>
          <w:sz w:val="24"/>
          <w:szCs w:val="24"/>
        </w:rPr>
        <w:t>υαισθητοποίηση της σχολικής κοιν</w:t>
      </w:r>
      <w:r w:rsidRPr="005918D4">
        <w:rPr>
          <w:rFonts w:cstheme="minorHAnsi"/>
          <w:sz w:val="24"/>
          <w:szCs w:val="24"/>
        </w:rPr>
        <w:t>ότητας κατά του αντισημιτισμού, μέσω προγραμμάτων και δράσεων</w:t>
      </w:r>
      <w:r w:rsidR="00ED62BE" w:rsidRPr="005918D4">
        <w:rPr>
          <w:rFonts w:cstheme="minorHAnsi"/>
          <w:sz w:val="24"/>
          <w:szCs w:val="24"/>
        </w:rPr>
        <w:t>.</w:t>
      </w:r>
    </w:p>
    <w:p w14:paraId="73BF598E" w14:textId="4DF661CD" w:rsidR="00523706" w:rsidRPr="005918D4" w:rsidRDefault="004D44CD" w:rsidP="005918D4">
      <w:pPr>
        <w:pStyle w:val="ListParagraph"/>
        <w:numPr>
          <w:ilvl w:val="0"/>
          <w:numId w:val="13"/>
        </w:numPr>
        <w:tabs>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Ο</w:t>
      </w:r>
      <w:r w:rsidR="00523706" w:rsidRPr="005918D4">
        <w:rPr>
          <w:rFonts w:asciiTheme="minorHAnsi" w:hAnsiTheme="minorHAnsi" w:cstheme="minorHAnsi"/>
          <w:lang w:val="el-GR"/>
        </w:rPr>
        <w:t>ργανώνουμε επισκέψεις μαθητών δημοσίων σχολείων δευτεροβάθμιας εκπαίδευσης στο Μουσείο του Άουσβιτς, ενισχύοντας τη βιωματική μάθηση.</w:t>
      </w:r>
    </w:p>
    <w:p w14:paraId="0EDB967F" w14:textId="77777777" w:rsidR="00523706" w:rsidRPr="005918D4" w:rsidRDefault="00523706" w:rsidP="005918D4">
      <w:pPr>
        <w:pStyle w:val="ListParagraph"/>
        <w:numPr>
          <w:ilvl w:val="0"/>
          <w:numId w:val="13"/>
        </w:numPr>
        <w:tabs>
          <w:tab w:val="left" w:pos="426"/>
        </w:tabs>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Διενεργούμε μαθητικό διαγωνισμό δημιουργίας βίντεο με κεντρικό θέμα το Ολοκαύτωμα, καθώς και τελετή απονομής βραβείων στο Υπουργείο.</w:t>
      </w:r>
    </w:p>
    <w:p w14:paraId="19294DFF" w14:textId="77777777" w:rsidR="00A60A6B" w:rsidRPr="005918D4" w:rsidRDefault="002D546D" w:rsidP="005918D4">
      <w:pPr>
        <w:pStyle w:val="ListParagraph"/>
        <w:numPr>
          <w:ilvl w:val="0"/>
          <w:numId w:val="13"/>
        </w:numPr>
        <w:tabs>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Ε</w:t>
      </w:r>
      <w:r w:rsidR="00523706" w:rsidRPr="005918D4">
        <w:rPr>
          <w:rFonts w:asciiTheme="minorHAnsi" w:hAnsiTheme="minorHAnsi" w:cstheme="minorHAnsi"/>
          <w:lang w:val="el-GR"/>
        </w:rPr>
        <w:t>νημερώνουμε</w:t>
      </w:r>
      <w:r w:rsidR="00A60A6B" w:rsidRPr="005918D4">
        <w:rPr>
          <w:rFonts w:asciiTheme="minorHAnsi" w:hAnsiTheme="minorHAnsi" w:cstheme="minorHAnsi"/>
          <w:lang w:val="el-GR"/>
        </w:rPr>
        <w:t xml:space="preserve"> εγγράφως τις σχολικές μονάδες της επικράτειας για την Ημέρα Μ</w:t>
      </w:r>
      <w:r w:rsidR="00523706" w:rsidRPr="005918D4">
        <w:rPr>
          <w:rFonts w:asciiTheme="minorHAnsi" w:hAnsiTheme="minorHAnsi" w:cstheme="minorHAnsi"/>
          <w:lang w:val="el-GR"/>
        </w:rPr>
        <w:t>νήμης του Ολοκαυτώματος, ζητώντας</w:t>
      </w:r>
      <w:r w:rsidR="00A60A6B" w:rsidRPr="005918D4">
        <w:rPr>
          <w:rFonts w:asciiTheme="minorHAnsi" w:hAnsiTheme="minorHAnsi" w:cstheme="minorHAnsi"/>
          <w:lang w:val="el-GR"/>
        </w:rPr>
        <w:t xml:space="preserve"> να αφιερωθούν δύο σχολικές ώρες σε σχετικές εκδηλώσεις και δραστηριότητες. Από το 2021 η εγκύκλιος εμπλουτίστηκε με προτεινόμενο εκπαιδευτικό υλικό, το οποίο θα μπορούν οι εκπαιδευτικοί να χρησιμοποιούν.  </w:t>
      </w:r>
    </w:p>
    <w:p w14:paraId="60A1EA87" w14:textId="1D2853A4" w:rsidR="00A60A6B" w:rsidRPr="005918D4" w:rsidRDefault="002D546D" w:rsidP="005918D4">
      <w:pPr>
        <w:pStyle w:val="ListParagraph"/>
        <w:numPr>
          <w:ilvl w:val="0"/>
          <w:numId w:val="13"/>
        </w:numPr>
        <w:tabs>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Διάθεση για δωρεάν προβολή της ταινίας «Το μεγαλύτερο ταξίδι: Οι τελευταίες ημέρες των Εβραίων της Ρόδου» για τους εκπαιδευτικούς και τις σχολικές μονάδες, από την</w:t>
      </w:r>
      <w:r w:rsidR="00A60A6B" w:rsidRPr="005918D4">
        <w:rPr>
          <w:rFonts w:asciiTheme="minorHAnsi" w:hAnsiTheme="minorHAnsi" w:cstheme="minorHAnsi"/>
          <w:lang w:val="el-GR"/>
        </w:rPr>
        <w:t xml:space="preserve"> Πρεσβεία του Ισραήλ στην Ελλάδα σε συνεργασία με </w:t>
      </w:r>
      <w:r w:rsidR="001C61A7" w:rsidRPr="005918D4">
        <w:rPr>
          <w:rFonts w:asciiTheme="minorHAnsi" w:hAnsiTheme="minorHAnsi" w:cstheme="minorHAnsi"/>
          <w:lang w:val="el-GR"/>
        </w:rPr>
        <w:t>το ΥΠΑΙΘ</w:t>
      </w:r>
      <w:r w:rsidRPr="005918D4">
        <w:rPr>
          <w:rFonts w:asciiTheme="minorHAnsi" w:hAnsiTheme="minorHAnsi" w:cstheme="minorHAnsi"/>
          <w:lang w:val="el-GR"/>
        </w:rPr>
        <w:t>.</w:t>
      </w:r>
    </w:p>
    <w:p w14:paraId="3EAF3467" w14:textId="167CBBEE" w:rsidR="0057724E" w:rsidRPr="005918D4" w:rsidRDefault="002D546D" w:rsidP="005918D4">
      <w:pPr>
        <w:pStyle w:val="ListParagraph"/>
        <w:numPr>
          <w:ilvl w:val="0"/>
          <w:numId w:val="13"/>
        </w:numPr>
        <w:tabs>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 xml:space="preserve">Υποτροφίες (250 ευρώ </w:t>
      </w:r>
      <w:proofErr w:type="spellStart"/>
      <w:r w:rsidRPr="005918D4">
        <w:rPr>
          <w:rFonts w:asciiTheme="minorHAnsi" w:hAnsiTheme="minorHAnsi" w:cstheme="minorHAnsi"/>
          <w:lang w:val="el-GR"/>
        </w:rPr>
        <w:t>έκαστη</w:t>
      </w:r>
      <w:proofErr w:type="spellEnd"/>
      <w:r w:rsidRPr="005918D4">
        <w:rPr>
          <w:rFonts w:asciiTheme="minorHAnsi" w:hAnsiTheme="minorHAnsi" w:cstheme="minorHAnsi"/>
          <w:lang w:val="el-GR"/>
        </w:rPr>
        <w:t xml:space="preserve">) σε σχολεία που πραγματοποιούν εκπαιδευτικά προγράμματα για το Ολοκαύτωμα </w:t>
      </w:r>
      <w:r w:rsidR="00A60A6B" w:rsidRPr="005918D4">
        <w:rPr>
          <w:rFonts w:asciiTheme="minorHAnsi" w:hAnsiTheme="minorHAnsi" w:cstheme="minorHAnsi"/>
          <w:lang w:val="el-GR"/>
        </w:rPr>
        <w:t xml:space="preserve">από το 2018-2019, </w:t>
      </w:r>
      <w:r w:rsidRPr="005918D4">
        <w:rPr>
          <w:rFonts w:asciiTheme="minorHAnsi" w:hAnsiTheme="minorHAnsi" w:cstheme="minorHAnsi"/>
          <w:lang w:val="el-GR"/>
        </w:rPr>
        <w:t>από τ</w:t>
      </w:r>
      <w:r w:rsidR="00A60A6B" w:rsidRPr="005918D4">
        <w:rPr>
          <w:rFonts w:asciiTheme="minorHAnsi" w:hAnsiTheme="minorHAnsi" w:cstheme="minorHAnsi"/>
          <w:lang w:val="el-GR"/>
        </w:rPr>
        <w:t>ο</w:t>
      </w:r>
      <w:r w:rsidRPr="005918D4">
        <w:rPr>
          <w:rFonts w:asciiTheme="minorHAnsi" w:hAnsiTheme="minorHAnsi" w:cstheme="minorHAnsi"/>
          <w:lang w:val="el-GR"/>
        </w:rPr>
        <w:t>ν</w:t>
      </w:r>
      <w:r w:rsidR="00A60A6B" w:rsidRPr="005918D4">
        <w:rPr>
          <w:rFonts w:asciiTheme="minorHAnsi" w:hAnsiTheme="minorHAnsi" w:cstheme="minorHAnsi"/>
          <w:lang w:val="el-GR"/>
        </w:rPr>
        <w:t xml:space="preserve"> οργανισμό </w:t>
      </w:r>
      <w:r w:rsidRPr="005918D4">
        <w:rPr>
          <w:rFonts w:asciiTheme="minorHAnsi" w:hAnsiTheme="minorHAnsi" w:cstheme="minorHAnsi"/>
          <w:lang w:val="el-GR"/>
        </w:rPr>
        <w:t>«</w:t>
      </w:r>
      <w:r w:rsidR="00A60A6B" w:rsidRPr="005918D4">
        <w:rPr>
          <w:rFonts w:asciiTheme="minorHAnsi" w:hAnsiTheme="minorHAnsi" w:cstheme="minorHAnsi"/>
        </w:rPr>
        <w:t>The</w:t>
      </w:r>
      <w:r w:rsidR="00A60A6B" w:rsidRPr="005918D4">
        <w:rPr>
          <w:rFonts w:asciiTheme="minorHAnsi" w:hAnsiTheme="minorHAnsi" w:cstheme="minorHAnsi"/>
          <w:lang w:val="el-GR"/>
        </w:rPr>
        <w:t xml:space="preserve"> </w:t>
      </w:r>
      <w:r w:rsidR="00A60A6B" w:rsidRPr="005918D4">
        <w:rPr>
          <w:rFonts w:asciiTheme="minorHAnsi" w:hAnsiTheme="minorHAnsi" w:cstheme="minorHAnsi"/>
        </w:rPr>
        <w:t>Olga</w:t>
      </w:r>
      <w:r w:rsidR="00A60A6B" w:rsidRPr="005918D4">
        <w:rPr>
          <w:rFonts w:asciiTheme="minorHAnsi" w:hAnsiTheme="minorHAnsi" w:cstheme="minorHAnsi"/>
          <w:lang w:val="el-GR"/>
        </w:rPr>
        <w:t xml:space="preserve"> </w:t>
      </w:r>
      <w:proofErr w:type="spellStart"/>
      <w:r w:rsidR="00A60A6B" w:rsidRPr="005918D4">
        <w:rPr>
          <w:rFonts w:asciiTheme="minorHAnsi" w:hAnsiTheme="minorHAnsi" w:cstheme="minorHAnsi"/>
        </w:rPr>
        <w:t>Lenguel</w:t>
      </w:r>
      <w:proofErr w:type="spellEnd"/>
      <w:r w:rsidR="00A60A6B" w:rsidRPr="005918D4">
        <w:rPr>
          <w:rFonts w:asciiTheme="minorHAnsi" w:hAnsiTheme="minorHAnsi" w:cstheme="minorHAnsi"/>
          <w:lang w:val="el-GR"/>
        </w:rPr>
        <w:t xml:space="preserve"> </w:t>
      </w:r>
      <w:r w:rsidR="00A60A6B" w:rsidRPr="005918D4">
        <w:rPr>
          <w:rFonts w:asciiTheme="minorHAnsi" w:hAnsiTheme="minorHAnsi" w:cstheme="minorHAnsi"/>
        </w:rPr>
        <w:t>Institute</w:t>
      </w:r>
      <w:r w:rsidRPr="005918D4">
        <w:rPr>
          <w:rFonts w:asciiTheme="minorHAnsi" w:hAnsiTheme="minorHAnsi" w:cstheme="minorHAnsi"/>
          <w:lang w:val="el-GR"/>
        </w:rPr>
        <w:t xml:space="preserve">» σε συνεργασία με </w:t>
      </w:r>
      <w:r w:rsidR="001C61A7" w:rsidRPr="005918D4">
        <w:rPr>
          <w:rFonts w:asciiTheme="minorHAnsi" w:hAnsiTheme="minorHAnsi" w:cstheme="minorHAnsi"/>
          <w:lang w:val="el-GR"/>
        </w:rPr>
        <w:t>το ΥΠΑΙΘ</w:t>
      </w:r>
      <w:r w:rsidR="00A60A6B" w:rsidRPr="005918D4">
        <w:rPr>
          <w:rFonts w:asciiTheme="minorHAnsi" w:hAnsiTheme="minorHAnsi" w:cstheme="minorHAnsi"/>
          <w:lang w:val="el-GR"/>
        </w:rPr>
        <w:t xml:space="preserve">. </w:t>
      </w:r>
    </w:p>
    <w:p w14:paraId="627A3AD1" w14:textId="77777777" w:rsidR="00A60A6B" w:rsidRPr="005918D4" w:rsidRDefault="002D546D" w:rsidP="005918D4">
      <w:pPr>
        <w:pStyle w:val="ListParagraph"/>
        <w:numPr>
          <w:ilvl w:val="0"/>
          <w:numId w:val="13"/>
        </w:numPr>
        <w:tabs>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eastAsiaTheme="minorHAnsi" w:hAnsiTheme="minorHAnsi" w:cstheme="minorHAnsi"/>
          <w:lang w:val="el-GR"/>
        </w:rPr>
        <w:lastRenderedPageBreak/>
        <w:t>Υλ</w:t>
      </w:r>
      <w:r w:rsidR="00A60A6B" w:rsidRPr="005918D4">
        <w:rPr>
          <w:rFonts w:asciiTheme="minorHAnsi" w:eastAsiaTheme="minorHAnsi" w:hAnsiTheme="minorHAnsi" w:cstheme="minorHAnsi"/>
          <w:lang w:val="el-GR"/>
        </w:rPr>
        <w:t>οποιείται</w:t>
      </w:r>
      <w:r w:rsidRPr="005918D4">
        <w:rPr>
          <w:rFonts w:asciiTheme="minorHAnsi" w:eastAsiaTheme="minorHAnsi" w:hAnsiTheme="minorHAnsi" w:cstheme="minorHAnsi"/>
          <w:lang w:val="el-GR"/>
        </w:rPr>
        <w:t xml:space="preserve"> από πέρυσι</w:t>
      </w:r>
      <w:r w:rsidR="00A60A6B" w:rsidRPr="005918D4">
        <w:rPr>
          <w:rFonts w:asciiTheme="minorHAnsi" w:eastAsiaTheme="minorHAnsi" w:hAnsiTheme="minorHAnsi" w:cstheme="minorHAnsi"/>
          <w:lang w:val="el-GR"/>
        </w:rPr>
        <w:t xml:space="preserve"> σε σχολεία της Θεσσαλονίκης το ευρωπαϊκό πρόγραμμα CONVOI 7</w:t>
      </w:r>
      <w:r w:rsidR="0057724E" w:rsidRPr="005918D4">
        <w:rPr>
          <w:rFonts w:asciiTheme="minorHAnsi" w:eastAsiaTheme="minorHAnsi" w:hAnsiTheme="minorHAnsi" w:cstheme="minorHAnsi"/>
          <w:lang w:val="el-GR"/>
        </w:rPr>
        <w:t>7, με στόχο τη</w:t>
      </w:r>
      <w:r w:rsidRPr="005918D4">
        <w:rPr>
          <w:rFonts w:asciiTheme="minorHAnsi" w:eastAsiaTheme="minorHAnsi" w:hAnsiTheme="minorHAnsi" w:cstheme="minorHAnsi"/>
          <w:lang w:val="el-GR"/>
        </w:rPr>
        <w:t>ν έρευνα και</w:t>
      </w:r>
      <w:r w:rsidR="00A60A6B" w:rsidRPr="005918D4">
        <w:rPr>
          <w:rFonts w:asciiTheme="minorHAnsi" w:eastAsiaTheme="minorHAnsi" w:hAnsiTheme="minorHAnsi" w:cstheme="minorHAnsi"/>
          <w:lang w:val="el-GR"/>
        </w:rPr>
        <w:t xml:space="preserve"> συγγραφή των βιογραφιών </w:t>
      </w:r>
      <w:r w:rsidRPr="005918D4">
        <w:rPr>
          <w:rFonts w:asciiTheme="minorHAnsi" w:eastAsiaTheme="minorHAnsi" w:hAnsiTheme="minorHAnsi" w:cstheme="minorHAnsi"/>
          <w:lang w:val="el-GR"/>
        </w:rPr>
        <w:t xml:space="preserve">των </w:t>
      </w:r>
      <w:r w:rsidR="00A60A6B" w:rsidRPr="005918D4">
        <w:rPr>
          <w:rFonts w:asciiTheme="minorHAnsi" w:eastAsiaTheme="minorHAnsi" w:hAnsiTheme="minorHAnsi" w:cstheme="minorHAnsi"/>
          <w:lang w:val="el-GR"/>
        </w:rPr>
        <w:t xml:space="preserve">Εβραίων που επέβαιναν στο </w:t>
      </w:r>
      <w:r w:rsidRPr="005918D4">
        <w:rPr>
          <w:rFonts w:asciiTheme="minorHAnsi" w:eastAsiaTheme="minorHAnsi" w:hAnsiTheme="minorHAnsi" w:cstheme="minorHAnsi"/>
          <w:lang w:val="el-GR"/>
        </w:rPr>
        <w:t>κομβόι</w:t>
      </w:r>
      <w:r w:rsidR="00A60A6B" w:rsidRPr="005918D4">
        <w:rPr>
          <w:rFonts w:asciiTheme="minorHAnsi" w:eastAsiaTheme="minorHAnsi" w:hAnsiTheme="minorHAnsi" w:cstheme="minorHAnsi"/>
          <w:lang w:val="el-GR"/>
        </w:rPr>
        <w:t xml:space="preserve"> 77, το τελευταίο τρένο που έφυγε από το </w:t>
      </w:r>
      <w:proofErr w:type="spellStart"/>
      <w:r w:rsidR="00A60A6B" w:rsidRPr="005918D4">
        <w:rPr>
          <w:rFonts w:asciiTheme="minorHAnsi" w:eastAsiaTheme="minorHAnsi" w:hAnsiTheme="minorHAnsi" w:cstheme="minorHAnsi"/>
          <w:lang w:val="el-GR"/>
        </w:rPr>
        <w:t>Drancy</w:t>
      </w:r>
      <w:proofErr w:type="spellEnd"/>
      <w:r w:rsidR="00A60A6B" w:rsidRPr="005918D4">
        <w:rPr>
          <w:rFonts w:asciiTheme="minorHAnsi" w:eastAsiaTheme="minorHAnsi" w:hAnsiTheme="minorHAnsi" w:cstheme="minorHAnsi"/>
          <w:lang w:val="el-GR"/>
        </w:rPr>
        <w:t xml:space="preserve"> προς το Άουσβιτς. </w:t>
      </w:r>
      <w:r w:rsidRPr="005918D4">
        <w:rPr>
          <w:rFonts w:asciiTheme="minorHAnsi" w:eastAsiaTheme="minorHAnsi" w:hAnsiTheme="minorHAnsi" w:cstheme="minorHAnsi"/>
          <w:lang w:val="el-GR"/>
        </w:rPr>
        <w:t>Οι Έλληνες μαθητές θα συγγράψουν 18 βιογραφίες.</w:t>
      </w:r>
    </w:p>
    <w:p w14:paraId="062F573F" w14:textId="77777777" w:rsidR="002D546D" w:rsidRPr="005918D4" w:rsidRDefault="002D546D" w:rsidP="005918D4">
      <w:pPr>
        <w:pStyle w:val="ListParagraph"/>
        <w:numPr>
          <w:ilvl w:val="0"/>
          <w:numId w:val="13"/>
        </w:numPr>
        <w:tabs>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eastAsiaTheme="minorHAnsi" w:hAnsiTheme="minorHAnsi" w:cstheme="minorHAnsi"/>
          <w:lang w:val="el-GR"/>
        </w:rPr>
        <w:t>Στα σχολικά μας βιβλία διδάσκεται το ολοκαύτωμα, και μέσα από τα μάτια των παιδι</w:t>
      </w:r>
      <w:r w:rsidR="008F4A13" w:rsidRPr="005918D4">
        <w:rPr>
          <w:rFonts w:asciiTheme="minorHAnsi" w:eastAsiaTheme="minorHAnsi" w:hAnsiTheme="minorHAnsi" w:cstheme="minorHAnsi"/>
          <w:lang w:val="el-GR"/>
        </w:rPr>
        <w:t>ών-θυμάτων</w:t>
      </w:r>
      <w:r w:rsidRPr="005918D4">
        <w:rPr>
          <w:rFonts w:asciiTheme="minorHAnsi" w:eastAsiaTheme="minorHAnsi" w:hAnsiTheme="minorHAnsi" w:cstheme="minorHAnsi"/>
          <w:lang w:val="el-GR"/>
        </w:rPr>
        <w:t xml:space="preserve">, όπως η </w:t>
      </w:r>
      <w:proofErr w:type="spellStart"/>
      <w:r w:rsidR="008F4A13" w:rsidRPr="005918D4">
        <w:rPr>
          <w:rFonts w:asciiTheme="minorHAnsi" w:eastAsiaTheme="minorHAnsi" w:hAnsiTheme="minorHAnsi" w:cstheme="minorHAnsi"/>
          <w:lang w:val="el-GR"/>
        </w:rPr>
        <w:t>Ροζίνα</w:t>
      </w:r>
      <w:proofErr w:type="spellEnd"/>
      <w:r w:rsidR="008F4A13" w:rsidRPr="005918D4">
        <w:rPr>
          <w:rFonts w:asciiTheme="minorHAnsi" w:eastAsiaTheme="minorHAnsi" w:hAnsiTheme="minorHAnsi" w:cstheme="minorHAnsi"/>
          <w:lang w:val="el-GR"/>
        </w:rPr>
        <w:t xml:space="preserve"> </w:t>
      </w:r>
      <w:proofErr w:type="spellStart"/>
      <w:r w:rsidR="008F4A13" w:rsidRPr="005918D4">
        <w:rPr>
          <w:rFonts w:asciiTheme="minorHAnsi" w:eastAsiaTheme="minorHAnsi" w:hAnsiTheme="minorHAnsi" w:cstheme="minorHAnsi"/>
          <w:lang w:val="el-GR"/>
        </w:rPr>
        <w:t>Πάρδο-Ασσέρ</w:t>
      </w:r>
      <w:proofErr w:type="spellEnd"/>
      <w:r w:rsidR="008F4A13" w:rsidRPr="005918D4">
        <w:rPr>
          <w:rFonts w:asciiTheme="minorHAnsi" w:eastAsiaTheme="minorHAnsi" w:hAnsiTheme="minorHAnsi" w:cstheme="minorHAnsi"/>
          <w:lang w:val="el-GR"/>
        </w:rPr>
        <w:t xml:space="preserve"> (Γλώσσα Γ’ Δημοτικού) και η Άννα Φρανκ (Γλώσσα ΣΤ’ Δημοτικού).</w:t>
      </w:r>
    </w:p>
    <w:p w14:paraId="6132ADE7" w14:textId="77777777" w:rsidR="00885E2D" w:rsidRPr="005918D4" w:rsidRDefault="002D546D" w:rsidP="005918D4">
      <w:pPr>
        <w:pStyle w:val="ListParagraph"/>
        <w:numPr>
          <w:ilvl w:val="0"/>
          <w:numId w:val="13"/>
        </w:numPr>
        <w:tabs>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Όλα αυτά πλαισιώνονται</w:t>
      </w:r>
      <w:r w:rsidR="008F4A13" w:rsidRPr="005918D4">
        <w:rPr>
          <w:rFonts w:asciiTheme="minorHAnsi" w:hAnsiTheme="minorHAnsi" w:cstheme="minorHAnsi"/>
          <w:lang w:val="el-GR"/>
        </w:rPr>
        <w:t xml:space="preserve"> από τη διδασκαλία της ανεκτικότητας, της συμπερίληψης, της ενεργού </w:t>
      </w:r>
      <w:proofErr w:type="spellStart"/>
      <w:r w:rsidR="008F4A13" w:rsidRPr="005918D4">
        <w:rPr>
          <w:rFonts w:asciiTheme="minorHAnsi" w:hAnsiTheme="minorHAnsi" w:cstheme="minorHAnsi"/>
          <w:lang w:val="el-GR"/>
        </w:rPr>
        <w:t>πολιτειότητας</w:t>
      </w:r>
      <w:proofErr w:type="spellEnd"/>
      <w:r w:rsidR="008F4A13" w:rsidRPr="005918D4">
        <w:rPr>
          <w:rFonts w:asciiTheme="minorHAnsi" w:hAnsiTheme="minorHAnsi" w:cstheme="minorHAnsi"/>
          <w:lang w:val="el-GR"/>
        </w:rPr>
        <w:t>, των δημοκρατικών αξιών, που έχουν ενταχθεί στο υποχρεωτικό πρόγραμμα νηπιαγωγείων, δημοτικών και γυμνασίων μέσω των</w:t>
      </w:r>
      <w:r w:rsidRPr="005918D4">
        <w:rPr>
          <w:rFonts w:asciiTheme="minorHAnsi" w:hAnsiTheme="minorHAnsi" w:cstheme="minorHAnsi"/>
          <w:lang w:val="el-GR"/>
        </w:rPr>
        <w:t xml:space="preserve"> </w:t>
      </w:r>
      <w:r w:rsidR="008F4A13" w:rsidRPr="005918D4">
        <w:rPr>
          <w:rFonts w:asciiTheme="minorHAnsi" w:hAnsiTheme="minorHAnsi" w:cstheme="minorHAnsi"/>
          <w:lang w:val="el-GR"/>
        </w:rPr>
        <w:t>εργαστηρίων</w:t>
      </w:r>
      <w:r w:rsidR="00523706" w:rsidRPr="005918D4">
        <w:rPr>
          <w:rFonts w:asciiTheme="minorHAnsi" w:hAnsiTheme="minorHAnsi" w:cstheme="minorHAnsi"/>
          <w:lang w:val="el-GR"/>
        </w:rPr>
        <w:t xml:space="preserve"> δεξιοτήτων</w:t>
      </w:r>
      <w:r w:rsidR="008F4A13" w:rsidRPr="005918D4">
        <w:rPr>
          <w:rFonts w:asciiTheme="minorHAnsi" w:hAnsiTheme="minorHAnsi" w:cstheme="minorHAnsi"/>
          <w:lang w:val="el-GR"/>
        </w:rPr>
        <w:t xml:space="preserve"> και των</w:t>
      </w:r>
      <w:r w:rsidR="00523706" w:rsidRPr="005918D4">
        <w:rPr>
          <w:rFonts w:asciiTheme="minorHAnsi" w:hAnsiTheme="minorHAnsi" w:cstheme="minorHAnsi"/>
          <w:lang w:val="el-GR"/>
        </w:rPr>
        <w:t xml:space="preserve"> νέ</w:t>
      </w:r>
      <w:r w:rsidR="008F4A13" w:rsidRPr="005918D4">
        <w:rPr>
          <w:rFonts w:asciiTheme="minorHAnsi" w:hAnsiTheme="minorHAnsi" w:cstheme="minorHAnsi"/>
          <w:lang w:val="el-GR"/>
        </w:rPr>
        <w:t>ων, σύγχρονων</w:t>
      </w:r>
      <w:r w:rsidR="00523706" w:rsidRPr="005918D4">
        <w:rPr>
          <w:rFonts w:asciiTheme="minorHAnsi" w:hAnsiTheme="minorHAnsi" w:cstheme="minorHAnsi"/>
          <w:lang w:val="el-GR"/>
        </w:rPr>
        <w:t xml:space="preserve"> προγρ</w:t>
      </w:r>
      <w:r w:rsidR="008F4A13" w:rsidRPr="005918D4">
        <w:rPr>
          <w:rFonts w:asciiTheme="minorHAnsi" w:hAnsiTheme="minorHAnsi" w:cstheme="minorHAnsi"/>
          <w:lang w:val="el-GR"/>
        </w:rPr>
        <w:t>α</w:t>
      </w:r>
      <w:r w:rsidR="00523706" w:rsidRPr="005918D4">
        <w:rPr>
          <w:rFonts w:asciiTheme="minorHAnsi" w:hAnsiTheme="minorHAnsi" w:cstheme="minorHAnsi"/>
          <w:lang w:val="el-GR"/>
        </w:rPr>
        <w:t>μμ</w:t>
      </w:r>
      <w:r w:rsidR="008F4A13" w:rsidRPr="005918D4">
        <w:rPr>
          <w:rFonts w:asciiTheme="minorHAnsi" w:hAnsiTheme="minorHAnsi" w:cstheme="minorHAnsi"/>
          <w:lang w:val="el-GR"/>
        </w:rPr>
        <w:t>άτων</w:t>
      </w:r>
      <w:r w:rsidR="00523706" w:rsidRPr="005918D4">
        <w:rPr>
          <w:rFonts w:asciiTheme="minorHAnsi" w:hAnsiTheme="minorHAnsi" w:cstheme="minorHAnsi"/>
          <w:lang w:val="el-GR"/>
        </w:rPr>
        <w:t xml:space="preserve"> σπουδών</w:t>
      </w:r>
      <w:r w:rsidR="008F4A13" w:rsidRPr="005918D4">
        <w:rPr>
          <w:rFonts w:asciiTheme="minorHAnsi" w:hAnsiTheme="minorHAnsi" w:cstheme="minorHAnsi"/>
          <w:lang w:val="el-GR"/>
        </w:rPr>
        <w:t>.</w:t>
      </w:r>
    </w:p>
    <w:p w14:paraId="70466296" w14:textId="77777777" w:rsidR="00523706" w:rsidRPr="005918D4" w:rsidRDefault="00ED62BE" w:rsidP="005918D4">
      <w:pPr>
        <w:pStyle w:val="ListParagraph"/>
        <w:numPr>
          <w:ilvl w:val="0"/>
          <w:numId w:val="7"/>
        </w:numPr>
        <w:tabs>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Εκπαιδεύοντας σήμερα τα παιδιά μας από μικρά στα ιδεώδη του σύγχρονου δυτικού πολιτισμού, ελαχιστοποιούμε τις πιθανότητες να αναδυθούν ψήγματα ολοκληρωτισμού και μισαλλοδοξίας αύριο.</w:t>
      </w:r>
    </w:p>
    <w:p w14:paraId="5741155E" w14:textId="77777777" w:rsidR="00226BCD" w:rsidRPr="005918D4" w:rsidRDefault="00226BCD" w:rsidP="005918D4">
      <w:pPr>
        <w:tabs>
          <w:tab w:val="left" w:pos="426"/>
        </w:tabs>
        <w:spacing w:after="0" w:line="240" w:lineRule="auto"/>
        <w:jc w:val="both"/>
        <w:rPr>
          <w:rFonts w:cstheme="minorHAnsi"/>
          <w:sz w:val="24"/>
          <w:szCs w:val="24"/>
        </w:rPr>
      </w:pPr>
    </w:p>
    <w:p w14:paraId="76DDA12B" w14:textId="77777777" w:rsidR="00226BCD" w:rsidRPr="005918D4" w:rsidRDefault="00ED62BE" w:rsidP="005918D4">
      <w:pPr>
        <w:tabs>
          <w:tab w:val="left" w:pos="426"/>
        </w:tabs>
        <w:spacing w:after="0" w:line="240" w:lineRule="auto"/>
        <w:jc w:val="both"/>
        <w:rPr>
          <w:rFonts w:cstheme="minorHAnsi"/>
          <w:sz w:val="24"/>
          <w:szCs w:val="24"/>
        </w:rPr>
      </w:pPr>
      <w:r w:rsidRPr="005918D4">
        <w:rPr>
          <w:rFonts w:cstheme="minorHAnsi"/>
          <w:sz w:val="24"/>
          <w:szCs w:val="24"/>
        </w:rPr>
        <w:t>Δεύτερη πτυχή της δράσης μας, οι ε</w:t>
      </w:r>
      <w:r w:rsidR="00226BCD" w:rsidRPr="005918D4">
        <w:rPr>
          <w:rFonts w:cstheme="minorHAnsi"/>
          <w:sz w:val="24"/>
          <w:szCs w:val="24"/>
        </w:rPr>
        <w:t>πιμορφώσεις εκπαιδευτικών</w:t>
      </w:r>
    </w:p>
    <w:p w14:paraId="2F7CEFA6" w14:textId="4F0116F4" w:rsidR="00897FC8" w:rsidRPr="005918D4" w:rsidRDefault="00897FC8" w:rsidP="005918D4">
      <w:pPr>
        <w:pStyle w:val="ListParagraph"/>
        <w:numPr>
          <w:ilvl w:val="0"/>
          <w:numId w:val="12"/>
        </w:numPr>
        <w:tabs>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Το Εβραϊκό Μουσείο Ελλάδας πραγματοποιεί ετησίως επιμορφωτικά σεμινάρια που απευθύνονται σε εκπαιδευτικούς για τη διδασκαλία του Ολοκαυτώματος, υπό την αιγίδα του ΥΠΑΙΘ</w:t>
      </w:r>
      <w:r w:rsidR="00ED62BE" w:rsidRPr="005918D4">
        <w:rPr>
          <w:rFonts w:asciiTheme="minorHAnsi" w:hAnsiTheme="minorHAnsi" w:cstheme="minorHAnsi"/>
          <w:lang w:val="el-GR"/>
        </w:rPr>
        <w:t>.</w:t>
      </w:r>
    </w:p>
    <w:p w14:paraId="6702850D" w14:textId="467730F4" w:rsidR="00897FC8" w:rsidRPr="005918D4" w:rsidRDefault="00ED62BE" w:rsidP="005918D4">
      <w:pPr>
        <w:pStyle w:val="ListParagraph"/>
        <w:numPr>
          <w:ilvl w:val="0"/>
          <w:numId w:val="12"/>
        </w:numPr>
        <w:tabs>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Ε</w:t>
      </w:r>
      <w:r w:rsidR="00897FC8" w:rsidRPr="005918D4">
        <w:rPr>
          <w:rFonts w:asciiTheme="minorHAnsi" w:hAnsiTheme="minorHAnsi" w:cstheme="minorHAnsi"/>
          <w:lang w:val="el-GR"/>
        </w:rPr>
        <w:t>τήσιο</w:t>
      </w:r>
      <w:r w:rsidRPr="005918D4">
        <w:rPr>
          <w:rFonts w:asciiTheme="minorHAnsi" w:hAnsiTheme="minorHAnsi" w:cstheme="minorHAnsi"/>
          <w:lang w:val="el-GR"/>
        </w:rPr>
        <w:t xml:space="preserve"> 7ήμερο</w:t>
      </w:r>
      <w:r w:rsidR="00897FC8" w:rsidRPr="005918D4">
        <w:rPr>
          <w:rFonts w:asciiTheme="minorHAnsi" w:hAnsiTheme="minorHAnsi" w:cstheme="minorHAnsi"/>
          <w:lang w:val="el-GR"/>
        </w:rPr>
        <w:t xml:space="preserve"> σεμινάριο για την επιμόρφωση εκπαιδευτικών για τη διδασκαλία του Ολοκαυτώματος  πραγματοποιείται στο </w:t>
      </w:r>
      <w:r w:rsidR="00897FC8" w:rsidRPr="005918D4">
        <w:rPr>
          <w:rFonts w:asciiTheme="minorHAnsi" w:hAnsiTheme="minorHAnsi" w:cstheme="minorHAnsi"/>
        </w:rPr>
        <w:t>Yad</w:t>
      </w:r>
      <w:r w:rsidR="00897FC8" w:rsidRPr="005918D4">
        <w:rPr>
          <w:rFonts w:asciiTheme="minorHAnsi" w:hAnsiTheme="minorHAnsi" w:cstheme="minorHAnsi"/>
          <w:lang w:val="el-GR"/>
        </w:rPr>
        <w:t xml:space="preserve"> </w:t>
      </w:r>
      <w:r w:rsidR="00897FC8" w:rsidRPr="005918D4">
        <w:rPr>
          <w:rFonts w:asciiTheme="minorHAnsi" w:hAnsiTheme="minorHAnsi" w:cstheme="minorHAnsi"/>
        </w:rPr>
        <w:t>Vashem</w:t>
      </w:r>
      <w:r w:rsidR="00897FC8" w:rsidRPr="005918D4">
        <w:rPr>
          <w:rFonts w:asciiTheme="minorHAnsi" w:hAnsiTheme="minorHAnsi" w:cstheme="minorHAnsi"/>
          <w:lang w:val="el-GR"/>
        </w:rPr>
        <w:t xml:space="preserve"> (Ιερουσαλήμ, Ισραήλ) σε συνεργασία </w:t>
      </w:r>
      <w:r w:rsidRPr="005918D4">
        <w:rPr>
          <w:rFonts w:asciiTheme="minorHAnsi" w:hAnsiTheme="minorHAnsi" w:cstheme="minorHAnsi"/>
          <w:lang w:val="el-GR"/>
        </w:rPr>
        <w:t xml:space="preserve">με το Εβραϊκό Μουσείο Ελλάδας και την υποστήριξη </w:t>
      </w:r>
      <w:r w:rsidR="001C61A7" w:rsidRPr="005918D4">
        <w:rPr>
          <w:rFonts w:asciiTheme="minorHAnsi" w:hAnsiTheme="minorHAnsi" w:cstheme="minorHAnsi"/>
          <w:lang w:val="el-GR"/>
        </w:rPr>
        <w:t>του ΥΠΑΙΘ</w:t>
      </w:r>
      <w:r w:rsidRPr="005918D4">
        <w:rPr>
          <w:rFonts w:asciiTheme="minorHAnsi" w:hAnsiTheme="minorHAnsi" w:cstheme="minorHAnsi"/>
          <w:lang w:val="el-GR"/>
        </w:rPr>
        <w:t>, η οποία</w:t>
      </w:r>
      <w:r w:rsidR="00897FC8" w:rsidRPr="005918D4">
        <w:rPr>
          <w:rFonts w:asciiTheme="minorHAnsi" w:hAnsiTheme="minorHAnsi" w:cstheme="minorHAnsi"/>
          <w:lang w:val="el-GR"/>
        </w:rPr>
        <w:t xml:space="preserve"> μεριμνά για την ενημέρωση των εκπαιδευτικών, τη χορήγηση ειδικών αδειών, την επιχορήγηση μέρους των εξόδων μετακίνησης κλπ.</w:t>
      </w:r>
    </w:p>
    <w:p w14:paraId="66B72414" w14:textId="77777777" w:rsidR="00897FC8" w:rsidRPr="005918D4" w:rsidRDefault="00897FC8" w:rsidP="005918D4">
      <w:pPr>
        <w:pStyle w:val="ListParagraph"/>
        <w:numPr>
          <w:ilvl w:val="0"/>
          <w:numId w:val="12"/>
        </w:numPr>
        <w:tabs>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Επιμορφώσεις και εκπαιδευτικές συναντήσεις συνδιοργανώνονται και με άλλους οργανισμούς, όπως το Κρατικό Μουσείο του Άουσβιτς-</w:t>
      </w:r>
      <w:proofErr w:type="spellStart"/>
      <w:r w:rsidRPr="005918D4">
        <w:rPr>
          <w:rFonts w:asciiTheme="minorHAnsi" w:hAnsiTheme="minorHAnsi" w:cstheme="minorHAnsi"/>
          <w:lang w:val="el-GR"/>
        </w:rPr>
        <w:t>Μπίρκεναου</w:t>
      </w:r>
      <w:proofErr w:type="spellEnd"/>
      <w:r w:rsidRPr="005918D4">
        <w:rPr>
          <w:rFonts w:asciiTheme="minorHAnsi" w:hAnsiTheme="minorHAnsi" w:cstheme="minorHAnsi"/>
          <w:lang w:val="el-GR"/>
        </w:rPr>
        <w:t xml:space="preserve">, την </w:t>
      </w:r>
      <w:r w:rsidRPr="005918D4">
        <w:rPr>
          <w:rFonts w:asciiTheme="minorHAnsi" w:hAnsiTheme="minorHAnsi" w:cstheme="minorHAnsi"/>
          <w:color w:val="000000"/>
          <w:lang w:val="el-GR"/>
        </w:rPr>
        <w:t>Πρεσβεία του Ισραήλ στην Ελλάδα κ.ά.</w:t>
      </w:r>
    </w:p>
    <w:p w14:paraId="1AF003BC" w14:textId="77777777" w:rsidR="00BE41AB" w:rsidRPr="005918D4" w:rsidRDefault="00ED62BE" w:rsidP="005918D4">
      <w:pPr>
        <w:pStyle w:val="ListParagraph"/>
        <w:numPr>
          <w:ilvl w:val="0"/>
          <w:numId w:val="12"/>
        </w:numPr>
        <w:tabs>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color w:val="000000"/>
          <w:lang w:val="el-GR"/>
        </w:rPr>
        <w:t xml:space="preserve">Επιπλέον, μέσω </w:t>
      </w:r>
      <w:r w:rsidRPr="005918D4">
        <w:rPr>
          <w:rFonts w:asciiTheme="minorHAnsi" w:hAnsiTheme="minorHAnsi" w:cstheme="minorHAnsi"/>
          <w:lang w:val="el-GR"/>
        </w:rPr>
        <w:t>του Ινστιτούτου Εκπαιδευτικής Πολιτικής του ΥΠΑΙΘ, διενεργούνται οριζόντιες επιμορφώσεις σε όλα τα νέα αντικείμενα που εισάγονται στα σχολεία, όπως τα εργαστήρια δεξιοτήτων που ανέφερα</w:t>
      </w:r>
      <w:r w:rsidR="00A26369" w:rsidRPr="005918D4">
        <w:rPr>
          <w:rFonts w:asciiTheme="minorHAnsi" w:hAnsiTheme="minorHAnsi" w:cstheme="minorHAnsi"/>
          <w:lang w:val="el-GR"/>
        </w:rPr>
        <w:t xml:space="preserve"> προηγουμένως.</w:t>
      </w:r>
    </w:p>
    <w:p w14:paraId="04CC0F6E" w14:textId="77777777" w:rsidR="00BE41AB" w:rsidRPr="005918D4" w:rsidRDefault="00BE41AB" w:rsidP="005918D4">
      <w:pPr>
        <w:pStyle w:val="ListParagraph"/>
        <w:numPr>
          <w:ilvl w:val="0"/>
          <w:numId w:val="7"/>
        </w:numPr>
        <w:tabs>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 xml:space="preserve">Επιμορφώνοντας τους εκπαιδευτικούς μας, στοχεύουμε στην εμπέδωση των αρχών της ισότητας, της </w:t>
      </w:r>
      <w:r w:rsidR="00ED62BE" w:rsidRPr="005918D4">
        <w:rPr>
          <w:rFonts w:asciiTheme="minorHAnsi" w:hAnsiTheme="minorHAnsi" w:cstheme="minorHAnsi"/>
          <w:lang w:val="el-GR"/>
        </w:rPr>
        <w:t>συμπερ</w:t>
      </w:r>
      <w:r w:rsidRPr="005918D4">
        <w:rPr>
          <w:rFonts w:asciiTheme="minorHAnsi" w:hAnsiTheme="minorHAnsi" w:cstheme="minorHAnsi"/>
          <w:lang w:val="el-GR"/>
        </w:rPr>
        <w:t>ίληψης, της αρμονικής συνύπαρξης όλων.</w:t>
      </w:r>
    </w:p>
    <w:p w14:paraId="2378910E" w14:textId="18B25498" w:rsidR="00ED62BE" w:rsidRPr="005918D4" w:rsidRDefault="00BE41AB" w:rsidP="005918D4">
      <w:pPr>
        <w:pStyle w:val="ListParagraph"/>
        <w:numPr>
          <w:ilvl w:val="0"/>
          <w:numId w:val="7"/>
        </w:numPr>
        <w:tabs>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Αξίζει να σημειωθεί και</w:t>
      </w:r>
      <w:r w:rsidR="004C0090" w:rsidRPr="005918D4">
        <w:rPr>
          <w:rFonts w:asciiTheme="minorHAnsi" w:hAnsiTheme="minorHAnsi" w:cstheme="minorHAnsi"/>
          <w:lang w:val="el-GR"/>
        </w:rPr>
        <w:t xml:space="preserve"> ότι </w:t>
      </w:r>
      <w:r w:rsidR="004D44CD" w:rsidRPr="005918D4">
        <w:rPr>
          <w:rFonts w:asciiTheme="minorHAnsi" w:hAnsiTheme="minorHAnsi" w:cstheme="minorHAnsi"/>
          <w:lang w:val="el-GR"/>
        </w:rPr>
        <w:t xml:space="preserve">το αμέσως επόμενο διάστημα φέρνουμε ένα </w:t>
      </w:r>
      <w:r w:rsidRPr="005918D4">
        <w:rPr>
          <w:rFonts w:asciiTheme="minorHAnsi" w:hAnsiTheme="minorHAnsi" w:cstheme="minorHAnsi"/>
          <w:lang w:val="el-GR"/>
        </w:rPr>
        <w:t xml:space="preserve">νέο </w:t>
      </w:r>
      <w:r w:rsidR="004D44CD" w:rsidRPr="005918D4">
        <w:rPr>
          <w:rFonts w:asciiTheme="minorHAnsi" w:hAnsiTheme="minorHAnsi" w:cstheme="minorHAnsi"/>
          <w:lang w:val="el-GR"/>
        </w:rPr>
        <w:t xml:space="preserve">νομοσχέδιο για δράσεις </w:t>
      </w:r>
      <w:r w:rsidRPr="005918D4">
        <w:rPr>
          <w:rFonts w:asciiTheme="minorHAnsi" w:hAnsiTheme="minorHAnsi" w:cstheme="minorHAnsi"/>
          <w:lang w:val="el-GR"/>
        </w:rPr>
        <w:t xml:space="preserve">κατά της βίας, για την </w:t>
      </w:r>
      <w:r w:rsidR="004C0090" w:rsidRPr="005918D4">
        <w:rPr>
          <w:rFonts w:asciiTheme="minorHAnsi" w:hAnsiTheme="minorHAnsi" w:cstheme="minorHAnsi"/>
          <w:lang w:val="el-GR"/>
        </w:rPr>
        <w:t>δημιουργία ενός ακόμη πιο ειρηνικού σχολικού περιβάλλοντος.</w:t>
      </w:r>
    </w:p>
    <w:p w14:paraId="6361925C" w14:textId="77777777" w:rsidR="00897FC8" w:rsidRPr="005918D4" w:rsidRDefault="00897FC8" w:rsidP="005918D4">
      <w:pPr>
        <w:tabs>
          <w:tab w:val="left" w:pos="426"/>
        </w:tabs>
        <w:spacing w:after="0" w:line="240" w:lineRule="auto"/>
        <w:jc w:val="both"/>
        <w:rPr>
          <w:rFonts w:cstheme="minorHAnsi"/>
          <w:sz w:val="24"/>
          <w:szCs w:val="24"/>
        </w:rPr>
      </w:pPr>
    </w:p>
    <w:p w14:paraId="3138D02E" w14:textId="77777777" w:rsidR="00226BCD" w:rsidRPr="005918D4" w:rsidRDefault="00A26369" w:rsidP="005918D4">
      <w:pPr>
        <w:tabs>
          <w:tab w:val="left" w:pos="426"/>
        </w:tabs>
        <w:spacing w:after="0" w:line="240" w:lineRule="auto"/>
        <w:jc w:val="both"/>
        <w:rPr>
          <w:rFonts w:cstheme="minorHAnsi"/>
          <w:sz w:val="24"/>
          <w:szCs w:val="24"/>
        </w:rPr>
      </w:pPr>
      <w:r w:rsidRPr="005918D4">
        <w:rPr>
          <w:rFonts w:cstheme="minorHAnsi"/>
          <w:sz w:val="24"/>
          <w:szCs w:val="24"/>
        </w:rPr>
        <w:t>Τρίτον, σ</w:t>
      </w:r>
      <w:r w:rsidR="00226BCD" w:rsidRPr="005918D4">
        <w:rPr>
          <w:rFonts w:cstheme="minorHAnsi"/>
          <w:sz w:val="24"/>
          <w:szCs w:val="24"/>
        </w:rPr>
        <w:t xml:space="preserve">υνεργασίες, ανταλλαγές, </w:t>
      </w:r>
      <w:r w:rsidR="00897FC8" w:rsidRPr="005918D4">
        <w:rPr>
          <w:rFonts w:cstheme="minorHAnsi"/>
          <w:sz w:val="24"/>
          <w:szCs w:val="24"/>
        </w:rPr>
        <w:t>συμμετοχή στο διεθνή διάλογο</w:t>
      </w:r>
      <w:r w:rsidR="00226BCD" w:rsidRPr="005918D4">
        <w:rPr>
          <w:rFonts w:cstheme="minorHAnsi"/>
          <w:sz w:val="24"/>
          <w:szCs w:val="24"/>
        </w:rPr>
        <w:t xml:space="preserve"> για το Ολοκαύτωμα</w:t>
      </w:r>
    </w:p>
    <w:p w14:paraId="6B9738BE" w14:textId="188FD127" w:rsidR="00226BCD" w:rsidRPr="005918D4" w:rsidRDefault="00A26369" w:rsidP="005918D4">
      <w:pPr>
        <w:pStyle w:val="ListParagraph"/>
        <w:numPr>
          <w:ilvl w:val="0"/>
          <w:numId w:val="11"/>
        </w:numPr>
        <w:tabs>
          <w:tab w:val="left" w:pos="284"/>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Έχουμε, ως Υπουργείο σ</w:t>
      </w:r>
      <w:r w:rsidR="00226BCD" w:rsidRPr="005918D4">
        <w:rPr>
          <w:rFonts w:asciiTheme="minorHAnsi" w:hAnsiTheme="minorHAnsi" w:cstheme="minorHAnsi"/>
          <w:lang w:val="el-GR"/>
        </w:rPr>
        <w:t>ταθερή συνεργασία με το Εβραϊκό Μουσείο Ελλάδας, στο οποίο η χρηματοδότηση για την πραγματοποίηση εκπαιδευτικών δράσεων είναι διαρκώς αυξανόμενη.</w:t>
      </w:r>
    </w:p>
    <w:p w14:paraId="2368CE88" w14:textId="69BEB3F9" w:rsidR="00226BCD" w:rsidRPr="005918D4" w:rsidRDefault="00A26369" w:rsidP="005918D4">
      <w:pPr>
        <w:pStyle w:val="ListParagraph"/>
        <w:numPr>
          <w:ilvl w:val="0"/>
          <w:numId w:val="11"/>
        </w:numPr>
        <w:tabs>
          <w:tab w:val="left" w:pos="284"/>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 xml:space="preserve">Έχουν υπογραφεί </w:t>
      </w:r>
      <w:r w:rsidR="00226BCD" w:rsidRPr="005918D4">
        <w:rPr>
          <w:rFonts w:asciiTheme="minorHAnsi" w:hAnsiTheme="minorHAnsi" w:cstheme="minorHAnsi"/>
          <w:lang w:val="el-GR"/>
        </w:rPr>
        <w:t xml:space="preserve">Μνημόνια Συνεργασίας μεταξύ </w:t>
      </w:r>
      <w:r w:rsidR="001C61A7" w:rsidRPr="005918D4">
        <w:rPr>
          <w:rFonts w:asciiTheme="minorHAnsi" w:hAnsiTheme="minorHAnsi" w:cstheme="minorHAnsi"/>
          <w:lang w:val="el-GR"/>
        </w:rPr>
        <w:t>του ΥΠΑΙΘ</w:t>
      </w:r>
      <w:r w:rsidR="00226BCD" w:rsidRPr="005918D4">
        <w:rPr>
          <w:rFonts w:asciiTheme="minorHAnsi" w:hAnsiTheme="minorHAnsi" w:cstheme="minorHAnsi"/>
          <w:lang w:val="el-GR"/>
        </w:rPr>
        <w:t xml:space="preserve"> και διεθνών Οργανισμών, μου</w:t>
      </w:r>
      <w:r w:rsidRPr="005918D4">
        <w:rPr>
          <w:rFonts w:asciiTheme="minorHAnsi" w:hAnsiTheme="minorHAnsi" w:cstheme="minorHAnsi"/>
          <w:lang w:val="el-GR"/>
        </w:rPr>
        <w:t>σείων και κοινωφελών οργανισμών</w:t>
      </w:r>
      <w:r w:rsidR="00226BCD" w:rsidRPr="005918D4">
        <w:rPr>
          <w:rFonts w:asciiTheme="minorHAnsi" w:hAnsiTheme="minorHAnsi" w:cstheme="minorHAnsi"/>
          <w:lang w:val="el-GR"/>
        </w:rPr>
        <w:t xml:space="preserve"> με επιμορφωτικούς σκοπούς. Μεταξύ αυτών, το Εβραϊκό Μουσείο Ελλάδος, </w:t>
      </w:r>
      <w:r w:rsidR="00BE41AB" w:rsidRPr="005918D4">
        <w:rPr>
          <w:rFonts w:asciiTheme="minorHAnsi" w:hAnsiTheme="minorHAnsi" w:cstheme="minorHAnsi"/>
          <w:lang w:val="el-GR"/>
        </w:rPr>
        <w:t>το</w:t>
      </w:r>
      <w:r w:rsidR="00226BCD" w:rsidRPr="005918D4">
        <w:rPr>
          <w:rFonts w:asciiTheme="minorHAnsi" w:hAnsiTheme="minorHAnsi" w:cstheme="minorHAnsi"/>
          <w:lang w:val="el-GR"/>
        </w:rPr>
        <w:t xml:space="preserve"> </w:t>
      </w:r>
      <w:r w:rsidR="00BE41AB" w:rsidRPr="005918D4">
        <w:rPr>
          <w:rFonts w:asciiTheme="minorHAnsi" w:hAnsiTheme="minorHAnsi" w:cstheme="minorHAnsi"/>
          <w:lang w:val="el-GR"/>
        </w:rPr>
        <w:t xml:space="preserve">Γραφείο του ΟΑΣΕ για τους Δημοκρατικούς Θεσμούς και τα Ανθρώπινα Δικαιώματα (ΓΔΘΔΑ - </w:t>
      </w:r>
      <w:r w:rsidR="00226BCD" w:rsidRPr="005918D4">
        <w:rPr>
          <w:rFonts w:asciiTheme="minorHAnsi" w:hAnsiTheme="minorHAnsi" w:cstheme="minorHAnsi"/>
        </w:rPr>
        <w:t>OSCE</w:t>
      </w:r>
      <w:r w:rsidR="00226BCD" w:rsidRPr="005918D4">
        <w:rPr>
          <w:rFonts w:asciiTheme="minorHAnsi" w:hAnsiTheme="minorHAnsi" w:cstheme="minorHAnsi"/>
          <w:lang w:val="el-GR"/>
        </w:rPr>
        <w:t>/</w:t>
      </w:r>
      <w:r w:rsidR="00226BCD" w:rsidRPr="005918D4">
        <w:rPr>
          <w:rFonts w:asciiTheme="minorHAnsi" w:hAnsiTheme="minorHAnsi" w:cstheme="minorHAnsi"/>
        </w:rPr>
        <w:t>ODIHR</w:t>
      </w:r>
      <w:r w:rsidR="00226BCD" w:rsidRPr="005918D4">
        <w:rPr>
          <w:rFonts w:asciiTheme="minorHAnsi" w:hAnsiTheme="minorHAnsi" w:cstheme="minorHAnsi"/>
          <w:lang w:val="el-GR"/>
        </w:rPr>
        <w:t xml:space="preserve"> </w:t>
      </w:r>
      <w:r w:rsidR="00BE41AB" w:rsidRPr="005918D4">
        <w:rPr>
          <w:rFonts w:asciiTheme="minorHAnsi" w:hAnsiTheme="minorHAnsi" w:cstheme="minorHAnsi"/>
          <w:lang w:val="el-GR"/>
        </w:rPr>
        <w:t xml:space="preserve">- </w:t>
      </w:r>
      <w:r w:rsidR="00226BCD" w:rsidRPr="005918D4">
        <w:rPr>
          <w:rFonts w:asciiTheme="minorHAnsi" w:hAnsiTheme="minorHAnsi" w:cstheme="minorHAnsi"/>
        </w:rPr>
        <w:t>Organization</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for</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Security</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and</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Co</w:t>
      </w:r>
      <w:r w:rsidR="00226BCD" w:rsidRPr="005918D4">
        <w:rPr>
          <w:rFonts w:asciiTheme="minorHAnsi" w:hAnsiTheme="minorHAnsi" w:cstheme="minorHAnsi"/>
          <w:lang w:val="el-GR"/>
        </w:rPr>
        <w:t>-</w:t>
      </w:r>
      <w:r w:rsidR="00226BCD" w:rsidRPr="005918D4">
        <w:rPr>
          <w:rFonts w:asciiTheme="minorHAnsi" w:hAnsiTheme="minorHAnsi" w:cstheme="minorHAnsi"/>
        </w:rPr>
        <w:t>operation</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in</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Europe</w:t>
      </w:r>
      <w:r w:rsidR="00BE41AB" w:rsidRPr="005918D4">
        <w:rPr>
          <w:rFonts w:asciiTheme="minorHAnsi" w:hAnsiTheme="minorHAnsi" w:cstheme="minorHAnsi"/>
          <w:lang w:val="el-GR"/>
        </w:rPr>
        <w:t xml:space="preserve"> - </w:t>
      </w:r>
      <w:r w:rsidR="00BE41AB" w:rsidRPr="005918D4">
        <w:rPr>
          <w:rFonts w:asciiTheme="minorHAnsi" w:hAnsiTheme="minorHAnsi" w:cstheme="minorHAnsi"/>
          <w:shd w:val="clear" w:color="auto" w:fill="FFFFFF"/>
        </w:rPr>
        <w:t>Office</w:t>
      </w:r>
      <w:r w:rsidR="00BE41AB" w:rsidRPr="005918D4">
        <w:rPr>
          <w:rFonts w:asciiTheme="minorHAnsi" w:hAnsiTheme="minorHAnsi" w:cstheme="minorHAnsi"/>
          <w:shd w:val="clear" w:color="auto" w:fill="FFFFFF"/>
          <w:lang w:val="el-GR"/>
        </w:rPr>
        <w:t xml:space="preserve"> </w:t>
      </w:r>
      <w:r w:rsidR="00BE41AB" w:rsidRPr="005918D4">
        <w:rPr>
          <w:rFonts w:asciiTheme="minorHAnsi" w:hAnsiTheme="minorHAnsi" w:cstheme="minorHAnsi"/>
          <w:shd w:val="clear" w:color="auto" w:fill="FFFFFF"/>
        </w:rPr>
        <w:t>for</w:t>
      </w:r>
      <w:r w:rsidR="00BE41AB" w:rsidRPr="005918D4">
        <w:rPr>
          <w:rFonts w:asciiTheme="minorHAnsi" w:hAnsiTheme="minorHAnsi" w:cstheme="minorHAnsi"/>
          <w:shd w:val="clear" w:color="auto" w:fill="FFFFFF"/>
          <w:lang w:val="el-GR"/>
        </w:rPr>
        <w:t xml:space="preserve"> </w:t>
      </w:r>
      <w:r w:rsidR="00BE41AB" w:rsidRPr="005918D4">
        <w:rPr>
          <w:rFonts w:asciiTheme="minorHAnsi" w:hAnsiTheme="minorHAnsi" w:cstheme="minorHAnsi"/>
          <w:shd w:val="clear" w:color="auto" w:fill="FFFFFF"/>
        </w:rPr>
        <w:t>Democratic</w:t>
      </w:r>
      <w:r w:rsidR="00BE41AB" w:rsidRPr="005918D4">
        <w:rPr>
          <w:rFonts w:asciiTheme="minorHAnsi" w:hAnsiTheme="minorHAnsi" w:cstheme="minorHAnsi"/>
          <w:shd w:val="clear" w:color="auto" w:fill="FFFFFF"/>
          <w:lang w:val="el-GR"/>
        </w:rPr>
        <w:t xml:space="preserve"> </w:t>
      </w:r>
      <w:r w:rsidR="00BE41AB" w:rsidRPr="005918D4">
        <w:rPr>
          <w:rFonts w:asciiTheme="minorHAnsi" w:hAnsiTheme="minorHAnsi" w:cstheme="minorHAnsi"/>
          <w:shd w:val="clear" w:color="auto" w:fill="FFFFFF"/>
        </w:rPr>
        <w:lastRenderedPageBreak/>
        <w:t>Institutions</w:t>
      </w:r>
      <w:r w:rsidR="00BE41AB" w:rsidRPr="005918D4">
        <w:rPr>
          <w:rFonts w:asciiTheme="minorHAnsi" w:hAnsiTheme="minorHAnsi" w:cstheme="minorHAnsi"/>
          <w:shd w:val="clear" w:color="auto" w:fill="FFFFFF"/>
          <w:lang w:val="el-GR"/>
        </w:rPr>
        <w:t xml:space="preserve"> </w:t>
      </w:r>
      <w:r w:rsidR="00BE41AB" w:rsidRPr="005918D4">
        <w:rPr>
          <w:rFonts w:asciiTheme="minorHAnsi" w:hAnsiTheme="minorHAnsi" w:cstheme="minorHAnsi"/>
          <w:shd w:val="clear" w:color="auto" w:fill="FFFFFF"/>
        </w:rPr>
        <w:t>and</w:t>
      </w:r>
      <w:r w:rsidR="00BE41AB" w:rsidRPr="005918D4">
        <w:rPr>
          <w:rFonts w:asciiTheme="minorHAnsi" w:hAnsiTheme="minorHAnsi" w:cstheme="minorHAnsi"/>
          <w:shd w:val="clear" w:color="auto" w:fill="FFFFFF"/>
          <w:lang w:val="el-GR"/>
        </w:rPr>
        <w:t xml:space="preserve"> </w:t>
      </w:r>
      <w:r w:rsidR="00BE41AB" w:rsidRPr="005918D4">
        <w:rPr>
          <w:rFonts w:asciiTheme="minorHAnsi" w:hAnsiTheme="minorHAnsi" w:cstheme="minorHAnsi"/>
          <w:shd w:val="clear" w:color="auto" w:fill="FFFFFF"/>
        </w:rPr>
        <w:t>Human</w:t>
      </w:r>
      <w:r w:rsidR="00BE41AB" w:rsidRPr="005918D4">
        <w:rPr>
          <w:rFonts w:asciiTheme="minorHAnsi" w:hAnsiTheme="minorHAnsi" w:cstheme="minorHAnsi"/>
          <w:shd w:val="clear" w:color="auto" w:fill="FFFFFF"/>
          <w:lang w:val="el-GR"/>
        </w:rPr>
        <w:t xml:space="preserve"> </w:t>
      </w:r>
      <w:r w:rsidR="00BE41AB" w:rsidRPr="005918D4">
        <w:rPr>
          <w:rFonts w:asciiTheme="minorHAnsi" w:hAnsiTheme="minorHAnsi" w:cstheme="minorHAnsi"/>
          <w:shd w:val="clear" w:color="auto" w:fill="FFFFFF"/>
        </w:rPr>
        <w:t>Rights</w:t>
      </w:r>
      <w:r w:rsidR="00226BCD" w:rsidRPr="005918D4">
        <w:rPr>
          <w:rFonts w:asciiTheme="minorHAnsi" w:hAnsiTheme="minorHAnsi" w:cstheme="minorHAnsi"/>
          <w:lang w:val="el-GR"/>
        </w:rPr>
        <w:t>), το Ινστιτούτο «</w:t>
      </w:r>
      <w:r w:rsidR="00226BCD" w:rsidRPr="005918D4">
        <w:rPr>
          <w:rFonts w:asciiTheme="minorHAnsi" w:hAnsiTheme="minorHAnsi" w:cstheme="minorHAnsi"/>
        </w:rPr>
        <w:t>Olga</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Lengyel</w:t>
      </w:r>
      <w:r w:rsidR="00226BCD" w:rsidRPr="005918D4">
        <w:rPr>
          <w:rFonts w:asciiTheme="minorHAnsi" w:hAnsiTheme="minorHAnsi" w:cstheme="minorHAnsi"/>
          <w:lang w:val="el-GR"/>
        </w:rPr>
        <w:t>» (Νέα Υόρκη, ΗΠΑ)</w:t>
      </w:r>
      <w:r w:rsidR="00BE41AB" w:rsidRPr="005918D4">
        <w:rPr>
          <w:rFonts w:asciiTheme="minorHAnsi" w:hAnsiTheme="minorHAnsi" w:cstheme="minorHAnsi"/>
          <w:lang w:val="el-GR"/>
        </w:rPr>
        <w:t>,</w:t>
      </w:r>
      <w:r w:rsidR="00226BCD" w:rsidRPr="005918D4">
        <w:rPr>
          <w:rFonts w:asciiTheme="minorHAnsi" w:hAnsiTheme="minorHAnsi" w:cstheme="minorHAnsi"/>
          <w:lang w:val="el-GR"/>
        </w:rPr>
        <w:t xml:space="preserve"> το </w:t>
      </w:r>
      <w:r w:rsidR="00226BCD" w:rsidRPr="005918D4">
        <w:rPr>
          <w:rFonts w:asciiTheme="minorHAnsi" w:hAnsiTheme="minorHAnsi" w:cstheme="minorHAnsi"/>
        </w:rPr>
        <w:t>M</w:t>
      </w:r>
      <w:r w:rsidR="00226BCD" w:rsidRPr="005918D4">
        <w:rPr>
          <w:rFonts w:asciiTheme="minorHAnsi" w:hAnsiTheme="minorHAnsi" w:cstheme="minorHAnsi"/>
          <w:lang w:val="el-GR"/>
        </w:rPr>
        <w:t>é</w:t>
      </w:r>
      <w:proofErr w:type="spellStart"/>
      <w:r w:rsidR="00226BCD" w:rsidRPr="005918D4">
        <w:rPr>
          <w:rFonts w:asciiTheme="minorHAnsi" w:hAnsiTheme="minorHAnsi" w:cstheme="minorHAnsi"/>
        </w:rPr>
        <w:t>morial</w:t>
      </w:r>
      <w:proofErr w:type="spellEnd"/>
      <w:r w:rsidR="00226BCD" w:rsidRPr="005918D4">
        <w:rPr>
          <w:rFonts w:asciiTheme="minorHAnsi" w:hAnsiTheme="minorHAnsi" w:cstheme="minorHAnsi"/>
          <w:lang w:val="el-GR"/>
        </w:rPr>
        <w:t xml:space="preserve"> </w:t>
      </w:r>
      <w:r w:rsidR="00226BCD" w:rsidRPr="005918D4">
        <w:rPr>
          <w:rFonts w:asciiTheme="minorHAnsi" w:hAnsiTheme="minorHAnsi" w:cstheme="minorHAnsi"/>
        </w:rPr>
        <w:t>de</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la</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Shoah</w:t>
      </w:r>
      <w:r w:rsidR="00226BCD" w:rsidRPr="005918D4">
        <w:rPr>
          <w:rFonts w:asciiTheme="minorHAnsi" w:hAnsiTheme="minorHAnsi" w:cstheme="minorHAnsi"/>
          <w:lang w:val="el-GR"/>
        </w:rPr>
        <w:t xml:space="preserve">, το Ερευνητικό Κέντρο </w:t>
      </w:r>
      <w:proofErr w:type="spellStart"/>
      <w:r w:rsidR="00226BCD" w:rsidRPr="005918D4">
        <w:rPr>
          <w:rFonts w:asciiTheme="minorHAnsi" w:hAnsiTheme="minorHAnsi" w:cstheme="minorHAnsi"/>
          <w:lang w:val="el-GR"/>
        </w:rPr>
        <w:t>Μοχάμετ</w:t>
      </w:r>
      <w:proofErr w:type="spellEnd"/>
      <w:r w:rsidR="00226BCD" w:rsidRPr="005918D4">
        <w:rPr>
          <w:rFonts w:asciiTheme="minorHAnsi" w:hAnsiTheme="minorHAnsi" w:cstheme="minorHAnsi"/>
          <w:lang w:val="el-GR"/>
        </w:rPr>
        <w:t xml:space="preserve"> </w:t>
      </w:r>
      <w:proofErr w:type="spellStart"/>
      <w:r w:rsidR="00226BCD" w:rsidRPr="005918D4">
        <w:rPr>
          <w:rFonts w:asciiTheme="minorHAnsi" w:hAnsiTheme="minorHAnsi" w:cstheme="minorHAnsi"/>
          <w:lang w:val="el-GR"/>
        </w:rPr>
        <w:t>Άλι</w:t>
      </w:r>
      <w:proofErr w:type="spellEnd"/>
      <w:r w:rsidR="00226BCD" w:rsidRPr="005918D4">
        <w:rPr>
          <w:rFonts w:asciiTheme="minorHAnsi" w:hAnsiTheme="minorHAnsi" w:cstheme="minorHAnsi"/>
          <w:lang w:val="el-GR"/>
        </w:rPr>
        <w:t>.</w:t>
      </w:r>
    </w:p>
    <w:p w14:paraId="06C7F47A" w14:textId="77777777" w:rsidR="004C0090" w:rsidRPr="005918D4" w:rsidRDefault="004C0090" w:rsidP="005918D4">
      <w:pPr>
        <w:pStyle w:val="ListParagraph"/>
        <w:numPr>
          <w:ilvl w:val="0"/>
          <w:numId w:val="11"/>
        </w:numPr>
        <w:tabs>
          <w:tab w:val="left" w:pos="284"/>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Η χώρα μας ανέλαβε την Προεδρία της Διεθνούς Συμμαχίας για τη Μνήμη του Ολοκαυτώματος (</w:t>
      </w:r>
      <w:r w:rsidRPr="005918D4">
        <w:rPr>
          <w:rFonts w:asciiTheme="minorHAnsi" w:hAnsiTheme="minorHAnsi" w:cstheme="minorHAnsi"/>
        </w:rPr>
        <w:t>IHRA</w:t>
      </w:r>
      <w:r w:rsidRPr="005918D4">
        <w:rPr>
          <w:rFonts w:asciiTheme="minorHAnsi" w:hAnsiTheme="minorHAnsi" w:cstheme="minorHAnsi"/>
          <w:lang w:val="el-GR"/>
        </w:rPr>
        <w:t>), ενώνοντας τη φωνή της με πολλές ακόμη χώρες που υψώνουν το ανάστημά τους κατά του ναζισμού και του φασισμού.</w:t>
      </w:r>
    </w:p>
    <w:p w14:paraId="3FFAA138" w14:textId="77777777" w:rsidR="004C0090" w:rsidRPr="005918D4" w:rsidRDefault="004C0090" w:rsidP="005918D4">
      <w:pPr>
        <w:pStyle w:val="ListParagraph"/>
        <w:numPr>
          <w:ilvl w:val="0"/>
          <w:numId w:val="7"/>
        </w:numPr>
        <w:tabs>
          <w:tab w:val="left" w:pos="284"/>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Μέσω συνεργειών, αυξάνουμε τον αντίκτυπο της δράσης μας, ανταλλάσσουμε τεχνογνωσία και καλές πρακτικές, δηλώνουμε και στη διεθνή κοινότητα την προσήλωσή μας, ως χώρας, στο σκοπό της διατήρησης της μνήμης.</w:t>
      </w:r>
    </w:p>
    <w:p w14:paraId="0D07C454" w14:textId="77777777" w:rsidR="00226BCD" w:rsidRPr="005918D4" w:rsidRDefault="00226BCD" w:rsidP="005918D4">
      <w:pPr>
        <w:tabs>
          <w:tab w:val="left" w:pos="284"/>
          <w:tab w:val="left" w:pos="426"/>
          <w:tab w:val="left" w:pos="5328"/>
        </w:tabs>
        <w:spacing w:after="0" w:line="240" w:lineRule="auto"/>
        <w:jc w:val="both"/>
        <w:rPr>
          <w:rFonts w:cstheme="minorHAnsi"/>
          <w:sz w:val="24"/>
          <w:szCs w:val="24"/>
        </w:rPr>
      </w:pPr>
      <w:r w:rsidRPr="005918D4">
        <w:rPr>
          <w:rFonts w:cstheme="minorHAnsi"/>
          <w:sz w:val="24"/>
          <w:szCs w:val="24"/>
        </w:rPr>
        <w:tab/>
      </w:r>
    </w:p>
    <w:p w14:paraId="7E037BF7" w14:textId="77777777" w:rsidR="00226BCD" w:rsidRPr="005918D4" w:rsidRDefault="004C0090" w:rsidP="005918D4">
      <w:pPr>
        <w:tabs>
          <w:tab w:val="left" w:pos="284"/>
          <w:tab w:val="left" w:pos="426"/>
        </w:tabs>
        <w:spacing w:after="0" w:line="240" w:lineRule="auto"/>
        <w:jc w:val="both"/>
        <w:rPr>
          <w:rFonts w:cstheme="minorHAnsi"/>
          <w:sz w:val="24"/>
          <w:szCs w:val="24"/>
        </w:rPr>
      </w:pPr>
      <w:r w:rsidRPr="005918D4">
        <w:rPr>
          <w:rFonts w:cstheme="minorHAnsi"/>
          <w:sz w:val="24"/>
          <w:szCs w:val="24"/>
        </w:rPr>
        <w:t>Τέταρτον, ενισχύουμε την ορατότητα του Ολοκαυτώματος, μέσα από ε</w:t>
      </w:r>
      <w:r w:rsidR="00226BCD" w:rsidRPr="005918D4">
        <w:rPr>
          <w:rFonts w:cstheme="minorHAnsi"/>
          <w:sz w:val="24"/>
          <w:szCs w:val="24"/>
        </w:rPr>
        <w:t xml:space="preserve">κδηλώσεις, </w:t>
      </w:r>
      <w:r w:rsidR="00ED7D61" w:rsidRPr="005918D4">
        <w:rPr>
          <w:rFonts w:cstheme="minorHAnsi"/>
          <w:sz w:val="24"/>
          <w:szCs w:val="24"/>
        </w:rPr>
        <w:t>τ</w:t>
      </w:r>
      <w:r w:rsidR="00226BCD" w:rsidRPr="005918D4">
        <w:rPr>
          <w:rFonts w:cstheme="minorHAnsi"/>
          <w:sz w:val="24"/>
          <w:szCs w:val="24"/>
        </w:rPr>
        <w:t>ελετές και άλλες πρωτοβουλίες</w:t>
      </w:r>
    </w:p>
    <w:p w14:paraId="66B7AE6F" w14:textId="77777777" w:rsidR="00226BCD" w:rsidRPr="005918D4" w:rsidRDefault="00ED7D61" w:rsidP="005918D4">
      <w:pPr>
        <w:pStyle w:val="ListParagraph"/>
        <w:numPr>
          <w:ilvl w:val="0"/>
          <w:numId w:val="9"/>
        </w:numPr>
        <w:tabs>
          <w:tab w:val="left" w:pos="284"/>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Με</w:t>
      </w:r>
      <w:r w:rsidR="00885E2D" w:rsidRPr="005918D4">
        <w:rPr>
          <w:rFonts w:asciiTheme="minorHAnsi" w:hAnsiTheme="minorHAnsi" w:cstheme="minorHAnsi"/>
          <w:lang w:val="el-GR"/>
        </w:rPr>
        <w:t xml:space="preserve"> διοργάνωση και συμμετοχή σε</w:t>
      </w:r>
      <w:r w:rsidRPr="005918D4">
        <w:rPr>
          <w:rFonts w:asciiTheme="minorHAnsi" w:hAnsiTheme="minorHAnsi" w:cstheme="minorHAnsi"/>
          <w:lang w:val="el-GR"/>
        </w:rPr>
        <w:t xml:space="preserve"> </w:t>
      </w:r>
      <w:r w:rsidR="00885E2D" w:rsidRPr="005918D4">
        <w:rPr>
          <w:rFonts w:asciiTheme="minorHAnsi" w:hAnsiTheme="minorHAnsi" w:cstheme="minorHAnsi"/>
          <w:lang w:val="el-GR"/>
        </w:rPr>
        <w:t>σ</w:t>
      </w:r>
      <w:r w:rsidRPr="005918D4">
        <w:rPr>
          <w:rFonts w:asciiTheme="minorHAnsi" w:hAnsiTheme="minorHAnsi" w:cstheme="minorHAnsi"/>
          <w:lang w:val="el-GR"/>
        </w:rPr>
        <w:t xml:space="preserve">υνέδρια, </w:t>
      </w:r>
      <w:r w:rsidR="00885E2D" w:rsidRPr="005918D4">
        <w:rPr>
          <w:rFonts w:asciiTheme="minorHAnsi" w:hAnsiTheme="minorHAnsi" w:cstheme="minorHAnsi"/>
          <w:lang w:val="el-GR"/>
        </w:rPr>
        <w:t>ημε</w:t>
      </w:r>
      <w:r w:rsidRPr="005918D4">
        <w:rPr>
          <w:rFonts w:asciiTheme="minorHAnsi" w:hAnsiTheme="minorHAnsi" w:cstheme="minorHAnsi"/>
          <w:lang w:val="el-GR"/>
        </w:rPr>
        <w:t xml:space="preserve">ρίδες, </w:t>
      </w:r>
      <w:r w:rsidR="00885E2D" w:rsidRPr="005918D4">
        <w:rPr>
          <w:rFonts w:asciiTheme="minorHAnsi" w:hAnsiTheme="minorHAnsi" w:cstheme="minorHAnsi"/>
          <w:lang w:val="el-GR"/>
        </w:rPr>
        <w:t>τελετές αποκαλυπτηρίων μνημείων, διεθνείς εκστρατείες κ.ά. δεσμευόμαστε να διατηρήσουμε ζωντανή τη μνήμη του Ολοκαυτώματος.</w:t>
      </w:r>
    </w:p>
    <w:p w14:paraId="2FABD455" w14:textId="77777777" w:rsidR="00226BCD" w:rsidRPr="005918D4" w:rsidRDefault="00ED7D61" w:rsidP="005918D4">
      <w:pPr>
        <w:pStyle w:val="ListParagraph"/>
        <w:numPr>
          <w:ilvl w:val="0"/>
          <w:numId w:val="9"/>
        </w:numPr>
        <w:tabs>
          <w:tab w:val="left" w:pos="284"/>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 xml:space="preserve">Καταδικάζουμε </w:t>
      </w:r>
      <w:proofErr w:type="spellStart"/>
      <w:r w:rsidRPr="005918D4">
        <w:rPr>
          <w:rFonts w:asciiTheme="minorHAnsi" w:hAnsiTheme="minorHAnsi" w:cstheme="minorHAnsi"/>
          <w:lang w:val="el-GR"/>
        </w:rPr>
        <w:t>παγίως</w:t>
      </w:r>
      <w:proofErr w:type="spellEnd"/>
      <w:r w:rsidRPr="005918D4">
        <w:rPr>
          <w:rFonts w:asciiTheme="minorHAnsi" w:hAnsiTheme="minorHAnsi" w:cstheme="minorHAnsi"/>
          <w:lang w:val="el-GR"/>
        </w:rPr>
        <w:t>, με επίσημες α</w:t>
      </w:r>
      <w:r w:rsidR="00226BCD" w:rsidRPr="005918D4">
        <w:rPr>
          <w:rFonts w:asciiTheme="minorHAnsi" w:hAnsiTheme="minorHAnsi" w:cstheme="minorHAnsi"/>
          <w:lang w:val="el-GR"/>
        </w:rPr>
        <w:t>νακοινώσεις</w:t>
      </w:r>
      <w:r w:rsidRPr="005918D4">
        <w:rPr>
          <w:rFonts w:asciiTheme="minorHAnsi" w:hAnsiTheme="minorHAnsi" w:cstheme="minorHAnsi"/>
          <w:lang w:val="el-GR"/>
        </w:rPr>
        <w:t xml:space="preserve"> μας, κάθε </w:t>
      </w:r>
      <w:r w:rsidR="00885E2D" w:rsidRPr="005918D4">
        <w:rPr>
          <w:rFonts w:asciiTheme="minorHAnsi" w:hAnsiTheme="minorHAnsi" w:cstheme="minorHAnsi"/>
          <w:lang w:val="el-GR"/>
        </w:rPr>
        <w:t xml:space="preserve">πράξη ή </w:t>
      </w:r>
      <w:r w:rsidRPr="005918D4">
        <w:rPr>
          <w:rFonts w:asciiTheme="minorHAnsi" w:hAnsiTheme="minorHAnsi" w:cstheme="minorHAnsi"/>
          <w:lang w:val="el-GR"/>
        </w:rPr>
        <w:t>έκφραση Αντισημιτισμού, όπως</w:t>
      </w:r>
      <w:r w:rsidR="00226BCD" w:rsidRPr="005918D4">
        <w:rPr>
          <w:rFonts w:asciiTheme="minorHAnsi" w:hAnsiTheme="minorHAnsi" w:cstheme="minorHAnsi"/>
          <w:lang w:val="el-GR"/>
        </w:rPr>
        <w:t xml:space="preserve"> βανδαλισμ</w:t>
      </w:r>
      <w:r w:rsidRPr="005918D4">
        <w:rPr>
          <w:rFonts w:asciiTheme="minorHAnsi" w:hAnsiTheme="minorHAnsi" w:cstheme="minorHAnsi"/>
          <w:lang w:val="el-GR"/>
        </w:rPr>
        <w:t>ούς</w:t>
      </w:r>
      <w:r w:rsidR="00A60A6B" w:rsidRPr="005918D4">
        <w:rPr>
          <w:rFonts w:asciiTheme="minorHAnsi" w:hAnsiTheme="minorHAnsi" w:cstheme="minorHAnsi"/>
          <w:lang w:val="el-GR"/>
        </w:rPr>
        <w:t xml:space="preserve"> μνημείων και</w:t>
      </w:r>
      <w:r w:rsidR="00226BCD" w:rsidRPr="005918D4">
        <w:rPr>
          <w:rFonts w:asciiTheme="minorHAnsi" w:hAnsiTheme="minorHAnsi" w:cstheme="minorHAnsi"/>
          <w:lang w:val="el-GR"/>
        </w:rPr>
        <w:t xml:space="preserve"> ιερών χώρων</w:t>
      </w:r>
      <w:r w:rsidRPr="005918D4">
        <w:rPr>
          <w:rFonts w:asciiTheme="minorHAnsi" w:hAnsiTheme="minorHAnsi" w:cstheme="minorHAnsi"/>
          <w:lang w:val="el-GR"/>
        </w:rPr>
        <w:t>.</w:t>
      </w:r>
    </w:p>
    <w:p w14:paraId="6DFD8BF4" w14:textId="78BBC8C7" w:rsidR="00A60A6B" w:rsidRPr="005918D4" w:rsidRDefault="001C61A7" w:rsidP="005918D4">
      <w:pPr>
        <w:pStyle w:val="ListParagraph"/>
        <w:numPr>
          <w:ilvl w:val="0"/>
          <w:numId w:val="9"/>
        </w:numPr>
        <w:tabs>
          <w:tab w:val="left" w:pos="284"/>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Το ΥΠΑΙΘ</w:t>
      </w:r>
      <w:r w:rsidR="00A60A6B" w:rsidRPr="005918D4">
        <w:rPr>
          <w:rFonts w:asciiTheme="minorHAnsi" w:hAnsiTheme="minorHAnsi" w:cstheme="minorHAnsi"/>
          <w:lang w:val="el-GR"/>
        </w:rPr>
        <w:t xml:space="preserve"> εκδίδει σε έντυπη και ηλεκτρονική μορφή την ετήσια έκθεση «Περιστατικά εις βάρος χώρων θρησκευτικής σημασίας στην Ελλάδα» στα ελληνικά και αγγλικά. Η έκθεση περιλαμβάνει και την καταγραφή δεδομένων για περιστατικά εις βάρος χώρων θρησκευτικής σημασίας των Ισραηλιτικών Κοινοτήτων στην Ελλάδα  (συναγωγές, σχολεία, νεκροταφεία, μνημεία Ολοκαυτώματος) καθώς και μια σύντομη ιστορική αναδρομή των Ισραηλιτικών Κοινοτήτων στην Ελλάδα και της σχετικής νομοθεσίας</w:t>
      </w:r>
      <w:r w:rsidR="00ED7D61" w:rsidRPr="005918D4">
        <w:rPr>
          <w:rFonts w:asciiTheme="minorHAnsi" w:hAnsiTheme="minorHAnsi" w:cstheme="minorHAnsi"/>
          <w:lang w:val="el-GR"/>
        </w:rPr>
        <w:t>.</w:t>
      </w:r>
    </w:p>
    <w:p w14:paraId="32EF0FFE" w14:textId="77777777" w:rsidR="00707F17" w:rsidRPr="005918D4" w:rsidRDefault="00707F17" w:rsidP="005918D4">
      <w:pPr>
        <w:tabs>
          <w:tab w:val="left" w:pos="426"/>
        </w:tabs>
        <w:spacing w:after="0" w:line="240" w:lineRule="auto"/>
        <w:jc w:val="both"/>
        <w:rPr>
          <w:rFonts w:cstheme="minorHAnsi"/>
          <w:sz w:val="24"/>
          <w:szCs w:val="24"/>
        </w:rPr>
      </w:pPr>
    </w:p>
    <w:p w14:paraId="184562F6" w14:textId="77777777" w:rsidR="00226BCD" w:rsidRPr="005918D4" w:rsidRDefault="00F555B7" w:rsidP="005918D4">
      <w:pPr>
        <w:tabs>
          <w:tab w:val="left" w:pos="426"/>
        </w:tabs>
        <w:spacing w:after="0" w:line="240" w:lineRule="auto"/>
        <w:jc w:val="both"/>
        <w:rPr>
          <w:rFonts w:cstheme="minorHAnsi"/>
          <w:sz w:val="24"/>
          <w:szCs w:val="24"/>
        </w:rPr>
      </w:pPr>
      <w:r w:rsidRPr="005918D4">
        <w:rPr>
          <w:rFonts w:cstheme="minorHAnsi"/>
          <w:sz w:val="24"/>
          <w:szCs w:val="24"/>
        </w:rPr>
        <w:t>Πέμπτη πτυχή, οι ε</w:t>
      </w:r>
      <w:r w:rsidR="00226BCD" w:rsidRPr="005918D4">
        <w:rPr>
          <w:rFonts w:cstheme="minorHAnsi"/>
          <w:sz w:val="24"/>
          <w:szCs w:val="24"/>
        </w:rPr>
        <w:t>πόμεν</w:t>
      </w:r>
      <w:r w:rsidRPr="005918D4">
        <w:rPr>
          <w:rFonts w:cstheme="minorHAnsi"/>
          <w:sz w:val="24"/>
          <w:szCs w:val="24"/>
        </w:rPr>
        <w:t>ες δράσεις προς άμεση υλοποίηση.</w:t>
      </w:r>
    </w:p>
    <w:p w14:paraId="38F2291F" w14:textId="61716583" w:rsidR="00707F17" w:rsidRPr="005918D4" w:rsidRDefault="001C61A7" w:rsidP="005918D4">
      <w:pPr>
        <w:pStyle w:val="ListParagraph"/>
        <w:numPr>
          <w:ilvl w:val="0"/>
          <w:numId w:val="8"/>
        </w:numPr>
        <w:shd w:val="clear" w:color="auto" w:fill="FFFFFF"/>
        <w:tabs>
          <w:tab w:val="left" w:pos="284"/>
          <w:tab w:val="left" w:pos="426"/>
        </w:tabs>
        <w:spacing w:line="240" w:lineRule="auto"/>
        <w:ind w:left="0" w:firstLine="0"/>
        <w:jc w:val="both"/>
        <w:rPr>
          <w:rFonts w:asciiTheme="minorHAnsi" w:hAnsiTheme="minorHAnsi" w:cstheme="minorHAnsi"/>
          <w:lang w:val="el-GR"/>
        </w:rPr>
      </w:pPr>
      <w:r w:rsidRPr="005918D4">
        <w:rPr>
          <w:rFonts w:asciiTheme="minorHAnsi" w:hAnsiTheme="minorHAnsi" w:cstheme="minorHAnsi"/>
        </w:rPr>
        <w:t>To</w:t>
      </w:r>
      <w:r w:rsidRPr="005918D4">
        <w:rPr>
          <w:rFonts w:asciiTheme="minorHAnsi" w:hAnsiTheme="minorHAnsi" w:cstheme="minorHAnsi"/>
          <w:lang w:val="el-GR"/>
        </w:rPr>
        <w:t xml:space="preserve"> ΥΠΑΙΘ</w:t>
      </w:r>
      <w:r w:rsidR="00707F17" w:rsidRPr="005918D4">
        <w:rPr>
          <w:rFonts w:asciiTheme="minorHAnsi" w:hAnsiTheme="minorHAnsi" w:cstheme="minorHAnsi"/>
          <w:lang w:val="el-GR"/>
        </w:rPr>
        <w:t>, το Εβραϊκό Μουσείο Ελλάδος και η Ελληνική Αστυνομία προγραμματί</w:t>
      </w:r>
      <w:bookmarkStart w:id="0" w:name="_Hlk68456138"/>
      <w:r w:rsidR="00707F17" w:rsidRPr="005918D4">
        <w:rPr>
          <w:rFonts w:asciiTheme="minorHAnsi" w:hAnsiTheme="minorHAnsi" w:cstheme="minorHAnsi"/>
          <w:lang w:val="el-GR"/>
        </w:rPr>
        <w:t>ζ</w:t>
      </w:r>
      <w:bookmarkEnd w:id="0"/>
      <w:r w:rsidR="00707F17" w:rsidRPr="005918D4">
        <w:rPr>
          <w:rFonts w:asciiTheme="minorHAnsi" w:hAnsiTheme="minorHAnsi" w:cstheme="minorHAnsi"/>
          <w:lang w:val="el-GR"/>
        </w:rPr>
        <w:t xml:space="preserve">ουν τη </w:t>
      </w:r>
      <w:proofErr w:type="spellStart"/>
      <w:r w:rsidR="00707F17" w:rsidRPr="005918D4">
        <w:rPr>
          <w:rFonts w:asciiTheme="minorHAnsi" w:hAnsiTheme="minorHAnsi" w:cstheme="minorHAnsi"/>
          <w:lang w:val="el-GR"/>
        </w:rPr>
        <w:t>συνδιοργάνωση</w:t>
      </w:r>
      <w:proofErr w:type="spellEnd"/>
      <w:r w:rsidR="00707F17" w:rsidRPr="005918D4">
        <w:rPr>
          <w:rFonts w:asciiTheme="minorHAnsi" w:hAnsiTheme="minorHAnsi" w:cstheme="minorHAnsi"/>
          <w:lang w:val="el-GR"/>
        </w:rPr>
        <w:t xml:space="preserve"> επιμορφωτικών προγραμμάτων για το Ολοκαύτωμα και την αντιμετώπιση του αντισημιτισμού, τα οποία θα απευθύνονται στα σώματα ασφαλείας.</w:t>
      </w:r>
    </w:p>
    <w:p w14:paraId="3D20551E" w14:textId="77777777" w:rsidR="00707F17" w:rsidRPr="005918D4" w:rsidRDefault="00707F17" w:rsidP="005918D4">
      <w:pPr>
        <w:pStyle w:val="ListParagraph"/>
        <w:numPr>
          <w:ilvl w:val="0"/>
          <w:numId w:val="8"/>
        </w:numPr>
        <w:shd w:val="clear" w:color="auto" w:fill="FFFFFF"/>
        <w:tabs>
          <w:tab w:val="left" w:pos="284"/>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 xml:space="preserve">Σχεδιάζεται η δημιουργία διαδικτυακού καναλιού του Τμήματος Θρησκευτικών Ελευθεριών και </w:t>
      </w:r>
      <w:proofErr w:type="spellStart"/>
      <w:r w:rsidRPr="005918D4">
        <w:rPr>
          <w:rFonts w:asciiTheme="minorHAnsi" w:hAnsiTheme="minorHAnsi" w:cstheme="minorHAnsi"/>
          <w:lang w:val="el-GR"/>
        </w:rPr>
        <w:t>Διαθρησκευτικών</w:t>
      </w:r>
      <w:proofErr w:type="spellEnd"/>
      <w:r w:rsidRPr="005918D4">
        <w:rPr>
          <w:rFonts w:asciiTheme="minorHAnsi" w:hAnsiTheme="minorHAnsi" w:cstheme="minorHAnsi"/>
          <w:lang w:val="el-GR"/>
        </w:rPr>
        <w:t xml:space="preserve"> Σχέσεων της Γενικής Γραμματείας Θρησκευμάτων στη διαδικτυακή εφαρμογή ανάρτησης και προβολής οπτικοακουστικού υλικού “</w:t>
      </w:r>
      <w:r w:rsidRPr="005918D4">
        <w:rPr>
          <w:rFonts w:asciiTheme="minorHAnsi" w:hAnsiTheme="minorHAnsi" w:cstheme="minorHAnsi"/>
        </w:rPr>
        <w:t>YouTube</w:t>
      </w:r>
      <w:r w:rsidRPr="005918D4">
        <w:rPr>
          <w:rFonts w:asciiTheme="minorHAnsi" w:hAnsiTheme="minorHAnsi" w:cstheme="minorHAnsi"/>
          <w:lang w:val="el-GR"/>
        </w:rPr>
        <w:t xml:space="preserve">”, με σκοπό την </w:t>
      </w:r>
      <w:r w:rsidR="00226BCD" w:rsidRPr="005918D4">
        <w:rPr>
          <w:rFonts w:asciiTheme="minorHAnsi" w:hAnsiTheme="minorHAnsi" w:cstheme="minorHAnsi"/>
          <w:lang w:val="el-GR"/>
        </w:rPr>
        <w:t>ανά</w:t>
      </w:r>
      <w:r w:rsidRPr="005918D4">
        <w:rPr>
          <w:rFonts w:asciiTheme="minorHAnsi" w:hAnsiTheme="minorHAnsi" w:cstheme="minorHAnsi"/>
          <w:lang w:val="el-GR"/>
        </w:rPr>
        <w:t>δειξη των βίντεο που βραβεύονται στον ετήσιο μαθητικό διαγωνισμό του Υπουργείου Παιδείας και Θρησκευμάτων για το Ολοκαύτωμα.</w:t>
      </w:r>
    </w:p>
    <w:p w14:paraId="1C6E24FC" w14:textId="77777777" w:rsidR="00707F17" w:rsidRPr="005918D4" w:rsidRDefault="00707F17" w:rsidP="005918D4">
      <w:pPr>
        <w:pStyle w:val="ListParagraph"/>
        <w:numPr>
          <w:ilvl w:val="0"/>
          <w:numId w:val="8"/>
        </w:numPr>
        <w:shd w:val="clear" w:color="auto" w:fill="FFFFFF"/>
        <w:tabs>
          <w:tab w:val="left" w:pos="284"/>
          <w:tab w:val="left" w:pos="426"/>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Σχεδιάζεται η δημιουργία ειδικού διαδικτυακού χώρου επικοινωνίας, στον οποίο θα συγκεντρώνονται οι δράσεις των εκπαιδευτικών και οι εργασίες των μαθητών για το Ολοκαύτωμα και τις Γενοκτονίες ώστε να διευκολυνθεί η ανάπτυξη συνεργατικών δράσεων.</w:t>
      </w:r>
    </w:p>
    <w:p w14:paraId="488D9D28" w14:textId="77777777" w:rsidR="00ED7D61" w:rsidRPr="005918D4" w:rsidRDefault="00707F17" w:rsidP="005918D4">
      <w:pPr>
        <w:pStyle w:val="ListParagraph"/>
        <w:numPr>
          <w:ilvl w:val="0"/>
          <w:numId w:val="8"/>
        </w:numPr>
        <w:shd w:val="clear" w:color="auto" w:fill="FFFFFF"/>
        <w:tabs>
          <w:tab w:val="left" w:pos="284"/>
        </w:tabs>
        <w:suppressAutoHyphens w:val="0"/>
        <w:spacing w:line="240" w:lineRule="auto"/>
        <w:ind w:left="0" w:firstLine="0"/>
        <w:contextualSpacing w:val="0"/>
        <w:jc w:val="both"/>
        <w:rPr>
          <w:rFonts w:asciiTheme="minorHAnsi" w:hAnsiTheme="minorHAnsi" w:cstheme="minorHAnsi"/>
          <w:lang w:val="el-GR"/>
        </w:rPr>
      </w:pPr>
      <w:r w:rsidRPr="005918D4">
        <w:rPr>
          <w:rFonts w:asciiTheme="minorHAnsi" w:hAnsiTheme="minorHAnsi" w:cstheme="minorHAnsi"/>
          <w:lang w:val="el-GR"/>
        </w:rPr>
        <w:t>Βρίσκεται υπό έκδοση στα ελληνικά το βιβλίο «</w:t>
      </w:r>
      <w:r w:rsidRPr="005918D4">
        <w:rPr>
          <w:rFonts w:asciiTheme="minorHAnsi" w:hAnsiTheme="minorHAnsi" w:cstheme="minorHAnsi"/>
        </w:rPr>
        <w:t>Five</w:t>
      </w:r>
      <w:r w:rsidRPr="005918D4">
        <w:rPr>
          <w:rFonts w:asciiTheme="minorHAnsi" w:hAnsiTheme="minorHAnsi" w:cstheme="minorHAnsi"/>
          <w:lang w:val="el-GR"/>
        </w:rPr>
        <w:t xml:space="preserve"> </w:t>
      </w:r>
      <w:r w:rsidRPr="005918D4">
        <w:rPr>
          <w:rFonts w:asciiTheme="minorHAnsi" w:hAnsiTheme="minorHAnsi" w:cstheme="minorHAnsi"/>
        </w:rPr>
        <w:t>Chimneys</w:t>
      </w:r>
      <w:r w:rsidRPr="005918D4">
        <w:rPr>
          <w:rFonts w:asciiTheme="minorHAnsi" w:hAnsiTheme="minorHAnsi" w:cstheme="minorHAnsi"/>
          <w:lang w:val="el-GR"/>
        </w:rPr>
        <w:t xml:space="preserve">» με τις συγκλονιστικές μαρτυρίες της </w:t>
      </w:r>
      <w:proofErr w:type="spellStart"/>
      <w:r w:rsidRPr="005918D4">
        <w:rPr>
          <w:rFonts w:asciiTheme="minorHAnsi" w:hAnsiTheme="minorHAnsi" w:cstheme="minorHAnsi"/>
          <w:lang w:val="el-GR"/>
        </w:rPr>
        <w:t>επιζήσασας</w:t>
      </w:r>
      <w:proofErr w:type="spellEnd"/>
      <w:r w:rsidRPr="005918D4">
        <w:rPr>
          <w:rFonts w:asciiTheme="minorHAnsi" w:hAnsiTheme="minorHAnsi" w:cstheme="minorHAnsi"/>
          <w:lang w:val="el-GR"/>
        </w:rPr>
        <w:t xml:space="preserve"> </w:t>
      </w:r>
      <w:r w:rsidR="00226BCD" w:rsidRPr="005918D4">
        <w:rPr>
          <w:rFonts w:asciiTheme="minorHAnsi" w:hAnsiTheme="minorHAnsi" w:cstheme="minorHAnsi"/>
          <w:lang w:val="el-GR"/>
        </w:rPr>
        <w:t xml:space="preserve">του Ολοκαυτώματος </w:t>
      </w:r>
      <w:r w:rsidR="00226BCD" w:rsidRPr="005918D4">
        <w:rPr>
          <w:rFonts w:asciiTheme="minorHAnsi" w:hAnsiTheme="minorHAnsi" w:cstheme="minorHAnsi"/>
        </w:rPr>
        <w:t>Olga</w:t>
      </w:r>
      <w:r w:rsidR="00226BCD" w:rsidRPr="005918D4">
        <w:rPr>
          <w:rFonts w:asciiTheme="minorHAnsi" w:hAnsiTheme="minorHAnsi" w:cstheme="minorHAnsi"/>
          <w:lang w:val="el-GR"/>
        </w:rPr>
        <w:t xml:space="preserve"> </w:t>
      </w:r>
      <w:r w:rsidR="00226BCD" w:rsidRPr="005918D4">
        <w:rPr>
          <w:rFonts w:asciiTheme="minorHAnsi" w:hAnsiTheme="minorHAnsi" w:cstheme="minorHAnsi"/>
        </w:rPr>
        <w:t>Lengyel</w:t>
      </w:r>
      <w:r w:rsidRPr="005918D4">
        <w:rPr>
          <w:rFonts w:asciiTheme="minorHAnsi" w:hAnsiTheme="minorHAnsi" w:cstheme="minorHAnsi"/>
          <w:lang w:val="el-GR"/>
        </w:rPr>
        <w:t>. Το βιβλίο θα διανεμηθεί δωρεάν στους εκπαιδευτικούς</w:t>
      </w:r>
      <w:r w:rsidR="00226BCD" w:rsidRPr="005918D4">
        <w:rPr>
          <w:rFonts w:asciiTheme="minorHAnsi" w:hAnsiTheme="minorHAnsi" w:cstheme="minorHAnsi"/>
          <w:lang w:val="el-GR"/>
        </w:rPr>
        <w:t>,</w:t>
      </w:r>
      <w:r w:rsidRPr="005918D4">
        <w:rPr>
          <w:rFonts w:asciiTheme="minorHAnsi" w:hAnsiTheme="minorHAnsi" w:cstheme="minorHAnsi"/>
          <w:lang w:val="el-GR"/>
        </w:rPr>
        <w:t xml:space="preserve"> στο πλαίσιο των εκπαιδευτικών σεμιναρίων του Εβραϊκού Μουσείου Ελλάδος</w:t>
      </w:r>
      <w:r w:rsidR="00226BCD" w:rsidRPr="005918D4">
        <w:rPr>
          <w:rFonts w:asciiTheme="minorHAnsi" w:hAnsiTheme="minorHAnsi" w:cstheme="minorHAnsi"/>
          <w:lang w:val="el-GR"/>
        </w:rPr>
        <w:t>.</w:t>
      </w:r>
    </w:p>
    <w:p w14:paraId="7BD2D78D" w14:textId="77777777" w:rsidR="00ED7D61" w:rsidRPr="005918D4" w:rsidRDefault="00ED7D61" w:rsidP="005918D4">
      <w:pPr>
        <w:pStyle w:val="ListParagraph"/>
        <w:numPr>
          <w:ilvl w:val="0"/>
          <w:numId w:val="7"/>
        </w:numPr>
        <w:shd w:val="clear" w:color="auto" w:fill="FFFFFF"/>
        <w:tabs>
          <w:tab w:val="left" w:pos="284"/>
        </w:tabs>
        <w:spacing w:line="240" w:lineRule="auto"/>
        <w:ind w:left="0" w:firstLine="0"/>
        <w:jc w:val="both"/>
        <w:rPr>
          <w:rFonts w:asciiTheme="minorHAnsi" w:hAnsiTheme="minorHAnsi" w:cstheme="minorHAnsi"/>
          <w:lang w:val="el-GR"/>
        </w:rPr>
      </w:pPr>
      <w:r w:rsidRPr="005918D4">
        <w:rPr>
          <w:rFonts w:asciiTheme="minorHAnsi" w:hAnsiTheme="minorHAnsi" w:cstheme="minorHAnsi"/>
          <w:lang w:val="el-GR"/>
        </w:rPr>
        <w:t>Με το βλέμμα στραμμένο στο μέλλον, σχεδιάζουμε επόμενα βήματα στην ίδια κατεύθυνση, με συνέπεια</w:t>
      </w:r>
      <w:r w:rsidR="00885E2D" w:rsidRPr="005918D4">
        <w:rPr>
          <w:rFonts w:asciiTheme="minorHAnsi" w:hAnsiTheme="minorHAnsi" w:cstheme="minorHAnsi"/>
          <w:lang w:val="el-GR"/>
        </w:rPr>
        <w:t>, αποτελεσματικότητα</w:t>
      </w:r>
      <w:r w:rsidRPr="005918D4">
        <w:rPr>
          <w:rFonts w:asciiTheme="minorHAnsi" w:hAnsiTheme="minorHAnsi" w:cstheme="minorHAnsi"/>
          <w:lang w:val="el-GR"/>
        </w:rPr>
        <w:t xml:space="preserve"> και αίσθημα ευθύνης.</w:t>
      </w:r>
    </w:p>
    <w:p w14:paraId="528BFBAF" w14:textId="54AA9513" w:rsidR="004D44CD" w:rsidRPr="005918D4" w:rsidRDefault="004D44CD" w:rsidP="005918D4">
      <w:pPr>
        <w:shd w:val="clear" w:color="auto" w:fill="FFFFFF"/>
        <w:tabs>
          <w:tab w:val="left" w:pos="284"/>
          <w:tab w:val="left" w:pos="426"/>
        </w:tabs>
        <w:spacing w:after="0" w:line="240" w:lineRule="auto"/>
        <w:jc w:val="both"/>
        <w:rPr>
          <w:rFonts w:cstheme="minorHAnsi"/>
          <w:sz w:val="24"/>
          <w:szCs w:val="24"/>
        </w:rPr>
      </w:pPr>
      <w:r w:rsidRPr="005918D4">
        <w:rPr>
          <w:rFonts w:cstheme="minorHAnsi"/>
          <w:sz w:val="24"/>
          <w:szCs w:val="24"/>
        </w:rPr>
        <w:t xml:space="preserve">Θα ήθελα να συγχαρώ θερμά την ΓΓΘ και προσωπικά τον ΓΓ Γιώργο Καλαντζή για τις άοκνες προσπάθειες σε όλους τους παραπάνω άξονες. </w:t>
      </w:r>
    </w:p>
    <w:p w14:paraId="6A0157F3" w14:textId="77777777" w:rsidR="004D44CD" w:rsidRPr="005918D4" w:rsidRDefault="004D44CD" w:rsidP="005918D4">
      <w:pPr>
        <w:shd w:val="clear" w:color="auto" w:fill="FFFFFF"/>
        <w:tabs>
          <w:tab w:val="left" w:pos="284"/>
          <w:tab w:val="left" w:pos="426"/>
        </w:tabs>
        <w:spacing w:after="0" w:line="240" w:lineRule="auto"/>
        <w:jc w:val="both"/>
        <w:rPr>
          <w:rFonts w:cstheme="minorHAnsi"/>
          <w:sz w:val="24"/>
          <w:szCs w:val="24"/>
        </w:rPr>
      </w:pPr>
    </w:p>
    <w:p w14:paraId="51A373DC" w14:textId="09D453A4" w:rsidR="00885E2D" w:rsidRPr="005918D4" w:rsidRDefault="004D44CD" w:rsidP="005918D4">
      <w:pPr>
        <w:shd w:val="clear" w:color="auto" w:fill="FFFFFF"/>
        <w:tabs>
          <w:tab w:val="left" w:pos="284"/>
          <w:tab w:val="left" w:pos="426"/>
        </w:tabs>
        <w:spacing w:after="0" w:line="240" w:lineRule="auto"/>
        <w:jc w:val="both"/>
        <w:rPr>
          <w:rFonts w:cstheme="minorHAnsi"/>
          <w:sz w:val="24"/>
          <w:szCs w:val="24"/>
        </w:rPr>
      </w:pPr>
      <w:r w:rsidRPr="005918D4">
        <w:rPr>
          <w:rFonts w:cstheme="minorHAnsi"/>
          <w:sz w:val="24"/>
          <w:szCs w:val="24"/>
        </w:rPr>
        <w:t xml:space="preserve">Κλείνοντας, </w:t>
      </w:r>
      <w:r w:rsidR="00897FC8" w:rsidRPr="005918D4">
        <w:rPr>
          <w:rFonts w:cstheme="minorHAnsi"/>
          <w:sz w:val="24"/>
          <w:szCs w:val="24"/>
        </w:rPr>
        <w:t>θα ήθελα να σας ευχαριστήσω θερμ</w:t>
      </w:r>
      <w:r w:rsidR="00045246" w:rsidRPr="005918D4">
        <w:rPr>
          <w:rFonts w:cstheme="minorHAnsi"/>
          <w:sz w:val="24"/>
          <w:szCs w:val="24"/>
        </w:rPr>
        <w:t xml:space="preserve">ά </w:t>
      </w:r>
      <w:r w:rsidR="00897FC8" w:rsidRPr="005918D4">
        <w:rPr>
          <w:rFonts w:cstheme="minorHAnsi"/>
          <w:sz w:val="24"/>
          <w:szCs w:val="24"/>
        </w:rPr>
        <w:t>για την εξαιρετικά τιμητικ</w:t>
      </w:r>
      <w:r w:rsidR="00045246" w:rsidRPr="005918D4">
        <w:rPr>
          <w:rFonts w:cstheme="minorHAnsi"/>
          <w:sz w:val="24"/>
          <w:szCs w:val="24"/>
        </w:rPr>
        <w:t xml:space="preserve">ή </w:t>
      </w:r>
      <w:r w:rsidR="00897FC8" w:rsidRPr="005918D4">
        <w:rPr>
          <w:rFonts w:cstheme="minorHAnsi"/>
          <w:sz w:val="24"/>
          <w:szCs w:val="24"/>
        </w:rPr>
        <w:t xml:space="preserve">απόφαση του Διοικητικού Συμβουλίου της Ισραηλιτικής Κοινότητας Αθηνών </w:t>
      </w:r>
      <w:r w:rsidR="00F81BBC" w:rsidRPr="005918D4">
        <w:rPr>
          <w:rFonts w:cstheme="minorHAnsi"/>
          <w:sz w:val="24"/>
          <w:szCs w:val="24"/>
        </w:rPr>
        <w:t>απονομής</w:t>
      </w:r>
      <w:r w:rsidR="00897FC8" w:rsidRPr="005918D4">
        <w:rPr>
          <w:rFonts w:cstheme="minorHAnsi"/>
          <w:sz w:val="24"/>
          <w:szCs w:val="24"/>
        </w:rPr>
        <w:t xml:space="preserve"> τη</w:t>
      </w:r>
      <w:r w:rsidR="00F81BBC" w:rsidRPr="005918D4">
        <w:rPr>
          <w:rFonts w:cstheme="minorHAnsi"/>
          <w:sz w:val="24"/>
          <w:szCs w:val="24"/>
        </w:rPr>
        <w:t>ς</w:t>
      </w:r>
      <w:r w:rsidR="00897FC8" w:rsidRPr="005918D4">
        <w:rPr>
          <w:rFonts w:cstheme="minorHAnsi"/>
          <w:sz w:val="24"/>
          <w:szCs w:val="24"/>
        </w:rPr>
        <w:t xml:space="preserve"> φετινή</w:t>
      </w:r>
      <w:r w:rsidR="00F81BBC" w:rsidRPr="005918D4">
        <w:rPr>
          <w:rFonts w:cstheme="minorHAnsi"/>
          <w:sz w:val="24"/>
          <w:szCs w:val="24"/>
        </w:rPr>
        <w:t>ς</w:t>
      </w:r>
      <w:r w:rsidR="00897FC8" w:rsidRPr="005918D4">
        <w:rPr>
          <w:rFonts w:cstheme="minorHAnsi"/>
          <w:sz w:val="24"/>
          <w:szCs w:val="24"/>
        </w:rPr>
        <w:t xml:space="preserve"> διάκριση</w:t>
      </w:r>
      <w:r w:rsidR="00F81BBC" w:rsidRPr="005918D4">
        <w:rPr>
          <w:rFonts w:cstheme="minorHAnsi"/>
          <w:sz w:val="24"/>
          <w:szCs w:val="24"/>
        </w:rPr>
        <w:t>ς</w:t>
      </w:r>
      <w:r w:rsidR="00897FC8" w:rsidRPr="005918D4">
        <w:rPr>
          <w:rFonts w:cstheme="minorHAnsi"/>
          <w:sz w:val="24"/>
          <w:szCs w:val="24"/>
        </w:rPr>
        <w:t xml:space="preserve"> για την συμβολή στη διατήρηση της μνήμης του Ολοκαυτ</w:t>
      </w:r>
      <w:r w:rsidR="00045246" w:rsidRPr="005918D4">
        <w:rPr>
          <w:rFonts w:cstheme="minorHAnsi"/>
          <w:sz w:val="24"/>
          <w:szCs w:val="24"/>
        </w:rPr>
        <w:t xml:space="preserve">ώματος </w:t>
      </w:r>
      <w:r w:rsidR="00885E2D" w:rsidRPr="005918D4">
        <w:rPr>
          <w:rFonts w:cstheme="minorHAnsi"/>
          <w:sz w:val="24"/>
          <w:szCs w:val="24"/>
        </w:rPr>
        <w:t>στο πρόσωπό μου</w:t>
      </w:r>
      <w:r w:rsidRPr="005918D4">
        <w:rPr>
          <w:rFonts w:cstheme="minorHAnsi"/>
          <w:sz w:val="24"/>
          <w:szCs w:val="24"/>
        </w:rPr>
        <w:t xml:space="preserve">. Η διάκριση όμως αυτή ανήκει </w:t>
      </w:r>
      <w:r w:rsidR="00045246" w:rsidRPr="005918D4">
        <w:rPr>
          <w:rFonts w:cstheme="minorHAnsi"/>
          <w:sz w:val="24"/>
          <w:szCs w:val="24"/>
        </w:rPr>
        <w:t xml:space="preserve">στα στελέχη εκπαίδευσης και τους εκπαιδευτικούς της χώρας μας. </w:t>
      </w:r>
      <w:r w:rsidR="00885E2D" w:rsidRPr="005918D4">
        <w:rPr>
          <w:rFonts w:cstheme="minorHAnsi"/>
          <w:sz w:val="24"/>
          <w:szCs w:val="24"/>
        </w:rPr>
        <w:t>Τους αφιερών</w:t>
      </w:r>
      <w:r w:rsidRPr="005918D4">
        <w:rPr>
          <w:rFonts w:cstheme="minorHAnsi"/>
          <w:sz w:val="24"/>
          <w:szCs w:val="24"/>
        </w:rPr>
        <w:t>ω</w:t>
      </w:r>
      <w:r w:rsidR="00885E2D" w:rsidRPr="005918D4">
        <w:rPr>
          <w:rFonts w:cstheme="minorHAnsi"/>
          <w:sz w:val="24"/>
          <w:szCs w:val="24"/>
        </w:rPr>
        <w:t xml:space="preserve"> αυτή τη διάκριση και τους ευχαριστώ από καρδιάς για την αδιάκοπη και πολύτιμη συμβολή στον αέναο αγώνα </w:t>
      </w:r>
      <w:r w:rsidR="00045246" w:rsidRPr="005918D4">
        <w:rPr>
          <w:rFonts w:cstheme="minorHAnsi"/>
          <w:sz w:val="24"/>
          <w:szCs w:val="24"/>
        </w:rPr>
        <w:t xml:space="preserve">να δώσουμε «σκυτάλη στη μνήμη», </w:t>
      </w:r>
      <w:r w:rsidR="00885E2D" w:rsidRPr="005918D4">
        <w:rPr>
          <w:rFonts w:cstheme="minorHAnsi"/>
          <w:sz w:val="24"/>
          <w:szCs w:val="24"/>
        </w:rPr>
        <w:t xml:space="preserve">να μεταλαμπαδεύσουμε στα παιδιά μας την άσβεστη φλόγα της ειρήνης, της ανεκτικότητας, του δικαιώματος στην ελευθερία και την αρμονική συνύπαρξη όλων, </w:t>
      </w:r>
      <w:r w:rsidR="00045246" w:rsidRPr="005918D4">
        <w:rPr>
          <w:rFonts w:cstheme="minorHAnsi"/>
          <w:sz w:val="24"/>
          <w:szCs w:val="24"/>
        </w:rPr>
        <w:t>να τιμήσ</w:t>
      </w:r>
      <w:r w:rsidR="00885E2D" w:rsidRPr="005918D4">
        <w:rPr>
          <w:rFonts w:cstheme="minorHAnsi"/>
          <w:sz w:val="24"/>
          <w:szCs w:val="24"/>
        </w:rPr>
        <w:t>ουμε τα θύματα της θηριωδίας.</w:t>
      </w:r>
    </w:p>
    <w:p w14:paraId="06A0AFC5" w14:textId="77777777" w:rsidR="00885E2D" w:rsidRPr="005918D4" w:rsidRDefault="00885E2D" w:rsidP="005918D4">
      <w:pPr>
        <w:shd w:val="clear" w:color="auto" w:fill="FFFFFF"/>
        <w:tabs>
          <w:tab w:val="left" w:pos="284"/>
          <w:tab w:val="left" w:pos="426"/>
        </w:tabs>
        <w:spacing w:after="0" w:line="240" w:lineRule="auto"/>
        <w:jc w:val="both"/>
        <w:rPr>
          <w:rFonts w:cstheme="minorHAnsi"/>
          <w:sz w:val="24"/>
          <w:szCs w:val="24"/>
        </w:rPr>
      </w:pPr>
    </w:p>
    <w:p w14:paraId="5D83BACF" w14:textId="77777777" w:rsidR="00885E2D" w:rsidRPr="005918D4" w:rsidRDefault="00885E2D" w:rsidP="005918D4">
      <w:pPr>
        <w:shd w:val="clear" w:color="auto" w:fill="FFFFFF"/>
        <w:tabs>
          <w:tab w:val="left" w:pos="284"/>
          <w:tab w:val="left" w:pos="426"/>
        </w:tabs>
        <w:spacing w:after="0" w:line="240" w:lineRule="auto"/>
        <w:jc w:val="both"/>
        <w:rPr>
          <w:rFonts w:cstheme="minorHAnsi"/>
          <w:sz w:val="24"/>
          <w:szCs w:val="24"/>
        </w:rPr>
      </w:pPr>
      <w:r w:rsidRPr="005918D4">
        <w:rPr>
          <w:rFonts w:cstheme="minorHAnsi"/>
          <w:sz w:val="24"/>
          <w:szCs w:val="24"/>
        </w:rPr>
        <w:t>Ποτέ ξανά.</w:t>
      </w:r>
    </w:p>
    <w:p w14:paraId="21A2716A" w14:textId="77777777" w:rsidR="00885E2D" w:rsidRPr="005918D4" w:rsidRDefault="00885E2D" w:rsidP="005918D4">
      <w:pPr>
        <w:shd w:val="clear" w:color="auto" w:fill="FFFFFF"/>
        <w:tabs>
          <w:tab w:val="left" w:pos="284"/>
          <w:tab w:val="left" w:pos="426"/>
        </w:tabs>
        <w:spacing w:after="0" w:line="240" w:lineRule="auto"/>
        <w:jc w:val="both"/>
        <w:rPr>
          <w:rFonts w:cstheme="minorHAnsi"/>
          <w:sz w:val="24"/>
          <w:szCs w:val="24"/>
        </w:rPr>
      </w:pPr>
    </w:p>
    <w:p w14:paraId="6FE5BDA8" w14:textId="77777777" w:rsidR="00045246" w:rsidRPr="005918D4" w:rsidRDefault="00045246" w:rsidP="005918D4">
      <w:pPr>
        <w:shd w:val="clear" w:color="auto" w:fill="FFFFFF"/>
        <w:tabs>
          <w:tab w:val="left" w:pos="284"/>
          <w:tab w:val="left" w:pos="426"/>
        </w:tabs>
        <w:spacing w:after="0" w:line="240" w:lineRule="auto"/>
        <w:jc w:val="both"/>
        <w:rPr>
          <w:rFonts w:cstheme="minorHAnsi"/>
          <w:sz w:val="24"/>
          <w:szCs w:val="24"/>
        </w:rPr>
      </w:pPr>
      <w:r w:rsidRPr="005918D4">
        <w:rPr>
          <w:rFonts w:cstheme="minorHAnsi"/>
          <w:sz w:val="24"/>
          <w:szCs w:val="24"/>
        </w:rPr>
        <w:t>Σας ευχαριστώ πολύ.</w:t>
      </w:r>
    </w:p>
    <w:sectPr w:rsidR="00045246" w:rsidRPr="005918D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4664" w14:textId="77777777" w:rsidR="00553B11" w:rsidRDefault="00553B11" w:rsidP="00A60A6B">
      <w:pPr>
        <w:spacing w:after="0" w:line="240" w:lineRule="auto"/>
      </w:pPr>
      <w:r>
        <w:separator/>
      </w:r>
    </w:p>
  </w:endnote>
  <w:endnote w:type="continuationSeparator" w:id="0">
    <w:p w14:paraId="556627FA" w14:textId="77777777" w:rsidR="00553B11" w:rsidRDefault="00553B11" w:rsidP="00A6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108102"/>
      <w:docPartObj>
        <w:docPartGallery w:val="Page Numbers (Bottom of Page)"/>
        <w:docPartUnique/>
      </w:docPartObj>
    </w:sdtPr>
    <w:sdtEndPr/>
    <w:sdtContent>
      <w:p w14:paraId="03A203C0" w14:textId="77777777" w:rsidR="00A60A6B" w:rsidRDefault="00A60A6B">
        <w:pPr>
          <w:pStyle w:val="Footer"/>
          <w:jc w:val="right"/>
        </w:pPr>
        <w:r>
          <w:fldChar w:fldCharType="begin"/>
        </w:r>
        <w:r>
          <w:instrText>PAGE   \* MERGEFORMAT</w:instrText>
        </w:r>
        <w:r>
          <w:fldChar w:fldCharType="separate"/>
        </w:r>
        <w:r w:rsidR="00885E2D">
          <w:rPr>
            <w:noProof/>
          </w:rPr>
          <w:t>4</w:t>
        </w:r>
        <w:r>
          <w:fldChar w:fldCharType="end"/>
        </w:r>
      </w:p>
    </w:sdtContent>
  </w:sdt>
  <w:p w14:paraId="79768DC0" w14:textId="77777777" w:rsidR="00A60A6B" w:rsidRDefault="00A6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186A" w14:textId="77777777" w:rsidR="00553B11" w:rsidRDefault="00553B11" w:rsidP="00A60A6B">
      <w:pPr>
        <w:spacing w:after="0" w:line="240" w:lineRule="auto"/>
      </w:pPr>
      <w:r>
        <w:separator/>
      </w:r>
    </w:p>
  </w:footnote>
  <w:footnote w:type="continuationSeparator" w:id="0">
    <w:p w14:paraId="6B0ACC76" w14:textId="77777777" w:rsidR="00553B11" w:rsidRDefault="00553B11" w:rsidP="00A60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3CD0" w14:textId="55DF667D" w:rsidR="002868D9" w:rsidRPr="002868D9" w:rsidRDefault="002868D9" w:rsidP="002868D9">
    <w:pPr>
      <w:pStyle w:val="Header"/>
      <w:jc w:val="right"/>
      <w:rPr>
        <w:i/>
      </w:rPr>
    </w:pPr>
    <w:r w:rsidRPr="002868D9">
      <w:rPr>
        <w:i/>
      </w:rPr>
      <w:t xml:space="preserve">Ομιλία </w:t>
    </w:r>
    <w:r w:rsidR="005918D4">
      <w:rPr>
        <w:i/>
      </w:rPr>
      <w:t xml:space="preserve">Υπ. Παιδείας Νίκης </w:t>
    </w:r>
    <w:proofErr w:type="spellStart"/>
    <w:r w:rsidR="005918D4">
      <w:rPr>
        <w:i/>
      </w:rPr>
      <w:t>Κεραμέως</w:t>
    </w:r>
    <w:proofErr w:type="spellEnd"/>
    <w:r w:rsidR="005918D4">
      <w:rPr>
        <w:i/>
      </w:rPr>
      <w:t xml:space="preserve"> </w:t>
    </w:r>
    <w:r w:rsidRPr="002868D9">
      <w:rPr>
        <w:i/>
      </w:rPr>
      <w:t xml:space="preserve">- </w:t>
    </w:r>
    <w:r w:rsidR="005918D4">
      <w:rPr>
        <w:i/>
      </w:rPr>
      <w:t>Κ</w:t>
    </w:r>
    <w:r w:rsidRPr="002868D9">
      <w:rPr>
        <w:i/>
      </w:rPr>
      <w:t>εντρική εκδήλωση Ισραηλιτικής Κοινότητας Αθηνών – 26.1.2023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3716"/>
    <w:multiLevelType w:val="hybridMultilevel"/>
    <w:tmpl w:val="1DB03436"/>
    <w:lvl w:ilvl="0" w:tplc="82849E7A">
      <w:numFmt w:val="bullet"/>
      <w:lvlText w:val=""/>
      <w:lvlJc w:val="left"/>
      <w:pPr>
        <w:ind w:left="1998" w:hanging="360"/>
      </w:pPr>
      <w:rPr>
        <w:rFonts w:ascii="Wingdings" w:eastAsia="Times New Roman" w:hAnsi="Wingdings" w:cstheme="minorHAnsi"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1" w15:restartNumberingAfterBreak="0">
    <w:nsid w:val="0A5D3690"/>
    <w:multiLevelType w:val="hybridMultilevel"/>
    <w:tmpl w:val="78D613FA"/>
    <w:lvl w:ilvl="0" w:tplc="04080011">
      <w:start w:val="1"/>
      <w:numFmt w:val="decimal"/>
      <w:lvlText w:val="%1)"/>
      <w:lvlJc w:val="left"/>
      <w:pPr>
        <w:ind w:left="785"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D10404"/>
    <w:multiLevelType w:val="hybridMultilevel"/>
    <w:tmpl w:val="963ABF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FB599A"/>
    <w:multiLevelType w:val="hybridMultilevel"/>
    <w:tmpl w:val="713227A6"/>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7D33"/>
    <w:multiLevelType w:val="hybridMultilevel"/>
    <w:tmpl w:val="1C648A48"/>
    <w:lvl w:ilvl="0" w:tplc="31CCE74E">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C184D77"/>
    <w:multiLevelType w:val="hybridMultilevel"/>
    <w:tmpl w:val="12CEBD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F976ACA"/>
    <w:multiLevelType w:val="hybridMultilevel"/>
    <w:tmpl w:val="3B827010"/>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E0C67"/>
    <w:multiLevelType w:val="hybridMultilevel"/>
    <w:tmpl w:val="0EB82DA8"/>
    <w:lvl w:ilvl="0" w:tplc="E2EE7454">
      <w:start w:val="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DBE0AF1"/>
    <w:multiLevelType w:val="hybridMultilevel"/>
    <w:tmpl w:val="F00A6868"/>
    <w:lvl w:ilvl="0" w:tplc="EB0846F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04624E4"/>
    <w:multiLevelType w:val="hybridMultilevel"/>
    <w:tmpl w:val="CAB631DC"/>
    <w:lvl w:ilvl="0" w:tplc="A628DEC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35C5363"/>
    <w:multiLevelType w:val="hybridMultilevel"/>
    <w:tmpl w:val="81481BCC"/>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870DC"/>
    <w:multiLevelType w:val="hybridMultilevel"/>
    <w:tmpl w:val="09DEE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792EBE"/>
    <w:multiLevelType w:val="hybridMultilevel"/>
    <w:tmpl w:val="76F6288A"/>
    <w:lvl w:ilvl="0" w:tplc="6F6E57E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56673429">
    <w:abstractNumId w:val="7"/>
  </w:num>
  <w:num w:numId="2" w16cid:durableId="1663502877">
    <w:abstractNumId w:val="12"/>
  </w:num>
  <w:num w:numId="3" w16cid:durableId="1034843162">
    <w:abstractNumId w:val="8"/>
  </w:num>
  <w:num w:numId="4" w16cid:durableId="658002989">
    <w:abstractNumId w:val="9"/>
  </w:num>
  <w:num w:numId="5" w16cid:durableId="1429036314">
    <w:abstractNumId w:val="4"/>
  </w:num>
  <w:num w:numId="6" w16cid:durableId="1180002146">
    <w:abstractNumId w:val="1"/>
  </w:num>
  <w:num w:numId="7" w16cid:durableId="1935933967">
    <w:abstractNumId w:val="0"/>
  </w:num>
  <w:num w:numId="8" w16cid:durableId="1934973724">
    <w:abstractNumId w:val="3"/>
  </w:num>
  <w:num w:numId="9" w16cid:durableId="683358273">
    <w:abstractNumId w:val="6"/>
  </w:num>
  <w:num w:numId="10" w16cid:durableId="594283785">
    <w:abstractNumId w:val="11"/>
  </w:num>
  <w:num w:numId="11" w16cid:durableId="641736911">
    <w:abstractNumId w:val="10"/>
  </w:num>
  <w:num w:numId="12" w16cid:durableId="353532900">
    <w:abstractNumId w:val="2"/>
  </w:num>
  <w:num w:numId="13" w16cid:durableId="1662155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87"/>
    <w:rsid w:val="00045246"/>
    <w:rsid w:val="001C61A7"/>
    <w:rsid w:val="001E1F6D"/>
    <w:rsid w:val="00226BCD"/>
    <w:rsid w:val="002868D9"/>
    <w:rsid w:val="002D546D"/>
    <w:rsid w:val="00303A3E"/>
    <w:rsid w:val="00362CC9"/>
    <w:rsid w:val="004C0090"/>
    <w:rsid w:val="004D44CD"/>
    <w:rsid w:val="00523706"/>
    <w:rsid w:val="00553B11"/>
    <w:rsid w:val="0057724E"/>
    <w:rsid w:val="005918D4"/>
    <w:rsid w:val="005F7B95"/>
    <w:rsid w:val="00645E3F"/>
    <w:rsid w:val="00707F17"/>
    <w:rsid w:val="00732678"/>
    <w:rsid w:val="00737967"/>
    <w:rsid w:val="00775EE6"/>
    <w:rsid w:val="00790BA3"/>
    <w:rsid w:val="00885E2D"/>
    <w:rsid w:val="00897FC8"/>
    <w:rsid w:val="008B0A87"/>
    <w:rsid w:val="008F4A13"/>
    <w:rsid w:val="00A26369"/>
    <w:rsid w:val="00A60A6B"/>
    <w:rsid w:val="00A731F0"/>
    <w:rsid w:val="00A74C85"/>
    <w:rsid w:val="00BE3622"/>
    <w:rsid w:val="00BE41AB"/>
    <w:rsid w:val="00C1537A"/>
    <w:rsid w:val="00C40B29"/>
    <w:rsid w:val="00E77BB4"/>
    <w:rsid w:val="00E9651F"/>
    <w:rsid w:val="00ED62BE"/>
    <w:rsid w:val="00ED7D61"/>
    <w:rsid w:val="00F23E9F"/>
    <w:rsid w:val="00F555B7"/>
    <w:rsid w:val="00F81B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0AC4"/>
  <w15:docId w15:val="{657BAA2B-B3CA-43B6-933D-3349EBBF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07F17"/>
    <w:pPr>
      <w:suppressAutoHyphens/>
      <w:spacing w:after="0" w:line="100" w:lineRule="atLeast"/>
      <w:ind w:left="720"/>
      <w:contextualSpacing/>
    </w:pPr>
    <w:rPr>
      <w:rFonts w:ascii="Times New Roman" w:eastAsia="Times New Roman" w:hAnsi="Times New Roman" w:cs="Times New Roman"/>
      <w:sz w:val="24"/>
      <w:szCs w:val="24"/>
      <w:lang w:val="en-US" w:bidi="en-US"/>
    </w:rPr>
  </w:style>
  <w:style w:type="character" w:customStyle="1" w:styleId="ListParagraphChar">
    <w:name w:val="List Paragraph Char"/>
    <w:link w:val="ListParagraph"/>
    <w:locked/>
    <w:rsid w:val="00707F17"/>
    <w:rPr>
      <w:rFonts w:ascii="Times New Roman" w:eastAsia="Times New Roman" w:hAnsi="Times New Roman" w:cs="Times New Roman"/>
      <w:sz w:val="24"/>
      <w:szCs w:val="24"/>
      <w:lang w:val="en-US" w:bidi="en-US"/>
    </w:rPr>
  </w:style>
  <w:style w:type="character" w:styleId="Hyperlink">
    <w:name w:val="Hyperlink"/>
    <w:basedOn w:val="DefaultParagraphFont"/>
    <w:uiPriority w:val="99"/>
    <w:unhideWhenUsed/>
    <w:rsid w:val="00A60A6B"/>
    <w:rPr>
      <w:color w:val="0000FF"/>
      <w:u w:val="single"/>
    </w:rPr>
  </w:style>
  <w:style w:type="paragraph" w:styleId="Header">
    <w:name w:val="header"/>
    <w:basedOn w:val="Normal"/>
    <w:link w:val="HeaderChar"/>
    <w:uiPriority w:val="99"/>
    <w:unhideWhenUsed/>
    <w:rsid w:val="00A60A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0A6B"/>
  </w:style>
  <w:style w:type="paragraph" w:styleId="Footer">
    <w:name w:val="footer"/>
    <w:basedOn w:val="Normal"/>
    <w:link w:val="FooterChar"/>
    <w:uiPriority w:val="99"/>
    <w:unhideWhenUsed/>
    <w:rsid w:val="00A60A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0A6B"/>
  </w:style>
  <w:style w:type="character" w:customStyle="1" w:styleId="1">
    <w:name w:val="Προεπιλεγμένη γραμματοσειρά1"/>
    <w:rsid w:val="00A60A6B"/>
  </w:style>
  <w:style w:type="paragraph" w:styleId="Revision">
    <w:name w:val="Revision"/>
    <w:hidden/>
    <w:uiPriority w:val="99"/>
    <w:semiHidden/>
    <w:rsid w:val="00F81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1404</Words>
  <Characters>8007</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Microsoft Office User</cp:lastModifiedBy>
  <cp:revision>5</cp:revision>
  <cp:lastPrinted>2023-01-26T15:46:00Z</cp:lastPrinted>
  <dcterms:created xsi:type="dcterms:W3CDTF">2023-01-26T15:46:00Z</dcterms:created>
  <dcterms:modified xsi:type="dcterms:W3CDTF">2023-01-27T06:22:00Z</dcterms:modified>
</cp:coreProperties>
</file>