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562" w:rsidRPr="001726E4" w:rsidRDefault="00457D2F" w:rsidP="00180562">
      <w:pPr>
        <w:spacing w:line="240" w:lineRule="auto"/>
        <w:jc w:val="center"/>
        <w:rPr>
          <w:rFonts w:ascii="Times New Roman" w:eastAsia="Times New Roman" w:hAnsi="Times New Roman" w:cs="Times New Roman"/>
          <w:color w:val="000000" w:themeColor="text1"/>
          <w:sz w:val="28"/>
          <w:szCs w:val="28"/>
        </w:rPr>
      </w:pPr>
      <w:r w:rsidRPr="001726E4">
        <w:rPr>
          <w:rFonts w:ascii="Times New Roman" w:eastAsia="Times New Roman" w:hAnsi="Times New Roman" w:cs="Times New Roman"/>
          <w:color w:val="000000" w:themeColor="text1"/>
          <w:sz w:val="28"/>
          <w:szCs w:val="28"/>
        </w:rPr>
        <w:t>Π</w:t>
      </w:r>
      <w:r w:rsidR="00180562" w:rsidRPr="001726E4">
        <w:rPr>
          <w:rFonts w:ascii="Times New Roman" w:eastAsia="Times New Roman" w:hAnsi="Times New Roman" w:cs="Times New Roman"/>
          <w:color w:val="000000" w:themeColor="text1"/>
          <w:sz w:val="28"/>
          <w:szCs w:val="28"/>
        </w:rPr>
        <w:t>εριγραφή εργαστηρίων</w:t>
      </w:r>
    </w:p>
    <w:p w:rsidR="00180562" w:rsidRPr="0031286A" w:rsidRDefault="00180562" w:rsidP="00180562">
      <w:pPr>
        <w:spacing w:line="240" w:lineRule="auto"/>
        <w:rPr>
          <w:rFonts w:ascii="Times New Roman" w:eastAsia="Times New Roman" w:hAnsi="Times New Roman" w:cs="Times New Roman"/>
          <w:b/>
          <w:color w:val="000000"/>
          <w:sz w:val="24"/>
          <w:szCs w:val="24"/>
        </w:rPr>
      </w:pPr>
    </w:p>
    <w:p w:rsidR="001F691A" w:rsidRPr="00180562" w:rsidRDefault="001F691A" w:rsidP="001F691A">
      <w:pPr>
        <w:pStyle w:val="10"/>
        <w:spacing w:line="240" w:lineRule="auto"/>
        <w:rPr>
          <w:rFonts w:ascii="Times New Roman" w:hAnsi="Times New Roman" w:cs="Times New Roman"/>
          <w:b/>
          <w:sz w:val="24"/>
          <w:szCs w:val="24"/>
          <w:highlight w:val="white"/>
        </w:rPr>
      </w:pPr>
    </w:p>
    <w:p w:rsidR="009311D6" w:rsidRDefault="00ED7548" w:rsidP="001F691A">
      <w:pPr>
        <w:pStyle w:val="10"/>
        <w:spacing w:line="240" w:lineRule="auto"/>
        <w:rPr>
          <w:rFonts w:ascii="Times New Roman" w:hAnsi="Times New Roman" w:cs="Times New Roman"/>
          <w:b/>
          <w:bCs/>
          <w:sz w:val="24"/>
          <w:szCs w:val="24"/>
          <w:highlight w:val="white"/>
        </w:rPr>
      </w:pPr>
      <w:r w:rsidRPr="004209C4">
        <w:rPr>
          <w:rFonts w:ascii="Times New Roman" w:hAnsi="Times New Roman" w:cs="Times New Roman"/>
          <w:b/>
          <w:bCs/>
          <w:sz w:val="24"/>
          <w:szCs w:val="24"/>
          <w:highlight w:val="white"/>
        </w:rPr>
        <w:t>1</w:t>
      </w:r>
      <w:r w:rsidRPr="00ED7548">
        <w:rPr>
          <w:rFonts w:ascii="Times New Roman" w:hAnsi="Times New Roman" w:cs="Times New Roman"/>
          <w:b/>
          <w:bCs/>
          <w:sz w:val="24"/>
          <w:szCs w:val="24"/>
          <w:highlight w:val="white"/>
          <w:vertAlign w:val="superscript"/>
        </w:rPr>
        <w:t>η</w:t>
      </w:r>
      <w:r>
        <w:rPr>
          <w:rFonts w:ascii="Times New Roman" w:hAnsi="Times New Roman" w:cs="Times New Roman"/>
          <w:b/>
          <w:bCs/>
          <w:sz w:val="24"/>
          <w:szCs w:val="24"/>
          <w:highlight w:val="white"/>
        </w:rPr>
        <w:t xml:space="preserve"> </w:t>
      </w:r>
      <w:r w:rsidR="009311D6" w:rsidRPr="009311D6">
        <w:rPr>
          <w:rFonts w:ascii="Times New Roman" w:hAnsi="Times New Roman" w:cs="Times New Roman"/>
          <w:b/>
          <w:bCs/>
          <w:sz w:val="24"/>
          <w:szCs w:val="24"/>
          <w:highlight w:val="white"/>
        </w:rPr>
        <w:t>Σ</w:t>
      </w:r>
      <w:r w:rsidR="009311D6">
        <w:rPr>
          <w:rFonts w:ascii="Times New Roman" w:hAnsi="Times New Roman" w:cs="Times New Roman"/>
          <w:b/>
          <w:bCs/>
          <w:sz w:val="24"/>
          <w:szCs w:val="24"/>
          <w:highlight w:val="white"/>
        </w:rPr>
        <w:t>ΕΛΙΔΑ</w:t>
      </w:r>
      <w:r w:rsidR="009311D6" w:rsidRPr="009311D6">
        <w:rPr>
          <w:rFonts w:ascii="Times New Roman" w:hAnsi="Times New Roman" w:cs="Times New Roman"/>
          <w:b/>
          <w:bCs/>
          <w:sz w:val="24"/>
          <w:szCs w:val="24"/>
          <w:highlight w:val="white"/>
        </w:rPr>
        <w:t xml:space="preserve"> / Μάρτιος</w:t>
      </w:r>
    </w:p>
    <w:p w:rsidR="008B16BD" w:rsidRDefault="008B16BD" w:rsidP="001F691A">
      <w:pPr>
        <w:pStyle w:val="10"/>
        <w:spacing w:line="240" w:lineRule="auto"/>
        <w:rPr>
          <w:rFonts w:ascii="Times New Roman" w:hAnsi="Times New Roman" w:cs="Times New Roman"/>
          <w:b/>
          <w:bCs/>
          <w:sz w:val="24"/>
          <w:szCs w:val="24"/>
          <w:highlight w:val="white"/>
        </w:rPr>
      </w:pPr>
    </w:p>
    <w:p w:rsidR="008B16BD" w:rsidRDefault="008B16BD" w:rsidP="001F691A">
      <w:pPr>
        <w:pStyle w:val="10"/>
        <w:spacing w:line="240" w:lineRule="auto"/>
        <w:rPr>
          <w:rFonts w:ascii="Times New Roman" w:hAnsi="Times New Roman" w:cs="Times New Roman"/>
          <w:b/>
          <w:sz w:val="24"/>
          <w:szCs w:val="24"/>
          <w:highlight w:val="white"/>
        </w:rPr>
      </w:pPr>
      <w:r w:rsidRPr="00180562">
        <w:rPr>
          <w:rFonts w:ascii="Times New Roman" w:hAnsi="Times New Roman" w:cs="Times New Roman"/>
          <w:sz w:val="24"/>
          <w:szCs w:val="24"/>
          <w:highlight w:val="white"/>
        </w:rPr>
        <w:t xml:space="preserve">Εργαστήριο </w:t>
      </w:r>
      <w:r w:rsidRPr="008B16BD">
        <w:rPr>
          <w:rFonts w:ascii="Times New Roman" w:hAnsi="Times New Roman" w:cs="Times New Roman"/>
          <w:sz w:val="24"/>
          <w:szCs w:val="24"/>
          <w:highlight w:val="white"/>
        </w:rPr>
        <w:t>1</w:t>
      </w:r>
      <w:r w:rsidRPr="00180562">
        <w:rPr>
          <w:rFonts w:ascii="Times New Roman" w:hAnsi="Times New Roman" w:cs="Times New Roman"/>
          <w:sz w:val="24"/>
          <w:szCs w:val="24"/>
          <w:highlight w:val="white"/>
        </w:rPr>
        <w:t>:</w:t>
      </w:r>
      <w:r w:rsidR="00344BED" w:rsidRPr="00344BED">
        <w:rPr>
          <w:rFonts w:ascii="Times New Roman" w:hAnsi="Times New Roman" w:cs="Times New Roman"/>
          <w:sz w:val="24"/>
          <w:szCs w:val="24"/>
          <w:highlight w:val="white"/>
        </w:rPr>
        <w:t xml:space="preserve"> </w:t>
      </w:r>
      <w:r w:rsidRPr="008B16BD">
        <w:rPr>
          <w:rFonts w:ascii="Times New Roman" w:hAnsi="Times New Roman" w:cs="Times New Roman"/>
          <w:b/>
          <w:sz w:val="24"/>
          <w:szCs w:val="24"/>
          <w:highlight w:val="white"/>
        </w:rPr>
        <w:t>20 στόχοι για το 2020</w:t>
      </w:r>
    </w:p>
    <w:p w:rsidR="008B1611" w:rsidRPr="00554F34" w:rsidRDefault="008B1611" w:rsidP="001F691A">
      <w:pPr>
        <w:pStyle w:val="10"/>
        <w:spacing w:line="240" w:lineRule="auto"/>
        <w:rPr>
          <w:rFonts w:ascii="Times New Roman" w:hAnsi="Times New Roman" w:cs="Times New Roman"/>
          <w:b/>
          <w:sz w:val="14"/>
          <w:szCs w:val="14"/>
          <w:highlight w:val="white"/>
        </w:rPr>
      </w:pPr>
    </w:p>
    <w:p w:rsidR="009311D6" w:rsidRPr="00BA2C01" w:rsidRDefault="00BA2C01" w:rsidP="001F691A">
      <w:pPr>
        <w:pStyle w:val="10"/>
        <w:spacing w:line="240" w:lineRule="auto"/>
        <w:rPr>
          <w:rFonts w:ascii="Times New Roman" w:hAnsi="Times New Roman" w:cs="Times New Roman"/>
          <w:sz w:val="24"/>
          <w:szCs w:val="24"/>
          <w:highlight w:val="white"/>
        </w:rPr>
      </w:pPr>
      <w:r w:rsidRPr="00BA2C01">
        <w:rPr>
          <w:rFonts w:ascii="Times New Roman" w:hAnsi="Times New Roman" w:cs="Times New Roman"/>
          <w:sz w:val="24"/>
          <w:szCs w:val="24"/>
        </w:rPr>
        <w:t>Μια νέα χρονιά έχει ξεκινήσει! Μια νέα δεκαετία! Τι προσδοκούμε από αυτήν; Τι θέλουμε να πετύχουμε; Τι θέλουμε να αλλάξει  μέσα στο 2020; Είναι η κατάλληλη στιγμή για να θέσουμε του</w:t>
      </w:r>
      <w:r w:rsidR="00344BED">
        <w:rPr>
          <w:rFonts w:ascii="Times New Roman" w:hAnsi="Times New Roman" w:cs="Times New Roman"/>
          <w:sz w:val="24"/>
          <w:szCs w:val="24"/>
        </w:rPr>
        <w:t>ς</w:t>
      </w:r>
      <w:r w:rsidRPr="00BA2C01">
        <w:rPr>
          <w:rFonts w:ascii="Times New Roman" w:hAnsi="Times New Roman" w:cs="Times New Roman"/>
          <w:sz w:val="24"/>
          <w:szCs w:val="24"/>
        </w:rPr>
        <w:t xml:space="preserve"> στόχους μας για τη νέα χρονιά, σε προσωπικό αλλά και παγκόσμιο επίπεδο. Να ευχηθούμε, να επιθυμήσουμε, να ζητήσουμε. Ένας νέος στόχος συνήθως σημαίνει και αλλαγές, σημαίνει προσπάθεια ή ρίσκο, σημαίνει πίεση ή αναπροσδιορισμό της ζωής μας, των θέλω και των πεποιθήσεών μας, των αναγκών και των ονείρων μας…</w:t>
      </w:r>
    </w:p>
    <w:p w:rsidR="00681D06" w:rsidRDefault="00681D06" w:rsidP="001F691A">
      <w:pPr>
        <w:pStyle w:val="10"/>
        <w:spacing w:line="240" w:lineRule="auto"/>
        <w:rPr>
          <w:rFonts w:ascii="Times New Roman" w:hAnsi="Times New Roman" w:cs="Times New Roman"/>
          <w:sz w:val="24"/>
          <w:szCs w:val="24"/>
          <w:highlight w:val="white"/>
        </w:rPr>
      </w:pPr>
    </w:p>
    <w:p w:rsidR="004B0E50" w:rsidRPr="001F691A" w:rsidRDefault="002B516A" w:rsidP="001F691A">
      <w:pPr>
        <w:pStyle w:val="10"/>
        <w:spacing w:line="240" w:lineRule="auto"/>
        <w:rPr>
          <w:rFonts w:ascii="Times New Roman" w:hAnsi="Times New Roman" w:cs="Times New Roman"/>
          <w:sz w:val="24"/>
          <w:szCs w:val="24"/>
          <w:highlight w:val="white"/>
        </w:rPr>
      </w:pPr>
      <w:r w:rsidRPr="00180562">
        <w:rPr>
          <w:rFonts w:ascii="Times New Roman" w:hAnsi="Times New Roman" w:cs="Times New Roman"/>
          <w:sz w:val="24"/>
          <w:szCs w:val="24"/>
          <w:highlight w:val="white"/>
        </w:rPr>
        <w:t xml:space="preserve">Εργαστήριο </w:t>
      </w:r>
      <w:r w:rsidR="008B16BD" w:rsidRPr="008B16BD">
        <w:rPr>
          <w:rFonts w:ascii="Times New Roman" w:hAnsi="Times New Roman" w:cs="Times New Roman"/>
          <w:sz w:val="24"/>
          <w:szCs w:val="24"/>
          <w:highlight w:val="white"/>
        </w:rPr>
        <w:t>2</w:t>
      </w:r>
      <w:r w:rsidRPr="00180562">
        <w:rPr>
          <w:rFonts w:ascii="Times New Roman" w:hAnsi="Times New Roman" w:cs="Times New Roman"/>
          <w:sz w:val="24"/>
          <w:szCs w:val="24"/>
          <w:highlight w:val="white"/>
        </w:rPr>
        <w:t>:</w:t>
      </w:r>
      <w:r w:rsidR="00344BED">
        <w:rPr>
          <w:rFonts w:ascii="Times New Roman" w:hAnsi="Times New Roman" w:cs="Times New Roman"/>
          <w:sz w:val="24"/>
          <w:szCs w:val="24"/>
          <w:highlight w:val="white"/>
        </w:rPr>
        <w:t xml:space="preserve"> </w:t>
      </w:r>
      <w:r w:rsidRPr="00180562">
        <w:rPr>
          <w:rFonts w:ascii="Times New Roman" w:hAnsi="Times New Roman" w:cs="Times New Roman"/>
          <w:b/>
          <w:sz w:val="24"/>
          <w:szCs w:val="24"/>
          <w:highlight w:val="white"/>
        </w:rPr>
        <w:t>Βοήθησε κι εσύ, να αλλάξουμε τη Γη</w:t>
      </w:r>
    </w:p>
    <w:p w:rsidR="00FC579C" w:rsidRPr="00554F34" w:rsidRDefault="002B516A" w:rsidP="001F691A">
      <w:pPr>
        <w:pStyle w:val="2"/>
        <w:keepNext w:val="0"/>
        <w:keepLines w:val="0"/>
        <w:spacing w:before="0" w:after="0" w:line="240" w:lineRule="auto"/>
        <w:rPr>
          <w:rFonts w:ascii="Times New Roman" w:hAnsi="Times New Roman" w:cs="Times New Roman"/>
          <w:sz w:val="24"/>
          <w:szCs w:val="24"/>
        </w:rPr>
      </w:pPr>
      <w:bookmarkStart w:id="0" w:name="_jtvrtn6j1q0l" w:colFirst="0" w:colLast="0"/>
      <w:bookmarkEnd w:id="0"/>
      <w:r w:rsidRPr="00554F34">
        <w:rPr>
          <w:rFonts w:ascii="Times New Roman" w:hAnsi="Times New Roman" w:cs="Times New Roman"/>
          <w:sz w:val="24"/>
          <w:szCs w:val="24"/>
        </w:rPr>
        <w:t>Εισαγωγή στους 17 Σ</w:t>
      </w:r>
      <w:r w:rsidR="00C537E6" w:rsidRPr="00554F34">
        <w:rPr>
          <w:rFonts w:ascii="Times New Roman" w:hAnsi="Times New Roman" w:cs="Times New Roman"/>
          <w:sz w:val="24"/>
          <w:szCs w:val="24"/>
        </w:rPr>
        <w:t>τόχους Βιώσιμης Ανάπτυξης</w:t>
      </w:r>
    </w:p>
    <w:p w:rsidR="00554F34" w:rsidRPr="00554F34" w:rsidRDefault="00554F34" w:rsidP="00554F34">
      <w:pPr>
        <w:pStyle w:val="10"/>
        <w:rPr>
          <w:sz w:val="14"/>
          <w:szCs w:val="14"/>
        </w:rPr>
      </w:pPr>
    </w:p>
    <w:p w:rsidR="00344BED" w:rsidRPr="00344BED" w:rsidRDefault="00344BED" w:rsidP="00344BED">
      <w:pPr>
        <w:pStyle w:val="10"/>
        <w:spacing w:line="240" w:lineRule="auto"/>
        <w:rPr>
          <w:rFonts w:ascii="Times New Roman" w:hAnsi="Times New Roman" w:cs="Times New Roman"/>
          <w:sz w:val="24"/>
          <w:szCs w:val="24"/>
        </w:rPr>
      </w:pPr>
      <w:r w:rsidRPr="00344BED">
        <w:rPr>
          <w:rFonts w:ascii="Times New Roman" w:hAnsi="Times New Roman" w:cs="Times New Roman"/>
          <w:sz w:val="24"/>
          <w:szCs w:val="24"/>
        </w:rPr>
        <w:t>Ο πλανήτης μας, το σπίτι μας, βρίσκεται σε κίνδυνο! Τα παιδιά είναι οι πολίτες του αύριο, αυτοί που θα αναλάβουν δράση για τη μεγάλη αλλαγή στη Γη μέχρι το 2030. Ήρθε η ώρα να γνωρίσουν και να ευαισθητοποιηθούν για τους 17 Παγκόσμιους Στόχους της Βιώσιμης Ανάπτυξης, να θέσουν νέους στόχους για το μέλλον και να Αλλάξουν Σελίδα.</w:t>
      </w:r>
    </w:p>
    <w:p w:rsidR="00344BED" w:rsidRPr="00554F34" w:rsidRDefault="00344BED" w:rsidP="009311D6">
      <w:pPr>
        <w:pStyle w:val="10"/>
        <w:rPr>
          <w:sz w:val="24"/>
          <w:szCs w:val="24"/>
        </w:rPr>
      </w:pPr>
    </w:p>
    <w:p w:rsidR="004B0E50" w:rsidRPr="001F691A" w:rsidRDefault="002B516A" w:rsidP="00BA0770">
      <w:pPr>
        <w:pStyle w:val="10"/>
        <w:spacing w:line="240" w:lineRule="auto"/>
        <w:rPr>
          <w:rFonts w:ascii="Times New Roman" w:hAnsi="Times New Roman" w:cs="Times New Roman"/>
          <w:sz w:val="24"/>
          <w:szCs w:val="24"/>
          <w:highlight w:val="white"/>
        </w:rPr>
      </w:pPr>
      <w:r w:rsidRPr="00180562">
        <w:rPr>
          <w:rFonts w:ascii="Times New Roman" w:hAnsi="Times New Roman" w:cs="Times New Roman"/>
          <w:sz w:val="24"/>
          <w:szCs w:val="24"/>
        </w:rPr>
        <w:t xml:space="preserve">Εργαστήριο </w:t>
      </w:r>
      <w:r w:rsidR="008B16BD" w:rsidRPr="008B16BD">
        <w:rPr>
          <w:rFonts w:ascii="Times New Roman" w:hAnsi="Times New Roman" w:cs="Times New Roman"/>
          <w:sz w:val="24"/>
          <w:szCs w:val="24"/>
        </w:rPr>
        <w:t>3</w:t>
      </w:r>
      <w:r w:rsidRPr="00180562">
        <w:rPr>
          <w:rFonts w:ascii="Times New Roman" w:hAnsi="Times New Roman" w:cs="Times New Roman"/>
          <w:sz w:val="24"/>
          <w:szCs w:val="24"/>
        </w:rPr>
        <w:t>:</w:t>
      </w:r>
      <w:r w:rsidR="00344BED">
        <w:rPr>
          <w:rFonts w:ascii="Times New Roman" w:hAnsi="Times New Roman" w:cs="Times New Roman"/>
          <w:sz w:val="24"/>
          <w:szCs w:val="24"/>
        </w:rPr>
        <w:t xml:space="preserve"> </w:t>
      </w:r>
      <w:r w:rsidRPr="00180562">
        <w:rPr>
          <w:rFonts w:ascii="Times New Roman" w:hAnsi="Times New Roman" w:cs="Times New Roman"/>
          <w:b/>
          <w:sz w:val="24"/>
          <w:szCs w:val="24"/>
          <w:highlight w:val="white"/>
        </w:rPr>
        <w:t>Αν οι αξίες μου γίνονταν τέχνη...</w:t>
      </w:r>
    </w:p>
    <w:p w:rsidR="008B1611" w:rsidRPr="00554F34" w:rsidRDefault="008B1611" w:rsidP="001F691A">
      <w:pPr>
        <w:pStyle w:val="10"/>
        <w:spacing w:line="240" w:lineRule="auto"/>
        <w:rPr>
          <w:rFonts w:ascii="Times New Roman" w:hAnsi="Times New Roman" w:cs="Times New Roman"/>
          <w:sz w:val="14"/>
          <w:szCs w:val="14"/>
        </w:rPr>
      </w:pPr>
    </w:p>
    <w:p w:rsidR="00344BED" w:rsidRPr="001F691A" w:rsidRDefault="00344BED" w:rsidP="001F691A">
      <w:pPr>
        <w:pStyle w:val="10"/>
        <w:spacing w:line="240" w:lineRule="auto"/>
        <w:rPr>
          <w:rFonts w:ascii="Times New Roman" w:hAnsi="Times New Roman" w:cs="Times New Roman"/>
          <w:sz w:val="24"/>
          <w:szCs w:val="24"/>
        </w:rPr>
      </w:pPr>
      <w:r w:rsidRPr="00344BED">
        <w:rPr>
          <w:rFonts w:ascii="Times New Roman" w:hAnsi="Times New Roman" w:cs="Times New Roman"/>
          <w:sz w:val="24"/>
          <w:szCs w:val="24"/>
        </w:rPr>
        <w:t>Τι είναι πολύτιμο για μένα; Τι έχει αξία; Ένα εργαστήριο για να αναδείξουμε τις αξίες τόσο για τον εαυτό μας όσο και για το υπόλοιπο κοινωνικό σύνολο. Ανακαλύπτουμε καταστάσεις, μέρη, γεγονότα στον ευρύτερο κόσμο, όπου υπάρχουν ή δεν υπάρχουν οι αξίες αυτές.</w:t>
      </w:r>
      <w:r>
        <w:rPr>
          <w:rFonts w:ascii="Times New Roman" w:hAnsi="Times New Roman" w:cs="Times New Roman"/>
          <w:sz w:val="24"/>
          <w:szCs w:val="24"/>
        </w:rPr>
        <w:t xml:space="preserve"> </w:t>
      </w:r>
      <w:r w:rsidRPr="00344BED">
        <w:rPr>
          <w:rFonts w:ascii="Times New Roman" w:hAnsi="Times New Roman" w:cs="Times New Roman"/>
          <w:sz w:val="24"/>
          <w:szCs w:val="24"/>
        </w:rPr>
        <w:t>Στο ταξίδι αυτό αξιοποιούμε και τις καλλιτεχνικές μας ανησυχίες δημιουργώντας πρωτότυπα κολάζ.</w:t>
      </w:r>
    </w:p>
    <w:p w:rsidR="004B0E50" w:rsidRPr="001F691A" w:rsidRDefault="004B0E50" w:rsidP="001F691A">
      <w:pPr>
        <w:pStyle w:val="10"/>
        <w:spacing w:line="240" w:lineRule="auto"/>
        <w:rPr>
          <w:rFonts w:ascii="Times New Roman" w:hAnsi="Times New Roman" w:cs="Times New Roman"/>
          <w:sz w:val="24"/>
          <w:szCs w:val="24"/>
        </w:rPr>
      </w:pPr>
      <w:bookmarkStart w:id="1" w:name="_GoBack"/>
      <w:bookmarkEnd w:id="1"/>
    </w:p>
    <w:p w:rsidR="004B0E50" w:rsidRPr="00180562" w:rsidRDefault="002B516A" w:rsidP="001F691A">
      <w:pPr>
        <w:pStyle w:val="10"/>
        <w:spacing w:line="240" w:lineRule="auto"/>
        <w:rPr>
          <w:rFonts w:ascii="Times New Roman" w:hAnsi="Times New Roman" w:cs="Times New Roman"/>
          <w:b/>
          <w:sz w:val="24"/>
          <w:szCs w:val="24"/>
          <w:highlight w:val="white"/>
        </w:rPr>
      </w:pPr>
      <w:r w:rsidRPr="00180562">
        <w:rPr>
          <w:rFonts w:ascii="Times New Roman" w:hAnsi="Times New Roman" w:cs="Times New Roman"/>
          <w:sz w:val="24"/>
          <w:szCs w:val="24"/>
        </w:rPr>
        <w:t xml:space="preserve">Εργαστήριο </w:t>
      </w:r>
      <w:r w:rsidR="008B16BD" w:rsidRPr="008B16BD">
        <w:rPr>
          <w:rFonts w:ascii="Times New Roman" w:hAnsi="Times New Roman" w:cs="Times New Roman"/>
          <w:sz w:val="24"/>
          <w:szCs w:val="24"/>
        </w:rPr>
        <w:t>4</w:t>
      </w:r>
      <w:r w:rsidRPr="00180562">
        <w:rPr>
          <w:rFonts w:ascii="Times New Roman" w:hAnsi="Times New Roman" w:cs="Times New Roman"/>
          <w:sz w:val="24"/>
          <w:szCs w:val="24"/>
        </w:rPr>
        <w:t>:</w:t>
      </w:r>
      <w:r w:rsidR="00344BED">
        <w:rPr>
          <w:rFonts w:ascii="Times New Roman" w:hAnsi="Times New Roman" w:cs="Times New Roman"/>
          <w:sz w:val="24"/>
          <w:szCs w:val="24"/>
        </w:rPr>
        <w:t xml:space="preserve"> </w:t>
      </w:r>
      <w:r w:rsidRPr="00180562">
        <w:rPr>
          <w:rFonts w:ascii="Times New Roman" w:hAnsi="Times New Roman" w:cs="Times New Roman"/>
          <w:b/>
          <w:sz w:val="24"/>
          <w:szCs w:val="24"/>
          <w:highlight w:val="white"/>
        </w:rPr>
        <w:t xml:space="preserve">Το Τangram του εαυτού μου </w:t>
      </w:r>
    </w:p>
    <w:p w:rsidR="004B0E50" w:rsidRPr="003617AB" w:rsidRDefault="004B0E50" w:rsidP="001F691A">
      <w:pPr>
        <w:pStyle w:val="10"/>
        <w:spacing w:line="240" w:lineRule="auto"/>
        <w:rPr>
          <w:rFonts w:ascii="Times New Roman" w:hAnsi="Times New Roman" w:cs="Times New Roman"/>
          <w:b/>
          <w:sz w:val="14"/>
          <w:szCs w:val="14"/>
          <w:highlight w:val="white"/>
        </w:rPr>
      </w:pPr>
    </w:p>
    <w:p w:rsidR="003F2EEA" w:rsidRPr="003F2EEA" w:rsidRDefault="003F2EEA" w:rsidP="003F2EEA">
      <w:pPr>
        <w:pStyle w:val="10"/>
        <w:spacing w:line="240" w:lineRule="auto"/>
        <w:rPr>
          <w:rFonts w:ascii="Times New Roman" w:hAnsi="Times New Roman" w:cs="Times New Roman"/>
          <w:sz w:val="24"/>
          <w:szCs w:val="24"/>
          <w:highlight w:val="white"/>
        </w:rPr>
      </w:pPr>
      <w:r w:rsidRPr="003F2EEA">
        <w:rPr>
          <w:rFonts w:ascii="Times New Roman" w:hAnsi="Times New Roman" w:cs="Times New Roman"/>
          <w:sz w:val="24"/>
          <w:szCs w:val="24"/>
        </w:rPr>
        <w:t>Η ταυτότητα είναι μια πολυδιάστατη έννοια που ουσιαστικά προβάλλει τον τρόπο με τον οποίο ορίζουμε τον εαυτό μας. Αναλύοντας τα πολλά και ανόμοια συστατικά που την αποτελούν, μπορούμε να καταλάβουμε καλύτερα τον εαυτό μας. Είμαστε όλοι ίδιοι; Παρατηρούμε διαφορές; Ένα εργαστήριο που βοηθάει να καλλιεργηθεί η εκτίμηση, η περιέργεια και ο σεβασμός για την πολιτισμική ποικιλομορφία και το παγκόσμιο πολιτισμό, ως θεμέλιο για σκέψη πάνω στον εαυτό και ταυτοχρόνως για μια προσέγγιση των ανθρώπινων σχέσεων βασισμένη στην ενσυναίσθηση.</w:t>
      </w:r>
      <w:r w:rsidR="008B1611">
        <w:rPr>
          <w:rFonts w:ascii="Times New Roman" w:hAnsi="Times New Roman" w:cs="Times New Roman"/>
          <w:sz w:val="24"/>
          <w:szCs w:val="24"/>
        </w:rPr>
        <w:t xml:space="preserve"> Κα</w:t>
      </w:r>
      <w:r w:rsidRPr="003F2EEA">
        <w:rPr>
          <w:rFonts w:ascii="Times New Roman" w:hAnsi="Times New Roman" w:cs="Times New Roman"/>
          <w:sz w:val="24"/>
          <w:szCs w:val="24"/>
        </w:rPr>
        <w:t>ι όλα αυτά, μέσα από ένα παραδοσιακό κινέζικο παιχνίδι!</w:t>
      </w:r>
    </w:p>
    <w:p w:rsidR="004B0E50" w:rsidRDefault="004B0E50" w:rsidP="001F691A">
      <w:pPr>
        <w:pStyle w:val="10"/>
        <w:spacing w:line="240" w:lineRule="auto"/>
        <w:ind w:left="720"/>
        <w:rPr>
          <w:rFonts w:ascii="Times New Roman" w:hAnsi="Times New Roman" w:cs="Times New Roman"/>
          <w:sz w:val="24"/>
          <w:szCs w:val="24"/>
          <w:shd w:val="clear" w:color="auto" w:fill="999999"/>
        </w:rPr>
      </w:pPr>
    </w:p>
    <w:p w:rsidR="00C1196F" w:rsidRDefault="00C1196F" w:rsidP="001F691A">
      <w:pPr>
        <w:pStyle w:val="10"/>
        <w:spacing w:line="240" w:lineRule="auto"/>
        <w:ind w:left="720"/>
        <w:rPr>
          <w:rFonts w:ascii="Times New Roman" w:hAnsi="Times New Roman" w:cs="Times New Roman"/>
          <w:sz w:val="24"/>
          <w:szCs w:val="24"/>
          <w:shd w:val="clear" w:color="auto" w:fill="999999"/>
        </w:rPr>
      </w:pPr>
    </w:p>
    <w:p w:rsidR="00C1196F" w:rsidRPr="001F691A" w:rsidRDefault="00C1196F" w:rsidP="001F691A">
      <w:pPr>
        <w:pStyle w:val="10"/>
        <w:spacing w:line="240" w:lineRule="auto"/>
        <w:ind w:left="720"/>
        <w:rPr>
          <w:rFonts w:ascii="Times New Roman" w:hAnsi="Times New Roman" w:cs="Times New Roman"/>
          <w:b/>
          <w:sz w:val="24"/>
          <w:szCs w:val="24"/>
          <w:u w:val="single"/>
          <w:shd w:val="clear" w:color="auto" w:fill="999999"/>
        </w:rPr>
      </w:pPr>
    </w:p>
    <w:sectPr w:rsidR="00C1196F" w:rsidRPr="001F691A" w:rsidSect="00180562">
      <w:pgSz w:w="11909" w:h="16834"/>
      <w:pgMar w:top="1440" w:right="1418" w:bottom="1440" w:left="141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B0E50"/>
    <w:rsid w:val="00053CE3"/>
    <w:rsid w:val="00076E0D"/>
    <w:rsid w:val="00131E79"/>
    <w:rsid w:val="00155E9D"/>
    <w:rsid w:val="001726E4"/>
    <w:rsid w:val="00180562"/>
    <w:rsid w:val="001D1315"/>
    <w:rsid w:val="001F691A"/>
    <w:rsid w:val="00250344"/>
    <w:rsid w:val="002B3047"/>
    <w:rsid w:val="002B516A"/>
    <w:rsid w:val="002E328A"/>
    <w:rsid w:val="00344BED"/>
    <w:rsid w:val="003617AB"/>
    <w:rsid w:val="003B45A6"/>
    <w:rsid w:val="003F2EEA"/>
    <w:rsid w:val="004209C4"/>
    <w:rsid w:val="00425363"/>
    <w:rsid w:val="00457D2F"/>
    <w:rsid w:val="00494534"/>
    <w:rsid w:val="004B0E50"/>
    <w:rsid w:val="004F786F"/>
    <w:rsid w:val="00527426"/>
    <w:rsid w:val="00554F34"/>
    <w:rsid w:val="00556615"/>
    <w:rsid w:val="00681D06"/>
    <w:rsid w:val="0069254C"/>
    <w:rsid w:val="00794FA9"/>
    <w:rsid w:val="007A1D95"/>
    <w:rsid w:val="008B1611"/>
    <w:rsid w:val="008B16BD"/>
    <w:rsid w:val="009311D6"/>
    <w:rsid w:val="00933F3A"/>
    <w:rsid w:val="009F224E"/>
    <w:rsid w:val="00AF62DD"/>
    <w:rsid w:val="00B269EA"/>
    <w:rsid w:val="00B435AF"/>
    <w:rsid w:val="00BA0770"/>
    <w:rsid w:val="00BA2C01"/>
    <w:rsid w:val="00C1196F"/>
    <w:rsid w:val="00C537E6"/>
    <w:rsid w:val="00CE73C2"/>
    <w:rsid w:val="00DB3A14"/>
    <w:rsid w:val="00E01621"/>
    <w:rsid w:val="00E60772"/>
    <w:rsid w:val="00E81C98"/>
    <w:rsid w:val="00EC1E52"/>
    <w:rsid w:val="00ED043D"/>
    <w:rsid w:val="00ED72EB"/>
    <w:rsid w:val="00ED7548"/>
    <w:rsid w:val="00FC579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24E"/>
  </w:style>
  <w:style w:type="paragraph" w:styleId="1">
    <w:name w:val="heading 1"/>
    <w:basedOn w:val="10"/>
    <w:next w:val="10"/>
    <w:rsid w:val="004B0E50"/>
    <w:pPr>
      <w:keepNext/>
      <w:keepLines/>
      <w:spacing w:before="400" w:after="120"/>
      <w:outlineLvl w:val="0"/>
    </w:pPr>
    <w:rPr>
      <w:sz w:val="40"/>
      <w:szCs w:val="40"/>
    </w:rPr>
  </w:style>
  <w:style w:type="paragraph" w:styleId="2">
    <w:name w:val="heading 2"/>
    <w:basedOn w:val="10"/>
    <w:next w:val="10"/>
    <w:rsid w:val="004B0E50"/>
    <w:pPr>
      <w:keepNext/>
      <w:keepLines/>
      <w:spacing w:before="360" w:after="120"/>
      <w:outlineLvl w:val="1"/>
    </w:pPr>
    <w:rPr>
      <w:sz w:val="32"/>
      <w:szCs w:val="32"/>
    </w:rPr>
  </w:style>
  <w:style w:type="paragraph" w:styleId="3">
    <w:name w:val="heading 3"/>
    <w:basedOn w:val="10"/>
    <w:next w:val="10"/>
    <w:rsid w:val="004B0E50"/>
    <w:pPr>
      <w:keepNext/>
      <w:keepLines/>
      <w:spacing w:before="320" w:after="80"/>
      <w:outlineLvl w:val="2"/>
    </w:pPr>
    <w:rPr>
      <w:color w:val="434343"/>
      <w:sz w:val="28"/>
      <w:szCs w:val="28"/>
    </w:rPr>
  </w:style>
  <w:style w:type="paragraph" w:styleId="4">
    <w:name w:val="heading 4"/>
    <w:basedOn w:val="10"/>
    <w:next w:val="10"/>
    <w:rsid w:val="004B0E50"/>
    <w:pPr>
      <w:keepNext/>
      <w:keepLines/>
      <w:spacing w:before="280" w:after="80"/>
      <w:outlineLvl w:val="3"/>
    </w:pPr>
    <w:rPr>
      <w:color w:val="666666"/>
      <w:sz w:val="24"/>
      <w:szCs w:val="24"/>
    </w:rPr>
  </w:style>
  <w:style w:type="paragraph" w:styleId="5">
    <w:name w:val="heading 5"/>
    <w:basedOn w:val="10"/>
    <w:next w:val="10"/>
    <w:rsid w:val="004B0E50"/>
    <w:pPr>
      <w:keepNext/>
      <w:keepLines/>
      <w:spacing w:before="240" w:after="80"/>
      <w:outlineLvl w:val="4"/>
    </w:pPr>
    <w:rPr>
      <w:color w:val="666666"/>
    </w:rPr>
  </w:style>
  <w:style w:type="paragraph" w:styleId="6">
    <w:name w:val="heading 6"/>
    <w:basedOn w:val="10"/>
    <w:next w:val="10"/>
    <w:rsid w:val="004B0E5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4B0E50"/>
  </w:style>
  <w:style w:type="table" w:customStyle="1" w:styleId="TableNormal">
    <w:name w:val="Table Normal"/>
    <w:rsid w:val="004B0E50"/>
    <w:tblPr>
      <w:tblCellMar>
        <w:top w:w="0" w:type="dxa"/>
        <w:left w:w="0" w:type="dxa"/>
        <w:bottom w:w="0" w:type="dxa"/>
        <w:right w:w="0" w:type="dxa"/>
      </w:tblCellMar>
    </w:tblPr>
  </w:style>
  <w:style w:type="paragraph" w:styleId="a3">
    <w:name w:val="Title"/>
    <w:basedOn w:val="10"/>
    <w:next w:val="10"/>
    <w:rsid w:val="004B0E50"/>
    <w:pPr>
      <w:keepNext/>
      <w:keepLines/>
      <w:spacing w:after="60"/>
    </w:pPr>
    <w:rPr>
      <w:sz w:val="52"/>
      <w:szCs w:val="52"/>
    </w:rPr>
  </w:style>
  <w:style w:type="paragraph" w:styleId="a4">
    <w:name w:val="Subtitle"/>
    <w:basedOn w:val="10"/>
    <w:next w:val="10"/>
    <w:rsid w:val="004B0E50"/>
    <w:pPr>
      <w:keepNext/>
      <w:keepLines/>
      <w:spacing w:after="320"/>
    </w:pPr>
    <w:rPr>
      <w:color w:val="666666"/>
      <w:sz w:val="30"/>
      <w:szCs w:val="30"/>
    </w:rPr>
  </w:style>
  <w:style w:type="character" w:styleId="-">
    <w:name w:val="Hyperlink"/>
    <w:basedOn w:val="a0"/>
    <w:uiPriority w:val="99"/>
    <w:semiHidden/>
    <w:unhideWhenUsed/>
    <w:rsid w:val="002B3047"/>
    <w:rPr>
      <w:color w:val="0000FF"/>
      <w:u w:val="single"/>
    </w:rPr>
  </w:style>
  <w:style w:type="paragraph" w:styleId="Web">
    <w:name w:val="Normal (Web)"/>
    <w:basedOn w:val="a"/>
    <w:uiPriority w:val="99"/>
    <w:semiHidden/>
    <w:unhideWhenUsed/>
    <w:rsid w:val="00C119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5338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318</Words>
  <Characters>1721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2020-02-27T18:23:00Z</dcterms:created>
  <dcterms:modified xsi:type="dcterms:W3CDTF">2020-02-29T15:24:00Z</dcterms:modified>
</cp:coreProperties>
</file>