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743856" w:rsidRDefault="00D0127E" w:rsidP="002D16A7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BB5046" w:rsidRPr="00743856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7E6568">
              <w:rPr>
                <w:rFonts w:ascii="Century Gothic" w:hAnsi="Century Gothic" w:cs="Arial"/>
                <w:i/>
                <w:sz w:val="18"/>
                <w:szCs w:val="18"/>
              </w:rPr>
              <w:t>21</w:t>
            </w:r>
            <w:r w:rsidR="006A5734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</w:t>
            </w:r>
            <w:r w:rsidR="002D16A7">
              <w:rPr>
                <w:rFonts w:ascii="Century Gothic" w:hAnsi="Century Gothic" w:cs="Arial"/>
                <w:i/>
                <w:sz w:val="18"/>
                <w:szCs w:val="18"/>
              </w:rPr>
              <w:t>Ιανουαρίου</w:t>
            </w:r>
            <w:r w:rsidR="00743856" w:rsidRPr="00743856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5C0B26" w:rsidRPr="00743856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  <w:r w:rsidR="009046A5" w:rsidRPr="00743856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0</w:t>
            </w:r>
            <w:r w:rsidR="002D16A7">
              <w:rPr>
                <w:rFonts w:ascii="Century Gothic" w:hAnsi="Century Gothic" w:cs="Arial"/>
                <w:i/>
                <w:sz w:val="18"/>
                <w:szCs w:val="18"/>
              </w:rPr>
              <w:t>21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10633D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375C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6144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7E656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22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77475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22</w:t>
            </w:r>
            <w:r w:rsidR="00774755" w:rsidRPr="0077475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19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9E43B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</w:t>
            </w:r>
            <w:r w:rsidR="002D16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12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774755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743856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9163C4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137160</wp:posOffset>
                </wp:positionV>
                <wp:extent cx="359410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774755" w:rsidRDefault="00774755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9111/22-12-20, 31403/28-8-20, 9112/22-12-20, 31402/28-8-20, 9113/22-12-20, 31989/31-8-20, 9114/22-12-20, 31433/28-8-20, 9115/22-12-20, 32008/31-8-20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8pt;width:283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" strokecolor="white">
                <v:textbox>
                  <w:txbxContent>
                    <w:p w:rsidR="009D1FC9" w:rsidRPr="00774755" w:rsidRDefault="00774755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9111/22-12-20, 31403/28-8-20, 9112/22-12-20, 31402/28-8-20, 9113/22-12-20, 31989/31-8-20, 9114/22-12-20, 31433/28-8-20, 9115/22-12-20, 32008/31-8-20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9163C4">
        <w:rPr>
          <w:rFonts w:ascii="Century Gothic" w:hAnsi="Century Gothic" w:cs="Arial"/>
          <w:bCs/>
          <w:sz w:val="22"/>
          <w:szCs w:val="22"/>
        </w:rPr>
        <w:t>θέσεων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774755">
        <w:rPr>
          <w:rFonts w:ascii="Century Gothic" w:hAnsi="Century Gothic" w:cs="Arial"/>
          <w:bCs/>
          <w:sz w:val="22"/>
          <w:szCs w:val="22"/>
        </w:rPr>
        <w:t xml:space="preserve">Τμήματος Ιατρικής, του Τμήματος </w:t>
      </w:r>
      <w:r w:rsidR="00F13AD4">
        <w:rPr>
          <w:rFonts w:ascii="Century Gothic" w:hAnsi="Century Gothic" w:cs="Arial"/>
          <w:bCs/>
          <w:sz w:val="22"/>
          <w:szCs w:val="22"/>
        </w:rPr>
        <w:t>Κοινωνικής Θεολογίας και Χριστιανικού Πολιτισμού</w:t>
      </w:r>
      <w:r w:rsidR="007E6568">
        <w:rPr>
          <w:rFonts w:ascii="Century Gothic" w:hAnsi="Century Gothic" w:cs="Arial"/>
          <w:bCs/>
          <w:sz w:val="22"/>
          <w:szCs w:val="22"/>
        </w:rPr>
        <w:t xml:space="preserve"> 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και του Τμήματος </w:t>
      </w:r>
      <w:r w:rsidR="00F13AD4">
        <w:rPr>
          <w:rFonts w:ascii="Century Gothic" w:hAnsi="Century Gothic" w:cs="Arial"/>
          <w:bCs/>
          <w:sz w:val="22"/>
          <w:szCs w:val="22"/>
        </w:rPr>
        <w:t>Νομικής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Pr="00417345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8796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9163C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F13AD4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F13AD4" w:rsidRDefault="00F13AD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Κοινωνικής Θεολογίας και Χριστιανικού Πολιτισμού</w:t>
                            </w:r>
                          </w:p>
                          <w:p w:rsidR="002D16A7" w:rsidRDefault="002B0A92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F13AD4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Νομικής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9163C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F13AD4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F13AD4" w:rsidRDefault="00F13AD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Κοινωνικής Θεολογίας και Χριστιανικού Πολιτισμού</w:t>
                      </w:r>
                    </w:p>
                    <w:p w:rsidR="002D16A7" w:rsidRDefault="002B0A92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F13AD4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Νομικής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37286E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63C4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9163C4">
        <w:rPr>
          <w:rFonts w:ascii="Century Gothic" w:hAnsi="Century Gothic"/>
          <w:sz w:val="22"/>
          <w:szCs w:val="22"/>
        </w:rPr>
        <w:t>ήματα 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9163C4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F13AD4" w:rsidRDefault="00F13AD4" w:rsidP="003A7C6D">
      <w:pPr>
        <w:pStyle w:val="a6"/>
        <w:rPr>
          <w:rFonts w:ascii="Century Gothic" w:hAnsi="Century Gothic"/>
          <w:sz w:val="22"/>
          <w:szCs w:val="22"/>
        </w:rPr>
      </w:pPr>
    </w:p>
    <w:p w:rsidR="00F13AD4" w:rsidRPr="009858C9" w:rsidRDefault="00F13AD4" w:rsidP="00F13AD4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ΙΑΤΡΙΚΗΣ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5135D">
        <w:rPr>
          <w:rFonts w:ascii="Century Gothic" w:hAnsi="Century Gothic"/>
          <w:b/>
          <w:sz w:val="22"/>
          <w:szCs w:val="22"/>
          <w:u w:val="single"/>
        </w:rPr>
        <w:t xml:space="preserve">2310999044, </w:t>
      </w:r>
      <w:r w:rsidR="00F5135D" w:rsidRPr="00F5135D">
        <w:rPr>
          <w:rFonts w:ascii="Century Gothic" w:hAnsi="Century Gothic"/>
          <w:b/>
          <w:sz w:val="22"/>
          <w:szCs w:val="22"/>
          <w:u w:val="single"/>
        </w:rPr>
        <w:t xml:space="preserve">2310999288, </w:t>
      </w:r>
      <w:r>
        <w:rPr>
          <w:rFonts w:ascii="Century Gothic" w:hAnsi="Century Gothic"/>
          <w:b/>
          <w:sz w:val="22"/>
          <w:szCs w:val="22"/>
          <w:u w:val="single"/>
        </w:rPr>
        <w:t>2310999268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F5135D" w:rsidRPr="00AB40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sofia</w:t>
        </w:r>
        <w:r w:rsidR="00F5135D" w:rsidRPr="00AB40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F5135D" w:rsidRPr="00AB40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F5135D" w:rsidRPr="00AB40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F5135D" w:rsidRPr="00AB40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F5135D" w:rsidRPr="00AB40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, </w:t>
        </w:r>
        <w:r w:rsidR="00F5135D" w:rsidRPr="00AB40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gnikifor</w:t>
        </w:r>
        <w:r w:rsidR="00F5135D" w:rsidRPr="00AB40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F5135D" w:rsidRPr="00AB40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F5135D" w:rsidRPr="00AB40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F5135D" w:rsidRPr="00AB40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F5135D" w:rsidRPr="00F5135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,  </w:t>
        </w:r>
        <w:r w:rsidR="00F5135D" w:rsidRPr="00AB40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skmichai</w:t>
        </w:r>
        <w:r w:rsidR="00F5135D" w:rsidRPr="00AB40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F5135D" w:rsidRPr="00AB40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F5135D" w:rsidRPr="00AB40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F5135D" w:rsidRPr="00AB40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F5135D" w:rsidRPr="00AB40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F13AD4" w:rsidRDefault="00F13AD4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αναπληρωτή καθηγητή με γνωστικό αντικείμενο «</w:t>
      </w:r>
      <w:r w:rsidR="00F5135D">
        <w:rPr>
          <w:rFonts w:ascii="Century Gothic" w:hAnsi="Century Gothic"/>
          <w:sz w:val="22"/>
          <w:szCs w:val="22"/>
        </w:rPr>
        <w:t>Ιστολογία - Εμβρυολογία</w:t>
      </w:r>
      <w:r>
        <w:rPr>
          <w:rFonts w:ascii="Century Gothic" w:hAnsi="Century Gothic"/>
          <w:sz w:val="22"/>
          <w:szCs w:val="22"/>
        </w:rPr>
        <w:t>».</w:t>
      </w:r>
    </w:p>
    <w:p w:rsidR="00F13AD4" w:rsidRDefault="00F13AD4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 19</w:t>
      </w:r>
      <w:r w:rsidR="00F5135D">
        <w:rPr>
          <w:rFonts w:ascii="Century Gothic" w:hAnsi="Century Gothic"/>
          <w:sz w:val="22"/>
          <w:szCs w:val="22"/>
        </w:rPr>
        <w:t>535</w:t>
      </w:r>
      <w:r>
        <w:rPr>
          <w:rFonts w:ascii="Century Gothic" w:hAnsi="Century Gothic"/>
          <w:sz w:val="22"/>
          <w:szCs w:val="22"/>
        </w:rPr>
        <w:t>)</w:t>
      </w:r>
    </w:p>
    <w:p w:rsidR="00F13AD4" w:rsidRDefault="00F13AD4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καθηγητή πρώτης βαθμίδας με γνωστικό αντικείμενο «</w:t>
      </w:r>
      <w:r w:rsidR="00F5135D">
        <w:rPr>
          <w:rFonts w:ascii="Century Gothic" w:hAnsi="Century Gothic"/>
          <w:sz w:val="22"/>
          <w:szCs w:val="22"/>
        </w:rPr>
        <w:t>Γενική Χειρουργική - Χειρουργική Μεταμοσχεύσεων</w:t>
      </w:r>
      <w:r>
        <w:rPr>
          <w:rFonts w:ascii="Century Gothic" w:hAnsi="Century Gothic"/>
          <w:sz w:val="22"/>
          <w:szCs w:val="22"/>
        </w:rPr>
        <w:t>».</w:t>
      </w:r>
    </w:p>
    <w:p w:rsidR="00F13AD4" w:rsidRDefault="00F13AD4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F5135D">
        <w:rPr>
          <w:rFonts w:ascii="Century Gothic" w:hAnsi="Century Gothic"/>
          <w:sz w:val="22"/>
          <w:szCs w:val="22"/>
        </w:rPr>
        <w:t xml:space="preserve"> ανάρτησης στο ΑΠΕΛΛΑ: ΑΡΡ 19536</w:t>
      </w:r>
      <w:r>
        <w:rPr>
          <w:rFonts w:ascii="Century Gothic" w:hAnsi="Century Gothic"/>
          <w:sz w:val="22"/>
          <w:szCs w:val="22"/>
        </w:rPr>
        <w:t>)</w:t>
      </w:r>
    </w:p>
    <w:p w:rsidR="00F5135D" w:rsidRDefault="00F5135D" w:rsidP="00F5135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καθηγητή πρώτης βαθμίδας με γνωστικό αντικείμενο «</w:t>
      </w:r>
      <w:r>
        <w:rPr>
          <w:rFonts w:ascii="Century Gothic" w:hAnsi="Century Gothic"/>
          <w:sz w:val="22"/>
          <w:szCs w:val="22"/>
        </w:rPr>
        <w:t>Νεογνολογία</w:t>
      </w:r>
      <w:r>
        <w:rPr>
          <w:rFonts w:ascii="Century Gothic" w:hAnsi="Century Gothic"/>
          <w:sz w:val="22"/>
          <w:szCs w:val="22"/>
        </w:rPr>
        <w:t>».</w:t>
      </w:r>
    </w:p>
    <w:p w:rsidR="00F13AD4" w:rsidRDefault="00F5135D" w:rsidP="00F5135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>
        <w:rPr>
          <w:rFonts w:ascii="Century Gothic" w:hAnsi="Century Gothic"/>
          <w:sz w:val="22"/>
          <w:szCs w:val="22"/>
        </w:rPr>
        <w:t xml:space="preserve"> ανάρτησης στο ΑΠΕΛΛΑ: ΑΡΡ 19538</w:t>
      </w:r>
      <w:r>
        <w:rPr>
          <w:rFonts w:ascii="Century Gothic" w:hAnsi="Century Gothic"/>
          <w:sz w:val="22"/>
          <w:szCs w:val="22"/>
        </w:rPr>
        <w:t>)</w:t>
      </w:r>
    </w:p>
    <w:p w:rsidR="00F5135D" w:rsidRDefault="00F5135D" w:rsidP="00F5135D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F13AD4" w:rsidRPr="009858C9" w:rsidRDefault="00F13AD4" w:rsidP="00F13AD4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>ΚΟΙΝΩΝΙΚΗΣ ΘΕΟΛΟΓΙΑΣ ΚΑΙ ΧΡΙΣΤΙΑΝΙΚΟΥ ΠΟΛΙΤΙΣΜΟΥ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F5135D" w:rsidRPr="00F5135D">
        <w:rPr>
          <w:rFonts w:ascii="Century Gothic" w:hAnsi="Century Gothic"/>
          <w:b/>
          <w:sz w:val="22"/>
          <w:szCs w:val="22"/>
          <w:u w:val="single"/>
        </w:rPr>
        <w:t>6680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F5135D" w:rsidRPr="00AB40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mariapar</w:t>
        </w:r>
        <w:r w:rsidR="00F5135D" w:rsidRPr="00AB40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F5135D" w:rsidRPr="00AB40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past</w:t>
        </w:r>
        <w:r w:rsidR="00F5135D" w:rsidRPr="00F5135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F5135D" w:rsidRPr="00AB40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F5135D" w:rsidRPr="00AB40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F5135D" w:rsidRPr="00AB40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F5135D" w:rsidRPr="00AB40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F13AD4" w:rsidRDefault="00F13AD4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καθηγητή πρώτης βαθμίδας με γνωστικό αντικείμενο «</w:t>
      </w:r>
      <w:r w:rsidR="00F5135D">
        <w:rPr>
          <w:rFonts w:ascii="Century Gothic" w:hAnsi="Century Gothic"/>
          <w:sz w:val="22"/>
          <w:szCs w:val="22"/>
        </w:rPr>
        <w:t>Βιβλική Θεολογία και Ερμηνεία της Παλαιάς Διαθήκης</w:t>
      </w:r>
      <w:r>
        <w:rPr>
          <w:rFonts w:ascii="Century Gothic" w:hAnsi="Century Gothic"/>
          <w:sz w:val="22"/>
          <w:szCs w:val="22"/>
        </w:rPr>
        <w:t>».</w:t>
      </w:r>
    </w:p>
    <w:p w:rsidR="00F13AD4" w:rsidRDefault="00F13AD4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F5135D">
        <w:rPr>
          <w:rFonts w:ascii="Century Gothic" w:hAnsi="Century Gothic"/>
          <w:sz w:val="22"/>
          <w:szCs w:val="22"/>
        </w:rPr>
        <w:t xml:space="preserve"> ανάρτησης στο ΑΠΕΛΛΑ: ΑΡΡ 19537</w:t>
      </w:r>
      <w:r>
        <w:rPr>
          <w:rFonts w:ascii="Century Gothic" w:hAnsi="Century Gothic"/>
          <w:sz w:val="22"/>
          <w:szCs w:val="22"/>
        </w:rPr>
        <w:t>)</w:t>
      </w:r>
    </w:p>
    <w:p w:rsidR="00F13AD4" w:rsidRDefault="00F13AD4" w:rsidP="002D16A7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2D16A7" w:rsidRPr="009858C9" w:rsidRDefault="002D16A7" w:rsidP="002D16A7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7E6568">
        <w:rPr>
          <w:rFonts w:ascii="Century Gothic" w:hAnsi="Century Gothic"/>
          <w:b/>
          <w:sz w:val="22"/>
          <w:szCs w:val="22"/>
          <w:u w:val="single"/>
        </w:rPr>
        <w:t>ΝΟΜΙΚΗΣ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B31202">
        <w:rPr>
          <w:rFonts w:ascii="Century Gothic" w:hAnsi="Century Gothic"/>
          <w:b/>
          <w:sz w:val="22"/>
          <w:szCs w:val="22"/>
          <w:u w:val="single"/>
        </w:rPr>
        <w:t>5251</w:t>
      </w:r>
      <w:bookmarkStart w:id="0" w:name="_GoBack"/>
      <w:bookmarkEnd w:id="0"/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law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2400ED" w:rsidRDefault="002400ED" w:rsidP="002400E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αναπληρωτή καθηγητή με γνωστικό αντικείμενο «</w:t>
      </w:r>
      <w:r w:rsidR="00F5135D">
        <w:rPr>
          <w:rFonts w:ascii="Century Gothic" w:hAnsi="Century Gothic"/>
          <w:sz w:val="22"/>
          <w:szCs w:val="22"/>
        </w:rPr>
        <w:t>Δημόσιο Διεθνές</w:t>
      </w:r>
      <w:r w:rsidR="00B31202">
        <w:rPr>
          <w:rFonts w:ascii="Century Gothic" w:hAnsi="Century Gothic"/>
          <w:sz w:val="22"/>
          <w:szCs w:val="22"/>
        </w:rPr>
        <w:t xml:space="preserve"> Δίκαιο</w:t>
      </w:r>
      <w:r>
        <w:rPr>
          <w:rFonts w:ascii="Century Gothic" w:hAnsi="Century Gothic"/>
          <w:sz w:val="22"/>
          <w:szCs w:val="22"/>
        </w:rPr>
        <w:t>».</w:t>
      </w:r>
    </w:p>
    <w:p w:rsidR="002400ED" w:rsidRDefault="002400ED" w:rsidP="002400E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1C1BF5">
        <w:rPr>
          <w:rFonts w:ascii="Century Gothic" w:hAnsi="Century Gothic"/>
          <w:sz w:val="22"/>
          <w:szCs w:val="22"/>
        </w:rPr>
        <w:t xml:space="preserve"> ανάρτησης στο ΑΠΕΛΛΑ: ΑΡΡ 19</w:t>
      </w:r>
      <w:r w:rsidR="00F5135D">
        <w:rPr>
          <w:rFonts w:ascii="Century Gothic" w:hAnsi="Century Gothic"/>
          <w:sz w:val="22"/>
          <w:szCs w:val="22"/>
        </w:rPr>
        <w:t>539</w:t>
      </w:r>
      <w:r>
        <w:rPr>
          <w:rFonts w:ascii="Century Gothic" w:hAnsi="Century Gothic"/>
          <w:sz w:val="22"/>
          <w:szCs w:val="22"/>
        </w:rPr>
        <w:t>)</w:t>
      </w:r>
    </w:p>
    <w:p w:rsidR="002B0A92" w:rsidRDefault="002B0A92" w:rsidP="002400ED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5135D">
        <w:rPr>
          <w:rFonts w:ascii="Century Gothic" w:hAnsi="Century Gothic" w:cs="Arial"/>
          <w:b/>
          <w:bCs/>
          <w:sz w:val="22"/>
          <w:szCs w:val="22"/>
        </w:rPr>
        <w:t>2219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532417">
        <w:rPr>
          <w:rFonts w:ascii="Century Gothic" w:hAnsi="Century Gothic" w:cs="Arial"/>
          <w:b/>
          <w:bCs/>
          <w:sz w:val="22"/>
          <w:szCs w:val="22"/>
        </w:rPr>
        <w:t>3</w:t>
      </w:r>
      <w:r w:rsidR="002400ED">
        <w:rPr>
          <w:rFonts w:ascii="Century Gothic" w:hAnsi="Century Gothic" w:cs="Arial"/>
          <w:b/>
          <w:bCs/>
          <w:sz w:val="22"/>
          <w:szCs w:val="22"/>
        </w:rPr>
        <w:t>1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FE2C27">
        <w:rPr>
          <w:rFonts w:ascii="Century Gothic" w:hAnsi="Century Gothic" w:cs="Arial"/>
          <w:b/>
          <w:bCs/>
          <w:sz w:val="22"/>
          <w:szCs w:val="22"/>
        </w:rPr>
        <w:t>12</w:t>
      </w:r>
      <w:r w:rsidR="00747293">
        <w:rPr>
          <w:rFonts w:ascii="Century Gothic" w:hAnsi="Century Gothic" w:cs="Arial"/>
          <w:b/>
          <w:bCs/>
          <w:sz w:val="22"/>
          <w:szCs w:val="22"/>
        </w:rPr>
        <w:t>-2020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B31202">
        <w:rPr>
          <w:rFonts w:ascii="Century Gothic" w:hAnsi="Century Gothic" w:cs="Arial"/>
          <w:bCs/>
          <w:sz w:val="22"/>
          <w:szCs w:val="22"/>
        </w:rPr>
        <w:t>11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532417">
        <w:rPr>
          <w:rFonts w:ascii="Century Gothic" w:hAnsi="Century Gothic" w:cs="Arial"/>
          <w:bCs/>
          <w:sz w:val="22"/>
          <w:szCs w:val="22"/>
        </w:rPr>
        <w:t>01-2021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451A2C">
        <w:rPr>
          <w:rFonts w:ascii="Century Gothic" w:hAnsi="Century Gothic" w:cs="Arial"/>
          <w:bCs/>
          <w:sz w:val="22"/>
          <w:szCs w:val="22"/>
        </w:rPr>
        <w:t>ς των δικαιολογητικών λήγει την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31202">
        <w:rPr>
          <w:rFonts w:ascii="Century Gothic" w:hAnsi="Century Gothic" w:cs="Arial"/>
          <w:b/>
          <w:bCs/>
          <w:sz w:val="22"/>
          <w:szCs w:val="22"/>
        </w:rPr>
        <w:t>22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Μαρτίου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1A49D9">
        <w:rPr>
          <w:rFonts w:ascii="Century Gothic" w:hAnsi="Century Gothic" w:cs="Arial"/>
          <w:bCs/>
          <w:sz w:val="22"/>
          <w:szCs w:val="22"/>
        </w:rPr>
        <w:t>μορφή στις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1A49D9">
        <w:rPr>
          <w:rFonts w:ascii="Century Gothic" w:hAnsi="Century Gothic" w:cs="Arial"/>
          <w:bCs/>
          <w:sz w:val="22"/>
          <w:szCs w:val="22"/>
        </w:rPr>
        <w:t>αμματείες των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1A49D9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B31202">
        <w:rPr>
          <w:rFonts w:ascii="Century Gothic" w:hAnsi="Century Gothic" w:cs="Arial"/>
          <w:b/>
          <w:sz w:val="22"/>
          <w:szCs w:val="22"/>
        </w:rPr>
        <w:t>21</w:t>
      </w:r>
      <w:r w:rsidR="002400ED">
        <w:rPr>
          <w:rFonts w:ascii="Century Gothic" w:hAnsi="Century Gothic" w:cs="Arial"/>
          <w:b/>
          <w:sz w:val="22"/>
          <w:szCs w:val="22"/>
        </w:rPr>
        <w:t>/01</w:t>
      </w:r>
      <w:r w:rsidRPr="009D1FC9">
        <w:rPr>
          <w:rFonts w:ascii="Century Gothic" w:hAnsi="Century Gothic" w:cs="Arial"/>
          <w:b/>
          <w:sz w:val="22"/>
          <w:szCs w:val="22"/>
        </w:rPr>
        <w:t>/</w:t>
      </w:r>
      <w:r w:rsidR="00532417">
        <w:rPr>
          <w:rFonts w:ascii="Century Gothic" w:hAnsi="Century Gothic" w:cs="Arial"/>
          <w:b/>
          <w:sz w:val="22"/>
          <w:szCs w:val="22"/>
        </w:rPr>
        <w:t>2021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743856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Pr="00A53030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27444A">
      <w:footerReference w:type="defaul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D0B" w:rsidRDefault="00C31D0B">
      <w:r>
        <w:separator/>
      </w:r>
    </w:p>
  </w:endnote>
  <w:endnote w:type="continuationSeparator" w:id="0">
    <w:p w:rsidR="00C31D0B" w:rsidRDefault="00C3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D0B" w:rsidRDefault="00C31D0B">
      <w:r>
        <w:separator/>
      </w:r>
    </w:p>
  </w:footnote>
  <w:footnote w:type="continuationSeparator" w:id="0">
    <w:p w:rsidR="00C31D0B" w:rsidRDefault="00C31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7198"/>
    <w:rsid w:val="00073835"/>
    <w:rsid w:val="00073971"/>
    <w:rsid w:val="000804D8"/>
    <w:rsid w:val="00086F85"/>
    <w:rsid w:val="000917E6"/>
    <w:rsid w:val="00094BCE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41A4"/>
    <w:rsid w:val="003A4318"/>
    <w:rsid w:val="003A4C41"/>
    <w:rsid w:val="003A7C6D"/>
    <w:rsid w:val="003B3162"/>
    <w:rsid w:val="003B342D"/>
    <w:rsid w:val="003B367C"/>
    <w:rsid w:val="003B3BF3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212"/>
    <w:rsid w:val="00502439"/>
    <w:rsid w:val="00510185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DCE"/>
    <w:rsid w:val="005A28F6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5471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7487"/>
    <w:rsid w:val="00720C24"/>
    <w:rsid w:val="00731C0D"/>
    <w:rsid w:val="007338BA"/>
    <w:rsid w:val="00743856"/>
    <w:rsid w:val="00747293"/>
    <w:rsid w:val="00751F86"/>
    <w:rsid w:val="00762B01"/>
    <w:rsid w:val="00763032"/>
    <w:rsid w:val="00764FB4"/>
    <w:rsid w:val="00767F07"/>
    <w:rsid w:val="007724C3"/>
    <w:rsid w:val="00774755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C2D9A"/>
    <w:rsid w:val="007D6309"/>
    <w:rsid w:val="007E3738"/>
    <w:rsid w:val="007E3BBE"/>
    <w:rsid w:val="007E6568"/>
    <w:rsid w:val="007F0998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B0D"/>
    <w:rsid w:val="00A475C3"/>
    <w:rsid w:val="00A52FB9"/>
    <w:rsid w:val="00A53030"/>
    <w:rsid w:val="00A56D04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7DCE"/>
    <w:rsid w:val="00AA3790"/>
    <w:rsid w:val="00AA7994"/>
    <w:rsid w:val="00AB501C"/>
    <w:rsid w:val="00AB5EF0"/>
    <w:rsid w:val="00AC392A"/>
    <w:rsid w:val="00AD41D3"/>
    <w:rsid w:val="00AD5CEC"/>
    <w:rsid w:val="00AD6720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1202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E0395"/>
    <w:rsid w:val="00DE051A"/>
    <w:rsid w:val="00DE12A7"/>
    <w:rsid w:val="00DE5DCF"/>
    <w:rsid w:val="00DE70DB"/>
    <w:rsid w:val="00DE748C"/>
    <w:rsid w:val="00DF0CEA"/>
    <w:rsid w:val="00DF1293"/>
    <w:rsid w:val="00E079A7"/>
    <w:rsid w:val="00E144E7"/>
    <w:rsid w:val="00E15DA5"/>
    <w:rsid w:val="00E222B6"/>
    <w:rsid w:val="00E223A0"/>
    <w:rsid w:val="00E24F5A"/>
    <w:rsid w:val="00E27B9C"/>
    <w:rsid w:val="00E36F14"/>
    <w:rsid w:val="00E3714A"/>
    <w:rsid w:val="00E4177D"/>
    <w:rsid w:val="00E435B9"/>
    <w:rsid w:val="00E47CA1"/>
    <w:rsid w:val="00E47F1C"/>
    <w:rsid w:val="00E5020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4043"/>
    <w:rsid w:val="00EE4517"/>
    <w:rsid w:val="00EF0C7B"/>
    <w:rsid w:val="00EF12DD"/>
    <w:rsid w:val="00EF5F77"/>
    <w:rsid w:val="00F00CC4"/>
    <w:rsid w:val="00F00D81"/>
    <w:rsid w:val="00F054AC"/>
    <w:rsid w:val="00F136AA"/>
    <w:rsid w:val="00F13AD4"/>
    <w:rsid w:val="00F17570"/>
    <w:rsid w:val="00F231F1"/>
    <w:rsid w:val="00F32FD5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law.auth.gr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iapar@past.auth.gr%2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ofia@auth.gr,%20gnikifor@auth.gr,%20%20skmichai@auth.gr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B59A3-A817-4972-89FD-831C0F91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4140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2021-01-15T10:19:00Z</cp:lastPrinted>
  <dcterms:created xsi:type="dcterms:W3CDTF">2021-01-19T11:10:00Z</dcterms:created>
  <dcterms:modified xsi:type="dcterms:W3CDTF">2021-01-19T11:10:00Z</dcterms:modified>
</cp:coreProperties>
</file>