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8D6FCE">
      <w:pPr>
        <w:rPr>
          <w:sz w:val="24"/>
          <w:szCs w:val="24"/>
        </w:rPr>
      </w:pPr>
      <w:r w:rsidRPr="008D6FCE">
        <w:t>20-09-</w:t>
      </w:r>
      <w:r w:rsidRPr="000D5261">
        <w:rPr>
          <w:sz w:val="24"/>
          <w:szCs w:val="24"/>
        </w:rPr>
        <w:t xml:space="preserve">2021  </w:t>
      </w:r>
      <w:r w:rsidRPr="000D5261">
        <w:rPr>
          <w:b/>
          <w:sz w:val="24"/>
          <w:szCs w:val="24"/>
        </w:rPr>
        <w:t>Έγκριση υλοποίησης  πενήντα (50) εκπαιδευτικών προγραμμάτων του Ιδρύματος Αικατερίνης  Λασκαρίδη για το σχολικό έτος 2021-2022.</w:t>
      </w:r>
      <w:r w:rsidRPr="000D5261">
        <w:rPr>
          <w:sz w:val="24"/>
          <w:szCs w:val="24"/>
        </w:rPr>
        <w:t xml:space="preserve"> </w:t>
      </w:r>
    </w:p>
    <w:p w:rsidR="000D5261" w:rsidRDefault="000D5261" w:rsidP="000D5261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Πρόκειται για είκοσι έξι (26) προγράμματα για το Γυμνάσιο και είκοσι τέσσερα (24)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προγράμματα για το Λύκειο, τα οποία κρίνεται ότι πληρούν τις επιστημονικές και παιδαγωγικές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προδιαγραφές για την παρακολούθησή τους από μαθητές/-</w:t>
      </w:r>
      <w:proofErr w:type="spellStart"/>
      <w:r>
        <w:rPr>
          <w:rFonts w:ascii="Calibri" w:hAnsi="Calibri" w:cs="Calibri"/>
        </w:rPr>
        <w:t>ήτριες</w:t>
      </w:r>
      <w:proofErr w:type="spellEnd"/>
      <w:r>
        <w:rPr>
          <w:rFonts w:ascii="Calibri" w:hAnsi="Calibri" w:cs="Calibri"/>
        </w:rPr>
        <w:t xml:space="preserve"> όλων των τάξεων Γυμνασίου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Γενικού και Επαγγελματικού Λυκείου της χώρας και τα οποία </w:t>
      </w:r>
      <w:r>
        <w:rPr>
          <w:rFonts w:ascii="Calibri-Bold" w:hAnsi="Calibri-Bold" w:cs="Calibri-Bold"/>
          <w:b/>
          <w:bCs/>
        </w:rPr>
        <w:t xml:space="preserve">παρέχονται δωρεάν </w:t>
      </w:r>
      <w:r>
        <w:rPr>
          <w:rFonts w:ascii="Calibri" w:hAnsi="Calibri" w:cs="Calibri"/>
        </w:rPr>
        <w:t>σε μαθητές</w:t>
      </w:r>
      <w:r>
        <w:rPr>
          <w:rFonts w:ascii="Calibri" w:hAnsi="Calibri" w:cs="Calibri"/>
        </w:rPr>
        <w:t>/-</w:t>
      </w:r>
      <w:proofErr w:type="spellStart"/>
      <w:r>
        <w:rPr>
          <w:rFonts w:ascii="Calibri" w:hAnsi="Calibri" w:cs="Calibri"/>
        </w:rPr>
        <w:t>ήτριες</w:t>
      </w:r>
      <w:proofErr w:type="spellEnd"/>
      <w:r>
        <w:rPr>
          <w:rFonts w:ascii="Calibri" w:hAnsi="Calibri" w:cs="Calibri"/>
        </w:rPr>
        <w:t xml:space="preserve"> και εκπαιδευτικούς</w:t>
      </w:r>
      <w:r>
        <w:rPr>
          <w:rFonts w:ascii="Calibri" w:hAnsi="Calibri" w:cs="Calibri"/>
        </w:rPr>
        <w:t>.</w:t>
      </w:r>
    </w:p>
    <w:p w:rsidR="000D5261" w:rsidRDefault="000D5261" w:rsidP="000D5261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Calibri" w:hAnsi="Calibri" w:cs="Calibri"/>
        </w:rPr>
      </w:pPr>
    </w:p>
    <w:p w:rsidR="000D5261" w:rsidRDefault="000D5261" w:rsidP="000D5261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Ως εκ τούτου, ο/η εκπαιδευτικός μπορεί να επιλέξει τη συμμετοχή των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μαθητών/τριών σε ένα εκ των ανωτέρω εκπαιδευτικών προγραμμάτων για τον εμπλουτισμό </w:t>
      </w:r>
      <w:r>
        <w:rPr>
          <w:rFonts w:ascii="Calibri" w:hAnsi="Calibri" w:cs="Calibri"/>
        </w:rPr>
        <w:t xml:space="preserve">της </w:t>
      </w:r>
      <w:r>
        <w:rPr>
          <w:rFonts w:ascii="Calibri" w:hAnsi="Calibri" w:cs="Calibri"/>
        </w:rPr>
        <w:t>σχολικής ζωής, στο πλαίσιο των προαιρετικών εκπαιδευτικών δράσεων και προγραμμάτων που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μπορεί να εφαρμόσει</w:t>
      </w:r>
      <w:r>
        <w:rPr>
          <w:rFonts w:ascii="Calibri" w:hAnsi="Calibri" w:cs="Calibri"/>
        </w:rPr>
        <w:t>.</w:t>
      </w:r>
    </w:p>
    <w:p w:rsidR="000D5261" w:rsidRPr="000D5261" w:rsidRDefault="000D5261" w:rsidP="000D5261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Calibri" w:hAnsi="Calibri" w:cs="Calibri"/>
        </w:rPr>
      </w:pPr>
    </w:p>
    <w:p w:rsidR="000D5261" w:rsidRPr="000D5261" w:rsidRDefault="000D5261" w:rsidP="000D5261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Cs/>
        </w:rPr>
      </w:pPr>
      <w:r w:rsidRPr="000D5261">
        <w:rPr>
          <w:rFonts w:ascii="Calibri-Bold" w:hAnsi="Calibri-Bold" w:cs="Calibri-Bold"/>
          <w:bCs/>
        </w:rPr>
        <w:t>Η συμμετοχή των μαθητών/τριών στο εν λόγω πρόγραμμα είναι προαιρετική.</w:t>
      </w:r>
      <w:r w:rsidRPr="000D5261">
        <w:rPr>
          <w:rFonts w:ascii="Calibri-Bold" w:hAnsi="Calibri-Bold" w:cs="Calibri-Bold"/>
          <w:bCs/>
        </w:rPr>
        <w:t xml:space="preserve"> </w:t>
      </w:r>
      <w:r w:rsidRPr="000D5261">
        <w:rPr>
          <w:rFonts w:ascii="Calibri-Bold" w:hAnsi="Calibri-Bold" w:cs="Calibri-Bold"/>
          <w:bCs/>
        </w:rPr>
        <w:t>Απαραίτητη προϋπόθεση αποτελεί η μη παρακώλυση του σχολικού προγράμματος και η ασφάλεια των μαθητών/</w:t>
      </w:r>
      <w:proofErr w:type="spellStart"/>
      <w:r w:rsidRPr="000D5261">
        <w:rPr>
          <w:rFonts w:ascii="Calibri-Bold" w:hAnsi="Calibri-Bold" w:cs="Calibri-Bold"/>
          <w:bCs/>
        </w:rPr>
        <w:t>τριων</w:t>
      </w:r>
      <w:proofErr w:type="spellEnd"/>
      <w:r w:rsidRPr="000D5261">
        <w:rPr>
          <w:rFonts w:ascii="Calibri-Bold" w:hAnsi="Calibri-Bold" w:cs="Calibri-Bold"/>
          <w:bCs/>
        </w:rPr>
        <w:t xml:space="preserve">. </w:t>
      </w:r>
    </w:p>
    <w:p w:rsidR="000D5261" w:rsidRPr="000D5261" w:rsidRDefault="000D5261" w:rsidP="000D5261">
      <w:pPr>
        <w:autoSpaceDE w:val="0"/>
        <w:autoSpaceDN w:val="0"/>
        <w:adjustRightInd w:val="0"/>
        <w:spacing w:afterLines="200" w:after="480" w:line="240" w:lineRule="auto"/>
        <w:jc w:val="both"/>
        <w:rPr>
          <w:rFonts w:cs="Calibri"/>
          <w:color w:val="000000"/>
        </w:rPr>
      </w:pPr>
      <w:r w:rsidRPr="000D5261">
        <w:rPr>
          <w:rFonts w:cs="Calibri"/>
          <w:color w:val="000000"/>
        </w:rPr>
        <w:t>Για περισσότερες πληροφορίες οι ενδιαφερόμενες σχολικές μονάδες μπορούν να επισκέπτονται</w:t>
      </w:r>
      <w:r w:rsidRPr="000D5261">
        <w:rPr>
          <w:rFonts w:cs="Calibri"/>
          <w:color w:val="000000"/>
        </w:rPr>
        <w:t xml:space="preserve"> </w:t>
      </w:r>
      <w:r w:rsidRPr="000D5261">
        <w:rPr>
          <w:rFonts w:cs="Calibri"/>
          <w:color w:val="000000"/>
        </w:rPr>
        <w:t xml:space="preserve">την ηλεκτρονική διεύθυνση </w:t>
      </w:r>
      <w:r w:rsidRPr="000D5261">
        <w:rPr>
          <w:rFonts w:cs="Calibri-Bold"/>
          <w:b/>
          <w:bCs/>
          <w:color w:val="0000FF"/>
        </w:rPr>
        <w:t xml:space="preserve">www.laskaridisfoundation.org </w:t>
      </w:r>
      <w:r w:rsidRPr="000D5261">
        <w:rPr>
          <w:rFonts w:cs="Calibri"/>
          <w:color w:val="000000"/>
        </w:rPr>
        <w:t>ή να επικοινωνούν με την υπεύθυνη των</w:t>
      </w:r>
      <w:r w:rsidRPr="000D5261">
        <w:rPr>
          <w:rFonts w:cs="Calibri"/>
          <w:color w:val="000000"/>
        </w:rPr>
        <w:t xml:space="preserve"> </w:t>
      </w:r>
      <w:r w:rsidRPr="000D5261">
        <w:rPr>
          <w:rFonts w:cs="Calibri"/>
          <w:color w:val="000000"/>
        </w:rPr>
        <w:t xml:space="preserve">προγραμμάτων κ. Καλή </w:t>
      </w:r>
      <w:proofErr w:type="spellStart"/>
      <w:r w:rsidRPr="000D5261">
        <w:rPr>
          <w:rFonts w:cs="Calibri"/>
          <w:color w:val="000000"/>
        </w:rPr>
        <w:t>Κυπαρίσση</w:t>
      </w:r>
      <w:proofErr w:type="spellEnd"/>
      <w:r w:rsidRPr="000D5261">
        <w:rPr>
          <w:rFonts w:cs="Calibri"/>
          <w:color w:val="000000"/>
        </w:rPr>
        <w:t xml:space="preserve"> στα </w:t>
      </w:r>
      <w:proofErr w:type="spellStart"/>
      <w:r w:rsidRPr="000D5261">
        <w:rPr>
          <w:rFonts w:cs="Calibri"/>
          <w:color w:val="000000"/>
        </w:rPr>
        <w:t>τηλ</w:t>
      </w:r>
      <w:proofErr w:type="spellEnd"/>
      <w:r w:rsidRPr="000D5261">
        <w:rPr>
          <w:rFonts w:cs="Calibri"/>
          <w:color w:val="000000"/>
        </w:rPr>
        <w:t>. 216-9003700 και 216-9003722.</w:t>
      </w:r>
      <w:bookmarkStart w:id="0" w:name="_GoBack"/>
      <w:bookmarkEnd w:id="0"/>
    </w:p>
    <w:sectPr w:rsidR="000D5261" w:rsidRPr="000D52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CE"/>
    <w:rsid w:val="000D5261"/>
    <w:rsid w:val="006A15C1"/>
    <w:rsid w:val="008D6FCE"/>
    <w:rsid w:val="008E6D74"/>
    <w:rsid w:val="00F2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2021-10-08T08:58:00Z</dcterms:created>
  <dcterms:modified xsi:type="dcterms:W3CDTF">2021-10-08T09:21:00Z</dcterms:modified>
</cp:coreProperties>
</file>