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Look w:val="04A0" w:firstRow="1" w:lastRow="0" w:firstColumn="1" w:lastColumn="0" w:noHBand="0" w:noVBand="1"/>
      </w:tblPr>
      <w:tblGrid>
        <w:gridCol w:w="4503"/>
        <w:gridCol w:w="4995"/>
      </w:tblGrid>
      <w:tr w:rsidR="00FF4133" w:rsidRPr="00627D67" w14:paraId="53ED8847" w14:textId="77777777" w:rsidTr="005D04C9">
        <w:tc>
          <w:tcPr>
            <w:tcW w:w="4503" w:type="dxa"/>
          </w:tcPr>
          <w:p w14:paraId="0B3C0C96" w14:textId="41B9AFF4" w:rsidR="00FF4133" w:rsidRDefault="00FF4133" w:rsidP="00DD4D13">
            <w:pPr>
              <w:spacing w:line="280" w:lineRule="atLeast"/>
            </w:pPr>
            <w:bookmarkStart w:id="0" w:name="_GoBack"/>
            <w:bookmarkEnd w:id="0"/>
            <w:r>
              <w:t xml:space="preserve">              </w:t>
            </w:r>
            <w:r>
              <w:rPr>
                <w:noProof/>
              </w:rPr>
              <w:drawing>
                <wp:inline distT="0" distB="0" distL="0" distR="0" wp14:anchorId="2C4C6E9B" wp14:editId="0B9FF611">
                  <wp:extent cx="390525" cy="638175"/>
                  <wp:effectExtent l="0" t="0" r="9525" b="9525"/>
                  <wp:docPr id="1735054797" name="Εικόνα 1" descr="Εικόνα που περιέχει πτηνό, ράμφος, φτερό, τέχν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54797" name="Εικόνα 1" descr="Εικόνα που περιέχει πτηνό, ράμφος, φτερό, τέχνη&#10;&#10;Περιγραφή που δημιουργήθηκε αυτόματ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638175"/>
                          </a:xfrm>
                          <a:prstGeom prst="rect">
                            <a:avLst/>
                          </a:prstGeom>
                          <a:noFill/>
                          <a:ln>
                            <a:noFill/>
                          </a:ln>
                        </pic:spPr>
                      </pic:pic>
                    </a:graphicData>
                  </a:graphic>
                </wp:inline>
              </w:drawing>
            </w:r>
          </w:p>
          <w:p w14:paraId="19BB9147" w14:textId="77777777" w:rsidR="00FF4133" w:rsidRPr="004A4EFB" w:rsidRDefault="00FF4133" w:rsidP="00DD4D13">
            <w:pPr>
              <w:spacing w:line="280" w:lineRule="atLeast"/>
              <w:rPr>
                <w:rFonts w:ascii="Aptos" w:hAnsi="Aptos" w:cs="Aptos"/>
                <w:b/>
                <w:sz w:val="24"/>
                <w:szCs w:val="24"/>
              </w:rPr>
            </w:pPr>
            <w:r w:rsidRPr="004A4EFB">
              <w:rPr>
                <w:rFonts w:ascii="Aptos" w:hAnsi="Aptos" w:cs="Aptos"/>
                <w:b/>
                <w:sz w:val="24"/>
                <w:szCs w:val="24"/>
              </w:rPr>
              <w:t xml:space="preserve">ΕΛΛΗΝΙΚΗ ΔΗΜΟΚΡΑΤΙΑ </w:t>
            </w:r>
          </w:p>
          <w:p w14:paraId="4BC10428" w14:textId="77777777" w:rsidR="00FF4133" w:rsidRPr="004A4EFB" w:rsidRDefault="00FF4133" w:rsidP="00DD4D13">
            <w:pPr>
              <w:spacing w:line="280" w:lineRule="atLeast"/>
              <w:rPr>
                <w:rFonts w:ascii="Aptos" w:hAnsi="Aptos" w:cs="Aptos"/>
                <w:b/>
                <w:sz w:val="24"/>
                <w:szCs w:val="24"/>
              </w:rPr>
            </w:pPr>
            <w:r w:rsidRPr="004A4EFB">
              <w:rPr>
                <w:rFonts w:ascii="Aptos" w:hAnsi="Aptos" w:cs="Aptos"/>
                <w:b/>
                <w:sz w:val="24"/>
                <w:szCs w:val="24"/>
              </w:rPr>
              <w:t>ΠΑΝΕΠΙΣΤΗΜΙΟ ΙΩΑΝΝΙΝΩΝ</w:t>
            </w:r>
          </w:p>
          <w:p w14:paraId="46C94CEF" w14:textId="77777777" w:rsidR="00FF4133" w:rsidRPr="004A4EFB" w:rsidRDefault="00FF4133" w:rsidP="00DD4D13">
            <w:pPr>
              <w:rPr>
                <w:rFonts w:ascii="Aptos" w:hAnsi="Aptos" w:cs="Aptos"/>
                <w:b/>
                <w:sz w:val="24"/>
                <w:szCs w:val="24"/>
              </w:rPr>
            </w:pPr>
            <w:r w:rsidRPr="004A4EFB">
              <w:rPr>
                <w:rFonts w:ascii="Aptos" w:hAnsi="Aptos" w:cs="Aptos"/>
                <w:b/>
                <w:sz w:val="24"/>
                <w:szCs w:val="24"/>
              </w:rPr>
              <w:t>ΠΡΥΤΑΝΕΙΑ</w:t>
            </w:r>
          </w:p>
          <w:p w14:paraId="33993941" w14:textId="77777777" w:rsidR="00FF4133" w:rsidRPr="004A4EFB" w:rsidRDefault="00FF4133" w:rsidP="00DD4D13">
            <w:pPr>
              <w:rPr>
                <w:rFonts w:ascii="Aptos" w:hAnsi="Aptos" w:cs="Aptos"/>
                <w:b/>
                <w:sz w:val="24"/>
                <w:szCs w:val="24"/>
              </w:rPr>
            </w:pPr>
            <w:r w:rsidRPr="004A4EFB">
              <w:rPr>
                <w:rFonts w:ascii="Aptos" w:hAnsi="Aptos" w:cs="Aptos"/>
                <w:b/>
                <w:sz w:val="24"/>
                <w:szCs w:val="24"/>
              </w:rPr>
              <w:t xml:space="preserve">ΓΕΝΙΚΗ ΔΙΕΥΘΥΝΣΗ </w:t>
            </w:r>
          </w:p>
          <w:p w14:paraId="18363095" w14:textId="77777777" w:rsidR="00FF4133" w:rsidRPr="004A4EFB" w:rsidRDefault="00FF4133" w:rsidP="00DD4D13">
            <w:pPr>
              <w:rPr>
                <w:rFonts w:ascii="Aptos" w:hAnsi="Aptos" w:cs="Aptos"/>
                <w:b/>
                <w:sz w:val="24"/>
                <w:szCs w:val="24"/>
              </w:rPr>
            </w:pPr>
            <w:r w:rsidRPr="004A4EFB">
              <w:rPr>
                <w:rFonts w:ascii="Aptos" w:hAnsi="Aptos" w:cs="Aptos"/>
                <w:b/>
                <w:sz w:val="24"/>
                <w:szCs w:val="24"/>
              </w:rPr>
              <w:t>ΔΙΟΙΚΗΤΙΚΩΝ ΥΠΗΡΕΣΙΩΝ &amp;</w:t>
            </w:r>
          </w:p>
          <w:p w14:paraId="71F27FEB" w14:textId="77777777" w:rsidR="00FF4133" w:rsidRPr="004A4EFB" w:rsidRDefault="00FF4133" w:rsidP="00DD4D13">
            <w:pPr>
              <w:rPr>
                <w:rFonts w:ascii="Aptos" w:hAnsi="Aptos" w:cs="Aptos"/>
                <w:b/>
                <w:sz w:val="24"/>
                <w:szCs w:val="24"/>
              </w:rPr>
            </w:pPr>
            <w:r w:rsidRPr="004A4EFB">
              <w:rPr>
                <w:rFonts w:ascii="Aptos" w:hAnsi="Aptos" w:cs="Aptos"/>
                <w:b/>
                <w:sz w:val="24"/>
                <w:szCs w:val="24"/>
              </w:rPr>
              <w:t>ΑΚΑΔΗΜΑΪΚΩΝ ΥΠΟΘΕΣΕΩΝ</w:t>
            </w:r>
          </w:p>
          <w:p w14:paraId="7F22589F" w14:textId="77777777" w:rsidR="00FF4133" w:rsidRPr="004A4EFB" w:rsidRDefault="00FF4133" w:rsidP="00DD4D13">
            <w:pPr>
              <w:rPr>
                <w:rFonts w:ascii="Aptos" w:hAnsi="Aptos" w:cs="Aptos"/>
                <w:b/>
                <w:sz w:val="24"/>
                <w:szCs w:val="24"/>
              </w:rPr>
            </w:pPr>
            <w:r w:rsidRPr="004A4EFB">
              <w:rPr>
                <w:rFonts w:ascii="Aptos" w:hAnsi="Aptos" w:cs="Aptos"/>
                <w:b/>
                <w:sz w:val="24"/>
                <w:szCs w:val="24"/>
              </w:rPr>
              <w:t>ΔΙΕΥΘΥΝΣΗ ΔΙΟΙΚΗΤΙΚΟΥ</w:t>
            </w:r>
          </w:p>
          <w:p w14:paraId="63AECE82" w14:textId="77777777" w:rsidR="00FF4133" w:rsidRPr="004A4EFB" w:rsidRDefault="00FF4133" w:rsidP="00DD4D13">
            <w:pPr>
              <w:rPr>
                <w:rFonts w:ascii="Aptos" w:hAnsi="Aptos" w:cs="Aptos"/>
                <w:b/>
                <w:sz w:val="24"/>
                <w:szCs w:val="24"/>
              </w:rPr>
            </w:pPr>
            <w:r w:rsidRPr="004A4EFB">
              <w:rPr>
                <w:rFonts w:ascii="Aptos" w:hAnsi="Aptos" w:cs="Aptos"/>
                <w:b/>
                <w:sz w:val="24"/>
                <w:szCs w:val="24"/>
              </w:rPr>
              <w:t>ΤΜΗΜΑ ΔΕΠ</w:t>
            </w:r>
          </w:p>
          <w:p w14:paraId="44355015" w14:textId="77777777" w:rsidR="00FF4133" w:rsidRPr="004A4EFB" w:rsidRDefault="00FF4133" w:rsidP="00DD4D13">
            <w:pPr>
              <w:jc w:val="both"/>
              <w:rPr>
                <w:rFonts w:ascii="Aptos" w:hAnsi="Aptos" w:cs="Aptos"/>
              </w:rPr>
            </w:pPr>
            <w:r w:rsidRPr="004A4EFB">
              <w:rPr>
                <w:rFonts w:ascii="Aptos" w:hAnsi="Aptos" w:cs="Aptos"/>
              </w:rPr>
              <w:t>Πληροφορίες: Κωνσταντίνα Ψωφάκη</w:t>
            </w:r>
          </w:p>
          <w:p w14:paraId="4C4DFCF6" w14:textId="77777777" w:rsidR="00FF4133" w:rsidRPr="00954E82" w:rsidRDefault="00FF4133" w:rsidP="00DD4D13">
            <w:pPr>
              <w:tabs>
                <w:tab w:val="left" w:pos="1095"/>
                <w:tab w:val="left" w:pos="1455"/>
              </w:tabs>
              <w:jc w:val="both"/>
              <w:rPr>
                <w:rFonts w:ascii="Aptos" w:hAnsi="Aptos" w:cs="Aptos"/>
              </w:rPr>
            </w:pPr>
            <w:r w:rsidRPr="004A4EFB">
              <w:rPr>
                <w:rFonts w:ascii="Aptos" w:hAnsi="Aptos" w:cs="Aptos"/>
              </w:rPr>
              <w:t>Τηλέφωνο</w:t>
            </w:r>
            <w:r w:rsidRPr="00954E82">
              <w:rPr>
                <w:rFonts w:ascii="Aptos" w:hAnsi="Aptos" w:cs="Aptos"/>
              </w:rPr>
              <w:t>:      +30 26510 07195</w:t>
            </w:r>
          </w:p>
          <w:p w14:paraId="010FE6DD" w14:textId="7104321D" w:rsidR="00FF4133" w:rsidRPr="000601A7" w:rsidRDefault="00FF4133" w:rsidP="002B6BB3">
            <w:pPr>
              <w:tabs>
                <w:tab w:val="left" w:pos="1455"/>
              </w:tabs>
              <w:rPr>
                <w:rFonts w:ascii="Aptos" w:hAnsi="Aptos" w:cs="Aptos"/>
                <w:lang w:val="en-US"/>
              </w:rPr>
            </w:pPr>
            <w:r w:rsidRPr="004A4EFB">
              <w:rPr>
                <w:rFonts w:ascii="Aptos" w:hAnsi="Aptos" w:cs="Aptos"/>
                <w:lang w:val="en-US"/>
              </w:rPr>
              <w:t>e</w:t>
            </w:r>
            <w:r w:rsidRPr="000601A7">
              <w:rPr>
                <w:rFonts w:ascii="Aptos" w:hAnsi="Aptos" w:cs="Aptos"/>
                <w:lang w:val="en-US"/>
              </w:rPr>
              <w:t>-</w:t>
            </w:r>
            <w:r w:rsidRPr="004A4EFB">
              <w:rPr>
                <w:rFonts w:ascii="Aptos" w:hAnsi="Aptos" w:cs="Aptos"/>
                <w:lang w:val="en-US"/>
              </w:rPr>
              <w:t>mail</w:t>
            </w:r>
            <w:r w:rsidRPr="000601A7">
              <w:rPr>
                <w:rFonts w:ascii="Aptos" w:hAnsi="Aptos" w:cs="Aptos"/>
                <w:lang w:val="en-US"/>
              </w:rPr>
              <w:t xml:space="preserve">:               </w:t>
            </w:r>
            <w:hyperlink r:id="rId6" w:history="1">
              <w:r w:rsidRPr="004A4EFB">
                <w:rPr>
                  <w:rStyle w:val="-"/>
                  <w:rFonts w:ascii="Aptos" w:eastAsiaTheme="majorEastAsia" w:hAnsi="Aptos" w:cs="Aptos"/>
                  <w:lang w:val="en-US"/>
                </w:rPr>
                <w:t>kpsofakik</w:t>
              </w:r>
              <w:r w:rsidRPr="000601A7">
                <w:rPr>
                  <w:rStyle w:val="-"/>
                  <w:rFonts w:ascii="Aptos" w:eastAsiaTheme="majorEastAsia" w:hAnsi="Aptos" w:cs="Aptos"/>
                  <w:lang w:val="en-US"/>
                </w:rPr>
                <w:t>@</w:t>
              </w:r>
              <w:r w:rsidRPr="004A4EFB">
                <w:rPr>
                  <w:rStyle w:val="-"/>
                  <w:rFonts w:ascii="Aptos" w:eastAsiaTheme="majorEastAsia" w:hAnsi="Aptos" w:cs="Aptos"/>
                  <w:lang w:val="en-US"/>
                </w:rPr>
                <w:t>uoi</w:t>
              </w:r>
              <w:r w:rsidRPr="000601A7">
                <w:rPr>
                  <w:rStyle w:val="-"/>
                  <w:rFonts w:ascii="Aptos" w:eastAsiaTheme="majorEastAsia" w:hAnsi="Aptos" w:cs="Aptos"/>
                  <w:lang w:val="en-US"/>
                </w:rPr>
                <w:t>.</w:t>
              </w:r>
              <w:r w:rsidRPr="004A4EFB">
                <w:rPr>
                  <w:rStyle w:val="-"/>
                  <w:rFonts w:ascii="Aptos" w:eastAsiaTheme="majorEastAsia" w:hAnsi="Aptos" w:cs="Aptos"/>
                  <w:lang w:val="en-US"/>
                </w:rPr>
                <w:t>gr</w:t>
              </w:r>
            </w:hyperlink>
            <w:r w:rsidRPr="000601A7">
              <w:rPr>
                <w:rFonts w:ascii="Aptos" w:hAnsi="Aptos" w:cs="Aptos"/>
                <w:lang w:val="en-US"/>
              </w:rPr>
              <w:t xml:space="preserve"> </w:t>
            </w:r>
          </w:p>
        </w:tc>
        <w:tc>
          <w:tcPr>
            <w:tcW w:w="4995" w:type="dxa"/>
          </w:tcPr>
          <w:p w14:paraId="654B0C28" w14:textId="77777777" w:rsidR="005D04C9" w:rsidRDefault="005D04C9" w:rsidP="005D04C9">
            <w:pPr>
              <w:spacing w:after="60"/>
              <w:jc w:val="right"/>
              <w:rPr>
                <w:rFonts w:ascii="Calibri" w:hAnsi="Calibri" w:cs="Calibri"/>
                <w:sz w:val="24"/>
                <w:szCs w:val="24"/>
                <w:lang w:val="en-US" w:eastAsia="ar-SA"/>
              </w:rPr>
            </w:pPr>
          </w:p>
          <w:p w14:paraId="21502C3D" w14:textId="77777777" w:rsidR="005D04C9" w:rsidRDefault="005D04C9" w:rsidP="005D04C9">
            <w:pPr>
              <w:spacing w:after="60"/>
              <w:jc w:val="right"/>
              <w:rPr>
                <w:rFonts w:ascii="Calibri" w:hAnsi="Calibri" w:cs="Calibri"/>
                <w:sz w:val="24"/>
                <w:szCs w:val="24"/>
                <w:lang w:val="en-US" w:eastAsia="ar-SA"/>
              </w:rPr>
            </w:pPr>
          </w:p>
          <w:p w14:paraId="7430EC06" w14:textId="77777777" w:rsidR="00954E82" w:rsidRPr="000601A7" w:rsidRDefault="00954E82" w:rsidP="005D04C9">
            <w:pPr>
              <w:spacing w:after="60"/>
              <w:jc w:val="right"/>
              <w:rPr>
                <w:rFonts w:ascii="Calibri" w:hAnsi="Calibri" w:cs="Calibri"/>
                <w:sz w:val="24"/>
                <w:szCs w:val="24"/>
                <w:lang w:val="en-US" w:eastAsia="ar-SA"/>
              </w:rPr>
            </w:pPr>
          </w:p>
          <w:p w14:paraId="5A186B86" w14:textId="675CF507" w:rsidR="00FF4133" w:rsidRPr="005D04C9" w:rsidRDefault="005D04C9" w:rsidP="005D04C9">
            <w:pPr>
              <w:spacing w:after="60"/>
              <w:jc w:val="right"/>
              <w:rPr>
                <w:rFonts w:ascii="Calibri" w:hAnsi="Calibri"/>
                <w:sz w:val="24"/>
                <w:szCs w:val="24"/>
              </w:rPr>
            </w:pPr>
            <w:r w:rsidRPr="005D04C9">
              <w:rPr>
                <w:rFonts w:ascii="Calibri" w:hAnsi="Calibri" w:cs="Calibri"/>
                <w:sz w:val="24"/>
                <w:szCs w:val="24"/>
                <w:lang w:eastAsia="ar-SA"/>
              </w:rPr>
              <w:t>ΑΝΑΡΤΗΤΕΑ ΣΤΟ ΔΙΑΔΙΚΤΥΟ</w:t>
            </w:r>
          </w:p>
          <w:p w14:paraId="75E1D935" w14:textId="77777777" w:rsidR="00FF4133" w:rsidRDefault="00FF4133" w:rsidP="00DD4D13">
            <w:pPr>
              <w:pStyle w:val="6"/>
              <w:rPr>
                <w:rFonts w:ascii="Calibri" w:hAnsi="Calibri"/>
                <w:sz w:val="24"/>
                <w:szCs w:val="24"/>
              </w:rPr>
            </w:pPr>
          </w:p>
          <w:p w14:paraId="7456B046" w14:textId="77777777" w:rsidR="00FF4133" w:rsidRPr="00F05B30" w:rsidRDefault="00FF4133" w:rsidP="00DD4D13"/>
          <w:p w14:paraId="5B61D9CE" w14:textId="77777777" w:rsidR="00FF4133" w:rsidRPr="00627D67" w:rsidRDefault="00FF4133" w:rsidP="005D04C9">
            <w:pPr>
              <w:ind w:left="319"/>
              <w:rPr>
                <w:rFonts w:ascii="Calibri" w:hAnsi="Calibri"/>
                <w:szCs w:val="24"/>
                <w:u w:val="single"/>
              </w:rPr>
            </w:pPr>
          </w:p>
        </w:tc>
      </w:tr>
    </w:tbl>
    <w:p w14:paraId="2E36BA94" w14:textId="77777777" w:rsidR="00FF4133" w:rsidRDefault="00FF4133" w:rsidP="00FF4133">
      <w:pPr>
        <w:rPr>
          <w:rFonts w:ascii="Calibri" w:hAnsi="Calibri"/>
          <w:sz w:val="24"/>
          <w:szCs w:val="24"/>
        </w:rPr>
      </w:pPr>
    </w:p>
    <w:p w14:paraId="04A09962" w14:textId="77777777" w:rsidR="00FF4133" w:rsidRPr="00627D67" w:rsidRDefault="00FF4133" w:rsidP="00FF4133">
      <w:pPr>
        <w:rPr>
          <w:rFonts w:ascii="Calibri" w:hAnsi="Calibri"/>
          <w:sz w:val="24"/>
          <w:szCs w:val="24"/>
        </w:rPr>
      </w:pPr>
    </w:p>
    <w:p w14:paraId="4CEB57E4" w14:textId="33978366" w:rsidR="00B330DD" w:rsidRDefault="00110368" w:rsidP="005D04C9">
      <w:pPr>
        <w:keepNext/>
        <w:numPr>
          <w:ilvl w:val="8"/>
          <w:numId w:val="1"/>
        </w:numPr>
        <w:suppressAutoHyphens/>
        <w:spacing w:after="60"/>
        <w:ind w:right="-216"/>
        <w:jc w:val="center"/>
        <w:outlineLvl w:val="2"/>
        <w:rPr>
          <w:rFonts w:ascii="Calibri" w:eastAsia="Arial Unicode MS" w:hAnsi="Calibri" w:cs="Calibri"/>
          <w:b/>
          <w:bCs/>
          <w:spacing w:val="44"/>
          <w:sz w:val="24"/>
          <w:szCs w:val="24"/>
          <w:lang w:eastAsia="ar-SA"/>
        </w:rPr>
      </w:pPr>
      <w:r>
        <w:rPr>
          <w:rFonts w:ascii="Calibri" w:eastAsia="Arial Unicode MS" w:hAnsi="Calibri" w:cs="Calibri"/>
          <w:b/>
          <w:bCs/>
          <w:spacing w:val="44"/>
          <w:sz w:val="24"/>
          <w:szCs w:val="24"/>
          <w:lang w:eastAsia="ar-SA"/>
        </w:rPr>
        <w:t>ΑΝΑΚΟΙΝΩΣΗ</w:t>
      </w:r>
    </w:p>
    <w:p w14:paraId="1EA042CC" w14:textId="40D4342F" w:rsidR="005D04C9" w:rsidRPr="00CC7AC7" w:rsidRDefault="005D04C9" w:rsidP="005D04C9">
      <w:pPr>
        <w:keepNext/>
        <w:numPr>
          <w:ilvl w:val="8"/>
          <w:numId w:val="1"/>
        </w:numPr>
        <w:suppressAutoHyphens/>
        <w:spacing w:after="60"/>
        <w:ind w:right="-216"/>
        <w:jc w:val="center"/>
        <w:outlineLvl w:val="2"/>
        <w:rPr>
          <w:rFonts w:ascii="Calibri" w:eastAsia="Arial Unicode MS" w:hAnsi="Calibri" w:cs="Calibri"/>
          <w:b/>
          <w:bCs/>
          <w:spacing w:val="44"/>
          <w:sz w:val="24"/>
          <w:szCs w:val="24"/>
          <w:lang w:eastAsia="ar-SA"/>
        </w:rPr>
      </w:pPr>
      <w:r w:rsidRPr="00CC7AC7">
        <w:rPr>
          <w:rFonts w:ascii="Calibri" w:eastAsia="Arial Unicode MS" w:hAnsi="Calibri" w:cs="Calibri"/>
          <w:b/>
          <w:bCs/>
          <w:spacing w:val="44"/>
          <w:sz w:val="24"/>
          <w:szCs w:val="24"/>
          <w:lang w:eastAsia="ar-SA"/>
        </w:rPr>
        <w:t>ΔΗΜΟΣΙΕΥΣΗ</w:t>
      </w:r>
      <w:r w:rsidR="00B330DD">
        <w:rPr>
          <w:rFonts w:ascii="Calibri" w:eastAsia="Arial Unicode MS" w:hAnsi="Calibri" w:cs="Calibri"/>
          <w:b/>
          <w:bCs/>
          <w:spacing w:val="44"/>
          <w:sz w:val="24"/>
          <w:szCs w:val="24"/>
          <w:lang w:eastAsia="ar-SA"/>
        </w:rPr>
        <w:t>Σ</w:t>
      </w:r>
      <w:r w:rsidRPr="00CC7AC7">
        <w:rPr>
          <w:rFonts w:ascii="Calibri" w:eastAsia="Arial Unicode MS" w:hAnsi="Calibri" w:cs="Calibri"/>
          <w:b/>
          <w:bCs/>
          <w:spacing w:val="44"/>
          <w:sz w:val="24"/>
          <w:szCs w:val="24"/>
          <w:lang w:eastAsia="ar-SA"/>
        </w:rPr>
        <w:t xml:space="preserve"> ΠΡΟΚΗΡΥΞΗΣ</w:t>
      </w:r>
    </w:p>
    <w:p w14:paraId="052F49DB" w14:textId="77777777" w:rsidR="005D04C9" w:rsidRPr="001610BE" w:rsidRDefault="005D04C9" w:rsidP="005D04C9">
      <w:pPr>
        <w:suppressAutoHyphens/>
        <w:rPr>
          <w:rFonts w:ascii="Calibri" w:hAnsi="Calibri" w:cs="Calibri"/>
          <w:sz w:val="16"/>
          <w:szCs w:val="16"/>
          <w:lang w:eastAsia="ar-SA"/>
        </w:rPr>
      </w:pPr>
    </w:p>
    <w:p w14:paraId="0230FD73" w14:textId="77777777" w:rsidR="005D04C9" w:rsidRPr="005D04C9" w:rsidRDefault="005D04C9" w:rsidP="005D04C9">
      <w:pPr>
        <w:suppressAutoHyphens/>
        <w:jc w:val="both"/>
        <w:rPr>
          <w:rFonts w:ascii="Calibri" w:hAnsi="Calibri" w:cs="Calibri"/>
          <w:sz w:val="24"/>
          <w:szCs w:val="24"/>
          <w:lang w:eastAsia="ar-SA"/>
        </w:rPr>
      </w:pPr>
    </w:p>
    <w:p w14:paraId="2C77E2AB" w14:textId="58543DE4" w:rsidR="005D04C9" w:rsidRPr="005D04C9" w:rsidRDefault="005D04C9" w:rsidP="005D04C9">
      <w:pPr>
        <w:suppressAutoHyphens/>
        <w:ind w:firstLine="567"/>
        <w:jc w:val="both"/>
        <w:rPr>
          <w:rFonts w:ascii="Calibri" w:hAnsi="Calibri" w:cs="Calibri"/>
          <w:sz w:val="24"/>
          <w:szCs w:val="24"/>
          <w:lang w:eastAsia="ar-SA"/>
        </w:rPr>
      </w:pPr>
      <w:r w:rsidRPr="00276658">
        <w:rPr>
          <w:rFonts w:ascii="Calibri" w:hAnsi="Calibri" w:cs="Calibri"/>
          <w:sz w:val="24"/>
          <w:szCs w:val="24"/>
          <w:lang w:eastAsia="ar-SA"/>
        </w:rPr>
        <w:t xml:space="preserve">Στο ΦΕΚ </w:t>
      </w:r>
      <w:r w:rsidR="00D35528">
        <w:rPr>
          <w:rFonts w:ascii="Calibri" w:hAnsi="Calibri" w:cs="Calibri"/>
          <w:sz w:val="24"/>
          <w:szCs w:val="24"/>
          <w:lang w:eastAsia="ar-SA"/>
        </w:rPr>
        <w:t>2936</w:t>
      </w:r>
      <w:r w:rsidRPr="00276658">
        <w:rPr>
          <w:rFonts w:ascii="Calibri" w:hAnsi="Calibri" w:cs="Calibri"/>
          <w:sz w:val="24"/>
          <w:szCs w:val="24"/>
          <w:lang w:eastAsia="ar-SA"/>
        </w:rPr>
        <w:t>/</w:t>
      </w:r>
      <w:proofErr w:type="spellStart"/>
      <w:r w:rsidRPr="00276658">
        <w:rPr>
          <w:rFonts w:ascii="Calibri" w:hAnsi="Calibri" w:cs="Calibri"/>
          <w:sz w:val="24"/>
          <w:szCs w:val="24"/>
          <w:lang w:eastAsia="ar-SA"/>
        </w:rPr>
        <w:t>τ.Γ</w:t>
      </w:r>
      <w:proofErr w:type="spellEnd"/>
      <w:r w:rsidRPr="00276658">
        <w:rPr>
          <w:rFonts w:ascii="Calibri" w:hAnsi="Calibri" w:cs="Calibri"/>
          <w:sz w:val="24"/>
          <w:szCs w:val="24"/>
          <w:lang w:eastAsia="ar-SA"/>
        </w:rPr>
        <w:t>΄/</w:t>
      </w:r>
      <w:r w:rsidR="00276658" w:rsidRPr="00276658">
        <w:rPr>
          <w:rFonts w:ascii="Calibri" w:hAnsi="Calibri" w:cs="Calibri"/>
          <w:sz w:val="24"/>
          <w:szCs w:val="24"/>
          <w:lang w:eastAsia="ar-SA"/>
        </w:rPr>
        <w:t>1</w:t>
      </w:r>
      <w:r w:rsidR="00D35528">
        <w:rPr>
          <w:rFonts w:ascii="Calibri" w:hAnsi="Calibri" w:cs="Calibri"/>
          <w:sz w:val="24"/>
          <w:szCs w:val="24"/>
          <w:lang w:eastAsia="ar-SA"/>
        </w:rPr>
        <w:t>5</w:t>
      </w:r>
      <w:r w:rsidR="00276658" w:rsidRPr="00276658">
        <w:rPr>
          <w:rFonts w:ascii="Calibri" w:hAnsi="Calibri" w:cs="Calibri"/>
          <w:sz w:val="24"/>
          <w:szCs w:val="24"/>
          <w:lang w:eastAsia="ar-SA"/>
        </w:rPr>
        <w:t>-06-2026</w:t>
      </w:r>
      <w:r w:rsidR="000601A7" w:rsidRPr="00276658">
        <w:rPr>
          <w:rFonts w:ascii="Calibri" w:hAnsi="Calibri" w:cs="Calibri"/>
          <w:sz w:val="24"/>
          <w:szCs w:val="24"/>
          <w:lang w:eastAsia="ar-SA"/>
        </w:rPr>
        <w:t>,</w:t>
      </w:r>
      <w:r w:rsidRPr="00276658">
        <w:rPr>
          <w:rFonts w:ascii="Calibri" w:hAnsi="Calibri" w:cs="Calibri"/>
          <w:sz w:val="24"/>
          <w:szCs w:val="24"/>
          <w:lang w:eastAsia="ar-SA"/>
        </w:rPr>
        <w:t xml:space="preserve"> </w:t>
      </w:r>
      <w:r w:rsidR="00491CE8" w:rsidRPr="00276658">
        <w:rPr>
          <w:rFonts w:ascii="Calibri" w:hAnsi="Calibri" w:cs="Calibri"/>
          <w:sz w:val="24"/>
          <w:szCs w:val="24"/>
          <w:lang w:eastAsia="ar-SA"/>
        </w:rPr>
        <w:t>με ημερομηνία κυκλοφορίας</w:t>
      </w:r>
      <w:r w:rsidR="00276658" w:rsidRPr="00276658">
        <w:rPr>
          <w:rFonts w:ascii="Calibri" w:hAnsi="Calibri" w:cs="Calibri"/>
          <w:sz w:val="24"/>
          <w:szCs w:val="24"/>
          <w:lang w:eastAsia="ar-SA"/>
        </w:rPr>
        <w:t xml:space="preserve"> 1</w:t>
      </w:r>
      <w:r w:rsidR="00D35528">
        <w:rPr>
          <w:rFonts w:ascii="Calibri" w:hAnsi="Calibri" w:cs="Calibri"/>
          <w:sz w:val="24"/>
          <w:szCs w:val="24"/>
          <w:lang w:eastAsia="ar-SA"/>
        </w:rPr>
        <w:t>5</w:t>
      </w:r>
      <w:r w:rsidR="00276658" w:rsidRPr="00276658">
        <w:rPr>
          <w:rFonts w:ascii="Calibri" w:hAnsi="Calibri" w:cs="Calibri"/>
          <w:sz w:val="24"/>
          <w:szCs w:val="24"/>
          <w:lang w:eastAsia="ar-SA"/>
        </w:rPr>
        <w:t>-06-2026</w:t>
      </w:r>
      <w:r w:rsidR="000601A7" w:rsidRPr="00276658">
        <w:rPr>
          <w:rFonts w:ascii="Calibri" w:hAnsi="Calibri" w:cs="Calibri"/>
          <w:sz w:val="24"/>
          <w:szCs w:val="24"/>
          <w:lang w:eastAsia="ar-SA"/>
        </w:rPr>
        <w:t>,</w:t>
      </w:r>
      <w:r w:rsidR="00491CE8" w:rsidRPr="00276658">
        <w:rPr>
          <w:rFonts w:ascii="Calibri" w:hAnsi="Calibri" w:cs="Calibri"/>
          <w:sz w:val="24"/>
          <w:szCs w:val="24"/>
          <w:lang w:eastAsia="ar-SA"/>
        </w:rPr>
        <w:t xml:space="preserve"> </w:t>
      </w:r>
      <w:r w:rsidRPr="00276658">
        <w:rPr>
          <w:rFonts w:ascii="Calibri" w:hAnsi="Calibri" w:cs="Calibri"/>
          <w:sz w:val="24"/>
          <w:szCs w:val="24"/>
          <w:lang w:eastAsia="ar-SA"/>
        </w:rPr>
        <w:t xml:space="preserve">δημοσιεύτηκε η </w:t>
      </w:r>
      <w:r w:rsidR="00C2036C" w:rsidRPr="00276658">
        <w:rPr>
          <w:rFonts w:ascii="Calibri" w:hAnsi="Calibri" w:cs="Calibri"/>
          <w:sz w:val="24"/>
          <w:szCs w:val="24"/>
          <w:lang w:eastAsia="ar-SA"/>
        </w:rPr>
        <w:t xml:space="preserve">υπ’ </w:t>
      </w:r>
      <w:proofErr w:type="spellStart"/>
      <w:r w:rsidRPr="00276658">
        <w:rPr>
          <w:rFonts w:ascii="Calibri" w:hAnsi="Calibri" w:cs="Calibri"/>
          <w:sz w:val="24"/>
          <w:szCs w:val="24"/>
          <w:lang w:eastAsia="ar-SA"/>
        </w:rPr>
        <w:t>αριθμ</w:t>
      </w:r>
      <w:proofErr w:type="spellEnd"/>
      <w:r w:rsidRPr="00276658">
        <w:rPr>
          <w:rFonts w:ascii="Calibri" w:hAnsi="Calibri" w:cs="Calibri"/>
          <w:sz w:val="24"/>
          <w:szCs w:val="24"/>
          <w:lang w:eastAsia="ar-SA"/>
        </w:rPr>
        <w:t xml:space="preserve">. </w:t>
      </w:r>
      <w:r w:rsidR="00191C5B">
        <w:rPr>
          <w:rFonts w:ascii="Calibri" w:hAnsi="Calibri" w:cs="Calibri"/>
          <w:sz w:val="24"/>
          <w:szCs w:val="24"/>
          <w:lang w:eastAsia="ar-SA"/>
        </w:rPr>
        <w:t>23040</w:t>
      </w:r>
      <w:r w:rsidR="00D35528">
        <w:rPr>
          <w:rFonts w:ascii="Calibri" w:hAnsi="Calibri" w:cs="Calibri"/>
          <w:sz w:val="24"/>
          <w:szCs w:val="24"/>
          <w:lang w:eastAsia="ar-SA"/>
        </w:rPr>
        <w:t>/10-06-2026</w:t>
      </w:r>
      <w:r w:rsidRPr="00276658">
        <w:rPr>
          <w:rFonts w:ascii="Calibri" w:hAnsi="Calibri" w:cs="Calibri"/>
          <w:sz w:val="24"/>
          <w:szCs w:val="24"/>
          <w:lang w:eastAsia="ar-SA"/>
        </w:rPr>
        <w:t xml:space="preserve"> προκήρυξη πλήρωσης μιας (1) κενής θέσης μέλους Δ.Ε.Π. του Πανεπιστημίου Ιωαννίνων, ως εξής:</w:t>
      </w:r>
      <w:r w:rsidRPr="005D04C9">
        <w:rPr>
          <w:rFonts w:ascii="Calibri" w:hAnsi="Calibri" w:cs="Calibri"/>
          <w:sz w:val="24"/>
          <w:szCs w:val="24"/>
          <w:lang w:eastAsia="ar-SA"/>
        </w:rPr>
        <w:t xml:space="preserve"> </w:t>
      </w:r>
    </w:p>
    <w:p w14:paraId="0E3F9551" w14:textId="77777777" w:rsidR="005D04C9" w:rsidRPr="001610BE" w:rsidRDefault="005D04C9" w:rsidP="005D04C9">
      <w:pPr>
        <w:suppressAutoHyphens/>
        <w:jc w:val="both"/>
        <w:rPr>
          <w:rFonts w:ascii="Calibri" w:hAnsi="Calibri" w:cs="Calibri"/>
          <w:sz w:val="16"/>
          <w:szCs w:val="16"/>
          <w:lang w:eastAsia="ar-SA"/>
        </w:rPr>
      </w:pPr>
    </w:p>
    <w:p w14:paraId="4B60AD56" w14:textId="77777777" w:rsidR="00D35528" w:rsidRPr="00D35528" w:rsidRDefault="00D35528" w:rsidP="00D35528">
      <w:pPr>
        <w:suppressAutoHyphens/>
        <w:rPr>
          <w:rFonts w:ascii="Calibri" w:hAnsi="Calibri" w:cs="Calibri"/>
          <w:sz w:val="24"/>
          <w:szCs w:val="24"/>
          <w:lang w:eastAsia="ar-SA"/>
        </w:rPr>
      </w:pPr>
      <w:r w:rsidRPr="00D35528">
        <w:rPr>
          <w:rFonts w:ascii="Calibri" w:hAnsi="Calibri" w:cs="Calibri"/>
          <w:sz w:val="24"/>
          <w:szCs w:val="24"/>
          <w:lang w:eastAsia="ar-SA"/>
        </w:rPr>
        <w:t>ΠΑΝΕΠΙΣΤΗΜΙΟ ΙΩΑΝΝΙΝΩΝ</w:t>
      </w:r>
    </w:p>
    <w:p w14:paraId="56E6A417" w14:textId="77777777" w:rsidR="00D35528" w:rsidRPr="00D35528" w:rsidRDefault="00D35528" w:rsidP="00D35528">
      <w:pPr>
        <w:suppressAutoHyphens/>
        <w:rPr>
          <w:rFonts w:ascii="Calibri" w:hAnsi="Calibri" w:cs="Calibri"/>
          <w:sz w:val="24"/>
          <w:szCs w:val="24"/>
          <w:lang w:eastAsia="ar-SA"/>
        </w:rPr>
      </w:pPr>
      <w:r w:rsidRPr="00D35528">
        <w:rPr>
          <w:rFonts w:ascii="Calibri" w:hAnsi="Calibri" w:cs="Calibri"/>
          <w:sz w:val="24"/>
          <w:szCs w:val="24"/>
          <w:lang w:eastAsia="ar-SA"/>
        </w:rPr>
        <w:t>ΣΧΟΛΗ ΕΠΙΣΤΗΜΩΝ ΥΓΕΙΑΣ</w:t>
      </w:r>
    </w:p>
    <w:p w14:paraId="6931FD1D" w14:textId="77777777" w:rsidR="00D35528" w:rsidRPr="00D35528" w:rsidRDefault="00D35528" w:rsidP="00D35528">
      <w:pPr>
        <w:suppressAutoHyphens/>
        <w:rPr>
          <w:rFonts w:ascii="Calibri" w:hAnsi="Calibri" w:cs="Calibri"/>
          <w:sz w:val="24"/>
          <w:szCs w:val="24"/>
          <w:lang w:eastAsia="ar-SA"/>
        </w:rPr>
      </w:pPr>
      <w:r w:rsidRPr="00D35528">
        <w:rPr>
          <w:rFonts w:ascii="Calibri" w:hAnsi="Calibri" w:cs="Calibri"/>
          <w:sz w:val="24"/>
          <w:szCs w:val="24"/>
          <w:lang w:eastAsia="ar-SA"/>
        </w:rPr>
        <w:t>ΤΜΗΜΑ ΙΑΤΡΙΚΗΣ</w:t>
      </w:r>
    </w:p>
    <w:p w14:paraId="3DC83DEB" w14:textId="77777777" w:rsidR="00D35528" w:rsidRPr="00D35528" w:rsidRDefault="00D35528" w:rsidP="00D35528">
      <w:pPr>
        <w:suppressAutoHyphens/>
        <w:rPr>
          <w:rFonts w:ascii="Calibri" w:hAnsi="Calibri" w:cs="Calibri"/>
          <w:sz w:val="24"/>
          <w:szCs w:val="24"/>
          <w:lang w:eastAsia="ar-SA"/>
        </w:rPr>
      </w:pPr>
      <w:r w:rsidRPr="00D35528">
        <w:rPr>
          <w:rFonts w:ascii="Calibri" w:hAnsi="Calibri" w:cs="Calibri"/>
          <w:sz w:val="24"/>
          <w:szCs w:val="24"/>
          <w:lang w:eastAsia="ar-SA"/>
        </w:rPr>
        <w:t>ΤΟΜΕΑΣ ΥΓΕΙΑΣ ΤΟΥ ΠΑΙΔΙΟΥ</w:t>
      </w:r>
    </w:p>
    <w:p w14:paraId="4C576780" w14:textId="75949AD7" w:rsidR="005D04C9" w:rsidRPr="005D04C9" w:rsidRDefault="00D35528" w:rsidP="00D35528">
      <w:pPr>
        <w:suppressAutoHyphens/>
        <w:jc w:val="both"/>
        <w:rPr>
          <w:rFonts w:ascii="Calibri" w:hAnsi="Calibri" w:cs="Calibri"/>
          <w:b/>
          <w:bCs/>
          <w:sz w:val="24"/>
          <w:szCs w:val="24"/>
          <w:highlight w:val="yellow"/>
          <w:lang w:eastAsia="ar-SA"/>
        </w:rPr>
      </w:pPr>
      <w:r w:rsidRPr="00D35528">
        <w:rPr>
          <w:rFonts w:ascii="Calibri" w:hAnsi="Calibri" w:cs="Calibri"/>
          <w:sz w:val="24"/>
          <w:szCs w:val="24"/>
          <w:lang w:eastAsia="ar-SA"/>
        </w:rPr>
        <w:t>Μια (1) κενή θέση μέλους Δ.Ε.Π. στη βαθμίδα του Επίκουρου Καθηγητή επί θητεία με γνωστικό́ αντικείμενο «Παιδιατρική-Παιδιατρική Ρευματολογία» του Τομέα Υγείας του Παιδιού του Τμήματος Ιατρικής</w:t>
      </w:r>
    </w:p>
    <w:p w14:paraId="502A7237" w14:textId="77777777" w:rsidR="005D04C9" w:rsidRPr="005D04C9" w:rsidRDefault="005D04C9" w:rsidP="005D04C9">
      <w:pPr>
        <w:suppressAutoHyphens/>
        <w:jc w:val="both"/>
        <w:rPr>
          <w:rFonts w:ascii="Calibri" w:hAnsi="Calibri" w:cs="Calibri"/>
          <w:b/>
          <w:bCs/>
          <w:sz w:val="24"/>
          <w:szCs w:val="24"/>
          <w:highlight w:val="yellow"/>
          <w:lang w:eastAsia="ar-SA"/>
        </w:rPr>
      </w:pPr>
    </w:p>
    <w:p w14:paraId="0A8DDA34" w14:textId="3752D040" w:rsidR="00C2036C" w:rsidRPr="00276658" w:rsidRDefault="00C2036C" w:rsidP="00C2036C">
      <w:pPr>
        <w:suppressAutoHyphens/>
        <w:jc w:val="both"/>
        <w:rPr>
          <w:rFonts w:ascii="Calibri" w:hAnsi="Calibri" w:cs="Calibri"/>
          <w:b/>
          <w:sz w:val="24"/>
          <w:szCs w:val="24"/>
          <w:lang w:eastAsia="ar-SA"/>
        </w:rPr>
      </w:pPr>
      <w:r w:rsidRPr="00276658">
        <w:rPr>
          <w:rFonts w:ascii="Calibri" w:hAnsi="Calibri" w:cs="Calibri"/>
          <w:b/>
          <w:sz w:val="24"/>
          <w:szCs w:val="24"/>
          <w:lang w:eastAsia="ar-SA"/>
        </w:rPr>
        <w:t xml:space="preserve">Κωδικός ΑΠΕΛΛΑ: </w:t>
      </w:r>
      <w:r w:rsidR="00D35528" w:rsidRPr="00D35528">
        <w:rPr>
          <w:rFonts w:ascii="Calibri" w:hAnsi="Calibri" w:cs="Calibri"/>
          <w:b/>
          <w:sz w:val="24"/>
          <w:szCs w:val="24"/>
          <w:lang w:val="en-US" w:eastAsia="ar-SA"/>
        </w:rPr>
        <w:t>APP</w:t>
      </w:r>
      <w:r w:rsidR="00D35528" w:rsidRPr="00191C5B">
        <w:rPr>
          <w:rFonts w:ascii="Calibri" w:hAnsi="Calibri" w:cs="Calibri"/>
          <w:b/>
          <w:sz w:val="24"/>
          <w:szCs w:val="24"/>
          <w:lang w:eastAsia="ar-SA"/>
        </w:rPr>
        <w:t>56888</w:t>
      </w:r>
    </w:p>
    <w:p w14:paraId="076C8439" w14:textId="6C057F2B" w:rsidR="005D04C9" w:rsidRPr="00276658" w:rsidRDefault="005D04C9" w:rsidP="005D04C9">
      <w:pPr>
        <w:suppressAutoHyphens/>
        <w:jc w:val="both"/>
        <w:rPr>
          <w:rFonts w:ascii="Calibri" w:hAnsi="Calibri" w:cs="Calibri"/>
          <w:b/>
          <w:bCs/>
          <w:sz w:val="24"/>
          <w:szCs w:val="24"/>
          <w:lang w:eastAsia="ar-SA"/>
        </w:rPr>
      </w:pPr>
      <w:r w:rsidRPr="00276658">
        <w:rPr>
          <w:rFonts w:ascii="Calibri" w:hAnsi="Calibri" w:cs="Calibri"/>
          <w:b/>
          <w:bCs/>
          <w:sz w:val="24"/>
          <w:szCs w:val="24"/>
          <w:lang w:eastAsia="ar-SA"/>
        </w:rPr>
        <w:t xml:space="preserve">Η προθεσμία υποβολής υποψηφιοτήτων και δικαιολογητικών λήγει στις </w:t>
      </w:r>
      <w:r w:rsidR="00276658" w:rsidRPr="00276658">
        <w:rPr>
          <w:rFonts w:ascii="Calibri" w:hAnsi="Calibri" w:cs="Calibri"/>
          <w:b/>
          <w:bCs/>
          <w:sz w:val="24"/>
          <w:szCs w:val="24"/>
          <w:lang w:eastAsia="ar-SA"/>
        </w:rPr>
        <w:t>27/07/2026</w:t>
      </w:r>
      <w:r w:rsidRPr="00276658">
        <w:rPr>
          <w:rFonts w:ascii="Calibri" w:hAnsi="Calibri" w:cs="Calibri"/>
          <w:b/>
          <w:bCs/>
          <w:sz w:val="24"/>
          <w:szCs w:val="24"/>
          <w:lang w:eastAsia="ar-SA"/>
        </w:rPr>
        <w:t>.</w:t>
      </w:r>
    </w:p>
    <w:p w14:paraId="691922D2" w14:textId="77777777" w:rsidR="005D04C9" w:rsidRPr="00276658" w:rsidRDefault="005D04C9" w:rsidP="005D04C9">
      <w:pPr>
        <w:suppressAutoHyphens/>
        <w:jc w:val="both"/>
        <w:rPr>
          <w:rFonts w:ascii="Calibri" w:hAnsi="Calibri" w:cs="Calibri"/>
          <w:b/>
          <w:sz w:val="12"/>
          <w:szCs w:val="12"/>
          <w:lang w:eastAsia="ar-SA"/>
        </w:rPr>
      </w:pPr>
    </w:p>
    <w:p w14:paraId="0257DB32" w14:textId="77777777" w:rsidR="005D04C9" w:rsidRPr="00276658" w:rsidRDefault="005D04C9" w:rsidP="005D04C9">
      <w:pPr>
        <w:suppressAutoHyphens/>
        <w:jc w:val="both"/>
        <w:rPr>
          <w:rFonts w:ascii="Calibri" w:hAnsi="Calibri" w:cs="Calibri"/>
          <w:sz w:val="24"/>
          <w:szCs w:val="24"/>
          <w:lang w:eastAsia="ar-SA"/>
        </w:rPr>
      </w:pPr>
    </w:p>
    <w:p w14:paraId="7F80B4F3" w14:textId="77777777" w:rsidR="005D04C9" w:rsidRPr="00276658" w:rsidRDefault="005D04C9" w:rsidP="005D04C9">
      <w:pPr>
        <w:suppressAutoHyphens/>
        <w:ind w:firstLine="567"/>
        <w:jc w:val="both"/>
        <w:rPr>
          <w:rFonts w:ascii="Calibri" w:hAnsi="Calibri" w:cs="Calibri"/>
          <w:sz w:val="24"/>
          <w:szCs w:val="24"/>
          <w:lang w:val="x-none" w:eastAsia="ar-SA"/>
        </w:rPr>
      </w:pPr>
      <w:r w:rsidRPr="00276658">
        <w:rPr>
          <w:rFonts w:ascii="Calibri" w:hAnsi="Calibri" w:cs="Calibri"/>
          <w:sz w:val="24"/>
          <w:szCs w:val="24"/>
          <w:lang w:val="x-none" w:eastAsia="ar-SA"/>
        </w:rPr>
        <w:t>Καλούνται οι ενδιαφερόμενοι, που έχουν τα τυπικά προσόντα, να υποβάλουν ηλεκτρονικά την αίτηση υποψηφιότητας και όλα τα αναγκαία για την κρίση δικαιολογητικά, όπως αναφέρονται στο ΦΕΚ δημοσίευσης της προκήρυξης, στο πληροφοριακό σύστημα «ΑΠΕΛΛΑ» (</w:t>
      </w:r>
      <w:hyperlink r:id="rId7" w:history="1">
        <w:r w:rsidRPr="00276658">
          <w:rPr>
            <w:rFonts w:ascii="Calibri" w:hAnsi="Calibri" w:cs="Calibri"/>
            <w:color w:val="000000"/>
            <w:sz w:val="24"/>
            <w:szCs w:val="24"/>
            <w:u w:val="single"/>
            <w:lang w:val="en-US" w:eastAsia="ar-SA"/>
          </w:rPr>
          <w:t>https</w:t>
        </w:r>
        <w:r w:rsidRPr="00276658">
          <w:rPr>
            <w:rFonts w:ascii="Calibri" w:hAnsi="Calibri" w:cs="Calibri"/>
            <w:color w:val="000000"/>
            <w:sz w:val="24"/>
            <w:szCs w:val="24"/>
            <w:u w:val="single"/>
            <w:lang w:val="x-none" w:eastAsia="ar-SA"/>
          </w:rPr>
          <w:t>://</w:t>
        </w:r>
        <w:r w:rsidRPr="00276658">
          <w:rPr>
            <w:rFonts w:ascii="Calibri" w:hAnsi="Calibri" w:cs="Calibri"/>
            <w:color w:val="000000"/>
            <w:sz w:val="24"/>
            <w:szCs w:val="24"/>
            <w:u w:val="single"/>
            <w:lang w:val="en-US" w:eastAsia="ar-SA"/>
          </w:rPr>
          <w:t>apella</w:t>
        </w:r>
        <w:r w:rsidRPr="00276658">
          <w:rPr>
            <w:rFonts w:ascii="Calibri" w:hAnsi="Calibri" w:cs="Calibri"/>
            <w:color w:val="000000"/>
            <w:sz w:val="24"/>
            <w:szCs w:val="24"/>
            <w:u w:val="single"/>
            <w:lang w:val="x-none" w:eastAsia="ar-SA"/>
          </w:rPr>
          <w:t>.</w:t>
        </w:r>
        <w:r w:rsidRPr="00276658">
          <w:rPr>
            <w:rFonts w:ascii="Calibri" w:hAnsi="Calibri" w:cs="Calibri"/>
            <w:color w:val="000000"/>
            <w:sz w:val="24"/>
            <w:szCs w:val="24"/>
            <w:u w:val="single"/>
            <w:lang w:val="en-US" w:eastAsia="ar-SA"/>
          </w:rPr>
          <w:t>minedu</w:t>
        </w:r>
        <w:r w:rsidRPr="00276658">
          <w:rPr>
            <w:rFonts w:ascii="Calibri" w:hAnsi="Calibri" w:cs="Calibri"/>
            <w:color w:val="000000"/>
            <w:sz w:val="24"/>
            <w:szCs w:val="24"/>
            <w:u w:val="single"/>
            <w:lang w:val="x-none" w:eastAsia="ar-SA"/>
          </w:rPr>
          <w:t>.</w:t>
        </w:r>
        <w:r w:rsidRPr="00276658">
          <w:rPr>
            <w:rFonts w:ascii="Calibri" w:hAnsi="Calibri" w:cs="Calibri"/>
            <w:color w:val="000000"/>
            <w:sz w:val="24"/>
            <w:szCs w:val="24"/>
            <w:u w:val="single"/>
            <w:lang w:val="en-US" w:eastAsia="ar-SA"/>
          </w:rPr>
          <w:t>gov</w:t>
        </w:r>
        <w:r w:rsidRPr="00276658">
          <w:rPr>
            <w:rFonts w:ascii="Calibri" w:hAnsi="Calibri" w:cs="Calibri"/>
            <w:color w:val="000000"/>
            <w:sz w:val="24"/>
            <w:szCs w:val="24"/>
            <w:u w:val="single"/>
            <w:lang w:val="x-none" w:eastAsia="ar-SA"/>
          </w:rPr>
          <w:t>.</w:t>
        </w:r>
        <w:r w:rsidRPr="00276658">
          <w:rPr>
            <w:rFonts w:ascii="Calibri" w:hAnsi="Calibri" w:cs="Calibri"/>
            <w:color w:val="000000"/>
            <w:sz w:val="24"/>
            <w:szCs w:val="24"/>
            <w:u w:val="single"/>
            <w:lang w:val="en-US" w:eastAsia="ar-SA"/>
          </w:rPr>
          <w:t>gr</w:t>
        </w:r>
      </w:hyperlink>
      <w:r w:rsidRPr="00276658">
        <w:rPr>
          <w:rFonts w:ascii="Calibri" w:hAnsi="Calibri" w:cs="Calibri"/>
          <w:sz w:val="24"/>
          <w:szCs w:val="24"/>
          <w:lang w:val="x-none" w:eastAsia="ar-SA"/>
        </w:rPr>
        <w:t>).</w:t>
      </w:r>
    </w:p>
    <w:p w14:paraId="07AAB96E" w14:textId="77777777" w:rsidR="005D04C9" w:rsidRPr="00276658" w:rsidRDefault="005D04C9" w:rsidP="005D04C9">
      <w:pPr>
        <w:suppressAutoHyphens/>
        <w:ind w:firstLine="567"/>
        <w:jc w:val="both"/>
        <w:rPr>
          <w:rFonts w:ascii="Calibri" w:hAnsi="Calibri" w:cs="Calibri"/>
          <w:sz w:val="24"/>
          <w:szCs w:val="24"/>
          <w:lang w:val="x-none" w:eastAsia="ar-SA"/>
        </w:rPr>
      </w:pPr>
    </w:p>
    <w:p w14:paraId="3B9871C6" w14:textId="61B40255" w:rsidR="005D04C9" w:rsidRPr="005D04C9" w:rsidRDefault="005D04C9" w:rsidP="005D04C9">
      <w:pPr>
        <w:tabs>
          <w:tab w:val="left" w:pos="567"/>
        </w:tabs>
        <w:suppressAutoHyphens/>
        <w:jc w:val="both"/>
        <w:rPr>
          <w:rFonts w:ascii="Calibri" w:hAnsi="Calibri" w:cs="Calibri"/>
          <w:sz w:val="24"/>
          <w:szCs w:val="24"/>
          <w:lang w:eastAsia="ar-SA"/>
        </w:rPr>
      </w:pPr>
      <w:r w:rsidRPr="00276658">
        <w:rPr>
          <w:rFonts w:ascii="Calibri" w:hAnsi="Calibri" w:cs="Calibri"/>
          <w:b/>
          <w:bCs/>
          <w:sz w:val="24"/>
          <w:szCs w:val="24"/>
          <w:lang w:eastAsia="ar-SA"/>
        </w:rPr>
        <w:tab/>
      </w:r>
      <w:r w:rsidRPr="00276658">
        <w:rPr>
          <w:rFonts w:ascii="Calibri" w:hAnsi="Calibri" w:cs="Calibri"/>
          <w:sz w:val="24"/>
          <w:szCs w:val="24"/>
          <w:lang w:eastAsia="ar-SA"/>
        </w:rPr>
        <w:t xml:space="preserve">Για περισσότερες πληροφορίες οι υποψήφιοι να απευθύνονται στη Γραμματεία </w:t>
      </w:r>
      <w:r w:rsidR="00276658" w:rsidRPr="00276658">
        <w:rPr>
          <w:rFonts w:ascii="Calibri" w:hAnsi="Calibri" w:cs="Calibri"/>
          <w:sz w:val="24"/>
          <w:szCs w:val="24"/>
          <w:lang w:eastAsia="ar-SA"/>
        </w:rPr>
        <w:t>του Τμήματος Ιατρικής της Σχολής Επιστημών Υγείας του Πανεπιστημίου Ιωαννίνων</w:t>
      </w:r>
      <w:r w:rsidRPr="00276658">
        <w:rPr>
          <w:rFonts w:ascii="Calibri" w:hAnsi="Calibri" w:cs="Calibri"/>
          <w:sz w:val="24"/>
          <w:szCs w:val="24"/>
          <w:lang w:eastAsia="ar-SA"/>
        </w:rPr>
        <w:t xml:space="preserve"> στο τηλέφωνο +30 </w:t>
      </w:r>
      <w:r w:rsidR="00276658" w:rsidRPr="00276658">
        <w:rPr>
          <w:rFonts w:ascii="Calibri" w:hAnsi="Calibri" w:cs="Calibri"/>
          <w:sz w:val="24"/>
          <w:szCs w:val="24"/>
          <w:lang w:eastAsia="ar-SA"/>
        </w:rPr>
        <w:t xml:space="preserve">26510 07521 </w:t>
      </w:r>
      <w:r w:rsidRPr="00276658">
        <w:rPr>
          <w:rFonts w:ascii="Calibri" w:hAnsi="Calibri" w:cs="Calibri"/>
          <w:sz w:val="24"/>
          <w:szCs w:val="24"/>
          <w:lang w:eastAsia="ar-SA"/>
        </w:rPr>
        <w:t>(Ταχυδρομική Διεύθυνση: Πανεπιστημιούπολη Ιωαννίνων - Τ.Κ. 451 10).</w:t>
      </w:r>
    </w:p>
    <w:p w14:paraId="62519756" w14:textId="77777777" w:rsidR="005D04C9" w:rsidRPr="005D04C9" w:rsidRDefault="005D04C9" w:rsidP="005D04C9">
      <w:pPr>
        <w:tabs>
          <w:tab w:val="left" w:pos="567"/>
        </w:tabs>
        <w:suppressAutoHyphens/>
        <w:jc w:val="both"/>
        <w:rPr>
          <w:rFonts w:ascii="Calibri" w:hAnsi="Calibri" w:cs="Calibri"/>
          <w:sz w:val="24"/>
          <w:szCs w:val="24"/>
          <w:lang w:eastAsia="ar-SA"/>
        </w:rPr>
      </w:pPr>
    </w:p>
    <w:p w14:paraId="6F27B959" w14:textId="77777777" w:rsidR="005D04C9" w:rsidRPr="005D04C9" w:rsidRDefault="005D04C9" w:rsidP="005D04C9">
      <w:pPr>
        <w:tabs>
          <w:tab w:val="left" w:pos="567"/>
        </w:tabs>
        <w:suppressAutoHyphens/>
        <w:jc w:val="both"/>
        <w:rPr>
          <w:rFonts w:ascii="Calibri" w:hAnsi="Calibri" w:cs="Calibri"/>
          <w:sz w:val="24"/>
          <w:szCs w:val="24"/>
          <w:lang w:eastAsia="ar-SA"/>
        </w:rPr>
      </w:pPr>
    </w:p>
    <w:p w14:paraId="61FE75E1" w14:textId="77777777" w:rsidR="005D04C9" w:rsidRPr="005D04C9" w:rsidRDefault="005D04C9" w:rsidP="005D04C9">
      <w:pPr>
        <w:suppressAutoHyphens/>
        <w:jc w:val="both"/>
        <w:rPr>
          <w:rFonts w:ascii="Calibri" w:hAnsi="Calibri" w:cs="Calibri"/>
          <w:sz w:val="24"/>
          <w:szCs w:val="24"/>
          <w:lang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4818"/>
      </w:tblGrid>
      <w:tr w:rsidR="005D04C9" w:rsidRPr="005D04C9" w14:paraId="4C799C18" w14:textId="77777777" w:rsidTr="00385FE4">
        <w:tc>
          <w:tcPr>
            <w:tcW w:w="4871" w:type="dxa"/>
          </w:tcPr>
          <w:p w14:paraId="79FD1DF7" w14:textId="77777777" w:rsidR="005D04C9" w:rsidRPr="005D04C9" w:rsidRDefault="005D04C9" w:rsidP="00385FE4">
            <w:pPr>
              <w:suppressAutoHyphens/>
              <w:jc w:val="both"/>
              <w:rPr>
                <w:rFonts w:ascii="Calibri" w:hAnsi="Calibri" w:cs="Calibri"/>
                <w:sz w:val="24"/>
                <w:szCs w:val="24"/>
                <w:lang w:eastAsia="ar-SA"/>
              </w:rPr>
            </w:pPr>
          </w:p>
        </w:tc>
        <w:tc>
          <w:tcPr>
            <w:tcW w:w="4872" w:type="dxa"/>
          </w:tcPr>
          <w:p w14:paraId="7E7375C7" w14:textId="77777777" w:rsidR="005D04C9" w:rsidRPr="005D04C9" w:rsidRDefault="005D04C9" w:rsidP="00385FE4">
            <w:pPr>
              <w:suppressAutoHyphens/>
              <w:jc w:val="center"/>
              <w:rPr>
                <w:rFonts w:ascii="Calibri" w:hAnsi="Calibri" w:cs="Calibri"/>
                <w:b/>
                <w:bCs/>
                <w:sz w:val="24"/>
                <w:szCs w:val="24"/>
                <w:lang w:eastAsia="ar-SA"/>
              </w:rPr>
            </w:pPr>
            <w:r w:rsidRPr="005D04C9">
              <w:rPr>
                <w:rFonts w:ascii="Calibri" w:hAnsi="Calibri" w:cs="Calibri"/>
                <w:b/>
                <w:bCs/>
                <w:sz w:val="24"/>
                <w:szCs w:val="24"/>
                <w:lang w:eastAsia="ar-SA"/>
              </w:rPr>
              <w:t>Η ΠΡΥΤΑΝΗΣ</w:t>
            </w:r>
          </w:p>
          <w:p w14:paraId="2E7A469C" w14:textId="77777777" w:rsidR="005D04C9" w:rsidRPr="005D04C9" w:rsidRDefault="005D04C9" w:rsidP="00385FE4">
            <w:pPr>
              <w:suppressAutoHyphens/>
              <w:jc w:val="center"/>
              <w:rPr>
                <w:rFonts w:ascii="Calibri" w:hAnsi="Calibri" w:cs="Calibri"/>
                <w:sz w:val="24"/>
                <w:szCs w:val="24"/>
                <w:lang w:eastAsia="ar-SA"/>
              </w:rPr>
            </w:pPr>
          </w:p>
          <w:p w14:paraId="23F39721" w14:textId="77777777" w:rsidR="005D04C9" w:rsidRPr="005D04C9" w:rsidRDefault="005D04C9" w:rsidP="00385FE4">
            <w:pPr>
              <w:suppressAutoHyphens/>
              <w:jc w:val="center"/>
              <w:rPr>
                <w:rFonts w:ascii="Calibri" w:hAnsi="Calibri" w:cs="Calibri"/>
                <w:sz w:val="24"/>
                <w:szCs w:val="24"/>
                <w:lang w:eastAsia="ar-SA"/>
              </w:rPr>
            </w:pPr>
          </w:p>
          <w:p w14:paraId="52F99944" w14:textId="77777777" w:rsidR="005D04C9" w:rsidRPr="005D04C9" w:rsidRDefault="005D04C9" w:rsidP="00385FE4">
            <w:pPr>
              <w:suppressAutoHyphens/>
              <w:jc w:val="center"/>
              <w:rPr>
                <w:rFonts w:ascii="Calibri" w:hAnsi="Calibri" w:cs="Calibri"/>
                <w:sz w:val="24"/>
                <w:szCs w:val="24"/>
                <w:lang w:eastAsia="ar-SA"/>
              </w:rPr>
            </w:pPr>
            <w:r w:rsidRPr="005D04C9">
              <w:rPr>
                <w:rFonts w:ascii="Calibri" w:hAnsi="Calibri" w:cs="Calibri"/>
                <w:b/>
                <w:sz w:val="24"/>
                <w:szCs w:val="24"/>
                <w:lang w:eastAsia="ar-SA"/>
              </w:rPr>
              <w:t>ΚΑΘΗΓΗΤΡΙΑ ΑΝΝΑ Κ. ΜΠΑΤΙΣΤΑΤΟΥ</w:t>
            </w:r>
          </w:p>
        </w:tc>
      </w:tr>
    </w:tbl>
    <w:p w14:paraId="4CA5BFCD" w14:textId="50A8C3A2" w:rsidR="00612B2C" w:rsidRPr="005D04C9" w:rsidRDefault="00612B2C" w:rsidP="005D04C9">
      <w:pPr>
        <w:jc w:val="both"/>
        <w:rPr>
          <w:rFonts w:ascii="Calibri" w:hAnsi="Calibri"/>
          <w:sz w:val="24"/>
          <w:szCs w:val="24"/>
        </w:rPr>
      </w:pPr>
    </w:p>
    <w:sectPr w:rsidR="00612B2C" w:rsidRPr="005D04C9" w:rsidSect="005D04C9">
      <w:pgSz w:w="11907" w:h="16840" w:code="9"/>
      <w:pgMar w:top="993" w:right="992" w:bottom="568" w:left="1304" w:header="720" w:footer="720" w:gutter="0"/>
      <w:cols w:space="720" w:equalWidth="0">
        <w:col w:w="9611" w:space="70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DC0"/>
    <w:rsid w:val="000601A7"/>
    <w:rsid w:val="000901D2"/>
    <w:rsid w:val="00110368"/>
    <w:rsid w:val="00135B85"/>
    <w:rsid w:val="001610BE"/>
    <w:rsid w:val="00191C5B"/>
    <w:rsid w:val="00276658"/>
    <w:rsid w:val="002B6BB3"/>
    <w:rsid w:val="003B2558"/>
    <w:rsid w:val="003D2F18"/>
    <w:rsid w:val="003F062E"/>
    <w:rsid w:val="00450F28"/>
    <w:rsid w:val="00491CE8"/>
    <w:rsid w:val="005B75E4"/>
    <w:rsid w:val="005D04C9"/>
    <w:rsid w:val="005E0D09"/>
    <w:rsid w:val="00612B2C"/>
    <w:rsid w:val="0078527E"/>
    <w:rsid w:val="00813B1D"/>
    <w:rsid w:val="00823772"/>
    <w:rsid w:val="008A5E41"/>
    <w:rsid w:val="009435F9"/>
    <w:rsid w:val="00954E82"/>
    <w:rsid w:val="00992B5A"/>
    <w:rsid w:val="00A46D1F"/>
    <w:rsid w:val="00A52924"/>
    <w:rsid w:val="00B330DD"/>
    <w:rsid w:val="00B372DD"/>
    <w:rsid w:val="00B57C1F"/>
    <w:rsid w:val="00BB7DC0"/>
    <w:rsid w:val="00C2036C"/>
    <w:rsid w:val="00CC7AC7"/>
    <w:rsid w:val="00D35528"/>
    <w:rsid w:val="00F63F81"/>
    <w:rsid w:val="00F663D1"/>
    <w:rsid w:val="00FF413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761E"/>
  <w15:chartTrackingRefBased/>
  <w15:docId w15:val="{B8826436-1DB6-4821-B461-802A5BC6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133"/>
    <w:pPr>
      <w:spacing w:after="0" w:line="240" w:lineRule="auto"/>
    </w:pPr>
    <w:rPr>
      <w:rFonts w:ascii="Times New Roman" w:eastAsia="Times New Roman" w:hAnsi="Times New Roman" w:cs="Times New Roman"/>
      <w:kern w:val="0"/>
      <w:sz w:val="20"/>
      <w:szCs w:val="20"/>
      <w:lang w:eastAsia="el-GR" w:bidi="ar-SA"/>
      <w14:ligatures w14:val="none"/>
    </w:rPr>
  </w:style>
  <w:style w:type="paragraph" w:styleId="1">
    <w:name w:val="heading 1"/>
    <w:basedOn w:val="a"/>
    <w:next w:val="a"/>
    <w:link w:val="1Char"/>
    <w:uiPriority w:val="9"/>
    <w:qFormat/>
    <w:rsid w:val="00BB7DC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he-IL"/>
      <w14:ligatures w14:val="standardContextual"/>
    </w:rPr>
  </w:style>
  <w:style w:type="paragraph" w:styleId="2">
    <w:name w:val="heading 2"/>
    <w:basedOn w:val="a"/>
    <w:next w:val="a"/>
    <w:link w:val="2Char"/>
    <w:uiPriority w:val="9"/>
    <w:semiHidden/>
    <w:unhideWhenUsed/>
    <w:qFormat/>
    <w:rsid w:val="00BB7DC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he-IL"/>
      <w14:ligatures w14:val="standardContextual"/>
    </w:rPr>
  </w:style>
  <w:style w:type="paragraph" w:styleId="3">
    <w:name w:val="heading 3"/>
    <w:basedOn w:val="a"/>
    <w:next w:val="a"/>
    <w:link w:val="3Char"/>
    <w:uiPriority w:val="9"/>
    <w:semiHidden/>
    <w:unhideWhenUsed/>
    <w:qFormat/>
    <w:rsid w:val="00BB7DC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he-IL"/>
      <w14:ligatures w14:val="standardContextual"/>
    </w:rPr>
  </w:style>
  <w:style w:type="paragraph" w:styleId="4">
    <w:name w:val="heading 4"/>
    <w:basedOn w:val="a"/>
    <w:next w:val="a"/>
    <w:link w:val="4Char"/>
    <w:uiPriority w:val="9"/>
    <w:semiHidden/>
    <w:unhideWhenUsed/>
    <w:qFormat/>
    <w:rsid w:val="00BB7DC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he-IL"/>
      <w14:ligatures w14:val="standardContextual"/>
    </w:rPr>
  </w:style>
  <w:style w:type="paragraph" w:styleId="5">
    <w:name w:val="heading 5"/>
    <w:basedOn w:val="a"/>
    <w:next w:val="a"/>
    <w:link w:val="5Char"/>
    <w:uiPriority w:val="9"/>
    <w:semiHidden/>
    <w:unhideWhenUsed/>
    <w:qFormat/>
    <w:rsid w:val="00BB7DC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he-IL"/>
      <w14:ligatures w14:val="standardContextual"/>
    </w:rPr>
  </w:style>
  <w:style w:type="paragraph" w:styleId="6">
    <w:name w:val="heading 6"/>
    <w:basedOn w:val="a"/>
    <w:next w:val="a"/>
    <w:link w:val="6Char"/>
    <w:unhideWhenUsed/>
    <w:qFormat/>
    <w:rsid w:val="00BB7DC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he-IL"/>
      <w14:ligatures w14:val="standardContextual"/>
    </w:rPr>
  </w:style>
  <w:style w:type="paragraph" w:styleId="7">
    <w:name w:val="heading 7"/>
    <w:basedOn w:val="a"/>
    <w:next w:val="a"/>
    <w:link w:val="7Char"/>
    <w:uiPriority w:val="9"/>
    <w:semiHidden/>
    <w:unhideWhenUsed/>
    <w:qFormat/>
    <w:rsid w:val="00BB7DC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bidi="he-IL"/>
      <w14:ligatures w14:val="standardContextual"/>
    </w:rPr>
  </w:style>
  <w:style w:type="paragraph" w:styleId="8">
    <w:name w:val="heading 8"/>
    <w:basedOn w:val="a"/>
    <w:next w:val="a"/>
    <w:link w:val="8Char"/>
    <w:uiPriority w:val="9"/>
    <w:semiHidden/>
    <w:unhideWhenUsed/>
    <w:qFormat/>
    <w:rsid w:val="00BB7DC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bidi="he-IL"/>
      <w14:ligatures w14:val="standardContextual"/>
    </w:rPr>
  </w:style>
  <w:style w:type="paragraph" w:styleId="9">
    <w:name w:val="heading 9"/>
    <w:basedOn w:val="a"/>
    <w:next w:val="a"/>
    <w:link w:val="9Char"/>
    <w:uiPriority w:val="9"/>
    <w:semiHidden/>
    <w:unhideWhenUsed/>
    <w:qFormat/>
    <w:rsid w:val="00BB7DC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bidi="he-IL"/>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B7DC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B7DC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B7DC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B7DC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B7DC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B7DC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B7DC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B7DC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B7DC0"/>
    <w:rPr>
      <w:rFonts w:eastAsiaTheme="majorEastAsia" w:cstheme="majorBidi"/>
      <w:color w:val="272727" w:themeColor="text1" w:themeTint="D8"/>
    </w:rPr>
  </w:style>
  <w:style w:type="paragraph" w:styleId="a3">
    <w:name w:val="Title"/>
    <w:basedOn w:val="a"/>
    <w:next w:val="a"/>
    <w:link w:val="Char"/>
    <w:uiPriority w:val="10"/>
    <w:qFormat/>
    <w:rsid w:val="00BB7DC0"/>
    <w:pPr>
      <w:spacing w:after="80"/>
      <w:contextualSpacing/>
    </w:pPr>
    <w:rPr>
      <w:rFonts w:asciiTheme="majorHAnsi" w:eastAsiaTheme="majorEastAsia" w:hAnsiTheme="majorHAnsi" w:cstheme="majorBidi"/>
      <w:spacing w:val="-10"/>
      <w:kern w:val="28"/>
      <w:sz w:val="56"/>
      <w:szCs w:val="56"/>
      <w:lang w:eastAsia="en-US" w:bidi="he-IL"/>
      <w14:ligatures w14:val="standardContextual"/>
    </w:rPr>
  </w:style>
  <w:style w:type="character" w:customStyle="1" w:styleId="Char">
    <w:name w:val="Τίτλος Char"/>
    <w:basedOn w:val="a0"/>
    <w:link w:val="a3"/>
    <w:uiPriority w:val="10"/>
    <w:rsid w:val="00BB7DC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B7DC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bidi="he-IL"/>
      <w14:ligatures w14:val="standardContextual"/>
    </w:rPr>
  </w:style>
  <w:style w:type="character" w:customStyle="1" w:styleId="Char0">
    <w:name w:val="Υπότιτλος Char"/>
    <w:basedOn w:val="a0"/>
    <w:link w:val="a4"/>
    <w:uiPriority w:val="11"/>
    <w:rsid w:val="00BB7DC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B7DC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he-IL"/>
      <w14:ligatures w14:val="standardContextual"/>
    </w:rPr>
  </w:style>
  <w:style w:type="character" w:customStyle="1" w:styleId="Char1">
    <w:name w:val="Απόσπασμα Char"/>
    <w:basedOn w:val="a0"/>
    <w:link w:val="a5"/>
    <w:uiPriority w:val="29"/>
    <w:rsid w:val="00BB7DC0"/>
    <w:rPr>
      <w:i/>
      <w:iCs/>
      <w:color w:val="404040" w:themeColor="text1" w:themeTint="BF"/>
    </w:rPr>
  </w:style>
  <w:style w:type="paragraph" w:styleId="a6">
    <w:name w:val="List Paragraph"/>
    <w:basedOn w:val="a"/>
    <w:uiPriority w:val="34"/>
    <w:qFormat/>
    <w:rsid w:val="00BB7DC0"/>
    <w:pPr>
      <w:spacing w:after="160" w:line="259" w:lineRule="auto"/>
      <w:ind w:left="720"/>
      <w:contextualSpacing/>
    </w:pPr>
    <w:rPr>
      <w:rFonts w:asciiTheme="minorHAnsi" w:eastAsiaTheme="minorHAnsi" w:hAnsiTheme="minorHAnsi" w:cstheme="minorBidi"/>
      <w:kern w:val="2"/>
      <w:sz w:val="22"/>
      <w:szCs w:val="22"/>
      <w:lang w:eastAsia="en-US" w:bidi="he-IL"/>
      <w14:ligatures w14:val="standardContextual"/>
    </w:rPr>
  </w:style>
  <w:style w:type="character" w:styleId="a7">
    <w:name w:val="Intense Emphasis"/>
    <w:basedOn w:val="a0"/>
    <w:uiPriority w:val="21"/>
    <w:qFormat/>
    <w:rsid w:val="00BB7DC0"/>
    <w:rPr>
      <w:i/>
      <w:iCs/>
      <w:color w:val="0F4761" w:themeColor="accent1" w:themeShade="BF"/>
    </w:rPr>
  </w:style>
  <w:style w:type="paragraph" w:styleId="a8">
    <w:name w:val="Intense Quote"/>
    <w:basedOn w:val="a"/>
    <w:next w:val="a"/>
    <w:link w:val="Char2"/>
    <w:uiPriority w:val="30"/>
    <w:qFormat/>
    <w:rsid w:val="00BB7DC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he-IL"/>
      <w14:ligatures w14:val="standardContextual"/>
    </w:rPr>
  </w:style>
  <w:style w:type="character" w:customStyle="1" w:styleId="Char2">
    <w:name w:val="Έντονο απόσπ. Char"/>
    <w:basedOn w:val="a0"/>
    <w:link w:val="a8"/>
    <w:uiPriority w:val="30"/>
    <w:rsid w:val="00BB7DC0"/>
    <w:rPr>
      <w:i/>
      <w:iCs/>
      <w:color w:val="0F4761" w:themeColor="accent1" w:themeShade="BF"/>
    </w:rPr>
  </w:style>
  <w:style w:type="character" w:styleId="a9">
    <w:name w:val="Intense Reference"/>
    <w:basedOn w:val="a0"/>
    <w:uiPriority w:val="32"/>
    <w:qFormat/>
    <w:rsid w:val="00BB7DC0"/>
    <w:rPr>
      <w:b/>
      <w:bCs/>
      <w:smallCaps/>
      <w:color w:val="0F4761" w:themeColor="accent1" w:themeShade="BF"/>
      <w:spacing w:val="5"/>
    </w:rPr>
  </w:style>
  <w:style w:type="paragraph" w:styleId="aa">
    <w:name w:val="Body Text"/>
    <w:basedOn w:val="a"/>
    <w:link w:val="Char3"/>
    <w:rsid w:val="00FF4133"/>
    <w:pPr>
      <w:ind w:right="-425"/>
      <w:jc w:val="both"/>
    </w:pPr>
    <w:rPr>
      <w:b/>
      <w:bCs/>
      <w:sz w:val="28"/>
    </w:rPr>
  </w:style>
  <w:style w:type="character" w:customStyle="1" w:styleId="Char3">
    <w:name w:val="Σώμα κειμένου Char"/>
    <w:basedOn w:val="a0"/>
    <w:link w:val="aa"/>
    <w:rsid w:val="00FF4133"/>
    <w:rPr>
      <w:rFonts w:ascii="Times New Roman" w:eastAsia="Times New Roman" w:hAnsi="Times New Roman" w:cs="Times New Roman"/>
      <w:b/>
      <w:bCs/>
      <w:kern w:val="0"/>
      <w:sz w:val="28"/>
      <w:szCs w:val="20"/>
      <w:lang w:eastAsia="el-GR" w:bidi="ar-SA"/>
      <w14:ligatures w14:val="none"/>
    </w:rPr>
  </w:style>
  <w:style w:type="character" w:styleId="-">
    <w:name w:val="Hyperlink"/>
    <w:rsid w:val="00FF4133"/>
    <w:rPr>
      <w:color w:val="0000FF"/>
      <w:u w:val="single"/>
    </w:rPr>
  </w:style>
  <w:style w:type="table" w:styleId="ab">
    <w:name w:val="Table Grid"/>
    <w:basedOn w:val="a1"/>
    <w:uiPriority w:val="39"/>
    <w:rsid w:val="005D04C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ella.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psofakik@uoi.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1345</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ΚΩΝΣΤΑΝΤΙΝΑ ΨΩΦΑΚΗ</dc:creator>
  <cp:keywords/>
  <dc:description/>
  <cp:lastModifiedBy>Γεωργία Καρατζά</cp:lastModifiedBy>
  <cp:revision>2</cp:revision>
  <dcterms:created xsi:type="dcterms:W3CDTF">2026-06-18T10:15:00Z</dcterms:created>
  <dcterms:modified xsi:type="dcterms:W3CDTF">2026-06-18T10:15:00Z</dcterms:modified>
</cp:coreProperties>
</file>