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10342" w:type="dxa"/>
        <w:tblLayout w:type="fixed"/>
        <w:tblLook w:val="01E0" w:firstRow="1" w:lastRow="1" w:firstColumn="1" w:lastColumn="1" w:noHBand="0" w:noVBand="0"/>
      </w:tblPr>
      <w:tblGrid>
        <w:gridCol w:w="5529"/>
        <w:gridCol w:w="4813"/>
      </w:tblGrid>
      <w:tr w:rsidR="00B34E2F" w14:paraId="44215327" w14:textId="77777777" w:rsidTr="00D648B3">
        <w:trPr>
          <w:trHeight w:val="5389"/>
        </w:trPr>
        <w:tc>
          <w:tcPr>
            <w:tcW w:w="5529" w:type="dxa"/>
          </w:tcPr>
          <w:p w14:paraId="5BE3B50F" w14:textId="0F4B1398" w:rsidR="00A619CF" w:rsidRPr="001E254C" w:rsidRDefault="00C65B05" w:rsidP="002009C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1E254C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5C0FFB1A" wp14:editId="6C20EA63">
                  <wp:extent cx="441721" cy="449443"/>
                  <wp:effectExtent l="0" t="0" r="0" b="825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721" cy="449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28B41" w14:textId="77777777" w:rsidR="00786E26" w:rsidRPr="001E254C" w:rsidRDefault="00786E26" w:rsidP="00786E26">
            <w:pPr>
              <w:ind w:right="156"/>
              <w:jc w:val="center"/>
              <w:rPr>
                <w:rFonts w:asciiTheme="minorHAnsi" w:hAnsiTheme="minorHAnsi" w:cstheme="minorHAnsi"/>
                <w:b/>
              </w:rPr>
            </w:pPr>
            <w:r w:rsidRPr="001E254C">
              <w:rPr>
                <w:rFonts w:asciiTheme="minorHAnsi" w:hAnsiTheme="minorHAnsi" w:cstheme="minorHAnsi"/>
                <w:b/>
              </w:rPr>
              <w:t>ΕΛΛΗΝΙΚΗ</w:t>
            </w:r>
            <w:r w:rsidRPr="001E254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ΔΗΜΟΚΡΑΤΙΑ</w:t>
            </w:r>
          </w:p>
          <w:p w14:paraId="18E519E7" w14:textId="77777777" w:rsidR="00786E26" w:rsidRPr="001E254C" w:rsidRDefault="00786E26" w:rsidP="00786E26">
            <w:pPr>
              <w:ind w:right="153"/>
              <w:jc w:val="center"/>
              <w:rPr>
                <w:rFonts w:asciiTheme="minorHAnsi" w:hAnsiTheme="minorHAnsi" w:cstheme="minorHAnsi"/>
                <w:b/>
              </w:rPr>
            </w:pPr>
            <w:r w:rsidRPr="001E254C">
              <w:rPr>
                <w:rFonts w:asciiTheme="minorHAnsi" w:hAnsiTheme="minorHAnsi" w:cstheme="minorHAnsi"/>
                <w:b/>
              </w:rPr>
              <w:t>ΥΠΟΥΡΓΕΙΟ</w:t>
            </w:r>
            <w:r w:rsidRPr="001E254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ΠΑΙΔΕΙΑΣ</w:t>
            </w:r>
            <w:r w:rsidRPr="001E254C">
              <w:rPr>
                <w:rFonts w:asciiTheme="minorHAnsi" w:hAnsiTheme="minorHAnsi" w:cstheme="minorHAnsi"/>
                <w:b/>
                <w:spacing w:val="-1"/>
              </w:rPr>
              <w:t xml:space="preserve">, </w:t>
            </w:r>
            <w:r w:rsidRPr="001E254C">
              <w:rPr>
                <w:rFonts w:asciiTheme="minorHAnsi" w:hAnsiTheme="minorHAnsi" w:cstheme="minorHAnsi"/>
                <w:b/>
              </w:rPr>
              <w:t>ΘΡΗΣΚΕΥΜΑΤΩΝ ΚΑΙ ΑΘΛΗΤΙΣΜΟΥ</w:t>
            </w:r>
          </w:p>
          <w:p w14:paraId="281F6BDE" w14:textId="77777777" w:rsidR="00786E26" w:rsidRPr="001E254C" w:rsidRDefault="00786E26" w:rsidP="00786E26">
            <w:pPr>
              <w:jc w:val="center"/>
              <w:rPr>
                <w:rFonts w:asciiTheme="minorHAnsi" w:hAnsiTheme="minorHAnsi" w:cstheme="minorHAnsi"/>
              </w:rPr>
            </w:pPr>
            <w:r w:rsidRPr="001E254C">
              <w:rPr>
                <w:rFonts w:asciiTheme="minorHAnsi" w:hAnsiTheme="minorHAnsi" w:cstheme="minorHAnsi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204D5B7C" wp14:editId="52BB6250">
                      <wp:extent cx="279400" cy="5715"/>
                      <wp:effectExtent l="9525" t="7620" r="6350" b="5715"/>
                      <wp:docPr id="42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400" cy="5715"/>
                                <a:chOff x="0" y="0"/>
                                <a:chExt cx="440" cy="9"/>
                              </a:xfrm>
                            </wpg:grpSpPr>
                            <wps:wsp>
                              <wps:cNvPr id="43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0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45A8F" id="Group 46" o:spid="_x0000_s1026" style="width:22pt;height:.45pt;mso-position-horizontal-relative:char;mso-position-vertical-relative:line" coordsize="4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">
                      <v:line id="Line 47" o:spid="_x0000_s1027" style="position:absolute;visibility:visible;mso-wrap-style:square" from="0,4" to="4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" strokeweight=".14181mm">
                        <v:stroke dashstyle="1 1"/>
                      </v:line>
                      <w10:anchorlock/>
                    </v:group>
                  </w:pict>
                </mc:Fallback>
              </mc:AlternateContent>
            </w:r>
          </w:p>
          <w:p w14:paraId="5879D8EC" w14:textId="77777777" w:rsidR="00786E26" w:rsidRPr="001E254C" w:rsidRDefault="00786E26" w:rsidP="00786E26">
            <w:pPr>
              <w:ind w:right="156"/>
              <w:jc w:val="center"/>
              <w:rPr>
                <w:rFonts w:asciiTheme="minorHAnsi" w:hAnsiTheme="minorHAnsi" w:cstheme="minorHAnsi"/>
                <w:b/>
              </w:rPr>
            </w:pPr>
            <w:r w:rsidRPr="001E254C">
              <w:rPr>
                <w:rFonts w:asciiTheme="minorHAnsi" w:hAnsiTheme="minorHAnsi" w:cstheme="minorHAnsi"/>
                <w:b/>
              </w:rPr>
              <w:t>ΓΕΝΙΚΗ</w:t>
            </w:r>
            <w:r w:rsidRPr="001E254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ΓΡΑΜΜΑΤΕΙΑ</w:t>
            </w:r>
          </w:p>
          <w:p w14:paraId="5583B531" w14:textId="77777777" w:rsidR="00786E26" w:rsidRPr="001E254C" w:rsidRDefault="00786E26" w:rsidP="00786E26">
            <w:pPr>
              <w:ind w:right="153"/>
              <w:jc w:val="center"/>
              <w:rPr>
                <w:rFonts w:asciiTheme="minorHAnsi" w:hAnsiTheme="minorHAnsi" w:cstheme="minorHAnsi"/>
                <w:b/>
              </w:rPr>
            </w:pPr>
            <w:r w:rsidRPr="001E254C">
              <w:rPr>
                <w:rFonts w:asciiTheme="minorHAnsi" w:hAnsiTheme="minorHAnsi" w:cstheme="minorHAnsi"/>
                <w:b/>
              </w:rPr>
              <w:t>Α/ΘΜΙΑΣ, Β/ΘΜΙΑΣ ΕΚΠ/ΣΗΣ ΚΑΙ ΕΙΔΙΚΗΣ ΑΓΩΓΗΣ</w:t>
            </w:r>
          </w:p>
          <w:p w14:paraId="38CB0260" w14:textId="77777777" w:rsidR="00786E26" w:rsidRPr="001E254C" w:rsidRDefault="00786E26" w:rsidP="00786E26">
            <w:pPr>
              <w:ind w:right="153"/>
              <w:jc w:val="center"/>
              <w:rPr>
                <w:rFonts w:asciiTheme="minorHAnsi" w:hAnsiTheme="minorHAnsi" w:cstheme="minorHAnsi"/>
                <w:b/>
              </w:rPr>
            </w:pPr>
            <w:r w:rsidRPr="001E254C">
              <w:rPr>
                <w:rFonts w:asciiTheme="minorHAnsi" w:hAnsiTheme="minorHAnsi" w:cstheme="minorHAnsi"/>
                <w:b/>
                <w:spacing w:val="-2"/>
              </w:rPr>
              <w:t xml:space="preserve">ΓΕΝΙΚΗ </w:t>
            </w:r>
            <w:r w:rsidRPr="001E254C">
              <w:rPr>
                <w:rFonts w:asciiTheme="minorHAnsi" w:hAnsiTheme="minorHAnsi" w:cstheme="minorHAnsi"/>
                <w:b/>
              </w:rPr>
              <w:t>ΔΙΕΥΘΥΝΣΗ ΕΚΠ/ΚΟΥ</w:t>
            </w:r>
            <w:r w:rsidRPr="001E254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ΠΡΟΣ/ΚΟΥ</w:t>
            </w:r>
          </w:p>
          <w:p w14:paraId="5F26F417" w14:textId="77777777" w:rsidR="00786E26" w:rsidRPr="001E254C" w:rsidRDefault="00786E26" w:rsidP="00786E26">
            <w:pPr>
              <w:ind w:right="155"/>
              <w:jc w:val="center"/>
              <w:rPr>
                <w:rFonts w:asciiTheme="minorHAnsi" w:hAnsiTheme="minorHAnsi" w:cstheme="minorHAnsi"/>
                <w:b/>
              </w:rPr>
            </w:pPr>
            <w:r w:rsidRPr="001E254C">
              <w:rPr>
                <w:rFonts w:asciiTheme="minorHAnsi" w:hAnsiTheme="minorHAnsi" w:cstheme="minorHAnsi"/>
                <w:b/>
              </w:rPr>
              <w:t>Α/ΘΜΙΑΣ</w:t>
            </w:r>
            <w:r w:rsidRPr="001E254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ΚΑΙ</w:t>
            </w:r>
            <w:r w:rsidRPr="001E254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Β/ΘΜΙΑΣ</w:t>
            </w:r>
            <w:r w:rsidRPr="001E254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ΕΚΠ/ΣΗΣ</w:t>
            </w:r>
          </w:p>
          <w:p w14:paraId="746F00AD" w14:textId="77777777" w:rsidR="00786E26" w:rsidRPr="001E254C" w:rsidRDefault="00786E26" w:rsidP="00786E26">
            <w:pPr>
              <w:ind w:right="246" w:firstLine="583"/>
              <w:jc w:val="center"/>
              <w:rPr>
                <w:rFonts w:asciiTheme="minorHAnsi" w:hAnsiTheme="minorHAnsi" w:cstheme="minorHAnsi"/>
                <w:b/>
              </w:rPr>
            </w:pPr>
            <w:r w:rsidRPr="001E254C">
              <w:rPr>
                <w:rFonts w:asciiTheme="minorHAnsi" w:hAnsiTheme="minorHAnsi" w:cstheme="minorHAnsi"/>
                <w:b/>
              </w:rPr>
              <w:t>ΔΙΕΥΘΥΝΣΗ ΔΙΟΡΙΣΜΩΝ-ΠΡΟΣΛΗΨΕΩΝ</w:t>
            </w:r>
            <w:r w:rsidRPr="001E254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ΕΚΠ/ΚΟΥ</w:t>
            </w:r>
            <w:r w:rsidRPr="001E254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ΠΡΟΣ/ΚΟΥ</w:t>
            </w:r>
            <w:r w:rsidRPr="001E254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Α/ΘΜΙΑΣ</w:t>
            </w:r>
            <w:r w:rsidRPr="001E254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ΚΑΙ</w:t>
            </w:r>
            <w:r w:rsidRPr="001E254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Β/ΘΜΙΑΣ</w:t>
            </w:r>
            <w:r w:rsidRPr="001E254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ΕΚΠ/ΣΗΣ</w:t>
            </w:r>
          </w:p>
          <w:p w14:paraId="6179E362" w14:textId="6287D662" w:rsidR="00786E26" w:rsidRPr="001E254C" w:rsidRDefault="006D664E" w:rsidP="00786E26">
            <w:pPr>
              <w:ind w:right="156"/>
              <w:jc w:val="center"/>
              <w:rPr>
                <w:rFonts w:asciiTheme="minorHAnsi" w:hAnsiTheme="minorHAnsi" w:cstheme="minorHAnsi"/>
                <w:b/>
              </w:rPr>
            </w:pPr>
            <w:r w:rsidRPr="001E254C">
              <w:rPr>
                <w:rFonts w:asciiTheme="minorHAnsi" w:hAnsiTheme="minorHAnsi" w:cstheme="minorHAnsi"/>
                <w:b/>
              </w:rPr>
              <w:t>ΤΜΗΜΑ</w:t>
            </w:r>
            <w:r w:rsidR="00786E26" w:rsidRPr="001E254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786E26" w:rsidRPr="001E254C">
              <w:rPr>
                <w:rFonts w:asciiTheme="minorHAnsi" w:hAnsiTheme="minorHAnsi" w:cstheme="minorHAnsi"/>
                <w:b/>
              </w:rPr>
              <w:t>Β΄</w:t>
            </w:r>
          </w:p>
          <w:p w14:paraId="6E3136E5" w14:textId="77777777" w:rsidR="00786E26" w:rsidRPr="001E254C" w:rsidRDefault="00786E26" w:rsidP="00786E26">
            <w:pPr>
              <w:ind w:hanging="2"/>
              <w:jc w:val="center"/>
              <w:rPr>
                <w:rFonts w:asciiTheme="minorHAnsi" w:hAnsiTheme="minorHAnsi" w:cstheme="minorHAnsi"/>
                <w:b/>
              </w:rPr>
            </w:pPr>
            <w:r w:rsidRPr="001E254C">
              <w:rPr>
                <w:rFonts w:asciiTheme="minorHAnsi" w:hAnsiTheme="minorHAnsi" w:cstheme="minorHAnsi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1695BE7E" wp14:editId="09B9B21B">
                      <wp:extent cx="279400" cy="5715"/>
                      <wp:effectExtent l="9525" t="8890" r="6350" b="4445"/>
                      <wp:docPr id="2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400" cy="5715"/>
                                <a:chOff x="0" y="0"/>
                                <a:chExt cx="440" cy="9"/>
                              </a:xfrm>
                            </wpg:grpSpPr>
                            <wps:wsp>
                              <wps:cNvPr id="5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0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FE929" id="Group 44" o:spid="_x0000_s1026" style="width:22pt;height:.45pt;mso-position-horizontal-relative:char;mso-position-vertical-relative:line" coordsize="4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">
                      <v:line id="Line 45" o:spid="_x0000_s1027" style="position:absolute;visibility:visible;mso-wrap-style:square" from="0,4" to="4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" strokeweight=".14181mm">
                        <v:stroke dashstyle="1 1"/>
                      </v:line>
                      <w10:anchorlock/>
                    </v:group>
                  </w:pict>
                </mc:Fallback>
              </mc:AlternateContent>
            </w:r>
          </w:p>
          <w:p w14:paraId="19EFDE21" w14:textId="155DCBE4" w:rsidR="00B34E2F" w:rsidRPr="001E254C" w:rsidRDefault="009A7694" w:rsidP="00093FC7">
            <w:pPr>
              <w:pStyle w:val="TableParagraph"/>
              <w:ind w:left="2400"/>
              <w:rPr>
                <w:rFonts w:asciiTheme="minorHAnsi" w:hAnsiTheme="minorHAnsi" w:cstheme="minorHAnsi"/>
              </w:rPr>
            </w:pPr>
            <w:r w:rsidRPr="001E254C">
              <w:rPr>
                <w:rFonts w:asciiTheme="minorHAnsi" w:hAnsiTheme="minorHAnsi" w:cstheme="minorHAnsi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12DCBCD3" wp14:editId="03DB7680">
                      <wp:extent cx="279400" cy="5715"/>
                      <wp:effectExtent l="9525" t="9525" r="6350" b="3810"/>
                      <wp:docPr id="38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400" cy="5715"/>
                                <a:chOff x="0" y="0"/>
                                <a:chExt cx="440" cy="9"/>
                              </a:xfrm>
                            </wpg:grpSpPr>
                            <wps:wsp>
                              <wps:cNvPr id="39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0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C315C" id="Group 42" o:spid="_x0000_s1026" style="width:22pt;height:.45pt;mso-position-horizontal-relative:char;mso-position-vertical-relative:line" coordsize="4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">
                      <v:line id="Line 43" o:spid="_x0000_s1027" style="position:absolute;visibility:visible;mso-wrap-style:square" from="0,4" to="4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" strokeweight=".14181mm">
                        <v:stroke dashstyle="1 1"/>
                      </v:line>
                      <w10:anchorlock/>
                    </v:group>
                  </w:pict>
                </mc:Fallback>
              </mc:AlternateContent>
            </w:r>
          </w:p>
          <w:p w14:paraId="222960E5" w14:textId="77777777" w:rsidR="00B34E2F" w:rsidRPr="001E254C" w:rsidRDefault="00C65B05" w:rsidP="00093FC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E254C">
              <w:rPr>
                <w:rFonts w:asciiTheme="minorHAnsi" w:hAnsiTheme="minorHAnsi" w:cstheme="minorHAnsi"/>
                <w:b/>
              </w:rPr>
              <w:t>Ταχ</w:t>
            </w:r>
            <w:proofErr w:type="spellEnd"/>
            <w:r w:rsidRPr="001E254C">
              <w:rPr>
                <w:rFonts w:asciiTheme="minorHAnsi" w:hAnsiTheme="minorHAnsi" w:cstheme="minorHAnsi"/>
                <w:b/>
              </w:rPr>
              <w:t>.</w:t>
            </w:r>
            <w:r w:rsidRPr="001E254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Δ/</w:t>
            </w:r>
            <w:proofErr w:type="spellStart"/>
            <w:r w:rsidRPr="001E254C">
              <w:rPr>
                <w:rFonts w:asciiTheme="minorHAnsi" w:hAnsiTheme="minorHAnsi" w:cstheme="minorHAnsi"/>
                <w:b/>
              </w:rPr>
              <w:t>νση</w:t>
            </w:r>
            <w:proofErr w:type="spellEnd"/>
            <w:r w:rsidRPr="001E254C">
              <w:rPr>
                <w:rFonts w:asciiTheme="minorHAnsi" w:hAnsiTheme="minorHAnsi" w:cstheme="minorHAnsi"/>
                <w:b/>
              </w:rPr>
              <w:t>:</w:t>
            </w:r>
            <w:r w:rsidRPr="001E254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Ανδρέα</w:t>
            </w:r>
            <w:r w:rsidRPr="001E254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Παπανδρέου</w:t>
            </w:r>
            <w:r w:rsidRPr="001E254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37</w:t>
            </w:r>
          </w:p>
          <w:p w14:paraId="287700EB" w14:textId="77777777" w:rsidR="00B34E2F" w:rsidRPr="001E254C" w:rsidRDefault="00C65B05" w:rsidP="00093FC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1E254C">
              <w:rPr>
                <w:rFonts w:asciiTheme="minorHAnsi" w:hAnsiTheme="minorHAnsi" w:cstheme="minorHAnsi"/>
                <w:b/>
              </w:rPr>
              <w:t>Τ.Κ. –</w:t>
            </w:r>
            <w:r w:rsidRPr="001E254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Πόλη:</w:t>
            </w:r>
            <w:r w:rsidRPr="001E254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15180</w:t>
            </w:r>
            <w:r w:rsidRPr="001E254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Μαρούσι</w:t>
            </w:r>
          </w:p>
          <w:p w14:paraId="713094B9" w14:textId="22E56FD8" w:rsidR="00E33E0F" w:rsidRPr="001E254C" w:rsidRDefault="00C65B05" w:rsidP="005572F0">
            <w:pPr>
              <w:pStyle w:val="TableParagraph"/>
              <w:spacing w:before="15" w:line="242" w:lineRule="exact"/>
              <w:jc w:val="both"/>
              <w:rPr>
                <w:rFonts w:asciiTheme="minorHAnsi" w:hAnsiTheme="minorHAnsi" w:cstheme="minorHAnsi"/>
              </w:rPr>
            </w:pPr>
            <w:r w:rsidRPr="001E254C">
              <w:rPr>
                <w:rFonts w:asciiTheme="minorHAnsi" w:hAnsiTheme="minorHAnsi" w:cstheme="minorHAnsi"/>
                <w:b/>
              </w:rPr>
              <w:t>Ιστοσελίδα:</w:t>
            </w:r>
            <w:r w:rsidRPr="001E254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hyperlink r:id="rId9">
              <w:r w:rsidRPr="001E254C">
                <w:rPr>
                  <w:rFonts w:asciiTheme="minorHAnsi" w:hAnsiTheme="minorHAnsi" w:cstheme="minorHAnsi"/>
                </w:rPr>
                <w:t>www.minedu.gov.gr</w:t>
              </w:r>
            </w:hyperlink>
            <w:r w:rsidR="00AD0CE9" w:rsidRPr="001E254C">
              <w:rPr>
                <w:rFonts w:asciiTheme="minorHAnsi" w:hAnsiTheme="minorHAnsi" w:cstheme="minorHAnsi"/>
              </w:rPr>
              <w:t xml:space="preserve"> </w:t>
            </w:r>
          </w:p>
          <w:p w14:paraId="78D6CEE0" w14:textId="6F4F056F" w:rsidR="0076485F" w:rsidRPr="001E254C" w:rsidRDefault="00530150" w:rsidP="00530150">
            <w:pPr>
              <w:pStyle w:val="TableParagraph"/>
              <w:ind w:left="709" w:right="2269" w:hanging="709"/>
              <w:jc w:val="both"/>
              <w:rPr>
                <w:rFonts w:asciiTheme="minorHAnsi" w:hAnsiTheme="minorHAnsi" w:cstheme="minorHAnsi"/>
                <w:color w:val="0000FF"/>
                <w:spacing w:val="-43"/>
              </w:rPr>
            </w:pPr>
            <w:r w:rsidRPr="001E254C">
              <w:rPr>
                <w:rFonts w:asciiTheme="minorHAnsi" w:hAnsiTheme="minorHAnsi" w:cstheme="minorHAnsi"/>
                <w:b/>
                <w:lang w:val="en-US"/>
              </w:rPr>
              <w:t>E</w:t>
            </w:r>
            <w:r w:rsidR="005572F0" w:rsidRPr="001E254C">
              <w:rPr>
                <w:rFonts w:asciiTheme="minorHAnsi" w:hAnsiTheme="minorHAnsi" w:cstheme="minorHAnsi"/>
                <w:b/>
                <w:lang w:val="en-US"/>
              </w:rPr>
              <w:t>mail</w:t>
            </w:r>
            <w:r w:rsidRPr="001E254C">
              <w:rPr>
                <w:rFonts w:asciiTheme="minorHAnsi" w:hAnsiTheme="minorHAnsi" w:cstheme="minorHAnsi"/>
                <w:b/>
              </w:rPr>
              <w:t xml:space="preserve">:    </w:t>
            </w:r>
            <w:hyperlink r:id="rId10">
              <w:r w:rsidR="00C65B05" w:rsidRPr="001E254C">
                <w:rPr>
                  <w:rFonts w:asciiTheme="minorHAnsi" w:hAnsiTheme="minorHAnsi" w:cstheme="minorHAnsi"/>
                  <w:color w:val="0000FF"/>
                  <w:u w:val="single" w:color="0000FF"/>
                  <w:lang w:val="en-US"/>
                </w:rPr>
                <w:t>t</w:t>
              </w:r>
              <w:r w:rsidR="00C65B05" w:rsidRPr="001E254C">
                <w:rPr>
                  <w:rFonts w:asciiTheme="minorHAnsi" w:hAnsiTheme="minorHAnsi" w:cstheme="minorHAnsi"/>
                  <w:color w:val="0000FF"/>
                  <w:u w:val="single" w:color="0000FF"/>
                </w:rPr>
                <w:t>09</w:t>
              </w:r>
              <w:r w:rsidR="00C65B05" w:rsidRPr="001E254C">
                <w:rPr>
                  <w:rFonts w:asciiTheme="minorHAnsi" w:hAnsiTheme="minorHAnsi" w:cstheme="minorHAnsi"/>
                  <w:color w:val="0000FF"/>
                  <w:u w:val="single" w:color="0000FF"/>
                  <w:lang w:val="en-US"/>
                </w:rPr>
                <w:t>pde</w:t>
              </w:r>
              <w:r w:rsidR="00C65B05" w:rsidRPr="001E254C">
                <w:rPr>
                  <w:rFonts w:asciiTheme="minorHAnsi" w:hAnsiTheme="minorHAnsi" w:cstheme="minorHAnsi"/>
                  <w:color w:val="0000FF"/>
                  <w:u w:val="single" w:color="0000FF"/>
                </w:rPr>
                <w:t>1@</w:t>
              </w:r>
              <w:r w:rsidR="00C65B05" w:rsidRPr="001E254C">
                <w:rPr>
                  <w:rFonts w:asciiTheme="minorHAnsi" w:hAnsiTheme="minorHAnsi" w:cstheme="minorHAnsi"/>
                  <w:color w:val="0000FF"/>
                  <w:u w:val="single" w:color="0000FF"/>
                  <w:lang w:val="en-US"/>
                </w:rPr>
                <w:t>minedu</w:t>
              </w:r>
              <w:r w:rsidR="00C65B05" w:rsidRPr="001E254C">
                <w:rPr>
                  <w:rFonts w:asciiTheme="minorHAnsi" w:hAnsiTheme="minorHAnsi" w:cstheme="minorHAnsi"/>
                  <w:color w:val="0000FF"/>
                  <w:u w:val="single" w:color="0000FF"/>
                </w:rPr>
                <w:t>.</w:t>
              </w:r>
              <w:r w:rsidR="00C65B05" w:rsidRPr="001E254C">
                <w:rPr>
                  <w:rFonts w:asciiTheme="minorHAnsi" w:hAnsiTheme="minorHAnsi" w:cstheme="minorHAnsi"/>
                  <w:color w:val="0000FF"/>
                  <w:u w:val="single" w:color="0000FF"/>
                  <w:lang w:val="en-US"/>
                </w:rPr>
                <w:t>gov</w:t>
              </w:r>
              <w:r w:rsidR="00C65B05" w:rsidRPr="001E254C">
                <w:rPr>
                  <w:rFonts w:asciiTheme="minorHAnsi" w:hAnsiTheme="minorHAnsi" w:cstheme="minorHAnsi"/>
                  <w:color w:val="0000FF"/>
                  <w:u w:val="single" w:color="0000FF"/>
                </w:rPr>
                <w:t>.</w:t>
              </w:r>
              <w:r w:rsidR="00C65B05" w:rsidRPr="001E254C">
                <w:rPr>
                  <w:rFonts w:asciiTheme="minorHAnsi" w:hAnsiTheme="minorHAnsi" w:cstheme="minorHAnsi"/>
                  <w:color w:val="0000FF"/>
                  <w:u w:val="single" w:color="0000FF"/>
                  <w:lang w:val="en-US"/>
                </w:rPr>
                <w:t>gr</w:t>
              </w:r>
            </w:hyperlink>
            <w:r w:rsidR="00C65B05" w:rsidRPr="001E254C">
              <w:rPr>
                <w:rFonts w:asciiTheme="minorHAnsi" w:hAnsiTheme="minorHAnsi" w:cstheme="minorHAnsi"/>
                <w:color w:val="0000FF"/>
                <w:spacing w:val="-43"/>
              </w:rPr>
              <w:t xml:space="preserve"> </w:t>
            </w:r>
          </w:p>
          <w:p w14:paraId="45905ED9" w14:textId="26E3E526" w:rsidR="00030992" w:rsidRPr="001E254C" w:rsidRDefault="00030992" w:rsidP="00030992">
            <w:pPr>
              <w:pStyle w:val="TableParagraph"/>
              <w:ind w:left="2410" w:right="2269" w:hanging="241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E254C">
              <w:rPr>
                <w:rFonts w:asciiTheme="minorHAnsi" w:hAnsiTheme="minorHAnsi" w:cstheme="minorHAnsi"/>
                <w:b/>
              </w:rPr>
              <w:t>Τηλ</w:t>
            </w:r>
            <w:proofErr w:type="spellEnd"/>
            <w:r w:rsidRPr="001E254C">
              <w:rPr>
                <w:rFonts w:asciiTheme="minorHAnsi" w:hAnsiTheme="minorHAnsi" w:cstheme="minorHAnsi"/>
                <w:b/>
              </w:rPr>
              <w:t xml:space="preserve">.:      </w:t>
            </w:r>
            <w:r w:rsidR="006008E1" w:rsidRPr="001E254C">
              <w:rPr>
                <w:rFonts w:asciiTheme="minorHAnsi" w:hAnsiTheme="minorHAnsi" w:cstheme="minorHAnsi"/>
              </w:rPr>
              <w:t>ΤΕ01, ΤΕ02: 210-3442449</w:t>
            </w:r>
          </w:p>
          <w:p w14:paraId="0FDABB73" w14:textId="6B13769D" w:rsidR="006008E1" w:rsidRPr="001E254C" w:rsidRDefault="006008E1" w:rsidP="00030992">
            <w:pPr>
              <w:pStyle w:val="TableParagraph"/>
              <w:ind w:left="2410" w:right="2269" w:hanging="2410"/>
              <w:jc w:val="both"/>
              <w:rPr>
                <w:rFonts w:asciiTheme="minorHAnsi" w:hAnsiTheme="minorHAnsi" w:cstheme="minorHAnsi"/>
              </w:rPr>
            </w:pPr>
            <w:r w:rsidRPr="001E254C">
              <w:rPr>
                <w:rFonts w:asciiTheme="minorHAnsi" w:hAnsiTheme="minorHAnsi" w:cstheme="minorHAnsi"/>
              </w:rPr>
              <w:t xml:space="preserve">                ΤΕ16:           </w:t>
            </w:r>
            <w:r w:rsidR="001E254C">
              <w:rPr>
                <w:rFonts w:asciiTheme="minorHAnsi" w:hAnsiTheme="minorHAnsi" w:cstheme="minorHAnsi"/>
              </w:rPr>
              <w:t>210-3442</w:t>
            </w:r>
            <w:r w:rsidR="001E254C">
              <w:rPr>
                <w:rFonts w:asciiTheme="minorHAnsi" w:hAnsiTheme="minorHAnsi" w:cstheme="minorHAnsi"/>
                <w:lang w:val="en-US"/>
              </w:rPr>
              <w:t>2</w:t>
            </w:r>
            <w:r w:rsidRPr="001E254C">
              <w:rPr>
                <w:rFonts w:asciiTheme="minorHAnsi" w:hAnsiTheme="minorHAnsi" w:cstheme="minorHAnsi"/>
              </w:rPr>
              <w:t>61</w:t>
            </w:r>
          </w:p>
          <w:p w14:paraId="73493D3A" w14:textId="5B2B225A" w:rsidR="00E33E0F" w:rsidRPr="001E254C" w:rsidRDefault="006008E1" w:rsidP="00772089">
            <w:pPr>
              <w:pStyle w:val="TableParagraph"/>
              <w:ind w:left="2410" w:right="2269" w:hanging="2410"/>
              <w:jc w:val="both"/>
              <w:rPr>
                <w:rFonts w:asciiTheme="minorHAnsi" w:hAnsiTheme="minorHAnsi" w:cstheme="minorHAnsi"/>
                <w:color w:val="0000FF"/>
                <w:spacing w:val="-43"/>
              </w:rPr>
            </w:pPr>
            <w:r w:rsidRPr="001E254C">
              <w:rPr>
                <w:rFonts w:asciiTheme="minorHAnsi" w:hAnsiTheme="minorHAnsi" w:cstheme="minorHAnsi"/>
              </w:rPr>
              <w:t xml:space="preserve">                                     </w:t>
            </w:r>
            <w:r w:rsidR="001E254C">
              <w:rPr>
                <w:rFonts w:asciiTheme="minorHAnsi" w:hAnsiTheme="minorHAnsi" w:cstheme="minorHAnsi"/>
              </w:rPr>
              <w:t>210-3442</w:t>
            </w:r>
            <w:r w:rsidR="001E254C">
              <w:rPr>
                <w:rFonts w:asciiTheme="minorHAnsi" w:hAnsiTheme="minorHAnsi" w:cstheme="minorHAnsi"/>
                <w:lang w:val="en-US"/>
              </w:rPr>
              <w:t>2</w:t>
            </w:r>
            <w:r w:rsidRPr="001E254C">
              <w:rPr>
                <w:rFonts w:asciiTheme="minorHAnsi" w:hAnsiTheme="minorHAnsi" w:cstheme="minorHAnsi"/>
              </w:rPr>
              <w:t>67</w:t>
            </w:r>
          </w:p>
          <w:p w14:paraId="3A4746EB" w14:textId="76411B5B" w:rsidR="007516F4" w:rsidRPr="001E254C" w:rsidRDefault="007516F4" w:rsidP="00CA5FC3">
            <w:pPr>
              <w:ind w:left="709" w:right="2269"/>
              <w:jc w:val="both"/>
              <w:rPr>
                <w:rFonts w:asciiTheme="minorHAnsi" w:hAnsiTheme="minorHAnsi" w:cstheme="minorHAnsi"/>
                <w:color w:val="0000FF" w:themeColor="hyperlink"/>
                <w:highlight w:val="yellow"/>
                <w:u w:val="single" w:color="0000FF"/>
                <w:lang w:val="en-US"/>
              </w:rPr>
            </w:pPr>
          </w:p>
        </w:tc>
        <w:tc>
          <w:tcPr>
            <w:tcW w:w="4813" w:type="dxa"/>
          </w:tcPr>
          <w:p w14:paraId="2A34B3E2" w14:textId="77777777" w:rsidR="000C1738" w:rsidRPr="001E254C" w:rsidRDefault="000C1738" w:rsidP="000C1738">
            <w:pPr>
              <w:pStyle w:val="TableParagraph"/>
              <w:spacing w:line="192" w:lineRule="exact"/>
              <w:ind w:left="159" w:hanging="24"/>
              <w:rPr>
                <w:rFonts w:asciiTheme="minorHAnsi" w:hAnsiTheme="minorHAnsi" w:cstheme="minorHAnsi"/>
                <w:spacing w:val="-1"/>
              </w:rPr>
            </w:pPr>
          </w:p>
          <w:p w14:paraId="358969EC" w14:textId="2C9479D9" w:rsidR="00083C07" w:rsidRDefault="00083C07" w:rsidP="00083C07">
            <w:pPr>
              <w:pStyle w:val="TableParagraph"/>
              <w:tabs>
                <w:tab w:val="left" w:pos="1830"/>
              </w:tabs>
              <w:spacing w:line="192" w:lineRule="exact"/>
              <w:ind w:left="159" w:hanging="24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ab/>
            </w:r>
            <w:r>
              <w:rPr>
                <w:rFonts w:asciiTheme="minorHAnsi" w:hAnsiTheme="minorHAnsi" w:cstheme="minorHAnsi"/>
                <w:spacing w:val="-1"/>
              </w:rPr>
              <w:tab/>
              <w:t>ΑΔΑ: ΨΤ2Ω46ΝΚΠΔ-533</w:t>
            </w:r>
          </w:p>
          <w:p w14:paraId="3E9979FE" w14:textId="4DBE9924" w:rsidR="00531555" w:rsidRDefault="00531555" w:rsidP="000C1738">
            <w:pPr>
              <w:pStyle w:val="TableParagraph"/>
              <w:spacing w:line="192" w:lineRule="exact"/>
              <w:ind w:left="159" w:hanging="24"/>
              <w:rPr>
                <w:rFonts w:asciiTheme="minorHAnsi" w:hAnsiTheme="minorHAnsi" w:cstheme="minorHAnsi"/>
                <w:spacing w:val="-1"/>
              </w:rPr>
            </w:pPr>
          </w:p>
          <w:p w14:paraId="2405C60F" w14:textId="6EEBD078" w:rsidR="00531555" w:rsidRDefault="00531555" w:rsidP="000C1738">
            <w:pPr>
              <w:pStyle w:val="TableParagraph"/>
              <w:spacing w:line="192" w:lineRule="exact"/>
              <w:ind w:left="159" w:hanging="24"/>
              <w:rPr>
                <w:rFonts w:asciiTheme="minorHAnsi" w:hAnsiTheme="minorHAnsi" w:cstheme="minorHAnsi"/>
                <w:spacing w:val="-1"/>
              </w:rPr>
            </w:pPr>
          </w:p>
          <w:p w14:paraId="67A986EC" w14:textId="7C6A4B93" w:rsidR="00531555" w:rsidRDefault="00531555" w:rsidP="000C1738">
            <w:pPr>
              <w:pStyle w:val="TableParagraph"/>
              <w:spacing w:line="192" w:lineRule="exact"/>
              <w:ind w:left="159" w:hanging="24"/>
              <w:rPr>
                <w:rFonts w:asciiTheme="minorHAnsi" w:hAnsiTheme="minorHAnsi" w:cstheme="minorHAnsi"/>
                <w:spacing w:val="-1"/>
              </w:rPr>
            </w:pPr>
          </w:p>
          <w:p w14:paraId="14E2470F" w14:textId="77777777" w:rsidR="00531555" w:rsidRPr="001E254C" w:rsidRDefault="00531555" w:rsidP="000C1738">
            <w:pPr>
              <w:pStyle w:val="TableParagraph"/>
              <w:spacing w:line="192" w:lineRule="exact"/>
              <w:ind w:left="159" w:hanging="24"/>
              <w:rPr>
                <w:rFonts w:asciiTheme="minorHAnsi" w:hAnsiTheme="minorHAnsi" w:cstheme="minorHAnsi"/>
                <w:spacing w:val="-1"/>
              </w:rPr>
            </w:pPr>
          </w:p>
          <w:p w14:paraId="56CFAA06" w14:textId="77777777" w:rsidR="000C1738" w:rsidRPr="001E254C" w:rsidRDefault="000C1738" w:rsidP="000C1738">
            <w:pPr>
              <w:pStyle w:val="TableParagraph"/>
              <w:spacing w:line="192" w:lineRule="exact"/>
              <w:ind w:left="159" w:hanging="24"/>
              <w:rPr>
                <w:rFonts w:asciiTheme="minorHAnsi" w:hAnsiTheme="minorHAnsi" w:cstheme="minorHAnsi"/>
                <w:spacing w:val="-1"/>
              </w:rPr>
            </w:pPr>
          </w:p>
          <w:p w14:paraId="5B786788" w14:textId="3CF9D0E5" w:rsidR="00B34E2F" w:rsidRPr="001E254C" w:rsidRDefault="00107B74" w:rsidP="000C1738">
            <w:pPr>
              <w:pStyle w:val="TableParagraph"/>
              <w:spacing w:line="192" w:lineRule="exact"/>
              <w:ind w:left="159" w:hanging="24"/>
              <w:rPr>
                <w:rFonts w:asciiTheme="minorHAnsi" w:hAnsiTheme="minorHAnsi" w:cstheme="minorHAnsi"/>
              </w:rPr>
            </w:pPr>
            <w:r w:rsidRPr="001E254C">
              <w:rPr>
                <w:rFonts w:asciiTheme="minorHAnsi" w:hAnsiTheme="minorHAnsi" w:cstheme="minorHAnsi"/>
                <w:spacing w:val="-1"/>
              </w:rPr>
              <w:t>Βαθμός Ασ</w:t>
            </w:r>
            <w:r w:rsidR="00C65B05" w:rsidRPr="001E254C">
              <w:rPr>
                <w:rFonts w:asciiTheme="minorHAnsi" w:hAnsiTheme="minorHAnsi" w:cstheme="minorHAnsi"/>
                <w:spacing w:val="-1"/>
              </w:rPr>
              <w:t>φα</w:t>
            </w:r>
            <w:r w:rsidR="00C65B05" w:rsidRPr="001E254C">
              <w:rPr>
                <w:rFonts w:asciiTheme="minorHAnsi" w:hAnsiTheme="minorHAnsi" w:cstheme="minorHAnsi"/>
                <w:spacing w:val="-2"/>
              </w:rPr>
              <w:t>λ</w:t>
            </w:r>
            <w:r w:rsidR="00C65B05" w:rsidRPr="001E254C">
              <w:rPr>
                <w:rFonts w:asciiTheme="minorHAnsi" w:hAnsiTheme="minorHAnsi" w:cstheme="minorHAnsi"/>
              </w:rPr>
              <w:t>εί</w:t>
            </w:r>
            <w:r w:rsidR="00C65B05" w:rsidRPr="001E254C">
              <w:rPr>
                <w:rFonts w:asciiTheme="minorHAnsi" w:hAnsiTheme="minorHAnsi" w:cstheme="minorHAnsi"/>
                <w:spacing w:val="-1"/>
              </w:rPr>
              <w:t>α</w:t>
            </w:r>
            <w:r w:rsidR="00C65B05" w:rsidRPr="001E254C">
              <w:rPr>
                <w:rFonts w:asciiTheme="minorHAnsi" w:hAnsiTheme="minorHAnsi" w:cstheme="minorHAnsi"/>
              </w:rPr>
              <w:t>ς:</w:t>
            </w:r>
          </w:p>
          <w:p w14:paraId="3528B528" w14:textId="77777777" w:rsidR="00B34E2F" w:rsidRPr="001E254C" w:rsidRDefault="00C65B05" w:rsidP="000C1738">
            <w:pPr>
              <w:pStyle w:val="TableParagraph"/>
              <w:spacing w:line="267" w:lineRule="exact"/>
              <w:ind w:left="159" w:hanging="24"/>
              <w:rPr>
                <w:rFonts w:asciiTheme="minorHAnsi" w:hAnsiTheme="minorHAnsi" w:cstheme="minorHAnsi"/>
              </w:rPr>
            </w:pPr>
            <w:r w:rsidRPr="001E254C">
              <w:rPr>
                <w:rFonts w:asciiTheme="minorHAnsi" w:hAnsiTheme="minorHAnsi" w:cstheme="minorHAnsi"/>
              </w:rPr>
              <w:t>Να</w:t>
            </w:r>
            <w:r w:rsidRPr="001E254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διατηρηθεί</w:t>
            </w:r>
            <w:r w:rsidRPr="001E254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μέχρι:</w:t>
            </w:r>
          </w:p>
          <w:p w14:paraId="75BA96D2" w14:textId="77777777" w:rsidR="00B34E2F" w:rsidRPr="001E254C" w:rsidRDefault="00C65B05" w:rsidP="000C1738">
            <w:pPr>
              <w:pStyle w:val="TableParagraph"/>
              <w:ind w:left="159" w:right="1439" w:hanging="24"/>
              <w:rPr>
                <w:rFonts w:asciiTheme="minorHAnsi" w:hAnsiTheme="minorHAnsi" w:cstheme="minorHAnsi"/>
                <w:b/>
              </w:rPr>
            </w:pPr>
            <w:r w:rsidRPr="001E254C">
              <w:rPr>
                <w:rFonts w:asciiTheme="minorHAnsi" w:hAnsiTheme="minorHAnsi" w:cstheme="minorHAnsi"/>
              </w:rPr>
              <w:t>Βαθμός</w:t>
            </w:r>
            <w:r w:rsidRPr="001E254C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1E254C">
              <w:rPr>
                <w:rFonts w:asciiTheme="minorHAnsi" w:hAnsiTheme="minorHAnsi" w:cstheme="minorHAnsi"/>
              </w:rPr>
              <w:t>Προτερ</w:t>
            </w:r>
            <w:proofErr w:type="spellEnd"/>
            <w:r w:rsidRPr="001E254C">
              <w:rPr>
                <w:rFonts w:asciiTheme="minorHAnsi" w:hAnsiTheme="minorHAnsi" w:cstheme="minorHAnsi"/>
              </w:rPr>
              <w:t>.</w:t>
            </w:r>
            <w:r w:rsidRPr="001E254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ΕΞ.</w:t>
            </w:r>
            <w:r w:rsidRPr="001E254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E254C">
              <w:rPr>
                <w:rFonts w:asciiTheme="minorHAnsi" w:hAnsiTheme="minorHAnsi" w:cstheme="minorHAnsi"/>
                <w:b/>
              </w:rPr>
              <w:t>ΕΠΕΙΓΟΝ</w:t>
            </w:r>
          </w:p>
          <w:p w14:paraId="1238E795" w14:textId="77777777" w:rsidR="00B34E2F" w:rsidRPr="001E254C" w:rsidRDefault="00B34E2F" w:rsidP="000C1738">
            <w:pPr>
              <w:pStyle w:val="TableParagraph"/>
              <w:ind w:left="159" w:hanging="24"/>
              <w:rPr>
                <w:rFonts w:asciiTheme="minorHAnsi" w:hAnsiTheme="minorHAnsi" w:cstheme="minorHAnsi"/>
              </w:rPr>
            </w:pPr>
          </w:p>
          <w:p w14:paraId="2C190B2F" w14:textId="77777777" w:rsidR="00B34E2F" w:rsidRPr="001E254C" w:rsidRDefault="00B34E2F" w:rsidP="000C1738">
            <w:pPr>
              <w:pStyle w:val="TableParagraph"/>
              <w:spacing w:before="9"/>
              <w:ind w:left="159" w:hanging="24"/>
              <w:rPr>
                <w:rFonts w:asciiTheme="minorHAnsi" w:hAnsiTheme="minorHAnsi" w:cstheme="minorHAnsi"/>
              </w:rPr>
            </w:pPr>
          </w:p>
          <w:p w14:paraId="57CECB8F" w14:textId="4CE32D89" w:rsidR="00B34E2F" w:rsidRPr="001E254C" w:rsidRDefault="00C65B05" w:rsidP="000C1738">
            <w:pPr>
              <w:pStyle w:val="TableParagraph"/>
              <w:ind w:left="159" w:hanging="24"/>
              <w:rPr>
                <w:rFonts w:asciiTheme="minorHAnsi" w:hAnsiTheme="minorHAnsi" w:cstheme="minorHAnsi"/>
                <w:b/>
              </w:rPr>
            </w:pPr>
            <w:r w:rsidRPr="001E254C">
              <w:rPr>
                <w:rFonts w:asciiTheme="minorHAnsi" w:hAnsiTheme="minorHAnsi" w:cstheme="minorHAnsi"/>
              </w:rPr>
              <w:t>Μαρούσι</w:t>
            </w:r>
            <w:r w:rsidRPr="001E254C">
              <w:rPr>
                <w:rFonts w:asciiTheme="minorHAnsi" w:hAnsiTheme="minorHAnsi" w:cstheme="minorHAnsi"/>
                <w:b/>
              </w:rPr>
              <w:t>,</w:t>
            </w:r>
            <w:r w:rsidRPr="001E254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45523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531555" w:rsidRPr="00083C07">
              <w:rPr>
                <w:rFonts w:asciiTheme="minorHAnsi" w:hAnsiTheme="minorHAnsi" w:cstheme="minorHAnsi"/>
                <w:b/>
                <w:spacing w:val="-4"/>
              </w:rPr>
              <w:t>12</w:t>
            </w:r>
            <w:r w:rsidR="0045523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1E254C">
              <w:rPr>
                <w:rFonts w:asciiTheme="minorHAnsi" w:hAnsiTheme="minorHAnsi" w:cstheme="minorHAnsi"/>
                <w:b/>
                <w:spacing w:val="-4"/>
              </w:rPr>
              <w:t>/1</w:t>
            </w:r>
            <w:r w:rsidR="001E254C" w:rsidRPr="004661EF">
              <w:rPr>
                <w:rFonts w:asciiTheme="minorHAnsi" w:hAnsiTheme="minorHAnsi" w:cstheme="minorHAnsi"/>
                <w:b/>
                <w:spacing w:val="-4"/>
              </w:rPr>
              <w:t>2</w:t>
            </w:r>
            <w:r w:rsidR="006A03FA" w:rsidRPr="001E254C">
              <w:rPr>
                <w:rFonts w:asciiTheme="minorHAnsi" w:hAnsiTheme="minorHAnsi" w:cstheme="minorHAnsi"/>
                <w:b/>
                <w:spacing w:val="-4"/>
              </w:rPr>
              <w:t>/2025</w:t>
            </w:r>
          </w:p>
          <w:p w14:paraId="336423B6" w14:textId="5A19F1C7" w:rsidR="00B34E2F" w:rsidRPr="001E254C" w:rsidRDefault="00C65B05" w:rsidP="00083C07">
            <w:pPr>
              <w:pStyle w:val="TableParagraph"/>
              <w:tabs>
                <w:tab w:val="left" w:pos="3150"/>
              </w:tabs>
              <w:ind w:left="159" w:hanging="24"/>
              <w:rPr>
                <w:rFonts w:asciiTheme="minorHAnsi" w:hAnsiTheme="minorHAnsi" w:cstheme="minorHAnsi"/>
                <w:b/>
              </w:rPr>
            </w:pPr>
            <w:proofErr w:type="spellStart"/>
            <w:r w:rsidRPr="001E254C">
              <w:rPr>
                <w:rFonts w:asciiTheme="minorHAnsi" w:hAnsiTheme="minorHAnsi" w:cstheme="minorHAnsi"/>
              </w:rPr>
              <w:t>Αρ</w:t>
            </w:r>
            <w:proofErr w:type="spellEnd"/>
            <w:r w:rsidRPr="001E254C">
              <w:rPr>
                <w:rFonts w:asciiTheme="minorHAnsi" w:hAnsiTheme="minorHAnsi" w:cstheme="minorHAnsi"/>
              </w:rPr>
              <w:t>.</w:t>
            </w:r>
            <w:r w:rsidRPr="001E254C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E254C">
              <w:rPr>
                <w:rFonts w:asciiTheme="minorHAnsi" w:hAnsiTheme="minorHAnsi" w:cstheme="minorHAnsi"/>
              </w:rPr>
              <w:t>Πρωτ</w:t>
            </w:r>
            <w:proofErr w:type="spellEnd"/>
            <w:r w:rsidRPr="001E254C">
              <w:rPr>
                <w:rFonts w:asciiTheme="minorHAnsi" w:hAnsiTheme="minorHAnsi" w:cstheme="minorHAnsi"/>
              </w:rPr>
              <w:t>.:</w:t>
            </w:r>
            <w:r w:rsidRPr="001E254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31555" w:rsidRPr="00531555">
              <w:rPr>
                <w:rFonts w:asciiTheme="minorHAnsi" w:hAnsiTheme="minorHAnsi" w:cstheme="minorHAnsi"/>
                <w:b/>
                <w:spacing w:val="-2"/>
              </w:rPr>
              <w:t>162300</w:t>
            </w:r>
            <w:r w:rsidRPr="001E254C">
              <w:rPr>
                <w:rFonts w:asciiTheme="minorHAnsi" w:hAnsiTheme="minorHAnsi" w:cstheme="minorHAnsi"/>
                <w:b/>
              </w:rPr>
              <w:t>/Ε1</w:t>
            </w:r>
            <w:r w:rsidR="00083C07">
              <w:rPr>
                <w:rFonts w:asciiTheme="minorHAnsi" w:hAnsiTheme="minorHAnsi" w:cstheme="minorHAnsi"/>
                <w:b/>
              </w:rPr>
              <w:tab/>
            </w:r>
            <w:bookmarkStart w:id="0" w:name="_GoBack"/>
            <w:bookmarkEnd w:id="0"/>
          </w:p>
          <w:p w14:paraId="23BAD323" w14:textId="77777777" w:rsidR="00B34E2F" w:rsidRPr="001E254C" w:rsidRDefault="00B34E2F" w:rsidP="000C1738">
            <w:pPr>
              <w:pStyle w:val="TableParagraph"/>
              <w:ind w:left="159" w:hanging="24"/>
              <w:rPr>
                <w:rFonts w:asciiTheme="minorHAnsi" w:hAnsiTheme="minorHAnsi" w:cstheme="minorHAnsi"/>
              </w:rPr>
            </w:pPr>
          </w:p>
          <w:p w14:paraId="05FE1BD1" w14:textId="77777777" w:rsidR="00B34E2F" w:rsidRPr="001E254C" w:rsidRDefault="00B34E2F" w:rsidP="000C1738">
            <w:pPr>
              <w:pStyle w:val="TableParagraph"/>
              <w:spacing w:before="2"/>
              <w:ind w:left="159" w:hanging="24"/>
              <w:rPr>
                <w:rFonts w:asciiTheme="minorHAnsi" w:hAnsiTheme="minorHAnsi" w:cstheme="minorHAnsi"/>
              </w:rPr>
            </w:pPr>
          </w:p>
          <w:p w14:paraId="007DDC0C" w14:textId="12F475BE" w:rsidR="00B34E2F" w:rsidRPr="001E254C" w:rsidRDefault="00C65B05" w:rsidP="00996ED3">
            <w:pPr>
              <w:pStyle w:val="TableParagraph"/>
              <w:ind w:left="159" w:right="1516" w:hanging="24"/>
              <w:jc w:val="center"/>
              <w:rPr>
                <w:rFonts w:asciiTheme="minorHAnsi" w:hAnsiTheme="minorHAnsi" w:cstheme="minorHAnsi"/>
                <w:b/>
              </w:rPr>
            </w:pPr>
            <w:r w:rsidRPr="001E254C">
              <w:rPr>
                <w:rFonts w:asciiTheme="minorHAnsi" w:hAnsiTheme="minorHAnsi" w:cstheme="minorHAnsi"/>
                <w:b/>
              </w:rPr>
              <w:t>ΠΡΟΣΚΛΗΣΗ</w:t>
            </w:r>
          </w:p>
          <w:p w14:paraId="0A578D99" w14:textId="77777777" w:rsidR="00B34E2F" w:rsidRPr="001E254C" w:rsidRDefault="00B34E2F" w:rsidP="000C1738">
            <w:pPr>
              <w:pStyle w:val="TableParagraph"/>
              <w:ind w:left="159" w:hanging="24"/>
              <w:rPr>
                <w:rFonts w:asciiTheme="minorHAnsi" w:hAnsiTheme="minorHAnsi" w:cstheme="minorHAnsi"/>
              </w:rPr>
            </w:pPr>
          </w:p>
          <w:p w14:paraId="5BDFD9E8" w14:textId="77777777" w:rsidR="00B34E2F" w:rsidRPr="001E254C" w:rsidRDefault="00B34E2F" w:rsidP="000C1738">
            <w:pPr>
              <w:pStyle w:val="TableParagraph"/>
              <w:ind w:left="159" w:hanging="24"/>
              <w:rPr>
                <w:rFonts w:asciiTheme="minorHAnsi" w:hAnsiTheme="minorHAnsi" w:cstheme="minorHAnsi"/>
              </w:rPr>
            </w:pPr>
          </w:p>
          <w:p w14:paraId="35B78361" w14:textId="6807ED3F" w:rsidR="00B34E2F" w:rsidRPr="001E254C" w:rsidRDefault="00C65B05" w:rsidP="000C1738">
            <w:pPr>
              <w:pStyle w:val="TableParagraph"/>
              <w:ind w:left="844" w:right="324" w:hanging="709"/>
              <w:rPr>
                <w:rFonts w:asciiTheme="minorHAnsi" w:hAnsiTheme="minorHAnsi" w:cstheme="minorHAnsi"/>
              </w:rPr>
            </w:pPr>
            <w:proofErr w:type="spellStart"/>
            <w:r w:rsidRPr="001E254C">
              <w:rPr>
                <w:rFonts w:asciiTheme="minorHAnsi" w:hAnsiTheme="minorHAnsi" w:cstheme="minorHAnsi"/>
                <w:b/>
              </w:rPr>
              <w:t>Κοιν</w:t>
            </w:r>
            <w:proofErr w:type="spellEnd"/>
            <w:r w:rsidRPr="001E254C">
              <w:rPr>
                <w:rFonts w:asciiTheme="minorHAnsi" w:hAnsiTheme="minorHAnsi" w:cstheme="minorHAnsi"/>
                <w:b/>
              </w:rPr>
              <w:t>.:</w:t>
            </w:r>
            <w:r w:rsidRPr="001E254C">
              <w:rPr>
                <w:rFonts w:asciiTheme="minorHAnsi" w:hAnsiTheme="minorHAnsi" w:cstheme="minorHAnsi"/>
                <w:b/>
              </w:rPr>
              <w:tab/>
              <w:t>1)</w:t>
            </w:r>
            <w:r w:rsidR="00480E42" w:rsidRPr="001E254C">
              <w:rPr>
                <w:rFonts w:asciiTheme="minorHAnsi" w:hAnsiTheme="minorHAnsi" w:cstheme="minorHAnsi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Διευθύνσεις</w:t>
            </w:r>
            <w:r w:rsidRPr="001E254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Πρωτοβάθμιας &amp;</w:t>
            </w:r>
            <w:r w:rsidRPr="001E254C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Δευτεροβάθμιας</w:t>
            </w:r>
            <w:r w:rsidRPr="001E254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Εκπαίδευσης</w:t>
            </w:r>
          </w:p>
          <w:p w14:paraId="5C3801DE" w14:textId="77777777" w:rsidR="00B34E2F" w:rsidRPr="001E254C" w:rsidRDefault="00B34E2F" w:rsidP="000C1738">
            <w:pPr>
              <w:pStyle w:val="TableParagraph"/>
              <w:spacing w:before="5"/>
              <w:ind w:left="159" w:hanging="24"/>
              <w:rPr>
                <w:rFonts w:asciiTheme="minorHAnsi" w:hAnsiTheme="minorHAnsi" w:cstheme="minorHAnsi"/>
              </w:rPr>
            </w:pPr>
          </w:p>
          <w:p w14:paraId="56EFAF34" w14:textId="42757697" w:rsidR="00B34E2F" w:rsidRPr="001E254C" w:rsidRDefault="00C65B05" w:rsidP="000C1738">
            <w:pPr>
              <w:pStyle w:val="TableParagraph"/>
              <w:ind w:left="844" w:hanging="24"/>
              <w:rPr>
                <w:rFonts w:asciiTheme="minorHAnsi" w:hAnsiTheme="minorHAnsi" w:cstheme="minorHAnsi"/>
              </w:rPr>
            </w:pPr>
            <w:r w:rsidRPr="001E254C">
              <w:rPr>
                <w:rFonts w:asciiTheme="minorHAnsi" w:hAnsiTheme="minorHAnsi" w:cstheme="minorHAnsi"/>
                <w:b/>
              </w:rPr>
              <w:t>2)</w:t>
            </w:r>
            <w:r w:rsidRPr="001E254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Περιφερειακές</w:t>
            </w:r>
            <w:r w:rsidRPr="001E254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Διευθύνσεις</w:t>
            </w:r>
            <w:r w:rsidR="000C1738" w:rsidRPr="001E254C">
              <w:rPr>
                <w:rFonts w:asciiTheme="minorHAnsi" w:hAnsiTheme="minorHAnsi" w:cstheme="minorHAnsi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Πρωτοβάθμιας &amp; Δευτεροβάθμιας</w:t>
            </w:r>
            <w:r w:rsidRPr="001E254C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1E254C">
              <w:rPr>
                <w:rFonts w:asciiTheme="minorHAnsi" w:hAnsiTheme="minorHAnsi" w:cstheme="minorHAnsi"/>
              </w:rPr>
              <w:t>Εκπαίδευσης</w:t>
            </w:r>
          </w:p>
        </w:tc>
      </w:tr>
    </w:tbl>
    <w:p w14:paraId="451D0CA2" w14:textId="77777777" w:rsidR="00693E72" w:rsidRDefault="00693E72" w:rsidP="005331B8">
      <w:pPr>
        <w:pStyle w:val="BodyText"/>
        <w:rPr>
          <w:rFonts w:asciiTheme="minorHAnsi" w:hAnsiTheme="minorHAnsi" w:cstheme="minorHAnsi"/>
        </w:rPr>
      </w:pPr>
    </w:p>
    <w:p w14:paraId="779DD383" w14:textId="77777777" w:rsidR="0076485F" w:rsidRPr="005572F0" w:rsidRDefault="0076485F" w:rsidP="005331B8">
      <w:pPr>
        <w:pStyle w:val="BodyText"/>
        <w:rPr>
          <w:rFonts w:asciiTheme="minorHAnsi" w:hAnsiTheme="minorHAnsi" w:cstheme="minorHAnsi"/>
        </w:rPr>
      </w:pPr>
    </w:p>
    <w:p w14:paraId="4DBC54D4" w14:textId="33762BD6" w:rsidR="00AB7C31" w:rsidRDefault="00AB7C31" w:rsidP="005331B8">
      <w:pPr>
        <w:pStyle w:val="TableParagraph"/>
        <w:ind w:left="851" w:hanging="851"/>
        <w:jc w:val="both"/>
        <w:rPr>
          <w:rFonts w:asciiTheme="minorHAnsi" w:hAnsiTheme="minorHAnsi" w:cstheme="minorHAnsi"/>
        </w:rPr>
      </w:pPr>
      <w:r w:rsidRPr="005572F0">
        <w:rPr>
          <w:rFonts w:asciiTheme="minorHAnsi" w:hAnsiTheme="minorHAnsi" w:cstheme="minorHAnsi"/>
          <w:b/>
        </w:rPr>
        <w:t>Θέμα:</w:t>
      </w:r>
      <w:r w:rsidRPr="005572F0">
        <w:rPr>
          <w:rFonts w:asciiTheme="minorHAnsi" w:hAnsiTheme="minorHAnsi" w:cstheme="minorHAnsi"/>
          <w:b/>
        </w:rPr>
        <w:tab/>
      </w:r>
      <w:r w:rsidRPr="005572F0">
        <w:rPr>
          <w:rFonts w:asciiTheme="minorHAnsi" w:hAnsiTheme="minorHAnsi" w:cstheme="minorHAnsi"/>
        </w:rPr>
        <w:t>Πρόσκληση υποψήφιων εκπαιδευτικών Πρωτοβάθμιας και Δευτεροβάθμιας</w:t>
      </w:r>
      <w:r w:rsidR="006D664E">
        <w:rPr>
          <w:rFonts w:asciiTheme="minorHAnsi" w:hAnsiTheme="minorHAnsi" w:cstheme="minorHAnsi"/>
        </w:rPr>
        <w:t xml:space="preserve"> Ειδικής Αγωγής και </w:t>
      </w:r>
      <w:r w:rsidR="00E5600F">
        <w:rPr>
          <w:rFonts w:asciiTheme="minorHAnsi" w:hAnsiTheme="minorHAnsi" w:cstheme="minorHAnsi"/>
        </w:rPr>
        <w:t xml:space="preserve"> Εκπαίδευσης</w:t>
      </w:r>
      <w:r w:rsidR="007A4906">
        <w:rPr>
          <w:rFonts w:asciiTheme="minorHAnsi" w:hAnsiTheme="minorHAnsi" w:cstheme="minorHAnsi"/>
        </w:rPr>
        <w:t xml:space="preserve"> </w:t>
      </w:r>
      <w:r w:rsidR="001E254C" w:rsidRPr="008310FF">
        <w:rPr>
          <w:rFonts w:asciiTheme="minorHAnsi" w:hAnsiTheme="minorHAnsi" w:cstheme="minorHAnsi"/>
        </w:rPr>
        <w:t xml:space="preserve">εγγεγραμμένων στους προσωρινούς πίνακες κατάταξης της Προκήρυξης του Α.Σ.Ε.Π. </w:t>
      </w:r>
      <w:r w:rsidR="001E254C" w:rsidRPr="008310FF">
        <w:rPr>
          <w:rFonts w:asciiTheme="minorHAnsi" w:hAnsiTheme="minorHAnsi" w:cstheme="minorHAnsi"/>
          <w:b/>
        </w:rPr>
        <w:t>4ΕΑ/2025</w:t>
      </w:r>
      <w:r w:rsidR="00693CB1" w:rsidRPr="008310FF">
        <w:rPr>
          <w:rFonts w:asciiTheme="minorHAnsi" w:hAnsiTheme="minorHAnsi" w:cstheme="minorHAnsi"/>
        </w:rPr>
        <w:t xml:space="preserve"> </w:t>
      </w:r>
      <w:r w:rsidR="00F73FB2" w:rsidRPr="008310FF">
        <w:rPr>
          <w:rFonts w:asciiTheme="minorHAnsi" w:hAnsiTheme="minorHAnsi" w:cstheme="minorHAnsi"/>
          <w:b/>
        </w:rPr>
        <w:t>(ΦΕΚ 42/18.08.2025/τ. Α.Σ.Ε.Π.),</w:t>
      </w:r>
      <w:r w:rsidR="00F73FB2" w:rsidRPr="008310FF">
        <w:rPr>
          <w:rFonts w:asciiTheme="minorHAnsi" w:hAnsiTheme="minorHAnsi" w:cstheme="minorHAnsi"/>
        </w:rPr>
        <w:t xml:space="preserve"> </w:t>
      </w:r>
      <w:r w:rsidRPr="008310FF">
        <w:rPr>
          <w:rFonts w:asciiTheme="minorHAnsi" w:hAnsiTheme="minorHAnsi" w:cstheme="minorHAnsi"/>
        </w:rPr>
        <w:t>για υποβολή</w:t>
      </w:r>
      <w:r w:rsidRPr="005572F0">
        <w:rPr>
          <w:rFonts w:asciiTheme="minorHAnsi" w:hAnsiTheme="minorHAnsi" w:cstheme="minorHAnsi"/>
        </w:rPr>
        <w:t xml:space="preserve"> αίτησης-δήλωσης προτίμησης περιοχών για πρόσληψη ως προσωρινών αναπληρωτών</w:t>
      </w:r>
      <w:r w:rsidR="006008E1">
        <w:rPr>
          <w:rFonts w:asciiTheme="minorHAnsi" w:hAnsiTheme="minorHAnsi" w:cstheme="minorHAnsi"/>
        </w:rPr>
        <w:t>/τριών</w:t>
      </w:r>
      <w:r w:rsidRPr="005572F0">
        <w:rPr>
          <w:rFonts w:asciiTheme="minorHAnsi" w:hAnsiTheme="minorHAnsi" w:cstheme="minorHAnsi"/>
        </w:rPr>
        <w:t xml:space="preserve"> ή/και ωρομισθίων</w:t>
      </w:r>
      <w:r w:rsidR="001E254C">
        <w:rPr>
          <w:rFonts w:asciiTheme="minorHAnsi" w:hAnsiTheme="minorHAnsi" w:cstheme="minorHAnsi"/>
        </w:rPr>
        <w:t>,</w:t>
      </w:r>
      <w:r w:rsidR="007E4685">
        <w:rPr>
          <w:rFonts w:asciiTheme="minorHAnsi" w:hAnsiTheme="minorHAnsi" w:cstheme="minorHAnsi"/>
        </w:rPr>
        <w:t xml:space="preserve"> για</w:t>
      </w:r>
      <w:r w:rsidR="006D664E">
        <w:rPr>
          <w:rFonts w:asciiTheme="minorHAnsi" w:hAnsiTheme="minorHAnsi" w:cstheme="minorHAnsi"/>
        </w:rPr>
        <w:t xml:space="preserve"> το διδακτικό</w:t>
      </w:r>
      <w:r w:rsidRPr="005572F0">
        <w:rPr>
          <w:rFonts w:asciiTheme="minorHAnsi" w:hAnsiTheme="minorHAnsi" w:cstheme="minorHAnsi"/>
        </w:rPr>
        <w:t xml:space="preserve"> </w:t>
      </w:r>
      <w:r w:rsidR="00A729F1">
        <w:rPr>
          <w:rFonts w:asciiTheme="minorHAnsi" w:hAnsiTheme="minorHAnsi" w:cstheme="minorHAnsi"/>
        </w:rPr>
        <w:t>έτος 202</w:t>
      </w:r>
      <w:r w:rsidR="00A729F1" w:rsidRPr="00A729F1">
        <w:rPr>
          <w:rFonts w:asciiTheme="minorHAnsi" w:hAnsiTheme="minorHAnsi" w:cstheme="minorHAnsi"/>
        </w:rPr>
        <w:t>5</w:t>
      </w:r>
      <w:r w:rsidR="00A729F1">
        <w:rPr>
          <w:rFonts w:asciiTheme="minorHAnsi" w:hAnsiTheme="minorHAnsi" w:cstheme="minorHAnsi"/>
        </w:rPr>
        <w:t>-202</w:t>
      </w:r>
      <w:r w:rsidR="00A729F1" w:rsidRPr="00A729F1">
        <w:rPr>
          <w:rFonts w:asciiTheme="minorHAnsi" w:hAnsiTheme="minorHAnsi" w:cstheme="minorHAnsi"/>
        </w:rPr>
        <w:t>6</w:t>
      </w:r>
      <w:r w:rsidRPr="005572F0">
        <w:rPr>
          <w:rFonts w:asciiTheme="minorHAnsi" w:hAnsiTheme="minorHAnsi" w:cstheme="minorHAnsi"/>
        </w:rPr>
        <w:t>.</w:t>
      </w:r>
    </w:p>
    <w:p w14:paraId="7F42ED2E" w14:textId="7DAA5FC5" w:rsidR="006D664E" w:rsidRPr="002C23C2" w:rsidRDefault="006D664E" w:rsidP="005B62D3">
      <w:pPr>
        <w:pStyle w:val="TableParagraph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Σχετ</w:t>
      </w:r>
      <w:proofErr w:type="spellEnd"/>
      <w:r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:    </w:t>
      </w:r>
      <w:r w:rsidR="005B62D3" w:rsidRPr="005B62D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Η υπό στοιχεία </w:t>
      </w:r>
      <w:r w:rsidRPr="006008E1">
        <w:rPr>
          <w:rFonts w:asciiTheme="minorHAnsi" w:hAnsiTheme="minorHAnsi" w:cstheme="minorHAnsi"/>
          <w:b/>
          <w:spacing w:val="-2"/>
        </w:rPr>
        <w:t>101585</w:t>
      </w:r>
      <w:r w:rsidRPr="006008E1">
        <w:rPr>
          <w:rFonts w:asciiTheme="minorHAnsi" w:hAnsiTheme="minorHAnsi" w:cstheme="minorHAnsi"/>
          <w:b/>
        </w:rPr>
        <w:t>/Ε1/Ε1/</w:t>
      </w:r>
      <w:r w:rsidR="006008E1">
        <w:rPr>
          <w:rFonts w:asciiTheme="minorHAnsi" w:hAnsiTheme="minorHAnsi" w:cstheme="minorHAnsi"/>
          <w:b/>
          <w:spacing w:val="-4"/>
        </w:rPr>
        <w:t>22.8.</w:t>
      </w:r>
      <w:r w:rsidRPr="006008E1">
        <w:rPr>
          <w:rFonts w:asciiTheme="minorHAnsi" w:hAnsiTheme="minorHAnsi" w:cstheme="minorHAnsi"/>
          <w:b/>
          <w:spacing w:val="-4"/>
        </w:rPr>
        <w:t>2025</w:t>
      </w:r>
      <w:r w:rsidRPr="006D664E">
        <w:rPr>
          <w:rFonts w:asciiTheme="minorHAnsi" w:hAnsiTheme="minorHAnsi" w:cstheme="minorHAnsi"/>
          <w:spacing w:val="-4"/>
        </w:rPr>
        <w:t xml:space="preserve"> </w:t>
      </w:r>
      <w:r w:rsidR="00284FAE">
        <w:rPr>
          <w:rFonts w:asciiTheme="minorHAnsi" w:hAnsiTheme="minorHAnsi" w:cstheme="minorHAnsi"/>
          <w:spacing w:val="-4"/>
        </w:rPr>
        <w:t xml:space="preserve">(Α.Δ.Α.:  ΨΓΜΦ46ΝΚΠΔ-11Β) </w:t>
      </w:r>
      <w:proofErr w:type="spellStart"/>
      <w:r w:rsidR="00284FAE">
        <w:rPr>
          <w:rFonts w:asciiTheme="minorHAnsi" w:hAnsiTheme="minorHAnsi" w:cstheme="minorHAnsi"/>
          <w:spacing w:val="-4"/>
        </w:rPr>
        <w:t>υ.α</w:t>
      </w:r>
      <w:proofErr w:type="spellEnd"/>
      <w:r w:rsidR="00284FAE">
        <w:rPr>
          <w:rFonts w:asciiTheme="minorHAnsi" w:hAnsiTheme="minorHAnsi" w:cstheme="minorHAnsi"/>
          <w:spacing w:val="-4"/>
        </w:rPr>
        <w:t>. π</w:t>
      </w:r>
      <w:r w:rsidRPr="006D664E">
        <w:rPr>
          <w:rFonts w:asciiTheme="minorHAnsi" w:hAnsiTheme="minorHAnsi" w:cstheme="minorHAnsi"/>
          <w:spacing w:val="-4"/>
        </w:rPr>
        <w:t>ρόσκληση</w:t>
      </w:r>
      <w:r>
        <w:rPr>
          <w:rFonts w:asciiTheme="minorHAnsi" w:hAnsiTheme="minorHAnsi" w:cstheme="minorHAnsi"/>
          <w:b/>
          <w:spacing w:val="-4"/>
        </w:rPr>
        <w:t xml:space="preserve">    </w:t>
      </w:r>
    </w:p>
    <w:p w14:paraId="5251CBAD" w14:textId="75124884" w:rsidR="006D664E" w:rsidRPr="005572F0" w:rsidRDefault="006D664E" w:rsidP="005331B8">
      <w:pPr>
        <w:pStyle w:val="TableParagraph"/>
        <w:ind w:left="851" w:hanging="851"/>
        <w:jc w:val="both"/>
        <w:rPr>
          <w:rFonts w:asciiTheme="minorHAnsi" w:hAnsiTheme="minorHAnsi" w:cstheme="minorHAnsi"/>
        </w:rPr>
      </w:pPr>
    </w:p>
    <w:p w14:paraId="402B220A" w14:textId="77777777" w:rsidR="00B34E2F" w:rsidRPr="005572F0" w:rsidRDefault="00B34E2F" w:rsidP="005331B8">
      <w:pPr>
        <w:pStyle w:val="BodyText"/>
        <w:rPr>
          <w:rFonts w:asciiTheme="minorHAnsi" w:hAnsiTheme="minorHAnsi" w:cstheme="minorHAnsi"/>
        </w:rPr>
      </w:pPr>
    </w:p>
    <w:p w14:paraId="51C5AE9A" w14:textId="7D9A94AF" w:rsidR="00B34E2F" w:rsidRPr="005572F0" w:rsidRDefault="00C65B05" w:rsidP="005331B8">
      <w:pPr>
        <w:pStyle w:val="Heading1"/>
        <w:ind w:left="0" w:right="0"/>
        <w:rPr>
          <w:rFonts w:asciiTheme="minorHAnsi" w:hAnsiTheme="minorHAnsi" w:cstheme="minorHAnsi"/>
          <w:sz w:val="22"/>
          <w:szCs w:val="22"/>
        </w:rPr>
      </w:pPr>
      <w:r w:rsidRPr="005572F0">
        <w:rPr>
          <w:rFonts w:asciiTheme="minorHAnsi" w:hAnsiTheme="minorHAnsi" w:cstheme="minorHAnsi"/>
          <w:sz w:val="22"/>
          <w:szCs w:val="22"/>
        </w:rPr>
        <w:t>Το</w:t>
      </w:r>
      <w:r w:rsidRPr="005572F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72F0">
        <w:rPr>
          <w:rFonts w:asciiTheme="minorHAnsi" w:hAnsiTheme="minorHAnsi" w:cstheme="minorHAnsi"/>
          <w:sz w:val="22"/>
          <w:szCs w:val="22"/>
        </w:rPr>
        <w:t>Υπουργείο</w:t>
      </w:r>
      <w:r w:rsidRPr="005572F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72F0">
        <w:rPr>
          <w:rFonts w:asciiTheme="minorHAnsi" w:hAnsiTheme="minorHAnsi" w:cstheme="minorHAnsi"/>
          <w:sz w:val="22"/>
          <w:szCs w:val="22"/>
        </w:rPr>
        <w:t>Παιδείας</w:t>
      </w:r>
      <w:r w:rsidR="00800539">
        <w:rPr>
          <w:rFonts w:asciiTheme="minorHAnsi" w:hAnsiTheme="minorHAnsi" w:cstheme="minorHAnsi"/>
          <w:spacing w:val="-4"/>
          <w:sz w:val="22"/>
          <w:szCs w:val="22"/>
        </w:rPr>
        <w:t>,</w:t>
      </w:r>
      <w:r w:rsidRPr="005572F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72F0">
        <w:rPr>
          <w:rFonts w:asciiTheme="minorHAnsi" w:hAnsiTheme="minorHAnsi" w:cstheme="minorHAnsi"/>
          <w:sz w:val="22"/>
          <w:szCs w:val="22"/>
        </w:rPr>
        <w:t>Θρησκευμάτων</w:t>
      </w:r>
      <w:r w:rsidR="00800539">
        <w:rPr>
          <w:rFonts w:asciiTheme="minorHAnsi" w:hAnsiTheme="minorHAnsi" w:cstheme="minorHAnsi"/>
          <w:sz w:val="22"/>
          <w:szCs w:val="22"/>
        </w:rPr>
        <w:t xml:space="preserve"> και Αθλητισμού</w:t>
      </w:r>
    </w:p>
    <w:p w14:paraId="27C82309" w14:textId="77777777" w:rsidR="00B34E2F" w:rsidRPr="005572F0" w:rsidRDefault="00B34E2F" w:rsidP="005331B8">
      <w:pPr>
        <w:pStyle w:val="BodyText"/>
        <w:rPr>
          <w:rFonts w:asciiTheme="minorHAnsi" w:hAnsiTheme="minorHAnsi" w:cstheme="minorHAnsi"/>
          <w:b/>
        </w:rPr>
      </w:pPr>
    </w:p>
    <w:p w14:paraId="43F4E8FC" w14:textId="3BB78492" w:rsidR="00B34E2F" w:rsidRPr="00372B04" w:rsidRDefault="0076485F" w:rsidP="005B62D3">
      <w:pPr>
        <w:pStyle w:val="TableParagraph"/>
        <w:jc w:val="both"/>
        <w:rPr>
          <w:rFonts w:asciiTheme="minorHAnsi" w:hAnsiTheme="minorHAnsi" w:cstheme="minorHAnsi"/>
        </w:rPr>
      </w:pPr>
      <w:r w:rsidRPr="00372B04">
        <w:rPr>
          <w:rFonts w:asciiTheme="minorHAnsi" w:hAnsiTheme="minorHAnsi" w:cstheme="minorHAnsi"/>
        </w:rPr>
        <w:t>σ</w:t>
      </w:r>
      <w:r w:rsidR="008310FF">
        <w:rPr>
          <w:rFonts w:asciiTheme="minorHAnsi" w:hAnsiTheme="minorHAnsi" w:cstheme="minorHAnsi"/>
        </w:rPr>
        <w:t xml:space="preserve">ε εφαρμογή των </w:t>
      </w:r>
      <w:r w:rsidR="008310FF" w:rsidRPr="008310FF">
        <w:rPr>
          <w:rFonts w:asciiTheme="minorHAnsi" w:hAnsiTheme="minorHAnsi" w:cstheme="minorHAnsi"/>
        </w:rPr>
        <w:t xml:space="preserve">διατάξεων </w:t>
      </w:r>
      <w:r w:rsidR="001E254C" w:rsidRPr="008310FF">
        <w:rPr>
          <w:rFonts w:asciiTheme="minorHAnsi" w:hAnsiTheme="minorHAnsi" w:cstheme="minorHAnsi"/>
          <w:b/>
        </w:rPr>
        <w:t xml:space="preserve">της παρ. </w:t>
      </w:r>
      <w:r w:rsidR="00A144EE" w:rsidRPr="008310FF">
        <w:rPr>
          <w:rFonts w:asciiTheme="minorHAnsi" w:hAnsiTheme="minorHAnsi" w:cstheme="minorHAnsi"/>
          <w:b/>
        </w:rPr>
        <w:t>6</w:t>
      </w:r>
      <w:r w:rsidR="00A144EE" w:rsidRPr="00372B04">
        <w:rPr>
          <w:rFonts w:asciiTheme="minorHAnsi" w:hAnsiTheme="minorHAnsi" w:cstheme="minorHAnsi"/>
          <w:b/>
        </w:rPr>
        <w:t xml:space="preserve"> </w:t>
      </w:r>
      <w:r w:rsidR="0058409B" w:rsidRPr="00372B04">
        <w:rPr>
          <w:rFonts w:asciiTheme="minorHAnsi" w:hAnsiTheme="minorHAnsi" w:cstheme="minorHAnsi"/>
          <w:b/>
        </w:rPr>
        <w:t>του</w:t>
      </w:r>
      <w:r w:rsidR="0058409B" w:rsidRPr="00372B04">
        <w:rPr>
          <w:rFonts w:asciiTheme="minorHAnsi" w:hAnsiTheme="minorHAnsi" w:cstheme="minorHAnsi"/>
          <w:b/>
          <w:spacing w:val="1"/>
        </w:rPr>
        <w:t xml:space="preserve"> </w:t>
      </w:r>
      <w:r w:rsidR="0058409B" w:rsidRPr="00372B04">
        <w:rPr>
          <w:rFonts w:asciiTheme="minorHAnsi" w:hAnsiTheme="minorHAnsi" w:cstheme="minorHAnsi"/>
          <w:b/>
        </w:rPr>
        <w:t>άρθρου</w:t>
      </w:r>
      <w:r w:rsidR="0058409B" w:rsidRPr="00372B04">
        <w:rPr>
          <w:rFonts w:asciiTheme="minorHAnsi" w:hAnsiTheme="minorHAnsi" w:cstheme="minorHAnsi"/>
          <w:b/>
          <w:spacing w:val="1"/>
        </w:rPr>
        <w:t xml:space="preserve"> </w:t>
      </w:r>
      <w:r w:rsidR="0058409B" w:rsidRPr="00372B04">
        <w:rPr>
          <w:rFonts w:asciiTheme="minorHAnsi" w:hAnsiTheme="minorHAnsi" w:cstheme="minorHAnsi"/>
          <w:b/>
        </w:rPr>
        <w:t>63</w:t>
      </w:r>
      <w:r w:rsidR="0058409B" w:rsidRPr="00372B04">
        <w:rPr>
          <w:rFonts w:asciiTheme="minorHAnsi" w:hAnsiTheme="minorHAnsi" w:cstheme="minorHAnsi"/>
          <w:b/>
          <w:spacing w:val="1"/>
        </w:rPr>
        <w:t xml:space="preserve"> </w:t>
      </w:r>
      <w:r w:rsidR="0058409B" w:rsidRPr="00372B04">
        <w:rPr>
          <w:rFonts w:asciiTheme="minorHAnsi" w:hAnsiTheme="minorHAnsi" w:cstheme="minorHAnsi"/>
          <w:b/>
        </w:rPr>
        <w:t>του</w:t>
      </w:r>
      <w:r w:rsidR="0058409B" w:rsidRPr="00372B04">
        <w:rPr>
          <w:rFonts w:asciiTheme="minorHAnsi" w:hAnsiTheme="minorHAnsi" w:cstheme="minorHAnsi"/>
          <w:b/>
          <w:spacing w:val="1"/>
        </w:rPr>
        <w:t xml:space="preserve"> </w:t>
      </w:r>
      <w:r w:rsidR="0058409B" w:rsidRPr="00372B04">
        <w:rPr>
          <w:rFonts w:asciiTheme="minorHAnsi" w:hAnsiTheme="minorHAnsi" w:cstheme="minorHAnsi"/>
          <w:b/>
        </w:rPr>
        <w:t>ν.</w:t>
      </w:r>
      <w:r w:rsidR="00996ED3" w:rsidRPr="00372B04">
        <w:rPr>
          <w:rFonts w:asciiTheme="minorHAnsi" w:hAnsiTheme="minorHAnsi" w:cstheme="minorHAnsi"/>
          <w:b/>
        </w:rPr>
        <w:t xml:space="preserve"> </w:t>
      </w:r>
      <w:r w:rsidR="0058409B" w:rsidRPr="00372B04">
        <w:rPr>
          <w:rFonts w:asciiTheme="minorHAnsi" w:hAnsiTheme="minorHAnsi" w:cstheme="minorHAnsi"/>
          <w:b/>
        </w:rPr>
        <w:t>4589/2019</w:t>
      </w:r>
      <w:r w:rsidR="0058409B" w:rsidRPr="00372B04">
        <w:rPr>
          <w:rFonts w:asciiTheme="minorHAnsi" w:hAnsiTheme="minorHAnsi" w:cstheme="minorHAnsi"/>
          <w:spacing w:val="1"/>
        </w:rPr>
        <w:t xml:space="preserve"> </w:t>
      </w:r>
      <w:r w:rsidR="0058409B" w:rsidRPr="00372B04">
        <w:rPr>
          <w:rFonts w:asciiTheme="minorHAnsi" w:hAnsiTheme="minorHAnsi" w:cstheme="minorHAnsi"/>
        </w:rPr>
        <w:t>(Α΄</w:t>
      </w:r>
      <w:r w:rsidR="0058409B" w:rsidRPr="00372B04">
        <w:rPr>
          <w:rFonts w:asciiTheme="minorHAnsi" w:hAnsiTheme="minorHAnsi" w:cstheme="minorHAnsi"/>
          <w:spacing w:val="1"/>
        </w:rPr>
        <w:t xml:space="preserve"> </w:t>
      </w:r>
      <w:r w:rsidR="00827926" w:rsidRPr="00372B04">
        <w:rPr>
          <w:rFonts w:asciiTheme="minorHAnsi" w:hAnsiTheme="minorHAnsi" w:cstheme="minorHAnsi"/>
        </w:rPr>
        <w:t>13)</w:t>
      </w:r>
      <w:r w:rsidR="0023295F">
        <w:rPr>
          <w:rFonts w:asciiTheme="minorHAnsi" w:hAnsiTheme="minorHAnsi" w:cstheme="minorHAnsi"/>
        </w:rPr>
        <w:t xml:space="preserve"> και </w:t>
      </w:r>
      <w:r w:rsidR="00D316D0" w:rsidRPr="00372B04">
        <w:rPr>
          <w:rFonts w:asciiTheme="minorHAnsi" w:hAnsiTheme="minorHAnsi" w:cstheme="minorHAnsi"/>
        </w:rPr>
        <w:t>δυνάμει</w:t>
      </w:r>
      <w:r w:rsidR="000F083A" w:rsidRPr="00372B04">
        <w:rPr>
          <w:rFonts w:asciiTheme="minorHAnsi" w:hAnsiTheme="minorHAnsi" w:cstheme="minorHAnsi"/>
        </w:rPr>
        <w:t xml:space="preserve"> </w:t>
      </w:r>
      <w:r w:rsidR="00C65B05" w:rsidRPr="00372B04">
        <w:rPr>
          <w:rFonts w:asciiTheme="minorHAnsi" w:hAnsiTheme="minorHAnsi" w:cstheme="minorHAnsi"/>
        </w:rPr>
        <w:t>της</w:t>
      </w:r>
      <w:r w:rsidRPr="00372B04">
        <w:rPr>
          <w:rFonts w:asciiTheme="minorHAnsi" w:hAnsiTheme="minorHAnsi" w:cstheme="minorHAnsi"/>
        </w:rPr>
        <w:t xml:space="preserve"> </w:t>
      </w:r>
      <w:r w:rsidR="006D418E" w:rsidRPr="00372B04">
        <w:rPr>
          <w:rFonts w:asciiTheme="minorHAnsi" w:hAnsiTheme="minorHAnsi" w:cstheme="minorHAnsi"/>
        </w:rPr>
        <w:t>υπό στοιχεία</w:t>
      </w:r>
      <w:r w:rsidR="00C65B05" w:rsidRPr="00372B04">
        <w:rPr>
          <w:rFonts w:asciiTheme="minorHAnsi" w:hAnsiTheme="minorHAnsi" w:cstheme="minorHAnsi"/>
        </w:rPr>
        <w:t xml:space="preserve"> </w:t>
      </w:r>
      <w:r w:rsidR="00C65B05" w:rsidRPr="00372B04">
        <w:rPr>
          <w:rFonts w:asciiTheme="minorHAnsi" w:hAnsiTheme="minorHAnsi" w:cstheme="minorHAnsi"/>
          <w:b/>
        </w:rPr>
        <w:t xml:space="preserve">104627/ΓΔ5/7-8-2020 </w:t>
      </w:r>
      <w:r w:rsidR="00C65B05" w:rsidRPr="00372B04">
        <w:rPr>
          <w:rFonts w:asciiTheme="minorHAnsi" w:hAnsiTheme="minorHAnsi" w:cstheme="minorHAnsi"/>
        </w:rPr>
        <w:t>(Β΄ 3344</w:t>
      </w:r>
      <w:r w:rsidR="00D4362E" w:rsidRPr="00372B04">
        <w:rPr>
          <w:rFonts w:asciiTheme="minorHAnsi" w:hAnsiTheme="minorHAnsi" w:cstheme="minorHAnsi"/>
        </w:rPr>
        <w:t xml:space="preserve">) </w:t>
      </w:r>
      <w:r w:rsidR="00C65B05" w:rsidRPr="00372B04">
        <w:rPr>
          <w:rFonts w:asciiTheme="minorHAnsi" w:hAnsiTheme="minorHAnsi" w:cstheme="minorHAnsi"/>
        </w:rPr>
        <w:t>Υπουργικής Απόφασης</w:t>
      </w:r>
      <w:r w:rsidR="0023295F">
        <w:rPr>
          <w:rFonts w:asciiTheme="minorHAnsi" w:hAnsiTheme="minorHAnsi" w:cstheme="minorHAnsi"/>
        </w:rPr>
        <w:t>,</w:t>
      </w:r>
      <w:r w:rsidR="008310FF" w:rsidRPr="008310FF">
        <w:rPr>
          <w:rFonts w:asciiTheme="minorHAnsi" w:hAnsiTheme="minorHAnsi" w:cstheme="minorHAnsi"/>
        </w:rPr>
        <w:t xml:space="preserve"> </w:t>
      </w:r>
      <w:r w:rsidR="006D664E" w:rsidRPr="00372B04">
        <w:rPr>
          <w:rFonts w:asciiTheme="minorHAnsi" w:hAnsiTheme="minorHAnsi" w:cstheme="minorHAnsi"/>
        </w:rPr>
        <w:t xml:space="preserve">σε συνέχεια της υπό στοιχεία </w:t>
      </w:r>
      <w:r w:rsidR="006D664E" w:rsidRPr="00372B04">
        <w:rPr>
          <w:rFonts w:asciiTheme="minorHAnsi" w:hAnsiTheme="minorHAnsi" w:cstheme="minorHAnsi"/>
          <w:b/>
          <w:spacing w:val="-2"/>
        </w:rPr>
        <w:t>101585</w:t>
      </w:r>
      <w:r w:rsidR="006D664E" w:rsidRPr="00372B04">
        <w:rPr>
          <w:rFonts w:asciiTheme="minorHAnsi" w:hAnsiTheme="minorHAnsi" w:cstheme="minorHAnsi"/>
          <w:b/>
        </w:rPr>
        <w:t xml:space="preserve">/Ε1/22.8.2025 </w:t>
      </w:r>
      <w:r w:rsidR="00D35FCE" w:rsidRPr="00372B04">
        <w:rPr>
          <w:rFonts w:asciiTheme="minorHAnsi" w:hAnsiTheme="minorHAnsi" w:cstheme="minorHAnsi"/>
          <w:b/>
        </w:rPr>
        <w:t>(</w:t>
      </w:r>
      <w:r w:rsidR="00D35FCE" w:rsidRPr="00372B04">
        <w:rPr>
          <w:rFonts w:asciiTheme="minorHAnsi" w:hAnsiTheme="minorHAnsi" w:cstheme="minorHAnsi"/>
          <w:spacing w:val="-4"/>
        </w:rPr>
        <w:t xml:space="preserve">Α.Δ.Α.:  ΨΓΜΦ46ΝΚΠΔ-11Β) </w:t>
      </w:r>
      <w:proofErr w:type="spellStart"/>
      <w:r w:rsidR="00EE19A1" w:rsidRPr="00372B04">
        <w:rPr>
          <w:rFonts w:asciiTheme="minorHAnsi" w:hAnsiTheme="minorHAnsi" w:cstheme="minorHAnsi"/>
          <w:spacing w:val="-4"/>
        </w:rPr>
        <w:t>υ.α</w:t>
      </w:r>
      <w:proofErr w:type="spellEnd"/>
      <w:r w:rsidR="00EE19A1" w:rsidRPr="00372B04">
        <w:rPr>
          <w:rFonts w:asciiTheme="minorHAnsi" w:hAnsiTheme="minorHAnsi" w:cstheme="minorHAnsi"/>
          <w:spacing w:val="-4"/>
        </w:rPr>
        <w:t>.-</w:t>
      </w:r>
      <w:r w:rsidR="00D35FCE" w:rsidRPr="00372B04">
        <w:rPr>
          <w:rFonts w:asciiTheme="minorHAnsi" w:hAnsiTheme="minorHAnsi" w:cstheme="minorHAnsi"/>
          <w:spacing w:val="-4"/>
        </w:rPr>
        <w:t>πρόσκληση</w:t>
      </w:r>
      <w:r w:rsidR="00D57084" w:rsidRPr="00372B04">
        <w:rPr>
          <w:rFonts w:asciiTheme="minorHAnsi" w:hAnsiTheme="minorHAnsi" w:cstheme="minorHAnsi"/>
          <w:spacing w:val="-4"/>
        </w:rPr>
        <w:t>ς</w:t>
      </w:r>
      <w:r w:rsidR="00D35FCE" w:rsidRPr="00372B04">
        <w:rPr>
          <w:rFonts w:asciiTheme="minorHAnsi" w:hAnsiTheme="minorHAnsi" w:cstheme="minorHAnsi"/>
          <w:spacing w:val="-4"/>
        </w:rPr>
        <w:t xml:space="preserve"> με θέμα </w:t>
      </w:r>
      <w:r w:rsidR="00D35FCE" w:rsidRPr="0023295F">
        <w:rPr>
          <w:rFonts w:asciiTheme="minorHAnsi" w:hAnsiTheme="minorHAnsi" w:cstheme="minorHAnsi"/>
          <w:i/>
          <w:spacing w:val="-4"/>
        </w:rPr>
        <w:t>«</w:t>
      </w:r>
      <w:r w:rsidR="00D35FCE" w:rsidRPr="0023295F">
        <w:rPr>
          <w:rFonts w:asciiTheme="minorHAnsi" w:hAnsiTheme="minorHAnsi" w:cstheme="minorHAnsi"/>
          <w:i/>
        </w:rPr>
        <w:t>Πρόσκληση υποψήφιων εκπαιδευτικών Πρωτοβάθμιας και Δευτεροβάθμιας Εκπαίδευσης για υποβολή αίτησης-δήλωσης προτίμησης περιοχών για πρόσληψη ως προσωρινών αναπληρωτών ή/και ωρομισθίων για το σχολικό έτος 2025-2026</w:t>
      </w:r>
      <w:r w:rsidR="00D35FCE" w:rsidRPr="00372B04">
        <w:rPr>
          <w:rFonts w:asciiTheme="minorHAnsi" w:hAnsiTheme="minorHAnsi" w:cstheme="minorHAnsi"/>
        </w:rPr>
        <w:t>.»</w:t>
      </w:r>
    </w:p>
    <w:p w14:paraId="259AE7C9" w14:textId="77777777" w:rsidR="00B34E2F" w:rsidRPr="00372B04" w:rsidRDefault="00B34E2F" w:rsidP="005331B8">
      <w:pPr>
        <w:pStyle w:val="BodyText"/>
        <w:rPr>
          <w:rFonts w:asciiTheme="minorHAnsi" w:hAnsiTheme="minorHAnsi" w:cstheme="minorHAnsi"/>
        </w:rPr>
      </w:pPr>
    </w:p>
    <w:p w14:paraId="42BAD480" w14:textId="3BC502F7" w:rsidR="00B34E2F" w:rsidRPr="00372B04" w:rsidRDefault="0058409B" w:rsidP="005331B8">
      <w:pPr>
        <w:jc w:val="center"/>
        <w:rPr>
          <w:rFonts w:asciiTheme="minorHAnsi" w:hAnsiTheme="minorHAnsi" w:cstheme="minorHAnsi"/>
        </w:rPr>
      </w:pPr>
      <w:r w:rsidRPr="00372B04">
        <w:rPr>
          <w:rFonts w:asciiTheme="minorHAnsi" w:hAnsiTheme="minorHAnsi" w:cstheme="minorHAnsi"/>
          <w:b/>
          <w:spacing w:val="15"/>
        </w:rPr>
        <w:t>κ</w:t>
      </w:r>
      <w:r w:rsidR="00C65B05" w:rsidRPr="00372B04">
        <w:rPr>
          <w:rFonts w:asciiTheme="minorHAnsi" w:hAnsiTheme="minorHAnsi" w:cstheme="minorHAnsi"/>
          <w:b/>
          <w:spacing w:val="15"/>
        </w:rPr>
        <w:t>αλεί</w:t>
      </w:r>
      <w:r w:rsidRPr="00372B04">
        <w:rPr>
          <w:rFonts w:asciiTheme="minorHAnsi" w:hAnsiTheme="minorHAnsi" w:cstheme="minorHAnsi"/>
          <w:spacing w:val="15"/>
        </w:rPr>
        <w:t xml:space="preserve"> </w:t>
      </w:r>
      <w:r w:rsidR="00F24A01" w:rsidRPr="008310FF">
        <w:rPr>
          <w:rFonts w:asciiTheme="minorHAnsi" w:hAnsiTheme="minorHAnsi" w:cstheme="minorHAnsi"/>
          <w:b/>
          <w:spacing w:val="13"/>
        </w:rPr>
        <w:t>τους/τις</w:t>
      </w:r>
      <w:r w:rsidR="00C65B05" w:rsidRPr="008310FF">
        <w:rPr>
          <w:rFonts w:asciiTheme="minorHAnsi" w:hAnsiTheme="minorHAnsi" w:cstheme="minorHAnsi"/>
          <w:b/>
          <w:spacing w:val="14"/>
        </w:rPr>
        <w:t xml:space="preserve"> </w:t>
      </w:r>
      <w:r w:rsidR="00C65B05" w:rsidRPr="008310FF">
        <w:rPr>
          <w:rFonts w:asciiTheme="minorHAnsi" w:hAnsiTheme="minorHAnsi" w:cstheme="minorHAnsi"/>
          <w:b/>
          <w:spacing w:val="17"/>
        </w:rPr>
        <w:t>εγγεγραμμένους</w:t>
      </w:r>
      <w:r w:rsidR="00A20C33" w:rsidRPr="00372B04">
        <w:rPr>
          <w:rFonts w:asciiTheme="minorHAnsi" w:hAnsiTheme="minorHAnsi" w:cstheme="minorHAnsi"/>
          <w:b/>
          <w:spacing w:val="17"/>
        </w:rPr>
        <w:t>/</w:t>
      </w:r>
      <w:proofErr w:type="spellStart"/>
      <w:r w:rsidR="00A20C33" w:rsidRPr="00372B04">
        <w:rPr>
          <w:rFonts w:asciiTheme="minorHAnsi" w:hAnsiTheme="minorHAnsi" w:cstheme="minorHAnsi"/>
          <w:b/>
          <w:spacing w:val="17"/>
        </w:rPr>
        <w:t>ες</w:t>
      </w:r>
      <w:proofErr w:type="spellEnd"/>
      <w:r w:rsidR="00C65B05" w:rsidRPr="00372B04">
        <w:rPr>
          <w:rFonts w:asciiTheme="minorHAnsi" w:hAnsiTheme="minorHAnsi" w:cstheme="minorHAnsi"/>
          <w:b/>
          <w:spacing w:val="36"/>
        </w:rPr>
        <w:t xml:space="preserve"> </w:t>
      </w:r>
      <w:r w:rsidR="00C65B05" w:rsidRPr="00372B04">
        <w:rPr>
          <w:rFonts w:asciiTheme="minorHAnsi" w:hAnsiTheme="minorHAnsi" w:cstheme="minorHAnsi"/>
          <w:b/>
          <w:spacing w:val="15"/>
        </w:rPr>
        <w:t>στους</w:t>
      </w:r>
      <w:r w:rsidR="00C65B05" w:rsidRPr="00372B04">
        <w:rPr>
          <w:rFonts w:asciiTheme="minorHAnsi" w:hAnsiTheme="minorHAnsi" w:cstheme="minorHAnsi"/>
        </w:rPr>
        <w:t>:</w:t>
      </w:r>
    </w:p>
    <w:p w14:paraId="636E88CE" w14:textId="0D4C16AB" w:rsidR="00EE1A9D" w:rsidRPr="00372B04" w:rsidRDefault="00EE1A9D" w:rsidP="005331B8">
      <w:pPr>
        <w:jc w:val="both"/>
        <w:rPr>
          <w:rFonts w:asciiTheme="minorHAnsi" w:hAnsiTheme="minorHAnsi" w:cstheme="minorHAnsi"/>
          <w:b/>
        </w:rPr>
      </w:pPr>
    </w:p>
    <w:p w14:paraId="20F0A232" w14:textId="72F43AE1" w:rsidR="00051CDF" w:rsidRPr="00372B04" w:rsidRDefault="006241A4" w:rsidP="00051CDF">
      <w:pPr>
        <w:adjustRightInd w:val="0"/>
        <w:jc w:val="both"/>
        <w:rPr>
          <w:rFonts w:asciiTheme="minorHAnsi" w:eastAsiaTheme="minorHAnsi" w:hAnsiTheme="minorHAnsi" w:cstheme="minorHAnsi"/>
        </w:rPr>
      </w:pPr>
      <w:r w:rsidRPr="00372B04">
        <w:rPr>
          <w:rFonts w:asciiTheme="minorHAnsi" w:eastAsiaTheme="minorHAnsi" w:hAnsiTheme="minorHAnsi" w:cstheme="minorHAnsi"/>
          <w:b/>
        </w:rPr>
        <w:t>προσωρινούς</w:t>
      </w:r>
      <w:r w:rsidR="00EE1A9D" w:rsidRPr="00372B04">
        <w:rPr>
          <w:rFonts w:asciiTheme="minorHAnsi" w:eastAsiaTheme="minorHAnsi" w:hAnsiTheme="minorHAnsi" w:cstheme="minorHAnsi"/>
          <w:b/>
        </w:rPr>
        <w:t xml:space="preserve"> αξιολογικούς πίνα</w:t>
      </w:r>
      <w:r w:rsidR="004012A6" w:rsidRPr="00372B04">
        <w:rPr>
          <w:rFonts w:asciiTheme="minorHAnsi" w:eastAsiaTheme="minorHAnsi" w:hAnsiTheme="minorHAnsi" w:cstheme="minorHAnsi"/>
          <w:b/>
        </w:rPr>
        <w:t xml:space="preserve">κες κατάταξης Β΄ και </w:t>
      </w:r>
      <w:r w:rsidRPr="00372B04">
        <w:rPr>
          <w:rFonts w:asciiTheme="minorHAnsi" w:eastAsiaTheme="minorHAnsi" w:hAnsiTheme="minorHAnsi" w:cstheme="minorHAnsi"/>
          <w:b/>
        </w:rPr>
        <w:t>προσωρινούς</w:t>
      </w:r>
      <w:r w:rsidR="008204A2" w:rsidRPr="00372B04">
        <w:rPr>
          <w:rFonts w:asciiTheme="minorHAnsi" w:eastAsiaTheme="minorHAnsi" w:hAnsiTheme="minorHAnsi" w:cstheme="minorHAnsi"/>
        </w:rPr>
        <w:t xml:space="preserve"> </w:t>
      </w:r>
      <w:r w:rsidR="00EE1A9D" w:rsidRPr="00372B04">
        <w:rPr>
          <w:rFonts w:asciiTheme="minorHAnsi" w:hAnsiTheme="minorHAnsi" w:cstheme="minorHAnsi"/>
          <w:b/>
        </w:rPr>
        <w:t>επικουρικούς αξιολογικούς πίνακες</w:t>
      </w:r>
      <w:r w:rsidR="00EE1A9D" w:rsidRPr="00372B04">
        <w:rPr>
          <w:rFonts w:asciiTheme="minorHAnsi" w:hAnsiTheme="minorHAnsi" w:cstheme="minorHAnsi"/>
        </w:rPr>
        <w:t xml:space="preserve"> της</w:t>
      </w:r>
      <w:r w:rsidR="00EE1A9D" w:rsidRPr="00372B04">
        <w:rPr>
          <w:rFonts w:asciiTheme="minorHAnsi" w:hAnsiTheme="minorHAnsi" w:cstheme="minorHAnsi"/>
          <w:spacing w:val="1"/>
        </w:rPr>
        <w:t xml:space="preserve"> </w:t>
      </w:r>
      <w:r w:rsidR="00EE1A9D" w:rsidRPr="00372B04">
        <w:rPr>
          <w:rFonts w:asciiTheme="minorHAnsi" w:hAnsiTheme="minorHAnsi" w:cstheme="minorHAnsi"/>
        </w:rPr>
        <w:t>παραγράφου</w:t>
      </w:r>
      <w:r w:rsidR="00EE1A9D" w:rsidRPr="00372B04">
        <w:rPr>
          <w:rFonts w:asciiTheme="minorHAnsi" w:hAnsiTheme="minorHAnsi" w:cstheme="minorHAnsi"/>
          <w:spacing w:val="1"/>
        </w:rPr>
        <w:t xml:space="preserve"> </w:t>
      </w:r>
      <w:r w:rsidR="00EE1A9D" w:rsidRPr="00372B04">
        <w:rPr>
          <w:rFonts w:asciiTheme="minorHAnsi" w:hAnsiTheme="minorHAnsi" w:cstheme="minorHAnsi"/>
        </w:rPr>
        <w:t>4</w:t>
      </w:r>
      <w:r w:rsidR="00EE1A9D" w:rsidRPr="00372B04">
        <w:rPr>
          <w:rFonts w:asciiTheme="minorHAnsi" w:hAnsiTheme="minorHAnsi" w:cstheme="minorHAnsi"/>
          <w:spacing w:val="1"/>
        </w:rPr>
        <w:t xml:space="preserve"> </w:t>
      </w:r>
      <w:r w:rsidR="00EE1A9D" w:rsidRPr="00372B04">
        <w:rPr>
          <w:rFonts w:asciiTheme="minorHAnsi" w:hAnsiTheme="minorHAnsi" w:cstheme="minorHAnsi"/>
        </w:rPr>
        <w:t>του</w:t>
      </w:r>
      <w:r w:rsidR="00EE1A9D" w:rsidRPr="00372B04">
        <w:rPr>
          <w:rFonts w:asciiTheme="minorHAnsi" w:hAnsiTheme="minorHAnsi" w:cstheme="minorHAnsi"/>
          <w:spacing w:val="1"/>
        </w:rPr>
        <w:t xml:space="preserve"> </w:t>
      </w:r>
      <w:r w:rsidR="00EE1A9D" w:rsidRPr="00372B04">
        <w:rPr>
          <w:rFonts w:asciiTheme="minorHAnsi" w:hAnsiTheme="minorHAnsi" w:cstheme="minorHAnsi"/>
        </w:rPr>
        <w:t>άρθρου</w:t>
      </w:r>
      <w:r w:rsidR="00EE1A9D" w:rsidRPr="00372B04">
        <w:rPr>
          <w:rFonts w:asciiTheme="minorHAnsi" w:hAnsiTheme="minorHAnsi" w:cstheme="minorHAnsi"/>
          <w:spacing w:val="1"/>
        </w:rPr>
        <w:t xml:space="preserve"> </w:t>
      </w:r>
      <w:r w:rsidR="00EE1A9D" w:rsidRPr="00372B04">
        <w:rPr>
          <w:rFonts w:asciiTheme="minorHAnsi" w:hAnsiTheme="minorHAnsi" w:cstheme="minorHAnsi"/>
        </w:rPr>
        <w:t>58</w:t>
      </w:r>
      <w:r w:rsidR="00EE1A9D" w:rsidRPr="00372B04">
        <w:rPr>
          <w:rFonts w:asciiTheme="minorHAnsi" w:hAnsiTheme="minorHAnsi" w:cstheme="minorHAnsi"/>
          <w:spacing w:val="1"/>
        </w:rPr>
        <w:t xml:space="preserve"> </w:t>
      </w:r>
      <w:r w:rsidR="00EE1A9D" w:rsidRPr="00372B04">
        <w:rPr>
          <w:rFonts w:asciiTheme="minorHAnsi" w:hAnsiTheme="minorHAnsi" w:cstheme="minorHAnsi"/>
        </w:rPr>
        <w:t>του</w:t>
      </w:r>
      <w:r w:rsidR="00EE1A9D" w:rsidRPr="00372B04">
        <w:rPr>
          <w:rFonts w:asciiTheme="minorHAnsi" w:hAnsiTheme="minorHAnsi" w:cstheme="minorHAnsi"/>
          <w:spacing w:val="1"/>
        </w:rPr>
        <w:t xml:space="preserve"> </w:t>
      </w:r>
      <w:r w:rsidR="00EE1A9D" w:rsidRPr="00372B04">
        <w:rPr>
          <w:rFonts w:asciiTheme="minorHAnsi" w:hAnsiTheme="minorHAnsi" w:cstheme="minorHAnsi"/>
        </w:rPr>
        <w:t>ν.4589/2019</w:t>
      </w:r>
      <w:r w:rsidR="0023295F">
        <w:rPr>
          <w:rFonts w:asciiTheme="minorHAnsi" w:hAnsiTheme="minorHAnsi" w:cstheme="minorHAnsi"/>
        </w:rPr>
        <w:t>,</w:t>
      </w:r>
      <w:r w:rsidR="00EE1A9D" w:rsidRPr="00372B04">
        <w:rPr>
          <w:rFonts w:asciiTheme="minorHAnsi" w:hAnsiTheme="minorHAnsi" w:cstheme="minorHAnsi"/>
          <w:spacing w:val="1"/>
        </w:rPr>
        <w:t xml:space="preserve"> </w:t>
      </w:r>
      <w:r w:rsidR="00EE1A9D" w:rsidRPr="00372B04">
        <w:rPr>
          <w:rFonts w:asciiTheme="minorHAnsi" w:hAnsiTheme="minorHAnsi" w:cstheme="minorHAnsi"/>
        </w:rPr>
        <w:t>υποψήφιων</w:t>
      </w:r>
      <w:r w:rsidR="00EE1A9D" w:rsidRPr="00372B04">
        <w:rPr>
          <w:rFonts w:asciiTheme="minorHAnsi" w:hAnsiTheme="minorHAnsi" w:cstheme="minorHAnsi"/>
          <w:spacing w:val="1"/>
        </w:rPr>
        <w:t xml:space="preserve"> </w:t>
      </w:r>
      <w:r w:rsidR="00EE1A9D" w:rsidRPr="00372B04">
        <w:rPr>
          <w:rFonts w:asciiTheme="minorHAnsi" w:hAnsiTheme="minorHAnsi" w:cstheme="minorHAnsi"/>
        </w:rPr>
        <w:t>εκπαιδευτικών</w:t>
      </w:r>
      <w:r w:rsidR="00EE1A9D" w:rsidRPr="00372B04">
        <w:rPr>
          <w:rFonts w:asciiTheme="minorHAnsi" w:hAnsiTheme="minorHAnsi" w:cstheme="minorHAnsi"/>
          <w:spacing w:val="1"/>
        </w:rPr>
        <w:t xml:space="preserve"> </w:t>
      </w:r>
      <w:r w:rsidR="00EE1A9D" w:rsidRPr="00372B04">
        <w:rPr>
          <w:rFonts w:asciiTheme="minorHAnsi" w:hAnsiTheme="minorHAnsi" w:cstheme="minorHAnsi"/>
        </w:rPr>
        <w:t>πρωτοβάθμιας</w:t>
      </w:r>
      <w:r w:rsidR="00EE1A9D" w:rsidRPr="00372B04">
        <w:rPr>
          <w:rFonts w:asciiTheme="minorHAnsi" w:hAnsiTheme="minorHAnsi" w:cstheme="minorHAnsi"/>
          <w:spacing w:val="1"/>
        </w:rPr>
        <w:t xml:space="preserve"> </w:t>
      </w:r>
      <w:r w:rsidR="00EE1A9D" w:rsidRPr="00372B04">
        <w:rPr>
          <w:rFonts w:asciiTheme="minorHAnsi" w:hAnsiTheme="minorHAnsi" w:cstheme="minorHAnsi"/>
        </w:rPr>
        <w:t>και</w:t>
      </w:r>
      <w:r w:rsidR="00EE1A9D" w:rsidRPr="00372B04">
        <w:rPr>
          <w:rFonts w:asciiTheme="minorHAnsi" w:hAnsiTheme="minorHAnsi" w:cstheme="minorHAnsi"/>
          <w:spacing w:val="1"/>
        </w:rPr>
        <w:t xml:space="preserve"> </w:t>
      </w:r>
      <w:r w:rsidR="00EE1A9D" w:rsidRPr="00372B04">
        <w:rPr>
          <w:rFonts w:asciiTheme="minorHAnsi" w:hAnsiTheme="minorHAnsi" w:cstheme="minorHAnsi"/>
        </w:rPr>
        <w:t xml:space="preserve">δευτεροβάθμιας εκπαίδευσης </w:t>
      </w:r>
      <w:r w:rsidR="00530150" w:rsidRPr="00372B04">
        <w:rPr>
          <w:rFonts w:asciiTheme="minorHAnsi" w:hAnsiTheme="minorHAnsi" w:cstheme="minorHAnsi"/>
          <w:b/>
          <w:u w:val="single"/>
        </w:rPr>
        <w:t xml:space="preserve"> κλάδων/ειδικοτήτων  ΤΕ01, ΤΕ02 και ΤΕ16</w:t>
      </w:r>
      <w:r w:rsidR="00530150" w:rsidRPr="0023295F">
        <w:rPr>
          <w:rFonts w:asciiTheme="minorHAnsi" w:hAnsiTheme="minorHAnsi" w:cstheme="minorHAnsi"/>
          <w:b/>
        </w:rPr>
        <w:t xml:space="preserve"> </w:t>
      </w:r>
      <w:r w:rsidR="00EE1A9D" w:rsidRPr="00372B04">
        <w:rPr>
          <w:rFonts w:asciiTheme="minorHAnsi" w:hAnsiTheme="minorHAnsi" w:cstheme="minorHAnsi"/>
          <w:b/>
        </w:rPr>
        <w:t>με</w:t>
      </w:r>
      <w:r w:rsidR="00EE1A9D" w:rsidRPr="00372B04">
        <w:rPr>
          <w:rFonts w:asciiTheme="minorHAnsi" w:hAnsiTheme="minorHAnsi" w:cstheme="minorHAnsi"/>
          <w:b/>
          <w:spacing w:val="18"/>
        </w:rPr>
        <w:t xml:space="preserve"> </w:t>
      </w:r>
      <w:r w:rsidR="00EE1A9D" w:rsidRPr="00372B04">
        <w:rPr>
          <w:rFonts w:asciiTheme="minorHAnsi" w:hAnsiTheme="minorHAnsi" w:cstheme="minorHAnsi"/>
          <w:b/>
        </w:rPr>
        <w:t>εξειδίκευση</w:t>
      </w:r>
      <w:r w:rsidR="00EE1A9D" w:rsidRPr="00372B04">
        <w:rPr>
          <w:rFonts w:asciiTheme="minorHAnsi" w:hAnsiTheme="minorHAnsi" w:cstheme="minorHAnsi"/>
          <w:b/>
          <w:spacing w:val="17"/>
        </w:rPr>
        <w:t xml:space="preserve"> </w:t>
      </w:r>
      <w:r w:rsidR="00EE1A9D" w:rsidRPr="00372B04">
        <w:rPr>
          <w:rFonts w:asciiTheme="minorHAnsi" w:hAnsiTheme="minorHAnsi" w:cstheme="minorHAnsi"/>
          <w:b/>
        </w:rPr>
        <w:t xml:space="preserve">στην </w:t>
      </w:r>
      <w:r w:rsidR="00880536" w:rsidRPr="00372B04">
        <w:rPr>
          <w:rFonts w:asciiTheme="minorHAnsi" w:hAnsiTheme="minorHAnsi" w:cstheme="minorHAnsi"/>
          <w:b/>
        </w:rPr>
        <w:t>Ε.Α.Ε.</w:t>
      </w:r>
      <w:r w:rsidR="00EE1A9D" w:rsidRPr="00372B04">
        <w:rPr>
          <w:rFonts w:asciiTheme="minorHAnsi" w:hAnsiTheme="minorHAnsi" w:cstheme="minorHAnsi"/>
          <w:b/>
        </w:rPr>
        <w:t xml:space="preserve"> </w:t>
      </w:r>
      <w:r w:rsidR="00051CDF" w:rsidRPr="00372B04">
        <w:rPr>
          <w:rFonts w:asciiTheme="minorHAnsi" w:hAnsiTheme="minorHAnsi" w:cstheme="minorHAnsi"/>
        </w:rPr>
        <w:t xml:space="preserve">της Προκήρυξης του Α.Σ.Ε.Π. </w:t>
      </w:r>
      <w:r w:rsidR="00051CDF" w:rsidRPr="00372B04">
        <w:rPr>
          <w:rFonts w:asciiTheme="minorHAnsi" w:hAnsiTheme="minorHAnsi" w:cstheme="minorHAnsi"/>
          <w:b/>
        </w:rPr>
        <w:t>4ΕΑ/2025</w:t>
      </w:r>
      <w:r w:rsidR="0023295F">
        <w:rPr>
          <w:rFonts w:asciiTheme="minorHAnsi" w:hAnsiTheme="minorHAnsi" w:cstheme="minorHAnsi"/>
        </w:rPr>
        <w:t xml:space="preserve"> </w:t>
      </w:r>
      <w:r w:rsidR="00051CDF" w:rsidRPr="00372B04">
        <w:rPr>
          <w:rFonts w:asciiTheme="minorHAnsi" w:hAnsiTheme="minorHAnsi" w:cstheme="minorHAnsi"/>
        </w:rPr>
        <w:t>(οι οποίοι αναρτήθηκαν στον επίσημο διαδικτυακό τόπο της Ανεξάρτητης Αρχής του Α.Σ.Ε.Π.</w:t>
      </w:r>
      <w:r w:rsidR="004661EF">
        <w:rPr>
          <w:rFonts w:asciiTheme="minorHAnsi" w:hAnsiTheme="minorHAnsi" w:cstheme="minorHAnsi"/>
        </w:rPr>
        <w:t xml:space="preserve"> </w:t>
      </w:r>
      <w:r w:rsidR="004661EF" w:rsidRPr="008310FF">
        <w:rPr>
          <w:rFonts w:asciiTheme="minorHAnsi" w:hAnsiTheme="minorHAnsi" w:cstheme="minorHAnsi"/>
        </w:rPr>
        <w:t>στις 24.11.2025</w:t>
      </w:r>
      <w:r w:rsidR="00051CDF" w:rsidRPr="008310FF">
        <w:rPr>
          <w:rFonts w:asciiTheme="minorHAnsi" w:hAnsiTheme="minorHAnsi" w:cstheme="minorHAnsi"/>
        </w:rPr>
        <w:t>),</w:t>
      </w:r>
    </w:p>
    <w:p w14:paraId="51B9E242" w14:textId="72C165B0" w:rsidR="00EE1A9D" w:rsidRPr="00372B04" w:rsidRDefault="00EE1A9D" w:rsidP="005331B8">
      <w:pPr>
        <w:adjustRightInd w:val="0"/>
        <w:jc w:val="both"/>
        <w:rPr>
          <w:rFonts w:asciiTheme="minorHAnsi" w:eastAsiaTheme="minorHAnsi" w:hAnsiTheme="minorHAnsi" w:cstheme="minorHAnsi"/>
        </w:rPr>
      </w:pPr>
    </w:p>
    <w:p w14:paraId="58771104" w14:textId="77777777" w:rsidR="00EE1A9D" w:rsidRPr="00372B04" w:rsidRDefault="00EE1A9D" w:rsidP="005331B8">
      <w:pPr>
        <w:jc w:val="both"/>
        <w:rPr>
          <w:rFonts w:asciiTheme="minorHAnsi" w:eastAsiaTheme="minorHAnsi" w:hAnsiTheme="minorHAnsi" w:cstheme="minorHAnsi"/>
        </w:rPr>
      </w:pPr>
    </w:p>
    <w:p w14:paraId="5524C772" w14:textId="70B5F630" w:rsidR="00906D51" w:rsidRPr="00372B04" w:rsidRDefault="00D21A29" w:rsidP="00AD0CE9">
      <w:pPr>
        <w:pStyle w:val="BodyText"/>
        <w:jc w:val="both"/>
        <w:rPr>
          <w:rFonts w:asciiTheme="minorHAnsi" w:hAnsiTheme="minorHAnsi" w:cstheme="minorHAnsi"/>
          <w:b/>
          <w:bCs/>
        </w:rPr>
      </w:pPr>
      <w:r w:rsidRPr="00372B04">
        <w:rPr>
          <w:rFonts w:asciiTheme="minorHAnsi" w:hAnsiTheme="minorHAnsi" w:cstheme="minorHAnsi"/>
          <w:b/>
          <w:bCs/>
        </w:rPr>
        <w:t xml:space="preserve">να εκδηλώσουν το ενδιαφέρον τους </w:t>
      </w:r>
      <w:r w:rsidRPr="00372B04">
        <w:rPr>
          <w:rFonts w:asciiTheme="minorHAnsi" w:hAnsiTheme="minorHAnsi" w:cstheme="minorHAnsi"/>
        </w:rPr>
        <w:t>για πρόσληψή τους ως αναπληρωτών</w:t>
      </w:r>
      <w:r w:rsidR="00A20C33" w:rsidRPr="00372B04">
        <w:rPr>
          <w:rFonts w:asciiTheme="minorHAnsi" w:hAnsiTheme="minorHAnsi" w:cstheme="minorHAnsi"/>
        </w:rPr>
        <w:t>/τριών</w:t>
      </w:r>
      <w:r w:rsidRPr="00372B04">
        <w:rPr>
          <w:rFonts w:asciiTheme="minorHAnsi" w:hAnsiTheme="minorHAnsi" w:cstheme="minorHAnsi"/>
        </w:rPr>
        <w:t>, πλήρους ή/και μειωμένου ωραρίου ή/ και ως ωρομισθίων, με σχέση εργασίας Ιδιω</w:t>
      </w:r>
      <w:r w:rsidR="008310FF">
        <w:rPr>
          <w:rFonts w:asciiTheme="minorHAnsi" w:hAnsiTheme="minorHAnsi" w:cstheme="minorHAnsi"/>
        </w:rPr>
        <w:t>τικού Δικαίου Ορισμένου Χρόνου,</w:t>
      </w:r>
      <w:r w:rsidR="008310FF" w:rsidRPr="008310FF">
        <w:rPr>
          <w:rFonts w:asciiTheme="minorHAnsi" w:hAnsiTheme="minorHAnsi" w:cstheme="minorHAnsi"/>
        </w:rPr>
        <w:t xml:space="preserve"> </w:t>
      </w:r>
      <w:r w:rsidRPr="00C2089F">
        <w:rPr>
          <w:rFonts w:asciiTheme="minorHAnsi" w:hAnsiTheme="minorHAnsi" w:cstheme="minorHAnsi"/>
          <w:b/>
        </w:rPr>
        <w:t>στην</w:t>
      </w:r>
      <w:r w:rsidR="00A20C33" w:rsidRPr="00C2089F">
        <w:rPr>
          <w:rFonts w:asciiTheme="minorHAnsi" w:hAnsiTheme="minorHAnsi" w:cstheme="minorHAnsi"/>
          <w:b/>
        </w:rPr>
        <w:t xml:space="preserve"> Ειδική Αγωγή και Ε</w:t>
      </w:r>
      <w:r w:rsidRPr="00C2089F">
        <w:rPr>
          <w:rFonts w:asciiTheme="minorHAnsi" w:hAnsiTheme="minorHAnsi" w:cstheme="minorHAnsi"/>
          <w:b/>
        </w:rPr>
        <w:t>κπαί</w:t>
      </w:r>
      <w:r w:rsidR="009B59E4" w:rsidRPr="00C2089F">
        <w:rPr>
          <w:rFonts w:asciiTheme="minorHAnsi" w:hAnsiTheme="minorHAnsi" w:cstheme="minorHAnsi"/>
          <w:b/>
        </w:rPr>
        <w:t>δευση</w:t>
      </w:r>
      <w:r w:rsidRPr="00372B04">
        <w:rPr>
          <w:rFonts w:asciiTheme="minorHAnsi" w:hAnsiTheme="minorHAnsi" w:cstheme="minorHAnsi"/>
        </w:rPr>
        <w:t xml:space="preserve">, </w:t>
      </w:r>
      <w:r w:rsidRPr="00372B04">
        <w:rPr>
          <w:rFonts w:asciiTheme="minorHAnsi" w:hAnsiTheme="minorHAnsi" w:cstheme="minorHAnsi"/>
          <w:b/>
          <w:bCs/>
        </w:rPr>
        <w:t>δηλώνοντας</w:t>
      </w:r>
      <w:r w:rsidR="00827926" w:rsidRPr="00372B04">
        <w:rPr>
          <w:rFonts w:asciiTheme="minorHAnsi" w:hAnsiTheme="minorHAnsi" w:cstheme="minorHAnsi"/>
          <w:b/>
          <w:bCs/>
        </w:rPr>
        <w:t xml:space="preserve"> περιοχές προτίμησης για το </w:t>
      </w:r>
      <w:r w:rsidR="00717645" w:rsidRPr="00372B04">
        <w:rPr>
          <w:rFonts w:asciiTheme="minorHAnsi" w:hAnsiTheme="minorHAnsi" w:cstheme="minorHAnsi"/>
          <w:b/>
          <w:bCs/>
        </w:rPr>
        <w:t>διδακτ</w:t>
      </w:r>
      <w:r w:rsidRPr="00372B04">
        <w:rPr>
          <w:rFonts w:asciiTheme="minorHAnsi" w:hAnsiTheme="minorHAnsi" w:cstheme="minorHAnsi"/>
          <w:b/>
          <w:bCs/>
        </w:rPr>
        <w:t>ικό έτος 2025-2026.</w:t>
      </w:r>
    </w:p>
    <w:p w14:paraId="7087FA1B" w14:textId="2C6B4456" w:rsidR="009B59E4" w:rsidRPr="00372B04" w:rsidRDefault="009B59E4" w:rsidP="00AD0CE9">
      <w:pPr>
        <w:pStyle w:val="BodyText"/>
        <w:jc w:val="both"/>
        <w:rPr>
          <w:rFonts w:asciiTheme="minorHAnsi" w:hAnsiTheme="minorHAnsi" w:cstheme="minorHAnsi"/>
          <w:b/>
          <w:bCs/>
        </w:rPr>
      </w:pPr>
    </w:p>
    <w:p w14:paraId="0D1CE859" w14:textId="77777777" w:rsidR="0023295F" w:rsidRDefault="0023295F" w:rsidP="009B59E4">
      <w:pPr>
        <w:pStyle w:val="Title"/>
        <w:ind w:left="0" w:right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5DAF21D" w14:textId="6F627C29" w:rsidR="009B59E4" w:rsidRPr="00372B04" w:rsidRDefault="009B59E4" w:rsidP="009B59E4">
      <w:pPr>
        <w:pStyle w:val="Title"/>
        <w:ind w:left="0" w:right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72B0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Επισημαίνεται ότι </w:t>
      </w:r>
      <w:r w:rsidRPr="00372B04">
        <w:rPr>
          <w:rFonts w:asciiTheme="minorHAnsi" w:hAnsiTheme="minorHAnsi"/>
          <w:b w:val="0"/>
          <w:sz w:val="22"/>
          <w:szCs w:val="22"/>
        </w:rPr>
        <w:t xml:space="preserve">οι εκπαιδευτικοί του </w:t>
      </w:r>
      <w:r w:rsidRPr="00BE03CF">
        <w:rPr>
          <w:rFonts w:asciiTheme="minorHAnsi" w:hAnsiTheme="minorHAnsi"/>
          <w:sz w:val="22"/>
          <w:szCs w:val="22"/>
        </w:rPr>
        <w:t>κλάδου ΤΕ16</w:t>
      </w:r>
      <w:r w:rsidRPr="00372B04">
        <w:rPr>
          <w:rFonts w:asciiTheme="minorHAnsi" w:hAnsiTheme="minorHAnsi"/>
          <w:b w:val="0"/>
          <w:sz w:val="22"/>
          <w:szCs w:val="22"/>
        </w:rPr>
        <w:t xml:space="preserve"> προσλαμβάνονται σε θέσεις που απομένουν κενές </w:t>
      </w:r>
      <w:r w:rsidRPr="00C2089F">
        <w:rPr>
          <w:rFonts w:asciiTheme="minorHAnsi" w:hAnsiTheme="minorHAnsi"/>
          <w:sz w:val="22"/>
          <w:szCs w:val="22"/>
        </w:rPr>
        <w:t>μετά την πρόσληψη των εκπαιδευτικών κλάδου ΠΕ79.01 Μουσικής Επιστήμης</w:t>
      </w:r>
      <w:r w:rsidRPr="00372B04">
        <w:rPr>
          <w:rFonts w:asciiTheme="minorHAnsi" w:hAnsiTheme="minorHAnsi"/>
          <w:b w:val="0"/>
          <w:sz w:val="22"/>
          <w:szCs w:val="22"/>
        </w:rPr>
        <w:t xml:space="preserve"> [παρ. 2 του άρθρου 5 της υπ’ αριθ. 104627/ΓΔ5/7.8.2020 ρυθμιστικής </w:t>
      </w:r>
      <w:proofErr w:type="spellStart"/>
      <w:r w:rsidRPr="00372B04">
        <w:rPr>
          <w:rFonts w:asciiTheme="minorHAnsi" w:hAnsiTheme="minorHAnsi"/>
          <w:b w:val="0"/>
          <w:sz w:val="22"/>
          <w:szCs w:val="22"/>
        </w:rPr>
        <w:t>υ.α</w:t>
      </w:r>
      <w:proofErr w:type="spellEnd"/>
      <w:r w:rsidRPr="00372B04">
        <w:rPr>
          <w:rFonts w:asciiTheme="minorHAnsi" w:hAnsiTheme="minorHAnsi"/>
          <w:b w:val="0"/>
          <w:sz w:val="22"/>
          <w:szCs w:val="22"/>
        </w:rPr>
        <w:t xml:space="preserve">. (Β΄3344), παρ. 5γ του άρθρου 20 του ν. 3475/2006 (Α΄146), όπως ισχύει.] Υπό το πρίσμα αυτό, </w:t>
      </w:r>
      <w:r w:rsidR="00C2089F">
        <w:rPr>
          <w:rFonts w:asciiTheme="minorHAnsi" w:hAnsiTheme="minorHAnsi"/>
          <w:b w:val="0"/>
          <w:sz w:val="22"/>
          <w:szCs w:val="22"/>
        </w:rPr>
        <w:t xml:space="preserve">και μόνο </w:t>
      </w:r>
      <w:r w:rsidRPr="00372B04">
        <w:rPr>
          <w:rFonts w:asciiTheme="minorHAnsi" w:hAnsiTheme="minorHAnsi"/>
          <w:b w:val="0"/>
          <w:sz w:val="22"/>
          <w:szCs w:val="22"/>
        </w:rPr>
        <w:t>για τ</w:t>
      </w:r>
      <w:r w:rsidR="008310FF">
        <w:rPr>
          <w:rFonts w:asciiTheme="minorHAnsi" w:hAnsiTheme="minorHAnsi"/>
          <w:b w:val="0"/>
          <w:sz w:val="22"/>
          <w:szCs w:val="22"/>
        </w:rPr>
        <w:t>ους υποψηφίους ΤΕ16</w:t>
      </w:r>
      <w:r w:rsidR="009B5C8A">
        <w:rPr>
          <w:rFonts w:asciiTheme="minorHAnsi" w:hAnsiTheme="minorHAnsi"/>
          <w:b w:val="0"/>
          <w:sz w:val="22"/>
          <w:szCs w:val="22"/>
        </w:rPr>
        <w:t>,</w:t>
      </w:r>
      <w:r w:rsidR="008310FF">
        <w:rPr>
          <w:rFonts w:asciiTheme="minorHAnsi" w:hAnsiTheme="minorHAnsi"/>
          <w:b w:val="0"/>
          <w:sz w:val="22"/>
          <w:szCs w:val="22"/>
        </w:rPr>
        <w:t xml:space="preserve"> προσφέρονται</w:t>
      </w:r>
      <w:r w:rsidRPr="00372B04">
        <w:rPr>
          <w:rFonts w:asciiTheme="minorHAnsi" w:hAnsiTheme="minorHAnsi"/>
          <w:b w:val="0"/>
          <w:sz w:val="22"/>
          <w:szCs w:val="22"/>
        </w:rPr>
        <w:t xml:space="preserve"> οι δυνατότητες επιλογής </w:t>
      </w:r>
      <w:r w:rsidR="00C2089F">
        <w:rPr>
          <w:rFonts w:asciiTheme="minorHAnsi" w:hAnsiTheme="minorHAnsi"/>
          <w:b w:val="0"/>
          <w:sz w:val="22"/>
          <w:szCs w:val="22"/>
        </w:rPr>
        <w:t>και των δύο βαθμίδων εκπαίδευσης</w:t>
      </w:r>
      <w:r w:rsidR="009B5C8A">
        <w:rPr>
          <w:rFonts w:asciiTheme="minorHAnsi" w:hAnsiTheme="minorHAnsi"/>
          <w:b w:val="0"/>
          <w:sz w:val="22"/>
          <w:szCs w:val="22"/>
        </w:rPr>
        <w:t xml:space="preserve">, καθώς </w:t>
      </w:r>
      <w:r w:rsidRPr="00372B04">
        <w:rPr>
          <w:rFonts w:asciiTheme="minorHAnsi" w:hAnsiTheme="minorHAnsi"/>
          <w:b w:val="0"/>
          <w:sz w:val="22"/>
          <w:szCs w:val="22"/>
        </w:rPr>
        <w:t>και</w:t>
      </w:r>
      <w:r w:rsidR="00AA4B5B">
        <w:rPr>
          <w:rFonts w:asciiTheme="minorHAnsi" w:hAnsiTheme="minorHAnsi"/>
          <w:b w:val="0"/>
          <w:sz w:val="22"/>
          <w:szCs w:val="22"/>
        </w:rPr>
        <w:t xml:space="preserve"> των οικείων</w:t>
      </w:r>
      <w:r w:rsidR="00C2089F">
        <w:rPr>
          <w:rFonts w:asciiTheme="minorHAnsi" w:hAnsiTheme="minorHAnsi"/>
          <w:b w:val="0"/>
          <w:sz w:val="22"/>
          <w:szCs w:val="22"/>
        </w:rPr>
        <w:t xml:space="preserve"> </w:t>
      </w:r>
      <w:r w:rsidR="008C13F8">
        <w:rPr>
          <w:rFonts w:asciiTheme="minorHAnsi" w:hAnsiTheme="minorHAnsi"/>
          <w:b w:val="0"/>
          <w:sz w:val="22"/>
          <w:szCs w:val="22"/>
        </w:rPr>
        <w:t xml:space="preserve"> περιοχών προτίμησης</w:t>
      </w:r>
      <w:r w:rsidRPr="00372B04">
        <w:rPr>
          <w:rFonts w:asciiTheme="minorHAnsi" w:hAnsiTheme="minorHAnsi"/>
          <w:b w:val="0"/>
          <w:sz w:val="22"/>
          <w:szCs w:val="22"/>
        </w:rPr>
        <w:t xml:space="preserve"> που προσφέρονται για τον κλάδο ΠΕ79.01. </w:t>
      </w:r>
    </w:p>
    <w:p w14:paraId="2A295369" w14:textId="77777777" w:rsidR="009B59E4" w:rsidRPr="00372B04" w:rsidRDefault="009B59E4" w:rsidP="00AD0CE9">
      <w:pPr>
        <w:pStyle w:val="BodyText"/>
        <w:jc w:val="both"/>
        <w:rPr>
          <w:rFonts w:asciiTheme="minorHAnsi" w:hAnsiTheme="minorHAnsi" w:cstheme="minorHAnsi"/>
        </w:rPr>
      </w:pPr>
    </w:p>
    <w:p w14:paraId="03C030AC" w14:textId="77777777" w:rsidR="00D21A29" w:rsidRPr="00372B04" w:rsidRDefault="00D21A29" w:rsidP="00D21A29">
      <w:pPr>
        <w:pStyle w:val="BodyText"/>
        <w:rPr>
          <w:rFonts w:asciiTheme="minorHAnsi" w:hAnsiTheme="minorHAnsi" w:cstheme="minorHAnsi"/>
        </w:rPr>
      </w:pPr>
    </w:p>
    <w:p w14:paraId="6A03E821" w14:textId="4AD9C589" w:rsidR="00B34E2F" w:rsidRPr="00372B04" w:rsidRDefault="00C65B05" w:rsidP="00A20C33">
      <w:pPr>
        <w:pStyle w:val="Title"/>
        <w:ind w:left="0" w:right="0"/>
        <w:jc w:val="both"/>
        <w:rPr>
          <w:rFonts w:asciiTheme="minorHAnsi" w:hAnsiTheme="minorHAnsi" w:cstheme="minorHAnsi"/>
          <w:spacing w:val="18"/>
          <w:sz w:val="22"/>
          <w:szCs w:val="22"/>
        </w:rPr>
      </w:pPr>
      <w:r w:rsidRPr="00372B04">
        <w:rPr>
          <w:rFonts w:asciiTheme="minorHAnsi" w:hAnsiTheme="minorHAnsi" w:cstheme="minorHAnsi"/>
          <w:spacing w:val="18"/>
          <w:sz w:val="22"/>
          <w:szCs w:val="22"/>
        </w:rPr>
        <w:t>Οι αιτήσεις-δηλώσεις προτίμησης περιοχών υποβάλλονται</w:t>
      </w:r>
      <w:r w:rsidR="007E5EED" w:rsidRPr="00372B04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5523B">
        <w:rPr>
          <w:rFonts w:asciiTheme="minorHAnsi" w:hAnsiTheme="minorHAnsi" w:cstheme="minorHAnsi"/>
          <w:spacing w:val="18"/>
          <w:sz w:val="22"/>
          <w:szCs w:val="22"/>
        </w:rPr>
        <w:t>απ</w:t>
      </w:r>
      <w:r w:rsidR="00642D7C" w:rsidRPr="0045523B">
        <w:rPr>
          <w:rFonts w:asciiTheme="minorHAnsi" w:hAnsiTheme="minorHAnsi" w:cstheme="minorHAnsi"/>
          <w:spacing w:val="18"/>
          <w:sz w:val="22"/>
          <w:szCs w:val="22"/>
        </w:rPr>
        <w:t>ό τη</w:t>
      </w:r>
      <w:r w:rsidR="0045523B" w:rsidRPr="0045523B">
        <w:rPr>
          <w:rFonts w:asciiTheme="minorHAnsi" w:hAnsiTheme="minorHAnsi" w:cstheme="minorHAnsi"/>
          <w:spacing w:val="18"/>
          <w:sz w:val="22"/>
          <w:szCs w:val="22"/>
        </w:rPr>
        <w:t xml:space="preserve">ν Παρασκευή 12 Δεκεμβρίου </w:t>
      </w:r>
      <w:r w:rsidRPr="0045523B">
        <w:rPr>
          <w:rFonts w:asciiTheme="minorHAnsi" w:hAnsiTheme="minorHAnsi" w:cstheme="minorHAnsi"/>
          <w:spacing w:val="18"/>
          <w:sz w:val="22"/>
          <w:szCs w:val="22"/>
        </w:rPr>
        <w:t>έως και τη</w:t>
      </w:r>
      <w:r w:rsidR="0045523B" w:rsidRPr="0045523B">
        <w:rPr>
          <w:rFonts w:asciiTheme="minorHAnsi" w:hAnsiTheme="minorHAnsi" w:cstheme="minorHAnsi"/>
          <w:spacing w:val="18"/>
          <w:sz w:val="22"/>
          <w:szCs w:val="22"/>
        </w:rPr>
        <w:t xml:space="preserve">ν Τετάρτη 17 </w:t>
      </w:r>
      <w:r w:rsidR="00A20C33" w:rsidRPr="0045523B">
        <w:rPr>
          <w:rFonts w:asciiTheme="minorHAnsi" w:hAnsiTheme="minorHAnsi" w:cstheme="minorHAnsi"/>
          <w:spacing w:val="18"/>
          <w:sz w:val="22"/>
          <w:szCs w:val="22"/>
        </w:rPr>
        <w:t>Δεκεμβρίου</w:t>
      </w:r>
      <w:r w:rsidR="002014A7" w:rsidRPr="0045523B">
        <w:rPr>
          <w:rFonts w:asciiTheme="minorHAnsi" w:hAnsiTheme="minorHAnsi" w:cstheme="minorHAnsi"/>
          <w:spacing w:val="18"/>
          <w:sz w:val="22"/>
          <w:szCs w:val="22"/>
        </w:rPr>
        <w:t xml:space="preserve"> 2025</w:t>
      </w:r>
      <w:r w:rsidR="00EB65FC" w:rsidRPr="008310FF">
        <w:rPr>
          <w:rFonts w:asciiTheme="minorHAnsi" w:hAnsiTheme="minorHAnsi" w:cstheme="minorHAnsi"/>
          <w:spacing w:val="18"/>
          <w:sz w:val="22"/>
          <w:szCs w:val="22"/>
        </w:rPr>
        <w:t>,</w:t>
      </w:r>
      <w:r w:rsidR="00EB65FC" w:rsidRPr="008310FF">
        <w:rPr>
          <w:rFonts w:asciiTheme="minorHAnsi" w:hAnsiTheme="minorHAnsi" w:cstheme="minorHAnsi"/>
          <w:spacing w:val="18"/>
          <w:sz w:val="22"/>
          <w:szCs w:val="22"/>
          <w:lang w:bidi="el-GR"/>
        </w:rPr>
        <w:t xml:space="preserve"> μέσω του Ολοκληρωμένου Πληροφοριακού Συστήματος Διαχείρισης Προσωπικού Πρωτοβάθμιας και Δευτεροβάθμιας Εκπαίδευσης (Ο.Π.</w:t>
      </w:r>
      <w:r w:rsidR="00EB65FC" w:rsidRPr="00372B04">
        <w:rPr>
          <w:rFonts w:asciiTheme="minorHAnsi" w:hAnsiTheme="minorHAnsi" w:cstheme="minorHAnsi"/>
          <w:spacing w:val="18"/>
          <w:sz w:val="22"/>
          <w:szCs w:val="22"/>
          <w:lang w:bidi="el-GR"/>
        </w:rPr>
        <w:t xml:space="preserve">ΣΥ.Δ.) </w:t>
      </w:r>
      <w:hyperlink r:id="rId11" w:history="1">
        <w:r w:rsidR="00EB65FC" w:rsidRPr="00372B04">
          <w:rPr>
            <w:rFonts w:asciiTheme="minorHAnsi" w:hAnsiTheme="minorHAnsi" w:cstheme="minorHAnsi"/>
            <w:color w:val="0066CC"/>
            <w:spacing w:val="18"/>
            <w:sz w:val="22"/>
            <w:szCs w:val="22"/>
            <w:lang w:bidi="en-US"/>
          </w:rPr>
          <w:t>(</w:t>
        </w:r>
        <w:r w:rsidR="00EB65FC" w:rsidRPr="00372B04">
          <w:rPr>
            <w:rFonts w:asciiTheme="minorHAnsi" w:hAnsiTheme="minorHAnsi" w:cstheme="minorHAnsi"/>
            <w:color w:val="0066CC"/>
            <w:spacing w:val="18"/>
            <w:sz w:val="22"/>
            <w:szCs w:val="22"/>
            <w:u w:val="single"/>
            <w:lang w:bidi="el-GR"/>
          </w:rPr>
          <w:t>https://opsyd.sch.gr</w:t>
        </w:r>
        <w:r w:rsidR="00EB65FC" w:rsidRPr="00372B04">
          <w:rPr>
            <w:rFonts w:asciiTheme="minorHAnsi" w:hAnsiTheme="minorHAnsi" w:cstheme="minorHAnsi"/>
            <w:color w:val="0066CC"/>
            <w:spacing w:val="18"/>
            <w:sz w:val="22"/>
            <w:szCs w:val="22"/>
            <w:lang w:bidi="en-US"/>
          </w:rPr>
          <w:t>)</w:t>
        </w:r>
      </w:hyperlink>
    </w:p>
    <w:p w14:paraId="284DBE7E" w14:textId="1BF55CE2" w:rsidR="00717645" w:rsidRPr="00372B04" w:rsidRDefault="00717645" w:rsidP="005331B8">
      <w:pPr>
        <w:pStyle w:val="Title"/>
        <w:ind w:left="0" w:right="0"/>
        <w:rPr>
          <w:rFonts w:asciiTheme="minorHAnsi" w:hAnsiTheme="minorHAnsi" w:cstheme="minorHAnsi"/>
          <w:color w:val="0066CC"/>
          <w:spacing w:val="18"/>
          <w:sz w:val="22"/>
          <w:szCs w:val="22"/>
          <w:lang w:bidi="en-US"/>
        </w:rPr>
      </w:pPr>
    </w:p>
    <w:p w14:paraId="2EF916E8" w14:textId="2E67938B" w:rsidR="00717645" w:rsidRPr="00372B04" w:rsidRDefault="00717645" w:rsidP="005331B8">
      <w:pPr>
        <w:pStyle w:val="Title"/>
        <w:ind w:left="0" w:right="0"/>
        <w:rPr>
          <w:rFonts w:asciiTheme="minorHAnsi" w:hAnsiTheme="minorHAnsi" w:cstheme="minorHAnsi"/>
          <w:color w:val="0066CC"/>
          <w:spacing w:val="18"/>
          <w:sz w:val="22"/>
          <w:szCs w:val="22"/>
          <w:lang w:bidi="en-US"/>
        </w:rPr>
      </w:pPr>
    </w:p>
    <w:p w14:paraId="1DCF1A06" w14:textId="77777777" w:rsidR="00717645" w:rsidRPr="00372B04" w:rsidRDefault="00717645" w:rsidP="00717645">
      <w:pPr>
        <w:pStyle w:val="Title"/>
        <w:ind w:left="0" w:right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693FA6F" w14:textId="73DDFBD0" w:rsidR="00717645" w:rsidRPr="00284FAE" w:rsidRDefault="00717645" w:rsidP="00EE19A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right="0"/>
        <w:jc w:val="both"/>
        <w:rPr>
          <w:rFonts w:asciiTheme="minorHAnsi" w:hAnsiTheme="minorHAnsi" w:cstheme="minorHAnsi"/>
          <w:spacing w:val="18"/>
          <w:sz w:val="22"/>
          <w:szCs w:val="22"/>
        </w:rPr>
      </w:pPr>
      <w:r w:rsidRPr="00372B04">
        <w:rPr>
          <w:rFonts w:asciiTheme="minorHAnsi" w:hAnsiTheme="minorHAnsi" w:cstheme="minorHAnsi"/>
          <w:bCs w:val="0"/>
          <w:sz w:val="22"/>
          <w:szCs w:val="22"/>
        </w:rPr>
        <w:t xml:space="preserve">Κατά την υποβολή των αιτήσεων θα πρέπει να ληφθούν υπόψη τα διαλαμβανόμενα στην υπό στοιχεία </w:t>
      </w:r>
      <w:r w:rsidRPr="00372B04">
        <w:rPr>
          <w:rFonts w:asciiTheme="minorHAnsi" w:hAnsiTheme="minorHAnsi" w:cstheme="minorHAnsi"/>
          <w:spacing w:val="-2"/>
          <w:sz w:val="22"/>
          <w:szCs w:val="22"/>
        </w:rPr>
        <w:t xml:space="preserve"> 101585</w:t>
      </w:r>
      <w:r w:rsidR="00A20C33" w:rsidRPr="00372B04">
        <w:rPr>
          <w:rFonts w:asciiTheme="minorHAnsi" w:hAnsiTheme="minorHAnsi" w:cstheme="minorHAnsi"/>
          <w:sz w:val="22"/>
          <w:szCs w:val="22"/>
        </w:rPr>
        <w:t>/Ε1/</w:t>
      </w:r>
      <w:r w:rsidR="00A20C33" w:rsidRPr="00372B04">
        <w:rPr>
          <w:rFonts w:asciiTheme="minorHAnsi" w:hAnsiTheme="minorHAnsi" w:cstheme="minorHAnsi"/>
          <w:spacing w:val="-4"/>
          <w:sz w:val="22"/>
          <w:szCs w:val="22"/>
        </w:rPr>
        <w:t>22.8.</w:t>
      </w:r>
      <w:r w:rsidR="00772089">
        <w:rPr>
          <w:rFonts w:asciiTheme="minorHAnsi" w:hAnsiTheme="minorHAnsi" w:cstheme="minorHAnsi"/>
          <w:spacing w:val="-4"/>
          <w:sz w:val="22"/>
          <w:szCs w:val="22"/>
        </w:rPr>
        <w:t>2025 (Α.Δ.Α.:</w:t>
      </w:r>
      <w:r w:rsidR="002014A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hyperlink r:id="rId12" w:history="1">
        <w:r w:rsidR="0023295F" w:rsidRPr="00083C07">
          <w:rPr>
            <w:rStyle w:val="Hyperlink"/>
            <w:rFonts w:asciiTheme="minorHAnsi" w:hAnsiTheme="minorHAnsi" w:cstheme="minorHAnsi"/>
            <w:spacing w:val="-4"/>
            <w:sz w:val="22"/>
            <w:szCs w:val="22"/>
          </w:rPr>
          <w:t>ΨΓΜΦ46ΝΚ</w:t>
        </w:r>
        <w:r w:rsidR="0023295F" w:rsidRPr="00083C07">
          <w:rPr>
            <w:rStyle w:val="Hyperlink"/>
            <w:rFonts w:asciiTheme="minorHAnsi" w:hAnsiTheme="minorHAnsi" w:cstheme="minorHAnsi"/>
            <w:spacing w:val="-4"/>
            <w:sz w:val="22"/>
            <w:szCs w:val="22"/>
          </w:rPr>
          <w:t>Π</w:t>
        </w:r>
        <w:r w:rsidR="0023295F" w:rsidRPr="00083C07">
          <w:rPr>
            <w:rStyle w:val="Hyperlink"/>
            <w:rFonts w:asciiTheme="minorHAnsi" w:hAnsiTheme="minorHAnsi" w:cstheme="minorHAnsi"/>
            <w:spacing w:val="-4"/>
            <w:sz w:val="22"/>
            <w:szCs w:val="22"/>
          </w:rPr>
          <w:t>Δ-11Β</w:t>
        </w:r>
      </w:hyperlink>
      <w:r w:rsidR="0023295F">
        <w:rPr>
          <w:rFonts w:asciiTheme="minorHAnsi" w:hAnsiTheme="minorHAnsi" w:cstheme="minorHAnsi"/>
          <w:spacing w:val="-4"/>
          <w:sz w:val="22"/>
          <w:szCs w:val="22"/>
        </w:rPr>
        <w:t>)</w:t>
      </w:r>
      <w:r w:rsidR="0023295F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proofErr w:type="spellStart"/>
      <w:r w:rsidR="00772089">
        <w:rPr>
          <w:rFonts w:asciiTheme="minorHAnsi" w:hAnsiTheme="minorHAnsi" w:cstheme="minorHAnsi"/>
          <w:bCs w:val="0"/>
          <w:sz w:val="22"/>
          <w:szCs w:val="22"/>
        </w:rPr>
        <w:t>υ.α</w:t>
      </w:r>
      <w:proofErr w:type="spellEnd"/>
      <w:r w:rsidR="00772089">
        <w:rPr>
          <w:rFonts w:asciiTheme="minorHAnsi" w:hAnsiTheme="minorHAnsi" w:cstheme="minorHAnsi"/>
          <w:bCs w:val="0"/>
          <w:sz w:val="22"/>
          <w:szCs w:val="22"/>
        </w:rPr>
        <w:t>.-πρόσκληση αναπληρωτών</w:t>
      </w:r>
      <w:r w:rsidRPr="00372B04">
        <w:rPr>
          <w:rFonts w:asciiTheme="minorHAnsi" w:hAnsiTheme="minorHAnsi" w:cstheme="minorHAnsi"/>
          <w:bCs w:val="0"/>
          <w:sz w:val="22"/>
          <w:szCs w:val="22"/>
        </w:rPr>
        <w:t>/ ωρομίσθιων εκπαιδευτικών, στο περιεχόμενο και τα παραρτήματα της οποίας παραπέμπουμε για περαιτέρω πληροφορίες και διευκρινίσεις επί της διαδικασίας</w:t>
      </w:r>
      <w:r w:rsidRPr="00284FAE"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32ED31F3" w14:textId="2D468EDF" w:rsidR="00B34E2F" w:rsidRPr="00717645" w:rsidRDefault="00B34E2F" w:rsidP="00717645">
      <w:pPr>
        <w:pStyle w:val="BodyText"/>
        <w:rPr>
          <w:rFonts w:asciiTheme="minorHAnsi" w:hAnsiTheme="minorHAnsi" w:cstheme="minorHAnsi"/>
          <w:b/>
        </w:rPr>
      </w:pPr>
    </w:p>
    <w:p w14:paraId="70C2C640" w14:textId="77777777" w:rsidR="006112FB" w:rsidRPr="00717645" w:rsidRDefault="006112FB" w:rsidP="00717645">
      <w:pPr>
        <w:pStyle w:val="BodyText"/>
        <w:rPr>
          <w:rFonts w:asciiTheme="minorHAnsi" w:hAnsiTheme="minorHAnsi" w:cstheme="minorHAnsi"/>
          <w:b/>
        </w:rPr>
      </w:pPr>
    </w:p>
    <w:p w14:paraId="77C98E8B" w14:textId="15588386" w:rsidR="00A436F1" w:rsidRPr="00717645" w:rsidRDefault="00A436F1" w:rsidP="00717645">
      <w:pPr>
        <w:pStyle w:val="Heading3"/>
        <w:ind w:left="993"/>
        <w:jc w:val="center"/>
        <w:rPr>
          <w:rFonts w:asciiTheme="minorHAnsi" w:hAnsiTheme="minorHAnsi" w:cstheme="minorHAnsi"/>
        </w:rPr>
      </w:pPr>
    </w:p>
    <w:p w14:paraId="7FBA5B2E" w14:textId="52509B1D" w:rsidR="00717645" w:rsidRDefault="00717645" w:rsidP="00717645">
      <w:pPr>
        <w:pStyle w:val="Heading3"/>
        <w:ind w:left="993"/>
        <w:jc w:val="center"/>
        <w:rPr>
          <w:rFonts w:asciiTheme="minorHAnsi" w:hAnsiTheme="minorHAnsi" w:cstheme="minorHAnsi"/>
        </w:rPr>
      </w:pPr>
    </w:p>
    <w:p w14:paraId="795B9035" w14:textId="7E0B3EBC" w:rsidR="00D77A58" w:rsidRDefault="00D77A58" w:rsidP="00717645">
      <w:pPr>
        <w:pStyle w:val="Heading3"/>
        <w:ind w:left="993"/>
        <w:jc w:val="center"/>
        <w:rPr>
          <w:rFonts w:asciiTheme="minorHAnsi" w:hAnsiTheme="minorHAnsi" w:cstheme="minorHAnsi"/>
        </w:rPr>
      </w:pPr>
    </w:p>
    <w:p w14:paraId="1072A82A" w14:textId="661BF09E" w:rsidR="00D77A58" w:rsidRDefault="00AF0579" w:rsidP="00717645">
      <w:pPr>
        <w:pStyle w:val="Heading3"/>
        <w:ind w:left="99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</w:t>
      </w:r>
      <w:r w:rsidR="00BF2BE3">
        <w:rPr>
          <w:rFonts w:asciiTheme="minorHAnsi" w:hAnsiTheme="minorHAnsi" w:cstheme="minorHAnsi"/>
        </w:rPr>
        <w:t>Η ΥΠΟΥΡΓΟΣ</w:t>
      </w:r>
    </w:p>
    <w:p w14:paraId="7A27613C" w14:textId="5033DD00" w:rsidR="00D77A58" w:rsidRDefault="00D77A58" w:rsidP="00BF2BE3">
      <w:pPr>
        <w:pStyle w:val="Heading3"/>
        <w:ind w:left="0"/>
        <w:rPr>
          <w:rFonts w:asciiTheme="minorHAnsi" w:hAnsiTheme="minorHAnsi" w:cstheme="minorHAnsi"/>
        </w:rPr>
      </w:pPr>
    </w:p>
    <w:p w14:paraId="59A092DE" w14:textId="5B9A1768" w:rsidR="00D77A58" w:rsidRDefault="00D77A58" w:rsidP="00717645">
      <w:pPr>
        <w:pStyle w:val="Heading3"/>
        <w:ind w:left="993"/>
        <w:jc w:val="center"/>
        <w:rPr>
          <w:rFonts w:asciiTheme="minorHAnsi" w:hAnsiTheme="minorHAnsi" w:cstheme="minorHAnsi"/>
        </w:rPr>
      </w:pPr>
    </w:p>
    <w:p w14:paraId="4180C740" w14:textId="651A8263" w:rsidR="00D77A58" w:rsidRDefault="00D77A58" w:rsidP="00717645">
      <w:pPr>
        <w:pStyle w:val="Heading3"/>
        <w:ind w:left="993"/>
        <w:jc w:val="center"/>
        <w:rPr>
          <w:rFonts w:asciiTheme="minorHAnsi" w:hAnsiTheme="minorHAnsi" w:cstheme="minorHAnsi"/>
        </w:rPr>
      </w:pPr>
    </w:p>
    <w:p w14:paraId="45090B26" w14:textId="2B62FC2E" w:rsidR="00D77A58" w:rsidRDefault="00D77A58" w:rsidP="00717645">
      <w:pPr>
        <w:pStyle w:val="Heading3"/>
        <w:ind w:left="993"/>
        <w:jc w:val="center"/>
        <w:rPr>
          <w:rFonts w:asciiTheme="minorHAnsi" w:hAnsiTheme="minorHAnsi" w:cstheme="minorHAnsi"/>
        </w:rPr>
      </w:pPr>
    </w:p>
    <w:p w14:paraId="0F713460" w14:textId="6B7C3CAB" w:rsidR="00D77A58" w:rsidRDefault="00AF0579" w:rsidP="00717645">
      <w:pPr>
        <w:pStyle w:val="Heading3"/>
        <w:ind w:left="99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BF2BE3">
        <w:rPr>
          <w:rFonts w:asciiTheme="minorHAnsi" w:hAnsiTheme="minorHAnsi" w:cstheme="minorHAnsi"/>
        </w:rPr>
        <w:t>ΣΟΦΙΑ ΖΑΧΑΡΑΚΗ</w:t>
      </w:r>
    </w:p>
    <w:sectPr w:rsidR="00D77A58" w:rsidSect="005B62D3">
      <w:footerReference w:type="default" r:id="rId13"/>
      <w:pgSz w:w="11910" w:h="16840"/>
      <w:pgMar w:top="397" w:right="907" w:bottom="539" w:left="907" w:header="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CE42A" w14:textId="77777777" w:rsidR="006D664E" w:rsidRDefault="006D664E">
      <w:r>
        <w:separator/>
      </w:r>
    </w:p>
  </w:endnote>
  <w:endnote w:type="continuationSeparator" w:id="0">
    <w:p w14:paraId="6E13CDC5" w14:textId="77777777" w:rsidR="006D664E" w:rsidRDefault="006D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68D8" w14:textId="0CC5C250" w:rsidR="006D664E" w:rsidRDefault="006D664E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0012A7E" wp14:editId="04174BDB">
              <wp:simplePos x="0" y="0"/>
              <wp:positionH relativeFrom="page">
                <wp:posOffset>3453765</wp:posOffset>
              </wp:positionH>
              <wp:positionV relativeFrom="page">
                <wp:posOffset>10327005</wp:posOffset>
              </wp:positionV>
              <wp:extent cx="876300" cy="1397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09BEF" w14:textId="4DA39343" w:rsidR="006D664E" w:rsidRDefault="006D664E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404040"/>
                              <w:sz w:val="18"/>
                            </w:rPr>
                            <w:t>Σελίδα</w:t>
                          </w:r>
                          <w:r>
                            <w:rPr>
                              <w:color w:val="40404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3C07">
                            <w:rPr>
                              <w:b/>
                              <w:noProof/>
                              <w:color w:val="404040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40404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8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instrText xml:space="preserve"> NUMPAGES   \* MERGEFORMAT </w:instrTex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fldChar w:fldCharType="separate"/>
                          </w:r>
                          <w:r w:rsidR="00083C07">
                            <w:rPr>
                              <w:b/>
                              <w:noProof/>
                              <w:color w:val="404040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12A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1.95pt;margin-top:813.15pt;width:69pt;height:11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" filled="f" stroked="f">
              <v:textbox inset="0,0,0,0">
                <w:txbxContent>
                  <w:p w14:paraId="07709BEF" w14:textId="4DA39343" w:rsidR="006D664E" w:rsidRDefault="006D664E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Σελίδα</w:t>
                    </w:r>
                    <w:r>
                      <w:rPr>
                        <w:color w:val="404040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color w:val="40404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3C07">
                      <w:rPr>
                        <w:b/>
                        <w:noProof/>
                        <w:color w:val="404040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color w:val="40404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</w:rPr>
                      <w:t xml:space="preserve">από </w:t>
                    </w:r>
                    <w:r>
                      <w:rPr>
                        <w:b/>
                        <w:color w:val="40404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404040"/>
                        <w:sz w:val="18"/>
                      </w:rPr>
                      <w:instrText xml:space="preserve"> NUMPAGES   \* MERGEFORMAT </w:instrText>
                    </w:r>
                    <w:r>
                      <w:rPr>
                        <w:b/>
                        <w:color w:val="404040"/>
                        <w:sz w:val="18"/>
                      </w:rPr>
                      <w:fldChar w:fldCharType="separate"/>
                    </w:r>
                    <w:r w:rsidR="00083C07">
                      <w:rPr>
                        <w:b/>
                        <w:noProof/>
                        <w:color w:val="404040"/>
                        <w:sz w:val="18"/>
                      </w:rPr>
                      <w:t>2</w:t>
                    </w:r>
                    <w:r>
                      <w:rPr>
                        <w:b/>
                        <w:color w:val="40404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51062" w14:textId="77777777" w:rsidR="006D664E" w:rsidRDefault="006D664E">
      <w:r>
        <w:separator/>
      </w:r>
    </w:p>
  </w:footnote>
  <w:footnote w:type="continuationSeparator" w:id="0">
    <w:p w14:paraId="2797DDEE" w14:textId="77777777" w:rsidR="006D664E" w:rsidRDefault="006D6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9D2"/>
    <w:multiLevelType w:val="multilevel"/>
    <w:tmpl w:val="BB30BDB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61716"/>
    <w:multiLevelType w:val="hybridMultilevel"/>
    <w:tmpl w:val="8D7A0BC4"/>
    <w:lvl w:ilvl="0" w:tplc="CBF625C6">
      <w:start w:val="1"/>
      <w:numFmt w:val="decimal"/>
      <w:lvlText w:val="%1."/>
      <w:lvlJc w:val="left"/>
      <w:pPr>
        <w:ind w:left="1388" w:hanging="42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BEF2F78A">
      <w:numFmt w:val="bullet"/>
      <w:lvlText w:val="-"/>
      <w:lvlJc w:val="left"/>
      <w:pPr>
        <w:ind w:left="588" w:hanging="378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el-GR" w:eastAsia="en-US" w:bidi="ar-SA"/>
      </w:rPr>
    </w:lvl>
    <w:lvl w:ilvl="2" w:tplc="0AD4BC62">
      <w:numFmt w:val="bullet"/>
      <w:lvlText w:val="•"/>
      <w:lvlJc w:val="left"/>
      <w:pPr>
        <w:ind w:left="2465" w:hanging="378"/>
      </w:pPr>
      <w:rPr>
        <w:rFonts w:hint="default"/>
        <w:lang w:val="el-GR" w:eastAsia="en-US" w:bidi="ar-SA"/>
      </w:rPr>
    </w:lvl>
    <w:lvl w:ilvl="3" w:tplc="73F28914">
      <w:numFmt w:val="bullet"/>
      <w:lvlText w:val="•"/>
      <w:lvlJc w:val="left"/>
      <w:pPr>
        <w:ind w:left="3550" w:hanging="378"/>
      </w:pPr>
      <w:rPr>
        <w:rFonts w:hint="default"/>
        <w:lang w:val="el-GR" w:eastAsia="en-US" w:bidi="ar-SA"/>
      </w:rPr>
    </w:lvl>
    <w:lvl w:ilvl="4" w:tplc="52C6FC10">
      <w:numFmt w:val="bullet"/>
      <w:lvlText w:val="•"/>
      <w:lvlJc w:val="left"/>
      <w:pPr>
        <w:ind w:left="4635" w:hanging="378"/>
      </w:pPr>
      <w:rPr>
        <w:rFonts w:hint="default"/>
        <w:lang w:val="el-GR" w:eastAsia="en-US" w:bidi="ar-SA"/>
      </w:rPr>
    </w:lvl>
    <w:lvl w:ilvl="5" w:tplc="7A56D7B6">
      <w:numFmt w:val="bullet"/>
      <w:lvlText w:val="•"/>
      <w:lvlJc w:val="left"/>
      <w:pPr>
        <w:ind w:left="5720" w:hanging="378"/>
      </w:pPr>
      <w:rPr>
        <w:rFonts w:hint="default"/>
        <w:lang w:val="el-GR" w:eastAsia="en-US" w:bidi="ar-SA"/>
      </w:rPr>
    </w:lvl>
    <w:lvl w:ilvl="6" w:tplc="FAE6F996">
      <w:numFmt w:val="bullet"/>
      <w:lvlText w:val="•"/>
      <w:lvlJc w:val="left"/>
      <w:pPr>
        <w:ind w:left="6805" w:hanging="378"/>
      </w:pPr>
      <w:rPr>
        <w:rFonts w:hint="default"/>
        <w:lang w:val="el-GR" w:eastAsia="en-US" w:bidi="ar-SA"/>
      </w:rPr>
    </w:lvl>
    <w:lvl w:ilvl="7" w:tplc="73F0538E">
      <w:numFmt w:val="bullet"/>
      <w:lvlText w:val="•"/>
      <w:lvlJc w:val="left"/>
      <w:pPr>
        <w:ind w:left="7890" w:hanging="378"/>
      </w:pPr>
      <w:rPr>
        <w:rFonts w:hint="default"/>
        <w:lang w:val="el-GR" w:eastAsia="en-US" w:bidi="ar-SA"/>
      </w:rPr>
    </w:lvl>
    <w:lvl w:ilvl="8" w:tplc="D98A36D0">
      <w:numFmt w:val="bullet"/>
      <w:lvlText w:val="•"/>
      <w:lvlJc w:val="left"/>
      <w:pPr>
        <w:ind w:left="8976" w:hanging="378"/>
      </w:pPr>
      <w:rPr>
        <w:rFonts w:hint="default"/>
        <w:lang w:val="el-GR" w:eastAsia="en-US" w:bidi="ar-SA"/>
      </w:rPr>
    </w:lvl>
  </w:abstractNum>
  <w:abstractNum w:abstractNumId="2" w15:restartNumberingAfterBreak="0">
    <w:nsid w:val="080013E7"/>
    <w:multiLevelType w:val="hybridMultilevel"/>
    <w:tmpl w:val="526EBF6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0418"/>
    <w:multiLevelType w:val="hybridMultilevel"/>
    <w:tmpl w:val="8C1214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B16D5"/>
    <w:multiLevelType w:val="hybridMultilevel"/>
    <w:tmpl w:val="495CE53E"/>
    <w:lvl w:ilvl="0" w:tplc="1D7444C2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758" w:hanging="360"/>
      </w:pPr>
    </w:lvl>
    <w:lvl w:ilvl="2" w:tplc="0408001B" w:tentative="1">
      <w:start w:val="1"/>
      <w:numFmt w:val="lowerRoman"/>
      <w:lvlText w:val="%3."/>
      <w:lvlJc w:val="right"/>
      <w:pPr>
        <w:ind w:left="3478" w:hanging="180"/>
      </w:pPr>
    </w:lvl>
    <w:lvl w:ilvl="3" w:tplc="0408000F" w:tentative="1">
      <w:start w:val="1"/>
      <w:numFmt w:val="decimal"/>
      <w:lvlText w:val="%4."/>
      <w:lvlJc w:val="left"/>
      <w:pPr>
        <w:ind w:left="4198" w:hanging="360"/>
      </w:pPr>
    </w:lvl>
    <w:lvl w:ilvl="4" w:tplc="04080019" w:tentative="1">
      <w:start w:val="1"/>
      <w:numFmt w:val="lowerLetter"/>
      <w:lvlText w:val="%5."/>
      <w:lvlJc w:val="left"/>
      <w:pPr>
        <w:ind w:left="4918" w:hanging="360"/>
      </w:pPr>
    </w:lvl>
    <w:lvl w:ilvl="5" w:tplc="0408001B" w:tentative="1">
      <w:start w:val="1"/>
      <w:numFmt w:val="lowerRoman"/>
      <w:lvlText w:val="%6."/>
      <w:lvlJc w:val="right"/>
      <w:pPr>
        <w:ind w:left="5638" w:hanging="180"/>
      </w:pPr>
    </w:lvl>
    <w:lvl w:ilvl="6" w:tplc="0408000F" w:tentative="1">
      <w:start w:val="1"/>
      <w:numFmt w:val="decimal"/>
      <w:lvlText w:val="%7."/>
      <w:lvlJc w:val="left"/>
      <w:pPr>
        <w:ind w:left="6358" w:hanging="360"/>
      </w:pPr>
    </w:lvl>
    <w:lvl w:ilvl="7" w:tplc="04080019" w:tentative="1">
      <w:start w:val="1"/>
      <w:numFmt w:val="lowerLetter"/>
      <w:lvlText w:val="%8."/>
      <w:lvlJc w:val="left"/>
      <w:pPr>
        <w:ind w:left="7078" w:hanging="360"/>
      </w:pPr>
    </w:lvl>
    <w:lvl w:ilvl="8" w:tplc="0408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5" w15:restartNumberingAfterBreak="0">
    <w:nsid w:val="1ED33235"/>
    <w:multiLevelType w:val="hybridMultilevel"/>
    <w:tmpl w:val="AE70A556"/>
    <w:lvl w:ilvl="0" w:tplc="717C1014">
      <w:start w:val="12"/>
      <w:numFmt w:val="decimal"/>
      <w:lvlText w:val="%1."/>
      <w:lvlJc w:val="left"/>
      <w:pPr>
        <w:ind w:left="644" w:hanging="36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5332F514">
      <w:numFmt w:val="bullet"/>
      <w:lvlText w:val="•"/>
      <w:lvlJc w:val="left"/>
      <w:pPr>
        <w:ind w:left="1180" w:hanging="368"/>
      </w:pPr>
      <w:rPr>
        <w:rFonts w:hint="default"/>
        <w:lang w:val="el-GR" w:eastAsia="en-US" w:bidi="ar-SA"/>
      </w:rPr>
    </w:lvl>
    <w:lvl w:ilvl="2" w:tplc="B63A8584">
      <w:numFmt w:val="bullet"/>
      <w:lvlText w:val="•"/>
      <w:lvlJc w:val="left"/>
      <w:pPr>
        <w:ind w:left="2287" w:hanging="368"/>
      </w:pPr>
      <w:rPr>
        <w:rFonts w:hint="default"/>
        <w:lang w:val="el-GR" w:eastAsia="en-US" w:bidi="ar-SA"/>
      </w:rPr>
    </w:lvl>
    <w:lvl w:ilvl="3" w:tplc="8F3C61D0">
      <w:numFmt w:val="bullet"/>
      <w:lvlText w:val="•"/>
      <w:lvlJc w:val="left"/>
      <w:pPr>
        <w:ind w:left="3394" w:hanging="368"/>
      </w:pPr>
      <w:rPr>
        <w:rFonts w:hint="default"/>
        <w:lang w:val="el-GR" w:eastAsia="en-US" w:bidi="ar-SA"/>
      </w:rPr>
    </w:lvl>
    <w:lvl w:ilvl="4" w:tplc="F3E4F1F2">
      <w:numFmt w:val="bullet"/>
      <w:lvlText w:val="•"/>
      <w:lvlJc w:val="left"/>
      <w:pPr>
        <w:ind w:left="4502" w:hanging="368"/>
      </w:pPr>
      <w:rPr>
        <w:rFonts w:hint="default"/>
        <w:lang w:val="el-GR" w:eastAsia="en-US" w:bidi="ar-SA"/>
      </w:rPr>
    </w:lvl>
    <w:lvl w:ilvl="5" w:tplc="88A6E74C">
      <w:numFmt w:val="bullet"/>
      <w:lvlText w:val="•"/>
      <w:lvlJc w:val="left"/>
      <w:pPr>
        <w:ind w:left="5609" w:hanging="368"/>
      </w:pPr>
      <w:rPr>
        <w:rFonts w:hint="default"/>
        <w:lang w:val="el-GR" w:eastAsia="en-US" w:bidi="ar-SA"/>
      </w:rPr>
    </w:lvl>
    <w:lvl w:ilvl="6" w:tplc="D646D666">
      <w:numFmt w:val="bullet"/>
      <w:lvlText w:val="•"/>
      <w:lvlJc w:val="left"/>
      <w:pPr>
        <w:ind w:left="6716" w:hanging="368"/>
      </w:pPr>
      <w:rPr>
        <w:rFonts w:hint="default"/>
        <w:lang w:val="el-GR" w:eastAsia="en-US" w:bidi="ar-SA"/>
      </w:rPr>
    </w:lvl>
    <w:lvl w:ilvl="7" w:tplc="A300DFE8">
      <w:numFmt w:val="bullet"/>
      <w:lvlText w:val="•"/>
      <w:lvlJc w:val="left"/>
      <w:pPr>
        <w:ind w:left="7824" w:hanging="368"/>
      </w:pPr>
      <w:rPr>
        <w:rFonts w:hint="default"/>
        <w:lang w:val="el-GR" w:eastAsia="en-US" w:bidi="ar-SA"/>
      </w:rPr>
    </w:lvl>
    <w:lvl w:ilvl="8" w:tplc="46B04DE2">
      <w:numFmt w:val="bullet"/>
      <w:lvlText w:val="•"/>
      <w:lvlJc w:val="left"/>
      <w:pPr>
        <w:ind w:left="8931" w:hanging="368"/>
      </w:pPr>
      <w:rPr>
        <w:rFonts w:hint="default"/>
        <w:lang w:val="el-GR" w:eastAsia="en-US" w:bidi="ar-SA"/>
      </w:rPr>
    </w:lvl>
  </w:abstractNum>
  <w:abstractNum w:abstractNumId="6" w15:restartNumberingAfterBreak="0">
    <w:nsid w:val="213244D1"/>
    <w:multiLevelType w:val="hybridMultilevel"/>
    <w:tmpl w:val="90DE3B04"/>
    <w:lvl w:ilvl="0" w:tplc="995ABC36">
      <w:start w:val="18"/>
      <w:numFmt w:val="decimal"/>
      <w:lvlText w:val="%1."/>
      <w:lvlJc w:val="left"/>
      <w:pPr>
        <w:ind w:left="103" w:hanging="3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1492AB26">
      <w:numFmt w:val="bullet"/>
      <w:lvlText w:val="•"/>
      <w:lvlJc w:val="left"/>
      <w:pPr>
        <w:ind w:left="1018" w:hanging="346"/>
      </w:pPr>
      <w:rPr>
        <w:rFonts w:hint="default"/>
        <w:lang w:val="el-GR" w:eastAsia="en-US" w:bidi="ar-SA"/>
      </w:rPr>
    </w:lvl>
    <w:lvl w:ilvl="2" w:tplc="7332DBD4">
      <w:numFmt w:val="bullet"/>
      <w:lvlText w:val="•"/>
      <w:lvlJc w:val="left"/>
      <w:pPr>
        <w:ind w:left="1936" w:hanging="346"/>
      </w:pPr>
      <w:rPr>
        <w:rFonts w:hint="default"/>
        <w:lang w:val="el-GR" w:eastAsia="en-US" w:bidi="ar-SA"/>
      </w:rPr>
    </w:lvl>
    <w:lvl w:ilvl="3" w:tplc="DA3E1326">
      <w:numFmt w:val="bullet"/>
      <w:lvlText w:val="•"/>
      <w:lvlJc w:val="left"/>
      <w:pPr>
        <w:ind w:left="2855" w:hanging="346"/>
      </w:pPr>
      <w:rPr>
        <w:rFonts w:hint="default"/>
        <w:lang w:val="el-GR" w:eastAsia="en-US" w:bidi="ar-SA"/>
      </w:rPr>
    </w:lvl>
    <w:lvl w:ilvl="4" w:tplc="1C461546">
      <w:numFmt w:val="bullet"/>
      <w:lvlText w:val="•"/>
      <w:lvlJc w:val="left"/>
      <w:pPr>
        <w:ind w:left="3773" w:hanging="346"/>
      </w:pPr>
      <w:rPr>
        <w:rFonts w:hint="default"/>
        <w:lang w:val="el-GR" w:eastAsia="en-US" w:bidi="ar-SA"/>
      </w:rPr>
    </w:lvl>
    <w:lvl w:ilvl="5" w:tplc="9772555E">
      <w:numFmt w:val="bullet"/>
      <w:lvlText w:val="•"/>
      <w:lvlJc w:val="left"/>
      <w:pPr>
        <w:ind w:left="4692" w:hanging="346"/>
      </w:pPr>
      <w:rPr>
        <w:rFonts w:hint="default"/>
        <w:lang w:val="el-GR" w:eastAsia="en-US" w:bidi="ar-SA"/>
      </w:rPr>
    </w:lvl>
    <w:lvl w:ilvl="6" w:tplc="86283E38">
      <w:numFmt w:val="bullet"/>
      <w:lvlText w:val="•"/>
      <w:lvlJc w:val="left"/>
      <w:pPr>
        <w:ind w:left="5610" w:hanging="346"/>
      </w:pPr>
      <w:rPr>
        <w:rFonts w:hint="default"/>
        <w:lang w:val="el-GR" w:eastAsia="en-US" w:bidi="ar-SA"/>
      </w:rPr>
    </w:lvl>
    <w:lvl w:ilvl="7" w:tplc="7E7CCCEC">
      <w:numFmt w:val="bullet"/>
      <w:lvlText w:val="•"/>
      <w:lvlJc w:val="left"/>
      <w:pPr>
        <w:ind w:left="6529" w:hanging="346"/>
      </w:pPr>
      <w:rPr>
        <w:rFonts w:hint="default"/>
        <w:lang w:val="el-GR" w:eastAsia="en-US" w:bidi="ar-SA"/>
      </w:rPr>
    </w:lvl>
    <w:lvl w:ilvl="8" w:tplc="33361D02">
      <w:numFmt w:val="bullet"/>
      <w:lvlText w:val="•"/>
      <w:lvlJc w:val="left"/>
      <w:pPr>
        <w:ind w:left="7447" w:hanging="346"/>
      </w:pPr>
      <w:rPr>
        <w:rFonts w:hint="default"/>
        <w:lang w:val="el-GR" w:eastAsia="en-US" w:bidi="ar-SA"/>
      </w:rPr>
    </w:lvl>
  </w:abstractNum>
  <w:abstractNum w:abstractNumId="7" w15:restartNumberingAfterBreak="0">
    <w:nsid w:val="23D14821"/>
    <w:multiLevelType w:val="hybridMultilevel"/>
    <w:tmpl w:val="AC20D720"/>
    <w:lvl w:ilvl="0" w:tplc="7F7C23FC">
      <w:start w:val="20"/>
      <w:numFmt w:val="decimal"/>
      <w:lvlText w:val="%1."/>
      <w:lvlJc w:val="left"/>
      <w:pPr>
        <w:ind w:left="103" w:hanging="38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04AC8E6C">
      <w:numFmt w:val="bullet"/>
      <w:lvlText w:val="•"/>
      <w:lvlJc w:val="left"/>
      <w:pPr>
        <w:ind w:left="1018" w:hanging="387"/>
      </w:pPr>
      <w:rPr>
        <w:rFonts w:hint="default"/>
        <w:lang w:val="el-GR" w:eastAsia="en-US" w:bidi="ar-SA"/>
      </w:rPr>
    </w:lvl>
    <w:lvl w:ilvl="2" w:tplc="470E46F0">
      <w:numFmt w:val="bullet"/>
      <w:lvlText w:val="•"/>
      <w:lvlJc w:val="left"/>
      <w:pPr>
        <w:ind w:left="1936" w:hanging="387"/>
      </w:pPr>
      <w:rPr>
        <w:rFonts w:hint="default"/>
        <w:lang w:val="el-GR" w:eastAsia="en-US" w:bidi="ar-SA"/>
      </w:rPr>
    </w:lvl>
    <w:lvl w:ilvl="3" w:tplc="F9363F4A">
      <w:numFmt w:val="bullet"/>
      <w:lvlText w:val="•"/>
      <w:lvlJc w:val="left"/>
      <w:pPr>
        <w:ind w:left="2855" w:hanging="387"/>
      </w:pPr>
      <w:rPr>
        <w:rFonts w:hint="default"/>
        <w:lang w:val="el-GR" w:eastAsia="en-US" w:bidi="ar-SA"/>
      </w:rPr>
    </w:lvl>
    <w:lvl w:ilvl="4" w:tplc="617418BA">
      <w:numFmt w:val="bullet"/>
      <w:lvlText w:val="•"/>
      <w:lvlJc w:val="left"/>
      <w:pPr>
        <w:ind w:left="3773" w:hanging="387"/>
      </w:pPr>
      <w:rPr>
        <w:rFonts w:hint="default"/>
        <w:lang w:val="el-GR" w:eastAsia="en-US" w:bidi="ar-SA"/>
      </w:rPr>
    </w:lvl>
    <w:lvl w:ilvl="5" w:tplc="FB1C0F92">
      <w:numFmt w:val="bullet"/>
      <w:lvlText w:val="•"/>
      <w:lvlJc w:val="left"/>
      <w:pPr>
        <w:ind w:left="4692" w:hanging="387"/>
      </w:pPr>
      <w:rPr>
        <w:rFonts w:hint="default"/>
        <w:lang w:val="el-GR" w:eastAsia="en-US" w:bidi="ar-SA"/>
      </w:rPr>
    </w:lvl>
    <w:lvl w:ilvl="6" w:tplc="C50CF62C">
      <w:numFmt w:val="bullet"/>
      <w:lvlText w:val="•"/>
      <w:lvlJc w:val="left"/>
      <w:pPr>
        <w:ind w:left="5610" w:hanging="387"/>
      </w:pPr>
      <w:rPr>
        <w:rFonts w:hint="default"/>
        <w:lang w:val="el-GR" w:eastAsia="en-US" w:bidi="ar-SA"/>
      </w:rPr>
    </w:lvl>
    <w:lvl w:ilvl="7" w:tplc="968859F8">
      <w:numFmt w:val="bullet"/>
      <w:lvlText w:val="•"/>
      <w:lvlJc w:val="left"/>
      <w:pPr>
        <w:ind w:left="6529" w:hanging="387"/>
      </w:pPr>
      <w:rPr>
        <w:rFonts w:hint="default"/>
        <w:lang w:val="el-GR" w:eastAsia="en-US" w:bidi="ar-SA"/>
      </w:rPr>
    </w:lvl>
    <w:lvl w:ilvl="8" w:tplc="0C6874E8">
      <w:numFmt w:val="bullet"/>
      <w:lvlText w:val="•"/>
      <w:lvlJc w:val="left"/>
      <w:pPr>
        <w:ind w:left="7447" w:hanging="387"/>
      </w:pPr>
      <w:rPr>
        <w:rFonts w:hint="default"/>
        <w:lang w:val="el-GR" w:eastAsia="en-US" w:bidi="ar-SA"/>
      </w:rPr>
    </w:lvl>
  </w:abstractNum>
  <w:abstractNum w:abstractNumId="8" w15:restartNumberingAfterBreak="0">
    <w:nsid w:val="28480F85"/>
    <w:multiLevelType w:val="hybridMultilevel"/>
    <w:tmpl w:val="29A60E2C"/>
    <w:lvl w:ilvl="0" w:tplc="1C66B526">
      <w:start w:val="1"/>
      <w:numFmt w:val="decimal"/>
      <w:lvlText w:val="%1."/>
      <w:lvlJc w:val="left"/>
      <w:pPr>
        <w:ind w:left="961" w:hanging="2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023042A2">
      <w:numFmt w:val="bullet"/>
      <w:lvlText w:val="•"/>
      <w:lvlJc w:val="left"/>
      <w:pPr>
        <w:ind w:left="1978" w:hanging="248"/>
      </w:pPr>
      <w:rPr>
        <w:rFonts w:hint="default"/>
        <w:lang w:val="el-GR" w:eastAsia="en-US" w:bidi="ar-SA"/>
      </w:rPr>
    </w:lvl>
    <w:lvl w:ilvl="2" w:tplc="AC2EF4BA">
      <w:numFmt w:val="bullet"/>
      <w:lvlText w:val="•"/>
      <w:lvlJc w:val="left"/>
      <w:pPr>
        <w:ind w:left="2997" w:hanging="248"/>
      </w:pPr>
      <w:rPr>
        <w:rFonts w:hint="default"/>
        <w:lang w:val="el-GR" w:eastAsia="en-US" w:bidi="ar-SA"/>
      </w:rPr>
    </w:lvl>
    <w:lvl w:ilvl="3" w:tplc="3392E0C0">
      <w:numFmt w:val="bullet"/>
      <w:lvlText w:val="•"/>
      <w:lvlJc w:val="left"/>
      <w:pPr>
        <w:ind w:left="4015" w:hanging="248"/>
      </w:pPr>
      <w:rPr>
        <w:rFonts w:hint="default"/>
        <w:lang w:val="el-GR" w:eastAsia="en-US" w:bidi="ar-SA"/>
      </w:rPr>
    </w:lvl>
    <w:lvl w:ilvl="4" w:tplc="AB405EB4">
      <w:numFmt w:val="bullet"/>
      <w:lvlText w:val="•"/>
      <w:lvlJc w:val="left"/>
      <w:pPr>
        <w:ind w:left="5034" w:hanging="248"/>
      </w:pPr>
      <w:rPr>
        <w:rFonts w:hint="default"/>
        <w:lang w:val="el-GR" w:eastAsia="en-US" w:bidi="ar-SA"/>
      </w:rPr>
    </w:lvl>
    <w:lvl w:ilvl="5" w:tplc="98AA1E32">
      <w:numFmt w:val="bullet"/>
      <w:lvlText w:val="•"/>
      <w:lvlJc w:val="left"/>
      <w:pPr>
        <w:ind w:left="6053" w:hanging="248"/>
      </w:pPr>
      <w:rPr>
        <w:rFonts w:hint="default"/>
        <w:lang w:val="el-GR" w:eastAsia="en-US" w:bidi="ar-SA"/>
      </w:rPr>
    </w:lvl>
    <w:lvl w:ilvl="6" w:tplc="DFE623A6">
      <w:numFmt w:val="bullet"/>
      <w:lvlText w:val="•"/>
      <w:lvlJc w:val="left"/>
      <w:pPr>
        <w:ind w:left="7071" w:hanging="248"/>
      </w:pPr>
      <w:rPr>
        <w:rFonts w:hint="default"/>
        <w:lang w:val="el-GR" w:eastAsia="en-US" w:bidi="ar-SA"/>
      </w:rPr>
    </w:lvl>
    <w:lvl w:ilvl="7" w:tplc="FBCC4F02">
      <w:numFmt w:val="bullet"/>
      <w:lvlText w:val="•"/>
      <w:lvlJc w:val="left"/>
      <w:pPr>
        <w:ind w:left="8090" w:hanging="248"/>
      </w:pPr>
      <w:rPr>
        <w:rFonts w:hint="default"/>
        <w:lang w:val="el-GR" w:eastAsia="en-US" w:bidi="ar-SA"/>
      </w:rPr>
    </w:lvl>
    <w:lvl w:ilvl="8" w:tplc="69CEA042">
      <w:numFmt w:val="bullet"/>
      <w:lvlText w:val="•"/>
      <w:lvlJc w:val="left"/>
      <w:pPr>
        <w:ind w:left="9109" w:hanging="248"/>
      </w:pPr>
      <w:rPr>
        <w:rFonts w:hint="default"/>
        <w:lang w:val="el-GR" w:eastAsia="en-US" w:bidi="ar-SA"/>
      </w:rPr>
    </w:lvl>
  </w:abstractNum>
  <w:abstractNum w:abstractNumId="9" w15:restartNumberingAfterBreak="0">
    <w:nsid w:val="298D4A4F"/>
    <w:multiLevelType w:val="hybridMultilevel"/>
    <w:tmpl w:val="0C600924"/>
    <w:lvl w:ilvl="0" w:tplc="360CF7B4">
      <w:start w:val="27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D2D24"/>
    <w:multiLevelType w:val="hybridMultilevel"/>
    <w:tmpl w:val="4AF88700"/>
    <w:lvl w:ilvl="0" w:tplc="B36CBAD0">
      <w:start w:val="1"/>
      <w:numFmt w:val="decimal"/>
      <w:lvlText w:val="%1."/>
      <w:lvlJc w:val="left"/>
      <w:pPr>
        <w:ind w:left="302" w:hanging="310"/>
      </w:pPr>
      <w:rPr>
        <w:rFonts w:ascii="Calibri" w:eastAsia="Calibri" w:hAnsi="Calibri" w:cs="Calibri" w:hint="default"/>
        <w:b/>
        <w:bCs/>
        <w:strike w:val="0"/>
        <w:w w:val="1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D6271"/>
    <w:multiLevelType w:val="hybridMultilevel"/>
    <w:tmpl w:val="85B87FFC"/>
    <w:lvl w:ilvl="0" w:tplc="578AA0DA">
      <w:start w:val="27"/>
      <w:numFmt w:val="decimal"/>
      <w:lvlText w:val="%1."/>
      <w:lvlJc w:val="left"/>
      <w:pPr>
        <w:ind w:left="103" w:hanging="34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3EF80452">
      <w:numFmt w:val="bullet"/>
      <w:lvlText w:val="•"/>
      <w:lvlJc w:val="left"/>
      <w:pPr>
        <w:ind w:left="1018" w:hanging="348"/>
      </w:pPr>
      <w:rPr>
        <w:rFonts w:hint="default"/>
        <w:lang w:val="el-GR" w:eastAsia="en-US" w:bidi="ar-SA"/>
      </w:rPr>
    </w:lvl>
    <w:lvl w:ilvl="2" w:tplc="018E13A6">
      <w:numFmt w:val="bullet"/>
      <w:lvlText w:val="•"/>
      <w:lvlJc w:val="left"/>
      <w:pPr>
        <w:ind w:left="1936" w:hanging="348"/>
      </w:pPr>
      <w:rPr>
        <w:rFonts w:hint="default"/>
        <w:lang w:val="el-GR" w:eastAsia="en-US" w:bidi="ar-SA"/>
      </w:rPr>
    </w:lvl>
    <w:lvl w:ilvl="3" w:tplc="28CCA61C">
      <w:numFmt w:val="bullet"/>
      <w:lvlText w:val="•"/>
      <w:lvlJc w:val="left"/>
      <w:pPr>
        <w:ind w:left="2855" w:hanging="348"/>
      </w:pPr>
      <w:rPr>
        <w:rFonts w:hint="default"/>
        <w:lang w:val="el-GR" w:eastAsia="en-US" w:bidi="ar-SA"/>
      </w:rPr>
    </w:lvl>
    <w:lvl w:ilvl="4" w:tplc="E85A86B8">
      <w:numFmt w:val="bullet"/>
      <w:lvlText w:val="•"/>
      <w:lvlJc w:val="left"/>
      <w:pPr>
        <w:ind w:left="3773" w:hanging="348"/>
      </w:pPr>
      <w:rPr>
        <w:rFonts w:hint="default"/>
        <w:lang w:val="el-GR" w:eastAsia="en-US" w:bidi="ar-SA"/>
      </w:rPr>
    </w:lvl>
    <w:lvl w:ilvl="5" w:tplc="E95C3184">
      <w:numFmt w:val="bullet"/>
      <w:lvlText w:val="•"/>
      <w:lvlJc w:val="left"/>
      <w:pPr>
        <w:ind w:left="4692" w:hanging="348"/>
      </w:pPr>
      <w:rPr>
        <w:rFonts w:hint="default"/>
        <w:lang w:val="el-GR" w:eastAsia="en-US" w:bidi="ar-SA"/>
      </w:rPr>
    </w:lvl>
    <w:lvl w:ilvl="6" w:tplc="03CE4C7C">
      <w:numFmt w:val="bullet"/>
      <w:lvlText w:val="•"/>
      <w:lvlJc w:val="left"/>
      <w:pPr>
        <w:ind w:left="5610" w:hanging="348"/>
      </w:pPr>
      <w:rPr>
        <w:rFonts w:hint="default"/>
        <w:lang w:val="el-GR" w:eastAsia="en-US" w:bidi="ar-SA"/>
      </w:rPr>
    </w:lvl>
    <w:lvl w:ilvl="7" w:tplc="C716468C">
      <w:numFmt w:val="bullet"/>
      <w:lvlText w:val="•"/>
      <w:lvlJc w:val="left"/>
      <w:pPr>
        <w:ind w:left="6529" w:hanging="348"/>
      </w:pPr>
      <w:rPr>
        <w:rFonts w:hint="default"/>
        <w:lang w:val="el-GR" w:eastAsia="en-US" w:bidi="ar-SA"/>
      </w:rPr>
    </w:lvl>
    <w:lvl w:ilvl="8" w:tplc="C52A8014">
      <w:numFmt w:val="bullet"/>
      <w:lvlText w:val="•"/>
      <w:lvlJc w:val="left"/>
      <w:pPr>
        <w:ind w:left="7447" w:hanging="348"/>
      </w:pPr>
      <w:rPr>
        <w:rFonts w:hint="default"/>
        <w:lang w:val="el-GR" w:eastAsia="en-US" w:bidi="ar-SA"/>
      </w:rPr>
    </w:lvl>
  </w:abstractNum>
  <w:abstractNum w:abstractNumId="12" w15:restartNumberingAfterBreak="0">
    <w:nsid w:val="2F62775C"/>
    <w:multiLevelType w:val="hybridMultilevel"/>
    <w:tmpl w:val="C0983D84"/>
    <w:lvl w:ilvl="0" w:tplc="8402D02C">
      <w:start w:val="1"/>
      <w:numFmt w:val="decimal"/>
      <w:lvlText w:val="%1."/>
      <w:lvlJc w:val="left"/>
      <w:pPr>
        <w:ind w:left="1181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9E32623C">
      <w:numFmt w:val="bullet"/>
      <w:lvlText w:val="•"/>
      <w:lvlJc w:val="left"/>
      <w:pPr>
        <w:ind w:left="2176" w:hanging="221"/>
      </w:pPr>
      <w:rPr>
        <w:rFonts w:hint="default"/>
        <w:lang w:val="el-GR" w:eastAsia="en-US" w:bidi="ar-SA"/>
      </w:rPr>
    </w:lvl>
    <w:lvl w:ilvl="2" w:tplc="35902B06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D1E60BF6">
      <w:numFmt w:val="bullet"/>
      <w:lvlText w:val="•"/>
      <w:lvlJc w:val="left"/>
      <w:pPr>
        <w:ind w:left="4169" w:hanging="221"/>
      </w:pPr>
      <w:rPr>
        <w:rFonts w:hint="default"/>
        <w:lang w:val="el-GR" w:eastAsia="en-US" w:bidi="ar-SA"/>
      </w:rPr>
    </w:lvl>
    <w:lvl w:ilvl="4" w:tplc="46D4A866">
      <w:numFmt w:val="bullet"/>
      <w:lvlText w:val="•"/>
      <w:lvlJc w:val="left"/>
      <w:pPr>
        <w:ind w:left="5166" w:hanging="221"/>
      </w:pPr>
      <w:rPr>
        <w:rFonts w:hint="default"/>
        <w:lang w:val="el-GR" w:eastAsia="en-US" w:bidi="ar-SA"/>
      </w:rPr>
    </w:lvl>
    <w:lvl w:ilvl="5" w:tplc="BC5EECEA">
      <w:numFmt w:val="bullet"/>
      <w:lvlText w:val="•"/>
      <w:lvlJc w:val="left"/>
      <w:pPr>
        <w:ind w:left="6163" w:hanging="221"/>
      </w:pPr>
      <w:rPr>
        <w:rFonts w:hint="default"/>
        <w:lang w:val="el-GR" w:eastAsia="en-US" w:bidi="ar-SA"/>
      </w:rPr>
    </w:lvl>
    <w:lvl w:ilvl="6" w:tplc="8F6EE5E2">
      <w:numFmt w:val="bullet"/>
      <w:lvlText w:val="•"/>
      <w:lvlJc w:val="left"/>
      <w:pPr>
        <w:ind w:left="7159" w:hanging="221"/>
      </w:pPr>
      <w:rPr>
        <w:rFonts w:hint="default"/>
        <w:lang w:val="el-GR" w:eastAsia="en-US" w:bidi="ar-SA"/>
      </w:rPr>
    </w:lvl>
    <w:lvl w:ilvl="7" w:tplc="9F98331C">
      <w:numFmt w:val="bullet"/>
      <w:lvlText w:val="•"/>
      <w:lvlJc w:val="left"/>
      <w:pPr>
        <w:ind w:left="8156" w:hanging="221"/>
      </w:pPr>
      <w:rPr>
        <w:rFonts w:hint="default"/>
        <w:lang w:val="el-GR" w:eastAsia="en-US" w:bidi="ar-SA"/>
      </w:rPr>
    </w:lvl>
    <w:lvl w:ilvl="8" w:tplc="0D3897B8">
      <w:numFmt w:val="bullet"/>
      <w:lvlText w:val="•"/>
      <w:lvlJc w:val="left"/>
      <w:pPr>
        <w:ind w:left="9153" w:hanging="221"/>
      </w:pPr>
      <w:rPr>
        <w:rFonts w:hint="default"/>
        <w:lang w:val="el-GR" w:eastAsia="en-US" w:bidi="ar-SA"/>
      </w:rPr>
    </w:lvl>
  </w:abstractNum>
  <w:abstractNum w:abstractNumId="13" w15:restartNumberingAfterBreak="0">
    <w:nsid w:val="30770444"/>
    <w:multiLevelType w:val="hybridMultilevel"/>
    <w:tmpl w:val="6C767592"/>
    <w:lvl w:ilvl="0" w:tplc="FD1CAA8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A5257"/>
    <w:multiLevelType w:val="hybridMultilevel"/>
    <w:tmpl w:val="36E2F982"/>
    <w:lvl w:ilvl="0" w:tplc="97485136">
      <w:start w:val="1"/>
      <w:numFmt w:val="decimal"/>
      <w:lvlText w:val="%1."/>
      <w:lvlJc w:val="left"/>
      <w:pPr>
        <w:ind w:left="1750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1C1A752E">
      <w:numFmt w:val="bullet"/>
      <w:lvlText w:val="•"/>
      <w:lvlJc w:val="left"/>
      <w:pPr>
        <w:ind w:left="2698" w:hanging="224"/>
      </w:pPr>
      <w:rPr>
        <w:rFonts w:hint="default"/>
        <w:lang w:val="el-GR" w:eastAsia="en-US" w:bidi="ar-SA"/>
      </w:rPr>
    </w:lvl>
    <w:lvl w:ilvl="2" w:tplc="E320E97C">
      <w:numFmt w:val="bullet"/>
      <w:lvlText w:val="•"/>
      <w:lvlJc w:val="left"/>
      <w:pPr>
        <w:ind w:left="3637" w:hanging="224"/>
      </w:pPr>
      <w:rPr>
        <w:rFonts w:hint="default"/>
        <w:lang w:val="el-GR" w:eastAsia="en-US" w:bidi="ar-SA"/>
      </w:rPr>
    </w:lvl>
    <w:lvl w:ilvl="3" w:tplc="FB745BFC">
      <w:numFmt w:val="bullet"/>
      <w:lvlText w:val="•"/>
      <w:lvlJc w:val="left"/>
      <w:pPr>
        <w:ind w:left="4575" w:hanging="224"/>
      </w:pPr>
      <w:rPr>
        <w:rFonts w:hint="default"/>
        <w:lang w:val="el-GR" w:eastAsia="en-US" w:bidi="ar-SA"/>
      </w:rPr>
    </w:lvl>
    <w:lvl w:ilvl="4" w:tplc="6BF637D6">
      <w:numFmt w:val="bullet"/>
      <w:lvlText w:val="•"/>
      <w:lvlJc w:val="left"/>
      <w:pPr>
        <w:ind w:left="5514" w:hanging="224"/>
      </w:pPr>
      <w:rPr>
        <w:rFonts w:hint="default"/>
        <w:lang w:val="el-GR" w:eastAsia="en-US" w:bidi="ar-SA"/>
      </w:rPr>
    </w:lvl>
    <w:lvl w:ilvl="5" w:tplc="655CDE78">
      <w:numFmt w:val="bullet"/>
      <w:lvlText w:val="•"/>
      <w:lvlJc w:val="left"/>
      <w:pPr>
        <w:ind w:left="6453" w:hanging="224"/>
      </w:pPr>
      <w:rPr>
        <w:rFonts w:hint="default"/>
        <w:lang w:val="el-GR" w:eastAsia="en-US" w:bidi="ar-SA"/>
      </w:rPr>
    </w:lvl>
    <w:lvl w:ilvl="6" w:tplc="2E8883AA">
      <w:numFmt w:val="bullet"/>
      <w:lvlText w:val="•"/>
      <w:lvlJc w:val="left"/>
      <w:pPr>
        <w:ind w:left="7391" w:hanging="224"/>
      </w:pPr>
      <w:rPr>
        <w:rFonts w:hint="default"/>
        <w:lang w:val="el-GR" w:eastAsia="en-US" w:bidi="ar-SA"/>
      </w:rPr>
    </w:lvl>
    <w:lvl w:ilvl="7" w:tplc="7D163B24">
      <w:numFmt w:val="bullet"/>
      <w:lvlText w:val="•"/>
      <w:lvlJc w:val="left"/>
      <w:pPr>
        <w:ind w:left="8330" w:hanging="224"/>
      </w:pPr>
      <w:rPr>
        <w:rFonts w:hint="default"/>
        <w:lang w:val="el-GR" w:eastAsia="en-US" w:bidi="ar-SA"/>
      </w:rPr>
    </w:lvl>
    <w:lvl w:ilvl="8" w:tplc="34A64F84">
      <w:numFmt w:val="bullet"/>
      <w:lvlText w:val="•"/>
      <w:lvlJc w:val="left"/>
      <w:pPr>
        <w:ind w:left="9269" w:hanging="224"/>
      </w:pPr>
      <w:rPr>
        <w:rFonts w:hint="default"/>
        <w:lang w:val="el-GR" w:eastAsia="en-US" w:bidi="ar-SA"/>
      </w:rPr>
    </w:lvl>
  </w:abstractNum>
  <w:abstractNum w:abstractNumId="15" w15:restartNumberingAfterBreak="0">
    <w:nsid w:val="41DC4FFB"/>
    <w:multiLevelType w:val="hybridMultilevel"/>
    <w:tmpl w:val="1D5465F8"/>
    <w:lvl w:ilvl="0" w:tplc="65003178">
      <w:start w:val="1"/>
      <w:numFmt w:val="lowerRoman"/>
      <w:lvlText w:val="(%1)"/>
      <w:lvlJc w:val="left"/>
      <w:pPr>
        <w:ind w:left="961" w:hanging="2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29E6B0B0">
      <w:numFmt w:val="bullet"/>
      <w:lvlText w:val="•"/>
      <w:lvlJc w:val="left"/>
      <w:pPr>
        <w:ind w:left="1978" w:hanging="248"/>
      </w:pPr>
      <w:rPr>
        <w:rFonts w:hint="default"/>
        <w:lang w:val="el-GR" w:eastAsia="en-US" w:bidi="ar-SA"/>
      </w:rPr>
    </w:lvl>
    <w:lvl w:ilvl="2" w:tplc="EA6277E4">
      <w:numFmt w:val="bullet"/>
      <w:lvlText w:val="•"/>
      <w:lvlJc w:val="left"/>
      <w:pPr>
        <w:ind w:left="2997" w:hanging="248"/>
      </w:pPr>
      <w:rPr>
        <w:rFonts w:hint="default"/>
        <w:lang w:val="el-GR" w:eastAsia="en-US" w:bidi="ar-SA"/>
      </w:rPr>
    </w:lvl>
    <w:lvl w:ilvl="3" w:tplc="C6EAB5BA">
      <w:numFmt w:val="bullet"/>
      <w:lvlText w:val="•"/>
      <w:lvlJc w:val="left"/>
      <w:pPr>
        <w:ind w:left="4015" w:hanging="248"/>
      </w:pPr>
      <w:rPr>
        <w:rFonts w:hint="default"/>
        <w:lang w:val="el-GR" w:eastAsia="en-US" w:bidi="ar-SA"/>
      </w:rPr>
    </w:lvl>
    <w:lvl w:ilvl="4" w:tplc="13889620">
      <w:numFmt w:val="bullet"/>
      <w:lvlText w:val="•"/>
      <w:lvlJc w:val="left"/>
      <w:pPr>
        <w:ind w:left="5034" w:hanging="248"/>
      </w:pPr>
      <w:rPr>
        <w:rFonts w:hint="default"/>
        <w:lang w:val="el-GR" w:eastAsia="en-US" w:bidi="ar-SA"/>
      </w:rPr>
    </w:lvl>
    <w:lvl w:ilvl="5" w:tplc="BF3E4D1E">
      <w:numFmt w:val="bullet"/>
      <w:lvlText w:val="•"/>
      <w:lvlJc w:val="left"/>
      <w:pPr>
        <w:ind w:left="6053" w:hanging="248"/>
      </w:pPr>
      <w:rPr>
        <w:rFonts w:hint="default"/>
        <w:lang w:val="el-GR" w:eastAsia="en-US" w:bidi="ar-SA"/>
      </w:rPr>
    </w:lvl>
    <w:lvl w:ilvl="6" w:tplc="F2DEDD7C">
      <w:numFmt w:val="bullet"/>
      <w:lvlText w:val="•"/>
      <w:lvlJc w:val="left"/>
      <w:pPr>
        <w:ind w:left="7071" w:hanging="248"/>
      </w:pPr>
      <w:rPr>
        <w:rFonts w:hint="default"/>
        <w:lang w:val="el-GR" w:eastAsia="en-US" w:bidi="ar-SA"/>
      </w:rPr>
    </w:lvl>
    <w:lvl w:ilvl="7" w:tplc="60B8E13A">
      <w:numFmt w:val="bullet"/>
      <w:lvlText w:val="•"/>
      <w:lvlJc w:val="left"/>
      <w:pPr>
        <w:ind w:left="8090" w:hanging="248"/>
      </w:pPr>
      <w:rPr>
        <w:rFonts w:hint="default"/>
        <w:lang w:val="el-GR" w:eastAsia="en-US" w:bidi="ar-SA"/>
      </w:rPr>
    </w:lvl>
    <w:lvl w:ilvl="8" w:tplc="0D0A7CD0">
      <w:numFmt w:val="bullet"/>
      <w:lvlText w:val="•"/>
      <w:lvlJc w:val="left"/>
      <w:pPr>
        <w:ind w:left="9109" w:hanging="248"/>
      </w:pPr>
      <w:rPr>
        <w:rFonts w:hint="default"/>
        <w:lang w:val="el-GR" w:eastAsia="en-US" w:bidi="ar-SA"/>
      </w:rPr>
    </w:lvl>
  </w:abstractNum>
  <w:abstractNum w:abstractNumId="16" w15:restartNumberingAfterBreak="0">
    <w:nsid w:val="46ED36E3"/>
    <w:multiLevelType w:val="hybridMultilevel"/>
    <w:tmpl w:val="E44CDF9E"/>
    <w:lvl w:ilvl="0" w:tplc="5A864482">
      <w:start w:val="28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37C0A"/>
    <w:multiLevelType w:val="hybridMultilevel"/>
    <w:tmpl w:val="CA0238FC"/>
    <w:lvl w:ilvl="0" w:tplc="903E3310">
      <w:start w:val="5"/>
      <w:numFmt w:val="upperRoman"/>
      <w:lvlText w:val="%1."/>
      <w:lvlJc w:val="left"/>
      <w:pPr>
        <w:ind w:left="483" w:hanging="284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l-GR" w:eastAsia="en-US" w:bidi="ar-SA"/>
      </w:rPr>
    </w:lvl>
    <w:lvl w:ilvl="1" w:tplc="640A4B76">
      <w:numFmt w:val="bullet"/>
      <w:lvlText w:val="•"/>
      <w:lvlJc w:val="left"/>
      <w:pPr>
        <w:ind w:left="972" w:hanging="284"/>
      </w:pPr>
      <w:rPr>
        <w:rFonts w:hint="default"/>
        <w:lang w:val="el-GR" w:eastAsia="en-US" w:bidi="ar-SA"/>
      </w:rPr>
    </w:lvl>
    <w:lvl w:ilvl="2" w:tplc="794CD358">
      <w:numFmt w:val="bullet"/>
      <w:lvlText w:val="•"/>
      <w:lvlJc w:val="left"/>
      <w:pPr>
        <w:ind w:left="1465" w:hanging="284"/>
      </w:pPr>
      <w:rPr>
        <w:rFonts w:hint="default"/>
        <w:lang w:val="el-GR" w:eastAsia="en-US" w:bidi="ar-SA"/>
      </w:rPr>
    </w:lvl>
    <w:lvl w:ilvl="3" w:tplc="7666B36C">
      <w:numFmt w:val="bullet"/>
      <w:lvlText w:val="•"/>
      <w:lvlJc w:val="left"/>
      <w:pPr>
        <w:ind w:left="1957" w:hanging="284"/>
      </w:pPr>
      <w:rPr>
        <w:rFonts w:hint="default"/>
        <w:lang w:val="el-GR" w:eastAsia="en-US" w:bidi="ar-SA"/>
      </w:rPr>
    </w:lvl>
    <w:lvl w:ilvl="4" w:tplc="C6BA816A">
      <w:numFmt w:val="bullet"/>
      <w:lvlText w:val="•"/>
      <w:lvlJc w:val="left"/>
      <w:pPr>
        <w:ind w:left="2450" w:hanging="284"/>
      </w:pPr>
      <w:rPr>
        <w:rFonts w:hint="default"/>
        <w:lang w:val="el-GR" w:eastAsia="en-US" w:bidi="ar-SA"/>
      </w:rPr>
    </w:lvl>
    <w:lvl w:ilvl="5" w:tplc="4D52C53A">
      <w:numFmt w:val="bullet"/>
      <w:lvlText w:val="•"/>
      <w:lvlJc w:val="left"/>
      <w:pPr>
        <w:ind w:left="2942" w:hanging="284"/>
      </w:pPr>
      <w:rPr>
        <w:rFonts w:hint="default"/>
        <w:lang w:val="el-GR" w:eastAsia="en-US" w:bidi="ar-SA"/>
      </w:rPr>
    </w:lvl>
    <w:lvl w:ilvl="6" w:tplc="C682F792">
      <w:numFmt w:val="bullet"/>
      <w:lvlText w:val="•"/>
      <w:lvlJc w:val="left"/>
      <w:pPr>
        <w:ind w:left="3435" w:hanging="284"/>
      </w:pPr>
      <w:rPr>
        <w:rFonts w:hint="default"/>
        <w:lang w:val="el-GR" w:eastAsia="en-US" w:bidi="ar-SA"/>
      </w:rPr>
    </w:lvl>
    <w:lvl w:ilvl="7" w:tplc="546081EE">
      <w:numFmt w:val="bullet"/>
      <w:lvlText w:val="•"/>
      <w:lvlJc w:val="left"/>
      <w:pPr>
        <w:ind w:left="3927" w:hanging="284"/>
      </w:pPr>
      <w:rPr>
        <w:rFonts w:hint="default"/>
        <w:lang w:val="el-GR" w:eastAsia="en-US" w:bidi="ar-SA"/>
      </w:rPr>
    </w:lvl>
    <w:lvl w:ilvl="8" w:tplc="270A019E">
      <w:numFmt w:val="bullet"/>
      <w:lvlText w:val="•"/>
      <w:lvlJc w:val="left"/>
      <w:pPr>
        <w:ind w:left="4420" w:hanging="284"/>
      </w:pPr>
      <w:rPr>
        <w:rFonts w:hint="default"/>
        <w:lang w:val="el-GR" w:eastAsia="en-US" w:bidi="ar-SA"/>
      </w:rPr>
    </w:lvl>
  </w:abstractNum>
  <w:abstractNum w:abstractNumId="18" w15:restartNumberingAfterBreak="0">
    <w:nsid w:val="49271666"/>
    <w:multiLevelType w:val="multilevel"/>
    <w:tmpl w:val="F392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6582A"/>
    <w:multiLevelType w:val="hybridMultilevel"/>
    <w:tmpl w:val="3A3A1D72"/>
    <w:lvl w:ilvl="0" w:tplc="DDA6DAFE">
      <w:start w:val="1"/>
      <w:numFmt w:val="decimal"/>
      <w:lvlText w:val="%1."/>
      <w:lvlJc w:val="left"/>
      <w:pPr>
        <w:ind w:left="1191" w:hanging="231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el-GR" w:eastAsia="en-US" w:bidi="ar-SA"/>
      </w:rPr>
    </w:lvl>
    <w:lvl w:ilvl="1" w:tplc="00180B70">
      <w:numFmt w:val="bullet"/>
      <w:lvlText w:val="•"/>
      <w:lvlJc w:val="left"/>
      <w:pPr>
        <w:ind w:left="2194" w:hanging="231"/>
      </w:pPr>
      <w:rPr>
        <w:rFonts w:hint="default"/>
        <w:lang w:val="el-GR" w:eastAsia="en-US" w:bidi="ar-SA"/>
      </w:rPr>
    </w:lvl>
    <w:lvl w:ilvl="2" w:tplc="24D4347A">
      <w:numFmt w:val="bullet"/>
      <w:lvlText w:val="•"/>
      <w:lvlJc w:val="left"/>
      <w:pPr>
        <w:ind w:left="3189" w:hanging="231"/>
      </w:pPr>
      <w:rPr>
        <w:rFonts w:hint="default"/>
        <w:lang w:val="el-GR" w:eastAsia="en-US" w:bidi="ar-SA"/>
      </w:rPr>
    </w:lvl>
    <w:lvl w:ilvl="3" w:tplc="8146C488">
      <w:numFmt w:val="bullet"/>
      <w:lvlText w:val="•"/>
      <w:lvlJc w:val="left"/>
      <w:pPr>
        <w:ind w:left="4183" w:hanging="231"/>
      </w:pPr>
      <w:rPr>
        <w:rFonts w:hint="default"/>
        <w:lang w:val="el-GR" w:eastAsia="en-US" w:bidi="ar-SA"/>
      </w:rPr>
    </w:lvl>
    <w:lvl w:ilvl="4" w:tplc="4E68417E">
      <w:numFmt w:val="bullet"/>
      <w:lvlText w:val="•"/>
      <w:lvlJc w:val="left"/>
      <w:pPr>
        <w:ind w:left="5178" w:hanging="231"/>
      </w:pPr>
      <w:rPr>
        <w:rFonts w:hint="default"/>
        <w:lang w:val="el-GR" w:eastAsia="en-US" w:bidi="ar-SA"/>
      </w:rPr>
    </w:lvl>
    <w:lvl w:ilvl="5" w:tplc="F61897BA">
      <w:numFmt w:val="bullet"/>
      <w:lvlText w:val="•"/>
      <w:lvlJc w:val="left"/>
      <w:pPr>
        <w:ind w:left="6173" w:hanging="231"/>
      </w:pPr>
      <w:rPr>
        <w:rFonts w:hint="default"/>
        <w:lang w:val="el-GR" w:eastAsia="en-US" w:bidi="ar-SA"/>
      </w:rPr>
    </w:lvl>
    <w:lvl w:ilvl="6" w:tplc="58288416">
      <w:numFmt w:val="bullet"/>
      <w:lvlText w:val="•"/>
      <w:lvlJc w:val="left"/>
      <w:pPr>
        <w:ind w:left="7167" w:hanging="231"/>
      </w:pPr>
      <w:rPr>
        <w:rFonts w:hint="default"/>
        <w:lang w:val="el-GR" w:eastAsia="en-US" w:bidi="ar-SA"/>
      </w:rPr>
    </w:lvl>
    <w:lvl w:ilvl="7" w:tplc="A502B82C">
      <w:numFmt w:val="bullet"/>
      <w:lvlText w:val="•"/>
      <w:lvlJc w:val="left"/>
      <w:pPr>
        <w:ind w:left="8162" w:hanging="231"/>
      </w:pPr>
      <w:rPr>
        <w:rFonts w:hint="default"/>
        <w:lang w:val="el-GR" w:eastAsia="en-US" w:bidi="ar-SA"/>
      </w:rPr>
    </w:lvl>
    <w:lvl w:ilvl="8" w:tplc="DD965820">
      <w:numFmt w:val="bullet"/>
      <w:lvlText w:val="•"/>
      <w:lvlJc w:val="left"/>
      <w:pPr>
        <w:ind w:left="9157" w:hanging="231"/>
      </w:pPr>
      <w:rPr>
        <w:rFonts w:hint="default"/>
        <w:lang w:val="el-GR" w:eastAsia="en-US" w:bidi="ar-SA"/>
      </w:rPr>
    </w:lvl>
  </w:abstractNum>
  <w:abstractNum w:abstractNumId="20" w15:restartNumberingAfterBreak="0">
    <w:nsid w:val="64572E64"/>
    <w:multiLevelType w:val="hybridMultilevel"/>
    <w:tmpl w:val="8388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43F85"/>
    <w:multiLevelType w:val="hybridMultilevel"/>
    <w:tmpl w:val="DEC01698"/>
    <w:lvl w:ilvl="0" w:tplc="0A22023E">
      <w:start w:val="28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C2EC9"/>
    <w:multiLevelType w:val="multilevel"/>
    <w:tmpl w:val="3E10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D64446"/>
    <w:multiLevelType w:val="hybridMultilevel"/>
    <w:tmpl w:val="5936E2F6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65C47"/>
    <w:multiLevelType w:val="hybridMultilevel"/>
    <w:tmpl w:val="B114E488"/>
    <w:lvl w:ilvl="0" w:tplc="EECA49F8">
      <w:start w:val="25"/>
      <w:numFmt w:val="decimal"/>
      <w:lvlText w:val="%1."/>
      <w:lvlJc w:val="left"/>
      <w:pPr>
        <w:ind w:left="103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1E8679B2">
      <w:numFmt w:val="bullet"/>
      <w:lvlText w:val="•"/>
      <w:lvlJc w:val="left"/>
      <w:pPr>
        <w:ind w:left="1018" w:hanging="360"/>
      </w:pPr>
      <w:rPr>
        <w:rFonts w:hint="default"/>
        <w:lang w:val="el-GR" w:eastAsia="en-US" w:bidi="ar-SA"/>
      </w:rPr>
    </w:lvl>
    <w:lvl w:ilvl="2" w:tplc="40C8B4A8">
      <w:numFmt w:val="bullet"/>
      <w:lvlText w:val="•"/>
      <w:lvlJc w:val="left"/>
      <w:pPr>
        <w:ind w:left="1936" w:hanging="360"/>
      </w:pPr>
      <w:rPr>
        <w:rFonts w:hint="default"/>
        <w:lang w:val="el-GR" w:eastAsia="en-US" w:bidi="ar-SA"/>
      </w:rPr>
    </w:lvl>
    <w:lvl w:ilvl="3" w:tplc="FDB46784">
      <w:numFmt w:val="bullet"/>
      <w:lvlText w:val="•"/>
      <w:lvlJc w:val="left"/>
      <w:pPr>
        <w:ind w:left="2855" w:hanging="360"/>
      </w:pPr>
      <w:rPr>
        <w:rFonts w:hint="default"/>
        <w:lang w:val="el-GR" w:eastAsia="en-US" w:bidi="ar-SA"/>
      </w:rPr>
    </w:lvl>
    <w:lvl w:ilvl="4" w:tplc="B65ECE70">
      <w:numFmt w:val="bullet"/>
      <w:lvlText w:val="•"/>
      <w:lvlJc w:val="left"/>
      <w:pPr>
        <w:ind w:left="3773" w:hanging="360"/>
      </w:pPr>
      <w:rPr>
        <w:rFonts w:hint="default"/>
        <w:lang w:val="el-GR" w:eastAsia="en-US" w:bidi="ar-SA"/>
      </w:rPr>
    </w:lvl>
    <w:lvl w:ilvl="5" w:tplc="1A8E1664">
      <w:numFmt w:val="bullet"/>
      <w:lvlText w:val="•"/>
      <w:lvlJc w:val="left"/>
      <w:pPr>
        <w:ind w:left="4692" w:hanging="360"/>
      </w:pPr>
      <w:rPr>
        <w:rFonts w:hint="default"/>
        <w:lang w:val="el-GR" w:eastAsia="en-US" w:bidi="ar-SA"/>
      </w:rPr>
    </w:lvl>
    <w:lvl w:ilvl="6" w:tplc="4B962CAC">
      <w:numFmt w:val="bullet"/>
      <w:lvlText w:val="•"/>
      <w:lvlJc w:val="left"/>
      <w:pPr>
        <w:ind w:left="5610" w:hanging="360"/>
      </w:pPr>
      <w:rPr>
        <w:rFonts w:hint="default"/>
        <w:lang w:val="el-GR" w:eastAsia="en-US" w:bidi="ar-SA"/>
      </w:rPr>
    </w:lvl>
    <w:lvl w:ilvl="7" w:tplc="06542870">
      <w:numFmt w:val="bullet"/>
      <w:lvlText w:val="•"/>
      <w:lvlJc w:val="left"/>
      <w:pPr>
        <w:ind w:left="6529" w:hanging="360"/>
      </w:pPr>
      <w:rPr>
        <w:rFonts w:hint="default"/>
        <w:lang w:val="el-GR" w:eastAsia="en-US" w:bidi="ar-SA"/>
      </w:rPr>
    </w:lvl>
    <w:lvl w:ilvl="8" w:tplc="C4A454AA">
      <w:numFmt w:val="bullet"/>
      <w:lvlText w:val="•"/>
      <w:lvlJc w:val="left"/>
      <w:pPr>
        <w:ind w:left="7447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76DE6CDE"/>
    <w:multiLevelType w:val="hybridMultilevel"/>
    <w:tmpl w:val="C48A8EBA"/>
    <w:lvl w:ilvl="0" w:tplc="014E44A0">
      <w:start w:val="7"/>
      <w:numFmt w:val="decimal"/>
      <w:lvlText w:val="%1."/>
      <w:lvlJc w:val="left"/>
      <w:pPr>
        <w:ind w:left="644" w:hanging="3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36CEE518">
      <w:numFmt w:val="bullet"/>
      <w:lvlText w:val="•"/>
      <w:lvlJc w:val="left"/>
      <w:pPr>
        <w:ind w:left="1180" w:hanging="323"/>
      </w:pPr>
      <w:rPr>
        <w:rFonts w:hint="default"/>
        <w:lang w:val="el-GR" w:eastAsia="en-US" w:bidi="ar-SA"/>
      </w:rPr>
    </w:lvl>
    <w:lvl w:ilvl="2" w:tplc="7D2A47A0">
      <w:numFmt w:val="bullet"/>
      <w:lvlText w:val="•"/>
      <w:lvlJc w:val="left"/>
      <w:pPr>
        <w:ind w:left="2287" w:hanging="323"/>
      </w:pPr>
      <w:rPr>
        <w:rFonts w:hint="default"/>
        <w:lang w:val="el-GR" w:eastAsia="en-US" w:bidi="ar-SA"/>
      </w:rPr>
    </w:lvl>
    <w:lvl w:ilvl="3" w:tplc="14D2FA70">
      <w:numFmt w:val="bullet"/>
      <w:lvlText w:val="•"/>
      <w:lvlJc w:val="left"/>
      <w:pPr>
        <w:ind w:left="3394" w:hanging="323"/>
      </w:pPr>
      <w:rPr>
        <w:rFonts w:hint="default"/>
        <w:lang w:val="el-GR" w:eastAsia="en-US" w:bidi="ar-SA"/>
      </w:rPr>
    </w:lvl>
    <w:lvl w:ilvl="4" w:tplc="52E8F70E">
      <w:numFmt w:val="bullet"/>
      <w:lvlText w:val="•"/>
      <w:lvlJc w:val="left"/>
      <w:pPr>
        <w:ind w:left="4502" w:hanging="323"/>
      </w:pPr>
      <w:rPr>
        <w:rFonts w:hint="default"/>
        <w:lang w:val="el-GR" w:eastAsia="en-US" w:bidi="ar-SA"/>
      </w:rPr>
    </w:lvl>
    <w:lvl w:ilvl="5" w:tplc="75467970">
      <w:numFmt w:val="bullet"/>
      <w:lvlText w:val="•"/>
      <w:lvlJc w:val="left"/>
      <w:pPr>
        <w:ind w:left="5609" w:hanging="323"/>
      </w:pPr>
      <w:rPr>
        <w:rFonts w:hint="default"/>
        <w:lang w:val="el-GR" w:eastAsia="en-US" w:bidi="ar-SA"/>
      </w:rPr>
    </w:lvl>
    <w:lvl w:ilvl="6" w:tplc="3E3E3934">
      <w:numFmt w:val="bullet"/>
      <w:lvlText w:val="•"/>
      <w:lvlJc w:val="left"/>
      <w:pPr>
        <w:ind w:left="6716" w:hanging="323"/>
      </w:pPr>
      <w:rPr>
        <w:rFonts w:hint="default"/>
        <w:lang w:val="el-GR" w:eastAsia="en-US" w:bidi="ar-SA"/>
      </w:rPr>
    </w:lvl>
    <w:lvl w:ilvl="7" w:tplc="D1F67E46">
      <w:numFmt w:val="bullet"/>
      <w:lvlText w:val="•"/>
      <w:lvlJc w:val="left"/>
      <w:pPr>
        <w:ind w:left="7824" w:hanging="323"/>
      </w:pPr>
      <w:rPr>
        <w:rFonts w:hint="default"/>
        <w:lang w:val="el-GR" w:eastAsia="en-US" w:bidi="ar-SA"/>
      </w:rPr>
    </w:lvl>
    <w:lvl w:ilvl="8" w:tplc="CD7E0598">
      <w:numFmt w:val="bullet"/>
      <w:lvlText w:val="•"/>
      <w:lvlJc w:val="left"/>
      <w:pPr>
        <w:ind w:left="8931" w:hanging="323"/>
      </w:pPr>
      <w:rPr>
        <w:rFonts w:hint="default"/>
        <w:lang w:val="el-GR" w:eastAsia="en-US" w:bidi="ar-SA"/>
      </w:rPr>
    </w:lvl>
  </w:abstractNum>
  <w:abstractNum w:abstractNumId="26" w15:restartNumberingAfterBreak="0">
    <w:nsid w:val="78D01C60"/>
    <w:multiLevelType w:val="hybridMultilevel"/>
    <w:tmpl w:val="36E2F982"/>
    <w:lvl w:ilvl="0" w:tplc="97485136">
      <w:start w:val="1"/>
      <w:numFmt w:val="decimal"/>
      <w:lvlText w:val="%1."/>
      <w:lvlJc w:val="left"/>
      <w:pPr>
        <w:ind w:left="1750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1C1A752E">
      <w:numFmt w:val="bullet"/>
      <w:lvlText w:val="•"/>
      <w:lvlJc w:val="left"/>
      <w:pPr>
        <w:ind w:left="2698" w:hanging="224"/>
      </w:pPr>
      <w:rPr>
        <w:rFonts w:hint="default"/>
        <w:lang w:val="el-GR" w:eastAsia="en-US" w:bidi="ar-SA"/>
      </w:rPr>
    </w:lvl>
    <w:lvl w:ilvl="2" w:tplc="E320E97C">
      <w:numFmt w:val="bullet"/>
      <w:lvlText w:val="•"/>
      <w:lvlJc w:val="left"/>
      <w:pPr>
        <w:ind w:left="3637" w:hanging="224"/>
      </w:pPr>
      <w:rPr>
        <w:rFonts w:hint="default"/>
        <w:lang w:val="el-GR" w:eastAsia="en-US" w:bidi="ar-SA"/>
      </w:rPr>
    </w:lvl>
    <w:lvl w:ilvl="3" w:tplc="FB745BFC">
      <w:numFmt w:val="bullet"/>
      <w:lvlText w:val="•"/>
      <w:lvlJc w:val="left"/>
      <w:pPr>
        <w:ind w:left="4575" w:hanging="224"/>
      </w:pPr>
      <w:rPr>
        <w:rFonts w:hint="default"/>
        <w:lang w:val="el-GR" w:eastAsia="en-US" w:bidi="ar-SA"/>
      </w:rPr>
    </w:lvl>
    <w:lvl w:ilvl="4" w:tplc="6BF637D6">
      <w:numFmt w:val="bullet"/>
      <w:lvlText w:val="•"/>
      <w:lvlJc w:val="left"/>
      <w:pPr>
        <w:ind w:left="5514" w:hanging="224"/>
      </w:pPr>
      <w:rPr>
        <w:rFonts w:hint="default"/>
        <w:lang w:val="el-GR" w:eastAsia="en-US" w:bidi="ar-SA"/>
      </w:rPr>
    </w:lvl>
    <w:lvl w:ilvl="5" w:tplc="655CDE78">
      <w:numFmt w:val="bullet"/>
      <w:lvlText w:val="•"/>
      <w:lvlJc w:val="left"/>
      <w:pPr>
        <w:ind w:left="6453" w:hanging="224"/>
      </w:pPr>
      <w:rPr>
        <w:rFonts w:hint="default"/>
        <w:lang w:val="el-GR" w:eastAsia="en-US" w:bidi="ar-SA"/>
      </w:rPr>
    </w:lvl>
    <w:lvl w:ilvl="6" w:tplc="2E8883AA">
      <w:numFmt w:val="bullet"/>
      <w:lvlText w:val="•"/>
      <w:lvlJc w:val="left"/>
      <w:pPr>
        <w:ind w:left="7391" w:hanging="224"/>
      </w:pPr>
      <w:rPr>
        <w:rFonts w:hint="default"/>
        <w:lang w:val="el-GR" w:eastAsia="en-US" w:bidi="ar-SA"/>
      </w:rPr>
    </w:lvl>
    <w:lvl w:ilvl="7" w:tplc="7D163B24">
      <w:numFmt w:val="bullet"/>
      <w:lvlText w:val="•"/>
      <w:lvlJc w:val="left"/>
      <w:pPr>
        <w:ind w:left="8330" w:hanging="224"/>
      </w:pPr>
      <w:rPr>
        <w:rFonts w:hint="default"/>
        <w:lang w:val="el-GR" w:eastAsia="en-US" w:bidi="ar-SA"/>
      </w:rPr>
    </w:lvl>
    <w:lvl w:ilvl="8" w:tplc="34A64F84">
      <w:numFmt w:val="bullet"/>
      <w:lvlText w:val="•"/>
      <w:lvlJc w:val="left"/>
      <w:pPr>
        <w:ind w:left="9269" w:hanging="224"/>
      </w:pPr>
      <w:rPr>
        <w:rFonts w:hint="default"/>
        <w:lang w:val="el-GR" w:eastAsia="en-US" w:bidi="ar-SA"/>
      </w:rPr>
    </w:lvl>
  </w:abstractNum>
  <w:num w:numId="1">
    <w:abstractNumId w:val="17"/>
  </w:num>
  <w:num w:numId="2">
    <w:abstractNumId w:val="11"/>
  </w:num>
  <w:num w:numId="3">
    <w:abstractNumId w:val="24"/>
  </w:num>
  <w:num w:numId="4">
    <w:abstractNumId w:val="15"/>
  </w:num>
  <w:num w:numId="5">
    <w:abstractNumId w:val="19"/>
  </w:num>
  <w:num w:numId="6">
    <w:abstractNumId w:val="7"/>
  </w:num>
  <w:num w:numId="7">
    <w:abstractNumId w:val="6"/>
  </w:num>
  <w:num w:numId="8">
    <w:abstractNumId w:val="5"/>
  </w:num>
  <w:num w:numId="9">
    <w:abstractNumId w:val="12"/>
  </w:num>
  <w:num w:numId="10">
    <w:abstractNumId w:val="25"/>
  </w:num>
  <w:num w:numId="11">
    <w:abstractNumId w:val="1"/>
  </w:num>
  <w:num w:numId="12">
    <w:abstractNumId w:val="8"/>
  </w:num>
  <w:num w:numId="13">
    <w:abstractNumId w:val="14"/>
  </w:num>
  <w:num w:numId="14">
    <w:abstractNumId w:val="10"/>
  </w:num>
  <w:num w:numId="15">
    <w:abstractNumId w:val="4"/>
  </w:num>
  <w:num w:numId="16">
    <w:abstractNumId w:val="0"/>
  </w:num>
  <w:num w:numId="17">
    <w:abstractNumId w:val="23"/>
  </w:num>
  <w:num w:numId="18">
    <w:abstractNumId w:val="26"/>
  </w:num>
  <w:num w:numId="19">
    <w:abstractNumId w:val="13"/>
  </w:num>
  <w:num w:numId="20">
    <w:abstractNumId w:val="21"/>
  </w:num>
  <w:num w:numId="21">
    <w:abstractNumId w:val="2"/>
  </w:num>
  <w:num w:numId="22">
    <w:abstractNumId w:val="22"/>
  </w:num>
  <w:num w:numId="23">
    <w:abstractNumId w:val="18"/>
  </w:num>
  <w:num w:numId="24">
    <w:abstractNumId w:val="9"/>
  </w:num>
  <w:num w:numId="25">
    <w:abstractNumId w:val="20"/>
  </w:num>
  <w:num w:numId="26">
    <w:abstractNumId w:val="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37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2F"/>
    <w:rsid w:val="00002E4E"/>
    <w:rsid w:val="00003EB4"/>
    <w:rsid w:val="00010523"/>
    <w:rsid w:val="00010E09"/>
    <w:rsid w:val="00013023"/>
    <w:rsid w:val="00013172"/>
    <w:rsid w:val="00014376"/>
    <w:rsid w:val="000167F9"/>
    <w:rsid w:val="00016BB6"/>
    <w:rsid w:val="00017B9D"/>
    <w:rsid w:val="00020074"/>
    <w:rsid w:val="00026009"/>
    <w:rsid w:val="000260A4"/>
    <w:rsid w:val="0002723D"/>
    <w:rsid w:val="00030992"/>
    <w:rsid w:val="000323AD"/>
    <w:rsid w:val="000402BB"/>
    <w:rsid w:val="00042C6D"/>
    <w:rsid w:val="00044344"/>
    <w:rsid w:val="00045B33"/>
    <w:rsid w:val="00047DBF"/>
    <w:rsid w:val="00050D93"/>
    <w:rsid w:val="0005142E"/>
    <w:rsid w:val="00051CDF"/>
    <w:rsid w:val="00055C91"/>
    <w:rsid w:val="00057E42"/>
    <w:rsid w:val="00061BC0"/>
    <w:rsid w:val="000621F6"/>
    <w:rsid w:val="000629EF"/>
    <w:rsid w:val="000645D4"/>
    <w:rsid w:val="0006575C"/>
    <w:rsid w:val="00066C47"/>
    <w:rsid w:val="00066F2C"/>
    <w:rsid w:val="0007191C"/>
    <w:rsid w:val="00071DC6"/>
    <w:rsid w:val="000730C7"/>
    <w:rsid w:val="00074C21"/>
    <w:rsid w:val="00074F8B"/>
    <w:rsid w:val="0008012E"/>
    <w:rsid w:val="0008228F"/>
    <w:rsid w:val="000822B4"/>
    <w:rsid w:val="000831F2"/>
    <w:rsid w:val="00083C07"/>
    <w:rsid w:val="000840AB"/>
    <w:rsid w:val="00085A68"/>
    <w:rsid w:val="00086D3F"/>
    <w:rsid w:val="0009140C"/>
    <w:rsid w:val="000918B0"/>
    <w:rsid w:val="00093FC7"/>
    <w:rsid w:val="000959CA"/>
    <w:rsid w:val="000A1336"/>
    <w:rsid w:val="000A31BB"/>
    <w:rsid w:val="000A35B7"/>
    <w:rsid w:val="000A51A1"/>
    <w:rsid w:val="000A7E25"/>
    <w:rsid w:val="000B38BF"/>
    <w:rsid w:val="000B405A"/>
    <w:rsid w:val="000B46BD"/>
    <w:rsid w:val="000B70C3"/>
    <w:rsid w:val="000C00C9"/>
    <w:rsid w:val="000C1738"/>
    <w:rsid w:val="000C26C0"/>
    <w:rsid w:val="000C571B"/>
    <w:rsid w:val="000C7C5A"/>
    <w:rsid w:val="000D1C18"/>
    <w:rsid w:val="000D4274"/>
    <w:rsid w:val="000E040A"/>
    <w:rsid w:val="000E2C65"/>
    <w:rsid w:val="000E384B"/>
    <w:rsid w:val="000E4EF4"/>
    <w:rsid w:val="000E5BE4"/>
    <w:rsid w:val="000E6621"/>
    <w:rsid w:val="000F03B6"/>
    <w:rsid w:val="000F083A"/>
    <w:rsid w:val="000F1D1A"/>
    <w:rsid w:val="000F1FD2"/>
    <w:rsid w:val="000F215E"/>
    <w:rsid w:val="000F2CDA"/>
    <w:rsid w:val="000F6DFD"/>
    <w:rsid w:val="000F7557"/>
    <w:rsid w:val="00104768"/>
    <w:rsid w:val="00104BDE"/>
    <w:rsid w:val="00106612"/>
    <w:rsid w:val="00107B74"/>
    <w:rsid w:val="0011092D"/>
    <w:rsid w:val="00111A9D"/>
    <w:rsid w:val="00112CD9"/>
    <w:rsid w:val="0011721C"/>
    <w:rsid w:val="00117577"/>
    <w:rsid w:val="00120D3A"/>
    <w:rsid w:val="00123C73"/>
    <w:rsid w:val="00123E1B"/>
    <w:rsid w:val="00124248"/>
    <w:rsid w:val="001275CD"/>
    <w:rsid w:val="0012792A"/>
    <w:rsid w:val="00130FF3"/>
    <w:rsid w:val="00132CE8"/>
    <w:rsid w:val="001332DF"/>
    <w:rsid w:val="00133509"/>
    <w:rsid w:val="0013633D"/>
    <w:rsid w:val="00136424"/>
    <w:rsid w:val="00137B1A"/>
    <w:rsid w:val="00137F9E"/>
    <w:rsid w:val="001424B5"/>
    <w:rsid w:val="00145AAD"/>
    <w:rsid w:val="001467A6"/>
    <w:rsid w:val="00150F75"/>
    <w:rsid w:val="00153D8C"/>
    <w:rsid w:val="00155BCF"/>
    <w:rsid w:val="00157E12"/>
    <w:rsid w:val="00162B60"/>
    <w:rsid w:val="00163B2E"/>
    <w:rsid w:val="00163CB9"/>
    <w:rsid w:val="00163E3A"/>
    <w:rsid w:val="00172893"/>
    <w:rsid w:val="001729F4"/>
    <w:rsid w:val="001758EC"/>
    <w:rsid w:val="0017623F"/>
    <w:rsid w:val="00182AFC"/>
    <w:rsid w:val="001869E4"/>
    <w:rsid w:val="001920FB"/>
    <w:rsid w:val="00192DBC"/>
    <w:rsid w:val="00196AD0"/>
    <w:rsid w:val="00197CF0"/>
    <w:rsid w:val="001A273B"/>
    <w:rsid w:val="001A3742"/>
    <w:rsid w:val="001A490A"/>
    <w:rsid w:val="001A797C"/>
    <w:rsid w:val="001B00D4"/>
    <w:rsid w:val="001B0430"/>
    <w:rsid w:val="001B0A8C"/>
    <w:rsid w:val="001B0F5E"/>
    <w:rsid w:val="001B0F89"/>
    <w:rsid w:val="001B14E9"/>
    <w:rsid w:val="001B278E"/>
    <w:rsid w:val="001B2DFE"/>
    <w:rsid w:val="001B34DE"/>
    <w:rsid w:val="001B51CF"/>
    <w:rsid w:val="001B6652"/>
    <w:rsid w:val="001B766C"/>
    <w:rsid w:val="001B77B6"/>
    <w:rsid w:val="001C0B53"/>
    <w:rsid w:val="001C5062"/>
    <w:rsid w:val="001D02D3"/>
    <w:rsid w:val="001D061F"/>
    <w:rsid w:val="001D409D"/>
    <w:rsid w:val="001D46EE"/>
    <w:rsid w:val="001D63A1"/>
    <w:rsid w:val="001E04BF"/>
    <w:rsid w:val="001E1C7F"/>
    <w:rsid w:val="001E1D21"/>
    <w:rsid w:val="001E254C"/>
    <w:rsid w:val="001E2F8B"/>
    <w:rsid w:val="001E3090"/>
    <w:rsid w:val="001E7EAA"/>
    <w:rsid w:val="001F0576"/>
    <w:rsid w:val="001F26D1"/>
    <w:rsid w:val="001F2C37"/>
    <w:rsid w:val="001F5293"/>
    <w:rsid w:val="001F6504"/>
    <w:rsid w:val="001F6C04"/>
    <w:rsid w:val="001F788F"/>
    <w:rsid w:val="001F7929"/>
    <w:rsid w:val="001F7A77"/>
    <w:rsid w:val="002009C9"/>
    <w:rsid w:val="002014A7"/>
    <w:rsid w:val="00203B19"/>
    <w:rsid w:val="0020430C"/>
    <w:rsid w:val="00211502"/>
    <w:rsid w:val="00212C4E"/>
    <w:rsid w:val="00214FE4"/>
    <w:rsid w:val="0021645E"/>
    <w:rsid w:val="00221D16"/>
    <w:rsid w:val="002249E9"/>
    <w:rsid w:val="00224AB9"/>
    <w:rsid w:val="00224F51"/>
    <w:rsid w:val="00226838"/>
    <w:rsid w:val="0022777A"/>
    <w:rsid w:val="00227DDD"/>
    <w:rsid w:val="002314E1"/>
    <w:rsid w:val="002318A6"/>
    <w:rsid w:val="002321DC"/>
    <w:rsid w:val="0023295F"/>
    <w:rsid w:val="00232AFA"/>
    <w:rsid w:val="00232C54"/>
    <w:rsid w:val="00234045"/>
    <w:rsid w:val="002407B3"/>
    <w:rsid w:val="00240B13"/>
    <w:rsid w:val="00242C03"/>
    <w:rsid w:val="002443DD"/>
    <w:rsid w:val="002473ED"/>
    <w:rsid w:val="002474B4"/>
    <w:rsid w:val="00251190"/>
    <w:rsid w:val="00253C8B"/>
    <w:rsid w:val="00254951"/>
    <w:rsid w:val="00254C35"/>
    <w:rsid w:val="00256E2B"/>
    <w:rsid w:val="00262AA0"/>
    <w:rsid w:val="00262BD3"/>
    <w:rsid w:val="002644C7"/>
    <w:rsid w:val="002659CE"/>
    <w:rsid w:val="00265F6F"/>
    <w:rsid w:val="00272EC1"/>
    <w:rsid w:val="00273DB1"/>
    <w:rsid w:val="0027551A"/>
    <w:rsid w:val="0028099E"/>
    <w:rsid w:val="002809E2"/>
    <w:rsid w:val="0028163D"/>
    <w:rsid w:val="00281E30"/>
    <w:rsid w:val="00282D28"/>
    <w:rsid w:val="00284FAE"/>
    <w:rsid w:val="002858A4"/>
    <w:rsid w:val="0029183B"/>
    <w:rsid w:val="002921AC"/>
    <w:rsid w:val="00292C2A"/>
    <w:rsid w:val="00293B0F"/>
    <w:rsid w:val="00296448"/>
    <w:rsid w:val="002A355D"/>
    <w:rsid w:val="002A3A4F"/>
    <w:rsid w:val="002A44BA"/>
    <w:rsid w:val="002A4B90"/>
    <w:rsid w:val="002B0521"/>
    <w:rsid w:val="002B0CBD"/>
    <w:rsid w:val="002B111C"/>
    <w:rsid w:val="002B203D"/>
    <w:rsid w:val="002B2392"/>
    <w:rsid w:val="002B28A4"/>
    <w:rsid w:val="002B4212"/>
    <w:rsid w:val="002B7F34"/>
    <w:rsid w:val="002C13C5"/>
    <w:rsid w:val="002C23C2"/>
    <w:rsid w:val="002C4468"/>
    <w:rsid w:val="002C6062"/>
    <w:rsid w:val="002D0E7C"/>
    <w:rsid w:val="002D0EFB"/>
    <w:rsid w:val="002D1D7D"/>
    <w:rsid w:val="002D2245"/>
    <w:rsid w:val="002D2D2F"/>
    <w:rsid w:val="002D50DC"/>
    <w:rsid w:val="002D5C81"/>
    <w:rsid w:val="002D603F"/>
    <w:rsid w:val="002D67B1"/>
    <w:rsid w:val="002E07D1"/>
    <w:rsid w:val="002E44FB"/>
    <w:rsid w:val="002E68D3"/>
    <w:rsid w:val="002E7BED"/>
    <w:rsid w:val="002E7EE1"/>
    <w:rsid w:val="002F29FC"/>
    <w:rsid w:val="003005B9"/>
    <w:rsid w:val="00302BD0"/>
    <w:rsid w:val="00302C51"/>
    <w:rsid w:val="00302DB4"/>
    <w:rsid w:val="00303CCE"/>
    <w:rsid w:val="003051A4"/>
    <w:rsid w:val="00305270"/>
    <w:rsid w:val="00310D63"/>
    <w:rsid w:val="0031189A"/>
    <w:rsid w:val="00313B88"/>
    <w:rsid w:val="00314BAA"/>
    <w:rsid w:val="00314BF6"/>
    <w:rsid w:val="0031614B"/>
    <w:rsid w:val="00316E91"/>
    <w:rsid w:val="00317B40"/>
    <w:rsid w:val="003214FC"/>
    <w:rsid w:val="003220AE"/>
    <w:rsid w:val="00324E16"/>
    <w:rsid w:val="0032633A"/>
    <w:rsid w:val="00326CB8"/>
    <w:rsid w:val="003359DF"/>
    <w:rsid w:val="0034003F"/>
    <w:rsid w:val="00344E2D"/>
    <w:rsid w:val="00345BF6"/>
    <w:rsid w:val="0034715B"/>
    <w:rsid w:val="00352988"/>
    <w:rsid w:val="00356AF1"/>
    <w:rsid w:val="00362214"/>
    <w:rsid w:val="003624E1"/>
    <w:rsid w:val="00363432"/>
    <w:rsid w:val="00363F80"/>
    <w:rsid w:val="00363F92"/>
    <w:rsid w:val="0036459C"/>
    <w:rsid w:val="00364AC4"/>
    <w:rsid w:val="00365ADD"/>
    <w:rsid w:val="00366BE7"/>
    <w:rsid w:val="00371522"/>
    <w:rsid w:val="00372B04"/>
    <w:rsid w:val="00375C24"/>
    <w:rsid w:val="00375F7D"/>
    <w:rsid w:val="00381E63"/>
    <w:rsid w:val="0038283E"/>
    <w:rsid w:val="003839B7"/>
    <w:rsid w:val="00384B00"/>
    <w:rsid w:val="003866AE"/>
    <w:rsid w:val="003878B8"/>
    <w:rsid w:val="00390372"/>
    <w:rsid w:val="00390B9D"/>
    <w:rsid w:val="003911CD"/>
    <w:rsid w:val="003920A9"/>
    <w:rsid w:val="00392587"/>
    <w:rsid w:val="003944F8"/>
    <w:rsid w:val="00397DD7"/>
    <w:rsid w:val="003A0FE3"/>
    <w:rsid w:val="003A3216"/>
    <w:rsid w:val="003A33BB"/>
    <w:rsid w:val="003A413E"/>
    <w:rsid w:val="003A4466"/>
    <w:rsid w:val="003A4825"/>
    <w:rsid w:val="003A749C"/>
    <w:rsid w:val="003A7DFB"/>
    <w:rsid w:val="003B0402"/>
    <w:rsid w:val="003B1605"/>
    <w:rsid w:val="003B179B"/>
    <w:rsid w:val="003B2392"/>
    <w:rsid w:val="003B26B1"/>
    <w:rsid w:val="003B320D"/>
    <w:rsid w:val="003B35EB"/>
    <w:rsid w:val="003B3993"/>
    <w:rsid w:val="003B4BDC"/>
    <w:rsid w:val="003B4CBB"/>
    <w:rsid w:val="003C1A88"/>
    <w:rsid w:val="003C20A2"/>
    <w:rsid w:val="003C4D6E"/>
    <w:rsid w:val="003C54A2"/>
    <w:rsid w:val="003C584B"/>
    <w:rsid w:val="003C7544"/>
    <w:rsid w:val="003D033D"/>
    <w:rsid w:val="003D18D9"/>
    <w:rsid w:val="003D1F1E"/>
    <w:rsid w:val="003D307F"/>
    <w:rsid w:val="003D72D5"/>
    <w:rsid w:val="003E1B5B"/>
    <w:rsid w:val="003E345C"/>
    <w:rsid w:val="003E40AF"/>
    <w:rsid w:val="003E7421"/>
    <w:rsid w:val="003F3D71"/>
    <w:rsid w:val="003F4520"/>
    <w:rsid w:val="00400915"/>
    <w:rsid w:val="004012A6"/>
    <w:rsid w:val="00402D5C"/>
    <w:rsid w:val="00404D2E"/>
    <w:rsid w:val="00405171"/>
    <w:rsid w:val="004051CC"/>
    <w:rsid w:val="00406CC1"/>
    <w:rsid w:val="00407999"/>
    <w:rsid w:val="00407C06"/>
    <w:rsid w:val="0041052F"/>
    <w:rsid w:val="00411223"/>
    <w:rsid w:val="00411BF7"/>
    <w:rsid w:val="00411EFB"/>
    <w:rsid w:val="00413915"/>
    <w:rsid w:val="004163FF"/>
    <w:rsid w:val="004166A1"/>
    <w:rsid w:val="004210FB"/>
    <w:rsid w:val="004212C4"/>
    <w:rsid w:val="0042439E"/>
    <w:rsid w:val="0042555D"/>
    <w:rsid w:val="004266D4"/>
    <w:rsid w:val="00427152"/>
    <w:rsid w:val="0042766F"/>
    <w:rsid w:val="00430DE6"/>
    <w:rsid w:val="00432247"/>
    <w:rsid w:val="004364BE"/>
    <w:rsid w:val="00436F91"/>
    <w:rsid w:val="0043775A"/>
    <w:rsid w:val="0044463A"/>
    <w:rsid w:val="004457F3"/>
    <w:rsid w:val="00447530"/>
    <w:rsid w:val="00452277"/>
    <w:rsid w:val="00453010"/>
    <w:rsid w:val="00453421"/>
    <w:rsid w:val="0045523B"/>
    <w:rsid w:val="00456294"/>
    <w:rsid w:val="004562B2"/>
    <w:rsid w:val="00462674"/>
    <w:rsid w:val="00462DCF"/>
    <w:rsid w:val="00463D71"/>
    <w:rsid w:val="00463D8B"/>
    <w:rsid w:val="00465587"/>
    <w:rsid w:val="004661EF"/>
    <w:rsid w:val="00466578"/>
    <w:rsid w:val="00467A4A"/>
    <w:rsid w:val="00472771"/>
    <w:rsid w:val="0047342A"/>
    <w:rsid w:val="004736E2"/>
    <w:rsid w:val="004737D7"/>
    <w:rsid w:val="00480E42"/>
    <w:rsid w:val="004817A2"/>
    <w:rsid w:val="004847B2"/>
    <w:rsid w:val="004847D6"/>
    <w:rsid w:val="0048685D"/>
    <w:rsid w:val="004875E7"/>
    <w:rsid w:val="00487D85"/>
    <w:rsid w:val="00491A31"/>
    <w:rsid w:val="00492127"/>
    <w:rsid w:val="004921DF"/>
    <w:rsid w:val="0049601D"/>
    <w:rsid w:val="0049792E"/>
    <w:rsid w:val="004A12A1"/>
    <w:rsid w:val="004A2B1F"/>
    <w:rsid w:val="004A2C8C"/>
    <w:rsid w:val="004B0989"/>
    <w:rsid w:val="004B1387"/>
    <w:rsid w:val="004B2DAB"/>
    <w:rsid w:val="004B5349"/>
    <w:rsid w:val="004C0240"/>
    <w:rsid w:val="004C31EE"/>
    <w:rsid w:val="004C372C"/>
    <w:rsid w:val="004C550A"/>
    <w:rsid w:val="004C56ED"/>
    <w:rsid w:val="004C7F09"/>
    <w:rsid w:val="004D1871"/>
    <w:rsid w:val="004D36B8"/>
    <w:rsid w:val="004D3A1D"/>
    <w:rsid w:val="004D4DA4"/>
    <w:rsid w:val="004D5849"/>
    <w:rsid w:val="004D65A6"/>
    <w:rsid w:val="004D794F"/>
    <w:rsid w:val="004E2CEF"/>
    <w:rsid w:val="004E2EF7"/>
    <w:rsid w:val="004E2F5B"/>
    <w:rsid w:val="004E5591"/>
    <w:rsid w:val="004E5E3B"/>
    <w:rsid w:val="004F1C3F"/>
    <w:rsid w:val="004F318A"/>
    <w:rsid w:val="004F3B89"/>
    <w:rsid w:val="004F451A"/>
    <w:rsid w:val="004F4B6E"/>
    <w:rsid w:val="004F6FC0"/>
    <w:rsid w:val="00500DFE"/>
    <w:rsid w:val="005025DE"/>
    <w:rsid w:val="005046A8"/>
    <w:rsid w:val="00506E1D"/>
    <w:rsid w:val="00512F75"/>
    <w:rsid w:val="00513B41"/>
    <w:rsid w:val="00514000"/>
    <w:rsid w:val="00517365"/>
    <w:rsid w:val="00521207"/>
    <w:rsid w:val="00524B9C"/>
    <w:rsid w:val="00530150"/>
    <w:rsid w:val="00531555"/>
    <w:rsid w:val="00531DC7"/>
    <w:rsid w:val="005320C4"/>
    <w:rsid w:val="005331B8"/>
    <w:rsid w:val="00533F87"/>
    <w:rsid w:val="00534260"/>
    <w:rsid w:val="0054380D"/>
    <w:rsid w:val="00546699"/>
    <w:rsid w:val="005472D0"/>
    <w:rsid w:val="00547D4E"/>
    <w:rsid w:val="0055095F"/>
    <w:rsid w:val="00551735"/>
    <w:rsid w:val="0055399A"/>
    <w:rsid w:val="00555DEF"/>
    <w:rsid w:val="00555E77"/>
    <w:rsid w:val="005572F0"/>
    <w:rsid w:val="005601F7"/>
    <w:rsid w:val="0056248F"/>
    <w:rsid w:val="00564D93"/>
    <w:rsid w:val="00564F86"/>
    <w:rsid w:val="00570E78"/>
    <w:rsid w:val="00574543"/>
    <w:rsid w:val="005752E0"/>
    <w:rsid w:val="00576DB2"/>
    <w:rsid w:val="00582334"/>
    <w:rsid w:val="00582B9D"/>
    <w:rsid w:val="00583180"/>
    <w:rsid w:val="0058409B"/>
    <w:rsid w:val="005922C7"/>
    <w:rsid w:val="00592573"/>
    <w:rsid w:val="00595701"/>
    <w:rsid w:val="005965A9"/>
    <w:rsid w:val="0059758D"/>
    <w:rsid w:val="005A0555"/>
    <w:rsid w:val="005A05C0"/>
    <w:rsid w:val="005A0A5F"/>
    <w:rsid w:val="005A10E9"/>
    <w:rsid w:val="005A29F5"/>
    <w:rsid w:val="005A315F"/>
    <w:rsid w:val="005A3FA4"/>
    <w:rsid w:val="005A444E"/>
    <w:rsid w:val="005A47AA"/>
    <w:rsid w:val="005A4F75"/>
    <w:rsid w:val="005A67CC"/>
    <w:rsid w:val="005A6AE1"/>
    <w:rsid w:val="005A76DF"/>
    <w:rsid w:val="005A7C77"/>
    <w:rsid w:val="005B20BC"/>
    <w:rsid w:val="005B49A0"/>
    <w:rsid w:val="005B4B9A"/>
    <w:rsid w:val="005B538E"/>
    <w:rsid w:val="005B62D3"/>
    <w:rsid w:val="005B7BD4"/>
    <w:rsid w:val="005C7DB4"/>
    <w:rsid w:val="005D2748"/>
    <w:rsid w:val="005D3735"/>
    <w:rsid w:val="005D3AE1"/>
    <w:rsid w:val="005D4E99"/>
    <w:rsid w:val="005D517E"/>
    <w:rsid w:val="005D5CCC"/>
    <w:rsid w:val="005D5EBC"/>
    <w:rsid w:val="005D78D0"/>
    <w:rsid w:val="005E0748"/>
    <w:rsid w:val="005E25D3"/>
    <w:rsid w:val="005E54CF"/>
    <w:rsid w:val="005E556C"/>
    <w:rsid w:val="005E6A73"/>
    <w:rsid w:val="005E74C6"/>
    <w:rsid w:val="005F1B18"/>
    <w:rsid w:val="005F1DB3"/>
    <w:rsid w:val="005F3B27"/>
    <w:rsid w:val="005F4745"/>
    <w:rsid w:val="006008E1"/>
    <w:rsid w:val="00601D25"/>
    <w:rsid w:val="00602818"/>
    <w:rsid w:val="00603068"/>
    <w:rsid w:val="0060486D"/>
    <w:rsid w:val="00607F79"/>
    <w:rsid w:val="006112FB"/>
    <w:rsid w:val="00612019"/>
    <w:rsid w:val="00612C21"/>
    <w:rsid w:val="00613206"/>
    <w:rsid w:val="00616D1B"/>
    <w:rsid w:val="00621EDB"/>
    <w:rsid w:val="006235F3"/>
    <w:rsid w:val="00623CAF"/>
    <w:rsid w:val="00623F10"/>
    <w:rsid w:val="006241A4"/>
    <w:rsid w:val="006241A7"/>
    <w:rsid w:val="0062589B"/>
    <w:rsid w:val="006312E2"/>
    <w:rsid w:val="00633F21"/>
    <w:rsid w:val="00636559"/>
    <w:rsid w:val="00637414"/>
    <w:rsid w:val="0063775B"/>
    <w:rsid w:val="00637A66"/>
    <w:rsid w:val="00637BFF"/>
    <w:rsid w:val="00637FBF"/>
    <w:rsid w:val="00640672"/>
    <w:rsid w:val="00640D21"/>
    <w:rsid w:val="0064115A"/>
    <w:rsid w:val="00642D7C"/>
    <w:rsid w:val="00653998"/>
    <w:rsid w:val="0065523A"/>
    <w:rsid w:val="0065578B"/>
    <w:rsid w:val="00655B2E"/>
    <w:rsid w:val="00660D27"/>
    <w:rsid w:val="00660E24"/>
    <w:rsid w:val="006611C8"/>
    <w:rsid w:val="00663888"/>
    <w:rsid w:val="00664459"/>
    <w:rsid w:val="006649A1"/>
    <w:rsid w:val="00664FA7"/>
    <w:rsid w:val="00666B8E"/>
    <w:rsid w:val="0067018F"/>
    <w:rsid w:val="00670A34"/>
    <w:rsid w:val="0068003C"/>
    <w:rsid w:val="0068275B"/>
    <w:rsid w:val="006839B9"/>
    <w:rsid w:val="0068561F"/>
    <w:rsid w:val="00691EC0"/>
    <w:rsid w:val="00693CB1"/>
    <w:rsid w:val="00693E72"/>
    <w:rsid w:val="0069689A"/>
    <w:rsid w:val="00696C12"/>
    <w:rsid w:val="006A03FA"/>
    <w:rsid w:val="006A2262"/>
    <w:rsid w:val="006A5470"/>
    <w:rsid w:val="006A5E74"/>
    <w:rsid w:val="006A5FEA"/>
    <w:rsid w:val="006C12A1"/>
    <w:rsid w:val="006C22E7"/>
    <w:rsid w:val="006C26EF"/>
    <w:rsid w:val="006C2F13"/>
    <w:rsid w:val="006C4C82"/>
    <w:rsid w:val="006C6A5B"/>
    <w:rsid w:val="006C6D94"/>
    <w:rsid w:val="006C708C"/>
    <w:rsid w:val="006C7AE1"/>
    <w:rsid w:val="006C7D5A"/>
    <w:rsid w:val="006D0B66"/>
    <w:rsid w:val="006D153F"/>
    <w:rsid w:val="006D418E"/>
    <w:rsid w:val="006D664E"/>
    <w:rsid w:val="006D6BE4"/>
    <w:rsid w:val="006D7D06"/>
    <w:rsid w:val="006E0B06"/>
    <w:rsid w:val="006E0E62"/>
    <w:rsid w:val="006E38ED"/>
    <w:rsid w:val="006E3CC2"/>
    <w:rsid w:val="006E5A6E"/>
    <w:rsid w:val="006E7EED"/>
    <w:rsid w:val="006F1953"/>
    <w:rsid w:val="006F2036"/>
    <w:rsid w:val="006F4AC9"/>
    <w:rsid w:val="006F4B40"/>
    <w:rsid w:val="006F6B78"/>
    <w:rsid w:val="006F70F1"/>
    <w:rsid w:val="00701DE1"/>
    <w:rsid w:val="007021D4"/>
    <w:rsid w:val="00704949"/>
    <w:rsid w:val="007051B8"/>
    <w:rsid w:val="00705D3F"/>
    <w:rsid w:val="00707494"/>
    <w:rsid w:val="007075D3"/>
    <w:rsid w:val="0071161B"/>
    <w:rsid w:val="0071305E"/>
    <w:rsid w:val="00717645"/>
    <w:rsid w:val="00723912"/>
    <w:rsid w:val="00724065"/>
    <w:rsid w:val="00724A77"/>
    <w:rsid w:val="0072505B"/>
    <w:rsid w:val="00727C32"/>
    <w:rsid w:val="00730D00"/>
    <w:rsid w:val="00732CE3"/>
    <w:rsid w:val="00734946"/>
    <w:rsid w:val="00737B85"/>
    <w:rsid w:val="0074099A"/>
    <w:rsid w:val="00740BA0"/>
    <w:rsid w:val="00743E79"/>
    <w:rsid w:val="00744129"/>
    <w:rsid w:val="007453FD"/>
    <w:rsid w:val="007501E3"/>
    <w:rsid w:val="00750F28"/>
    <w:rsid w:val="00750F93"/>
    <w:rsid w:val="007516F4"/>
    <w:rsid w:val="00751B2C"/>
    <w:rsid w:val="007521BA"/>
    <w:rsid w:val="007522E0"/>
    <w:rsid w:val="007561A8"/>
    <w:rsid w:val="00757456"/>
    <w:rsid w:val="00760A53"/>
    <w:rsid w:val="007619DC"/>
    <w:rsid w:val="00762503"/>
    <w:rsid w:val="00762890"/>
    <w:rsid w:val="0076485F"/>
    <w:rsid w:val="00767566"/>
    <w:rsid w:val="00770122"/>
    <w:rsid w:val="00772089"/>
    <w:rsid w:val="007722B6"/>
    <w:rsid w:val="00773A90"/>
    <w:rsid w:val="00780034"/>
    <w:rsid w:val="00780B81"/>
    <w:rsid w:val="00781B57"/>
    <w:rsid w:val="00785C14"/>
    <w:rsid w:val="00786E26"/>
    <w:rsid w:val="00790FF1"/>
    <w:rsid w:val="007A488D"/>
    <w:rsid w:val="007A4906"/>
    <w:rsid w:val="007A50CD"/>
    <w:rsid w:val="007A5688"/>
    <w:rsid w:val="007A7452"/>
    <w:rsid w:val="007A7652"/>
    <w:rsid w:val="007B1661"/>
    <w:rsid w:val="007B274C"/>
    <w:rsid w:val="007B3D9A"/>
    <w:rsid w:val="007B6E3C"/>
    <w:rsid w:val="007C1EA8"/>
    <w:rsid w:val="007C726C"/>
    <w:rsid w:val="007C7999"/>
    <w:rsid w:val="007C7D6B"/>
    <w:rsid w:val="007D01E5"/>
    <w:rsid w:val="007E4685"/>
    <w:rsid w:val="007E5EED"/>
    <w:rsid w:val="007E6375"/>
    <w:rsid w:val="007F18D5"/>
    <w:rsid w:val="007F1F3B"/>
    <w:rsid w:val="007F4F87"/>
    <w:rsid w:val="007F6261"/>
    <w:rsid w:val="007F7A89"/>
    <w:rsid w:val="00800539"/>
    <w:rsid w:val="00802AB5"/>
    <w:rsid w:val="00803E98"/>
    <w:rsid w:val="00811AA8"/>
    <w:rsid w:val="00812169"/>
    <w:rsid w:val="00812ACE"/>
    <w:rsid w:val="00813B71"/>
    <w:rsid w:val="00814A31"/>
    <w:rsid w:val="0081643B"/>
    <w:rsid w:val="00817709"/>
    <w:rsid w:val="0081770D"/>
    <w:rsid w:val="008202A0"/>
    <w:rsid w:val="008202DF"/>
    <w:rsid w:val="008204A2"/>
    <w:rsid w:val="008229B5"/>
    <w:rsid w:val="00824DB0"/>
    <w:rsid w:val="00825377"/>
    <w:rsid w:val="008256BA"/>
    <w:rsid w:val="00825C0D"/>
    <w:rsid w:val="008260BB"/>
    <w:rsid w:val="00827926"/>
    <w:rsid w:val="008310FF"/>
    <w:rsid w:val="0083411A"/>
    <w:rsid w:val="00837015"/>
    <w:rsid w:val="00840E5D"/>
    <w:rsid w:val="00844C4E"/>
    <w:rsid w:val="008477B3"/>
    <w:rsid w:val="00853462"/>
    <w:rsid w:val="00855EF3"/>
    <w:rsid w:val="00856273"/>
    <w:rsid w:val="00856CD1"/>
    <w:rsid w:val="0086058A"/>
    <w:rsid w:val="0086079E"/>
    <w:rsid w:val="008651FE"/>
    <w:rsid w:val="008676C6"/>
    <w:rsid w:val="00870D57"/>
    <w:rsid w:val="00873284"/>
    <w:rsid w:val="0087332F"/>
    <w:rsid w:val="00876F67"/>
    <w:rsid w:val="00880536"/>
    <w:rsid w:val="00882A2E"/>
    <w:rsid w:val="00883B3B"/>
    <w:rsid w:val="008841D8"/>
    <w:rsid w:val="008847FF"/>
    <w:rsid w:val="00884C81"/>
    <w:rsid w:val="008863DC"/>
    <w:rsid w:val="00887F59"/>
    <w:rsid w:val="008909D4"/>
    <w:rsid w:val="00890B80"/>
    <w:rsid w:val="00891E87"/>
    <w:rsid w:val="00893693"/>
    <w:rsid w:val="00893EEF"/>
    <w:rsid w:val="00897051"/>
    <w:rsid w:val="008976F1"/>
    <w:rsid w:val="008A01FD"/>
    <w:rsid w:val="008A0471"/>
    <w:rsid w:val="008A3DAB"/>
    <w:rsid w:val="008A64C6"/>
    <w:rsid w:val="008A6E2B"/>
    <w:rsid w:val="008A71B1"/>
    <w:rsid w:val="008B1E7C"/>
    <w:rsid w:val="008B2081"/>
    <w:rsid w:val="008B4B24"/>
    <w:rsid w:val="008B6F55"/>
    <w:rsid w:val="008C11A8"/>
    <w:rsid w:val="008C13F8"/>
    <w:rsid w:val="008C24FB"/>
    <w:rsid w:val="008C33E8"/>
    <w:rsid w:val="008C497A"/>
    <w:rsid w:val="008C4986"/>
    <w:rsid w:val="008C52F4"/>
    <w:rsid w:val="008C5769"/>
    <w:rsid w:val="008C5BCF"/>
    <w:rsid w:val="008C6C3B"/>
    <w:rsid w:val="008D0587"/>
    <w:rsid w:val="008D214D"/>
    <w:rsid w:val="008D35EC"/>
    <w:rsid w:val="008D4BAD"/>
    <w:rsid w:val="008D6597"/>
    <w:rsid w:val="008D7F3C"/>
    <w:rsid w:val="008E0F5C"/>
    <w:rsid w:val="008E11C1"/>
    <w:rsid w:val="008E2353"/>
    <w:rsid w:val="008E2C16"/>
    <w:rsid w:val="008E4478"/>
    <w:rsid w:val="008E5454"/>
    <w:rsid w:val="008E5B13"/>
    <w:rsid w:val="008E7151"/>
    <w:rsid w:val="008F00E9"/>
    <w:rsid w:val="008F555C"/>
    <w:rsid w:val="008F5A28"/>
    <w:rsid w:val="008F5C95"/>
    <w:rsid w:val="00902DB9"/>
    <w:rsid w:val="00903418"/>
    <w:rsid w:val="0090377A"/>
    <w:rsid w:val="00905BF2"/>
    <w:rsid w:val="00905D16"/>
    <w:rsid w:val="00906029"/>
    <w:rsid w:val="0090605B"/>
    <w:rsid w:val="00906521"/>
    <w:rsid w:val="00906D51"/>
    <w:rsid w:val="00915068"/>
    <w:rsid w:val="0092617F"/>
    <w:rsid w:val="00926241"/>
    <w:rsid w:val="00927574"/>
    <w:rsid w:val="00932348"/>
    <w:rsid w:val="00932B0A"/>
    <w:rsid w:val="00933C28"/>
    <w:rsid w:val="00933C35"/>
    <w:rsid w:val="00933D52"/>
    <w:rsid w:val="00935305"/>
    <w:rsid w:val="0094430E"/>
    <w:rsid w:val="00944849"/>
    <w:rsid w:val="00944C70"/>
    <w:rsid w:val="00945714"/>
    <w:rsid w:val="0094707F"/>
    <w:rsid w:val="00947EBC"/>
    <w:rsid w:val="00953F5D"/>
    <w:rsid w:val="00953FD0"/>
    <w:rsid w:val="009543CA"/>
    <w:rsid w:val="009545D6"/>
    <w:rsid w:val="00955634"/>
    <w:rsid w:val="0095733B"/>
    <w:rsid w:val="0096096A"/>
    <w:rsid w:val="00973F92"/>
    <w:rsid w:val="009745A7"/>
    <w:rsid w:val="009752BF"/>
    <w:rsid w:val="00981E24"/>
    <w:rsid w:val="009820FA"/>
    <w:rsid w:val="009824A0"/>
    <w:rsid w:val="00984F08"/>
    <w:rsid w:val="00987719"/>
    <w:rsid w:val="00987A05"/>
    <w:rsid w:val="009913EE"/>
    <w:rsid w:val="00991EE7"/>
    <w:rsid w:val="00992897"/>
    <w:rsid w:val="00994E2A"/>
    <w:rsid w:val="00995091"/>
    <w:rsid w:val="00995144"/>
    <w:rsid w:val="00995A93"/>
    <w:rsid w:val="00996ED3"/>
    <w:rsid w:val="009976CC"/>
    <w:rsid w:val="009A0E22"/>
    <w:rsid w:val="009A2C82"/>
    <w:rsid w:val="009A3120"/>
    <w:rsid w:val="009A3DF4"/>
    <w:rsid w:val="009A7694"/>
    <w:rsid w:val="009B0626"/>
    <w:rsid w:val="009B38B5"/>
    <w:rsid w:val="009B59E4"/>
    <w:rsid w:val="009B5C8A"/>
    <w:rsid w:val="009B61BA"/>
    <w:rsid w:val="009C1CBB"/>
    <w:rsid w:val="009C1F57"/>
    <w:rsid w:val="009C23BB"/>
    <w:rsid w:val="009C6247"/>
    <w:rsid w:val="009D02B4"/>
    <w:rsid w:val="009D3D52"/>
    <w:rsid w:val="009D6535"/>
    <w:rsid w:val="009D6BE6"/>
    <w:rsid w:val="009E1CDB"/>
    <w:rsid w:val="009E22F3"/>
    <w:rsid w:val="009E257C"/>
    <w:rsid w:val="009E44DA"/>
    <w:rsid w:val="009E641B"/>
    <w:rsid w:val="009F04A6"/>
    <w:rsid w:val="009F04E2"/>
    <w:rsid w:val="009F1007"/>
    <w:rsid w:val="009F23F7"/>
    <w:rsid w:val="009F288F"/>
    <w:rsid w:val="009F3D04"/>
    <w:rsid w:val="009F4541"/>
    <w:rsid w:val="00A02FC4"/>
    <w:rsid w:val="00A033C3"/>
    <w:rsid w:val="00A06AD7"/>
    <w:rsid w:val="00A074CE"/>
    <w:rsid w:val="00A079BE"/>
    <w:rsid w:val="00A144EE"/>
    <w:rsid w:val="00A1530A"/>
    <w:rsid w:val="00A16FD0"/>
    <w:rsid w:val="00A17C1C"/>
    <w:rsid w:val="00A20629"/>
    <w:rsid w:val="00A20C33"/>
    <w:rsid w:val="00A2172F"/>
    <w:rsid w:val="00A22A74"/>
    <w:rsid w:val="00A2369A"/>
    <w:rsid w:val="00A256A2"/>
    <w:rsid w:val="00A26DFC"/>
    <w:rsid w:val="00A277C7"/>
    <w:rsid w:val="00A300D2"/>
    <w:rsid w:val="00A321D3"/>
    <w:rsid w:val="00A321F3"/>
    <w:rsid w:val="00A32F4A"/>
    <w:rsid w:val="00A35787"/>
    <w:rsid w:val="00A37706"/>
    <w:rsid w:val="00A37E20"/>
    <w:rsid w:val="00A4111A"/>
    <w:rsid w:val="00A425CC"/>
    <w:rsid w:val="00A4305A"/>
    <w:rsid w:val="00A436F1"/>
    <w:rsid w:val="00A465F1"/>
    <w:rsid w:val="00A46E6B"/>
    <w:rsid w:val="00A470CA"/>
    <w:rsid w:val="00A479A1"/>
    <w:rsid w:val="00A50029"/>
    <w:rsid w:val="00A55112"/>
    <w:rsid w:val="00A5584E"/>
    <w:rsid w:val="00A55D0C"/>
    <w:rsid w:val="00A56130"/>
    <w:rsid w:val="00A608FA"/>
    <w:rsid w:val="00A60A20"/>
    <w:rsid w:val="00A6155B"/>
    <w:rsid w:val="00A619CF"/>
    <w:rsid w:val="00A62FE6"/>
    <w:rsid w:val="00A63D38"/>
    <w:rsid w:val="00A63D77"/>
    <w:rsid w:val="00A64989"/>
    <w:rsid w:val="00A64DED"/>
    <w:rsid w:val="00A64F38"/>
    <w:rsid w:val="00A667E6"/>
    <w:rsid w:val="00A729F1"/>
    <w:rsid w:val="00A750DD"/>
    <w:rsid w:val="00A80F19"/>
    <w:rsid w:val="00A81E32"/>
    <w:rsid w:val="00A868C7"/>
    <w:rsid w:val="00A86945"/>
    <w:rsid w:val="00A87860"/>
    <w:rsid w:val="00A9265D"/>
    <w:rsid w:val="00AA0402"/>
    <w:rsid w:val="00AA1B3D"/>
    <w:rsid w:val="00AA2384"/>
    <w:rsid w:val="00AA269E"/>
    <w:rsid w:val="00AA2D85"/>
    <w:rsid w:val="00AA33B0"/>
    <w:rsid w:val="00AA4B5B"/>
    <w:rsid w:val="00AA56D0"/>
    <w:rsid w:val="00AA5A10"/>
    <w:rsid w:val="00AA6D74"/>
    <w:rsid w:val="00AB0638"/>
    <w:rsid w:val="00AB0858"/>
    <w:rsid w:val="00AB1C03"/>
    <w:rsid w:val="00AB3ABA"/>
    <w:rsid w:val="00AB40C2"/>
    <w:rsid w:val="00AB5FD4"/>
    <w:rsid w:val="00AB68E7"/>
    <w:rsid w:val="00AB74E6"/>
    <w:rsid w:val="00AB7C31"/>
    <w:rsid w:val="00AC015F"/>
    <w:rsid w:val="00AC135E"/>
    <w:rsid w:val="00AC3358"/>
    <w:rsid w:val="00AC7ADE"/>
    <w:rsid w:val="00AC7F6F"/>
    <w:rsid w:val="00AD0CE9"/>
    <w:rsid w:val="00AD2793"/>
    <w:rsid w:val="00AD2D6D"/>
    <w:rsid w:val="00AE0347"/>
    <w:rsid w:val="00AE1913"/>
    <w:rsid w:val="00AE2B7D"/>
    <w:rsid w:val="00AE5898"/>
    <w:rsid w:val="00AF0579"/>
    <w:rsid w:val="00AF242A"/>
    <w:rsid w:val="00AF369A"/>
    <w:rsid w:val="00AF3F78"/>
    <w:rsid w:val="00AF585D"/>
    <w:rsid w:val="00AF6A79"/>
    <w:rsid w:val="00B00F96"/>
    <w:rsid w:val="00B01061"/>
    <w:rsid w:val="00B017E0"/>
    <w:rsid w:val="00B02491"/>
    <w:rsid w:val="00B02A24"/>
    <w:rsid w:val="00B049D3"/>
    <w:rsid w:val="00B06E61"/>
    <w:rsid w:val="00B11210"/>
    <w:rsid w:val="00B15542"/>
    <w:rsid w:val="00B16879"/>
    <w:rsid w:val="00B16911"/>
    <w:rsid w:val="00B2149E"/>
    <w:rsid w:val="00B22B85"/>
    <w:rsid w:val="00B24BCE"/>
    <w:rsid w:val="00B25017"/>
    <w:rsid w:val="00B2526B"/>
    <w:rsid w:val="00B30B23"/>
    <w:rsid w:val="00B3314B"/>
    <w:rsid w:val="00B33AFC"/>
    <w:rsid w:val="00B34E2F"/>
    <w:rsid w:val="00B35B95"/>
    <w:rsid w:val="00B36711"/>
    <w:rsid w:val="00B37B81"/>
    <w:rsid w:val="00B41456"/>
    <w:rsid w:val="00B45F0D"/>
    <w:rsid w:val="00B461A5"/>
    <w:rsid w:val="00B5063C"/>
    <w:rsid w:val="00B50825"/>
    <w:rsid w:val="00B50F27"/>
    <w:rsid w:val="00B52A59"/>
    <w:rsid w:val="00B534CC"/>
    <w:rsid w:val="00B5520C"/>
    <w:rsid w:val="00B56628"/>
    <w:rsid w:val="00B56AE1"/>
    <w:rsid w:val="00B6037D"/>
    <w:rsid w:val="00B622CD"/>
    <w:rsid w:val="00B625DF"/>
    <w:rsid w:val="00B63989"/>
    <w:rsid w:val="00B65E6E"/>
    <w:rsid w:val="00B706E0"/>
    <w:rsid w:val="00B72396"/>
    <w:rsid w:val="00B7333A"/>
    <w:rsid w:val="00B7518E"/>
    <w:rsid w:val="00B751CD"/>
    <w:rsid w:val="00B91552"/>
    <w:rsid w:val="00B93D75"/>
    <w:rsid w:val="00B95483"/>
    <w:rsid w:val="00B96433"/>
    <w:rsid w:val="00B96C82"/>
    <w:rsid w:val="00B97D44"/>
    <w:rsid w:val="00BA3CB6"/>
    <w:rsid w:val="00BA3D71"/>
    <w:rsid w:val="00BA5616"/>
    <w:rsid w:val="00BB09B3"/>
    <w:rsid w:val="00BB20DE"/>
    <w:rsid w:val="00BB4475"/>
    <w:rsid w:val="00BB57EA"/>
    <w:rsid w:val="00BC1AEE"/>
    <w:rsid w:val="00BC31E0"/>
    <w:rsid w:val="00BC3ED1"/>
    <w:rsid w:val="00BC59F6"/>
    <w:rsid w:val="00BC5AA3"/>
    <w:rsid w:val="00BD0937"/>
    <w:rsid w:val="00BD4D0F"/>
    <w:rsid w:val="00BE03CF"/>
    <w:rsid w:val="00BE26CE"/>
    <w:rsid w:val="00BE34E5"/>
    <w:rsid w:val="00BE515F"/>
    <w:rsid w:val="00BE614F"/>
    <w:rsid w:val="00BE7640"/>
    <w:rsid w:val="00BF1006"/>
    <w:rsid w:val="00BF1DB2"/>
    <w:rsid w:val="00BF2BE3"/>
    <w:rsid w:val="00BF2DCB"/>
    <w:rsid w:val="00BF4D42"/>
    <w:rsid w:val="00BF5CEC"/>
    <w:rsid w:val="00BF77B9"/>
    <w:rsid w:val="00BF77C4"/>
    <w:rsid w:val="00C020C0"/>
    <w:rsid w:val="00C071A1"/>
    <w:rsid w:val="00C12366"/>
    <w:rsid w:val="00C126C1"/>
    <w:rsid w:val="00C139B7"/>
    <w:rsid w:val="00C13D48"/>
    <w:rsid w:val="00C15CB9"/>
    <w:rsid w:val="00C1636E"/>
    <w:rsid w:val="00C1734C"/>
    <w:rsid w:val="00C2089F"/>
    <w:rsid w:val="00C20ADA"/>
    <w:rsid w:val="00C223B5"/>
    <w:rsid w:val="00C24385"/>
    <w:rsid w:val="00C2453E"/>
    <w:rsid w:val="00C2488A"/>
    <w:rsid w:val="00C32D1E"/>
    <w:rsid w:val="00C33643"/>
    <w:rsid w:val="00C357A2"/>
    <w:rsid w:val="00C37417"/>
    <w:rsid w:val="00C42335"/>
    <w:rsid w:val="00C44738"/>
    <w:rsid w:val="00C52B5C"/>
    <w:rsid w:val="00C56B15"/>
    <w:rsid w:val="00C57C7A"/>
    <w:rsid w:val="00C57F2F"/>
    <w:rsid w:val="00C63A22"/>
    <w:rsid w:val="00C63C54"/>
    <w:rsid w:val="00C651B8"/>
    <w:rsid w:val="00C65B05"/>
    <w:rsid w:val="00C65BC9"/>
    <w:rsid w:val="00C6683A"/>
    <w:rsid w:val="00C66A44"/>
    <w:rsid w:val="00C66AF5"/>
    <w:rsid w:val="00C72058"/>
    <w:rsid w:val="00C73A86"/>
    <w:rsid w:val="00C73EBC"/>
    <w:rsid w:val="00C77C1B"/>
    <w:rsid w:val="00C85002"/>
    <w:rsid w:val="00C854FB"/>
    <w:rsid w:val="00C90FEE"/>
    <w:rsid w:val="00C9160D"/>
    <w:rsid w:val="00C91A96"/>
    <w:rsid w:val="00C96DE7"/>
    <w:rsid w:val="00C971F0"/>
    <w:rsid w:val="00CA189C"/>
    <w:rsid w:val="00CA22BA"/>
    <w:rsid w:val="00CA497A"/>
    <w:rsid w:val="00CA5FC3"/>
    <w:rsid w:val="00CA63A8"/>
    <w:rsid w:val="00CA7157"/>
    <w:rsid w:val="00CB2B01"/>
    <w:rsid w:val="00CB2CB5"/>
    <w:rsid w:val="00CB316A"/>
    <w:rsid w:val="00CB354F"/>
    <w:rsid w:val="00CB3F20"/>
    <w:rsid w:val="00CB4971"/>
    <w:rsid w:val="00CB66BC"/>
    <w:rsid w:val="00CB76DE"/>
    <w:rsid w:val="00CB76FE"/>
    <w:rsid w:val="00CC0B18"/>
    <w:rsid w:val="00CC17E4"/>
    <w:rsid w:val="00CC4DB7"/>
    <w:rsid w:val="00CD03D8"/>
    <w:rsid w:val="00CD610C"/>
    <w:rsid w:val="00CD7D15"/>
    <w:rsid w:val="00CE0F1F"/>
    <w:rsid w:val="00CE2FC8"/>
    <w:rsid w:val="00CF2F91"/>
    <w:rsid w:val="00CF390A"/>
    <w:rsid w:val="00CF690F"/>
    <w:rsid w:val="00D02532"/>
    <w:rsid w:val="00D0259C"/>
    <w:rsid w:val="00D03BD3"/>
    <w:rsid w:val="00D077A0"/>
    <w:rsid w:val="00D1206B"/>
    <w:rsid w:val="00D14642"/>
    <w:rsid w:val="00D14D51"/>
    <w:rsid w:val="00D16BA4"/>
    <w:rsid w:val="00D20E50"/>
    <w:rsid w:val="00D21848"/>
    <w:rsid w:val="00D21A29"/>
    <w:rsid w:val="00D23820"/>
    <w:rsid w:val="00D316D0"/>
    <w:rsid w:val="00D31E56"/>
    <w:rsid w:val="00D32AB8"/>
    <w:rsid w:val="00D3478E"/>
    <w:rsid w:val="00D35A46"/>
    <w:rsid w:val="00D35FCE"/>
    <w:rsid w:val="00D362F9"/>
    <w:rsid w:val="00D36A9C"/>
    <w:rsid w:val="00D4073C"/>
    <w:rsid w:val="00D42CFC"/>
    <w:rsid w:val="00D4362E"/>
    <w:rsid w:val="00D43B0F"/>
    <w:rsid w:val="00D46AB8"/>
    <w:rsid w:val="00D50750"/>
    <w:rsid w:val="00D537AC"/>
    <w:rsid w:val="00D5381A"/>
    <w:rsid w:val="00D5382D"/>
    <w:rsid w:val="00D54E88"/>
    <w:rsid w:val="00D56A5A"/>
    <w:rsid w:val="00D57084"/>
    <w:rsid w:val="00D648B3"/>
    <w:rsid w:val="00D656B1"/>
    <w:rsid w:val="00D67A9C"/>
    <w:rsid w:val="00D70815"/>
    <w:rsid w:val="00D755FC"/>
    <w:rsid w:val="00D763DB"/>
    <w:rsid w:val="00D77A58"/>
    <w:rsid w:val="00D80DC8"/>
    <w:rsid w:val="00D82443"/>
    <w:rsid w:val="00D82623"/>
    <w:rsid w:val="00D82847"/>
    <w:rsid w:val="00D851D2"/>
    <w:rsid w:val="00D8686F"/>
    <w:rsid w:val="00D9235C"/>
    <w:rsid w:val="00D934CF"/>
    <w:rsid w:val="00D936DE"/>
    <w:rsid w:val="00D954CD"/>
    <w:rsid w:val="00D95F3C"/>
    <w:rsid w:val="00D97A89"/>
    <w:rsid w:val="00DA18E0"/>
    <w:rsid w:val="00DA4062"/>
    <w:rsid w:val="00DA51B1"/>
    <w:rsid w:val="00DA5E5D"/>
    <w:rsid w:val="00DA72C5"/>
    <w:rsid w:val="00DB24CB"/>
    <w:rsid w:val="00DB33B6"/>
    <w:rsid w:val="00DB3FC1"/>
    <w:rsid w:val="00DB4068"/>
    <w:rsid w:val="00DB653D"/>
    <w:rsid w:val="00DC0D62"/>
    <w:rsid w:val="00DC3B41"/>
    <w:rsid w:val="00DC3B9D"/>
    <w:rsid w:val="00DC6299"/>
    <w:rsid w:val="00DD32AE"/>
    <w:rsid w:val="00DD4FB9"/>
    <w:rsid w:val="00DD5CF1"/>
    <w:rsid w:val="00DD7CDD"/>
    <w:rsid w:val="00DD7F1F"/>
    <w:rsid w:val="00DE1A1A"/>
    <w:rsid w:val="00DE1ED4"/>
    <w:rsid w:val="00DE3752"/>
    <w:rsid w:val="00DE4109"/>
    <w:rsid w:val="00DE46C3"/>
    <w:rsid w:val="00DE51A5"/>
    <w:rsid w:val="00DF3E4B"/>
    <w:rsid w:val="00DF4D3C"/>
    <w:rsid w:val="00DF5006"/>
    <w:rsid w:val="00DF65F7"/>
    <w:rsid w:val="00DF72AC"/>
    <w:rsid w:val="00DF7A69"/>
    <w:rsid w:val="00E00302"/>
    <w:rsid w:val="00E02FEF"/>
    <w:rsid w:val="00E05B3B"/>
    <w:rsid w:val="00E06084"/>
    <w:rsid w:val="00E06648"/>
    <w:rsid w:val="00E06D91"/>
    <w:rsid w:val="00E12104"/>
    <w:rsid w:val="00E13C13"/>
    <w:rsid w:val="00E1573B"/>
    <w:rsid w:val="00E17CD7"/>
    <w:rsid w:val="00E20D1C"/>
    <w:rsid w:val="00E21584"/>
    <w:rsid w:val="00E25BB6"/>
    <w:rsid w:val="00E25C02"/>
    <w:rsid w:val="00E328AE"/>
    <w:rsid w:val="00E33E0F"/>
    <w:rsid w:val="00E33E28"/>
    <w:rsid w:val="00E34849"/>
    <w:rsid w:val="00E34CFF"/>
    <w:rsid w:val="00E40679"/>
    <w:rsid w:val="00E40DF8"/>
    <w:rsid w:val="00E40F1F"/>
    <w:rsid w:val="00E40FD7"/>
    <w:rsid w:val="00E4100B"/>
    <w:rsid w:val="00E413E2"/>
    <w:rsid w:val="00E41482"/>
    <w:rsid w:val="00E4175A"/>
    <w:rsid w:val="00E45D54"/>
    <w:rsid w:val="00E500BF"/>
    <w:rsid w:val="00E5246B"/>
    <w:rsid w:val="00E53BC7"/>
    <w:rsid w:val="00E5600F"/>
    <w:rsid w:val="00E5664D"/>
    <w:rsid w:val="00E606DA"/>
    <w:rsid w:val="00E60913"/>
    <w:rsid w:val="00E619DF"/>
    <w:rsid w:val="00E6204F"/>
    <w:rsid w:val="00E621F9"/>
    <w:rsid w:val="00E64C79"/>
    <w:rsid w:val="00E65361"/>
    <w:rsid w:val="00E6562A"/>
    <w:rsid w:val="00E660B0"/>
    <w:rsid w:val="00E67047"/>
    <w:rsid w:val="00E70266"/>
    <w:rsid w:val="00E7039A"/>
    <w:rsid w:val="00E712CF"/>
    <w:rsid w:val="00E719EF"/>
    <w:rsid w:val="00E73E48"/>
    <w:rsid w:val="00E7558A"/>
    <w:rsid w:val="00E75A32"/>
    <w:rsid w:val="00E763E9"/>
    <w:rsid w:val="00E8012E"/>
    <w:rsid w:val="00E822AF"/>
    <w:rsid w:val="00E83401"/>
    <w:rsid w:val="00E9032C"/>
    <w:rsid w:val="00E90AFD"/>
    <w:rsid w:val="00E916FF"/>
    <w:rsid w:val="00E91A9D"/>
    <w:rsid w:val="00E91B3C"/>
    <w:rsid w:val="00E93CF6"/>
    <w:rsid w:val="00E945F8"/>
    <w:rsid w:val="00E95DD5"/>
    <w:rsid w:val="00E9694C"/>
    <w:rsid w:val="00EA0AA4"/>
    <w:rsid w:val="00EA1D17"/>
    <w:rsid w:val="00EA3600"/>
    <w:rsid w:val="00EA3DEC"/>
    <w:rsid w:val="00EA4D9F"/>
    <w:rsid w:val="00EA4DF2"/>
    <w:rsid w:val="00EA5E12"/>
    <w:rsid w:val="00EB0BF0"/>
    <w:rsid w:val="00EB1201"/>
    <w:rsid w:val="00EB1C18"/>
    <w:rsid w:val="00EB1FFA"/>
    <w:rsid w:val="00EB2E5F"/>
    <w:rsid w:val="00EB3288"/>
    <w:rsid w:val="00EB65FC"/>
    <w:rsid w:val="00EC1690"/>
    <w:rsid w:val="00EC1A58"/>
    <w:rsid w:val="00EC2B02"/>
    <w:rsid w:val="00EC7EEA"/>
    <w:rsid w:val="00ED0790"/>
    <w:rsid w:val="00ED4B55"/>
    <w:rsid w:val="00EE1602"/>
    <w:rsid w:val="00EE19A1"/>
    <w:rsid w:val="00EE1A9D"/>
    <w:rsid w:val="00EE1D2D"/>
    <w:rsid w:val="00EE1DE5"/>
    <w:rsid w:val="00EE376D"/>
    <w:rsid w:val="00EF0C40"/>
    <w:rsid w:val="00EF15E8"/>
    <w:rsid w:val="00EF5422"/>
    <w:rsid w:val="00F021B0"/>
    <w:rsid w:val="00F06005"/>
    <w:rsid w:val="00F06766"/>
    <w:rsid w:val="00F07313"/>
    <w:rsid w:val="00F10A90"/>
    <w:rsid w:val="00F10A96"/>
    <w:rsid w:val="00F10BCE"/>
    <w:rsid w:val="00F15B0B"/>
    <w:rsid w:val="00F209E0"/>
    <w:rsid w:val="00F225F0"/>
    <w:rsid w:val="00F23D7D"/>
    <w:rsid w:val="00F24A01"/>
    <w:rsid w:val="00F25030"/>
    <w:rsid w:val="00F26957"/>
    <w:rsid w:val="00F32A89"/>
    <w:rsid w:val="00F33A99"/>
    <w:rsid w:val="00F33B1D"/>
    <w:rsid w:val="00F34206"/>
    <w:rsid w:val="00F34346"/>
    <w:rsid w:val="00F35C5D"/>
    <w:rsid w:val="00F36897"/>
    <w:rsid w:val="00F42392"/>
    <w:rsid w:val="00F51935"/>
    <w:rsid w:val="00F51CA6"/>
    <w:rsid w:val="00F54554"/>
    <w:rsid w:val="00F54E6E"/>
    <w:rsid w:val="00F60E11"/>
    <w:rsid w:val="00F61085"/>
    <w:rsid w:val="00F61F23"/>
    <w:rsid w:val="00F63DCC"/>
    <w:rsid w:val="00F6711B"/>
    <w:rsid w:val="00F676B9"/>
    <w:rsid w:val="00F71012"/>
    <w:rsid w:val="00F7176B"/>
    <w:rsid w:val="00F72047"/>
    <w:rsid w:val="00F72C02"/>
    <w:rsid w:val="00F733C3"/>
    <w:rsid w:val="00F73FB2"/>
    <w:rsid w:val="00F74BA6"/>
    <w:rsid w:val="00F757A2"/>
    <w:rsid w:val="00F77728"/>
    <w:rsid w:val="00F824D5"/>
    <w:rsid w:val="00F8271A"/>
    <w:rsid w:val="00F84007"/>
    <w:rsid w:val="00F86176"/>
    <w:rsid w:val="00F913C6"/>
    <w:rsid w:val="00F932F8"/>
    <w:rsid w:val="00F93A6D"/>
    <w:rsid w:val="00F93E59"/>
    <w:rsid w:val="00F94099"/>
    <w:rsid w:val="00FA19B5"/>
    <w:rsid w:val="00FA31C8"/>
    <w:rsid w:val="00FA64B8"/>
    <w:rsid w:val="00FA6D70"/>
    <w:rsid w:val="00FB04F3"/>
    <w:rsid w:val="00FB1DA1"/>
    <w:rsid w:val="00FB2C40"/>
    <w:rsid w:val="00FB3641"/>
    <w:rsid w:val="00FB469A"/>
    <w:rsid w:val="00FB4B07"/>
    <w:rsid w:val="00FB61F1"/>
    <w:rsid w:val="00FB65E4"/>
    <w:rsid w:val="00FC564A"/>
    <w:rsid w:val="00FC6D86"/>
    <w:rsid w:val="00FC7F6D"/>
    <w:rsid w:val="00FD564F"/>
    <w:rsid w:val="00FD57A7"/>
    <w:rsid w:val="00FD5D11"/>
    <w:rsid w:val="00FE3C2C"/>
    <w:rsid w:val="00FE6FEF"/>
    <w:rsid w:val="00FF1941"/>
    <w:rsid w:val="00FF3910"/>
    <w:rsid w:val="00FF3A21"/>
    <w:rsid w:val="00FF44EE"/>
    <w:rsid w:val="00FF5D97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F08E738"/>
  <w15:docId w15:val="{B279D231-BE8F-4EB9-96BD-F028B2D4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1"/>
    <w:qFormat/>
    <w:pPr>
      <w:ind w:left="929" w:right="99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70" w:lineRule="exact"/>
      <w:ind w:left="-1"/>
      <w:outlineLvl w:val="1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Heading3">
    <w:name w:val="heading 3"/>
    <w:basedOn w:val="Normal"/>
    <w:uiPriority w:val="1"/>
    <w:qFormat/>
    <w:pPr>
      <w:ind w:left="96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ind w:left="1568" w:right="163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64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24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E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E16"/>
    <w:rPr>
      <w:rFonts w:ascii="Calibri" w:eastAsia="Calibri" w:hAnsi="Calibri" w:cs="Calibri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E16"/>
    <w:rPr>
      <w:rFonts w:ascii="Calibri" w:eastAsia="Calibri" w:hAnsi="Calibri" w:cs="Calibri"/>
      <w:b/>
      <w:bCs/>
      <w:sz w:val="20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E16"/>
    <w:rPr>
      <w:rFonts w:ascii="Tahoma" w:eastAsia="Calibri" w:hAnsi="Tahoma" w:cs="Tahoma"/>
      <w:sz w:val="16"/>
      <w:szCs w:val="16"/>
      <w:lang w:val="el-GR"/>
    </w:rPr>
  </w:style>
  <w:style w:type="table" w:styleId="TableGrid">
    <w:name w:val="Table Grid"/>
    <w:basedOn w:val="TableNormal"/>
    <w:rsid w:val="004F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696C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0F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F5E"/>
    <w:rPr>
      <w:rFonts w:ascii="Calibri" w:eastAsia="Calibri" w:hAnsi="Calibri" w:cs="Calibri"/>
      <w:sz w:val="20"/>
      <w:szCs w:val="20"/>
      <w:lang w:val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1B0F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391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562B2"/>
    <w:rPr>
      <w:rFonts w:ascii="Calibri" w:eastAsia="Calibri" w:hAnsi="Calibri" w:cs="Calibri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0105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523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0105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523"/>
    <w:rPr>
      <w:rFonts w:ascii="Calibri" w:eastAsia="Calibri" w:hAnsi="Calibri" w:cs="Calibri"/>
      <w:lang w:val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C57F2F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F5C95"/>
    <w:pPr>
      <w:widowControl/>
      <w:autoSpaceDE/>
      <w:autoSpaceDN/>
    </w:pPr>
    <w:rPr>
      <w:rFonts w:ascii="Consolas" w:eastAsia="Times New Roman" w:hAnsi="Consolas" w:cs="Consolas"/>
      <w:b/>
      <w:sz w:val="21"/>
      <w:szCs w:val="21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rsid w:val="008F5C95"/>
    <w:rPr>
      <w:rFonts w:ascii="Consolas" w:eastAsia="Times New Roman" w:hAnsi="Consolas" w:cs="Consolas"/>
      <w:b/>
      <w:sz w:val="21"/>
      <w:szCs w:val="21"/>
      <w:lang w:val="el-GR" w:eastAsia="el-GR"/>
    </w:rPr>
  </w:style>
  <w:style w:type="character" w:styleId="Strong">
    <w:name w:val="Strong"/>
    <w:basedOn w:val="DefaultParagraphFont"/>
    <w:uiPriority w:val="22"/>
    <w:qFormat/>
    <w:rsid w:val="00FD5D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3B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sonormal0">
    <w:name w:val="msonormal"/>
    <w:basedOn w:val="Normal"/>
    <w:rsid w:val="00A436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Normal"/>
    <w:rsid w:val="00A436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l-GR"/>
    </w:rPr>
  </w:style>
  <w:style w:type="paragraph" w:customStyle="1" w:styleId="xl66">
    <w:name w:val="xl66"/>
    <w:basedOn w:val="Normal"/>
    <w:rsid w:val="00A436F1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paragraph" w:customStyle="1" w:styleId="xl67">
    <w:name w:val="xl67"/>
    <w:basedOn w:val="Normal"/>
    <w:rsid w:val="00A436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avgeia.gov.gr/decision/view/%CE%A8%CE%93%CE%9C%CE%A646%CE%9D%CE%9A%CE%A0%CE%94-11%CE%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syd.sch.g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09pde1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B0250-ACB2-408A-A5C1-2E8F6EA0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Σπυρος Χανιαλιδης</dc:creator>
  <cp:lastModifiedBy>Σπυρίδων Γιαννόπουλος</cp:lastModifiedBy>
  <cp:revision>403</cp:revision>
  <cp:lastPrinted>2025-11-28T13:19:00Z</cp:lastPrinted>
  <dcterms:created xsi:type="dcterms:W3CDTF">2024-08-02T06:27:00Z</dcterms:created>
  <dcterms:modified xsi:type="dcterms:W3CDTF">2025-12-12T10:01:00Z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2021-07-28T00:00:00Z</vt:filetime>
  </property>
</Properties>
</file>