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451" w:rsidRPr="000E1451" w:rsidRDefault="000E1451" w:rsidP="000E1451">
      <w:pPr>
        <w:jc w:val="center"/>
        <w:rPr>
          <w:b/>
          <w:sz w:val="24"/>
          <w:szCs w:val="24"/>
        </w:rPr>
      </w:pPr>
      <w:r w:rsidRPr="000E1451">
        <w:rPr>
          <w:b/>
          <w:sz w:val="24"/>
          <w:szCs w:val="24"/>
        </w:rPr>
        <w:t xml:space="preserve">Ν. 4301/2014 (ΦΕΚ  Α΄ 223/ 07-10-2014) </w:t>
      </w:r>
    </w:p>
    <w:p w:rsidR="000E1451" w:rsidRPr="000E1451" w:rsidRDefault="000E1451" w:rsidP="000E1451">
      <w:pPr>
        <w:jc w:val="center"/>
        <w:rPr>
          <w:b/>
          <w:sz w:val="24"/>
          <w:szCs w:val="24"/>
        </w:rPr>
      </w:pPr>
      <w:r w:rsidRPr="000E1451">
        <w:rPr>
          <w:b/>
          <w:sz w:val="24"/>
          <w:szCs w:val="24"/>
        </w:rPr>
        <w:t>Άρθρο 28</w:t>
      </w:r>
    </w:p>
    <w:p w:rsidR="000E1451" w:rsidRPr="000E1451" w:rsidRDefault="000E1451" w:rsidP="000E1451">
      <w:pPr>
        <w:jc w:val="center"/>
        <w:rPr>
          <w:b/>
          <w:sz w:val="24"/>
          <w:szCs w:val="24"/>
        </w:rPr>
      </w:pPr>
      <w:bookmarkStart w:id="0" w:name="_GoBack"/>
      <w:r w:rsidRPr="000E1451">
        <w:rPr>
          <w:b/>
          <w:sz w:val="24"/>
          <w:szCs w:val="24"/>
        </w:rPr>
        <w:t>Εποπτικό Συμβούλιο Μουσουλμανικών Ιεροσπουδαστηρίων Θράκης</w:t>
      </w:r>
    </w:p>
    <w:bookmarkEnd w:id="0"/>
    <w:p w:rsidR="000E1451" w:rsidRDefault="000E1451">
      <w:r>
        <w:t xml:space="preserve">Μετά το άρθρο 40 του ν. 3536/2007 (Α΄42) προστίθεται νέο άρθρο 40Α ως ακολούθως: </w:t>
      </w:r>
    </w:p>
    <w:p w:rsidR="000E1451" w:rsidRDefault="000E1451">
      <w:r>
        <w:t xml:space="preserve">«Άρθρο 40Α Εποπτικό Συμβούλιο Μουσουλμανικών Ιεροσπουδαστηρίων Θράκης (Ε.Σ.Μ.Ι.Θ.) </w:t>
      </w:r>
    </w:p>
    <w:p w:rsidR="000E1451" w:rsidRDefault="000E1451">
      <w:r>
        <w:t xml:space="preserve">1. Στην κεντρική </w:t>
      </w:r>
      <w:r>
        <w:t>υπηρεσία του Υπουργείου Παιδεί</w:t>
      </w:r>
      <w:r>
        <w:t>ας και Θρησκευμάτων συστήνεται διαρκές Εποπτικό Συμβούλιο Μουσου</w:t>
      </w:r>
      <w:r>
        <w:t>λμανικών Ιεροσπουδαστηρίων Θρά</w:t>
      </w:r>
      <w:r>
        <w:t>κης (Ε.Σ.Μ.Ι.Θ.), το οποίο είναι συμβουλευτικό όργανο του Υπουργού Παιδείας και Θρησκευμάτων για θέματα που αφορούν τα Μουσουλμανικά Ιεροσπουδαστήρια Θράκης και γενικότε</w:t>
      </w:r>
      <w:r>
        <w:t>ρα για τα ζητήματα της θρησκευ</w:t>
      </w:r>
      <w:r>
        <w:t xml:space="preserve">τικής εκπαίδευσης της μουσουλμανικής μειονότητας της Θράκης. Το Ε.Σ.Μ.Ι.Θ. αποτελείται από επτά μέλη, ως εξής: α) τους Μουφτήδες ή τους Τοποτηρητές των </w:t>
      </w:r>
      <w:proofErr w:type="spellStart"/>
      <w:r>
        <w:t>Μουφτειών</w:t>
      </w:r>
      <w:proofErr w:type="spellEnd"/>
      <w:r>
        <w:t xml:space="preserve"> Ξάνθης, Κομοτηνής και Διδυμοτείχου, β) τον Περιφερειακό Διευθ</w:t>
      </w:r>
      <w:r>
        <w:t>υντή Εκπαίδευσης Ανατολικής Μα</w:t>
      </w:r>
      <w:r>
        <w:t>κεδονίας − Θράκης με τον αναπληρωτή του, γ) τρία (3) πρόσωπα εγνωσμένου κύρους με γνώση και εμπειρία στα θέματα της μου</w:t>
      </w:r>
      <w:r>
        <w:t>σουλμανικής θρησκευτικής εκπαί</w:t>
      </w:r>
      <w:r>
        <w:t xml:space="preserve">δευσης και/ή της δημόσιας εκπαίδευσης και/ή του Ισλάμ και/ή του </w:t>
      </w:r>
      <w:proofErr w:type="spellStart"/>
      <w:r>
        <w:t>Αραβοϊσλαμικού</w:t>
      </w:r>
      <w:proofErr w:type="spellEnd"/>
      <w:r>
        <w:t xml:space="preserve"> πολιτισμού, ιδίως μέλη του διδακτικού προσωπικού των ΑΕΙ, σύμβουλοι Α΄, Β΄ ή Γ΄ του Υπουργείου Παιδείας και Θρησκευμάτων, σύμβουλοι του Ινστιτούτου Εκπαιδευτικής Πολιτικής, διευθυντές εκπαίδευσης, σχολικοί </w:t>
      </w:r>
      <w:r>
        <w:t>σύμβουλοι, διευθυντές και διδά</w:t>
      </w:r>
      <w:r>
        <w:t>σκοντες των μαθημάτων μουσουλμανικής θρησκευτικής ειδίκευσης των Μουσουλμανικών Ιεροσπουδαστηρίων Θράκης, απόφοιτοι Ε.Π.Α.Θ., Ιεροδιδάσκαλοι ισλαμικής θρησκείας, που έχο</w:t>
      </w:r>
      <w:r>
        <w:t>υν προσληφθεί σύμφωνα με το άρ</w:t>
      </w:r>
      <w:r>
        <w:t>θρο 53 του ν. 4115/201</w:t>
      </w:r>
      <w:r>
        <w:t>3, μουσουλμάνοι Θεολόγοι, καθη</w:t>
      </w:r>
      <w:r>
        <w:t>γητές της δευτεροβάθμιας εκπαίδευσης, στελέχη της διοίκησης της εκπαίδευσης με εμπειρία στα θέματα αρμοδιότητας του συμβουλίου, τα οποία ορίζει ο Υπ</w:t>
      </w:r>
      <w:r>
        <w:t>ουρ</w:t>
      </w:r>
      <w:r>
        <w:t xml:space="preserve">γός Παιδείας και Θρησκευμάτων με τους αναπληρωτές τους. Τα μέλη του Ε.Σ.Μ.Ι.Θ. ορίζονται με απόφαση του Υπουργού Παιδείας </w:t>
      </w:r>
      <w:r>
        <w:t>και Θρησκευμάτων, η οποία δημο</w:t>
      </w:r>
      <w:r>
        <w:t xml:space="preserve">σιεύεται στην Εφημερίδα της Κυβερνήσεως. Με την ίδια απόφαση ορίζονται ο Πρόεδρος και ο αναπληρωτής του, καθώς και ο Γραμματέας του Ε.Σ.Μ.Ι.Θ., ο οποίος είναι υπάλληλος κατηγορίας ΠΕ του Υπουργείου Παιδείας και Θρησκευμάτων. Η θητεία των </w:t>
      </w:r>
      <w:proofErr w:type="spellStart"/>
      <w:r>
        <w:t>οριζομένων</w:t>
      </w:r>
      <w:proofErr w:type="spellEnd"/>
      <w:r>
        <w:t xml:space="preserve">, από τον Υπουργό Παιδείας και Θρησκευμάτων, μελών ορίζεται τριετής και μπορεί να ανανεώνεται. </w:t>
      </w:r>
    </w:p>
    <w:p w:rsidR="000E1451" w:rsidRDefault="000E1451">
      <w:r>
        <w:t>2. Το Εποπτικό Συμ</w:t>
      </w:r>
      <w:r>
        <w:t>βούλιο Μουσουλμανικών Ιεροσπου</w:t>
      </w:r>
      <w:r>
        <w:t>δαστηρίων Θράκης ε</w:t>
      </w:r>
      <w:r>
        <w:t>ίναι αρμόδιο να διατυπώνει από</w:t>
      </w:r>
      <w:r>
        <w:t>ψεις προς τον Υπουργό Παιδείας και Θρησκευμάτων</w:t>
      </w:r>
      <w:r w:rsidRPr="000E1451">
        <w:t xml:space="preserve"> </w:t>
      </w:r>
      <w:r>
        <w:t>για θέματα των Μουσουλμανικών Ιεροσπουδαστηρίων Θράκης και γενικότερα γ</w:t>
      </w:r>
      <w:r>
        <w:t>ια τα ζητήματα της θρησκευ</w:t>
      </w:r>
      <w:r>
        <w:t>τικής εκπαίδευσης της μουσουλμανικής μειονότητας της Θράκης σχετικά με: α) την ίδρυση, συγχώνευση, κατάργηση και μετ</w:t>
      </w:r>
      <w:r>
        <w:t>αφορά της έδρας των μουσουλμανι</w:t>
      </w:r>
      <w:r>
        <w:t>κών Ιεροσπουδαστηρίων της Θράκης, β) την κατάρτιση ή αναθεώρηση των προγραμμάτω</w:t>
      </w:r>
      <w:r>
        <w:t>ν σπουδών των μου</w:t>
      </w:r>
      <w:r>
        <w:t>σουλμανικών Ιεροσπουδαστηρίων της Θράκης, γ) την προκήρυξη και συγγρ</w:t>
      </w:r>
      <w:r>
        <w:t>αφή από το Ινστιτούτο Εκπαιδευ</w:t>
      </w:r>
      <w:r>
        <w:t>τικής Πολιτικής ειδικών βιβλίων για τους μαθητές και τους εκπαιδευτικο</w:t>
      </w:r>
      <w:r>
        <w:t>ύς των μουσουλμανικών Ιεροσπου</w:t>
      </w:r>
      <w:r>
        <w:t>δαστηρίων της Θράκης, δ) τις εγγραφές, μετεγγραφές, φοίτηση, ποινές, εξετάσεις, διαδικασία αξιολόγησης των μαθητών και την οργάνωση της μαθητικής ζωής εν γένει, των μουσουλμανικών Ιεροσπουδαστηρίων της Θράκης, ε) τις επίσημες αργίε</w:t>
      </w:r>
      <w:r>
        <w:t>ς, τις ημέρες και τις ώρες λει</w:t>
      </w:r>
      <w:r>
        <w:t>τουργίας των μουσουλμανικών Ιεροσπουδαστηρίων της Θράκης,</w:t>
      </w:r>
      <w:r>
        <w:t xml:space="preserve"> </w:t>
      </w:r>
      <w:r>
        <w:t xml:space="preserve"> </w:t>
      </w:r>
      <w:proofErr w:type="spellStart"/>
      <w:r>
        <w:t>στ</w:t>
      </w:r>
      <w:proofErr w:type="spellEnd"/>
      <w:r>
        <w:t>) τη μελέτη κάθε εκπαιδευτικού θέματος, το οποίο παραπέμπεται σε αυτό από τον Υπουργό Παιδείας και Θρησκευμάτων και αφορά γενικώς στη λειτουργία των μουσουλμανικών Ιεροσπουδαστηρίων της Θράκης, και ζ) κάθε άλλο συναφές θέμα. Επίσης, δύναται: α) να συνεργάζεται με το Ι</w:t>
      </w:r>
      <w:r>
        <w:t>νστιτούτο Εκπαιδευτικής Πολιτι</w:t>
      </w:r>
      <w:r>
        <w:t xml:space="preserve">κής, με άλλους εποπτευόμενους φορείς και υπηρεσίες του Υπουργείου Παιδείας και Θρησκευμάτων, με Α.Ε.Ι. για </w:t>
      </w:r>
      <w:r>
        <w:lastRenderedPageBreak/>
        <w:t xml:space="preserve">παιδαγωγικά και επιστημονικά θέματα, καθώς και με εξειδικευμένους επιστήμονες επί ειδικότερων </w:t>
      </w:r>
      <w:proofErr w:type="spellStart"/>
      <w:r>
        <w:t>θεμά</w:t>
      </w:r>
      <w:proofErr w:type="spellEnd"/>
      <w:r>
        <w:t xml:space="preserve">− των που αφορούν τη λειτουργία των μουσουλμανικών Ιεροσπουδαστηρίων, β) να συντονίζει επιμορφωτικές δραστηριότητες, καθώς και να συνεργάζεται με τους αρμόδιους φορείς για την </w:t>
      </w:r>
      <w:r>
        <w:t>υλοποίηση στα μουσουλμα</w:t>
      </w:r>
      <w:r>
        <w:t xml:space="preserve">νικά Ιεροσπουδαστήρια προγραμμάτων επαγγελματικής ανάπτυξης και επιμόρφωσης των εκπαιδευτικών των μαθημάτων μουσουλμανικής θρησκευτικής ειδίκευσης, πρακτικής άσκησης </w:t>
      </w:r>
      <w:r>
        <w:t>προπτυχιακών φοιτητών και σπου</w:t>
      </w:r>
      <w:r>
        <w:t>δαστών και μεταπτυχιακών φοιτητών, γ) να εισηγείται στον Υπουργό Παιδείας και Θρησκευμάτ</w:t>
      </w:r>
      <w:r>
        <w:t>ων για τη λει</w:t>
      </w:r>
      <w:r>
        <w:t>τουργία μαθητικών ομίλων, δ) να βραβεύει μαθητές και μαθήτριες των μουσουλμανικών Ιεροσπουδαστηρίων που έχουν σημειώσε</w:t>
      </w:r>
      <w:r>
        <w:t>ι υψηλές επιδόσεις, ε) να γνωμο</w:t>
      </w:r>
      <w:r>
        <w:t>δοτεί για τη συμμετοχή μαθητών και μαθητριών των μουσουλμανικών Ιεροσπουδαστηρίων σε διεθν</w:t>
      </w:r>
      <w:r>
        <w:t>είς δια</w:t>
      </w:r>
      <w:r>
        <w:t xml:space="preserve">γωνισμούς που αφορούν τα μαθήματα μουσουλμανικής θρησκευτικής ειδίκευσης, </w:t>
      </w:r>
      <w:proofErr w:type="spellStart"/>
      <w:r>
        <w:t>στ</w:t>
      </w:r>
      <w:proofErr w:type="spellEnd"/>
      <w:r>
        <w:t>) να διενεργεί διαγωνισμούς μεταξύ των μαθητών</w:t>
      </w:r>
      <w:r>
        <w:t xml:space="preserve"> και μαθητριών των μουσουλμανι</w:t>
      </w:r>
      <w:r>
        <w:t xml:space="preserve">κών Ιεροσπουδαστηρίων. </w:t>
      </w:r>
    </w:p>
    <w:p w:rsidR="000E1451" w:rsidRDefault="000E1451">
      <w:r>
        <w:t>3. Το Εποπτικό Συμ</w:t>
      </w:r>
      <w:r>
        <w:t>βούλιο Μουσουλμανικών Ιεροσπου</w:t>
      </w:r>
      <w:r>
        <w:t>δαστηρίων Θράκης εκφέρει άποψη στο αρμόδιο κατά το νόμο όργανο για τους</w:t>
      </w:r>
      <w:r>
        <w:t xml:space="preserve"> διευθυντές και τους υποδιευθυ</w:t>
      </w:r>
      <w:r>
        <w:t xml:space="preserve">ντές των Μουσουλμανικών Ιεροσπουδαστηρίων Θράκης. </w:t>
      </w:r>
    </w:p>
    <w:p w:rsidR="004D2D32" w:rsidRDefault="000E1451">
      <w:r>
        <w:t>4. Το Εποπτικό Συμ</w:t>
      </w:r>
      <w:r>
        <w:t>βούλιο Μουσουλμανικών Ιεροσπου</w:t>
      </w:r>
      <w:r>
        <w:t>δαστηρίων Θράκης συ</w:t>
      </w:r>
      <w:r>
        <w:t>νεδριάζει στην έδρα της κεντρι</w:t>
      </w:r>
      <w:r>
        <w:t>κής υπηρεσίας του Υπου</w:t>
      </w:r>
      <w:r>
        <w:t>ργείου Παιδείας και Θρησκευ</w:t>
      </w:r>
      <w:r>
        <w:t>μάτων ή, κατόπιν απόφασης του Προέδρου του, στην έδρα της Περιφερεια</w:t>
      </w:r>
      <w:r>
        <w:t>κής Διεύθυνσης Εκπαίδευσης Ανα</w:t>
      </w:r>
      <w:r>
        <w:t>τολικής Μακεδονίας − Θράκης. Το Εποπτικό Συμβούλιο Μουσουλμανικών Ιεροσπουδαστηρίων Θράκης μπορεί να συνεδριάζει και με τηλεδιά</w:t>
      </w:r>
      <w:r>
        <w:t>σκεψη. Όλες οι αποφά</w:t>
      </w:r>
      <w:r>
        <w:t>σεις του Ε.Σ.Μ.Ι.Θ. λαμβάνονται με απόλυτη πλειοψηφία επί του συνολικού αριθμού των μελών του. Κατά τα λοιπά εφαρμόζονται οι προβλέψεις του άρθρου 14 του ν. 2690/1999 (Α΄ 45), όπως αυτές ισχύουν κάθε φορά.</w:t>
      </w:r>
    </w:p>
    <w:p w:rsidR="000E1451" w:rsidRDefault="000E1451">
      <w:r>
        <w:t>5. Η συμμετοχή στο Εποπτικ</w:t>
      </w:r>
      <w:r>
        <w:t>ό Συμβούλιο Μουσουλμα</w:t>
      </w:r>
      <w:r>
        <w:t>νικών Ιεροσπουδαστηρί</w:t>
      </w:r>
      <w:r>
        <w:t>ων Θράκης είναι άμισθη. Τα έξο</w:t>
      </w:r>
      <w:r>
        <w:t>δα των μετακινήσεων του Προέδρου, των μελών και του Γραμματέα για τη συμμετοχή τους στις συνεδριάσεις του Εποπτικού Συμβ</w:t>
      </w:r>
      <w:r>
        <w:t>ουλίου Μουσουλμανικών Ιεροσπου</w:t>
      </w:r>
      <w:r>
        <w:t>δαστηρίων Θράκης επιβαρύνουν τον προϋπολογισμό του Υπουργείου Παιδείας και Θρησκευμάτων.»</w:t>
      </w:r>
    </w:p>
    <w:sectPr w:rsidR="000E14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451"/>
    <w:rsid w:val="000E1451"/>
    <w:rsid w:val="006D4445"/>
    <w:rsid w:val="009A63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5218A-AD29-4B74-9493-EEA583845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904</Words>
  <Characters>4885</Characters>
  <Application>Microsoft Office Word</Application>
  <DocSecurity>0</DocSecurity>
  <Lines>40</Lines>
  <Paragraphs>11</Paragraphs>
  <ScaleCrop>false</ScaleCrop>
  <Company/>
  <LinksUpToDate>false</LinksUpToDate>
  <CharactersWithSpaces>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Αννα Μπογράκου</dc:creator>
  <cp:keywords/>
  <dc:description/>
  <cp:lastModifiedBy>Αννα Μπογράκου</cp:lastModifiedBy>
  <cp:revision>1</cp:revision>
  <dcterms:created xsi:type="dcterms:W3CDTF">2023-08-03T09:30:00Z</dcterms:created>
  <dcterms:modified xsi:type="dcterms:W3CDTF">2023-08-03T09:37:00Z</dcterms:modified>
</cp:coreProperties>
</file>