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DB44F" w14:textId="77777777" w:rsidR="005036A6" w:rsidRPr="005D6051" w:rsidRDefault="005036A6" w:rsidP="00A876DF">
      <w:pPr>
        <w:jc w:val="both"/>
        <w:rPr>
          <w:lang w:val="en-US"/>
        </w:rPr>
      </w:pPr>
    </w:p>
    <w:p w14:paraId="4F121B10" w14:textId="1E4C5B09" w:rsidR="00822B8B" w:rsidRDefault="00822B8B" w:rsidP="00A876DF">
      <w:pPr>
        <w:spacing w:after="0"/>
        <w:jc w:val="center"/>
        <w:rPr>
          <w:rFonts w:cs="Calibri"/>
          <w:b/>
          <w:bCs/>
        </w:rPr>
      </w:pPr>
      <w:r>
        <w:rPr>
          <w:rFonts w:cs="Calibri"/>
          <w:b/>
          <w:bCs/>
        </w:rPr>
        <w:t xml:space="preserve">ΟΔΗΓΙΕΣ ΔΙΔΑΣΚΑΛΙΑΣ ΦΥΣΙΚΗΣ ΓΕΝΙΚΟΥ ΛΥΚΕΙΟΥ </w:t>
      </w:r>
    </w:p>
    <w:p w14:paraId="04A5098F" w14:textId="76254A18" w:rsidR="00822B8B" w:rsidRPr="006F3CD9" w:rsidRDefault="00822B8B" w:rsidP="00A876DF">
      <w:pPr>
        <w:jc w:val="center"/>
        <w:rPr>
          <w:rFonts w:cs="Calibri"/>
          <w:b/>
          <w:bCs/>
        </w:rPr>
      </w:pPr>
      <w:r>
        <w:rPr>
          <w:rFonts w:cs="Calibri"/>
          <w:b/>
          <w:bCs/>
        </w:rPr>
        <w:t>ΓΙΑ ΤΟ ΣΧΟΛΙΚΟ ΕΤΟΣ 202</w:t>
      </w:r>
      <w:r w:rsidR="00107A53">
        <w:rPr>
          <w:rFonts w:cs="Calibri"/>
          <w:b/>
          <w:bCs/>
        </w:rPr>
        <w:t>5</w:t>
      </w:r>
      <w:r>
        <w:rPr>
          <w:rFonts w:cs="Calibri"/>
          <w:b/>
          <w:bCs/>
        </w:rPr>
        <w:t>–202</w:t>
      </w:r>
      <w:r w:rsidR="00107A53">
        <w:rPr>
          <w:rFonts w:cs="Calibri"/>
          <w:b/>
          <w:bCs/>
        </w:rPr>
        <w:t>6</w:t>
      </w:r>
    </w:p>
    <w:p w14:paraId="42BF159F" w14:textId="738782E4" w:rsidR="00EC7857" w:rsidRDefault="00EC7857" w:rsidP="00670423">
      <w:pPr>
        <w:shd w:val="clear" w:color="auto" w:fill="FDE9D9" w:themeFill="accent6" w:themeFillTint="33"/>
        <w:jc w:val="both"/>
      </w:pPr>
      <w:r w:rsidRPr="00670423">
        <w:t>Στο πλαίσιο του διδακτικού σχεδιασμού οι εκπαιδευτικοί, προκειμένου να αξιοποιήσουν τις προτεινόμενες ιστοσελίδες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30B568A1" w14:textId="77777777" w:rsidR="00E10F96" w:rsidRPr="00670423" w:rsidRDefault="00E10F96" w:rsidP="00E10F96">
      <w:pPr>
        <w:jc w:val="both"/>
      </w:pPr>
    </w:p>
    <w:p w14:paraId="56A62FA0" w14:textId="2AD55E74" w:rsidR="00492FEF" w:rsidRPr="002878A9" w:rsidRDefault="00492FEF" w:rsidP="00A876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jc w:val="center"/>
        <w:rPr>
          <w:rFonts w:cstheme="minorHAnsi"/>
          <w:b/>
          <w:bCs/>
        </w:rPr>
      </w:pPr>
      <w:r w:rsidRPr="002878A9">
        <w:rPr>
          <w:rFonts w:cstheme="minorHAnsi"/>
          <w:b/>
          <w:bCs/>
        </w:rPr>
        <w:t xml:space="preserve">Φυσική </w:t>
      </w:r>
      <w:r>
        <w:rPr>
          <w:rFonts w:cstheme="minorHAnsi"/>
          <w:b/>
          <w:bCs/>
        </w:rPr>
        <w:t>Α</w:t>
      </w:r>
      <w:r w:rsidRPr="002878A9">
        <w:rPr>
          <w:rFonts w:cstheme="minorHAnsi"/>
          <w:b/>
          <w:bCs/>
        </w:rPr>
        <w:t xml:space="preserve">΄ </w:t>
      </w:r>
      <w:r>
        <w:rPr>
          <w:rFonts w:cstheme="minorHAnsi"/>
          <w:b/>
          <w:bCs/>
        </w:rPr>
        <w:t xml:space="preserve">Τάξης </w:t>
      </w:r>
      <w:r w:rsidRPr="002878A9">
        <w:rPr>
          <w:rFonts w:cstheme="minorHAnsi"/>
          <w:b/>
          <w:bCs/>
        </w:rPr>
        <w:t xml:space="preserve">Γενικού Λυκείου </w:t>
      </w:r>
    </w:p>
    <w:p w14:paraId="7BD254F4" w14:textId="77777777" w:rsidR="00822B8B" w:rsidRPr="00901CFB" w:rsidRDefault="00822B8B" w:rsidP="00A876DF">
      <w:pPr>
        <w:jc w:val="both"/>
      </w:pPr>
    </w:p>
    <w:p w14:paraId="1F3A86CC" w14:textId="0D364CCF" w:rsidR="00A81FBC" w:rsidRDefault="000F5726" w:rsidP="00A876DF">
      <w:pPr>
        <w:jc w:val="both"/>
      </w:pPr>
      <w:r>
        <w:t>Προτείνεται</w:t>
      </w:r>
      <w:r w:rsidR="00B713BB">
        <w:t xml:space="preserve"> αρχικά </w:t>
      </w:r>
      <w:r>
        <w:t xml:space="preserve">να </w:t>
      </w:r>
      <w:r w:rsidR="00C265B3">
        <w:t xml:space="preserve">γίνει </w:t>
      </w:r>
      <w:r w:rsidR="00803A9A">
        <w:t xml:space="preserve">εισαγωγική συζήτηση σχετικά με τον ρόλο </w:t>
      </w:r>
      <w:r w:rsidR="00092047" w:rsidRPr="00A0402C">
        <w:t>της Φυσικής στην επιστήμη, την τεχνολογία και την κοινωνία</w:t>
      </w:r>
      <w:r w:rsidR="0099322C" w:rsidRPr="00A0402C">
        <w:t xml:space="preserve">, τις κυριότερες </w:t>
      </w:r>
      <w:r w:rsidR="00092047" w:rsidRPr="00A0402C">
        <w:t>επιστημονικές πρακτικές οι οποίες διαμορφώνουν την επιστημονική εκπαιδευτική μεθοδολογία με διερεύνηση</w:t>
      </w:r>
      <w:r w:rsidR="00986246" w:rsidRPr="00A0402C">
        <w:t xml:space="preserve">, τη διάκριση </w:t>
      </w:r>
      <w:r w:rsidR="00092047" w:rsidRPr="00A0402C">
        <w:t>τ</w:t>
      </w:r>
      <w:r w:rsidR="00986246" w:rsidRPr="00A0402C">
        <w:t>ων</w:t>
      </w:r>
      <w:r w:rsidR="00092047" w:rsidRPr="00A0402C">
        <w:t xml:space="preserve"> αντικ</w:t>
      </w:r>
      <w:r w:rsidR="00986246" w:rsidRPr="00A0402C">
        <w:t>ειμένων</w:t>
      </w:r>
      <w:r w:rsidR="00092047" w:rsidRPr="00A0402C">
        <w:t>, τ</w:t>
      </w:r>
      <w:r w:rsidR="004E7B10" w:rsidRPr="00A0402C">
        <w:t>ων συστημάτων,</w:t>
      </w:r>
      <w:r w:rsidR="00092047" w:rsidRPr="00A0402C">
        <w:t xml:space="preserve"> τ</w:t>
      </w:r>
      <w:r w:rsidR="004E7B10" w:rsidRPr="00A0402C">
        <w:t>ων</w:t>
      </w:r>
      <w:r w:rsidR="00092047" w:rsidRPr="00A0402C">
        <w:t xml:space="preserve"> πρ</w:t>
      </w:r>
      <w:r w:rsidR="004E7B10" w:rsidRPr="00A0402C">
        <w:t>οτύπων</w:t>
      </w:r>
      <w:r w:rsidR="0009102B">
        <w:t>,</w:t>
      </w:r>
      <w:r w:rsidR="00092047" w:rsidRPr="00A0402C">
        <w:t xml:space="preserve"> </w:t>
      </w:r>
      <w:r w:rsidR="008137E4" w:rsidRPr="00A0402C">
        <w:t>των φαινομένων, των φυσικών μεγεθών</w:t>
      </w:r>
      <w:r w:rsidR="003830B7">
        <w:t xml:space="preserve">, </w:t>
      </w:r>
      <w:r w:rsidR="008137E4" w:rsidRPr="00A0402C">
        <w:t>των</w:t>
      </w:r>
      <w:r w:rsidR="00A0402C" w:rsidRPr="00A0402C">
        <w:t xml:space="preserve"> νόμων</w:t>
      </w:r>
      <w:r w:rsidR="003830B7">
        <w:t xml:space="preserve"> και των θεωριών</w:t>
      </w:r>
      <w:r w:rsidR="00306EA9">
        <w:t xml:space="preserve"> </w:t>
      </w:r>
      <w:r w:rsidR="00A0402C" w:rsidRPr="00A0402C">
        <w:t>της Φυσικής με παραδείγματα.</w:t>
      </w:r>
      <w:r w:rsidR="005E13E1">
        <w:t xml:space="preserve"> </w:t>
      </w:r>
    </w:p>
    <w:p w14:paraId="3EC46B87" w14:textId="35790491" w:rsidR="00827834" w:rsidRDefault="005E13E1" w:rsidP="00E10F96">
      <w:pPr>
        <w:jc w:val="both"/>
      </w:pPr>
      <w:r>
        <w:t>Επίσης να γίνει</w:t>
      </w:r>
      <w:r w:rsidR="00DE3DC6">
        <w:t xml:space="preserve"> αναφορά στα θεμελιώδη φυσικά μεγ</w:t>
      </w:r>
      <w:r w:rsidR="00B741F5">
        <w:t xml:space="preserve">έθη </w:t>
      </w:r>
      <w:r w:rsidR="00092047" w:rsidRPr="00B741F5">
        <w:t>και τις μονάδες μέτρησής τους στο Διεθνές</w:t>
      </w:r>
      <w:r w:rsidR="008320F8" w:rsidRPr="008320F8">
        <w:t xml:space="preserve"> </w:t>
      </w:r>
      <w:r w:rsidR="00092047" w:rsidRPr="00B741F5">
        <w:t>Σύστημα Μονάδων.</w:t>
      </w:r>
    </w:p>
    <w:p w14:paraId="48B82B62" w14:textId="5396767B" w:rsidR="00092047" w:rsidRDefault="00EA1789" w:rsidP="00A876DF">
      <w:pPr>
        <w:jc w:val="both"/>
      </w:pPr>
      <w:bookmarkStart w:id="0" w:name="_Hlk112222147"/>
      <w:r>
        <w:t>Σ</w:t>
      </w:r>
      <w:r w:rsidR="009B3A81">
        <w:t>το πλαίσιο των εργασιών καθώς και των συνθετικών δημιουργικών εργασιών που εκτελούν οι μαθητές/</w:t>
      </w:r>
      <w:r w:rsidR="00455494">
        <w:t>-</w:t>
      </w:r>
      <w:r w:rsidR="009B3A81">
        <w:t>τριες</w:t>
      </w:r>
      <w:r w:rsidR="0002685F">
        <w:t xml:space="preserve"> </w:t>
      </w:r>
      <w:r w:rsidR="009B3A81">
        <w:t>στο σπίτι,</w:t>
      </w:r>
      <w:r w:rsidR="00EA2493">
        <w:t xml:space="preserve"> </w:t>
      </w:r>
      <w:r w:rsidR="009B3A81">
        <w:t xml:space="preserve">ατομικά ή ομαδικά </w:t>
      </w:r>
      <w:r w:rsidR="008701BD">
        <w:t xml:space="preserve">προτείνεται </w:t>
      </w:r>
      <w:r w:rsidR="002237A6">
        <w:t>να οικ</w:t>
      </w:r>
      <w:r w:rsidR="00BA2BB5">
        <w:t xml:space="preserve">ειοποιηθούν </w:t>
      </w:r>
      <w:r w:rsidR="00092047" w:rsidRPr="0026453B">
        <w:t xml:space="preserve">τη δομή </w:t>
      </w:r>
      <w:r w:rsidR="00092047" w:rsidRPr="00BA2BB5">
        <w:t xml:space="preserve">μίας εργαστηριακής αναφοράς </w:t>
      </w:r>
      <w:r w:rsidR="00452EDD">
        <w:t>σ</w:t>
      </w:r>
      <w:r w:rsidR="00AF119A">
        <w:t>ε</w:t>
      </w:r>
      <w:r w:rsidR="00E95390">
        <w:t xml:space="preserve"> πειραματική δραστηριότητα και η οποία</w:t>
      </w:r>
      <w:r w:rsidR="00092047" w:rsidRPr="00BA2BB5">
        <w:t xml:space="preserve"> προσομοιάζει με</w:t>
      </w:r>
      <w:r w:rsidR="0055568A" w:rsidRPr="0055568A">
        <w:t xml:space="preserve"> </w:t>
      </w:r>
      <w:r w:rsidR="00092047" w:rsidRPr="00BA2BB5">
        <w:t>επιστημονική εργασία</w:t>
      </w:r>
      <w:r w:rsidR="00AF119A">
        <w:t>.</w:t>
      </w:r>
      <w:r w:rsidR="00092047" w:rsidRPr="00BA2BB5">
        <w:t xml:space="preserve"> </w:t>
      </w:r>
      <w:r w:rsidR="00857307" w:rsidRPr="005D1860">
        <w:t>Για να χαρακτηριστεί μια δραστηριότητα πειραματική θα πρέπει να υπάρχει έλεγχος και χειρισμός μεταβλητών. Στις δραστηριότητες αυτές αναπαράγονται και μελετώνται φαινόμενα, νόμοι που τα διέπουν ή και ανακαλύπτονται δομές. Μπορούν να γίνονται στο εργαστήριο αλλά και στην τάξη όταν δεν υπάρχει πρόβλημα ασφάλειας.</w:t>
      </w:r>
      <w:r w:rsidR="001457DC">
        <w:t xml:space="preserve"> </w:t>
      </w:r>
    </w:p>
    <w:p w14:paraId="00D626DB" w14:textId="1E6FFC73" w:rsidR="0026453B" w:rsidRPr="00857307" w:rsidRDefault="0026453B" w:rsidP="00A876DF">
      <w:pPr>
        <w:jc w:val="both"/>
        <w:rPr>
          <w:b/>
          <w:bCs/>
        </w:rPr>
      </w:pPr>
      <w:bookmarkStart w:id="1" w:name="_Hlk112049047"/>
      <w:bookmarkEnd w:id="0"/>
      <w:r w:rsidRPr="005D1860">
        <w:rPr>
          <w:b/>
          <w:bCs/>
        </w:rPr>
        <w:t>Πως γράφουμε μια εργαστηριακή αναφορά σε πειραματική δραστηριότητα</w:t>
      </w:r>
      <w:bookmarkEnd w:id="1"/>
    </w:p>
    <w:p w14:paraId="329D4386" w14:textId="267C31A5" w:rsidR="0026453B" w:rsidRPr="005D1860" w:rsidRDefault="0026453B" w:rsidP="00A876DF">
      <w:pPr>
        <w:jc w:val="both"/>
      </w:pPr>
      <w:r w:rsidRPr="005D1860">
        <w:t xml:space="preserve">Μια εργαστηριακή </w:t>
      </w:r>
      <w:r w:rsidR="0092304A">
        <w:t>αναφορά</w:t>
      </w:r>
      <w:r w:rsidRPr="005D1860">
        <w:t xml:space="preserve"> θα πρέπει να είναι σχετικά σύντομη και να αναφέρει ξεκάθαρα τη σκοπιμότητα του πειράματος, το θεωρητικό υπόβαθρο στο οποίο στηρίχθηκε ο πειραματισμός, τον τρόπο συλλογής των δεδομένων, την παρουσίαση των δεδομένων, τα σφάλματα και τα συμπεράσματα και τον σχολιασμό τους. </w:t>
      </w:r>
      <w:r w:rsidR="005C7B83">
        <w:t>Ένας/μία</w:t>
      </w:r>
      <w:r w:rsidRPr="005D1860">
        <w:t xml:space="preserve"> αναγνώστης</w:t>
      </w:r>
      <w:r w:rsidR="005C7B83">
        <w:t>/αναγνώστρια</w:t>
      </w:r>
      <w:r w:rsidRPr="005D1860">
        <w:t xml:space="preserve"> της εργαστηριακής έκθεσης θα πρέπει να είναι σε θέση να επαναλάβει το πείραμα και να πάρει παρόμοια αποτελέσματα. </w:t>
      </w:r>
    </w:p>
    <w:p w14:paraId="56344CB6" w14:textId="49BD5C1C" w:rsidR="0026453B" w:rsidRPr="005D1860" w:rsidRDefault="0026453B" w:rsidP="00A876DF">
      <w:pPr>
        <w:jc w:val="both"/>
      </w:pPr>
      <w:r w:rsidRPr="005D1860">
        <w:t xml:space="preserve">Η εργαστηριακή </w:t>
      </w:r>
      <w:r w:rsidR="00DE1C6A">
        <w:t xml:space="preserve">αναφορά θα πρέπει </w:t>
      </w:r>
      <w:r w:rsidRPr="005D1860">
        <w:t>να εκπληρώνει τους στόχους του πειράματος και να περιλαμβάνει τα παρακάτω.</w:t>
      </w:r>
    </w:p>
    <w:p w14:paraId="2F6FD013" w14:textId="77777777" w:rsidR="0026453B" w:rsidRPr="005D1860" w:rsidRDefault="0026453B" w:rsidP="00A876DF">
      <w:pPr>
        <w:jc w:val="both"/>
        <w:rPr>
          <w:b/>
          <w:u w:val="words"/>
        </w:rPr>
      </w:pPr>
      <w:r w:rsidRPr="005D1860">
        <w:rPr>
          <w:b/>
          <w:u w:val="words"/>
        </w:rPr>
        <w:t>ΤΙΤΛΟΣ-ΣΥΝΤΕΛΕΣΤΕΣ-ΗΜΕΡΟΜΗΝΙΑ</w:t>
      </w:r>
    </w:p>
    <w:p w14:paraId="6F8E44E9" w14:textId="4E4C3F66" w:rsidR="0026453B" w:rsidRPr="005D1860" w:rsidRDefault="0026453B" w:rsidP="00A876DF">
      <w:pPr>
        <w:jc w:val="both"/>
      </w:pPr>
      <w:r w:rsidRPr="005D1860">
        <w:t>Το όνομα της δραστηριότητας ή η διατύπωση του ερευνητικού ερωτήματος και από κάτω τα ονόματα των μελών της ομάδας καθώς και του</w:t>
      </w:r>
      <w:r w:rsidR="00A876DF">
        <w:t>/της</w:t>
      </w:r>
      <w:r w:rsidRPr="005D1860">
        <w:t xml:space="preserve"> υπεύθυνου</w:t>
      </w:r>
      <w:r w:rsidR="00A876DF">
        <w:t>/-ης</w:t>
      </w:r>
      <w:r w:rsidRPr="005D1860">
        <w:t xml:space="preserve"> καθηγητή</w:t>
      </w:r>
      <w:r w:rsidR="00A876DF">
        <w:t>/-τριας</w:t>
      </w:r>
      <w:r w:rsidRPr="005D1860">
        <w:t>, με πρώτο το όνομα εκείνου</w:t>
      </w:r>
      <w:r w:rsidR="00A876DF">
        <w:t>/-ης</w:t>
      </w:r>
      <w:r w:rsidRPr="005D1860">
        <w:t xml:space="preserve"> που έγραψε την έκθεση καθώς και την ημερομηνία που πραγματοποιήθηκε το πείραμα.</w:t>
      </w:r>
    </w:p>
    <w:p w14:paraId="3DE60612" w14:textId="77777777" w:rsidR="00E10F96" w:rsidRDefault="00E10F96" w:rsidP="00A876DF">
      <w:pPr>
        <w:jc w:val="both"/>
        <w:rPr>
          <w:b/>
          <w:u w:val="words"/>
        </w:rPr>
      </w:pPr>
    </w:p>
    <w:p w14:paraId="3FF6A0F2" w14:textId="6C4C159D" w:rsidR="0026453B" w:rsidRPr="005D1860" w:rsidRDefault="0026453B" w:rsidP="00A876DF">
      <w:pPr>
        <w:jc w:val="both"/>
        <w:rPr>
          <w:b/>
          <w:u w:val="words"/>
        </w:rPr>
      </w:pPr>
      <w:r w:rsidRPr="005D1860">
        <w:rPr>
          <w:b/>
          <w:u w:val="words"/>
        </w:rPr>
        <w:lastRenderedPageBreak/>
        <w:t>ΕΙΣΑΓΩΓΗ -ΣΚΟΠΟΣ</w:t>
      </w:r>
      <w:r w:rsidRPr="005D1860">
        <w:t xml:space="preserve"> </w:t>
      </w:r>
    </w:p>
    <w:p w14:paraId="738938F4" w14:textId="77777777" w:rsidR="0026453B" w:rsidRPr="005D1860" w:rsidRDefault="0026453B" w:rsidP="00A876DF">
      <w:pPr>
        <w:jc w:val="both"/>
      </w:pPr>
      <w:r w:rsidRPr="005D1860">
        <w:t xml:space="preserve">Καθορίζεται ο σκοπός του πειράματος και περιγράφονται οι λόγοι για τους οποίους πραγματοποιείται το πείραμα καθώς και τα κριτήρια επιτυχίας του. Αναπτύσσεται και μια στρατηγική προκειμένου να επιτευχθεί ο σκοπός. </w:t>
      </w:r>
    </w:p>
    <w:p w14:paraId="725AEF0F" w14:textId="77777777" w:rsidR="0026453B" w:rsidRPr="005D1860" w:rsidRDefault="0026453B" w:rsidP="00A876DF">
      <w:pPr>
        <w:jc w:val="both"/>
        <w:rPr>
          <w:b/>
          <w:u w:val="words"/>
        </w:rPr>
      </w:pPr>
      <w:r w:rsidRPr="005D1860">
        <w:rPr>
          <w:b/>
          <w:u w:val="words"/>
        </w:rPr>
        <w:t>ΘΕΩΡΗΤΙΚΟ ΥΠΟΒΑΘΡΟ</w:t>
      </w:r>
    </w:p>
    <w:p w14:paraId="25920D8F" w14:textId="362B8FEB" w:rsidR="0026453B" w:rsidRPr="005D1860" w:rsidRDefault="0026453B" w:rsidP="00A876DF">
      <w:pPr>
        <w:jc w:val="both"/>
      </w:pPr>
      <w:r w:rsidRPr="005D1860">
        <w:t>Αναφέρεται η θεωρία που σχετίζεται με το πείραμα και οι σχέσεις που χρησιμοποιήθηκαν στην ανάλυση των δεδομένων. Διατυπώνονται υποθέσεις</w:t>
      </w:r>
      <w:r w:rsidR="00E10F96" w:rsidRPr="00E10F96">
        <w:t>,</w:t>
      </w:r>
      <w:r w:rsidRPr="005D1860">
        <w:t xml:space="preserve"> προβλέψεις και εκτιμήσεις οι οποίες βασίζονται σε θεωρίες και μοντέλα</w:t>
      </w:r>
      <w:r w:rsidR="00A876DF">
        <w:t>.</w:t>
      </w:r>
    </w:p>
    <w:p w14:paraId="6F1EEB35" w14:textId="77777777" w:rsidR="0026453B" w:rsidRPr="005D1860" w:rsidRDefault="0026453B" w:rsidP="00A876DF">
      <w:pPr>
        <w:jc w:val="both"/>
        <w:rPr>
          <w:b/>
          <w:u w:val="words"/>
        </w:rPr>
      </w:pPr>
      <w:r w:rsidRPr="005D1860">
        <w:rPr>
          <w:b/>
          <w:u w:val="words"/>
        </w:rPr>
        <w:t>ΥΛΙΚΑ ΚΑΙ ΟΡΓΑΝΑ ΜΕΤΡΗΣΗΣ</w:t>
      </w:r>
    </w:p>
    <w:p w14:paraId="10323C4E" w14:textId="3F0B4063" w:rsidR="0026453B" w:rsidRPr="005D1860" w:rsidRDefault="0026453B" w:rsidP="00A876DF">
      <w:pPr>
        <w:jc w:val="both"/>
      </w:pPr>
      <w:r w:rsidRPr="005D1860">
        <w:t>Αναφέρονται όλα τα υλικά, όργανα ή και ψηφιακά εργαλεία συλλογής δεδομένων που απαιτήθηκαν για την πραγματοποίηση του πειράματος.</w:t>
      </w:r>
    </w:p>
    <w:p w14:paraId="72402D1D" w14:textId="77777777" w:rsidR="0026453B" w:rsidRPr="005D1860" w:rsidRDefault="0026453B" w:rsidP="00A876DF">
      <w:pPr>
        <w:jc w:val="both"/>
      </w:pPr>
      <w:r w:rsidRPr="005D1860">
        <w:rPr>
          <w:b/>
          <w:u w:val="words"/>
        </w:rPr>
        <w:t>ΔΙΑΔΙΚΑΣΙΑ (ΕΚΤΕΛΕΣΗ ΤΟΥ ΠΕΙΡΑΜΑΤΟΣ)</w:t>
      </w:r>
    </w:p>
    <w:p w14:paraId="230F94E4" w14:textId="1AABDB34" w:rsidR="0026453B" w:rsidRPr="005D1860" w:rsidRDefault="0026453B" w:rsidP="00A876DF">
      <w:pPr>
        <w:jc w:val="both"/>
      </w:pPr>
      <w:r w:rsidRPr="005D1860">
        <w:t>Περιγράφεται ο σχεδιασμός της πειραματικής διαδικασίας που ακολουθήθηκε για τη συλλογή των δεδομένων. Σε περιπτώσεις που υπάρχει φύλλο εργασίας η περιγραφή δεν γίνεται αντιγράφοντας το φύλλο αυτό. Θα πρέπει η περιγραφή να είναι πλήρης ώστε ένα άτομο με τις απαιτούμενες</w:t>
      </w:r>
      <w:r w:rsidR="009927F3">
        <w:t>,</w:t>
      </w:r>
      <w:r w:rsidRPr="005D1860">
        <w:t xml:space="preserve"> για το</w:t>
      </w:r>
      <w:r w:rsidR="009927F3">
        <w:t>ν</w:t>
      </w:r>
      <w:r w:rsidRPr="005D1860">
        <w:t xml:space="preserve"> σκοπό του πειράματος</w:t>
      </w:r>
      <w:r w:rsidR="009927F3">
        <w:t>,</w:t>
      </w:r>
      <w:r w:rsidRPr="005D1860">
        <w:t xml:space="preserve"> γνώσεις να μπορεί να επαναλάβει το πείραμα. </w:t>
      </w:r>
    </w:p>
    <w:p w14:paraId="27CFC346" w14:textId="77777777" w:rsidR="0026453B" w:rsidRPr="005D1860" w:rsidRDefault="0026453B" w:rsidP="00A876DF">
      <w:pPr>
        <w:jc w:val="both"/>
        <w:rPr>
          <w:b/>
          <w:u w:val="words"/>
        </w:rPr>
      </w:pPr>
      <w:r w:rsidRPr="005D1860">
        <w:rPr>
          <w:b/>
          <w:u w:val="words"/>
        </w:rPr>
        <w:t>ΠΑΡΑΤΗΡΗΣΕΙΣ, ΔΕΔΟΜΕΝΑ KAI ΑΝΑΛΥΣΗ ΔΕΔΟΜΕΝΩΝ</w:t>
      </w:r>
    </w:p>
    <w:p w14:paraId="6883231A" w14:textId="4E052112" w:rsidR="0026453B" w:rsidRPr="005D1860" w:rsidRDefault="0026453B" w:rsidP="00A876DF">
      <w:pPr>
        <w:jc w:val="both"/>
        <w:rPr>
          <w:bCs/>
        </w:rPr>
      </w:pPr>
      <w:r w:rsidRPr="005D1860">
        <w:rPr>
          <w:bCs/>
        </w:rPr>
        <w:t>Καταγράφονται οι παρατηρήσεις και παρουσιάζονται τα δεδομένα μέσω διαφόρων αναπαραστάσεων (Αλγεβρικών, γραφικών, διαγραμματικών, στροβοσκοπικών, και λεκτικών). Αν είναι δυνατόν γίνεται και συμπερίληψη των αβεβαιοτήτων.</w:t>
      </w:r>
    </w:p>
    <w:p w14:paraId="09E69203" w14:textId="77777777" w:rsidR="0026453B" w:rsidRPr="005D1860" w:rsidRDefault="0026453B" w:rsidP="00A876DF">
      <w:pPr>
        <w:jc w:val="both"/>
        <w:rPr>
          <w:b/>
          <w:u w:val="words"/>
        </w:rPr>
      </w:pPr>
      <w:r w:rsidRPr="005D1860">
        <w:rPr>
          <w:b/>
          <w:u w:val="words"/>
        </w:rPr>
        <w:t>ΣΥΜΠΕΡΑΣΜΑΤΑ</w:t>
      </w:r>
    </w:p>
    <w:p w14:paraId="6D7C3057" w14:textId="7675E457" w:rsidR="0026453B" w:rsidRPr="005D1860" w:rsidRDefault="0026453B" w:rsidP="00A876DF">
      <w:pPr>
        <w:jc w:val="both"/>
      </w:pPr>
      <w:r w:rsidRPr="005D1860">
        <w:rPr>
          <w:bCs/>
        </w:rPr>
        <w:t>Αναγραφή των συμπερασμάτων τα οποία βασίζονται στα αποδεικτι</w:t>
      </w:r>
      <w:r w:rsidR="000655E6">
        <w:rPr>
          <w:bCs/>
        </w:rPr>
        <w:t>κά στοιχεία την ορθή χρήση των Μ</w:t>
      </w:r>
      <w:r w:rsidRPr="005D1860">
        <w:rPr>
          <w:bCs/>
        </w:rPr>
        <w:t>αθηματικών και των νόμων της Φυσικής. Αναγνώριση μοτίβων. Σύγκριση των πειραματικών αποτελεσμάτων με τις θεωρητικές προβλέψεις.</w:t>
      </w:r>
      <w:r w:rsidRPr="005D1860">
        <w:t xml:space="preserve"> Εκτιμήσεις του κατά πόσο οι πιθανές αποκλίσεις των πειραματικών αποτελεσμάτων με τα αποτελέσματα που προβλέπονται από τη θεωρία δικαιολογούνται με βάση τα αναμενόμενα σφάλματα και εξηγήσεις για ασυνήθιστες αποκλίσεις.</w:t>
      </w:r>
    </w:p>
    <w:p w14:paraId="50575CBC" w14:textId="77777777" w:rsidR="0026453B" w:rsidRPr="005D1860" w:rsidRDefault="0026453B" w:rsidP="00A876DF">
      <w:pPr>
        <w:jc w:val="both"/>
        <w:rPr>
          <w:b/>
          <w:u w:val="words"/>
        </w:rPr>
      </w:pPr>
      <w:r w:rsidRPr="005D1860">
        <w:rPr>
          <w:b/>
          <w:u w:val="words"/>
        </w:rPr>
        <w:t>ΣΧΟΛΙΑΣΜΟΣ</w:t>
      </w:r>
    </w:p>
    <w:p w14:paraId="428D7E20" w14:textId="23C5C8FB" w:rsidR="0026453B" w:rsidRPr="005D1860" w:rsidRDefault="0026453B" w:rsidP="00A876DF">
      <w:pPr>
        <w:jc w:val="both"/>
      </w:pPr>
      <w:r w:rsidRPr="005D1860">
        <w:t>Αυτοαξιολόγηση, αναστοχασμός και διερεύνηση εναλλακτικών προσεγγίσεων. Προτάσεις για βελτιώσεις και διερεύνηση νέων ερωτημάτων</w:t>
      </w:r>
      <w:r w:rsidR="000655E6">
        <w:t>.</w:t>
      </w:r>
    </w:p>
    <w:p w14:paraId="492C65B2" w14:textId="77777777" w:rsidR="0026453B" w:rsidRPr="005D1860" w:rsidRDefault="0026453B" w:rsidP="00A876DF">
      <w:pPr>
        <w:jc w:val="both"/>
        <w:rPr>
          <w:b/>
          <w:bCs/>
          <w:u w:val="single"/>
        </w:rPr>
      </w:pPr>
      <w:r w:rsidRPr="005D1860">
        <w:rPr>
          <w:b/>
          <w:bCs/>
          <w:u w:val="single"/>
        </w:rPr>
        <w:t>ΒΙΒΛΙΟΓΡΑΦΙΑ</w:t>
      </w:r>
    </w:p>
    <w:p w14:paraId="63584F9B" w14:textId="335B728D" w:rsidR="0023219F" w:rsidRPr="005D1860" w:rsidRDefault="0026453B" w:rsidP="00A876DF">
      <w:pPr>
        <w:jc w:val="both"/>
      </w:pPr>
      <w:r w:rsidRPr="005D1860">
        <w:t>Βιβλιογραφικές αναφορές.</w:t>
      </w:r>
    </w:p>
    <w:p w14:paraId="4A2CA907" w14:textId="78084F85" w:rsidR="0023219F" w:rsidRPr="004E6DA6" w:rsidRDefault="0023219F" w:rsidP="00A876DF">
      <w:pPr>
        <w:jc w:val="both"/>
      </w:pPr>
      <w:r w:rsidRPr="00BE0F79">
        <w:rPr>
          <w:b/>
          <w:bCs/>
        </w:rPr>
        <w:t>Προτείνονται δύο εργαστηριακά θέματα, ένα σε κάθε τετράμηνο, κατάλληλα για την εμπλοκή των μαθητών</w:t>
      </w:r>
      <w:r w:rsidR="000655E6">
        <w:rPr>
          <w:b/>
          <w:bCs/>
        </w:rPr>
        <w:t>/-τριών</w:t>
      </w:r>
      <w:r w:rsidRPr="00BE0F79">
        <w:rPr>
          <w:b/>
          <w:bCs/>
        </w:rPr>
        <w:t xml:space="preserve"> και την εκπόνηση εργαστηριακών αναφορών.</w:t>
      </w:r>
      <w:r>
        <w:t xml:space="preserve"> Ακολουθούνται</w:t>
      </w:r>
      <w:r w:rsidRPr="00B01082">
        <w:t xml:space="preserve"> τα βήματα της </w:t>
      </w:r>
      <w:bookmarkStart w:id="2" w:name="_Hlk73101927"/>
      <w:r w:rsidRPr="00B01082">
        <w:t>διερευνητικής μεθόδου με σκοπό την εξοικείωση με επιστημονικές πρακτικές</w:t>
      </w:r>
      <w:r>
        <w:t xml:space="preserve"> και την ανάπτυξη των αντίστοιχων δεξιοτήτων. </w:t>
      </w:r>
    </w:p>
    <w:p w14:paraId="2E5D4444" w14:textId="77777777" w:rsidR="0023219F" w:rsidRPr="00DF45DB" w:rsidRDefault="0023219F" w:rsidP="00A876DF">
      <w:pPr>
        <w:jc w:val="both"/>
      </w:pPr>
      <w:r>
        <w:t>Μερικές από αυτές τις επιστημονικές δεξιότητες είναι:</w:t>
      </w:r>
    </w:p>
    <w:bookmarkEnd w:id="2"/>
    <w:p w14:paraId="4B10AC8F" w14:textId="0F93B715" w:rsidR="0023219F" w:rsidRPr="00B01082" w:rsidRDefault="0023219F" w:rsidP="00D8497B">
      <w:pPr>
        <w:pStyle w:val="a8"/>
        <w:numPr>
          <w:ilvl w:val="0"/>
          <w:numId w:val="50"/>
        </w:numPr>
        <w:jc w:val="both"/>
      </w:pPr>
      <w:r>
        <w:t>Η δ</w:t>
      </w:r>
      <w:r w:rsidRPr="00B01082">
        <w:t>ιατύπωση υποθέσεων προβλέψεων και εκτιμήσεων</w:t>
      </w:r>
    </w:p>
    <w:p w14:paraId="59B8CB34" w14:textId="0848B2D2" w:rsidR="0023219F" w:rsidRPr="00B01082" w:rsidRDefault="0023219F" w:rsidP="00D8497B">
      <w:pPr>
        <w:pStyle w:val="a8"/>
        <w:numPr>
          <w:ilvl w:val="0"/>
          <w:numId w:val="50"/>
        </w:numPr>
        <w:jc w:val="both"/>
      </w:pPr>
      <w:r>
        <w:t>Η ε</w:t>
      </w:r>
      <w:r w:rsidRPr="00B01082">
        <w:t>πιλογή και δικαιολόγηση του είδους των δεδομένων που χρειάζονται</w:t>
      </w:r>
    </w:p>
    <w:p w14:paraId="21588141" w14:textId="4110407B" w:rsidR="0023219F" w:rsidRPr="00B01082" w:rsidRDefault="0023219F" w:rsidP="00D8497B">
      <w:pPr>
        <w:pStyle w:val="a8"/>
        <w:numPr>
          <w:ilvl w:val="0"/>
          <w:numId w:val="50"/>
        </w:numPr>
        <w:jc w:val="both"/>
      </w:pPr>
      <w:r>
        <w:t>Η κ</w:t>
      </w:r>
      <w:r w:rsidRPr="00B01082">
        <w:t xml:space="preserve">αταγραφή παρατηρήσεων και </w:t>
      </w:r>
      <w:r>
        <w:t xml:space="preserve">η </w:t>
      </w:r>
      <w:r w:rsidRPr="00B01082">
        <w:t>λήψη μετρήσεων</w:t>
      </w:r>
    </w:p>
    <w:p w14:paraId="5B635BA6" w14:textId="5FDF5692" w:rsidR="0023219F" w:rsidRPr="00B01082" w:rsidRDefault="0023219F" w:rsidP="00D8497B">
      <w:pPr>
        <w:pStyle w:val="a8"/>
        <w:numPr>
          <w:ilvl w:val="0"/>
          <w:numId w:val="50"/>
        </w:numPr>
        <w:jc w:val="both"/>
      </w:pPr>
      <w:r>
        <w:t>Η α</w:t>
      </w:r>
      <w:r w:rsidRPr="00B01082">
        <w:t>ναγνώριση των κανόνων α</w:t>
      </w:r>
      <w:r w:rsidR="00D8497B">
        <w:t>σφάλειας</w:t>
      </w:r>
      <w:r w:rsidR="00E10F96" w:rsidRPr="00E10F96">
        <w:t>,</w:t>
      </w:r>
      <w:r w:rsidR="00D8497B">
        <w:t xml:space="preserve"> ηθικής και συνεργασίας</w:t>
      </w:r>
    </w:p>
    <w:p w14:paraId="0DBFE29F" w14:textId="7C614D3E" w:rsidR="0023219F" w:rsidRPr="00B01082" w:rsidRDefault="0023219F" w:rsidP="00D8497B">
      <w:pPr>
        <w:pStyle w:val="a8"/>
        <w:numPr>
          <w:ilvl w:val="0"/>
          <w:numId w:val="50"/>
        </w:numPr>
        <w:jc w:val="both"/>
      </w:pPr>
      <w:r>
        <w:t>Η κ</w:t>
      </w:r>
      <w:r w:rsidRPr="00B01082">
        <w:t>αταγραφή πειραματικών δεδομένων σε κατάλληλα δομημένους πίνακες δεδομένων και πίνακες ανάλυσης δεδομένων με σκοπό την εύκολη επεξεργασία και εξαγωγή συμπερασμάτων</w:t>
      </w:r>
    </w:p>
    <w:p w14:paraId="1565B625" w14:textId="65B5B2BA" w:rsidR="0023219F" w:rsidRPr="00B01082" w:rsidRDefault="0023219F" w:rsidP="00D8497B">
      <w:pPr>
        <w:pStyle w:val="a8"/>
        <w:numPr>
          <w:ilvl w:val="0"/>
          <w:numId w:val="50"/>
        </w:numPr>
        <w:jc w:val="both"/>
      </w:pPr>
      <w:r>
        <w:t>Η ε</w:t>
      </w:r>
      <w:r w:rsidRPr="00B01082">
        <w:t xml:space="preserve">πιλογή και σχεδίαση του κατάλληλου γραφήματος </w:t>
      </w:r>
    </w:p>
    <w:p w14:paraId="7A096EBF" w14:textId="0A1F77FB" w:rsidR="0023219F" w:rsidRDefault="0023219F" w:rsidP="00D8497B">
      <w:pPr>
        <w:pStyle w:val="a8"/>
        <w:numPr>
          <w:ilvl w:val="0"/>
          <w:numId w:val="50"/>
        </w:numPr>
        <w:jc w:val="both"/>
      </w:pPr>
      <w:r>
        <w:t>Η ε</w:t>
      </w:r>
      <w:r w:rsidRPr="00B01082">
        <w:t>ξαγωγή και παρουσίαση πληροφορίας μέσω διαφόρων αναπαραστάσεων (Αλγεβρικών, γραφικών, διαγραμματικών, στροβοσκοπικών, και λεκτικών)</w:t>
      </w:r>
    </w:p>
    <w:p w14:paraId="559584B1" w14:textId="7E39C5DF" w:rsidR="005036A6" w:rsidRPr="00F70684" w:rsidRDefault="005036A6" w:rsidP="00D641AD">
      <w:pPr>
        <w:jc w:val="both"/>
      </w:pPr>
      <w:r w:rsidRPr="00F70684">
        <w:t>Σε όλες τις διδακτικές ενότητες από το βιβλίο των Βλάχου Ι. κ.ά., το πλήθος των ερωτήσεων, ασκήσεων και προβλημάτων του βιβλίου θα πρέπει να εναρμονίζεται με τον διαθέσιμο διδακτικό χρόνο. Το ίδιο ισχύει και για τη χρήση των παραδειγμάτων, των ενθέτων και των δραστηριοτήτων. Η ύλη διδάσκεται από τα εγχειρίδια:</w:t>
      </w:r>
    </w:p>
    <w:p w14:paraId="64106991" w14:textId="60C2F24B" w:rsidR="005036A6" w:rsidRPr="00B92C8A" w:rsidRDefault="005036A6" w:rsidP="00A876DF">
      <w:pPr>
        <w:rPr>
          <w:rStyle w:val="-"/>
        </w:rPr>
      </w:pPr>
      <w:r w:rsidRPr="00F70684">
        <w:t xml:space="preserve">α. </w:t>
      </w:r>
      <w:hyperlink r:id="rId8" w:history="1">
        <w:r w:rsidRPr="0052408C">
          <w:rPr>
            <w:rStyle w:val="-"/>
            <w:b/>
            <w:bCs/>
          </w:rPr>
          <w:t>Βιβλίο μαθητή</w:t>
        </w:r>
        <w:r w:rsidRPr="0052408C">
          <w:rPr>
            <w:rStyle w:val="-"/>
          </w:rPr>
          <w:t>:</w:t>
        </w:r>
      </w:hyperlink>
      <w:r w:rsidRPr="00F70684">
        <w:t xml:space="preserve"> Φυσική  Γενικής Παιδείας Α’ Τάξης Γενικού Λυκείου, της συγγραφικής ομάδας: Ι. Α. Βλάχου, Ι. Γ. Γραμματικάκη, Β. Α. Καραπαναγιώτη, Π. Β. Κόκκοτα, Π. ΕΜ. Περιστερόπουλου, Γ. Β. Τιμοθέου, </w:t>
      </w:r>
      <w:r w:rsidR="00B92C8A">
        <w:fldChar w:fldCharType="begin"/>
      </w:r>
      <w:r w:rsidR="00B92C8A">
        <w:instrText xml:space="preserve"> HYPERLINK "http://ebooks.edu.gr/ebooks/v/pdf/8547/4862/22-0221-TE_Fysiki_A-Lykeiou_Tetradio-Ergastiriakon-Askiseon/" </w:instrText>
      </w:r>
      <w:r w:rsidR="00B92C8A">
        <w:fldChar w:fldCharType="separate"/>
      </w:r>
      <w:r w:rsidRPr="00B92C8A">
        <w:rPr>
          <w:rStyle w:val="-"/>
        </w:rPr>
        <w:t>ΙΤΥΕ-ΔΙΟΦΑΝΤΟΣ</w:t>
      </w:r>
    </w:p>
    <w:p w14:paraId="64AED5C3" w14:textId="718A78B3" w:rsidR="005036A6" w:rsidRPr="00F70684" w:rsidRDefault="005036A6" w:rsidP="00D641AD">
      <w:pPr>
        <w:jc w:val="both"/>
      </w:pPr>
      <w:r w:rsidRPr="00B92C8A">
        <w:rPr>
          <w:rStyle w:val="-"/>
        </w:rPr>
        <w:t xml:space="preserve">β. </w:t>
      </w:r>
      <w:r w:rsidRPr="00B92C8A">
        <w:rPr>
          <w:rStyle w:val="-"/>
          <w:b/>
          <w:bCs/>
        </w:rPr>
        <w:t>Τετράδιο Εργαστηριακών ασκήσεων Φυσικής</w:t>
      </w:r>
      <w:r w:rsidR="00B92C8A">
        <w:fldChar w:fldCharType="end"/>
      </w:r>
      <w:r w:rsidRPr="00F70684">
        <w:t xml:space="preserve">, Γενικής Παιδείας Α’ Τάξης Ενιαίου Λυκείου, της συγγραφικής ομάδας: Ι. Α. Βλάχου, Ι. Γ. Γραμματικάκη, Β. Α. , Καραπαναγιώτη, Π. Β. Κόκκοτα, Π. ΕΜ. Περιστερόπουλου, Γ. Β. Τιμοθέου, </w:t>
      </w:r>
    </w:p>
    <w:p w14:paraId="224B7DDF" w14:textId="5DF77ABA" w:rsidR="005036A6" w:rsidRPr="00F70684" w:rsidRDefault="005036A6" w:rsidP="00D641AD">
      <w:pPr>
        <w:jc w:val="both"/>
      </w:pPr>
      <w:r w:rsidRPr="00F70684">
        <w:t>γ</w:t>
      </w:r>
      <w:r w:rsidRPr="009B0927">
        <w:t xml:space="preserve">. </w:t>
      </w:r>
      <w:hyperlink r:id="rId9" w:history="1">
        <w:r w:rsidRPr="009B0927">
          <w:rPr>
            <w:rStyle w:val="-"/>
            <w:b/>
            <w:bCs/>
          </w:rPr>
          <w:t>Εργαστηριακός οδηγός Φυσικής Γενικής Παιδείας</w:t>
        </w:r>
        <w:r w:rsidRPr="009B0927">
          <w:rPr>
            <w:rStyle w:val="-"/>
          </w:rPr>
          <w:t>,</w:t>
        </w:r>
      </w:hyperlink>
      <w:r w:rsidRPr="00F70684">
        <w:t xml:space="preserve"> Α’ Τάξης Ενιαίου Λυκείου, της συγγραφικής ομάδας: Ι. Α. Βλάχου, Ι. Γ. Γραμματικάκη, Β. Α. , Καραπαναγιώτη, Π. Β. Κόκκοτα, Π. ΕΜ. Περιστερόπουλου, Γ. Β. Τιμοθέου, </w:t>
      </w:r>
    </w:p>
    <w:p w14:paraId="45289A4B" w14:textId="082D1589" w:rsidR="005036A6" w:rsidRPr="00F70684" w:rsidRDefault="005036A6" w:rsidP="00D641AD">
      <w:pPr>
        <w:jc w:val="both"/>
      </w:pPr>
      <w:r w:rsidRPr="00F70684">
        <w:t xml:space="preserve">δ. </w:t>
      </w:r>
      <w:hyperlink r:id="rId10" w:history="1">
        <w:r w:rsidRPr="00955A55">
          <w:rPr>
            <w:rStyle w:val="-"/>
            <w:b/>
            <w:bCs/>
          </w:rPr>
          <w:t>Λύσεις Ασκήσεων Α’ Γενικού Λυκείου</w:t>
        </w:r>
      </w:hyperlink>
      <w:r w:rsidRPr="00F70684">
        <w:t>, της συγγραφικής ομάδας: Ι. Α. Βλάχου, Ι. Γ. Γραμματικάκη, Β. Α. Καραπαναγιώτη, Π. Β. Κόκκοτα, Π. ΕΜ. Περιστερόπουλου, Γ. Β. Τιμοθέου, ΙΤΥΕ-ΔΙΟΦΑΝΤΟΣ</w:t>
      </w:r>
    </w:p>
    <w:p w14:paraId="41B4179F" w14:textId="0AF22A54" w:rsidR="005036A6" w:rsidRPr="00F70684" w:rsidRDefault="005036A6" w:rsidP="00D641AD">
      <w:pPr>
        <w:jc w:val="both"/>
      </w:pPr>
      <w:r w:rsidRPr="00F70684">
        <w:t xml:space="preserve">Επιπλέον, προτείνεται η αξιοποίηση των οδηγών </w:t>
      </w:r>
      <w:r w:rsidR="003E5230">
        <w:t xml:space="preserve">και άλλου χρήσιμου υλικού </w:t>
      </w:r>
      <w:r w:rsidRPr="00F70684">
        <w:t>για τους εκπαιδευτικούς</w:t>
      </w:r>
      <w:r w:rsidR="009A35CA">
        <w:t xml:space="preserve"> από</w:t>
      </w:r>
      <w:r w:rsidRPr="00F70684">
        <w:t>:</w:t>
      </w:r>
    </w:p>
    <w:p w14:paraId="34FB0993" w14:textId="77777777" w:rsidR="005036A6" w:rsidRPr="00F70684" w:rsidRDefault="005036A6" w:rsidP="00E10F96">
      <w:pPr>
        <w:jc w:val="both"/>
      </w:pPr>
      <w:r w:rsidRPr="00F70684">
        <w:t xml:space="preserve">α. </w:t>
      </w:r>
      <w:hyperlink r:id="rId11" w:history="1">
        <w:r w:rsidRPr="002E138A">
          <w:rPr>
            <w:rStyle w:val="-"/>
            <w:b/>
            <w:bCs/>
          </w:rPr>
          <w:t>Φυσική Γενικής Παιδείας Α’ Τάξης Ενιαίου Λυκείου, Βιβλίο Καθηγητή</w:t>
        </w:r>
      </w:hyperlink>
      <w:r w:rsidRPr="00F70684">
        <w:t xml:space="preserve">, της συγγραφικής ομάδας Ι. Α. Βλάχου, Ι. Γ. Γραμματικάκη, Β. Α. , Καραπαναγιώτη, Π. Β. Κόκκοτα, Π. ΕΜ. Περιστερόπουλου, Γ. Β. Τιμοθέου, </w:t>
      </w:r>
    </w:p>
    <w:p w14:paraId="1DAB2BF0" w14:textId="77777777" w:rsidR="005036A6" w:rsidRDefault="005036A6" w:rsidP="00E10F96">
      <w:pPr>
        <w:jc w:val="both"/>
      </w:pPr>
      <w:r w:rsidRPr="00F70684">
        <w:t>β</w:t>
      </w:r>
      <w:hyperlink r:id="rId12" w:history="1">
        <w:r w:rsidRPr="00383859">
          <w:rPr>
            <w:rStyle w:val="-"/>
          </w:rPr>
          <w:t xml:space="preserve">. </w:t>
        </w:r>
        <w:r w:rsidRPr="00383859">
          <w:rPr>
            <w:rStyle w:val="-"/>
            <w:b/>
            <w:bCs/>
          </w:rPr>
          <w:t>Οδηγός Εκπαιδευτικού για τη Φυσική της Α’ Β’ και Γ’ Λυκείου</w:t>
        </w:r>
      </w:hyperlink>
      <w:r w:rsidRPr="00F70684">
        <w:t>, της συγγραφικής ομάδας: Α. Δρόλαπα, Μ. Μεταξά, Χ. Παπανικολάου, Λ. Παπατσίμπα, Α. Πάτση, Μ. Χούπη, ΙΕΠ, 2015</w:t>
      </w:r>
    </w:p>
    <w:p w14:paraId="4AC1605E" w14:textId="77777777" w:rsidR="005036A6" w:rsidRDefault="005036A6" w:rsidP="00A876DF">
      <w:r w:rsidRPr="00F70684">
        <w:t>γ. Ψηφιακό υλικό</w:t>
      </w:r>
      <w:r>
        <w:t xml:space="preserve">: </w:t>
      </w:r>
      <w:r w:rsidRPr="00F70684">
        <w:t xml:space="preserve">Ενδεικτικά αναφέρονται: </w:t>
      </w:r>
    </w:p>
    <w:tbl>
      <w:tblPr>
        <w:tblStyle w:val="a6"/>
        <w:tblW w:w="0" w:type="auto"/>
        <w:tblLook w:val="04A0" w:firstRow="1" w:lastRow="0" w:firstColumn="1" w:lastColumn="0" w:noHBand="0" w:noVBand="1"/>
      </w:tblPr>
      <w:tblGrid>
        <w:gridCol w:w="5807"/>
        <w:gridCol w:w="3814"/>
      </w:tblGrid>
      <w:tr w:rsidR="005036A6" w:rsidRPr="002A7710" w14:paraId="086F94F1" w14:textId="77777777" w:rsidTr="00A876DF">
        <w:tc>
          <w:tcPr>
            <w:tcW w:w="5807" w:type="dxa"/>
          </w:tcPr>
          <w:p w14:paraId="779AC93E" w14:textId="77777777" w:rsidR="005036A6" w:rsidRPr="00BB043D" w:rsidRDefault="00152642" w:rsidP="00A876DF">
            <w:pPr>
              <w:numPr>
                <w:ilvl w:val="0"/>
                <w:numId w:val="43"/>
              </w:numPr>
              <w:spacing w:line="276" w:lineRule="auto"/>
            </w:pPr>
            <w:hyperlink r:id="rId13" w:history="1">
              <w:r w:rsidR="005036A6" w:rsidRPr="00BB043D">
                <w:rPr>
                  <w:rStyle w:val="-"/>
                </w:rPr>
                <w:t>Φωτόδενδρο</w:t>
              </w:r>
            </w:hyperlink>
          </w:p>
          <w:p w14:paraId="08273A3A" w14:textId="77777777" w:rsidR="005036A6" w:rsidRPr="00BB043D" w:rsidRDefault="00152642" w:rsidP="00A876DF">
            <w:pPr>
              <w:numPr>
                <w:ilvl w:val="0"/>
                <w:numId w:val="43"/>
              </w:numPr>
              <w:spacing w:line="276" w:lineRule="auto"/>
            </w:pPr>
            <w:hyperlink r:id="rId14" w:history="1">
              <w:r w:rsidR="005036A6" w:rsidRPr="00BB043D">
                <w:rPr>
                  <w:rStyle w:val="-"/>
                </w:rPr>
                <w:t>Ψηφιακά διδακτικά σενάρια ΙΕΠ</w:t>
              </w:r>
            </w:hyperlink>
          </w:p>
          <w:p w14:paraId="63F1695B" w14:textId="5B612547" w:rsidR="005036A6" w:rsidRPr="00BB043D" w:rsidRDefault="00152642" w:rsidP="00A876DF">
            <w:pPr>
              <w:numPr>
                <w:ilvl w:val="0"/>
                <w:numId w:val="43"/>
              </w:numPr>
              <w:spacing w:line="276" w:lineRule="auto"/>
              <w:rPr>
                <w:rStyle w:val="-"/>
              </w:rPr>
            </w:pPr>
            <w:hyperlink r:id="rId15" w:history="1">
              <w:r w:rsidR="005036A6" w:rsidRPr="00E83C20">
                <w:rPr>
                  <w:rStyle w:val="-"/>
                </w:rPr>
                <w:t>Βιβλιοθήκη Εκπαιδευτικών Δραστηριοτήτων, ΕΑΙΤΥ</w:t>
              </w:r>
            </w:hyperlink>
          </w:p>
          <w:p w14:paraId="3F63C14B" w14:textId="77777777" w:rsidR="005036A6" w:rsidRPr="00BB043D" w:rsidRDefault="00152642" w:rsidP="00A876DF">
            <w:pPr>
              <w:numPr>
                <w:ilvl w:val="0"/>
                <w:numId w:val="43"/>
              </w:numPr>
              <w:spacing w:line="276" w:lineRule="auto"/>
              <w:rPr>
                <w:rStyle w:val="-"/>
              </w:rPr>
            </w:pPr>
            <w:hyperlink r:id="rId16" w:history="1">
              <w:r w:rsidR="005036A6" w:rsidRPr="00BB043D">
                <w:rPr>
                  <w:rStyle w:val="-"/>
                </w:rPr>
                <w:t>ΕΚΦΕ Θεσπρωτίας</w:t>
              </w:r>
            </w:hyperlink>
            <w:r w:rsidR="005036A6" w:rsidRPr="00BB043D">
              <w:rPr>
                <w:rStyle w:val="-"/>
              </w:rPr>
              <w:t xml:space="preserve">:  </w:t>
            </w:r>
            <w:hyperlink r:id="rId17" w:history="1">
              <w:r w:rsidR="005036A6" w:rsidRPr="00BB043D">
                <w:rPr>
                  <w:rStyle w:val="-"/>
                </w:rPr>
                <w:t>Βιντεοανάλυση με tracker</w:t>
              </w:r>
            </w:hyperlink>
          </w:p>
          <w:p w14:paraId="70FB3009" w14:textId="77777777" w:rsidR="005036A6" w:rsidRPr="00BB043D" w:rsidRDefault="00152642" w:rsidP="00A876DF">
            <w:pPr>
              <w:numPr>
                <w:ilvl w:val="0"/>
                <w:numId w:val="43"/>
              </w:numPr>
              <w:spacing w:line="276" w:lineRule="auto"/>
              <w:rPr>
                <w:rStyle w:val="-"/>
              </w:rPr>
            </w:pPr>
            <w:hyperlink r:id="rId18" w:history="1">
              <w:r w:rsidR="005036A6" w:rsidRPr="00BB043D">
                <w:rPr>
                  <w:rStyle w:val="-"/>
                </w:rPr>
                <w:t xml:space="preserve">ΕΚΦΕ Κέρκυρας: </w:t>
              </w:r>
            </w:hyperlink>
            <w:r w:rsidR="005036A6" w:rsidRPr="00BB043D">
              <w:rPr>
                <w:rStyle w:val="-"/>
              </w:rPr>
              <w:t xml:space="preserve">  </w:t>
            </w:r>
            <w:hyperlink r:id="rId19" w:history="1">
              <w:r w:rsidR="005036A6" w:rsidRPr="00BB043D">
                <w:rPr>
                  <w:rStyle w:val="-"/>
                </w:rPr>
                <w:t>Φύλλα εργασίας</w:t>
              </w:r>
            </w:hyperlink>
            <w:r w:rsidR="005036A6" w:rsidRPr="00BB043D">
              <w:rPr>
                <w:rStyle w:val="-"/>
              </w:rPr>
              <w:t xml:space="preserve">  </w:t>
            </w:r>
          </w:p>
          <w:p w14:paraId="08145A0E" w14:textId="77777777" w:rsidR="005036A6" w:rsidRPr="00BB043D" w:rsidRDefault="00152642" w:rsidP="00A876DF">
            <w:pPr>
              <w:numPr>
                <w:ilvl w:val="0"/>
                <w:numId w:val="43"/>
              </w:numPr>
              <w:spacing w:line="276" w:lineRule="auto"/>
              <w:rPr>
                <w:rStyle w:val="-"/>
              </w:rPr>
            </w:pPr>
            <w:hyperlink r:id="rId20" w:history="1">
              <w:r w:rsidR="005036A6" w:rsidRPr="00BB043D">
                <w:rPr>
                  <w:rStyle w:val="-"/>
                </w:rPr>
                <w:t>ΕΚΦΕ Δράμας:</w:t>
              </w:r>
            </w:hyperlink>
            <w:r w:rsidR="005036A6" w:rsidRPr="00BB043D">
              <w:rPr>
                <w:rStyle w:val="-"/>
              </w:rPr>
              <w:t xml:space="preserve">  </w:t>
            </w:r>
            <w:hyperlink r:id="rId21" w:history="1">
              <w:r w:rsidR="005036A6" w:rsidRPr="00BB043D">
                <w:rPr>
                  <w:rStyle w:val="-"/>
                </w:rPr>
                <w:t>Πειράματα Φυσικής</w:t>
              </w:r>
            </w:hyperlink>
          </w:p>
          <w:p w14:paraId="0FCF8529" w14:textId="77777777" w:rsidR="005036A6" w:rsidRPr="00BB043D" w:rsidRDefault="00152642" w:rsidP="00A876DF">
            <w:pPr>
              <w:numPr>
                <w:ilvl w:val="0"/>
                <w:numId w:val="43"/>
              </w:numPr>
              <w:spacing w:line="276" w:lineRule="auto"/>
            </w:pPr>
            <w:hyperlink r:id="rId22" w:history="1">
              <w:r w:rsidR="005036A6" w:rsidRPr="00BB043D">
                <w:rPr>
                  <w:rStyle w:val="-"/>
                </w:rPr>
                <w:t>ΕΚΦΕ Αλίμου:</w:t>
              </w:r>
            </w:hyperlink>
            <w:r w:rsidR="005036A6" w:rsidRPr="00BB043D">
              <w:rPr>
                <w:rStyle w:val="-"/>
              </w:rPr>
              <w:t xml:space="preserve"> </w:t>
            </w:r>
            <w:hyperlink r:id="rId23" w:history="1">
              <w:r w:rsidR="005036A6" w:rsidRPr="00BB043D">
                <w:rPr>
                  <w:rStyle w:val="-"/>
                </w:rPr>
                <w:t>Εργαστηριακές ασκήσεις</w:t>
              </w:r>
            </w:hyperlink>
          </w:p>
          <w:p w14:paraId="2734209B" w14:textId="77777777" w:rsidR="005036A6" w:rsidRPr="00BB043D" w:rsidRDefault="00152642" w:rsidP="00A876DF">
            <w:pPr>
              <w:numPr>
                <w:ilvl w:val="0"/>
                <w:numId w:val="43"/>
              </w:numPr>
              <w:spacing w:line="276" w:lineRule="auto"/>
              <w:rPr>
                <w:rStyle w:val="-"/>
              </w:rPr>
            </w:pPr>
            <w:hyperlink r:id="rId24" w:history="1">
              <w:r w:rsidR="005036A6" w:rsidRPr="00BB043D">
                <w:rPr>
                  <w:rStyle w:val="-"/>
                </w:rPr>
                <w:t>2</w:t>
              </w:r>
              <w:r w:rsidR="005036A6" w:rsidRPr="00BB043D">
                <w:rPr>
                  <w:rStyle w:val="-"/>
                  <w:vertAlign w:val="superscript"/>
                </w:rPr>
                <w:t>ο</w:t>
              </w:r>
              <w:r w:rsidR="005036A6" w:rsidRPr="00BB043D">
                <w:rPr>
                  <w:rStyle w:val="-"/>
                </w:rPr>
                <w:t xml:space="preserve"> ΕΚΦΕ Ηρακλείου</w:t>
              </w:r>
            </w:hyperlink>
            <w:r w:rsidR="005036A6" w:rsidRPr="00BB043D">
              <w:t xml:space="preserve">: </w:t>
            </w:r>
            <w:hyperlink r:id="rId25" w:history="1">
              <w:r w:rsidR="005036A6" w:rsidRPr="00BB043D">
                <w:rPr>
                  <w:rStyle w:val="-"/>
                </w:rPr>
                <w:t>Εργαστηριακές ασκήσεις</w:t>
              </w:r>
            </w:hyperlink>
          </w:p>
          <w:p w14:paraId="15D3A251" w14:textId="77777777" w:rsidR="005036A6" w:rsidRPr="00BB043D" w:rsidRDefault="00152642" w:rsidP="00A876DF">
            <w:pPr>
              <w:numPr>
                <w:ilvl w:val="0"/>
                <w:numId w:val="43"/>
              </w:numPr>
              <w:spacing w:line="276" w:lineRule="auto"/>
              <w:rPr>
                <w:rStyle w:val="-"/>
              </w:rPr>
            </w:pPr>
            <w:hyperlink r:id="rId26" w:history="1">
              <w:r w:rsidR="005036A6" w:rsidRPr="00BB043D">
                <w:rPr>
                  <w:rStyle w:val="-"/>
                </w:rPr>
                <w:t>ΕΚΦΕ Αμπελοκήπων</w:t>
              </w:r>
            </w:hyperlink>
            <w:r w:rsidR="005036A6" w:rsidRPr="00BB043D">
              <w:rPr>
                <w:rStyle w:val="-"/>
              </w:rPr>
              <w:t xml:space="preserve">: </w:t>
            </w:r>
            <w:r w:rsidR="005036A6" w:rsidRPr="005410BD">
              <w:rPr>
                <w:rStyle w:val="-"/>
                <w:color w:val="4F81BD" w:themeColor="accent1"/>
              </w:rPr>
              <w:t>Φύλλα εργασίας</w:t>
            </w:r>
          </w:p>
          <w:p w14:paraId="7306C641" w14:textId="77777777" w:rsidR="005036A6" w:rsidRPr="00BB043D" w:rsidRDefault="00152642" w:rsidP="00A876DF">
            <w:pPr>
              <w:numPr>
                <w:ilvl w:val="0"/>
                <w:numId w:val="43"/>
              </w:numPr>
              <w:spacing w:line="276" w:lineRule="auto"/>
              <w:rPr>
                <w:color w:val="000000" w:themeColor="text1"/>
              </w:rPr>
            </w:pPr>
            <w:hyperlink r:id="rId27" w:history="1">
              <w:r w:rsidR="005036A6" w:rsidRPr="00BB043D">
                <w:rPr>
                  <w:rStyle w:val="-"/>
                </w:rPr>
                <w:t>ΕΚΦΕ ΗΛΙΟΥΠΟΛΗΣ</w:t>
              </w:r>
            </w:hyperlink>
            <w:r w:rsidR="005036A6" w:rsidRPr="00BB043D">
              <w:rPr>
                <w:rStyle w:val="-"/>
              </w:rPr>
              <w:t>:</w:t>
            </w:r>
            <w:r w:rsidR="005036A6" w:rsidRPr="00BB043D">
              <w:rPr>
                <w:rStyle w:val="-"/>
                <w:color w:val="000000" w:themeColor="text1"/>
              </w:rPr>
              <w:t xml:space="preserve">  </w:t>
            </w:r>
            <w:hyperlink r:id="rId28" w:history="1">
              <w:r w:rsidR="005036A6" w:rsidRPr="00BB043D">
                <w:rPr>
                  <w:rStyle w:val="-"/>
                </w:rPr>
                <w:t>Εργαστηριακές ασκήσεις φυσικής με tracker</w:t>
              </w:r>
            </w:hyperlink>
          </w:p>
          <w:p w14:paraId="5A6CE028" w14:textId="77777777" w:rsidR="005036A6" w:rsidRPr="00CA6356" w:rsidRDefault="00152642" w:rsidP="00A876DF">
            <w:pPr>
              <w:numPr>
                <w:ilvl w:val="0"/>
                <w:numId w:val="43"/>
              </w:numPr>
              <w:spacing w:line="276" w:lineRule="auto"/>
              <w:rPr>
                <w:color w:val="0000FF" w:themeColor="hyperlink"/>
                <w:u w:val="single"/>
              </w:rPr>
            </w:pPr>
            <w:hyperlink r:id="rId29" w:history="1">
              <w:r w:rsidR="005036A6" w:rsidRPr="00AE21D9">
                <w:rPr>
                  <w:rStyle w:val="-"/>
                </w:rPr>
                <w:t>ΕΚΦΕ Νέας Σμύρνης</w:t>
              </w:r>
            </w:hyperlink>
            <w:r w:rsidR="005036A6">
              <w:rPr>
                <w:rStyle w:val="-"/>
              </w:rPr>
              <w:t xml:space="preserve">: </w:t>
            </w:r>
            <w:r w:rsidR="005036A6" w:rsidRPr="00CA6356">
              <w:rPr>
                <w:rStyle w:val="-"/>
              </w:rPr>
              <w:t>(Υποστηρικτικό Υλικό)</w:t>
            </w:r>
          </w:p>
        </w:tc>
        <w:tc>
          <w:tcPr>
            <w:tcW w:w="3814" w:type="dxa"/>
          </w:tcPr>
          <w:p w14:paraId="051B76CA" w14:textId="75BB17C4" w:rsidR="00A2464D" w:rsidRPr="003D69A7" w:rsidRDefault="00152642" w:rsidP="00A876DF">
            <w:pPr>
              <w:numPr>
                <w:ilvl w:val="0"/>
                <w:numId w:val="43"/>
              </w:numPr>
              <w:spacing w:line="276" w:lineRule="auto"/>
              <w:rPr>
                <w:rStyle w:val="-"/>
              </w:rPr>
            </w:pPr>
            <w:hyperlink r:id="rId30" w:history="1">
              <w:r w:rsidR="00A2464D" w:rsidRPr="00A2464D">
                <w:rPr>
                  <w:rStyle w:val="-"/>
                </w:rPr>
                <w:t>ΕΚΦΕ Καρδίτσας:</w:t>
              </w:r>
            </w:hyperlink>
            <w:r w:rsidR="00A2464D">
              <w:t xml:space="preserve"> Βίντεο και πειράματα</w:t>
            </w:r>
          </w:p>
          <w:p w14:paraId="41ADDA58" w14:textId="77777777" w:rsidR="005036A6" w:rsidRPr="00BB043D" w:rsidRDefault="00152642" w:rsidP="00A876DF">
            <w:pPr>
              <w:numPr>
                <w:ilvl w:val="0"/>
                <w:numId w:val="43"/>
              </w:numPr>
              <w:spacing w:line="276" w:lineRule="auto"/>
            </w:pPr>
            <w:hyperlink r:id="rId31" w:history="1">
              <w:r w:rsidR="005036A6" w:rsidRPr="00BB043D">
                <w:rPr>
                  <w:rStyle w:val="-"/>
                </w:rPr>
                <w:t>ΕΚΦΕ Καστοριάς</w:t>
              </w:r>
            </w:hyperlink>
            <w:r w:rsidR="005036A6" w:rsidRPr="00BB043D">
              <w:t xml:space="preserve"> </w:t>
            </w:r>
          </w:p>
          <w:p w14:paraId="459E2B66" w14:textId="77777777" w:rsidR="005036A6" w:rsidRPr="00BB043D" w:rsidRDefault="00152642" w:rsidP="00A876DF">
            <w:pPr>
              <w:numPr>
                <w:ilvl w:val="0"/>
                <w:numId w:val="43"/>
              </w:numPr>
              <w:spacing w:line="276" w:lineRule="auto"/>
            </w:pPr>
            <w:hyperlink r:id="rId32" w:history="1">
              <w:r w:rsidR="005036A6" w:rsidRPr="00BB043D">
                <w:rPr>
                  <w:rStyle w:val="-"/>
                </w:rPr>
                <w:t>ΕΚΦΕ Λακωνίας</w:t>
              </w:r>
            </w:hyperlink>
          </w:p>
          <w:p w14:paraId="5FF3C231" w14:textId="77777777" w:rsidR="005036A6" w:rsidRPr="00BB043D" w:rsidRDefault="00152642" w:rsidP="00A876DF">
            <w:pPr>
              <w:numPr>
                <w:ilvl w:val="0"/>
                <w:numId w:val="43"/>
              </w:numPr>
              <w:spacing w:line="276" w:lineRule="auto"/>
            </w:pPr>
            <w:hyperlink r:id="rId33" w:history="1">
              <w:r w:rsidR="005036A6" w:rsidRPr="00BB043D">
                <w:rPr>
                  <w:rStyle w:val="-"/>
                </w:rPr>
                <w:t>ΕΚΦΕ Κω</w:t>
              </w:r>
            </w:hyperlink>
          </w:p>
          <w:p w14:paraId="256DBF59" w14:textId="77777777" w:rsidR="005036A6" w:rsidRPr="00BB043D" w:rsidRDefault="00152642" w:rsidP="00A876DF">
            <w:pPr>
              <w:numPr>
                <w:ilvl w:val="0"/>
                <w:numId w:val="43"/>
              </w:numPr>
              <w:spacing w:line="276" w:lineRule="auto"/>
            </w:pPr>
            <w:hyperlink r:id="rId34" w:history="1">
              <w:r w:rsidR="005036A6" w:rsidRPr="00BB043D">
                <w:rPr>
                  <w:rStyle w:val="-"/>
                </w:rPr>
                <w:t>1</w:t>
              </w:r>
              <w:r w:rsidR="005036A6" w:rsidRPr="00BB043D">
                <w:rPr>
                  <w:rStyle w:val="-"/>
                  <w:vertAlign w:val="superscript"/>
                </w:rPr>
                <w:t>ο</w:t>
              </w:r>
              <w:r w:rsidR="005036A6" w:rsidRPr="00BB043D">
                <w:rPr>
                  <w:rStyle w:val="-"/>
                </w:rPr>
                <w:t xml:space="preserve"> ΕΚΦΕ Ηρακλείου</w:t>
              </w:r>
            </w:hyperlink>
            <w:r w:rsidR="005036A6" w:rsidRPr="00BB043D">
              <w:t xml:space="preserve">  </w:t>
            </w:r>
          </w:p>
          <w:p w14:paraId="7E52823C" w14:textId="77777777" w:rsidR="005036A6" w:rsidRPr="00BB043D" w:rsidRDefault="00152642" w:rsidP="00A876DF">
            <w:pPr>
              <w:numPr>
                <w:ilvl w:val="0"/>
                <w:numId w:val="43"/>
              </w:numPr>
              <w:spacing w:line="276" w:lineRule="auto"/>
              <w:rPr>
                <w:rStyle w:val="-"/>
              </w:rPr>
            </w:pPr>
            <w:hyperlink r:id="rId35" w:history="1">
              <w:r w:rsidR="005036A6" w:rsidRPr="00BB043D">
                <w:rPr>
                  <w:rStyle w:val="-"/>
                </w:rPr>
                <w:t>ΕΚΦΕ Ομόνοιας</w:t>
              </w:r>
            </w:hyperlink>
          </w:p>
          <w:p w14:paraId="3E5B2DE2" w14:textId="77777777" w:rsidR="005036A6" w:rsidRPr="00BB043D" w:rsidRDefault="00152642" w:rsidP="00A876DF">
            <w:pPr>
              <w:numPr>
                <w:ilvl w:val="0"/>
                <w:numId w:val="43"/>
              </w:numPr>
              <w:spacing w:line="276" w:lineRule="auto"/>
              <w:rPr>
                <w:rStyle w:val="-"/>
              </w:rPr>
            </w:pPr>
            <w:hyperlink r:id="rId36" w:history="1">
              <w:r w:rsidR="005036A6" w:rsidRPr="00BB043D">
                <w:rPr>
                  <w:rStyle w:val="-"/>
                </w:rPr>
                <w:t>ΕΚΦΕ Β ΑΘΗΝΑΣ</w:t>
              </w:r>
            </w:hyperlink>
          </w:p>
          <w:p w14:paraId="4AFC1B21" w14:textId="7ABAFA24" w:rsidR="005036A6" w:rsidRPr="00BB043D" w:rsidRDefault="00152642" w:rsidP="00A876DF">
            <w:pPr>
              <w:numPr>
                <w:ilvl w:val="0"/>
                <w:numId w:val="43"/>
              </w:numPr>
              <w:spacing w:line="276" w:lineRule="auto"/>
              <w:rPr>
                <w:rStyle w:val="-"/>
              </w:rPr>
            </w:pPr>
            <w:hyperlink r:id="rId37" w:history="1">
              <w:r w:rsidR="005036A6" w:rsidRPr="00E83C20">
                <w:rPr>
                  <w:rStyle w:val="-"/>
                </w:rPr>
                <w:t>ΕΚΦΕ Χίου</w:t>
              </w:r>
            </w:hyperlink>
          </w:p>
          <w:p w14:paraId="44A9ADA2" w14:textId="77777777" w:rsidR="005036A6" w:rsidRPr="00065868" w:rsidRDefault="00152642" w:rsidP="00A876DF">
            <w:pPr>
              <w:numPr>
                <w:ilvl w:val="0"/>
                <w:numId w:val="43"/>
              </w:numPr>
              <w:spacing w:line="276" w:lineRule="auto"/>
              <w:rPr>
                <w:rStyle w:val="-"/>
              </w:rPr>
            </w:pPr>
            <w:hyperlink r:id="rId38" w:history="1">
              <w:r w:rsidR="005036A6" w:rsidRPr="00BB043D">
                <w:rPr>
                  <w:rStyle w:val="-"/>
                </w:rPr>
                <w:t>ΕΚΦΕ Αιγίου</w:t>
              </w:r>
            </w:hyperlink>
          </w:p>
          <w:p w14:paraId="3C77083A" w14:textId="77777777" w:rsidR="005036A6" w:rsidRPr="00BB043D" w:rsidRDefault="00152642" w:rsidP="00A876DF">
            <w:pPr>
              <w:numPr>
                <w:ilvl w:val="0"/>
                <w:numId w:val="43"/>
              </w:numPr>
              <w:spacing w:line="276" w:lineRule="auto"/>
              <w:rPr>
                <w:rStyle w:val="-"/>
              </w:rPr>
            </w:pPr>
            <w:hyperlink r:id="rId39" w:history="1">
              <w:r w:rsidR="005036A6" w:rsidRPr="00065868">
                <w:rPr>
                  <w:rStyle w:val="-"/>
                </w:rPr>
                <w:t>ΕΚΦΕ Σερρών</w:t>
              </w:r>
            </w:hyperlink>
          </w:p>
          <w:p w14:paraId="237B2E2D" w14:textId="77777777" w:rsidR="002A7710" w:rsidRPr="002A7710" w:rsidRDefault="00152642" w:rsidP="00A876DF">
            <w:pPr>
              <w:numPr>
                <w:ilvl w:val="0"/>
                <w:numId w:val="43"/>
              </w:numPr>
              <w:spacing w:line="276" w:lineRule="auto"/>
            </w:pPr>
            <w:hyperlink r:id="rId40" w:history="1">
              <w:r w:rsidR="005036A6" w:rsidRPr="00BB043D">
                <w:rPr>
                  <w:rStyle w:val="-"/>
                </w:rPr>
                <w:t>Προσομοιώσεις</w:t>
              </w:r>
            </w:hyperlink>
            <w:r w:rsidR="005036A6" w:rsidRPr="00BB043D">
              <w:t xml:space="preserve"> </w:t>
            </w:r>
            <w:r w:rsidR="005036A6" w:rsidRPr="005410BD">
              <w:rPr>
                <w:color w:val="0070C0"/>
              </w:rPr>
              <w:t>P</w:t>
            </w:r>
            <w:r w:rsidR="005036A6">
              <w:rPr>
                <w:color w:val="0070C0"/>
              </w:rPr>
              <w:t>ΗΕΤ</w:t>
            </w:r>
          </w:p>
          <w:p w14:paraId="104A2B66" w14:textId="77777777" w:rsidR="005036A6" w:rsidRPr="002A7710" w:rsidRDefault="005036A6" w:rsidP="00A876DF">
            <w:pPr>
              <w:spacing w:line="276" w:lineRule="auto"/>
              <w:rPr>
                <w:lang w:val="en-US"/>
              </w:rPr>
            </w:pPr>
          </w:p>
        </w:tc>
      </w:tr>
    </w:tbl>
    <w:p w14:paraId="3BB18D76" w14:textId="77777777" w:rsidR="005036A6" w:rsidRPr="002A7710" w:rsidRDefault="005036A6" w:rsidP="00A876DF">
      <w:pPr>
        <w:rPr>
          <w:lang w:val="en-US"/>
        </w:rPr>
      </w:pPr>
    </w:p>
    <w:p w14:paraId="20B9F36A" w14:textId="4750D5EB" w:rsidR="005036A6" w:rsidRDefault="005036A6" w:rsidP="00A876DF">
      <w:r w:rsidRPr="00151F36">
        <w:t>δ</w:t>
      </w:r>
      <w:r>
        <w:rPr>
          <w:b/>
          <w:bCs/>
        </w:rPr>
        <w:t xml:space="preserve">. </w:t>
      </w:r>
      <w:hyperlink r:id="rId41" w:history="1">
        <w:r w:rsidRPr="001858B9">
          <w:rPr>
            <w:rStyle w:val="-"/>
          </w:rPr>
          <w:t>Πρόγραμμα Σπουδών Φυσικής Α', Β', Γ' τάξεων Λυκείου.</w:t>
        </w:r>
      </w:hyperlink>
      <w:r>
        <w:rPr>
          <w:b/>
          <w:bCs/>
        </w:rPr>
        <w:t xml:space="preserve"> </w:t>
      </w:r>
      <w:r w:rsidRPr="001858B9">
        <w:t>1999  402/Β'</w:t>
      </w:r>
      <w:r w:rsidRPr="001858B9">
        <w:tab/>
        <w:t>19-Απρ Υ.Α. Γ2/1085</w:t>
      </w:r>
    </w:p>
    <w:p w14:paraId="777CAF75" w14:textId="09CA9B15" w:rsidR="0065304F" w:rsidRDefault="0065304F" w:rsidP="00A876DF">
      <w:pPr>
        <w:jc w:val="both"/>
      </w:pPr>
      <w:r>
        <w:t>ε.</w:t>
      </w:r>
      <w:r w:rsidR="0099205F">
        <w:t xml:space="preserve"> </w:t>
      </w:r>
      <w:hyperlink r:id="rId42" w:history="1">
        <w:r w:rsidRPr="00635BB8">
          <w:rPr>
            <w:rStyle w:val="-"/>
          </w:rPr>
          <w:t>Πρόγραμμα Σπουδών Φυσικής Α΄</w:t>
        </w:r>
        <w:r>
          <w:rPr>
            <w:rStyle w:val="-"/>
          </w:rPr>
          <w:t xml:space="preserve"> </w:t>
        </w:r>
        <w:r w:rsidRPr="00635BB8">
          <w:rPr>
            <w:rStyle w:val="-"/>
          </w:rPr>
          <w:t>Τάξης Γενικού Λυκείου:</w:t>
        </w:r>
      </w:hyperlink>
      <w:r>
        <w:t xml:space="preserve"> ΦΕΚ 1213  14 Ιουνίου 2011. </w:t>
      </w:r>
    </w:p>
    <w:p w14:paraId="328224BA" w14:textId="77777777" w:rsidR="0099205F" w:rsidRDefault="0099205F" w:rsidP="00A876DF">
      <w:pPr>
        <w:jc w:val="both"/>
      </w:pPr>
    </w:p>
    <w:p w14:paraId="7E2FD224" w14:textId="77777777" w:rsidR="005036A6" w:rsidRPr="00446354" w:rsidRDefault="005036A6" w:rsidP="00A876DF">
      <w:pPr>
        <w:jc w:val="center"/>
        <w:rPr>
          <w:b/>
          <w:bCs/>
          <w:i/>
          <w:iCs/>
        </w:rPr>
      </w:pPr>
      <w:r w:rsidRPr="00446354">
        <w:rPr>
          <w:b/>
          <w:bCs/>
          <w:i/>
          <w:iCs/>
        </w:rPr>
        <w:t>Περιεχόμενο - Διαχείριση και ενδεικτικός προγραμματισμός</w:t>
      </w:r>
    </w:p>
    <w:p w14:paraId="0B9DAAF0" w14:textId="52B5873F" w:rsidR="005036A6" w:rsidRPr="00446354" w:rsidRDefault="005036A6" w:rsidP="00A876DF">
      <w:pPr>
        <w:jc w:val="center"/>
        <w:rPr>
          <w:b/>
          <w:bCs/>
          <w:i/>
          <w:iCs/>
        </w:rPr>
      </w:pPr>
      <w:r w:rsidRPr="00446354">
        <w:rPr>
          <w:iCs/>
        </w:rPr>
        <w:t>Σύνολο ελάχιστων προβλεπόμενων ωρών: 4</w:t>
      </w:r>
      <w:r w:rsidR="00515F31">
        <w:rPr>
          <w:iCs/>
        </w:rPr>
        <w:t>4</w:t>
      </w:r>
    </w:p>
    <w:p w14:paraId="3AB37668" w14:textId="77777777" w:rsidR="005036A6" w:rsidRPr="00F70684" w:rsidRDefault="005036A6" w:rsidP="00A876DF">
      <w:pPr>
        <w:jc w:val="center"/>
        <w:sectPr w:rsidR="005036A6" w:rsidRPr="00F70684" w:rsidSect="00A876DF">
          <w:footerReference w:type="default" r:id="rId43"/>
          <w:pgSz w:w="11910" w:h="16840"/>
          <w:pgMar w:top="981" w:right="1179" w:bottom="1418" w:left="1100" w:header="0" w:footer="788"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9072"/>
        <w:gridCol w:w="1559"/>
      </w:tblGrid>
      <w:tr w:rsidR="005036A6" w:rsidRPr="00F70684" w14:paraId="42BE603A" w14:textId="77777777" w:rsidTr="00A876DF">
        <w:tc>
          <w:tcPr>
            <w:tcW w:w="3539" w:type="dxa"/>
          </w:tcPr>
          <w:p w14:paraId="11D2369F" w14:textId="77777777" w:rsidR="005036A6" w:rsidRPr="00A01B63" w:rsidRDefault="005036A6" w:rsidP="00A876DF">
            <w:pPr>
              <w:rPr>
                <w:b/>
                <w:bCs/>
              </w:rPr>
            </w:pPr>
            <w:r w:rsidRPr="00A01B63">
              <w:rPr>
                <w:b/>
                <w:bCs/>
              </w:rPr>
              <w:t>Διδακτική ενότητα</w:t>
            </w:r>
          </w:p>
        </w:tc>
        <w:tc>
          <w:tcPr>
            <w:tcW w:w="9072" w:type="dxa"/>
          </w:tcPr>
          <w:p w14:paraId="48862623" w14:textId="77777777" w:rsidR="005036A6" w:rsidRPr="00A01B63" w:rsidRDefault="005036A6" w:rsidP="00A876DF">
            <w:pPr>
              <w:rPr>
                <w:b/>
                <w:bCs/>
              </w:rPr>
            </w:pPr>
            <w:r w:rsidRPr="00A01B63">
              <w:rPr>
                <w:b/>
                <w:bCs/>
              </w:rPr>
              <w:t>Συνιστώμενες Διδακτικές  Πρακτικές/Παρατηρήσεις</w:t>
            </w:r>
          </w:p>
        </w:tc>
        <w:tc>
          <w:tcPr>
            <w:tcW w:w="1559" w:type="dxa"/>
          </w:tcPr>
          <w:p w14:paraId="5D71E547" w14:textId="77777777" w:rsidR="005036A6" w:rsidRPr="00A01B63" w:rsidRDefault="005036A6" w:rsidP="00A876DF">
            <w:pPr>
              <w:rPr>
                <w:b/>
                <w:bCs/>
              </w:rPr>
            </w:pPr>
            <w:r w:rsidRPr="00A01B63">
              <w:rPr>
                <w:b/>
                <w:bCs/>
              </w:rPr>
              <w:t xml:space="preserve">Ενδεικτικές </w:t>
            </w:r>
          </w:p>
          <w:p w14:paraId="7575C974" w14:textId="77777777" w:rsidR="005036A6" w:rsidRPr="00F70684" w:rsidRDefault="005036A6" w:rsidP="00A876DF">
            <w:r w:rsidRPr="00A01B63">
              <w:rPr>
                <w:b/>
                <w:bCs/>
              </w:rPr>
              <w:t>Ώρες</w:t>
            </w:r>
          </w:p>
        </w:tc>
      </w:tr>
      <w:tr w:rsidR="005036A6" w:rsidRPr="00F70684" w14:paraId="7EA1A3ED" w14:textId="77777777" w:rsidTr="00A876DF">
        <w:tc>
          <w:tcPr>
            <w:tcW w:w="3539" w:type="dxa"/>
          </w:tcPr>
          <w:p w14:paraId="1C7E58EE" w14:textId="77777777" w:rsidR="005036A6" w:rsidRPr="00F70684" w:rsidRDefault="005036A6" w:rsidP="00A876DF">
            <w:pPr>
              <w:rPr>
                <w:b/>
                <w:bCs/>
              </w:rPr>
            </w:pPr>
            <w:r w:rsidRPr="00F70684">
              <w:rPr>
                <w:b/>
                <w:bCs/>
              </w:rPr>
              <w:t>ΕΙΣΑΓΩΓΗ</w:t>
            </w:r>
          </w:p>
        </w:tc>
        <w:tc>
          <w:tcPr>
            <w:tcW w:w="9072" w:type="dxa"/>
          </w:tcPr>
          <w:p w14:paraId="36265D5B" w14:textId="77777777" w:rsidR="005036A6" w:rsidRPr="00F70684" w:rsidRDefault="005036A6" w:rsidP="00A876DF"/>
        </w:tc>
        <w:tc>
          <w:tcPr>
            <w:tcW w:w="1559" w:type="dxa"/>
            <w:vMerge w:val="restart"/>
          </w:tcPr>
          <w:p w14:paraId="78D83D0E" w14:textId="77777777" w:rsidR="005036A6" w:rsidRPr="00F70684" w:rsidRDefault="005036A6" w:rsidP="00A876DF"/>
          <w:p w14:paraId="1AAB297D" w14:textId="77777777" w:rsidR="005036A6" w:rsidRPr="00F70684" w:rsidRDefault="005036A6" w:rsidP="00A876DF"/>
          <w:p w14:paraId="33636D5D" w14:textId="77777777" w:rsidR="005036A6" w:rsidRPr="00F70684" w:rsidRDefault="005036A6" w:rsidP="00A876DF"/>
          <w:p w14:paraId="0867512B" w14:textId="2D61025E" w:rsidR="005036A6" w:rsidRPr="00A01B63" w:rsidRDefault="00515F31" w:rsidP="00A876DF">
            <w:pPr>
              <w:jc w:val="center"/>
              <w:rPr>
                <w:b/>
                <w:bCs/>
              </w:rPr>
            </w:pPr>
            <w:r>
              <w:rPr>
                <w:b/>
                <w:bCs/>
              </w:rPr>
              <w:t>2</w:t>
            </w:r>
          </w:p>
        </w:tc>
      </w:tr>
      <w:tr w:rsidR="005036A6" w:rsidRPr="009056E4" w14:paraId="32EC9C1B" w14:textId="77777777" w:rsidTr="00A876DF">
        <w:tc>
          <w:tcPr>
            <w:tcW w:w="3539" w:type="dxa"/>
          </w:tcPr>
          <w:p w14:paraId="1A1ABBFA" w14:textId="77777777" w:rsidR="005036A6" w:rsidRPr="00F70684" w:rsidRDefault="005036A6" w:rsidP="00A876DF">
            <w:pPr>
              <w:rPr>
                <w:b/>
                <w:bCs/>
              </w:rPr>
            </w:pPr>
            <w:r w:rsidRPr="00F70684">
              <w:rPr>
                <w:b/>
                <w:bCs/>
              </w:rPr>
              <w:t xml:space="preserve">Απαραίτητες εισαγωγικές γνώσεις </w:t>
            </w:r>
          </w:p>
          <w:p w14:paraId="0EAA297C" w14:textId="77777777" w:rsidR="005036A6" w:rsidRPr="00F70684" w:rsidRDefault="005036A6" w:rsidP="00A876DF">
            <w:r w:rsidRPr="00F70684">
              <w:t>Β. Μονόμετρα και διανυσματικά μεγέθη</w:t>
            </w:r>
          </w:p>
          <w:p w14:paraId="31062E59" w14:textId="77777777" w:rsidR="005036A6" w:rsidRPr="00F70684" w:rsidRDefault="005036A6" w:rsidP="00A876DF">
            <w:r w:rsidRPr="00F70684">
              <w:t>Γ. Το διεθνές σύστημα Μονάδων S. I.</w:t>
            </w:r>
          </w:p>
          <w:p w14:paraId="552CDDEE" w14:textId="77777777" w:rsidR="005036A6" w:rsidRPr="00F70684" w:rsidRDefault="005036A6" w:rsidP="00A876DF">
            <w:r w:rsidRPr="00F70684">
              <w:t>Δ. Διαστάσεις</w:t>
            </w:r>
          </w:p>
          <w:p w14:paraId="354AC5E2" w14:textId="77777777" w:rsidR="005036A6" w:rsidRPr="00F70684" w:rsidRDefault="005036A6" w:rsidP="00A876DF">
            <w:r w:rsidRPr="00F70684">
              <w:t>Η. Η μεταβολή και ο ρυθμός μεταβολής</w:t>
            </w:r>
          </w:p>
        </w:tc>
        <w:tc>
          <w:tcPr>
            <w:tcW w:w="9072" w:type="dxa"/>
          </w:tcPr>
          <w:p w14:paraId="10964173" w14:textId="513DF620" w:rsidR="005036A6" w:rsidRPr="00F70684" w:rsidRDefault="005036A6" w:rsidP="00A876DF">
            <w:r>
              <w:t>Να</w:t>
            </w:r>
            <w:r w:rsidRPr="00F70684">
              <w:t xml:space="preserve"> δοθεί έμφαση μόνο στα μεγέθη/μονάδες που θα χρησιμοποιηθούν άμεσα και στα συνήθ</w:t>
            </w:r>
            <w:r w:rsidR="00864083">
              <w:t xml:space="preserve">η </w:t>
            </w:r>
            <w:r w:rsidRPr="00F70684">
              <w:t>πολλαπλάσια και υποπολλαπλάσια των μονάδων των μεγεθών.</w:t>
            </w:r>
          </w:p>
          <w:p w14:paraId="3FE4A2B3" w14:textId="34262791" w:rsidR="00DF5A52" w:rsidRDefault="005036A6" w:rsidP="00DF5A52">
            <w:r w:rsidRPr="00F70684">
              <w:t xml:space="preserve">Μέσω παραδειγμάτων να γίνει κατανοητή η </w:t>
            </w:r>
            <w:r w:rsidRPr="00EC7857">
              <w:t>διάκριση μεταξύ μονόμετρων και διανυσματικών μεγεθών (διανυσματική ισότητα, ισότητα μέτρων).</w:t>
            </w:r>
            <w:r w:rsidR="00DF5A52" w:rsidRPr="00EC7857">
              <w:t xml:space="preserve"> Να δοθεί παράδειγμα εξίσωσης διαστάσεων και να τονισθεί η χρησιμότητα της γνώσης των διαστάσεων των φυσικών μεγεθών στην ποιοτική επαλήθευση της ορθότητας ενός τύπου.</w:t>
            </w:r>
          </w:p>
          <w:p w14:paraId="6F59A427" w14:textId="0A42E6C5" w:rsidR="005036A6" w:rsidRPr="00F70684" w:rsidRDefault="005036A6" w:rsidP="00A876DF">
            <w:r w:rsidRPr="00F70684">
              <w:t>Επιπλέον να δοθεί μέσω παραδειγμάτων ο ρυθμός μεταβολής των φυσικών μεγεθών.</w:t>
            </w:r>
          </w:p>
        </w:tc>
        <w:tc>
          <w:tcPr>
            <w:tcW w:w="1559" w:type="dxa"/>
            <w:vMerge/>
          </w:tcPr>
          <w:p w14:paraId="5CFB6207" w14:textId="77777777" w:rsidR="005036A6" w:rsidRPr="00F70684" w:rsidRDefault="005036A6" w:rsidP="00A876DF"/>
        </w:tc>
      </w:tr>
      <w:tr w:rsidR="005036A6" w:rsidRPr="00F70684" w14:paraId="788C63BD" w14:textId="77777777" w:rsidTr="00A876DF">
        <w:tc>
          <w:tcPr>
            <w:tcW w:w="3539" w:type="dxa"/>
          </w:tcPr>
          <w:p w14:paraId="3A2D916C" w14:textId="77777777" w:rsidR="005036A6" w:rsidRPr="00F70684" w:rsidRDefault="005036A6" w:rsidP="00A876DF">
            <w:pPr>
              <w:rPr>
                <w:b/>
                <w:bCs/>
              </w:rPr>
            </w:pPr>
            <w:r w:rsidRPr="00F70684">
              <w:rPr>
                <w:b/>
                <w:bCs/>
              </w:rPr>
              <w:t xml:space="preserve">Γνωριμία με το εργαστήριο </w:t>
            </w:r>
          </w:p>
          <w:p w14:paraId="0130BF5E" w14:textId="77777777" w:rsidR="005036A6" w:rsidRPr="00F70684" w:rsidRDefault="005036A6" w:rsidP="00A876DF">
            <w:r w:rsidRPr="00F70684">
              <w:t xml:space="preserve">Μετρήσεις, </w:t>
            </w:r>
          </w:p>
          <w:p w14:paraId="462A388A" w14:textId="77777777" w:rsidR="005036A6" w:rsidRPr="00F70684" w:rsidRDefault="005036A6" w:rsidP="00A876DF">
            <w:r w:rsidRPr="00F70684">
              <w:t>επεξεργασία δεδομένων</w:t>
            </w:r>
          </w:p>
          <w:p w14:paraId="5CC7D33C" w14:textId="77777777" w:rsidR="005036A6" w:rsidRPr="00087877" w:rsidRDefault="005036A6" w:rsidP="00A876DF">
            <w:r w:rsidRPr="00087877">
              <w:t xml:space="preserve">Από το τετράδιο των εργαστηριακών ασκήσεων  Φυσικής: </w:t>
            </w:r>
          </w:p>
          <w:p w14:paraId="78FF8693" w14:textId="77777777" w:rsidR="005036A6" w:rsidRPr="00F70684" w:rsidRDefault="005036A6" w:rsidP="00A876DF">
            <w:r w:rsidRPr="00F70684">
              <w:t>Μέτρηση Μήκους, Χρόνου, Μάζας και Δύναμης</w:t>
            </w:r>
          </w:p>
          <w:p w14:paraId="7DDAB72D" w14:textId="77777777" w:rsidR="005036A6" w:rsidRPr="00F70684" w:rsidRDefault="005036A6" w:rsidP="00A876DF">
            <w:r w:rsidRPr="00F70684">
              <w:t>Από το βιβλίο Μαθητή:</w:t>
            </w:r>
          </w:p>
          <w:p w14:paraId="4AB22A44" w14:textId="77777777" w:rsidR="005036A6" w:rsidRPr="00F70684" w:rsidRDefault="005036A6" w:rsidP="00A876DF">
            <w:r w:rsidRPr="00F70684">
              <w:t>Θ. Γραφικές παραστάσεις (σελ. 30-31)</w:t>
            </w:r>
          </w:p>
        </w:tc>
        <w:tc>
          <w:tcPr>
            <w:tcW w:w="9072" w:type="dxa"/>
          </w:tcPr>
          <w:p w14:paraId="300C425A" w14:textId="77777777" w:rsidR="005036A6" w:rsidRPr="00F70684" w:rsidRDefault="005036A6" w:rsidP="00A876DF">
            <w:r w:rsidRPr="00F70684">
              <w:t>Οι μαθητές και οι μαθήτριες να εμπλακούν στο εργαστήριο με μετρήσεις με όργανα διαφορετικής ακρίβειας</w:t>
            </w:r>
          </w:p>
          <w:p w14:paraId="615A53C1" w14:textId="3B332AD9" w:rsidR="005036A6" w:rsidRPr="00F70684" w:rsidRDefault="00152642" w:rsidP="00A876DF">
            <w:pPr>
              <w:rPr>
                <w:b/>
                <w:bCs/>
              </w:rPr>
            </w:pPr>
            <w:hyperlink r:id="rId44" w:history="1">
              <w:r w:rsidR="005036A6" w:rsidRPr="0073007C">
                <w:rPr>
                  <w:rStyle w:val="-"/>
                  <w:b/>
                  <w:bCs/>
                </w:rPr>
                <w:t>Από τον εργαστηριακό οδηγό:</w:t>
              </w:r>
            </w:hyperlink>
          </w:p>
          <w:p w14:paraId="614C03E1" w14:textId="77777777" w:rsidR="005036A6" w:rsidRPr="00F70684" w:rsidRDefault="005036A6" w:rsidP="00A876DF">
            <w:r w:rsidRPr="00F70684">
              <w:t>8. Αβεβαιότητα (σφάλμα) μέτρησης (σελ. 31-33)</w:t>
            </w:r>
          </w:p>
          <w:p w14:paraId="3C3DB6BD" w14:textId="77777777" w:rsidR="005036A6" w:rsidRPr="00F70684" w:rsidRDefault="005036A6" w:rsidP="00A876DF">
            <w:r w:rsidRPr="00F70684">
              <w:t>9. Σημαντικά ψηφία στρογγυλοποίηση (σελ. 33-35)</w:t>
            </w:r>
          </w:p>
          <w:p w14:paraId="26984EFF" w14:textId="7E6758F9" w:rsidR="005036A6" w:rsidRDefault="005036A6" w:rsidP="00A876DF">
            <w:r w:rsidRPr="00F70684">
              <w:t>10. Γραφικές παραστάσεις με όλα τα παραδείγματα</w:t>
            </w:r>
            <w:r w:rsidR="00E63F60">
              <w:t xml:space="preserve"> </w:t>
            </w:r>
            <w:r w:rsidRPr="00F70684">
              <w:t xml:space="preserve">(σελ. 35-40). Έτσι οι μαθητές και οι μαθήτριες θα ασκηθούν στην κατασκευή των διαγραμμάτων, τον υπολογισμό της μέσης τιμής και της κλίσης) με βάση τα πειραματικά δεδομένα. </w:t>
            </w:r>
          </w:p>
          <w:p w14:paraId="3C1B5A6A" w14:textId="77777777" w:rsidR="005036A6" w:rsidRDefault="005036A6" w:rsidP="00A876DF"/>
          <w:p w14:paraId="00685CD1" w14:textId="77777777" w:rsidR="005036A6" w:rsidRPr="00F70684" w:rsidRDefault="005036A6" w:rsidP="00A876DF">
            <w:r w:rsidRPr="00F70684">
              <w:t xml:space="preserve">Προτείνεται να δοθεί ατομική εργασία στο σπίτι στην οποία οι μαθητές και οι μαθήτριες θα επεξεργαστούν δεδομένα πειράματος (μέση τιμή, κατασκευή διαγράμματος, υπολογισμός κλίσης). </w:t>
            </w:r>
          </w:p>
        </w:tc>
        <w:tc>
          <w:tcPr>
            <w:tcW w:w="1559" w:type="dxa"/>
          </w:tcPr>
          <w:p w14:paraId="3EBD7C44" w14:textId="77777777" w:rsidR="005036A6" w:rsidRPr="00F70684" w:rsidRDefault="005036A6" w:rsidP="00A876DF"/>
          <w:p w14:paraId="06551B58" w14:textId="77777777" w:rsidR="005036A6" w:rsidRPr="00F70684" w:rsidRDefault="005036A6" w:rsidP="00A876DF"/>
          <w:p w14:paraId="0A06AA48" w14:textId="77777777" w:rsidR="005036A6" w:rsidRPr="00F70684" w:rsidRDefault="005036A6" w:rsidP="00A876DF"/>
          <w:p w14:paraId="3CBF3F2F" w14:textId="77777777" w:rsidR="005036A6" w:rsidRPr="00F70684" w:rsidRDefault="005036A6" w:rsidP="00A876DF"/>
          <w:p w14:paraId="0FE7BC4D" w14:textId="77777777" w:rsidR="005036A6" w:rsidRPr="00F70684" w:rsidRDefault="005036A6" w:rsidP="00A876DF"/>
          <w:p w14:paraId="482FA1BA" w14:textId="77777777" w:rsidR="005036A6" w:rsidRPr="00F70684" w:rsidRDefault="005036A6" w:rsidP="00A876DF"/>
          <w:p w14:paraId="665C288C" w14:textId="77777777" w:rsidR="005036A6" w:rsidRPr="00A01B63" w:rsidRDefault="005036A6" w:rsidP="00A876DF">
            <w:pPr>
              <w:jc w:val="center"/>
              <w:rPr>
                <w:b/>
                <w:bCs/>
              </w:rPr>
            </w:pPr>
            <w:r w:rsidRPr="00A01B63">
              <w:rPr>
                <w:b/>
                <w:bCs/>
              </w:rPr>
              <w:t>2</w:t>
            </w:r>
          </w:p>
        </w:tc>
      </w:tr>
      <w:tr w:rsidR="005036A6" w:rsidRPr="00F70684" w14:paraId="6812FD32" w14:textId="77777777" w:rsidTr="00A876DF">
        <w:tc>
          <w:tcPr>
            <w:tcW w:w="3539" w:type="dxa"/>
          </w:tcPr>
          <w:p w14:paraId="3CDB448B" w14:textId="77777777" w:rsidR="005036A6" w:rsidRDefault="005036A6" w:rsidP="00A876DF">
            <w:pPr>
              <w:rPr>
                <w:b/>
                <w:bCs/>
              </w:rPr>
            </w:pPr>
          </w:p>
          <w:p w14:paraId="42E15E24" w14:textId="77777777" w:rsidR="005036A6" w:rsidRPr="00F70684" w:rsidRDefault="005036A6" w:rsidP="00A876DF">
            <w:pPr>
              <w:rPr>
                <w:b/>
                <w:bCs/>
              </w:rPr>
            </w:pPr>
            <w:r w:rsidRPr="00F70684">
              <w:rPr>
                <w:b/>
                <w:bCs/>
              </w:rPr>
              <w:t>ΜΗΧΑΝΙΚΗ</w:t>
            </w:r>
          </w:p>
        </w:tc>
        <w:tc>
          <w:tcPr>
            <w:tcW w:w="9072" w:type="dxa"/>
            <w:vMerge w:val="restart"/>
          </w:tcPr>
          <w:p w14:paraId="5AE55628" w14:textId="77777777" w:rsidR="005036A6" w:rsidRPr="00F70684" w:rsidRDefault="005036A6" w:rsidP="00A876DF"/>
        </w:tc>
        <w:tc>
          <w:tcPr>
            <w:tcW w:w="1559" w:type="dxa"/>
            <w:vMerge w:val="restart"/>
          </w:tcPr>
          <w:p w14:paraId="2B271686" w14:textId="77777777" w:rsidR="005036A6" w:rsidRPr="00F70684" w:rsidRDefault="005036A6" w:rsidP="00A876DF"/>
          <w:p w14:paraId="1597CBEE" w14:textId="77777777" w:rsidR="005036A6" w:rsidRPr="00F70684" w:rsidRDefault="005036A6" w:rsidP="00A876DF"/>
          <w:p w14:paraId="7B77143E" w14:textId="77777777" w:rsidR="005036A6" w:rsidRPr="00F70684" w:rsidRDefault="005036A6" w:rsidP="00A876DF"/>
          <w:p w14:paraId="225083DD" w14:textId="77777777" w:rsidR="005036A6" w:rsidRPr="00F70684" w:rsidRDefault="005036A6" w:rsidP="00A876DF"/>
          <w:p w14:paraId="05DF7A26" w14:textId="77777777" w:rsidR="005036A6" w:rsidRPr="00F70684" w:rsidRDefault="005036A6" w:rsidP="00A876DF"/>
          <w:p w14:paraId="695DB482" w14:textId="77777777" w:rsidR="005036A6" w:rsidRPr="00F70684" w:rsidRDefault="005036A6" w:rsidP="00A876DF"/>
          <w:p w14:paraId="4AE2BB9D" w14:textId="77777777" w:rsidR="005036A6" w:rsidRPr="00F70684" w:rsidRDefault="005036A6" w:rsidP="00A876DF"/>
          <w:p w14:paraId="77444E73" w14:textId="77777777" w:rsidR="005036A6" w:rsidRPr="00F70684" w:rsidRDefault="005036A6" w:rsidP="00A876DF"/>
          <w:p w14:paraId="12827882" w14:textId="77777777" w:rsidR="005036A6" w:rsidRPr="00F70684" w:rsidRDefault="005036A6" w:rsidP="00A876DF"/>
          <w:p w14:paraId="3255C7E7" w14:textId="77777777" w:rsidR="005036A6" w:rsidRPr="00F70684" w:rsidRDefault="005036A6" w:rsidP="00A876DF"/>
          <w:p w14:paraId="1FE2B6FF" w14:textId="77777777" w:rsidR="005036A6" w:rsidRPr="00F70684" w:rsidRDefault="005036A6" w:rsidP="00A876DF"/>
          <w:p w14:paraId="57931274" w14:textId="77777777" w:rsidR="005036A6" w:rsidRPr="00F70684" w:rsidRDefault="005036A6" w:rsidP="00A876DF"/>
          <w:p w14:paraId="4037C05C" w14:textId="77777777" w:rsidR="005036A6" w:rsidRPr="00F70684" w:rsidRDefault="005036A6" w:rsidP="00A876DF"/>
          <w:p w14:paraId="35DB698E" w14:textId="77777777" w:rsidR="005036A6" w:rsidRPr="00F70684" w:rsidRDefault="005036A6" w:rsidP="00A876DF"/>
          <w:p w14:paraId="3D6D4826" w14:textId="77777777" w:rsidR="005036A6" w:rsidRPr="00F70684" w:rsidRDefault="005036A6" w:rsidP="00A876DF"/>
          <w:p w14:paraId="2475B24C" w14:textId="77777777" w:rsidR="005036A6" w:rsidRPr="00AB2F4D" w:rsidRDefault="005036A6" w:rsidP="00A876DF">
            <w:pPr>
              <w:jc w:val="center"/>
              <w:rPr>
                <w:b/>
                <w:bCs/>
              </w:rPr>
            </w:pPr>
            <w:r>
              <w:rPr>
                <w:b/>
                <w:bCs/>
              </w:rPr>
              <w:t>9</w:t>
            </w:r>
          </w:p>
          <w:p w14:paraId="5245D4F1" w14:textId="77777777" w:rsidR="005036A6" w:rsidRPr="00F70684" w:rsidRDefault="005036A6" w:rsidP="00A876DF"/>
          <w:p w14:paraId="5C06F864" w14:textId="77777777" w:rsidR="005036A6" w:rsidRPr="00F70684" w:rsidRDefault="005036A6" w:rsidP="00A876DF"/>
          <w:p w14:paraId="1274022D" w14:textId="77777777" w:rsidR="005036A6" w:rsidRPr="00F70684" w:rsidRDefault="005036A6" w:rsidP="00A876DF"/>
          <w:p w14:paraId="078436C4" w14:textId="77777777" w:rsidR="005036A6" w:rsidRPr="00F70684" w:rsidRDefault="005036A6" w:rsidP="00A876DF"/>
          <w:p w14:paraId="7635BC71" w14:textId="77777777" w:rsidR="005036A6" w:rsidRPr="00F70684" w:rsidRDefault="005036A6" w:rsidP="00A876DF"/>
          <w:p w14:paraId="068B2095" w14:textId="77777777" w:rsidR="005036A6" w:rsidRPr="00F70684" w:rsidRDefault="005036A6" w:rsidP="00A876DF"/>
          <w:p w14:paraId="226DAC67" w14:textId="77777777" w:rsidR="005036A6" w:rsidRPr="00F70684" w:rsidRDefault="005036A6" w:rsidP="00A876DF"/>
          <w:p w14:paraId="647BAEB4" w14:textId="77777777" w:rsidR="005036A6" w:rsidRPr="00F70684" w:rsidRDefault="005036A6" w:rsidP="00A876DF"/>
          <w:p w14:paraId="77EA0D93" w14:textId="77777777" w:rsidR="005036A6" w:rsidRPr="00F70684" w:rsidRDefault="005036A6" w:rsidP="00A876DF"/>
          <w:p w14:paraId="6917A69A" w14:textId="77777777" w:rsidR="005036A6" w:rsidRPr="00F70684" w:rsidRDefault="005036A6" w:rsidP="00A876DF"/>
          <w:p w14:paraId="4B5F58DB" w14:textId="77777777" w:rsidR="005036A6" w:rsidRPr="00F70684" w:rsidRDefault="005036A6" w:rsidP="00A876DF"/>
          <w:p w14:paraId="23E0AD84" w14:textId="77777777" w:rsidR="005036A6" w:rsidRPr="00F70684" w:rsidRDefault="005036A6" w:rsidP="00A876DF"/>
          <w:p w14:paraId="7D6D6044" w14:textId="77777777" w:rsidR="005036A6" w:rsidRPr="00F70684" w:rsidRDefault="005036A6" w:rsidP="00A876DF"/>
        </w:tc>
      </w:tr>
      <w:tr w:rsidR="005036A6" w:rsidRPr="00F70684" w14:paraId="45753222" w14:textId="77777777" w:rsidTr="00A876DF">
        <w:tc>
          <w:tcPr>
            <w:tcW w:w="3539" w:type="dxa"/>
          </w:tcPr>
          <w:p w14:paraId="3B8867F7" w14:textId="77777777" w:rsidR="005036A6" w:rsidRPr="00F70684" w:rsidRDefault="005036A6" w:rsidP="00A876DF">
            <w:pPr>
              <w:rPr>
                <w:b/>
                <w:bCs/>
              </w:rPr>
            </w:pPr>
            <w:r w:rsidRPr="00F70684">
              <w:rPr>
                <w:b/>
                <w:bCs/>
              </w:rPr>
              <w:t>1.1 ΕΥΘΥΓΡΑΜΜΗ ΚΙΝΗΣΗ</w:t>
            </w:r>
          </w:p>
        </w:tc>
        <w:tc>
          <w:tcPr>
            <w:tcW w:w="9072" w:type="dxa"/>
            <w:vMerge/>
          </w:tcPr>
          <w:p w14:paraId="7B0951C8" w14:textId="77777777" w:rsidR="005036A6" w:rsidRPr="00F70684" w:rsidRDefault="005036A6" w:rsidP="00A876DF"/>
        </w:tc>
        <w:tc>
          <w:tcPr>
            <w:tcW w:w="1559" w:type="dxa"/>
            <w:vMerge/>
          </w:tcPr>
          <w:p w14:paraId="2F936ACE" w14:textId="77777777" w:rsidR="005036A6" w:rsidRPr="00F70684" w:rsidRDefault="005036A6" w:rsidP="00A876DF"/>
        </w:tc>
      </w:tr>
      <w:tr w:rsidR="005036A6" w:rsidRPr="009056E4" w14:paraId="7D6F55A1" w14:textId="77777777" w:rsidTr="00A876DF">
        <w:trPr>
          <w:trHeight w:val="2984"/>
        </w:trPr>
        <w:tc>
          <w:tcPr>
            <w:tcW w:w="3539" w:type="dxa"/>
          </w:tcPr>
          <w:p w14:paraId="3C111F43" w14:textId="77777777" w:rsidR="005036A6" w:rsidRPr="00F70684" w:rsidRDefault="005036A6" w:rsidP="00A876DF">
            <w:r w:rsidRPr="00F70684">
              <w:t>1.1.1 Ύλη και κίνηση</w:t>
            </w:r>
          </w:p>
          <w:p w14:paraId="77E9302B" w14:textId="77777777" w:rsidR="005036A6" w:rsidRPr="00F70684" w:rsidRDefault="005036A6" w:rsidP="00A876DF">
            <w:r w:rsidRPr="00F70684">
              <w:t xml:space="preserve">1.1.2 Ο προσδιορισμός της θέσης ενός σωματίου </w:t>
            </w:r>
          </w:p>
          <w:p w14:paraId="47E9D1DD" w14:textId="77777777" w:rsidR="005036A6" w:rsidRPr="00F70684" w:rsidRDefault="005036A6" w:rsidP="00A876DF">
            <w:r w:rsidRPr="00F70684">
              <w:t>1.1.3 Οι έννοιες της χρονικής στιγμής, του συμβάντος και της χρονικής διάρκειας</w:t>
            </w:r>
          </w:p>
          <w:p w14:paraId="7024E905" w14:textId="77777777" w:rsidR="005036A6" w:rsidRPr="00F70684" w:rsidRDefault="005036A6" w:rsidP="00A876DF">
            <w:r w:rsidRPr="00F70684">
              <w:t>1.1.4 Η μετατόπιση σωματίου πάνω σε άξονα</w:t>
            </w:r>
          </w:p>
          <w:p w14:paraId="530C4792" w14:textId="16227F29" w:rsidR="005036A6" w:rsidRPr="00F70684" w:rsidRDefault="005036A6" w:rsidP="00FB3776">
            <w:r w:rsidRPr="00F70684">
              <w:t>[</w:t>
            </w:r>
            <w:r w:rsidRPr="00F70684">
              <w:rPr>
                <w:b/>
                <w:bCs/>
              </w:rPr>
              <w:t xml:space="preserve">Σύντομη </w:t>
            </w:r>
            <w:r w:rsidR="00FB3776">
              <w:rPr>
                <w:b/>
                <w:bCs/>
              </w:rPr>
              <w:t xml:space="preserve"> αναφορά στις εκτός ύλης παραγράφους</w:t>
            </w:r>
            <w:r w:rsidRPr="00F70684">
              <w:rPr>
                <w:b/>
                <w:bCs/>
              </w:rPr>
              <w:t xml:space="preserve"> </w:t>
            </w:r>
            <w:r w:rsidR="00FB3776" w:rsidRPr="00F70684">
              <w:rPr>
                <w:b/>
                <w:bCs/>
              </w:rPr>
              <w:t>1.1.1, 1.1.2, 1.1.3, 1.1.4</w:t>
            </w:r>
            <w:r w:rsidR="00FB3776">
              <w:rPr>
                <w:b/>
                <w:bCs/>
              </w:rPr>
              <w:t xml:space="preserve"> </w:t>
            </w:r>
            <w:r w:rsidRPr="00F70684">
              <w:rPr>
                <w:b/>
                <w:bCs/>
              </w:rPr>
              <w:t>ως επανάληψη]</w:t>
            </w:r>
          </w:p>
        </w:tc>
        <w:tc>
          <w:tcPr>
            <w:tcW w:w="9072" w:type="dxa"/>
          </w:tcPr>
          <w:p w14:paraId="19229577" w14:textId="77777777" w:rsidR="005036A6" w:rsidRPr="00F70684" w:rsidRDefault="005036A6" w:rsidP="00A876DF">
            <w:r w:rsidRPr="00F70684">
              <w:t>Σύστημα αναφοράς, σχετική κίνηση, ορισμός τροχιάς</w:t>
            </w:r>
          </w:p>
          <w:p w14:paraId="5ECCBF82" w14:textId="77777777" w:rsidR="005036A6" w:rsidRDefault="005036A6" w:rsidP="00A876DF">
            <w:r>
              <w:t>Η έννοια του σωματιδίου ή σημειακού αντικειμένου</w:t>
            </w:r>
          </w:p>
          <w:p w14:paraId="6FDBD0CA" w14:textId="77777777" w:rsidR="005036A6" w:rsidRPr="00F70684" w:rsidRDefault="005036A6" w:rsidP="00A876DF">
            <w:r w:rsidRPr="00F70684">
              <w:t xml:space="preserve">Προσδιορισμός της θέσης ενός σωματίου σε ευθεία γραμμή και στο επίπεδο. </w:t>
            </w:r>
          </w:p>
          <w:p w14:paraId="5EE5CB2B" w14:textId="77777777" w:rsidR="005036A6" w:rsidRPr="00F70684" w:rsidRDefault="005036A6" w:rsidP="00A876DF">
            <w:r w:rsidRPr="00F70684">
              <w:t>Χρονική στιγμή, Συμβάν</w:t>
            </w:r>
          </w:p>
          <w:p w14:paraId="30B01F24" w14:textId="77777777" w:rsidR="005036A6" w:rsidRDefault="005036A6" w:rsidP="00A876DF">
            <w:r w:rsidRPr="00F70684">
              <w:t>Χρονικό διάστημα</w:t>
            </w:r>
          </w:p>
          <w:p w14:paraId="6FA77ED8" w14:textId="77777777" w:rsidR="005036A6" w:rsidRDefault="005036A6" w:rsidP="00A876DF">
            <w:r>
              <w:t>Διάκριση μετατόπισης και διαστήματος</w:t>
            </w:r>
          </w:p>
          <w:p w14:paraId="07BA0B59" w14:textId="77777777" w:rsidR="005036A6" w:rsidRPr="00C24006" w:rsidRDefault="005036A6" w:rsidP="00A876DF">
            <w:pPr>
              <w:rPr>
                <w:b/>
              </w:rPr>
            </w:pPr>
            <w:r w:rsidRPr="00C24006">
              <w:rPr>
                <w:b/>
              </w:rPr>
              <w:t>Ενδεικτικές Προσομοιώσεις/δραστηριότητες:</w:t>
            </w:r>
          </w:p>
          <w:p w14:paraId="736D64BF" w14:textId="77777777" w:rsidR="005036A6" w:rsidRDefault="00152642" w:rsidP="00A876DF">
            <w:hyperlink r:id="rId45" w:history="1">
              <w:r w:rsidR="005036A6" w:rsidRPr="00E67A12">
                <w:rPr>
                  <w:rStyle w:val="-"/>
                </w:rPr>
                <w:t>Διαφορές μεταξύ μετατόπισης και διαστήματος</w:t>
              </w:r>
            </w:hyperlink>
            <w:r w:rsidR="005036A6">
              <w:t xml:space="preserve"> </w:t>
            </w:r>
          </w:p>
          <w:p w14:paraId="227D68AE" w14:textId="77777777" w:rsidR="005036A6" w:rsidRPr="00F70684" w:rsidRDefault="005036A6" w:rsidP="00A876DF">
            <w:r w:rsidRPr="00197B17">
              <w:rPr>
                <w:b/>
                <w:bCs/>
              </w:rPr>
              <w:t>Προτεινόμενες ερωτήσεις</w:t>
            </w:r>
            <w:r w:rsidRPr="00F70684">
              <w:t xml:space="preserve"> σελ. 63: 1-6, </w:t>
            </w:r>
            <w:r>
              <w:t>8</w:t>
            </w:r>
          </w:p>
        </w:tc>
        <w:tc>
          <w:tcPr>
            <w:tcW w:w="1559" w:type="dxa"/>
            <w:vMerge/>
          </w:tcPr>
          <w:p w14:paraId="4025991A" w14:textId="77777777" w:rsidR="005036A6" w:rsidRPr="00F70684" w:rsidRDefault="005036A6" w:rsidP="00A876DF"/>
        </w:tc>
      </w:tr>
      <w:tr w:rsidR="005036A6" w:rsidRPr="009056E4" w14:paraId="3D992871" w14:textId="77777777" w:rsidTr="00A876DF">
        <w:tc>
          <w:tcPr>
            <w:tcW w:w="3539" w:type="dxa"/>
          </w:tcPr>
          <w:p w14:paraId="333503DD" w14:textId="4A950C53" w:rsidR="005036A6" w:rsidRPr="00F70684" w:rsidRDefault="005036A6" w:rsidP="00A876DF">
            <w:r w:rsidRPr="00F70684">
              <w:t>1.1.5. Η έννοια της ταχύτητας στη</w:t>
            </w:r>
            <w:r w:rsidR="006F3CD9">
              <w:t>ν</w:t>
            </w:r>
            <w:r w:rsidRPr="00F70684">
              <w:t xml:space="preserve"> ευθύγραμμη ομαλή κίνηση</w:t>
            </w:r>
          </w:p>
        </w:tc>
        <w:tc>
          <w:tcPr>
            <w:tcW w:w="9072" w:type="dxa"/>
          </w:tcPr>
          <w:p w14:paraId="13E2113A" w14:textId="77777777" w:rsidR="005036A6" w:rsidRPr="00C24006" w:rsidRDefault="005036A6" w:rsidP="00A876DF">
            <w:pPr>
              <w:rPr>
                <w:b/>
              </w:rPr>
            </w:pPr>
            <w:r w:rsidRPr="00C24006">
              <w:rPr>
                <w:b/>
              </w:rPr>
              <w:t>Στόχοι αναλυτικού προγράμματος:</w:t>
            </w:r>
          </w:p>
          <w:p w14:paraId="62BB8CAD" w14:textId="77777777" w:rsidR="005036A6" w:rsidRDefault="005036A6" w:rsidP="00A876DF">
            <w:r>
              <w:t xml:space="preserve">-Ορισμός και υπολογισμός της ταχύτητας </w:t>
            </w:r>
            <w:r w:rsidRPr="00D02394">
              <w:t>στην ευθύγραμμη ομαλή κίνηση</w:t>
            </w:r>
            <w:r>
              <w:t xml:space="preserve"> σε απλές εφαρμογές</w:t>
            </w:r>
          </w:p>
          <w:p w14:paraId="5010A1F0" w14:textId="77777777" w:rsidR="005036A6" w:rsidRDefault="005036A6" w:rsidP="00A876DF">
            <w:r>
              <w:t xml:space="preserve">-Μετασχηματισμός αριθμητικών πειραματικών δεδομένων </w:t>
            </w:r>
            <w:r w:rsidRPr="00D02394">
              <w:t>σχετικά με ευθύγραμμες ομαλές κινήσεις σε γραφικές παραστάσεις και αντίστροφα</w:t>
            </w:r>
            <w:r>
              <w:t>.</w:t>
            </w:r>
          </w:p>
          <w:p w14:paraId="29214CE8" w14:textId="77777777" w:rsidR="005036A6" w:rsidRDefault="005036A6" w:rsidP="00A876DF">
            <w:r>
              <w:t>-Ερμηνεία γραφικών παραστάσεων που αφορούν ευθύγραμμες ομαλές κινήσεις</w:t>
            </w:r>
          </w:p>
          <w:p w14:paraId="7D901627" w14:textId="77777777" w:rsidR="005036A6" w:rsidRDefault="005036A6" w:rsidP="00A876DF">
            <w:r>
              <w:t>-Δράση σε γραφικές παραστάσεις για τον υπολογισμό της κλίσης στο γράφημα θέσης χρόνου και του εμβαδού στο γράφημα ταχύτητας χρόνου</w:t>
            </w:r>
          </w:p>
          <w:p w14:paraId="1BAEC703" w14:textId="77777777" w:rsidR="005036A6" w:rsidRDefault="005036A6" w:rsidP="00A876DF">
            <w:pPr>
              <w:autoSpaceDE w:val="0"/>
              <w:autoSpaceDN w:val="0"/>
              <w:adjustRightInd w:val="0"/>
              <w:spacing w:after="0"/>
              <w:rPr>
                <w:rFonts w:cstheme="minorHAnsi"/>
              </w:rPr>
            </w:pPr>
            <w:r>
              <w:rPr>
                <w:rFonts w:cstheme="minorHAnsi"/>
              </w:rPr>
              <w:t>-Εφαρμογή των γνώσεων των σχετικών με την ευθύγραμμη ομαλά μεταβαλλόμενη κίνηση σε φαινόμενα της καθημερινής ζωής (π.χ. οδική κυκλοφορία)</w:t>
            </w:r>
          </w:p>
          <w:p w14:paraId="1B1586D9" w14:textId="77777777" w:rsidR="005036A6" w:rsidRPr="00C60F78" w:rsidRDefault="005036A6" w:rsidP="00A876DF">
            <w:pPr>
              <w:autoSpaceDE w:val="0"/>
              <w:autoSpaceDN w:val="0"/>
              <w:adjustRightInd w:val="0"/>
              <w:spacing w:after="0"/>
              <w:rPr>
                <w:rFonts w:cstheme="minorHAnsi"/>
              </w:rPr>
            </w:pPr>
          </w:p>
          <w:p w14:paraId="23E2F49F" w14:textId="77777777" w:rsidR="005036A6" w:rsidRPr="00C24006" w:rsidRDefault="005036A6" w:rsidP="00A876DF">
            <w:pPr>
              <w:rPr>
                <w:b/>
              </w:rPr>
            </w:pPr>
            <w:r w:rsidRPr="00C24006">
              <w:rPr>
                <w:b/>
              </w:rPr>
              <w:t>Ενδεικτικές Προσομοιώσεις/δραστηριότητες:</w:t>
            </w:r>
          </w:p>
          <w:p w14:paraId="54CF3DAB" w14:textId="77777777" w:rsidR="005036A6" w:rsidRDefault="00152642" w:rsidP="00A876DF">
            <w:hyperlink r:id="rId46" w:history="1">
              <w:r w:rsidR="005036A6" w:rsidRPr="003B634B">
                <w:rPr>
                  <w:rStyle w:val="-"/>
                </w:rPr>
                <w:t>Ευθύγραμμη ομαλή κίνηση</w:t>
              </w:r>
            </w:hyperlink>
            <w:r w:rsidR="005036A6">
              <w:t xml:space="preserve"> </w:t>
            </w:r>
          </w:p>
          <w:p w14:paraId="2D7DB505" w14:textId="77777777" w:rsidR="005036A6" w:rsidRDefault="00152642" w:rsidP="00A876DF">
            <w:hyperlink r:id="rId47" w:history="1">
              <w:r w:rsidR="005036A6" w:rsidRPr="00C901DE">
                <w:rPr>
                  <w:rStyle w:val="-"/>
                </w:rPr>
                <w:t>Ευθύγραμμη ομαλή κίνηση</w:t>
              </w:r>
            </w:hyperlink>
            <w:r w:rsidR="005036A6">
              <w:t xml:space="preserve"> με βίντεο ανάλυση από: ΕΚΦΕ Θεσπρωτίας</w:t>
            </w:r>
          </w:p>
          <w:p w14:paraId="4A9649DF" w14:textId="77777777" w:rsidR="005036A6" w:rsidRDefault="00152642" w:rsidP="00A876DF">
            <w:hyperlink r:id="rId48" w:history="1">
              <w:r w:rsidR="005036A6" w:rsidRPr="009F7E69">
                <w:rPr>
                  <w:rStyle w:val="-"/>
                </w:rPr>
                <w:t>Ευθύγραμμη ομαλή κίνηση πλοίου</w:t>
              </w:r>
            </w:hyperlink>
            <w:r w:rsidR="005036A6">
              <w:t xml:space="preserve"> , </w:t>
            </w:r>
            <w:hyperlink r:id="rId49" w:history="1">
              <w:r w:rsidR="005036A6" w:rsidRPr="00190265">
                <w:rPr>
                  <w:rStyle w:val="-"/>
                </w:rPr>
                <w:t>το βίντεο</w:t>
              </w:r>
            </w:hyperlink>
            <w:r w:rsidR="005036A6">
              <w:t xml:space="preserve"> , </w:t>
            </w:r>
            <w:hyperlink r:id="rId50" w:history="1">
              <w:r w:rsidR="005036A6" w:rsidRPr="00BA4871">
                <w:rPr>
                  <w:rStyle w:val="-"/>
                </w:rPr>
                <w:t>Ευθύγραμμη ομαλή κίνηση με τρένο και χρονομετρητή</w:t>
              </w:r>
            </w:hyperlink>
            <w:r w:rsidR="005036A6">
              <w:t xml:space="preserve">, </w:t>
            </w:r>
            <w:hyperlink r:id="rId51" w:history="1">
              <w:r w:rsidR="005036A6" w:rsidRPr="00F25A4B">
                <w:rPr>
                  <w:rStyle w:val="-"/>
                </w:rPr>
                <w:t>το βίντεο</w:t>
              </w:r>
            </w:hyperlink>
            <w:r w:rsidR="005036A6">
              <w:t xml:space="preserve"> από ΕΚΦΕ Νέας Σμύρνης</w:t>
            </w:r>
          </w:p>
          <w:p w14:paraId="20588833" w14:textId="77777777" w:rsidR="00744638" w:rsidRDefault="00152642" w:rsidP="00A876DF">
            <w:hyperlink r:id="rId52" w:history="1">
              <w:r w:rsidR="005036A6" w:rsidRPr="00BF4D22">
                <w:rPr>
                  <w:rStyle w:val="-"/>
                </w:rPr>
                <w:t>Εργασία στην κατασκευή διαγράμματος</w:t>
              </w:r>
            </w:hyperlink>
            <w:r w:rsidR="005036A6" w:rsidRPr="00BF4D22">
              <w:t xml:space="preserve"> </w:t>
            </w:r>
            <w:r w:rsidR="005036A6">
              <w:t>α</w:t>
            </w:r>
            <w:r w:rsidR="005036A6" w:rsidRPr="00BF4D22">
              <w:t xml:space="preserve">πό ΕΚΦΕ Αμπελοκήπων    </w:t>
            </w:r>
          </w:p>
          <w:p w14:paraId="029CCDAD" w14:textId="3B8199E9" w:rsidR="005036A6" w:rsidRDefault="00152642" w:rsidP="00A876DF">
            <w:hyperlink r:id="rId53" w:history="1">
              <w:r w:rsidR="00744638" w:rsidRPr="00B955A9">
                <w:rPr>
                  <w:rStyle w:val="-"/>
                </w:rPr>
                <w:t>Κυλιόμενοι διάδρομοι</w:t>
              </w:r>
            </w:hyperlink>
            <w:r w:rsidR="00744638">
              <w:t xml:space="preserve">, </w:t>
            </w:r>
            <w:r w:rsidR="00744638">
              <w:rPr>
                <w:lang w:val="en-US"/>
              </w:rPr>
              <w:t>PISA</w:t>
            </w:r>
            <w:r w:rsidR="00744638" w:rsidRPr="00310F88">
              <w:t>, 2007</w:t>
            </w:r>
            <w:r w:rsidR="005036A6" w:rsidRPr="00BF4D22">
              <w:t xml:space="preserve">             </w:t>
            </w:r>
          </w:p>
          <w:p w14:paraId="548B1B45" w14:textId="77777777" w:rsidR="005036A6" w:rsidRPr="00783541" w:rsidRDefault="005036A6" w:rsidP="00A876DF">
            <w:pPr>
              <w:rPr>
                <w:b/>
                <w:bCs/>
              </w:rPr>
            </w:pPr>
            <w:r w:rsidRPr="00783541">
              <w:rPr>
                <w:b/>
                <w:bCs/>
              </w:rPr>
              <w:t>Παρατηρήσεις</w:t>
            </w:r>
          </w:p>
          <w:p w14:paraId="77A21376" w14:textId="6ED8D3DE" w:rsidR="005036A6" w:rsidRPr="00F70684" w:rsidRDefault="00310F88" w:rsidP="00A876DF">
            <w:r w:rsidRPr="00310F88">
              <w:t>Δεν π</w:t>
            </w:r>
            <w:r w:rsidR="005036A6" w:rsidRPr="00310F88">
              <w:t>εριλαμβάνεται η εφαρμογή του βιβλίου σελίδες 45, 46</w:t>
            </w:r>
          </w:p>
          <w:p w14:paraId="1FD18E34" w14:textId="7CB19EC5" w:rsidR="005036A6" w:rsidRPr="00F70684" w:rsidRDefault="005036A6" w:rsidP="00A876DF">
            <w:r w:rsidRPr="00F70684">
              <w:rPr>
                <w:b/>
                <w:bCs/>
              </w:rPr>
              <w:t>Προτεινόμενες ερωτήσεις</w:t>
            </w:r>
            <w:r w:rsidRPr="00F70684">
              <w:t xml:space="preserve"> σελ. 63</w:t>
            </w:r>
            <w:r w:rsidR="00DF5A52">
              <w:t>&amp;65</w:t>
            </w:r>
            <w:r w:rsidRPr="00F70684">
              <w:t>: 7,9, 18</w:t>
            </w:r>
            <w:r>
              <w:t xml:space="preserve">, </w:t>
            </w:r>
          </w:p>
          <w:p w14:paraId="45492FF1" w14:textId="797C9888" w:rsidR="005036A6" w:rsidRPr="00F70684" w:rsidRDefault="005036A6" w:rsidP="00310F88">
            <w:r w:rsidRPr="00F70684">
              <w:rPr>
                <w:b/>
                <w:bCs/>
              </w:rPr>
              <w:t>Προτεινόμενες ασκήσεις</w:t>
            </w:r>
            <w:r w:rsidRPr="00F70684">
              <w:t xml:space="preserve"> σελ. </w:t>
            </w:r>
            <w:r>
              <w:t>69</w:t>
            </w:r>
            <w:r w:rsidRPr="00F70684">
              <w:t xml:space="preserve">: 1, 2, </w:t>
            </w:r>
            <w:r>
              <w:t>6</w:t>
            </w:r>
          </w:p>
        </w:tc>
        <w:tc>
          <w:tcPr>
            <w:tcW w:w="1559" w:type="dxa"/>
            <w:vMerge/>
          </w:tcPr>
          <w:p w14:paraId="23C0FC3B" w14:textId="77777777" w:rsidR="005036A6" w:rsidRPr="00F70684" w:rsidRDefault="005036A6" w:rsidP="00A876DF"/>
        </w:tc>
      </w:tr>
      <w:tr w:rsidR="005036A6" w:rsidRPr="009056E4" w14:paraId="4CDE21DB" w14:textId="77777777" w:rsidTr="00A876DF">
        <w:tc>
          <w:tcPr>
            <w:tcW w:w="3539" w:type="dxa"/>
          </w:tcPr>
          <w:p w14:paraId="37B15C0E" w14:textId="77777777" w:rsidR="005036A6" w:rsidRPr="00F70684" w:rsidRDefault="005036A6" w:rsidP="00A876DF">
            <w:r w:rsidRPr="00F70684">
              <w:t>1.1.6. Η έννοια της μέσης ταχύτητας</w:t>
            </w:r>
          </w:p>
        </w:tc>
        <w:tc>
          <w:tcPr>
            <w:tcW w:w="9072" w:type="dxa"/>
          </w:tcPr>
          <w:p w14:paraId="2A25593B" w14:textId="77777777" w:rsidR="005036A6" w:rsidRPr="00C24006" w:rsidRDefault="005036A6" w:rsidP="00A876DF">
            <w:pPr>
              <w:rPr>
                <w:b/>
              </w:rPr>
            </w:pPr>
            <w:r w:rsidRPr="00C24006">
              <w:rPr>
                <w:b/>
              </w:rPr>
              <w:t>Παρατηρήσεις</w:t>
            </w:r>
          </w:p>
          <w:p w14:paraId="75DD0598" w14:textId="77777777" w:rsidR="005036A6" w:rsidRDefault="005036A6" w:rsidP="00A876DF">
            <w:r>
              <w:t>Προτείνεται σε κάθε νέα έννοια να δίνονται ορισμοί όπως  παρακάτω:</w:t>
            </w:r>
          </w:p>
          <w:p w14:paraId="3B2C9E44" w14:textId="77777777" w:rsidR="005036A6" w:rsidRPr="00F70684" w:rsidRDefault="005036A6" w:rsidP="00A876DF">
            <w:r>
              <w:rPr>
                <w:noProof/>
                <w:lang w:eastAsia="el-GR"/>
              </w:rPr>
              <w:drawing>
                <wp:inline distT="0" distB="0" distL="0" distR="0" wp14:anchorId="7F19CED1" wp14:editId="721B2033">
                  <wp:extent cx="5661660" cy="2322585"/>
                  <wp:effectExtent l="0" t="0" r="0" b="1905"/>
                  <wp:docPr id="17"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54" cstate="print">
                            <a:extLst>
                              <a:ext uri="{28A0092B-C50C-407E-A947-70E740481C1C}">
                                <a14:useLocalDpi xmlns:a14="http://schemas.microsoft.com/office/drawing/2010/main" val="0"/>
                              </a:ext>
                            </a:extLst>
                          </a:blip>
                          <a:stretch>
                            <a:fillRect/>
                          </a:stretch>
                        </pic:blipFill>
                        <pic:spPr>
                          <a:xfrm>
                            <a:off x="0" y="0"/>
                            <a:ext cx="5683976" cy="2331740"/>
                          </a:xfrm>
                          <a:prstGeom prst="rect">
                            <a:avLst/>
                          </a:prstGeom>
                        </pic:spPr>
                      </pic:pic>
                    </a:graphicData>
                  </a:graphic>
                </wp:inline>
              </w:drawing>
            </w:r>
          </w:p>
          <w:p w14:paraId="39C06EE5" w14:textId="77777777" w:rsidR="005036A6" w:rsidRPr="00C24006" w:rsidRDefault="005036A6" w:rsidP="00A876DF">
            <w:pPr>
              <w:rPr>
                <w:b/>
              </w:rPr>
            </w:pPr>
            <w:r w:rsidRPr="00C24006">
              <w:rPr>
                <w:b/>
              </w:rPr>
              <w:t>Ενδεικτικές Προσομοιώσεις/δραστηριότητες:</w:t>
            </w:r>
          </w:p>
          <w:p w14:paraId="266B1904" w14:textId="2943A851" w:rsidR="005036A6" w:rsidRPr="005D6051" w:rsidRDefault="00152642" w:rsidP="00A876DF">
            <w:hyperlink r:id="rId55" w:history="1">
              <w:r w:rsidR="005036A6" w:rsidRPr="00923100">
                <w:rPr>
                  <w:rStyle w:val="-"/>
                </w:rPr>
                <w:t>Μέση ταχύτητα</w:t>
              </w:r>
            </w:hyperlink>
            <w:r w:rsidR="00923100">
              <w:rPr>
                <w:rStyle w:val="-"/>
              </w:rPr>
              <w:t xml:space="preserve"> </w:t>
            </w:r>
            <w:r w:rsidR="005036A6">
              <w:t xml:space="preserve">  </w:t>
            </w:r>
            <w:r w:rsidR="005D6051">
              <w:t>Σιτσανλής Ηλίας</w:t>
            </w:r>
          </w:p>
        </w:tc>
        <w:tc>
          <w:tcPr>
            <w:tcW w:w="1559" w:type="dxa"/>
            <w:vMerge/>
          </w:tcPr>
          <w:p w14:paraId="75AB6F6A" w14:textId="77777777" w:rsidR="005036A6" w:rsidRPr="000B7DCC" w:rsidRDefault="005036A6" w:rsidP="00A876DF"/>
        </w:tc>
      </w:tr>
      <w:tr w:rsidR="005036A6" w:rsidRPr="00DC50DF" w14:paraId="391F0D2C" w14:textId="77777777" w:rsidTr="00A876DF">
        <w:tc>
          <w:tcPr>
            <w:tcW w:w="3539" w:type="dxa"/>
          </w:tcPr>
          <w:p w14:paraId="00C59B37" w14:textId="77777777" w:rsidR="005036A6" w:rsidRPr="00F70684" w:rsidRDefault="005036A6" w:rsidP="00A876DF">
            <w:r w:rsidRPr="00F70684">
              <w:t>1.1.7 Η έννοια της στιγμιαίας ταχύτητας</w:t>
            </w:r>
          </w:p>
        </w:tc>
        <w:tc>
          <w:tcPr>
            <w:tcW w:w="9072" w:type="dxa"/>
          </w:tcPr>
          <w:p w14:paraId="37E0397D" w14:textId="77777777" w:rsidR="005036A6" w:rsidRDefault="005036A6" w:rsidP="00A876DF">
            <w:r w:rsidRPr="00F70684">
              <w:t xml:space="preserve">Ποιοτική περιγραφή της στιγμιαίας ταχύτητας </w:t>
            </w:r>
          </w:p>
          <w:p w14:paraId="300A4635" w14:textId="77777777" w:rsidR="005036A6" w:rsidRDefault="005036A6" w:rsidP="00A876DF">
            <w:r w:rsidRPr="00F70684">
              <w:rPr>
                <w:b/>
                <w:bCs/>
              </w:rPr>
              <w:t>Προτεινόμενες ερωτήσεις</w:t>
            </w:r>
            <w:r w:rsidRPr="00F70684">
              <w:t xml:space="preserve"> σελ. 63</w:t>
            </w:r>
            <w:r>
              <w:t>: 10</w:t>
            </w:r>
          </w:p>
          <w:p w14:paraId="15341D5F" w14:textId="2507D298" w:rsidR="005036A6" w:rsidRPr="00B13A34" w:rsidRDefault="005036A6" w:rsidP="00E101D0">
            <w:r w:rsidRPr="00F70684">
              <w:rPr>
                <w:b/>
                <w:bCs/>
              </w:rPr>
              <w:t>Προτεινόμενες ασκήσεις</w:t>
            </w:r>
            <w:r>
              <w:rPr>
                <w:b/>
                <w:bCs/>
              </w:rPr>
              <w:t xml:space="preserve"> </w:t>
            </w:r>
            <w:r>
              <w:t xml:space="preserve">σελ. </w:t>
            </w:r>
            <w:r w:rsidR="00E101D0">
              <w:t>69</w:t>
            </w:r>
            <w:r>
              <w:t>: 3</w:t>
            </w:r>
          </w:p>
        </w:tc>
        <w:tc>
          <w:tcPr>
            <w:tcW w:w="1559" w:type="dxa"/>
            <w:vMerge/>
          </w:tcPr>
          <w:p w14:paraId="0B578F3F" w14:textId="77777777" w:rsidR="005036A6" w:rsidRPr="00F70684" w:rsidRDefault="005036A6" w:rsidP="00A876DF"/>
        </w:tc>
      </w:tr>
      <w:tr w:rsidR="005036A6" w:rsidRPr="009056E4" w14:paraId="2D90FD71" w14:textId="77777777" w:rsidTr="00A876DF">
        <w:tc>
          <w:tcPr>
            <w:tcW w:w="3539" w:type="dxa"/>
          </w:tcPr>
          <w:p w14:paraId="77492E0B" w14:textId="77777777" w:rsidR="005036A6" w:rsidRPr="00F70684" w:rsidRDefault="005036A6" w:rsidP="00A876DF">
            <w:r w:rsidRPr="00F70684">
              <w:t>1.1.8 Η έννοια της επιτάχυνσης στην ευθύγραμμη ομαλά μεταβαλλόμενη κίνηση</w:t>
            </w:r>
          </w:p>
        </w:tc>
        <w:tc>
          <w:tcPr>
            <w:tcW w:w="9072" w:type="dxa"/>
          </w:tcPr>
          <w:p w14:paraId="4D784CC3" w14:textId="77777777" w:rsidR="005036A6" w:rsidRPr="00BD16AA" w:rsidRDefault="005036A6" w:rsidP="00A876DF">
            <w:pPr>
              <w:rPr>
                <w:b/>
              </w:rPr>
            </w:pPr>
            <w:r w:rsidRPr="00BD16AA">
              <w:rPr>
                <w:b/>
              </w:rPr>
              <w:t>Στόχοι αναλυτικού προγράμματος</w:t>
            </w:r>
          </w:p>
          <w:p w14:paraId="1B25BCEB" w14:textId="77777777" w:rsidR="005036A6" w:rsidRDefault="005036A6" w:rsidP="00A876DF">
            <w:r>
              <w:t xml:space="preserve">-Ορισμός και υπολογισμός της επιτάχυνσης </w:t>
            </w:r>
            <w:r w:rsidRPr="00D02394">
              <w:t>στην ευθύγραμμη ομαλ</w:t>
            </w:r>
            <w:r>
              <w:t>ά επιταχυνόμενη</w:t>
            </w:r>
            <w:r w:rsidRPr="00D02394">
              <w:t xml:space="preserve"> κίνηση</w:t>
            </w:r>
            <w:r>
              <w:t xml:space="preserve"> σε απλές εφαρμογές</w:t>
            </w:r>
          </w:p>
          <w:p w14:paraId="11CD4250" w14:textId="77777777" w:rsidR="005036A6" w:rsidRDefault="005036A6" w:rsidP="00A876DF">
            <w:pPr>
              <w:autoSpaceDE w:val="0"/>
              <w:autoSpaceDN w:val="0"/>
              <w:adjustRightInd w:val="0"/>
              <w:spacing w:after="0"/>
              <w:rPr>
                <w:rFonts w:cstheme="minorHAnsi"/>
              </w:rPr>
            </w:pPr>
            <w:r>
              <w:rPr>
                <w:rFonts w:cstheme="minorHAnsi"/>
              </w:rPr>
              <w:t>-Εφαρμογή των γνώσεων των σχετικών με την ευθύγραμμη ομαλά μεταβαλλόμενη κίνηση σε φαινόμενα της καθημερινής ζωής (π.χ. οδική κυκλοφορία)</w:t>
            </w:r>
          </w:p>
          <w:p w14:paraId="0A75C0B8" w14:textId="77777777" w:rsidR="005036A6" w:rsidRPr="00BD16AA" w:rsidRDefault="005036A6" w:rsidP="00A876DF">
            <w:pPr>
              <w:autoSpaceDE w:val="0"/>
              <w:autoSpaceDN w:val="0"/>
              <w:adjustRightInd w:val="0"/>
              <w:spacing w:after="0"/>
              <w:rPr>
                <w:rFonts w:cstheme="minorHAnsi"/>
                <w:b/>
              </w:rPr>
            </w:pPr>
          </w:p>
          <w:p w14:paraId="626F1B86" w14:textId="77777777" w:rsidR="005036A6" w:rsidRPr="00BD16AA" w:rsidRDefault="005036A6" w:rsidP="00A876DF">
            <w:pPr>
              <w:rPr>
                <w:b/>
              </w:rPr>
            </w:pPr>
            <w:r w:rsidRPr="00BD16AA">
              <w:rPr>
                <w:b/>
              </w:rPr>
              <w:t>Ενδεικτικές Προσομοιώσεις/δραστηριότητες:</w:t>
            </w:r>
          </w:p>
          <w:p w14:paraId="5B7FC4DC" w14:textId="2A671F0F" w:rsidR="005036A6" w:rsidRPr="003D2DA1" w:rsidRDefault="00152642" w:rsidP="00A876DF">
            <w:hyperlink r:id="rId56" w:history="1">
              <w:r w:rsidR="005036A6" w:rsidRPr="005D6051">
                <w:rPr>
                  <w:rStyle w:val="-"/>
                </w:rPr>
                <w:t>Επιτάχυνση</w:t>
              </w:r>
            </w:hyperlink>
            <w:r w:rsidR="005036A6">
              <w:t xml:space="preserve"> </w:t>
            </w:r>
            <w:r w:rsidR="005D6051">
              <w:t xml:space="preserve"> Σιτσανλής Ηλίας</w:t>
            </w:r>
          </w:p>
          <w:p w14:paraId="4FB01C50" w14:textId="77777777" w:rsidR="005036A6" w:rsidRDefault="005036A6" w:rsidP="00A876DF">
            <w:r>
              <w:t>Στροβοσκοπικές αναπαραστάσεις όπως εκείνες της εικόνας 1.1.15 σελ 51</w:t>
            </w:r>
          </w:p>
          <w:p w14:paraId="323B1496" w14:textId="77777777" w:rsidR="005036A6" w:rsidRPr="004630D8" w:rsidRDefault="005036A6" w:rsidP="00A876DF">
            <w:r>
              <w:t xml:space="preserve">Ιχνηλασία κινήσεων με τη βοήθεια λογισμικού βίντεο ανάλυσης </w:t>
            </w:r>
            <w:hyperlink r:id="rId57" w:history="1">
              <w:r w:rsidRPr="00000A99">
                <w:rPr>
                  <w:rStyle w:val="-"/>
                </w:rPr>
                <w:t>ΕΚΦΕ Θεσπρωτίας</w:t>
              </w:r>
            </w:hyperlink>
          </w:p>
        </w:tc>
        <w:tc>
          <w:tcPr>
            <w:tcW w:w="1559" w:type="dxa"/>
            <w:vMerge/>
          </w:tcPr>
          <w:p w14:paraId="1F918B12" w14:textId="77777777" w:rsidR="005036A6" w:rsidRPr="004630D8" w:rsidRDefault="005036A6" w:rsidP="00A876DF"/>
        </w:tc>
      </w:tr>
      <w:tr w:rsidR="005036A6" w:rsidRPr="009056E4" w14:paraId="4D87A6FD" w14:textId="77777777" w:rsidTr="00A876DF">
        <w:tc>
          <w:tcPr>
            <w:tcW w:w="3539" w:type="dxa"/>
          </w:tcPr>
          <w:p w14:paraId="2E57B1F7" w14:textId="77777777" w:rsidR="005036A6" w:rsidRPr="00F70684" w:rsidRDefault="005036A6" w:rsidP="00A876DF">
            <w:r w:rsidRPr="00F70684">
              <w:t xml:space="preserve">1.1.9. Οι εξισώσεις προσδιορισμού της ταχύτητας και της θέσης ενός κινητού στην ευθύγραμμη ομαλά μεταβαλλόμενη κίνηση </w:t>
            </w:r>
          </w:p>
        </w:tc>
        <w:tc>
          <w:tcPr>
            <w:tcW w:w="9072" w:type="dxa"/>
          </w:tcPr>
          <w:p w14:paraId="7553295E" w14:textId="77777777" w:rsidR="005036A6" w:rsidRPr="00BD16AA" w:rsidRDefault="005036A6" w:rsidP="00A876DF">
            <w:pPr>
              <w:rPr>
                <w:b/>
              </w:rPr>
            </w:pPr>
            <w:r w:rsidRPr="00BD16AA">
              <w:rPr>
                <w:b/>
              </w:rPr>
              <w:t>Στόχοι αναλυτικού προγράμματος</w:t>
            </w:r>
          </w:p>
          <w:p w14:paraId="1266F6C9" w14:textId="77777777" w:rsidR="005036A6" w:rsidRDefault="005036A6" w:rsidP="00A876DF">
            <w:r>
              <w:t xml:space="preserve">-Μετασχηματισμός αριθμητικών πειραματικών δεδομένων </w:t>
            </w:r>
            <w:r w:rsidRPr="00D02394">
              <w:t>σχετικά με ευθύγραμμες ομαλ</w:t>
            </w:r>
            <w:r>
              <w:t xml:space="preserve">ά μεταβαλλόμενες </w:t>
            </w:r>
            <w:r w:rsidRPr="00D02394">
              <w:t>κινήσεις σε γραφικές παραστάσεις και αντίστροφα</w:t>
            </w:r>
            <w:r>
              <w:t>.</w:t>
            </w:r>
          </w:p>
          <w:p w14:paraId="13162569" w14:textId="77777777" w:rsidR="005036A6" w:rsidRDefault="005036A6" w:rsidP="00A876DF">
            <w:r>
              <w:t>-Ερμηνεία γραφικών παραστάσεων που αφορούν ευθύγραμμες ομαλά επιταχυνόμενες κινήσεις</w:t>
            </w:r>
          </w:p>
          <w:p w14:paraId="53A5DCF3" w14:textId="77777777" w:rsidR="005036A6" w:rsidRDefault="005036A6" w:rsidP="00A876DF">
            <w:r>
              <w:t>-Δράση σε γραφικές παραστάσεις για τον υπολογισμό της κλίσης και του εμβαδού στο γράφημα ταχύτητας χρόνου και του εμβαδού στο γράφημα επιτάχυνσης χρόνου</w:t>
            </w:r>
          </w:p>
          <w:p w14:paraId="1D1A2BC6" w14:textId="77777777" w:rsidR="005036A6" w:rsidRDefault="005036A6" w:rsidP="00A876DF">
            <w:r>
              <w:t>-Χρήση των εξισώσεων της ευθύγραμμης ομαλά μεταβαλλόμενης κίνησης για τον υπολογισμό της στιγμιαίας ταχύτητας και της μετατόπισης</w:t>
            </w:r>
          </w:p>
          <w:p w14:paraId="100E0813" w14:textId="77777777" w:rsidR="005036A6" w:rsidRPr="00FF25DA" w:rsidRDefault="005036A6" w:rsidP="00A876DF">
            <w:r>
              <w:t>Ενδεικτικές Προσομοιώσεις/δραστηριότητες:</w:t>
            </w:r>
          </w:p>
          <w:p w14:paraId="05587CC6" w14:textId="77777777" w:rsidR="005036A6" w:rsidRPr="00F94B7E" w:rsidRDefault="00152642" w:rsidP="00A876DF">
            <w:hyperlink r:id="rId58" w:history="1">
              <w:r w:rsidR="005036A6" w:rsidRPr="00B456B4">
                <w:rPr>
                  <w:rStyle w:val="-"/>
                </w:rPr>
                <w:t>Ευθ. ομαλή και ομαλά μεταβ. κίνηση μέσα από διαγράμματα x-t και v-t</w:t>
              </w:r>
            </w:hyperlink>
            <w:r w:rsidR="005036A6">
              <w:t xml:space="preserve"> </w:t>
            </w:r>
          </w:p>
          <w:p w14:paraId="2EB7706D" w14:textId="77777777" w:rsidR="005036A6" w:rsidRPr="00030DC6" w:rsidRDefault="005036A6" w:rsidP="00A876DF">
            <w:pPr>
              <w:rPr>
                <w:b/>
                <w:bCs/>
              </w:rPr>
            </w:pPr>
            <w:r w:rsidRPr="00030DC6">
              <w:rPr>
                <w:b/>
                <w:bCs/>
              </w:rPr>
              <w:t>Παρατηρήσεις:</w:t>
            </w:r>
          </w:p>
          <w:p w14:paraId="4E60DDCA" w14:textId="77777777" w:rsidR="005036A6" w:rsidRPr="00F70684" w:rsidRDefault="005036A6" w:rsidP="00A876DF">
            <w:r w:rsidRPr="00F70684">
              <w:t xml:space="preserve">Να μη δοθεί έμφαση στην απόδειξη της εξίσωσης κίνησης στην ευθύγραμμη ομαλά επιταχυνόμενη κίνηση (1.1.10). </w:t>
            </w:r>
          </w:p>
          <w:p w14:paraId="75296034" w14:textId="77777777" w:rsidR="005036A6" w:rsidRPr="00F70684" w:rsidRDefault="005036A6" w:rsidP="00A876DF">
            <w:r w:rsidRPr="00F70684">
              <w:t xml:space="preserve">Περιλαμβάνεται </w:t>
            </w:r>
            <w:r>
              <w:t xml:space="preserve">μόνο η εφαρμογή 1 σελ. 57 </w:t>
            </w:r>
            <w:r w:rsidRPr="00F70684">
              <w:t xml:space="preserve">από το Βιβλίο μαθητή </w:t>
            </w:r>
          </w:p>
          <w:p w14:paraId="4F5C9237" w14:textId="416C1D2D" w:rsidR="005036A6" w:rsidRPr="00F70684" w:rsidRDefault="005036A6" w:rsidP="00A876DF">
            <w:r w:rsidRPr="00F70684">
              <w:rPr>
                <w:b/>
                <w:bCs/>
              </w:rPr>
              <w:t xml:space="preserve">Προτεινόμενες ερωτήσεις </w:t>
            </w:r>
            <w:r w:rsidRPr="00F70684">
              <w:t>σελ. 63-68: 11</w:t>
            </w:r>
            <w:r>
              <w:t>-25, 27</w:t>
            </w:r>
            <w:r w:rsidR="00310F88">
              <w:t xml:space="preserve"> , 29, 35,37</w:t>
            </w:r>
          </w:p>
          <w:p w14:paraId="2D623467" w14:textId="63733ED4" w:rsidR="005036A6" w:rsidRDefault="005036A6" w:rsidP="00A876DF">
            <w:r w:rsidRPr="00F70684">
              <w:rPr>
                <w:b/>
                <w:bCs/>
              </w:rPr>
              <w:t>Προτεινόμενες ασκήσεις</w:t>
            </w:r>
            <w:r w:rsidRPr="00F70684">
              <w:t xml:space="preserve"> σελ. </w:t>
            </w:r>
            <w:r w:rsidR="00D55C46" w:rsidRPr="00744638">
              <w:t>69</w:t>
            </w:r>
            <w:r w:rsidRPr="00F70684">
              <w:t xml:space="preserve">-71: 7, 8, </w:t>
            </w:r>
            <w:r>
              <w:t xml:space="preserve">9,10, 12, </w:t>
            </w:r>
            <w:r w:rsidRPr="00F70684">
              <w:t>14, 16, 17</w:t>
            </w:r>
          </w:p>
          <w:p w14:paraId="2B8126E4" w14:textId="29ABD29B" w:rsidR="005036A6" w:rsidRPr="005D6E74" w:rsidRDefault="005036A6" w:rsidP="00E101D0">
            <w:pPr>
              <w:jc w:val="both"/>
            </w:pPr>
            <w:r>
              <w:t>Δεν είναι απαραίτητη η επιλογή όλων των ερωτήσεων και ασκήσεων. Να μη γίνουν οι ασκήσεις-προβλήματα με αστερίσκο</w:t>
            </w:r>
            <w:r w:rsidRPr="009E23CF">
              <w:t xml:space="preserve"> </w:t>
            </w:r>
            <w:r>
              <w:t>από το σχολικό βιβλίο και να μη δοθούν σύνθετα προβλήματα κινηματικής πέραν των στόχων του αναλυτικού προγράμματος και πάντα λαμβάνοντας υπ’ όψη το διαθέσιμο χρόνο.</w:t>
            </w:r>
            <w:r w:rsidR="005D6E74" w:rsidRPr="005D6E74">
              <w:t xml:space="preserve"> </w:t>
            </w:r>
          </w:p>
        </w:tc>
        <w:tc>
          <w:tcPr>
            <w:tcW w:w="1559" w:type="dxa"/>
            <w:vMerge/>
          </w:tcPr>
          <w:p w14:paraId="14BDB9A5" w14:textId="77777777" w:rsidR="005036A6" w:rsidRPr="00F70684" w:rsidRDefault="005036A6" w:rsidP="00A876DF"/>
        </w:tc>
      </w:tr>
      <w:tr w:rsidR="005036A6" w:rsidRPr="00F70684" w14:paraId="2CA5A945" w14:textId="77777777" w:rsidTr="00A876DF">
        <w:tc>
          <w:tcPr>
            <w:tcW w:w="3539" w:type="dxa"/>
          </w:tcPr>
          <w:p w14:paraId="681E0CA7" w14:textId="77777777" w:rsidR="005036A6" w:rsidRPr="00F70684" w:rsidRDefault="005036A6" w:rsidP="00A876DF">
            <w:r w:rsidRPr="00F70684">
              <w:t xml:space="preserve">Εργαστηριακή άσκηση: </w:t>
            </w:r>
          </w:p>
          <w:p w14:paraId="37A66FE8" w14:textId="5487CCFD" w:rsidR="00DF5A52" w:rsidRPr="00DF5A52" w:rsidRDefault="00152642" w:rsidP="00A876DF">
            <w:pPr>
              <w:rPr>
                <w:b/>
                <w:bCs/>
              </w:rPr>
            </w:pPr>
            <w:hyperlink r:id="rId59" w:history="1">
              <w:r w:rsidR="00DF5A52" w:rsidRPr="0073007C">
                <w:rPr>
                  <w:rStyle w:val="-"/>
                  <w:b/>
                  <w:bCs/>
                </w:rPr>
                <w:t>Από τον εργαστηριακό οδηγό:</w:t>
              </w:r>
            </w:hyperlink>
          </w:p>
          <w:p w14:paraId="7C171C0E" w14:textId="363F5B83" w:rsidR="005036A6" w:rsidRPr="00F70684" w:rsidRDefault="005036A6" w:rsidP="00A876DF">
            <w:r w:rsidRPr="00F70684">
              <w:t>Μελέτη της ευθύγραμμης ομαλά επιταχυνόμενης κίνησης  σελ. 44 -48</w:t>
            </w:r>
          </w:p>
        </w:tc>
        <w:tc>
          <w:tcPr>
            <w:tcW w:w="9072" w:type="dxa"/>
          </w:tcPr>
          <w:p w14:paraId="1D9C4690" w14:textId="0F796CE5" w:rsidR="005036A6" w:rsidRDefault="005036A6" w:rsidP="005D6E74">
            <w:pPr>
              <w:jc w:val="both"/>
            </w:pPr>
            <w:r w:rsidRPr="00F70684">
              <w:t>Να πραγματοποιηθεί η άσκηση του Τετραδίου Εργαστηριακών Ασκήσεων ή οποιαδήποτε παραλλαγή της θεωρεί κατάλληλη ο/η εκπαιδευτικός</w:t>
            </w:r>
            <w:r>
              <w:t xml:space="preserve"> και ανάλογα με τον εξοπλισμό κ</w:t>
            </w:r>
            <w:r w:rsidR="00E63F60">
              <w:t xml:space="preserve">αι τις δυνατότητες που έχει (π.χ. </w:t>
            </w:r>
            <w:r w:rsidRPr="00F70684">
              <w:t>πρόταση οικείου ΕΚΦΕ</w:t>
            </w:r>
            <w:r w:rsidR="00E63F60">
              <w:t>)</w:t>
            </w:r>
            <w:r>
              <w:t xml:space="preserve">. </w:t>
            </w:r>
          </w:p>
          <w:p w14:paraId="0F4BD75C" w14:textId="77777777" w:rsidR="005036A6" w:rsidRDefault="00152642" w:rsidP="00A876DF">
            <w:hyperlink r:id="rId60" w:history="1">
              <w:r w:rsidR="005036A6" w:rsidRPr="000943DA">
                <w:rPr>
                  <w:rStyle w:val="-"/>
                </w:rPr>
                <w:t>Από ΕΚΦΕ Κέρκυρας</w:t>
              </w:r>
            </w:hyperlink>
            <w:r w:rsidR="005036A6">
              <w:t xml:space="preserve"> κυρίως περιγραφή του χρονομετρητή</w:t>
            </w:r>
          </w:p>
          <w:p w14:paraId="6B919E1D" w14:textId="77777777" w:rsidR="005036A6" w:rsidRPr="00797439" w:rsidRDefault="00152642" w:rsidP="00A876DF">
            <w:hyperlink r:id="rId61" w:history="1">
              <w:r w:rsidR="005036A6" w:rsidRPr="00A227BC">
                <w:rPr>
                  <w:rStyle w:val="-"/>
                </w:rPr>
                <w:t xml:space="preserve">Από ΕΚΦΕ Αμπελοκήπων  </w:t>
              </w:r>
            </w:hyperlink>
            <w:r w:rsidR="005036A6">
              <w:t xml:space="preserve">με </w:t>
            </w:r>
            <w:hyperlink r:id="rId62" w:history="1">
              <w:r w:rsidR="005036A6">
                <w:rPr>
                  <w:rStyle w:val="-"/>
                </w:rPr>
                <w:t>Φ</w:t>
              </w:r>
              <w:r w:rsidR="005036A6" w:rsidRPr="00FE1695">
                <w:rPr>
                  <w:rStyle w:val="-"/>
                </w:rPr>
                <w:t>ύλλο εργασίας</w:t>
              </w:r>
            </w:hyperlink>
            <w:r w:rsidR="005036A6">
              <w:t xml:space="preserve"> </w:t>
            </w:r>
          </w:p>
          <w:p w14:paraId="4C6BB97E" w14:textId="77777777" w:rsidR="005036A6" w:rsidRDefault="00152642" w:rsidP="00A876DF">
            <w:hyperlink r:id="rId63" w:history="1">
              <w:r w:rsidR="005036A6">
                <w:rPr>
                  <w:rStyle w:val="-"/>
                </w:rPr>
                <w:t>α</w:t>
              </w:r>
              <w:r w:rsidR="005036A6" w:rsidRPr="007769D1">
                <w:rPr>
                  <w:rStyle w:val="-"/>
                </w:rPr>
                <w:t>πό ΕΚΦΕ Θεσπρωτίας</w:t>
              </w:r>
            </w:hyperlink>
            <w:r w:rsidR="005036A6">
              <w:t xml:space="preserve">  με βιντεοανάλυση</w:t>
            </w:r>
            <w:r w:rsidR="005036A6" w:rsidRPr="00442740">
              <w:t xml:space="preserve">  (</w:t>
            </w:r>
            <w:r w:rsidR="005036A6">
              <w:t>tracker</w:t>
            </w:r>
            <w:r w:rsidR="005036A6" w:rsidRPr="00442740">
              <w:t>)</w:t>
            </w:r>
          </w:p>
          <w:p w14:paraId="5BB7F375" w14:textId="77777777" w:rsidR="005036A6" w:rsidRDefault="00152642" w:rsidP="00A876DF">
            <w:hyperlink r:id="rId64" w:history="1">
              <w:r w:rsidR="005036A6" w:rsidRPr="00C363CA">
                <w:rPr>
                  <w:rStyle w:val="-"/>
                </w:rPr>
                <w:t>από ΕΚΦΕ Ηλιούπολης</w:t>
              </w:r>
            </w:hyperlink>
            <w:r w:rsidR="005036A6">
              <w:t xml:space="preserve"> με βιντεoανάλυση tracker</w:t>
            </w:r>
            <w:r w:rsidR="005036A6" w:rsidRPr="00C363CA">
              <w:t>)</w:t>
            </w:r>
          </w:p>
          <w:p w14:paraId="3B03C3CB" w14:textId="77777777" w:rsidR="005036A6" w:rsidRPr="00C363CA" w:rsidRDefault="00152642" w:rsidP="00A876DF">
            <w:hyperlink r:id="rId65" w:history="1">
              <w:r w:rsidR="005036A6" w:rsidRPr="00B90CFF">
                <w:rPr>
                  <w:rStyle w:val="-"/>
                </w:rPr>
                <w:t>Από ΕΚΦΕ Ομόνοιας</w:t>
              </w:r>
            </w:hyperlink>
            <w:r w:rsidR="005036A6">
              <w:t xml:space="preserve"> με χρήση φωτοπυλών</w:t>
            </w:r>
          </w:p>
          <w:p w14:paraId="1A7B18FE" w14:textId="77777777" w:rsidR="005036A6" w:rsidRDefault="00152642" w:rsidP="00A876DF">
            <w:hyperlink r:id="rId66" w:history="1">
              <w:r w:rsidR="005036A6" w:rsidRPr="00533012">
                <w:rPr>
                  <w:rStyle w:val="-"/>
                </w:rPr>
                <w:t>από 2</w:t>
              </w:r>
              <w:r w:rsidR="005036A6" w:rsidRPr="00533012">
                <w:rPr>
                  <w:rStyle w:val="-"/>
                  <w:vertAlign w:val="superscript"/>
                </w:rPr>
                <w:t>ο</w:t>
              </w:r>
              <w:r w:rsidR="005036A6" w:rsidRPr="00533012">
                <w:rPr>
                  <w:rStyle w:val="-"/>
                </w:rPr>
                <w:t xml:space="preserve"> ΕΚΦΕ Ηρακλείου</w:t>
              </w:r>
            </w:hyperlink>
            <w:r w:rsidR="005036A6">
              <w:t xml:space="preserve"> με φύλλο εργασίας</w:t>
            </w:r>
          </w:p>
          <w:p w14:paraId="7F7A7E5E" w14:textId="77777777" w:rsidR="005036A6" w:rsidRDefault="00152642" w:rsidP="00A876DF">
            <w:hyperlink r:id="rId67" w:history="1">
              <w:r w:rsidR="005036A6" w:rsidRPr="00816E84">
                <w:rPr>
                  <w:rStyle w:val="-"/>
                </w:rPr>
                <w:t>από ΕΚΦΕ Αλίμου</w:t>
              </w:r>
            </w:hyperlink>
            <w:r w:rsidR="005036A6">
              <w:t xml:space="preserve"> με </w:t>
            </w:r>
            <w:hyperlink r:id="rId68" w:history="1">
              <w:r w:rsidR="005036A6" w:rsidRPr="006C05D3">
                <w:rPr>
                  <w:rStyle w:val="-"/>
                </w:rPr>
                <w:t>φύλλο εργασίας</w:t>
              </w:r>
            </w:hyperlink>
          </w:p>
          <w:p w14:paraId="194EE1E6" w14:textId="77777777" w:rsidR="005036A6" w:rsidRDefault="00152642" w:rsidP="00A876DF">
            <w:hyperlink r:id="rId69" w:history="1">
              <w:r w:rsidR="005036A6" w:rsidRPr="00ED1BE6">
                <w:rPr>
                  <w:rStyle w:val="-"/>
                </w:rPr>
                <w:t>από 2</w:t>
              </w:r>
              <w:r w:rsidR="005036A6" w:rsidRPr="00ED1BE6">
                <w:rPr>
                  <w:rStyle w:val="-"/>
                  <w:vertAlign w:val="superscript"/>
                </w:rPr>
                <w:t>ο</w:t>
              </w:r>
              <w:r w:rsidR="005036A6" w:rsidRPr="00ED1BE6">
                <w:rPr>
                  <w:rStyle w:val="-"/>
                </w:rPr>
                <w:t xml:space="preserve"> ΕΚΦΕ Ηρακλείου</w:t>
              </w:r>
            </w:hyperlink>
            <w:r w:rsidR="005036A6">
              <w:t xml:space="preserve"> με multilog</w:t>
            </w:r>
            <w:r w:rsidR="005036A6" w:rsidRPr="00442740">
              <w:t xml:space="preserve"> </w:t>
            </w:r>
            <w:r w:rsidR="005036A6">
              <w:t xml:space="preserve"> και με βίντεο ανάλυση </w:t>
            </w:r>
            <w:r w:rsidR="005036A6" w:rsidRPr="00ED1BE6">
              <w:t>(</w:t>
            </w:r>
            <w:r w:rsidR="005036A6">
              <w:t>tracker</w:t>
            </w:r>
            <w:r w:rsidR="005036A6" w:rsidRPr="00ED1BE6">
              <w:t>)</w:t>
            </w:r>
          </w:p>
          <w:p w14:paraId="023CF0E0" w14:textId="713C7E92" w:rsidR="005036A6" w:rsidRPr="00ED1BE6" w:rsidRDefault="00152642" w:rsidP="00A876DF">
            <w:hyperlink r:id="rId70" w:history="1">
              <w:r w:rsidR="005036A6" w:rsidRPr="005478CC">
                <w:rPr>
                  <w:rStyle w:val="-"/>
                </w:rPr>
                <w:t>από ΕΚΦΕ Νέας Σμύρνης</w:t>
              </w:r>
            </w:hyperlink>
            <w:r w:rsidR="005036A6">
              <w:t xml:space="preserve"> με φύλλο εργασίας </w:t>
            </w:r>
            <w:r w:rsidR="00735B69">
              <w:t xml:space="preserve">και </w:t>
            </w:r>
            <w:hyperlink r:id="rId71" w:history="1">
              <w:r w:rsidR="005036A6" w:rsidRPr="002446C1">
                <w:rPr>
                  <w:rStyle w:val="-"/>
                </w:rPr>
                <w:t>βίντεο</w:t>
              </w:r>
            </w:hyperlink>
            <w:r w:rsidR="005036A6">
              <w:t xml:space="preserve"> </w:t>
            </w:r>
          </w:p>
          <w:p w14:paraId="76F17D51" w14:textId="77777777" w:rsidR="005036A6" w:rsidRPr="00F70684" w:rsidRDefault="00152642" w:rsidP="00A876DF">
            <w:hyperlink r:id="rId72" w:history="1">
              <w:r w:rsidR="005036A6" w:rsidRPr="00E42970">
                <w:rPr>
                  <w:rStyle w:val="-"/>
                </w:rPr>
                <w:t>από ΕΚΦΕ Δράμας</w:t>
              </w:r>
            </w:hyperlink>
          </w:p>
        </w:tc>
        <w:tc>
          <w:tcPr>
            <w:tcW w:w="1559" w:type="dxa"/>
          </w:tcPr>
          <w:p w14:paraId="29617242" w14:textId="77777777" w:rsidR="005036A6" w:rsidRPr="00F70684" w:rsidRDefault="005036A6" w:rsidP="00A876DF"/>
          <w:p w14:paraId="1A6912B0" w14:textId="77777777" w:rsidR="005036A6" w:rsidRDefault="005036A6" w:rsidP="00A876DF"/>
          <w:p w14:paraId="4BFEB311" w14:textId="77777777" w:rsidR="005036A6" w:rsidRDefault="005036A6" w:rsidP="00A876DF"/>
          <w:p w14:paraId="052877CF" w14:textId="77777777" w:rsidR="005036A6" w:rsidRPr="00F70684" w:rsidRDefault="005036A6" w:rsidP="00A876DF"/>
          <w:p w14:paraId="7C88F180" w14:textId="77777777" w:rsidR="005036A6" w:rsidRPr="00B000BE" w:rsidRDefault="005036A6" w:rsidP="00A876DF">
            <w:pPr>
              <w:jc w:val="center"/>
              <w:rPr>
                <w:b/>
                <w:bCs/>
              </w:rPr>
            </w:pPr>
            <w:r w:rsidRPr="00B000BE">
              <w:rPr>
                <w:b/>
                <w:bCs/>
              </w:rPr>
              <w:t>1</w:t>
            </w:r>
          </w:p>
        </w:tc>
      </w:tr>
      <w:tr w:rsidR="005036A6" w:rsidRPr="00F70684" w14:paraId="25577708" w14:textId="77777777" w:rsidTr="00A876DF">
        <w:tc>
          <w:tcPr>
            <w:tcW w:w="3539" w:type="dxa"/>
          </w:tcPr>
          <w:p w14:paraId="6A5B99F3" w14:textId="77777777" w:rsidR="005036A6" w:rsidRDefault="005036A6" w:rsidP="00A876DF">
            <w:pPr>
              <w:rPr>
                <w:b/>
              </w:rPr>
            </w:pPr>
          </w:p>
          <w:p w14:paraId="572DEFF8" w14:textId="77777777" w:rsidR="005036A6" w:rsidRPr="00F70684" w:rsidRDefault="005036A6" w:rsidP="00A876DF">
            <w:r w:rsidRPr="00F70684">
              <w:rPr>
                <w:b/>
              </w:rPr>
              <w:t>1</w:t>
            </w:r>
            <w:r w:rsidRPr="00F70684">
              <w:rPr>
                <w:b/>
                <w:bCs/>
              </w:rPr>
              <w:t>.2 ΔΥΝΑΜΙΚΗ ΣΕ ΜΙΑ ΔΙΑΣΤΑΣΗ</w:t>
            </w:r>
          </w:p>
        </w:tc>
        <w:tc>
          <w:tcPr>
            <w:tcW w:w="9072" w:type="dxa"/>
          </w:tcPr>
          <w:p w14:paraId="185BDE21" w14:textId="77777777" w:rsidR="005036A6" w:rsidRPr="00F70684" w:rsidRDefault="005036A6" w:rsidP="00A876DF"/>
        </w:tc>
        <w:tc>
          <w:tcPr>
            <w:tcW w:w="1559" w:type="dxa"/>
          </w:tcPr>
          <w:p w14:paraId="17655415" w14:textId="77777777" w:rsidR="005036A6" w:rsidRPr="00F70684" w:rsidRDefault="005036A6" w:rsidP="00A876DF"/>
        </w:tc>
      </w:tr>
      <w:tr w:rsidR="005036A6" w:rsidRPr="00F70684" w14:paraId="7824FC5F" w14:textId="77777777" w:rsidTr="00A876DF">
        <w:trPr>
          <w:trHeight w:val="78"/>
        </w:trPr>
        <w:tc>
          <w:tcPr>
            <w:tcW w:w="3539" w:type="dxa"/>
          </w:tcPr>
          <w:p w14:paraId="277E39BC" w14:textId="77777777" w:rsidR="005036A6" w:rsidRPr="00F70684" w:rsidRDefault="005036A6" w:rsidP="00A876DF"/>
          <w:p w14:paraId="3079B43E" w14:textId="77777777" w:rsidR="005036A6" w:rsidRPr="00F70684" w:rsidRDefault="005036A6" w:rsidP="00A876DF">
            <w:r w:rsidRPr="00F70684">
              <w:t>1.2.1 Η έννοια της δύναμης</w:t>
            </w:r>
          </w:p>
        </w:tc>
        <w:tc>
          <w:tcPr>
            <w:tcW w:w="9072" w:type="dxa"/>
          </w:tcPr>
          <w:p w14:paraId="48048B49" w14:textId="77777777" w:rsidR="005036A6" w:rsidRPr="00BD16AA" w:rsidRDefault="005036A6" w:rsidP="00A876DF">
            <w:pPr>
              <w:rPr>
                <w:b/>
              </w:rPr>
            </w:pPr>
            <w:r w:rsidRPr="00BD16AA">
              <w:rPr>
                <w:b/>
              </w:rPr>
              <w:t>Στόχοι αναλυτικού προγράμματος</w:t>
            </w:r>
          </w:p>
          <w:p w14:paraId="71604469" w14:textId="77777777" w:rsidR="005036A6" w:rsidRDefault="005036A6" w:rsidP="00A876DF">
            <w:r>
              <w:t>-Περιγραφή των αποτελεσμάτων των δυνάμεων σε διάφορες καταστάσεις</w:t>
            </w:r>
          </w:p>
          <w:p w14:paraId="152D68A2" w14:textId="77777777" w:rsidR="005036A6" w:rsidRDefault="005036A6" w:rsidP="00A876DF">
            <w:r>
              <w:t>-Μέτρηση δυνάμεων</w:t>
            </w:r>
          </w:p>
          <w:p w14:paraId="0A13C554" w14:textId="77777777" w:rsidR="005036A6" w:rsidRDefault="005036A6" w:rsidP="00A876DF">
            <w:r>
              <w:t>-Η δύναμη είναι διανυσματικό μέγεθος</w:t>
            </w:r>
          </w:p>
          <w:p w14:paraId="599F5C3B" w14:textId="78D688F3" w:rsidR="00DF5A52" w:rsidRPr="00DF5A52" w:rsidRDefault="00DF5A52" w:rsidP="00A876DF">
            <w:r>
              <w:t xml:space="preserve">- Νόμος του </w:t>
            </w:r>
            <w:r>
              <w:rPr>
                <w:lang w:val="en-US"/>
              </w:rPr>
              <w:t>Hooke</w:t>
            </w:r>
          </w:p>
          <w:p w14:paraId="3385DD04" w14:textId="77777777" w:rsidR="005036A6" w:rsidRPr="00BD16AA" w:rsidRDefault="005036A6" w:rsidP="00A876DF">
            <w:pPr>
              <w:rPr>
                <w:b/>
              </w:rPr>
            </w:pPr>
            <w:r w:rsidRPr="00BD16AA">
              <w:rPr>
                <w:b/>
              </w:rPr>
              <w:t>Ενδεικτικές προσομοιώσεις/ δραστηριότητες</w:t>
            </w:r>
          </w:p>
          <w:p w14:paraId="317CB074" w14:textId="77777777" w:rsidR="005036A6" w:rsidRPr="00F70684" w:rsidRDefault="00152642" w:rsidP="00A876DF">
            <w:hyperlink r:id="rId73" w:history="1">
              <w:r w:rsidR="005036A6" w:rsidRPr="005861A1">
                <w:rPr>
                  <w:rStyle w:val="-"/>
                </w:rPr>
                <w:t>Νόμος του Hooke</w:t>
              </w:r>
            </w:hyperlink>
            <w:r w:rsidR="005036A6">
              <w:t xml:space="preserve"> </w:t>
            </w:r>
          </w:p>
        </w:tc>
        <w:tc>
          <w:tcPr>
            <w:tcW w:w="1559" w:type="dxa"/>
            <w:vMerge w:val="restart"/>
          </w:tcPr>
          <w:p w14:paraId="178A2F5B" w14:textId="77777777" w:rsidR="005036A6" w:rsidRPr="00F70684" w:rsidRDefault="005036A6" w:rsidP="00A876DF"/>
          <w:p w14:paraId="2B47680A" w14:textId="77777777" w:rsidR="005036A6" w:rsidRPr="00F70684" w:rsidRDefault="005036A6" w:rsidP="00A876DF"/>
          <w:p w14:paraId="6D6F0107" w14:textId="77777777" w:rsidR="005036A6" w:rsidRPr="00F70684" w:rsidRDefault="005036A6" w:rsidP="00A876DF"/>
          <w:p w14:paraId="568748A0" w14:textId="77777777" w:rsidR="005036A6" w:rsidRPr="00F70684" w:rsidRDefault="005036A6" w:rsidP="00A876DF"/>
          <w:p w14:paraId="1EFA0F4C" w14:textId="77777777" w:rsidR="005036A6" w:rsidRPr="00F70684" w:rsidRDefault="005036A6" w:rsidP="00A876DF"/>
          <w:p w14:paraId="7A29A308" w14:textId="77777777" w:rsidR="005036A6" w:rsidRPr="00F70684" w:rsidRDefault="005036A6" w:rsidP="00A876DF"/>
          <w:p w14:paraId="2A60749A" w14:textId="77777777" w:rsidR="005036A6" w:rsidRDefault="005036A6" w:rsidP="00A876DF">
            <w:pPr>
              <w:jc w:val="center"/>
            </w:pPr>
          </w:p>
          <w:p w14:paraId="5165F3D0" w14:textId="77777777" w:rsidR="005036A6" w:rsidRDefault="005036A6" w:rsidP="00A876DF">
            <w:pPr>
              <w:jc w:val="center"/>
            </w:pPr>
          </w:p>
          <w:p w14:paraId="4F47516C" w14:textId="77777777" w:rsidR="005036A6" w:rsidRDefault="005036A6" w:rsidP="00A876DF">
            <w:pPr>
              <w:jc w:val="center"/>
            </w:pPr>
          </w:p>
          <w:p w14:paraId="7E0B746C" w14:textId="77777777" w:rsidR="005036A6" w:rsidRDefault="005036A6" w:rsidP="00A876DF">
            <w:pPr>
              <w:jc w:val="center"/>
            </w:pPr>
          </w:p>
          <w:p w14:paraId="187E4B6C" w14:textId="77777777" w:rsidR="005036A6" w:rsidRPr="00D27177" w:rsidRDefault="005036A6" w:rsidP="00A876DF">
            <w:pPr>
              <w:jc w:val="center"/>
              <w:rPr>
                <w:b/>
                <w:bCs/>
              </w:rPr>
            </w:pPr>
            <w:r>
              <w:rPr>
                <w:b/>
                <w:bCs/>
              </w:rPr>
              <w:t>8</w:t>
            </w:r>
          </w:p>
          <w:p w14:paraId="40202F33" w14:textId="77777777" w:rsidR="005036A6" w:rsidRPr="00F70684" w:rsidRDefault="005036A6" w:rsidP="00A876DF"/>
          <w:p w14:paraId="2DBF7D83" w14:textId="77777777" w:rsidR="005036A6" w:rsidRPr="00F70684" w:rsidRDefault="005036A6" w:rsidP="00A876DF"/>
          <w:p w14:paraId="263ED718" w14:textId="77777777" w:rsidR="005036A6" w:rsidRPr="00F70684" w:rsidRDefault="005036A6" w:rsidP="00A876DF"/>
          <w:p w14:paraId="53CE78A7" w14:textId="77777777" w:rsidR="005036A6" w:rsidRPr="00F70684" w:rsidRDefault="005036A6" w:rsidP="00A876DF"/>
          <w:p w14:paraId="32F77CB4" w14:textId="77777777" w:rsidR="005036A6" w:rsidRPr="00F70684" w:rsidRDefault="005036A6" w:rsidP="00A876DF"/>
          <w:p w14:paraId="5B77DDA8" w14:textId="77777777" w:rsidR="005036A6" w:rsidRPr="00F70684" w:rsidRDefault="005036A6" w:rsidP="00A876DF"/>
          <w:p w14:paraId="207F4ED3" w14:textId="77777777" w:rsidR="005036A6" w:rsidRPr="00F70684" w:rsidRDefault="005036A6" w:rsidP="00A876DF"/>
          <w:p w14:paraId="4EFFB17E" w14:textId="77777777" w:rsidR="005036A6" w:rsidRPr="00F70684" w:rsidRDefault="005036A6" w:rsidP="00A876DF"/>
          <w:p w14:paraId="42491B7F" w14:textId="77777777" w:rsidR="005036A6" w:rsidRPr="00F70684" w:rsidRDefault="005036A6" w:rsidP="00A876DF"/>
          <w:p w14:paraId="09B0A01F" w14:textId="77777777" w:rsidR="005036A6" w:rsidRPr="00F70684" w:rsidRDefault="005036A6" w:rsidP="00A876DF"/>
          <w:p w14:paraId="57FB7597" w14:textId="77777777" w:rsidR="005036A6" w:rsidRPr="00F70684" w:rsidRDefault="005036A6" w:rsidP="00A876DF"/>
          <w:p w14:paraId="64DB01C3" w14:textId="77777777" w:rsidR="005036A6" w:rsidRPr="00F70684" w:rsidRDefault="005036A6" w:rsidP="00A876DF"/>
          <w:p w14:paraId="40DF82DC" w14:textId="77777777" w:rsidR="005036A6" w:rsidRPr="00F70684" w:rsidRDefault="005036A6" w:rsidP="00A876DF"/>
          <w:p w14:paraId="59AC16C6" w14:textId="77777777" w:rsidR="005036A6" w:rsidRPr="00F70684" w:rsidRDefault="005036A6" w:rsidP="00A876DF"/>
          <w:p w14:paraId="39F29680" w14:textId="77777777" w:rsidR="005036A6" w:rsidRPr="00F70684" w:rsidRDefault="005036A6" w:rsidP="00A876DF"/>
          <w:p w14:paraId="2A848DE9" w14:textId="77777777" w:rsidR="005036A6" w:rsidRPr="00F70684" w:rsidRDefault="005036A6" w:rsidP="00A876DF"/>
          <w:p w14:paraId="3A44DC37" w14:textId="77777777" w:rsidR="005036A6" w:rsidRPr="00F70684" w:rsidRDefault="005036A6" w:rsidP="00A876DF"/>
          <w:p w14:paraId="7EC10923" w14:textId="77777777" w:rsidR="005036A6" w:rsidRPr="00F70684" w:rsidRDefault="005036A6" w:rsidP="00A876DF"/>
          <w:p w14:paraId="4E8877C7" w14:textId="77777777" w:rsidR="005036A6" w:rsidRPr="00F70684" w:rsidRDefault="005036A6" w:rsidP="00A876DF"/>
          <w:p w14:paraId="6467F511" w14:textId="77777777" w:rsidR="005036A6" w:rsidRPr="00F70684" w:rsidRDefault="005036A6" w:rsidP="00A876DF"/>
          <w:p w14:paraId="03317CF9" w14:textId="77777777" w:rsidR="005036A6" w:rsidRPr="00F70684" w:rsidRDefault="005036A6" w:rsidP="00A876DF"/>
          <w:p w14:paraId="1C94103C" w14:textId="77777777" w:rsidR="005036A6" w:rsidRPr="00F70684" w:rsidRDefault="005036A6" w:rsidP="00A876DF"/>
          <w:p w14:paraId="773F94FA" w14:textId="77777777" w:rsidR="005036A6" w:rsidRPr="00F70684" w:rsidRDefault="005036A6" w:rsidP="00A876DF"/>
          <w:p w14:paraId="5D434117" w14:textId="77777777" w:rsidR="005036A6" w:rsidRPr="00F70684" w:rsidRDefault="005036A6" w:rsidP="00A876DF"/>
        </w:tc>
      </w:tr>
      <w:tr w:rsidR="005036A6" w:rsidRPr="009056E4" w14:paraId="44E43383" w14:textId="77777777" w:rsidTr="00A876DF">
        <w:tc>
          <w:tcPr>
            <w:tcW w:w="3539" w:type="dxa"/>
          </w:tcPr>
          <w:p w14:paraId="3DF2D3BB" w14:textId="77777777" w:rsidR="005036A6" w:rsidRPr="00F70684" w:rsidRDefault="005036A6" w:rsidP="00A876DF">
            <w:r w:rsidRPr="00F70684">
              <w:t>1.2.2 Σύνθεση συγγραμμικών δυνάμεων</w:t>
            </w:r>
          </w:p>
        </w:tc>
        <w:tc>
          <w:tcPr>
            <w:tcW w:w="9072" w:type="dxa"/>
          </w:tcPr>
          <w:p w14:paraId="27B1734B" w14:textId="77777777" w:rsidR="005036A6" w:rsidRPr="00BD16AA" w:rsidRDefault="005036A6" w:rsidP="00A876DF">
            <w:pPr>
              <w:rPr>
                <w:b/>
              </w:rPr>
            </w:pPr>
            <w:r w:rsidRPr="00BD16AA">
              <w:rPr>
                <w:b/>
              </w:rPr>
              <w:t>Στόχοι αναλυτικού προγράμματος</w:t>
            </w:r>
          </w:p>
          <w:p w14:paraId="5DA0CD3A" w14:textId="77777777" w:rsidR="005036A6" w:rsidRDefault="005036A6" w:rsidP="00A876DF">
            <w:pPr>
              <w:rPr>
                <w:rFonts w:eastAsia="Times New Roman" w:cstheme="minorHAnsi"/>
                <w:sz w:val="20"/>
                <w:szCs w:val="20"/>
              </w:rPr>
            </w:pPr>
            <w:r>
              <w:t>-Σύνθεση συγγραμμικών δυνάμεων</w:t>
            </w:r>
            <w:r w:rsidRPr="00821423">
              <w:rPr>
                <w:rFonts w:eastAsia="Times New Roman" w:cstheme="minorHAnsi"/>
                <w:sz w:val="20"/>
                <w:szCs w:val="20"/>
              </w:rPr>
              <w:t xml:space="preserve"> </w:t>
            </w:r>
          </w:p>
          <w:p w14:paraId="7CEE00C2" w14:textId="77777777" w:rsidR="005036A6" w:rsidRPr="00216064" w:rsidRDefault="005036A6" w:rsidP="00A876DF">
            <w:r>
              <w:t xml:space="preserve">-Ορισμός της συνισταμένης δυνάμεων </w:t>
            </w:r>
            <w:r w:rsidRPr="00216064">
              <w:t>και απλά παραδείγματα τα οποία συνοψίζουν τον ορισμό της συνισταμένης δύναμης</w:t>
            </w:r>
          </w:p>
          <w:p w14:paraId="51A018BF" w14:textId="77777777" w:rsidR="005036A6" w:rsidRPr="006B08C1" w:rsidRDefault="005036A6" w:rsidP="00A876DF">
            <w:r w:rsidRPr="00BD16AA">
              <w:t>- Ποιοτική και ποσοτική μελέτη της σύνθεσης δυνάμεων στο εργαστήριο ή/και στον Η/Υ</w:t>
            </w:r>
          </w:p>
          <w:p w14:paraId="05E24469" w14:textId="77777777" w:rsidR="005036A6" w:rsidRDefault="005036A6" w:rsidP="00A876DF">
            <w:pPr>
              <w:rPr>
                <w:b/>
              </w:rPr>
            </w:pPr>
            <w:r w:rsidRPr="00BD16AA">
              <w:rPr>
                <w:b/>
              </w:rPr>
              <w:t>Ενδεικτικές προσομοιώσεις/ δραστηριότητες</w:t>
            </w:r>
          </w:p>
          <w:p w14:paraId="54672EA2" w14:textId="77777777" w:rsidR="005036A6" w:rsidRPr="00100493" w:rsidRDefault="00152642" w:rsidP="00A876DF">
            <w:pPr>
              <w:rPr>
                <w:bCs/>
              </w:rPr>
            </w:pPr>
            <w:hyperlink r:id="rId74" w:history="1">
              <w:r w:rsidR="005036A6" w:rsidRPr="00100493">
                <w:rPr>
                  <w:rStyle w:val="-"/>
                  <w:bCs/>
                </w:rPr>
                <w:t xml:space="preserve">Πρόσθεση </w:t>
              </w:r>
              <w:r w:rsidR="005036A6">
                <w:rPr>
                  <w:rStyle w:val="-"/>
                  <w:bCs/>
                </w:rPr>
                <w:t xml:space="preserve">δύο </w:t>
              </w:r>
              <w:r w:rsidR="005036A6" w:rsidRPr="00100493">
                <w:rPr>
                  <w:rStyle w:val="-"/>
                  <w:bCs/>
                </w:rPr>
                <w:t>διανυσμάτων</w:t>
              </w:r>
            </w:hyperlink>
            <w:r w:rsidR="005036A6" w:rsidRPr="00100493">
              <w:rPr>
                <w:bCs/>
              </w:rPr>
              <w:t xml:space="preserve"> </w:t>
            </w:r>
          </w:p>
          <w:p w14:paraId="1574E96D" w14:textId="77777777" w:rsidR="005036A6" w:rsidRPr="00F70684" w:rsidRDefault="005036A6" w:rsidP="00A876DF">
            <w:r w:rsidRPr="00BD16AA">
              <w:t>Εύρεση της συνισταμένης δύναμης με χρήση τραπεζιού δυνάμεων ή και με κατάλληλες προσομοιώσεις.</w:t>
            </w:r>
          </w:p>
        </w:tc>
        <w:tc>
          <w:tcPr>
            <w:tcW w:w="1559" w:type="dxa"/>
            <w:vMerge/>
          </w:tcPr>
          <w:p w14:paraId="412BB5A4" w14:textId="77777777" w:rsidR="005036A6" w:rsidRPr="00F70684" w:rsidRDefault="005036A6" w:rsidP="00A876DF"/>
        </w:tc>
      </w:tr>
      <w:tr w:rsidR="005036A6" w:rsidRPr="009056E4" w14:paraId="2C43BEDA" w14:textId="77777777" w:rsidTr="00A876DF">
        <w:tc>
          <w:tcPr>
            <w:tcW w:w="3539" w:type="dxa"/>
          </w:tcPr>
          <w:p w14:paraId="019907C1" w14:textId="77777777" w:rsidR="005036A6" w:rsidRPr="00F70684" w:rsidRDefault="005036A6" w:rsidP="00A876DF">
            <w:r w:rsidRPr="00F70684">
              <w:t>1.2.3 Ο πρώτος νόμος του Νεύτωνα</w:t>
            </w:r>
          </w:p>
        </w:tc>
        <w:tc>
          <w:tcPr>
            <w:tcW w:w="9072" w:type="dxa"/>
          </w:tcPr>
          <w:p w14:paraId="66CB1E73" w14:textId="77777777" w:rsidR="005036A6" w:rsidRPr="00BD16AA" w:rsidRDefault="005036A6" w:rsidP="00A876DF">
            <w:pPr>
              <w:rPr>
                <w:b/>
              </w:rPr>
            </w:pPr>
            <w:r w:rsidRPr="00BD16AA">
              <w:rPr>
                <w:b/>
              </w:rPr>
              <w:t>Στόχοι αναλυτικού προγράμματος</w:t>
            </w:r>
          </w:p>
          <w:p w14:paraId="195C097B" w14:textId="77777777" w:rsidR="005036A6" w:rsidRDefault="005036A6" w:rsidP="00A876DF">
            <w:r>
              <w:t>-Η περιγραφή και η εφαρμογή του 1</w:t>
            </w:r>
            <w:r w:rsidRPr="0092315A">
              <w:rPr>
                <w:vertAlign w:val="superscript"/>
              </w:rPr>
              <w:t>ου</w:t>
            </w:r>
            <w:r>
              <w:t xml:space="preserve"> νόμου του Νεύτωνα σε διάφορες περιπτώσεις</w:t>
            </w:r>
          </w:p>
          <w:p w14:paraId="7AE4819B" w14:textId="77777777" w:rsidR="005036A6" w:rsidRPr="003D65B8" w:rsidRDefault="005036A6" w:rsidP="00A876DF">
            <w:pPr>
              <w:rPr>
                <w:b/>
              </w:rPr>
            </w:pPr>
            <w:r w:rsidRPr="003D65B8">
              <w:rPr>
                <w:b/>
              </w:rPr>
              <w:t>Ενδεικτικές προσομοιώσεις/ δραστηριότητες</w:t>
            </w:r>
          </w:p>
          <w:p w14:paraId="2B4D13EA" w14:textId="7AADB92C" w:rsidR="005036A6" w:rsidRPr="005D6051" w:rsidRDefault="00152642" w:rsidP="005D6051">
            <w:pPr>
              <w:rPr>
                <w:bCs/>
              </w:rPr>
            </w:pPr>
            <w:hyperlink r:id="rId75" w:history="1">
              <w:r w:rsidR="005036A6" w:rsidRPr="005D6051">
                <w:rPr>
                  <w:rStyle w:val="-"/>
                  <w:bCs/>
                </w:rPr>
                <w:t>Μάζα αδράνεια</w:t>
              </w:r>
            </w:hyperlink>
            <w:r w:rsidR="005D6051">
              <w:rPr>
                <w:rStyle w:val="-"/>
                <w:bCs/>
              </w:rPr>
              <w:t xml:space="preserve">  </w:t>
            </w:r>
            <w:r w:rsidR="005D6051">
              <w:rPr>
                <w:rStyle w:val="-"/>
                <w:bCs/>
                <w:color w:val="auto"/>
                <w:u w:val="none"/>
              </w:rPr>
              <w:t>Σιτσανλής Ηλίας</w:t>
            </w:r>
          </w:p>
        </w:tc>
        <w:tc>
          <w:tcPr>
            <w:tcW w:w="1559" w:type="dxa"/>
            <w:vMerge/>
          </w:tcPr>
          <w:p w14:paraId="4701D48B" w14:textId="77777777" w:rsidR="005036A6" w:rsidRPr="00F70684" w:rsidRDefault="005036A6" w:rsidP="00A876DF"/>
        </w:tc>
      </w:tr>
      <w:tr w:rsidR="005036A6" w:rsidRPr="009056E4" w14:paraId="319664D3" w14:textId="77777777" w:rsidTr="00A876DF">
        <w:tc>
          <w:tcPr>
            <w:tcW w:w="3539" w:type="dxa"/>
          </w:tcPr>
          <w:p w14:paraId="3DFD6951" w14:textId="77777777" w:rsidR="005036A6" w:rsidRPr="00F70684" w:rsidRDefault="005036A6" w:rsidP="00A876DF">
            <w:r w:rsidRPr="00F70684">
              <w:t>1.2.4 Ο δεύτερος νόμος του Νεύτωνα ή Θεμελιώδης νόμος της Μηχανικής</w:t>
            </w:r>
          </w:p>
        </w:tc>
        <w:tc>
          <w:tcPr>
            <w:tcW w:w="9072" w:type="dxa"/>
          </w:tcPr>
          <w:p w14:paraId="3DBE2423" w14:textId="77777777" w:rsidR="005036A6" w:rsidRPr="00BD16AA" w:rsidRDefault="005036A6" w:rsidP="00A876DF">
            <w:pPr>
              <w:rPr>
                <w:b/>
              </w:rPr>
            </w:pPr>
            <w:r w:rsidRPr="00BD16AA">
              <w:rPr>
                <w:b/>
              </w:rPr>
              <w:t>Στόχοι αναλυτικού προγράμματος</w:t>
            </w:r>
          </w:p>
          <w:p w14:paraId="427D3924" w14:textId="77777777" w:rsidR="005036A6" w:rsidRDefault="005036A6" w:rsidP="00A876DF">
            <w:r>
              <w:t>-Η</w:t>
            </w:r>
            <w:r w:rsidRPr="002A1977">
              <w:t xml:space="preserve"> διατ</w:t>
            </w:r>
            <w:r>
              <w:t>ύπωση του 2</w:t>
            </w:r>
            <w:r w:rsidRPr="002A1977">
              <w:rPr>
                <w:vertAlign w:val="superscript"/>
              </w:rPr>
              <w:t>ου</w:t>
            </w:r>
            <w:r>
              <w:t xml:space="preserve"> νόμου του </w:t>
            </w:r>
            <w:r w:rsidRPr="002A1977">
              <w:t>Νεύτωνα λεκτικά και με</w:t>
            </w:r>
            <w:r>
              <w:t xml:space="preserve"> </w:t>
            </w:r>
            <w:r w:rsidRPr="002A1977">
              <w:t>μαθηματικό συμβολισμό</w:t>
            </w:r>
          </w:p>
          <w:p w14:paraId="5905FF88" w14:textId="77777777" w:rsidR="005036A6" w:rsidRPr="002A1977" w:rsidRDefault="005036A6" w:rsidP="00A876DF">
            <w:r>
              <w:t>-Η εφαρμογή του 2</w:t>
            </w:r>
            <w:r w:rsidRPr="003B534D">
              <w:rPr>
                <w:vertAlign w:val="superscript"/>
              </w:rPr>
              <w:t>ου</w:t>
            </w:r>
            <w:r>
              <w:t xml:space="preserve"> νόμου του</w:t>
            </w:r>
            <w:r w:rsidRPr="002A1977">
              <w:t xml:space="preserve"> Νεύτωνα σε περιπτώσεις</w:t>
            </w:r>
            <w:r>
              <w:t xml:space="preserve"> </w:t>
            </w:r>
            <w:r w:rsidRPr="002A1977">
              <w:t>σταθερής συνισταμένης δύναμης</w:t>
            </w:r>
          </w:p>
          <w:p w14:paraId="5628DBFF" w14:textId="77777777" w:rsidR="005036A6" w:rsidRPr="00BD16AA" w:rsidRDefault="005036A6" w:rsidP="00A876DF">
            <w:pPr>
              <w:rPr>
                <w:b/>
              </w:rPr>
            </w:pPr>
            <w:r w:rsidRPr="00BD16AA">
              <w:rPr>
                <w:b/>
              </w:rPr>
              <w:t>Ενδεικτικές προσομοιώσεις/ δραστηριότητες</w:t>
            </w:r>
          </w:p>
          <w:p w14:paraId="788CAC6F" w14:textId="77777777" w:rsidR="005036A6" w:rsidRPr="00F74639" w:rsidRDefault="00152642" w:rsidP="00A876DF">
            <w:hyperlink r:id="rId76" w:history="1">
              <w:r w:rsidR="005036A6" w:rsidRPr="00FD7DB7">
                <w:rPr>
                  <w:rStyle w:val="-"/>
                </w:rPr>
                <w:t>O πρώτος και ο δεύτερος νόμος του Νεύτωνα:</w:t>
              </w:r>
            </w:hyperlink>
            <w:r w:rsidR="005036A6">
              <w:t xml:space="preserve"> </w:t>
            </w:r>
          </w:p>
        </w:tc>
        <w:tc>
          <w:tcPr>
            <w:tcW w:w="1559" w:type="dxa"/>
            <w:vMerge/>
          </w:tcPr>
          <w:p w14:paraId="47C0269E" w14:textId="77777777" w:rsidR="005036A6" w:rsidRPr="00F70684" w:rsidRDefault="005036A6" w:rsidP="00A876DF"/>
        </w:tc>
      </w:tr>
      <w:tr w:rsidR="005036A6" w:rsidRPr="009056E4" w14:paraId="59F470E8" w14:textId="77777777" w:rsidTr="00A876DF">
        <w:trPr>
          <w:trHeight w:val="801"/>
        </w:trPr>
        <w:tc>
          <w:tcPr>
            <w:tcW w:w="3539" w:type="dxa"/>
          </w:tcPr>
          <w:p w14:paraId="71A6BBEE" w14:textId="77777777" w:rsidR="005036A6" w:rsidRPr="00F70684" w:rsidRDefault="005036A6" w:rsidP="00A876DF">
            <w:r w:rsidRPr="00F70684">
              <w:t>1.2.5 Η έννοια του Βάρους</w:t>
            </w:r>
          </w:p>
        </w:tc>
        <w:tc>
          <w:tcPr>
            <w:tcW w:w="9072" w:type="dxa"/>
          </w:tcPr>
          <w:p w14:paraId="24848C07" w14:textId="77777777" w:rsidR="005036A6" w:rsidRDefault="005036A6" w:rsidP="00A876DF">
            <w:r>
              <w:t>Το βάρος ως μια δύναμη η οποία ασκείται από τη Γη στο σώμα και του προσδίδει επιτάχυνση g</w:t>
            </w:r>
            <w:r w:rsidRPr="00654A58">
              <w:t>.</w:t>
            </w:r>
          </w:p>
          <w:p w14:paraId="0BFCB80C" w14:textId="77777777" w:rsidR="005036A6" w:rsidRPr="00F70684" w:rsidRDefault="005036A6" w:rsidP="00A876DF"/>
        </w:tc>
        <w:tc>
          <w:tcPr>
            <w:tcW w:w="1559" w:type="dxa"/>
            <w:vMerge/>
          </w:tcPr>
          <w:p w14:paraId="792D4D1E" w14:textId="77777777" w:rsidR="005036A6" w:rsidRPr="00F70684" w:rsidRDefault="005036A6" w:rsidP="00A876DF"/>
        </w:tc>
      </w:tr>
      <w:tr w:rsidR="005036A6" w:rsidRPr="00830A70" w14:paraId="546816F0" w14:textId="77777777" w:rsidTr="00A876DF">
        <w:trPr>
          <w:trHeight w:val="428"/>
        </w:trPr>
        <w:tc>
          <w:tcPr>
            <w:tcW w:w="3539" w:type="dxa"/>
          </w:tcPr>
          <w:p w14:paraId="119C5B9C" w14:textId="77777777" w:rsidR="005036A6" w:rsidRPr="00F70684" w:rsidRDefault="005036A6" w:rsidP="00A876DF">
            <w:r w:rsidRPr="00F70684">
              <w:t>1.2.6 Η έννοια της μάζας</w:t>
            </w:r>
          </w:p>
        </w:tc>
        <w:tc>
          <w:tcPr>
            <w:tcW w:w="9072" w:type="dxa"/>
          </w:tcPr>
          <w:p w14:paraId="367335A8" w14:textId="77777777" w:rsidR="005036A6" w:rsidRPr="00BD16AA" w:rsidRDefault="005036A6" w:rsidP="00A876DF">
            <w:pPr>
              <w:rPr>
                <w:b/>
              </w:rPr>
            </w:pPr>
            <w:r w:rsidRPr="00BD16AA">
              <w:rPr>
                <w:b/>
              </w:rPr>
              <w:t>Στόχοι αναλυτικού προγράμματος</w:t>
            </w:r>
          </w:p>
          <w:p w14:paraId="7CDE3A88" w14:textId="77777777" w:rsidR="005036A6" w:rsidRPr="00830A70" w:rsidRDefault="005036A6" w:rsidP="00A876DF">
            <w:r>
              <w:t>-Διάκριση βάρους και μάζας</w:t>
            </w:r>
            <w:r w:rsidRPr="00830A70">
              <w:t xml:space="preserve"> </w:t>
            </w:r>
            <w:r>
              <w:t>(και των μονάδων τους)</w:t>
            </w:r>
          </w:p>
          <w:p w14:paraId="74785EB3" w14:textId="77777777" w:rsidR="005036A6" w:rsidRPr="00F70684" w:rsidRDefault="005036A6" w:rsidP="00A876DF">
            <w:r w:rsidRPr="00830A70">
              <w:t>-</w:t>
            </w:r>
            <w:r w:rsidRPr="00F70684">
              <w:t>Αδρανειακή και Βαρυτική μάζα</w:t>
            </w:r>
          </w:p>
        </w:tc>
        <w:tc>
          <w:tcPr>
            <w:tcW w:w="1559" w:type="dxa"/>
            <w:vMerge/>
          </w:tcPr>
          <w:p w14:paraId="48D5FD6D" w14:textId="77777777" w:rsidR="005036A6" w:rsidRPr="00F70684" w:rsidRDefault="005036A6" w:rsidP="00A876DF"/>
        </w:tc>
      </w:tr>
      <w:tr w:rsidR="005036A6" w:rsidRPr="009056E4" w14:paraId="130B6815" w14:textId="77777777" w:rsidTr="00A876DF">
        <w:trPr>
          <w:trHeight w:val="983"/>
        </w:trPr>
        <w:tc>
          <w:tcPr>
            <w:tcW w:w="3539" w:type="dxa"/>
          </w:tcPr>
          <w:p w14:paraId="3844D4F2" w14:textId="77777777" w:rsidR="005036A6" w:rsidRPr="00F70684" w:rsidRDefault="005036A6" w:rsidP="00A876DF"/>
          <w:p w14:paraId="43AA2700" w14:textId="77777777" w:rsidR="005036A6" w:rsidRPr="00F70684" w:rsidRDefault="005036A6" w:rsidP="00A876DF"/>
          <w:p w14:paraId="71A6F1BB" w14:textId="77777777" w:rsidR="005036A6" w:rsidRPr="00F70684" w:rsidRDefault="005036A6" w:rsidP="00A876DF">
            <w:r>
              <w:rPr>
                <w:noProof/>
                <w:lang w:eastAsia="el-GR"/>
              </w:rPr>
              <mc:AlternateContent>
                <mc:Choice Requires="wpi">
                  <w:drawing>
                    <wp:anchor distT="12238" distB="12598" distL="126538" distR="126898" simplePos="0" relativeHeight="251741696" behindDoc="0" locked="0" layoutInCell="1" allowOverlap="1" wp14:anchorId="18B04BBD" wp14:editId="3E564BA8">
                      <wp:simplePos x="0" y="0"/>
                      <wp:positionH relativeFrom="column">
                        <wp:posOffset>-1827531</wp:posOffset>
                      </wp:positionH>
                      <wp:positionV relativeFrom="paragraph">
                        <wp:posOffset>3368039</wp:posOffset>
                      </wp:positionV>
                      <wp:extent cx="0" cy="0"/>
                      <wp:effectExtent l="57150" t="57150" r="57150" b="57150"/>
                      <wp:wrapNone/>
                      <wp:docPr id="14" name="Γραφή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7">
                            <w14:nvContentPartPr>
                              <w14:cNvContentPartPr>
                                <a14:cpLocks xmlns:a14="http://schemas.microsoft.com/office/drawing/2010/main" noChangeAspec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51BE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Γραφή 2" o:spid="_x0000_s1026" type="#_x0000_t75" style="position:absolute;margin-left:-143.9pt;margin-top:265.2pt;width:0;height:0;z-index:251741696;visibility:visible;mso-wrap-style:square;mso-width-percent:0;mso-height-percent:0;mso-wrap-distance-left:3.51494mm;mso-wrap-distance-top:.33994mm;mso-wrap-distance-right:3.52494mm;mso-wrap-distance-bottom:.34994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">
                      <v:imagedata r:id="rId82" o:title=""/>
                    </v:shape>
                  </w:pict>
                </mc:Fallback>
              </mc:AlternateContent>
            </w:r>
            <w:r w:rsidRPr="00F70684">
              <w:t>1.2.7 Η ελεύθερη πτώση των σωμάτων</w:t>
            </w:r>
          </w:p>
        </w:tc>
        <w:tc>
          <w:tcPr>
            <w:tcW w:w="9072" w:type="dxa"/>
          </w:tcPr>
          <w:p w14:paraId="2C947EC2" w14:textId="77777777" w:rsidR="005036A6" w:rsidRPr="00BD16AA" w:rsidRDefault="005036A6" w:rsidP="00A876DF">
            <w:pPr>
              <w:rPr>
                <w:b/>
              </w:rPr>
            </w:pPr>
            <w:r w:rsidRPr="00BD16AA">
              <w:rPr>
                <w:b/>
              </w:rPr>
              <w:t>Στόχοι αναλυτικού προγράμματος</w:t>
            </w:r>
          </w:p>
          <w:p w14:paraId="57CF9AA3" w14:textId="77777777" w:rsidR="005036A6" w:rsidRDefault="005036A6" w:rsidP="00A876DF">
            <w:r>
              <w:t>-</w:t>
            </w:r>
            <w:r w:rsidRPr="00824664">
              <w:t>Μελέτη της ελεύθερης</w:t>
            </w:r>
            <w:r>
              <w:t xml:space="preserve"> </w:t>
            </w:r>
            <w:r w:rsidRPr="00824664">
              <w:t>πτώσης ενός σώματος</w:t>
            </w:r>
            <w:r>
              <w:t xml:space="preserve"> </w:t>
            </w:r>
            <w:r w:rsidRPr="00824664">
              <w:t>στο εργαστήριο ή/και</w:t>
            </w:r>
            <w:r>
              <w:t xml:space="preserve"> </w:t>
            </w:r>
            <w:r w:rsidRPr="00824664">
              <w:t>στον Η/Υ</w:t>
            </w:r>
          </w:p>
          <w:p w14:paraId="526C47F7" w14:textId="77777777" w:rsidR="005036A6" w:rsidRDefault="005036A6" w:rsidP="00A876DF">
            <w:r>
              <w:t xml:space="preserve">- Εφαρμογή του </w:t>
            </w:r>
            <w:r w:rsidRPr="007B63D1">
              <w:t>2ο</w:t>
            </w:r>
            <w:r>
              <w:t>υ</w:t>
            </w:r>
            <w:r w:rsidRPr="007B63D1">
              <w:t xml:space="preserve"> νόμο</w:t>
            </w:r>
            <w:r>
              <w:t>υ</w:t>
            </w:r>
            <w:r w:rsidRPr="007B63D1">
              <w:t xml:space="preserve"> του Νεύτωνα στην ελεύθερη</w:t>
            </w:r>
            <w:r>
              <w:t xml:space="preserve"> π</w:t>
            </w:r>
            <w:r w:rsidRPr="007B63D1">
              <w:t>τώση</w:t>
            </w:r>
          </w:p>
          <w:p w14:paraId="1F11A606" w14:textId="77777777" w:rsidR="005036A6" w:rsidRPr="00BD16AA" w:rsidRDefault="005036A6" w:rsidP="00A876DF">
            <w:pPr>
              <w:rPr>
                <w:b/>
              </w:rPr>
            </w:pPr>
            <w:r w:rsidRPr="00BD16AA">
              <w:rPr>
                <w:b/>
              </w:rPr>
              <w:t>Ενδεικτικές Προσομοιώσεις/δραστηριότητες:</w:t>
            </w:r>
          </w:p>
          <w:p w14:paraId="031AFF1D" w14:textId="77777777" w:rsidR="005036A6" w:rsidRPr="000C34B0" w:rsidRDefault="005036A6" w:rsidP="00A876DF">
            <w:r w:rsidRPr="000C34B0">
              <w:t>Ιχνηλάτιση της ελεύθερης πτώσης και καθορισμός των χαρακτηριστικών της</w:t>
            </w:r>
          </w:p>
          <w:p w14:paraId="3DB9A139" w14:textId="77777777" w:rsidR="005036A6" w:rsidRDefault="00152642" w:rsidP="00A876DF">
            <w:hyperlink r:id="rId83" w:history="1">
              <w:r w:rsidR="005036A6" w:rsidRPr="009D2697">
                <w:rPr>
                  <w:rStyle w:val="-"/>
                </w:rPr>
                <w:t>Μελέτη ελεύθερης πτώσης</w:t>
              </w:r>
            </w:hyperlink>
            <w:r w:rsidR="005036A6">
              <w:t xml:space="preserve"> με multilog</w:t>
            </w:r>
            <w:r w:rsidR="005036A6" w:rsidRPr="00B80A9A">
              <w:t xml:space="preserve"> </w:t>
            </w:r>
            <w:r w:rsidR="005036A6">
              <w:t>και με tracker.</w:t>
            </w:r>
            <w:r w:rsidR="005036A6" w:rsidRPr="00B80A9A">
              <w:t xml:space="preserve"> </w:t>
            </w:r>
            <w:r w:rsidR="005036A6">
              <w:t>Από 2</w:t>
            </w:r>
            <w:r w:rsidR="005036A6" w:rsidRPr="00B80A9A">
              <w:rPr>
                <w:vertAlign w:val="superscript"/>
              </w:rPr>
              <w:t>ο</w:t>
            </w:r>
            <w:r w:rsidR="005036A6">
              <w:t xml:space="preserve"> ΕΚΦΕ Ηρακλείου (Φυσική Α΄ΓΕΛ)</w:t>
            </w:r>
          </w:p>
          <w:p w14:paraId="156AEF90" w14:textId="2DBFB348" w:rsidR="005036A6" w:rsidRDefault="00152642" w:rsidP="00A876DF">
            <w:hyperlink r:id="rId84" w:history="1">
              <w:r w:rsidR="005036A6" w:rsidRPr="00954A98">
                <w:rPr>
                  <w:rStyle w:val="-"/>
                </w:rPr>
                <w:t>Η ελεύθερη πτώση (κινηματικά) με Ανάλυση Video</w:t>
              </w:r>
            </w:hyperlink>
            <w:r w:rsidR="005036A6">
              <w:t xml:space="preserve">  Από ΕΚΦΕ Νέας Σμύρνης και </w:t>
            </w:r>
            <w:hyperlink r:id="rId85" w:history="1">
              <w:r w:rsidR="005036A6" w:rsidRPr="00817E29">
                <w:rPr>
                  <w:rStyle w:val="-"/>
                </w:rPr>
                <w:t>εδώ το βίντεο</w:t>
              </w:r>
            </w:hyperlink>
          </w:p>
          <w:p w14:paraId="76BDC067" w14:textId="77777777" w:rsidR="001D226B" w:rsidRDefault="001D226B" w:rsidP="00A876DF">
            <w:pPr>
              <w:rPr>
                <w:b/>
                <w:bCs/>
              </w:rPr>
            </w:pPr>
          </w:p>
          <w:p w14:paraId="2399D1A6" w14:textId="6ECAD797" w:rsidR="005036A6" w:rsidRPr="00F70684" w:rsidRDefault="005036A6" w:rsidP="00A876DF">
            <w:r w:rsidRPr="00F70684">
              <w:rPr>
                <w:b/>
                <w:bCs/>
              </w:rPr>
              <w:t>Προτεινόμενες ερωτήσεις</w:t>
            </w:r>
            <w:r w:rsidRPr="00F70684">
              <w:t xml:space="preserve"> σελ. 101-105: </w:t>
            </w:r>
            <w:r>
              <w:t>1-41 εκτός της 23</w:t>
            </w:r>
          </w:p>
          <w:p w14:paraId="5F0C95AF" w14:textId="77777777" w:rsidR="005036A6" w:rsidRDefault="005036A6" w:rsidP="00A876DF">
            <w:r w:rsidRPr="00F70684">
              <w:rPr>
                <w:b/>
                <w:bCs/>
              </w:rPr>
              <w:t>Προτεινόμενες ασκήσεις</w:t>
            </w:r>
            <w:r w:rsidRPr="00F70684">
              <w:t xml:space="preserve"> σελ. 107-108:  </w:t>
            </w:r>
            <w:r>
              <w:t xml:space="preserve">1-10, 12-15 </w:t>
            </w:r>
          </w:p>
          <w:p w14:paraId="00D74640" w14:textId="77777777" w:rsidR="005036A6" w:rsidRPr="00F70684" w:rsidRDefault="005036A6" w:rsidP="00A876DF">
            <w:r w:rsidRPr="00B6764E">
              <w:t>Δεν είναι απαραίτητη η επιλογή όλων των ερωτήσεων και ασκήσεων.</w:t>
            </w:r>
            <w:r w:rsidRPr="00E100FD">
              <w:t xml:space="preserve"> Να μη γίνουν οι ασκήσεις-προβλήματα με αστερίσκο και να μη δοθούν σύνθετα προβλήματα πέραν των στόχων του αναλυτικού προγράμματος και πάντα λαμβάνοντας υπ’ όψη το διαθέσιμο χρόνο.</w:t>
            </w:r>
          </w:p>
        </w:tc>
        <w:tc>
          <w:tcPr>
            <w:tcW w:w="1559" w:type="dxa"/>
            <w:vMerge/>
          </w:tcPr>
          <w:p w14:paraId="5DAEB966" w14:textId="77777777" w:rsidR="005036A6" w:rsidRPr="00F70684" w:rsidRDefault="005036A6" w:rsidP="00A876DF"/>
        </w:tc>
      </w:tr>
      <w:tr w:rsidR="005036A6" w:rsidRPr="00F70684" w14:paraId="421EAAAD" w14:textId="77777777" w:rsidTr="00A876DF">
        <w:tc>
          <w:tcPr>
            <w:tcW w:w="3539" w:type="dxa"/>
          </w:tcPr>
          <w:p w14:paraId="37A4AD65" w14:textId="77777777" w:rsidR="005036A6" w:rsidRPr="00F70684" w:rsidRDefault="005036A6" w:rsidP="00A876DF">
            <w:pPr>
              <w:rPr>
                <w:b/>
                <w:bCs/>
              </w:rPr>
            </w:pPr>
            <w:r w:rsidRPr="00F70684">
              <w:rPr>
                <w:b/>
                <w:bCs/>
              </w:rPr>
              <w:t>1.3 ΔΥΝΑΜΙΚΗ ΣΤΟ ΕΠΙΠΕΔΟ</w:t>
            </w:r>
          </w:p>
        </w:tc>
        <w:tc>
          <w:tcPr>
            <w:tcW w:w="9072" w:type="dxa"/>
          </w:tcPr>
          <w:p w14:paraId="439CC545" w14:textId="77777777" w:rsidR="005036A6" w:rsidRPr="00F70684" w:rsidRDefault="005036A6" w:rsidP="00A876DF"/>
        </w:tc>
        <w:tc>
          <w:tcPr>
            <w:tcW w:w="1559" w:type="dxa"/>
            <w:vMerge w:val="restart"/>
          </w:tcPr>
          <w:p w14:paraId="7048D024" w14:textId="77777777" w:rsidR="005036A6" w:rsidRDefault="005036A6" w:rsidP="00A876DF"/>
          <w:p w14:paraId="3465DA62" w14:textId="77777777" w:rsidR="005036A6" w:rsidRDefault="005036A6" w:rsidP="00A876DF"/>
          <w:p w14:paraId="4277AB42" w14:textId="77777777" w:rsidR="005036A6" w:rsidRDefault="005036A6" w:rsidP="00A876DF"/>
          <w:p w14:paraId="03F1CBA9" w14:textId="77777777" w:rsidR="005036A6" w:rsidRDefault="005036A6" w:rsidP="00A876DF"/>
          <w:p w14:paraId="6E1ECD36" w14:textId="77777777" w:rsidR="005036A6" w:rsidRDefault="005036A6" w:rsidP="00A876DF"/>
          <w:p w14:paraId="2EB38103" w14:textId="77777777" w:rsidR="005036A6" w:rsidRDefault="005036A6" w:rsidP="00A876DF"/>
          <w:p w14:paraId="37691540" w14:textId="77777777" w:rsidR="005036A6" w:rsidRDefault="005036A6" w:rsidP="00A876DF"/>
          <w:p w14:paraId="556104D3" w14:textId="77777777" w:rsidR="005036A6" w:rsidRDefault="005036A6" w:rsidP="00A876DF"/>
          <w:p w14:paraId="060304EC" w14:textId="77777777" w:rsidR="005036A6" w:rsidRDefault="005036A6" w:rsidP="00A876DF"/>
          <w:p w14:paraId="3CE08549" w14:textId="77777777" w:rsidR="005036A6" w:rsidRDefault="005036A6" w:rsidP="00A876DF"/>
          <w:p w14:paraId="0C661A2A" w14:textId="77777777" w:rsidR="005036A6" w:rsidRDefault="005036A6" w:rsidP="00A876DF"/>
          <w:p w14:paraId="44066C2A" w14:textId="77777777" w:rsidR="005036A6" w:rsidRDefault="005036A6" w:rsidP="00A876DF"/>
          <w:p w14:paraId="457055DC" w14:textId="77777777" w:rsidR="005036A6" w:rsidRDefault="005036A6" w:rsidP="00A876DF"/>
          <w:p w14:paraId="019AA128" w14:textId="77777777" w:rsidR="005036A6" w:rsidRDefault="005036A6" w:rsidP="00A876DF"/>
          <w:p w14:paraId="242532E8" w14:textId="77777777" w:rsidR="005036A6" w:rsidRPr="0022413A" w:rsidRDefault="005036A6" w:rsidP="00A876DF">
            <w:pPr>
              <w:rPr>
                <w:b/>
                <w:bCs/>
              </w:rPr>
            </w:pPr>
            <w:r>
              <w:t xml:space="preserve">        </w:t>
            </w:r>
            <w:r w:rsidRPr="0022413A">
              <w:rPr>
                <w:b/>
                <w:bCs/>
              </w:rPr>
              <w:t>1</w:t>
            </w:r>
            <w:r>
              <w:rPr>
                <w:b/>
                <w:bCs/>
              </w:rPr>
              <w:t>1</w:t>
            </w:r>
          </w:p>
        </w:tc>
      </w:tr>
      <w:tr w:rsidR="005036A6" w:rsidRPr="00DC50DF" w14:paraId="5A72A413" w14:textId="77777777" w:rsidTr="00A876DF">
        <w:tc>
          <w:tcPr>
            <w:tcW w:w="3539" w:type="dxa"/>
          </w:tcPr>
          <w:p w14:paraId="2D867D43" w14:textId="77777777" w:rsidR="005036A6" w:rsidRPr="00F70684" w:rsidRDefault="005036A6" w:rsidP="00A876DF">
            <w:r w:rsidRPr="00F70684">
              <w:t xml:space="preserve">1.3.1 Τρίτος νόμος του Νεύτωνα. </w:t>
            </w:r>
          </w:p>
          <w:p w14:paraId="1B803D5F" w14:textId="77777777" w:rsidR="005036A6" w:rsidRPr="00F70684" w:rsidRDefault="005036A6" w:rsidP="00A876DF">
            <w:r w:rsidRPr="00F70684">
              <w:t>Νόμος Δράσης – Αντίδρασης</w:t>
            </w:r>
          </w:p>
          <w:p w14:paraId="21BF2AAC" w14:textId="77777777" w:rsidR="005036A6" w:rsidRPr="00F70684" w:rsidRDefault="005036A6" w:rsidP="00A876DF">
            <w:r w:rsidRPr="00F70684">
              <w:t xml:space="preserve">1.3.2 </w:t>
            </w:r>
            <w:r>
              <w:t>Δ</w:t>
            </w:r>
            <w:r w:rsidRPr="00F70684">
              <w:t>υνάμεις από επαφή και απόσταση</w:t>
            </w:r>
          </w:p>
        </w:tc>
        <w:tc>
          <w:tcPr>
            <w:tcW w:w="9072" w:type="dxa"/>
          </w:tcPr>
          <w:p w14:paraId="3DD4D510" w14:textId="77777777" w:rsidR="005036A6" w:rsidRPr="00BD16AA" w:rsidRDefault="005036A6" w:rsidP="00A876DF">
            <w:pPr>
              <w:rPr>
                <w:b/>
              </w:rPr>
            </w:pPr>
            <w:r w:rsidRPr="00BD16AA">
              <w:rPr>
                <w:b/>
              </w:rPr>
              <w:t>Στόχοι αναλυτικού προγράμματος</w:t>
            </w:r>
          </w:p>
          <w:p w14:paraId="28FE92B7" w14:textId="77777777" w:rsidR="005036A6" w:rsidRDefault="005036A6" w:rsidP="00A876DF">
            <w:r>
              <w:t>-Περιγραφή και εφαρμογή του3ου νόμου του Νεύτωνα σε διάφορες περιπτώσεις ισορροπίας και κίνησης</w:t>
            </w:r>
          </w:p>
          <w:p w14:paraId="494F5065" w14:textId="77777777" w:rsidR="005036A6" w:rsidRDefault="005036A6" w:rsidP="00A876DF">
            <w:r>
              <w:t>-Σχεδίαση της δράσης και της αντίδρασης σε σύστημα δύο σωμάτων τα οποία αλληλεπιδρούν</w:t>
            </w:r>
          </w:p>
          <w:p w14:paraId="02CC0B56" w14:textId="77777777" w:rsidR="005036A6" w:rsidRDefault="005036A6" w:rsidP="00A876DF">
            <w:r>
              <w:t>-Δυνάμεις από επαφή και από απόσταση σε ένα σώμα και εντοπισμός των σωμάτων που τις ασκούν</w:t>
            </w:r>
          </w:p>
          <w:p w14:paraId="68DB9125" w14:textId="77777777" w:rsidR="005036A6" w:rsidRDefault="005036A6" w:rsidP="00A876DF">
            <w:pPr>
              <w:rPr>
                <w:b/>
              </w:rPr>
            </w:pPr>
            <w:r w:rsidRPr="00BD16AA">
              <w:rPr>
                <w:b/>
              </w:rPr>
              <w:t>Ενδεικτικές Προσομοιώσεις/δραστηριότητες:</w:t>
            </w:r>
          </w:p>
          <w:p w14:paraId="4A5C2D68" w14:textId="77777777" w:rsidR="005036A6" w:rsidRPr="00BD16AA" w:rsidRDefault="00152642" w:rsidP="00A876DF">
            <w:pPr>
              <w:rPr>
                <w:b/>
              </w:rPr>
            </w:pPr>
            <w:hyperlink r:id="rId86" w:history="1">
              <w:r w:rsidR="005036A6" w:rsidRPr="005C713E">
                <w:rPr>
                  <w:rStyle w:val="-"/>
                  <w:bCs/>
                </w:rPr>
                <w:t>Δράση και αντίδραση</w:t>
              </w:r>
            </w:hyperlink>
            <w:r w:rsidR="005036A6" w:rsidRPr="005C713E">
              <w:rPr>
                <w:b/>
              </w:rPr>
              <w:t xml:space="preserve"> </w:t>
            </w:r>
          </w:p>
          <w:p w14:paraId="4D46CE04" w14:textId="77777777" w:rsidR="005036A6" w:rsidRPr="00506622" w:rsidRDefault="00152642" w:rsidP="00A876DF">
            <w:hyperlink r:id="rId87" w:history="1">
              <w:r w:rsidR="005036A6" w:rsidRPr="007536D7">
                <w:rPr>
                  <w:rStyle w:val="-"/>
                </w:rPr>
                <w:t>Κάθετη αντίδραση σε οριζόντιο και κεκλιμένο επίπεδο</w:t>
              </w:r>
            </w:hyperlink>
            <w:r w:rsidR="005036A6">
              <w:t xml:space="preserve"> </w:t>
            </w:r>
          </w:p>
          <w:p w14:paraId="305A4420" w14:textId="77777777" w:rsidR="005036A6" w:rsidRDefault="005036A6" w:rsidP="00A876DF">
            <w:r>
              <w:rPr>
                <w:rFonts w:ascii="Calibri" w:eastAsia="Times New Roman" w:hAnsi="Calibri" w:cs="Calibri"/>
                <w:sz w:val="20"/>
                <w:szCs w:val="20"/>
                <w:lang w:eastAsia="en-GB"/>
              </w:rPr>
              <w:t xml:space="preserve"> </w:t>
            </w:r>
            <w:r>
              <w:t>Σ</w:t>
            </w:r>
            <w:r w:rsidRPr="00385005">
              <w:t>χεδίαση</w:t>
            </w:r>
            <w:r w:rsidRPr="00A125F6">
              <w:t xml:space="preserve"> ελεύθερ</w:t>
            </w:r>
            <w:r>
              <w:t>ων</w:t>
            </w:r>
            <w:r w:rsidRPr="00A125F6">
              <w:t xml:space="preserve"> διαγρ</w:t>
            </w:r>
            <w:r>
              <w:t>αμμάτων</w:t>
            </w:r>
            <w:r w:rsidRPr="00A125F6">
              <w:t xml:space="preserve"> δυνάμεων σε ένα σώμα σε διάφορες περιπτώσεις (Βάρος, κάθετη δύναμη επαφής, τάση νήματος, δύναμη από ελατήριο</w:t>
            </w:r>
            <w:r>
              <w:t>, στην περίπτωση νήματος σε τροχαλία να δίνεται η υπόδειξη ότι η τάση είναι η ίδια στην ιδανική περίπτωση αβαρούς τροχαλίας χωρίς τριβές όπως στην άσκηση 6 σελίδα 157</w:t>
            </w:r>
            <w:r w:rsidRPr="00A125F6">
              <w:t>)</w:t>
            </w:r>
          </w:p>
          <w:p w14:paraId="11F43CD8" w14:textId="77777777" w:rsidR="005036A6" w:rsidRPr="00AE1DEC" w:rsidRDefault="005036A6" w:rsidP="00A876DF">
            <w:r w:rsidRPr="00AA244A">
              <w:rPr>
                <w:b/>
                <w:bCs/>
              </w:rPr>
              <w:t>Προτεινόμενες ερωτήσεις</w:t>
            </w:r>
            <w:r w:rsidRPr="00AA244A">
              <w:t xml:space="preserve"> </w:t>
            </w:r>
            <w:r>
              <w:t xml:space="preserve"> </w:t>
            </w:r>
            <w:r w:rsidRPr="00AA244A">
              <w:t>σελ. 151: 1-5</w:t>
            </w:r>
            <w:r>
              <w:t>, 25,26,27,43,48</w:t>
            </w:r>
          </w:p>
        </w:tc>
        <w:tc>
          <w:tcPr>
            <w:tcW w:w="1559" w:type="dxa"/>
            <w:vMerge/>
          </w:tcPr>
          <w:p w14:paraId="61CEED4E" w14:textId="77777777" w:rsidR="005036A6" w:rsidRPr="00F70684" w:rsidRDefault="005036A6" w:rsidP="00A876DF"/>
        </w:tc>
      </w:tr>
      <w:tr w:rsidR="005036A6" w:rsidRPr="009056E4" w14:paraId="243D23F3" w14:textId="77777777" w:rsidTr="00A876DF">
        <w:tc>
          <w:tcPr>
            <w:tcW w:w="3539" w:type="dxa"/>
          </w:tcPr>
          <w:p w14:paraId="7B0D4577" w14:textId="77777777" w:rsidR="005036A6" w:rsidRPr="00F70684" w:rsidRDefault="005036A6" w:rsidP="00A876DF">
            <w:r w:rsidRPr="00F70684">
              <w:t>1.3.3 Σύνθεση δυνάμεων στο επίπεδο</w:t>
            </w:r>
          </w:p>
        </w:tc>
        <w:tc>
          <w:tcPr>
            <w:tcW w:w="9072" w:type="dxa"/>
          </w:tcPr>
          <w:p w14:paraId="472EDAE5" w14:textId="77777777" w:rsidR="005036A6" w:rsidRPr="00BD16AA" w:rsidRDefault="005036A6" w:rsidP="00A876DF">
            <w:pPr>
              <w:rPr>
                <w:b/>
              </w:rPr>
            </w:pPr>
            <w:r w:rsidRPr="00BD16AA">
              <w:rPr>
                <w:b/>
              </w:rPr>
              <w:t>Στόχοι αναλυτικού προγράμματος</w:t>
            </w:r>
          </w:p>
          <w:p w14:paraId="6B9055FC" w14:textId="77777777" w:rsidR="005036A6" w:rsidRPr="00AF52D6" w:rsidRDefault="005036A6" w:rsidP="00A876DF">
            <w:r>
              <w:t>-Σύνθεση</w:t>
            </w:r>
            <w:r w:rsidRPr="00AF52D6">
              <w:t xml:space="preserve"> δύο δυνάμε</w:t>
            </w:r>
            <w:r>
              <w:t xml:space="preserve">ων </w:t>
            </w:r>
            <w:r w:rsidRPr="00AF52D6">
              <w:t>που ασκούνται στο ίδιο σημείο σώματος και σχηματίζουν γωνία</w:t>
            </w:r>
          </w:p>
          <w:p w14:paraId="1B3F99BD" w14:textId="77777777" w:rsidR="005036A6" w:rsidRPr="00BD16AA" w:rsidRDefault="005036A6" w:rsidP="00A876DF">
            <w:pPr>
              <w:rPr>
                <w:b/>
              </w:rPr>
            </w:pPr>
            <w:r w:rsidRPr="00BD16AA">
              <w:rPr>
                <w:b/>
              </w:rPr>
              <w:t>Ενδεικτικές Προσομοιώσεις/δραστηριότητες:</w:t>
            </w:r>
          </w:p>
          <w:p w14:paraId="71F99E6E" w14:textId="6159B943" w:rsidR="005036A6" w:rsidRDefault="00152642" w:rsidP="00A876DF">
            <w:hyperlink r:id="rId88" w:history="1">
              <w:r w:rsidR="005036A6" w:rsidRPr="00F81BEC">
                <w:rPr>
                  <w:rStyle w:val="-"/>
                </w:rPr>
                <w:t>Συνισταμένη δυνάμεων</w:t>
              </w:r>
            </w:hyperlink>
            <w:r w:rsidR="005036A6" w:rsidRPr="0028078E">
              <w:t xml:space="preserve"> </w:t>
            </w:r>
          </w:p>
          <w:p w14:paraId="103FD9B3" w14:textId="006581E9" w:rsidR="005036A6" w:rsidRPr="00F70684" w:rsidRDefault="005036A6" w:rsidP="00A876DF">
            <w:r w:rsidRPr="00AA244A">
              <w:rPr>
                <w:b/>
                <w:bCs/>
              </w:rPr>
              <w:t>Προτεινόμενες ερωτήσεις</w:t>
            </w:r>
            <w:r w:rsidR="00DF5A52">
              <w:rPr>
                <w:b/>
                <w:bCs/>
              </w:rPr>
              <w:t xml:space="preserve"> </w:t>
            </w:r>
            <w:r w:rsidR="00DF5A52" w:rsidRPr="004E7237">
              <w:t>σελ. 151</w:t>
            </w:r>
            <w:r>
              <w:rPr>
                <w:b/>
                <w:bCs/>
              </w:rPr>
              <w:t xml:space="preserve">: </w:t>
            </w:r>
            <w:r w:rsidRPr="003657AF">
              <w:t>6</w:t>
            </w:r>
          </w:p>
        </w:tc>
        <w:tc>
          <w:tcPr>
            <w:tcW w:w="1559" w:type="dxa"/>
            <w:vMerge/>
          </w:tcPr>
          <w:p w14:paraId="7C8F65B1" w14:textId="77777777" w:rsidR="005036A6" w:rsidRPr="00F70684" w:rsidRDefault="005036A6" w:rsidP="00A876DF"/>
        </w:tc>
      </w:tr>
      <w:tr w:rsidR="005036A6" w:rsidRPr="00F36394" w14:paraId="10426C8A" w14:textId="77777777" w:rsidTr="00A876DF">
        <w:tc>
          <w:tcPr>
            <w:tcW w:w="3539" w:type="dxa"/>
          </w:tcPr>
          <w:p w14:paraId="5898E370" w14:textId="77777777" w:rsidR="005036A6" w:rsidRPr="00F70684" w:rsidRDefault="005036A6" w:rsidP="00A876DF">
            <w:r w:rsidRPr="00F70684">
              <w:t>1.3.4 Ανάλυση δύναμης σε συνιστώσες</w:t>
            </w:r>
          </w:p>
        </w:tc>
        <w:tc>
          <w:tcPr>
            <w:tcW w:w="9072" w:type="dxa"/>
          </w:tcPr>
          <w:p w14:paraId="7C5A286F" w14:textId="77777777" w:rsidR="005036A6" w:rsidRPr="00BD16AA" w:rsidRDefault="005036A6" w:rsidP="00A876DF">
            <w:pPr>
              <w:rPr>
                <w:b/>
              </w:rPr>
            </w:pPr>
            <w:r w:rsidRPr="00BD16AA">
              <w:rPr>
                <w:b/>
              </w:rPr>
              <w:t>Στόχοι αναλυτικού προγράμματος</w:t>
            </w:r>
          </w:p>
          <w:p w14:paraId="29CE27FB" w14:textId="77777777" w:rsidR="005036A6" w:rsidRPr="0033093D" w:rsidRDefault="005036A6" w:rsidP="00A876DF">
            <w:r w:rsidRPr="0033093D">
              <w:t>- Ανάλυση μιας δύναμης σε δύο κάθετες μεταξύ τους συνιστώσες</w:t>
            </w:r>
          </w:p>
          <w:p w14:paraId="64E0932F" w14:textId="77777777" w:rsidR="005036A6" w:rsidRPr="00BD16AA" w:rsidRDefault="005036A6" w:rsidP="00A876DF">
            <w:pPr>
              <w:rPr>
                <w:b/>
              </w:rPr>
            </w:pPr>
            <w:r w:rsidRPr="00BD16AA">
              <w:rPr>
                <w:b/>
              </w:rPr>
              <w:t>Ενδεικτικές Προσομοιώσεις/δραστηριότητες:</w:t>
            </w:r>
          </w:p>
          <w:p w14:paraId="2BDC0278" w14:textId="2761FF49" w:rsidR="001D226B" w:rsidRDefault="00152642" w:rsidP="001D226B">
            <w:hyperlink r:id="rId89" w:history="1">
              <w:r w:rsidR="005036A6" w:rsidRPr="00F36394">
                <w:rPr>
                  <w:rStyle w:val="-"/>
                </w:rPr>
                <w:t>Ανάλυση δύναμης</w:t>
              </w:r>
            </w:hyperlink>
            <w:r w:rsidR="005036A6" w:rsidRPr="006217BD">
              <w:t xml:space="preserve"> </w:t>
            </w:r>
          </w:p>
          <w:p w14:paraId="17D64B3C" w14:textId="2D6C3939" w:rsidR="005036A6" w:rsidRPr="00F70684" w:rsidRDefault="005036A6" w:rsidP="001D226B">
            <w:r w:rsidRPr="004C403D">
              <w:rPr>
                <w:b/>
                <w:bCs/>
              </w:rPr>
              <w:t>Προτεινόμενες ασκήσεις</w:t>
            </w:r>
            <w:r w:rsidR="004E7237">
              <w:rPr>
                <w:b/>
                <w:bCs/>
              </w:rPr>
              <w:t xml:space="preserve"> </w:t>
            </w:r>
            <w:r w:rsidR="004E7237" w:rsidRPr="004E7237">
              <w:t>σελ. 157</w:t>
            </w:r>
            <w:r>
              <w:rPr>
                <w:b/>
                <w:bCs/>
              </w:rPr>
              <w:t xml:space="preserve">: </w:t>
            </w:r>
            <w:r w:rsidRPr="005F63C1">
              <w:t>1</w:t>
            </w:r>
          </w:p>
        </w:tc>
        <w:tc>
          <w:tcPr>
            <w:tcW w:w="1559" w:type="dxa"/>
            <w:vMerge/>
          </w:tcPr>
          <w:p w14:paraId="13110D93" w14:textId="77777777" w:rsidR="005036A6" w:rsidRPr="00F70684" w:rsidRDefault="005036A6" w:rsidP="00A876DF"/>
        </w:tc>
      </w:tr>
      <w:tr w:rsidR="005036A6" w:rsidRPr="005A768E" w14:paraId="1E41FE3B" w14:textId="77777777" w:rsidTr="00A876DF">
        <w:tc>
          <w:tcPr>
            <w:tcW w:w="3539" w:type="dxa"/>
          </w:tcPr>
          <w:p w14:paraId="5F4A9D15" w14:textId="77777777" w:rsidR="005036A6" w:rsidRPr="00F70684" w:rsidRDefault="005036A6" w:rsidP="00A876DF">
            <w:r w:rsidRPr="00F70684">
              <w:t>1.3.5 Σύνθεση πολλών ομοεπιπέδων δυνάμεων</w:t>
            </w:r>
          </w:p>
        </w:tc>
        <w:tc>
          <w:tcPr>
            <w:tcW w:w="9072" w:type="dxa"/>
          </w:tcPr>
          <w:p w14:paraId="4C791C40" w14:textId="77777777" w:rsidR="005036A6" w:rsidRPr="00F70684" w:rsidRDefault="005036A6" w:rsidP="00A876DF">
            <w:r w:rsidRPr="005A768E">
              <w:t xml:space="preserve"> </w:t>
            </w:r>
          </w:p>
        </w:tc>
        <w:tc>
          <w:tcPr>
            <w:tcW w:w="1559" w:type="dxa"/>
            <w:vMerge/>
          </w:tcPr>
          <w:p w14:paraId="5D3D931F" w14:textId="77777777" w:rsidR="005036A6" w:rsidRPr="00F70684" w:rsidRDefault="005036A6" w:rsidP="00A876DF"/>
        </w:tc>
      </w:tr>
      <w:tr w:rsidR="005036A6" w:rsidRPr="00DC50DF" w14:paraId="3ED63277" w14:textId="77777777" w:rsidTr="00A876DF">
        <w:tc>
          <w:tcPr>
            <w:tcW w:w="3539" w:type="dxa"/>
          </w:tcPr>
          <w:p w14:paraId="64C2DB79" w14:textId="77777777" w:rsidR="005036A6" w:rsidRPr="00F70684" w:rsidRDefault="005036A6" w:rsidP="00A876DF">
            <w:r w:rsidRPr="00F70684">
              <w:t>1.3.6 Ισορροπία ομοεπιπέδων δυνάμεων και παράδειγμα</w:t>
            </w:r>
          </w:p>
        </w:tc>
        <w:tc>
          <w:tcPr>
            <w:tcW w:w="9072" w:type="dxa"/>
          </w:tcPr>
          <w:p w14:paraId="226A9A15" w14:textId="77777777" w:rsidR="005036A6" w:rsidRPr="002A4360" w:rsidRDefault="005036A6" w:rsidP="00A876DF">
            <w:r w:rsidRPr="002A4360">
              <w:t>Το παράδειγμα της σελίδας 119</w:t>
            </w:r>
          </w:p>
          <w:p w14:paraId="6EA5EB65" w14:textId="77777777" w:rsidR="005036A6" w:rsidRPr="005A768E" w:rsidRDefault="005036A6" w:rsidP="00A876DF">
            <w:r w:rsidRPr="005A768E">
              <w:rPr>
                <w:b/>
                <w:bCs/>
              </w:rPr>
              <w:t>Προτεινόμενες ερωτήσεις</w:t>
            </w:r>
            <w:r w:rsidRPr="005A768E">
              <w:t xml:space="preserve">: </w:t>
            </w:r>
            <w:r>
              <w:t xml:space="preserve">15, 16, </w:t>
            </w:r>
            <w:r w:rsidRPr="005A768E">
              <w:t>1</w:t>
            </w:r>
            <w:r>
              <w:t>8,47,49</w:t>
            </w:r>
          </w:p>
          <w:p w14:paraId="6E4484BD" w14:textId="66E97FAE" w:rsidR="005036A6" w:rsidRPr="00F70684" w:rsidRDefault="005036A6" w:rsidP="00A876DF">
            <w:r w:rsidRPr="005A768E">
              <w:rPr>
                <w:b/>
                <w:bCs/>
              </w:rPr>
              <w:t>Προτεινόμενες ασκήσεις</w:t>
            </w:r>
            <w:r w:rsidRPr="005A768E">
              <w:t xml:space="preserve"> σελ.</w:t>
            </w:r>
            <w:r w:rsidR="004E7237">
              <w:t xml:space="preserve"> 157</w:t>
            </w:r>
            <w:r w:rsidRPr="005A768E">
              <w:t xml:space="preserve">: </w:t>
            </w:r>
            <w:r>
              <w:t>2</w:t>
            </w:r>
          </w:p>
        </w:tc>
        <w:tc>
          <w:tcPr>
            <w:tcW w:w="1559" w:type="dxa"/>
            <w:vMerge/>
          </w:tcPr>
          <w:p w14:paraId="55A53B06" w14:textId="77777777" w:rsidR="005036A6" w:rsidRPr="00F70684" w:rsidRDefault="005036A6" w:rsidP="00A876DF"/>
        </w:tc>
      </w:tr>
      <w:tr w:rsidR="005036A6" w:rsidRPr="00621357" w14:paraId="5110D8E1" w14:textId="77777777" w:rsidTr="00A876DF">
        <w:tc>
          <w:tcPr>
            <w:tcW w:w="3539" w:type="dxa"/>
          </w:tcPr>
          <w:p w14:paraId="3A5ADE8A" w14:textId="77777777" w:rsidR="005036A6" w:rsidRDefault="005036A6" w:rsidP="00A876DF"/>
          <w:p w14:paraId="4B182FC5" w14:textId="77777777" w:rsidR="005036A6" w:rsidRPr="00F70684" w:rsidRDefault="005036A6" w:rsidP="00A876DF">
            <w:r w:rsidRPr="00F70684">
              <w:t>1.3.7 Ο νόμος της τριβής</w:t>
            </w:r>
          </w:p>
        </w:tc>
        <w:tc>
          <w:tcPr>
            <w:tcW w:w="9072" w:type="dxa"/>
          </w:tcPr>
          <w:p w14:paraId="79ED7806" w14:textId="77777777" w:rsidR="005036A6" w:rsidRPr="00BD16AA" w:rsidRDefault="005036A6" w:rsidP="00A876DF">
            <w:pPr>
              <w:rPr>
                <w:b/>
              </w:rPr>
            </w:pPr>
            <w:r w:rsidRPr="00BD16AA">
              <w:rPr>
                <w:b/>
              </w:rPr>
              <w:t>Στόχοι αναλυτικού προγράμματος</w:t>
            </w:r>
          </w:p>
          <w:p w14:paraId="262267C1" w14:textId="77777777" w:rsidR="005036A6" w:rsidRPr="006B3F3A" w:rsidRDefault="005036A6" w:rsidP="00A876DF">
            <w:r>
              <w:t xml:space="preserve">-Αναφορά σε φαινόμενα της </w:t>
            </w:r>
            <w:r w:rsidRPr="006B3F3A">
              <w:t>καθημερινής ζωής στα οποία η</w:t>
            </w:r>
            <w:r>
              <w:t xml:space="preserve"> </w:t>
            </w:r>
            <w:r w:rsidRPr="006B3F3A">
              <w:t>τριβή παίζει καθοριστικό ρόλο</w:t>
            </w:r>
          </w:p>
          <w:p w14:paraId="10F32E68" w14:textId="77777777" w:rsidR="005036A6" w:rsidRDefault="005036A6" w:rsidP="00A876DF">
            <w:r>
              <w:t>- Υπολογισμός της τριβής</w:t>
            </w:r>
          </w:p>
          <w:p w14:paraId="5C4816B5" w14:textId="77777777" w:rsidR="005036A6" w:rsidRDefault="005036A6" w:rsidP="00A876DF">
            <w:pPr>
              <w:rPr>
                <w:b/>
              </w:rPr>
            </w:pPr>
            <w:r w:rsidRPr="00CC1B6D">
              <w:rPr>
                <w:b/>
              </w:rPr>
              <w:t>Ενδεικτικές Προσομοιώσεις/δραστηριότητες:</w:t>
            </w:r>
          </w:p>
          <w:p w14:paraId="549C102B" w14:textId="77777777" w:rsidR="005036A6" w:rsidRPr="00CC1B6D" w:rsidRDefault="00152642" w:rsidP="00A876DF">
            <w:pPr>
              <w:rPr>
                <w:b/>
              </w:rPr>
            </w:pPr>
            <w:hyperlink r:id="rId90" w:history="1">
              <w:r w:rsidR="005036A6" w:rsidRPr="00B04AA5">
                <w:rPr>
                  <w:rStyle w:val="-"/>
                  <w:bCs/>
                </w:rPr>
                <w:t>Η τριβή εργαστηριακά 1</w:t>
              </w:r>
            </w:hyperlink>
            <w:r w:rsidR="005036A6">
              <w:rPr>
                <w:b/>
              </w:rPr>
              <w:t xml:space="preserve">  </w:t>
            </w:r>
            <w:r w:rsidR="005036A6" w:rsidRPr="009B385F">
              <w:rPr>
                <w:bCs/>
              </w:rPr>
              <w:t>Από ΕΚΦΕ Νέας Σμύρνης</w:t>
            </w:r>
            <w:r w:rsidR="005036A6" w:rsidRPr="009B385F">
              <w:rPr>
                <w:b/>
              </w:rPr>
              <w:t xml:space="preserve">  </w:t>
            </w:r>
            <w:r w:rsidR="005036A6" w:rsidRPr="00DD6FC5">
              <w:rPr>
                <w:bCs/>
              </w:rPr>
              <w:t xml:space="preserve">και </w:t>
            </w:r>
            <w:hyperlink r:id="rId91" w:history="1">
              <w:r w:rsidR="005036A6" w:rsidRPr="00DD6FC5">
                <w:rPr>
                  <w:rStyle w:val="-"/>
                  <w:bCs/>
                </w:rPr>
                <w:t>αντίστοιχο βίντεο</w:t>
              </w:r>
            </w:hyperlink>
          </w:p>
          <w:p w14:paraId="0225297A" w14:textId="77777777" w:rsidR="005036A6" w:rsidRDefault="00152642" w:rsidP="00A876DF">
            <w:hyperlink r:id="rId92" w:history="1">
              <w:r w:rsidR="005036A6" w:rsidRPr="00106C20">
                <w:rPr>
                  <w:rStyle w:val="-"/>
                </w:rPr>
                <w:t>Η τριβή εργαστηριακ</w:t>
              </w:r>
              <w:r w:rsidR="005036A6">
                <w:rPr>
                  <w:rStyle w:val="-"/>
                </w:rPr>
                <w:t>ά 2</w:t>
              </w:r>
            </w:hyperlink>
            <w:r w:rsidR="005036A6">
              <w:t xml:space="preserve">  Από ΕΚΦΕ Νέας Σμύρνης</w:t>
            </w:r>
            <w:r w:rsidR="005036A6" w:rsidRPr="001F2B87">
              <w:t xml:space="preserve"> </w:t>
            </w:r>
            <w:r w:rsidR="005036A6">
              <w:t xml:space="preserve"> και  </w:t>
            </w:r>
            <w:hyperlink r:id="rId93" w:history="1">
              <w:r w:rsidR="005036A6">
                <w:rPr>
                  <w:rStyle w:val="-"/>
                </w:rPr>
                <w:t>α</w:t>
              </w:r>
              <w:r w:rsidR="005036A6" w:rsidRPr="001F2B87">
                <w:rPr>
                  <w:rStyle w:val="-"/>
                </w:rPr>
                <w:t>ντίστοιχο video</w:t>
              </w:r>
            </w:hyperlink>
          </w:p>
          <w:p w14:paraId="66B4D75A" w14:textId="77777777" w:rsidR="005036A6" w:rsidRDefault="00152642" w:rsidP="00A876DF">
            <w:hyperlink r:id="rId94" w:history="1">
              <w:r w:rsidR="005036A6" w:rsidRPr="00D93602">
                <w:rPr>
                  <w:rStyle w:val="-"/>
                </w:rPr>
                <w:t>Η τριβή εργαστηριακά 3</w:t>
              </w:r>
            </w:hyperlink>
            <w:r w:rsidR="005036A6">
              <w:t xml:space="preserve">  </w:t>
            </w:r>
            <w:r w:rsidR="005036A6" w:rsidRPr="00DD6FC5">
              <w:t xml:space="preserve">Από ΕΚΦΕ Νέας Σμύρνης  </w:t>
            </w:r>
            <w:r w:rsidR="005036A6">
              <w:t xml:space="preserve">και  </w:t>
            </w:r>
            <w:hyperlink r:id="rId95" w:history="1">
              <w:r w:rsidR="005036A6" w:rsidRPr="00B04AA5">
                <w:rPr>
                  <w:rStyle w:val="-"/>
                </w:rPr>
                <w:t>αντίστοιχο βίντεο</w:t>
              </w:r>
            </w:hyperlink>
          </w:p>
          <w:p w14:paraId="42B69414" w14:textId="77777777" w:rsidR="005036A6" w:rsidRPr="001F2B87" w:rsidRDefault="00152642" w:rsidP="00A876DF">
            <w:hyperlink r:id="rId96" w:history="1">
              <w:r w:rsidR="005036A6" w:rsidRPr="0049162E">
                <w:rPr>
                  <w:rStyle w:val="-"/>
                </w:rPr>
                <w:t>Η τριβή εργαστηριακά 4</w:t>
              </w:r>
            </w:hyperlink>
            <w:r w:rsidR="005036A6">
              <w:t xml:space="preserve">  </w:t>
            </w:r>
            <w:r w:rsidR="005036A6" w:rsidRPr="004678BD">
              <w:t xml:space="preserve">Από ΕΚΦΕ Νέας Σμύρνης  </w:t>
            </w:r>
            <w:r w:rsidR="005036A6">
              <w:t xml:space="preserve"> </w:t>
            </w:r>
          </w:p>
          <w:p w14:paraId="5B38E542" w14:textId="2967DFD4" w:rsidR="005036A6" w:rsidRPr="00F70684" w:rsidRDefault="005036A6" w:rsidP="00A876DF">
            <w:r w:rsidRPr="00AA244A">
              <w:rPr>
                <w:b/>
                <w:bCs/>
              </w:rPr>
              <w:t>Προτεινόμενες ερωτήσεις</w:t>
            </w:r>
            <w:r w:rsidR="004E7237">
              <w:rPr>
                <w:b/>
                <w:bCs/>
              </w:rPr>
              <w:t xml:space="preserve"> </w:t>
            </w:r>
            <w:r w:rsidR="004E7237" w:rsidRPr="004E7237">
              <w:t>σελ. 151</w:t>
            </w:r>
            <w:r w:rsidRPr="00AA244A">
              <w:t xml:space="preserve"> : </w:t>
            </w:r>
            <w:r>
              <w:t>7,8,9,10,2,30,50</w:t>
            </w:r>
          </w:p>
        </w:tc>
        <w:tc>
          <w:tcPr>
            <w:tcW w:w="1559" w:type="dxa"/>
            <w:vMerge/>
          </w:tcPr>
          <w:p w14:paraId="30C001C6" w14:textId="77777777" w:rsidR="005036A6" w:rsidRPr="00F70684" w:rsidRDefault="005036A6" w:rsidP="00A876DF"/>
        </w:tc>
      </w:tr>
      <w:tr w:rsidR="005036A6" w:rsidRPr="009056E4" w14:paraId="1E4FF1EA" w14:textId="77777777" w:rsidTr="00A876DF">
        <w:tc>
          <w:tcPr>
            <w:tcW w:w="3539" w:type="dxa"/>
          </w:tcPr>
          <w:p w14:paraId="0E5D0250" w14:textId="77777777" w:rsidR="005036A6" w:rsidRPr="00F70684" w:rsidRDefault="005036A6" w:rsidP="00A876DF"/>
          <w:p w14:paraId="212E70FC" w14:textId="77777777" w:rsidR="005036A6" w:rsidRPr="00F70684" w:rsidRDefault="005036A6" w:rsidP="00A876DF">
            <w:r w:rsidRPr="00F70684">
              <w:t>1.3.9 Ο δεύτερος νόμος του Νεύτωνα σε διανυσματική και σε αλγεβρική μορφή και παράδειγμα</w:t>
            </w:r>
          </w:p>
        </w:tc>
        <w:tc>
          <w:tcPr>
            <w:tcW w:w="9072" w:type="dxa"/>
          </w:tcPr>
          <w:p w14:paraId="0DB136B0" w14:textId="77777777" w:rsidR="005036A6" w:rsidRPr="00BD16AA" w:rsidRDefault="005036A6" w:rsidP="00A876DF">
            <w:pPr>
              <w:rPr>
                <w:b/>
              </w:rPr>
            </w:pPr>
            <w:r w:rsidRPr="00BD16AA">
              <w:rPr>
                <w:b/>
              </w:rPr>
              <w:t>Στόχοι αναλυτικού προγράμματος</w:t>
            </w:r>
          </w:p>
          <w:p w14:paraId="628BA7D2" w14:textId="77777777" w:rsidR="005036A6" w:rsidRPr="00E12EFF" w:rsidRDefault="005036A6" w:rsidP="00A876DF">
            <w:r w:rsidRPr="003309C9">
              <w:t>Εφαρμογή του 2ου νόμου του Νεύτωνα για τον υπολογισμό της επιτάχυνσης, της δύναμης, του συντελεστή τριβής ή και της μάζας.</w:t>
            </w:r>
          </w:p>
          <w:p w14:paraId="22B211BC" w14:textId="77777777" w:rsidR="005036A6" w:rsidRPr="00BD16AA" w:rsidRDefault="005036A6" w:rsidP="00A876DF">
            <w:pPr>
              <w:rPr>
                <w:b/>
              </w:rPr>
            </w:pPr>
            <w:r w:rsidRPr="00BD16AA">
              <w:rPr>
                <w:b/>
              </w:rPr>
              <w:t>Ενδεικτικές Προσομοιώσεις/δραστηριότητες:</w:t>
            </w:r>
          </w:p>
          <w:p w14:paraId="245F2919" w14:textId="77777777" w:rsidR="005036A6" w:rsidRPr="00F70684" w:rsidRDefault="00152642" w:rsidP="00A876DF">
            <w:hyperlink r:id="rId97" w:history="1">
              <w:r w:rsidR="005036A6" w:rsidRPr="00A26928">
                <w:rPr>
                  <w:rStyle w:val="-"/>
                </w:rPr>
                <w:t xml:space="preserve">Κίνηση σώματος σε μη λείο οριζόντιο επίπεδο </w:t>
              </w:r>
            </w:hyperlink>
            <w:r w:rsidR="005036A6">
              <w:t xml:space="preserve"> </w:t>
            </w:r>
          </w:p>
          <w:p w14:paraId="71B868B7" w14:textId="77777777" w:rsidR="005036A6" w:rsidRDefault="00152642" w:rsidP="00A876DF">
            <w:hyperlink r:id="rId98" w:history="1">
              <w:r w:rsidR="005036A6" w:rsidRPr="004F40BE">
                <w:rPr>
                  <w:rStyle w:val="-"/>
                </w:rPr>
                <w:t>Κίνηση σε κεκλιμένο επίπεδο</w:t>
              </w:r>
            </w:hyperlink>
            <w:r w:rsidR="005036A6">
              <w:t xml:space="preserve"> </w:t>
            </w:r>
          </w:p>
          <w:p w14:paraId="4A961D01" w14:textId="3272DE95" w:rsidR="005036A6" w:rsidRPr="00F70684" w:rsidRDefault="005036A6" w:rsidP="00A876DF">
            <w:r w:rsidRPr="00F70684">
              <w:rPr>
                <w:b/>
                <w:bCs/>
              </w:rPr>
              <w:t>Προτεινόμενες ερωτήσεις</w:t>
            </w:r>
            <w:r w:rsidR="004E7237">
              <w:rPr>
                <w:b/>
                <w:bCs/>
              </w:rPr>
              <w:t xml:space="preserve"> </w:t>
            </w:r>
            <w:r w:rsidR="004E7237" w:rsidRPr="004E7237">
              <w:t>σελ. 151-156</w:t>
            </w:r>
            <w:r w:rsidRPr="00F70684">
              <w:t xml:space="preserve">: </w:t>
            </w:r>
            <w:r>
              <w:t xml:space="preserve">17, </w:t>
            </w:r>
            <w:r w:rsidRPr="00F70684">
              <w:t>1, 2, 5, 8, 9, 15, 29, 30,</w:t>
            </w:r>
            <w:r>
              <w:t>37,</w:t>
            </w:r>
            <w:r w:rsidRPr="00F70684">
              <w:t xml:space="preserve"> 43, 44,47,</w:t>
            </w:r>
            <w:r>
              <w:t>48,49,</w:t>
            </w:r>
            <w:r w:rsidRPr="00F70684">
              <w:t>50</w:t>
            </w:r>
            <w:r>
              <w:t>,53</w:t>
            </w:r>
          </w:p>
          <w:p w14:paraId="7BE3982F" w14:textId="404E7D0A" w:rsidR="005036A6" w:rsidRDefault="005036A6" w:rsidP="00A876DF">
            <w:r w:rsidRPr="00F70684">
              <w:rPr>
                <w:b/>
                <w:bCs/>
              </w:rPr>
              <w:t>Προτεινόμενες ασκήσεις</w:t>
            </w:r>
            <w:r w:rsidRPr="00F70684">
              <w:t xml:space="preserve"> </w:t>
            </w:r>
            <w:r w:rsidR="004E7237">
              <w:t>σελ. 157-159:</w:t>
            </w:r>
            <w:r w:rsidRPr="00F70684">
              <w:t>3,</w:t>
            </w:r>
            <w:r>
              <w:t>6,7,</w:t>
            </w:r>
            <w:r w:rsidRPr="00F70684">
              <w:t xml:space="preserve">8,9, 10, 11, 12, </w:t>
            </w:r>
            <w:r>
              <w:t xml:space="preserve">13, </w:t>
            </w:r>
            <w:r w:rsidRPr="00F70684">
              <w:t>22,23</w:t>
            </w:r>
          </w:p>
          <w:p w14:paraId="655247B2" w14:textId="77777777" w:rsidR="005036A6" w:rsidRPr="00F70684" w:rsidRDefault="005036A6" w:rsidP="00A876DF">
            <w:r w:rsidRPr="00227FBA">
              <w:t>Δεν είναι απαραίτητη η επιλογή όλων των ερωτήσεων και ασκήσεων. Να μη γίνουν οι ασκήσεις</w:t>
            </w:r>
            <w:r>
              <w:t xml:space="preserve"> και </w:t>
            </w:r>
            <w:r w:rsidRPr="00227FBA">
              <w:t>προβλήματα πέραν των στόχων του αναλυτικού προγράμματος και πάντα λαμβάνοντας υπ’ όψη το διαθέσιμο χρόνο.</w:t>
            </w:r>
          </w:p>
        </w:tc>
        <w:tc>
          <w:tcPr>
            <w:tcW w:w="1559" w:type="dxa"/>
            <w:vMerge/>
          </w:tcPr>
          <w:p w14:paraId="209564FD" w14:textId="77777777" w:rsidR="005036A6" w:rsidRPr="00F70684" w:rsidRDefault="005036A6" w:rsidP="00A876DF"/>
        </w:tc>
      </w:tr>
      <w:tr w:rsidR="005036A6" w:rsidRPr="00F70684" w14:paraId="7D06DD8D" w14:textId="77777777" w:rsidTr="00A876DF">
        <w:tc>
          <w:tcPr>
            <w:tcW w:w="3539" w:type="dxa"/>
          </w:tcPr>
          <w:p w14:paraId="7C0053BA" w14:textId="77777777" w:rsidR="005036A6" w:rsidRPr="00F70684" w:rsidRDefault="005036A6" w:rsidP="00A876DF">
            <w:pPr>
              <w:rPr>
                <w:b/>
                <w:bCs/>
              </w:rPr>
            </w:pPr>
            <w:r w:rsidRPr="00F70684">
              <w:rPr>
                <w:b/>
                <w:bCs/>
              </w:rPr>
              <w:t>2.1 ΔΙΑΤΗΡΗΣΗ ΤΗΣ ΜΗΧΑΝΙΚΗΣ ΕΝΕΡΓΕΙΑΣ</w:t>
            </w:r>
          </w:p>
        </w:tc>
        <w:tc>
          <w:tcPr>
            <w:tcW w:w="9072" w:type="dxa"/>
          </w:tcPr>
          <w:p w14:paraId="33990FD7" w14:textId="77777777" w:rsidR="005036A6" w:rsidRPr="00F70684" w:rsidRDefault="005036A6" w:rsidP="00A876DF"/>
        </w:tc>
        <w:tc>
          <w:tcPr>
            <w:tcW w:w="1559" w:type="dxa"/>
            <w:vMerge w:val="restart"/>
          </w:tcPr>
          <w:p w14:paraId="12017BF5" w14:textId="77777777" w:rsidR="005036A6" w:rsidRPr="00F70684" w:rsidRDefault="005036A6" w:rsidP="00A876DF"/>
          <w:p w14:paraId="5DFD191A" w14:textId="77777777" w:rsidR="005036A6" w:rsidRPr="00F70684" w:rsidRDefault="005036A6" w:rsidP="00A876DF"/>
          <w:p w14:paraId="51B8F600" w14:textId="77777777" w:rsidR="005036A6" w:rsidRPr="00F70684" w:rsidRDefault="005036A6" w:rsidP="00A876DF"/>
          <w:p w14:paraId="3FC24BFF" w14:textId="77777777" w:rsidR="005036A6" w:rsidRPr="00F70684" w:rsidRDefault="005036A6" w:rsidP="00A876DF"/>
          <w:p w14:paraId="1BEA41FE" w14:textId="77777777" w:rsidR="005036A6" w:rsidRPr="00F70684" w:rsidRDefault="005036A6" w:rsidP="00A876DF"/>
          <w:p w14:paraId="04F26446" w14:textId="77777777" w:rsidR="005036A6" w:rsidRPr="00F70684" w:rsidRDefault="005036A6" w:rsidP="00A876DF"/>
          <w:p w14:paraId="61FD9157" w14:textId="77777777" w:rsidR="005036A6" w:rsidRPr="00F70684" w:rsidRDefault="005036A6" w:rsidP="00A876DF"/>
          <w:p w14:paraId="57BDB47C" w14:textId="77777777" w:rsidR="005036A6" w:rsidRPr="00F70684" w:rsidRDefault="005036A6" w:rsidP="00A876DF"/>
          <w:p w14:paraId="23C1D8E2" w14:textId="77777777" w:rsidR="005036A6" w:rsidRPr="0022413A" w:rsidRDefault="005036A6" w:rsidP="00A876DF">
            <w:pPr>
              <w:rPr>
                <w:b/>
                <w:bCs/>
              </w:rPr>
            </w:pPr>
            <w:r>
              <w:t xml:space="preserve">       </w:t>
            </w:r>
            <w:r w:rsidRPr="0022413A">
              <w:rPr>
                <w:b/>
                <w:bCs/>
              </w:rPr>
              <w:t>10</w:t>
            </w:r>
          </w:p>
          <w:p w14:paraId="5EAA15CA" w14:textId="77777777" w:rsidR="005036A6" w:rsidRPr="00F70684" w:rsidRDefault="005036A6" w:rsidP="00A876DF"/>
          <w:p w14:paraId="3E12CF5C" w14:textId="77777777" w:rsidR="005036A6" w:rsidRPr="00F70684" w:rsidRDefault="005036A6" w:rsidP="00A876DF"/>
          <w:p w14:paraId="72A9C241" w14:textId="77777777" w:rsidR="005036A6" w:rsidRPr="00F70684" w:rsidRDefault="005036A6" w:rsidP="00A876DF"/>
          <w:p w14:paraId="758E1C8A" w14:textId="77777777" w:rsidR="005036A6" w:rsidRPr="00F70684" w:rsidRDefault="005036A6" w:rsidP="00A876DF"/>
          <w:p w14:paraId="67E9CDBF" w14:textId="77777777" w:rsidR="005036A6" w:rsidRPr="00F70684" w:rsidRDefault="005036A6" w:rsidP="00A876DF"/>
          <w:p w14:paraId="0F86FCB8" w14:textId="77777777" w:rsidR="005036A6" w:rsidRPr="00F70684" w:rsidRDefault="005036A6" w:rsidP="00A876DF"/>
          <w:p w14:paraId="4899DAA3" w14:textId="77777777" w:rsidR="005036A6" w:rsidRPr="00F70684" w:rsidRDefault="005036A6" w:rsidP="00A876DF"/>
          <w:p w14:paraId="5165771B" w14:textId="77777777" w:rsidR="005036A6" w:rsidRPr="00F70684" w:rsidRDefault="005036A6" w:rsidP="00A876DF"/>
          <w:p w14:paraId="3C97231F" w14:textId="77777777" w:rsidR="005036A6" w:rsidRPr="00F70684" w:rsidRDefault="005036A6" w:rsidP="00A876DF"/>
          <w:p w14:paraId="0D2B2DB6" w14:textId="77777777" w:rsidR="005036A6" w:rsidRPr="00F70684" w:rsidRDefault="005036A6" w:rsidP="00A876DF"/>
          <w:p w14:paraId="4C85639A" w14:textId="77777777" w:rsidR="005036A6" w:rsidRPr="00F70684" w:rsidRDefault="005036A6" w:rsidP="00A876DF"/>
          <w:p w14:paraId="344AE589" w14:textId="77777777" w:rsidR="005036A6" w:rsidRPr="00F70684" w:rsidRDefault="005036A6" w:rsidP="00A876DF"/>
          <w:p w14:paraId="38548366" w14:textId="77777777" w:rsidR="005036A6" w:rsidRPr="00F70684" w:rsidRDefault="005036A6" w:rsidP="00A876DF"/>
          <w:p w14:paraId="1D41B699" w14:textId="77777777" w:rsidR="005036A6" w:rsidRPr="00F70684" w:rsidRDefault="005036A6" w:rsidP="00A876DF"/>
        </w:tc>
      </w:tr>
      <w:tr w:rsidR="005036A6" w:rsidRPr="009056E4" w14:paraId="3B523247" w14:textId="77777777" w:rsidTr="00A876DF">
        <w:tc>
          <w:tcPr>
            <w:tcW w:w="3539" w:type="dxa"/>
          </w:tcPr>
          <w:p w14:paraId="0B6E5F7D" w14:textId="77777777" w:rsidR="005036A6" w:rsidRPr="00F70684" w:rsidRDefault="005036A6" w:rsidP="00A876DF">
            <w:r w:rsidRPr="00F70684">
              <w:t>2.1.1 Η έννοια του έργου</w:t>
            </w:r>
          </w:p>
          <w:p w14:paraId="2451FC3A" w14:textId="77777777" w:rsidR="005036A6" w:rsidRPr="00F70684" w:rsidRDefault="005036A6" w:rsidP="00A876DF"/>
        </w:tc>
        <w:tc>
          <w:tcPr>
            <w:tcW w:w="9072" w:type="dxa"/>
          </w:tcPr>
          <w:p w14:paraId="78461149" w14:textId="77777777" w:rsidR="005036A6" w:rsidRPr="00BD16AA" w:rsidRDefault="005036A6" w:rsidP="00A876DF">
            <w:pPr>
              <w:rPr>
                <w:b/>
              </w:rPr>
            </w:pPr>
            <w:r w:rsidRPr="00BD16AA">
              <w:rPr>
                <w:b/>
              </w:rPr>
              <w:t>Στόχοι αναλυτικού προγράμματος</w:t>
            </w:r>
          </w:p>
          <w:p w14:paraId="33122404" w14:textId="77777777" w:rsidR="005036A6" w:rsidRPr="007F6A58" w:rsidRDefault="005036A6" w:rsidP="00A876DF">
            <w:r>
              <w:t xml:space="preserve">-Το </w:t>
            </w:r>
            <w:r w:rsidRPr="007F6A58">
              <w:t>έργο ως μέτρο της εργασίας και υπολογ</w:t>
            </w:r>
            <w:r>
              <w:t>ισμός του σε</w:t>
            </w:r>
            <w:r w:rsidRPr="007F6A58">
              <w:t xml:space="preserve"> απλές εφαρμογές</w:t>
            </w:r>
          </w:p>
          <w:p w14:paraId="59FC8917" w14:textId="77777777" w:rsidR="005036A6" w:rsidRPr="00BD16AA" w:rsidRDefault="005036A6" w:rsidP="00A876DF">
            <w:pPr>
              <w:rPr>
                <w:b/>
              </w:rPr>
            </w:pPr>
            <w:r w:rsidRPr="00BD16AA">
              <w:rPr>
                <w:b/>
              </w:rPr>
              <w:t>Ενδεικτικές Προσομοιώσεις/δραστηριότητες:</w:t>
            </w:r>
          </w:p>
          <w:p w14:paraId="482416D0" w14:textId="6121DB31" w:rsidR="005036A6" w:rsidRDefault="00152642" w:rsidP="00A876DF">
            <w:hyperlink r:id="rId99" w:history="1">
              <w:r w:rsidR="005036A6" w:rsidRPr="005D6051">
                <w:rPr>
                  <w:rStyle w:val="-"/>
                </w:rPr>
                <w:t>Έργο σταθερής δύναμης</w:t>
              </w:r>
            </w:hyperlink>
            <w:r w:rsidR="005036A6" w:rsidRPr="006217BD">
              <w:t xml:space="preserve"> </w:t>
            </w:r>
            <w:r w:rsidR="005D6051">
              <w:t xml:space="preserve"> Σιτσανλής Ηλίας</w:t>
            </w:r>
          </w:p>
          <w:p w14:paraId="2B8C1323" w14:textId="17190D42" w:rsidR="005036A6" w:rsidRDefault="005036A6" w:rsidP="00A876DF">
            <w:r w:rsidRPr="00AF56FD">
              <w:rPr>
                <w:b/>
                <w:bCs/>
              </w:rPr>
              <w:t xml:space="preserve">Προτεινόμενες ερωτήσεις </w:t>
            </w:r>
            <w:r w:rsidR="004E7237" w:rsidRPr="004E7237">
              <w:t>σελ. 189</w:t>
            </w:r>
            <w:r>
              <w:t xml:space="preserve">: </w:t>
            </w:r>
            <w:r w:rsidRPr="00AF56FD">
              <w:t xml:space="preserve">1, </w:t>
            </w:r>
          </w:p>
          <w:p w14:paraId="37C6FCEF" w14:textId="70B7AA53" w:rsidR="005036A6" w:rsidRDefault="005036A6" w:rsidP="00A876DF">
            <w:pPr>
              <w:rPr>
                <w:vertAlign w:val="superscript"/>
              </w:rPr>
            </w:pPr>
            <w:r w:rsidRPr="00AF56FD">
              <w:rPr>
                <w:b/>
                <w:bCs/>
              </w:rPr>
              <w:t>Προτεινόμενες ασκήσεις</w:t>
            </w:r>
            <w:r w:rsidRPr="00AF56FD">
              <w:t xml:space="preserve"> </w:t>
            </w:r>
            <w:r w:rsidR="004E7237">
              <w:t>σε. 192</w:t>
            </w:r>
            <w:r>
              <w:t>: 1, 7</w:t>
            </w:r>
            <w:r w:rsidRPr="00C36786">
              <w:rPr>
                <w:vertAlign w:val="superscript"/>
              </w:rPr>
              <w:t>Α</w:t>
            </w:r>
            <w:r>
              <w:t>,</w:t>
            </w:r>
            <w:r w:rsidRPr="00AF56FD">
              <w:t xml:space="preserve"> 9</w:t>
            </w:r>
            <w:r>
              <w:t xml:space="preserve">, 11, </w:t>
            </w:r>
            <w:r w:rsidRPr="00AF56FD">
              <w:t>10</w:t>
            </w:r>
            <w:r w:rsidRPr="00AF56FD">
              <w:rPr>
                <w:vertAlign w:val="superscript"/>
              </w:rPr>
              <w:t>Α</w:t>
            </w:r>
            <w:r w:rsidRPr="00AF56FD">
              <w:t xml:space="preserve"> </w:t>
            </w:r>
            <w:r>
              <w:t>,</w:t>
            </w:r>
            <w:r w:rsidRPr="00AF56FD">
              <w:t>12</w:t>
            </w:r>
            <w:r w:rsidRPr="00AF56FD">
              <w:rPr>
                <w:vertAlign w:val="superscript"/>
              </w:rPr>
              <w:t>Α</w:t>
            </w:r>
          </w:p>
          <w:p w14:paraId="67E220C8" w14:textId="77777777" w:rsidR="005036A6" w:rsidRPr="00F70684" w:rsidRDefault="005036A6" w:rsidP="00A876DF">
            <w:r w:rsidRPr="00941296">
              <w:t>Να μη γίνουν οι ερωτήσεις και οι ασκήσεις-προβλήματα με αστερίσκο.</w:t>
            </w:r>
          </w:p>
        </w:tc>
        <w:tc>
          <w:tcPr>
            <w:tcW w:w="1559" w:type="dxa"/>
            <w:vMerge/>
          </w:tcPr>
          <w:p w14:paraId="69108F31" w14:textId="77777777" w:rsidR="005036A6" w:rsidRPr="00F70684" w:rsidRDefault="005036A6" w:rsidP="00A876DF"/>
        </w:tc>
      </w:tr>
      <w:tr w:rsidR="005036A6" w:rsidRPr="009056E4" w14:paraId="230FA0E8" w14:textId="77777777" w:rsidTr="00A876DF">
        <w:tc>
          <w:tcPr>
            <w:tcW w:w="3539" w:type="dxa"/>
          </w:tcPr>
          <w:p w14:paraId="5B5FA1B6" w14:textId="77777777" w:rsidR="005036A6" w:rsidRPr="00F70684" w:rsidRDefault="005036A6" w:rsidP="00A876DF">
            <w:r w:rsidRPr="00F70684">
              <w:t>2.1.2 Έργο βάρους και μεταβολή της κινητικής ενέργειας</w:t>
            </w:r>
          </w:p>
        </w:tc>
        <w:tc>
          <w:tcPr>
            <w:tcW w:w="9072" w:type="dxa"/>
          </w:tcPr>
          <w:p w14:paraId="7ECBADBD" w14:textId="77777777" w:rsidR="005036A6" w:rsidRPr="00BD16AA" w:rsidRDefault="005036A6" w:rsidP="00A876DF">
            <w:pPr>
              <w:rPr>
                <w:b/>
              </w:rPr>
            </w:pPr>
            <w:r w:rsidRPr="00BD16AA">
              <w:rPr>
                <w:b/>
              </w:rPr>
              <w:t>Στόχοι αναλυτικού προγράμματος</w:t>
            </w:r>
          </w:p>
          <w:p w14:paraId="66D517B4" w14:textId="77777777" w:rsidR="005036A6" w:rsidRDefault="005036A6" w:rsidP="00A876DF">
            <w:r>
              <w:t>-Τα</w:t>
            </w:r>
            <w:r w:rsidRPr="00E948FB">
              <w:t xml:space="preserve"> κινούμενα σώματα έχουν κινητική ενέργεια και </w:t>
            </w:r>
            <w:r>
              <w:t>υπολογισμός της</w:t>
            </w:r>
          </w:p>
          <w:p w14:paraId="17FB51E6" w14:textId="77777777" w:rsidR="005036A6" w:rsidRDefault="005036A6" w:rsidP="00A876DF">
            <w:r>
              <w:t xml:space="preserve">-Σύνδεση του έργου με </w:t>
            </w:r>
            <w:r w:rsidRPr="00E948FB">
              <w:t>τη μεταβολή της κινητικής ενέργειας</w:t>
            </w:r>
          </w:p>
          <w:p w14:paraId="1F81A18C" w14:textId="77777777" w:rsidR="005036A6" w:rsidRPr="00BD16AA" w:rsidRDefault="005036A6" w:rsidP="00A876DF">
            <w:pPr>
              <w:rPr>
                <w:b/>
              </w:rPr>
            </w:pPr>
            <w:r w:rsidRPr="00BD16AA">
              <w:rPr>
                <w:b/>
              </w:rPr>
              <w:t>Ενδεικτικές Προσομοιώσεις/δραστηριότητες:</w:t>
            </w:r>
          </w:p>
          <w:p w14:paraId="4B1F4C27" w14:textId="08487AA1" w:rsidR="005036A6" w:rsidRDefault="005036A6" w:rsidP="00A876DF">
            <w:r>
              <w:t xml:space="preserve"> </w:t>
            </w:r>
            <w:hyperlink r:id="rId100" w:history="1">
              <w:r w:rsidRPr="005D6051">
                <w:rPr>
                  <w:rStyle w:val="-"/>
                </w:rPr>
                <w:t>Κινητική ενέργεια Θ.Μ.Κ.Ε.</w:t>
              </w:r>
            </w:hyperlink>
            <w:r w:rsidR="005D6051">
              <w:rPr>
                <w:rStyle w:val="-"/>
                <w:u w:val="none"/>
              </w:rPr>
              <w:t xml:space="preserve">  </w:t>
            </w:r>
            <w:r w:rsidR="005D6051">
              <w:rPr>
                <w:rStyle w:val="-"/>
                <w:color w:val="auto"/>
                <w:u w:val="none"/>
              </w:rPr>
              <w:t>Σιτσανλής Ηλίας</w:t>
            </w:r>
            <w:r w:rsidRPr="006217BD">
              <w:t xml:space="preserve"> </w:t>
            </w:r>
          </w:p>
          <w:p w14:paraId="0AB95B46" w14:textId="77777777" w:rsidR="005036A6" w:rsidRDefault="005036A6" w:rsidP="00A876DF">
            <w:pPr>
              <w:rPr>
                <w:b/>
              </w:rPr>
            </w:pPr>
            <w:r w:rsidRPr="00941296">
              <w:rPr>
                <w:b/>
              </w:rPr>
              <w:t>Παρατηρήσεις:</w:t>
            </w:r>
          </w:p>
          <w:p w14:paraId="03EF3D83" w14:textId="77777777" w:rsidR="005036A6" w:rsidRPr="00722872" w:rsidRDefault="005036A6" w:rsidP="00A876DF">
            <w:pPr>
              <w:rPr>
                <w:bCs/>
              </w:rPr>
            </w:pPr>
            <w:r w:rsidRPr="00722872">
              <w:rPr>
                <w:bCs/>
              </w:rPr>
              <w:t xml:space="preserve">Να μη δοθεί έμφαση στην απόδειξη του Θεωρήματος Μεταβολής </w:t>
            </w:r>
            <w:r>
              <w:rPr>
                <w:bCs/>
              </w:rPr>
              <w:t xml:space="preserve">της </w:t>
            </w:r>
            <w:r w:rsidRPr="00722872">
              <w:rPr>
                <w:bCs/>
              </w:rPr>
              <w:t xml:space="preserve">Κινητικής Ενέργειας </w:t>
            </w:r>
          </w:p>
          <w:p w14:paraId="0C177D18" w14:textId="77777777" w:rsidR="005036A6" w:rsidRPr="00941296" w:rsidRDefault="005036A6" w:rsidP="00A876DF">
            <w:r w:rsidRPr="00941296">
              <w:t xml:space="preserve">Θα πρέπει να αποφεύγεται η ενασχόληση με μεγάλο αριθμό ασκήσεων/προβλημάτων ή με προβλήματα υψηλού βαθμού δυσκολίας. </w:t>
            </w:r>
          </w:p>
          <w:p w14:paraId="7C26C587" w14:textId="77777777" w:rsidR="005036A6" w:rsidRDefault="005036A6" w:rsidP="00A876DF">
            <w:r w:rsidRPr="00941296">
              <w:t>Να μη γίνουν οι ερωτήσεις και οι ασκήσεις-προβλήματα με αστερίσκο.</w:t>
            </w:r>
          </w:p>
          <w:p w14:paraId="7674B4A4" w14:textId="77777777" w:rsidR="005036A6" w:rsidRPr="002E7E19" w:rsidRDefault="005036A6" w:rsidP="00A876DF">
            <w:r w:rsidRPr="002E7E19">
              <w:rPr>
                <w:b/>
                <w:bCs/>
              </w:rPr>
              <w:t xml:space="preserve">Προτεινόμενες ερωτήσεις </w:t>
            </w:r>
            <w:r>
              <w:t>: 5,24</w:t>
            </w:r>
          </w:p>
          <w:p w14:paraId="7642E74B" w14:textId="77777777" w:rsidR="005036A6" w:rsidRPr="0066376F" w:rsidRDefault="005036A6" w:rsidP="00A876DF">
            <w:r w:rsidRPr="002E7E19">
              <w:rPr>
                <w:b/>
                <w:bCs/>
              </w:rPr>
              <w:t>Προτεινόμενες ασκήσεις</w:t>
            </w:r>
            <w:r w:rsidRPr="002E7E19">
              <w:t xml:space="preserve"> : 12</w:t>
            </w:r>
            <w:r>
              <w:rPr>
                <w:vertAlign w:val="superscript"/>
              </w:rPr>
              <w:t>Β</w:t>
            </w:r>
            <w:r>
              <w:t xml:space="preserve">, 14, 18, </w:t>
            </w:r>
          </w:p>
        </w:tc>
        <w:tc>
          <w:tcPr>
            <w:tcW w:w="1559" w:type="dxa"/>
            <w:vMerge/>
          </w:tcPr>
          <w:p w14:paraId="7FB021DA" w14:textId="77777777" w:rsidR="005036A6" w:rsidRPr="00F70684" w:rsidRDefault="005036A6" w:rsidP="00A876DF"/>
        </w:tc>
      </w:tr>
      <w:tr w:rsidR="005036A6" w:rsidRPr="009056E4" w14:paraId="4450B89A" w14:textId="77777777" w:rsidTr="00A876DF">
        <w:tc>
          <w:tcPr>
            <w:tcW w:w="3539" w:type="dxa"/>
          </w:tcPr>
          <w:p w14:paraId="299CAFBC" w14:textId="77777777" w:rsidR="005036A6" w:rsidRPr="00F70684" w:rsidRDefault="005036A6" w:rsidP="00A876DF">
            <w:r w:rsidRPr="00F70684">
              <w:t xml:space="preserve">2.1.3 Η δυναμική ενέργεια </w:t>
            </w:r>
          </w:p>
          <w:p w14:paraId="7B0E95C3" w14:textId="77777777" w:rsidR="005036A6" w:rsidRPr="00F70684" w:rsidRDefault="005036A6" w:rsidP="00A876DF">
            <w:r w:rsidRPr="00F70684">
              <w:t>Να διδαχθεί από την αρχή έως</w:t>
            </w:r>
            <w:r>
              <w:t xml:space="preserve"> και</w:t>
            </w:r>
            <w:r w:rsidRPr="00F70684">
              <w:t xml:space="preserve"> τη σχέση (2.1.</w:t>
            </w:r>
            <w:r>
              <w:t>9</w:t>
            </w:r>
            <w:r w:rsidRPr="00F70684">
              <w:t>), σελ. 169-171</w:t>
            </w:r>
          </w:p>
        </w:tc>
        <w:tc>
          <w:tcPr>
            <w:tcW w:w="9072" w:type="dxa"/>
          </w:tcPr>
          <w:p w14:paraId="79944B34" w14:textId="77777777" w:rsidR="005036A6" w:rsidRPr="00BD16AA" w:rsidRDefault="005036A6" w:rsidP="00A876DF">
            <w:pPr>
              <w:rPr>
                <w:b/>
              </w:rPr>
            </w:pPr>
            <w:r w:rsidRPr="00BD16AA">
              <w:rPr>
                <w:b/>
              </w:rPr>
              <w:t>Στόχοι αναλυτικού προγράμματος</w:t>
            </w:r>
          </w:p>
          <w:p w14:paraId="49160359" w14:textId="77777777" w:rsidR="005036A6" w:rsidRDefault="005036A6" w:rsidP="00A876DF">
            <w:r>
              <w:t xml:space="preserve"> -Τ</w:t>
            </w:r>
            <w:r w:rsidRPr="00B40744">
              <w:t xml:space="preserve">ο σύστημα σώμα − Γη έχει δυναμική ενέργεια </w:t>
            </w:r>
            <w:r>
              <w:t xml:space="preserve">. Υπολογισμός της </w:t>
            </w:r>
            <w:r w:rsidRPr="00B40744">
              <w:t>όταν το</w:t>
            </w:r>
            <w:r>
              <w:t xml:space="preserve"> </w:t>
            </w:r>
            <w:r w:rsidRPr="00B40744">
              <w:t>σώμα βρίσκεται κοντά στην επιφάνεια της Γης</w:t>
            </w:r>
          </w:p>
          <w:p w14:paraId="6C8B581A" w14:textId="77777777" w:rsidR="005036A6" w:rsidRPr="00BD16AA" w:rsidRDefault="005036A6" w:rsidP="00A876DF">
            <w:pPr>
              <w:rPr>
                <w:b/>
              </w:rPr>
            </w:pPr>
            <w:r w:rsidRPr="00BD16AA">
              <w:rPr>
                <w:b/>
              </w:rPr>
              <w:t>Ενδεικτικές Προσομοιώσεις/δραστηριότητες:</w:t>
            </w:r>
          </w:p>
          <w:p w14:paraId="38BFD76E" w14:textId="4E273E9D" w:rsidR="005036A6" w:rsidRDefault="00152642" w:rsidP="00A876DF">
            <w:hyperlink r:id="rId101" w:history="1">
              <w:r w:rsidR="005036A6" w:rsidRPr="005D6051">
                <w:rPr>
                  <w:rStyle w:val="-"/>
                </w:rPr>
                <w:t>Βαρυτική δυναμική ενέργεια-Έργο βάρους</w:t>
              </w:r>
            </w:hyperlink>
            <w:r w:rsidR="005D6051" w:rsidRPr="005D6051">
              <w:rPr>
                <w:rStyle w:val="-"/>
                <w:u w:val="none"/>
              </w:rPr>
              <w:t xml:space="preserve">     </w:t>
            </w:r>
            <w:r w:rsidR="005D6051">
              <w:rPr>
                <w:rStyle w:val="-"/>
                <w:color w:val="000000" w:themeColor="text1"/>
                <w:u w:val="none"/>
              </w:rPr>
              <w:t>Σιτσανλής Ηλίας</w:t>
            </w:r>
            <w:r w:rsidR="005036A6">
              <w:t xml:space="preserve"> </w:t>
            </w:r>
          </w:p>
          <w:p w14:paraId="32B865B6" w14:textId="77777777" w:rsidR="005036A6" w:rsidRDefault="005036A6" w:rsidP="00A876DF">
            <w:pPr>
              <w:rPr>
                <w:b/>
              </w:rPr>
            </w:pPr>
            <w:r w:rsidRPr="00941296">
              <w:rPr>
                <w:b/>
              </w:rPr>
              <w:t>Παρατηρήσεις:</w:t>
            </w:r>
          </w:p>
          <w:p w14:paraId="6722CD48" w14:textId="77777777" w:rsidR="005036A6" w:rsidRPr="00742D81" w:rsidRDefault="005036A6" w:rsidP="00A876DF">
            <w:r w:rsidRPr="00742D81">
              <w:t>Ο καθορισμός του συστήματος και των ορίων του είναι αυθαίρετος αλλά κρίσιμος για μια ακριβή ενεργειακή του ανάλυση.</w:t>
            </w:r>
          </w:p>
          <w:p w14:paraId="3D2A3F03" w14:textId="77777777" w:rsidR="005036A6" w:rsidRPr="00941296" w:rsidRDefault="005036A6" w:rsidP="00A876DF">
            <w:r w:rsidRPr="00941296">
              <w:t xml:space="preserve">Θα πρέπει να αποφεύγεται η ενασχόληση με μεγάλο αριθμό ασκήσεων/προβλημάτων ή με προβλήματα υψηλού βαθμού δυσκολίας. </w:t>
            </w:r>
          </w:p>
          <w:p w14:paraId="18C03999" w14:textId="77777777" w:rsidR="005036A6" w:rsidRDefault="005036A6" w:rsidP="00A876DF">
            <w:r w:rsidRPr="00941296">
              <w:t>Να μη γίνουν οι ερωτήσεις και οι ασκήσεις-προβλήματα με αστερίσκο.</w:t>
            </w:r>
          </w:p>
          <w:p w14:paraId="216E5E74" w14:textId="238CD230" w:rsidR="005036A6" w:rsidRPr="00184B8E" w:rsidRDefault="005036A6" w:rsidP="00A876DF">
            <w:r w:rsidRPr="00184B8E">
              <w:rPr>
                <w:b/>
                <w:bCs/>
              </w:rPr>
              <w:t xml:space="preserve">Προτεινόμενες ερωτήσεις </w:t>
            </w:r>
            <w:r w:rsidR="004E7237" w:rsidRPr="004E7237">
              <w:t>σελ. 192</w:t>
            </w:r>
            <w:r w:rsidRPr="00184B8E">
              <w:t xml:space="preserve">: </w:t>
            </w:r>
            <w:r>
              <w:t>27</w:t>
            </w:r>
          </w:p>
          <w:p w14:paraId="222A40A4" w14:textId="5A9EEAE5" w:rsidR="005036A6" w:rsidRPr="00F70684" w:rsidRDefault="005036A6" w:rsidP="00A876DF">
            <w:r w:rsidRPr="00184B8E">
              <w:rPr>
                <w:b/>
                <w:bCs/>
              </w:rPr>
              <w:t>Προτεινόμενες ασκήσεις</w:t>
            </w:r>
            <w:r w:rsidRPr="00184B8E">
              <w:t xml:space="preserve"> </w:t>
            </w:r>
            <w:r w:rsidR="004E7237">
              <w:t>σελ. 193-194</w:t>
            </w:r>
            <w:r w:rsidRPr="00184B8E">
              <w:t>: 12</w:t>
            </w:r>
            <w:r w:rsidRPr="00184B8E">
              <w:rPr>
                <w:vertAlign w:val="superscript"/>
              </w:rPr>
              <w:t>Β</w:t>
            </w:r>
            <w:r w:rsidRPr="00184B8E">
              <w:t>, 14, 18,</w:t>
            </w:r>
          </w:p>
        </w:tc>
        <w:tc>
          <w:tcPr>
            <w:tcW w:w="1559" w:type="dxa"/>
            <w:vMerge/>
          </w:tcPr>
          <w:p w14:paraId="49FE8568" w14:textId="77777777" w:rsidR="005036A6" w:rsidRPr="00F70684" w:rsidRDefault="005036A6" w:rsidP="00A876DF"/>
        </w:tc>
      </w:tr>
      <w:tr w:rsidR="005036A6" w:rsidRPr="009056E4" w14:paraId="47577882" w14:textId="77777777" w:rsidTr="00A876DF">
        <w:tc>
          <w:tcPr>
            <w:tcW w:w="3539" w:type="dxa"/>
          </w:tcPr>
          <w:p w14:paraId="67C6D345" w14:textId="77777777" w:rsidR="005036A6" w:rsidRPr="00F70684" w:rsidRDefault="005036A6" w:rsidP="00A876DF"/>
          <w:p w14:paraId="51A3EA69" w14:textId="77777777" w:rsidR="005036A6" w:rsidRPr="00F70684" w:rsidRDefault="005036A6" w:rsidP="00A876DF">
            <w:r w:rsidRPr="00F70684">
              <w:t xml:space="preserve">2.1.4 Η μηχανική ενέργεια </w:t>
            </w:r>
          </w:p>
          <w:p w14:paraId="1864B103" w14:textId="3517E07D" w:rsidR="005036A6" w:rsidRPr="00F70684" w:rsidRDefault="005036A6" w:rsidP="00E667A8">
            <w:r w:rsidRPr="00F70684">
              <w:t xml:space="preserve">Να διδαχθεί από την αρχή έως και τα έντονα γράμματα </w:t>
            </w:r>
            <w:r w:rsidRPr="00F70684">
              <w:rPr>
                <w:b/>
                <w:bCs/>
              </w:rPr>
              <w:t>«Αν ένα σώμα κινείται μόνο με την επίδραση του βάρους του η μηχανική του ενέργεια παραμένει συνεχώς σταθερή»</w:t>
            </w:r>
            <w:r w:rsidRPr="00F70684">
              <w:t xml:space="preserve"> (στην αρχή της σελίδας 174)</w:t>
            </w:r>
          </w:p>
        </w:tc>
        <w:tc>
          <w:tcPr>
            <w:tcW w:w="9072" w:type="dxa"/>
          </w:tcPr>
          <w:p w14:paraId="69E78506" w14:textId="77777777" w:rsidR="005036A6" w:rsidRDefault="005036A6" w:rsidP="00A876DF">
            <w:pPr>
              <w:rPr>
                <w:b/>
              </w:rPr>
            </w:pPr>
            <w:r w:rsidRPr="00BD16AA">
              <w:rPr>
                <w:b/>
              </w:rPr>
              <w:t>Στόχοι αναλυτικού προγράμματος</w:t>
            </w:r>
          </w:p>
          <w:p w14:paraId="71E71536" w14:textId="77777777" w:rsidR="005036A6" w:rsidRPr="005F350E" w:rsidRDefault="005036A6" w:rsidP="00A876DF">
            <w:pPr>
              <w:rPr>
                <w:bCs/>
              </w:rPr>
            </w:pPr>
            <w:r w:rsidRPr="005F350E">
              <w:rPr>
                <w:bCs/>
              </w:rPr>
              <w:t xml:space="preserve">-Η μηχανική ενέργεια ως διατηρήσιμη ποσότητα </w:t>
            </w:r>
            <w:r>
              <w:rPr>
                <w:bCs/>
              </w:rPr>
              <w:t xml:space="preserve">υπό </w:t>
            </w:r>
            <w:r>
              <w:t>προϋποθέσεις</w:t>
            </w:r>
            <w:r w:rsidRPr="005F350E">
              <w:rPr>
                <w:bCs/>
              </w:rPr>
              <w:t xml:space="preserve"> και διάκριση του κινητικού από το δυναμικό όρο</w:t>
            </w:r>
          </w:p>
          <w:p w14:paraId="4925B73F" w14:textId="4B1CB059" w:rsidR="005036A6" w:rsidRPr="00526AF9" w:rsidRDefault="005036A6" w:rsidP="00A876DF">
            <w:r>
              <w:t xml:space="preserve">-Σε </w:t>
            </w:r>
            <w:r w:rsidR="00E667A8">
              <w:t xml:space="preserve">ορισμένες μεταβολές, </w:t>
            </w:r>
            <w:r w:rsidRPr="00526AF9">
              <w:t>η κινητική</w:t>
            </w:r>
            <w:r>
              <w:t xml:space="preserve"> </w:t>
            </w:r>
            <w:r w:rsidRPr="00526AF9">
              <w:t>ενέργεια μετατρέπεται σε δυναμική και αντίστροφα</w:t>
            </w:r>
          </w:p>
          <w:p w14:paraId="46F3C4D4" w14:textId="7D55C742" w:rsidR="005036A6" w:rsidRPr="00526AF9" w:rsidRDefault="005036A6" w:rsidP="00A876DF">
            <w:r>
              <w:t xml:space="preserve">- Υπολογισμός της </w:t>
            </w:r>
            <w:r w:rsidRPr="00526AF9">
              <w:t>μηχανική</w:t>
            </w:r>
            <w:r>
              <w:t>ς</w:t>
            </w:r>
            <w:r w:rsidRPr="00526AF9">
              <w:t xml:space="preserve"> ενέργεια</w:t>
            </w:r>
            <w:r>
              <w:t>ς</w:t>
            </w:r>
            <w:r w:rsidRPr="00526AF9">
              <w:t xml:space="preserve"> σε απλές περιπτώσεις</w:t>
            </w:r>
          </w:p>
          <w:p w14:paraId="10D2C3CC" w14:textId="77777777" w:rsidR="005036A6" w:rsidRPr="00BD16AA" w:rsidRDefault="005036A6" w:rsidP="00A876DF">
            <w:pPr>
              <w:rPr>
                <w:b/>
              </w:rPr>
            </w:pPr>
            <w:r w:rsidRPr="00BD16AA">
              <w:rPr>
                <w:b/>
              </w:rPr>
              <w:t>Ενδεικτικές Προσομοιώσεις/δραστηριότητες:</w:t>
            </w:r>
          </w:p>
          <w:p w14:paraId="00AE273B" w14:textId="77777777" w:rsidR="005036A6" w:rsidRDefault="00152642" w:rsidP="00A876DF">
            <w:hyperlink r:id="rId102" w:history="1">
              <w:r w:rsidR="005036A6" w:rsidRPr="009119EE">
                <w:rPr>
                  <w:rStyle w:val="-"/>
                </w:rPr>
                <w:t>Ενεργειακό πάρκο-Πατινάζ</w:t>
              </w:r>
            </w:hyperlink>
            <w:r w:rsidR="005036A6" w:rsidRPr="009119EE">
              <w:t xml:space="preserve"> </w:t>
            </w:r>
          </w:p>
          <w:p w14:paraId="3423A5CD" w14:textId="77777777" w:rsidR="005036A6" w:rsidRDefault="005036A6" w:rsidP="00A876DF">
            <w:pPr>
              <w:rPr>
                <w:b/>
                <w:bCs/>
              </w:rPr>
            </w:pPr>
            <w:r w:rsidRPr="002E2D84">
              <w:rPr>
                <w:b/>
                <w:bCs/>
              </w:rPr>
              <w:t>Παρατηρήσεις:</w:t>
            </w:r>
          </w:p>
          <w:p w14:paraId="569C791F" w14:textId="77777777" w:rsidR="005036A6" w:rsidRPr="009253A8" w:rsidRDefault="005036A6" w:rsidP="00A876DF">
            <w:r w:rsidRPr="009253A8">
              <w:t>Ο καθορισμός του συστήματος και των ορίων του είναι αυθαίρετος αλλά κρίσιμος για μια ακριβή ενεργειακή του ανάλυση.</w:t>
            </w:r>
            <w:r>
              <w:t xml:space="preserve"> </w:t>
            </w:r>
          </w:p>
          <w:p w14:paraId="4BDF82D3" w14:textId="77777777" w:rsidR="005036A6" w:rsidRPr="00F70684" w:rsidRDefault="005036A6" w:rsidP="00A876DF">
            <w:r w:rsidRPr="00F70684">
              <w:t xml:space="preserve">Θα πρέπει να αποφεύγεται η ενασχόληση με μεγάλο αριθμό ασκήσεων/προβλημάτων ή με προβλήματα υψηλού βαθμού δυσκολίας. </w:t>
            </w:r>
          </w:p>
          <w:p w14:paraId="58AAB1AA" w14:textId="77777777" w:rsidR="005036A6" w:rsidRPr="00F70684" w:rsidRDefault="005036A6" w:rsidP="00A876DF">
            <w:r w:rsidRPr="00181528">
              <w:t>Να μη γίνουν οι ερωτήσεις και οι ασκήσεις-προβλήματα με αστερίσκο.</w:t>
            </w:r>
          </w:p>
          <w:p w14:paraId="276EBEDF" w14:textId="0DFF55AD" w:rsidR="005036A6" w:rsidRPr="00F70684" w:rsidRDefault="005036A6" w:rsidP="00A876DF">
            <w:r w:rsidRPr="00F70684">
              <w:rPr>
                <w:b/>
                <w:bCs/>
              </w:rPr>
              <w:t xml:space="preserve">Προτεινόμενες ερωτήσεις </w:t>
            </w:r>
            <w:r w:rsidR="004E7237" w:rsidRPr="004E7237">
              <w:t>σελ. 189-192:</w:t>
            </w:r>
            <w:r w:rsidR="00E667A8">
              <w:t xml:space="preserve"> </w:t>
            </w:r>
            <w:r>
              <w:t>8</w:t>
            </w:r>
            <w:r w:rsidRPr="00F70684">
              <w:t xml:space="preserve"> </w:t>
            </w:r>
            <w:r>
              <w:t>,</w:t>
            </w:r>
            <w:r w:rsidRPr="00F70684">
              <w:t xml:space="preserve">14, 17, </w:t>
            </w:r>
            <w:r>
              <w:t xml:space="preserve">20, </w:t>
            </w:r>
            <w:r w:rsidRPr="00F70684">
              <w:t>22, 26</w:t>
            </w:r>
          </w:p>
          <w:p w14:paraId="5E9D2B01" w14:textId="6443BDF4" w:rsidR="005036A6" w:rsidRPr="00F70684" w:rsidRDefault="005036A6" w:rsidP="00A876DF">
            <w:r w:rsidRPr="00F70684">
              <w:rPr>
                <w:b/>
                <w:bCs/>
              </w:rPr>
              <w:t>Προτεινόμενες ασκήσεις</w:t>
            </w:r>
            <w:r w:rsidRPr="00F70684">
              <w:t xml:space="preserve"> </w:t>
            </w:r>
            <w:r w:rsidR="004E7237">
              <w:t>σελ. 193</w:t>
            </w:r>
            <w:r>
              <w:t xml:space="preserve">: </w:t>
            </w:r>
            <w:r w:rsidRPr="00F70684">
              <w:t>3, 6, 7</w:t>
            </w:r>
            <w:r w:rsidRPr="00F70684">
              <w:rPr>
                <w:vertAlign w:val="superscript"/>
              </w:rPr>
              <w:t>Α</w:t>
            </w:r>
            <w:r w:rsidRPr="00F70684">
              <w:t>, 9, 10</w:t>
            </w:r>
            <w:r w:rsidRPr="00F70684">
              <w:rPr>
                <w:vertAlign w:val="superscript"/>
              </w:rPr>
              <w:t>Α</w:t>
            </w:r>
            <w:r w:rsidRPr="00F70684">
              <w:t>, 12</w:t>
            </w:r>
            <w:r w:rsidRPr="00F70684">
              <w:rPr>
                <w:vertAlign w:val="superscript"/>
              </w:rPr>
              <w:t>Α</w:t>
            </w:r>
          </w:p>
        </w:tc>
        <w:tc>
          <w:tcPr>
            <w:tcW w:w="1559" w:type="dxa"/>
            <w:vMerge/>
          </w:tcPr>
          <w:p w14:paraId="4E87B5D5" w14:textId="77777777" w:rsidR="005036A6" w:rsidRPr="00F70684" w:rsidRDefault="005036A6" w:rsidP="00A876DF"/>
        </w:tc>
      </w:tr>
      <w:tr w:rsidR="005036A6" w:rsidRPr="00DC50DF" w14:paraId="5DB049CA" w14:textId="77777777" w:rsidTr="00A876DF">
        <w:tc>
          <w:tcPr>
            <w:tcW w:w="3539" w:type="dxa"/>
          </w:tcPr>
          <w:p w14:paraId="01B6DBB0" w14:textId="77777777" w:rsidR="005036A6" w:rsidRPr="00F70684" w:rsidRDefault="005036A6" w:rsidP="00A876DF">
            <w:r>
              <w:t>2.1.5 Συντηρητικές (ή διατηρητικές) δυνάμεις</w:t>
            </w:r>
          </w:p>
        </w:tc>
        <w:tc>
          <w:tcPr>
            <w:tcW w:w="9072" w:type="dxa"/>
          </w:tcPr>
          <w:p w14:paraId="5F1694DA" w14:textId="77777777" w:rsidR="005036A6" w:rsidRPr="00BD16AA" w:rsidRDefault="005036A6" w:rsidP="00A876DF">
            <w:pPr>
              <w:rPr>
                <w:b/>
              </w:rPr>
            </w:pPr>
            <w:r w:rsidRPr="00BD16AA">
              <w:rPr>
                <w:b/>
              </w:rPr>
              <w:t>Στόχοι αναλυτικού προγράμματος</w:t>
            </w:r>
          </w:p>
          <w:p w14:paraId="00594598" w14:textId="77777777" w:rsidR="005036A6" w:rsidRDefault="005036A6" w:rsidP="00A876DF">
            <w:r>
              <w:t>-Διατήρηση της μηχανικής ενέργειας υπό προϋποθέσεις</w:t>
            </w:r>
          </w:p>
          <w:p w14:paraId="7BCF8CE4" w14:textId="77777777" w:rsidR="005036A6" w:rsidRDefault="005036A6" w:rsidP="00A876DF">
            <w:r>
              <w:t xml:space="preserve">-Ορισμός συντηρητικής δύναμης και </w:t>
            </w:r>
            <w:r w:rsidRPr="00941296">
              <w:t>αναφορά του βάρους της δύναμης του ελατηρίου και της ηλεκτρικής δύναμης</w:t>
            </w:r>
            <w:r>
              <w:t xml:space="preserve"> ως συντηρητικές δυνάμεις</w:t>
            </w:r>
          </w:p>
          <w:p w14:paraId="645CFB44" w14:textId="77777777" w:rsidR="005036A6" w:rsidRDefault="005036A6" w:rsidP="00A876DF">
            <w:r>
              <w:t>-Γενίκευση της διατύπωσης της διατήρησης της μηχανικής ενέργειας</w:t>
            </w:r>
          </w:p>
          <w:p w14:paraId="5E205244" w14:textId="77777777" w:rsidR="005036A6" w:rsidRPr="00217282" w:rsidRDefault="005036A6" w:rsidP="00A876DF">
            <w:pPr>
              <w:rPr>
                <w:b/>
                <w:bCs/>
              </w:rPr>
            </w:pPr>
            <w:r w:rsidRPr="00217282">
              <w:rPr>
                <w:b/>
                <w:bCs/>
              </w:rPr>
              <w:t>Παρατηρήσεις:</w:t>
            </w:r>
          </w:p>
          <w:p w14:paraId="1900F07E" w14:textId="77777777" w:rsidR="005036A6" w:rsidRDefault="005036A6" w:rsidP="00A876DF">
            <w:r>
              <w:t>Να μη διδαχθεί η εφαρμογή της σελίδας 176</w:t>
            </w:r>
          </w:p>
          <w:p w14:paraId="5416D9EE" w14:textId="77777777" w:rsidR="005036A6" w:rsidRDefault="005036A6" w:rsidP="00A876DF">
            <w:r w:rsidRPr="00941296">
              <w:t>Θα πρέπει να αποφεύγεται η ενασχόληση με μεγάλο αριθμό ασκήσεων/προβλημάτων ή με προβλήματα υψηλού βαθμού δυσκολίας.</w:t>
            </w:r>
          </w:p>
          <w:p w14:paraId="0BB3563B" w14:textId="77777777" w:rsidR="005036A6" w:rsidRPr="00515CE0" w:rsidRDefault="005036A6" w:rsidP="00A876DF">
            <w:r w:rsidRPr="00515CE0">
              <w:t>Να μη γίνουν οι ερωτήσεις και οι ασκήσεις-προβλήματα με αστερίσκο.</w:t>
            </w:r>
          </w:p>
          <w:p w14:paraId="79FFD5F2" w14:textId="67AFF242" w:rsidR="005036A6" w:rsidRPr="00F70684" w:rsidRDefault="005036A6" w:rsidP="00A876DF">
            <w:r w:rsidRPr="0001618D">
              <w:rPr>
                <w:b/>
                <w:bCs/>
              </w:rPr>
              <w:t xml:space="preserve">Προτεινόμενες ερωτήσεις </w:t>
            </w:r>
            <w:r w:rsidR="004E7237">
              <w:t xml:space="preserve">σελ. 189: </w:t>
            </w:r>
            <w:r>
              <w:t>6</w:t>
            </w:r>
          </w:p>
        </w:tc>
        <w:tc>
          <w:tcPr>
            <w:tcW w:w="1559" w:type="dxa"/>
            <w:vMerge/>
          </w:tcPr>
          <w:p w14:paraId="66BF8DD0" w14:textId="77777777" w:rsidR="005036A6" w:rsidRPr="00F70684" w:rsidRDefault="005036A6" w:rsidP="00A876DF"/>
        </w:tc>
      </w:tr>
      <w:tr w:rsidR="005036A6" w:rsidRPr="00C24006" w14:paraId="2BDB5577" w14:textId="77777777" w:rsidTr="00A876DF">
        <w:tc>
          <w:tcPr>
            <w:tcW w:w="3539" w:type="dxa"/>
          </w:tcPr>
          <w:p w14:paraId="4F0BB36F" w14:textId="77777777" w:rsidR="005036A6" w:rsidRPr="00F70684" w:rsidRDefault="005036A6" w:rsidP="00A876DF">
            <w:r>
              <w:t>2.1.6 Η ισχύς</w:t>
            </w:r>
          </w:p>
        </w:tc>
        <w:tc>
          <w:tcPr>
            <w:tcW w:w="9072" w:type="dxa"/>
          </w:tcPr>
          <w:p w14:paraId="0EEF7621" w14:textId="77777777" w:rsidR="005036A6" w:rsidRPr="004046EC" w:rsidRDefault="005036A6" w:rsidP="00A876DF">
            <w:pPr>
              <w:rPr>
                <w:b/>
              </w:rPr>
            </w:pPr>
            <w:r w:rsidRPr="00BD16AA">
              <w:rPr>
                <w:b/>
              </w:rPr>
              <w:t>Στόχοι αναλυτικού προγράμματος:</w:t>
            </w:r>
          </w:p>
          <w:p w14:paraId="13938A6F" w14:textId="77777777" w:rsidR="005036A6" w:rsidRDefault="005036A6" w:rsidP="00A876DF">
            <w:r w:rsidRPr="0051135E">
              <w:t>-</w:t>
            </w:r>
            <w:r>
              <w:t xml:space="preserve">Έννοια μονάδες και υπολογισμός της ισχύος (απόδειξη της σχέσης </w:t>
            </w:r>
            <w:r w:rsidRPr="00552B98">
              <w:rPr>
                <w:i/>
                <w:iCs/>
              </w:rPr>
              <w:t>P=Fυ</w:t>
            </w:r>
            <w:r>
              <w:t>)</w:t>
            </w:r>
          </w:p>
          <w:p w14:paraId="1E3291E1" w14:textId="77777777" w:rsidR="005036A6" w:rsidRPr="00BD16AA" w:rsidRDefault="005036A6" w:rsidP="00A876DF">
            <w:pPr>
              <w:rPr>
                <w:b/>
              </w:rPr>
            </w:pPr>
            <w:r w:rsidRPr="00BD16AA">
              <w:rPr>
                <w:b/>
              </w:rPr>
              <w:t>Ενδεικτικές Προσομοιώσεις/δραστηριότητες:</w:t>
            </w:r>
          </w:p>
          <w:p w14:paraId="15131824" w14:textId="77777777" w:rsidR="005036A6" w:rsidRDefault="005036A6" w:rsidP="00A876DF">
            <w:r>
              <w:t xml:space="preserve">Αν υπάρχει χρόνος να γίνει η δραστηριότητα της σελίδας 179 </w:t>
            </w:r>
          </w:p>
          <w:p w14:paraId="1891E7C9" w14:textId="77777777" w:rsidR="005036A6" w:rsidRPr="00941296" w:rsidRDefault="005036A6" w:rsidP="00A876DF">
            <w:pPr>
              <w:rPr>
                <w:b/>
              </w:rPr>
            </w:pPr>
            <w:r w:rsidRPr="00941296">
              <w:rPr>
                <w:b/>
              </w:rPr>
              <w:t>Παρατηρήσεις:</w:t>
            </w:r>
          </w:p>
          <w:p w14:paraId="3075C12B" w14:textId="77777777" w:rsidR="005036A6" w:rsidRPr="00941296" w:rsidRDefault="005036A6" w:rsidP="00A876DF">
            <w:r w:rsidRPr="00941296">
              <w:t>Θα πρέπει να αποφεύγεται η ενασχόληση με μεγάλο αριθμό ασκήσεων/προβλημάτων ή με προβλήματα υψηλού βαθμού δυσκολίας.</w:t>
            </w:r>
          </w:p>
          <w:p w14:paraId="30805C79" w14:textId="77777777" w:rsidR="005036A6" w:rsidRDefault="005036A6" w:rsidP="00A876DF">
            <w:r w:rsidRPr="00941296">
              <w:t>Να μη γίνουν οι ερωτήσεις και οι ασκήσεις-προβλήματα με αστερίσκο.</w:t>
            </w:r>
          </w:p>
          <w:p w14:paraId="47685D3B" w14:textId="38ED50E1" w:rsidR="005036A6" w:rsidRPr="006F4CEE" w:rsidRDefault="005036A6" w:rsidP="00A876DF">
            <w:r w:rsidRPr="00EE0DBA">
              <w:rPr>
                <w:b/>
                <w:bCs/>
              </w:rPr>
              <w:t>Προτεινόμενες ασκήσεις</w:t>
            </w:r>
            <w:r w:rsidR="004E7237">
              <w:rPr>
                <w:b/>
                <w:bCs/>
              </w:rPr>
              <w:t xml:space="preserve"> </w:t>
            </w:r>
            <w:r w:rsidR="004E7237" w:rsidRPr="004E7237">
              <w:t>σελ. 193</w:t>
            </w:r>
            <w:r>
              <w:rPr>
                <w:b/>
                <w:bCs/>
              </w:rPr>
              <w:t xml:space="preserve">: </w:t>
            </w:r>
            <w:r w:rsidRPr="00EE0DBA">
              <w:t>5</w:t>
            </w:r>
          </w:p>
        </w:tc>
        <w:tc>
          <w:tcPr>
            <w:tcW w:w="1559" w:type="dxa"/>
            <w:vMerge/>
          </w:tcPr>
          <w:p w14:paraId="09CD8105" w14:textId="77777777" w:rsidR="005036A6" w:rsidRPr="00F70684" w:rsidRDefault="005036A6" w:rsidP="00A876DF"/>
        </w:tc>
      </w:tr>
      <w:tr w:rsidR="005036A6" w:rsidRPr="009056E4" w14:paraId="0F191A24" w14:textId="77777777" w:rsidTr="00A876DF">
        <w:tc>
          <w:tcPr>
            <w:tcW w:w="3539" w:type="dxa"/>
          </w:tcPr>
          <w:p w14:paraId="186A75FF" w14:textId="77777777" w:rsidR="005036A6" w:rsidRDefault="005036A6" w:rsidP="00A876DF">
            <w:r>
              <w:t xml:space="preserve">2.1.8 Η τριβή και η μηχανική ενέργεια. </w:t>
            </w:r>
            <w:r w:rsidRPr="003D4439">
              <w:t xml:space="preserve">Να διδαχθεί από την αρχή έως </w:t>
            </w:r>
            <w:r>
              <w:t>την έκφραση «… θα έχουμε αύξηση της θερμοκρασίας του».</w:t>
            </w:r>
          </w:p>
        </w:tc>
        <w:tc>
          <w:tcPr>
            <w:tcW w:w="9072" w:type="dxa"/>
          </w:tcPr>
          <w:p w14:paraId="473D8137" w14:textId="77777777" w:rsidR="005036A6" w:rsidRPr="009534C0" w:rsidRDefault="005036A6" w:rsidP="00A876DF">
            <w:pPr>
              <w:tabs>
                <w:tab w:val="num" w:pos="252"/>
              </w:tabs>
              <w:rPr>
                <w:b/>
              </w:rPr>
            </w:pPr>
            <w:r w:rsidRPr="009534C0">
              <w:rPr>
                <w:b/>
              </w:rPr>
              <w:t>Στόχοι αναλυτικού προγράμματος:</w:t>
            </w:r>
          </w:p>
          <w:p w14:paraId="1D93030F" w14:textId="77777777" w:rsidR="005036A6" w:rsidRPr="009534C0" w:rsidRDefault="005036A6" w:rsidP="00A876DF">
            <w:pPr>
              <w:tabs>
                <w:tab w:val="num" w:pos="252"/>
              </w:tabs>
            </w:pPr>
            <w:r w:rsidRPr="009534C0">
              <w:t>-</w:t>
            </w:r>
            <w:r>
              <w:t>Η μηχανική ενέργεια δεν διατηρείται όταν υπάρχει τριβή</w:t>
            </w:r>
          </w:p>
          <w:p w14:paraId="2BE91564" w14:textId="77777777" w:rsidR="005036A6" w:rsidRPr="00D14743" w:rsidRDefault="005036A6" w:rsidP="00A876DF">
            <w:pPr>
              <w:tabs>
                <w:tab w:val="num" w:pos="252"/>
              </w:tabs>
              <w:rPr>
                <w:b/>
                <w:bCs/>
              </w:rPr>
            </w:pPr>
            <w:r w:rsidRPr="00D14743">
              <w:rPr>
                <w:b/>
                <w:bCs/>
              </w:rPr>
              <w:t>Ενδεικτικές Προσομοιώσεις/δραστηριότητες:</w:t>
            </w:r>
          </w:p>
          <w:p w14:paraId="27E666FC" w14:textId="77777777" w:rsidR="005036A6" w:rsidRPr="00097990" w:rsidRDefault="00152642" w:rsidP="00A876DF">
            <w:pPr>
              <w:tabs>
                <w:tab w:val="num" w:pos="252"/>
              </w:tabs>
            </w:pPr>
            <w:hyperlink r:id="rId103" w:history="1">
              <w:r w:rsidR="005036A6" w:rsidRPr="00F30E55">
                <w:rPr>
                  <w:rStyle w:val="-"/>
                </w:rPr>
                <w:t>Τριβή</w:t>
              </w:r>
            </w:hyperlink>
            <w:r w:rsidR="005036A6">
              <w:t xml:space="preserve"> </w:t>
            </w:r>
          </w:p>
          <w:p w14:paraId="4D099A3A" w14:textId="77777777" w:rsidR="005036A6" w:rsidRDefault="005036A6" w:rsidP="00A876DF">
            <w:pPr>
              <w:tabs>
                <w:tab w:val="num" w:pos="252"/>
              </w:tabs>
              <w:rPr>
                <w:b/>
              </w:rPr>
            </w:pPr>
            <w:r w:rsidRPr="00941296">
              <w:rPr>
                <w:b/>
              </w:rPr>
              <w:t>Παρατηρήσεις:</w:t>
            </w:r>
          </w:p>
          <w:p w14:paraId="046E8442" w14:textId="77777777" w:rsidR="005036A6" w:rsidRPr="004617EA" w:rsidRDefault="005036A6" w:rsidP="00A876DF">
            <w:pPr>
              <w:tabs>
                <w:tab w:val="num" w:pos="252"/>
              </w:tabs>
              <w:rPr>
                <w:bCs/>
              </w:rPr>
            </w:pPr>
            <w:r w:rsidRPr="00D14743">
              <w:rPr>
                <w:bCs/>
              </w:rPr>
              <w:t>Η τριβή ως ένα μηχανισμός διασποράς μέρους της μηχανικής κινητικής ενέργειας ενός σώματος σε κινητική ενέργεια των μορίων τα οποία κινούνται με τυχαίο τρόπο (θερμική) και ηχητική. Μπορεί λοιπόν η ενέργεια να διατηρείται αλλά με τη διασπορά της υποβαθμίζεται και δεν μπορεί να μεταφερθεί πίσω ως χρήσιμη αποθηκευμένη ενέργεια.</w:t>
            </w:r>
          </w:p>
          <w:p w14:paraId="1ED47BA5" w14:textId="77777777" w:rsidR="005036A6" w:rsidRPr="00941296" w:rsidRDefault="005036A6" w:rsidP="00A876DF">
            <w:pPr>
              <w:tabs>
                <w:tab w:val="num" w:pos="252"/>
              </w:tabs>
            </w:pPr>
            <w:r w:rsidRPr="00941296">
              <w:t>Θα πρέπει να αποφεύγεται η ενασχόληση με μεγάλο αριθμό ασκήσεων/προβλημάτων ή με προβλήματα υψηλού βαθμού δυσκολίας.</w:t>
            </w:r>
          </w:p>
          <w:p w14:paraId="58982E19" w14:textId="77777777" w:rsidR="005036A6" w:rsidRPr="00EC7500" w:rsidRDefault="005036A6" w:rsidP="00A876DF">
            <w:pPr>
              <w:tabs>
                <w:tab w:val="num" w:pos="252"/>
              </w:tabs>
            </w:pPr>
            <w:r w:rsidRPr="00941296">
              <w:t>Να μη γίνουν οι ερωτήσεις και οι ασκήσεις-προβλήματα με αστερίσκο.</w:t>
            </w:r>
          </w:p>
          <w:p w14:paraId="612D6805" w14:textId="60B16390" w:rsidR="005036A6" w:rsidRPr="00891270" w:rsidRDefault="005036A6" w:rsidP="00A876DF">
            <w:r w:rsidRPr="003A2FE4">
              <w:rPr>
                <w:b/>
                <w:bCs/>
              </w:rPr>
              <w:t xml:space="preserve">Προτεινόμενες ερωτήσεις </w:t>
            </w:r>
            <w:r w:rsidR="004E7237">
              <w:t xml:space="preserve">σελ. 189: </w:t>
            </w:r>
            <w:r w:rsidRPr="00F70684">
              <w:t>3</w:t>
            </w:r>
            <w:r>
              <w:t>,4</w:t>
            </w:r>
            <w:r w:rsidRPr="00CF7F28">
              <w:t xml:space="preserve"> </w:t>
            </w:r>
          </w:p>
          <w:p w14:paraId="25FC7A15" w14:textId="1C199A86" w:rsidR="005036A6" w:rsidRPr="00F70684" w:rsidRDefault="005036A6" w:rsidP="00A876DF">
            <w:r w:rsidRPr="0014362F">
              <w:rPr>
                <w:b/>
                <w:bCs/>
              </w:rPr>
              <w:t>Προτεινόμενες ασκήσεις</w:t>
            </w:r>
            <w:r>
              <w:rPr>
                <w:b/>
                <w:bCs/>
              </w:rPr>
              <w:t xml:space="preserve"> </w:t>
            </w:r>
            <w:r w:rsidR="004E7237" w:rsidRPr="004E7237">
              <w:t>σελ. 193</w:t>
            </w:r>
            <w:r>
              <w:rPr>
                <w:b/>
                <w:bCs/>
              </w:rPr>
              <w:t xml:space="preserve">: </w:t>
            </w:r>
            <w:r w:rsidRPr="00CF7F28">
              <w:t>7</w:t>
            </w:r>
            <w:r w:rsidRPr="00CF7F28">
              <w:rPr>
                <w:vertAlign w:val="superscript"/>
              </w:rPr>
              <w:t>Β</w:t>
            </w:r>
            <w:r>
              <w:t>,</w:t>
            </w:r>
            <w:r w:rsidRPr="00CF7F28">
              <w:t xml:space="preserve"> 8</w:t>
            </w:r>
            <w:r w:rsidRPr="00FC4ABA">
              <w:t xml:space="preserve"> </w:t>
            </w:r>
          </w:p>
        </w:tc>
        <w:tc>
          <w:tcPr>
            <w:tcW w:w="1559" w:type="dxa"/>
            <w:vMerge/>
          </w:tcPr>
          <w:p w14:paraId="61E4518B" w14:textId="77777777" w:rsidR="005036A6" w:rsidRPr="00F70684" w:rsidRDefault="005036A6" w:rsidP="00A876DF"/>
        </w:tc>
      </w:tr>
      <w:tr w:rsidR="005036A6" w:rsidRPr="00F70684" w14:paraId="24BC9304" w14:textId="77777777" w:rsidTr="00A876DF">
        <w:trPr>
          <w:trHeight w:val="2117"/>
        </w:trPr>
        <w:tc>
          <w:tcPr>
            <w:tcW w:w="3539" w:type="dxa"/>
          </w:tcPr>
          <w:p w14:paraId="510C85FC" w14:textId="77777777" w:rsidR="005036A6" w:rsidRDefault="005036A6" w:rsidP="00A876DF">
            <w:pPr>
              <w:rPr>
                <w:b/>
                <w:bCs/>
              </w:rPr>
            </w:pPr>
            <w:r w:rsidRPr="00F70684">
              <w:rPr>
                <w:b/>
                <w:bCs/>
              </w:rPr>
              <w:t>Εργαστηριακή άσκηση:</w:t>
            </w:r>
          </w:p>
          <w:p w14:paraId="237E2159" w14:textId="77777777" w:rsidR="004E7237" w:rsidRDefault="00152642" w:rsidP="004E7237">
            <w:hyperlink r:id="rId104" w:history="1">
              <w:r w:rsidR="004E7237" w:rsidRPr="0073007C">
                <w:rPr>
                  <w:rStyle w:val="-"/>
                  <w:b/>
                  <w:bCs/>
                </w:rPr>
                <w:t>Από τον εργαστηριακό οδηγό:</w:t>
              </w:r>
            </w:hyperlink>
          </w:p>
          <w:p w14:paraId="687CE325" w14:textId="020426EC" w:rsidR="005036A6" w:rsidRPr="00F70684" w:rsidRDefault="005036A6" w:rsidP="00A876DF">
            <w:r w:rsidRPr="00F70684">
              <w:t xml:space="preserve"> σελ. 80 – 82.  Μελέτη και έλεγχος της διατήρησης της μηχανικής ενέργειας στην ελεύθερη πτώση σώματος.</w:t>
            </w:r>
          </w:p>
        </w:tc>
        <w:tc>
          <w:tcPr>
            <w:tcW w:w="9072" w:type="dxa"/>
          </w:tcPr>
          <w:p w14:paraId="1A22F10A" w14:textId="77777777" w:rsidR="005036A6" w:rsidRDefault="005036A6" w:rsidP="00A876DF">
            <w:r w:rsidRPr="00F70684">
              <w:t>Τετράδιο Εργαστηριακών Ασκήσεων: Μελέτη και έλεγχος της διατήρησης της μηχανικής ενέργειας στην ελεύθερη πτώση σώματος.</w:t>
            </w:r>
          </w:p>
          <w:p w14:paraId="4985C401" w14:textId="77777777" w:rsidR="005036A6" w:rsidRPr="00F70684" w:rsidRDefault="00152642" w:rsidP="00A876DF">
            <w:hyperlink r:id="rId105" w:history="1">
              <w:r w:rsidR="005036A6" w:rsidRPr="008259A5">
                <w:rPr>
                  <w:rStyle w:val="-"/>
                </w:rPr>
                <w:t>Από ΕΚΦΕ Αμπελοκήπων</w:t>
              </w:r>
            </w:hyperlink>
            <w:r w:rsidR="005036A6" w:rsidRPr="008259A5">
              <w:t>:</w:t>
            </w:r>
            <w:r w:rsidR="005036A6">
              <w:t xml:space="preserve"> </w:t>
            </w:r>
            <w:hyperlink r:id="rId106" w:history="1">
              <w:r w:rsidR="005036A6" w:rsidRPr="009D1586">
                <w:rPr>
                  <w:rStyle w:val="-"/>
                </w:rPr>
                <w:t>Φύλλο εργασίας</w:t>
              </w:r>
            </w:hyperlink>
            <w:r w:rsidR="005036A6">
              <w:t xml:space="preserve"> (Παραλλαγή εργαστηριακού οδηγού)</w:t>
            </w:r>
          </w:p>
          <w:p w14:paraId="2BBD3D1F" w14:textId="7F762DB5" w:rsidR="005036A6" w:rsidRPr="00F70684" w:rsidRDefault="00152642" w:rsidP="00A876DF">
            <w:hyperlink r:id="rId107" w:history="1">
              <w:r w:rsidR="005036A6" w:rsidRPr="00124501">
                <w:rPr>
                  <w:rStyle w:val="-"/>
                </w:rPr>
                <w:t>Φύλλο εργασίας</w:t>
              </w:r>
            </w:hyperlink>
            <w:r w:rsidR="005036A6" w:rsidRPr="00F70684">
              <w:t xml:space="preserve"> </w:t>
            </w:r>
            <w:r w:rsidR="005036A6">
              <w:t>από ΕΚΦΕ</w:t>
            </w:r>
            <w:r w:rsidR="005036A6" w:rsidRPr="00F70684">
              <w:t xml:space="preserve"> </w:t>
            </w:r>
            <w:r w:rsidR="00097770">
              <w:t>Νέας Ιωνίας και</w:t>
            </w:r>
            <w:r w:rsidR="005036A6">
              <w:t xml:space="preserve"> </w:t>
            </w:r>
            <w:hyperlink r:id="rId108" w:history="1">
              <w:r w:rsidR="005036A6" w:rsidRPr="00EB1221">
                <w:rPr>
                  <w:rStyle w:val="-"/>
                </w:rPr>
                <w:t>ΕΚΦΕ Χαλανδρίου</w:t>
              </w:r>
            </w:hyperlink>
            <w:r w:rsidR="005036A6">
              <w:t xml:space="preserve"> </w:t>
            </w:r>
          </w:p>
        </w:tc>
        <w:tc>
          <w:tcPr>
            <w:tcW w:w="1559" w:type="dxa"/>
          </w:tcPr>
          <w:p w14:paraId="15DE912D" w14:textId="77777777" w:rsidR="005036A6" w:rsidRPr="00F70684" w:rsidRDefault="005036A6" w:rsidP="00A876DF"/>
          <w:p w14:paraId="167426B2" w14:textId="77777777" w:rsidR="005036A6" w:rsidRPr="00F70684" w:rsidRDefault="005036A6" w:rsidP="00A876DF"/>
          <w:p w14:paraId="00FD28C0" w14:textId="77777777" w:rsidR="005036A6" w:rsidRPr="00F70684" w:rsidRDefault="005036A6" w:rsidP="00A876DF"/>
          <w:p w14:paraId="0B10F611" w14:textId="77777777" w:rsidR="005036A6" w:rsidRPr="00B232DF" w:rsidRDefault="005036A6" w:rsidP="00A876DF">
            <w:pPr>
              <w:rPr>
                <w:b/>
                <w:bCs/>
              </w:rPr>
            </w:pPr>
            <w:r w:rsidRPr="00533C49">
              <w:rPr>
                <w:b/>
                <w:bCs/>
              </w:rPr>
              <w:t xml:space="preserve">           1</w:t>
            </w:r>
          </w:p>
        </w:tc>
      </w:tr>
    </w:tbl>
    <w:p w14:paraId="7160BF34" w14:textId="77777777" w:rsidR="005036A6" w:rsidRDefault="005036A6" w:rsidP="00A876DF">
      <w:pPr>
        <w:tabs>
          <w:tab w:val="left" w:pos="1428"/>
        </w:tabs>
        <w:sectPr w:rsidR="005036A6" w:rsidSect="00A876DF">
          <w:footerReference w:type="default" r:id="rId109"/>
          <w:pgSz w:w="16840" w:h="11910" w:orient="landscape"/>
          <w:pgMar w:top="981" w:right="1179" w:bottom="1100" w:left="1100" w:header="0" w:footer="788" w:gutter="0"/>
          <w:cols w:space="720"/>
          <w:docGrid w:linePitch="299"/>
        </w:sectPr>
      </w:pPr>
    </w:p>
    <w:p w14:paraId="15978CE0" w14:textId="10171ECB" w:rsidR="004F25B9" w:rsidRPr="002878A9" w:rsidRDefault="004F25B9" w:rsidP="00A876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jc w:val="center"/>
        <w:rPr>
          <w:rFonts w:cstheme="minorHAnsi"/>
          <w:b/>
          <w:bCs/>
        </w:rPr>
      </w:pPr>
      <w:bookmarkStart w:id="3" w:name="_Hlk73080896"/>
      <w:r w:rsidRPr="002878A9">
        <w:rPr>
          <w:rFonts w:cstheme="minorHAnsi"/>
          <w:b/>
          <w:bCs/>
        </w:rPr>
        <w:t xml:space="preserve">Φυσική </w:t>
      </w:r>
      <w:r>
        <w:rPr>
          <w:rFonts w:cstheme="minorHAnsi"/>
          <w:b/>
          <w:bCs/>
        </w:rPr>
        <w:t>Γενικής Παιδείας Β</w:t>
      </w:r>
      <w:r w:rsidRPr="002878A9">
        <w:rPr>
          <w:rFonts w:cstheme="minorHAnsi"/>
          <w:b/>
          <w:bCs/>
        </w:rPr>
        <w:t xml:space="preserve">΄ </w:t>
      </w:r>
      <w:r>
        <w:rPr>
          <w:rFonts w:cstheme="minorHAnsi"/>
          <w:b/>
          <w:bCs/>
        </w:rPr>
        <w:t xml:space="preserve">Τάξης </w:t>
      </w:r>
      <w:r w:rsidRPr="002878A9">
        <w:rPr>
          <w:rFonts w:cstheme="minorHAnsi"/>
          <w:b/>
          <w:bCs/>
        </w:rPr>
        <w:t xml:space="preserve">Γενικού Λυκείου </w:t>
      </w:r>
    </w:p>
    <w:p w14:paraId="788FC965" w14:textId="77777777" w:rsidR="005036A6" w:rsidRPr="002878A9" w:rsidRDefault="005036A6" w:rsidP="00A876DF">
      <w:pPr>
        <w:spacing w:after="0"/>
        <w:jc w:val="center"/>
        <w:rPr>
          <w:rFonts w:cstheme="minorHAnsi"/>
          <w:b/>
          <w:bCs/>
        </w:rPr>
      </w:pPr>
    </w:p>
    <w:p w14:paraId="03DA87C3" w14:textId="77777777" w:rsidR="00901CFB" w:rsidRPr="002878A9" w:rsidRDefault="00901CFB" w:rsidP="00A876DF">
      <w:pPr>
        <w:shd w:val="clear" w:color="auto" w:fill="B8CCE4" w:themeFill="accent1" w:themeFillTint="66"/>
        <w:spacing w:after="0"/>
        <w:jc w:val="center"/>
        <w:rPr>
          <w:rFonts w:eastAsia="Calibri" w:cstheme="minorHAnsi"/>
          <w:b/>
          <w:bCs/>
        </w:rPr>
      </w:pPr>
      <w:r w:rsidRPr="002878A9">
        <w:rPr>
          <w:rFonts w:eastAsia="Calibri" w:cstheme="minorHAnsi"/>
          <w:b/>
          <w:bCs/>
        </w:rPr>
        <w:t>Ύλη</w:t>
      </w:r>
    </w:p>
    <w:p w14:paraId="7196E495" w14:textId="2E7EBD5E"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b/>
          <w:bCs/>
        </w:rPr>
      </w:pPr>
      <w:r w:rsidRPr="002878A9">
        <w:rPr>
          <w:rFonts w:eastAsia="Calibri" w:cstheme="minorHAnsi"/>
          <w:b/>
          <w:bCs/>
        </w:rPr>
        <w:t xml:space="preserve">Από το Βιβλίο: </w:t>
      </w:r>
      <w:r w:rsidRPr="002921FB">
        <w:rPr>
          <w:rFonts w:eastAsia="Calibri" w:cstheme="minorHAnsi"/>
          <w:b/>
          <w:bCs/>
        </w:rPr>
        <w:t xml:space="preserve">Φυσική Β’ Γενικού Λυκείου, της συγγραφικής ομάδας: Αλεξάκης Ν., Αμπατζής Στ., Γκουγκούσης Γ., Κουντούρης Β.,Μοσχοβίτης Ν., Οβαδίας Σ., Πετρόχειλος Κλ., </w:t>
      </w:r>
      <w:r w:rsidR="00152642">
        <w:rPr>
          <w:rFonts w:eastAsia="Calibri" w:cstheme="minorHAnsi"/>
          <w:b/>
          <w:bCs/>
        </w:rPr>
        <w:t>Σαμπράκος Μ., Ψαλίδας Α., Γεωργακά</w:t>
      </w:r>
      <w:bookmarkStart w:id="4" w:name="_GoBack"/>
      <w:bookmarkEnd w:id="4"/>
      <w:r w:rsidRPr="002921FB">
        <w:rPr>
          <w:rFonts w:eastAsia="Calibri" w:cstheme="minorHAnsi"/>
          <w:b/>
          <w:bCs/>
        </w:rPr>
        <w:t>κος Π., Σκαλωμένος Αθ., Σφαρνάς Ν., Χριστακόπουλος Ι.,  ΙΤΥΕ - ΔΙΟΦΑΝΤΟΣ,</w:t>
      </w:r>
    </w:p>
    <w:p w14:paraId="44CC106E" w14:textId="77777777" w:rsidR="00901CFB" w:rsidRPr="003460F6"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b/>
          <w:bCs/>
        </w:rPr>
      </w:pPr>
    </w:p>
    <w:p w14:paraId="639F1FCE" w14:textId="77777777"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b/>
          <w:bCs/>
        </w:rPr>
      </w:pPr>
      <w:r w:rsidRPr="00747958">
        <w:rPr>
          <w:b/>
        </w:rPr>
        <w:t>1 ΔΥΝΑΜΕΙΣ ΜΕΤΑΞΥ ΗΛΕΚΤΡΙΚΩΝ ΦΟΡΤΙΩΝ</w:t>
      </w:r>
      <w:r w:rsidRPr="007922FE">
        <w:rPr>
          <w:rFonts w:eastAsia="Calibri" w:cstheme="minorHAnsi"/>
          <w:b/>
          <w:bCs/>
        </w:rPr>
        <w:t xml:space="preserve"> </w:t>
      </w:r>
    </w:p>
    <w:p w14:paraId="6A94057D" w14:textId="77777777" w:rsidR="00901CFB" w:rsidRPr="00FA70F2"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FA70F2">
        <w:rPr>
          <w:rFonts w:eastAsia="Calibri" w:cstheme="minorHAnsi"/>
        </w:rPr>
        <w:t>Εισαγωγικό ένθετο</w:t>
      </w:r>
    </w:p>
    <w:p w14:paraId="4BA37C94" w14:textId="77777777" w:rsidR="00901CFB" w:rsidRPr="00FA70F2" w:rsidRDefault="00901CFB" w:rsidP="00A876DF">
      <w:pPr>
        <w:pStyle w:val="a8"/>
        <w:widowControl w:val="0"/>
        <w:numPr>
          <w:ilvl w:val="1"/>
          <w:numId w:val="44"/>
        </w:numPr>
        <w:pBdr>
          <w:top w:val="single" w:sz="4" w:space="1" w:color="auto"/>
          <w:left w:val="single" w:sz="4" w:space="4" w:color="auto"/>
          <w:bottom w:val="single" w:sz="4" w:space="1" w:color="auto"/>
          <w:right w:val="single" w:sz="4" w:space="4" w:color="auto"/>
        </w:pBdr>
        <w:autoSpaceDE w:val="0"/>
        <w:autoSpaceDN w:val="0"/>
        <w:spacing w:after="0"/>
        <w:contextualSpacing w:val="0"/>
        <w:jc w:val="both"/>
        <w:rPr>
          <w:rFonts w:cstheme="minorHAnsi"/>
        </w:rPr>
      </w:pPr>
      <w:r w:rsidRPr="00FA70F2">
        <w:rPr>
          <w:rFonts w:cstheme="minorHAnsi"/>
        </w:rPr>
        <w:t>Ο νόμος του Coulomb</w:t>
      </w:r>
    </w:p>
    <w:p w14:paraId="59EF1062" w14:textId="77777777" w:rsidR="00901CFB" w:rsidRDefault="00901CFB" w:rsidP="00A876DF">
      <w:pPr>
        <w:pStyle w:val="a8"/>
        <w:widowControl w:val="0"/>
        <w:numPr>
          <w:ilvl w:val="1"/>
          <w:numId w:val="44"/>
        </w:numPr>
        <w:pBdr>
          <w:top w:val="single" w:sz="4" w:space="1" w:color="auto"/>
          <w:left w:val="single" w:sz="4" w:space="4" w:color="auto"/>
          <w:bottom w:val="single" w:sz="4" w:space="1" w:color="auto"/>
          <w:right w:val="single" w:sz="4" w:space="4" w:color="auto"/>
        </w:pBdr>
        <w:autoSpaceDE w:val="0"/>
        <w:autoSpaceDN w:val="0"/>
        <w:spacing w:after="0"/>
        <w:contextualSpacing w:val="0"/>
        <w:jc w:val="both"/>
        <w:rPr>
          <w:rFonts w:cstheme="minorHAnsi"/>
        </w:rPr>
      </w:pPr>
      <w:r w:rsidRPr="00FA70F2">
        <w:rPr>
          <w:rFonts w:cstheme="minorHAnsi"/>
        </w:rPr>
        <w:t>Ηλεκτρικό πεδίο</w:t>
      </w:r>
    </w:p>
    <w:p w14:paraId="4354588B" w14:textId="77777777" w:rsidR="00901CFB" w:rsidRPr="00FA70F2" w:rsidRDefault="00901CFB" w:rsidP="00A876DF">
      <w:pPr>
        <w:pStyle w:val="a8"/>
        <w:widowControl w:val="0"/>
        <w:numPr>
          <w:ilvl w:val="1"/>
          <w:numId w:val="44"/>
        </w:numPr>
        <w:pBdr>
          <w:top w:val="single" w:sz="4" w:space="1" w:color="auto"/>
          <w:left w:val="single" w:sz="4" w:space="4" w:color="auto"/>
          <w:bottom w:val="single" w:sz="4" w:space="1" w:color="auto"/>
          <w:right w:val="single" w:sz="4" w:space="4" w:color="auto"/>
        </w:pBdr>
        <w:autoSpaceDE w:val="0"/>
        <w:autoSpaceDN w:val="0"/>
        <w:spacing w:after="0"/>
        <w:contextualSpacing w:val="0"/>
        <w:jc w:val="both"/>
        <w:rPr>
          <w:rFonts w:cstheme="minorHAnsi"/>
        </w:rPr>
      </w:pPr>
      <w:r>
        <w:rPr>
          <w:rFonts w:cstheme="minorHAnsi"/>
        </w:rPr>
        <w:t>Ηλεκτρική δυναμική ενέργεια</w:t>
      </w:r>
    </w:p>
    <w:p w14:paraId="15D59747" w14:textId="77777777" w:rsidR="00901CFB" w:rsidRPr="00FA70F2"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FA70F2">
        <w:rPr>
          <w:rFonts w:eastAsia="Calibri" w:cstheme="minorHAnsi"/>
        </w:rPr>
        <w:t>1.4 Δυναμικό-Διαφορά δυναμικού</w:t>
      </w:r>
    </w:p>
    <w:p w14:paraId="3E193CE9" w14:textId="01A3F443" w:rsidR="00901CFB" w:rsidRPr="00FA70F2"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FA70F2">
        <w:rPr>
          <w:rFonts w:eastAsia="Calibri" w:cstheme="minorHAnsi"/>
        </w:rPr>
        <w:t>1.5 Πυκνωτές</w:t>
      </w:r>
      <w:r>
        <w:rPr>
          <w:rFonts w:eastAsia="Calibri" w:cstheme="minorHAnsi"/>
        </w:rPr>
        <w:t xml:space="preserve"> (Επίπεδος πυκνωτής, Χωρητικότητα πυκνωτή, Ενέργεια φορτισμένου Πυκνωτή)</w:t>
      </w:r>
      <w:r w:rsidR="00D72632">
        <w:rPr>
          <w:rFonts w:eastAsia="Calibri" w:cstheme="minorHAnsi"/>
        </w:rPr>
        <w:t>.</w:t>
      </w:r>
      <w:r w:rsidR="00D72632" w:rsidRPr="00D72632">
        <w:t xml:space="preserve"> </w:t>
      </w:r>
      <w:r w:rsidR="00D72632">
        <w:t>Εκτός από</w:t>
      </w:r>
      <w:r w:rsidR="00306F92">
        <w:t>:</w:t>
      </w:r>
      <w:r w:rsidR="00D72632">
        <w:t xml:space="preserve"> </w:t>
      </w:r>
      <w:r w:rsidR="00306F92">
        <w:t>(Σ</w:t>
      </w:r>
      <w:r w:rsidR="00D72632">
        <w:t>χέση μέτρου έντασης και διαφοράς δυναμικού σε ομογενές ηλεκτροστατικό πεδίο, οι τύποι πυκνωτών και η ηλεκτροστατική μηχανή Wimshurst</w:t>
      </w:r>
      <w:r w:rsidR="008C215C">
        <w:t>).</w:t>
      </w:r>
    </w:p>
    <w:p w14:paraId="6942805F" w14:textId="77777777"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b/>
          <w:bCs/>
        </w:rPr>
      </w:pPr>
      <w:r w:rsidRPr="00891250">
        <w:rPr>
          <w:rFonts w:eastAsia="Calibri" w:cstheme="minorHAnsi"/>
          <w:b/>
          <w:bCs/>
        </w:rPr>
        <w:t xml:space="preserve">2 </w:t>
      </w:r>
      <w:r>
        <w:rPr>
          <w:rFonts w:eastAsia="Calibri" w:cstheme="minorHAnsi"/>
          <w:b/>
          <w:bCs/>
        </w:rPr>
        <w:t>ΗΛΕΚΤΡΙΣΜΟΣ Συνεχές ηλεκτρικό ρεύμα</w:t>
      </w:r>
    </w:p>
    <w:p w14:paraId="3743B286" w14:textId="77777777"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2.1 Ηλεκτρικές πηγές</w:t>
      </w:r>
    </w:p>
    <w:p w14:paraId="3B249BBE" w14:textId="48D4378E"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2.2 Ηλεκτρικό ρεύμα</w:t>
      </w:r>
      <w:r w:rsidR="000D2476">
        <w:rPr>
          <w:rFonts w:eastAsia="Calibri" w:cstheme="minorHAnsi"/>
        </w:rPr>
        <w:t xml:space="preserve"> (Εκτός </w:t>
      </w:r>
      <w:r w:rsidR="00ED11A9">
        <w:rPr>
          <w:rFonts w:eastAsia="Calibri" w:cstheme="minorHAnsi"/>
        </w:rPr>
        <w:t xml:space="preserve">από την </w:t>
      </w:r>
      <w:r w:rsidR="000D2476" w:rsidRPr="000D2476">
        <w:rPr>
          <w:rFonts w:eastAsia="Calibri" w:cstheme="minorHAnsi"/>
        </w:rPr>
        <w:t>«Αναλυτική περιγραφή του ηλεκτρικού ρεύματος στους μεταλλικούς αγωγούς»</w:t>
      </w:r>
    </w:p>
    <w:p w14:paraId="0677926E" w14:textId="77777777" w:rsidR="00901CFB" w:rsidRPr="00DC50D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2.3 Κανόνες του Kirchhoff</w:t>
      </w:r>
    </w:p>
    <w:p w14:paraId="34394799" w14:textId="3370A29A"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2.4 Αντίσταση (ωμική)-Αντιστάτης</w:t>
      </w:r>
      <w:r w:rsidR="00B83CE9">
        <w:rPr>
          <w:rFonts w:eastAsia="Calibri" w:cstheme="minorHAnsi"/>
        </w:rPr>
        <w:t>.</w:t>
      </w:r>
      <w:r w:rsidR="00D05CF7" w:rsidRPr="00D05CF7">
        <w:t xml:space="preserve"> </w:t>
      </w:r>
      <w:r w:rsidR="00D05CF7">
        <w:t xml:space="preserve">Εκτός από </w:t>
      </w:r>
      <w:r w:rsidR="00B83CE9">
        <w:t>:</w:t>
      </w:r>
      <w:r w:rsidR="00D05CF7" w:rsidRPr="00D05CF7">
        <w:rPr>
          <w:rFonts w:eastAsia="Calibri" w:cstheme="minorHAnsi"/>
        </w:rPr>
        <w:t xml:space="preserve"> «Τύποι αντιστατών (αντιστάσεων)» και ο «Χρωματικός κώδικας»</w:t>
      </w:r>
    </w:p>
    <w:p w14:paraId="147C96EB" w14:textId="77777777"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Pr>
          <w:rFonts w:eastAsia="Calibri" w:cstheme="minorHAnsi"/>
        </w:rPr>
        <w:t>2.5 Συνδεσμολογία αντιστατών (αντιστάσεων)</w:t>
      </w:r>
    </w:p>
    <w:p w14:paraId="0AB68326" w14:textId="77777777"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C24360">
        <w:rPr>
          <w:rFonts w:eastAsia="Calibri" w:cstheme="minorHAnsi"/>
        </w:rPr>
        <w:t>2.6 Ρυθμιστική (μεταβλητή) αντίσταση (Λειτουργία ως ποτενσιόμετρο και ως ροοστάτης)</w:t>
      </w:r>
    </w:p>
    <w:p w14:paraId="16D2111D" w14:textId="77777777"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2.7 Ενέργεια και ισχύς του ηλεκτρικού ρεύματος</w:t>
      </w:r>
    </w:p>
    <w:p w14:paraId="13E743E1" w14:textId="77777777"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2.8 Ηλεκτρεγερτική δύναμη (ΗΕΔ) πηγής</w:t>
      </w:r>
    </w:p>
    <w:p w14:paraId="2A23C703" w14:textId="77777777"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2.9 Νόμος του Ohm για κλειστό κύκλωμα</w:t>
      </w:r>
    </w:p>
    <w:p w14:paraId="39968160" w14:textId="77777777" w:rsidR="00901CFB" w:rsidRPr="0008672F"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08672F">
        <w:rPr>
          <w:rFonts w:eastAsia="Calibri" w:cstheme="minorHAnsi"/>
        </w:rPr>
        <w:t>2.10 Αποδέκτες</w:t>
      </w:r>
    </w:p>
    <w:p w14:paraId="5DEE1E0F" w14:textId="77777777"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b/>
          <w:bCs/>
        </w:rPr>
      </w:pPr>
      <w:r>
        <w:rPr>
          <w:rFonts w:eastAsia="Calibri" w:cstheme="minorHAnsi"/>
          <w:b/>
          <w:bCs/>
        </w:rPr>
        <w:t>3. ΤΟ ΦΩΣ</w:t>
      </w:r>
    </w:p>
    <w:p w14:paraId="13040BA8" w14:textId="77777777"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BC5344">
        <w:rPr>
          <w:rFonts w:eastAsia="Calibri" w:cstheme="minorHAnsi"/>
        </w:rPr>
        <w:t>3.1 Η φύση του φωτός</w:t>
      </w:r>
    </w:p>
    <w:p w14:paraId="47EC7B9C" w14:textId="108BC34C" w:rsidR="00701926" w:rsidRPr="00BC5344" w:rsidRDefault="00701926"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701926">
        <w:rPr>
          <w:rFonts w:eastAsia="Calibri" w:cstheme="minorHAnsi"/>
        </w:rPr>
        <w:t>3.2 Η ταχύτητα του φωτός (Μόνο οι έξι τελευταίες γραμμές της σελίδας 151 πριν το παράδειγμα 3-1)</w:t>
      </w:r>
    </w:p>
    <w:p w14:paraId="1D3FD638" w14:textId="77777777" w:rsidR="00901CFB" w:rsidRPr="00BC5344"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BC5344">
        <w:rPr>
          <w:rFonts w:eastAsia="Calibri" w:cstheme="minorHAnsi"/>
        </w:rPr>
        <w:t>3.3 Μήκος κύματος και συχνότητα του φωτός κατά τη διάδοσή του</w:t>
      </w:r>
    </w:p>
    <w:p w14:paraId="3509DFF0" w14:textId="77777777" w:rsidR="00901CFB" w:rsidRPr="00BC5344"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BC5344">
        <w:rPr>
          <w:rFonts w:eastAsia="Calibri" w:cstheme="minorHAnsi"/>
        </w:rPr>
        <w:t>3.4 Ανάλυση λευκού φωτός και χρώματα</w:t>
      </w:r>
    </w:p>
    <w:p w14:paraId="56E0B980" w14:textId="77777777" w:rsidR="00901CFB"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b/>
          <w:bCs/>
        </w:rPr>
      </w:pPr>
      <w:r>
        <w:rPr>
          <w:rFonts w:eastAsia="Calibri" w:cstheme="minorHAnsi"/>
          <w:b/>
          <w:bCs/>
        </w:rPr>
        <w:t>4. ΑΤΟΜΙΚΑ ΦΑΙΝΟΜΕΝΑ</w:t>
      </w:r>
    </w:p>
    <w:p w14:paraId="06395000" w14:textId="008DA34E" w:rsidR="00901CFB" w:rsidRPr="00A139E9"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A139E9">
        <w:rPr>
          <w:rFonts w:eastAsia="Calibri" w:cstheme="minorHAnsi"/>
        </w:rPr>
        <w:t>4.1 Ενέργεια του ηλεκτρονίου στο άτ</w:t>
      </w:r>
      <w:r>
        <w:rPr>
          <w:rFonts w:eastAsia="Calibri" w:cstheme="minorHAnsi"/>
        </w:rPr>
        <w:t>o</w:t>
      </w:r>
      <w:r w:rsidRPr="00A139E9">
        <w:rPr>
          <w:rFonts w:eastAsia="Calibri" w:cstheme="minorHAnsi"/>
        </w:rPr>
        <w:t>μο του υδρογόνου</w:t>
      </w:r>
      <w:r>
        <w:rPr>
          <w:rFonts w:eastAsia="Calibri" w:cstheme="minorHAnsi"/>
        </w:rPr>
        <w:t xml:space="preserve"> ( Εκτός η </w:t>
      </w:r>
      <w:r w:rsidRPr="00F70684">
        <w:t>«Ολική ενέργεια ηλεκτρονίου»</w:t>
      </w:r>
      <w:r w:rsidR="00DB7AF3">
        <w:t xml:space="preserve"> και</w:t>
      </w:r>
      <w:r w:rsidR="00DB7AF3" w:rsidRPr="00DB7AF3">
        <w:t xml:space="preserve"> </w:t>
      </w:r>
      <w:r w:rsidR="00DB7AF3">
        <w:t>η απόδειξη των τύπων 4.4, 4.5).</w:t>
      </w:r>
    </w:p>
    <w:p w14:paraId="5FBEC413" w14:textId="77777777" w:rsidR="00901CFB" w:rsidRPr="00A139E9"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A139E9">
        <w:rPr>
          <w:rFonts w:eastAsia="Calibri" w:cstheme="minorHAnsi"/>
        </w:rPr>
        <w:t>4.2 Διάκριτες ενεργειακές στάθμες</w:t>
      </w:r>
    </w:p>
    <w:p w14:paraId="3474EFF5" w14:textId="77777777" w:rsidR="00901CFB" w:rsidRPr="00A139E9"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A139E9">
        <w:rPr>
          <w:rFonts w:eastAsia="Calibri" w:cstheme="minorHAnsi"/>
        </w:rPr>
        <w:t>4.3 Μηχανισμός παραγωγής και απορρόφησης φωτονίων</w:t>
      </w:r>
    </w:p>
    <w:p w14:paraId="052668CB" w14:textId="77777777" w:rsidR="00901CFB" w:rsidRPr="00794DB9" w:rsidRDefault="00901CFB" w:rsidP="00A876DF">
      <w:pPr>
        <w:pBdr>
          <w:top w:val="single" w:sz="4" w:space="1" w:color="auto"/>
          <w:left w:val="single" w:sz="4" w:space="4" w:color="auto"/>
          <w:bottom w:val="single" w:sz="4" w:space="1" w:color="auto"/>
          <w:right w:val="single" w:sz="4" w:space="4" w:color="auto"/>
        </w:pBdr>
        <w:spacing w:after="0"/>
        <w:jc w:val="both"/>
        <w:rPr>
          <w:rFonts w:eastAsia="Calibri" w:cstheme="minorHAnsi"/>
        </w:rPr>
      </w:pPr>
      <w:r w:rsidRPr="00A139E9">
        <w:rPr>
          <w:rFonts w:eastAsia="Calibri" w:cstheme="minorHAnsi"/>
        </w:rPr>
        <w:t>4.4 Ακτίνες X</w:t>
      </w:r>
      <w:r>
        <w:rPr>
          <w:rFonts w:eastAsia="Calibri" w:cstheme="minorHAnsi"/>
        </w:rPr>
        <w:t xml:space="preserve"> (Εκτός </w:t>
      </w:r>
      <w:r w:rsidRPr="00F70684">
        <w:t>«Φάσμα των ακτίνων Χ» γραμμικό</w:t>
      </w:r>
      <w:r>
        <w:t xml:space="preserve">, </w:t>
      </w:r>
      <w:r w:rsidRPr="00F70684">
        <w:t>συνεχές φάσμα και το μικρότερο μήκος κύματος).</w:t>
      </w:r>
    </w:p>
    <w:p w14:paraId="2D8EDE9B" w14:textId="77777777" w:rsidR="00901CFB" w:rsidRPr="002878A9" w:rsidRDefault="00901CFB" w:rsidP="00A876DF">
      <w:pPr>
        <w:spacing w:after="0"/>
        <w:jc w:val="both"/>
        <w:rPr>
          <w:rFonts w:eastAsia="Calibri" w:cstheme="minorHAnsi"/>
          <w:bCs/>
          <w:sz w:val="24"/>
          <w:szCs w:val="24"/>
        </w:rPr>
      </w:pPr>
    </w:p>
    <w:p w14:paraId="5CFEB640" w14:textId="77777777" w:rsidR="00901CFB" w:rsidRPr="002878A9" w:rsidRDefault="00901CFB" w:rsidP="00A876DF">
      <w:pPr>
        <w:shd w:val="clear" w:color="auto" w:fill="B8CCE4" w:themeFill="accent1" w:themeFillTint="66"/>
        <w:spacing w:after="0"/>
        <w:jc w:val="center"/>
        <w:rPr>
          <w:rFonts w:eastAsia="Calibri" w:cstheme="minorHAnsi"/>
          <w:b/>
          <w:bCs/>
          <w:sz w:val="24"/>
          <w:szCs w:val="24"/>
        </w:rPr>
      </w:pPr>
      <w:r w:rsidRPr="002878A9">
        <w:rPr>
          <w:rFonts w:eastAsia="Calibri" w:cstheme="minorHAnsi"/>
          <w:b/>
          <w:bCs/>
          <w:sz w:val="24"/>
          <w:szCs w:val="24"/>
        </w:rPr>
        <w:t>Οδηγίες</w:t>
      </w:r>
      <w:r>
        <w:rPr>
          <w:rFonts w:eastAsia="Calibri" w:cstheme="minorHAnsi"/>
          <w:b/>
          <w:bCs/>
          <w:sz w:val="24"/>
          <w:szCs w:val="24"/>
        </w:rPr>
        <w:t xml:space="preserve"> διδασκαλίας</w:t>
      </w:r>
    </w:p>
    <w:p w14:paraId="66DA1E10" w14:textId="77777777" w:rsidR="005036A6" w:rsidRPr="002878A9" w:rsidRDefault="005036A6" w:rsidP="00A876DF">
      <w:pPr>
        <w:autoSpaceDE w:val="0"/>
        <w:autoSpaceDN w:val="0"/>
        <w:adjustRightInd w:val="0"/>
        <w:spacing w:after="0"/>
        <w:jc w:val="both"/>
      </w:pPr>
    </w:p>
    <w:p w14:paraId="58C034C9" w14:textId="7F7A5BA1" w:rsidR="005036A6" w:rsidRPr="001A6B5B" w:rsidRDefault="005036A6" w:rsidP="00A876DF">
      <w:pPr>
        <w:jc w:val="both"/>
      </w:pPr>
      <w:r w:rsidRPr="007B35D5">
        <w:t>Θεωρείται σημαντικό στην αρχή της σχολικής χρονιάς</w:t>
      </w:r>
      <w:r w:rsidR="00E00767">
        <w:t xml:space="preserve"> ή και στην αρχή κάθε ενότητας,</w:t>
      </w:r>
      <w:r w:rsidRPr="007B35D5">
        <w:t xml:space="preserve"> να υπάρχει αξιολόγηση της προϋπάρχουσας γνώσης των μαθητών/</w:t>
      </w:r>
      <w:r w:rsidR="004E7237">
        <w:t>-</w:t>
      </w:r>
      <w:r w:rsidRPr="007B35D5">
        <w:t xml:space="preserve">τριών αφενός ως προς </w:t>
      </w:r>
      <w:hyperlink r:id="rId110" w:history="1">
        <w:r w:rsidRPr="006F02A9">
          <w:rPr>
            <w:rStyle w:val="-"/>
          </w:rPr>
          <w:t>τα κεντρικά σημεία της ύλης</w:t>
        </w:r>
      </w:hyperlink>
      <w:r w:rsidRPr="007B35D5">
        <w:t xml:space="preserve"> </w:t>
      </w:r>
      <w:r>
        <w:t xml:space="preserve">κυρίως </w:t>
      </w:r>
      <w:r w:rsidRPr="007B35D5">
        <w:t xml:space="preserve">της Α’ Λυκείου και της Γ’ Γυμνασίου </w:t>
      </w:r>
      <w:r>
        <w:t>και αφετέρου ως προς ορισμένα άλλα σημεία όπως οι αβεβαιότητες (σφάλματα) στις μετρήσεις, τα σημαντικά ψηφία και η στρογγυλοποίηση καθώς και οι γραφικές παραστάσεις</w:t>
      </w:r>
      <w:r w:rsidRPr="00F974A0">
        <w:t xml:space="preserve"> </w:t>
      </w:r>
      <w:r w:rsidRPr="0083011E">
        <w:t xml:space="preserve">από τον </w:t>
      </w:r>
      <w:hyperlink r:id="rId111" w:history="1">
        <w:r w:rsidRPr="00D945C2">
          <w:rPr>
            <w:rStyle w:val="-"/>
          </w:rPr>
          <w:t>εργαστηριακό οδηγό</w:t>
        </w:r>
      </w:hyperlink>
      <w:r>
        <w:rPr>
          <w:rStyle w:val="-"/>
        </w:rPr>
        <w:t xml:space="preserve"> </w:t>
      </w:r>
      <w:r>
        <w:rPr>
          <w:rFonts w:ascii="Calibri" w:eastAsia="Calibri" w:hAnsi="Calibri" w:cs="Times New Roman"/>
        </w:rPr>
        <w:t xml:space="preserve">της Α’ Λυκείου </w:t>
      </w:r>
      <w:r w:rsidRPr="001A6B5B">
        <w:t>(σελ. 31-</w:t>
      </w:r>
      <w:r>
        <w:t>40</w:t>
      </w:r>
      <w:r w:rsidRPr="001A6B5B">
        <w:t>)</w:t>
      </w:r>
    </w:p>
    <w:p w14:paraId="60B5EF37" w14:textId="568E3D7D" w:rsidR="005036A6" w:rsidRDefault="005036A6" w:rsidP="00A876DF">
      <w:pPr>
        <w:jc w:val="both"/>
      </w:pPr>
      <w:r w:rsidRPr="00AC3D56">
        <w:t xml:space="preserve">Στον </w:t>
      </w:r>
      <w:r>
        <w:t>πίνακα που ακολουθεί</w:t>
      </w:r>
      <w:r w:rsidRPr="00AC3D56">
        <w:t xml:space="preserve"> φαίνονται οι ενότητες της Φυσικής Β’ Λυκείου </w:t>
      </w:r>
      <w:r>
        <w:t>Γενικής παιδείας</w:t>
      </w:r>
      <w:r w:rsidRPr="00AC3D56">
        <w:t xml:space="preserve"> και ενδεικτικά σημεία για επανάληψη. Εμφανίζονται πρώτα (με μια παύλα) τα κεντρικά σημεία από προηγούμενες τάξεις</w:t>
      </w:r>
      <w:r w:rsidRPr="00B83444">
        <w:t xml:space="preserve">. </w:t>
      </w:r>
      <w:r>
        <w:t>Τ</w:t>
      </w:r>
      <w:r w:rsidRPr="00AC3D56">
        <w:t>α κεντρικά σημεία της ύλης κρίνονται θεμελιώδη για την επιτυχή μετάβαση των μαθητών/</w:t>
      </w:r>
      <w:r w:rsidR="00F75494">
        <w:t>-</w:t>
      </w:r>
      <w:r w:rsidRPr="00AC3D56">
        <w:t xml:space="preserve">τριών στην επόμενη τάξη και ως εκ τούτου ίσως ήδη να έχει δοθεί προτεραιότητα στη διδασκαλία και την εμπέδωσή τους από τους μαθητές και τις μαθήτριες. Στη συνέχεια αναφέρονται οι έννοιες κλειδιά οι νόμοι και ορισμένα ακόμα σημεία τα οποία προτείνεται να προσεγγιστούν στην επανάληψη. Σημειώνεται ότι ορισμένα ενδεικτικά σημεία για επανάληψη </w:t>
      </w:r>
      <w:r>
        <w:t>αναφέρονται και στο μάθημα της Φυσικής Β’ Λυκείου Προσανατολισμού. Χρειάζεται συνεννόηση των εκπαιδευτικών οι οποίοι διδάσκουν τα δύο μαθήματα ώστε οι μαθητές</w:t>
      </w:r>
      <w:r w:rsidR="003F32A0">
        <w:t>/-τριες</w:t>
      </w:r>
      <w:r>
        <w:t xml:space="preserve"> της Β΄ Προσανατολισμού να μην ασχοληθούν δύο φορές με τα ίδια σημεία.</w:t>
      </w:r>
    </w:p>
    <w:p w14:paraId="62177F96" w14:textId="29D9BA5B" w:rsidR="0056450F" w:rsidRDefault="00D93FD4" w:rsidP="00A876DF">
      <w:pPr>
        <w:jc w:val="both"/>
      </w:pPr>
      <w:r>
        <w:t>Π</w:t>
      </w:r>
      <w:r w:rsidR="0056450F">
        <w:t xml:space="preserve">ροτείνεται </w:t>
      </w:r>
      <w:r w:rsidR="00E873EA">
        <w:t>στο πλαίσιο των εργασιών καθώς και των συνθετικών δημιουργικών εργασιών που εκτελούν οι μαθητές/</w:t>
      </w:r>
      <w:r w:rsidR="00FB3776">
        <w:t>-</w:t>
      </w:r>
      <w:r w:rsidR="00E873EA">
        <w:t>τριες  στο σπίτι, ατομικά ή ομαδικά</w:t>
      </w:r>
      <w:r w:rsidR="000E32A8">
        <w:t xml:space="preserve"> </w:t>
      </w:r>
      <w:r w:rsidR="0056450F">
        <w:t xml:space="preserve">να οικειοποιηθούν </w:t>
      </w:r>
      <w:r w:rsidR="0056450F" w:rsidRPr="0026453B">
        <w:t xml:space="preserve">τη δομή </w:t>
      </w:r>
      <w:r w:rsidR="0056450F" w:rsidRPr="00BA2BB5">
        <w:t xml:space="preserve">μίας εργαστηριακής αναφοράς </w:t>
      </w:r>
      <w:r w:rsidR="0056450F">
        <w:t>σε πειραματική δραστηριότητα η οποία</w:t>
      </w:r>
      <w:r w:rsidR="0056450F" w:rsidRPr="00BA2BB5">
        <w:t xml:space="preserve"> προσομοιάζει με μία επιστημονική εργασία</w:t>
      </w:r>
      <w:r w:rsidR="0056450F">
        <w:t>.</w:t>
      </w:r>
      <w:r w:rsidR="0056450F" w:rsidRPr="00BA2BB5">
        <w:t xml:space="preserve"> </w:t>
      </w:r>
      <w:r w:rsidR="0056450F" w:rsidRPr="005D1860">
        <w:t>Για να χαρακτηριστεί μια δραστηριότητα πειραματική θα πρέπει να υπάρχει έλεγχος και χειρισμός μεταβλητών. Στις δραστηριότητες αυτές αναπαράγονται και μελετώνται φαινόμενα, νόμοι που τα διέπουν ή και ανακαλύπτονται δομές. Μπορ</w:t>
      </w:r>
      <w:r w:rsidR="000E32A8">
        <w:t>εί</w:t>
      </w:r>
      <w:r w:rsidR="0056450F" w:rsidRPr="005D1860">
        <w:t xml:space="preserve"> να γίν</w:t>
      </w:r>
      <w:r w:rsidR="000E32A8">
        <w:t>εται</w:t>
      </w:r>
      <w:r w:rsidR="0056450F" w:rsidRPr="005D1860">
        <w:t xml:space="preserve"> στο εργαστήριο αλλά και στην τάξη όταν δεν υπάρχει πρόβλημα ασφάλειας.</w:t>
      </w:r>
      <w:r w:rsidR="0056450F">
        <w:t xml:space="preserve"> </w:t>
      </w:r>
      <w:r w:rsidR="006F17B8">
        <w:t>Τ</w:t>
      </w:r>
      <w:r w:rsidR="006F17B8" w:rsidRPr="00F05BFA">
        <w:t>ο πως γράφουμε μια εργαστηριακή αναφορά σε πειραματική δραστηριότητα</w:t>
      </w:r>
      <w:r w:rsidR="006F17B8">
        <w:t>,</w:t>
      </w:r>
      <w:r w:rsidR="006F17B8" w:rsidRPr="00F05BFA">
        <w:t xml:space="preserve"> </w:t>
      </w:r>
      <w:r w:rsidR="006F17B8">
        <w:t xml:space="preserve">περιγράφεται στις οδηγίες της Α’ Λυκείου. </w:t>
      </w:r>
    </w:p>
    <w:p w14:paraId="78EA26DD" w14:textId="560DD066" w:rsidR="002358C3" w:rsidRDefault="005036A6" w:rsidP="00A876DF">
      <w:pPr>
        <w:jc w:val="both"/>
        <w:rPr>
          <w:b/>
          <w:bCs/>
        </w:rPr>
      </w:pPr>
      <w:r w:rsidRPr="00BE0F79">
        <w:rPr>
          <w:b/>
          <w:bCs/>
        </w:rPr>
        <w:t>Προτείν</w:t>
      </w:r>
      <w:r>
        <w:rPr>
          <w:b/>
          <w:bCs/>
        </w:rPr>
        <w:t>εται τουλάχιστον ένα</w:t>
      </w:r>
      <w:r w:rsidRPr="00BE0F79">
        <w:rPr>
          <w:b/>
          <w:bCs/>
        </w:rPr>
        <w:t xml:space="preserve"> εργαστηριακ</w:t>
      </w:r>
      <w:r>
        <w:rPr>
          <w:b/>
          <w:bCs/>
        </w:rPr>
        <w:t>ό</w:t>
      </w:r>
      <w:r w:rsidRPr="00BE0F79">
        <w:rPr>
          <w:b/>
          <w:bCs/>
        </w:rPr>
        <w:t xml:space="preserve"> θέμα, κατάλληλ</w:t>
      </w:r>
      <w:r>
        <w:rPr>
          <w:b/>
          <w:bCs/>
        </w:rPr>
        <w:t>ο</w:t>
      </w:r>
      <w:r w:rsidRPr="00BE0F79">
        <w:rPr>
          <w:b/>
          <w:bCs/>
        </w:rPr>
        <w:t xml:space="preserve"> για την εμπλοκή των μαθητών</w:t>
      </w:r>
      <w:r w:rsidR="00A04190">
        <w:rPr>
          <w:b/>
          <w:bCs/>
        </w:rPr>
        <w:t>/-τριών</w:t>
      </w:r>
      <w:r w:rsidRPr="00BE0F79">
        <w:rPr>
          <w:b/>
          <w:bCs/>
        </w:rPr>
        <w:t xml:space="preserve"> και την εκπόνηση εργαστηριακ</w:t>
      </w:r>
      <w:r>
        <w:rPr>
          <w:b/>
          <w:bCs/>
        </w:rPr>
        <w:t>ής</w:t>
      </w:r>
      <w:r w:rsidRPr="00BE0F79">
        <w:rPr>
          <w:b/>
          <w:bCs/>
        </w:rPr>
        <w:t xml:space="preserve"> αναφορ</w:t>
      </w:r>
      <w:r>
        <w:rPr>
          <w:b/>
          <w:bCs/>
        </w:rPr>
        <w:t>άς</w:t>
      </w:r>
      <w:r w:rsidR="00734E47" w:rsidRPr="00734E47">
        <w:rPr>
          <w:b/>
          <w:bCs/>
        </w:rPr>
        <w:t xml:space="preserve"> </w:t>
      </w:r>
      <w:r w:rsidR="002358C3" w:rsidRPr="005D1860">
        <w:rPr>
          <w:b/>
          <w:bCs/>
        </w:rPr>
        <w:t>σε πειραματική δραστηριότητα</w:t>
      </w:r>
      <w:r w:rsidR="00453B4A" w:rsidRPr="00453B4A">
        <w:rPr>
          <w:b/>
          <w:bCs/>
        </w:rPr>
        <w:t>.</w:t>
      </w:r>
    </w:p>
    <w:p w14:paraId="2634B8D3" w14:textId="77777777" w:rsidR="005036A6" w:rsidRPr="00F97460" w:rsidRDefault="005036A6" w:rsidP="00A876DF">
      <w:pPr>
        <w:jc w:val="both"/>
      </w:pPr>
    </w:p>
    <w:tbl>
      <w:tblPr>
        <w:tblStyle w:val="a6"/>
        <w:tblW w:w="0" w:type="auto"/>
        <w:tblLook w:val="04A0" w:firstRow="1" w:lastRow="0" w:firstColumn="1" w:lastColumn="0" w:noHBand="0" w:noVBand="1"/>
      </w:tblPr>
      <w:tblGrid>
        <w:gridCol w:w="4148"/>
        <w:gridCol w:w="5486"/>
      </w:tblGrid>
      <w:tr w:rsidR="005036A6" w:rsidRPr="00AC3D56" w14:paraId="375104C1" w14:textId="77777777" w:rsidTr="00A876DF">
        <w:tc>
          <w:tcPr>
            <w:tcW w:w="4148" w:type="dxa"/>
          </w:tcPr>
          <w:p w14:paraId="4FA32D93" w14:textId="77777777" w:rsidR="005036A6" w:rsidRPr="00AC3D56" w:rsidRDefault="005036A6" w:rsidP="00A876DF">
            <w:pPr>
              <w:spacing w:after="160" w:line="276" w:lineRule="auto"/>
              <w:jc w:val="center"/>
              <w:rPr>
                <w:b/>
                <w:bCs/>
              </w:rPr>
            </w:pPr>
            <w:r w:rsidRPr="00AC3D56">
              <w:rPr>
                <w:b/>
                <w:bCs/>
              </w:rPr>
              <w:t>ΕΝΟΤΗΤΑ</w:t>
            </w:r>
          </w:p>
        </w:tc>
        <w:tc>
          <w:tcPr>
            <w:tcW w:w="5486" w:type="dxa"/>
          </w:tcPr>
          <w:p w14:paraId="42183FB6" w14:textId="77777777" w:rsidR="005036A6" w:rsidRPr="00AC3D56" w:rsidRDefault="005036A6" w:rsidP="00A876DF">
            <w:pPr>
              <w:spacing w:after="160" w:line="276" w:lineRule="auto"/>
              <w:jc w:val="center"/>
              <w:rPr>
                <w:b/>
                <w:bCs/>
              </w:rPr>
            </w:pPr>
            <w:r w:rsidRPr="00AC3D56">
              <w:rPr>
                <w:b/>
                <w:bCs/>
              </w:rPr>
              <w:t>ΕΝΔΕΙΚΤΙΚΑ ΣΗΜΕΙΑ ΕΠΑΝΑΛΗΨΗΣ</w:t>
            </w:r>
          </w:p>
        </w:tc>
      </w:tr>
      <w:tr w:rsidR="005036A6" w:rsidRPr="009056E4" w14:paraId="12F14116" w14:textId="77777777" w:rsidTr="00A876DF">
        <w:tc>
          <w:tcPr>
            <w:tcW w:w="4148" w:type="dxa"/>
          </w:tcPr>
          <w:p w14:paraId="3A303F93" w14:textId="77777777" w:rsidR="005036A6" w:rsidRPr="00AC3D56" w:rsidRDefault="005036A6" w:rsidP="00A876DF">
            <w:pPr>
              <w:spacing w:after="160" w:line="276" w:lineRule="auto"/>
              <w:jc w:val="both"/>
            </w:pPr>
            <w:r w:rsidRPr="00A91EBD">
              <w:t>1 ΔΥΝΑΜΕΙΣ ΜΕΤΑΞΥ ΗΛΕΚΤΡΙΚΩΝ ΦΟΡΤΙΩΝ</w:t>
            </w:r>
          </w:p>
        </w:tc>
        <w:tc>
          <w:tcPr>
            <w:tcW w:w="5486" w:type="dxa"/>
          </w:tcPr>
          <w:p w14:paraId="6803AD9C" w14:textId="77777777" w:rsidR="005036A6" w:rsidRPr="0052409A" w:rsidRDefault="005036A6" w:rsidP="00A876DF">
            <w:pPr>
              <w:spacing w:line="276" w:lineRule="auto"/>
              <w:jc w:val="both"/>
            </w:pPr>
            <w:r w:rsidRPr="0052409A">
              <w:t>- Πρώτος νόμος του Νεύτωνα -Ισορροπία-Αδράνεια</w:t>
            </w:r>
          </w:p>
          <w:p w14:paraId="70283740" w14:textId="77777777" w:rsidR="005036A6" w:rsidRPr="00AC3D56" w:rsidRDefault="005036A6" w:rsidP="00A876DF">
            <w:pPr>
              <w:spacing w:after="160" w:line="276" w:lineRule="auto"/>
              <w:jc w:val="both"/>
            </w:pPr>
            <w:r w:rsidRPr="0052409A">
              <w:t xml:space="preserve">-Σχεδίαση και σύνθεση δυνάμεων, τρίτος νόμος του Νεύτωνα </w:t>
            </w:r>
          </w:p>
          <w:p w14:paraId="51DC7C93" w14:textId="77777777" w:rsidR="005036A6" w:rsidRDefault="005036A6" w:rsidP="00A876DF">
            <w:pPr>
              <w:spacing w:after="160" w:line="276" w:lineRule="auto"/>
              <w:jc w:val="both"/>
            </w:pPr>
            <w:r w:rsidRPr="00196508">
              <w:t>Συνθήκη Ισορροπίας υλικού σημείου</w:t>
            </w:r>
          </w:p>
          <w:p w14:paraId="12A3E3A7" w14:textId="77777777" w:rsidR="005036A6" w:rsidRDefault="005036A6" w:rsidP="00A876DF">
            <w:pPr>
              <w:spacing w:after="160" w:line="276" w:lineRule="auto"/>
              <w:jc w:val="both"/>
            </w:pPr>
            <w:r>
              <w:t>Α</w:t>
            </w:r>
            <w:r w:rsidRPr="00E317FB">
              <w:t xml:space="preserve">νάλογα </w:t>
            </w:r>
            <w:r>
              <w:t>και αντιστρόφως ανάλογα μεγέθη</w:t>
            </w:r>
          </w:p>
          <w:p w14:paraId="346145C0" w14:textId="77777777" w:rsidR="005036A6" w:rsidRPr="00AC3D56" w:rsidRDefault="005036A6" w:rsidP="00A876DF">
            <w:pPr>
              <w:spacing w:after="160" w:line="276" w:lineRule="auto"/>
              <w:jc w:val="both"/>
            </w:pPr>
            <w:r>
              <w:t>Το ν</w:t>
            </w:r>
            <w:r w:rsidRPr="00E317FB">
              <w:t xml:space="preserve">όημα του </w:t>
            </w:r>
            <w:r>
              <w:t>λόγου δύο φυσικών μεγεθών</w:t>
            </w:r>
          </w:p>
          <w:p w14:paraId="12BDA68D" w14:textId="77777777" w:rsidR="005036A6" w:rsidRPr="00AC3D56" w:rsidRDefault="005036A6" w:rsidP="00A876DF">
            <w:pPr>
              <w:spacing w:after="160" w:line="276" w:lineRule="auto"/>
              <w:jc w:val="both"/>
            </w:pPr>
            <w:r w:rsidRPr="00AC3D56">
              <w:t>Έννοιες:</w:t>
            </w:r>
            <w:r>
              <w:t xml:space="preserve"> Πυκνότητα, Δύναμη,</w:t>
            </w:r>
            <w:r w:rsidRPr="00AC3D56">
              <w:t xml:space="preserve"> </w:t>
            </w:r>
            <w:r>
              <w:t xml:space="preserve">Έργο δύναμης </w:t>
            </w:r>
            <w:r w:rsidRPr="00AC3D56">
              <w:t xml:space="preserve">Θέση, Μετατόπιση, Ταχύτητα, Επιτάχυνση, Δύναμη, Βάρος, Μάζα, </w:t>
            </w:r>
          </w:p>
          <w:p w14:paraId="10AB33DC" w14:textId="77777777" w:rsidR="005036A6" w:rsidRPr="00AC3D56" w:rsidRDefault="005036A6" w:rsidP="00A876DF">
            <w:pPr>
              <w:spacing w:after="160" w:line="276" w:lineRule="auto"/>
              <w:jc w:val="both"/>
            </w:pPr>
            <w:r w:rsidRPr="00AC3D56">
              <w:t>Νόμοι: Εξισώσεις της ελεύθερης πτώσης</w:t>
            </w:r>
          </w:p>
        </w:tc>
      </w:tr>
      <w:tr w:rsidR="005036A6" w:rsidRPr="009056E4" w14:paraId="1D49BF2D" w14:textId="77777777" w:rsidTr="00A876DF">
        <w:tc>
          <w:tcPr>
            <w:tcW w:w="4148" w:type="dxa"/>
          </w:tcPr>
          <w:p w14:paraId="4C5AAB61" w14:textId="77777777" w:rsidR="005036A6" w:rsidRPr="00AC3D56" w:rsidRDefault="005036A6" w:rsidP="00A876DF">
            <w:pPr>
              <w:spacing w:after="160" w:line="276" w:lineRule="auto"/>
              <w:jc w:val="both"/>
            </w:pPr>
            <w:r w:rsidRPr="00A91EBD">
              <w:t>2 ΗΛΕΚΤΡΙΣΜΟΣ Συνεχές ηλεκτρικό ρεύμα</w:t>
            </w:r>
          </w:p>
        </w:tc>
        <w:tc>
          <w:tcPr>
            <w:tcW w:w="5486" w:type="dxa"/>
          </w:tcPr>
          <w:p w14:paraId="4D6D7F87" w14:textId="77777777" w:rsidR="005036A6" w:rsidRPr="00AC3D56" w:rsidRDefault="005036A6" w:rsidP="00A876DF">
            <w:pPr>
              <w:spacing w:after="160" w:line="276" w:lineRule="auto"/>
              <w:jc w:val="both"/>
            </w:pPr>
            <w:r>
              <w:t>-</w:t>
            </w:r>
            <w:r w:rsidRPr="00906467">
              <w:t xml:space="preserve">Υπολογισμός του έργου σταθερής δύναμης. </w:t>
            </w:r>
          </w:p>
          <w:p w14:paraId="7CC24F55" w14:textId="77777777" w:rsidR="005036A6" w:rsidRPr="00AC3D56" w:rsidRDefault="005036A6" w:rsidP="00A876DF">
            <w:pPr>
              <w:spacing w:after="160" w:line="276" w:lineRule="auto"/>
              <w:jc w:val="both"/>
            </w:pPr>
            <w:r w:rsidRPr="00AC3D56">
              <w:t xml:space="preserve">Έννοιες: Κινητική ενέργεια, Θερμική ενέργεια, Θερμοκρασία, Θερμότητα. </w:t>
            </w:r>
            <w:r>
              <w:t xml:space="preserve">Θεμελιώδης νόμος της θερμιδομετρίας, </w:t>
            </w:r>
            <w:r w:rsidRPr="00AC3D56">
              <w:t>Μεταβολή, Ρυθμός μεταβολής, σχετική μεταβολή μεγέθους</w:t>
            </w:r>
          </w:p>
          <w:p w14:paraId="456A624B" w14:textId="77777777" w:rsidR="005036A6" w:rsidRPr="00AC3D56" w:rsidRDefault="005036A6" w:rsidP="00A876DF">
            <w:pPr>
              <w:spacing w:after="160" w:line="276" w:lineRule="auto"/>
              <w:jc w:val="both"/>
            </w:pPr>
            <w:r w:rsidRPr="00AC3D56">
              <w:t>Νόμοι: Διατήρηση της ολικής ενέργειας</w:t>
            </w:r>
          </w:p>
        </w:tc>
      </w:tr>
      <w:tr w:rsidR="005036A6" w:rsidRPr="009056E4" w14:paraId="36AE30C9" w14:textId="77777777" w:rsidTr="00A876DF">
        <w:tc>
          <w:tcPr>
            <w:tcW w:w="4148" w:type="dxa"/>
          </w:tcPr>
          <w:p w14:paraId="3137D25A" w14:textId="77777777" w:rsidR="005036A6" w:rsidRPr="00AC3D56" w:rsidRDefault="005036A6" w:rsidP="00A876DF">
            <w:pPr>
              <w:spacing w:after="160" w:line="276" w:lineRule="auto"/>
              <w:jc w:val="both"/>
            </w:pPr>
            <w:r w:rsidRPr="00A91EBD">
              <w:t>3. ΤΟ ΦΩΣ</w:t>
            </w:r>
          </w:p>
        </w:tc>
        <w:tc>
          <w:tcPr>
            <w:tcW w:w="5486" w:type="dxa"/>
          </w:tcPr>
          <w:p w14:paraId="458D9898" w14:textId="77777777" w:rsidR="005036A6" w:rsidRPr="00AC3D56" w:rsidRDefault="005036A6" w:rsidP="00A876DF">
            <w:pPr>
              <w:spacing w:after="160" w:line="276" w:lineRule="auto"/>
              <w:jc w:val="both"/>
            </w:pPr>
            <w:r w:rsidRPr="009741EA">
              <w:t>-Χαρακτηριστικά μεγέθη των ταλαντώσεων και των κυμάτων</w:t>
            </w:r>
          </w:p>
          <w:p w14:paraId="6423C726" w14:textId="77777777" w:rsidR="005036A6" w:rsidRPr="00AC3D56" w:rsidRDefault="005036A6" w:rsidP="00A876DF">
            <w:pPr>
              <w:spacing w:after="160" w:line="276" w:lineRule="auto"/>
              <w:jc w:val="both"/>
            </w:pPr>
            <w:r w:rsidRPr="00AC3D56">
              <w:t xml:space="preserve">Έννοιες: </w:t>
            </w:r>
            <w:r>
              <w:t>Περίοδος, συχνότητα, μήκος κύματος.</w:t>
            </w:r>
          </w:p>
          <w:p w14:paraId="4B9BE508" w14:textId="77777777" w:rsidR="005036A6" w:rsidRPr="00AC3D56" w:rsidRDefault="005036A6" w:rsidP="00A876DF">
            <w:pPr>
              <w:spacing w:after="160" w:line="276" w:lineRule="auto"/>
              <w:jc w:val="both"/>
            </w:pPr>
            <w:r w:rsidRPr="00AC3D56">
              <w:t xml:space="preserve">Νόμοι: </w:t>
            </w:r>
            <w:r>
              <w:t>Θεμελιώδης εξίσωση της κυματικής</w:t>
            </w:r>
          </w:p>
        </w:tc>
      </w:tr>
      <w:tr w:rsidR="005036A6" w:rsidRPr="009056E4" w14:paraId="7BBA2C03" w14:textId="77777777" w:rsidTr="00A876DF">
        <w:tc>
          <w:tcPr>
            <w:tcW w:w="4148" w:type="dxa"/>
          </w:tcPr>
          <w:p w14:paraId="5392506E" w14:textId="77777777" w:rsidR="005036A6" w:rsidRPr="00AC3D56" w:rsidRDefault="005036A6" w:rsidP="00A876DF">
            <w:pPr>
              <w:spacing w:after="160" w:line="276" w:lineRule="auto"/>
              <w:jc w:val="both"/>
            </w:pPr>
            <w:r w:rsidRPr="00A91EBD">
              <w:t>4. ΑΤΟΜΙΚΑ ΦΑΙΝΟΜΕΝΑ</w:t>
            </w:r>
          </w:p>
        </w:tc>
        <w:tc>
          <w:tcPr>
            <w:tcW w:w="5486" w:type="dxa"/>
          </w:tcPr>
          <w:p w14:paraId="2F247BC1" w14:textId="77777777" w:rsidR="005036A6" w:rsidRPr="00AC3D56" w:rsidRDefault="005036A6" w:rsidP="00A876DF">
            <w:pPr>
              <w:spacing w:after="160" w:line="276" w:lineRule="auto"/>
              <w:jc w:val="both"/>
            </w:pPr>
            <w:r w:rsidRPr="00856978">
              <w:t>Δομή της ύλης – Το ηλεκτρόνιο</w:t>
            </w:r>
          </w:p>
          <w:p w14:paraId="25AC7541" w14:textId="77777777" w:rsidR="005036A6" w:rsidRDefault="005036A6" w:rsidP="00A876DF">
            <w:pPr>
              <w:spacing w:after="160" w:line="276" w:lineRule="auto"/>
              <w:jc w:val="both"/>
            </w:pPr>
            <w:r w:rsidRPr="00AC3D56">
              <w:t xml:space="preserve">Έννοιες: </w:t>
            </w:r>
            <w:r>
              <w:t>Ενέργεια</w:t>
            </w:r>
          </w:p>
          <w:p w14:paraId="641B05CB" w14:textId="77777777" w:rsidR="005036A6" w:rsidRPr="00AC3D56" w:rsidRDefault="005036A6" w:rsidP="00A876DF">
            <w:pPr>
              <w:spacing w:after="160" w:line="276" w:lineRule="auto"/>
              <w:jc w:val="both"/>
            </w:pPr>
            <w:r w:rsidRPr="00AC3D56">
              <w:t>Νόμοι: Διατήρηση της ολικής ενέργειας</w:t>
            </w:r>
          </w:p>
        </w:tc>
      </w:tr>
      <w:bookmarkEnd w:id="3"/>
    </w:tbl>
    <w:p w14:paraId="17C7B4B2" w14:textId="77777777" w:rsidR="005036A6" w:rsidRDefault="005036A6" w:rsidP="00A876DF">
      <w:pPr>
        <w:rPr>
          <w:b/>
          <w:u w:val="single"/>
        </w:rPr>
      </w:pPr>
    </w:p>
    <w:p w14:paraId="3878A8F1" w14:textId="3D5D5587" w:rsidR="005036A6" w:rsidRPr="0059456A" w:rsidRDefault="00815104" w:rsidP="00A876DF">
      <w:pPr>
        <w:rPr>
          <w:b/>
          <w:u w:val="single"/>
        </w:rPr>
      </w:pPr>
      <w:r>
        <w:rPr>
          <w:b/>
          <w:u w:val="single"/>
        </w:rPr>
        <w:t xml:space="preserve">ΕΚΠΑΙΔΕΥΤΙΚΟ ΥΛΙΚΟ </w:t>
      </w:r>
    </w:p>
    <w:p w14:paraId="34D5C532" w14:textId="77777777" w:rsidR="0089790C" w:rsidRDefault="005036A6" w:rsidP="0089790C">
      <w:pPr>
        <w:spacing w:after="120"/>
      </w:pPr>
      <w:r w:rsidRPr="00F70684">
        <w:t xml:space="preserve">Θα διδαχθεί το βιβλίο </w:t>
      </w:r>
    </w:p>
    <w:p w14:paraId="07F5EB9D" w14:textId="0A21FE71" w:rsidR="005036A6" w:rsidRDefault="0089790C" w:rsidP="0089790C">
      <w:pPr>
        <w:spacing w:after="0"/>
      </w:pPr>
      <w:r>
        <w:t xml:space="preserve">α. </w:t>
      </w:r>
      <w:hyperlink r:id="rId112" w:history="1">
        <w:r w:rsidR="005036A6" w:rsidRPr="00F6279F">
          <w:rPr>
            <w:rStyle w:val="-"/>
            <w:b/>
          </w:rPr>
          <w:t>Φυσική Β’ Γενικού Λυκείου</w:t>
        </w:r>
      </w:hyperlink>
      <w:r w:rsidR="005036A6" w:rsidRPr="00F70684">
        <w:t xml:space="preserve">, της συγγραφικής ομάδας: Αλεξάκης Ν., Αμπατζής Στ., Γκουγκούσης Γ., Κουντούρης Β.,Μοσχοβίτης Ν., Οβαδίας Σ., Πετρόχειλος Κλ., Σαμπράκος Μ., Ψαλίδας Α., Γεωργάκος Π., Σκαλωμένος Αθ., Σφαρνάς Ν., Χριστακόπουλος Ι.,  ΙΤΥΕ - ΔΙΟΦΑΝΤΟΣ, </w:t>
      </w:r>
    </w:p>
    <w:p w14:paraId="0ADBCB72" w14:textId="77777777" w:rsidR="0089790C" w:rsidRDefault="0089790C" w:rsidP="0089790C">
      <w:pPr>
        <w:spacing w:after="0"/>
      </w:pPr>
      <w:r>
        <w:t xml:space="preserve">β. </w:t>
      </w:r>
      <w:hyperlink r:id="rId113" w:history="1">
        <w:r w:rsidR="005036A6" w:rsidRPr="00F6279F">
          <w:rPr>
            <w:rStyle w:val="-"/>
          </w:rPr>
          <w:t>Λύσεις ασκήσεων</w:t>
        </w:r>
        <w:r>
          <w:rPr>
            <w:rStyle w:val="-"/>
          </w:rPr>
          <w:t xml:space="preserve"> Φυσικής Β Γενικού Λυκείου</w:t>
        </w:r>
        <w:r w:rsidR="005036A6" w:rsidRPr="00F6279F">
          <w:rPr>
            <w:rStyle w:val="-"/>
          </w:rPr>
          <w:t>:</w:t>
        </w:r>
      </w:hyperlink>
      <w:r w:rsidR="005036A6" w:rsidRPr="00F70684">
        <w:t xml:space="preserve"> </w:t>
      </w:r>
      <w:r w:rsidR="005036A6">
        <w:t xml:space="preserve">                             </w:t>
      </w:r>
    </w:p>
    <w:p w14:paraId="005C9325" w14:textId="296E8E35" w:rsidR="005036A6" w:rsidRPr="00BB407A" w:rsidRDefault="0089790C" w:rsidP="005C4D73">
      <w:pPr>
        <w:spacing w:after="0"/>
        <w:rPr>
          <w:rStyle w:val="-"/>
        </w:rPr>
      </w:pPr>
      <w:r>
        <w:t xml:space="preserve">γ. </w:t>
      </w:r>
      <w:hyperlink r:id="rId114" w:history="1">
        <w:r w:rsidR="005036A6" w:rsidRPr="00D65805">
          <w:rPr>
            <w:rStyle w:val="-"/>
          </w:rPr>
          <w:t>Εργαστηριακός Οδηγός</w:t>
        </w:r>
        <w:r>
          <w:rPr>
            <w:rStyle w:val="-"/>
          </w:rPr>
          <w:t xml:space="preserve"> Φυσικής Β Τάξης Γενικού Λυκείου</w:t>
        </w:r>
        <w:r w:rsidR="005036A6" w:rsidRPr="00D65805">
          <w:rPr>
            <w:rStyle w:val="-"/>
          </w:rPr>
          <w:t xml:space="preserve">:                    </w:t>
        </w:r>
      </w:hyperlink>
      <w:r w:rsidR="005036A6">
        <w:t xml:space="preserve"> </w:t>
      </w:r>
    </w:p>
    <w:p w14:paraId="7A85B340" w14:textId="6496DF65" w:rsidR="005036A6" w:rsidRDefault="0089790C" w:rsidP="005C4D73">
      <w:pPr>
        <w:spacing w:after="0"/>
      </w:pPr>
      <w:r>
        <w:t xml:space="preserve">δ. </w:t>
      </w:r>
      <w:r w:rsidR="005036A6" w:rsidRPr="00F70684">
        <w:t>Ψηφιακό υλικό</w:t>
      </w:r>
      <w:r w:rsidR="005036A6">
        <w:t xml:space="preserve">: </w:t>
      </w:r>
      <w:r w:rsidR="005036A6" w:rsidRPr="00F70684">
        <w:t xml:space="preserve">Ενδεικτικά αναφέρονται: </w:t>
      </w:r>
    </w:p>
    <w:tbl>
      <w:tblPr>
        <w:tblStyle w:val="a6"/>
        <w:tblW w:w="0" w:type="auto"/>
        <w:tblLook w:val="04A0" w:firstRow="1" w:lastRow="0" w:firstColumn="1" w:lastColumn="0" w:noHBand="0" w:noVBand="1"/>
      </w:tblPr>
      <w:tblGrid>
        <w:gridCol w:w="5807"/>
        <w:gridCol w:w="3814"/>
      </w:tblGrid>
      <w:tr w:rsidR="005036A6" w14:paraId="345C356A" w14:textId="77777777" w:rsidTr="00A876DF">
        <w:tc>
          <w:tcPr>
            <w:tcW w:w="5807" w:type="dxa"/>
          </w:tcPr>
          <w:p w14:paraId="763AA305" w14:textId="77777777" w:rsidR="005036A6" w:rsidRPr="00787753" w:rsidRDefault="00152642" w:rsidP="00A876DF">
            <w:pPr>
              <w:numPr>
                <w:ilvl w:val="0"/>
                <w:numId w:val="43"/>
              </w:numPr>
              <w:spacing w:line="276" w:lineRule="auto"/>
              <w:rPr>
                <w:rStyle w:val="-"/>
              </w:rPr>
            </w:pPr>
            <w:hyperlink r:id="rId115" w:history="1">
              <w:r w:rsidR="005036A6" w:rsidRPr="00BB043D">
                <w:rPr>
                  <w:rStyle w:val="-"/>
                </w:rPr>
                <w:t>Φωτόδενδρο</w:t>
              </w:r>
            </w:hyperlink>
          </w:p>
          <w:p w14:paraId="428D004F" w14:textId="77777777" w:rsidR="005036A6" w:rsidRPr="00787753" w:rsidRDefault="00152642" w:rsidP="00A876DF">
            <w:pPr>
              <w:numPr>
                <w:ilvl w:val="0"/>
                <w:numId w:val="43"/>
              </w:numPr>
              <w:spacing w:line="276" w:lineRule="auto"/>
              <w:rPr>
                <w:rStyle w:val="-"/>
              </w:rPr>
            </w:pPr>
            <w:hyperlink r:id="rId116" w:history="1">
              <w:r w:rsidR="005036A6" w:rsidRPr="00BB043D">
                <w:rPr>
                  <w:rStyle w:val="-"/>
                </w:rPr>
                <w:t>Ψηφιακά διδακτικά σενάρια ΙΕΠ</w:t>
              </w:r>
            </w:hyperlink>
          </w:p>
          <w:p w14:paraId="3651BC87" w14:textId="2116C3E2" w:rsidR="005036A6" w:rsidRPr="00771B5C" w:rsidRDefault="00771B5C" w:rsidP="00A876DF">
            <w:pPr>
              <w:numPr>
                <w:ilvl w:val="0"/>
                <w:numId w:val="43"/>
              </w:numPr>
              <w:spacing w:line="276" w:lineRule="auto"/>
              <w:rPr>
                <w:rStyle w:val="-"/>
              </w:rPr>
            </w:pPr>
            <w:r>
              <w:fldChar w:fldCharType="begin"/>
            </w:r>
            <w:r>
              <w:instrText>HYPERLINK "https://ifigeneia.cti.gr/"</w:instrText>
            </w:r>
            <w:r>
              <w:fldChar w:fldCharType="separate"/>
            </w:r>
            <w:r w:rsidR="005036A6" w:rsidRPr="00771B5C">
              <w:rPr>
                <w:rStyle w:val="-"/>
              </w:rPr>
              <w:t>Βιβλιοθήκη Εκπαιδευτικών Δραστηριοτήτων, ΕΑΙΤΥ</w:t>
            </w:r>
          </w:p>
          <w:p w14:paraId="78BA5B1C" w14:textId="51CA524C" w:rsidR="005036A6" w:rsidRPr="00787753" w:rsidRDefault="00771B5C" w:rsidP="00A876DF">
            <w:pPr>
              <w:numPr>
                <w:ilvl w:val="0"/>
                <w:numId w:val="43"/>
              </w:numPr>
              <w:spacing w:line="276" w:lineRule="auto"/>
              <w:rPr>
                <w:rStyle w:val="-"/>
              </w:rPr>
            </w:pPr>
            <w:r>
              <w:fldChar w:fldCharType="end"/>
            </w:r>
            <w:hyperlink r:id="rId117" w:history="1">
              <w:r w:rsidR="005036A6" w:rsidRPr="00BB043D">
                <w:rPr>
                  <w:rStyle w:val="-"/>
                </w:rPr>
                <w:t>ΕΚΦΕ Θεσπρωτίας</w:t>
              </w:r>
            </w:hyperlink>
            <w:r w:rsidR="005036A6" w:rsidRPr="00787753">
              <w:rPr>
                <w:rStyle w:val="-"/>
              </w:rPr>
              <w:t xml:space="preserve">:  </w:t>
            </w:r>
            <w:hyperlink r:id="rId118" w:history="1">
              <w:r w:rsidR="005036A6" w:rsidRPr="00BB043D">
                <w:rPr>
                  <w:rStyle w:val="-"/>
                </w:rPr>
                <w:t>Βιντεοανάλυση με tracker</w:t>
              </w:r>
            </w:hyperlink>
          </w:p>
          <w:p w14:paraId="204639BC" w14:textId="77777777" w:rsidR="005036A6" w:rsidRPr="00787753" w:rsidRDefault="00152642" w:rsidP="00A876DF">
            <w:pPr>
              <w:numPr>
                <w:ilvl w:val="0"/>
                <w:numId w:val="43"/>
              </w:numPr>
              <w:spacing w:line="276" w:lineRule="auto"/>
              <w:rPr>
                <w:rStyle w:val="-"/>
              </w:rPr>
            </w:pPr>
            <w:hyperlink r:id="rId119" w:history="1">
              <w:r w:rsidR="005036A6" w:rsidRPr="00BB043D">
                <w:rPr>
                  <w:rStyle w:val="-"/>
                </w:rPr>
                <w:t xml:space="preserve">ΕΚΦΕ Κέρκυρας: </w:t>
              </w:r>
            </w:hyperlink>
            <w:r w:rsidR="005036A6" w:rsidRPr="00787753">
              <w:rPr>
                <w:rStyle w:val="-"/>
              </w:rPr>
              <w:t xml:space="preserve">  </w:t>
            </w:r>
            <w:hyperlink r:id="rId120" w:history="1">
              <w:r w:rsidR="005036A6" w:rsidRPr="00BB043D">
                <w:rPr>
                  <w:rStyle w:val="-"/>
                </w:rPr>
                <w:t>Φύλλα εργασίας</w:t>
              </w:r>
            </w:hyperlink>
            <w:r w:rsidR="005036A6" w:rsidRPr="00787753">
              <w:rPr>
                <w:rStyle w:val="-"/>
              </w:rPr>
              <w:t xml:space="preserve">  </w:t>
            </w:r>
          </w:p>
          <w:p w14:paraId="41219ED0" w14:textId="77777777" w:rsidR="005036A6" w:rsidRPr="00787753" w:rsidRDefault="00152642" w:rsidP="00A876DF">
            <w:pPr>
              <w:numPr>
                <w:ilvl w:val="0"/>
                <w:numId w:val="43"/>
              </w:numPr>
              <w:spacing w:line="276" w:lineRule="auto"/>
              <w:rPr>
                <w:rStyle w:val="-"/>
              </w:rPr>
            </w:pPr>
            <w:hyperlink r:id="rId121" w:history="1">
              <w:r w:rsidR="005036A6" w:rsidRPr="00BB043D">
                <w:rPr>
                  <w:rStyle w:val="-"/>
                </w:rPr>
                <w:t>ΕΚΦΕ Χανίων:</w:t>
              </w:r>
            </w:hyperlink>
            <w:r w:rsidR="005036A6" w:rsidRPr="00787753">
              <w:rPr>
                <w:rStyle w:val="-"/>
              </w:rPr>
              <w:t xml:space="preserve">  </w:t>
            </w:r>
            <w:hyperlink r:id="rId122" w:history="1">
              <w:r w:rsidR="005036A6" w:rsidRPr="00BB043D">
                <w:rPr>
                  <w:rStyle w:val="-"/>
                </w:rPr>
                <w:t>Εργαστηριακές Δραστηριότητες Φυσικής για την Α' Λυκείου</w:t>
              </w:r>
            </w:hyperlink>
          </w:p>
          <w:p w14:paraId="41D67046" w14:textId="77777777" w:rsidR="005036A6" w:rsidRPr="00787753" w:rsidRDefault="00152642" w:rsidP="00A876DF">
            <w:pPr>
              <w:numPr>
                <w:ilvl w:val="0"/>
                <w:numId w:val="43"/>
              </w:numPr>
              <w:spacing w:line="276" w:lineRule="auto"/>
              <w:rPr>
                <w:rStyle w:val="-"/>
              </w:rPr>
            </w:pPr>
            <w:hyperlink r:id="rId123" w:history="1">
              <w:r w:rsidR="005036A6" w:rsidRPr="00BB043D">
                <w:rPr>
                  <w:rStyle w:val="-"/>
                </w:rPr>
                <w:t>ΕΚΦΕ Δράμας:</w:t>
              </w:r>
            </w:hyperlink>
            <w:r w:rsidR="005036A6" w:rsidRPr="00787753">
              <w:rPr>
                <w:rStyle w:val="-"/>
              </w:rPr>
              <w:t xml:space="preserve">  </w:t>
            </w:r>
            <w:hyperlink r:id="rId124" w:history="1">
              <w:r w:rsidR="005036A6" w:rsidRPr="00BB043D">
                <w:rPr>
                  <w:rStyle w:val="-"/>
                </w:rPr>
                <w:t>Πειράματα Φυσικής</w:t>
              </w:r>
            </w:hyperlink>
          </w:p>
          <w:p w14:paraId="5A9DF7AF" w14:textId="77777777" w:rsidR="005036A6" w:rsidRPr="00787753" w:rsidRDefault="00152642" w:rsidP="00A876DF">
            <w:pPr>
              <w:numPr>
                <w:ilvl w:val="0"/>
                <w:numId w:val="43"/>
              </w:numPr>
              <w:spacing w:line="276" w:lineRule="auto"/>
              <w:rPr>
                <w:rStyle w:val="-"/>
              </w:rPr>
            </w:pPr>
            <w:hyperlink r:id="rId125" w:history="1">
              <w:r w:rsidR="005036A6" w:rsidRPr="00BB043D">
                <w:rPr>
                  <w:rStyle w:val="-"/>
                </w:rPr>
                <w:t>ΕΚΦΕ Αλίμου:</w:t>
              </w:r>
            </w:hyperlink>
            <w:r w:rsidR="005036A6" w:rsidRPr="00787753">
              <w:rPr>
                <w:rStyle w:val="-"/>
              </w:rPr>
              <w:t xml:space="preserve"> </w:t>
            </w:r>
            <w:hyperlink r:id="rId126" w:history="1">
              <w:r w:rsidR="005036A6" w:rsidRPr="00BB043D">
                <w:rPr>
                  <w:rStyle w:val="-"/>
                </w:rPr>
                <w:t>Εργαστηριακές ασκήσεις</w:t>
              </w:r>
            </w:hyperlink>
          </w:p>
          <w:p w14:paraId="7933CEA3" w14:textId="77777777" w:rsidR="005036A6" w:rsidRPr="00787753" w:rsidRDefault="00152642" w:rsidP="00A876DF">
            <w:pPr>
              <w:numPr>
                <w:ilvl w:val="0"/>
                <w:numId w:val="43"/>
              </w:numPr>
              <w:spacing w:line="276" w:lineRule="auto"/>
              <w:rPr>
                <w:rStyle w:val="-"/>
              </w:rPr>
            </w:pPr>
            <w:hyperlink r:id="rId127" w:history="1">
              <w:r w:rsidR="005036A6" w:rsidRPr="00BB043D">
                <w:rPr>
                  <w:rStyle w:val="-"/>
                </w:rPr>
                <w:t>2</w:t>
              </w:r>
              <w:r w:rsidR="005036A6" w:rsidRPr="00787753">
                <w:rPr>
                  <w:rStyle w:val="-"/>
                </w:rPr>
                <w:t>ο</w:t>
              </w:r>
              <w:r w:rsidR="005036A6" w:rsidRPr="00BB043D">
                <w:rPr>
                  <w:rStyle w:val="-"/>
                </w:rPr>
                <w:t xml:space="preserve"> ΕΚΦΕ Ηρακλείου</w:t>
              </w:r>
            </w:hyperlink>
            <w:r w:rsidR="005036A6" w:rsidRPr="00787753">
              <w:rPr>
                <w:rStyle w:val="-"/>
              </w:rPr>
              <w:t xml:space="preserve">: </w:t>
            </w:r>
            <w:hyperlink r:id="rId128" w:history="1">
              <w:r w:rsidR="005036A6" w:rsidRPr="00BB043D">
                <w:rPr>
                  <w:rStyle w:val="-"/>
                </w:rPr>
                <w:t>Εργαστηριακές ασκήσεις</w:t>
              </w:r>
            </w:hyperlink>
          </w:p>
          <w:p w14:paraId="538B29CA" w14:textId="77777777" w:rsidR="005036A6" w:rsidRPr="00787753" w:rsidRDefault="00152642" w:rsidP="00A876DF">
            <w:pPr>
              <w:numPr>
                <w:ilvl w:val="0"/>
                <w:numId w:val="43"/>
              </w:numPr>
              <w:spacing w:line="276" w:lineRule="auto"/>
              <w:rPr>
                <w:rStyle w:val="-"/>
              </w:rPr>
            </w:pPr>
            <w:hyperlink r:id="rId129" w:history="1">
              <w:r w:rsidR="005036A6" w:rsidRPr="00BB043D">
                <w:rPr>
                  <w:rStyle w:val="-"/>
                </w:rPr>
                <w:t>ΕΚΦΕ Αμπελοκήπων</w:t>
              </w:r>
            </w:hyperlink>
            <w:r w:rsidR="005036A6" w:rsidRPr="00BB043D">
              <w:rPr>
                <w:rStyle w:val="-"/>
              </w:rPr>
              <w:t xml:space="preserve">: </w:t>
            </w:r>
            <w:r w:rsidR="005036A6" w:rsidRPr="00787753">
              <w:rPr>
                <w:rStyle w:val="-"/>
              </w:rPr>
              <w:t>Φύλλα εργασίας</w:t>
            </w:r>
          </w:p>
          <w:p w14:paraId="1CCF1DDA" w14:textId="77777777" w:rsidR="005036A6" w:rsidRPr="00787753" w:rsidRDefault="00152642" w:rsidP="00A876DF">
            <w:pPr>
              <w:numPr>
                <w:ilvl w:val="0"/>
                <w:numId w:val="43"/>
              </w:numPr>
              <w:spacing w:line="276" w:lineRule="auto"/>
              <w:rPr>
                <w:rStyle w:val="-"/>
              </w:rPr>
            </w:pPr>
            <w:hyperlink r:id="rId130" w:history="1">
              <w:r w:rsidR="005036A6" w:rsidRPr="00BB043D">
                <w:rPr>
                  <w:rStyle w:val="-"/>
                </w:rPr>
                <w:t>ΕΚΦΕ ΗΛΙΟΥΠΟΛΗΣ</w:t>
              </w:r>
            </w:hyperlink>
            <w:r w:rsidR="005036A6" w:rsidRPr="00BB043D">
              <w:rPr>
                <w:rStyle w:val="-"/>
              </w:rPr>
              <w:t>:</w:t>
            </w:r>
            <w:r w:rsidR="005036A6" w:rsidRPr="00787753">
              <w:rPr>
                <w:rStyle w:val="-"/>
              </w:rPr>
              <w:t xml:space="preserve">  </w:t>
            </w:r>
            <w:hyperlink r:id="rId131" w:history="1">
              <w:r w:rsidR="005036A6" w:rsidRPr="00BB043D">
                <w:rPr>
                  <w:rStyle w:val="-"/>
                </w:rPr>
                <w:t>Εργαστηριακές ασκήσεις φυσικής με tracker</w:t>
              </w:r>
            </w:hyperlink>
          </w:p>
          <w:p w14:paraId="6015693C" w14:textId="77777777" w:rsidR="005036A6" w:rsidRPr="00787753" w:rsidRDefault="00152642" w:rsidP="00A876DF">
            <w:pPr>
              <w:numPr>
                <w:ilvl w:val="0"/>
                <w:numId w:val="43"/>
              </w:numPr>
              <w:spacing w:line="276" w:lineRule="auto"/>
              <w:rPr>
                <w:rStyle w:val="-"/>
              </w:rPr>
            </w:pPr>
            <w:hyperlink r:id="rId132" w:history="1">
              <w:r w:rsidR="005036A6" w:rsidRPr="00ED7268">
                <w:rPr>
                  <w:rStyle w:val="-"/>
                </w:rPr>
                <w:t>ΕΚΦΕ Νέας Σμύρνης:</w:t>
              </w:r>
            </w:hyperlink>
            <w:r w:rsidR="005036A6" w:rsidRPr="00787753">
              <w:rPr>
                <w:rStyle w:val="-"/>
              </w:rPr>
              <w:t xml:space="preserve"> </w:t>
            </w:r>
            <w:r w:rsidR="005036A6" w:rsidRPr="00CA6356">
              <w:rPr>
                <w:rStyle w:val="-"/>
              </w:rPr>
              <w:t>(Υποστηρικτικό Υλικό)</w:t>
            </w:r>
          </w:p>
        </w:tc>
        <w:tc>
          <w:tcPr>
            <w:tcW w:w="3814" w:type="dxa"/>
          </w:tcPr>
          <w:p w14:paraId="3072FE10" w14:textId="77777777" w:rsidR="005036A6" w:rsidRPr="003D69A7" w:rsidRDefault="00152642" w:rsidP="00A876DF">
            <w:pPr>
              <w:numPr>
                <w:ilvl w:val="0"/>
                <w:numId w:val="43"/>
              </w:numPr>
              <w:spacing w:line="276" w:lineRule="auto"/>
              <w:rPr>
                <w:rStyle w:val="-"/>
              </w:rPr>
            </w:pPr>
            <w:hyperlink r:id="rId133" w:history="1">
              <w:r w:rsidR="005036A6" w:rsidRPr="00A738F8">
                <w:rPr>
                  <w:rStyle w:val="-"/>
                </w:rPr>
                <w:t>ΠΑΝΕΚΦΕ: Εργ. Οδηγοί</w:t>
              </w:r>
            </w:hyperlink>
          </w:p>
          <w:p w14:paraId="4689686E" w14:textId="77777777" w:rsidR="005036A6" w:rsidRDefault="00152642" w:rsidP="00A876DF">
            <w:pPr>
              <w:numPr>
                <w:ilvl w:val="0"/>
                <w:numId w:val="43"/>
              </w:numPr>
              <w:spacing w:line="276" w:lineRule="auto"/>
            </w:pPr>
            <w:hyperlink r:id="rId134" w:history="1">
              <w:r w:rsidR="005036A6" w:rsidRPr="00BB043D">
                <w:rPr>
                  <w:rStyle w:val="-"/>
                </w:rPr>
                <w:t>ΕΚΦΕ Καστοριάς</w:t>
              </w:r>
            </w:hyperlink>
            <w:r w:rsidR="005036A6" w:rsidRPr="00BB043D">
              <w:t xml:space="preserve"> </w:t>
            </w:r>
          </w:p>
          <w:p w14:paraId="3B76AE5E" w14:textId="1E0BAC73" w:rsidR="005E5C5B" w:rsidRPr="005E5C5B" w:rsidRDefault="00152642" w:rsidP="00A876DF">
            <w:pPr>
              <w:numPr>
                <w:ilvl w:val="0"/>
                <w:numId w:val="43"/>
              </w:numPr>
              <w:spacing w:line="276" w:lineRule="auto"/>
              <w:rPr>
                <w:color w:val="0000FF" w:themeColor="hyperlink"/>
                <w:u w:val="single"/>
              </w:rPr>
            </w:pPr>
            <w:hyperlink r:id="rId135" w:history="1">
              <w:r w:rsidR="005E5C5B" w:rsidRPr="00A2464D">
                <w:rPr>
                  <w:rStyle w:val="-"/>
                </w:rPr>
                <w:t>ΕΚΦΕ Καρδίτσας:</w:t>
              </w:r>
            </w:hyperlink>
            <w:r w:rsidR="005E5C5B">
              <w:t xml:space="preserve"> Βίντεο και πειράματα</w:t>
            </w:r>
          </w:p>
          <w:p w14:paraId="20781BC7" w14:textId="77777777" w:rsidR="005036A6" w:rsidRPr="00BB043D" w:rsidRDefault="00152642" w:rsidP="00A876DF">
            <w:pPr>
              <w:numPr>
                <w:ilvl w:val="0"/>
                <w:numId w:val="43"/>
              </w:numPr>
              <w:spacing w:line="276" w:lineRule="auto"/>
            </w:pPr>
            <w:hyperlink r:id="rId136" w:history="1">
              <w:r w:rsidR="005036A6" w:rsidRPr="00BB043D">
                <w:rPr>
                  <w:rStyle w:val="-"/>
                </w:rPr>
                <w:t>ΕΚΦΕ Λακωνίας</w:t>
              </w:r>
            </w:hyperlink>
          </w:p>
          <w:p w14:paraId="3ACE76A3" w14:textId="77777777" w:rsidR="005036A6" w:rsidRPr="00BB043D" w:rsidRDefault="00152642" w:rsidP="00A876DF">
            <w:pPr>
              <w:numPr>
                <w:ilvl w:val="0"/>
                <w:numId w:val="43"/>
              </w:numPr>
              <w:spacing w:line="276" w:lineRule="auto"/>
            </w:pPr>
            <w:hyperlink r:id="rId137" w:history="1">
              <w:r w:rsidR="005036A6" w:rsidRPr="00BB043D">
                <w:rPr>
                  <w:rStyle w:val="-"/>
                </w:rPr>
                <w:t>ΕΚΦΕ Κω</w:t>
              </w:r>
            </w:hyperlink>
          </w:p>
          <w:p w14:paraId="1DAA20C9" w14:textId="77777777" w:rsidR="005036A6" w:rsidRPr="00BB043D" w:rsidRDefault="00152642" w:rsidP="00A876DF">
            <w:pPr>
              <w:numPr>
                <w:ilvl w:val="0"/>
                <w:numId w:val="43"/>
              </w:numPr>
              <w:spacing w:line="276" w:lineRule="auto"/>
            </w:pPr>
            <w:hyperlink r:id="rId138" w:history="1">
              <w:r w:rsidR="005036A6" w:rsidRPr="00BB043D">
                <w:rPr>
                  <w:rStyle w:val="-"/>
                </w:rPr>
                <w:t>1</w:t>
              </w:r>
              <w:r w:rsidR="005036A6" w:rsidRPr="00BB043D">
                <w:rPr>
                  <w:rStyle w:val="-"/>
                  <w:vertAlign w:val="superscript"/>
                </w:rPr>
                <w:t>ο</w:t>
              </w:r>
              <w:r w:rsidR="005036A6" w:rsidRPr="00BB043D">
                <w:rPr>
                  <w:rStyle w:val="-"/>
                </w:rPr>
                <w:t xml:space="preserve"> ΕΚΦΕ Ηρακλείου</w:t>
              </w:r>
            </w:hyperlink>
            <w:r w:rsidR="005036A6" w:rsidRPr="00BB043D">
              <w:t xml:space="preserve">  </w:t>
            </w:r>
          </w:p>
          <w:p w14:paraId="22B88322" w14:textId="77777777" w:rsidR="005036A6" w:rsidRPr="00BB043D" w:rsidRDefault="00152642" w:rsidP="00A876DF">
            <w:pPr>
              <w:numPr>
                <w:ilvl w:val="0"/>
                <w:numId w:val="43"/>
              </w:numPr>
              <w:spacing w:line="276" w:lineRule="auto"/>
              <w:rPr>
                <w:rStyle w:val="-"/>
              </w:rPr>
            </w:pPr>
            <w:hyperlink r:id="rId139" w:history="1">
              <w:r w:rsidR="005036A6" w:rsidRPr="00BB043D">
                <w:rPr>
                  <w:rStyle w:val="-"/>
                </w:rPr>
                <w:t>ΕΚΦΕ Ομόνοιας</w:t>
              </w:r>
            </w:hyperlink>
          </w:p>
          <w:p w14:paraId="1B8B671A" w14:textId="77777777" w:rsidR="005036A6" w:rsidRPr="00BB043D" w:rsidRDefault="00152642" w:rsidP="00A876DF">
            <w:pPr>
              <w:numPr>
                <w:ilvl w:val="0"/>
                <w:numId w:val="43"/>
              </w:numPr>
              <w:spacing w:line="276" w:lineRule="auto"/>
              <w:rPr>
                <w:rStyle w:val="-"/>
              </w:rPr>
            </w:pPr>
            <w:hyperlink r:id="rId140" w:history="1">
              <w:r w:rsidR="005036A6" w:rsidRPr="00BB043D">
                <w:rPr>
                  <w:rStyle w:val="-"/>
                </w:rPr>
                <w:t>ΕΚΦΕ Β ΑΘΗΝΑΣ</w:t>
              </w:r>
            </w:hyperlink>
          </w:p>
          <w:p w14:paraId="4DFF0951" w14:textId="0865D7E8" w:rsidR="005036A6" w:rsidRPr="00BB043D" w:rsidRDefault="00152642" w:rsidP="00A876DF">
            <w:pPr>
              <w:numPr>
                <w:ilvl w:val="0"/>
                <w:numId w:val="43"/>
              </w:numPr>
              <w:spacing w:line="276" w:lineRule="auto"/>
              <w:rPr>
                <w:rStyle w:val="-"/>
              </w:rPr>
            </w:pPr>
            <w:hyperlink r:id="rId141" w:history="1">
              <w:r w:rsidR="005036A6" w:rsidRPr="005C4D73">
                <w:rPr>
                  <w:rStyle w:val="-"/>
                </w:rPr>
                <w:t>ΕΚΦΕ Χίου</w:t>
              </w:r>
            </w:hyperlink>
          </w:p>
          <w:p w14:paraId="4C153D18" w14:textId="77777777" w:rsidR="005036A6" w:rsidRPr="00065868" w:rsidRDefault="00152642" w:rsidP="00A876DF">
            <w:pPr>
              <w:numPr>
                <w:ilvl w:val="0"/>
                <w:numId w:val="43"/>
              </w:numPr>
              <w:spacing w:line="276" w:lineRule="auto"/>
              <w:rPr>
                <w:rStyle w:val="-"/>
              </w:rPr>
            </w:pPr>
            <w:hyperlink r:id="rId142" w:history="1">
              <w:r w:rsidR="005036A6" w:rsidRPr="00BB043D">
                <w:rPr>
                  <w:rStyle w:val="-"/>
                </w:rPr>
                <w:t>ΕΚΦΕ Αιγίου</w:t>
              </w:r>
            </w:hyperlink>
          </w:p>
          <w:p w14:paraId="65D5A54C" w14:textId="77777777" w:rsidR="005036A6" w:rsidRPr="00BB043D" w:rsidRDefault="00152642" w:rsidP="00A876DF">
            <w:pPr>
              <w:numPr>
                <w:ilvl w:val="0"/>
                <w:numId w:val="43"/>
              </w:numPr>
              <w:spacing w:line="276" w:lineRule="auto"/>
              <w:rPr>
                <w:rStyle w:val="-"/>
              </w:rPr>
            </w:pPr>
            <w:hyperlink r:id="rId143" w:history="1">
              <w:r w:rsidR="005036A6" w:rsidRPr="008F264B">
                <w:rPr>
                  <w:rStyle w:val="-"/>
                </w:rPr>
                <w:t>ΕΚΦΕ</w:t>
              </w:r>
              <w:r w:rsidR="005036A6" w:rsidRPr="00065868">
                <w:rPr>
                  <w:rStyle w:val="-"/>
                </w:rPr>
                <w:t xml:space="preserve"> Σερρών</w:t>
              </w:r>
            </w:hyperlink>
          </w:p>
          <w:p w14:paraId="4C7EB7C1" w14:textId="41C7063D" w:rsidR="005036A6" w:rsidRDefault="00152642" w:rsidP="00A876DF">
            <w:pPr>
              <w:numPr>
                <w:ilvl w:val="0"/>
                <w:numId w:val="43"/>
              </w:numPr>
              <w:spacing w:line="276" w:lineRule="auto"/>
            </w:pPr>
            <w:hyperlink r:id="rId144" w:history="1">
              <w:r w:rsidR="005036A6" w:rsidRPr="00BB043D">
                <w:rPr>
                  <w:rStyle w:val="-"/>
                </w:rPr>
                <w:t>Προσομοιώσεις</w:t>
              </w:r>
            </w:hyperlink>
            <w:r w:rsidR="005036A6" w:rsidRPr="00BB043D">
              <w:t xml:space="preserve"> </w:t>
            </w:r>
            <w:r w:rsidR="005036A6" w:rsidRPr="005410BD">
              <w:rPr>
                <w:color w:val="0070C0"/>
              </w:rPr>
              <w:t>P</w:t>
            </w:r>
            <w:r w:rsidR="005036A6">
              <w:rPr>
                <w:color w:val="0070C0"/>
              </w:rPr>
              <w:t>ΗΕΤ</w:t>
            </w:r>
            <w:r w:rsidR="005036A6" w:rsidRPr="005410BD">
              <w:rPr>
                <w:color w:val="0070C0"/>
              </w:rPr>
              <w:t xml:space="preserve"> </w:t>
            </w:r>
          </w:p>
        </w:tc>
      </w:tr>
    </w:tbl>
    <w:p w14:paraId="4617265F" w14:textId="77777777" w:rsidR="005C4D73" w:rsidRDefault="005C4D73" w:rsidP="00A876DF"/>
    <w:p w14:paraId="71E7FD49" w14:textId="5B1EC277" w:rsidR="005036A6" w:rsidRPr="00017446" w:rsidRDefault="00152642" w:rsidP="00A876DF">
      <w:pPr>
        <w:rPr>
          <w:color w:val="0000FF" w:themeColor="hyperlink"/>
          <w:u w:val="single"/>
        </w:rPr>
      </w:pPr>
      <w:hyperlink r:id="rId145" w:history="1">
        <w:r w:rsidR="005036A6" w:rsidRPr="00017446">
          <w:rPr>
            <w:rStyle w:val="-"/>
          </w:rPr>
          <w:t>Πρόγραμμα Σπουδών Φυσικής Α', Β', Γ' τάξεων Λυκείου.</w:t>
        </w:r>
      </w:hyperlink>
      <w:r w:rsidR="005036A6" w:rsidRPr="00017446">
        <w:rPr>
          <w:b/>
          <w:bCs/>
          <w:color w:val="0000FF" w:themeColor="hyperlink"/>
          <w:u w:val="single"/>
        </w:rPr>
        <w:t xml:space="preserve"> </w:t>
      </w:r>
      <w:r w:rsidR="005036A6" w:rsidRPr="00017446">
        <w:rPr>
          <w:color w:val="0000FF" w:themeColor="hyperlink"/>
          <w:u w:val="single"/>
        </w:rPr>
        <w:t>1999  402/Β'</w:t>
      </w:r>
      <w:r w:rsidR="005036A6" w:rsidRPr="00017446">
        <w:rPr>
          <w:color w:val="0000FF" w:themeColor="hyperlink"/>
          <w:u w:val="single"/>
        </w:rPr>
        <w:tab/>
        <w:t>19-Απρ Υ.Α. Γ2/1085</w:t>
      </w:r>
      <w:r w:rsidR="005C4D73">
        <w:rPr>
          <w:color w:val="0000FF" w:themeColor="hyperlink"/>
          <w:u w:val="single"/>
        </w:rPr>
        <w:t xml:space="preserve"> </w:t>
      </w:r>
    </w:p>
    <w:p w14:paraId="22D0C71F" w14:textId="77777777" w:rsidR="005036A6" w:rsidRPr="00F70684" w:rsidRDefault="005036A6" w:rsidP="0089790C">
      <w:pPr>
        <w:jc w:val="both"/>
      </w:pPr>
      <w:r w:rsidRPr="00F70684">
        <w:t xml:space="preserve">Για όλες τις διδακτικές ενότητες που προτείνονται παρακάτω, το πλήθος των ερωτήσεων, ασκήσεων και προβλημάτων του βιβλίου θα πρέπει να εναρμονίζεται με </w:t>
      </w:r>
      <w:r>
        <w:t>τους στόχους του αναλυτικού προγράμματος και τον</w:t>
      </w:r>
      <w:r w:rsidRPr="00F70684">
        <w:t xml:space="preserve"> διαθέσιμο διδακτικό χρόνο. Το ίδιο ισχύει και για τη χρήση των παραδειγμάτων, των ενθέτων και των δραστηριοτήτων.</w:t>
      </w:r>
    </w:p>
    <w:p w14:paraId="3E73BC04" w14:textId="77777777" w:rsidR="005036A6" w:rsidRDefault="005036A6" w:rsidP="00A876DF">
      <w:pPr>
        <w:jc w:val="center"/>
        <w:rPr>
          <w:b/>
          <w:bCs/>
          <w:i/>
        </w:rPr>
      </w:pPr>
      <w:r w:rsidRPr="00F70684">
        <w:rPr>
          <w:b/>
          <w:bCs/>
        </w:rPr>
        <w:t xml:space="preserve">Διδακτέα ύλη </w:t>
      </w:r>
      <w:r w:rsidRPr="00F70684">
        <w:rPr>
          <w:b/>
          <w:bCs/>
          <w:i/>
        </w:rPr>
        <w:t>(Περιεχόμενο - Διαχείριση και ενδεικτικός προγραμματισμός)</w:t>
      </w:r>
    </w:p>
    <w:p w14:paraId="7900B16D" w14:textId="77777777" w:rsidR="005036A6" w:rsidRPr="00AB4808" w:rsidRDefault="005036A6" w:rsidP="00A876DF">
      <w:pPr>
        <w:jc w:val="center"/>
        <w:rPr>
          <w:b/>
          <w:bCs/>
          <w:i/>
          <w:iCs/>
        </w:rPr>
      </w:pPr>
      <w:r w:rsidRPr="00AB4808">
        <w:rPr>
          <w:iCs/>
        </w:rPr>
        <w:t>Σύνολο ελάχιστων προβλεπόμενων ωρών: (4</w:t>
      </w:r>
      <w:r>
        <w:rPr>
          <w:iCs/>
        </w:rPr>
        <w:t>0</w:t>
      </w:r>
      <w:r w:rsidRPr="00AB4808">
        <w:rPr>
          <w:iCs/>
        </w:rPr>
        <w:t>)</w:t>
      </w:r>
    </w:p>
    <w:p w14:paraId="15517A6D" w14:textId="77777777" w:rsidR="005036A6" w:rsidRPr="00F70684" w:rsidRDefault="005036A6" w:rsidP="00A876DF">
      <w:pPr>
        <w:rPr>
          <w:b/>
        </w:rPr>
        <w:sectPr w:rsidR="005036A6" w:rsidRPr="00F70684" w:rsidSect="00A876DF">
          <w:footerReference w:type="default" r:id="rId146"/>
          <w:pgSz w:w="11910" w:h="16840"/>
          <w:pgMar w:top="1100" w:right="981" w:bottom="1179" w:left="1100" w:header="0" w:footer="788" w:gutter="0"/>
          <w:cols w:space="720"/>
          <w:docGrid w:linePitch="299"/>
        </w:sectPr>
      </w:pPr>
    </w:p>
    <w:tbl>
      <w:tblPr>
        <w:tblStyle w:val="TableNormal1"/>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7"/>
        <w:gridCol w:w="9621"/>
        <w:gridCol w:w="1559"/>
      </w:tblGrid>
      <w:tr w:rsidR="005036A6" w:rsidRPr="00F70684" w14:paraId="7B7CDDED" w14:textId="77777777" w:rsidTr="00A876DF">
        <w:trPr>
          <w:trHeight w:val="832"/>
        </w:trPr>
        <w:tc>
          <w:tcPr>
            <w:tcW w:w="2757" w:type="dxa"/>
          </w:tcPr>
          <w:p w14:paraId="71D26E8D" w14:textId="77777777" w:rsidR="005036A6" w:rsidRPr="00F70684" w:rsidRDefault="005036A6" w:rsidP="00A876DF">
            <w:pPr>
              <w:widowControl/>
              <w:autoSpaceDE/>
              <w:autoSpaceDN/>
              <w:spacing w:after="160" w:line="276" w:lineRule="auto"/>
              <w:jc w:val="center"/>
              <w:rPr>
                <w:b/>
              </w:rPr>
            </w:pPr>
            <w:r w:rsidRPr="00F70684">
              <w:rPr>
                <w:b/>
              </w:rPr>
              <w:t>Διδακτική ενότητα</w:t>
            </w:r>
          </w:p>
        </w:tc>
        <w:tc>
          <w:tcPr>
            <w:tcW w:w="9621" w:type="dxa"/>
          </w:tcPr>
          <w:p w14:paraId="30E817F3" w14:textId="77777777" w:rsidR="005036A6" w:rsidRPr="00F70684" w:rsidRDefault="005036A6" w:rsidP="00A876DF">
            <w:pPr>
              <w:widowControl/>
              <w:autoSpaceDE/>
              <w:autoSpaceDN/>
              <w:spacing w:after="160" w:line="276" w:lineRule="auto"/>
              <w:jc w:val="center"/>
              <w:rPr>
                <w:b/>
              </w:rPr>
            </w:pPr>
            <w:r w:rsidRPr="00F70684">
              <w:rPr>
                <w:b/>
              </w:rPr>
              <w:t>Συνιστώμενες Διδακτικές Πρακτικές / Παρατηρήσεις</w:t>
            </w:r>
          </w:p>
        </w:tc>
        <w:tc>
          <w:tcPr>
            <w:tcW w:w="1559" w:type="dxa"/>
          </w:tcPr>
          <w:p w14:paraId="52EBA183" w14:textId="77777777" w:rsidR="005036A6" w:rsidRPr="00F70684" w:rsidRDefault="005036A6" w:rsidP="00A876DF">
            <w:pPr>
              <w:widowControl/>
              <w:autoSpaceDE/>
              <w:autoSpaceDN/>
              <w:spacing w:after="160" w:line="276" w:lineRule="auto"/>
              <w:jc w:val="center"/>
              <w:rPr>
                <w:b/>
              </w:rPr>
            </w:pPr>
            <w:r w:rsidRPr="00F70684">
              <w:rPr>
                <w:b/>
              </w:rPr>
              <w:t>Ενδεικτικές</w:t>
            </w:r>
          </w:p>
          <w:p w14:paraId="34A00F6F" w14:textId="77777777" w:rsidR="005036A6" w:rsidRPr="00F70684" w:rsidRDefault="005036A6" w:rsidP="00A876DF">
            <w:pPr>
              <w:widowControl/>
              <w:autoSpaceDE/>
              <w:autoSpaceDN/>
              <w:spacing w:after="160" w:line="276" w:lineRule="auto"/>
              <w:jc w:val="center"/>
              <w:rPr>
                <w:b/>
              </w:rPr>
            </w:pPr>
            <w:r w:rsidRPr="00F70684">
              <w:rPr>
                <w:b/>
              </w:rPr>
              <w:t>Ώρες</w:t>
            </w:r>
          </w:p>
        </w:tc>
      </w:tr>
      <w:tr w:rsidR="00552309" w:rsidRPr="00F70684" w14:paraId="07C0E63C" w14:textId="77777777" w:rsidTr="00A876DF">
        <w:trPr>
          <w:trHeight w:val="832"/>
        </w:trPr>
        <w:tc>
          <w:tcPr>
            <w:tcW w:w="2757" w:type="dxa"/>
          </w:tcPr>
          <w:p w14:paraId="35D3642F" w14:textId="77777777" w:rsidR="00552309" w:rsidRPr="00F70684" w:rsidRDefault="00552309" w:rsidP="00A876DF">
            <w:pPr>
              <w:spacing w:after="160"/>
              <w:jc w:val="center"/>
              <w:rPr>
                <w:b/>
              </w:rPr>
            </w:pPr>
          </w:p>
        </w:tc>
        <w:tc>
          <w:tcPr>
            <w:tcW w:w="9621" w:type="dxa"/>
          </w:tcPr>
          <w:p w14:paraId="09B7249C" w14:textId="01B52E59" w:rsidR="00552309" w:rsidRPr="00552309" w:rsidRDefault="00552309" w:rsidP="00246CFF">
            <w:pPr>
              <w:spacing w:line="276" w:lineRule="auto"/>
              <w:jc w:val="both"/>
              <w:rPr>
                <w:b/>
                <w:lang w:val="el-GR"/>
              </w:rPr>
            </w:pPr>
            <w:r>
              <w:rPr>
                <w:b/>
                <w:lang w:val="el-GR"/>
              </w:rPr>
              <w:t xml:space="preserve">Προτείνεται η επανάληψη του Κεφαλαίου 2.1 Διατήρηση της μηχανικής ενέργειας από το </w:t>
            </w:r>
            <w:hyperlink r:id="rId147" w:history="1">
              <w:r w:rsidRPr="00552309">
                <w:rPr>
                  <w:rStyle w:val="-"/>
                  <w:b/>
                  <w:bCs/>
                  <w:lang w:val="el-GR"/>
                </w:rPr>
                <w:t>Βιβλίο μαθητή</w:t>
              </w:r>
              <w:r w:rsidRPr="00552309">
                <w:rPr>
                  <w:rStyle w:val="-"/>
                  <w:lang w:val="el-GR"/>
                </w:rPr>
                <w:t>:</w:t>
              </w:r>
            </w:hyperlink>
            <w:r w:rsidRPr="00552309">
              <w:rPr>
                <w:lang w:val="el-GR"/>
              </w:rPr>
              <w:t xml:space="preserve"> Φυσική  Γενικής Παιδείας Α’ Τάξης Γενικού Λυκείου, της συγγραφικής ομάδας: Ι. Α. Βλάχου, Ι. Γ. Γραμματικάκη, Β. Α. Καραπαναγιώτη, Π. Β. Κόκκοτα, Π. ΕΜ. Π</w:t>
            </w:r>
            <w:r>
              <w:rPr>
                <w:lang w:val="el-GR"/>
              </w:rPr>
              <w:t>εριστερόπουλου, Γ. Β. Τιμοθέου</w:t>
            </w:r>
            <w:r w:rsidR="00246CFF">
              <w:rPr>
                <w:lang w:val="el-GR"/>
              </w:rPr>
              <w:t xml:space="preserve">, </w:t>
            </w:r>
            <w:r w:rsidR="00246CFF" w:rsidRPr="00246CFF">
              <w:rPr>
                <w:b/>
                <w:lang w:val="el-GR"/>
              </w:rPr>
              <w:t>χωρίς να αποτελεί μέρος της εξεταστέας ύλης</w:t>
            </w:r>
            <w:r w:rsidR="00246CFF">
              <w:rPr>
                <w:b/>
                <w:lang w:val="el-GR"/>
              </w:rPr>
              <w:t>.</w:t>
            </w:r>
            <w:r w:rsidR="00246CFF" w:rsidRPr="00246CFF">
              <w:rPr>
                <w:b/>
                <w:lang w:val="el-GR"/>
              </w:rPr>
              <w:t xml:space="preserve"> </w:t>
            </w:r>
          </w:p>
        </w:tc>
        <w:tc>
          <w:tcPr>
            <w:tcW w:w="1559" w:type="dxa"/>
          </w:tcPr>
          <w:p w14:paraId="52043DBA" w14:textId="77777777" w:rsidR="00552309" w:rsidRPr="00552309" w:rsidRDefault="00552309" w:rsidP="00A876DF">
            <w:pPr>
              <w:spacing w:after="160"/>
              <w:jc w:val="center"/>
              <w:rPr>
                <w:b/>
                <w:lang w:val="el-GR"/>
              </w:rPr>
            </w:pPr>
          </w:p>
        </w:tc>
      </w:tr>
      <w:tr w:rsidR="005036A6" w:rsidRPr="00F70684" w14:paraId="1E7C01A7" w14:textId="77777777" w:rsidTr="00A876DF">
        <w:trPr>
          <w:trHeight w:val="817"/>
        </w:trPr>
        <w:tc>
          <w:tcPr>
            <w:tcW w:w="2757" w:type="dxa"/>
          </w:tcPr>
          <w:p w14:paraId="005ACDAE" w14:textId="77777777" w:rsidR="005036A6" w:rsidRPr="00F70684" w:rsidRDefault="005036A6" w:rsidP="00A876DF">
            <w:pPr>
              <w:widowControl/>
              <w:autoSpaceDE/>
              <w:autoSpaceDN/>
              <w:spacing w:after="160" w:line="276" w:lineRule="auto"/>
              <w:rPr>
                <w:b/>
              </w:rPr>
            </w:pPr>
            <w:r w:rsidRPr="00F70684">
              <w:rPr>
                <w:b/>
              </w:rPr>
              <w:t>1 - ΔΥΝΑΜΕΙΣ ΜΕΤΑΞΥ ΗΛΕΚΤΡΙΚΩΝ ΦΟΡΤΙΩΝ</w:t>
            </w:r>
          </w:p>
        </w:tc>
        <w:tc>
          <w:tcPr>
            <w:tcW w:w="9621" w:type="dxa"/>
          </w:tcPr>
          <w:p w14:paraId="36913400" w14:textId="77777777" w:rsidR="005036A6" w:rsidRPr="00F70684" w:rsidRDefault="005036A6" w:rsidP="00A876DF">
            <w:pPr>
              <w:widowControl/>
              <w:autoSpaceDE/>
              <w:autoSpaceDN/>
              <w:spacing w:after="160" w:line="276" w:lineRule="auto"/>
            </w:pPr>
          </w:p>
          <w:p w14:paraId="7B84A8C8" w14:textId="77777777" w:rsidR="005036A6" w:rsidRPr="00F70684" w:rsidRDefault="005036A6" w:rsidP="00A876DF">
            <w:pPr>
              <w:widowControl/>
              <w:autoSpaceDE/>
              <w:autoSpaceDN/>
              <w:spacing w:after="160" w:line="276" w:lineRule="auto"/>
            </w:pPr>
          </w:p>
        </w:tc>
        <w:tc>
          <w:tcPr>
            <w:tcW w:w="1559" w:type="dxa"/>
          </w:tcPr>
          <w:p w14:paraId="2B4C0581" w14:textId="77777777" w:rsidR="005036A6" w:rsidRPr="00F70684" w:rsidRDefault="005036A6" w:rsidP="00A876DF">
            <w:pPr>
              <w:widowControl/>
              <w:autoSpaceDE/>
              <w:autoSpaceDN/>
              <w:spacing w:after="160" w:line="276" w:lineRule="auto"/>
            </w:pPr>
          </w:p>
        </w:tc>
      </w:tr>
      <w:tr w:rsidR="005036A6" w:rsidRPr="00F70684" w14:paraId="78F0BEE3" w14:textId="77777777" w:rsidTr="00A876DF">
        <w:trPr>
          <w:trHeight w:val="841"/>
        </w:trPr>
        <w:tc>
          <w:tcPr>
            <w:tcW w:w="2757" w:type="dxa"/>
          </w:tcPr>
          <w:p w14:paraId="16582AB4" w14:textId="77777777" w:rsidR="005036A6" w:rsidRPr="00F70684" w:rsidRDefault="005036A6" w:rsidP="00A876DF">
            <w:pPr>
              <w:widowControl/>
              <w:autoSpaceDE/>
              <w:autoSpaceDN/>
              <w:spacing w:after="160" w:line="276" w:lineRule="auto"/>
              <w:rPr>
                <w:lang w:val="el-GR"/>
              </w:rPr>
            </w:pPr>
            <w:bookmarkStart w:id="5" w:name="_Hlk73084100"/>
            <w:r w:rsidRPr="00F70684">
              <w:rPr>
                <w:lang w:val="el-GR"/>
              </w:rPr>
              <w:t>Εισαγωγικό ένθετο</w:t>
            </w:r>
          </w:p>
          <w:p w14:paraId="4F6AF65C" w14:textId="77777777" w:rsidR="005036A6" w:rsidRPr="00F70684" w:rsidRDefault="005036A6" w:rsidP="00A876DF">
            <w:pPr>
              <w:widowControl/>
              <w:autoSpaceDE/>
              <w:autoSpaceDN/>
              <w:spacing w:after="160" w:line="276" w:lineRule="auto"/>
              <w:rPr>
                <w:lang w:val="el-GR"/>
              </w:rPr>
            </w:pPr>
            <w:r w:rsidRPr="00F70684">
              <w:rPr>
                <w:lang w:val="el-GR"/>
              </w:rPr>
              <w:t>Δομή της ύλης – Το ηλεκτρόνιο</w:t>
            </w:r>
          </w:p>
          <w:p w14:paraId="5579FF63" w14:textId="77777777" w:rsidR="005036A6" w:rsidRPr="00F70684" w:rsidRDefault="005036A6" w:rsidP="00A876DF">
            <w:pPr>
              <w:widowControl/>
              <w:autoSpaceDE/>
              <w:autoSpaceDN/>
              <w:spacing w:after="160" w:line="276" w:lineRule="auto"/>
              <w:rPr>
                <w:lang w:val="el-GR"/>
              </w:rPr>
            </w:pPr>
            <w:r w:rsidRPr="00F70684">
              <w:rPr>
                <w:lang w:val="el-GR"/>
              </w:rPr>
              <w:t>Τρόποι ηλέκτρισης</w:t>
            </w:r>
          </w:p>
          <w:p w14:paraId="44475C3F" w14:textId="77777777" w:rsidR="005036A6" w:rsidRPr="00F70684" w:rsidRDefault="005036A6" w:rsidP="00A876DF">
            <w:pPr>
              <w:widowControl/>
              <w:autoSpaceDE/>
              <w:autoSpaceDN/>
              <w:spacing w:after="160" w:line="276" w:lineRule="auto"/>
              <w:rPr>
                <w:lang w:val="el-GR"/>
              </w:rPr>
            </w:pPr>
            <w:r w:rsidRPr="00F70684">
              <w:rPr>
                <w:lang w:val="el-GR"/>
              </w:rPr>
              <w:t>Αγωγοί Μονωτές - Ηλεκτρικό Κύκλωμα</w:t>
            </w:r>
          </w:p>
          <w:p w14:paraId="00AAAA38" w14:textId="77777777" w:rsidR="005036A6" w:rsidRPr="00F70684" w:rsidRDefault="005036A6" w:rsidP="00A876DF">
            <w:pPr>
              <w:widowControl/>
              <w:autoSpaceDE/>
              <w:autoSpaceDN/>
              <w:spacing w:after="160" w:line="276" w:lineRule="auto"/>
            </w:pPr>
            <w:r w:rsidRPr="00F70684">
              <w:t>Συμβολισμοί σε ηλεκτρικό κύκλωμα</w:t>
            </w:r>
          </w:p>
          <w:p w14:paraId="2E50C4D7" w14:textId="77777777" w:rsidR="005036A6" w:rsidRPr="00F70684" w:rsidRDefault="005036A6" w:rsidP="00A876DF">
            <w:pPr>
              <w:widowControl/>
              <w:autoSpaceDE/>
              <w:autoSpaceDN/>
              <w:spacing w:after="160" w:line="276" w:lineRule="auto"/>
            </w:pPr>
            <w:r w:rsidRPr="00F70684">
              <w:t>Μαγνήτες</w:t>
            </w:r>
          </w:p>
          <w:p w14:paraId="6B9C432C" w14:textId="77777777" w:rsidR="005036A6" w:rsidRPr="00F70684" w:rsidRDefault="005036A6" w:rsidP="00A876DF">
            <w:pPr>
              <w:widowControl/>
              <w:numPr>
                <w:ilvl w:val="1"/>
                <w:numId w:val="40"/>
              </w:numPr>
              <w:autoSpaceDE/>
              <w:autoSpaceDN/>
              <w:spacing w:after="160" w:line="276" w:lineRule="auto"/>
            </w:pPr>
            <w:r w:rsidRPr="00F70684">
              <w:t>Ο Νόμος του Coulomb</w:t>
            </w:r>
          </w:p>
          <w:p w14:paraId="64C9D6DF" w14:textId="77777777" w:rsidR="005036A6" w:rsidRDefault="005036A6" w:rsidP="00A876DF">
            <w:pPr>
              <w:widowControl/>
              <w:numPr>
                <w:ilvl w:val="1"/>
                <w:numId w:val="40"/>
              </w:numPr>
              <w:autoSpaceDE/>
              <w:autoSpaceDN/>
              <w:spacing w:after="160" w:line="276" w:lineRule="auto"/>
            </w:pPr>
            <w:r w:rsidRPr="00F70684">
              <w:t>Ηλεκτρικό πεδίο</w:t>
            </w:r>
          </w:p>
          <w:p w14:paraId="2E451030" w14:textId="77777777" w:rsidR="005036A6" w:rsidRPr="00F70684" w:rsidRDefault="005036A6" w:rsidP="00A876DF">
            <w:pPr>
              <w:widowControl/>
              <w:numPr>
                <w:ilvl w:val="1"/>
                <w:numId w:val="40"/>
              </w:numPr>
              <w:autoSpaceDE/>
              <w:autoSpaceDN/>
              <w:spacing w:after="160" w:line="276" w:lineRule="auto"/>
            </w:pPr>
            <w:bookmarkStart w:id="6" w:name="_Hlk105413795"/>
            <w:r>
              <w:rPr>
                <w:lang w:val="el-GR"/>
              </w:rPr>
              <w:t>Ηλεκτρική δυναμική ενέργεια</w:t>
            </w:r>
          </w:p>
          <w:bookmarkEnd w:id="6"/>
          <w:p w14:paraId="2A8ADFD9" w14:textId="77777777" w:rsidR="005036A6" w:rsidRDefault="005036A6" w:rsidP="00A876DF">
            <w:pPr>
              <w:widowControl/>
              <w:autoSpaceDE/>
              <w:autoSpaceDN/>
              <w:spacing w:after="160" w:line="276" w:lineRule="auto"/>
              <w:ind w:left="45"/>
            </w:pPr>
            <w:r>
              <w:t xml:space="preserve">  </w:t>
            </w:r>
            <w:r w:rsidRPr="00F70684">
              <w:t>1.4 Δυναμικό – διαφορά δυναμικού</w:t>
            </w:r>
            <w:bookmarkEnd w:id="5"/>
          </w:p>
          <w:p w14:paraId="2CBA5C94" w14:textId="77777777" w:rsidR="005036A6" w:rsidRDefault="005036A6" w:rsidP="00A876DF">
            <w:pPr>
              <w:widowControl/>
              <w:autoSpaceDE/>
              <w:autoSpaceDN/>
              <w:spacing w:after="160" w:line="276" w:lineRule="auto"/>
              <w:rPr>
                <w:lang w:val="el-GR"/>
              </w:rPr>
            </w:pPr>
            <w:r>
              <w:rPr>
                <w:lang w:val="en-GB"/>
              </w:rPr>
              <w:t xml:space="preserve">  </w:t>
            </w:r>
            <w:r>
              <w:rPr>
                <w:lang w:val="el-GR"/>
              </w:rPr>
              <w:t>1.5 Πυκνωτές</w:t>
            </w:r>
          </w:p>
          <w:p w14:paraId="047E5DF4" w14:textId="77777777" w:rsidR="005036A6" w:rsidRPr="00020E3C" w:rsidRDefault="005036A6" w:rsidP="00A876DF">
            <w:pPr>
              <w:widowControl/>
              <w:autoSpaceDE/>
              <w:autoSpaceDN/>
              <w:spacing w:after="160" w:line="276" w:lineRule="auto"/>
              <w:rPr>
                <w:lang w:val="el-GR"/>
              </w:rPr>
            </w:pPr>
            <w:r>
              <w:rPr>
                <w:lang w:val="el-GR"/>
              </w:rPr>
              <w:t xml:space="preserve">Να μη διδαχθεί η σχέση μέτρου έντασης και διαφοράς δυναμικού σε ομογενές ηλεκτροστατικό πεδίο, οι τύποι πυκνωτών και η ηλεκτροστατική μηχανή </w:t>
            </w:r>
            <w:r>
              <w:t>Wimshurst</w:t>
            </w:r>
            <w:r w:rsidRPr="00020E3C">
              <w:rPr>
                <w:lang w:val="el-GR"/>
              </w:rPr>
              <w:t>.</w:t>
            </w:r>
          </w:p>
        </w:tc>
        <w:tc>
          <w:tcPr>
            <w:tcW w:w="9621" w:type="dxa"/>
          </w:tcPr>
          <w:p w14:paraId="7EE7185A" w14:textId="77777777" w:rsidR="005036A6" w:rsidRPr="00476E7E" w:rsidRDefault="005036A6" w:rsidP="00A876DF">
            <w:pPr>
              <w:widowControl/>
              <w:autoSpaceDE/>
              <w:autoSpaceDN/>
              <w:spacing w:after="160" w:line="276" w:lineRule="auto"/>
              <w:rPr>
                <w:b/>
                <w:bCs/>
                <w:lang w:val="el-GR"/>
              </w:rPr>
            </w:pPr>
            <w:r w:rsidRPr="00476E7E">
              <w:rPr>
                <w:b/>
                <w:bCs/>
                <w:lang w:val="el-GR"/>
              </w:rPr>
              <w:t>Στόχοι αναλυτικού προγράμματος:</w:t>
            </w:r>
          </w:p>
          <w:p w14:paraId="029E362D" w14:textId="77777777" w:rsidR="005036A6" w:rsidRDefault="005036A6" w:rsidP="00A876DF">
            <w:pPr>
              <w:widowControl/>
              <w:autoSpaceDE/>
              <w:autoSpaceDN/>
              <w:spacing w:after="160" w:line="276" w:lineRule="auto"/>
              <w:rPr>
                <w:lang w:val="el-GR"/>
              </w:rPr>
            </w:pPr>
            <w:r>
              <w:rPr>
                <w:lang w:val="el-GR"/>
              </w:rPr>
              <w:t xml:space="preserve">-Διατύπωση με λόγια και με σύμβολα του νόμου του </w:t>
            </w:r>
            <w:r>
              <w:t>Coulomb</w:t>
            </w:r>
            <w:r w:rsidRPr="00DD7563">
              <w:rPr>
                <w:lang w:val="el-GR"/>
              </w:rPr>
              <w:t xml:space="preserve"> </w:t>
            </w:r>
            <w:r>
              <w:rPr>
                <w:lang w:val="el-GR"/>
              </w:rPr>
              <w:t>και η εφαρμογή του σε απλές περιπτώσεις σημειακών φορτίων.</w:t>
            </w:r>
          </w:p>
          <w:p w14:paraId="0A910B08" w14:textId="77777777" w:rsidR="005036A6" w:rsidRDefault="005036A6" w:rsidP="00A876DF">
            <w:pPr>
              <w:widowControl/>
              <w:autoSpaceDE/>
              <w:autoSpaceDN/>
              <w:spacing w:after="160" w:line="276" w:lineRule="auto"/>
              <w:rPr>
                <w:lang w:val="el-GR"/>
              </w:rPr>
            </w:pPr>
            <w:r>
              <w:rPr>
                <w:lang w:val="el-GR"/>
              </w:rPr>
              <w:t>-Διάκριση της έντασης ενός ηλεκτρικού πεδίου από τη δύναμη που μπορεί αυτό να ασκήσει σε σημειακό φορτίο</w:t>
            </w:r>
          </w:p>
          <w:p w14:paraId="7960EB9A" w14:textId="77777777" w:rsidR="005036A6" w:rsidRDefault="005036A6" w:rsidP="00A876DF">
            <w:pPr>
              <w:widowControl/>
              <w:autoSpaceDE/>
              <w:autoSpaceDN/>
              <w:spacing w:after="160" w:line="276" w:lineRule="auto"/>
              <w:rPr>
                <w:lang w:val="el-GR"/>
              </w:rPr>
            </w:pPr>
            <w:r>
              <w:rPr>
                <w:lang w:val="el-GR"/>
              </w:rPr>
              <w:t>-Σχεδίαση των δυναμικών γραμμών δύο το πολύ σημειακών φορτίων και σε επίπεδο πυκνωτή.</w:t>
            </w:r>
          </w:p>
          <w:p w14:paraId="163B5E89" w14:textId="77777777" w:rsidR="005036A6" w:rsidRDefault="005036A6" w:rsidP="00A876DF">
            <w:pPr>
              <w:widowControl/>
              <w:autoSpaceDE/>
              <w:autoSpaceDN/>
              <w:spacing w:after="160" w:line="276" w:lineRule="auto"/>
              <w:rPr>
                <w:lang w:val="el-GR"/>
              </w:rPr>
            </w:pPr>
            <w:r>
              <w:rPr>
                <w:lang w:val="el-GR"/>
              </w:rPr>
              <w:t>-Υπολογισμός της έντασης σύνθετου ηλεκτρικού πεδίου που οφείλεται σε σταθερά σημειακά φορτία.</w:t>
            </w:r>
          </w:p>
          <w:p w14:paraId="7EA6722D" w14:textId="77777777" w:rsidR="005036A6" w:rsidRDefault="005036A6" w:rsidP="00A876DF">
            <w:pPr>
              <w:widowControl/>
              <w:autoSpaceDE/>
              <w:autoSpaceDN/>
              <w:spacing w:after="160" w:line="276" w:lineRule="auto"/>
              <w:rPr>
                <w:lang w:val="el-GR"/>
              </w:rPr>
            </w:pPr>
            <w:r>
              <w:rPr>
                <w:lang w:val="el-GR"/>
              </w:rPr>
              <w:t>-Σχεδίαση κα περιγραφή τυπικών πειραματικών διατάξεων ανίχνευσης και μέτρησης φορτίων και ηλεκτρικών πεδίων.</w:t>
            </w:r>
          </w:p>
          <w:p w14:paraId="52772255" w14:textId="77777777" w:rsidR="005036A6" w:rsidRPr="00DD7563" w:rsidRDefault="005036A6" w:rsidP="00A876DF">
            <w:pPr>
              <w:widowControl/>
              <w:autoSpaceDE/>
              <w:autoSpaceDN/>
              <w:spacing w:after="160" w:line="276" w:lineRule="auto"/>
              <w:rPr>
                <w:lang w:val="el-GR"/>
              </w:rPr>
            </w:pPr>
            <w:r>
              <w:rPr>
                <w:lang w:val="el-GR"/>
              </w:rPr>
              <w:t>-Ευχέρεια στη χρήση των μονάδων των ηλεκτρικών φυσικών μεγεθών.</w:t>
            </w:r>
          </w:p>
          <w:p w14:paraId="3F6CE5A1" w14:textId="77777777" w:rsidR="005036A6" w:rsidRPr="009D43D8" w:rsidRDefault="005036A6" w:rsidP="00A876DF">
            <w:pPr>
              <w:widowControl/>
              <w:autoSpaceDE/>
              <w:autoSpaceDN/>
              <w:spacing w:after="160" w:line="276" w:lineRule="auto"/>
              <w:rPr>
                <w:b/>
                <w:bCs/>
                <w:lang w:val="el-GR"/>
              </w:rPr>
            </w:pPr>
            <w:r w:rsidRPr="00476E7E">
              <w:rPr>
                <w:b/>
                <w:bCs/>
                <w:lang w:val="el-GR"/>
              </w:rPr>
              <w:t>Παρατηρήσεις:</w:t>
            </w:r>
          </w:p>
          <w:p w14:paraId="4FB227A8" w14:textId="77777777" w:rsidR="005036A6" w:rsidRPr="00F70684" w:rsidRDefault="005036A6" w:rsidP="00A876DF">
            <w:pPr>
              <w:widowControl/>
              <w:autoSpaceDE/>
              <w:autoSpaceDN/>
              <w:spacing w:after="160" w:line="276" w:lineRule="auto"/>
              <w:rPr>
                <w:lang w:val="el-GR"/>
              </w:rPr>
            </w:pPr>
            <w:r w:rsidRPr="00F70684">
              <w:rPr>
                <w:lang w:val="el-GR"/>
              </w:rPr>
              <w:t xml:space="preserve">Να μη διδαχθούν ερωτήσεις και προβλήματα που αναφέρονται σε: </w:t>
            </w:r>
          </w:p>
          <w:p w14:paraId="00A82D87" w14:textId="77777777" w:rsidR="005036A6" w:rsidRDefault="005036A6" w:rsidP="00A876DF">
            <w:pPr>
              <w:widowControl/>
              <w:autoSpaceDE/>
              <w:autoSpaceDN/>
              <w:spacing w:after="160" w:line="276" w:lineRule="auto"/>
              <w:rPr>
                <w:lang w:val="el-GR"/>
              </w:rPr>
            </w:pPr>
            <w:r>
              <w:rPr>
                <w:lang w:val="el-GR"/>
              </w:rPr>
              <w:t>Α)Τρία</w:t>
            </w:r>
            <w:r w:rsidRPr="00F70684">
              <w:rPr>
                <w:lang w:val="el-GR"/>
              </w:rPr>
              <w:t xml:space="preserve"> ή περισσότερα ηλεκτρικά φ</w:t>
            </w:r>
            <w:r>
              <w:rPr>
                <w:lang w:val="el-GR"/>
              </w:rPr>
              <w:t>ορτία που δεν είναι συνευθειακά</w:t>
            </w:r>
          </w:p>
          <w:p w14:paraId="4EE7512F" w14:textId="77777777" w:rsidR="005036A6" w:rsidRPr="00F70684" w:rsidRDefault="005036A6" w:rsidP="00A876DF">
            <w:pPr>
              <w:widowControl/>
              <w:autoSpaceDE/>
              <w:autoSpaceDN/>
              <w:spacing w:after="160" w:line="276" w:lineRule="auto"/>
              <w:rPr>
                <w:lang w:val="el-GR"/>
              </w:rPr>
            </w:pPr>
            <w:r>
              <w:rPr>
                <w:lang w:val="el-GR"/>
              </w:rPr>
              <w:t>Β)Σε κίνηση ηλεκτρικών φορτίων</w:t>
            </w:r>
          </w:p>
          <w:p w14:paraId="1B225A4F" w14:textId="77777777" w:rsidR="005036A6" w:rsidRPr="00F70684" w:rsidRDefault="005036A6" w:rsidP="00A876DF">
            <w:pPr>
              <w:widowControl/>
              <w:autoSpaceDE/>
              <w:autoSpaceDN/>
              <w:spacing w:after="160" w:line="276" w:lineRule="auto"/>
              <w:rPr>
                <w:lang w:val="el-GR"/>
              </w:rPr>
            </w:pPr>
            <w:r>
              <w:rPr>
                <w:lang w:val="el-GR"/>
              </w:rPr>
              <w:t>Γ)Σε ι</w:t>
            </w:r>
            <w:r w:rsidRPr="00F70684">
              <w:rPr>
                <w:lang w:val="el-GR"/>
              </w:rPr>
              <w:t>σορροπία φορτίων με δυνάμεις στο επίπεδο.</w:t>
            </w:r>
          </w:p>
          <w:p w14:paraId="0FEF4CAA" w14:textId="77777777" w:rsidR="005036A6" w:rsidRPr="00320F9E" w:rsidRDefault="005036A6" w:rsidP="00A876DF">
            <w:pPr>
              <w:tabs>
                <w:tab w:val="num" w:pos="252"/>
              </w:tabs>
              <w:spacing w:line="276" w:lineRule="auto"/>
              <w:rPr>
                <w:b/>
                <w:bCs/>
                <w:lang w:val="el-GR"/>
              </w:rPr>
            </w:pPr>
            <w:r w:rsidRPr="00476E7E">
              <w:rPr>
                <w:b/>
                <w:bCs/>
                <w:lang w:val="el-GR"/>
              </w:rPr>
              <w:t>Ενδεικτικέ</w:t>
            </w:r>
            <w:r>
              <w:rPr>
                <w:b/>
                <w:bCs/>
                <w:lang w:val="el-GR"/>
              </w:rPr>
              <w:t>ς Προσομοιώσεις/δραστηριότητες:</w:t>
            </w:r>
          </w:p>
          <w:p w14:paraId="6A5CBF91" w14:textId="77777777" w:rsidR="005036A6" w:rsidRPr="00DA1099" w:rsidRDefault="00152642" w:rsidP="00A876DF">
            <w:pPr>
              <w:widowControl/>
              <w:autoSpaceDE/>
              <w:autoSpaceDN/>
              <w:spacing w:after="160" w:line="276" w:lineRule="auto"/>
              <w:rPr>
                <w:lang w:val="el-GR"/>
              </w:rPr>
            </w:pPr>
            <w:hyperlink r:id="rId148" w:history="1">
              <w:r w:rsidR="005036A6" w:rsidRPr="00D167F8">
                <w:rPr>
                  <w:rStyle w:val="-"/>
                  <w:lang w:val="el-GR"/>
                </w:rPr>
                <w:t>Μπαλόνια και στατικός ηλεκτρισμός</w:t>
              </w:r>
            </w:hyperlink>
            <w:r w:rsidR="005036A6">
              <w:rPr>
                <w:lang w:val="el-GR"/>
              </w:rPr>
              <w:t xml:space="preserve">  </w:t>
            </w:r>
          </w:p>
          <w:p w14:paraId="032E0528" w14:textId="77777777" w:rsidR="005036A6" w:rsidRPr="00D167F8" w:rsidRDefault="00152642" w:rsidP="00A876DF">
            <w:pPr>
              <w:widowControl/>
              <w:autoSpaceDE/>
              <w:autoSpaceDN/>
              <w:spacing w:after="160" w:line="276" w:lineRule="auto"/>
              <w:rPr>
                <w:lang w:val="el-GR"/>
              </w:rPr>
            </w:pPr>
            <w:hyperlink r:id="rId149" w:history="1">
              <w:r w:rsidR="005036A6" w:rsidRPr="00DA1099">
                <w:rPr>
                  <w:rStyle w:val="-"/>
                  <w:lang w:val="el-GR"/>
                </w:rPr>
                <w:t xml:space="preserve">Νόμος του </w:t>
              </w:r>
              <w:r w:rsidR="005036A6" w:rsidRPr="00DA1099">
                <w:rPr>
                  <w:rStyle w:val="-"/>
                </w:rPr>
                <w:t>Coulomb</w:t>
              </w:r>
            </w:hyperlink>
            <w:r w:rsidR="005036A6" w:rsidRPr="00D167F8">
              <w:rPr>
                <w:lang w:val="el-GR"/>
              </w:rPr>
              <w:t xml:space="preserve"> </w:t>
            </w:r>
            <w:r w:rsidR="005036A6">
              <w:rPr>
                <w:lang w:val="el-GR"/>
              </w:rPr>
              <w:t xml:space="preserve"> </w:t>
            </w:r>
          </w:p>
          <w:p w14:paraId="17887D17" w14:textId="36856BF9" w:rsidR="005036A6" w:rsidRPr="003A2ACE" w:rsidRDefault="00152642" w:rsidP="00246CFF">
            <w:pPr>
              <w:widowControl/>
              <w:autoSpaceDE/>
              <w:autoSpaceDN/>
              <w:spacing w:after="160" w:line="276" w:lineRule="auto"/>
              <w:jc w:val="both"/>
              <w:rPr>
                <w:lang w:val="el-GR"/>
              </w:rPr>
            </w:pPr>
            <w:hyperlink r:id="rId150" w:history="1">
              <w:r w:rsidR="005036A6" w:rsidRPr="003A2ACE">
                <w:rPr>
                  <w:rStyle w:val="-"/>
                  <w:lang w:val="el-GR"/>
                </w:rPr>
                <w:t>Δυναμικές γραμμές ηλεκτρικού πεδίου</w:t>
              </w:r>
            </w:hyperlink>
            <w:r w:rsidR="005036A6">
              <w:rPr>
                <w:lang w:val="el-GR"/>
              </w:rPr>
              <w:t xml:space="preserve"> , </w:t>
            </w:r>
            <w:hyperlink r:id="rId151" w:history="1">
              <w:r w:rsidR="005036A6" w:rsidRPr="003A2ACE">
                <w:rPr>
                  <w:rStyle w:val="-"/>
                  <w:lang w:val="el-GR"/>
                </w:rPr>
                <w:t>Ένταση και δυναμικό ηλεκτρικού πεδίου</w:t>
              </w:r>
            </w:hyperlink>
            <w:r w:rsidR="00246CFF">
              <w:rPr>
                <w:rStyle w:val="-"/>
                <w:color w:val="000000" w:themeColor="text1"/>
                <w:u w:val="none"/>
                <w:lang w:val="el-GR"/>
              </w:rPr>
              <w:t xml:space="preserve">  Σιτσανλής Ηλίας</w:t>
            </w:r>
            <w:r w:rsidR="005036A6">
              <w:rPr>
                <w:lang w:val="el-GR"/>
              </w:rPr>
              <w:t xml:space="preserve"> </w:t>
            </w:r>
          </w:p>
          <w:p w14:paraId="6A339F9E" w14:textId="77777777" w:rsidR="005036A6" w:rsidRPr="00D167F8" w:rsidRDefault="00152642" w:rsidP="00A876DF">
            <w:pPr>
              <w:widowControl/>
              <w:autoSpaceDE/>
              <w:autoSpaceDN/>
              <w:spacing w:after="160" w:line="276" w:lineRule="auto"/>
              <w:rPr>
                <w:lang w:val="el-GR"/>
              </w:rPr>
            </w:pPr>
            <w:hyperlink r:id="rId152" w:history="1">
              <w:r w:rsidR="005036A6" w:rsidRPr="00D167F8">
                <w:rPr>
                  <w:rStyle w:val="-"/>
                  <w:lang w:val="el-GR"/>
                </w:rPr>
                <w:t>Ηλεκτρικά φορτία και πεδία</w:t>
              </w:r>
            </w:hyperlink>
            <w:r w:rsidR="005036A6">
              <w:rPr>
                <w:lang w:val="el-GR"/>
              </w:rPr>
              <w:t xml:space="preserve"> </w:t>
            </w:r>
          </w:p>
          <w:p w14:paraId="597F4D15" w14:textId="77777777" w:rsidR="005036A6" w:rsidRDefault="00152642" w:rsidP="00A876DF">
            <w:pPr>
              <w:widowControl/>
              <w:autoSpaceDE/>
              <w:autoSpaceDN/>
              <w:spacing w:after="160" w:line="276" w:lineRule="auto"/>
              <w:rPr>
                <w:lang w:val="el-GR"/>
              </w:rPr>
            </w:pPr>
            <w:hyperlink r:id="rId153" w:history="1">
              <w:r w:rsidR="005036A6" w:rsidRPr="00E80C59">
                <w:rPr>
                  <w:rStyle w:val="-"/>
                  <w:lang w:val="el-GR"/>
                </w:rPr>
                <w:t xml:space="preserve">Σχέση δύναμης απόστασης στο νόμο του </w:t>
              </w:r>
              <w:r w:rsidR="005036A6" w:rsidRPr="00E80C59">
                <w:rPr>
                  <w:rStyle w:val="-"/>
                </w:rPr>
                <w:t>Coulomb</w:t>
              </w:r>
            </w:hyperlink>
            <w:r w:rsidR="005036A6" w:rsidRPr="00CD0651">
              <w:rPr>
                <w:lang w:val="el-GR"/>
              </w:rPr>
              <w:t xml:space="preserve"> , </w:t>
            </w:r>
            <w:hyperlink r:id="rId154" w:history="1">
              <w:r w:rsidR="005036A6" w:rsidRPr="00D167F8">
                <w:rPr>
                  <w:rStyle w:val="-"/>
                  <w:lang w:val="el-GR"/>
                </w:rPr>
                <w:t>Βίντεο δημιουργίας κεραυνού, διαφορά δυναμικού</w:t>
              </w:r>
            </w:hyperlink>
            <w:r w:rsidR="005036A6">
              <w:rPr>
                <w:lang w:val="el-GR"/>
              </w:rPr>
              <w:t xml:space="preserve">, </w:t>
            </w:r>
            <w:hyperlink r:id="rId155" w:history="1">
              <w:r w:rsidR="005036A6" w:rsidRPr="00C55983">
                <w:rPr>
                  <w:rStyle w:val="-"/>
                  <w:lang w:val="el-GR"/>
                </w:rPr>
                <w:t xml:space="preserve">Χωρητικότητα πυκνωτή: </w:t>
              </w:r>
            </w:hyperlink>
            <w:r w:rsidR="005036A6">
              <w:rPr>
                <w:lang w:val="el-GR"/>
              </w:rPr>
              <w:t xml:space="preserve"> </w:t>
            </w:r>
            <w:hyperlink r:id="rId156" w:history="1">
              <w:r w:rsidR="005036A6" w:rsidRPr="002546A2">
                <w:rPr>
                  <w:rStyle w:val="-"/>
                  <w:lang w:val="el-GR"/>
                </w:rPr>
                <w:t>Ηλεκτρόνια και αγωγοί</w:t>
              </w:r>
            </w:hyperlink>
            <w:r w:rsidR="005036A6">
              <w:rPr>
                <w:lang w:val="el-GR"/>
              </w:rPr>
              <w:t xml:space="preserve"> , </w:t>
            </w:r>
            <w:hyperlink r:id="rId157" w:history="1">
              <w:r w:rsidR="005036A6" w:rsidRPr="008D3452">
                <w:rPr>
                  <w:rStyle w:val="-"/>
                  <w:lang w:val="el-GR"/>
                </w:rPr>
                <w:t>Ηλεκτρόνια και μονωτές</w:t>
              </w:r>
            </w:hyperlink>
            <w:r w:rsidR="005036A6">
              <w:rPr>
                <w:lang w:val="el-GR"/>
              </w:rPr>
              <w:t xml:space="preserve"> </w:t>
            </w:r>
          </w:p>
          <w:p w14:paraId="03BD12EC" w14:textId="77777777" w:rsidR="005036A6" w:rsidRPr="00D167F8" w:rsidRDefault="005036A6" w:rsidP="00A876DF">
            <w:pPr>
              <w:widowControl/>
              <w:autoSpaceDE/>
              <w:autoSpaceDN/>
              <w:spacing w:after="160" w:line="276" w:lineRule="auto"/>
              <w:rPr>
                <w:lang w:val="el-GR"/>
              </w:rPr>
            </w:pPr>
          </w:p>
          <w:p w14:paraId="078B979E" w14:textId="77777777" w:rsidR="005036A6" w:rsidRPr="00F70684" w:rsidRDefault="005036A6" w:rsidP="00A876DF">
            <w:pPr>
              <w:widowControl/>
              <w:autoSpaceDE/>
              <w:autoSpaceDN/>
              <w:spacing w:after="160" w:line="276" w:lineRule="auto"/>
              <w:rPr>
                <w:lang w:val="el-GR"/>
              </w:rPr>
            </w:pPr>
            <w:r w:rsidRPr="00476E7E">
              <w:rPr>
                <w:b/>
                <w:bCs/>
                <w:lang w:val="el-GR"/>
              </w:rPr>
              <w:t>Επιλογή από τις Ερωτήσεις:</w:t>
            </w:r>
            <w:r>
              <w:rPr>
                <w:lang w:val="el-GR"/>
              </w:rPr>
              <w:t xml:space="preserve"> 1 – 23,25-33, 38-47</w:t>
            </w:r>
          </w:p>
          <w:p w14:paraId="11443E80" w14:textId="77777777" w:rsidR="005036A6" w:rsidRPr="00D167F8" w:rsidRDefault="005036A6" w:rsidP="00A876DF">
            <w:pPr>
              <w:widowControl/>
              <w:autoSpaceDE/>
              <w:autoSpaceDN/>
              <w:spacing w:after="160" w:line="276" w:lineRule="auto"/>
              <w:rPr>
                <w:lang w:val="el-GR"/>
              </w:rPr>
            </w:pPr>
            <w:r w:rsidRPr="00476E7E">
              <w:rPr>
                <w:b/>
                <w:bCs/>
                <w:lang w:val="el-GR"/>
              </w:rPr>
              <w:t>Επιλογή από τα προβλήματα</w:t>
            </w:r>
            <w:r>
              <w:rPr>
                <w:lang w:val="el-GR"/>
              </w:rPr>
              <w:t>:</w:t>
            </w:r>
            <w:r w:rsidRPr="00D167F8">
              <w:rPr>
                <w:lang w:val="el-GR"/>
              </w:rPr>
              <w:t xml:space="preserve"> 1-1</w:t>
            </w:r>
            <w:r>
              <w:rPr>
                <w:lang w:val="el-GR"/>
              </w:rPr>
              <w:t>1, 19,20,32,35,</w:t>
            </w:r>
          </w:p>
        </w:tc>
        <w:tc>
          <w:tcPr>
            <w:tcW w:w="1559" w:type="dxa"/>
          </w:tcPr>
          <w:p w14:paraId="021E6D86" w14:textId="77777777" w:rsidR="005036A6" w:rsidRPr="00BE2A8B" w:rsidRDefault="005036A6" w:rsidP="00A876DF">
            <w:pPr>
              <w:widowControl/>
              <w:autoSpaceDE/>
              <w:autoSpaceDN/>
              <w:spacing w:after="160" w:line="276" w:lineRule="auto"/>
              <w:jc w:val="center"/>
              <w:rPr>
                <w:b/>
                <w:bCs/>
                <w:lang w:val="el-GR"/>
              </w:rPr>
            </w:pPr>
          </w:p>
          <w:p w14:paraId="645C69EC" w14:textId="77777777" w:rsidR="005036A6" w:rsidRPr="00BE2A8B" w:rsidRDefault="005036A6" w:rsidP="00A876DF">
            <w:pPr>
              <w:widowControl/>
              <w:autoSpaceDE/>
              <w:autoSpaceDN/>
              <w:spacing w:after="160" w:line="276" w:lineRule="auto"/>
              <w:jc w:val="center"/>
              <w:rPr>
                <w:b/>
                <w:bCs/>
                <w:lang w:val="el-GR"/>
              </w:rPr>
            </w:pPr>
          </w:p>
          <w:p w14:paraId="48585E13" w14:textId="77777777" w:rsidR="005036A6" w:rsidRPr="00BE2A8B" w:rsidRDefault="005036A6" w:rsidP="00A876DF">
            <w:pPr>
              <w:widowControl/>
              <w:autoSpaceDE/>
              <w:autoSpaceDN/>
              <w:spacing w:after="160" w:line="276" w:lineRule="auto"/>
              <w:jc w:val="center"/>
              <w:rPr>
                <w:b/>
                <w:bCs/>
                <w:lang w:val="el-GR"/>
              </w:rPr>
            </w:pPr>
          </w:p>
          <w:p w14:paraId="011DD97F" w14:textId="77777777" w:rsidR="005036A6" w:rsidRPr="00BE2A8B" w:rsidRDefault="005036A6" w:rsidP="00A876DF">
            <w:pPr>
              <w:widowControl/>
              <w:autoSpaceDE/>
              <w:autoSpaceDN/>
              <w:spacing w:after="160" w:line="276" w:lineRule="auto"/>
              <w:jc w:val="center"/>
              <w:rPr>
                <w:b/>
                <w:bCs/>
                <w:lang w:val="el-GR"/>
              </w:rPr>
            </w:pPr>
          </w:p>
          <w:p w14:paraId="712D8166" w14:textId="77777777" w:rsidR="005036A6" w:rsidRPr="00BE2A8B" w:rsidRDefault="005036A6" w:rsidP="00A876DF">
            <w:pPr>
              <w:widowControl/>
              <w:autoSpaceDE/>
              <w:autoSpaceDN/>
              <w:spacing w:after="160" w:line="276" w:lineRule="auto"/>
              <w:jc w:val="center"/>
              <w:rPr>
                <w:b/>
                <w:bCs/>
                <w:lang w:val="el-GR"/>
              </w:rPr>
            </w:pPr>
          </w:p>
          <w:p w14:paraId="79CA22F5" w14:textId="77777777" w:rsidR="005036A6" w:rsidRPr="00BE2A8B" w:rsidRDefault="005036A6" w:rsidP="00A876DF">
            <w:pPr>
              <w:widowControl/>
              <w:autoSpaceDE/>
              <w:autoSpaceDN/>
              <w:spacing w:after="160" w:line="276" w:lineRule="auto"/>
              <w:jc w:val="center"/>
              <w:rPr>
                <w:b/>
                <w:bCs/>
                <w:lang w:val="el-GR"/>
              </w:rPr>
            </w:pPr>
          </w:p>
          <w:p w14:paraId="5AAC14F4" w14:textId="77777777" w:rsidR="005036A6" w:rsidRPr="00BE2A8B" w:rsidRDefault="005036A6" w:rsidP="00A876DF">
            <w:pPr>
              <w:widowControl/>
              <w:autoSpaceDE/>
              <w:autoSpaceDN/>
              <w:spacing w:after="160" w:line="276" w:lineRule="auto"/>
              <w:jc w:val="center"/>
              <w:rPr>
                <w:b/>
                <w:bCs/>
                <w:lang w:val="el-GR"/>
              </w:rPr>
            </w:pPr>
          </w:p>
          <w:p w14:paraId="16ACA98A" w14:textId="77777777" w:rsidR="005036A6" w:rsidRPr="005672DA" w:rsidRDefault="005036A6" w:rsidP="00A876DF">
            <w:pPr>
              <w:widowControl/>
              <w:autoSpaceDE/>
              <w:autoSpaceDN/>
              <w:spacing w:after="160" w:line="276" w:lineRule="auto"/>
              <w:jc w:val="center"/>
              <w:rPr>
                <w:b/>
                <w:bCs/>
                <w:lang w:val="el-GR"/>
              </w:rPr>
            </w:pPr>
            <w:r>
              <w:rPr>
                <w:b/>
                <w:bCs/>
                <w:lang w:val="el-GR"/>
              </w:rPr>
              <w:t>9</w:t>
            </w:r>
          </w:p>
        </w:tc>
      </w:tr>
      <w:tr w:rsidR="005036A6" w:rsidRPr="00F70684" w14:paraId="41DEFAF1" w14:textId="77777777" w:rsidTr="00A876DF">
        <w:trPr>
          <w:trHeight w:val="640"/>
        </w:trPr>
        <w:tc>
          <w:tcPr>
            <w:tcW w:w="2757" w:type="dxa"/>
          </w:tcPr>
          <w:p w14:paraId="46D80DAA" w14:textId="77777777" w:rsidR="005036A6" w:rsidRPr="00F70684" w:rsidRDefault="005036A6" w:rsidP="00A876DF">
            <w:pPr>
              <w:widowControl/>
              <w:autoSpaceDE/>
              <w:autoSpaceDN/>
              <w:spacing w:after="160" w:line="276" w:lineRule="auto"/>
              <w:rPr>
                <w:b/>
              </w:rPr>
            </w:pPr>
            <w:r w:rsidRPr="00F70684">
              <w:rPr>
                <w:b/>
              </w:rPr>
              <w:t>2 - ΗΛΕΚΤΡΙΣΜΟΣ: ΣΥΝΕΧΕΣ ΗΛΕΚΤΡΙΚΟ ΡΕΥΜΑ</w:t>
            </w:r>
          </w:p>
        </w:tc>
        <w:tc>
          <w:tcPr>
            <w:tcW w:w="9621" w:type="dxa"/>
          </w:tcPr>
          <w:p w14:paraId="69910EB1" w14:textId="77777777" w:rsidR="005036A6" w:rsidRPr="00F70684" w:rsidRDefault="005036A6" w:rsidP="00A876DF">
            <w:pPr>
              <w:widowControl/>
              <w:autoSpaceDE/>
              <w:autoSpaceDN/>
              <w:spacing w:after="160" w:line="276" w:lineRule="auto"/>
            </w:pPr>
          </w:p>
        </w:tc>
        <w:tc>
          <w:tcPr>
            <w:tcW w:w="1559" w:type="dxa"/>
          </w:tcPr>
          <w:p w14:paraId="7CED97A1" w14:textId="77777777" w:rsidR="005036A6" w:rsidRPr="00F70684" w:rsidRDefault="005036A6" w:rsidP="00A876DF">
            <w:pPr>
              <w:widowControl/>
              <w:autoSpaceDE/>
              <w:autoSpaceDN/>
              <w:spacing w:after="160" w:line="276" w:lineRule="auto"/>
            </w:pPr>
          </w:p>
        </w:tc>
      </w:tr>
      <w:tr w:rsidR="005036A6" w:rsidRPr="00F70684" w14:paraId="0ECEA2B8" w14:textId="77777777" w:rsidTr="00A876DF">
        <w:trPr>
          <w:trHeight w:val="699"/>
        </w:trPr>
        <w:tc>
          <w:tcPr>
            <w:tcW w:w="2757" w:type="dxa"/>
          </w:tcPr>
          <w:p w14:paraId="224DC858" w14:textId="77777777" w:rsidR="005036A6" w:rsidRPr="00C24006" w:rsidRDefault="005036A6" w:rsidP="00A876DF">
            <w:pPr>
              <w:widowControl/>
              <w:autoSpaceDE/>
              <w:autoSpaceDN/>
              <w:spacing w:after="160" w:line="276" w:lineRule="auto"/>
              <w:rPr>
                <w:lang w:val="el-GR"/>
              </w:rPr>
            </w:pPr>
            <w:r w:rsidRPr="00C24006">
              <w:rPr>
                <w:lang w:val="el-GR"/>
              </w:rPr>
              <w:t>2.1 Ηλεκτρικές πηγές</w:t>
            </w:r>
          </w:p>
          <w:p w14:paraId="1D0B94D0" w14:textId="77777777" w:rsidR="005036A6" w:rsidRPr="001F0959" w:rsidRDefault="005036A6" w:rsidP="00A876DF">
            <w:pPr>
              <w:spacing w:line="276" w:lineRule="auto"/>
              <w:rPr>
                <w:lang w:val="el-GR"/>
              </w:rPr>
            </w:pPr>
            <w:r w:rsidRPr="001F0959">
              <w:rPr>
                <w:lang w:val="el-GR"/>
              </w:rPr>
              <w:t>2.2 Ηλεκτρικό ρεύμα</w:t>
            </w:r>
          </w:p>
          <w:p w14:paraId="6058B5EB" w14:textId="77777777" w:rsidR="005036A6" w:rsidRPr="001F0959" w:rsidRDefault="005036A6" w:rsidP="00A876DF">
            <w:pPr>
              <w:spacing w:line="276" w:lineRule="auto"/>
              <w:rPr>
                <w:lang w:val="el-GR"/>
              </w:rPr>
            </w:pPr>
          </w:p>
          <w:p w14:paraId="4647E7B7" w14:textId="77777777" w:rsidR="005036A6" w:rsidRPr="001F0959" w:rsidRDefault="005036A6" w:rsidP="00A876DF">
            <w:pPr>
              <w:spacing w:line="276" w:lineRule="auto"/>
              <w:rPr>
                <w:lang w:val="el-GR"/>
              </w:rPr>
            </w:pPr>
            <w:r w:rsidRPr="001F0959">
              <w:rPr>
                <w:lang w:val="el-GR"/>
              </w:rPr>
              <w:t>Να μη διδαχθεί το</w:t>
            </w:r>
          </w:p>
          <w:p w14:paraId="4F912E2C" w14:textId="77777777" w:rsidR="005036A6" w:rsidRDefault="005036A6" w:rsidP="00A876DF">
            <w:pPr>
              <w:widowControl/>
              <w:autoSpaceDE/>
              <w:autoSpaceDN/>
              <w:spacing w:after="160" w:line="276" w:lineRule="auto"/>
              <w:rPr>
                <w:lang w:val="el-GR"/>
              </w:rPr>
            </w:pPr>
            <w:r w:rsidRPr="001F0959">
              <w:rPr>
                <w:lang w:val="el-GR"/>
              </w:rPr>
              <w:t>«Αναλυτική περιγραφή του ηλεκτρικού ρεύματος στους μεταλλικούς αγωγούς»</w:t>
            </w:r>
          </w:p>
          <w:p w14:paraId="0FA52DE5" w14:textId="77777777" w:rsidR="005036A6" w:rsidRDefault="005036A6" w:rsidP="00A876DF">
            <w:pPr>
              <w:widowControl/>
              <w:autoSpaceDE/>
              <w:autoSpaceDN/>
              <w:spacing w:after="160" w:line="276" w:lineRule="auto"/>
              <w:rPr>
                <w:lang w:val="el-GR"/>
              </w:rPr>
            </w:pPr>
            <w:r w:rsidRPr="002F623D">
              <w:rPr>
                <w:lang w:val="el-GR"/>
              </w:rPr>
              <w:t>2.3 Κανόνες του Kirchhoff</w:t>
            </w:r>
          </w:p>
          <w:p w14:paraId="4EDE70D9" w14:textId="77777777" w:rsidR="005036A6" w:rsidRPr="0096318A" w:rsidRDefault="005036A6" w:rsidP="00A876DF">
            <w:pPr>
              <w:spacing w:line="276" w:lineRule="auto"/>
              <w:rPr>
                <w:lang w:val="el-GR"/>
              </w:rPr>
            </w:pPr>
            <w:r w:rsidRPr="0096318A">
              <w:rPr>
                <w:lang w:val="el-GR"/>
              </w:rPr>
              <w:t>2.4 Αντίσταση - Αντιστάτης</w:t>
            </w:r>
          </w:p>
          <w:p w14:paraId="469C19AF" w14:textId="77777777" w:rsidR="005036A6" w:rsidRPr="0096318A" w:rsidRDefault="005036A6" w:rsidP="00A876DF">
            <w:pPr>
              <w:spacing w:line="276" w:lineRule="auto"/>
              <w:rPr>
                <w:lang w:val="el-GR"/>
              </w:rPr>
            </w:pPr>
          </w:p>
          <w:p w14:paraId="6D923B25" w14:textId="77777777" w:rsidR="005036A6" w:rsidRDefault="005036A6" w:rsidP="00A876DF">
            <w:pPr>
              <w:widowControl/>
              <w:autoSpaceDE/>
              <w:autoSpaceDN/>
              <w:spacing w:after="160" w:line="276" w:lineRule="auto"/>
              <w:rPr>
                <w:lang w:val="el-GR"/>
              </w:rPr>
            </w:pPr>
            <w:r w:rsidRPr="0096318A">
              <w:rPr>
                <w:lang w:val="el-GR"/>
              </w:rPr>
              <w:t>Να μη διδαχθούν οι «Τύποι αντιστατών (αντιστάσεων)» και ο «Χρωματικός κώδικας»</w:t>
            </w:r>
          </w:p>
          <w:p w14:paraId="1DF3DBDA" w14:textId="77777777" w:rsidR="005036A6" w:rsidRDefault="005036A6" w:rsidP="00A876DF">
            <w:pPr>
              <w:spacing w:line="276" w:lineRule="auto"/>
              <w:rPr>
                <w:lang w:val="el-GR"/>
              </w:rPr>
            </w:pPr>
            <w:r w:rsidRPr="0096318A">
              <w:rPr>
                <w:lang w:val="el-GR"/>
              </w:rPr>
              <w:t>2.5 Συνδεσμολογία αντιστατών (αντιστάσεων)</w:t>
            </w:r>
          </w:p>
          <w:p w14:paraId="2F45F2C4" w14:textId="77777777" w:rsidR="005036A6" w:rsidRDefault="005036A6" w:rsidP="00A876DF">
            <w:pPr>
              <w:spacing w:line="276" w:lineRule="auto"/>
              <w:rPr>
                <w:lang w:val="el-GR"/>
              </w:rPr>
            </w:pPr>
          </w:p>
          <w:p w14:paraId="297F285D" w14:textId="77777777" w:rsidR="005036A6" w:rsidRPr="0096318A" w:rsidRDefault="005036A6" w:rsidP="00A876DF">
            <w:pPr>
              <w:spacing w:line="276" w:lineRule="auto"/>
              <w:rPr>
                <w:lang w:val="el-GR"/>
              </w:rPr>
            </w:pPr>
            <w:r>
              <w:rPr>
                <w:lang w:val="el-GR"/>
              </w:rPr>
              <w:t>2.6 Ρυθμιστική (μεταβλητή) αντίσταση (Λειτουργία ως ποτενσιόμετρο και ως ροοστάτης)</w:t>
            </w:r>
          </w:p>
          <w:p w14:paraId="0E3C457D" w14:textId="77777777" w:rsidR="005036A6" w:rsidRPr="0096318A" w:rsidRDefault="005036A6" w:rsidP="00A876DF">
            <w:pPr>
              <w:spacing w:line="276" w:lineRule="auto"/>
              <w:rPr>
                <w:lang w:val="el-GR"/>
              </w:rPr>
            </w:pPr>
          </w:p>
          <w:p w14:paraId="39428DC0" w14:textId="77777777" w:rsidR="005036A6" w:rsidRPr="0096318A" w:rsidRDefault="005036A6" w:rsidP="00A876DF">
            <w:pPr>
              <w:spacing w:line="276" w:lineRule="auto"/>
              <w:rPr>
                <w:lang w:val="el-GR"/>
              </w:rPr>
            </w:pPr>
            <w:r w:rsidRPr="0096318A">
              <w:rPr>
                <w:lang w:val="el-GR"/>
              </w:rPr>
              <w:t xml:space="preserve"> 2.7 Ενέργεια και ισχύς του ηλεκτρικού ρεύματος</w:t>
            </w:r>
          </w:p>
          <w:p w14:paraId="4944C136" w14:textId="77777777" w:rsidR="005036A6" w:rsidRPr="0096318A" w:rsidRDefault="005036A6" w:rsidP="00A876DF">
            <w:pPr>
              <w:spacing w:line="276" w:lineRule="auto"/>
              <w:rPr>
                <w:lang w:val="el-GR"/>
              </w:rPr>
            </w:pPr>
          </w:p>
          <w:p w14:paraId="6DB512E0" w14:textId="77777777" w:rsidR="005036A6" w:rsidRPr="0096318A" w:rsidRDefault="005036A6" w:rsidP="00A876DF">
            <w:pPr>
              <w:spacing w:line="276" w:lineRule="auto"/>
              <w:rPr>
                <w:lang w:val="el-GR"/>
              </w:rPr>
            </w:pPr>
            <w:r w:rsidRPr="0096318A">
              <w:rPr>
                <w:lang w:val="el-GR"/>
              </w:rPr>
              <w:t>2.8 Ηλεκτρεγερτική δύναμη (ΗΕΔ) πηγής</w:t>
            </w:r>
          </w:p>
          <w:p w14:paraId="56A2088B" w14:textId="77777777" w:rsidR="005036A6" w:rsidRPr="0096318A" w:rsidRDefault="005036A6" w:rsidP="00A876DF">
            <w:pPr>
              <w:spacing w:line="276" w:lineRule="auto"/>
              <w:rPr>
                <w:lang w:val="el-GR"/>
              </w:rPr>
            </w:pPr>
          </w:p>
          <w:p w14:paraId="212EAF5D" w14:textId="32448D25" w:rsidR="005036A6" w:rsidRPr="0096318A" w:rsidRDefault="005036A6" w:rsidP="00A876DF">
            <w:pPr>
              <w:spacing w:line="276" w:lineRule="auto"/>
              <w:rPr>
                <w:lang w:val="el-GR"/>
              </w:rPr>
            </w:pPr>
            <w:r w:rsidRPr="0096318A">
              <w:rPr>
                <w:lang w:val="el-GR"/>
              </w:rPr>
              <w:t>2.9</w:t>
            </w:r>
            <w:r w:rsidR="008C215C">
              <w:rPr>
                <w:lang w:val="el-GR"/>
              </w:rPr>
              <w:t xml:space="preserve"> </w:t>
            </w:r>
            <w:r w:rsidRPr="0096318A">
              <w:rPr>
                <w:lang w:val="el-GR"/>
              </w:rPr>
              <w:t>Νόμος του Οhm για κλειστό κύκλωμα</w:t>
            </w:r>
          </w:p>
          <w:p w14:paraId="170A47B9" w14:textId="77777777" w:rsidR="005036A6" w:rsidRPr="0096318A" w:rsidRDefault="005036A6" w:rsidP="00A876DF">
            <w:pPr>
              <w:spacing w:line="276" w:lineRule="auto"/>
              <w:rPr>
                <w:lang w:val="el-GR"/>
              </w:rPr>
            </w:pPr>
          </w:p>
          <w:p w14:paraId="006E3BE2" w14:textId="77777777" w:rsidR="005036A6" w:rsidRDefault="005036A6" w:rsidP="00A876DF">
            <w:pPr>
              <w:widowControl/>
              <w:autoSpaceDE/>
              <w:autoSpaceDN/>
              <w:spacing w:after="160" w:line="276" w:lineRule="auto"/>
              <w:rPr>
                <w:lang w:val="el-GR"/>
              </w:rPr>
            </w:pPr>
            <w:r w:rsidRPr="0096318A">
              <w:rPr>
                <w:lang w:val="el-GR"/>
              </w:rPr>
              <w:t>2.10 Αποδέκτες</w:t>
            </w:r>
          </w:p>
          <w:p w14:paraId="1FFBFF02" w14:textId="77777777" w:rsidR="005036A6" w:rsidRDefault="005036A6" w:rsidP="00A876DF">
            <w:pPr>
              <w:widowControl/>
              <w:autoSpaceDE/>
              <w:autoSpaceDN/>
              <w:spacing w:after="160" w:line="276" w:lineRule="auto"/>
              <w:rPr>
                <w:lang w:val="el-GR"/>
              </w:rPr>
            </w:pPr>
          </w:p>
          <w:p w14:paraId="2172A228" w14:textId="77777777" w:rsidR="005036A6" w:rsidRPr="001F0959" w:rsidRDefault="005036A6" w:rsidP="00A876DF">
            <w:pPr>
              <w:widowControl/>
              <w:autoSpaceDE/>
              <w:autoSpaceDN/>
              <w:spacing w:after="160" w:line="276" w:lineRule="auto"/>
              <w:rPr>
                <w:lang w:val="el-GR"/>
              </w:rPr>
            </w:pPr>
          </w:p>
        </w:tc>
        <w:tc>
          <w:tcPr>
            <w:tcW w:w="9621" w:type="dxa"/>
          </w:tcPr>
          <w:p w14:paraId="45C3A0E0" w14:textId="77777777" w:rsidR="005036A6" w:rsidRPr="00476E7E" w:rsidRDefault="005036A6" w:rsidP="00A876DF">
            <w:pPr>
              <w:widowControl/>
              <w:autoSpaceDE/>
              <w:autoSpaceDN/>
              <w:spacing w:after="160" w:line="276" w:lineRule="auto"/>
              <w:rPr>
                <w:b/>
                <w:bCs/>
                <w:lang w:val="el-GR"/>
              </w:rPr>
            </w:pPr>
            <w:r w:rsidRPr="00476E7E">
              <w:rPr>
                <w:b/>
                <w:bCs/>
                <w:lang w:val="el-GR"/>
              </w:rPr>
              <w:t>Στόχοι αναλυτικού προγράμματος:</w:t>
            </w:r>
          </w:p>
          <w:p w14:paraId="7CFF8661" w14:textId="77777777" w:rsidR="005036A6" w:rsidRDefault="005036A6" w:rsidP="00A876DF">
            <w:pPr>
              <w:widowControl/>
              <w:autoSpaceDE/>
              <w:autoSpaceDN/>
              <w:spacing w:after="160" w:line="276" w:lineRule="auto"/>
              <w:rPr>
                <w:lang w:val="el-GR"/>
              </w:rPr>
            </w:pPr>
            <w:r>
              <w:rPr>
                <w:lang w:val="el-GR"/>
              </w:rPr>
              <w:t>-Περιγραφή του ρόλου της πηγής στο κύκλωμα και αναγνώριση των χαρακτηριστικών πληροφοριακών στοιχείων που είναι γραμμένα πάνω της.</w:t>
            </w:r>
          </w:p>
          <w:p w14:paraId="71D32707" w14:textId="77777777" w:rsidR="005036A6" w:rsidRPr="009F613D" w:rsidRDefault="005036A6" w:rsidP="00A876DF">
            <w:pPr>
              <w:widowControl/>
              <w:autoSpaceDE/>
              <w:autoSpaceDN/>
              <w:spacing w:after="160" w:line="276" w:lineRule="auto"/>
              <w:rPr>
                <w:lang w:val="el-GR"/>
              </w:rPr>
            </w:pPr>
            <w:r w:rsidRPr="009F613D">
              <w:rPr>
                <w:lang w:val="el-GR"/>
              </w:rPr>
              <w:t>-</w:t>
            </w:r>
            <w:r>
              <w:rPr>
                <w:lang w:val="el-GR"/>
              </w:rPr>
              <w:t>Αναγνώριση των στοιχείων ενός ηλεκτρικού κυκλώματος καθώς και των αναγραφόμενων σε αυτά φυσικών</w:t>
            </w:r>
            <w:r w:rsidRPr="009F613D">
              <w:rPr>
                <w:lang w:val="el-GR"/>
              </w:rPr>
              <w:t xml:space="preserve"> </w:t>
            </w:r>
            <w:r>
              <w:rPr>
                <w:lang w:val="el-GR"/>
              </w:rPr>
              <w:t xml:space="preserve">μεγεθών </w:t>
            </w:r>
            <w:r w:rsidRPr="009F613D">
              <w:rPr>
                <w:lang w:val="el-GR"/>
              </w:rPr>
              <w:t>που τα χαρακτηρίζουν</w:t>
            </w:r>
          </w:p>
          <w:p w14:paraId="4C8D380B" w14:textId="77777777" w:rsidR="005036A6" w:rsidRPr="009F613D" w:rsidRDefault="005036A6" w:rsidP="00A876DF">
            <w:pPr>
              <w:widowControl/>
              <w:autoSpaceDE/>
              <w:autoSpaceDN/>
              <w:spacing w:after="160" w:line="276" w:lineRule="auto"/>
              <w:rPr>
                <w:lang w:val="el-GR"/>
              </w:rPr>
            </w:pPr>
            <w:r>
              <w:rPr>
                <w:lang w:val="el-GR"/>
              </w:rPr>
              <w:t>-Σχεδίαση σύνθεση και λειτουργία απλών ηλεκτρικών κυκλωμάτων τα οποία εμπεριέχουν και όρ</w:t>
            </w:r>
            <w:r w:rsidRPr="009F613D">
              <w:rPr>
                <w:lang w:val="el-GR"/>
              </w:rPr>
              <w:t>γανα μέτρησης(βολτόμετρο/αμπερόμετρο)</w:t>
            </w:r>
          </w:p>
          <w:p w14:paraId="60ABEB9D" w14:textId="77777777" w:rsidR="005036A6" w:rsidRPr="009F613D" w:rsidRDefault="005036A6" w:rsidP="00A876DF">
            <w:pPr>
              <w:widowControl/>
              <w:autoSpaceDE/>
              <w:autoSpaceDN/>
              <w:spacing w:after="160" w:line="276" w:lineRule="auto"/>
              <w:rPr>
                <w:lang w:val="el-GR"/>
              </w:rPr>
            </w:pPr>
            <w:r>
              <w:rPr>
                <w:lang w:val="el-GR"/>
              </w:rPr>
              <w:t>-Διατύπωση και εφαρμογή του 1</w:t>
            </w:r>
            <w:r w:rsidRPr="00E151E0">
              <w:rPr>
                <w:lang w:val="el-GR"/>
              </w:rPr>
              <w:t>ου</w:t>
            </w:r>
            <w:r>
              <w:rPr>
                <w:lang w:val="el-GR"/>
              </w:rPr>
              <w:t xml:space="preserve"> και του 2</w:t>
            </w:r>
            <w:r w:rsidRPr="00E151E0">
              <w:rPr>
                <w:lang w:val="el-GR"/>
              </w:rPr>
              <w:t>ου</w:t>
            </w:r>
            <w:r>
              <w:rPr>
                <w:lang w:val="el-GR"/>
              </w:rPr>
              <w:t xml:space="preserve"> κανόνα του </w:t>
            </w:r>
            <w:r w:rsidRPr="009F613D">
              <w:rPr>
                <w:lang w:val="el-GR"/>
              </w:rPr>
              <w:t>Kirchhoff στην εκτέλεση εργαστηριακών</w:t>
            </w:r>
          </w:p>
          <w:p w14:paraId="3E7ADC46" w14:textId="77777777" w:rsidR="005036A6" w:rsidRPr="009F613D" w:rsidRDefault="005036A6" w:rsidP="00A876DF">
            <w:pPr>
              <w:widowControl/>
              <w:autoSpaceDE/>
              <w:autoSpaceDN/>
              <w:spacing w:after="160" w:line="276" w:lineRule="auto"/>
              <w:rPr>
                <w:lang w:val="el-GR"/>
              </w:rPr>
            </w:pPr>
            <w:r w:rsidRPr="009F613D">
              <w:rPr>
                <w:lang w:val="el-GR"/>
              </w:rPr>
              <w:t>ασκήσεων και την επίλυση ποσοτικών προβλημάτων</w:t>
            </w:r>
          </w:p>
          <w:p w14:paraId="0A613509" w14:textId="77777777" w:rsidR="005036A6" w:rsidRPr="009F613D" w:rsidRDefault="005036A6" w:rsidP="00A876DF">
            <w:pPr>
              <w:widowControl/>
              <w:autoSpaceDE/>
              <w:autoSpaceDN/>
              <w:spacing w:after="160" w:line="276" w:lineRule="auto"/>
              <w:rPr>
                <w:lang w:val="el-GR"/>
              </w:rPr>
            </w:pPr>
            <w:r>
              <w:rPr>
                <w:lang w:val="el-GR"/>
              </w:rPr>
              <w:t xml:space="preserve">-Διατύπωση και εφαρμογή του νόμου του </w:t>
            </w:r>
            <w:r w:rsidRPr="00E151E0">
              <w:rPr>
                <w:lang w:val="el-GR"/>
              </w:rPr>
              <w:t>Ohm</w:t>
            </w:r>
            <w:r>
              <w:rPr>
                <w:lang w:val="el-GR"/>
              </w:rPr>
              <w:t xml:space="preserve"> </w:t>
            </w:r>
            <w:r w:rsidRPr="009F613D">
              <w:rPr>
                <w:lang w:val="el-GR"/>
              </w:rPr>
              <w:t>στην εκτέλεση εργαστηριακών ασκήσεων και την επίλυση</w:t>
            </w:r>
          </w:p>
          <w:p w14:paraId="4E3C584F" w14:textId="77777777" w:rsidR="005036A6" w:rsidRPr="009F613D" w:rsidRDefault="005036A6" w:rsidP="00A876DF">
            <w:pPr>
              <w:widowControl/>
              <w:autoSpaceDE/>
              <w:autoSpaceDN/>
              <w:spacing w:after="160" w:line="276" w:lineRule="auto"/>
              <w:rPr>
                <w:lang w:val="el-GR"/>
              </w:rPr>
            </w:pPr>
            <w:r w:rsidRPr="009F613D">
              <w:rPr>
                <w:lang w:val="el-GR"/>
              </w:rPr>
              <w:t>ποσοτικών προβλημάτων</w:t>
            </w:r>
          </w:p>
          <w:p w14:paraId="7C14B7D2" w14:textId="77777777" w:rsidR="005036A6" w:rsidRDefault="005036A6" w:rsidP="00A876DF">
            <w:pPr>
              <w:widowControl/>
              <w:autoSpaceDE/>
              <w:autoSpaceDN/>
              <w:spacing w:after="160" w:line="276" w:lineRule="auto"/>
              <w:rPr>
                <w:lang w:val="el-GR"/>
              </w:rPr>
            </w:pPr>
            <w:r>
              <w:rPr>
                <w:lang w:val="el-GR"/>
              </w:rPr>
              <w:t xml:space="preserve">-Λήψη και επεξεργασία πειραματικών δεδομένων  από </w:t>
            </w:r>
            <w:r w:rsidRPr="009F613D">
              <w:rPr>
                <w:lang w:val="el-GR"/>
              </w:rPr>
              <w:t>τη λειτουργία ηλεκτρικών κυκλωμάτων</w:t>
            </w:r>
          </w:p>
          <w:p w14:paraId="41DCED6C" w14:textId="77777777" w:rsidR="005036A6" w:rsidRDefault="005036A6" w:rsidP="00A876DF">
            <w:pPr>
              <w:widowControl/>
              <w:autoSpaceDE/>
              <w:autoSpaceDN/>
              <w:spacing w:after="160" w:line="276" w:lineRule="auto"/>
              <w:rPr>
                <w:lang w:val="el-GR"/>
              </w:rPr>
            </w:pPr>
            <w:r>
              <w:rPr>
                <w:lang w:val="el-GR"/>
              </w:rPr>
              <w:t>-Σχεδίαση σύνθεση και λειτουργία απλών κυκλωμάτων παρεμβάλλοντας όργανα μέτρησης</w:t>
            </w:r>
          </w:p>
          <w:p w14:paraId="538D2512" w14:textId="77777777" w:rsidR="005036A6" w:rsidRPr="00195004" w:rsidRDefault="005036A6" w:rsidP="00A876DF">
            <w:pPr>
              <w:widowControl/>
              <w:autoSpaceDE/>
              <w:autoSpaceDN/>
              <w:spacing w:after="160" w:line="276" w:lineRule="auto"/>
              <w:rPr>
                <w:lang w:val="el-GR"/>
              </w:rPr>
            </w:pPr>
            <w:r w:rsidRPr="00195004">
              <w:rPr>
                <w:lang w:val="el-GR"/>
              </w:rPr>
              <w:t>-Χρήση πειραματικών δεδομένων για τη σχεδίαση διαγραμμάτων (τάσης -ρεύματος) και υπολογισμός αντιστάσεων.</w:t>
            </w:r>
          </w:p>
          <w:p w14:paraId="68D3FF66" w14:textId="77777777" w:rsidR="005036A6" w:rsidRDefault="005036A6" w:rsidP="00A876DF">
            <w:pPr>
              <w:widowControl/>
              <w:autoSpaceDE/>
              <w:autoSpaceDN/>
              <w:spacing w:after="160" w:line="276" w:lineRule="auto"/>
              <w:rPr>
                <w:lang w:val="el-GR"/>
              </w:rPr>
            </w:pPr>
            <w:r w:rsidRPr="00195004">
              <w:rPr>
                <w:lang w:val="el-GR"/>
              </w:rPr>
              <w:t>-Ποιοτική και ποσοτική διατύπωση του νόμου του Ohm και για ολόκληρο το κύκλωμα</w:t>
            </w:r>
          </w:p>
          <w:p w14:paraId="27F9E06C" w14:textId="77777777" w:rsidR="005036A6" w:rsidRPr="00195004" w:rsidRDefault="005036A6" w:rsidP="00A876DF">
            <w:pPr>
              <w:widowControl/>
              <w:autoSpaceDE/>
              <w:autoSpaceDN/>
              <w:spacing w:after="160" w:line="276" w:lineRule="auto"/>
              <w:rPr>
                <w:lang w:val="el-GR"/>
              </w:rPr>
            </w:pPr>
            <w:r w:rsidRPr="00195004">
              <w:rPr>
                <w:lang w:val="el-GR"/>
              </w:rPr>
              <w:t>-Σύνδεση αντιστατών σε σειρά και παράλληλα και μέτρηση ρευμάτων και τάσεων</w:t>
            </w:r>
          </w:p>
          <w:p w14:paraId="38234615" w14:textId="77777777" w:rsidR="005036A6" w:rsidRPr="00195004" w:rsidRDefault="005036A6" w:rsidP="00A876DF">
            <w:pPr>
              <w:widowControl/>
              <w:autoSpaceDE/>
              <w:autoSpaceDN/>
              <w:spacing w:after="160" w:line="276" w:lineRule="auto"/>
              <w:rPr>
                <w:lang w:val="el-GR"/>
              </w:rPr>
            </w:pPr>
            <w:r w:rsidRPr="00195004">
              <w:rPr>
                <w:lang w:val="el-GR"/>
              </w:rPr>
              <w:t>-Ευχέρεια στη χρήση των αντιστοίχων μονάδων μέτρησης</w:t>
            </w:r>
          </w:p>
          <w:p w14:paraId="3C446BF8" w14:textId="77777777" w:rsidR="005036A6" w:rsidRPr="00195004" w:rsidRDefault="005036A6" w:rsidP="00A876DF">
            <w:pPr>
              <w:widowControl/>
              <w:autoSpaceDE/>
              <w:autoSpaceDN/>
              <w:spacing w:after="160" w:line="276" w:lineRule="auto"/>
              <w:rPr>
                <w:lang w:val="el-GR"/>
              </w:rPr>
            </w:pPr>
            <w:r w:rsidRPr="00195004">
              <w:rPr>
                <w:lang w:val="el-GR"/>
              </w:rPr>
              <w:t>-Σχεδίαση της καλωδίωσης τυπικού μαθητικού δωματίου και γνώση του τρόπου λειτουργίας της ηλεκτρικής ασφάλειας</w:t>
            </w:r>
          </w:p>
          <w:p w14:paraId="27EEE8DB" w14:textId="77777777" w:rsidR="005036A6" w:rsidRDefault="005036A6" w:rsidP="00A876DF">
            <w:pPr>
              <w:widowControl/>
              <w:autoSpaceDE/>
              <w:autoSpaceDN/>
              <w:spacing w:after="160" w:line="276" w:lineRule="auto"/>
              <w:rPr>
                <w:lang w:val="el-GR"/>
              </w:rPr>
            </w:pPr>
            <w:r w:rsidRPr="00195004">
              <w:rPr>
                <w:lang w:val="el-GR"/>
              </w:rPr>
              <w:t>-Σχεδίαση και εκτέλεση συγκεκριμένων πειραμάτων προσδιορισμού φυσικών μεγεθών σε ηλεκτρικά κυκλώματα.</w:t>
            </w:r>
          </w:p>
          <w:p w14:paraId="1367D248" w14:textId="77777777" w:rsidR="005036A6" w:rsidRPr="009F613D" w:rsidRDefault="005036A6" w:rsidP="00A876DF">
            <w:pPr>
              <w:widowControl/>
              <w:autoSpaceDE/>
              <w:autoSpaceDN/>
              <w:spacing w:after="160" w:line="276" w:lineRule="auto"/>
              <w:rPr>
                <w:lang w:val="el-GR"/>
              </w:rPr>
            </w:pPr>
            <w:r w:rsidRPr="009F613D">
              <w:rPr>
                <w:lang w:val="el-GR"/>
              </w:rPr>
              <w:t>-</w:t>
            </w:r>
            <w:r>
              <w:rPr>
                <w:lang w:val="el-GR"/>
              </w:rPr>
              <w:t>Γνώση του</w:t>
            </w:r>
            <w:r w:rsidRPr="009F613D">
              <w:rPr>
                <w:lang w:val="el-GR"/>
              </w:rPr>
              <w:t xml:space="preserve"> ότι οι ηλ</w:t>
            </w:r>
            <w:r>
              <w:rPr>
                <w:lang w:val="el-GR"/>
              </w:rPr>
              <w:t>εκτρικές πηγές προσφέρουν ενέρ</w:t>
            </w:r>
            <w:r w:rsidRPr="009F613D">
              <w:rPr>
                <w:lang w:val="el-GR"/>
              </w:rPr>
              <w:t xml:space="preserve">γεια σε ένα ηλεκτρικό </w:t>
            </w:r>
            <w:r>
              <w:rPr>
                <w:lang w:val="el-GR"/>
              </w:rPr>
              <w:t>κύκλωμα η οποία μετατρέπεται σε</w:t>
            </w:r>
            <w:r w:rsidRPr="009F613D">
              <w:rPr>
                <w:lang w:val="el-GR"/>
              </w:rPr>
              <w:t xml:space="preserve"> διάφορες μορφές στις άλλες συσκευές που συναποτελούν</w:t>
            </w:r>
            <w:r>
              <w:rPr>
                <w:lang w:val="el-GR"/>
              </w:rPr>
              <w:t xml:space="preserve"> </w:t>
            </w:r>
            <w:r w:rsidRPr="009F613D">
              <w:rPr>
                <w:lang w:val="el-GR"/>
              </w:rPr>
              <w:t>το ηλεκτρικό κύκλωμα</w:t>
            </w:r>
          </w:p>
          <w:p w14:paraId="10FADAE4" w14:textId="77777777" w:rsidR="005036A6" w:rsidRPr="009F613D" w:rsidRDefault="005036A6" w:rsidP="00A876DF">
            <w:pPr>
              <w:widowControl/>
              <w:autoSpaceDE/>
              <w:autoSpaceDN/>
              <w:spacing w:after="160" w:line="276" w:lineRule="auto"/>
              <w:rPr>
                <w:lang w:val="el-GR"/>
              </w:rPr>
            </w:pPr>
            <w:r w:rsidRPr="009F613D">
              <w:rPr>
                <w:lang w:val="el-GR"/>
              </w:rPr>
              <w:t>-</w:t>
            </w:r>
            <w:r>
              <w:rPr>
                <w:lang w:val="el-GR"/>
              </w:rPr>
              <w:t>Διατύπωση και εφαρμογή του νόμου του</w:t>
            </w:r>
            <w:r w:rsidRPr="009F613D">
              <w:rPr>
                <w:lang w:val="el-GR"/>
              </w:rPr>
              <w:t xml:space="preserve"> Joule στην εκτέλεση εργαστηριακών ασκήσεω</w:t>
            </w:r>
            <w:r>
              <w:rPr>
                <w:lang w:val="el-GR"/>
              </w:rPr>
              <w:t>ν και την</w:t>
            </w:r>
            <w:r w:rsidRPr="009F613D">
              <w:rPr>
                <w:lang w:val="el-GR"/>
              </w:rPr>
              <w:t xml:space="preserve"> επίλυση ποσοτικών προβλημάτων</w:t>
            </w:r>
          </w:p>
          <w:p w14:paraId="02AC224A" w14:textId="77777777" w:rsidR="005036A6" w:rsidRDefault="005036A6" w:rsidP="00A876DF">
            <w:pPr>
              <w:widowControl/>
              <w:autoSpaceDE/>
              <w:autoSpaceDN/>
              <w:spacing w:after="160" w:line="276" w:lineRule="auto"/>
              <w:rPr>
                <w:lang w:val="el-GR"/>
              </w:rPr>
            </w:pPr>
            <w:r w:rsidRPr="009F613D">
              <w:rPr>
                <w:lang w:val="el-GR"/>
              </w:rPr>
              <w:t>-</w:t>
            </w:r>
            <w:r>
              <w:rPr>
                <w:lang w:val="el-GR"/>
              </w:rPr>
              <w:t>Γνώση των ιδιαιτεροτήτων του οικιακού ηλεκτρι</w:t>
            </w:r>
            <w:r w:rsidRPr="009F613D">
              <w:rPr>
                <w:lang w:val="el-GR"/>
              </w:rPr>
              <w:t>κού κυκλώματος (συσκευέ</w:t>
            </w:r>
            <w:r>
              <w:rPr>
                <w:lang w:val="el-GR"/>
              </w:rPr>
              <w:t>ς, συνδέσεις, ενεργειακή συμπε</w:t>
            </w:r>
            <w:r w:rsidRPr="009F613D">
              <w:rPr>
                <w:lang w:val="el-GR"/>
              </w:rPr>
              <w:t>ριφορά)</w:t>
            </w:r>
          </w:p>
          <w:p w14:paraId="20AC32F9" w14:textId="77777777" w:rsidR="005036A6" w:rsidRPr="00476E7E" w:rsidRDefault="005036A6" w:rsidP="00A876DF">
            <w:pPr>
              <w:widowControl/>
              <w:autoSpaceDE/>
              <w:autoSpaceDN/>
              <w:spacing w:after="160" w:line="276" w:lineRule="auto"/>
              <w:rPr>
                <w:b/>
                <w:bCs/>
                <w:lang w:val="el-GR"/>
              </w:rPr>
            </w:pPr>
            <w:r w:rsidRPr="00476E7E">
              <w:rPr>
                <w:b/>
                <w:bCs/>
                <w:lang w:val="el-GR"/>
              </w:rPr>
              <w:t>Παρατηρήσεις:</w:t>
            </w:r>
          </w:p>
          <w:p w14:paraId="092C35E2" w14:textId="26370089" w:rsidR="005036A6" w:rsidRPr="00A928EA" w:rsidRDefault="005036A6" w:rsidP="00A876DF">
            <w:pPr>
              <w:widowControl/>
              <w:autoSpaceDE/>
              <w:autoSpaceDN/>
              <w:spacing w:after="160" w:line="276" w:lineRule="auto"/>
              <w:rPr>
                <w:lang w:val="el-GR"/>
              </w:rPr>
            </w:pPr>
            <w:r w:rsidRPr="00A928EA">
              <w:rPr>
                <w:lang w:val="el-GR"/>
              </w:rPr>
              <w:t>Κατά τη διδασκαλία των μαγνητικών αποτελεσμάτων του ηλεκτρικού ρεύματος οι μαθητές</w:t>
            </w:r>
            <w:r w:rsidR="00E300B9">
              <w:rPr>
                <w:lang w:val="el-GR"/>
              </w:rPr>
              <w:t>/-τριες</w:t>
            </w:r>
            <w:r w:rsidRPr="00A928EA">
              <w:rPr>
                <w:lang w:val="el-GR"/>
              </w:rPr>
              <w:t xml:space="preserve"> να εμπλακούν σε πειράματα εκτροπής μαγνητικής βελόνας λόγω ηλεκτρικού ρεύματος και να κατασκευάσουν ηλεκτρομαγνήτη.</w:t>
            </w:r>
          </w:p>
          <w:p w14:paraId="001BC4CB" w14:textId="4FABE353" w:rsidR="005036A6" w:rsidRPr="00A928EA" w:rsidRDefault="005036A6" w:rsidP="00E300B9">
            <w:pPr>
              <w:widowControl/>
              <w:autoSpaceDE/>
              <w:autoSpaceDN/>
              <w:spacing w:after="160" w:line="276" w:lineRule="auto"/>
              <w:jc w:val="both"/>
              <w:rPr>
                <w:lang w:val="el-GR"/>
              </w:rPr>
            </w:pPr>
            <w:r w:rsidRPr="00A928EA">
              <w:rPr>
                <w:lang w:val="el-GR"/>
              </w:rPr>
              <w:t>Να γίνει εξοικείωση των μαθητών</w:t>
            </w:r>
            <w:r w:rsidR="00E300B9">
              <w:rPr>
                <w:lang w:val="el-GR"/>
              </w:rPr>
              <w:t>/-τριών</w:t>
            </w:r>
            <w:r w:rsidRPr="00A928EA">
              <w:rPr>
                <w:lang w:val="el-GR"/>
              </w:rPr>
              <w:t xml:space="preserve"> με τη χρήση των πολύμετρων (ως αμπερόμετρα και ως βολτόμετρα).</w:t>
            </w:r>
          </w:p>
          <w:p w14:paraId="4459613C" w14:textId="77777777" w:rsidR="005036A6" w:rsidRPr="00A928EA" w:rsidRDefault="005036A6" w:rsidP="00A876DF">
            <w:pPr>
              <w:widowControl/>
              <w:autoSpaceDE/>
              <w:autoSpaceDN/>
              <w:spacing w:after="160" w:line="276" w:lineRule="auto"/>
              <w:rPr>
                <w:lang w:val="el-GR"/>
              </w:rPr>
            </w:pPr>
            <w:r w:rsidRPr="00A928EA">
              <w:rPr>
                <w:lang w:val="el-GR"/>
              </w:rPr>
              <w:t>Nα γίνει πειραματική επαλήθευση των κανόνων του Kirchhoff, όπως περιγράφονται στο βιβλίο (εικόνα 2.3-15 και 2.3-19). Να διδαχθεί η μεθοδολογία για την εύρεση διαφοράς δυναμικού μεταξύ δύο σημείων όπως περιγράφεται στη σελίδα 111 του βιβλίου.</w:t>
            </w:r>
          </w:p>
          <w:p w14:paraId="33F40B33" w14:textId="77777777" w:rsidR="005036A6" w:rsidRPr="00A928EA" w:rsidRDefault="005036A6" w:rsidP="00A876DF">
            <w:pPr>
              <w:widowControl/>
              <w:autoSpaceDE/>
              <w:autoSpaceDN/>
              <w:spacing w:after="160" w:line="276" w:lineRule="auto"/>
              <w:rPr>
                <w:lang w:val="el-GR"/>
              </w:rPr>
            </w:pPr>
            <w:r w:rsidRPr="00A928EA">
              <w:rPr>
                <w:lang w:val="el-GR"/>
              </w:rPr>
              <w:t xml:space="preserve">Να γίνει εφαρμογή του δεύτερου κανόνα του Kirchhoff σε βρόχο με δύο ιδανικές πηγές με ΗΕΔ </w:t>
            </w:r>
            <w:r w:rsidRPr="00023173">
              <w:rPr>
                <w:i/>
                <w:iCs/>
                <w:lang w:val="el-GR"/>
              </w:rPr>
              <w:t>Ε</w:t>
            </w:r>
            <w:r>
              <w:rPr>
                <w:vertAlign w:val="subscript"/>
                <w:lang w:val="el-GR"/>
              </w:rPr>
              <w:t>1</w:t>
            </w:r>
            <w:r w:rsidRPr="00A928EA">
              <w:rPr>
                <w:lang w:val="el-GR"/>
              </w:rPr>
              <w:t xml:space="preserve"> και </w:t>
            </w:r>
            <w:r w:rsidRPr="00023173">
              <w:rPr>
                <w:i/>
                <w:iCs/>
                <w:lang w:val="el-GR"/>
              </w:rPr>
              <w:t>Ε</w:t>
            </w:r>
            <w:r>
              <w:rPr>
                <w:vertAlign w:val="subscript"/>
                <w:lang w:val="el-GR"/>
              </w:rPr>
              <w:t>2</w:t>
            </w:r>
            <w:r w:rsidRPr="00A928EA">
              <w:rPr>
                <w:lang w:val="el-GR"/>
              </w:rPr>
              <w:t xml:space="preserve"> και ένα αντιστάτη </w:t>
            </w:r>
            <w:r w:rsidRPr="00C37341">
              <w:rPr>
                <w:i/>
                <w:iCs/>
                <w:lang w:val="el-GR"/>
              </w:rPr>
              <w:t>R</w:t>
            </w:r>
            <w:r>
              <w:rPr>
                <w:lang w:val="el-GR"/>
              </w:rPr>
              <w:t xml:space="preserve"> και στις δύο περιπτώσεις στις οποίες οι πηγές έχουν την ίδια ή αντίθετη πολικότητα.</w:t>
            </w:r>
          </w:p>
          <w:p w14:paraId="345E6192" w14:textId="77777777" w:rsidR="005036A6" w:rsidRPr="00A928EA" w:rsidRDefault="005036A6" w:rsidP="00A876DF">
            <w:pPr>
              <w:widowControl/>
              <w:autoSpaceDE/>
              <w:autoSpaceDN/>
              <w:spacing w:after="160" w:line="276" w:lineRule="auto"/>
              <w:rPr>
                <w:lang w:val="el-GR"/>
              </w:rPr>
            </w:pPr>
            <w:r w:rsidRPr="00A928EA">
              <w:rPr>
                <w:lang w:val="el-GR"/>
              </w:rPr>
              <w:t>Να μη γίνουν παραδείγματα / ασκήσεις με κυκλώματα που περιέχουν παραπάνω από τρεις αντιστάτες</w:t>
            </w:r>
          </w:p>
          <w:p w14:paraId="23D1E0CD" w14:textId="77777777" w:rsidR="005036A6" w:rsidRPr="00320F9E" w:rsidRDefault="005036A6" w:rsidP="00A876DF">
            <w:pPr>
              <w:widowControl/>
              <w:autoSpaceDE/>
              <w:autoSpaceDN/>
              <w:spacing w:after="160" w:line="276" w:lineRule="auto"/>
              <w:rPr>
                <w:bCs/>
                <w:lang w:val="el-GR"/>
              </w:rPr>
            </w:pPr>
            <w:r w:rsidRPr="00A928EA">
              <w:rPr>
                <w:lang w:val="el-GR"/>
              </w:rPr>
              <w:t>Να μη γίνουν παραδείγματα / ασκήσεις με σύνθετα κυκλώματα (πάνω από ένα βρόχο) στα οποία υπάρχουν περισσότερες από μία πηγές (όπως το παράδειγμα 3 της σελίδας 115 και τα προβλήματα</w:t>
            </w:r>
            <w:r>
              <w:rPr>
                <w:bCs/>
                <w:lang w:val="el-GR"/>
              </w:rPr>
              <w:t xml:space="preserve"> 45,46.</w:t>
            </w:r>
          </w:p>
          <w:p w14:paraId="45A9EC3E" w14:textId="77777777" w:rsidR="005036A6" w:rsidRPr="00320F9E" w:rsidRDefault="005036A6" w:rsidP="00A876DF">
            <w:pPr>
              <w:tabs>
                <w:tab w:val="num" w:pos="252"/>
              </w:tabs>
              <w:spacing w:line="276" w:lineRule="auto"/>
              <w:rPr>
                <w:bCs/>
                <w:lang w:val="el-GR"/>
              </w:rPr>
            </w:pPr>
          </w:p>
          <w:p w14:paraId="22D8E336" w14:textId="77777777" w:rsidR="005036A6" w:rsidRDefault="005036A6" w:rsidP="00A876DF">
            <w:pPr>
              <w:tabs>
                <w:tab w:val="num" w:pos="252"/>
              </w:tabs>
              <w:spacing w:line="276" w:lineRule="auto"/>
              <w:rPr>
                <w:b/>
                <w:bCs/>
                <w:lang w:val="el-GR"/>
              </w:rPr>
            </w:pPr>
            <w:r w:rsidRPr="005729C4">
              <w:rPr>
                <w:b/>
                <w:bCs/>
                <w:lang w:val="el-GR"/>
              </w:rPr>
              <w:t>Ενδεικτικές Προσομοιώσεις/δραστηριότητες:</w:t>
            </w:r>
          </w:p>
          <w:p w14:paraId="75915C8A" w14:textId="77777777" w:rsidR="005036A6" w:rsidRDefault="005036A6" w:rsidP="00A876DF">
            <w:pPr>
              <w:tabs>
                <w:tab w:val="num" w:pos="252"/>
              </w:tabs>
              <w:spacing w:line="276" w:lineRule="auto"/>
              <w:rPr>
                <w:b/>
                <w:bCs/>
                <w:lang w:val="el-GR"/>
              </w:rPr>
            </w:pPr>
          </w:p>
          <w:p w14:paraId="649816BD" w14:textId="77777777" w:rsidR="005036A6" w:rsidRPr="00320F9E" w:rsidRDefault="00152642" w:rsidP="00A876DF">
            <w:pPr>
              <w:tabs>
                <w:tab w:val="num" w:pos="252"/>
              </w:tabs>
              <w:spacing w:line="276" w:lineRule="auto"/>
              <w:rPr>
                <w:bCs/>
                <w:lang w:val="el-GR"/>
              </w:rPr>
            </w:pPr>
            <w:hyperlink r:id="rId158" w:history="1">
              <w:r w:rsidR="005036A6" w:rsidRPr="005729C4">
                <w:rPr>
                  <w:rStyle w:val="-"/>
                  <w:bCs/>
                  <w:lang w:val="el-GR"/>
                </w:rPr>
                <w:t>Εργαλειοθήκη κυκλωμάτων</w:t>
              </w:r>
            </w:hyperlink>
            <w:r w:rsidR="005036A6" w:rsidRPr="00320F9E">
              <w:rPr>
                <w:bCs/>
                <w:lang w:val="el-GR"/>
              </w:rPr>
              <w:t xml:space="preserve"> , </w:t>
            </w:r>
            <w:hyperlink r:id="rId159" w:history="1">
              <w:r w:rsidR="005036A6" w:rsidRPr="0092771D">
                <w:rPr>
                  <w:rStyle w:val="-"/>
                  <w:bCs/>
                  <w:lang w:val="el-GR"/>
                </w:rPr>
                <w:t>Αντίσταση σε καλώδιο</w:t>
              </w:r>
            </w:hyperlink>
            <w:r w:rsidR="005036A6">
              <w:rPr>
                <w:bCs/>
                <w:lang w:val="el-GR"/>
              </w:rPr>
              <w:t>,</w:t>
            </w:r>
            <w:r w:rsidR="005036A6" w:rsidRPr="00320F9E">
              <w:rPr>
                <w:bCs/>
                <w:lang w:val="el-GR"/>
              </w:rPr>
              <w:t xml:space="preserve"> </w:t>
            </w:r>
            <w:hyperlink r:id="rId160" w:history="1">
              <w:r w:rsidR="005036A6" w:rsidRPr="000A3798">
                <w:rPr>
                  <w:rStyle w:val="-"/>
                  <w:bCs/>
                  <w:lang w:val="el-GR"/>
                </w:rPr>
                <w:t xml:space="preserve">Νόμος του </w:t>
              </w:r>
              <w:r w:rsidR="005036A6" w:rsidRPr="000A3798">
                <w:rPr>
                  <w:rStyle w:val="-"/>
                  <w:bCs/>
                </w:rPr>
                <w:t>Ohm</w:t>
              </w:r>
            </w:hyperlink>
            <w:r w:rsidR="005036A6" w:rsidRPr="000A3798">
              <w:rPr>
                <w:bCs/>
                <w:lang w:val="el-GR"/>
              </w:rPr>
              <w:t xml:space="preserve"> </w:t>
            </w:r>
          </w:p>
          <w:p w14:paraId="39AD2D33" w14:textId="77777777" w:rsidR="005036A6" w:rsidRDefault="00152642" w:rsidP="00A876DF">
            <w:pPr>
              <w:tabs>
                <w:tab w:val="num" w:pos="252"/>
              </w:tabs>
              <w:spacing w:line="276" w:lineRule="auto"/>
              <w:rPr>
                <w:bCs/>
                <w:lang w:val="el-GR"/>
              </w:rPr>
            </w:pPr>
            <w:hyperlink r:id="rId161" w:history="1">
              <w:r w:rsidR="005036A6" w:rsidRPr="00AF3A97">
                <w:rPr>
                  <w:rStyle w:val="-"/>
                  <w:lang w:val="el-GR"/>
                </w:rPr>
                <w:t xml:space="preserve">Εργαστήριο ηλεκτρικών κυκλωμάτων- </w:t>
              </w:r>
              <w:r w:rsidR="005036A6">
                <w:rPr>
                  <w:rStyle w:val="-"/>
                  <w:lang w:val="el-GR"/>
                </w:rPr>
                <w:t xml:space="preserve">Εργαστήριο ηλεκτρικών κυκλωμάτων ο </w:t>
              </w:r>
              <w:r w:rsidR="005036A6" w:rsidRPr="00AF3A97">
                <w:rPr>
                  <w:rStyle w:val="-"/>
                  <w:lang w:val="el-GR"/>
                </w:rPr>
                <w:t xml:space="preserve">νόμος του </w:t>
              </w:r>
              <w:r w:rsidR="005036A6" w:rsidRPr="00AF3A97">
                <w:rPr>
                  <w:rStyle w:val="-"/>
                </w:rPr>
                <w:t>Ohm</w:t>
              </w:r>
            </w:hyperlink>
            <w:r w:rsidR="005036A6" w:rsidRPr="00AF3A97">
              <w:rPr>
                <w:b/>
                <w:bCs/>
                <w:lang w:val="el-GR"/>
              </w:rPr>
              <w:t xml:space="preserve"> </w:t>
            </w:r>
            <w:r w:rsidR="005036A6">
              <w:rPr>
                <w:b/>
                <w:bCs/>
                <w:lang w:val="el-GR"/>
              </w:rPr>
              <w:t>,</w:t>
            </w:r>
            <w:r w:rsidR="005036A6">
              <w:rPr>
                <w:lang w:val="el-GR"/>
              </w:rPr>
              <w:t xml:space="preserve"> </w:t>
            </w:r>
            <w:hyperlink r:id="rId162" w:history="1">
              <w:r w:rsidR="005036A6" w:rsidRPr="005729C4">
                <w:rPr>
                  <w:rStyle w:val="-"/>
                  <w:bCs/>
                  <w:lang w:val="el-GR"/>
                </w:rPr>
                <w:t>Νόμος του Joule</w:t>
              </w:r>
            </w:hyperlink>
            <w:r w:rsidR="005036A6">
              <w:rPr>
                <w:rStyle w:val="-"/>
                <w:bCs/>
                <w:lang w:val="el-GR"/>
              </w:rPr>
              <w:t xml:space="preserve"> ,</w:t>
            </w:r>
            <w:r w:rsidR="005036A6">
              <w:rPr>
                <w:bCs/>
                <w:lang w:val="el-GR"/>
              </w:rPr>
              <w:t xml:space="preserve"> </w:t>
            </w:r>
            <w:hyperlink r:id="rId163" w:history="1">
              <w:r w:rsidR="005036A6" w:rsidRPr="007A667B">
                <w:rPr>
                  <w:rStyle w:val="-"/>
                  <w:bCs/>
                  <w:lang w:val="el-GR"/>
                </w:rPr>
                <w:t>Οικιακή ηλεκτρική εγκατάσταση:</w:t>
              </w:r>
            </w:hyperlink>
            <w:r w:rsidR="005036A6">
              <w:rPr>
                <w:bCs/>
                <w:lang w:val="el-GR"/>
              </w:rPr>
              <w:t xml:space="preserve"> </w:t>
            </w:r>
            <w:hyperlink r:id="rId164" w:history="1">
              <w:r w:rsidR="005036A6" w:rsidRPr="000233AB">
                <w:rPr>
                  <w:rStyle w:val="-"/>
                  <w:bCs/>
                  <w:lang w:val="el-GR"/>
                </w:rPr>
                <w:t>Παράλληλη σύνδεση αντιστατών</w:t>
              </w:r>
            </w:hyperlink>
            <w:r w:rsidR="005036A6">
              <w:rPr>
                <w:bCs/>
                <w:lang w:val="el-GR"/>
              </w:rPr>
              <w:t xml:space="preserve">, </w:t>
            </w:r>
            <w:hyperlink r:id="rId165" w:history="1">
              <w:r w:rsidR="005036A6" w:rsidRPr="00BC0F14">
                <w:rPr>
                  <w:rStyle w:val="-"/>
                  <w:bCs/>
                  <w:lang w:val="el-GR"/>
                </w:rPr>
                <w:t>Σύνδεση δύο αντιστατών σε σειρά</w:t>
              </w:r>
            </w:hyperlink>
            <w:r w:rsidR="005036A6">
              <w:rPr>
                <w:bCs/>
                <w:lang w:val="el-GR"/>
              </w:rPr>
              <w:t xml:space="preserve"> , </w:t>
            </w:r>
            <w:hyperlink r:id="rId166" w:history="1">
              <w:r w:rsidR="005036A6" w:rsidRPr="00C84A53">
                <w:rPr>
                  <w:rStyle w:val="-"/>
                  <w:bCs/>
                  <w:lang w:val="el-GR"/>
                </w:rPr>
                <w:t>Ένταση ηλεκτρικού ρεύματος:</w:t>
              </w:r>
            </w:hyperlink>
            <w:r w:rsidR="005036A6">
              <w:rPr>
                <w:bCs/>
                <w:lang w:val="el-GR"/>
              </w:rPr>
              <w:t xml:space="preserve"> </w:t>
            </w:r>
          </w:p>
          <w:p w14:paraId="43ABBD84" w14:textId="77777777" w:rsidR="005036A6" w:rsidRDefault="005036A6" w:rsidP="00A876DF">
            <w:pPr>
              <w:tabs>
                <w:tab w:val="num" w:pos="252"/>
              </w:tabs>
              <w:spacing w:line="276" w:lineRule="auto"/>
              <w:rPr>
                <w:bCs/>
                <w:lang w:val="el-GR"/>
              </w:rPr>
            </w:pPr>
          </w:p>
          <w:p w14:paraId="2E924F70" w14:textId="77777777" w:rsidR="005036A6" w:rsidRPr="004A0D7D" w:rsidRDefault="00152642" w:rsidP="00A876DF">
            <w:pPr>
              <w:tabs>
                <w:tab w:val="num" w:pos="252"/>
              </w:tabs>
              <w:spacing w:line="276" w:lineRule="auto"/>
              <w:rPr>
                <w:bCs/>
                <w:lang w:val="el-GR"/>
              </w:rPr>
            </w:pPr>
            <w:hyperlink r:id="rId167" w:history="1">
              <w:r w:rsidR="005036A6" w:rsidRPr="004A0D7D">
                <w:rPr>
                  <w:rStyle w:val="-"/>
                  <w:bCs/>
                  <w:lang w:val="el-GR"/>
                </w:rPr>
                <w:t xml:space="preserve">Οι κανόνες του </w:t>
              </w:r>
              <w:r w:rsidR="005036A6" w:rsidRPr="004A0D7D">
                <w:rPr>
                  <w:rStyle w:val="-"/>
                  <w:bCs/>
                </w:rPr>
                <w:t>Kirchhoff</w:t>
              </w:r>
              <w:r w:rsidR="005036A6" w:rsidRPr="004A0D7D">
                <w:rPr>
                  <w:rStyle w:val="-"/>
                  <w:bCs/>
                  <w:lang w:val="el-GR"/>
                </w:rPr>
                <w:t>:</w:t>
              </w:r>
            </w:hyperlink>
            <w:r w:rsidR="005036A6">
              <w:rPr>
                <w:bCs/>
                <w:lang w:val="el-GR"/>
              </w:rPr>
              <w:t xml:space="preserve"> Από ΕΚΦΕ Αμπελοκήπων</w:t>
            </w:r>
          </w:p>
          <w:p w14:paraId="3DFE5766" w14:textId="77777777" w:rsidR="005036A6" w:rsidRPr="00320F9E" w:rsidRDefault="005036A6" w:rsidP="00A876DF">
            <w:pPr>
              <w:tabs>
                <w:tab w:val="num" w:pos="252"/>
              </w:tabs>
              <w:spacing w:line="276" w:lineRule="auto"/>
              <w:rPr>
                <w:bCs/>
                <w:lang w:val="el-GR"/>
              </w:rPr>
            </w:pPr>
          </w:p>
          <w:p w14:paraId="616BCA7B" w14:textId="77777777" w:rsidR="005036A6" w:rsidRPr="00320F9E" w:rsidRDefault="005036A6" w:rsidP="00A876DF">
            <w:pPr>
              <w:tabs>
                <w:tab w:val="num" w:pos="252"/>
              </w:tabs>
              <w:spacing w:line="276" w:lineRule="auto"/>
              <w:rPr>
                <w:bCs/>
                <w:lang w:val="el-GR"/>
              </w:rPr>
            </w:pPr>
            <w:r w:rsidRPr="00087B52">
              <w:rPr>
                <w:b/>
                <w:bCs/>
                <w:lang w:val="el-GR"/>
              </w:rPr>
              <w:t>Επιλογή από τις ερωτήσεις:</w:t>
            </w:r>
            <w:r>
              <w:rPr>
                <w:bCs/>
                <w:lang w:val="el-GR"/>
              </w:rPr>
              <w:t>1,5,7,9-25,28-29,</w:t>
            </w:r>
            <w:r w:rsidRPr="00320F9E">
              <w:rPr>
                <w:bCs/>
                <w:lang w:val="el-GR"/>
              </w:rPr>
              <w:t>35, 38</w:t>
            </w:r>
            <w:r>
              <w:rPr>
                <w:bCs/>
                <w:lang w:val="el-GR"/>
              </w:rPr>
              <w:t>,44</w:t>
            </w:r>
          </w:p>
          <w:p w14:paraId="7F43B622" w14:textId="77777777" w:rsidR="005036A6" w:rsidRPr="000A3798" w:rsidRDefault="005036A6" w:rsidP="00A876DF">
            <w:pPr>
              <w:tabs>
                <w:tab w:val="num" w:pos="252"/>
              </w:tabs>
              <w:spacing w:line="276" w:lineRule="auto"/>
              <w:rPr>
                <w:bCs/>
                <w:lang w:val="el-GR"/>
              </w:rPr>
            </w:pPr>
            <w:r w:rsidRPr="00087B52">
              <w:rPr>
                <w:b/>
                <w:bCs/>
                <w:lang w:val="el-GR"/>
              </w:rPr>
              <w:t>Επιλογή από Προβλήματα:</w:t>
            </w:r>
            <w:r w:rsidRPr="00320F9E">
              <w:rPr>
                <w:bCs/>
                <w:lang w:val="el-GR"/>
              </w:rPr>
              <w:t xml:space="preserve"> </w:t>
            </w:r>
            <w:r>
              <w:rPr>
                <w:bCs/>
                <w:lang w:val="el-GR"/>
              </w:rPr>
              <w:t>4,5,10,</w:t>
            </w:r>
            <w:r w:rsidRPr="00320F9E">
              <w:rPr>
                <w:bCs/>
                <w:lang w:val="el-GR"/>
              </w:rPr>
              <w:t>11,12, 22, 33,</w:t>
            </w:r>
            <w:r>
              <w:rPr>
                <w:bCs/>
                <w:lang w:val="el-GR"/>
              </w:rPr>
              <w:t xml:space="preserve"> </w:t>
            </w:r>
            <w:r w:rsidRPr="00320F9E">
              <w:rPr>
                <w:bCs/>
                <w:lang w:val="el-GR"/>
              </w:rPr>
              <w:t>34</w:t>
            </w:r>
          </w:p>
        </w:tc>
        <w:tc>
          <w:tcPr>
            <w:tcW w:w="1559" w:type="dxa"/>
          </w:tcPr>
          <w:p w14:paraId="63AF344E" w14:textId="77777777" w:rsidR="005036A6" w:rsidRPr="00F70684" w:rsidRDefault="005036A6" w:rsidP="00A876DF">
            <w:pPr>
              <w:widowControl/>
              <w:autoSpaceDE/>
              <w:autoSpaceDN/>
              <w:spacing w:after="160" w:line="276" w:lineRule="auto"/>
              <w:rPr>
                <w:lang w:val="el-GR"/>
              </w:rPr>
            </w:pPr>
          </w:p>
          <w:p w14:paraId="53767B36" w14:textId="77777777" w:rsidR="005036A6" w:rsidRDefault="005036A6" w:rsidP="00A876DF">
            <w:pPr>
              <w:widowControl/>
              <w:autoSpaceDE/>
              <w:autoSpaceDN/>
              <w:spacing w:after="160" w:line="276" w:lineRule="auto"/>
              <w:rPr>
                <w:lang w:val="el-GR"/>
              </w:rPr>
            </w:pPr>
          </w:p>
          <w:p w14:paraId="0361AF85" w14:textId="77777777" w:rsidR="005036A6" w:rsidRDefault="005036A6" w:rsidP="00A876DF">
            <w:pPr>
              <w:widowControl/>
              <w:autoSpaceDE/>
              <w:autoSpaceDN/>
              <w:spacing w:after="160" w:line="276" w:lineRule="auto"/>
              <w:rPr>
                <w:lang w:val="el-GR"/>
              </w:rPr>
            </w:pPr>
          </w:p>
          <w:p w14:paraId="5597402E" w14:textId="77777777" w:rsidR="005036A6" w:rsidRDefault="005036A6" w:rsidP="00A876DF">
            <w:pPr>
              <w:widowControl/>
              <w:autoSpaceDE/>
              <w:autoSpaceDN/>
              <w:spacing w:after="160" w:line="276" w:lineRule="auto"/>
              <w:rPr>
                <w:lang w:val="el-GR"/>
              </w:rPr>
            </w:pPr>
          </w:p>
          <w:p w14:paraId="26860DC3" w14:textId="77777777" w:rsidR="005036A6" w:rsidRDefault="005036A6" w:rsidP="00A876DF">
            <w:pPr>
              <w:widowControl/>
              <w:autoSpaceDE/>
              <w:autoSpaceDN/>
              <w:spacing w:after="160" w:line="276" w:lineRule="auto"/>
              <w:rPr>
                <w:lang w:val="el-GR"/>
              </w:rPr>
            </w:pPr>
          </w:p>
          <w:p w14:paraId="7FCABEA3" w14:textId="77777777" w:rsidR="005036A6" w:rsidRPr="00F70684" w:rsidRDefault="005036A6" w:rsidP="00A876DF">
            <w:pPr>
              <w:widowControl/>
              <w:autoSpaceDE/>
              <w:autoSpaceDN/>
              <w:spacing w:after="160" w:line="276" w:lineRule="auto"/>
              <w:rPr>
                <w:lang w:val="el-GR"/>
              </w:rPr>
            </w:pPr>
          </w:p>
          <w:p w14:paraId="20007A63" w14:textId="77777777" w:rsidR="005036A6" w:rsidRPr="00F70684" w:rsidRDefault="005036A6" w:rsidP="00A876DF">
            <w:pPr>
              <w:widowControl/>
              <w:autoSpaceDE/>
              <w:autoSpaceDN/>
              <w:spacing w:after="160" w:line="276" w:lineRule="auto"/>
              <w:rPr>
                <w:lang w:val="el-GR"/>
              </w:rPr>
            </w:pPr>
            <w:r>
              <w:rPr>
                <w:lang w:val="el-GR"/>
              </w:rPr>
              <w:t xml:space="preserve"> </w:t>
            </w:r>
          </w:p>
          <w:p w14:paraId="4D63F584" w14:textId="77777777" w:rsidR="005036A6" w:rsidRPr="00EA56C2" w:rsidRDefault="005036A6" w:rsidP="00A876DF">
            <w:pPr>
              <w:widowControl/>
              <w:autoSpaceDE/>
              <w:autoSpaceDN/>
              <w:spacing w:after="160" w:line="276" w:lineRule="auto"/>
              <w:jc w:val="center"/>
              <w:rPr>
                <w:b/>
                <w:lang w:val="el-GR"/>
              </w:rPr>
            </w:pPr>
            <w:r w:rsidRPr="00EA56C2">
              <w:rPr>
                <w:b/>
                <w:lang w:val="el-GR"/>
              </w:rPr>
              <w:t>16</w:t>
            </w:r>
          </w:p>
        </w:tc>
      </w:tr>
      <w:tr w:rsidR="005036A6" w:rsidRPr="00F70684" w14:paraId="44E22B49" w14:textId="77777777" w:rsidTr="00A876DF">
        <w:trPr>
          <w:trHeight w:val="508"/>
        </w:trPr>
        <w:tc>
          <w:tcPr>
            <w:tcW w:w="2757" w:type="dxa"/>
            <w:tcBorders>
              <w:top w:val="single" w:sz="4" w:space="0" w:color="auto"/>
            </w:tcBorders>
          </w:tcPr>
          <w:p w14:paraId="2845378D" w14:textId="77777777" w:rsidR="005036A6" w:rsidRPr="00F70684" w:rsidRDefault="005036A6" w:rsidP="00A876DF">
            <w:pPr>
              <w:widowControl/>
              <w:autoSpaceDE/>
              <w:autoSpaceDN/>
              <w:spacing w:after="160" w:line="276" w:lineRule="auto"/>
              <w:rPr>
                <w:b/>
                <w:lang w:val="el-GR"/>
              </w:rPr>
            </w:pPr>
            <w:r w:rsidRPr="00F70684">
              <w:rPr>
                <w:b/>
                <w:lang w:val="el-GR"/>
              </w:rPr>
              <w:t>Εργαστηριακή άσκηση:</w:t>
            </w:r>
          </w:p>
          <w:p w14:paraId="0270D360" w14:textId="77777777" w:rsidR="005036A6" w:rsidRDefault="005036A6" w:rsidP="00A876DF">
            <w:pPr>
              <w:widowControl/>
              <w:autoSpaceDE/>
              <w:autoSpaceDN/>
              <w:spacing w:after="160" w:line="276" w:lineRule="auto"/>
              <w:rPr>
                <w:lang w:val="el-GR"/>
              </w:rPr>
            </w:pPr>
            <w:r w:rsidRPr="00F70684">
              <w:rPr>
                <w:lang w:val="el-GR"/>
              </w:rPr>
              <w:t>Ενεργειακή μελέτη των στοιχείων απλού ηλεκτρικού κυκλώματος με πηγή και ωμικό καταναλωτή (εκτός του κινητήρα)</w:t>
            </w:r>
          </w:p>
          <w:p w14:paraId="3D69B15D" w14:textId="77777777" w:rsidR="005036A6" w:rsidRDefault="005036A6" w:rsidP="00A876DF">
            <w:pPr>
              <w:widowControl/>
              <w:autoSpaceDE/>
              <w:autoSpaceDN/>
              <w:spacing w:after="160" w:line="276" w:lineRule="auto"/>
              <w:rPr>
                <w:lang w:val="el-GR"/>
              </w:rPr>
            </w:pPr>
          </w:p>
          <w:p w14:paraId="1AC60C10" w14:textId="77777777" w:rsidR="005036A6" w:rsidRPr="00147554" w:rsidRDefault="005036A6" w:rsidP="00A876DF">
            <w:pPr>
              <w:spacing w:line="276" w:lineRule="auto"/>
              <w:rPr>
                <w:b/>
                <w:lang w:val="el-GR"/>
              </w:rPr>
            </w:pPr>
            <w:r w:rsidRPr="00147554">
              <w:rPr>
                <w:b/>
                <w:lang w:val="el-GR"/>
              </w:rPr>
              <w:t>Εργαστηριακή άσκηση:</w:t>
            </w:r>
          </w:p>
          <w:p w14:paraId="3AC99309" w14:textId="77777777" w:rsidR="005036A6" w:rsidRPr="00147554" w:rsidRDefault="005036A6" w:rsidP="00A876DF">
            <w:pPr>
              <w:spacing w:line="276" w:lineRule="auto"/>
              <w:rPr>
                <w:b/>
                <w:lang w:val="el-GR"/>
              </w:rPr>
            </w:pPr>
          </w:p>
          <w:p w14:paraId="621A9636" w14:textId="77777777" w:rsidR="005036A6" w:rsidRPr="00147554" w:rsidRDefault="005036A6" w:rsidP="00A876DF">
            <w:pPr>
              <w:widowControl/>
              <w:autoSpaceDE/>
              <w:autoSpaceDN/>
              <w:spacing w:after="160" w:line="276" w:lineRule="auto"/>
              <w:rPr>
                <w:lang w:val="el-GR"/>
              </w:rPr>
            </w:pPr>
            <w:r w:rsidRPr="00147554">
              <w:rPr>
                <w:lang w:val="el-GR"/>
              </w:rPr>
              <w:t>Μελέτη της χαρακτηριστικής καμπύλης ηλεκτρικής πηγής και ωμικού καταναλωτή (εκτός της κρυσταλλοδιόδου)</w:t>
            </w:r>
          </w:p>
        </w:tc>
        <w:tc>
          <w:tcPr>
            <w:tcW w:w="9621" w:type="dxa"/>
            <w:tcBorders>
              <w:top w:val="single" w:sz="4" w:space="0" w:color="auto"/>
            </w:tcBorders>
          </w:tcPr>
          <w:p w14:paraId="31017C92" w14:textId="5F30A487" w:rsidR="005036A6" w:rsidRDefault="005036A6" w:rsidP="00A876DF">
            <w:pPr>
              <w:widowControl/>
              <w:autoSpaceDE/>
              <w:autoSpaceDN/>
              <w:spacing w:after="160" w:line="276" w:lineRule="auto"/>
              <w:rPr>
                <w:lang w:val="el-GR"/>
              </w:rPr>
            </w:pPr>
            <w:r w:rsidRPr="00F70684">
              <w:rPr>
                <w:lang w:val="el-GR"/>
              </w:rPr>
              <w:t>Να πραγματοποιηθεί η άσκηση του εργαστηριακού οδηγού ή οποιαδήποτε παραλλαγή της θεωρεί</w:t>
            </w:r>
            <w:r w:rsidR="00970DB1">
              <w:rPr>
                <w:lang w:val="el-GR"/>
              </w:rPr>
              <w:t xml:space="preserve"> </w:t>
            </w:r>
            <w:r w:rsidRPr="00F70684">
              <w:rPr>
                <w:lang w:val="el-GR"/>
              </w:rPr>
              <w:t xml:space="preserve"> κατάλληλη ο/η εκπαιδευτικός (π.χ. πρόταση οικείου ΕΚΦΕ).</w:t>
            </w:r>
          </w:p>
          <w:p w14:paraId="2114B68C" w14:textId="77777777" w:rsidR="005036A6" w:rsidRDefault="005036A6" w:rsidP="00A876DF">
            <w:pPr>
              <w:widowControl/>
              <w:autoSpaceDE/>
              <w:autoSpaceDN/>
              <w:spacing w:after="160" w:line="276" w:lineRule="auto"/>
              <w:rPr>
                <w:lang w:val="el-GR"/>
              </w:rPr>
            </w:pPr>
            <w:r>
              <w:rPr>
                <w:lang w:val="el-GR"/>
              </w:rPr>
              <w:t>Ενδεικτικά:</w:t>
            </w:r>
          </w:p>
          <w:p w14:paraId="32ABD39B" w14:textId="77777777" w:rsidR="005036A6" w:rsidRPr="00F70684" w:rsidRDefault="00152642" w:rsidP="00A876DF">
            <w:pPr>
              <w:widowControl/>
              <w:autoSpaceDE/>
              <w:autoSpaceDN/>
              <w:spacing w:after="160" w:line="276" w:lineRule="auto"/>
              <w:rPr>
                <w:lang w:val="el-GR"/>
              </w:rPr>
            </w:pPr>
            <w:hyperlink r:id="rId168" w:history="1">
              <w:r w:rsidR="005036A6" w:rsidRPr="008A12E2">
                <w:rPr>
                  <w:rStyle w:val="-"/>
                  <w:lang w:val="el-GR"/>
                </w:rPr>
                <w:t>Ηλεκτρικό κύκλωμα -ενεργειακή μελέτη</w:t>
              </w:r>
            </w:hyperlink>
            <w:r w:rsidR="005036A6">
              <w:rPr>
                <w:lang w:val="el-GR"/>
              </w:rPr>
              <w:t xml:space="preserve"> Από 2</w:t>
            </w:r>
            <w:r w:rsidR="005036A6" w:rsidRPr="0038770B">
              <w:rPr>
                <w:vertAlign w:val="superscript"/>
                <w:lang w:val="el-GR"/>
              </w:rPr>
              <w:t>ο</w:t>
            </w:r>
            <w:r w:rsidR="005036A6">
              <w:rPr>
                <w:lang w:val="el-GR"/>
              </w:rPr>
              <w:t xml:space="preserve"> ΕΚΦΕ Ηρακλείου. Συνοδεύεται και από </w:t>
            </w:r>
            <w:hyperlink r:id="rId169" w:history="1">
              <w:r w:rsidR="005036A6" w:rsidRPr="00D0493F">
                <w:rPr>
                  <w:rStyle w:val="-"/>
                  <w:lang w:val="el-GR"/>
                </w:rPr>
                <w:t>φύλλο εργασίας</w:t>
              </w:r>
            </w:hyperlink>
          </w:p>
          <w:p w14:paraId="04E1A460" w14:textId="77777777" w:rsidR="005036A6" w:rsidRPr="00F70684" w:rsidRDefault="005036A6" w:rsidP="00A876DF">
            <w:pPr>
              <w:autoSpaceDE/>
              <w:autoSpaceDN/>
              <w:spacing w:after="160" w:line="276" w:lineRule="auto"/>
              <w:rPr>
                <w:lang w:val="el-GR"/>
              </w:rPr>
            </w:pPr>
            <w:r w:rsidRPr="00F70684">
              <w:rPr>
                <w:lang w:val="el-GR"/>
              </w:rPr>
              <w:t>Εργαστηριακός οδηγός, Ενεργειακή μελέτη των στοιχείων απλού ηλεκτρικού κυκλώματος με πηγή, ωμικό καταναλωτή, σελ. 13.</w:t>
            </w:r>
          </w:p>
          <w:p w14:paraId="5F6B99CA" w14:textId="77777777" w:rsidR="005036A6" w:rsidRPr="00F70684" w:rsidRDefault="005036A6" w:rsidP="00A876DF">
            <w:pPr>
              <w:widowControl/>
              <w:autoSpaceDE/>
              <w:autoSpaceDN/>
              <w:spacing w:after="160" w:line="276" w:lineRule="auto"/>
              <w:rPr>
                <w:lang w:val="el-GR"/>
              </w:rPr>
            </w:pPr>
            <w:r w:rsidRPr="00F70684">
              <w:rPr>
                <w:lang w:val="el-GR"/>
              </w:rPr>
              <w:t>Να πραγματοποιηθεί η άσκηση του εργαστηριακού οδηγού ή οποιαδήποτε παραλλαγή της θεωρεί κατάλληλη ο/η εκπαιδευτικός.</w:t>
            </w:r>
          </w:p>
          <w:p w14:paraId="3DF7CCF3" w14:textId="77777777" w:rsidR="005036A6" w:rsidRDefault="00152642" w:rsidP="00A876DF">
            <w:pPr>
              <w:tabs>
                <w:tab w:val="num" w:pos="252"/>
              </w:tabs>
              <w:spacing w:line="276" w:lineRule="auto"/>
              <w:rPr>
                <w:bCs/>
                <w:lang w:val="el-GR"/>
              </w:rPr>
            </w:pPr>
            <w:hyperlink r:id="rId170" w:history="1">
              <w:r w:rsidR="005036A6" w:rsidRPr="004554B3">
                <w:rPr>
                  <w:rStyle w:val="-"/>
                  <w:bCs/>
                  <w:lang w:val="el-GR"/>
                </w:rPr>
                <w:t>Χαρακτηριστική πηγής</w:t>
              </w:r>
            </w:hyperlink>
            <w:r w:rsidR="005036A6" w:rsidRPr="00320F9E">
              <w:rPr>
                <w:bCs/>
                <w:lang w:val="el-GR"/>
              </w:rPr>
              <w:t xml:space="preserve"> </w:t>
            </w:r>
            <w:r w:rsidR="005036A6">
              <w:rPr>
                <w:bCs/>
                <w:lang w:val="el-GR"/>
              </w:rPr>
              <w:t xml:space="preserve">: </w:t>
            </w:r>
            <w:r w:rsidR="005036A6" w:rsidRPr="00320F9E">
              <w:rPr>
                <w:bCs/>
                <w:lang w:val="el-GR"/>
              </w:rPr>
              <w:t>Από ΕΚΦΕ Δράμας Συνοδεύεται και από φύλλο εργασίας</w:t>
            </w:r>
          </w:p>
          <w:p w14:paraId="667E55B3" w14:textId="77777777" w:rsidR="005036A6" w:rsidRPr="00320F9E" w:rsidRDefault="005036A6" w:rsidP="00A876DF">
            <w:pPr>
              <w:tabs>
                <w:tab w:val="num" w:pos="252"/>
              </w:tabs>
              <w:spacing w:line="276" w:lineRule="auto"/>
              <w:rPr>
                <w:bCs/>
                <w:lang w:val="el-GR"/>
              </w:rPr>
            </w:pPr>
          </w:p>
          <w:p w14:paraId="17AAA28D" w14:textId="77777777" w:rsidR="005036A6" w:rsidRDefault="00152642" w:rsidP="00A876DF">
            <w:pPr>
              <w:tabs>
                <w:tab w:val="num" w:pos="252"/>
              </w:tabs>
              <w:spacing w:line="276" w:lineRule="auto"/>
              <w:rPr>
                <w:bCs/>
                <w:lang w:val="el-GR"/>
              </w:rPr>
            </w:pPr>
            <w:hyperlink r:id="rId171" w:history="1">
              <w:r w:rsidR="005036A6" w:rsidRPr="003B744D">
                <w:rPr>
                  <w:rStyle w:val="-"/>
                  <w:bCs/>
                  <w:lang w:val="el-GR"/>
                </w:rPr>
                <w:t>Χαρακτηριστική πηγής</w:t>
              </w:r>
            </w:hyperlink>
            <w:r w:rsidR="005036A6" w:rsidRPr="00320F9E">
              <w:rPr>
                <w:bCs/>
                <w:lang w:val="el-GR"/>
              </w:rPr>
              <w:t xml:space="preserve"> </w:t>
            </w:r>
            <w:r w:rsidR="005036A6">
              <w:rPr>
                <w:bCs/>
                <w:lang w:val="el-GR"/>
              </w:rPr>
              <w:t xml:space="preserve">, </w:t>
            </w:r>
            <w:hyperlink r:id="rId172" w:history="1">
              <w:r w:rsidR="005036A6" w:rsidRPr="000A3798">
                <w:rPr>
                  <w:rStyle w:val="-"/>
                  <w:bCs/>
                  <w:lang w:val="el-GR"/>
                </w:rPr>
                <w:t>πειραματική μελέτη μπαταρίας</w:t>
              </w:r>
            </w:hyperlink>
            <w:r w:rsidR="005036A6">
              <w:rPr>
                <w:bCs/>
                <w:lang w:val="el-GR"/>
              </w:rPr>
              <w:t xml:space="preserve">, </w:t>
            </w:r>
            <w:r w:rsidR="005036A6" w:rsidRPr="00320F9E">
              <w:rPr>
                <w:bCs/>
                <w:lang w:val="el-GR"/>
              </w:rPr>
              <w:t>Από ΕΚΦΕ Κέρκυρας</w:t>
            </w:r>
          </w:p>
          <w:p w14:paraId="082AABA1" w14:textId="77777777" w:rsidR="005036A6" w:rsidRPr="00F70684" w:rsidRDefault="005036A6" w:rsidP="00A876DF">
            <w:pPr>
              <w:autoSpaceDE/>
              <w:autoSpaceDN/>
              <w:spacing w:after="160" w:line="276" w:lineRule="auto"/>
              <w:rPr>
                <w:lang w:val="el-GR"/>
              </w:rPr>
            </w:pPr>
          </w:p>
        </w:tc>
        <w:tc>
          <w:tcPr>
            <w:tcW w:w="1559" w:type="dxa"/>
            <w:tcBorders>
              <w:top w:val="single" w:sz="4" w:space="0" w:color="auto"/>
            </w:tcBorders>
          </w:tcPr>
          <w:p w14:paraId="68070000" w14:textId="77777777" w:rsidR="005036A6" w:rsidRPr="00F70684" w:rsidRDefault="005036A6" w:rsidP="00A876DF">
            <w:pPr>
              <w:widowControl/>
              <w:autoSpaceDE/>
              <w:autoSpaceDN/>
              <w:spacing w:after="160" w:line="276" w:lineRule="auto"/>
              <w:rPr>
                <w:lang w:val="el-GR"/>
              </w:rPr>
            </w:pPr>
          </w:p>
          <w:p w14:paraId="6F97E8E6" w14:textId="77777777" w:rsidR="005036A6" w:rsidRDefault="005036A6" w:rsidP="00A876DF">
            <w:pPr>
              <w:widowControl/>
              <w:autoSpaceDE/>
              <w:autoSpaceDN/>
              <w:spacing w:after="160" w:line="276" w:lineRule="auto"/>
              <w:rPr>
                <w:lang w:val="el-GR"/>
              </w:rPr>
            </w:pPr>
          </w:p>
          <w:p w14:paraId="31CEA4C9" w14:textId="77777777" w:rsidR="005036A6" w:rsidRDefault="005036A6" w:rsidP="00A876DF">
            <w:pPr>
              <w:widowControl/>
              <w:autoSpaceDE/>
              <w:autoSpaceDN/>
              <w:spacing w:after="160" w:line="276" w:lineRule="auto"/>
              <w:rPr>
                <w:lang w:val="el-GR"/>
              </w:rPr>
            </w:pPr>
          </w:p>
          <w:p w14:paraId="5F9475C7" w14:textId="77777777" w:rsidR="005036A6" w:rsidRPr="00F70684" w:rsidRDefault="005036A6" w:rsidP="00A876DF">
            <w:pPr>
              <w:widowControl/>
              <w:autoSpaceDE/>
              <w:autoSpaceDN/>
              <w:spacing w:after="160" w:line="276" w:lineRule="auto"/>
              <w:rPr>
                <w:lang w:val="el-GR"/>
              </w:rPr>
            </w:pPr>
          </w:p>
          <w:p w14:paraId="5D774D6D" w14:textId="77777777" w:rsidR="005036A6" w:rsidRPr="00EA56C2" w:rsidRDefault="005036A6" w:rsidP="00A876DF">
            <w:pPr>
              <w:widowControl/>
              <w:autoSpaceDE/>
              <w:autoSpaceDN/>
              <w:spacing w:after="160" w:line="276" w:lineRule="auto"/>
              <w:jc w:val="center"/>
              <w:rPr>
                <w:b/>
                <w:lang w:val="el-GR"/>
              </w:rPr>
            </w:pPr>
            <w:r w:rsidRPr="00EA56C2">
              <w:rPr>
                <w:b/>
                <w:lang w:val="el-GR"/>
              </w:rPr>
              <w:t>3</w:t>
            </w:r>
          </w:p>
        </w:tc>
      </w:tr>
    </w:tbl>
    <w:p w14:paraId="33A35D72" w14:textId="77777777" w:rsidR="005036A6" w:rsidRPr="00F70684" w:rsidRDefault="005036A6" w:rsidP="00A876DF">
      <w:pPr>
        <w:sectPr w:rsidR="005036A6" w:rsidRPr="00F70684" w:rsidSect="00A876DF">
          <w:pgSz w:w="16840" w:h="11910" w:orient="landscape"/>
          <w:pgMar w:top="1100" w:right="1100" w:bottom="980" w:left="1180" w:header="0" w:footer="790" w:gutter="0"/>
          <w:cols w:space="720"/>
          <w:docGrid w:linePitch="299"/>
        </w:sectPr>
      </w:pPr>
    </w:p>
    <w:tbl>
      <w:tblPr>
        <w:tblStyle w:val="TableNormal1"/>
        <w:tblW w:w="0" w:type="auto"/>
        <w:tblInd w:w="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7"/>
        <w:gridCol w:w="9621"/>
        <w:gridCol w:w="1559"/>
      </w:tblGrid>
      <w:tr w:rsidR="005036A6" w:rsidRPr="00F70684" w14:paraId="63BB9336" w14:textId="77777777" w:rsidTr="00A876DF">
        <w:trPr>
          <w:trHeight w:val="508"/>
        </w:trPr>
        <w:tc>
          <w:tcPr>
            <w:tcW w:w="2757" w:type="dxa"/>
          </w:tcPr>
          <w:p w14:paraId="1D44B4A9" w14:textId="77777777" w:rsidR="005036A6" w:rsidRPr="00F70684" w:rsidRDefault="005036A6" w:rsidP="00A876DF">
            <w:pPr>
              <w:widowControl/>
              <w:autoSpaceDE/>
              <w:autoSpaceDN/>
              <w:spacing w:after="160" w:line="276" w:lineRule="auto"/>
              <w:rPr>
                <w:b/>
              </w:rPr>
            </w:pPr>
            <w:r w:rsidRPr="00F70684">
              <w:rPr>
                <w:b/>
              </w:rPr>
              <w:t>3. ΦΩΣ</w:t>
            </w:r>
          </w:p>
        </w:tc>
        <w:tc>
          <w:tcPr>
            <w:tcW w:w="9621" w:type="dxa"/>
          </w:tcPr>
          <w:p w14:paraId="6FD36D7D" w14:textId="77777777" w:rsidR="005036A6" w:rsidRPr="00F70684" w:rsidRDefault="005036A6" w:rsidP="00A876DF">
            <w:pPr>
              <w:widowControl/>
              <w:autoSpaceDE/>
              <w:autoSpaceDN/>
              <w:spacing w:after="160" w:line="276" w:lineRule="auto"/>
            </w:pPr>
          </w:p>
        </w:tc>
        <w:tc>
          <w:tcPr>
            <w:tcW w:w="1559" w:type="dxa"/>
          </w:tcPr>
          <w:p w14:paraId="1D1C5A29" w14:textId="77777777" w:rsidR="005036A6" w:rsidRPr="00F70684" w:rsidRDefault="005036A6" w:rsidP="00A876DF">
            <w:pPr>
              <w:widowControl/>
              <w:autoSpaceDE/>
              <w:autoSpaceDN/>
              <w:spacing w:after="160" w:line="276" w:lineRule="auto"/>
            </w:pPr>
          </w:p>
        </w:tc>
      </w:tr>
      <w:tr w:rsidR="005036A6" w:rsidRPr="00F70684" w14:paraId="0CCE606B" w14:textId="77777777" w:rsidTr="00A876DF">
        <w:trPr>
          <w:trHeight w:val="988"/>
        </w:trPr>
        <w:tc>
          <w:tcPr>
            <w:tcW w:w="2757" w:type="dxa"/>
          </w:tcPr>
          <w:p w14:paraId="2E0B60ED" w14:textId="77777777" w:rsidR="005036A6" w:rsidRPr="00F70684" w:rsidRDefault="005036A6" w:rsidP="00A876DF">
            <w:pPr>
              <w:widowControl/>
              <w:autoSpaceDE/>
              <w:autoSpaceDN/>
              <w:spacing w:after="160" w:line="276" w:lineRule="auto"/>
              <w:rPr>
                <w:lang w:val="el-GR"/>
              </w:rPr>
            </w:pPr>
            <w:r w:rsidRPr="00F70684">
              <w:rPr>
                <w:lang w:val="el-GR"/>
              </w:rPr>
              <w:t>Εισαγωγικό ένθετο και οι υποενότη</w:t>
            </w:r>
            <w:r>
              <w:rPr>
                <w:lang w:val="el-GR"/>
              </w:rPr>
              <w:t>τες: Ταλάντωση, Κύμα, Ηλεκτρομαγνητικά κύματα</w:t>
            </w:r>
          </w:p>
          <w:p w14:paraId="05922391" w14:textId="77777777" w:rsidR="005036A6" w:rsidRDefault="005036A6" w:rsidP="00A876DF">
            <w:pPr>
              <w:pStyle w:val="a8"/>
              <w:numPr>
                <w:ilvl w:val="1"/>
                <w:numId w:val="45"/>
              </w:numPr>
              <w:spacing w:line="276" w:lineRule="auto"/>
              <w:contextualSpacing w:val="0"/>
            </w:pPr>
            <w:r w:rsidRPr="00F7730D">
              <w:t>Η φύση του φωτός</w:t>
            </w:r>
          </w:p>
          <w:p w14:paraId="526B1F62" w14:textId="77777777" w:rsidR="005036A6" w:rsidRDefault="005036A6" w:rsidP="00A876DF">
            <w:pPr>
              <w:pStyle w:val="a8"/>
              <w:spacing w:line="276" w:lineRule="auto"/>
              <w:ind w:left="360"/>
              <w:contextualSpacing w:val="0"/>
            </w:pPr>
          </w:p>
          <w:p w14:paraId="729FC4CC" w14:textId="4BAEB978" w:rsidR="005036A6" w:rsidRPr="001F19F3" w:rsidRDefault="005036A6" w:rsidP="00A876DF">
            <w:pPr>
              <w:spacing w:line="276" w:lineRule="auto"/>
              <w:rPr>
                <w:lang w:val="el-GR"/>
              </w:rPr>
            </w:pPr>
            <w:bookmarkStart w:id="7" w:name="_Hlk112158605"/>
            <w:r>
              <w:rPr>
                <w:lang w:val="el-GR"/>
              </w:rPr>
              <w:t xml:space="preserve">3.2 Η ταχύτητα του φωτός </w:t>
            </w:r>
            <w:r w:rsidRPr="001554EE">
              <w:rPr>
                <w:lang w:val="el-GR"/>
              </w:rPr>
              <w:t>(</w:t>
            </w:r>
            <w:r>
              <w:rPr>
                <w:lang w:val="el-GR"/>
              </w:rPr>
              <w:t>Μόνο οι έξι τελευταίες γραμμές της σελίδας 151 πριν το παράδε</w:t>
            </w:r>
            <w:r w:rsidR="001E23D7">
              <w:rPr>
                <w:lang w:val="el-GR"/>
              </w:rPr>
              <w:t>ι</w:t>
            </w:r>
            <w:r>
              <w:rPr>
                <w:lang w:val="el-GR"/>
              </w:rPr>
              <w:t>γμα 3-1</w:t>
            </w:r>
            <w:r w:rsidRPr="001F19F3">
              <w:rPr>
                <w:lang w:val="el-GR"/>
              </w:rPr>
              <w:t>)</w:t>
            </w:r>
          </w:p>
          <w:bookmarkEnd w:id="7"/>
          <w:p w14:paraId="764DA9E9" w14:textId="77777777" w:rsidR="005036A6" w:rsidRPr="00980398" w:rsidRDefault="005036A6" w:rsidP="00A876DF">
            <w:pPr>
              <w:pStyle w:val="a8"/>
              <w:spacing w:line="276" w:lineRule="auto"/>
              <w:ind w:left="360"/>
              <w:contextualSpacing w:val="0"/>
              <w:rPr>
                <w:lang w:val="el-GR"/>
              </w:rPr>
            </w:pPr>
          </w:p>
          <w:p w14:paraId="1C7C4DC0" w14:textId="77777777" w:rsidR="005036A6" w:rsidRPr="00F70684" w:rsidRDefault="005036A6" w:rsidP="00A876DF">
            <w:pPr>
              <w:widowControl/>
              <w:autoSpaceDE/>
              <w:autoSpaceDN/>
              <w:spacing w:after="160" w:line="276" w:lineRule="auto"/>
              <w:rPr>
                <w:lang w:val="el-GR"/>
              </w:rPr>
            </w:pPr>
            <w:r>
              <w:rPr>
                <w:lang w:val="el-GR"/>
              </w:rPr>
              <w:t xml:space="preserve">3.3 </w:t>
            </w:r>
            <w:r w:rsidRPr="00F70684">
              <w:rPr>
                <w:lang w:val="el-GR"/>
              </w:rPr>
              <w:t>Μήκος κύματος και συχνότητα του φωτός κατά τη διάδοση του</w:t>
            </w:r>
          </w:p>
          <w:p w14:paraId="67BF8D33" w14:textId="77777777" w:rsidR="005036A6" w:rsidRDefault="005036A6" w:rsidP="00A876DF">
            <w:pPr>
              <w:widowControl/>
              <w:autoSpaceDE/>
              <w:autoSpaceDN/>
              <w:spacing w:after="160" w:line="276" w:lineRule="auto"/>
              <w:rPr>
                <w:lang w:val="el-GR"/>
              </w:rPr>
            </w:pPr>
            <w:r>
              <w:rPr>
                <w:lang w:val="el-GR"/>
              </w:rPr>
              <w:t xml:space="preserve">3.4 </w:t>
            </w:r>
            <w:r w:rsidRPr="00F70684">
              <w:rPr>
                <w:lang w:val="el-GR"/>
              </w:rPr>
              <w:t>Ανάλυση λευκού φωτός και χρώματα</w:t>
            </w:r>
          </w:p>
          <w:p w14:paraId="3A98BE2F" w14:textId="77777777" w:rsidR="005036A6" w:rsidRPr="00F70684" w:rsidRDefault="005036A6" w:rsidP="00A876DF">
            <w:pPr>
              <w:widowControl/>
              <w:autoSpaceDE/>
              <w:autoSpaceDN/>
              <w:spacing w:after="160" w:line="276" w:lineRule="auto"/>
              <w:rPr>
                <w:lang w:val="el-GR"/>
              </w:rPr>
            </w:pPr>
            <w:r>
              <w:rPr>
                <w:lang w:val="el-GR"/>
              </w:rPr>
              <w:t xml:space="preserve"> </w:t>
            </w:r>
          </w:p>
        </w:tc>
        <w:tc>
          <w:tcPr>
            <w:tcW w:w="9621" w:type="dxa"/>
          </w:tcPr>
          <w:p w14:paraId="10C4F70E" w14:textId="77777777" w:rsidR="005036A6" w:rsidRDefault="005036A6" w:rsidP="00A876DF">
            <w:pPr>
              <w:widowControl/>
              <w:autoSpaceDE/>
              <w:autoSpaceDN/>
              <w:spacing w:after="160" w:line="276" w:lineRule="auto"/>
              <w:rPr>
                <w:b/>
                <w:lang w:val="el-GR"/>
              </w:rPr>
            </w:pPr>
            <w:r w:rsidRPr="00B6393A">
              <w:rPr>
                <w:b/>
                <w:lang w:val="el-GR"/>
              </w:rPr>
              <w:t>Στόχοι αναλυτικού προγράμματος:</w:t>
            </w:r>
          </w:p>
          <w:p w14:paraId="6F468FBA" w14:textId="77777777" w:rsidR="005036A6" w:rsidRDefault="005036A6" w:rsidP="00A876DF">
            <w:pPr>
              <w:widowControl/>
              <w:autoSpaceDE/>
              <w:autoSpaceDN/>
              <w:spacing w:after="160" w:line="276" w:lineRule="auto"/>
              <w:rPr>
                <w:lang w:val="el-GR"/>
              </w:rPr>
            </w:pPr>
            <w:r>
              <w:rPr>
                <w:lang w:val="el-GR"/>
              </w:rPr>
              <w:t>-Η ταχύτητα του φωτός είναι πεπερασμένη και η μεγαλύτερη που υπάρχει στη φύση</w:t>
            </w:r>
          </w:p>
          <w:p w14:paraId="0104C2E4" w14:textId="77777777" w:rsidR="005036A6" w:rsidRDefault="005036A6" w:rsidP="00A876DF">
            <w:pPr>
              <w:widowControl/>
              <w:autoSpaceDE/>
              <w:autoSpaceDN/>
              <w:spacing w:after="160" w:line="276" w:lineRule="auto"/>
              <w:rPr>
                <w:lang w:val="el-GR"/>
              </w:rPr>
            </w:pPr>
            <w:r>
              <w:rPr>
                <w:lang w:val="el-GR"/>
              </w:rPr>
              <w:t>-Σύνδεση του χρώματος με τα φυσικά μεγέθη του φωτός</w:t>
            </w:r>
          </w:p>
          <w:p w14:paraId="2EB56318" w14:textId="77777777" w:rsidR="005036A6" w:rsidRDefault="005036A6" w:rsidP="00A876DF">
            <w:pPr>
              <w:widowControl/>
              <w:autoSpaceDE/>
              <w:autoSpaceDN/>
              <w:spacing w:after="160" w:line="276" w:lineRule="auto"/>
              <w:rPr>
                <w:lang w:val="el-GR"/>
              </w:rPr>
            </w:pPr>
            <w:r>
              <w:rPr>
                <w:lang w:val="el-GR"/>
              </w:rPr>
              <w:t xml:space="preserve">-Διάκριση της υπέρυθρης, της ορατής και της υπεριώδους ακτινοβολίας και απαρίθμηση των βασικών τους ιδιοτήτων </w:t>
            </w:r>
          </w:p>
          <w:p w14:paraId="7FA76762" w14:textId="77777777" w:rsidR="005036A6" w:rsidRDefault="005036A6" w:rsidP="00A876DF">
            <w:pPr>
              <w:spacing w:line="276" w:lineRule="auto"/>
              <w:rPr>
                <w:b/>
                <w:lang w:val="el-GR"/>
              </w:rPr>
            </w:pPr>
            <w:r w:rsidRPr="008C5CEB">
              <w:rPr>
                <w:b/>
                <w:lang w:val="el-GR"/>
              </w:rPr>
              <w:t>Παρατηρήσεις:</w:t>
            </w:r>
          </w:p>
          <w:p w14:paraId="543613DF" w14:textId="77777777" w:rsidR="005036A6" w:rsidRPr="008C5CEB" w:rsidRDefault="005036A6" w:rsidP="00A876DF">
            <w:pPr>
              <w:spacing w:line="276" w:lineRule="auto"/>
              <w:rPr>
                <w:b/>
                <w:lang w:val="el-GR"/>
              </w:rPr>
            </w:pPr>
          </w:p>
          <w:p w14:paraId="39A53E95" w14:textId="77777777" w:rsidR="005036A6" w:rsidRPr="008C5CEB" w:rsidRDefault="005036A6" w:rsidP="00A876DF">
            <w:pPr>
              <w:spacing w:line="276" w:lineRule="auto"/>
              <w:rPr>
                <w:lang w:val="el-GR"/>
              </w:rPr>
            </w:pPr>
            <w:r>
              <w:rPr>
                <w:lang w:val="el-GR"/>
              </w:rPr>
              <w:t xml:space="preserve">Να μη γίνουν ασκήσεις και προβλήματα </w:t>
            </w:r>
          </w:p>
          <w:p w14:paraId="135EBB8A" w14:textId="77777777" w:rsidR="005036A6" w:rsidRPr="008C5CEB" w:rsidRDefault="005036A6" w:rsidP="00A876DF">
            <w:pPr>
              <w:spacing w:line="276" w:lineRule="auto"/>
              <w:rPr>
                <w:lang w:val="el-GR"/>
              </w:rPr>
            </w:pPr>
          </w:p>
          <w:p w14:paraId="344D55B4" w14:textId="77777777" w:rsidR="005036A6" w:rsidRPr="008C5CEB" w:rsidRDefault="005036A6" w:rsidP="00A876DF">
            <w:pPr>
              <w:widowControl/>
              <w:autoSpaceDE/>
              <w:autoSpaceDN/>
              <w:spacing w:after="160" w:line="276" w:lineRule="auto"/>
              <w:rPr>
                <w:b/>
                <w:lang w:val="el-GR"/>
              </w:rPr>
            </w:pPr>
            <w:r w:rsidRPr="008C5CEB">
              <w:rPr>
                <w:b/>
                <w:lang w:val="el-GR"/>
              </w:rPr>
              <w:t>Ενδεικτικές Προσομοιώσεις/δραστηριότητες:</w:t>
            </w:r>
          </w:p>
          <w:p w14:paraId="15DDB98D" w14:textId="77777777" w:rsidR="005036A6" w:rsidRPr="00F70684" w:rsidRDefault="00152642" w:rsidP="00A876DF">
            <w:pPr>
              <w:widowControl/>
              <w:autoSpaceDE/>
              <w:autoSpaceDN/>
              <w:spacing w:after="160" w:line="276" w:lineRule="auto"/>
              <w:rPr>
                <w:lang w:val="el-GR"/>
              </w:rPr>
            </w:pPr>
            <w:hyperlink r:id="rId173" w:history="1">
              <w:r w:rsidR="005036A6" w:rsidRPr="00EB1EA0">
                <w:rPr>
                  <w:rStyle w:val="-"/>
                  <w:lang w:val="el-GR"/>
                </w:rPr>
                <w:t>Ηλεκτρομαγνητικό φάσμα</w:t>
              </w:r>
            </w:hyperlink>
            <w:r w:rsidR="005036A6">
              <w:rPr>
                <w:lang w:val="el-GR"/>
              </w:rPr>
              <w:t xml:space="preserve"> , </w:t>
            </w:r>
            <w:hyperlink r:id="rId174" w:history="1">
              <w:r w:rsidR="005036A6" w:rsidRPr="00E65EB6">
                <w:rPr>
                  <w:rStyle w:val="-"/>
                  <w:lang w:val="el-GR"/>
                </w:rPr>
                <w:t>Ανάλυση του Φωτός</w:t>
              </w:r>
            </w:hyperlink>
            <w:r w:rsidR="005036A6">
              <w:rPr>
                <w:rStyle w:val="-"/>
                <w:lang w:val="el-GR"/>
              </w:rPr>
              <w:t xml:space="preserve"> ,</w:t>
            </w:r>
            <w:r w:rsidR="005036A6">
              <w:rPr>
                <w:lang w:val="el-GR"/>
              </w:rPr>
              <w:t xml:space="preserve"> </w:t>
            </w:r>
            <w:hyperlink r:id="rId175" w:history="1">
              <w:r w:rsidR="005036A6" w:rsidRPr="00B645F8">
                <w:rPr>
                  <w:rStyle w:val="-"/>
                  <w:lang w:val="el-GR"/>
                </w:rPr>
                <w:t>Δημιουργία του ουράνιου τόξου</w:t>
              </w:r>
            </w:hyperlink>
            <w:r w:rsidR="005036A6">
              <w:rPr>
                <w:lang w:val="el-GR"/>
              </w:rPr>
              <w:t xml:space="preserve"> </w:t>
            </w:r>
          </w:p>
          <w:p w14:paraId="762423EC" w14:textId="77777777" w:rsidR="005036A6" w:rsidRPr="009056E4" w:rsidRDefault="00152642" w:rsidP="00A876DF">
            <w:pPr>
              <w:widowControl/>
              <w:autoSpaceDE/>
              <w:autoSpaceDN/>
              <w:spacing w:after="160" w:line="276" w:lineRule="auto"/>
              <w:rPr>
                <w:lang w:val="el-GR"/>
              </w:rPr>
            </w:pPr>
            <w:hyperlink r:id="rId176" w:history="1">
              <w:r w:rsidR="005036A6" w:rsidRPr="00E65EB6">
                <w:rPr>
                  <w:rStyle w:val="-"/>
                  <w:lang w:val="el-GR"/>
                </w:rPr>
                <w:t>Εισαγωγή στα Κύματα</w:t>
              </w:r>
            </w:hyperlink>
            <w:r w:rsidR="005036A6">
              <w:rPr>
                <w:lang w:val="el-GR"/>
              </w:rPr>
              <w:t xml:space="preserve"> ,  </w:t>
            </w:r>
            <w:hyperlink r:id="rId177" w:history="1">
              <w:r w:rsidR="005036A6" w:rsidRPr="00D8069D">
                <w:rPr>
                  <w:rStyle w:val="-"/>
                  <w:lang w:val="el-GR"/>
                </w:rPr>
                <w:t>Διάθλαση του φωτός</w:t>
              </w:r>
            </w:hyperlink>
            <w:r w:rsidR="005036A6">
              <w:rPr>
                <w:lang w:val="el-GR"/>
              </w:rPr>
              <w:t xml:space="preserve"> , </w:t>
            </w:r>
            <w:hyperlink r:id="rId178" w:history="1">
              <w:r w:rsidR="005036A6" w:rsidRPr="00D8069D">
                <w:rPr>
                  <w:rStyle w:val="-"/>
                  <w:lang w:val="el-GR"/>
                </w:rPr>
                <w:t>Μόρια και φως</w:t>
              </w:r>
            </w:hyperlink>
            <w:r w:rsidR="005036A6">
              <w:rPr>
                <w:lang w:val="el-GR"/>
              </w:rPr>
              <w:t xml:space="preserve"> </w:t>
            </w:r>
          </w:p>
          <w:p w14:paraId="6382FC6F" w14:textId="77777777" w:rsidR="005036A6" w:rsidRPr="000D5AF6" w:rsidRDefault="005036A6" w:rsidP="00A876DF">
            <w:pPr>
              <w:widowControl/>
              <w:autoSpaceDE/>
              <w:autoSpaceDN/>
              <w:spacing w:after="160" w:line="276" w:lineRule="auto"/>
              <w:rPr>
                <w:lang w:val="el-GR"/>
              </w:rPr>
            </w:pPr>
            <w:r w:rsidRPr="000D5AF6">
              <w:rPr>
                <w:b/>
                <w:lang w:val="el-GR"/>
              </w:rPr>
              <w:t>Επιλογή από τις ερωτήσεις</w:t>
            </w:r>
            <w:r>
              <w:rPr>
                <w:b/>
                <w:lang w:val="el-GR"/>
              </w:rPr>
              <w:t xml:space="preserve">: </w:t>
            </w:r>
            <w:r>
              <w:rPr>
                <w:lang w:val="el-GR"/>
              </w:rPr>
              <w:t>1-3, 6</w:t>
            </w:r>
            <w:r w:rsidRPr="009056E4">
              <w:rPr>
                <w:lang w:val="el-GR"/>
              </w:rPr>
              <w:t>-</w:t>
            </w:r>
            <w:r>
              <w:rPr>
                <w:lang w:val="el-GR"/>
              </w:rPr>
              <w:t>15, 20-22.</w:t>
            </w:r>
          </w:p>
          <w:p w14:paraId="3153EB11" w14:textId="5480A50C" w:rsidR="005036A6" w:rsidRPr="009056E4" w:rsidRDefault="005036A6" w:rsidP="00A876DF">
            <w:pPr>
              <w:widowControl/>
              <w:autoSpaceDE/>
              <w:autoSpaceDN/>
              <w:spacing w:after="160" w:line="276" w:lineRule="auto"/>
              <w:rPr>
                <w:lang w:val="el-GR"/>
              </w:rPr>
            </w:pPr>
            <w:r w:rsidRPr="00F70684">
              <w:rPr>
                <w:lang w:val="el-GR"/>
              </w:rPr>
              <w:t>Να πραγματοποιηθούν στη τάξη ή στο εργαστήριο απλά πειράματα επίδειξης στα φαινόμενα της ανάκλασης και της διάθλασης. Επισημαίνεται ότι η ανάκλαση και η διάθλαση προσφέρονται για πειράματα τα οποία κινούν το ενδιαφέρον των μαθητών και μαθητριών.</w:t>
            </w:r>
          </w:p>
        </w:tc>
        <w:tc>
          <w:tcPr>
            <w:tcW w:w="1559" w:type="dxa"/>
          </w:tcPr>
          <w:p w14:paraId="7B6DB1FB" w14:textId="77777777" w:rsidR="005036A6" w:rsidRPr="00F70684" w:rsidRDefault="005036A6" w:rsidP="00A876DF">
            <w:pPr>
              <w:widowControl/>
              <w:autoSpaceDE/>
              <w:autoSpaceDN/>
              <w:spacing w:after="160" w:line="276" w:lineRule="auto"/>
              <w:rPr>
                <w:lang w:val="el-GR"/>
              </w:rPr>
            </w:pPr>
          </w:p>
          <w:p w14:paraId="3A51DCF9" w14:textId="77777777" w:rsidR="005036A6" w:rsidRPr="00F70684" w:rsidRDefault="005036A6" w:rsidP="00A876DF">
            <w:pPr>
              <w:widowControl/>
              <w:autoSpaceDE/>
              <w:autoSpaceDN/>
              <w:spacing w:after="160" w:line="276" w:lineRule="auto"/>
              <w:rPr>
                <w:lang w:val="el-GR"/>
              </w:rPr>
            </w:pPr>
          </w:p>
          <w:p w14:paraId="719720C9" w14:textId="77777777" w:rsidR="005036A6" w:rsidRDefault="005036A6" w:rsidP="00A876DF">
            <w:pPr>
              <w:widowControl/>
              <w:autoSpaceDE/>
              <w:autoSpaceDN/>
              <w:spacing w:after="160" w:line="276" w:lineRule="auto"/>
              <w:rPr>
                <w:lang w:val="el-GR"/>
              </w:rPr>
            </w:pPr>
          </w:p>
          <w:p w14:paraId="4DD1A12D" w14:textId="77777777" w:rsidR="005036A6" w:rsidRDefault="005036A6" w:rsidP="00A876DF">
            <w:pPr>
              <w:widowControl/>
              <w:autoSpaceDE/>
              <w:autoSpaceDN/>
              <w:spacing w:after="160" w:line="276" w:lineRule="auto"/>
              <w:rPr>
                <w:lang w:val="el-GR"/>
              </w:rPr>
            </w:pPr>
          </w:p>
          <w:p w14:paraId="7E211363" w14:textId="77777777" w:rsidR="005036A6" w:rsidRPr="00F70684" w:rsidRDefault="005036A6" w:rsidP="00A876DF">
            <w:pPr>
              <w:widowControl/>
              <w:autoSpaceDE/>
              <w:autoSpaceDN/>
              <w:spacing w:after="160" w:line="276" w:lineRule="auto"/>
              <w:rPr>
                <w:lang w:val="el-GR"/>
              </w:rPr>
            </w:pPr>
          </w:p>
          <w:p w14:paraId="55F1A736" w14:textId="77777777" w:rsidR="005036A6" w:rsidRPr="00F70684" w:rsidRDefault="005036A6" w:rsidP="00A876DF">
            <w:pPr>
              <w:widowControl/>
              <w:autoSpaceDE/>
              <w:autoSpaceDN/>
              <w:spacing w:after="160" w:line="276" w:lineRule="auto"/>
              <w:rPr>
                <w:lang w:val="el-GR"/>
              </w:rPr>
            </w:pPr>
          </w:p>
          <w:p w14:paraId="32A8B256" w14:textId="77777777" w:rsidR="005036A6" w:rsidRPr="001F6A21" w:rsidRDefault="005036A6" w:rsidP="00A876DF">
            <w:pPr>
              <w:widowControl/>
              <w:autoSpaceDE/>
              <w:autoSpaceDN/>
              <w:spacing w:after="160" w:line="276" w:lineRule="auto"/>
              <w:jc w:val="center"/>
              <w:rPr>
                <w:b/>
              </w:rPr>
            </w:pPr>
            <w:r>
              <w:rPr>
                <w:b/>
              </w:rPr>
              <w:t>6</w:t>
            </w:r>
          </w:p>
        </w:tc>
      </w:tr>
      <w:tr w:rsidR="005036A6" w:rsidRPr="00F70684" w14:paraId="37850A01" w14:textId="77777777" w:rsidTr="00A876DF">
        <w:trPr>
          <w:trHeight w:val="508"/>
        </w:trPr>
        <w:tc>
          <w:tcPr>
            <w:tcW w:w="2757" w:type="dxa"/>
          </w:tcPr>
          <w:p w14:paraId="64558DCF" w14:textId="77777777" w:rsidR="005036A6" w:rsidRPr="00F70684" w:rsidRDefault="005036A6" w:rsidP="00A876DF">
            <w:pPr>
              <w:widowControl/>
              <w:autoSpaceDE/>
              <w:autoSpaceDN/>
              <w:spacing w:after="160" w:line="276" w:lineRule="auto"/>
              <w:rPr>
                <w:b/>
              </w:rPr>
            </w:pPr>
            <w:r w:rsidRPr="00F70684">
              <w:rPr>
                <w:b/>
              </w:rPr>
              <w:t>4. ΑΤΟΜΙΚΑ ΦΑΙΝΟΜΕΝΑ</w:t>
            </w:r>
          </w:p>
        </w:tc>
        <w:tc>
          <w:tcPr>
            <w:tcW w:w="9621" w:type="dxa"/>
          </w:tcPr>
          <w:p w14:paraId="412E2D18" w14:textId="77777777" w:rsidR="005036A6" w:rsidRPr="000D1E54" w:rsidRDefault="005036A6" w:rsidP="00A876DF">
            <w:pPr>
              <w:spacing w:line="276" w:lineRule="auto"/>
              <w:rPr>
                <w:b/>
              </w:rPr>
            </w:pPr>
          </w:p>
        </w:tc>
        <w:tc>
          <w:tcPr>
            <w:tcW w:w="1559" w:type="dxa"/>
          </w:tcPr>
          <w:p w14:paraId="2384C4F7" w14:textId="77777777" w:rsidR="005036A6" w:rsidRPr="00F70684" w:rsidRDefault="005036A6" w:rsidP="00A876DF">
            <w:pPr>
              <w:widowControl/>
              <w:autoSpaceDE/>
              <w:autoSpaceDN/>
              <w:spacing w:after="160" w:line="276" w:lineRule="auto"/>
            </w:pPr>
          </w:p>
        </w:tc>
      </w:tr>
      <w:tr w:rsidR="005036A6" w:rsidRPr="00F70684" w14:paraId="6D4D0372" w14:textId="77777777" w:rsidTr="00A876DF">
        <w:trPr>
          <w:trHeight w:val="2670"/>
        </w:trPr>
        <w:tc>
          <w:tcPr>
            <w:tcW w:w="2757" w:type="dxa"/>
          </w:tcPr>
          <w:p w14:paraId="05DD8CC7" w14:textId="77777777" w:rsidR="005036A6" w:rsidRDefault="005036A6" w:rsidP="00A876DF">
            <w:pPr>
              <w:widowControl/>
              <w:autoSpaceDE/>
              <w:autoSpaceDN/>
              <w:spacing w:after="160" w:line="276" w:lineRule="auto"/>
              <w:rPr>
                <w:lang w:val="el-GR"/>
              </w:rPr>
            </w:pPr>
            <w:r w:rsidRPr="00F70684">
              <w:rPr>
                <w:lang w:val="el-GR"/>
              </w:rPr>
              <w:t>4.1 Ενέργεια του Ηλεκτρονίου στο άτομο του Υδρογόνου</w:t>
            </w:r>
          </w:p>
          <w:p w14:paraId="1F6E5B8D" w14:textId="77777777" w:rsidR="005036A6" w:rsidRDefault="005036A6" w:rsidP="00A876DF">
            <w:pPr>
              <w:widowControl/>
              <w:autoSpaceDE/>
              <w:autoSpaceDN/>
              <w:spacing w:after="160" w:line="276" w:lineRule="auto"/>
              <w:rPr>
                <w:lang w:val="el-GR"/>
              </w:rPr>
            </w:pPr>
            <w:r w:rsidRPr="00F70684">
              <w:rPr>
                <w:lang w:val="el-GR"/>
              </w:rPr>
              <w:t>Να μη διδαχθεί η υποενότητα «Ολική ενέργεια ηλεκτρονίου».</w:t>
            </w:r>
          </w:p>
          <w:p w14:paraId="67BAFEF8" w14:textId="77777777" w:rsidR="005036A6" w:rsidRDefault="005036A6" w:rsidP="00A876DF">
            <w:pPr>
              <w:widowControl/>
              <w:autoSpaceDE/>
              <w:autoSpaceDN/>
              <w:spacing w:after="160" w:line="276" w:lineRule="auto"/>
              <w:rPr>
                <w:lang w:val="el-GR"/>
              </w:rPr>
            </w:pPr>
            <w:r>
              <w:rPr>
                <w:lang w:val="el-GR"/>
              </w:rPr>
              <w:t>Να μη διδαχθεί η απόδειξη των τύπων 4.4, 4.5</w:t>
            </w:r>
          </w:p>
          <w:p w14:paraId="0BD46CA1" w14:textId="77777777" w:rsidR="005036A6" w:rsidRDefault="005036A6" w:rsidP="00A876DF">
            <w:pPr>
              <w:widowControl/>
              <w:autoSpaceDE/>
              <w:autoSpaceDN/>
              <w:spacing w:after="160" w:line="276" w:lineRule="auto"/>
              <w:rPr>
                <w:lang w:val="el-GR"/>
              </w:rPr>
            </w:pPr>
            <w:r w:rsidRPr="000D1E54">
              <w:rPr>
                <w:lang w:val="el-GR"/>
              </w:rPr>
              <w:t>4.2 Διακριτές ενεργειακές στάθμες</w:t>
            </w:r>
          </w:p>
          <w:p w14:paraId="6F580B9E" w14:textId="77777777" w:rsidR="005036A6" w:rsidRDefault="005036A6" w:rsidP="00A876DF">
            <w:pPr>
              <w:widowControl/>
              <w:autoSpaceDE/>
              <w:autoSpaceDN/>
              <w:spacing w:after="160" w:line="276" w:lineRule="auto"/>
              <w:rPr>
                <w:lang w:val="el-GR"/>
              </w:rPr>
            </w:pPr>
            <w:r w:rsidRPr="00F70684">
              <w:rPr>
                <w:lang w:val="el-GR"/>
              </w:rPr>
              <w:t>4.3 Μηχανισμός παραγωγής και απορρόφησης Φωτονίων</w:t>
            </w:r>
          </w:p>
          <w:p w14:paraId="1FC28FE8" w14:textId="77777777" w:rsidR="005036A6" w:rsidRPr="00F70684" w:rsidRDefault="005036A6" w:rsidP="00A876DF">
            <w:pPr>
              <w:widowControl/>
              <w:autoSpaceDE/>
              <w:autoSpaceDN/>
              <w:spacing w:after="160" w:line="276" w:lineRule="auto"/>
              <w:rPr>
                <w:lang w:val="el-GR"/>
              </w:rPr>
            </w:pPr>
            <w:r w:rsidRPr="00F70684">
              <w:rPr>
                <w:lang w:val="el-GR"/>
              </w:rPr>
              <w:t>4.4 Ακτίνες Χ</w:t>
            </w:r>
          </w:p>
          <w:p w14:paraId="06177327" w14:textId="77777777" w:rsidR="005036A6" w:rsidRPr="00F70684" w:rsidRDefault="005036A6" w:rsidP="00A876DF">
            <w:pPr>
              <w:widowControl/>
              <w:autoSpaceDE/>
              <w:autoSpaceDN/>
              <w:spacing w:after="160" w:line="276" w:lineRule="auto"/>
              <w:rPr>
                <w:lang w:val="el-GR"/>
              </w:rPr>
            </w:pPr>
            <w:r w:rsidRPr="00F70684">
              <w:rPr>
                <w:lang w:val="el-GR"/>
              </w:rPr>
              <w:t>Να μη διδαχθεί το τμήμα</w:t>
            </w:r>
            <w:r>
              <w:rPr>
                <w:lang w:val="el-GR"/>
              </w:rPr>
              <w:t>:</w:t>
            </w:r>
          </w:p>
          <w:p w14:paraId="4CA957AA" w14:textId="77777777" w:rsidR="005036A6" w:rsidRPr="00F70684" w:rsidRDefault="005036A6" w:rsidP="00A876DF">
            <w:pPr>
              <w:widowControl/>
              <w:autoSpaceDE/>
              <w:autoSpaceDN/>
              <w:spacing w:after="160" w:line="276" w:lineRule="auto"/>
              <w:rPr>
                <w:i/>
                <w:lang w:val="el-GR"/>
              </w:rPr>
            </w:pPr>
            <w:r w:rsidRPr="00F70684">
              <w:rPr>
                <w:lang w:val="el-GR"/>
              </w:rPr>
              <w:t>«Φάσμα των ακτίνων Χ» (γραμμικό φάσμα – συνεχές φάσμα και το μικρότερο μήκος κύματος).</w:t>
            </w:r>
          </w:p>
        </w:tc>
        <w:tc>
          <w:tcPr>
            <w:tcW w:w="9621" w:type="dxa"/>
          </w:tcPr>
          <w:p w14:paraId="1794ECF4" w14:textId="77777777" w:rsidR="005036A6" w:rsidRDefault="005036A6" w:rsidP="00A876DF">
            <w:pPr>
              <w:widowControl/>
              <w:autoSpaceDE/>
              <w:autoSpaceDN/>
              <w:spacing w:after="160" w:line="276" w:lineRule="auto"/>
              <w:rPr>
                <w:b/>
                <w:lang w:val="el-GR"/>
              </w:rPr>
            </w:pPr>
            <w:r w:rsidRPr="000D1E54">
              <w:rPr>
                <w:b/>
                <w:lang w:val="el-GR"/>
              </w:rPr>
              <w:t>Στόχοι αναλυτικού προγράμματος:</w:t>
            </w:r>
          </w:p>
          <w:p w14:paraId="4752F819" w14:textId="77777777" w:rsidR="005036A6" w:rsidRDefault="005036A6" w:rsidP="00A876DF">
            <w:pPr>
              <w:widowControl/>
              <w:autoSpaceDE/>
              <w:autoSpaceDN/>
              <w:spacing w:after="160" w:line="276" w:lineRule="auto"/>
              <w:rPr>
                <w:lang w:val="el-GR"/>
              </w:rPr>
            </w:pPr>
            <w:r w:rsidRPr="00384DA7">
              <w:rPr>
                <w:lang w:val="el-GR"/>
              </w:rPr>
              <w:t xml:space="preserve">-Ποιοτική και ποσοτική περιγραφή των διακριτών ενεργειακών σταθμών και των ακτίνων των τροχιών των ηλεκτρονίων στο μοντέλο του </w:t>
            </w:r>
            <w:r w:rsidRPr="00384DA7">
              <w:t>Bohr</w:t>
            </w:r>
            <w:r w:rsidRPr="00384DA7">
              <w:rPr>
                <w:lang w:val="el-GR"/>
              </w:rPr>
              <w:t>.</w:t>
            </w:r>
          </w:p>
          <w:p w14:paraId="5504BE68" w14:textId="77777777" w:rsidR="005036A6" w:rsidRDefault="005036A6" w:rsidP="00A876DF">
            <w:pPr>
              <w:widowControl/>
              <w:autoSpaceDE/>
              <w:autoSpaceDN/>
              <w:spacing w:after="160" w:line="276" w:lineRule="auto"/>
              <w:rPr>
                <w:lang w:val="el-GR"/>
              </w:rPr>
            </w:pPr>
            <w:r w:rsidRPr="00384DA7">
              <w:rPr>
                <w:lang w:val="el-GR"/>
              </w:rPr>
              <w:t>-</w:t>
            </w:r>
            <w:r>
              <w:rPr>
                <w:lang w:val="el-GR"/>
              </w:rPr>
              <w:t>Υπολογισμός των κυματικών ποσοτήτων (μήκος κύματος και συχνότητα) εκπεμπόμενου και απορροφούμενου φωτός.</w:t>
            </w:r>
          </w:p>
          <w:p w14:paraId="32098821" w14:textId="77777777" w:rsidR="005036A6" w:rsidRDefault="005036A6" w:rsidP="00A876DF">
            <w:pPr>
              <w:widowControl/>
              <w:autoSpaceDE/>
              <w:autoSpaceDN/>
              <w:spacing w:after="160" w:line="276" w:lineRule="auto"/>
              <w:rPr>
                <w:lang w:val="el-GR"/>
              </w:rPr>
            </w:pPr>
            <w:r>
              <w:rPr>
                <w:lang w:val="el-GR"/>
              </w:rPr>
              <w:t>-Εργασία σε πειραματικά φάσματα εκπομπής και απορρόφησης υδρογόνου</w:t>
            </w:r>
          </w:p>
          <w:p w14:paraId="32B8267E" w14:textId="77777777" w:rsidR="005036A6" w:rsidRPr="00384DA7" w:rsidRDefault="005036A6" w:rsidP="00A876DF">
            <w:pPr>
              <w:widowControl/>
              <w:autoSpaceDE/>
              <w:autoSpaceDN/>
              <w:spacing w:after="160" w:line="276" w:lineRule="auto"/>
              <w:rPr>
                <w:lang w:val="el-GR"/>
              </w:rPr>
            </w:pPr>
            <w:r>
              <w:rPr>
                <w:lang w:val="el-GR"/>
              </w:rPr>
              <w:t>-Γνώση των βιολογικών επιδράσεων της ακτινοβολίας υψηλής συχνότητας και τα μέτρα προστασίας από αυτές</w:t>
            </w:r>
          </w:p>
          <w:p w14:paraId="5DA974B5" w14:textId="77777777" w:rsidR="005036A6" w:rsidRPr="000D1E54" w:rsidRDefault="005036A6" w:rsidP="00A876DF">
            <w:pPr>
              <w:spacing w:line="276" w:lineRule="auto"/>
              <w:rPr>
                <w:b/>
                <w:lang w:val="el-GR"/>
              </w:rPr>
            </w:pPr>
            <w:r w:rsidRPr="000D1E54">
              <w:rPr>
                <w:b/>
                <w:lang w:val="el-GR"/>
              </w:rPr>
              <w:t>Παρατηρήσεις:</w:t>
            </w:r>
          </w:p>
          <w:p w14:paraId="48EF21CA" w14:textId="77777777" w:rsidR="005036A6" w:rsidRPr="00F70684" w:rsidRDefault="005036A6" w:rsidP="00A876DF">
            <w:pPr>
              <w:widowControl/>
              <w:autoSpaceDE/>
              <w:autoSpaceDN/>
              <w:spacing w:after="160" w:line="276" w:lineRule="auto"/>
              <w:rPr>
                <w:lang w:val="el-GR"/>
              </w:rPr>
            </w:pPr>
            <w:r w:rsidRPr="00F70684">
              <w:rPr>
                <w:lang w:val="el-GR"/>
              </w:rPr>
              <w:t>Να μη γίνουν παραδείγματα και γενικότερα ερωτήσεις, ασκήσεις και προβλήματα με υποθετικά και υδρογονοειδή άτομα.</w:t>
            </w:r>
          </w:p>
          <w:p w14:paraId="18F01AA7" w14:textId="77777777" w:rsidR="005036A6" w:rsidRPr="00384DA7" w:rsidRDefault="005036A6" w:rsidP="00A876DF">
            <w:pPr>
              <w:widowControl/>
              <w:autoSpaceDE/>
              <w:autoSpaceDN/>
              <w:spacing w:after="160" w:line="276" w:lineRule="auto"/>
              <w:rPr>
                <w:b/>
                <w:lang w:val="el-GR"/>
              </w:rPr>
            </w:pPr>
            <w:r w:rsidRPr="00384DA7">
              <w:rPr>
                <w:b/>
                <w:lang w:val="el-GR"/>
              </w:rPr>
              <w:t>Ενδεικτικές Προσομοιώσεις/δραστηριότητες:</w:t>
            </w:r>
          </w:p>
          <w:p w14:paraId="4E3B2B18" w14:textId="77777777" w:rsidR="005036A6" w:rsidRPr="00D44381" w:rsidRDefault="00152642" w:rsidP="00A876DF">
            <w:pPr>
              <w:widowControl/>
              <w:autoSpaceDE/>
              <w:autoSpaceDN/>
              <w:spacing w:after="160" w:line="276" w:lineRule="auto"/>
              <w:rPr>
                <w:lang w:val="el-GR"/>
              </w:rPr>
            </w:pPr>
            <w:hyperlink r:id="rId179" w:history="1">
              <w:r w:rsidR="005036A6" w:rsidRPr="00D44381">
                <w:rPr>
                  <w:rStyle w:val="-"/>
                  <w:lang w:val="el-GR"/>
                </w:rPr>
                <w:t xml:space="preserve">Πρότυπο του </w:t>
              </w:r>
              <w:r w:rsidR="005036A6" w:rsidRPr="00D44381">
                <w:rPr>
                  <w:rStyle w:val="-"/>
                </w:rPr>
                <w:t>Rutherford</w:t>
              </w:r>
            </w:hyperlink>
            <w:r w:rsidR="005036A6">
              <w:rPr>
                <w:lang w:val="el-GR"/>
              </w:rPr>
              <w:t xml:space="preserve"> </w:t>
            </w:r>
          </w:p>
          <w:p w14:paraId="4EF11AEC" w14:textId="11D9BE78" w:rsidR="005036A6" w:rsidRPr="001D1F29" w:rsidRDefault="00152642" w:rsidP="001D1F29">
            <w:pPr>
              <w:spacing w:line="276" w:lineRule="auto"/>
              <w:jc w:val="both"/>
              <w:rPr>
                <w:lang w:val="el-GR"/>
              </w:rPr>
            </w:pPr>
            <w:hyperlink r:id="rId180" w:history="1">
              <w:r w:rsidR="005036A6" w:rsidRPr="00844DBD">
                <w:rPr>
                  <w:rStyle w:val="-"/>
                  <w:lang w:val="el-GR"/>
                </w:rPr>
                <w:t xml:space="preserve">Πρότυπο του </w:t>
              </w:r>
              <w:r w:rsidR="005036A6" w:rsidRPr="00844DBD">
                <w:rPr>
                  <w:rStyle w:val="-"/>
                </w:rPr>
                <w:t>Bohr</w:t>
              </w:r>
            </w:hyperlink>
            <w:r w:rsidR="005036A6">
              <w:rPr>
                <w:lang w:val="el-GR"/>
              </w:rPr>
              <w:t xml:space="preserve"> </w:t>
            </w:r>
            <w:r w:rsidR="001D1F29" w:rsidRPr="00C51977">
              <w:rPr>
                <w:lang w:val="el-GR"/>
              </w:rPr>
              <w:t xml:space="preserve"> </w:t>
            </w:r>
            <w:r w:rsidR="001D1F29">
              <w:rPr>
                <w:lang w:val="el-GR"/>
              </w:rPr>
              <w:t>Σιτσανλής Ηλίας</w:t>
            </w:r>
          </w:p>
          <w:p w14:paraId="12A2BC75" w14:textId="77777777" w:rsidR="005036A6" w:rsidRDefault="005036A6" w:rsidP="00A876DF">
            <w:pPr>
              <w:spacing w:line="276" w:lineRule="auto"/>
              <w:rPr>
                <w:lang w:val="el-GR"/>
              </w:rPr>
            </w:pPr>
          </w:p>
          <w:p w14:paraId="08249D7D" w14:textId="77777777" w:rsidR="005036A6" w:rsidRPr="00314B43" w:rsidRDefault="00152642" w:rsidP="00A876DF">
            <w:pPr>
              <w:spacing w:line="276" w:lineRule="auto"/>
              <w:rPr>
                <w:lang w:val="el-GR"/>
              </w:rPr>
            </w:pPr>
            <w:hyperlink r:id="rId181" w:history="1">
              <w:r w:rsidR="005036A6" w:rsidRPr="00314B43">
                <w:rPr>
                  <w:rStyle w:val="-"/>
                  <w:lang w:val="el-GR"/>
                </w:rPr>
                <w:t xml:space="preserve">Σκέδαση </w:t>
              </w:r>
              <w:r w:rsidR="005036A6" w:rsidRPr="00314B43">
                <w:rPr>
                  <w:rStyle w:val="-"/>
                </w:rPr>
                <w:t>Rutherford</w:t>
              </w:r>
            </w:hyperlink>
            <w:r w:rsidR="005036A6" w:rsidRPr="009927F2">
              <w:rPr>
                <w:lang w:val="el-GR"/>
              </w:rPr>
              <w:t xml:space="preserve"> </w:t>
            </w:r>
            <w:r w:rsidR="005036A6">
              <w:rPr>
                <w:lang w:val="el-GR"/>
              </w:rPr>
              <w:t xml:space="preserve"> </w:t>
            </w:r>
          </w:p>
          <w:p w14:paraId="7FBA74BC" w14:textId="77777777" w:rsidR="005036A6" w:rsidRDefault="005036A6" w:rsidP="00A876DF">
            <w:pPr>
              <w:spacing w:line="276" w:lineRule="auto"/>
              <w:rPr>
                <w:lang w:val="el-GR"/>
              </w:rPr>
            </w:pPr>
          </w:p>
          <w:p w14:paraId="2F1D5692" w14:textId="77777777" w:rsidR="005036A6" w:rsidRDefault="005036A6" w:rsidP="00A876DF">
            <w:pPr>
              <w:spacing w:line="276" w:lineRule="auto"/>
              <w:rPr>
                <w:lang w:val="el-GR"/>
              </w:rPr>
            </w:pPr>
          </w:p>
          <w:p w14:paraId="138EE5B3" w14:textId="77777777" w:rsidR="005036A6" w:rsidRDefault="005036A6" w:rsidP="00A876DF">
            <w:pPr>
              <w:spacing w:line="276" w:lineRule="auto"/>
              <w:rPr>
                <w:lang w:val="el-GR"/>
              </w:rPr>
            </w:pPr>
            <w:r w:rsidRPr="00384DA7">
              <w:rPr>
                <w:b/>
                <w:lang w:val="el-GR"/>
              </w:rPr>
              <w:t>Επιλογή από τις ερωτήσεις:</w:t>
            </w:r>
            <w:r w:rsidRPr="007F3AB6">
              <w:rPr>
                <w:lang w:val="el-GR"/>
              </w:rPr>
              <w:t xml:space="preserve"> </w:t>
            </w:r>
            <w:r>
              <w:rPr>
                <w:lang w:val="el-GR"/>
              </w:rPr>
              <w:t>1,-5,7-9,11,14-17, 19,-25, 28,29</w:t>
            </w:r>
          </w:p>
          <w:p w14:paraId="6C0EC284" w14:textId="77777777" w:rsidR="005036A6" w:rsidRPr="00384DA7" w:rsidRDefault="005036A6" w:rsidP="00A876DF">
            <w:pPr>
              <w:spacing w:line="276" w:lineRule="auto"/>
              <w:rPr>
                <w:b/>
                <w:lang w:val="el-GR"/>
              </w:rPr>
            </w:pPr>
          </w:p>
          <w:p w14:paraId="0D492E87" w14:textId="77777777" w:rsidR="005036A6" w:rsidRDefault="005036A6" w:rsidP="00A876DF">
            <w:pPr>
              <w:widowControl/>
              <w:autoSpaceDE/>
              <w:autoSpaceDN/>
              <w:spacing w:after="160" w:line="276" w:lineRule="auto"/>
              <w:rPr>
                <w:lang w:val="el-GR"/>
              </w:rPr>
            </w:pPr>
            <w:r w:rsidRPr="00384DA7">
              <w:rPr>
                <w:b/>
                <w:lang w:val="el-GR"/>
              </w:rPr>
              <w:t>Επιλογή από προβλήματα:</w:t>
            </w:r>
            <w:r w:rsidRPr="007F3AB6">
              <w:rPr>
                <w:lang w:val="el-GR"/>
              </w:rPr>
              <w:t xml:space="preserve"> </w:t>
            </w:r>
            <w:r>
              <w:rPr>
                <w:lang w:val="el-GR"/>
              </w:rPr>
              <w:t xml:space="preserve">4,5,10 </w:t>
            </w:r>
          </w:p>
          <w:p w14:paraId="4B8AAC29" w14:textId="77777777" w:rsidR="005036A6" w:rsidRPr="00F70684" w:rsidRDefault="005036A6" w:rsidP="00A876DF">
            <w:pPr>
              <w:spacing w:line="276" w:lineRule="auto"/>
              <w:rPr>
                <w:lang w:val="el-GR"/>
              </w:rPr>
            </w:pPr>
          </w:p>
        </w:tc>
        <w:tc>
          <w:tcPr>
            <w:tcW w:w="1559" w:type="dxa"/>
          </w:tcPr>
          <w:p w14:paraId="21FB86CD" w14:textId="77777777" w:rsidR="005036A6" w:rsidRPr="00F70684" w:rsidRDefault="005036A6" w:rsidP="00A876DF">
            <w:pPr>
              <w:widowControl/>
              <w:autoSpaceDE/>
              <w:autoSpaceDN/>
              <w:spacing w:after="160" w:line="276" w:lineRule="auto"/>
              <w:rPr>
                <w:lang w:val="el-GR"/>
              </w:rPr>
            </w:pPr>
          </w:p>
          <w:p w14:paraId="496F1B26" w14:textId="77777777" w:rsidR="005036A6" w:rsidRPr="00F70684" w:rsidRDefault="005036A6" w:rsidP="00A876DF">
            <w:pPr>
              <w:widowControl/>
              <w:autoSpaceDE/>
              <w:autoSpaceDN/>
              <w:spacing w:after="160" w:line="276" w:lineRule="auto"/>
              <w:rPr>
                <w:lang w:val="el-GR"/>
              </w:rPr>
            </w:pPr>
          </w:p>
          <w:p w14:paraId="46714EE1" w14:textId="77777777" w:rsidR="005036A6" w:rsidRPr="00F70684" w:rsidRDefault="005036A6" w:rsidP="00A876DF">
            <w:pPr>
              <w:widowControl/>
              <w:autoSpaceDE/>
              <w:autoSpaceDN/>
              <w:spacing w:after="160" w:line="276" w:lineRule="auto"/>
              <w:rPr>
                <w:lang w:val="el-GR"/>
              </w:rPr>
            </w:pPr>
          </w:p>
          <w:p w14:paraId="03EBF1EC" w14:textId="77777777" w:rsidR="005036A6" w:rsidRPr="00F70684" w:rsidRDefault="005036A6" w:rsidP="00A876DF">
            <w:pPr>
              <w:widowControl/>
              <w:autoSpaceDE/>
              <w:autoSpaceDN/>
              <w:spacing w:after="160" w:line="276" w:lineRule="auto"/>
              <w:rPr>
                <w:lang w:val="el-GR"/>
              </w:rPr>
            </w:pPr>
          </w:p>
          <w:p w14:paraId="0DAC9898" w14:textId="77777777" w:rsidR="005036A6" w:rsidRPr="00F70684" w:rsidRDefault="005036A6" w:rsidP="00A876DF">
            <w:pPr>
              <w:widowControl/>
              <w:autoSpaceDE/>
              <w:autoSpaceDN/>
              <w:spacing w:after="160" w:line="276" w:lineRule="auto"/>
              <w:rPr>
                <w:lang w:val="el-GR"/>
              </w:rPr>
            </w:pPr>
          </w:p>
          <w:p w14:paraId="3166B8FD" w14:textId="77777777" w:rsidR="005036A6" w:rsidRPr="00F70684" w:rsidRDefault="005036A6" w:rsidP="00A876DF">
            <w:pPr>
              <w:widowControl/>
              <w:autoSpaceDE/>
              <w:autoSpaceDN/>
              <w:spacing w:after="160" w:line="276" w:lineRule="auto"/>
              <w:rPr>
                <w:lang w:val="el-GR"/>
              </w:rPr>
            </w:pPr>
          </w:p>
          <w:p w14:paraId="4CD39D79" w14:textId="77777777" w:rsidR="005036A6" w:rsidRPr="00961C39" w:rsidRDefault="005036A6" w:rsidP="00A876DF">
            <w:pPr>
              <w:widowControl/>
              <w:autoSpaceDE/>
              <w:autoSpaceDN/>
              <w:spacing w:after="160" w:line="276" w:lineRule="auto"/>
              <w:rPr>
                <w:b/>
                <w:bCs/>
                <w:lang w:val="el-GR"/>
              </w:rPr>
            </w:pPr>
            <w:r>
              <w:rPr>
                <w:lang w:val="el-GR"/>
              </w:rPr>
              <w:t xml:space="preserve">            </w:t>
            </w:r>
            <w:r>
              <w:rPr>
                <w:b/>
                <w:bCs/>
                <w:lang w:val="el-GR"/>
              </w:rPr>
              <w:t>5</w:t>
            </w:r>
          </w:p>
        </w:tc>
      </w:tr>
      <w:tr w:rsidR="005036A6" w:rsidRPr="00F70684" w14:paraId="4EE8D2EA" w14:textId="77777777" w:rsidTr="00A876DF">
        <w:trPr>
          <w:trHeight w:val="1408"/>
        </w:trPr>
        <w:tc>
          <w:tcPr>
            <w:tcW w:w="2757" w:type="dxa"/>
          </w:tcPr>
          <w:p w14:paraId="3E8A1A1C" w14:textId="77777777" w:rsidR="005036A6" w:rsidRPr="006C16EC" w:rsidRDefault="005036A6" w:rsidP="00A876DF">
            <w:pPr>
              <w:widowControl/>
              <w:autoSpaceDE/>
              <w:autoSpaceDN/>
              <w:spacing w:after="160" w:line="276" w:lineRule="auto"/>
              <w:rPr>
                <w:b/>
                <w:lang w:val="el-GR"/>
              </w:rPr>
            </w:pPr>
            <w:r w:rsidRPr="00F70684">
              <w:rPr>
                <w:b/>
                <w:lang w:val="el-GR"/>
              </w:rPr>
              <w:t>Εργαστηριακή άσκηση:</w:t>
            </w:r>
          </w:p>
          <w:p w14:paraId="53187B03" w14:textId="77777777" w:rsidR="005036A6" w:rsidRPr="00F70684" w:rsidRDefault="005036A6" w:rsidP="00A876DF">
            <w:pPr>
              <w:widowControl/>
              <w:autoSpaceDE/>
              <w:autoSpaceDN/>
              <w:spacing w:after="160" w:line="276" w:lineRule="auto"/>
              <w:rPr>
                <w:lang w:val="el-GR"/>
              </w:rPr>
            </w:pPr>
            <w:r w:rsidRPr="00F70684">
              <w:rPr>
                <w:lang w:val="el-GR"/>
              </w:rPr>
              <w:t>Παρατήρηση συνεχών- γραμμικών φασμάτων</w:t>
            </w:r>
          </w:p>
        </w:tc>
        <w:tc>
          <w:tcPr>
            <w:tcW w:w="9621" w:type="dxa"/>
          </w:tcPr>
          <w:p w14:paraId="6D340FEF" w14:textId="77777777" w:rsidR="005036A6" w:rsidRPr="00F70684" w:rsidRDefault="005036A6" w:rsidP="00A876DF">
            <w:pPr>
              <w:widowControl/>
              <w:autoSpaceDE/>
              <w:autoSpaceDN/>
              <w:spacing w:after="160" w:line="276" w:lineRule="auto"/>
              <w:rPr>
                <w:lang w:val="el-GR"/>
              </w:rPr>
            </w:pPr>
            <w:r w:rsidRPr="00F70684">
              <w:rPr>
                <w:lang w:val="el-GR"/>
              </w:rPr>
              <w:t>Να πραγματοποιηθεί η άσκηση του εργαστηριακού οδηγού ή οποιαδήποτε παραλλαγή της θεωρεί κατάλληλη ο/η εκπαιδευτικός.</w:t>
            </w:r>
          </w:p>
          <w:p w14:paraId="0154289B" w14:textId="77777777" w:rsidR="005036A6" w:rsidRPr="00F70684" w:rsidRDefault="00152642" w:rsidP="00A876DF">
            <w:pPr>
              <w:widowControl/>
              <w:autoSpaceDE/>
              <w:autoSpaceDN/>
              <w:spacing w:after="160" w:line="276" w:lineRule="auto"/>
              <w:rPr>
                <w:lang w:val="el-GR"/>
              </w:rPr>
            </w:pPr>
            <w:hyperlink r:id="rId182" w:history="1">
              <w:r w:rsidR="005036A6" w:rsidRPr="006C16EC">
                <w:rPr>
                  <w:rStyle w:val="-"/>
                  <w:lang w:val="el-GR"/>
                </w:rPr>
                <w:t>Φασματοσκοπία για μαθητές</w:t>
              </w:r>
            </w:hyperlink>
            <w:r w:rsidR="005036A6">
              <w:rPr>
                <w:lang w:val="el-GR"/>
              </w:rPr>
              <w:t xml:space="preserve"> </w:t>
            </w:r>
          </w:p>
        </w:tc>
        <w:tc>
          <w:tcPr>
            <w:tcW w:w="1559" w:type="dxa"/>
          </w:tcPr>
          <w:p w14:paraId="14A681A0" w14:textId="77777777" w:rsidR="005036A6" w:rsidRDefault="005036A6" w:rsidP="00A876DF">
            <w:pPr>
              <w:widowControl/>
              <w:autoSpaceDE/>
              <w:autoSpaceDN/>
              <w:spacing w:after="160" w:line="276" w:lineRule="auto"/>
              <w:jc w:val="center"/>
              <w:rPr>
                <w:b/>
                <w:lang w:val="el-GR"/>
              </w:rPr>
            </w:pPr>
          </w:p>
          <w:p w14:paraId="52C79D42" w14:textId="77777777" w:rsidR="005036A6" w:rsidRPr="005672DA" w:rsidRDefault="005036A6" w:rsidP="00A876DF">
            <w:pPr>
              <w:widowControl/>
              <w:autoSpaceDE/>
              <w:autoSpaceDN/>
              <w:spacing w:after="160" w:line="276" w:lineRule="auto"/>
              <w:jc w:val="center"/>
              <w:rPr>
                <w:b/>
                <w:lang w:val="el-GR"/>
              </w:rPr>
            </w:pPr>
            <w:r w:rsidRPr="005672DA">
              <w:rPr>
                <w:b/>
                <w:lang w:val="el-GR"/>
              </w:rPr>
              <w:t>1</w:t>
            </w:r>
          </w:p>
        </w:tc>
      </w:tr>
    </w:tbl>
    <w:p w14:paraId="54F04CBF" w14:textId="77777777" w:rsidR="005036A6" w:rsidRPr="00F70684" w:rsidRDefault="005036A6" w:rsidP="00A876DF">
      <w:pPr>
        <w:sectPr w:rsidR="005036A6" w:rsidRPr="00F70684" w:rsidSect="00A876DF">
          <w:type w:val="continuous"/>
          <w:pgSz w:w="16840" w:h="11910" w:orient="landscape"/>
          <w:pgMar w:top="1100" w:right="1100" w:bottom="980" w:left="1180" w:header="0" w:footer="790" w:gutter="0"/>
          <w:cols w:space="720"/>
          <w:docGrid w:linePitch="299"/>
        </w:sectPr>
      </w:pPr>
    </w:p>
    <w:p w14:paraId="21BD3140" w14:textId="77777777" w:rsidR="005036A6" w:rsidRDefault="005036A6" w:rsidP="00A876DF">
      <w:pPr>
        <w:tabs>
          <w:tab w:val="left" w:pos="1560"/>
        </w:tabs>
        <w:sectPr w:rsidR="005036A6" w:rsidSect="00A876DF">
          <w:footerReference w:type="default" r:id="rId183"/>
          <w:pgSz w:w="11900" w:h="16840"/>
          <w:pgMar w:top="1134" w:right="1797" w:bottom="1134" w:left="1797" w:header="709" w:footer="709" w:gutter="0"/>
          <w:cols w:space="708"/>
          <w:docGrid w:linePitch="360"/>
        </w:sect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310"/>
      </w:tblGrid>
      <w:tr w:rsidR="005036A6" w:rsidRPr="009056E4" w14:paraId="3FBF21A5" w14:textId="77777777" w:rsidTr="00A876DF">
        <w:trPr>
          <w:trHeight w:val="120"/>
        </w:trPr>
        <w:tc>
          <w:tcPr>
            <w:tcW w:w="8310" w:type="dxa"/>
          </w:tcPr>
          <w:p w14:paraId="7F1ABC84" w14:textId="77777777" w:rsidR="005036A6" w:rsidRPr="00691217" w:rsidRDefault="005036A6" w:rsidP="00A876DF">
            <w:pPr>
              <w:spacing w:after="0"/>
              <w:rPr>
                <w:rFonts w:cstheme="minorHAnsi"/>
              </w:rPr>
            </w:pPr>
          </w:p>
        </w:tc>
      </w:tr>
    </w:tbl>
    <w:p w14:paraId="58544D49" w14:textId="6E091AF4" w:rsidR="00F84697" w:rsidRPr="002878A9" w:rsidRDefault="00F84697" w:rsidP="00A876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jc w:val="center"/>
        <w:rPr>
          <w:rFonts w:cstheme="minorHAnsi"/>
          <w:b/>
          <w:bCs/>
        </w:rPr>
      </w:pPr>
      <w:r w:rsidRPr="002878A9">
        <w:rPr>
          <w:rFonts w:cstheme="minorHAnsi"/>
          <w:b/>
          <w:bCs/>
        </w:rPr>
        <w:t>Φυσική</w:t>
      </w:r>
      <w:r>
        <w:rPr>
          <w:rFonts w:cstheme="minorHAnsi"/>
          <w:b/>
          <w:bCs/>
        </w:rPr>
        <w:t xml:space="preserve"> Προσανατολισμού</w:t>
      </w:r>
      <w:r w:rsidRPr="002878A9">
        <w:rPr>
          <w:rFonts w:cstheme="minorHAnsi"/>
          <w:b/>
          <w:bCs/>
        </w:rPr>
        <w:t xml:space="preserve"> </w:t>
      </w:r>
      <w:r>
        <w:rPr>
          <w:rFonts w:cstheme="minorHAnsi"/>
          <w:b/>
          <w:bCs/>
        </w:rPr>
        <w:t>Β</w:t>
      </w:r>
      <w:r w:rsidRPr="002878A9">
        <w:rPr>
          <w:rFonts w:cstheme="minorHAnsi"/>
          <w:b/>
          <w:bCs/>
        </w:rPr>
        <w:t xml:space="preserve">΄ </w:t>
      </w:r>
      <w:r>
        <w:rPr>
          <w:rFonts w:cstheme="minorHAnsi"/>
          <w:b/>
          <w:bCs/>
        </w:rPr>
        <w:t xml:space="preserve">Τάξης </w:t>
      </w:r>
      <w:r w:rsidRPr="002878A9">
        <w:rPr>
          <w:rFonts w:cstheme="minorHAnsi"/>
          <w:b/>
          <w:bCs/>
        </w:rPr>
        <w:t xml:space="preserve">Γενικού Λυκείου </w:t>
      </w:r>
    </w:p>
    <w:p w14:paraId="501A3C78" w14:textId="77777777" w:rsidR="005036A6" w:rsidRPr="002878A9" w:rsidRDefault="005036A6" w:rsidP="00A876DF">
      <w:pPr>
        <w:autoSpaceDE w:val="0"/>
        <w:autoSpaceDN w:val="0"/>
        <w:adjustRightInd w:val="0"/>
        <w:spacing w:after="0"/>
        <w:jc w:val="both"/>
      </w:pPr>
    </w:p>
    <w:p w14:paraId="198EAEC6" w14:textId="72E733FD" w:rsidR="005036A6" w:rsidRPr="00CD3270" w:rsidRDefault="00B10F0B" w:rsidP="00A876DF">
      <w:pPr>
        <w:jc w:val="both"/>
      </w:pPr>
      <w:r w:rsidRPr="007B35D5">
        <w:t>Θεωρείται σημαντικό στην αρχή της σχολικής χρονιάς</w:t>
      </w:r>
      <w:r>
        <w:t xml:space="preserve"> ή και στην αρχή κάθε ενότητας, </w:t>
      </w:r>
      <w:r w:rsidR="005036A6" w:rsidRPr="00CD3270">
        <w:t>να υπάρχει αξιολόγηση της προϋπάρχουσας γνώσης των μαθητών/</w:t>
      </w:r>
      <w:r w:rsidR="00035F4A">
        <w:t>-</w:t>
      </w:r>
      <w:r w:rsidR="005036A6" w:rsidRPr="00CD3270">
        <w:t xml:space="preserve">τριών αφενός ως προς τα </w:t>
      </w:r>
      <w:hyperlink r:id="rId184" w:history="1">
        <w:r w:rsidR="005036A6" w:rsidRPr="004A2F85">
          <w:rPr>
            <w:rStyle w:val="-"/>
          </w:rPr>
          <w:t>κεντρικά σημεία της ύλης</w:t>
        </w:r>
      </w:hyperlink>
      <w:r w:rsidR="00086399">
        <w:t xml:space="preserve">, </w:t>
      </w:r>
      <w:r w:rsidR="005036A6">
        <w:t>κυρίως της Α’ Λυκείου</w:t>
      </w:r>
      <w:r w:rsidR="00086399">
        <w:t>,</w:t>
      </w:r>
      <w:r w:rsidR="005036A6">
        <w:t xml:space="preserve"> και αφετέρου ως προς ορισμένα άλλα σημεία</w:t>
      </w:r>
      <w:r w:rsidR="005036A6" w:rsidRPr="00CD3270">
        <w:t xml:space="preserve"> που θα τους χρειαστούν.</w:t>
      </w:r>
    </w:p>
    <w:p w14:paraId="0D4EFB8B" w14:textId="26122B8B" w:rsidR="00893734" w:rsidRDefault="005036A6" w:rsidP="00A876DF">
      <w:pPr>
        <w:jc w:val="both"/>
      </w:pPr>
      <w:r w:rsidRPr="00CD3270">
        <w:t xml:space="preserve">Στον παρακάτω πίνακα φαίνονται οι ενότητες </w:t>
      </w:r>
      <w:r>
        <w:t>της Φυσικής</w:t>
      </w:r>
      <w:r w:rsidRPr="00CD3270">
        <w:t xml:space="preserve"> </w:t>
      </w:r>
      <w:r>
        <w:t>Β</w:t>
      </w:r>
      <w:r w:rsidRPr="00CD3270">
        <w:t>’ Λυκείου</w:t>
      </w:r>
      <w:r>
        <w:t xml:space="preserve"> Προσανατολισμού</w:t>
      </w:r>
      <w:r w:rsidRPr="00CD3270">
        <w:t xml:space="preserve"> και ενδεικτικά σημεία για επανάληψη. Εμφανίζονται πρώτα (με μια παύλα) τα κεντρικά σημεία από προηγούμενες τάξεις</w:t>
      </w:r>
      <w:r>
        <w:t xml:space="preserve">. </w:t>
      </w:r>
      <w:r w:rsidRPr="00CD3270">
        <w:t>Στη συνέχεια αναφέρονται οι έννοιες κλειδιά οι νόμοι και ορισμένα ακόμα σημεία τα οποία προτείνεται να προσεγγιστούν στην επανάληψη.</w:t>
      </w:r>
      <w:r>
        <w:t xml:space="preserve"> </w:t>
      </w:r>
      <w:r w:rsidRPr="00186E47">
        <w:t xml:space="preserve">Σημειώνεται ότι ορισμένα ενδεικτικά σημεία για επανάληψη αναφέρονται και στο μάθημα της Φυσικής Β’ Λυκείου </w:t>
      </w:r>
      <w:r>
        <w:t>Γενικής Παιδείας</w:t>
      </w:r>
      <w:r w:rsidRPr="00186E47">
        <w:t>. Χρειάζεται συνεννόηση των εκπαιδευτικών οι οποίοι διδάσκουν τα δύο μαθήματα ώστε οι μαθητές</w:t>
      </w:r>
      <w:r w:rsidR="00972DDF">
        <w:t>/-ήτριες</w:t>
      </w:r>
      <w:r w:rsidRPr="00186E47">
        <w:t xml:space="preserve"> της Β΄ Προσανατολισμού να μην ασχοληθούν δύο φορές με τα ίδια σημεία.</w:t>
      </w:r>
    </w:p>
    <w:p w14:paraId="7DE9D8B1" w14:textId="1BAE4214" w:rsidR="00862E42" w:rsidRDefault="00862E42" w:rsidP="00A876DF">
      <w:pPr>
        <w:jc w:val="both"/>
      </w:pPr>
      <w:r>
        <w:t>Προτείνεται στο πλαίσιο των εργασιών καθώς και των συνθετικών δημιουργικών εργασιών που εκτελούν οι μαθητές/</w:t>
      </w:r>
      <w:r w:rsidR="00086399">
        <w:t>-ή</w:t>
      </w:r>
      <w:r>
        <w:t xml:space="preserve">τριες  στο σπίτι, ατομικά ή ομαδικά να οικειοποιηθούν </w:t>
      </w:r>
      <w:r w:rsidRPr="0026453B">
        <w:t xml:space="preserve">τη δομή </w:t>
      </w:r>
      <w:r w:rsidRPr="00BA2BB5">
        <w:t xml:space="preserve">μίας εργαστηριακής αναφοράς </w:t>
      </w:r>
      <w:r>
        <w:t>σε πειραματική δραστηριότητα η οποία</w:t>
      </w:r>
      <w:r w:rsidRPr="00BA2BB5">
        <w:t xml:space="preserve"> προσομοιάζει με μία επιστημονική εργασία</w:t>
      </w:r>
      <w:r>
        <w:t>.</w:t>
      </w:r>
      <w:r w:rsidRPr="00BA2BB5">
        <w:t xml:space="preserve"> </w:t>
      </w:r>
      <w:r w:rsidRPr="005D1860">
        <w:t>Για να χαρακτηριστεί μια δραστηριότητα πειραματική θα πρέπει να υπάρχει έλεγχος και χειρισμός μεταβλητών. Στις δραστηριότητες αυτές αναπαράγονται και μελετώνται φαινόμενα, νόμοι που τα διέπουν ή και ανακαλύπτονται δομές. Μπορ</w:t>
      </w:r>
      <w:r>
        <w:t>εί</w:t>
      </w:r>
      <w:r w:rsidRPr="005D1860">
        <w:t xml:space="preserve"> να γίν</w:t>
      </w:r>
      <w:r>
        <w:t>εται</w:t>
      </w:r>
      <w:r w:rsidRPr="005D1860">
        <w:t xml:space="preserve"> στο εργαστήριο αλλά και στην τάξη όταν δεν υπάρχει πρόβλημα ασφάλειας.</w:t>
      </w:r>
      <w:r>
        <w:t xml:space="preserve"> Τ</w:t>
      </w:r>
      <w:r w:rsidRPr="00F05BFA">
        <w:t>ο πως γράφουμε μια εργαστηριακή αναφορά σε πειραματική δραστηριότητα</w:t>
      </w:r>
      <w:r>
        <w:t>,</w:t>
      </w:r>
      <w:r w:rsidRPr="00F05BFA">
        <w:t xml:space="preserve"> </w:t>
      </w:r>
      <w:r>
        <w:t xml:space="preserve">περιγράφεται στις οδηγίες της Α’ Λυκείου. </w:t>
      </w:r>
    </w:p>
    <w:p w14:paraId="190D3731" w14:textId="65C3298B" w:rsidR="00851FC6" w:rsidRPr="00873B69" w:rsidRDefault="005036A6" w:rsidP="00A876DF">
      <w:pPr>
        <w:jc w:val="both"/>
        <w:rPr>
          <w:b/>
          <w:bCs/>
        </w:rPr>
      </w:pPr>
      <w:r w:rsidRPr="00BE0F79">
        <w:rPr>
          <w:b/>
          <w:bCs/>
        </w:rPr>
        <w:t>Προτείνονται δύο εργαστηριακά θέματα, ένα σε κάθε τετράμηνο, κατάλληλα για την εμπλοκή των μαθητών</w:t>
      </w:r>
      <w:r w:rsidR="00892ABA">
        <w:rPr>
          <w:b/>
          <w:bCs/>
        </w:rPr>
        <w:t>/-τριών</w:t>
      </w:r>
      <w:r w:rsidRPr="00BE0F79">
        <w:rPr>
          <w:b/>
          <w:bCs/>
        </w:rPr>
        <w:t xml:space="preserve"> και την εκπόνηση εργαστηριακών αναφορών</w:t>
      </w:r>
      <w:r w:rsidR="000113CE" w:rsidRPr="000113CE">
        <w:rPr>
          <w:b/>
          <w:bCs/>
        </w:rPr>
        <w:t xml:space="preserve"> </w:t>
      </w:r>
      <w:r w:rsidR="000113CE" w:rsidRPr="005D1860">
        <w:rPr>
          <w:b/>
          <w:bCs/>
        </w:rPr>
        <w:t>σε πειραματικ</w:t>
      </w:r>
      <w:r w:rsidR="003160C2">
        <w:rPr>
          <w:b/>
          <w:bCs/>
        </w:rPr>
        <w:t>ές</w:t>
      </w:r>
      <w:r w:rsidR="000113CE" w:rsidRPr="005D1860">
        <w:rPr>
          <w:b/>
          <w:bCs/>
        </w:rPr>
        <w:t xml:space="preserve"> δραστηριότητ</w:t>
      </w:r>
      <w:r w:rsidR="003160C2">
        <w:rPr>
          <w:b/>
          <w:bCs/>
        </w:rPr>
        <w:t>ες</w:t>
      </w:r>
      <w:r w:rsidR="007B6F6E">
        <w:rPr>
          <w:b/>
          <w:bCs/>
        </w:rPr>
        <w:t>.</w:t>
      </w:r>
      <w:r w:rsidR="00F7208E">
        <w:rPr>
          <w:b/>
          <w:bCs/>
        </w:rPr>
        <w:t xml:space="preserve"> </w:t>
      </w:r>
      <w:r w:rsidR="00101E53">
        <w:rPr>
          <w:b/>
          <w:bCs/>
        </w:rPr>
        <w:t>Η</w:t>
      </w:r>
      <w:r w:rsidR="00F7208E">
        <w:rPr>
          <w:b/>
          <w:bCs/>
        </w:rPr>
        <w:t xml:space="preserve"> </w:t>
      </w:r>
      <w:r w:rsidR="002142F7">
        <w:rPr>
          <w:b/>
          <w:bCs/>
        </w:rPr>
        <w:t>πρακτική</w:t>
      </w:r>
      <w:r w:rsidR="00851FC6" w:rsidRPr="002142F7">
        <w:rPr>
          <w:b/>
          <w:bCs/>
        </w:rPr>
        <w:t xml:space="preserve"> </w:t>
      </w:r>
      <w:r w:rsidR="00101E53" w:rsidRPr="002142F7">
        <w:rPr>
          <w:b/>
          <w:bCs/>
        </w:rPr>
        <w:t>των δραστηριοτήτων</w:t>
      </w:r>
      <w:r w:rsidR="00C211A9">
        <w:rPr>
          <w:b/>
          <w:bCs/>
        </w:rPr>
        <w:t xml:space="preserve"> είναι επιλογή του</w:t>
      </w:r>
      <w:r w:rsidR="00892ABA">
        <w:rPr>
          <w:b/>
          <w:bCs/>
        </w:rPr>
        <w:t>/της</w:t>
      </w:r>
      <w:r w:rsidR="00C211A9">
        <w:rPr>
          <w:b/>
          <w:bCs/>
        </w:rPr>
        <w:t xml:space="preserve"> εκπαιδευτικού. Θα ήταν </w:t>
      </w:r>
      <w:r w:rsidR="00C27918">
        <w:rPr>
          <w:b/>
          <w:bCs/>
        </w:rPr>
        <w:t>χρήσιμο αν υπάρχει χρόνος</w:t>
      </w:r>
      <w:r w:rsidR="00C211A9">
        <w:rPr>
          <w:b/>
          <w:bCs/>
        </w:rPr>
        <w:t xml:space="preserve"> η </w:t>
      </w:r>
      <w:r w:rsidR="00C27918">
        <w:rPr>
          <w:b/>
          <w:bCs/>
        </w:rPr>
        <w:t>μία τουλάχιστον να είναι</w:t>
      </w:r>
      <w:r w:rsidR="00101E53" w:rsidRPr="002142F7">
        <w:rPr>
          <w:b/>
          <w:bCs/>
        </w:rPr>
        <w:t xml:space="preserve"> </w:t>
      </w:r>
      <w:r w:rsidR="00C27918">
        <w:rPr>
          <w:b/>
          <w:bCs/>
        </w:rPr>
        <w:t>η πρακτική της</w:t>
      </w:r>
      <w:r w:rsidR="00851FC6" w:rsidRPr="002142F7">
        <w:rPr>
          <w:b/>
          <w:bCs/>
        </w:rPr>
        <w:t xml:space="preserve"> δημιουργικής επίλυσης προβλήματος με διερεύνηση στο εργαστήριο</w:t>
      </w:r>
      <w:r w:rsidR="00136017" w:rsidRPr="002142F7">
        <w:rPr>
          <w:b/>
          <w:bCs/>
        </w:rPr>
        <w:t>.</w:t>
      </w:r>
    </w:p>
    <w:p w14:paraId="2B0B19D6" w14:textId="1B5902C1" w:rsidR="00851FC6" w:rsidRPr="00E87A85" w:rsidRDefault="00C22C89" w:rsidP="00A876DF">
      <w:pPr>
        <w:shd w:val="clear" w:color="auto" w:fill="FFFFFF"/>
        <w:spacing w:after="150"/>
        <w:jc w:val="both"/>
        <w:rPr>
          <w:rFonts w:cs="Arial"/>
        </w:rPr>
      </w:pPr>
      <w:r w:rsidRPr="00E87A85">
        <w:rPr>
          <w:rFonts w:cs="Arial"/>
        </w:rPr>
        <w:t>Η</w:t>
      </w:r>
      <w:r w:rsidR="00851FC6" w:rsidRPr="00E87A85">
        <w:rPr>
          <w:rFonts w:cs="Arial"/>
        </w:rPr>
        <w:t xml:space="preserve"> επίλυση προβλήματος (</w:t>
      </w:r>
      <w:r w:rsidR="00851FC6" w:rsidRPr="00E87A85">
        <w:rPr>
          <w:rFonts w:cs="Arial"/>
          <w:lang w:val="en-US"/>
        </w:rPr>
        <w:t>problem</w:t>
      </w:r>
      <w:r w:rsidR="00851FC6" w:rsidRPr="00E87A85">
        <w:rPr>
          <w:rFonts w:cs="Arial"/>
        </w:rPr>
        <w:t xml:space="preserve"> </w:t>
      </w:r>
      <w:r w:rsidR="00851FC6" w:rsidRPr="00E87A85">
        <w:rPr>
          <w:rFonts w:cs="Arial"/>
          <w:lang w:val="en-US"/>
        </w:rPr>
        <w:t>solving</w:t>
      </w:r>
      <w:r w:rsidR="00851FC6" w:rsidRPr="00E87A85">
        <w:rPr>
          <w:rFonts w:cs="Arial"/>
        </w:rPr>
        <w:t xml:space="preserve">) περιλαμβάνεται στη μάθηση που βασίζεται στο πρόβλημα αλλά όχι πάντα. Υπάρχουν δραστηριότητες επίλυσης προβλήματος οι οποίες δεν ανήκουν στο πλαίσιο της πρακτικής εργασίας και της μάθησης που βασίζεται στο πρόβλημα. Για παράδειγμα η επίλυση προβλήματος μπορεί να ακολουθήσει μια διδασκαλία με σκοπό να ενισχύσει και να διεγείρει την ενσωμάτωση της γνώσης που αποκτήθηκε κατά τη διδασκαλία. </w:t>
      </w:r>
    </w:p>
    <w:p w14:paraId="0A3692F9" w14:textId="77777777" w:rsidR="00851FC6" w:rsidRPr="00A35CD0" w:rsidRDefault="00851FC6" w:rsidP="00A876DF">
      <w:pPr>
        <w:shd w:val="clear" w:color="auto" w:fill="FFFFFF"/>
        <w:spacing w:after="150"/>
        <w:jc w:val="both"/>
        <w:rPr>
          <w:rFonts w:cs="Arial"/>
          <w:bCs/>
        </w:rPr>
      </w:pPr>
      <w:r w:rsidRPr="00A35CD0">
        <w:rPr>
          <w:rFonts w:cs="Arial"/>
          <w:bCs/>
        </w:rPr>
        <w:t>Τα βήματα αυτής της μεθόδου είναι τα παρακάτω:</w:t>
      </w:r>
    </w:p>
    <w:p w14:paraId="2D08E2E6" w14:textId="0AA40528" w:rsidR="00185931" w:rsidRPr="001B6EF3" w:rsidRDefault="00851FC6" w:rsidP="00A876DF">
      <w:pPr>
        <w:shd w:val="clear" w:color="auto" w:fill="FFFFFF"/>
        <w:spacing w:after="150"/>
        <w:jc w:val="both"/>
        <w:rPr>
          <w:rFonts w:cs="Arial"/>
        </w:rPr>
      </w:pPr>
      <w:r w:rsidRPr="00E87A85">
        <w:rPr>
          <w:rFonts w:cs="Arial"/>
        </w:rPr>
        <w:t>Καθορισμός του προβλήματος – Διαθέσιμος εξοπλισμός – μοντελοποίηση του προβλήματος (διαίρεσή του σε απλούστερα προβλήματα) – προετοιμασία (συλλογή απαραίτητων πληροφοριών κυρίως μέσω Σωκρατικών ερωτήσεων) – Υπόθεση – Σχεδίαση της πειραματικής διαδικασίας – Μετρήσεις (Πειραματικά δεδομένα και εκτίμηση των προσεγγίσεων) – Ανάλυση των πειραματικών δεδομένων (σύνθεση των επιμέρους τμημάτων) – Συμπεράσματα – Γενικεύσεις, εφαρμογές – Δημοσίευση της επίλυσης. Στο εργαστήριο εκτελούνται μόνο οι μετρήσεις και το στήσιμο της διάταξης. Όταν οι μαθητές</w:t>
      </w:r>
      <w:r w:rsidR="000469F8">
        <w:rPr>
          <w:rFonts w:cs="Arial"/>
        </w:rPr>
        <w:t>/-τριες</w:t>
      </w:r>
      <w:r w:rsidRPr="00E87A85">
        <w:rPr>
          <w:rFonts w:cs="Arial"/>
        </w:rPr>
        <w:t xml:space="preserve"> προσέρχονται στο εργαστήριο, στα πρώτα λεπτά συγκρίνουν τις υποθέσεις τους με εκείνες των συνεργατών τους και συζητούν τους λόγους πιθανών διαφορών. Δεν είναι αναγκαίο οι υποθέσεις να είναι σωστές, αλλά είναι αναγκαίο να κατανοούν τους λόγους που τους οδήγησαν σ’ αυτές. Στη συνέχεια προχωρούν στο στήσιμο της διάταξης και στη λήψη των πειραματικών δεδομένων. </w:t>
      </w:r>
      <w:r w:rsidR="003731F4">
        <w:rPr>
          <w:rFonts w:cs="Arial"/>
        </w:rPr>
        <w:t>Σε ορισμένες περιπτώσεις</w:t>
      </w:r>
      <w:r w:rsidR="0072544F">
        <w:rPr>
          <w:rFonts w:cs="Arial"/>
        </w:rPr>
        <w:t>,</w:t>
      </w:r>
      <w:r w:rsidR="003731F4">
        <w:rPr>
          <w:rFonts w:cs="Arial"/>
        </w:rPr>
        <w:t xml:space="preserve"> όπως στην οριζόντια βολή</w:t>
      </w:r>
      <w:r w:rsidR="003973AA">
        <w:rPr>
          <w:rFonts w:cs="Arial"/>
        </w:rPr>
        <w:t>,</w:t>
      </w:r>
      <w:r w:rsidRPr="00E87A85">
        <w:rPr>
          <w:rFonts w:cs="Arial"/>
        </w:rPr>
        <w:t xml:space="preserve"> </w:t>
      </w:r>
      <w:r w:rsidR="00D03EC6" w:rsidRPr="00E87A85">
        <w:rPr>
          <w:rFonts w:cs="Arial"/>
        </w:rPr>
        <w:t>είναι</w:t>
      </w:r>
      <w:r w:rsidRPr="00E87A85">
        <w:rPr>
          <w:rFonts w:cs="Arial"/>
        </w:rPr>
        <w:t xml:space="preserve"> πολύ αποδοτική </w:t>
      </w:r>
      <w:r w:rsidR="00D03EC6" w:rsidRPr="00E87A85">
        <w:rPr>
          <w:rFonts w:cs="Arial"/>
        </w:rPr>
        <w:t>η</w:t>
      </w:r>
      <w:r w:rsidRPr="00E87A85">
        <w:rPr>
          <w:rFonts w:cs="Arial"/>
        </w:rPr>
        <w:t xml:space="preserve"> </w:t>
      </w:r>
      <w:r w:rsidRPr="00E87A85">
        <w:rPr>
          <w:rFonts w:cs="Arial"/>
          <w:lang w:val="en-US"/>
        </w:rPr>
        <w:t>video</w:t>
      </w:r>
      <w:r w:rsidRPr="00E87A85">
        <w:rPr>
          <w:rFonts w:cs="Arial"/>
        </w:rPr>
        <w:t xml:space="preserve"> ανάλυση της κίνησης όπου οι μαθητές</w:t>
      </w:r>
      <w:r w:rsidR="000469F8">
        <w:rPr>
          <w:rFonts w:cs="Arial"/>
        </w:rPr>
        <w:t>/-τριες</w:t>
      </w:r>
      <w:r w:rsidRPr="00E87A85">
        <w:rPr>
          <w:rFonts w:cs="Arial"/>
        </w:rPr>
        <w:t xml:space="preserve"> βιντεοσκοπούν </w:t>
      </w:r>
      <w:r w:rsidR="003973AA">
        <w:rPr>
          <w:rFonts w:cs="Arial"/>
        </w:rPr>
        <w:t>την κίνηση ή</w:t>
      </w:r>
      <w:r w:rsidR="00800C00">
        <w:rPr>
          <w:rFonts w:cs="Arial"/>
        </w:rPr>
        <w:t xml:space="preserve"> τους δίδεται έτοιμο ένα βίντεο</w:t>
      </w:r>
      <w:r w:rsidR="001B6EF3">
        <w:rPr>
          <w:rFonts w:cs="Arial"/>
        </w:rPr>
        <w:t xml:space="preserve"> της κίνησης,</w:t>
      </w:r>
      <w:r w:rsidRPr="00E87A85">
        <w:rPr>
          <w:rFonts w:cs="Arial"/>
        </w:rPr>
        <w:t xml:space="preserve"> για να ελέγξουν τις υποθέσεις τους και μετά με το λογισμικό </w:t>
      </w:r>
      <w:r w:rsidRPr="00E87A85">
        <w:rPr>
          <w:rFonts w:cs="Arial"/>
          <w:lang w:val="en-US"/>
        </w:rPr>
        <w:t>Tracker</w:t>
      </w:r>
      <w:r w:rsidRPr="00E87A85">
        <w:rPr>
          <w:rFonts w:cs="Arial"/>
        </w:rPr>
        <w:t xml:space="preserve"> αναλύουν τα δεδομένα εξάγοντας συμπεράσματα. </w:t>
      </w:r>
    </w:p>
    <w:p w14:paraId="49EF8326" w14:textId="2C7060B6" w:rsidR="005036A6" w:rsidRPr="009D31A7" w:rsidRDefault="000244FD" w:rsidP="00A876DF">
      <w:pPr>
        <w:jc w:val="both"/>
      </w:pPr>
      <w:r>
        <w:t>Σε</w:t>
      </w:r>
      <w:r w:rsidR="005036A6" w:rsidRPr="000B1CE3">
        <w:t xml:space="preserve"> κάθε νέα έννοια</w:t>
      </w:r>
      <w:r>
        <w:t xml:space="preserve"> συνιστάται</w:t>
      </w:r>
      <w:r w:rsidR="005036A6" w:rsidRPr="000B1CE3">
        <w:t xml:space="preserve"> να δίνονται ορισμοί</w:t>
      </w:r>
      <w:r w:rsidR="005036A6" w:rsidRPr="009D31A7">
        <w:t xml:space="preserve"> </w:t>
      </w:r>
      <w:r w:rsidR="005036A6">
        <w:t>όπως  παρακάτω:</w:t>
      </w:r>
    </w:p>
    <w:p w14:paraId="048731DC" w14:textId="77777777" w:rsidR="005036A6" w:rsidRDefault="005036A6" w:rsidP="00A876DF">
      <w:pPr>
        <w:jc w:val="both"/>
      </w:pPr>
      <w:r>
        <w:rPr>
          <w:noProof/>
          <w:lang w:eastAsia="el-GR"/>
        </w:rPr>
        <w:drawing>
          <wp:inline distT="0" distB="0" distL="0" distR="0" wp14:anchorId="0FA13623" wp14:editId="36A6A8D8">
            <wp:extent cx="5425440" cy="2447523"/>
            <wp:effectExtent l="0" t="0" r="3810" b="0"/>
            <wp:docPr id="18"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85">
                      <a:extLst>
                        <a:ext uri="{28A0092B-C50C-407E-A947-70E740481C1C}">
                          <a14:useLocalDpi xmlns:a14="http://schemas.microsoft.com/office/drawing/2010/main" val="0"/>
                        </a:ext>
                      </a:extLst>
                    </a:blip>
                    <a:stretch>
                      <a:fillRect/>
                    </a:stretch>
                  </pic:blipFill>
                  <pic:spPr>
                    <a:xfrm>
                      <a:off x="0" y="0"/>
                      <a:ext cx="5444738" cy="2456229"/>
                    </a:xfrm>
                    <a:prstGeom prst="rect">
                      <a:avLst/>
                    </a:prstGeom>
                  </pic:spPr>
                </pic:pic>
              </a:graphicData>
            </a:graphic>
          </wp:inline>
        </w:drawing>
      </w:r>
    </w:p>
    <w:p w14:paraId="1242C250" w14:textId="77777777" w:rsidR="005036A6" w:rsidRDefault="005036A6" w:rsidP="00A876DF">
      <w:pPr>
        <w:jc w:val="both"/>
      </w:pPr>
    </w:p>
    <w:tbl>
      <w:tblPr>
        <w:tblStyle w:val="a6"/>
        <w:tblW w:w="0" w:type="auto"/>
        <w:tblLook w:val="04A0" w:firstRow="1" w:lastRow="0" w:firstColumn="1" w:lastColumn="0" w:noHBand="0" w:noVBand="1"/>
      </w:tblPr>
      <w:tblGrid>
        <w:gridCol w:w="4148"/>
        <w:gridCol w:w="4148"/>
      </w:tblGrid>
      <w:tr w:rsidR="005036A6" w:rsidRPr="00874D77" w14:paraId="31A50F55" w14:textId="77777777" w:rsidTr="00A876DF">
        <w:tc>
          <w:tcPr>
            <w:tcW w:w="4148" w:type="dxa"/>
          </w:tcPr>
          <w:p w14:paraId="262541C5" w14:textId="77777777" w:rsidR="005036A6" w:rsidRPr="00874D77" w:rsidRDefault="005036A6" w:rsidP="00A876DF">
            <w:pPr>
              <w:spacing w:line="276" w:lineRule="auto"/>
              <w:jc w:val="center"/>
              <w:rPr>
                <w:b/>
                <w:bCs/>
              </w:rPr>
            </w:pPr>
            <w:r w:rsidRPr="00874D77">
              <w:rPr>
                <w:b/>
                <w:bCs/>
              </w:rPr>
              <w:t>ΕΝΟΤΗΤΑ</w:t>
            </w:r>
          </w:p>
        </w:tc>
        <w:tc>
          <w:tcPr>
            <w:tcW w:w="4148" w:type="dxa"/>
          </w:tcPr>
          <w:p w14:paraId="7E58D9B6" w14:textId="77777777" w:rsidR="005036A6" w:rsidRPr="00874D77" w:rsidRDefault="005036A6" w:rsidP="00A876DF">
            <w:pPr>
              <w:spacing w:line="276" w:lineRule="auto"/>
              <w:jc w:val="center"/>
              <w:rPr>
                <w:b/>
                <w:bCs/>
              </w:rPr>
            </w:pPr>
            <w:r w:rsidRPr="00874D77">
              <w:rPr>
                <w:b/>
                <w:bCs/>
              </w:rPr>
              <w:t>ΕΝΔΕΙΚΤΙΚΑ ΣΗΜΕΙΑ ΕΠΑΝΑΛΗΨΗΣ</w:t>
            </w:r>
          </w:p>
        </w:tc>
      </w:tr>
      <w:tr w:rsidR="005036A6" w:rsidRPr="009056E4" w14:paraId="3C326597" w14:textId="77777777" w:rsidTr="00A876DF">
        <w:tc>
          <w:tcPr>
            <w:tcW w:w="4148" w:type="dxa"/>
          </w:tcPr>
          <w:p w14:paraId="2449FF3B" w14:textId="77777777" w:rsidR="005036A6" w:rsidRDefault="005036A6" w:rsidP="00A876DF">
            <w:pPr>
              <w:spacing w:line="276" w:lineRule="auto"/>
              <w:jc w:val="both"/>
            </w:pPr>
            <w:r>
              <w:t>ΚΑΜΠΥΛΟΓΡΑΜΜΕΣ ΚΙΝΗΣΕΙΣ</w:t>
            </w:r>
          </w:p>
        </w:tc>
        <w:tc>
          <w:tcPr>
            <w:tcW w:w="4148" w:type="dxa"/>
          </w:tcPr>
          <w:p w14:paraId="45D13B9F" w14:textId="77777777" w:rsidR="005036A6" w:rsidRDefault="005036A6" w:rsidP="00A876DF">
            <w:pPr>
              <w:spacing w:line="276" w:lineRule="auto"/>
              <w:jc w:val="both"/>
            </w:pPr>
            <w:r w:rsidRPr="00541DB6">
              <w:t>- Εξισώσεις προσδιορισμού της ταχύτητας και της θέσης ενός κινητού σε ευθύγραμμες ομαλές και σε ευθύγραμμες ομαλά μεταβαλλόμενες κινήσεις. Συσχετισμός με γραφικές αναπαραστάσεις</w:t>
            </w:r>
          </w:p>
          <w:p w14:paraId="06E91DA7" w14:textId="77777777" w:rsidR="005036A6" w:rsidRDefault="005036A6" w:rsidP="00A876DF">
            <w:pPr>
              <w:spacing w:line="276" w:lineRule="auto"/>
              <w:jc w:val="both"/>
            </w:pPr>
            <w:r w:rsidRPr="00541DB6">
              <w:t>- Διατήρηση της μηχανικής ενέργειας στην ελεύθερη πτώση</w:t>
            </w:r>
          </w:p>
          <w:p w14:paraId="38234FCF" w14:textId="77777777" w:rsidR="005036A6" w:rsidRDefault="005036A6" w:rsidP="00A876DF">
            <w:pPr>
              <w:spacing w:line="276" w:lineRule="auto"/>
              <w:jc w:val="both"/>
            </w:pPr>
          </w:p>
          <w:p w14:paraId="3DB97E42" w14:textId="77777777" w:rsidR="005036A6" w:rsidRPr="00D74DC3" w:rsidRDefault="005036A6" w:rsidP="00A876DF">
            <w:pPr>
              <w:spacing w:line="276" w:lineRule="auto"/>
              <w:jc w:val="both"/>
            </w:pPr>
            <w:r w:rsidRPr="00CF11BE">
              <w:rPr>
                <w:u w:val="single"/>
              </w:rPr>
              <w:t>Έννοιες:</w:t>
            </w:r>
            <w:r w:rsidRPr="005D02FA">
              <w:t xml:space="preserve"> </w:t>
            </w:r>
            <w:r>
              <w:t>Θέση, Μετατόπιση, Ταχύτητα</w:t>
            </w:r>
            <w:r w:rsidRPr="005D02FA">
              <w:t xml:space="preserve">, </w:t>
            </w:r>
            <w:r>
              <w:t>Επιτάχυνση, Δύναμη, Βάρος, Μάζα, Ακτίνιο (</w:t>
            </w:r>
            <w:r>
              <w:rPr>
                <w:lang w:val="en-GB"/>
              </w:rPr>
              <w:t>rad</w:t>
            </w:r>
            <w:r w:rsidRPr="00D74DC3">
              <w:t>)</w:t>
            </w:r>
          </w:p>
          <w:p w14:paraId="102D7D73" w14:textId="77777777" w:rsidR="005036A6" w:rsidRPr="002C3CFE" w:rsidRDefault="005036A6" w:rsidP="00A876DF">
            <w:pPr>
              <w:spacing w:line="276" w:lineRule="auto"/>
              <w:jc w:val="both"/>
            </w:pPr>
            <w:r w:rsidRPr="00CF11BE">
              <w:rPr>
                <w:u w:val="single"/>
              </w:rPr>
              <w:t>Νόμοι:</w:t>
            </w:r>
            <w:r w:rsidRPr="005D02FA">
              <w:t xml:space="preserve"> </w:t>
            </w:r>
            <w:r>
              <w:t>1</w:t>
            </w:r>
            <w:r w:rsidRPr="00691DF5">
              <w:rPr>
                <w:vertAlign w:val="superscript"/>
              </w:rPr>
              <w:t>ος</w:t>
            </w:r>
            <w:r>
              <w:t>, 2</w:t>
            </w:r>
            <w:r w:rsidRPr="006B4DD9">
              <w:rPr>
                <w:vertAlign w:val="superscript"/>
              </w:rPr>
              <w:t>ος</w:t>
            </w:r>
            <w:r>
              <w:t xml:space="preserve"> και 3</w:t>
            </w:r>
            <w:r w:rsidRPr="006B4DD9">
              <w:rPr>
                <w:vertAlign w:val="superscript"/>
              </w:rPr>
              <w:t>ος</w:t>
            </w:r>
            <w:r>
              <w:t xml:space="preserve"> Νόμος Νεύτωνα, </w:t>
            </w:r>
            <w:r w:rsidRPr="00780783">
              <w:t>Εξισώσεις της ελεύθερης πτώσης</w:t>
            </w:r>
          </w:p>
        </w:tc>
      </w:tr>
      <w:tr w:rsidR="005036A6" w:rsidRPr="009056E4" w14:paraId="31F72208" w14:textId="77777777" w:rsidTr="00A876DF">
        <w:tc>
          <w:tcPr>
            <w:tcW w:w="4148" w:type="dxa"/>
          </w:tcPr>
          <w:p w14:paraId="74703043" w14:textId="77777777" w:rsidR="005036A6" w:rsidRDefault="005036A6" w:rsidP="00A876DF">
            <w:pPr>
              <w:spacing w:line="276" w:lineRule="auto"/>
              <w:jc w:val="both"/>
            </w:pPr>
            <w:r>
              <w:t>Η ΔΙΑΤΗΡΗΣΗ ΤΗΣ ΟΡΜΗΣ</w:t>
            </w:r>
          </w:p>
        </w:tc>
        <w:tc>
          <w:tcPr>
            <w:tcW w:w="4148" w:type="dxa"/>
          </w:tcPr>
          <w:p w14:paraId="0EF87573" w14:textId="77777777" w:rsidR="005036A6" w:rsidRDefault="005036A6" w:rsidP="00A876DF">
            <w:pPr>
              <w:spacing w:line="276" w:lineRule="auto"/>
              <w:jc w:val="both"/>
            </w:pPr>
            <w:r w:rsidRPr="00ED5B7C">
              <w:t>- Εφαρμογή του 2ου νόμου του Νεύτωνα για τον υπολογισμό της επιτάχυνσης, της δύναμης, του συντελεστή τριβής ή και της μάζας.</w:t>
            </w:r>
          </w:p>
          <w:p w14:paraId="6CBE8109" w14:textId="77777777" w:rsidR="005036A6" w:rsidRDefault="005036A6" w:rsidP="00A876DF">
            <w:pPr>
              <w:spacing w:line="276" w:lineRule="auto"/>
              <w:jc w:val="both"/>
            </w:pPr>
          </w:p>
          <w:p w14:paraId="63692250" w14:textId="77777777" w:rsidR="005036A6" w:rsidRPr="00D74DC3" w:rsidRDefault="005036A6" w:rsidP="00A876DF">
            <w:pPr>
              <w:spacing w:line="276" w:lineRule="auto"/>
              <w:jc w:val="both"/>
            </w:pPr>
            <w:r w:rsidRPr="00CF11BE">
              <w:rPr>
                <w:u w:val="single"/>
              </w:rPr>
              <w:t>Έννοιες:</w:t>
            </w:r>
            <w:r w:rsidRPr="005D02FA">
              <w:t xml:space="preserve"> </w:t>
            </w:r>
            <w:r>
              <w:t>Τριβή, συντελεστής τριβής, Κινητική ενέργεια, έργο δύναμης, Θερμική ενέργεια, Θερμοκρασία, Θερμότητα. Μεταβολή, Ρυθμός μεταβολής, σχετική μεταβολή μεγέθους</w:t>
            </w:r>
          </w:p>
          <w:p w14:paraId="53565491" w14:textId="77777777" w:rsidR="005036A6" w:rsidRPr="00BB5487" w:rsidRDefault="005036A6" w:rsidP="00A876DF">
            <w:pPr>
              <w:spacing w:line="276" w:lineRule="auto"/>
              <w:jc w:val="both"/>
            </w:pPr>
            <w:r w:rsidRPr="00CF11BE">
              <w:rPr>
                <w:u w:val="single"/>
              </w:rPr>
              <w:t>Νόμοι:</w:t>
            </w:r>
            <w:r w:rsidRPr="005D02FA">
              <w:t xml:space="preserve"> </w:t>
            </w:r>
            <w:r>
              <w:t xml:space="preserve">Νόμος της τριβής ολίσθησης, Διατήρηση της ολικής ενέργειας, </w:t>
            </w:r>
          </w:p>
        </w:tc>
      </w:tr>
      <w:tr w:rsidR="005036A6" w:rsidRPr="009056E4" w14:paraId="6F1A8FC3" w14:textId="77777777" w:rsidTr="00A876DF">
        <w:tc>
          <w:tcPr>
            <w:tcW w:w="4148" w:type="dxa"/>
          </w:tcPr>
          <w:p w14:paraId="70E16133" w14:textId="77777777" w:rsidR="005036A6" w:rsidRDefault="005036A6" w:rsidP="00A876DF">
            <w:pPr>
              <w:spacing w:line="276" w:lineRule="auto"/>
              <w:jc w:val="both"/>
            </w:pPr>
            <w:r>
              <w:t>ΗΛΕΚΤΡΙΚΟ ΠΕΔΙΟ</w:t>
            </w:r>
          </w:p>
        </w:tc>
        <w:tc>
          <w:tcPr>
            <w:tcW w:w="4148" w:type="dxa"/>
          </w:tcPr>
          <w:p w14:paraId="115AC8A2" w14:textId="77777777" w:rsidR="005036A6" w:rsidRDefault="005036A6" w:rsidP="00A876DF">
            <w:pPr>
              <w:spacing w:line="276" w:lineRule="auto"/>
              <w:jc w:val="both"/>
            </w:pPr>
            <w:r w:rsidRPr="00C55E90">
              <w:t>-</w:t>
            </w:r>
            <w:r>
              <w:t>Θ</w:t>
            </w:r>
            <w:r w:rsidRPr="00390292">
              <w:t>εώρημα μεταβολής της</w:t>
            </w:r>
            <w:r w:rsidRPr="00C55E90">
              <w:t xml:space="preserve"> κινητικής ενέργειας</w:t>
            </w:r>
          </w:p>
          <w:p w14:paraId="62CF9FEE" w14:textId="77777777" w:rsidR="005036A6" w:rsidRDefault="005036A6" w:rsidP="00A876DF">
            <w:pPr>
              <w:spacing w:line="276" w:lineRule="auto"/>
              <w:jc w:val="both"/>
            </w:pPr>
          </w:p>
          <w:p w14:paraId="52374653" w14:textId="77777777" w:rsidR="005036A6" w:rsidRPr="00DC50DF" w:rsidRDefault="005036A6" w:rsidP="00A876DF">
            <w:pPr>
              <w:spacing w:line="276" w:lineRule="auto"/>
              <w:jc w:val="both"/>
            </w:pPr>
            <w:r>
              <w:t>Όγκος σφαίρας, πυκνότητα</w:t>
            </w:r>
          </w:p>
          <w:p w14:paraId="2D91C854" w14:textId="77777777" w:rsidR="005036A6" w:rsidRDefault="005036A6" w:rsidP="00A876DF">
            <w:pPr>
              <w:spacing w:line="276" w:lineRule="auto"/>
              <w:jc w:val="both"/>
            </w:pPr>
          </w:p>
          <w:p w14:paraId="4CBF00C0" w14:textId="77777777" w:rsidR="005036A6" w:rsidRDefault="005036A6" w:rsidP="00A876DF">
            <w:pPr>
              <w:spacing w:line="276" w:lineRule="auto"/>
              <w:jc w:val="both"/>
            </w:pPr>
            <w:r w:rsidRPr="00CF11BE">
              <w:rPr>
                <w:u w:val="single"/>
              </w:rPr>
              <w:t>Έννοιες:</w:t>
            </w:r>
            <w:r>
              <w:t xml:space="preserve"> Μάζα, Βάρος</w:t>
            </w:r>
          </w:p>
          <w:p w14:paraId="568CB578" w14:textId="77777777" w:rsidR="005036A6" w:rsidRPr="00152462" w:rsidRDefault="005036A6" w:rsidP="00A876DF">
            <w:pPr>
              <w:spacing w:line="276" w:lineRule="auto"/>
              <w:jc w:val="both"/>
            </w:pPr>
            <w:r w:rsidRPr="00CF11BE">
              <w:rPr>
                <w:u w:val="single"/>
              </w:rPr>
              <w:t>Νόμοι:</w:t>
            </w:r>
            <w:r>
              <w:t xml:space="preserve"> Διατήρηση της μηχανικής ενέργειας</w:t>
            </w:r>
            <w:r w:rsidRPr="007F60EB">
              <w:t xml:space="preserve"> Θεώρημα μεταβολής της κινητικής ενέργειας</w:t>
            </w:r>
            <w:r>
              <w:t>.</w:t>
            </w:r>
          </w:p>
        </w:tc>
      </w:tr>
      <w:tr w:rsidR="005036A6" w:rsidRPr="009056E4" w14:paraId="05A3CB4D" w14:textId="77777777" w:rsidTr="00A876DF">
        <w:tc>
          <w:tcPr>
            <w:tcW w:w="4148" w:type="dxa"/>
          </w:tcPr>
          <w:p w14:paraId="690A1D81" w14:textId="77777777" w:rsidR="005036A6" w:rsidRDefault="005036A6" w:rsidP="00A876DF">
            <w:pPr>
              <w:spacing w:line="276" w:lineRule="auto"/>
              <w:jc w:val="both"/>
            </w:pPr>
            <w:r>
              <w:t>ΚΙΝΗΤΙΚΗ ΘΕΩΡΙΑ ΤΩΝ ΑΕΡΙΩΝ</w:t>
            </w:r>
          </w:p>
        </w:tc>
        <w:tc>
          <w:tcPr>
            <w:tcW w:w="4148" w:type="dxa"/>
          </w:tcPr>
          <w:p w14:paraId="441ACCD5" w14:textId="51668627" w:rsidR="005036A6" w:rsidRDefault="00F85E61" w:rsidP="00A876DF">
            <w:pPr>
              <w:widowControl w:val="0"/>
              <w:autoSpaceDE w:val="0"/>
              <w:autoSpaceDN w:val="0"/>
              <w:spacing w:line="276" w:lineRule="auto"/>
              <w:jc w:val="both"/>
            </w:pPr>
            <w:r w:rsidRPr="00F85E61">
              <w:t>Με την ευκαιρία της διδασκαλίας της κινητικής θεωρίας των αερίων θα μπορούσε να γίνει αναφορά στο ότι μ</w:t>
            </w:r>
            <w:r w:rsidRPr="002256BE">
              <w:t>ια θεωρία είναι μια καλά τεκμηριωμένη εξήγηση κάποιας πτυχής του φυσικού κόσμου που μπορεί να ενσωματώσει νόμους, υποθέσεις και παρατηρήσεις.</w:t>
            </w:r>
          </w:p>
          <w:p w14:paraId="5330E197" w14:textId="77777777" w:rsidR="005036A6" w:rsidRPr="00D74DC3" w:rsidRDefault="005036A6" w:rsidP="00A876DF">
            <w:pPr>
              <w:spacing w:line="276" w:lineRule="auto"/>
              <w:jc w:val="both"/>
            </w:pPr>
            <w:r w:rsidRPr="005D02FA">
              <w:t xml:space="preserve">Έννοιες: </w:t>
            </w:r>
            <w:r>
              <w:t>Όγκος, Πίεση, Πυκνότητα</w:t>
            </w:r>
            <w:r w:rsidRPr="00814B0D">
              <w:t>,</w:t>
            </w:r>
            <w:r>
              <w:t xml:space="preserve"> </w:t>
            </w:r>
            <w:r>
              <w:rPr>
                <w:lang w:val="en-US"/>
              </w:rPr>
              <w:t>mol</w:t>
            </w:r>
            <w:r w:rsidRPr="00814B0D">
              <w:t xml:space="preserve">, </w:t>
            </w:r>
            <w:r>
              <w:t>γραμμ</w:t>
            </w:r>
            <w:r>
              <w:rPr>
                <w:lang w:val="en-US"/>
              </w:rPr>
              <w:t>o</w:t>
            </w:r>
            <w:r>
              <w:t>μοριακή μάζα, μέση τιμή.</w:t>
            </w:r>
          </w:p>
          <w:p w14:paraId="154B525F" w14:textId="77777777" w:rsidR="005036A6" w:rsidRDefault="005036A6" w:rsidP="00A876DF">
            <w:pPr>
              <w:spacing w:line="276" w:lineRule="auto"/>
              <w:jc w:val="both"/>
            </w:pPr>
            <w:r w:rsidRPr="005D02FA">
              <w:t xml:space="preserve">Νόμοι: </w:t>
            </w:r>
            <w:r>
              <w:t>Διατήρηση της ολικής ενέργειας</w:t>
            </w:r>
          </w:p>
        </w:tc>
      </w:tr>
      <w:tr w:rsidR="005036A6" w:rsidRPr="009056E4" w14:paraId="71F55F2D" w14:textId="77777777" w:rsidTr="00A876DF">
        <w:tc>
          <w:tcPr>
            <w:tcW w:w="4148" w:type="dxa"/>
          </w:tcPr>
          <w:p w14:paraId="77BAF2B4" w14:textId="77777777" w:rsidR="005036A6" w:rsidRDefault="005036A6" w:rsidP="00A876DF">
            <w:pPr>
              <w:spacing w:line="276" w:lineRule="auto"/>
              <w:jc w:val="both"/>
            </w:pPr>
            <w:r>
              <w:t>ΘΕΡΜΟΔΥΝΑΜΙΚΗ</w:t>
            </w:r>
          </w:p>
        </w:tc>
        <w:tc>
          <w:tcPr>
            <w:tcW w:w="4148" w:type="dxa"/>
          </w:tcPr>
          <w:p w14:paraId="59FDEA43" w14:textId="77777777" w:rsidR="005036A6" w:rsidRDefault="005036A6" w:rsidP="00A876DF">
            <w:pPr>
              <w:spacing w:line="276" w:lineRule="auto"/>
              <w:jc w:val="both"/>
            </w:pPr>
            <w:r>
              <w:t>-</w:t>
            </w:r>
            <w:r w:rsidRPr="00541DB6">
              <w:t>Υπολογισμός του έργου σταθερής δύναμης.</w:t>
            </w:r>
          </w:p>
          <w:p w14:paraId="7D10E461" w14:textId="77777777" w:rsidR="005036A6" w:rsidRDefault="005036A6" w:rsidP="00A876DF">
            <w:pPr>
              <w:spacing w:line="276" w:lineRule="auto"/>
              <w:jc w:val="both"/>
            </w:pPr>
          </w:p>
          <w:p w14:paraId="4DC14FC4" w14:textId="2CCC91B5" w:rsidR="005036A6" w:rsidRDefault="005036A6" w:rsidP="00A876DF">
            <w:pPr>
              <w:spacing w:line="276" w:lineRule="auto"/>
              <w:jc w:val="both"/>
            </w:pPr>
            <w:r>
              <w:t>Θερμική ισορροπία</w:t>
            </w:r>
          </w:p>
          <w:p w14:paraId="0C1DE561" w14:textId="77777777" w:rsidR="005036A6" w:rsidRPr="00B5583B" w:rsidRDefault="005036A6" w:rsidP="00A876DF">
            <w:pPr>
              <w:spacing w:line="276" w:lineRule="auto"/>
              <w:jc w:val="both"/>
            </w:pPr>
            <w:r w:rsidRPr="000547A2">
              <w:rPr>
                <w:u w:val="single"/>
              </w:rPr>
              <w:t>Έννοιες:</w:t>
            </w:r>
            <w:r>
              <w:t xml:space="preserve"> Έργο δύναμης, συντελεστής απόδοσης</w:t>
            </w:r>
          </w:p>
        </w:tc>
      </w:tr>
    </w:tbl>
    <w:p w14:paraId="344EA177" w14:textId="77777777" w:rsidR="005036A6" w:rsidRDefault="005036A6" w:rsidP="00A876DF">
      <w:pPr>
        <w:rPr>
          <w:b/>
          <w:u w:val="single"/>
        </w:rPr>
      </w:pPr>
    </w:p>
    <w:p w14:paraId="35A4B476" w14:textId="77777777" w:rsidR="000469F8" w:rsidRPr="0059456A" w:rsidRDefault="000469F8" w:rsidP="000469F8">
      <w:pPr>
        <w:rPr>
          <w:b/>
          <w:u w:val="single"/>
        </w:rPr>
      </w:pPr>
      <w:r>
        <w:rPr>
          <w:b/>
          <w:u w:val="single"/>
        </w:rPr>
        <w:t xml:space="preserve">ΕΚΠΑΙΔΕΥΤΙΚΟ ΥΛΙΚΟ </w:t>
      </w:r>
    </w:p>
    <w:p w14:paraId="4E1542DA" w14:textId="77777777" w:rsidR="00035F4A" w:rsidRDefault="005036A6" w:rsidP="00035F4A">
      <w:pPr>
        <w:spacing w:after="0"/>
      </w:pPr>
      <w:r w:rsidRPr="00F70684">
        <w:t>Θα διδαχθεί το βιβλίο</w:t>
      </w:r>
    </w:p>
    <w:p w14:paraId="19BA5AF5" w14:textId="62E6F683" w:rsidR="005036A6" w:rsidRPr="00F70684" w:rsidRDefault="00035F4A" w:rsidP="00035F4A">
      <w:pPr>
        <w:spacing w:after="0"/>
      </w:pPr>
      <w:r>
        <w:t xml:space="preserve">α </w:t>
      </w:r>
      <w:r w:rsidR="005036A6" w:rsidRPr="00F70684">
        <w:t xml:space="preserve"> </w:t>
      </w:r>
      <w:hyperlink r:id="rId186" w:history="1">
        <w:r w:rsidR="005036A6" w:rsidRPr="003E4349">
          <w:rPr>
            <w:rStyle w:val="-"/>
            <w:b/>
          </w:rPr>
          <w:t>Φυσική Ομάδας Προσανατολισμού Θετικών Σπουδών Β’ Γενικού Λυκείου</w:t>
        </w:r>
      </w:hyperlink>
      <w:r w:rsidR="005036A6" w:rsidRPr="00F70684">
        <w:t xml:space="preserve">, της συγγραφικής ομάδας: Βλάχος Ι, Γραμματικάκης Ι., Καραπαναγιώτης Β., Κόκκοτας Π., Περιστερόπουλος Π., Τιμοθέου Γ., Ιωάννου Α., Ντάνος Γ., Πήττας Α., Ράπτης Στ., ΙΤΥΕ ΔΙΟΦΑΝΤΟΣ, </w:t>
      </w:r>
    </w:p>
    <w:p w14:paraId="08ACA162" w14:textId="77777777" w:rsidR="00035F4A" w:rsidRDefault="00035F4A" w:rsidP="00035F4A">
      <w:pPr>
        <w:spacing w:after="0"/>
      </w:pPr>
      <w:r>
        <w:t>β.</w:t>
      </w:r>
      <w:hyperlink r:id="rId187" w:history="1">
        <w:r w:rsidR="005036A6" w:rsidRPr="004C0247">
          <w:rPr>
            <w:rStyle w:val="-"/>
          </w:rPr>
          <w:t>Λύσεις ασκήσεων:</w:t>
        </w:r>
      </w:hyperlink>
      <w:r w:rsidR="005036A6" w:rsidRPr="00F70684">
        <w:t xml:space="preserve"> </w:t>
      </w:r>
      <w:r w:rsidR="005036A6">
        <w:t xml:space="preserve">                                    </w:t>
      </w:r>
    </w:p>
    <w:p w14:paraId="1D4039A1" w14:textId="33B05B98" w:rsidR="005036A6" w:rsidRDefault="00035F4A" w:rsidP="00A876DF">
      <w:r>
        <w:t>γ.</w:t>
      </w:r>
      <w:hyperlink r:id="rId188" w:history="1">
        <w:r w:rsidR="005036A6" w:rsidRPr="00A6632B">
          <w:rPr>
            <w:rStyle w:val="-"/>
          </w:rPr>
          <w:t xml:space="preserve">Εργαστηριακός Οδηγός:   </w:t>
        </w:r>
      </w:hyperlink>
      <w:r w:rsidR="005036A6">
        <w:t xml:space="preserve"> </w:t>
      </w:r>
    </w:p>
    <w:p w14:paraId="43EF9A0C" w14:textId="15FF189C" w:rsidR="005036A6" w:rsidRDefault="00370055" w:rsidP="00A876DF">
      <w:r>
        <w:t xml:space="preserve">δ. </w:t>
      </w:r>
      <w:r w:rsidR="005036A6" w:rsidRPr="00F70684">
        <w:t>Ψηφιακό υλικό</w:t>
      </w:r>
      <w:r w:rsidR="005036A6">
        <w:t xml:space="preserve">: </w:t>
      </w:r>
      <w:r w:rsidR="005036A6" w:rsidRPr="00F70684">
        <w:t xml:space="preserve">Ενδεικτικά αναφέρονται: </w:t>
      </w:r>
    </w:p>
    <w:tbl>
      <w:tblPr>
        <w:tblStyle w:val="a6"/>
        <w:tblW w:w="0" w:type="auto"/>
        <w:tblLook w:val="04A0" w:firstRow="1" w:lastRow="0" w:firstColumn="1" w:lastColumn="0" w:noHBand="0" w:noVBand="1"/>
      </w:tblPr>
      <w:tblGrid>
        <w:gridCol w:w="4888"/>
        <w:gridCol w:w="3408"/>
      </w:tblGrid>
      <w:tr w:rsidR="005036A6" w14:paraId="093BDEF7" w14:textId="77777777" w:rsidTr="00A876DF">
        <w:tc>
          <w:tcPr>
            <w:tcW w:w="5807" w:type="dxa"/>
          </w:tcPr>
          <w:p w14:paraId="59F59FEA" w14:textId="77777777" w:rsidR="005036A6" w:rsidRPr="00787753" w:rsidRDefault="00152642" w:rsidP="00A876DF">
            <w:pPr>
              <w:numPr>
                <w:ilvl w:val="0"/>
                <w:numId w:val="43"/>
              </w:numPr>
              <w:spacing w:line="276" w:lineRule="auto"/>
              <w:rPr>
                <w:rStyle w:val="-"/>
              </w:rPr>
            </w:pPr>
            <w:hyperlink r:id="rId189" w:history="1">
              <w:r w:rsidR="005036A6" w:rsidRPr="00BB043D">
                <w:rPr>
                  <w:rStyle w:val="-"/>
                </w:rPr>
                <w:t>Φωτόδενδρο</w:t>
              </w:r>
            </w:hyperlink>
          </w:p>
          <w:p w14:paraId="3F04C0E1" w14:textId="77777777" w:rsidR="005036A6" w:rsidRPr="00787753" w:rsidRDefault="00152642" w:rsidP="00A876DF">
            <w:pPr>
              <w:numPr>
                <w:ilvl w:val="0"/>
                <w:numId w:val="43"/>
              </w:numPr>
              <w:spacing w:line="276" w:lineRule="auto"/>
              <w:rPr>
                <w:rStyle w:val="-"/>
              </w:rPr>
            </w:pPr>
            <w:hyperlink r:id="rId190" w:history="1">
              <w:r w:rsidR="005036A6" w:rsidRPr="00BB043D">
                <w:rPr>
                  <w:rStyle w:val="-"/>
                </w:rPr>
                <w:t>Ψηφιακά διδακτικά σενάρια ΙΕΠ</w:t>
              </w:r>
            </w:hyperlink>
          </w:p>
          <w:p w14:paraId="34684EA8" w14:textId="6951FC56" w:rsidR="005036A6" w:rsidRPr="00787753" w:rsidRDefault="00152642" w:rsidP="00A876DF">
            <w:pPr>
              <w:numPr>
                <w:ilvl w:val="0"/>
                <w:numId w:val="43"/>
              </w:numPr>
              <w:spacing w:line="276" w:lineRule="auto"/>
              <w:rPr>
                <w:rStyle w:val="-"/>
              </w:rPr>
            </w:pPr>
            <w:hyperlink r:id="rId191" w:history="1">
              <w:r w:rsidR="005036A6" w:rsidRPr="00B8086D">
                <w:rPr>
                  <w:rStyle w:val="-"/>
                </w:rPr>
                <w:t>Βιβλιοθήκη Εκπαιδευτικών Δραστηριοτήτων, ΕΑΙΤΥ</w:t>
              </w:r>
            </w:hyperlink>
          </w:p>
          <w:p w14:paraId="209E517C" w14:textId="77777777" w:rsidR="005036A6" w:rsidRPr="00787753" w:rsidRDefault="00152642" w:rsidP="00A876DF">
            <w:pPr>
              <w:numPr>
                <w:ilvl w:val="0"/>
                <w:numId w:val="43"/>
              </w:numPr>
              <w:spacing w:line="276" w:lineRule="auto"/>
              <w:rPr>
                <w:rStyle w:val="-"/>
              </w:rPr>
            </w:pPr>
            <w:hyperlink r:id="rId192" w:history="1">
              <w:r w:rsidR="005036A6" w:rsidRPr="00BB043D">
                <w:rPr>
                  <w:rStyle w:val="-"/>
                </w:rPr>
                <w:t>ΕΚΦΕ Θεσπρωτίας</w:t>
              </w:r>
            </w:hyperlink>
            <w:r w:rsidR="005036A6" w:rsidRPr="00787753">
              <w:rPr>
                <w:rStyle w:val="-"/>
              </w:rPr>
              <w:t xml:space="preserve">:  </w:t>
            </w:r>
            <w:hyperlink r:id="rId193" w:history="1">
              <w:r w:rsidR="005036A6" w:rsidRPr="00BB043D">
                <w:rPr>
                  <w:rStyle w:val="-"/>
                </w:rPr>
                <w:t>Βιντεοανάλυση με tracker</w:t>
              </w:r>
            </w:hyperlink>
          </w:p>
          <w:p w14:paraId="74A8BC57" w14:textId="77777777" w:rsidR="005036A6" w:rsidRPr="00787753" w:rsidRDefault="00152642" w:rsidP="00A876DF">
            <w:pPr>
              <w:numPr>
                <w:ilvl w:val="0"/>
                <w:numId w:val="43"/>
              </w:numPr>
              <w:spacing w:line="276" w:lineRule="auto"/>
              <w:rPr>
                <w:rStyle w:val="-"/>
              </w:rPr>
            </w:pPr>
            <w:hyperlink r:id="rId194" w:history="1">
              <w:r w:rsidR="005036A6" w:rsidRPr="00BB043D">
                <w:rPr>
                  <w:rStyle w:val="-"/>
                </w:rPr>
                <w:t xml:space="preserve">ΕΚΦΕ Κέρκυρας: </w:t>
              </w:r>
            </w:hyperlink>
            <w:r w:rsidR="005036A6" w:rsidRPr="00787753">
              <w:rPr>
                <w:rStyle w:val="-"/>
              </w:rPr>
              <w:t xml:space="preserve">  </w:t>
            </w:r>
            <w:hyperlink r:id="rId195" w:history="1">
              <w:r w:rsidR="005036A6" w:rsidRPr="00BB043D">
                <w:rPr>
                  <w:rStyle w:val="-"/>
                </w:rPr>
                <w:t>Φύλλα εργασίας</w:t>
              </w:r>
            </w:hyperlink>
            <w:r w:rsidR="005036A6" w:rsidRPr="00787753">
              <w:rPr>
                <w:rStyle w:val="-"/>
              </w:rPr>
              <w:t xml:space="preserve">  </w:t>
            </w:r>
          </w:p>
          <w:p w14:paraId="084E3B96" w14:textId="77777777" w:rsidR="005036A6" w:rsidRPr="00787753" w:rsidRDefault="00152642" w:rsidP="00A876DF">
            <w:pPr>
              <w:numPr>
                <w:ilvl w:val="0"/>
                <w:numId w:val="43"/>
              </w:numPr>
              <w:spacing w:line="276" w:lineRule="auto"/>
              <w:rPr>
                <w:rStyle w:val="-"/>
              </w:rPr>
            </w:pPr>
            <w:hyperlink r:id="rId196" w:history="1">
              <w:r w:rsidR="005036A6" w:rsidRPr="00BB043D">
                <w:rPr>
                  <w:rStyle w:val="-"/>
                </w:rPr>
                <w:t>ΕΚΦΕ Χανίων:</w:t>
              </w:r>
            </w:hyperlink>
            <w:r w:rsidR="005036A6" w:rsidRPr="00787753">
              <w:rPr>
                <w:rStyle w:val="-"/>
              </w:rPr>
              <w:t xml:space="preserve">  </w:t>
            </w:r>
            <w:hyperlink r:id="rId197" w:history="1">
              <w:r w:rsidR="005036A6" w:rsidRPr="00BB043D">
                <w:rPr>
                  <w:rStyle w:val="-"/>
                </w:rPr>
                <w:t>Εργαστηριακές Δραστηριότητες Φυσικής για την Α' Λυκείου</w:t>
              </w:r>
            </w:hyperlink>
          </w:p>
          <w:p w14:paraId="3C50A536" w14:textId="77777777" w:rsidR="005036A6" w:rsidRPr="00787753" w:rsidRDefault="00152642" w:rsidP="00A876DF">
            <w:pPr>
              <w:numPr>
                <w:ilvl w:val="0"/>
                <w:numId w:val="43"/>
              </w:numPr>
              <w:spacing w:line="276" w:lineRule="auto"/>
              <w:rPr>
                <w:rStyle w:val="-"/>
              </w:rPr>
            </w:pPr>
            <w:hyperlink r:id="rId198" w:history="1">
              <w:r w:rsidR="005036A6" w:rsidRPr="00BB043D">
                <w:rPr>
                  <w:rStyle w:val="-"/>
                </w:rPr>
                <w:t>ΕΚΦΕ Δράμας:</w:t>
              </w:r>
            </w:hyperlink>
            <w:r w:rsidR="005036A6" w:rsidRPr="00787753">
              <w:rPr>
                <w:rStyle w:val="-"/>
              </w:rPr>
              <w:t xml:space="preserve">  </w:t>
            </w:r>
            <w:hyperlink r:id="rId199" w:history="1">
              <w:r w:rsidR="005036A6" w:rsidRPr="00BB043D">
                <w:rPr>
                  <w:rStyle w:val="-"/>
                </w:rPr>
                <w:t>Πειράματα Φυσικής</w:t>
              </w:r>
            </w:hyperlink>
          </w:p>
          <w:p w14:paraId="7CDED989" w14:textId="77777777" w:rsidR="005036A6" w:rsidRPr="00787753" w:rsidRDefault="00152642" w:rsidP="00A876DF">
            <w:pPr>
              <w:numPr>
                <w:ilvl w:val="0"/>
                <w:numId w:val="43"/>
              </w:numPr>
              <w:spacing w:line="276" w:lineRule="auto"/>
              <w:rPr>
                <w:rStyle w:val="-"/>
              </w:rPr>
            </w:pPr>
            <w:hyperlink r:id="rId200" w:history="1">
              <w:r w:rsidR="005036A6" w:rsidRPr="00BB043D">
                <w:rPr>
                  <w:rStyle w:val="-"/>
                </w:rPr>
                <w:t>ΕΚΦΕ Αλίμου:</w:t>
              </w:r>
            </w:hyperlink>
            <w:r w:rsidR="005036A6" w:rsidRPr="00787753">
              <w:rPr>
                <w:rStyle w:val="-"/>
              </w:rPr>
              <w:t xml:space="preserve"> </w:t>
            </w:r>
            <w:hyperlink r:id="rId201" w:history="1">
              <w:r w:rsidR="005036A6" w:rsidRPr="00BB043D">
                <w:rPr>
                  <w:rStyle w:val="-"/>
                </w:rPr>
                <w:t>Εργαστηριακές ασκήσεις</w:t>
              </w:r>
            </w:hyperlink>
          </w:p>
          <w:p w14:paraId="0C4C6392" w14:textId="77777777" w:rsidR="005036A6" w:rsidRPr="00787753" w:rsidRDefault="00152642" w:rsidP="00A876DF">
            <w:pPr>
              <w:numPr>
                <w:ilvl w:val="0"/>
                <w:numId w:val="43"/>
              </w:numPr>
              <w:spacing w:line="276" w:lineRule="auto"/>
              <w:rPr>
                <w:rStyle w:val="-"/>
              </w:rPr>
            </w:pPr>
            <w:hyperlink r:id="rId202" w:history="1">
              <w:r w:rsidR="005036A6" w:rsidRPr="00BB043D">
                <w:rPr>
                  <w:rStyle w:val="-"/>
                </w:rPr>
                <w:t>2</w:t>
              </w:r>
              <w:r w:rsidR="005036A6" w:rsidRPr="00787753">
                <w:rPr>
                  <w:rStyle w:val="-"/>
                </w:rPr>
                <w:t>ο</w:t>
              </w:r>
              <w:r w:rsidR="005036A6" w:rsidRPr="00BB043D">
                <w:rPr>
                  <w:rStyle w:val="-"/>
                </w:rPr>
                <w:t xml:space="preserve"> ΕΚΦΕ Ηρακλείου</w:t>
              </w:r>
            </w:hyperlink>
            <w:r w:rsidR="005036A6" w:rsidRPr="00787753">
              <w:rPr>
                <w:rStyle w:val="-"/>
              </w:rPr>
              <w:t xml:space="preserve">: </w:t>
            </w:r>
            <w:hyperlink r:id="rId203" w:history="1">
              <w:r w:rsidR="005036A6" w:rsidRPr="00BB043D">
                <w:rPr>
                  <w:rStyle w:val="-"/>
                </w:rPr>
                <w:t>Εργαστηριακές ασκήσεις</w:t>
              </w:r>
            </w:hyperlink>
          </w:p>
          <w:p w14:paraId="699482D2" w14:textId="77777777" w:rsidR="005036A6" w:rsidRPr="00787753" w:rsidRDefault="00152642" w:rsidP="00A876DF">
            <w:pPr>
              <w:numPr>
                <w:ilvl w:val="0"/>
                <w:numId w:val="43"/>
              </w:numPr>
              <w:spacing w:line="276" w:lineRule="auto"/>
              <w:rPr>
                <w:rStyle w:val="-"/>
              </w:rPr>
            </w:pPr>
            <w:hyperlink r:id="rId204" w:history="1">
              <w:r w:rsidR="005036A6" w:rsidRPr="00BB043D">
                <w:rPr>
                  <w:rStyle w:val="-"/>
                </w:rPr>
                <w:t>ΕΚΦΕ Αμπελοκήπων</w:t>
              </w:r>
            </w:hyperlink>
            <w:r w:rsidR="005036A6" w:rsidRPr="00BB043D">
              <w:rPr>
                <w:rStyle w:val="-"/>
              </w:rPr>
              <w:t xml:space="preserve">: </w:t>
            </w:r>
            <w:r w:rsidR="005036A6" w:rsidRPr="00787753">
              <w:rPr>
                <w:rStyle w:val="-"/>
              </w:rPr>
              <w:t>Φύλλα εργασίας</w:t>
            </w:r>
          </w:p>
          <w:p w14:paraId="224ABDA9" w14:textId="3AAFEEAB" w:rsidR="005036A6" w:rsidRPr="00787753" w:rsidRDefault="00152642" w:rsidP="00A876DF">
            <w:pPr>
              <w:numPr>
                <w:ilvl w:val="0"/>
                <w:numId w:val="43"/>
              </w:numPr>
              <w:spacing w:line="276" w:lineRule="auto"/>
              <w:rPr>
                <w:rStyle w:val="-"/>
              </w:rPr>
            </w:pPr>
            <w:hyperlink r:id="rId205" w:history="1">
              <w:r w:rsidR="005036A6" w:rsidRPr="00BB043D">
                <w:rPr>
                  <w:rStyle w:val="-"/>
                </w:rPr>
                <w:t>ΕΚΦΕ ΗΛΙΟΥΠΟΛΗΣ</w:t>
              </w:r>
            </w:hyperlink>
            <w:r w:rsidR="005036A6" w:rsidRPr="00BB043D">
              <w:rPr>
                <w:rStyle w:val="-"/>
              </w:rPr>
              <w:t>:</w:t>
            </w:r>
            <w:r w:rsidR="005036A6" w:rsidRPr="00787753">
              <w:rPr>
                <w:rStyle w:val="-"/>
              </w:rPr>
              <w:t xml:space="preserve">  </w:t>
            </w:r>
            <w:hyperlink r:id="rId206" w:history="1">
              <w:r w:rsidR="005036A6" w:rsidRPr="00BB043D">
                <w:rPr>
                  <w:rStyle w:val="-"/>
                </w:rPr>
                <w:t>Εργαστηριακές ασκήσεις φυσικής με tracker</w:t>
              </w:r>
            </w:hyperlink>
          </w:p>
        </w:tc>
        <w:tc>
          <w:tcPr>
            <w:tcW w:w="3814" w:type="dxa"/>
          </w:tcPr>
          <w:p w14:paraId="285AC62A" w14:textId="77777777" w:rsidR="005036A6" w:rsidRPr="003D69A7" w:rsidRDefault="00152642" w:rsidP="00A876DF">
            <w:pPr>
              <w:numPr>
                <w:ilvl w:val="0"/>
                <w:numId w:val="43"/>
              </w:numPr>
              <w:spacing w:line="276" w:lineRule="auto"/>
              <w:rPr>
                <w:rStyle w:val="-"/>
              </w:rPr>
            </w:pPr>
            <w:hyperlink r:id="rId207" w:history="1">
              <w:r w:rsidR="005036A6" w:rsidRPr="00A738F8">
                <w:rPr>
                  <w:rStyle w:val="-"/>
                </w:rPr>
                <w:t>ΠΑΝΕΚΦΕ: Εργ. Οδηγοί</w:t>
              </w:r>
            </w:hyperlink>
          </w:p>
          <w:p w14:paraId="3D70F936" w14:textId="77777777" w:rsidR="005036A6" w:rsidRDefault="00152642" w:rsidP="00A876DF">
            <w:pPr>
              <w:numPr>
                <w:ilvl w:val="0"/>
                <w:numId w:val="43"/>
              </w:numPr>
              <w:spacing w:line="276" w:lineRule="auto"/>
            </w:pPr>
            <w:hyperlink r:id="rId208" w:history="1">
              <w:r w:rsidR="005036A6" w:rsidRPr="00BB043D">
                <w:rPr>
                  <w:rStyle w:val="-"/>
                </w:rPr>
                <w:t>ΕΚΦΕ Καστοριάς</w:t>
              </w:r>
            </w:hyperlink>
            <w:r w:rsidR="005036A6" w:rsidRPr="00BB043D">
              <w:t xml:space="preserve"> </w:t>
            </w:r>
          </w:p>
          <w:p w14:paraId="692FBF4A" w14:textId="6F2C46AC" w:rsidR="007E098B" w:rsidRPr="007E098B" w:rsidRDefault="00152642" w:rsidP="00A876DF">
            <w:pPr>
              <w:numPr>
                <w:ilvl w:val="0"/>
                <w:numId w:val="43"/>
              </w:numPr>
              <w:spacing w:line="276" w:lineRule="auto"/>
              <w:rPr>
                <w:color w:val="0000FF" w:themeColor="hyperlink"/>
                <w:u w:val="single"/>
              </w:rPr>
            </w:pPr>
            <w:hyperlink r:id="rId209" w:history="1">
              <w:r w:rsidR="007E098B" w:rsidRPr="00A2464D">
                <w:rPr>
                  <w:rStyle w:val="-"/>
                </w:rPr>
                <w:t>ΕΚΦΕ Καρδίτσας:</w:t>
              </w:r>
            </w:hyperlink>
            <w:r w:rsidR="007E098B">
              <w:t xml:space="preserve"> Βίντεο και πειράματα</w:t>
            </w:r>
          </w:p>
          <w:p w14:paraId="32155470" w14:textId="77777777" w:rsidR="005036A6" w:rsidRPr="00BB043D" w:rsidRDefault="00152642" w:rsidP="00A876DF">
            <w:pPr>
              <w:numPr>
                <w:ilvl w:val="0"/>
                <w:numId w:val="43"/>
              </w:numPr>
              <w:spacing w:line="276" w:lineRule="auto"/>
            </w:pPr>
            <w:hyperlink r:id="rId210" w:history="1">
              <w:r w:rsidR="005036A6" w:rsidRPr="00BB043D">
                <w:rPr>
                  <w:rStyle w:val="-"/>
                </w:rPr>
                <w:t>ΕΚΦΕ Λακωνίας</w:t>
              </w:r>
            </w:hyperlink>
          </w:p>
          <w:p w14:paraId="77551750" w14:textId="77777777" w:rsidR="005036A6" w:rsidRPr="00BB043D" w:rsidRDefault="00152642" w:rsidP="00A876DF">
            <w:pPr>
              <w:numPr>
                <w:ilvl w:val="0"/>
                <w:numId w:val="43"/>
              </w:numPr>
              <w:spacing w:line="276" w:lineRule="auto"/>
            </w:pPr>
            <w:hyperlink r:id="rId211" w:history="1">
              <w:r w:rsidR="005036A6" w:rsidRPr="00BB043D">
                <w:rPr>
                  <w:rStyle w:val="-"/>
                </w:rPr>
                <w:t>ΕΚΦΕ Κω</w:t>
              </w:r>
            </w:hyperlink>
          </w:p>
          <w:p w14:paraId="166C54F9" w14:textId="77777777" w:rsidR="005036A6" w:rsidRPr="00BB043D" w:rsidRDefault="00152642" w:rsidP="00A876DF">
            <w:pPr>
              <w:numPr>
                <w:ilvl w:val="0"/>
                <w:numId w:val="43"/>
              </w:numPr>
              <w:spacing w:line="276" w:lineRule="auto"/>
            </w:pPr>
            <w:hyperlink r:id="rId212" w:history="1">
              <w:r w:rsidR="005036A6" w:rsidRPr="00BB043D">
                <w:rPr>
                  <w:rStyle w:val="-"/>
                </w:rPr>
                <w:t>1</w:t>
              </w:r>
              <w:r w:rsidR="005036A6" w:rsidRPr="00BB043D">
                <w:rPr>
                  <w:rStyle w:val="-"/>
                  <w:vertAlign w:val="superscript"/>
                </w:rPr>
                <w:t>ο</w:t>
              </w:r>
              <w:r w:rsidR="005036A6" w:rsidRPr="00BB043D">
                <w:rPr>
                  <w:rStyle w:val="-"/>
                </w:rPr>
                <w:t xml:space="preserve"> ΕΚΦΕ Ηρακλείου</w:t>
              </w:r>
            </w:hyperlink>
            <w:r w:rsidR="005036A6" w:rsidRPr="00BB043D">
              <w:t xml:space="preserve">  </w:t>
            </w:r>
          </w:p>
          <w:p w14:paraId="55048024" w14:textId="77777777" w:rsidR="005036A6" w:rsidRPr="00BB043D" w:rsidRDefault="00152642" w:rsidP="00A876DF">
            <w:pPr>
              <w:numPr>
                <w:ilvl w:val="0"/>
                <w:numId w:val="43"/>
              </w:numPr>
              <w:spacing w:line="276" w:lineRule="auto"/>
              <w:rPr>
                <w:rStyle w:val="-"/>
              </w:rPr>
            </w:pPr>
            <w:hyperlink r:id="rId213" w:history="1">
              <w:r w:rsidR="005036A6" w:rsidRPr="00BB043D">
                <w:rPr>
                  <w:rStyle w:val="-"/>
                </w:rPr>
                <w:t>ΕΚΦΕ Ομόνοιας</w:t>
              </w:r>
            </w:hyperlink>
          </w:p>
          <w:p w14:paraId="28B4BAF3" w14:textId="77777777" w:rsidR="005036A6" w:rsidRPr="00BB043D" w:rsidRDefault="00152642" w:rsidP="00A876DF">
            <w:pPr>
              <w:numPr>
                <w:ilvl w:val="0"/>
                <w:numId w:val="43"/>
              </w:numPr>
              <w:spacing w:line="276" w:lineRule="auto"/>
              <w:rPr>
                <w:rStyle w:val="-"/>
              </w:rPr>
            </w:pPr>
            <w:hyperlink r:id="rId214" w:history="1">
              <w:r w:rsidR="005036A6" w:rsidRPr="00BB043D">
                <w:rPr>
                  <w:rStyle w:val="-"/>
                </w:rPr>
                <w:t>ΕΚΦΕ Β ΑΘΗΝΑΣ</w:t>
              </w:r>
            </w:hyperlink>
          </w:p>
          <w:p w14:paraId="3874B5E6" w14:textId="199278B8" w:rsidR="005036A6" w:rsidRPr="00BB043D" w:rsidRDefault="00152642" w:rsidP="00A876DF">
            <w:pPr>
              <w:numPr>
                <w:ilvl w:val="0"/>
                <w:numId w:val="43"/>
              </w:numPr>
              <w:spacing w:line="276" w:lineRule="auto"/>
              <w:rPr>
                <w:rStyle w:val="-"/>
              </w:rPr>
            </w:pPr>
            <w:hyperlink r:id="rId215" w:history="1">
              <w:r w:rsidR="005036A6" w:rsidRPr="00B8086D">
                <w:rPr>
                  <w:rStyle w:val="-"/>
                </w:rPr>
                <w:t>ΕΚΦΕ Χίου</w:t>
              </w:r>
            </w:hyperlink>
          </w:p>
          <w:p w14:paraId="7073062E" w14:textId="77777777" w:rsidR="005036A6" w:rsidRPr="00065868" w:rsidRDefault="00152642" w:rsidP="00A876DF">
            <w:pPr>
              <w:numPr>
                <w:ilvl w:val="0"/>
                <w:numId w:val="43"/>
              </w:numPr>
              <w:spacing w:line="276" w:lineRule="auto"/>
              <w:rPr>
                <w:rStyle w:val="-"/>
              </w:rPr>
            </w:pPr>
            <w:hyperlink r:id="rId216" w:history="1">
              <w:r w:rsidR="005036A6" w:rsidRPr="00BB043D">
                <w:rPr>
                  <w:rStyle w:val="-"/>
                </w:rPr>
                <w:t>ΕΚΦΕ Αιγίου</w:t>
              </w:r>
            </w:hyperlink>
          </w:p>
          <w:p w14:paraId="07C0F372" w14:textId="77777777" w:rsidR="005036A6" w:rsidRPr="00BB043D" w:rsidRDefault="00152642" w:rsidP="00A876DF">
            <w:pPr>
              <w:numPr>
                <w:ilvl w:val="0"/>
                <w:numId w:val="43"/>
              </w:numPr>
              <w:spacing w:line="276" w:lineRule="auto"/>
              <w:rPr>
                <w:rStyle w:val="-"/>
              </w:rPr>
            </w:pPr>
            <w:hyperlink r:id="rId217" w:history="1">
              <w:r w:rsidR="005036A6" w:rsidRPr="008F264B">
                <w:rPr>
                  <w:rStyle w:val="-"/>
                </w:rPr>
                <w:t>ΕΚΦΕ</w:t>
              </w:r>
              <w:r w:rsidR="005036A6" w:rsidRPr="00065868">
                <w:rPr>
                  <w:rStyle w:val="-"/>
                </w:rPr>
                <w:t xml:space="preserve"> Σερρών</w:t>
              </w:r>
            </w:hyperlink>
          </w:p>
          <w:p w14:paraId="70C18BFE" w14:textId="77777777" w:rsidR="007E098B" w:rsidRPr="007E098B" w:rsidRDefault="00152642" w:rsidP="00A876DF">
            <w:pPr>
              <w:numPr>
                <w:ilvl w:val="0"/>
                <w:numId w:val="43"/>
              </w:numPr>
              <w:spacing w:line="276" w:lineRule="auto"/>
              <w:rPr>
                <w:rStyle w:val="-"/>
                <w:color w:val="auto"/>
                <w:u w:val="none"/>
              </w:rPr>
            </w:pPr>
            <w:hyperlink r:id="rId218" w:history="1">
              <w:r w:rsidR="007E098B" w:rsidRPr="00C61E37">
                <w:rPr>
                  <w:rStyle w:val="-"/>
                </w:rPr>
                <w:t>ΕΚΦΕ Νέας Σμύρνης:</w:t>
              </w:r>
            </w:hyperlink>
            <w:r w:rsidR="007E098B" w:rsidRPr="00787753">
              <w:rPr>
                <w:rStyle w:val="-"/>
              </w:rPr>
              <w:t xml:space="preserve"> </w:t>
            </w:r>
            <w:r w:rsidR="007E098B" w:rsidRPr="00CA6356">
              <w:rPr>
                <w:rStyle w:val="-"/>
              </w:rPr>
              <w:t>(Υποστηρικτικό Υλικό)</w:t>
            </w:r>
          </w:p>
          <w:p w14:paraId="10482313" w14:textId="7A8F912E" w:rsidR="005036A6" w:rsidRPr="00BB043D" w:rsidRDefault="00152642" w:rsidP="00A876DF">
            <w:pPr>
              <w:numPr>
                <w:ilvl w:val="0"/>
                <w:numId w:val="43"/>
              </w:numPr>
              <w:spacing w:line="276" w:lineRule="auto"/>
            </w:pPr>
            <w:hyperlink r:id="rId219" w:history="1">
              <w:r w:rsidR="005036A6" w:rsidRPr="00BB043D">
                <w:rPr>
                  <w:rStyle w:val="-"/>
                </w:rPr>
                <w:t>Προσομοιώσεις</w:t>
              </w:r>
            </w:hyperlink>
            <w:r w:rsidR="005036A6" w:rsidRPr="00BB043D">
              <w:t xml:space="preserve"> </w:t>
            </w:r>
            <w:r w:rsidR="005036A6" w:rsidRPr="005410BD">
              <w:rPr>
                <w:color w:val="0070C0"/>
              </w:rPr>
              <w:t>P</w:t>
            </w:r>
            <w:r w:rsidR="005036A6">
              <w:rPr>
                <w:color w:val="0070C0"/>
              </w:rPr>
              <w:t>ΗΕΤ</w:t>
            </w:r>
            <w:r w:rsidR="005036A6" w:rsidRPr="005410BD">
              <w:rPr>
                <w:color w:val="0070C0"/>
              </w:rPr>
              <w:t xml:space="preserve"> </w:t>
            </w:r>
          </w:p>
          <w:p w14:paraId="67AA3EE6" w14:textId="77777777" w:rsidR="005036A6" w:rsidRDefault="005036A6" w:rsidP="00A876DF">
            <w:pPr>
              <w:spacing w:line="276" w:lineRule="auto"/>
              <w:ind w:left="720"/>
            </w:pPr>
          </w:p>
        </w:tc>
      </w:tr>
    </w:tbl>
    <w:p w14:paraId="58E5624D" w14:textId="77777777" w:rsidR="005036A6" w:rsidRDefault="005036A6" w:rsidP="00A876DF"/>
    <w:p w14:paraId="72F90321" w14:textId="77777777" w:rsidR="005036A6" w:rsidRPr="00CC317A" w:rsidRDefault="00152642" w:rsidP="00A876DF">
      <w:pPr>
        <w:rPr>
          <w:u w:val="single"/>
        </w:rPr>
      </w:pPr>
      <w:hyperlink r:id="rId220" w:history="1">
        <w:r w:rsidR="005036A6" w:rsidRPr="00CC317A">
          <w:rPr>
            <w:rStyle w:val="-"/>
          </w:rPr>
          <w:t>Πρόγραμμα Σπουδών Φυσικής Α', Β', Γ' τάξεων Λυκείου.</w:t>
        </w:r>
      </w:hyperlink>
      <w:r w:rsidR="005036A6" w:rsidRPr="00CC317A">
        <w:rPr>
          <w:b/>
          <w:bCs/>
          <w:u w:val="single"/>
        </w:rPr>
        <w:t xml:space="preserve"> </w:t>
      </w:r>
      <w:r w:rsidR="005036A6" w:rsidRPr="00CC317A">
        <w:rPr>
          <w:u w:val="single"/>
        </w:rPr>
        <w:t>1999  402/Β'</w:t>
      </w:r>
      <w:r w:rsidR="005036A6" w:rsidRPr="00CC317A">
        <w:rPr>
          <w:u w:val="single"/>
        </w:rPr>
        <w:tab/>
        <w:t>19-Απρ Υ.Α. Γ2/1085</w:t>
      </w:r>
    </w:p>
    <w:p w14:paraId="55F9FD0D" w14:textId="013FE672" w:rsidR="005036A6" w:rsidRPr="00F70684" w:rsidRDefault="005036A6" w:rsidP="00A876DF">
      <w:r w:rsidRPr="00F70684">
        <w:t xml:space="preserve">Χρήσιμο διδακτικό υλικό για όλες τις ενότητες υπάρχει στον </w:t>
      </w:r>
      <w:hyperlink r:id="rId221" w:history="1">
        <w:r w:rsidRPr="00264571">
          <w:rPr>
            <w:rStyle w:val="-"/>
          </w:rPr>
          <w:t>οδηγό για τη Φυσική Α, Β, Γ ΓΕΛ,</w:t>
        </w:r>
      </w:hyperlink>
      <w:r w:rsidRPr="00F70684">
        <w:t xml:space="preserve"> που</w:t>
      </w:r>
      <w:r w:rsidR="000469F8">
        <w:t xml:space="preserve"> εκπονήθηκε το 2015 από το ΙΕΠ.</w:t>
      </w:r>
    </w:p>
    <w:p w14:paraId="726DC37F" w14:textId="0B785E16" w:rsidR="005036A6" w:rsidRPr="00F70684" w:rsidRDefault="005036A6" w:rsidP="00A876DF">
      <w:r w:rsidRPr="00F70684">
        <w:t>Για όλες τις διδακτικές ενότητες που προτείνονται παρακάτω, το πλήθος των ερωτήσεων, ασκήσεων και προβλημάτων του βιβλίου θα πρέπει να εναρμονίζεται με το</w:t>
      </w:r>
      <w:r w:rsidR="000469F8">
        <w:t>ν</w:t>
      </w:r>
      <w:r w:rsidRPr="00F70684">
        <w:t xml:space="preserve"> διαθέσιμο διδακτικό χρόνο. Το ίδιο ισχύει και για τη χρήση των παραδειγμάτων, των ενθέτων και των δραστηριοτήτων.</w:t>
      </w:r>
    </w:p>
    <w:p w14:paraId="77F1CEED" w14:textId="77777777" w:rsidR="005036A6" w:rsidRPr="00F70684" w:rsidRDefault="005036A6" w:rsidP="00A876DF">
      <w:pPr>
        <w:jc w:val="center"/>
        <w:rPr>
          <w:b/>
          <w:bCs/>
          <w:i/>
        </w:rPr>
      </w:pPr>
      <w:r w:rsidRPr="00F70684">
        <w:rPr>
          <w:b/>
          <w:bCs/>
        </w:rPr>
        <w:t xml:space="preserve">Διδακτέα ύλη </w:t>
      </w:r>
      <w:r w:rsidRPr="00F70684">
        <w:rPr>
          <w:b/>
          <w:bCs/>
          <w:i/>
        </w:rPr>
        <w:t>(Περιεχόμενο - Διαχείριση και ενδεικτικός προγραμματισμός)</w:t>
      </w:r>
    </w:p>
    <w:p w14:paraId="129C5A9A" w14:textId="77777777" w:rsidR="005036A6" w:rsidRPr="00005379" w:rsidRDefault="005036A6" w:rsidP="00A876DF">
      <w:pPr>
        <w:jc w:val="center"/>
        <w:rPr>
          <w:b/>
          <w:bCs/>
          <w:i/>
          <w:iCs/>
        </w:rPr>
      </w:pPr>
      <w:r w:rsidRPr="00005379">
        <w:rPr>
          <w:iCs/>
        </w:rPr>
        <w:t>Σύνολο ελάχιστων προβλεπόμενων ωρών: Σαράντα</w:t>
      </w:r>
      <w:r>
        <w:rPr>
          <w:iCs/>
        </w:rPr>
        <w:t xml:space="preserve"> Δύο</w:t>
      </w:r>
      <w:r w:rsidRPr="00005379">
        <w:rPr>
          <w:iCs/>
        </w:rPr>
        <w:t xml:space="preserve"> (4</w:t>
      </w:r>
      <w:r>
        <w:rPr>
          <w:iCs/>
        </w:rPr>
        <w:t>2</w:t>
      </w:r>
      <w:r w:rsidRPr="00005379">
        <w:rPr>
          <w:iCs/>
        </w:rPr>
        <w:t>)</w:t>
      </w:r>
    </w:p>
    <w:p w14:paraId="134C8D35" w14:textId="77777777" w:rsidR="005036A6" w:rsidRPr="00F70684" w:rsidRDefault="005036A6" w:rsidP="00A876DF">
      <w:pPr>
        <w:rPr>
          <w:b/>
        </w:rPr>
        <w:sectPr w:rsidR="005036A6" w:rsidRPr="00F70684" w:rsidSect="00A876DF">
          <w:footerReference w:type="default" r:id="rId222"/>
          <w:type w:val="continuous"/>
          <w:pgSz w:w="11900" w:h="16840"/>
          <w:pgMar w:top="1134" w:right="1797" w:bottom="1134" w:left="1797" w:header="709" w:footer="709" w:gutter="0"/>
          <w:cols w:space="708"/>
          <w:docGrid w:linePitch="360"/>
        </w:sectPr>
      </w:pPr>
    </w:p>
    <w:tbl>
      <w:tblPr>
        <w:tblStyle w:val="TableNormal1"/>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7938"/>
        <w:gridCol w:w="1843"/>
      </w:tblGrid>
      <w:tr w:rsidR="005036A6" w:rsidRPr="00F70684" w14:paraId="7FFEDD27" w14:textId="77777777" w:rsidTr="00A876DF">
        <w:trPr>
          <w:trHeight w:val="416"/>
        </w:trPr>
        <w:tc>
          <w:tcPr>
            <w:tcW w:w="4111" w:type="dxa"/>
          </w:tcPr>
          <w:p w14:paraId="7AD1D3C3" w14:textId="77777777" w:rsidR="005036A6" w:rsidRPr="00F70684" w:rsidRDefault="005036A6" w:rsidP="00A876DF">
            <w:pPr>
              <w:widowControl/>
              <w:autoSpaceDE/>
              <w:autoSpaceDN/>
              <w:spacing w:after="160" w:line="276" w:lineRule="auto"/>
              <w:jc w:val="center"/>
              <w:rPr>
                <w:b/>
              </w:rPr>
            </w:pPr>
            <w:r w:rsidRPr="00F70684">
              <w:rPr>
                <w:b/>
              </w:rPr>
              <w:t>Διδακτική ενότητα</w:t>
            </w:r>
          </w:p>
        </w:tc>
        <w:tc>
          <w:tcPr>
            <w:tcW w:w="7938" w:type="dxa"/>
          </w:tcPr>
          <w:p w14:paraId="5EB5D1CE" w14:textId="77777777" w:rsidR="005036A6" w:rsidRPr="00F70684" w:rsidRDefault="005036A6" w:rsidP="00A876DF">
            <w:pPr>
              <w:widowControl/>
              <w:autoSpaceDE/>
              <w:autoSpaceDN/>
              <w:spacing w:after="160" w:line="276" w:lineRule="auto"/>
              <w:jc w:val="center"/>
              <w:rPr>
                <w:b/>
              </w:rPr>
            </w:pPr>
            <w:r w:rsidRPr="00F70684">
              <w:rPr>
                <w:b/>
              </w:rPr>
              <w:t>Συνιστώμενες Διδακτικές Πρακτικές /Παρατηρήσεις</w:t>
            </w:r>
          </w:p>
        </w:tc>
        <w:tc>
          <w:tcPr>
            <w:tcW w:w="1843" w:type="dxa"/>
          </w:tcPr>
          <w:p w14:paraId="003EB052" w14:textId="77777777" w:rsidR="005036A6" w:rsidRPr="00F70684" w:rsidRDefault="005036A6" w:rsidP="00A876DF">
            <w:pPr>
              <w:widowControl/>
              <w:autoSpaceDE/>
              <w:autoSpaceDN/>
              <w:spacing w:after="160" w:line="276" w:lineRule="auto"/>
              <w:jc w:val="center"/>
              <w:rPr>
                <w:b/>
              </w:rPr>
            </w:pPr>
            <w:r w:rsidRPr="00F70684">
              <w:rPr>
                <w:b/>
              </w:rPr>
              <w:t>Ενδεικτικές</w:t>
            </w:r>
            <w:r>
              <w:rPr>
                <w:b/>
                <w:lang w:val="el-GR"/>
              </w:rPr>
              <w:t xml:space="preserve"> </w:t>
            </w:r>
            <w:r w:rsidRPr="00F70684">
              <w:rPr>
                <w:b/>
              </w:rPr>
              <w:t>Ώρες</w:t>
            </w:r>
          </w:p>
        </w:tc>
      </w:tr>
      <w:tr w:rsidR="005036A6" w:rsidRPr="00F70684" w14:paraId="6D6E33A5" w14:textId="77777777" w:rsidTr="00A876DF">
        <w:trPr>
          <w:trHeight w:val="386"/>
        </w:trPr>
        <w:tc>
          <w:tcPr>
            <w:tcW w:w="4111" w:type="dxa"/>
          </w:tcPr>
          <w:p w14:paraId="6F77172E" w14:textId="77777777" w:rsidR="005036A6" w:rsidRPr="00F70684" w:rsidRDefault="005036A6" w:rsidP="00A876DF">
            <w:pPr>
              <w:widowControl/>
              <w:autoSpaceDE/>
              <w:autoSpaceDN/>
              <w:spacing w:after="120" w:line="276" w:lineRule="auto"/>
              <w:rPr>
                <w:b/>
              </w:rPr>
            </w:pPr>
            <w:r w:rsidRPr="00F70684">
              <w:rPr>
                <w:b/>
              </w:rPr>
              <w:t>1 - ΚΑΜΠΥΛΟΓΡΑΜΜΕΣ ΚΙΝΗΣΕΙΣ</w:t>
            </w:r>
          </w:p>
        </w:tc>
        <w:tc>
          <w:tcPr>
            <w:tcW w:w="7938" w:type="dxa"/>
          </w:tcPr>
          <w:p w14:paraId="46C12B3C" w14:textId="77777777" w:rsidR="005036A6" w:rsidRPr="00F70684" w:rsidRDefault="005036A6" w:rsidP="00A876DF">
            <w:pPr>
              <w:widowControl/>
              <w:autoSpaceDE/>
              <w:autoSpaceDN/>
              <w:spacing w:after="120" w:line="276" w:lineRule="auto"/>
            </w:pPr>
          </w:p>
        </w:tc>
        <w:tc>
          <w:tcPr>
            <w:tcW w:w="1843" w:type="dxa"/>
          </w:tcPr>
          <w:p w14:paraId="7BA46972" w14:textId="77777777" w:rsidR="005036A6" w:rsidRPr="00F70684" w:rsidRDefault="005036A6" w:rsidP="00A876DF">
            <w:pPr>
              <w:widowControl/>
              <w:autoSpaceDE/>
              <w:autoSpaceDN/>
              <w:spacing w:after="120" w:line="276" w:lineRule="auto"/>
            </w:pPr>
          </w:p>
        </w:tc>
      </w:tr>
      <w:tr w:rsidR="005036A6" w:rsidRPr="00F70684" w14:paraId="1FADFCDF" w14:textId="77777777" w:rsidTr="00A876DF">
        <w:trPr>
          <w:trHeight w:val="841"/>
        </w:trPr>
        <w:tc>
          <w:tcPr>
            <w:tcW w:w="4111" w:type="dxa"/>
          </w:tcPr>
          <w:p w14:paraId="37C03D40" w14:textId="77777777" w:rsidR="005036A6" w:rsidRPr="00F70684" w:rsidRDefault="005036A6" w:rsidP="00A876DF">
            <w:pPr>
              <w:widowControl/>
              <w:numPr>
                <w:ilvl w:val="1"/>
                <w:numId w:val="39"/>
              </w:numPr>
              <w:autoSpaceDE/>
              <w:autoSpaceDN/>
              <w:spacing w:after="160" w:line="276" w:lineRule="auto"/>
            </w:pPr>
            <w:r w:rsidRPr="00F70684">
              <w:t>Οριζόντια βολή</w:t>
            </w:r>
          </w:p>
          <w:p w14:paraId="64FA80E9" w14:textId="77777777" w:rsidR="005036A6" w:rsidRPr="00F70684" w:rsidRDefault="005036A6" w:rsidP="00A876DF">
            <w:pPr>
              <w:widowControl/>
              <w:autoSpaceDE/>
              <w:autoSpaceDN/>
              <w:spacing w:after="160" w:line="276" w:lineRule="auto"/>
            </w:pPr>
          </w:p>
          <w:p w14:paraId="7930617A" w14:textId="77777777" w:rsidR="005036A6" w:rsidRPr="00F70684" w:rsidRDefault="005036A6" w:rsidP="00A876DF">
            <w:pPr>
              <w:widowControl/>
              <w:numPr>
                <w:ilvl w:val="1"/>
                <w:numId w:val="39"/>
              </w:numPr>
              <w:autoSpaceDE/>
              <w:autoSpaceDN/>
              <w:spacing w:after="160" w:line="276" w:lineRule="auto"/>
            </w:pPr>
            <w:r w:rsidRPr="00F70684">
              <w:t>Ομαλή κυκλική κίνηση</w:t>
            </w:r>
          </w:p>
          <w:p w14:paraId="501888AB" w14:textId="77777777" w:rsidR="005036A6" w:rsidRPr="00F70684" w:rsidRDefault="005036A6" w:rsidP="00A876DF">
            <w:pPr>
              <w:widowControl/>
              <w:autoSpaceDE/>
              <w:autoSpaceDN/>
              <w:spacing w:after="160" w:line="276" w:lineRule="auto"/>
            </w:pPr>
          </w:p>
          <w:p w14:paraId="583FF1FE" w14:textId="77777777" w:rsidR="005036A6" w:rsidRPr="00F70684" w:rsidRDefault="005036A6" w:rsidP="00A876DF">
            <w:pPr>
              <w:widowControl/>
              <w:numPr>
                <w:ilvl w:val="1"/>
                <w:numId w:val="39"/>
              </w:numPr>
              <w:autoSpaceDE/>
              <w:autoSpaceDN/>
              <w:spacing w:after="160" w:line="276" w:lineRule="auto"/>
            </w:pPr>
            <w:r w:rsidRPr="00F70684">
              <w:t>Κεντρομόλος δύναμη</w:t>
            </w:r>
          </w:p>
        </w:tc>
        <w:tc>
          <w:tcPr>
            <w:tcW w:w="7938" w:type="dxa"/>
          </w:tcPr>
          <w:p w14:paraId="2833905D" w14:textId="77777777" w:rsidR="005036A6" w:rsidRDefault="005036A6" w:rsidP="00A876DF">
            <w:pPr>
              <w:widowControl/>
              <w:autoSpaceDE/>
              <w:autoSpaceDN/>
              <w:spacing w:line="276" w:lineRule="auto"/>
              <w:rPr>
                <w:b/>
                <w:lang w:val="el-GR"/>
              </w:rPr>
            </w:pPr>
            <w:r w:rsidRPr="009F613D">
              <w:rPr>
                <w:b/>
                <w:lang w:val="el-GR"/>
              </w:rPr>
              <w:t>Στόχοι αναλυτικού προγράμματος:</w:t>
            </w:r>
          </w:p>
          <w:p w14:paraId="5D36199F" w14:textId="77777777" w:rsidR="005036A6" w:rsidRPr="001520A5" w:rsidRDefault="005036A6" w:rsidP="00A876DF">
            <w:pPr>
              <w:spacing w:line="276" w:lineRule="auto"/>
              <w:rPr>
                <w:color w:val="000000"/>
                <w:lang w:val="el-GR"/>
              </w:rPr>
            </w:pPr>
            <w:r w:rsidRPr="001520A5">
              <w:rPr>
                <w:lang w:val="el-GR"/>
              </w:rPr>
              <w:t>-</w:t>
            </w:r>
            <w:r w:rsidRPr="001520A5">
              <w:rPr>
                <w:color w:val="000000"/>
                <w:lang w:val="el-GR"/>
              </w:rPr>
              <w:t xml:space="preserve"> Εξήγηση της περιγραφής της οριζόντιας βολής από ένα ζεύγος εξισώσεων σε κάθε άξονα</w:t>
            </w:r>
          </w:p>
          <w:p w14:paraId="7F81E0CB" w14:textId="77777777" w:rsidR="005036A6" w:rsidRPr="001520A5" w:rsidRDefault="005036A6" w:rsidP="00A876DF">
            <w:pPr>
              <w:spacing w:line="276" w:lineRule="auto"/>
              <w:rPr>
                <w:color w:val="000000"/>
                <w:lang w:val="el-GR"/>
              </w:rPr>
            </w:pPr>
            <w:r w:rsidRPr="001520A5">
              <w:rPr>
                <w:lang w:val="el-GR"/>
              </w:rPr>
              <w:t xml:space="preserve">-Σχεδιασμός των διανυσμάτων και σχέσεις της γραμμικής ταχύτητας, της γωνιακής ταχύτητας και της κεντρομόλου επιτάχυνσης στην ομαλή </w:t>
            </w:r>
            <w:r w:rsidRPr="001520A5">
              <w:rPr>
                <w:color w:val="000000"/>
                <w:lang w:val="el-GR"/>
              </w:rPr>
              <w:t>κυκλική κίνηση</w:t>
            </w:r>
          </w:p>
          <w:p w14:paraId="3499CB80" w14:textId="77777777" w:rsidR="005036A6" w:rsidRPr="005303E5" w:rsidRDefault="005036A6" w:rsidP="00A876DF">
            <w:pPr>
              <w:spacing w:line="276" w:lineRule="auto"/>
              <w:rPr>
                <w:color w:val="000000"/>
                <w:lang w:val="el-GR"/>
              </w:rPr>
            </w:pPr>
            <w:r w:rsidRPr="001520A5">
              <w:rPr>
                <w:color w:val="000000"/>
                <w:lang w:val="el-GR"/>
              </w:rPr>
              <w:t>-Διάκριση του διανυσματικού χαρακτήρα της ταχύτητας και της επιτάχυνσης στην ομαλή κυκλική κίνηση και γνώση της σχέσης τους.</w:t>
            </w:r>
          </w:p>
          <w:p w14:paraId="0B20BBCE" w14:textId="77777777" w:rsidR="005036A6" w:rsidRPr="00BD1A8E" w:rsidRDefault="005036A6" w:rsidP="00A876DF">
            <w:pPr>
              <w:widowControl/>
              <w:autoSpaceDE/>
              <w:autoSpaceDN/>
              <w:spacing w:line="276" w:lineRule="auto"/>
              <w:rPr>
                <w:b/>
                <w:bCs/>
                <w:lang w:val="el-GR"/>
              </w:rPr>
            </w:pPr>
            <w:r w:rsidRPr="00BD1A8E">
              <w:rPr>
                <w:b/>
                <w:bCs/>
                <w:lang w:val="el-GR"/>
              </w:rPr>
              <w:t>Παρατηρήσεις:</w:t>
            </w:r>
          </w:p>
          <w:p w14:paraId="01D17A33" w14:textId="77777777" w:rsidR="005036A6" w:rsidRPr="00F70684" w:rsidRDefault="005036A6" w:rsidP="00A876DF">
            <w:pPr>
              <w:widowControl/>
              <w:autoSpaceDE/>
              <w:autoSpaceDN/>
              <w:spacing w:line="276" w:lineRule="auto"/>
              <w:rPr>
                <w:lang w:val="el-GR"/>
              </w:rPr>
            </w:pPr>
            <w:r w:rsidRPr="00F70684">
              <w:rPr>
                <w:lang w:val="el-GR"/>
              </w:rPr>
              <w:t xml:space="preserve">Διδασκαλία του περιεχομένου των </w:t>
            </w:r>
            <w:r>
              <w:rPr>
                <w:lang w:val="el-GR"/>
              </w:rPr>
              <w:t>υποενοτήτων</w:t>
            </w:r>
            <w:r w:rsidRPr="00F70684">
              <w:rPr>
                <w:lang w:val="el-GR"/>
              </w:rPr>
              <w:t xml:space="preserve"> περιλαμβανομένων των δραστηριοτήτων και των παραδειγμάτων. </w:t>
            </w:r>
          </w:p>
          <w:p w14:paraId="5C499805" w14:textId="77777777" w:rsidR="005036A6" w:rsidRPr="009F613D" w:rsidRDefault="005036A6" w:rsidP="00A876DF">
            <w:pPr>
              <w:widowControl/>
              <w:autoSpaceDE/>
              <w:autoSpaceDN/>
              <w:spacing w:line="276" w:lineRule="auto"/>
              <w:rPr>
                <w:b/>
                <w:lang w:val="el-GR"/>
              </w:rPr>
            </w:pPr>
            <w:r w:rsidRPr="009F613D">
              <w:rPr>
                <w:b/>
                <w:lang w:val="el-GR"/>
              </w:rPr>
              <w:t>Ενδεικτικές Προσομοιώσεις/δραστηριότητες:</w:t>
            </w:r>
          </w:p>
          <w:p w14:paraId="0E59D914" w14:textId="77777777" w:rsidR="005036A6" w:rsidRPr="00F70684" w:rsidRDefault="00152642" w:rsidP="00A876DF">
            <w:pPr>
              <w:widowControl/>
              <w:autoSpaceDE/>
              <w:autoSpaceDN/>
              <w:spacing w:line="276" w:lineRule="auto"/>
              <w:rPr>
                <w:lang w:val="el-GR"/>
              </w:rPr>
            </w:pPr>
            <w:hyperlink r:id="rId223" w:history="1">
              <w:r w:rsidR="005036A6" w:rsidRPr="00750445">
                <w:rPr>
                  <w:rStyle w:val="-"/>
                  <w:lang w:val="el-GR"/>
                </w:rPr>
                <w:t>Οριζόντια βολή</w:t>
              </w:r>
            </w:hyperlink>
            <w:r w:rsidR="005036A6">
              <w:rPr>
                <w:lang w:val="el-GR"/>
              </w:rPr>
              <w:t xml:space="preserve"> </w:t>
            </w:r>
          </w:p>
          <w:p w14:paraId="27E995E8" w14:textId="77777777" w:rsidR="005036A6" w:rsidRPr="00F30668" w:rsidRDefault="00152642" w:rsidP="00A876DF">
            <w:pPr>
              <w:widowControl/>
              <w:autoSpaceDE/>
              <w:autoSpaceDN/>
              <w:spacing w:line="276" w:lineRule="auto"/>
              <w:rPr>
                <w:lang w:val="el-GR"/>
              </w:rPr>
            </w:pPr>
            <w:hyperlink r:id="rId224" w:history="1">
              <w:r w:rsidR="005036A6" w:rsidRPr="00750445">
                <w:rPr>
                  <w:rStyle w:val="-"/>
                  <w:lang w:val="el-GR"/>
                </w:rPr>
                <w:t>Κίνηση βλήματος</w:t>
              </w:r>
            </w:hyperlink>
            <w:r w:rsidR="005036A6">
              <w:rPr>
                <w:lang w:val="el-GR"/>
              </w:rPr>
              <w:t xml:space="preserve"> </w:t>
            </w:r>
          </w:p>
          <w:p w14:paraId="47289D41" w14:textId="77777777" w:rsidR="005036A6" w:rsidRPr="00BF4AE7" w:rsidRDefault="00152642" w:rsidP="00A876DF">
            <w:pPr>
              <w:widowControl/>
              <w:autoSpaceDE/>
              <w:autoSpaceDN/>
              <w:spacing w:line="276" w:lineRule="auto"/>
            </w:pPr>
            <w:hyperlink r:id="rId225" w:history="1">
              <w:r w:rsidR="005036A6" w:rsidRPr="003A68AB">
                <w:rPr>
                  <w:rStyle w:val="-"/>
                  <w:lang w:val="el-GR"/>
                </w:rPr>
                <w:t>Βίντεο</w:t>
              </w:r>
              <w:r w:rsidR="005036A6" w:rsidRPr="00BF4AE7">
                <w:rPr>
                  <w:rStyle w:val="-"/>
                </w:rPr>
                <w:t xml:space="preserve"> </w:t>
              </w:r>
              <w:r w:rsidR="005036A6" w:rsidRPr="003A68AB">
                <w:rPr>
                  <w:rStyle w:val="-"/>
                  <w:lang w:val="el-GR"/>
                </w:rPr>
                <w:t>οριζόντια</w:t>
              </w:r>
              <w:r w:rsidR="005036A6" w:rsidRPr="00BF4AE7">
                <w:rPr>
                  <w:rStyle w:val="-"/>
                </w:rPr>
                <w:t xml:space="preserve"> </w:t>
              </w:r>
              <w:r w:rsidR="005036A6" w:rsidRPr="003A68AB">
                <w:rPr>
                  <w:rStyle w:val="-"/>
                  <w:lang w:val="el-GR"/>
                </w:rPr>
                <w:t>βολή</w:t>
              </w:r>
              <w:r w:rsidR="005036A6" w:rsidRPr="00BF4AE7">
                <w:rPr>
                  <w:rStyle w:val="-"/>
                </w:rPr>
                <w:t xml:space="preserve"> </w:t>
              </w:r>
              <w:r w:rsidR="005036A6" w:rsidRPr="003A68AB">
                <w:rPr>
                  <w:rStyle w:val="-"/>
                  <w:lang w:val="el-GR"/>
                </w:rPr>
                <w:t>και</w:t>
              </w:r>
              <w:r w:rsidR="005036A6" w:rsidRPr="00BF4AE7">
                <w:rPr>
                  <w:rStyle w:val="-"/>
                </w:rPr>
                <w:t xml:space="preserve"> </w:t>
              </w:r>
              <w:r w:rsidR="005036A6" w:rsidRPr="003A68AB">
                <w:rPr>
                  <w:rStyle w:val="-"/>
                  <w:lang w:val="el-GR"/>
                </w:rPr>
                <w:t>ελεύθερη</w:t>
              </w:r>
              <w:r w:rsidR="005036A6" w:rsidRPr="00BF4AE7">
                <w:rPr>
                  <w:rStyle w:val="-"/>
                </w:rPr>
                <w:t xml:space="preserve"> </w:t>
              </w:r>
              <w:r w:rsidR="005036A6" w:rsidRPr="003A68AB">
                <w:rPr>
                  <w:rStyle w:val="-"/>
                  <w:lang w:val="el-GR"/>
                </w:rPr>
                <w:t>πτώση</w:t>
              </w:r>
            </w:hyperlink>
            <w:r w:rsidR="005036A6" w:rsidRPr="00BF4AE7">
              <w:t xml:space="preserve"> </w:t>
            </w:r>
            <w:r w:rsidR="005036A6">
              <w:rPr>
                <w:lang w:val="el-GR"/>
              </w:rPr>
              <w:t>από</w:t>
            </w:r>
            <w:r w:rsidR="005036A6" w:rsidRPr="00BF4AE7">
              <w:t xml:space="preserve">: </w:t>
            </w:r>
            <w:r w:rsidR="005036A6" w:rsidRPr="00E22D0B">
              <w:t>Harvard</w:t>
            </w:r>
            <w:r w:rsidR="005036A6" w:rsidRPr="00BF4AE7">
              <w:t xml:space="preserve"> </w:t>
            </w:r>
            <w:r w:rsidR="005036A6" w:rsidRPr="00E22D0B">
              <w:t>Natural</w:t>
            </w:r>
            <w:r w:rsidR="005036A6" w:rsidRPr="00BF4AE7">
              <w:t xml:space="preserve"> </w:t>
            </w:r>
            <w:r w:rsidR="005036A6" w:rsidRPr="00E22D0B">
              <w:t>Sciences</w:t>
            </w:r>
            <w:r w:rsidR="005036A6" w:rsidRPr="00BF4AE7">
              <w:t xml:space="preserve"> </w:t>
            </w:r>
            <w:r w:rsidR="005036A6" w:rsidRPr="00E22D0B">
              <w:t>Lecture</w:t>
            </w:r>
            <w:r w:rsidR="005036A6" w:rsidRPr="00BF4AE7">
              <w:t xml:space="preserve"> </w:t>
            </w:r>
            <w:r w:rsidR="005036A6" w:rsidRPr="00E22D0B">
              <w:t>Demonstrations</w:t>
            </w:r>
          </w:p>
          <w:p w14:paraId="7C259463" w14:textId="77777777" w:rsidR="005036A6" w:rsidRDefault="00152642" w:rsidP="00A876DF">
            <w:pPr>
              <w:widowControl/>
              <w:autoSpaceDE/>
              <w:autoSpaceDN/>
              <w:spacing w:line="276" w:lineRule="auto"/>
              <w:rPr>
                <w:rStyle w:val="-"/>
                <w:lang w:val="el-GR"/>
              </w:rPr>
            </w:pPr>
            <w:hyperlink r:id="rId226" w:history="1">
              <w:r w:rsidR="005036A6">
                <w:rPr>
                  <w:rStyle w:val="-"/>
                  <w:lang w:val="el-GR"/>
                </w:rPr>
                <w:t>Ο</w:t>
              </w:r>
              <w:r w:rsidR="005036A6" w:rsidRPr="00750445">
                <w:rPr>
                  <w:rStyle w:val="-"/>
                  <w:lang w:val="el-GR"/>
                </w:rPr>
                <w:t>μαλή κυκλική κίνηση</w:t>
              </w:r>
            </w:hyperlink>
            <w:r w:rsidR="005036A6">
              <w:rPr>
                <w:rStyle w:val="-"/>
                <w:lang w:val="el-GR"/>
              </w:rPr>
              <w:t xml:space="preserve"> </w:t>
            </w:r>
          </w:p>
          <w:p w14:paraId="48BA88A2" w14:textId="77777777" w:rsidR="005036A6" w:rsidRDefault="00152642" w:rsidP="00A876DF">
            <w:pPr>
              <w:widowControl/>
              <w:autoSpaceDE/>
              <w:autoSpaceDN/>
              <w:spacing w:line="276" w:lineRule="auto"/>
              <w:rPr>
                <w:lang w:val="el-GR"/>
              </w:rPr>
            </w:pPr>
            <w:hyperlink r:id="rId227" w:anchor="/media/File:Circle_radians.gif" w:history="1">
              <w:r w:rsidR="005036A6" w:rsidRPr="004554B3">
                <w:rPr>
                  <w:rStyle w:val="-"/>
                  <w:lang w:val="el-GR"/>
                </w:rPr>
                <w:t>Το ακτίνιο</w:t>
              </w:r>
            </w:hyperlink>
          </w:p>
          <w:p w14:paraId="371893A2" w14:textId="77777777" w:rsidR="005036A6" w:rsidRPr="00436DB7" w:rsidRDefault="00152642" w:rsidP="00A876DF">
            <w:pPr>
              <w:widowControl/>
              <w:autoSpaceDE/>
              <w:autoSpaceDN/>
              <w:spacing w:line="276" w:lineRule="auto"/>
              <w:rPr>
                <w:lang w:val="el-GR"/>
              </w:rPr>
            </w:pPr>
            <w:hyperlink r:id="rId228" w:history="1">
              <w:r w:rsidR="005036A6" w:rsidRPr="00436DB7">
                <w:rPr>
                  <w:rStyle w:val="-"/>
                  <w:lang w:val="el-GR"/>
                </w:rPr>
                <w:t xml:space="preserve">Μελέτη οριζόντιας βολής με το λογισμικό </w:t>
              </w:r>
              <w:r w:rsidR="005036A6" w:rsidRPr="00436DB7">
                <w:rPr>
                  <w:rStyle w:val="-"/>
                </w:rPr>
                <w:t>tracker</w:t>
              </w:r>
            </w:hyperlink>
            <w:r w:rsidR="005036A6" w:rsidRPr="00436DB7">
              <w:rPr>
                <w:lang w:val="el-GR"/>
              </w:rPr>
              <w:t xml:space="preserve"> (</w:t>
            </w:r>
            <w:r w:rsidR="005036A6">
              <w:rPr>
                <w:lang w:val="el-GR"/>
              </w:rPr>
              <w:t>Ελεύθερο και Εξελληνισμένο): Από ΕΚΦΕ Ηλιούπολης</w:t>
            </w:r>
          </w:p>
          <w:p w14:paraId="44E46D17" w14:textId="77777777" w:rsidR="005036A6" w:rsidRDefault="005036A6" w:rsidP="00A876DF">
            <w:pPr>
              <w:spacing w:line="276" w:lineRule="auto"/>
              <w:rPr>
                <w:lang w:val="el-GR"/>
              </w:rPr>
            </w:pPr>
            <w:r>
              <w:rPr>
                <w:lang w:val="el-GR"/>
              </w:rPr>
              <w:t xml:space="preserve">Προτείνεται η ιχνηλάτιση με βίντεο ανάλυση  </w:t>
            </w:r>
            <w:r w:rsidRPr="00691141">
              <w:rPr>
                <w:lang w:val="el-GR"/>
              </w:rPr>
              <w:t>σφαίρα</w:t>
            </w:r>
            <w:r>
              <w:rPr>
                <w:lang w:val="el-GR"/>
              </w:rPr>
              <w:t>ς η οποία εκτελεί</w:t>
            </w:r>
            <w:r w:rsidRPr="00691141">
              <w:rPr>
                <w:lang w:val="el-GR"/>
              </w:rPr>
              <w:t xml:space="preserve"> οριζόντια βολή. </w:t>
            </w:r>
            <w:r>
              <w:rPr>
                <w:lang w:val="el-GR"/>
              </w:rPr>
              <w:t>Λήψη δεδομένων</w:t>
            </w:r>
            <w:r w:rsidRPr="00691141">
              <w:rPr>
                <w:lang w:val="el-GR"/>
              </w:rPr>
              <w:t xml:space="preserve"> μέσω πολλαπλών αναπαραστάσεων και </w:t>
            </w:r>
            <w:r>
              <w:rPr>
                <w:lang w:val="el-GR"/>
              </w:rPr>
              <w:t>διαπίστωση</w:t>
            </w:r>
            <w:r w:rsidRPr="00691141">
              <w:rPr>
                <w:lang w:val="el-GR"/>
              </w:rPr>
              <w:t xml:space="preserve"> ότι στον άξονα </w:t>
            </w:r>
            <w:r w:rsidRPr="00691141">
              <w:rPr>
                <w:i/>
                <w:iCs/>
                <w:lang w:val="el-GR"/>
              </w:rPr>
              <w:t>x</w:t>
            </w:r>
            <w:r w:rsidRPr="00691141">
              <w:rPr>
                <w:lang w:val="el-GR"/>
              </w:rPr>
              <w:t xml:space="preserve"> η συνιστώσα της ταχύτητας είναι σταθερή, ενώ στον άξονα </w:t>
            </w:r>
            <w:r w:rsidRPr="00691141">
              <w:rPr>
                <w:i/>
                <w:iCs/>
                <w:lang w:val="el-GR"/>
              </w:rPr>
              <w:t>ψ</w:t>
            </w:r>
            <w:r w:rsidRPr="00691141">
              <w:rPr>
                <w:lang w:val="el-GR"/>
              </w:rPr>
              <w:t xml:space="preserve"> η επιτάχυνση είναι σταθερή και ίση με την επιτάχυνση της βαρύτητας.</w:t>
            </w:r>
          </w:p>
          <w:p w14:paraId="0A39F0E3" w14:textId="77777777" w:rsidR="005036A6" w:rsidRDefault="005036A6" w:rsidP="00A876DF">
            <w:pPr>
              <w:spacing w:line="276" w:lineRule="auto"/>
              <w:rPr>
                <w:lang w:val="el-GR"/>
              </w:rPr>
            </w:pPr>
            <w:r>
              <w:rPr>
                <w:lang w:val="el-GR"/>
              </w:rPr>
              <w:t xml:space="preserve">Με το λογισμικό </w:t>
            </w:r>
            <w:r>
              <w:t>tracker</w:t>
            </w:r>
            <w:r w:rsidRPr="000930DF">
              <w:rPr>
                <w:lang w:val="el-GR"/>
              </w:rPr>
              <w:t xml:space="preserve"> </w:t>
            </w:r>
            <w:r>
              <w:rPr>
                <w:lang w:val="el-GR"/>
              </w:rPr>
              <w:t>θα μπορούσε να γίνει</w:t>
            </w:r>
            <w:r w:rsidRPr="00F22D33">
              <w:rPr>
                <w:lang w:val="el-GR"/>
              </w:rPr>
              <w:t xml:space="preserve"> και η δημιουργία ενός καρτεσιανού δυναμικού μοντέλου για την προσομοίωσή </w:t>
            </w:r>
            <w:r>
              <w:rPr>
                <w:lang w:val="el-GR"/>
              </w:rPr>
              <w:t>της οριζόντιας βολής.</w:t>
            </w:r>
          </w:p>
          <w:p w14:paraId="6BDAECA9" w14:textId="77777777" w:rsidR="005036A6" w:rsidRPr="00EE4233" w:rsidRDefault="005036A6" w:rsidP="00A876DF">
            <w:pPr>
              <w:spacing w:line="276" w:lineRule="auto"/>
              <w:rPr>
                <w:b/>
                <w:bCs/>
                <w:lang w:val="el-GR"/>
              </w:rPr>
            </w:pPr>
            <w:r w:rsidRPr="00EE4233">
              <w:rPr>
                <w:b/>
                <w:bCs/>
                <w:lang w:val="el-GR"/>
              </w:rPr>
              <w:t>Ερωτήσεις:</w:t>
            </w:r>
            <w:r w:rsidRPr="00F70684">
              <w:rPr>
                <w:lang w:val="el-GR"/>
              </w:rPr>
              <w:t xml:space="preserve"> Προτείνονται προς απάντηση όλες οι ερωτήσεις</w:t>
            </w:r>
          </w:p>
          <w:p w14:paraId="48B5F213" w14:textId="77777777" w:rsidR="005036A6" w:rsidRPr="00F66AA3" w:rsidRDefault="005036A6" w:rsidP="00A876DF">
            <w:pPr>
              <w:spacing w:line="276" w:lineRule="auto"/>
              <w:rPr>
                <w:lang w:val="el-GR"/>
              </w:rPr>
            </w:pPr>
            <w:r w:rsidRPr="00EE4233">
              <w:rPr>
                <w:b/>
                <w:bCs/>
                <w:lang w:val="el-GR"/>
              </w:rPr>
              <w:t>Ασκήσεις - Προβλήματα:</w:t>
            </w:r>
            <w:r>
              <w:rPr>
                <w:b/>
                <w:bCs/>
                <w:lang w:val="el-GR"/>
              </w:rPr>
              <w:t xml:space="preserve"> </w:t>
            </w:r>
            <w:r w:rsidRPr="00F70684">
              <w:rPr>
                <w:lang w:val="el-GR"/>
              </w:rPr>
              <w:t>1,2, 6, 8, 9, 10</w:t>
            </w:r>
          </w:p>
        </w:tc>
        <w:tc>
          <w:tcPr>
            <w:tcW w:w="1843" w:type="dxa"/>
          </w:tcPr>
          <w:p w14:paraId="0714A549" w14:textId="77777777" w:rsidR="005036A6" w:rsidRDefault="005036A6" w:rsidP="00A876DF">
            <w:pPr>
              <w:widowControl/>
              <w:autoSpaceDE/>
              <w:autoSpaceDN/>
              <w:spacing w:after="160" w:line="276" w:lineRule="auto"/>
              <w:rPr>
                <w:lang w:val="el-GR"/>
              </w:rPr>
            </w:pPr>
          </w:p>
          <w:p w14:paraId="3E15A7F4" w14:textId="77777777" w:rsidR="005036A6" w:rsidRDefault="005036A6" w:rsidP="00A876DF">
            <w:pPr>
              <w:widowControl/>
              <w:autoSpaceDE/>
              <w:autoSpaceDN/>
              <w:spacing w:after="160" w:line="276" w:lineRule="auto"/>
              <w:rPr>
                <w:lang w:val="el-GR"/>
              </w:rPr>
            </w:pPr>
          </w:p>
          <w:p w14:paraId="5FD90B96" w14:textId="77777777" w:rsidR="005036A6" w:rsidRDefault="005036A6" w:rsidP="00A876DF">
            <w:pPr>
              <w:widowControl/>
              <w:autoSpaceDE/>
              <w:autoSpaceDN/>
              <w:spacing w:after="160" w:line="276" w:lineRule="auto"/>
              <w:rPr>
                <w:lang w:val="el-GR"/>
              </w:rPr>
            </w:pPr>
          </w:p>
          <w:p w14:paraId="249E726E" w14:textId="77777777" w:rsidR="005036A6" w:rsidRDefault="005036A6" w:rsidP="00A876DF">
            <w:pPr>
              <w:widowControl/>
              <w:autoSpaceDE/>
              <w:autoSpaceDN/>
              <w:spacing w:after="160" w:line="276" w:lineRule="auto"/>
              <w:rPr>
                <w:lang w:val="el-GR"/>
              </w:rPr>
            </w:pPr>
          </w:p>
          <w:p w14:paraId="6D989FE1" w14:textId="77777777" w:rsidR="005036A6" w:rsidRDefault="005036A6" w:rsidP="00A876DF">
            <w:pPr>
              <w:widowControl/>
              <w:autoSpaceDE/>
              <w:autoSpaceDN/>
              <w:spacing w:after="160" w:line="276" w:lineRule="auto"/>
              <w:rPr>
                <w:lang w:val="el-GR"/>
              </w:rPr>
            </w:pPr>
          </w:p>
          <w:p w14:paraId="133A643E" w14:textId="77777777" w:rsidR="005036A6" w:rsidRPr="00F70684" w:rsidRDefault="005036A6" w:rsidP="00A876DF">
            <w:pPr>
              <w:widowControl/>
              <w:autoSpaceDE/>
              <w:autoSpaceDN/>
              <w:spacing w:after="160" w:line="276" w:lineRule="auto"/>
              <w:rPr>
                <w:lang w:val="el-GR"/>
              </w:rPr>
            </w:pPr>
          </w:p>
          <w:p w14:paraId="42244869" w14:textId="77777777" w:rsidR="005036A6" w:rsidRPr="00F70684" w:rsidRDefault="005036A6" w:rsidP="00A876DF">
            <w:pPr>
              <w:widowControl/>
              <w:autoSpaceDE/>
              <w:autoSpaceDN/>
              <w:spacing w:after="160" w:line="276" w:lineRule="auto"/>
              <w:rPr>
                <w:lang w:val="el-GR"/>
              </w:rPr>
            </w:pPr>
          </w:p>
          <w:p w14:paraId="04FAAC3B" w14:textId="77777777" w:rsidR="005036A6" w:rsidRPr="008B44D8" w:rsidRDefault="005036A6" w:rsidP="00A876DF">
            <w:pPr>
              <w:widowControl/>
              <w:autoSpaceDE/>
              <w:autoSpaceDN/>
              <w:spacing w:after="160" w:line="276" w:lineRule="auto"/>
              <w:jc w:val="center"/>
              <w:rPr>
                <w:b/>
                <w:bCs/>
                <w:lang w:val="el-GR"/>
              </w:rPr>
            </w:pPr>
            <w:r>
              <w:rPr>
                <w:b/>
                <w:bCs/>
                <w:lang w:val="el-GR"/>
              </w:rPr>
              <w:t>8</w:t>
            </w:r>
          </w:p>
        </w:tc>
      </w:tr>
      <w:tr w:rsidR="005036A6" w:rsidRPr="00F70684" w14:paraId="33A1D659" w14:textId="77777777" w:rsidTr="00A876DF">
        <w:trPr>
          <w:trHeight w:val="508"/>
        </w:trPr>
        <w:tc>
          <w:tcPr>
            <w:tcW w:w="4111" w:type="dxa"/>
          </w:tcPr>
          <w:p w14:paraId="70CABBA5" w14:textId="5C020929" w:rsidR="005036A6" w:rsidRPr="00B72F4E" w:rsidRDefault="005036A6" w:rsidP="00A876DF">
            <w:pPr>
              <w:pStyle w:val="a8"/>
              <w:numPr>
                <w:ilvl w:val="0"/>
                <w:numId w:val="39"/>
              </w:numPr>
              <w:spacing w:line="276" w:lineRule="auto"/>
              <w:contextualSpacing w:val="0"/>
              <w:rPr>
                <w:b/>
              </w:rPr>
            </w:pPr>
            <w:r w:rsidRPr="00B72F4E">
              <w:rPr>
                <w:b/>
              </w:rPr>
              <w:t>ΔΙΑΤΗΡΗΣΗ ΤΗΣ ΟΡΜΗΣ</w:t>
            </w:r>
          </w:p>
        </w:tc>
        <w:tc>
          <w:tcPr>
            <w:tcW w:w="7938" w:type="dxa"/>
          </w:tcPr>
          <w:p w14:paraId="2C8D9178" w14:textId="77777777" w:rsidR="005036A6" w:rsidRPr="00F70684" w:rsidRDefault="005036A6" w:rsidP="00A876DF">
            <w:pPr>
              <w:widowControl/>
              <w:autoSpaceDE/>
              <w:autoSpaceDN/>
              <w:spacing w:after="160" w:line="276" w:lineRule="auto"/>
            </w:pPr>
          </w:p>
        </w:tc>
        <w:tc>
          <w:tcPr>
            <w:tcW w:w="1843" w:type="dxa"/>
          </w:tcPr>
          <w:p w14:paraId="4E126B0E" w14:textId="77777777" w:rsidR="005036A6" w:rsidRPr="00F70684" w:rsidRDefault="005036A6" w:rsidP="00A876DF">
            <w:pPr>
              <w:widowControl/>
              <w:autoSpaceDE/>
              <w:autoSpaceDN/>
              <w:spacing w:after="160" w:line="276" w:lineRule="auto"/>
            </w:pPr>
          </w:p>
        </w:tc>
      </w:tr>
      <w:tr w:rsidR="005036A6" w:rsidRPr="00F70684" w14:paraId="274D9A22" w14:textId="77777777" w:rsidTr="00A876DF">
        <w:trPr>
          <w:trHeight w:val="4243"/>
        </w:trPr>
        <w:tc>
          <w:tcPr>
            <w:tcW w:w="4111" w:type="dxa"/>
          </w:tcPr>
          <w:p w14:paraId="62A8DB23" w14:textId="77777777" w:rsidR="005036A6" w:rsidRPr="00F70684" w:rsidRDefault="005036A6" w:rsidP="00A876DF">
            <w:pPr>
              <w:widowControl/>
              <w:autoSpaceDE/>
              <w:autoSpaceDN/>
              <w:spacing w:after="160" w:line="276" w:lineRule="auto"/>
              <w:ind w:left="108"/>
              <w:rPr>
                <w:lang w:val="el-GR"/>
              </w:rPr>
            </w:pPr>
            <w:r>
              <w:rPr>
                <w:lang w:val="el-GR"/>
              </w:rPr>
              <w:t xml:space="preserve">2.1 </w:t>
            </w:r>
            <w:r w:rsidRPr="00F70684">
              <w:rPr>
                <w:lang w:val="el-GR"/>
              </w:rPr>
              <w:t>Η έννοια του συστήματος. Εσωτερικές και εξωτερικές δυνάμεις</w:t>
            </w:r>
          </w:p>
          <w:p w14:paraId="02EBC082" w14:textId="77777777" w:rsidR="005036A6" w:rsidRDefault="005036A6" w:rsidP="00A876DF">
            <w:pPr>
              <w:pStyle w:val="a8"/>
              <w:numPr>
                <w:ilvl w:val="1"/>
                <w:numId w:val="46"/>
              </w:numPr>
              <w:spacing w:line="276" w:lineRule="auto"/>
              <w:contextualSpacing w:val="0"/>
            </w:pPr>
            <w:r w:rsidRPr="00F70684">
              <w:t>Το φαινόμενο της κρούσης</w:t>
            </w:r>
          </w:p>
          <w:p w14:paraId="2944F932" w14:textId="77777777" w:rsidR="005036A6" w:rsidRPr="00F70684" w:rsidRDefault="005036A6" w:rsidP="00A876DF">
            <w:pPr>
              <w:pStyle w:val="a8"/>
              <w:spacing w:line="276" w:lineRule="auto"/>
              <w:ind w:left="406"/>
              <w:contextualSpacing w:val="0"/>
            </w:pPr>
          </w:p>
          <w:p w14:paraId="5618AEF5" w14:textId="74978C3F" w:rsidR="005036A6" w:rsidRDefault="005036A6" w:rsidP="00A876DF">
            <w:pPr>
              <w:pStyle w:val="a8"/>
              <w:numPr>
                <w:ilvl w:val="1"/>
                <w:numId w:val="46"/>
              </w:numPr>
              <w:spacing w:line="276" w:lineRule="auto"/>
              <w:contextualSpacing w:val="0"/>
            </w:pPr>
            <w:r w:rsidRPr="00F70684">
              <w:t>Η έν</w:t>
            </w:r>
            <w:r w:rsidR="004244C8">
              <w:rPr>
                <w:lang w:val="el-GR"/>
              </w:rPr>
              <w:t>ν</w:t>
            </w:r>
            <w:r w:rsidRPr="00F70684">
              <w:t>οια της ορμής</w:t>
            </w:r>
          </w:p>
          <w:p w14:paraId="0BFCDBE7" w14:textId="77777777" w:rsidR="005036A6" w:rsidRDefault="005036A6" w:rsidP="00A876DF">
            <w:pPr>
              <w:pStyle w:val="a8"/>
              <w:spacing w:line="276" w:lineRule="auto"/>
              <w:contextualSpacing w:val="0"/>
            </w:pPr>
          </w:p>
          <w:p w14:paraId="7E8CD9CC" w14:textId="77777777" w:rsidR="005036A6" w:rsidRPr="00980398" w:rsidRDefault="005036A6" w:rsidP="00A876DF">
            <w:pPr>
              <w:pStyle w:val="a8"/>
              <w:numPr>
                <w:ilvl w:val="1"/>
                <w:numId w:val="46"/>
              </w:numPr>
              <w:spacing w:line="276" w:lineRule="auto"/>
              <w:contextualSpacing w:val="0"/>
              <w:rPr>
                <w:lang w:val="el-GR"/>
              </w:rPr>
            </w:pPr>
            <w:r w:rsidRPr="00980398">
              <w:rPr>
                <w:lang w:val="el-GR"/>
              </w:rPr>
              <w:t>Η δύναμη και η μεταβολή της ορμής</w:t>
            </w:r>
          </w:p>
          <w:p w14:paraId="7C8C5FBE" w14:textId="77777777" w:rsidR="005036A6" w:rsidRPr="00F30668" w:rsidRDefault="005036A6" w:rsidP="00A876DF">
            <w:pPr>
              <w:spacing w:line="276" w:lineRule="auto"/>
              <w:rPr>
                <w:lang w:val="el-GR"/>
              </w:rPr>
            </w:pPr>
          </w:p>
          <w:p w14:paraId="3041E6F3" w14:textId="77777777" w:rsidR="005036A6" w:rsidRPr="00F70684" w:rsidRDefault="005036A6" w:rsidP="00A876DF">
            <w:pPr>
              <w:widowControl/>
              <w:numPr>
                <w:ilvl w:val="1"/>
                <w:numId w:val="46"/>
              </w:numPr>
              <w:autoSpaceDE/>
              <w:autoSpaceDN/>
              <w:spacing w:after="160" w:line="276" w:lineRule="auto"/>
              <w:rPr>
                <w:lang w:val="el-GR"/>
              </w:rPr>
            </w:pPr>
            <w:r w:rsidRPr="00F70684">
              <w:rPr>
                <w:lang w:val="el-GR"/>
              </w:rPr>
              <w:t>Η αρχή διατήρησης της ορμής</w:t>
            </w:r>
          </w:p>
          <w:p w14:paraId="6B45B38B" w14:textId="77777777" w:rsidR="005036A6" w:rsidRPr="00F70684" w:rsidRDefault="005036A6" w:rsidP="00A876DF">
            <w:pPr>
              <w:widowControl/>
              <w:numPr>
                <w:ilvl w:val="1"/>
                <w:numId w:val="46"/>
              </w:numPr>
              <w:autoSpaceDE/>
              <w:autoSpaceDN/>
              <w:spacing w:after="160" w:line="276" w:lineRule="auto"/>
              <w:rPr>
                <w:lang w:val="el-GR"/>
              </w:rPr>
            </w:pPr>
            <w:r w:rsidRPr="00F70684">
              <w:rPr>
                <w:lang w:val="el-GR"/>
              </w:rPr>
              <w:t>Μεγέθη που δεν διατηρούνται στην κρούση</w:t>
            </w:r>
          </w:p>
          <w:p w14:paraId="6C05CF55" w14:textId="77777777" w:rsidR="005036A6" w:rsidRPr="00F70684" w:rsidRDefault="005036A6" w:rsidP="00A876DF">
            <w:pPr>
              <w:widowControl/>
              <w:numPr>
                <w:ilvl w:val="1"/>
                <w:numId w:val="46"/>
              </w:numPr>
              <w:autoSpaceDE/>
              <w:autoSpaceDN/>
              <w:spacing w:after="160" w:line="276" w:lineRule="auto"/>
              <w:rPr>
                <w:lang w:val="el-GR"/>
              </w:rPr>
            </w:pPr>
            <w:r w:rsidRPr="00F70684">
              <w:rPr>
                <w:lang w:val="el-GR"/>
              </w:rPr>
              <w:t>Εφαρμογές της διατήρησης της ορμής</w:t>
            </w:r>
          </w:p>
          <w:p w14:paraId="35EFE930" w14:textId="77777777" w:rsidR="005036A6" w:rsidRPr="00F70684" w:rsidRDefault="005036A6" w:rsidP="00A876DF">
            <w:pPr>
              <w:widowControl/>
              <w:autoSpaceDE/>
              <w:autoSpaceDN/>
              <w:spacing w:after="160" w:line="276" w:lineRule="auto"/>
              <w:rPr>
                <w:lang w:val="el-GR"/>
              </w:rPr>
            </w:pPr>
            <w:r w:rsidRPr="00F70684">
              <w:rPr>
                <w:lang w:val="el-GR"/>
              </w:rPr>
              <w:t>Περιλαμβάνονται και οι δραστηριότητες που αναφέρονται στις παραπάνω παραγράφους.</w:t>
            </w:r>
          </w:p>
        </w:tc>
        <w:tc>
          <w:tcPr>
            <w:tcW w:w="7938" w:type="dxa"/>
          </w:tcPr>
          <w:p w14:paraId="4FD1B346" w14:textId="77777777" w:rsidR="005036A6" w:rsidRDefault="005036A6" w:rsidP="00A876DF">
            <w:pPr>
              <w:widowControl/>
              <w:autoSpaceDE/>
              <w:autoSpaceDN/>
              <w:spacing w:after="60" w:line="276" w:lineRule="auto"/>
              <w:rPr>
                <w:b/>
                <w:lang w:val="el-GR"/>
              </w:rPr>
            </w:pPr>
            <w:r w:rsidRPr="00970BA7">
              <w:rPr>
                <w:b/>
                <w:lang w:val="el-GR"/>
              </w:rPr>
              <w:t>Στόχοι αναλυτικού προγράμματος:</w:t>
            </w:r>
          </w:p>
          <w:p w14:paraId="3AD7604B" w14:textId="77777777" w:rsidR="005036A6" w:rsidRPr="00BE1A08" w:rsidRDefault="005036A6" w:rsidP="00A876DF">
            <w:pPr>
              <w:widowControl/>
              <w:autoSpaceDE/>
              <w:autoSpaceDN/>
              <w:spacing w:after="160" w:line="276" w:lineRule="auto"/>
              <w:rPr>
                <w:bCs/>
                <w:lang w:val="el-GR"/>
              </w:rPr>
            </w:pPr>
            <w:r w:rsidRPr="00BE1A08">
              <w:rPr>
                <w:bCs/>
                <w:lang w:val="el-GR"/>
              </w:rPr>
              <w:t>-Διάκριση εσωτερικών και εξωτερικών δυνάμεων σε ένα σύστημα σωμάτων</w:t>
            </w:r>
          </w:p>
          <w:p w14:paraId="7395EB3E" w14:textId="77777777" w:rsidR="005036A6" w:rsidRDefault="005036A6" w:rsidP="00A876DF">
            <w:pPr>
              <w:widowControl/>
              <w:autoSpaceDE/>
              <w:autoSpaceDN/>
              <w:spacing w:after="160" w:line="276" w:lineRule="auto"/>
              <w:rPr>
                <w:bCs/>
                <w:lang w:val="el-GR"/>
              </w:rPr>
            </w:pPr>
            <w:r w:rsidRPr="00BE1A08">
              <w:rPr>
                <w:bCs/>
                <w:lang w:val="el-GR"/>
              </w:rPr>
              <w:t>-Ορμή ως μια διατηρήσιμη ποσότητα σε κλειστά συστήματα</w:t>
            </w:r>
          </w:p>
          <w:p w14:paraId="596EAD19" w14:textId="77777777" w:rsidR="005036A6" w:rsidRDefault="005036A6" w:rsidP="00A876DF">
            <w:pPr>
              <w:spacing w:after="160" w:line="276" w:lineRule="auto"/>
              <w:rPr>
                <w:bCs/>
                <w:lang w:val="el-GR"/>
              </w:rPr>
            </w:pPr>
            <w:r w:rsidRPr="00156DA9">
              <w:rPr>
                <w:bCs/>
                <w:lang w:val="el-GR"/>
              </w:rPr>
              <w:t>-Καθορισμός του συστήματος, και ερμηνεία φαινομένων, με τον νόμο μεταβολής της ορμής, την αρχή διατήρησης της ορμής και τη διατήρηση της μηχανικής ενέργειας</w:t>
            </w:r>
          </w:p>
          <w:p w14:paraId="05F3706D" w14:textId="77777777" w:rsidR="005036A6" w:rsidRDefault="005036A6" w:rsidP="00A876DF">
            <w:pPr>
              <w:spacing w:after="160" w:line="276" w:lineRule="auto"/>
              <w:rPr>
                <w:bCs/>
                <w:lang w:val="el-GR"/>
              </w:rPr>
            </w:pPr>
            <w:r>
              <w:rPr>
                <w:bCs/>
                <w:lang w:val="el-GR"/>
              </w:rPr>
              <w:t>-Σύγκριση των συνθηκών για τη διατήρηση της ορμής και τη διατήρηση της ενέργειας</w:t>
            </w:r>
          </w:p>
          <w:p w14:paraId="672CBEFE" w14:textId="77777777" w:rsidR="005036A6" w:rsidRPr="00CD62D3" w:rsidRDefault="005036A6" w:rsidP="00A876DF">
            <w:pPr>
              <w:spacing w:after="60" w:line="276" w:lineRule="auto"/>
              <w:rPr>
                <w:b/>
                <w:bCs/>
                <w:lang w:val="el-GR"/>
              </w:rPr>
            </w:pPr>
            <w:r w:rsidRPr="00DF64E6">
              <w:rPr>
                <w:b/>
                <w:bCs/>
                <w:lang w:val="el-GR"/>
              </w:rPr>
              <w:t>Ενδεικτικές Προσομοιώσεις/δραστηριότητες:</w:t>
            </w:r>
          </w:p>
          <w:p w14:paraId="3AA7F55C" w14:textId="77777777" w:rsidR="005036A6" w:rsidRDefault="00152642" w:rsidP="00A876DF">
            <w:pPr>
              <w:widowControl/>
              <w:autoSpaceDE/>
              <w:autoSpaceDN/>
              <w:spacing w:after="160" w:line="276" w:lineRule="auto"/>
              <w:rPr>
                <w:lang w:val="el-GR"/>
              </w:rPr>
            </w:pPr>
            <w:hyperlink r:id="rId229" w:history="1">
              <w:r w:rsidR="005036A6" w:rsidRPr="00C01C68">
                <w:rPr>
                  <w:rStyle w:val="-"/>
                  <w:lang w:val="el-GR"/>
                </w:rPr>
                <w:t>Κρούσεις σωμάτων</w:t>
              </w:r>
            </w:hyperlink>
            <w:r w:rsidR="005036A6">
              <w:rPr>
                <w:lang w:val="el-GR"/>
              </w:rPr>
              <w:t xml:space="preserve">  ,  </w:t>
            </w:r>
            <w:hyperlink r:id="rId230" w:history="1">
              <w:r w:rsidR="005036A6" w:rsidRPr="00F32BE0">
                <w:rPr>
                  <w:rStyle w:val="-"/>
                  <w:lang w:val="el-GR"/>
                </w:rPr>
                <w:t>Διατήρηση της ορμής</w:t>
              </w:r>
            </w:hyperlink>
            <w:r w:rsidR="005036A6">
              <w:rPr>
                <w:lang w:val="el-GR"/>
              </w:rPr>
              <w:t xml:space="preserve">  </w:t>
            </w:r>
          </w:p>
          <w:p w14:paraId="587C9127" w14:textId="493A9D35" w:rsidR="005036A6" w:rsidRPr="00F70684" w:rsidRDefault="00152642" w:rsidP="00A876DF">
            <w:pPr>
              <w:widowControl/>
              <w:autoSpaceDE/>
              <w:autoSpaceDN/>
              <w:spacing w:after="160" w:line="276" w:lineRule="auto"/>
              <w:rPr>
                <w:lang w:val="el-GR"/>
              </w:rPr>
            </w:pPr>
            <w:hyperlink r:id="rId231" w:history="1">
              <w:r w:rsidR="005036A6" w:rsidRPr="001B7EF5">
                <w:rPr>
                  <w:rStyle w:val="-"/>
                  <w:lang w:val="el-GR"/>
                </w:rPr>
                <w:t>Βίντεο αρχής διατήρησης ορμής και ενέργειας</w:t>
              </w:r>
            </w:hyperlink>
            <w:r w:rsidR="005036A6">
              <w:rPr>
                <w:lang w:val="el-GR"/>
              </w:rPr>
              <w:t xml:space="preserve">,  </w:t>
            </w:r>
            <w:hyperlink r:id="rId232" w:history="1">
              <w:r w:rsidR="005036A6" w:rsidRPr="00DD1B56">
                <w:rPr>
                  <w:rStyle w:val="-"/>
                  <w:lang w:val="el-GR"/>
                </w:rPr>
                <w:t>Βίντεο Πλαστικής κρούσης</w:t>
              </w:r>
            </w:hyperlink>
            <w:r w:rsidR="005036A6">
              <w:rPr>
                <w:lang w:val="el-GR"/>
              </w:rPr>
              <w:t xml:space="preserve"> </w:t>
            </w:r>
          </w:p>
          <w:p w14:paraId="3DD970FE" w14:textId="77777777" w:rsidR="005036A6" w:rsidRPr="00411C4B" w:rsidRDefault="005036A6" w:rsidP="00A876DF">
            <w:pPr>
              <w:widowControl/>
              <w:autoSpaceDE/>
              <w:autoSpaceDN/>
              <w:spacing w:after="160" w:line="276" w:lineRule="auto"/>
              <w:rPr>
                <w:b/>
                <w:bCs/>
                <w:lang w:val="el-GR"/>
              </w:rPr>
            </w:pPr>
            <w:r w:rsidRPr="00411C4B">
              <w:rPr>
                <w:b/>
                <w:bCs/>
                <w:lang w:val="el-GR"/>
              </w:rPr>
              <w:t>Ερωτήσεις:</w:t>
            </w:r>
            <w:r w:rsidRPr="00411C4B">
              <w:rPr>
                <w:lang w:val="el-GR"/>
              </w:rPr>
              <w:t xml:space="preserve"> Προτείνονται προς απάντηση όλες οι ερωτήσεις</w:t>
            </w:r>
          </w:p>
          <w:p w14:paraId="59D0825C" w14:textId="77777777" w:rsidR="005036A6" w:rsidRPr="00F70684" w:rsidRDefault="005036A6" w:rsidP="00A876DF">
            <w:pPr>
              <w:widowControl/>
              <w:autoSpaceDE/>
              <w:autoSpaceDN/>
              <w:spacing w:after="160" w:line="276" w:lineRule="auto"/>
              <w:rPr>
                <w:lang w:val="el-GR"/>
              </w:rPr>
            </w:pPr>
            <w:r w:rsidRPr="00411C4B">
              <w:rPr>
                <w:b/>
                <w:bCs/>
                <w:lang w:val="el-GR"/>
              </w:rPr>
              <w:t xml:space="preserve">Ασκήσεις - Προβλήματα: </w:t>
            </w:r>
            <w:r w:rsidRPr="00411C4B">
              <w:rPr>
                <w:lang w:val="el-GR"/>
              </w:rPr>
              <w:t>1</w:t>
            </w:r>
            <w:r>
              <w:rPr>
                <w:lang w:val="el-GR"/>
              </w:rPr>
              <w:t>-17</w:t>
            </w:r>
          </w:p>
        </w:tc>
        <w:tc>
          <w:tcPr>
            <w:tcW w:w="1843" w:type="dxa"/>
          </w:tcPr>
          <w:p w14:paraId="2F25E534" w14:textId="77777777" w:rsidR="005036A6" w:rsidRPr="00F70684" w:rsidRDefault="005036A6" w:rsidP="00A876DF">
            <w:pPr>
              <w:widowControl/>
              <w:autoSpaceDE/>
              <w:autoSpaceDN/>
              <w:spacing w:after="160" w:line="276" w:lineRule="auto"/>
              <w:rPr>
                <w:lang w:val="el-GR"/>
              </w:rPr>
            </w:pPr>
          </w:p>
          <w:p w14:paraId="5BD6D74D" w14:textId="77777777" w:rsidR="005036A6" w:rsidRPr="00F70684" w:rsidRDefault="005036A6" w:rsidP="00A876DF">
            <w:pPr>
              <w:widowControl/>
              <w:autoSpaceDE/>
              <w:autoSpaceDN/>
              <w:spacing w:after="160" w:line="276" w:lineRule="auto"/>
              <w:rPr>
                <w:lang w:val="el-GR"/>
              </w:rPr>
            </w:pPr>
          </w:p>
          <w:p w14:paraId="5C0E95E3" w14:textId="77777777" w:rsidR="005036A6" w:rsidRPr="00F70684" w:rsidRDefault="005036A6" w:rsidP="00A876DF">
            <w:pPr>
              <w:widowControl/>
              <w:autoSpaceDE/>
              <w:autoSpaceDN/>
              <w:spacing w:after="160" w:line="276" w:lineRule="auto"/>
              <w:rPr>
                <w:lang w:val="el-GR"/>
              </w:rPr>
            </w:pPr>
          </w:p>
          <w:p w14:paraId="36991B67" w14:textId="77777777" w:rsidR="005036A6" w:rsidRPr="00F70684" w:rsidRDefault="005036A6" w:rsidP="00A876DF">
            <w:pPr>
              <w:widowControl/>
              <w:autoSpaceDE/>
              <w:autoSpaceDN/>
              <w:spacing w:after="160" w:line="276" w:lineRule="auto"/>
              <w:rPr>
                <w:lang w:val="el-GR"/>
              </w:rPr>
            </w:pPr>
          </w:p>
          <w:p w14:paraId="2ABD1483" w14:textId="77777777" w:rsidR="005036A6" w:rsidRPr="00F70684" w:rsidRDefault="005036A6" w:rsidP="00A876DF">
            <w:pPr>
              <w:widowControl/>
              <w:autoSpaceDE/>
              <w:autoSpaceDN/>
              <w:spacing w:after="160" w:line="276" w:lineRule="auto"/>
              <w:rPr>
                <w:lang w:val="el-GR"/>
              </w:rPr>
            </w:pPr>
          </w:p>
          <w:p w14:paraId="32C8B41E" w14:textId="77777777" w:rsidR="005036A6" w:rsidRPr="00F70684" w:rsidRDefault="005036A6" w:rsidP="00A876DF">
            <w:pPr>
              <w:widowControl/>
              <w:autoSpaceDE/>
              <w:autoSpaceDN/>
              <w:spacing w:after="160" w:line="276" w:lineRule="auto"/>
              <w:rPr>
                <w:lang w:val="el-GR"/>
              </w:rPr>
            </w:pPr>
          </w:p>
          <w:p w14:paraId="58B2A429" w14:textId="77777777" w:rsidR="005036A6" w:rsidRPr="00F70684" w:rsidRDefault="005036A6" w:rsidP="00A876DF">
            <w:pPr>
              <w:widowControl/>
              <w:autoSpaceDE/>
              <w:autoSpaceDN/>
              <w:spacing w:after="160" w:line="276" w:lineRule="auto"/>
              <w:rPr>
                <w:lang w:val="el-GR"/>
              </w:rPr>
            </w:pPr>
          </w:p>
          <w:p w14:paraId="58509AC0" w14:textId="77777777" w:rsidR="005036A6" w:rsidRPr="0023747A" w:rsidRDefault="005036A6" w:rsidP="00A876DF">
            <w:pPr>
              <w:widowControl/>
              <w:autoSpaceDE/>
              <w:autoSpaceDN/>
              <w:spacing w:after="160" w:line="276" w:lineRule="auto"/>
              <w:jc w:val="center"/>
              <w:rPr>
                <w:b/>
                <w:bCs/>
                <w:lang w:val="el-GR"/>
              </w:rPr>
            </w:pPr>
            <w:r w:rsidRPr="00106CD1">
              <w:rPr>
                <w:b/>
                <w:bCs/>
              </w:rPr>
              <w:t>1</w:t>
            </w:r>
            <w:r>
              <w:rPr>
                <w:b/>
                <w:bCs/>
                <w:lang w:val="el-GR"/>
              </w:rPr>
              <w:t>0</w:t>
            </w:r>
          </w:p>
        </w:tc>
      </w:tr>
      <w:tr w:rsidR="005036A6" w:rsidRPr="00F70684" w14:paraId="560E596B" w14:textId="77777777" w:rsidTr="00A876DF">
        <w:trPr>
          <w:trHeight w:val="563"/>
        </w:trPr>
        <w:tc>
          <w:tcPr>
            <w:tcW w:w="4111" w:type="dxa"/>
          </w:tcPr>
          <w:p w14:paraId="671ED0C8" w14:textId="77777777" w:rsidR="005036A6" w:rsidRPr="00F70684" w:rsidRDefault="005036A6" w:rsidP="00A876DF">
            <w:pPr>
              <w:widowControl/>
              <w:autoSpaceDE/>
              <w:autoSpaceDN/>
              <w:spacing w:after="160" w:line="276" w:lineRule="auto"/>
              <w:rPr>
                <w:b/>
                <w:lang w:val="el-GR"/>
              </w:rPr>
            </w:pPr>
          </w:p>
          <w:p w14:paraId="243C7EF8" w14:textId="77777777" w:rsidR="005036A6" w:rsidRPr="00F70684" w:rsidRDefault="005036A6" w:rsidP="00A876DF">
            <w:pPr>
              <w:widowControl/>
              <w:autoSpaceDE/>
              <w:autoSpaceDN/>
              <w:spacing w:after="160" w:line="276" w:lineRule="auto"/>
              <w:rPr>
                <w:lang w:val="el-GR"/>
              </w:rPr>
            </w:pPr>
            <w:r w:rsidRPr="00F70684">
              <w:rPr>
                <w:b/>
                <w:lang w:val="el-GR"/>
              </w:rPr>
              <w:t xml:space="preserve">Εργαστηριακή άσκηση: </w:t>
            </w:r>
            <w:r w:rsidRPr="00F70684">
              <w:rPr>
                <w:lang w:val="el-GR"/>
              </w:rPr>
              <w:t>Διατήρηση της ορμής σε μία έκρηξη</w:t>
            </w:r>
          </w:p>
        </w:tc>
        <w:tc>
          <w:tcPr>
            <w:tcW w:w="7938" w:type="dxa"/>
          </w:tcPr>
          <w:p w14:paraId="3FDFC2AA" w14:textId="77777777" w:rsidR="005036A6" w:rsidRPr="00F70684" w:rsidRDefault="005036A6" w:rsidP="00A876DF">
            <w:pPr>
              <w:widowControl/>
              <w:autoSpaceDE/>
              <w:autoSpaceDN/>
              <w:spacing w:after="160" w:line="276" w:lineRule="auto"/>
              <w:rPr>
                <w:lang w:val="el-GR"/>
              </w:rPr>
            </w:pPr>
            <w:r w:rsidRPr="00F70684">
              <w:rPr>
                <w:lang w:val="el-GR"/>
              </w:rPr>
              <w:t>Να πραγματοποιηθεί η άσκηση του εργαστηριακού οδηγού της Α΄ Λυκείου ή οποιαδήποτε παραλλαγή της θεωρεί κατάλληλη ο/η εκπαιδευτικός.</w:t>
            </w:r>
          </w:p>
          <w:p w14:paraId="063BD40B" w14:textId="77777777" w:rsidR="005036A6" w:rsidRPr="00F70684" w:rsidRDefault="00152642" w:rsidP="00A876DF">
            <w:pPr>
              <w:widowControl/>
              <w:autoSpaceDE/>
              <w:autoSpaceDN/>
              <w:spacing w:after="160" w:line="276" w:lineRule="auto"/>
              <w:rPr>
                <w:lang w:val="el-GR"/>
              </w:rPr>
            </w:pPr>
            <w:hyperlink r:id="rId233" w:history="1">
              <w:r w:rsidR="005036A6" w:rsidRPr="00A77542">
                <w:rPr>
                  <w:rStyle w:val="-"/>
                  <w:lang w:val="el-GR"/>
                </w:rPr>
                <w:t>Βίντεο του πειράματος</w:t>
              </w:r>
            </w:hyperlink>
            <w:r w:rsidR="005036A6" w:rsidRPr="00F70684">
              <w:rPr>
                <w:lang w:val="el-GR"/>
              </w:rPr>
              <w:t xml:space="preserve"> από το ΕΚΦΕ Καρδίτσας: </w:t>
            </w:r>
          </w:p>
          <w:p w14:paraId="40426D22" w14:textId="77777777" w:rsidR="005036A6" w:rsidRPr="00F70684" w:rsidRDefault="00152642" w:rsidP="00A876DF">
            <w:pPr>
              <w:widowControl/>
              <w:autoSpaceDE/>
              <w:autoSpaceDN/>
              <w:spacing w:after="160" w:line="276" w:lineRule="auto"/>
              <w:rPr>
                <w:lang w:val="el-GR"/>
              </w:rPr>
            </w:pPr>
            <w:hyperlink r:id="rId234" w:history="1">
              <w:r w:rsidR="005036A6" w:rsidRPr="00B47018">
                <w:rPr>
                  <w:rStyle w:val="-"/>
                  <w:lang w:val="el-GR"/>
                </w:rPr>
                <w:t>Φύλλο εργασίας για το εργαστήριο</w:t>
              </w:r>
            </w:hyperlink>
            <w:r w:rsidR="005036A6" w:rsidRPr="00F70684">
              <w:rPr>
                <w:lang w:val="el-GR"/>
              </w:rPr>
              <w:t xml:space="preserve"> από το ΕΚΦΕ Αμπελοκήπων Αττικής  </w:t>
            </w:r>
          </w:p>
          <w:p w14:paraId="4F618199" w14:textId="77777777" w:rsidR="005036A6" w:rsidRDefault="00152642" w:rsidP="00A876DF">
            <w:pPr>
              <w:widowControl/>
              <w:autoSpaceDE/>
              <w:autoSpaceDN/>
              <w:spacing w:after="160" w:line="276" w:lineRule="auto"/>
              <w:rPr>
                <w:rStyle w:val="-"/>
                <w:lang w:val="el-GR"/>
              </w:rPr>
            </w:pPr>
            <w:hyperlink r:id="rId235" w:history="1">
              <w:r w:rsidR="005036A6" w:rsidRPr="00F35134">
                <w:rPr>
                  <w:rStyle w:val="-"/>
                  <w:lang w:val="el-GR"/>
                </w:rPr>
                <w:t>Οδηγίες και φύλλο εργασίας</w:t>
              </w:r>
            </w:hyperlink>
            <w:r w:rsidR="005036A6">
              <w:rPr>
                <w:lang w:val="el-GR"/>
              </w:rPr>
              <w:t xml:space="preserve"> από</w:t>
            </w:r>
            <w:r w:rsidR="005036A6" w:rsidRPr="00F70684">
              <w:rPr>
                <w:lang w:val="el-GR"/>
              </w:rPr>
              <w:t xml:space="preserve"> ΕΚΦΕ Χίου: </w:t>
            </w:r>
          </w:p>
          <w:p w14:paraId="6AB5B906" w14:textId="77777777" w:rsidR="005036A6" w:rsidRPr="008773B9" w:rsidRDefault="00152642" w:rsidP="00A876DF">
            <w:pPr>
              <w:widowControl/>
              <w:autoSpaceDE/>
              <w:autoSpaceDN/>
              <w:spacing w:after="160" w:line="276" w:lineRule="auto"/>
              <w:rPr>
                <w:color w:val="0000FF" w:themeColor="hyperlink"/>
                <w:u w:val="single"/>
                <w:lang w:val="el-GR"/>
              </w:rPr>
            </w:pPr>
            <w:hyperlink r:id="rId236" w:history="1">
              <w:r w:rsidR="005036A6" w:rsidRPr="00EC30C3">
                <w:rPr>
                  <w:rStyle w:val="-"/>
                  <w:lang w:val="el-GR"/>
                </w:rPr>
                <w:t>Διατήρηση της ορμής στη διάσπαση</w:t>
              </w:r>
            </w:hyperlink>
            <w:r w:rsidR="005036A6">
              <w:rPr>
                <w:rStyle w:val="-"/>
                <w:lang w:val="el-GR"/>
              </w:rPr>
              <w:t xml:space="preserve">: </w:t>
            </w:r>
            <w:r w:rsidR="005036A6" w:rsidRPr="00EC30C3">
              <w:rPr>
                <w:rStyle w:val="-"/>
                <w:lang w:val="el-GR"/>
              </w:rPr>
              <w:t>Από ΕΚΦΕ Θεσπρωτίας</w:t>
            </w:r>
          </w:p>
        </w:tc>
        <w:tc>
          <w:tcPr>
            <w:tcW w:w="1843" w:type="dxa"/>
          </w:tcPr>
          <w:p w14:paraId="58881157" w14:textId="77777777" w:rsidR="005036A6" w:rsidRPr="00F70684" w:rsidRDefault="005036A6" w:rsidP="00A876DF">
            <w:pPr>
              <w:widowControl/>
              <w:autoSpaceDE/>
              <w:autoSpaceDN/>
              <w:spacing w:after="160" w:line="276" w:lineRule="auto"/>
              <w:rPr>
                <w:lang w:val="el-GR"/>
              </w:rPr>
            </w:pPr>
          </w:p>
          <w:p w14:paraId="770E219A" w14:textId="77777777" w:rsidR="005036A6" w:rsidRPr="00F70684" w:rsidRDefault="005036A6" w:rsidP="00A876DF">
            <w:pPr>
              <w:widowControl/>
              <w:autoSpaceDE/>
              <w:autoSpaceDN/>
              <w:spacing w:after="160" w:line="276" w:lineRule="auto"/>
              <w:rPr>
                <w:lang w:val="el-GR"/>
              </w:rPr>
            </w:pPr>
          </w:p>
          <w:p w14:paraId="742BF978" w14:textId="77777777" w:rsidR="005036A6" w:rsidRPr="00E10CA2" w:rsidRDefault="005036A6" w:rsidP="00A876DF">
            <w:pPr>
              <w:widowControl/>
              <w:autoSpaceDE/>
              <w:autoSpaceDN/>
              <w:spacing w:after="160" w:line="276" w:lineRule="auto"/>
              <w:jc w:val="center"/>
              <w:rPr>
                <w:b/>
                <w:bCs/>
              </w:rPr>
            </w:pPr>
            <w:r w:rsidRPr="00E10CA2">
              <w:rPr>
                <w:b/>
                <w:bCs/>
              </w:rPr>
              <w:t>1</w:t>
            </w:r>
          </w:p>
        </w:tc>
      </w:tr>
      <w:tr w:rsidR="005036A6" w:rsidRPr="00F70684" w14:paraId="404C0E10" w14:textId="77777777" w:rsidTr="00A876DF">
        <w:trPr>
          <w:trHeight w:val="508"/>
        </w:trPr>
        <w:tc>
          <w:tcPr>
            <w:tcW w:w="4111" w:type="dxa"/>
          </w:tcPr>
          <w:p w14:paraId="7F893C34" w14:textId="77777777" w:rsidR="005036A6" w:rsidRPr="00F70684" w:rsidRDefault="005036A6" w:rsidP="00A876DF">
            <w:pPr>
              <w:widowControl/>
              <w:autoSpaceDE/>
              <w:autoSpaceDN/>
              <w:spacing w:after="160" w:line="276" w:lineRule="auto"/>
              <w:rPr>
                <w:b/>
              </w:rPr>
            </w:pPr>
            <w:r w:rsidRPr="00F70684">
              <w:rPr>
                <w:b/>
              </w:rPr>
              <w:t>5 - ΗΛΕΚΤΡΙΚΟ ΠΕΔΙΟ</w:t>
            </w:r>
          </w:p>
        </w:tc>
        <w:tc>
          <w:tcPr>
            <w:tcW w:w="7938" w:type="dxa"/>
          </w:tcPr>
          <w:p w14:paraId="4ED78B07" w14:textId="77777777" w:rsidR="005036A6" w:rsidRPr="00F70684" w:rsidRDefault="005036A6" w:rsidP="00A876DF">
            <w:pPr>
              <w:widowControl/>
              <w:autoSpaceDE/>
              <w:autoSpaceDN/>
              <w:spacing w:after="160" w:line="276" w:lineRule="auto"/>
            </w:pPr>
          </w:p>
        </w:tc>
        <w:tc>
          <w:tcPr>
            <w:tcW w:w="1843" w:type="dxa"/>
          </w:tcPr>
          <w:p w14:paraId="3DFD7A5D" w14:textId="77777777" w:rsidR="005036A6" w:rsidRPr="00F70684" w:rsidRDefault="005036A6" w:rsidP="00A876DF">
            <w:pPr>
              <w:widowControl/>
              <w:autoSpaceDE/>
              <w:autoSpaceDN/>
              <w:spacing w:after="160" w:line="276" w:lineRule="auto"/>
            </w:pPr>
          </w:p>
        </w:tc>
      </w:tr>
      <w:tr w:rsidR="005036A6" w:rsidRPr="00F70684" w14:paraId="31BEDD97" w14:textId="77777777" w:rsidTr="00A876DF">
        <w:trPr>
          <w:trHeight w:val="508"/>
        </w:trPr>
        <w:tc>
          <w:tcPr>
            <w:tcW w:w="4111" w:type="dxa"/>
          </w:tcPr>
          <w:p w14:paraId="40C45235" w14:textId="77777777" w:rsidR="005036A6" w:rsidRDefault="005036A6" w:rsidP="00A876DF">
            <w:pPr>
              <w:widowControl/>
              <w:autoSpaceDE/>
              <w:autoSpaceDN/>
              <w:spacing w:after="160" w:line="276" w:lineRule="auto"/>
              <w:jc w:val="center"/>
              <w:rPr>
                <w:b/>
                <w:bCs/>
                <w:lang w:val="el-GR"/>
              </w:rPr>
            </w:pPr>
          </w:p>
          <w:p w14:paraId="46927F4A" w14:textId="77777777" w:rsidR="005036A6" w:rsidRDefault="005036A6" w:rsidP="00A876DF">
            <w:pPr>
              <w:widowControl/>
              <w:autoSpaceDE/>
              <w:autoSpaceDN/>
              <w:spacing w:after="160" w:line="276" w:lineRule="auto"/>
              <w:jc w:val="center"/>
              <w:rPr>
                <w:b/>
                <w:bCs/>
                <w:lang w:val="el-GR"/>
              </w:rPr>
            </w:pPr>
            <w:r w:rsidRPr="00B064AA">
              <w:rPr>
                <w:b/>
                <w:bCs/>
                <w:lang w:val="el-GR"/>
              </w:rPr>
              <w:t>ΒΑΡΥΤΗΤΑ</w:t>
            </w:r>
          </w:p>
          <w:p w14:paraId="7D2A1105" w14:textId="77777777" w:rsidR="005036A6" w:rsidRPr="00B064AA" w:rsidRDefault="005036A6" w:rsidP="00A876DF">
            <w:pPr>
              <w:widowControl/>
              <w:autoSpaceDE/>
              <w:autoSpaceDN/>
              <w:spacing w:after="160" w:line="276" w:lineRule="auto"/>
              <w:jc w:val="center"/>
              <w:rPr>
                <w:b/>
                <w:bCs/>
                <w:lang w:val="el-GR"/>
              </w:rPr>
            </w:pPr>
          </w:p>
          <w:p w14:paraId="51DBF689" w14:textId="77777777" w:rsidR="005036A6" w:rsidRDefault="005036A6" w:rsidP="00A876DF">
            <w:pPr>
              <w:widowControl/>
              <w:autoSpaceDE/>
              <w:autoSpaceDN/>
              <w:spacing w:after="160" w:line="276" w:lineRule="auto"/>
              <w:rPr>
                <w:lang w:val="el-GR"/>
              </w:rPr>
            </w:pPr>
            <w:r w:rsidRPr="00B064AA">
              <w:rPr>
                <w:lang w:val="el-GR"/>
              </w:rPr>
              <w:t>5.12 Το βαρυτικό πεδίο</w:t>
            </w:r>
          </w:p>
          <w:p w14:paraId="7E8DBA36" w14:textId="77777777" w:rsidR="005036A6" w:rsidRDefault="005036A6" w:rsidP="00A876DF">
            <w:pPr>
              <w:widowControl/>
              <w:autoSpaceDE/>
              <w:autoSpaceDN/>
              <w:spacing w:after="160" w:line="276" w:lineRule="auto"/>
              <w:rPr>
                <w:lang w:val="el-GR"/>
              </w:rPr>
            </w:pPr>
          </w:p>
          <w:p w14:paraId="1E2D9EA8" w14:textId="77777777" w:rsidR="005036A6" w:rsidRDefault="005036A6" w:rsidP="00A876DF">
            <w:pPr>
              <w:widowControl/>
              <w:autoSpaceDE/>
              <w:autoSpaceDN/>
              <w:spacing w:after="160" w:line="276" w:lineRule="auto"/>
              <w:rPr>
                <w:lang w:val="el-GR"/>
              </w:rPr>
            </w:pPr>
            <w:r w:rsidRPr="00F70684">
              <w:rPr>
                <w:lang w:val="el-GR"/>
              </w:rPr>
              <w:t>5.13 Το βαρυτικό πεδίο της Γης</w:t>
            </w:r>
          </w:p>
          <w:p w14:paraId="572C6261" w14:textId="77777777" w:rsidR="005036A6" w:rsidRDefault="005036A6" w:rsidP="00A876DF">
            <w:pPr>
              <w:widowControl/>
              <w:autoSpaceDE/>
              <w:autoSpaceDN/>
              <w:spacing w:after="160" w:line="276" w:lineRule="auto"/>
              <w:rPr>
                <w:lang w:val="el-GR"/>
              </w:rPr>
            </w:pPr>
          </w:p>
          <w:p w14:paraId="5CC70ACA" w14:textId="77777777" w:rsidR="005036A6" w:rsidRPr="00F70684" w:rsidRDefault="005036A6" w:rsidP="00A876DF">
            <w:pPr>
              <w:widowControl/>
              <w:autoSpaceDE/>
              <w:autoSpaceDN/>
              <w:spacing w:after="160" w:line="276" w:lineRule="auto"/>
              <w:rPr>
                <w:lang w:val="el-GR"/>
              </w:rPr>
            </w:pPr>
            <w:r w:rsidRPr="00F70684">
              <w:rPr>
                <w:lang w:val="el-GR"/>
              </w:rPr>
              <w:t xml:space="preserve">5.14 Ταχύτητα διαφυγής - Μαύρες τρύπες, </w:t>
            </w:r>
          </w:p>
          <w:p w14:paraId="5AF5C245" w14:textId="77777777" w:rsidR="005036A6" w:rsidRPr="00B064AA" w:rsidRDefault="005036A6" w:rsidP="00A876DF">
            <w:pPr>
              <w:widowControl/>
              <w:autoSpaceDE/>
              <w:autoSpaceDN/>
              <w:spacing w:after="160" w:line="276" w:lineRule="auto"/>
              <w:rPr>
                <w:lang w:val="el-GR"/>
              </w:rPr>
            </w:pPr>
            <w:r w:rsidRPr="00F70684">
              <w:rPr>
                <w:lang w:val="el-GR"/>
              </w:rPr>
              <w:t>Μέχρι και την πρόταση «…</w:t>
            </w:r>
            <w:r w:rsidRPr="00F70684">
              <w:rPr>
                <w:i/>
                <w:iCs/>
                <w:lang w:val="el-GR"/>
              </w:rPr>
              <w:t xml:space="preserve">Έτσι για παράδειγμα για τη Σελήνη βρίσκουμε 2,37 </w:t>
            </w:r>
            <w:r w:rsidRPr="00F70684">
              <w:rPr>
                <w:i/>
                <w:iCs/>
              </w:rPr>
              <w:t>Km</w:t>
            </w:r>
            <w:r w:rsidRPr="00F70684">
              <w:rPr>
                <w:i/>
                <w:iCs/>
                <w:lang w:val="el-GR"/>
              </w:rPr>
              <w:t>/</w:t>
            </w:r>
            <w:r w:rsidRPr="00F70684">
              <w:rPr>
                <w:i/>
                <w:iCs/>
              </w:rPr>
              <w:t>s</w:t>
            </w:r>
            <w:r w:rsidRPr="00F70684">
              <w:rPr>
                <w:i/>
                <w:iCs/>
                <w:lang w:val="el-GR"/>
              </w:rPr>
              <w:t xml:space="preserve">, για τον Άρη 4,97 </w:t>
            </w:r>
            <w:r w:rsidRPr="00F70684">
              <w:rPr>
                <w:i/>
                <w:iCs/>
              </w:rPr>
              <w:t>Km</w:t>
            </w:r>
            <w:r w:rsidRPr="00F70684">
              <w:rPr>
                <w:i/>
                <w:iCs/>
                <w:lang w:val="el-GR"/>
              </w:rPr>
              <w:t>/</w:t>
            </w:r>
            <w:r w:rsidRPr="00F70684">
              <w:rPr>
                <w:i/>
                <w:iCs/>
              </w:rPr>
              <w:t>s</w:t>
            </w:r>
            <w:r w:rsidRPr="00F70684">
              <w:rPr>
                <w:i/>
                <w:iCs/>
                <w:lang w:val="el-GR"/>
              </w:rPr>
              <w:t xml:space="preserve">, για το Δια 59,1 </w:t>
            </w:r>
            <w:r w:rsidRPr="00F70684">
              <w:rPr>
                <w:i/>
                <w:iCs/>
              </w:rPr>
              <w:t>Km</w:t>
            </w:r>
            <w:r w:rsidRPr="00F70684">
              <w:rPr>
                <w:i/>
                <w:iCs/>
                <w:lang w:val="el-GR"/>
              </w:rPr>
              <w:t>/</w:t>
            </w:r>
            <w:r w:rsidRPr="00F70684">
              <w:rPr>
                <w:i/>
                <w:iCs/>
              </w:rPr>
              <w:t>s</w:t>
            </w:r>
            <w:r w:rsidRPr="00F70684">
              <w:rPr>
                <w:i/>
                <w:iCs/>
                <w:lang w:val="el-GR"/>
              </w:rPr>
              <w:t xml:space="preserve"> και για τον Ήλιο 618 </w:t>
            </w:r>
            <w:r w:rsidRPr="00F70684">
              <w:rPr>
                <w:i/>
                <w:iCs/>
              </w:rPr>
              <w:t>Km</w:t>
            </w:r>
            <w:r w:rsidRPr="00F70684">
              <w:rPr>
                <w:i/>
                <w:iCs/>
                <w:lang w:val="el-GR"/>
              </w:rPr>
              <w:t>/</w:t>
            </w:r>
            <w:r w:rsidRPr="00F70684">
              <w:rPr>
                <w:i/>
                <w:iCs/>
              </w:rPr>
              <w:t>s</w:t>
            </w:r>
            <w:r w:rsidRPr="00F70684">
              <w:rPr>
                <w:i/>
                <w:iCs/>
                <w:lang w:val="el-GR"/>
              </w:rPr>
              <w:t>.</w:t>
            </w:r>
            <w:r w:rsidRPr="00F70684">
              <w:rPr>
                <w:lang w:val="el-GR"/>
              </w:rPr>
              <w:t>»</w:t>
            </w:r>
          </w:p>
        </w:tc>
        <w:tc>
          <w:tcPr>
            <w:tcW w:w="7938" w:type="dxa"/>
          </w:tcPr>
          <w:p w14:paraId="212AB792" w14:textId="77777777" w:rsidR="005036A6" w:rsidRPr="00EF5539" w:rsidRDefault="005036A6" w:rsidP="00A876DF">
            <w:pPr>
              <w:widowControl/>
              <w:autoSpaceDE/>
              <w:autoSpaceDN/>
              <w:spacing w:after="160" w:line="276" w:lineRule="auto"/>
              <w:rPr>
                <w:b/>
                <w:lang w:val="el-GR"/>
              </w:rPr>
            </w:pPr>
            <w:r w:rsidRPr="00EF5539">
              <w:rPr>
                <w:b/>
                <w:lang w:val="el-GR"/>
              </w:rPr>
              <w:t>Στόχοι αναλυτικού προγράμματος:</w:t>
            </w:r>
          </w:p>
          <w:p w14:paraId="7ED12218" w14:textId="77777777" w:rsidR="005036A6" w:rsidRDefault="005036A6" w:rsidP="00A876DF">
            <w:pPr>
              <w:widowControl/>
              <w:autoSpaceDE/>
              <w:autoSpaceDN/>
              <w:spacing w:after="160" w:line="276" w:lineRule="auto"/>
              <w:rPr>
                <w:lang w:val="el-GR"/>
              </w:rPr>
            </w:pPr>
            <w:r>
              <w:rPr>
                <w:lang w:val="el-GR"/>
              </w:rPr>
              <w:t>-Διατύπωση με σύμβολα και με λόγια του νόμου της παγκόσμιας έλξης και την προσεγγιστική του μορφή κοντά στη Γη</w:t>
            </w:r>
          </w:p>
          <w:p w14:paraId="3815EC8E" w14:textId="77777777" w:rsidR="005036A6" w:rsidRPr="00E250ED" w:rsidRDefault="005036A6" w:rsidP="00A876DF">
            <w:pPr>
              <w:widowControl/>
              <w:autoSpaceDE/>
              <w:autoSpaceDN/>
              <w:spacing w:after="160" w:line="276" w:lineRule="auto"/>
              <w:rPr>
                <w:lang w:val="el-GR"/>
              </w:rPr>
            </w:pPr>
            <w:r w:rsidRPr="00E250ED">
              <w:rPr>
                <w:lang w:val="el-GR"/>
              </w:rPr>
              <w:t>-</w:t>
            </w:r>
            <w:r>
              <w:rPr>
                <w:lang w:val="el-GR"/>
              </w:rPr>
              <w:t>Χρήση του νόμου της παγκόσμιας έλξης για την περιγραφή των προσεγγιστικά κυκλικών) κινήσεων τεχνητών δορυφόρων, σελήνης και πλανητών</w:t>
            </w:r>
          </w:p>
          <w:p w14:paraId="3C20C48D" w14:textId="77777777" w:rsidR="005036A6" w:rsidRPr="002D6CFF" w:rsidRDefault="005036A6" w:rsidP="00A876DF">
            <w:pPr>
              <w:widowControl/>
              <w:autoSpaceDE/>
              <w:autoSpaceDN/>
              <w:spacing w:after="160" w:line="276" w:lineRule="auto"/>
              <w:rPr>
                <w:lang w:val="el-GR"/>
              </w:rPr>
            </w:pPr>
            <w:r>
              <w:rPr>
                <w:lang w:val="el-GR"/>
              </w:rPr>
              <w:t xml:space="preserve">-Γνώση του γιατί τα αντικείμενα δεν </w:t>
            </w:r>
            <w:r w:rsidRPr="002D6CFF">
              <w:rPr>
                <w:lang w:val="el-GR"/>
              </w:rPr>
              <w:t>“</w:t>
            </w:r>
            <w:r>
              <w:rPr>
                <w:lang w:val="el-GR"/>
              </w:rPr>
              <w:t>φεύγουν</w:t>
            </w:r>
            <w:r w:rsidRPr="002D6CFF">
              <w:rPr>
                <w:lang w:val="el-GR"/>
              </w:rPr>
              <w:t xml:space="preserve">” </w:t>
            </w:r>
            <w:r>
              <w:rPr>
                <w:lang w:val="el-GR"/>
              </w:rPr>
              <w:t>από τη Γη και του γιατί η Σελήνη δεν πέφτει στη Γη</w:t>
            </w:r>
          </w:p>
          <w:p w14:paraId="50211B34" w14:textId="77777777" w:rsidR="005036A6" w:rsidRPr="009F2802" w:rsidRDefault="005036A6" w:rsidP="00A876DF">
            <w:pPr>
              <w:widowControl/>
              <w:autoSpaceDE/>
              <w:autoSpaceDN/>
              <w:spacing w:after="160" w:line="276" w:lineRule="auto"/>
              <w:rPr>
                <w:b/>
                <w:lang w:val="el-GR"/>
              </w:rPr>
            </w:pPr>
            <w:r w:rsidRPr="009F2802">
              <w:rPr>
                <w:b/>
                <w:lang w:val="el-GR"/>
              </w:rPr>
              <w:t>Ενδεικτικές Προσομοιώσεις/δραστηριότητες:</w:t>
            </w:r>
          </w:p>
          <w:p w14:paraId="211D8CC2" w14:textId="77777777" w:rsidR="005036A6" w:rsidRPr="00FB207C" w:rsidRDefault="00152642" w:rsidP="00A876DF">
            <w:pPr>
              <w:widowControl/>
              <w:autoSpaceDE/>
              <w:autoSpaceDN/>
              <w:spacing w:after="160" w:line="276" w:lineRule="auto"/>
              <w:rPr>
                <w:lang w:val="el-GR"/>
              </w:rPr>
            </w:pPr>
            <w:hyperlink r:id="rId237" w:history="1">
              <w:r w:rsidR="005036A6" w:rsidRPr="00A178CC">
                <w:rPr>
                  <w:rStyle w:val="-"/>
                  <w:lang w:val="el-GR"/>
                </w:rPr>
                <w:t>Βαρύτητα και τροχιές:</w:t>
              </w:r>
            </w:hyperlink>
            <w:r w:rsidR="005036A6">
              <w:rPr>
                <w:lang w:val="el-GR"/>
              </w:rPr>
              <w:t xml:space="preserve">  </w:t>
            </w:r>
            <w:hyperlink r:id="rId238" w:history="1">
              <w:r w:rsidR="005036A6" w:rsidRPr="00F041D5">
                <w:rPr>
                  <w:rStyle w:val="-"/>
                  <w:lang w:val="el-GR"/>
                </w:rPr>
                <w:t>Εργαστήριο της βαρύτητας</w:t>
              </w:r>
            </w:hyperlink>
            <w:r w:rsidR="005036A6">
              <w:rPr>
                <w:lang w:val="el-GR"/>
              </w:rPr>
              <w:t xml:space="preserve"> </w:t>
            </w:r>
          </w:p>
          <w:p w14:paraId="05ADB36A" w14:textId="77777777" w:rsidR="005036A6" w:rsidRDefault="00152642" w:rsidP="00A876DF">
            <w:pPr>
              <w:widowControl/>
              <w:autoSpaceDE/>
              <w:autoSpaceDN/>
              <w:spacing w:after="160" w:line="276" w:lineRule="auto"/>
              <w:rPr>
                <w:lang w:val="el-GR"/>
              </w:rPr>
            </w:pPr>
            <w:hyperlink r:id="rId239" w:history="1">
              <w:r w:rsidR="005036A6" w:rsidRPr="006935A3">
                <w:rPr>
                  <w:rStyle w:val="-"/>
                  <w:lang w:val="el-GR"/>
                </w:rPr>
                <w:t xml:space="preserve">Ο Νόμος της παγκόσμιας έλξης και ο Νόμος του </w:t>
              </w:r>
              <w:r w:rsidR="005036A6" w:rsidRPr="006935A3">
                <w:rPr>
                  <w:rStyle w:val="-"/>
                </w:rPr>
                <w:t>Coulomb</w:t>
              </w:r>
            </w:hyperlink>
            <w:r w:rsidR="005036A6">
              <w:rPr>
                <w:lang w:val="el-GR"/>
              </w:rPr>
              <w:t xml:space="preserve"> , </w:t>
            </w:r>
            <w:hyperlink r:id="rId240" w:history="1">
              <w:r w:rsidR="005036A6" w:rsidRPr="0000099E">
                <w:rPr>
                  <w:rStyle w:val="-"/>
                  <w:lang w:val="el-GR"/>
                </w:rPr>
                <w:t>Βαρυτικό πεδίο της Γης</w:t>
              </w:r>
            </w:hyperlink>
            <w:r w:rsidR="005036A6" w:rsidRPr="00F70684">
              <w:rPr>
                <w:lang w:val="el-GR"/>
              </w:rPr>
              <w:t xml:space="preserve"> </w:t>
            </w:r>
          </w:p>
          <w:p w14:paraId="73C8A12D" w14:textId="77777777" w:rsidR="005036A6" w:rsidRPr="0000099E" w:rsidRDefault="005036A6" w:rsidP="00A876DF">
            <w:pPr>
              <w:widowControl/>
              <w:autoSpaceDE/>
              <w:autoSpaceDN/>
              <w:spacing w:after="160" w:line="276" w:lineRule="auto"/>
              <w:rPr>
                <w:b/>
                <w:bCs/>
                <w:lang w:val="el-GR"/>
              </w:rPr>
            </w:pPr>
            <w:r w:rsidRPr="0000099E">
              <w:rPr>
                <w:b/>
                <w:bCs/>
                <w:lang w:val="el-GR"/>
              </w:rPr>
              <w:t>Παρατηρήσεις:</w:t>
            </w:r>
          </w:p>
          <w:p w14:paraId="72DC39F9" w14:textId="77777777" w:rsidR="005036A6" w:rsidRDefault="005036A6" w:rsidP="00A876DF">
            <w:pPr>
              <w:widowControl/>
              <w:autoSpaceDE/>
              <w:autoSpaceDN/>
              <w:spacing w:after="160" w:line="276" w:lineRule="auto"/>
              <w:rPr>
                <w:lang w:val="el-GR"/>
              </w:rPr>
            </w:pPr>
            <w:r w:rsidRPr="0000099E">
              <w:rPr>
                <w:lang w:val="el-GR"/>
              </w:rPr>
              <w:t>Περιλαμβάν</w:t>
            </w:r>
            <w:r>
              <w:rPr>
                <w:lang w:val="el-GR"/>
              </w:rPr>
              <w:t>ον</w:t>
            </w:r>
            <w:r w:rsidRPr="0000099E">
              <w:rPr>
                <w:lang w:val="el-GR"/>
              </w:rPr>
              <w:t>ται τ</w:t>
            </w:r>
            <w:r>
              <w:rPr>
                <w:lang w:val="el-GR"/>
              </w:rPr>
              <w:t>α</w:t>
            </w:r>
            <w:r w:rsidRPr="0000099E">
              <w:rPr>
                <w:lang w:val="el-GR"/>
              </w:rPr>
              <w:t xml:space="preserve"> Παρ</w:t>
            </w:r>
            <w:r>
              <w:rPr>
                <w:lang w:val="el-GR"/>
              </w:rPr>
              <w:t>α</w:t>
            </w:r>
            <w:r w:rsidRPr="0000099E">
              <w:rPr>
                <w:lang w:val="el-GR"/>
              </w:rPr>
              <w:t>δε</w:t>
            </w:r>
            <w:r>
              <w:rPr>
                <w:lang w:val="el-GR"/>
              </w:rPr>
              <w:t>ί</w:t>
            </w:r>
            <w:r w:rsidRPr="0000099E">
              <w:rPr>
                <w:lang w:val="el-GR"/>
              </w:rPr>
              <w:t>γμα</w:t>
            </w:r>
            <w:r>
              <w:rPr>
                <w:lang w:val="el-GR"/>
              </w:rPr>
              <w:t>τα</w:t>
            </w:r>
            <w:r w:rsidRPr="0000099E">
              <w:rPr>
                <w:lang w:val="el-GR"/>
              </w:rPr>
              <w:t xml:space="preserve"> 5.13</w:t>
            </w:r>
            <w:r>
              <w:rPr>
                <w:lang w:val="el-GR"/>
              </w:rPr>
              <w:t>, 5.14</w:t>
            </w:r>
          </w:p>
          <w:p w14:paraId="05A904C4" w14:textId="77777777" w:rsidR="005036A6" w:rsidRDefault="005036A6" w:rsidP="00A876DF">
            <w:pPr>
              <w:widowControl/>
              <w:autoSpaceDE/>
              <w:autoSpaceDN/>
              <w:spacing w:after="160" w:line="276" w:lineRule="auto"/>
              <w:rPr>
                <w:lang w:val="el-GR"/>
              </w:rPr>
            </w:pPr>
            <w:r w:rsidRPr="00F70684">
              <w:rPr>
                <w:lang w:val="el-GR"/>
              </w:rPr>
              <w:t xml:space="preserve"> Να γίνει ως εφαρμογή (αλλά και ως αφορμή για επανάληψη των 1.2 και 1.3) ο υπολογισμός της ταχύτητας και της περιόδου δορυφόρου της Γης. </w:t>
            </w:r>
          </w:p>
          <w:p w14:paraId="402877B2" w14:textId="77777777" w:rsidR="005036A6" w:rsidRDefault="005036A6" w:rsidP="00A876DF">
            <w:pPr>
              <w:widowControl/>
              <w:autoSpaceDE/>
              <w:autoSpaceDN/>
              <w:spacing w:after="160" w:line="276" w:lineRule="auto"/>
              <w:rPr>
                <w:lang w:val="el-GR"/>
              </w:rPr>
            </w:pPr>
            <w:r w:rsidRPr="00F70684">
              <w:rPr>
                <w:lang w:val="el-GR"/>
              </w:rPr>
              <w:t>Δεν περιλαμβάνονται οι Δραστηριότητες και</w:t>
            </w:r>
            <w:r>
              <w:rPr>
                <w:lang w:val="el-GR"/>
              </w:rPr>
              <w:t xml:space="preserve"> τα</w:t>
            </w:r>
            <w:r w:rsidRPr="00F70684">
              <w:rPr>
                <w:lang w:val="el-GR"/>
              </w:rPr>
              <w:t xml:space="preserve"> Ένθετα.</w:t>
            </w:r>
          </w:p>
          <w:p w14:paraId="6B84ACBF" w14:textId="77777777" w:rsidR="005036A6" w:rsidRPr="00F70684" w:rsidRDefault="005036A6" w:rsidP="00A876DF">
            <w:pPr>
              <w:widowControl/>
              <w:autoSpaceDE/>
              <w:autoSpaceDN/>
              <w:spacing w:after="160" w:line="276" w:lineRule="auto"/>
              <w:rPr>
                <w:lang w:val="el-GR"/>
              </w:rPr>
            </w:pPr>
            <w:r w:rsidRPr="0043663F">
              <w:rPr>
                <w:b/>
                <w:bCs/>
                <w:lang w:val="el-GR"/>
              </w:rPr>
              <w:t>Ερωτήσεις:</w:t>
            </w:r>
            <w:r w:rsidRPr="00F70684">
              <w:rPr>
                <w:lang w:val="el-GR"/>
              </w:rPr>
              <w:t xml:space="preserve"> Πεδίο βαρύτητας της Γης: 35-42.</w:t>
            </w:r>
          </w:p>
          <w:p w14:paraId="5BE4075B" w14:textId="77777777" w:rsidR="005036A6" w:rsidRPr="00F70684" w:rsidRDefault="005036A6" w:rsidP="00A876DF">
            <w:pPr>
              <w:widowControl/>
              <w:autoSpaceDE/>
              <w:autoSpaceDN/>
              <w:spacing w:after="160" w:line="276" w:lineRule="auto"/>
              <w:rPr>
                <w:lang w:val="el-GR"/>
              </w:rPr>
            </w:pPr>
            <w:r w:rsidRPr="0043663F">
              <w:rPr>
                <w:b/>
                <w:bCs/>
                <w:lang w:val="el-GR"/>
              </w:rPr>
              <w:t>Ασκήσεις:</w:t>
            </w:r>
            <w:r w:rsidRPr="00F70684">
              <w:rPr>
                <w:lang w:val="el-GR"/>
              </w:rPr>
              <w:t xml:space="preserve"> Πεδίο Βαρύτητας: 76, 77, 78, 79, 80, 81,82,83</w:t>
            </w:r>
          </w:p>
          <w:p w14:paraId="55FB2485" w14:textId="77777777" w:rsidR="005036A6" w:rsidRPr="0000099E" w:rsidRDefault="005036A6" w:rsidP="00A876DF">
            <w:pPr>
              <w:widowControl/>
              <w:autoSpaceDE/>
              <w:autoSpaceDN/>
              <w:spacing w:after="160" w:line="276" w:lineRule="auto"/>
              <w:rPr>
                <w:lang w:val="el-GR"/>
              </w:rPr>
            </w:pPr>
            <w:r w:rsidRPr="0043663F">
              <w:rPr>
                <w:b/>
                <w:bCs/>
                <w:lang w:val="el-GR"/>
              </w:rPr>
              <w:t>Προβλήματα:</w:t>
            </w:r>
            <w:r w:rsidRPr="00F70684">
              <w:rPr>
                <w:lang w:val="el-GR"/>
              </w:rPr>
              <w:t xml:space="preserve"> </w:t>
            </w:r>
            <w:r>
              <w:rPr>
                <w:lang w:val="el-GR"/>
              </w:rPr>
              <w:t>Ε</w:t>
            </w:r>
            <w:r w:rsidRPr="00F70684">
              <w:rPr>
                <w:lang w:val="el-GR"/>
              </w:rPr>
              <w:t>πιλογή από 104 - 113</w:t>
            </w:r>
          </w:p>
        </w:tc>
        <w:tc>
          <w:tcPr>
            <w:tcW w:w="1843" w:type="dxa"/>
            <w:vMerge w:val="restart"/>
          </w:tcPr>
          <w:p w14:paraId="1EB4E2D4" w14:textId="77777777" w:rsidR="005036A6" w:rsidRPr="0000099E" w:rsidRDefault="005036A6" w:rsidP="00A876DF">
            <w:pPr>
              <w:widowControl/>
              <w:autoSpaceDE/>
              <w:autoSpaceDN/>
              <w:spacing w:after="160" w:line="276" w:lineRule="auto"/>
              <w:rPr>
                <w:lang w:val="el-GR"/>
              </w:rPr>
            </w:pPr>
          </w:p>
          <w:p w14:paraId="1C6E90B2" w14:textId="77777777" w:rsidR="005036A6" w:rsidRPr="0000099E" w:rsidRDefault="005036A6" w:rsidP="00A876DF">
            <w:pPr>
              <w:widowControl/>
              <w:autoSpaceDE/>
              <w:autoSpaceDN/>
              <w:spacing w:after="160" w:line="276" w:lineRule="auto"/>
              <w:rPr>
                <w:lang w:val="el-GR"/>
              </w:rPr>
            </w:pPr>
          </w:p>
          <w:p w14:paraId="58B1C08C" w14:textId="77777777" w:rsidR="005036A6" w:rsidRPr="0000099E" w:rsidRDefault="005036A6" w:rsidP="00A876DF">
            <w:pPr>
              <w:widowControl/>
              <w:autoSpaceDE/>
              <w:autoSpaceDN/>
              <w:spacing w:after="160" w:line="276" w:lineRule="auto"/>
              <w:rPr>
                <w:lang w:val="el-GR"/>
              </w:rPr>
            </w:pPr>
          </w:p>
          <w:p w14:paraId="3634AA6E" w14:textId="77777777" w:rsidR="005036A6" w:rsidRPr="0000099E" w:rsidRDefault="005036A6" w:rsidP="00A876DF">
            <w:pPr>
              <w:widowControl/>
              <w:autoSpaceDE/>
              <w:autoSpaceDN/>
              <w:spacing w:after="160" w:line="276" w:lineRule="auto"/>
              <w:rPr>
                <w:lang w:val="el-GR"/>
              </w:rPr>
            </w:pPr>
          </w:p>
          <w:p w14:paraId="1D7B0332" w14:textId="77777777" w:rsidR="005036A6" w:rsidRPr="0000099E" w:rsidRDefault="005036A6" w:rsidP="00A876DF">
            <w:pPr>
              <w:widowControl/>
              <w:autoSpaceDE/>
              <w:autoSpaceDN/>
              <w:spacing w:after="160" w:line="276" w:lineRule="auto"/>
              <w:rPr>
                <w:lang w:val="el-GR"/>
              </w:rPr>
            </w:pPr>
          </w:p>
          <w:p w14:paraId="133668B6" w14:textId="77777777" w:rsidR="005036A6" w:rsidRPr="0000099E" w:rsidRDefault="005036A6" w:rsidP="00A876DF">
            <w:pPr>
              <w:widowControl/>
              <w:autoSpaceDE/>
              <w:autoSpaceDN/>
              <w:spacing w:after="160" w:line="276" w:lineRule="auto"/>
              <w:rPr>
                <w:lang w:val="el-GR"/>
              </w:rPr>
            </w:pPr>
          </w:p>
          <w:p w14:paraId="295BD5E6" w14:textId="77777777" w:rsidR="005036A6" w:rsidRPr="0000099E" w:rsidRDefault="005036A6" w:rsidP="00A876DF">
            <w:pPr>
              <w:widowControl/>
              <w:autoSpaceDE/>
              <w:autoSpaceDN/>
              <w:spacing w:after="160" w:line="276" w:lineRule="auto"/>
              <w:rPr>
                <w:lang w:val="el-GR"/>
              </w:rPr>
            </w:pPr>
          </w:p>
          <w:p w14:paraId="4329B2D8" w14:textId="77777777" w:rsidR="005036A6" w:rsidRPr="001C30C7" w:rsidRDefault="005036A6" w:rsidP="00A876DF">
            <w:pPr>
              <w:widowControl/>
              <w:autoSpaceDE/>
              <w:autoSpaceDN/>
              <w:spacing w:after="160" w:line="276" w:lineRule="auto"/>
              <w:jc w:val="center"/>
              <w:rPr>
                <w:b/>
                <w:bCs/>
                <w:lang w:val="el-GR"/>
              </w:rPr>
            </w:pPr>
            <w:r w:rsidRPr="0015205E">
              <w:rPr>
                <w:b/>
                <w:bCs/>
              </w:rPr>
              <w:t>1</w:t>
            </w:r>
            <w:r>
              <w:rPr>
                <w:b/>
                <w:bCs/>
                <w:lang w:val="el-GR"/>
              </w:rPr>
              <w:t>2</w:t>
            </w:r>
          </w:p>
        </w:tc>
      </w:tr>
      <w:tr w:rsidR="005036A6" w:rsidRPr="009056E4" w14:paraId="05B252EE" w14:textId="77777777" w:rsidTr="00A876DF">
        <w:trPr>
          <w:trHeight w:val="5848"/>
        </w:trPr>
        <w:tc>
          <w:tcPr>
            <w:tcW w:w="4111" w:type="dxa"/>
          </w:tcPr>
          <w:p w14:paraId="0247AA86" w14:textId="77777777" w:rsidR="005036A6" w:rsidRPr="00BB1324" w:rsidRDefault="005036A6" w:rsidP="00A876DF">
            <w:pPr>
              <w:widowControl/>
              <w:autoSpaceDE/>
              <w:autoSpaceDN/>
              <w:spacing w:after="160" w:line="276" w:lineRule="auto"/>
              <w:rPr>
                <w:b/>
                <w:bCs/>
                <w:lang w:val="el-GR"/>
              </w:rPr>
            </w:pPr>
            <w:r>
              <w:rPr>
                <w:lang w:val="el-GR"/>
              </w:rPr>
              <w:t xml:space="preserve">                   </w:t>
            </w:r>
            <w:r w:rsidRPr="00BB1324">
              <w:rPr>
                <w:b/>
                <w:bCs/>
                <w:lang w:val="el-GR"/>
              </w:rPr>
              <w:t>ΗΛΕΚΤΡΙΚΟ ΠΕΔΙΟ</w:t>
            </w:r>
          </w:p>
          <w:p w14:paraId="126580CB" w14:textId="77777777" w:rsidR="005036A6" w:rsidRDefault="005036A6" w:rsidP="00A876DF">
            <w:pPr>
              <w:widowControl/>
              <w:autoSpaceDE/>
              <w:autoSpaceDN/>
              <w:spacing w:after="160" w:line="276" w:lineRule="auto"/>
              <w:rPr>
                <w:lang w:val="el-GR"/>
              </w:rPr>
            </w:pPr>
          </w:p>
          <w:p w14:paraId="5B0AA25F" w14:textId="77777777" w:rsidR="005036A6" w:rsidRDefault="005036A6" w:rsidP="00A876DF">
            <w:pPr>
              <w:widowControl/>
              <w:autoSpaceDE/>
              <w:autoSpaceDN/>
              <w:spacing w:after="160" w:line="276" w:lineRule="auto"/>
              <w:rPr>
                <w:lang w:val="el-GR"/>
              </w:rPr>
            </w:pPr>
            <w:r w:rsidRPr="00F70684">
              <w:rPr>
                <w:lang w:val="el-GR"/>
              </w:rPr>
              <w:t xml:space="preserve">5.6 Η δυναμική ενέργεια πολλών σημειακών φορτίων. </w:t>
            </w:r>
          </w:p>
          <w:p w14:paraId="4203F0F3" w14:textId="77777777" w:rsidR="005036A6" w:rsidRDefault="005036A6" w:rsidP="00A876DF">
            <w:pPr>
              <w:widowControl/>
              <w:autoSpaceDE/>
              <w:autoSpaceDN/>
              <w:spacing w:after="160" w:line="276" w:lineRule="auto"/>
              <w:rPr>
                <w:lang w:val="el-GR"/>
              </w:rPr>
            </w:pPr>
            <w:r w:rsidRPr="00F70684">
              <w:rPr>
                <w:lang w:val="el-GR"/>
              </w:rPr>
              <w:t>5.7 Σχέση έντασης και διαφοράς δυναμικού στο ομογενές ηλεκτροστατικό πεδίο.</w:t>
            </w:r>
          </w:p>
          <w:p w14:paraId="1AB804AA" w14:textId="29D1DCF5" w:rsidR="005036A6" w:rsidRPr="00F70684" w:rsidRDefault="005036A6" w:rsidP="00A876DF">
            <w:pPr>
              <w:widowControl/>
              <w:autoSpaceDE/>
              <w:autoSpaceDN/>
              <w:spacing w:after="160" w:line="276" w:lineRule="auto"/>
              <w:rPr>
                <w:lang w:val="el-GR"/>
              </w:rPr>
            </w:pPr>
            <w:r w:rsidRPr="00F70684">
              <w:rPr>
                <w:lang w:val="el-GR"/>
              </w:rPr>
              <w:t xml:space="preserve"> 5.8 Κινήσεις φορτισμένων σωματιδίων σε ομογενές ηλεκτροστατικό πεδίο.</w:t>
            </w:r>
          </w:p>
          <w:p w14:paraId="2097BEFB" w14:textId="77777777" w:rsidR="005036A6" w:rsidRPr="00F70684" w:rsidRDefault="005036A6" w:rsidP="00A876DF">
            <w:pPr>
              <w:widowControl/>
              <w:autoSpaceDE/>
              <w:autoSpaceDN/>
              <w:spacing w:after="160" w:line="276" w:lineRule="auto"/>
              <w:rPr>
                <w:lang w:val="el-GR"/>
              </w:rPr>
            </w:pPr>
            <w:r w:rsidRPr="00F70684">
              <w:rPr>
                <w:lang w:val="el-GR"/>
              </w:rPr>
              <w:t>5.15 Σύγκριση Ηλεκτροστατικού και Βαρυτικού Πεδίου</w:t>
            </w:r>
          </w:p>
          <w:p w14:paraId="78867920" w14:textId="77777777" w:rsidR="005036A6" w:rsidRPr="00F70684" w:rsidRDefault="005036A6" w:rsidP="00A876DF">
            <w:pPr>
              <w:widowControl/>
              <w:autoSpaceDE/>
              <w:autoSpaceDN/>
              <w:spacing w:after="160" w:line="276" w:lineRule="auto"/>
              <w:rPr>
                <w:lang w:val="el-GR"/>
              </w:rPr>
            </w:pPr>
          </w:p>
          <w:p w14:paraId="59E1A793" w14:textId="77777777" w:rsidR="005036A6" w:rsidRPr="00F70684" w:rsidRDefault="005036A6" w:rsidP="00A876DF">
            <w:pPr>
              <w:spacing w:after="160" w:line="276" w:lineRule="auto"/>
              <w:rPr>
                <w:lang w:val="el-GR"/>
              </w:rPr>
            </w:pPr>
          </w:p>
        </w:tc>
        <w:tc>
          <w:tcPr>
            <w:tcW w:w="7938" w:type="dxa"/>
          </w:tcPr>
          <w:p w14:paraId="40E6A26C" w14:textId="77777777" w:rsidR="005036A6" w:rsidRPr="005942E0" w:rsidRDefault="005036A6" w:rsidP="00A876DF">
            <w:pPr>
              <w:widowControl/>
              <w:autoSpaceDE/>
              <w:autoSpaceDN/>
              <w:spacing w:after="160" w:line="276" w:lineRule="auto"/>
              <w:rPr>
                <w:b/>
                <w:lang w:val="el-GR"/>
              </w:rPr>
            </w:pPr>
            <w:r w:rsidRPr="005942E0">
              <w:rPr>
                <w:b/>
                <w:lang w:val="el-GR"/>
              </w:rPr>
              <w:t>Στόχοι αναλυτικού προγράμματος:</w:t>
            </w:r>
          </w:p>
          <w:p w14:paraId="6AF1D1EA" w14:textId="77777777" w:rsidR="005036A6" w:rsidRDefault="005036A6" w:rsidP="00A876DF">
            <w:pPr>
              <w:widowControl/>
              <w:autoSpaceDE/>
              <w:autoSpaceDN/>
              <w:spacing w:after="160" w:line="276" w:lineRule="auto"/>
              <w:rPr>
                <w:lang w:val="el-GR"/>
              </w:rPr>
            </w:pPr>
            <w:r>
              <w:rPr>
                <w:lang w:val="el-GR"/>
              </w:rPr>
              <w:t>-Περιγραφή με λόγια και με τύπους της κίνησης φορτισμένων σωματιδίων μέσα σε ηλεκτρικό πεδίο</w:t>
            </w:r>
          </w:p>
          <w:p w14:paraId="5A0EDF30" w14:textId="77777777" w:rsidR="005036A6" w:rsidRDefault="005036A6" w:rsidP="00A876DF">
            <w:pPr>
              <w:widowControl/>
              <w:autoSpaceDE/>
              <w:autoSpaceDN/>
              <w:spacing w:after="160" w:line="276" w:lineRule="auto"/>
              <w:rPr>
                <w:lang w:val="el-GR"/>
              </w:rPr>
            </w:pPr>
            <w:r>
              <w:rPr>
                <w:lang w:val="el-GR"/>
              </w:rPr>
              <w:t>-Διατύπωση της σχέσης της έντασης και της διαφοράς δυναμικού στο ομογενές ηλεκτρικό πεδίο.</w:t>
            </w:r>
          </w:p>
          <w:p w14:paraId="079524E9" w14:textId="77777777" w:rsidR="005036A6" w:rsidRDefault="005036A6" w:rsidP="00A876DF">
            <w:pPr>
              <w:widowControl/>
              <w:autoSpaceDE/>
              <w:autoSpaceDN/>
              <w:spacing w:after="160" w:line="276" w:lineRule="auto"/>
              <w:rPr>
                <w:lang w:val="el-GR"/>
              </w:rPr>
            </w:pPr>
            <w:r>
              <w:rPr>
                <w:lang w:val="el-GR"/>
              </w:rPr>
              <w:t>-Χειρισμός του παλμογράφου ως ένα χρήσιμο πολυόργανο</w:t>
            </w:r>
          </w:p>
          <w:p w14:paraId="7FB5A468" w14:textId="77777777" w:rsidR="005036A6" w:rsidRPr="00E40465" w:rsidRDefault="005036A6" w:rsidP="00A876DF">
            <w:pPr>
              <w:widowControl/>
              <w:autoSpaceDE/>
              <w:autoSpaceDN/>
              <w:spacing w:after="160" w:line="276" w:lineRule="auto"/>
              <w:rPr>
                <w:lang w:val="el-GR"/>
              </w:rPr>
            </w:pPr>
            <w:r>
              <w:rPr>
                <w:lang w:val="el-GR"/>
              </w:rPr>
              <w:t>-Διατύπωση των ομοιοτήτων και των διαφορών μεταξύ σημειακών ηλεκτρικών και βαρυτικών πεδίων</w:t>
            </w:r>
          </w:p>
          <w:p w14:paraId="76711899" w14:textId="77777777" w:rsidR="005036A6" w:rsidRPr="00FA620D" w:rsidRDefault="005036A6" w:rsidP="00A876DF">
            <w:pPr>
              <w:widowControl/>
              <w:autoSpaceDE/>
              <w:autoSpaceDN/>
              <w:spacing w:after="160" w:line="276" w:lineRule="auto"/>
              <w:rPr>
                <w:b/>
                <w:lang w:val="el-GR"/>
              </w:rPr>
            </w:pPr>
            <w:r w:rsidRPr="005942E0">
              <w:rPr>
                <w:b/>
                <w:lang w:val="el-GR"/>
              </w:rPr>
              <w:t>Ενδεικτικές Προσομοιώσεις/δραστηριότητες:</w:t>
            </w:r>
          </w:p>
          <w:p w14:paraId="6BC9984B" w14:textId="77777777" w:rsidR="005036A6" w:rsidRPr="0073552A" w:rsidRDefault="00152642" w:rsidP="00A876DF">
            <w:pPr>
              <w:widowControl/>
              <w:autoSpaceDE/>
              <w:autoSpaceDN/>
              <w:spacing w:after="120" w:line="276" w:lineRule="auto"/>
              <w:ind w:right="227"/>
              <w:rPr>
                <w:lang w:val="el-GR"/>
              </w:rPr>
            </w:pPr>
            <w:hyperlink r:id="rId241" w:history="1">
              <w:r w:rsidR="005036A6" w:rsidRPr="00030847">
                <w:rPr>
                  <w:rStyle w:val="-"/>
                  <w:lang w:val="el-GR"/>
                </w:rPr>
                <w:t>Ηλεκτρικά πεδία και φορτία</w:t>
              </w:r>
            </w:hyperlink>
            <w:r w:rsidR="005036A6" w:rsidRPr="00F70684">
              <w:rPr>
                <w:lang w:val="el-GR"/>
              </w:rPr>
              <w:t xml:space="preserve"> </w:t>
            </w:r>
          </w:p>
          <w:p w14:paraId="2FE4790C" w14:textId="77777777" w:rsidR="005036A6" w:rsidRDefault="00152642" w:rsidP="00A876DF">
            <w:pPr>
              <w:widowControl/>
              <w:autoSpaceDE/>
              <w:autoSpaceDN/>
              <w:spacing w:after="120" w:line="276" w:lineRule="auto"/>
              <w:ind w:right="227"/>
              <w:rPr>
                <w:lang w:val="el-GR"/>
              </w:rPr>
            </w:pPr>
            <w:hyperlink r:id="rId242" w:history="1">
              <w:r w:rsidR="005036A6" w:rsidRPr="009E08B9">
                <w:rPr>
                  <w:rStyle w:val="-"/>
                  <w:lang w:val="el-GR"/>
                </w:rPr>
                <w:t>Κίνηση φορτισμένου σωματιδίου σε ομογενές ηλεκτρικό πεδίο</w:t>
              </w:r>
            </w:hyperlink>
            <w:r w:rsidR="005036A6">
              <w:rPr>
                <w:lang w:val="el-GR"/>
              </w:rPr>
              <w:t xml:space="preserve"> </w:t>
            </w:r>
          </w:p>
          <w:p w14:paraId="33CD100F" w14:textId="77777777" w:rsidR="006E3574" w:rsidRPr="00332C98" w:rsidRDefault="00152642" w:rsidP="00A876DF">
            <w:pPr>
              <w:spacing w:after="120" w:line="276" w:lineRule="auto"/>
              <w:ind w:right="227"/>
              <w:jc w:val="both"/>
              <w:rPr>
                <w:lang w:val="el-GR"/>
              </w:rPr>
            </w:pPr>
            <w:hyperlink r:id="rId243" w:tgtFrame="_blank" w:history="1">
              <w:r w:rsidR="006E3574" w:rsidRPr="00332C98">
                <w:rPr>
                  <w:rStyle w:val="-"/>
                  <w:lang w:val="el-GR"/>
                </w:rPr>
                <w:t xml:space="preserve">Εγχειρίδιο παλμογράφου </w:t>
              </w:r>
              <w:r w:rsidR="006E3574" w:rsidRPr="00DC5F1E">
                <w:rPr>
                  <w:rStyle w:val="-"/>
                </w:rPr>
                <w:t>GRS</w:t>
              </w:r>
              <w:r w:rsidR="006E3574" w:rsidRPr="00332C98">
                <w:rPr>
                  <w:rStyle w:val="-"/>
                  <w:lang w:val="el-GR"/>
                </w:rPr>
                <w:t>-6032</w:t>
              </w:r>
              <w:r w:rsidR="006E3574" w:rsidRPr="00DC5F1E">
                <w:rPr>
                  <w:rStyle w:val="-"/>
                </w:rPr>
                <w:t>A</w:t>
              </w:r>
            </w:hyperlink>
            <w:r w:rsidR="006E3574" w:rsidRPr="00332C98">
              <w:rPr>
                <w:lang w:val="el-GR"/>
              </w:rPr>
              <w:t xml:space="preserve">  Από ΕΚΦΕ Θεσπρωτίας</w:t>
            </w:r>
          </w:p>
          <w:p w14:paraId="2D46D720" w14:textId="77777777" w:rsidR="006E3574" w:rsidRPr="00EC731B" w:rsidRDefault="00152642" w:rsidP="00A876DF">
            <w:pPr>
              <w:spacing w:after="120" w:line="276" w:lineRule="auto"/>
              <w:ind w:right="227"/>
              <w:jc w:val="both"/>
              <w:rPr>
                <w:lang w:val="el-GR"/>
              </w:rPr>
            </w:pPr>
            <w:hyperlink r:id="rId244" w:tgtFrame="_blank" w:history="1">
              <w:r w:rsidR="006E3574" w:rsidRPr="00EC731B">
                <w:rPr>
                  <w:rStyle w:val="-"/>
                  <w:lang w:val="el-GR"/>
                </w:rPr>
                <w:t xml:space="preserve">Εγχειρίδιο παλμογράφου </w:t>
              </w:r>
              <w:r w:rsidR="006E3574" w:rsidRPr="00DC5F1E">
                <w:rPr>
                  <w:rStyle w:val="-"/>
                </w:rPr>
                <w:t>YB</w:t>
              </w:r>
              <w:r w:rsidR="006E3574" w:rsidRPr="00EC731B">
                <w:rPr>
                  <w:rStyle w:val="-"/>
                  <w:lang w:val="el-GR"/>
                </w:rPr>
                <w:t>43280</w:t>
              </w:r>
            </w:hyperlink>
            <w:r w:rsidR="006E3574" w:rsidRPr="00EC731B">
              <w:rPr>
                <w:lang w:val="el-GR"/>
              </w:rPr>
              <w:t xml:space="preserve">      Από ΕΚΦΕ Θεσπρωτίας</w:t>
            </w:r>
          </w:p>
          <w:p w14:paraId="0CE6759F" w14:textId="458A84EE" w:rsidR="00EC731B" w:rsidRPr="00332C98" w:rsidRDefault="00152642" w:rsidP="00A876DF">
            <w:pPr>
              <w:spacing w:after="120" w:line="276" w:lineRule="auto"/>
              <w:ind w:right="227"/>
              <w:jc w:val="both"/>
              <w:rPr>
                <w:lang w:val="el-GR"/>
              </w:rPr>
            </w:pPr>
            <w:hyperlink r:id="rId245" w:history="1">
              <w:r w:rsidR="006E3574" w:rsidRPr="00332C98">
                <w:rPr>
                  <w:rStyle w:val="-"/>
                  <w:lang w:val="el-GR"/>
                </w:rPr>
                <w:t>Παλμογράφος. Η λειτουργία και η χρήση του</w:t>
              </w:r>
            </w:hyperlink>
            <w:r w:rsidR="006E3574" w:rsidRPr="00332C98">
              <w:rPr>
                <w:lang w:val="el-GR"/>
              </w:rPr>
              <w:t xml:space="preserve"> Από ΕΚΦΕ Νέας Σμύρνης</w:t>
            </w:r>
          </w:p>
          <w:p w14:paraId="6B048850" w14:textId="77777777" w:rsidR="005036A6" w:rsidRPr="009629F0" w:rsidRDefault="005036A6" w:rsidP="00A876DF">
            <w:pPr>
              <w:widowControl/>
              <w:autoSpaceDE/>
              <w:autoSpaceDN/>
              <w:spacing w:after="160" w:line="276" w:lineRule="auto"/>
              <w:rPr>
                <w:b/>
                <w:bCs/>
                <w:lang w:val="el-GR"/>
              </w:rPr>
            </w:pPr>
            <w:r w:rsidRPr="009629F0">
              <w:rPr>
                <w:b/>
                <w:bCs/>
                <w:lang w:val="el-GR"/>
              </w:rPr>
              <w:t>Παρατηρήσεις:</w:t>
            </w:r>
          </w:p>
          <w:p w14:paraId="27EE65CB" w14:textId="77777777" w:rsidR="005036A6" w:rsidRPr="00F70684" w:rsidRDefault="005036A6" w:rsidP="00A876DF">
            <w:pPr>
              <w:widowControl/>
              <w:autoSpaceDE/>
              <w:autoSpaceDN/>
              <w:spacing w:line="276" w:lineRule="auto"/>
              <w:rPr>
                <w:lang w:val="el-GR"/>
              </w:rPr>
            </w:pPr>
            <w:r w:rsidRPr="00F70684">
              <w:rPr>
                <w:lang w:val="el-GR"/>
              </w:rPr>
              <w:t>Περιλαμβάν</w:t>
            </w:r>
            <w:r>
              <w:rPr>
                <w:lang w:val="el-GR"/>
              </w:rPr>
              <w:t>ονται</w:t>
            </w:r>
            <w:r w:rsidRPr="00F70684">
              <w:rPr>
                <w:lang w:val="el-GR"/>
              </w:rPr>
              <w:t xml:space="preserve"> τ</w:t>
            </w:r>
            <w:r>
              <w:rPr>
                <w:lang w:val="el-GR"/>
              </w:rPr>
              <w:t>α</w:t>
            </w:r>
            <w:r w:rsidRPr="00F70684">
              <w:rPr>
                <w:lang w:val="el-GR"/>
              </w:rPr>
              <w:t xml:space="preserve"> παρ</w:t>
            </w:r>
            <w:r>
              <w:rPr>
                <w:lang w:val="el-GR"/>
              </w:rPr>
              <w:t>α</w:t>
            </w:r>
            <w:r w:rsidRPr="00F70684">
              <w:rPr>
                <w:lang w:val="el-GR"/>
              </w:rPr>
              <w:t>δε</w:t>
            </w:r>
            <w:r>
              <w:rPr>
                <w:lang w:val="el-GR"/>
              </w:rPr>
              <w:t>ί</w:t>
            </w:r>
            <w:r w:rsidRPr="00F70684">
              <w:rPr>
                <w:lang w:val="el-GR"/>
              </w:rPr>
              <w:t>γμα</w:t>
            </w:r>
            <w:r>
              <w:rPr>
                <w:lang w:val="el-GR"/>
              </w:rPr>
              <w:t>τα</w:t>
            </w:r>
            <w:r w:rsidRPr="00F70684">
              <w:rPr>
                <w:lang w:val="el-GR"/>
              </w:rPr>
              <w:t xml:space="preserve"> 5.6</w:t>
            </w:r>
            <w:r>
              <w:rPr>
                <w:lang w:val="el-GR"/>
              </w:rPr>
              <w:t xml:space="preserve"> και 5.7</w:t>
            </w:r>
          </w:p>
          <w:p w14:paraId="7FC3D29E" w14:textId="77777777" w:rsidR="005036A6" w:rsidRPr="00F70684" w:rsidRDefault="005036A6" w:rsidP="00A876DF">
            <w:pPr>
              <w:widowControl/>
              <w:autoSpaceDE/>
              <w:autoSpaceDN/>
              <w:spacing w:line="276" w:lineRule="auto"/>
              <w:rPr>
                <w:lang w:val="el-GR"/>
              </w:rPr>
            </w:pPr>
            <w:r w:rsidRPr="00F70684">
              <w:rPr>
                <w:lang w:val="el-GR"/>
              </w:rPr>
              <w:t>Προτείνονται για επιλογή:</w:t>
            </w:r>
          </w:p>
          <w:p w14:paraId="1673E83E" w14:textId="77777777" w:rsidR="005036A6" w:rsidRPr="00F70684" w:rsidRDefault="005036A6" w:rsidP="00A876DF">
            <w:pPr>
              <w:widowControl/>
              <w:autoSpaceDE/>
              <w:autoSpaceDN/>
              <w:spacing w:after="160" w:line="276" w:lineRule="auto"/>
              <w:rPr>
                <w:lang w:val="el-GR"/>
              </w:rPr>
            </w:pPr>
            <w:r w:rsidRPr="00470440">
              <w:rPr>
                <w:b/>
                <w:bCs/>
                <w:lang w:val="el-GR"/>
              </w:rPr>
              <w:t>Ερωτήσεις</w:t>
            </w:r>
            <w:r w:rsidRPr="00F70684">
              <w:rPr>
                <w:lang w:val="el-GR"/>
              </w:rPr>
              <w:t xml:space="preserve"> σελ. 187, 8</w:t>
            </w:r>
            <w:r>
              <w:rPr>
                <w:lang w:val="el-GR"/>
              </w:rPr>
              <w:t>,9,10,12,13,14</w:t>
            </w:r>
            <w:r w:rsidRPr="00C91378">
              <w:rPr>
                <w:lang w:val="el-GR"/>
              </w:rPr>
              <w:t xml:space="preserve"> </w:t>
            </w:r>
            <w:r>
              <w:rPr>
                <w:lang w:val="el-GR"/>
              </w:rPr>
              <w:t xml:space="preserve">και </w:t>
            </w:r>
            <w:r w:rsidRPr="00C91378">
              <w:rPr>
                <w:lang w:val="el-GR"/>
              </w:rPr>
              <w:t>σελ. 188, 17-22</w:t>
            </w:r>
          </w:p>
          <w:p w14:paraId="77A15B47" w14:textId="77777777" w:rsidR="005036A6" w:rsidRPr="00F70684" w:rsidRDefault="005036A6" w:rsidP="00A876DF">
            <w:pPr>
              <w:widowControl/>
              <w:autoSpaceDE/>
              <w:autoSpaceDN/>
              <w:spacing w:after="160" w:line="276" w:lineRule="auto"/>
              <w:rPr>
                <w:lang w:val="el-GR"/>
              </w:rPr>
            </w:pPr>
            <w:r w:rsidRPr="00470440">
              <w:rPr>
                <w:b/>
                <w:bCs/>
                <w:lang w:val="el-GR"/>
              </w:rPr>
              <w:t xml:space="preserve">Ασκήσεις </w:t>
            </w:r>
            <w:r w:rsidRPr="00F70684">
              <w:rPr>
                <w:lang w:val="el-GR"/>
              </w:rPr>
              <w:t>σελ. 194: 5</w:t>
            </w:r>
            <w:r>
              <w:rPr>
                <w:lang w:val="el-GR"/>
              </w:rPr>
              <w:t>6</w:t>
            </w:r>
            <w:r w:rsidRPr="00F70684">
              <w:rPr>
                <w:lang w:val="el-GR"/>
              </w:rPr>
              <w:t>,57</w:t>
            </w:r>
            <w:r w:rsidRPr="00716963">
              <w:rPr>
                <w:lang w:val="el-GR"/>
              </w:rPr>
              <w:t xml:space="preserve"> </w:t>
            </w:r>
            <w:r>
              <w:rPr>
                <w:lang w:val="el-GR"/>
              </w:rPr>
              <w:t xml:space="preserve">και </w:t>
            </w:r>
            <w:r w:rsidRPr="00716963">
              <w:rPr>
                <w:lang w:val="el-GR"/>
              </w:rPr>
              <w:t>σελ</w:t>
            </w:r>
            <w:r w:rsidRPr="00F70684">
              <w:rPr>
                <w:lang w:val="el-GR"/>
              </w:rPr>
              <w:t>.</w:t>
            </w:r>
            <w:r w:rsidRPr="00716963">
              <w:rPr>
                <w:lang w:val="el-GR"/>
              </w:rPr>
              <w:t xml:space="preserve"> 195: 58</w:t>
            </w:r>
            <w:r>
              <w:rPr>
                <w:lang w:val="el-GR"/>
              </w:rPr>
              <w:t>-</w:t>
            </w:r>
            <w:r w:rsidRPr="00716963">
              <w:rPr>
                <w:lang w:val="el-GR"/>
              </w:rPr>
              <w:t>63</w:t>
            </w:r>
          </w:p>
          <w:p w14:paraId="04379AF3" w14:textId="77777777" w:rsidR="005036A6" w:rsidRPr="00F70684" w:rsidRDefault="005036A6" w:rsidP="00A876DF">
            <w:pPr>
              <w:widowControl/>
              <w:autoSpaceDE/>
              <w:autoSpaceDN/>
              <w:spacing w:after="160" w:line="276" w:lineRule="auto"/>
              <w:rPr>
                <w:lang w:val="el-GR"/>
              </w:rPr>
            </w:pPr>
            <w:r w:rsidRPr="00470440">
              <w:rPr>
                <w:b/>
                <w:bCs/>
                <w:lang w:val="el-GR"/>
              </w:rPr>
              <w:t xml:space="preserve">Προβλήματα </w:t>
            </w:r>
            <w:r w:rsidRPr="00F70684">
              <w:rPr>
                <w:lang w:val="el-GR"/>
              </w:rPr>
              <w:t>σελ. 201: 95</w:t>
            </w:r>
            <w:r>
              <w:rPr>
                <w:lang w:val="el-GR"/>
              </w:rPr>
              <w:t>-100</w:t>
            </w:r>
          </w:p>
        </w:tc>
        <w:tc>
          <w:tcPr>
            <w:tcW w:w="1843" w:type="dxa"/>
            <w:vMerge/>
          </w:tcPr>
          <w:p w14:paraId="643FFBF8" w14:textId="77777777" w:rsidR="005036A6" w:rsidRPr="00F70684" w:rsidRDefault="005036A6" w:rsidP="00A876DF">
            <w:pPr>
              <w:widowControl/>
              <w:autoSpaceDE/>
              <w:autoSpaceDN/>
              <w:spacing w:after="160" w:line="276" w:lineRule="auto"/>
              <w:rPr>
                <w:lang w:val="el-GR"/>
              </w:rPr>
            </w:pPr>
          </w:p>
        </w:tc>
      </w:tr>
      <w:tr w:rsidR="005036A6" w:rsidRPr="00F70684" w14:paraId="4DB541A4" w14:textId="77777777" w:rsidTr="00A876DF">
        <w:trPr>
          <w:trHeight w:val="508"/>
        </w:trPr>
        <w:tc>
          <w:tcPr>
            <w:tcW w:w="4111" w:type="dxa"/>
          </w:tcPr>
          <w:p w14:paraId="25243547" w14:textId="77777777" w:rsidR="005036A6" w:rsidRPr="001C3FBC" w:rsidRDefault="005036A6" w:rsidP="00A876DF">
            <w:pPr>
              <w:widowControl/>
              <w:autoSpaceDE/>
              <w:autoSpaceDN/>
              <w:spacing w:after="160" w:line="276" w:lineRule="auto"/>
              <w:rPr>
                <w:b/>
                <w:lang w:val="el-GR"/>
              </w:rPr>
            </w:pPr>
            <w:r w:rsidRPr="00F70684">
              <w:rPr>
                <w:b/>
                <w:lang w:val="el-GR"/>
              </w:rPr>
              <w:t>Εργαστηριακή δραστηριότητα:</w:t>
            </w:r>
          </w:p>
          <w:p w14:paraId="791C9CD6" w14:textId="77777777" w:rsidR="005036A6" w:rsidRPr="00F70684" w:rsidRDefault="005036A6" w:rsidP="00A876DF">
            <w:pPr>
              <w:widowControl/>
              <w:autoSpaceDE/>
              <w:autoSpaceDN/>
              <w:spacing w:after="160" w:line="276" w:lineRule="auto"/>
              <w:rPr>
                <w:lang w:val="el-GR"/>
              </w:rPr>
            </w:pPr>
            <w:r w:rsidRPr="00F70684">
              <w:rPr>
                <w:lang w:val="el-GR"/>
              </w:rPr>
              <w:t>Γνωριμία με τον παλμογράφο</w:t>
            </w:r>
          </w:p>
        </w:tc>
        <w:tc>
          <w:tcPr>
            <w:tcW w:w="7938" w:type="dxa"/>
          </w:tcPr>
          <w:p w14:paraId="59B9B8D9" w14:textId="77777777" w:rsidR="005036A6" w:rsidRPr="00F70684" w:rsidRDefault="005036A6" w:rsidP="00A876DF">
            <w:pPr>
              <w:widowControl/>
              <w:autoSpaceDE/>
              <w:autoSpaceDN/>
              <w:spacing w:after="160" w:line="276" w:lineRule="auto"/>
              <w:rPr>
                <w:lang w:val="el-GR"/>
              </w:rPr>
            </w:pPr>
            <w:r w:rsidRPr="00F70684">
              <w:rPr>
                <w:lang w:val="el-GR"/>
              </w:rPr>
              <w:t xml:space="preserve">Να πραγματοποιηθεί η άσκηση του </w:t>
            </w:r>
            <w:hyperlink r:id="rId246" w:history="1">
              <w:r w:rsidRPr="000537F8">
                <w:rPr>
                  <w:rStyle w:val="-"/>
                  <w:lang w:val="el-GR"/>
                </w:rPr>
                <w:t>εργαστηριακού οδηγού</w:t>
              </w:r>
            </w:hyperlink>
            <w:r w:rsidRPr="00F70684">
              <w:rPr>
                <w:lang w:val="el-GR"/>
              </w:rPr>
              <w:t xml:space="preserve"> της Β’ Τάξης ΓΕΛ Θετικής Κατεύθυνσης, σελ. 38. </w:t>
            </w:r>
          </w:p>
          <w:p w14:paraId="44F54774" w14:textId="56373C25" w:rsidR="005036A6" w:rsidRPr="00F70684" w:rsidRDefault="005036A6" w:rsidP="00A876DF">
            <w:pPr>
              <w:widowControl/>
              <w:autoSpaceDE/>
              <w:autoSpaceDN/>
              <w:spacing w:after="160" w:line="276" w:lineRule="auto"/>
              <w:rPr>
                <w:lang w:val="el-GR"/>
              </w:rPr>
            </w:pPr>
            <w:r w:rsidRPr="00F70684">
              <w:rPr>
                <w:lang w:val="el-GR"/>
              </w:rPr>
              <w:t>ή οποιαδήποτε παραλλαγή της θεωρεί κατάλληλη ο/η εκπαιδευτικός.</w:t>
            </w:r>
          </w:p>
          <w:p w14:paraId="10C31931" w14:textId="77777777" w:rsidR="005036A6" w:rsidRPr="00F70684" w:rsidRDefault="005036A6" w:rsidP="00A876DF">
            <w:pPr>
              <w:widowControl/>
              <w:autoSpaceDE/>
              <w:autoSpaceDN/>
              <w:spacing w:after="160" w:line="276" w:lineRule="auto"/>
              <w:rPr>
                <w:lang w:val="el-GR"/>
              </w:rPr>
            </w:pPr>
            <w:r w:rsidRPr="00F70684">
              <w:rPr>
                <w:lang w:val="el-GR"/>
              </w:rPr>
              <w:t xml:space="preserve">Ενδεικτικά αναφέρεται </w:t>
            </w:r>
            <w:hyperlink r:id="rId247" w:history="1">
              <w:r w:rsidRPr="00CF0D7D">
                <w:rPr>
                  <w:rStyle w:val="-"/>
                  <w:lang w:val="el-GR"/>
                </w:rPr>
                <w:t>το Βίντεο</w:t>
              </w:r>
            </w:hyperlink>
            <w:r w:rsidRPr="00F70684">
              <w:rPr>
                <w:lang w:val="el-GR"/>
              </w:rPr>
              <w:t xml:space="preserve"> από το ΕΚΦΕ Καρδίτσας:</w:t>
            </w:r>
          </w:p>
        </w:tc>
        <w:tc>
          <w:tcPr>
            <w:tcW w:w="1843" w:type="dxa"/>
          </w:tcPr>
          <w:p w14:paraId="27AA1D6E" w14:textId="77777777" w:rsidR="005036A6" w:rsidRPr="00F70684" w:rsidRDefault="005036A6" w:rsidP="00A876DF">
            <w:pPr>
              <w:widowControl/>
              <w:autoSpaceDE/>
              <w:autoSpaceDN/>
              <w:spacing w:after="160" w:line="276" w:lineRule="auto"/>
              <w:rPr>
                <w:lang w:val="el-GR"/>
              </w:rPr>
            </w:pPr>
          </w:p>
          <w:p w14:paraId="4437DA61" w14:textId="77777777" w:rsidR="005036A6" w:rsidRPr="00F70684" w:rsidRDefault="005036A6" w:rsidP="00A876DF">
            <w:pPr>
              <w:widowControl/>
              <w:autoSpaceDE/>
              <w:autoSpaceDN/>
              <w:spacing w:after="160" w:line="276" w:lineRule="auto"/>
              <w:rPr>
                <w:lang w:val="el-GR"/>
              </w:rPr>
            </w:pPr>
          </w:p>
          <w:p w14:paraId="2DC197C7" w14:textId="77777777" w:rsidR="005036A6" w:rsidRPr="00F70684" w:rsidRDefault="005036A6" w:rsidP="00A876DF">
            <w:pPr>
              <w:widowControl/>
              <w:autoSpaceDE/>
              <w:autoSpaceDN/>
              <w:spacing w:after="160" w:line="276" w:lineRule="auto"/>
              <w:rPr>
                <w:lang w:val="el-GR"/>
              </w:rPr>
            </w:pPr>
          </w:p>
          <w:p w14:paraId="76E86D47" w14:textId="77777777" w:rsidR="005036A6" w:rsidRPr="005C74D6" w:rsidRDefault="005036A6" w:rsidP="00A876DF">
            <w:pPr>
              <w:widowControl/>
              <w:autoSpaceDE/>
              <w:autoSpaceDN/>
              <w:spacing w:after="160" w:line="276" w:lineRule="auto"/>
              <w:jc w:val="center"/>
              <w:rPr>
                <w:b/>
                <w:bCs/>
              </w:rPr>
            </w:pPr>
            <w:r w:rsidRPr="005C74D6">
              <w:rPr>
                <w:b/>
                <w:bCs/>
              </w:rPr>
              <w:t>1</w:t>
            </w:r>
          </w:p>
        </w:tc>
      </w:tr>
      <w:tr w:rsidR="005036A6" w:rsidRPr="00F70684" w14:paraId="22762CF7" w14:textId="77777777" w:rsidTr="00A876DF">
        <w:trPr>
          <w:trHeight w:val="294"/>
        </w:trPr>
        <w:tc>
          <w:tcPr>
            <w:tcW w:w="4111" w:type="dxa"/>
          </w:tcPr>
          <w:p w14:paraId="3DA40C5E" w14:textId="77777777" w:rsidR="005036A6" w:rsidRPr="00F70684" w:rsidRDefault="005036A6" w:rsidP="00A876DF">
            <w:pPr>
              <w:widowControl/>
              <w:autoSpaceDE/>
              <w:autoSpaceDN/>
              <w:spacing w:after="160" w:line="276" w:lineRule="auto"/>
              <w:rPr>
                <w:b/>
                <w:bCs/>
              </w:rPr>
            </w:pPr>
            <w:r w:rsidRPr="00F70684">
              <w:rPr>
                <w:b/>
                <w:bCs/>
              </w:rPr>
              <w:t>3 – ΚΙΝΗΤΙΚΗ ΘΕΩΡΙΑ ΤΩΝ ΑΕΡΙΩΝ</w:t>
            </w:r>
          </w:p>
        </w:tc>
        <w:tc>
          <w:tcPr>
            <w:tcW w:w="7938" w:type="dxa"/>
          </w:tcPr>
          <w:p w14:paraId="597B392E" w14:textId="77777777" w:rsidR="005036A6" w:rsidRPr="00F70684" w:rsidRDefault="005036A6" w:rsidP="00A876DF">
            <w:pPr>
              <w:widowControl/>
              <w:autoSpaceDE/>
              <w:autoSpaceDN/>
              <w:spacing w:after="160" w:line="276" w:lineRule="auto"/>
            </w:pPr>
          </w:p>
        </w:tc>
        <w:tc>
          <w:tcPr>
            <w:tcW w:w="1843" w:type="dxa"/>
          </w:tcPr>
          <w:p w14:paraId="674D7B0A" w14:textId="77777777" w:rsidR="005036A6" w:rsidRPr="00F70684" w:rsidRDefault="005036A6" w:rsidP="00A876DF">
            <w:pPr>
              <w:widowControl/>
              <w:autoSpaceDE/>
              <w:autoSpaceDN/>
              <w:spacing w:after="160" w:line="276" w:lineRule="auto"/>
            </w:pPr>
          </w:p>
        </w:tc>
      </w:tr>
      <w:tr w:rsidR="005036A6" w:rsidRPr="00F70684" w14:paraId="668EE876" w14:textId="77777777" w:rsidTr="00A876DF">
        <w:trPr>
          <w:trHeight w:val="416"/>
        </w:trPr>
        <w:tc>
          <w:tcPr>
            <w:tcW w:w="4111" w:type="dxa"/>
          </w:tcPr>
          <w:p w14:paraId="2AA7BCA6" w14:textId="77777777" w:rsidR="005036A6" w:rsidRPr="00F70684" w:rsidRDefault="005036A6" w:rsidP="00A876DF">
            <w:pPr>
              <w:widowControl/>
              <w:autoSpaceDE/>
              <w:autoSpaceDN/>
              <w:spacing w:after="160" w:line="276" w:lineRule="auto"/>
              <w:rPr>
                <w:lang w:val="el-GR"/>
              </w:rPr>
            </w:pPr>
          </w:p>
          <w:p w14:paraId="7FFCF9A1" w14:textId="77777777" w:rsidR="005036A6" w:rsidRPr="00F70684" w:rsidRDefault="005036A6" w:rsidP="00A876DF">
            <w:pPr>
              <w:widowControl/>
              <w:numPr>
                <w:ilvl w:val="1"/>
                <w:numId w:val="38"/>
              </w:numPr>
              <w:autoSpaceDE/>
              <w:autoSpaceDN/>
              <w:spacing w:after="160" w:line="276" w:lineRule="auto"/>
            </w:pPr>
            <w:r w:rsidRPr="00F70684">
              <w:t>Εισαγωγή.</w:t>
            </w:r>
          </w:p>
          <w:p w14:paraId="270180B6" w14:textId="77777777" w:rsidR="005036A6" w:rsidRPr="00F70684" w:rsidRDefault="005036A6" w:rsidP="00A876DF">
            <w:pPr>
              <w:widowControl/>
              <w:numPr>
                <w:ilvl w:val="1"/>
                <w:numId w:val="38"/>
              </w:numPr>
              <w:autoSpaceDE/>
              <w:autoSpaceDN/>
              <w:spacing w:after="160" w:line="276" w:lineRule="auto"/>
            </w:pPr>
            <w:r w:rsidRPr="00F70684">
              <w:t>Οι νόμοι των αερίων.</w:t>
            </w:r>
          </w:p>
          <w:p w14:paraId="7FB39D41" w14:textId="77777777" w:rsidR="005036A6" w:rsidRDefault="005036A6" w:rsidP="00A876DF">
            <w:pPr>
              <w:widowControl/>
              <w:numPr>
                <w:ilvl w:val="1"/>
                <w:numId w:val="38"/>
              </w:numPr>
              <w:autoSpaceDE/>
              <w:autoSpaceDN/>
              <w:spacing w:after="160" w:line="276" w:lineRule="auto"/>
              <w:rPr>
                <w:lang w:val="el-GR"/>
              </w:rPr>
            </w:pPr>
            <w:r w:rsidRPr="00F70684">
              <w:rPr>
                <w:lang w:val="el-GR"/>
              </w:rPr>
              <w:t>Καταστατική εξίσωση των ιδανικών αερίων.</w:t>
            </w:r>
          </w:p>
          <w:p w14:paraId="28A4D055" w14:textId="77777777" w:rsidR="005036A6" w:rsidRDefault="005036A6" w:rsidP="00A876DF">
            <w:pPr>
              <w:widowControl/>
              <w:numPr>
                <w:ilvl w:val="1"/>
                <w:numId w:val="38"/>
              </w:numPr>
              <w:autoSpaceDE/>
              <w:autoSpaceDN/>
              <w:spacing w:after="160" w:line="276" w:lineRule="auto"/>
              <w:rPr>
                <w:lang w:val="el-GR"/>
              </w:rPr>
            </w:pPr>
            <w:r>
              <w:rPr>
                <w:lang w:val="el-GR"/>
              </w:rPr>
              <w:t>Κινητική θεωρία</w:t>
            </w:r>
          </w:p>
          <w:p w14:paraId="55D92152" w14:textId="77777777" w:rsidR="005036A6" w:rsidRPr="003C5C2F" w:rsidRDefault="005036A6" w:rsidP="00A876DF">
            <w:pPr>
              <w:widowControl/>
              <w:numPr>
                <w:ilvl w:val="1"/>
                <w:numId w:val="38"/>
              </w:numPr>
              <w:autoSpaceDE/>
              <w:autoSpaceDN/>
              <w:spacing w:after="160" w:line="276" w:lineRule="auto"/>
              <w:rPr>
                <w:lang w:val="el-GR"/>
              </w:rPr>
            </w:pPr>
            <w:bookmarkStart w:id="8" w:name="_Hlk73861240"/>
            <w:r>
              <w:rPr>
                <w:lang w:val="el-GR"/>
              </w:rPr>
              <w:t xml:space="preserve"> Τα πρώτα σημαντικά συμπεράσματα</w:t>
            </w:r>
          </w:p>
          <w:p w14:paraId="05E03BD5" w14:textId="77777777" w:rsidR="005036A6" w:rsidRDefault="005036A6" w:rsidP="00A876DF">
            <w:pPr>
              <w:widowControl/>
              <w:autoSpaceDE/>
              <w:autoSpaceDN/>
              <w:spacing w:after="160" w:line="276" w:lineRule="auto"/>
              <w:ind w:left="436"/>
              <w:rPr>
                <w:rFonts w:eastAsiaTheme="minorEastAsia"/>
                <w:iCs/>
                <w:lang w:val="el-GR"/>
              </w:rPr>
            </w:pPr>
            <m:oMath>
              <m:r>
                <w:rPr>
                  <w:rFonts w:ascii="Cambria Math" w:hAnsi="Cambria Math"/>
                </w:rPr>
                <m:t>p</m:t>
              </m:r>
              <m:r>
                <w:rPr>
                  <w:rFonts w:ascii="Cambria Math" w:hAnsi="Cambria Math"/>
                  <w:lang w:val="el-GR"/>
                </w:rPr>
                <m:t>=</m:t>
              </m:r>
              <m:f>
                <m:fPr>
                  <m:ctrlPr>
                    <w:rPr>
                      <w:rFonts w:ascii="Cambria Math" w:hAnsi="Cambria Math"/>
                      <w:i/>
                    </w:rPr>
                  </m:ctrlPr>
                </m:fPr>
                <m:num>
                  <m:r>
                    <w:rPr>
                      <w:rFonts w:ascii="Cambria Math" w:hAnsi="Cambria Math"/>
                      <w:lang w:val="el-GR"/>
                    </w:rPr>
                    <m:t>1</m:t>
                  </m:r>
                </m:num>
                <m:den>
                  <m:r>
                    <w:rPr>
                      <w:rFonts w:ascii="Cambria Math" w:hAnsi="Cambria Math"/>
                      <w:lang w:val="el-GR"/>
                    </w:rPr>
                    <m:t>3</m:t>
                  </m:r>
                </m:den>
              </m:f>
              <m:r>
                <w:rPr>
                  <w:rFonts w:ascii="Cambria Math" w:hAnsi="Cambria Math"/>
                  <w:lang w:val="el-GR"/>
                </w:rPr>
                <m:t>ρ</m:t>
              </m:r>
              <m:acc>
                <m:accPr>
                  <m:chr m:val="̅"/>
                  <m:ctrlPr>
                    <w:rPr>
                      <w:rFonts w:ascii="Cambria Math" w:hAnsi="Cambria Math"/>
                      <w:i/>
                      <w:lang w:val="el-GR"/>
                    </w:rPr>
                  </m:ctrlPr>
                </m:accPr>
                <m:e>
                  <m:sSup>
                    <m:sSupPr>
                      <m:ctrlPr>
                        <w:rPr>
                          <w:rFonts w:ascii="Cambria Math" w:hAnsi="Cambria Math"/>
                          <w:i/>
                          <w:lang w:val="el-GR"/>
                        </w:rPr>
                      </m:ctrlPr>
                    </m:sSupPr>
                    <m:e>
                      <m:r>
                        <w:rPr>
                          <w:rFonts w:ascii="Cambria Math" w:hAnsi="Cambria Math"/>
                          <w:lang w:val="el-GR"/>
                        </w:rPr>
                        <m:t>υ</m:t>
                      </m:r>
                    </m:e>
                    <m:sup>
                      <m:r>
                        <w:rPr>
                          <w:rFonts w:ascii="Cambria Math" w:hAnsi="Cambria Math"/>
                          <w:lang w:val="el-GR"/>
                        </w:rPr>
                        <m:t>2</m:t>
                      </m:r>
                    </m:sup>
                  </m:sSup>
                </m:e>
              </m:acc>
            </m:oMath>
            <w:r>
              <w:rPr>
                <w:rFonts w:eastAsiaTheme="minorEastAsia"/>
                <w:i/>
                <w:lang w:val="el-GR"/>
              </w:rPr>
              <w:t xml:space="preserve"> </w:t>
            </w:r>
            <w:r>
              <w:rPr>
                <w:rFonts w:eastAsiaTheme="minorEastAsia"/>
                <w:iCs/>
                <w:lang w:val="el-GR"/>
              </w:rPr>
              <w:t>και</w:t>
            </w:r>
            <w:r w:rsidRPr="00F673BB">
              <w:rPr>
                <w:rFonts w:eastAsiaTheme="minorEastAsia"/>
                <w:iCs/>
                <w:lang w:val="el-GR"/>
              </w:rPr>
              <w:t xml:space="preserve"> </w:t>
            </w:r>
            <w:r>
              <w:rPr>
                <w:rFonts w:eastAsiaTheme="minorEastAsia"/>
                <w:iCs/>
              </w:rPr>
              <w:t xml:space="preserve"> </w:t>
            </w:r>
            <w:r>
              <w:rPr>
                <w:rFonts w:eastAsiaTheme="minorEastAsia"/>
                <w:iCs/>
                <w:lang w:val="el-GR"/>
              </w:rPr>
              <w:t xml:space="preserve"> </w:t>
            </w:r>
            <m:oMath>
              <m:f>
                <m:fPr>
                  <m:ctrlPr>
                    <w:rPr>
                      <w:rFonts w:ascii="Cambria Math" w:eastAsiaTheme="minorEastAsia" w:hAnsi="Cambria Math"/>
                      <w:i/>
                      <w:iCs/>
                    </w:rPr>
                  </m:ctrlPr>
                </m:fPr>
                <m:num>
                  <m:r>
                    <w:rPr>
                      <w:rFonts w:ascii="Cambria Math" w:eastAsiaTheme="minorEastAsia" w:hAnsi="Cambria Math"/>
                      <w:lang w:val="el-GR"/>
                    </w:rPr>
                    <m:t>1</m:t>
                  </m:r>
                </m:num>
                <m:den>
                  <m:r>
                    <w:rPr>
                      <w:rFonts w:ascii="Cambria Math" w:eastAsiaTheme="minorEastAsia" w:hAnsi="Cambria Math"/>
                      <w:lang w:val="el-GR"/>
                    </w:rPr>
                    <m:t>2</m:t>
                  </m:r>
                </m:den>
              </m:f>
              <m:r>
                <w:rPr>
                  <w:rFonts w:ascii="Cambria Math" w:eastAsiaTheme="minorEastAsia" w:hAnsi="Cambria Math"/>
                </w:rPr>
                <m:t>m</m:t>
              </m:r>
              <m:acc>
                <m:accPr>
                  <m:chr m:val="̅"/>
                  <m:ctrlPr>
                    <w:rPr>
                      <w:rFonts w:ascii="Cambria Math" w:eastAsiaTheme="minorEastAsia" w:hAnsi="Cambria Math"/>
                      <w:i/>
                      <w:iCs/>
                      <w:lang w:val="el-GR"/>
                    </w:rPr>
                  </m:ctrlPr>
                </m:accPr>
                <m:e>
                  <m:sSup>
                    <m:sSupPr>
                      <m:ctrlPr>
                        <w:rPr>
                          <w:rFonts w:ascii="Cambria Math" w:eastAsiaTheme="minorEastAsia" w:hAnsi="Cambria Math"/>
                          <w:i/>
                          <w:iCs/>
                          <w:lang w:val="el-GR"/>
                        </w:rPr>
                      </m:ctrlPr>
                    </m:sSupPr>
                    <m:e>
                      <m:r>
                        <w:rPr>
                          <w:rFonts w:ascii="Cambria Math" w:eastAsiaTheme="minorEastAsia" w:hAnsi="Cambria Math"/>
                          <w:lang w:val="el-GR"/>
                        </w:rPr>
                        <m:t>υ</m:t>
                      </m:r>
                    </m:e>
                    <m:sup>
                      <m:r>
                        <w:rPr>
                          <w:rFonts w:ascii="Cambria Math" w:eastAsiaTheme="minorEastAsia" w:hAnsi="Cambria Math"/>
                          <w:lang w:val="el-GR"/>
                        </w:rPr>
                        <m:t>2</m:t>
                      </m:r>
                    </m:sup>
                  </m:sSup>
                </m:e>
              </m:acc>
              <m:r>
                <w:rPr>
                  <w:rFonts w:ascii="Cambria Math" w:eastAsiaTheme="minorEastAsia" w:hAnsi="Cambria Math"/>
                  <w:lang w:val="el-GR"/>
                </w:rPr>
                <m:t>=</m:t>
              </m:r>
              <m:f>
                <m:fPr>
                  <m:ctrlPr>
                    <w:rPr>
                      <w:rFonts w:ascii="Cambria Math" w:eastAsiaTheme="minorEastAsia" w:hAnsi="Cambria Math"/>
                      <w:i/>
                      <w:iCs/>
                      <w:lang w:val="el-GR"/>
                    </w:rPr>
                  </m:ctrlPr>
                </m:fPr>
                <m:num>
                  <m:r>
                    <w:rPr>
                      <w:rFonts w:ascii="Cambria Math" w:eastAsiaTheme="minorEastAsia" w:hAnsi="Cambria Math"/>
                      <w:lang w:val="el-GR"/>
                    </w:rPr>
                    <m:t>3</m:t>
                  </m:r>
                </m:num>
                <m:den>
                  <m:r>
                    <w:rPr>
                      <w:rFonts w:ascii="Cambria Math" w:eastAsiaTheme="minorEastAsia" w:hAnsi="Cambria Math"/>
                      <w:lang w:val="el-GR"/>
                    </w:rPr>
                    <m:t>2</m:t>
                  </m:r>
                </m:den>
              </m:f>
              <m:r>
                <w:rPr>
                  <w:rFonts w:ascii="Cambria Math" w:eastAsiaTheme="minorEastAsia" w:hAnsi="Cambria Math"/>
                  <w:lang w:val="el-GR"/>
                </w:rPr>
                <m:t>kT</m:t>
              </m:r>
            </m:oMath>
          </w:p>
          <w:p w14:paraId="06640338" w14:textId="77777777" w:rsidR="005036A6" w:rsidRDefault="005036A6" w:rsidP="00A876DF">
            <w:pPr>
              <w:widowControl/>
              <w:autoSpaceDE/>
              <w:autoSpaceDN/>
              <w:spacing w:after="160" w:line="276" w:lineRule="auto"/>
              <w:ind w:left="436"/>
              <w:rPr>
                <w:lang w:val="el-GR"/>
              </w:rPr>
            </w:pPr>
            <w:r>
              <w:rPr>
                <w:lang w:val="el-GR"/>
              </w:rPr>
              <w:t>Ερμηνεία της πίεσης (μόνο ποιοτικά, χωρίς απόδειξη) και συσχέτιση της απόλυτης θερμοκρασίας με τη μέση κινητική ενέργεια</w:t>
            </w:r>
          </w:p>
          <w:p w14:paraId="45DC2E98" w14:textId="77777777" w:rsidR="005036A6" w:rsidRPr="00F673BB" w:rsidRDefault="005036A6" w:rsidP="00A876DF">
            <w:pPr>
              <w:widowControl/>
              <w:autoSpaceDE/>
              <w:autoSpaceDN/>
              <w:spacing w:after="160" w:line="276" w:lineRule="auto"/>
              <w:ind w:left="436"/>
              <w:rPr>
                <w:lang w:val="el-GR"/>
              </w:rPr>
            </w:pPr>
            <w:r>
              <w:rPr>
                <w:lang w:val="el-GR"/>
              </w:rPr>
              <w:t xml:space="preserve">Η ενεργός ταχύτητα να μη διδαχθεί. </w:t>
            </w:r>
          </w:p>
          <w:bookmarkEnd w:id="8"/>
          <w:p w14:paraId="2AF4605A" w14:textId="77777777" w:rsidR="005036A6" w:rsidRPr="00F70684" w:rsidRDefault="005036A6" w:rsidP="00A876DF">
            <w:pPr>
              <w:widowControl/>
              <w:autoSpaceDE/>
              <w:autoSpaceDN/>
              <w:spacing w:after="160" w:line="276" w:lineRule="auto"/>
              <w:rPr>
                <w:lang w:val="el-GR"/>
              </w:rPr>
            </w:pPr>
          </w:p>
          <w:p w14:paraId="7C211C15" w14:textId="77777777" w:rsidR="005036A6" w:rsidRPr="00F70684" w:rsidRDefault="005036A6" w:rsidP="00A876DF">
            <w:pPr>
              <w:widowControl/>
              <w:tabs>
                <w:tab w:val="left" w:pos="2712"/>
              </w:tabs>
              <w:autoSpaceDE/>
              <w:autoSpaceDN/>
              <w:spacing w:after="160" w:line="276" w:lineRule="auto"/>
              <w:rPr>
                <w:lang w:val="el-GR"/>
              </w:rPr>
            </w:pPr>
          </w:p>
        </w:tc>
        <w:tc>
          <w:tcPr>
            <w:tcW w:w="7938" w:type="dxa"/>
          </w:tcPr>
          <w:p w14:paraId="1D3F4519" w14:textId="77777777" w:rsidR="005036A6" w:rsidRPr="0040344F" w:rsidRDefault="005036A6" w:rsidP="00A876DF">
            <w:pPr>
              <w:widowControl/>
              <w:autoSpaceDE/>
              <w:autoSpaceDN/>
              <w:spacing w:after="160" w:line="276" w:lineRule="auto"/>
              <w:rPr>
                <w:b/>
                <w:lang w:val="el-GR"/>
              </w:rPr>
            </w:pPr>
            <w:r w:rsidRPr="0040344F">
              <w:rPr>
                <w:b/>
                <w:lang w:val="el-GR"/>
              </w:rPr>
              <w:t>Στόχοι αναλυτικού προγράμματος:</w:t>
            </w:r>
          </w:p>
          <w:p w14:paraId="1F4A801D" w14:textId="77777777" w:rsidR="005036A6" w:rsidRDefault="005036A6" w:rsidP="00A876DF">
            <w:pPr>
              <w:widowControl/>
              <w:autoSpaceDE/>
              <w:autoSpaceDN/>
              <w:spacing w:after="160" w:line="276" w:lineRule="auto"/>
              <w:rPr>
                <w:lang w:val="el-GR"/>
              </w:rPr>
            </w:pPr>
            <w:r>
              <w:rPr>
                <w:lang w:val="el-GR"/>
              </w:rPr>
              <w:t>-Διάκριση του μοντέλου του ιδανικού αερίου από το πραγματικό αέριο και αναφορά των σημαντικότερων προσεγγίσεων</w:t>
            </w:r>
          </w:p>
          <w:p w14:paraId="08219C93" w14:textId="77777777" w:rsidR="005036A6" w:rsidRDefault="005036A6" w:rsidP="00A876DF">
            <w:pPr>
              <w:widowControl/>
              <w:autoSpaceDE/>
              <w:autoSpaceDN/>
              <w:spacing w:after="160" w:line="276" w:lineRule="auto"/>
              <w:rPr>
                <w:lang w:val="el-GR"/>
              </w:rPr>
            </w:pPr>
            <w:r>
              <w:rPr>
                <w:lang w:val="el-GR"/>
              </w:rPr>
              <w:t>-Περιγραφή με λόγια και με τύπους του νόμου των ιδανικών αερίων</w:t>
            </w:r>
          </w:p>
          <w:p w14:paraId="0C80642F" w14:textId="77777777" w:rsidR="005036A6" w:rsidRDefault="005036A6" w:rsidP="00A876DF">
            <w:pPr>
              <w:widowControl/>
              <w:autoSpaceDE/>
              <w:autoSpaceDN/>
              <w:spacing w:after="160" w:line="276" w:lineRule="auto"/>
              <w:rPr>
                <w:lang w:val="el-GR"/>
              </w:rPr>
            </w:pPr>
            <w:r>
              <w:rPr>
                <w:lang w:val="el-GR"/>
              </w:rPr>
              <w:t>-Ποιοτική και ποσοτική ερμηνεία της πίεσης</w:t>
            </w:r>
          </w:p>
          <w:p w14:paraId="34901C11" w14:textId="77777777" w:rsidR="005036A6" w:rsidRDefault="005036A6" w:rsidP="00A876DF">
            <w:pPr>
              <w:widowControl/>
              <w:autoSpaceDE/>
              <w:autoSpaceDN/>
              <w:spacing w:after="160" w:line="276" w:lineRule="auto"/>
              <w:rPr>
                <w:lang w:val="el-GR"/>
              </w:rPr>
            </w:pPr>
            <w:r>
              <w:rPr>
                <w:lang w:val="el-GR"/>
              </w:rPr>
              <w:t>-Σχέση θερμοκρασίας και μέσης κινητικής ενέργειας των μορίων</w:t>
            </w:r>
          </w:p>
          <w:p w14:paraId="17918C79" w14:textId="77777777" w:rsidR="005036A6" w:rsidRDefault="005036A6" w:rsidP="00A876DF">
            <w:pPr>
              <w:widowControl/>
              <w:autoSpaceDE/>
              <w:autoSpaceDN/>
              <w:spacing w:after="160" w:line="276" w:lineRule="auto"/>
              <w:rPr>
                <w:b/>
                <w:lang w:val="el-GR"/>
              </w:rPr>
            </w:pPr>
            <w:r w:rsidRPr="006672BE">
              <w:rPr>
                <w:b/>
                <w:lang w:val="el-GR"/>
              </w:rPr>
              <w:t>Ενδεικτικές Προσομοιώσεις/δραστηριότητες:</w:t>
            </w:r>
          </w:p>
          <w:p w14:paraId="45C6BEB2" w14:textId="77777777" w:rsidR="005036A6" w:rsidRPr="006672BE" w:rsidRDefault="00152642" w:rsidP="00A876DF">
            <w:pPr>
              <w:widowControl/>
              <w:autoSpaceDE/>
              <w:autoSpaceDN/>
              <w:spacing w:after="160" w:line="276" w:lineRule="auto"/>
              <w:rPr>
                <w:b/>
                <w:lang w:val="el-GR"/>
              </w:rPr>
            </w:pPr>
            <w:hyperlink r:id="rId248" w:history="1">
              <w:r w:rsidR="005036A6" w:rsidRPr="00CF0B75">
                <w:rPr>
                  <w:rStyle w:val="-"/>
                  <w:lang w:val="el-GR"/>
                </w:rPr>
                <w:t>Εικονικό εργαστήριο ΣΕΠ</w:t>
              </w:r>
            </w:hyperlink>
            <w:r w:rsidR="005036A6">
              <w:rPr>
                <w:lang w:val="el-GR"/>
              </w:rPr>
              <w:t xml:space="preserve"> , </w:t>
            </w:r>
            <w:hyperlink r:id="rId249" w:history="1">
              <w:r w:rsidR="005036A6" w:rsidRPr="00EA5D6E">
                <w:rPr>
                  <w:rStyle w:val="-"/>
                  <w:lang w:val="el-GR"/>
                </w:rPr>
                <w:t>Σχέση θερμοκρασίας όγκου</w:t>
              </w:r>
            </w:hyperlink>
            <w:r w:rsidR="005036A6">
              <w:rPr>
                <w:lang w:val="el-GR"/>
              </w:rPr>
              <w:t xml:space="preserve"> , </w:t>
            </w:r>
            <w:hyperlink r:id="rId250" w:history="1">
              <w:r w:rsidR="005036A6" w:rsidRPr="00C64F85">
                <w:rPr>
                  <w:rStyle w:val="-"/>
                  <w:lang w:val="el-GR"/>
                </w:rPr>
                <w:t>Σχέση θερμοκρασίας πίεσης</w:t>
              </w:r>
            </w:hyperlink>
            <w:r w:rsidR="005036A6">
              <w:rPr>
                <w:lang w:val="el-GR"/>
              </w:rPr>
              <w:t xml:space="preserve">, </w:t>
            </w:r>
            <w:hyperlink r:id="rId251" w:history="1">
              <w:r w:rsidR="005036A6" w:rsidRPr="00A26241">
                <w:rPr>
                  <w:rStyle w:val="-"/>
                  <w:lang w:val="el-GR"/>
                </w:rPr>
                <w:t>Σχέση όγκου πίεσης</w:t>
              </w:r>
            </w:hyperlink>
            <w:r w:rsidR="005036A6">
              <w:rPr>
                <w:lang w:val="el-GR"/>
              </w:rPr>
              <w:t xml:space="preserve"> </w:t>
            </w:r>
          </w:p>
          <w:p w14:paraId="4342DAF4" w14:textId="77777777" w:rsidR="002A5708" w:rsidRPr="008320F8" w:rsidRDefault="00152642" w:rsidP="00A876DF">
            <w:pPr>
              <w:widowControl/>
              <w:autoSpaceDE/>
              <w:autoSpaceDN/>
              <w:spacing w:after="160" w:line="276" w:lineRule="auto"/>
              <w:rPr>
                <w:rStyle w:val="-"/>
                <w:lang w:val="el-GR"/>
              </w:rPr>
            </w:pPr>
            <w:hyperlink r:id="rId252" w:history="1">
              <w:r w:rsidR="005036A6" w:rsidRPr="003050DC">
                <w:rPr>
                  <w:rStyle w:val="-"/>
                  <w:lang w:val="el-GR"/>
                </w:rPr>
                <w:t>Εισαγωγή στα αέρια και νόμοι</w:t>
              </w:r>
            </w:hyperlink>
          </w:p>
          <w:p w14:paraId="072287C5" w14:textId="77777777" w:rsidR="00F85E61" w:rsidRDefault="005036A6" w:rsidP="00A876DF">
            <w:pPr>
              <w:widowControl/>
              <w:autoSpaceDE/>
              <w:autoSpaceDN/>
              <w:spacing w:after="160" w:line="276" w:lineRule="auto"/>
              <w:rPr>
                <w:b/>
                <w:bCs/>
                <w:lang w:val="el-GR"/>
              </w:rPr>
            </w:pPr>
            <w:r w:rsidRPr="006672BE">
              <w:rPr>
                <w:b/>
                <w:bCs/>
                <w:lang w:val="el-GR"/>
              </w:rPr>
              <w:t>Παρατηρήσεις:</w:t>
            </w:r>
          </w:p>
          <w:p w14:paraId="27EDDECF" w14:textId="143D1A31" w:rsidR="005036A6" w:rsidRPr="00F85E61" w:rsidRDefault="005036A6" w:rsidP="00A876DF">
            <w:pPr>
              <w:widowControl/>
              <w:autoSpaceDE/>
              <w:autoSpaceDN/>
              <w:spacing w:after="160" w:line="276" w:lineRule="auto"/>
              <w:rPr>
                <w:b/>
                <w:bCs/>
                <w:lang w:val="el-GR"/>
              </w:rPr>
            </w:pPr>
            <w:r w:rsidRPr="003F4687">
              <w:rPr>
                <w:lang w:val="el-GR"/>
              </w:rPr>
              <w:t xml:space="preserve">Να μη </w:t>
            </w:r>
            <w:r>
              <w:rPr>
                <w:lang w:val="el-GR"/>
              </w:rPr>
              <w:t>δοθούν</w:t>
            </w:r>
            <w:r w:rsidRPr="003F4687">
              <w:rPr>
                <w:lang w:val="el-GR"/>
              </w:rPr>
              <w:t xml:space="preserve"> προβλήματα </w:t>
            </w:r>
          </w:p>
          <w:p w14:paraId="6B897B5F" w14:textId="77777777" w:rsidR="005036A6" w:rsidRPr="003F4687" w:rsidRDefault="005036A6" w:rsidP="00A876DF">
            <w:pPr>
              <w:widowControl/>
              <w:autoSpaceDE/>
              <w:autoSpaceDN/>
              <w:spacing w:after="160" w:line="276" w:lineRule="auto"/>
              <w:rPr>
                <w:lang w:val="el-GR"/>
              </w:rPr>
            </w:pPr>
            <w:r>
              <w:rPr>
                <w:lang w:val="el-GR"/>
              </w:rPr>
              <w:t xml:space="preserve">Να δοθεί έμφαση στην λεκτική περιγραφή των δύο συμπερασμάτων. </w:t>
            </w:r>
          </w:p>
          <w:p w14:paraId="144ED2FE" w14:textId="77777777" w:rsidR="005036A6" w:rsidRPr="00920510" w:rsidRDefault="005036A6" w:rsidP="00A876DF">
            <w:pPr>
              <w:widowControl/>
              <w:autoSpaceDE/>
              <w:autoSpaceDN/>
              <w:spacing w:after="160" w:line="276" w:lineRule="auto"/>
              <w:rPr>
                <w:lang w:val="el-GR"/>
              </w:rPr>
            </w:pPr>
            <w:r w:rsidRPr="004133C7">
              <w:rPr>
                <w:lang w:val="el-GR"/>
              </w:rPr>
              <w:t>Προτείνονται για επιλογή</w:t>
            </w:r>
          </w:p>
          <w:p w14:paraId="2F0107E8" w14:textId="77777777" w:rsidR="005036A6" w:rsidRDefault="005036A6" w:rsidP="00A876DF">
            <w:pPr>
              <w:widowControl/>
              <w:autoSpaceDE/>
              <w:autoSpaceDN/>
              <w:spacing w:after="160" w:line="276" w:lineRule="auto"/>
              <w:rPr>
                <w:lang w:val="el-GR"/>
              </w:rPr>
            </w:pPr>
            <w:r w:rsidRPr="003F4687">
              <w:rPr>
                <w:b/>
                <w:bCs/>
                <w:lang w:val="el-GR"/>
              </w:rPr>
              <w:t>Ερωτήσεις:</w:t>
            </w:r>
            <w:r w:rsidRPr="00F70684">
              <w:rPr>
                <w:lang w:val="el-GR"/>
              </w:rPr>
              <w:t xml:space="preserve"> από σελ. 88</w:t>
            </w:r>
            <w:r>
              <w:rPr>
                <w:lang w:val="el-GR"/>
              </w:rPr>
              <w:t>:</w:t>
            </w:r>
            <w:r w:rsidRPr="00F70684">
              <w:rPr>
                <w:lang w:val="el-GR"/>
              </w:rPr>
              <w:t xml:space="preserve"> 1-8 </w:t>
            </w:r>
            <w:r>
              <w:rPr>
                <w:lang w:val="el-GR"/>
              </w:rPr>
              <w:t>από σελ.90: 9,11,12</w:t>
            </w:r>
          </w:p>
          <w:p w14:paraId="55991A82" w14:textId="77777777" w:rsidR="005036A6" w:rsidRPr="00647FD6" w:rsidRDefault="005036A6" w:rsidP="00A876DF">
            <w:pPr>
              <w:widowControl/>
              <w:autoSpaceDE/>
              <w:autoSpaceDN/>
              <w:spacing w:after="160" w:line="276" w:lineRule="auto"/>
              <w:rPr>
                <w:lang w:val="el-GR"/>
              </w:rPr>
            </w:pPr>
            <w:r w:rsidRPr="003F4687">
              <w:rPr>
                <w:b/>
                <w:bCs/>
                <w:lang w:val="el-GR"/>
              </w:rPr>
              <w:t>Ασκήσεις</w:t>
            </w:r>
            <w:r w:rsidRPr="00F70684">
              <w:rPr>
                <w:lang w:val="el-GR"/>
              </w:rPr>
              <w:t xml:space="preserve"> σελ. 91</w:t>
            </w:r>
            <w:r>
              <w:rPr>
                <w:lang w:val="el-GR"/>
              </w:rPr>
              <w:t>:</w:t>
            </w:r>
            <w:r w:rsidRPr="00F70684">
              <w:rPr>
                <w:lang w:val="el-GR"/>
              </w:rPr>
              <w:t xml:space="preserve"> 16 – 22, 26.</w:t>
            </w:r>
          </w:p>
        </w:tc>
        <w:tc>
          <w:tcPr>
            <w:tcW w:w="1843" w:type="dxa"/>
          </w:tcPr>
          <w:p w14:paraId="6D9AD526" w14:textId="77777777" w:rsidR="005036A6" w:rsidRPr="00F70684" w:rsidRDefault="005036A6" w:rsidP="00A876DF">
            <w:pPr>
              <w:widowControl/>
              <w:autoSpaceDE/>
              <w:autoSpaceDN/>
              <w:spacing w:after="160" w:line="276" w:lineRule="auto"/>
              <w:rPr>
                <w:lang w:val="el-GR"/>
              </w:rPr>
            </w:pPr>
          </w:p>
          <w:p w14:paraId="67F01088" w14:textId="77777777" w:rsidR="005036A6" w:rsidRPr="00F70684" w:rsidRDefault="005036A6" w:rsidP="00A876DF">
            <w:pPr>
              <w:widowControl/>
              <w:autoSpaceDE/>
              <w:autoSpaceDN/>
              <w:spacing w:after="160" w:line="276" w:lineRule="auto"/>
              <w:rPr>
                <w:lang w:val="el-GR"/>
              </w:rPr>
            </w:pPr>
          </w:p>
          <w:p w14:paraId="7FB729D0" w14:textId="77777777" w:rsidR="005036A6" w:rsidRDefault="005036A6" w:rsidP="00A876DF">
            <w:pPr>
              <w:widowControl/>
              <w:autoSpaceDE/>
              <w:autoSpaceDN/>
              <w:spacing w:after="160" w:line="276" w:lineRule="auto"/>
              <w:rPr>
                <w:lang w:val="el-GR"/>
              </w:rPr>
            </w:pPr>
          </w:p>
          <w:p w14:paraId="30CC0CCB" w14:textId="77777777" w:rsidR="005036A6" w:rsidRDefault="005036A6" w:rsidP="00A876DF">
            <w:pPr>
              <w:widowControl/>
              <w:autoSpaceDE/>
              <w:autoSpaceDN/>
              <w:spacing w:after="160" w:line="276" w:lineRule="auto"/>
              <w:rPr>
                <w:lang w:val="el-GR"/>
              </w:rPr>
            </w:pPr>
          </w:p>
          <w:p w14:paraId="1F13A7E2" w14:textId="77777777" w:rsidR="005036A6" w:rsidRPr="00F70684" w:rsidRDefault="005036A6" w:rsidP="00A876DF">
            <w:pPr>
              <w:widowControl/>
              <w:autoSpaceDE/>
              <w:autoSpaceDN/>
              <w:spacing w:after="160" w:line="276" w:lineRule="auto"/>
              <w:rPr>
                <w:lang w:val="el-GR"/>
              </w:rPr>
            </w:pPr>
          </w:p>
          <w:p w14:paraId="501C3E4D" w14:textId="77777777" w:rsidR="005036A6" w:rsidRPr="00777B05" w:rsidRDefault="005036A6" w:rsidP="00A876DF">
            <w:pPr>
              <w:widowControl/>
              <w:autoSpaceDE/>
              <w:autoSpaceDN/>
              <w:spacing w:after="160" w:line="276" w:lineRule="auto"/>
              <w:jc w:val="center"/>
              <w:rPr>
                <w:b/>
                <w:bCs/>
              </w:rPr>
            </w:pPr>
            <w:r w:rsidRPr="00777B05">
              <w:rPr>
                <w:b/>
                <w:bCs/>
              </w:rPr>
              <w:t>4</w:t>
            </w:r>
          </w:p>
        </w:tc>
      </w:tr>
      <w:tr w:rsidR="005036A6" w:rsidRPr="00F70684" w14:paraId="05C4BCDF" w14:textId="77777777" w:rsidTr="00A876DF">
        <w:trPr>
          <w:trHeight w:val="408"/>
        </w:trPr>
        <w:tc>
          <w:tcPr>
            <w:tcW w:w="4111" w:type="dxa"/>
          </w:tcPr>
          <w:p w14:paraId="1378E491" w14:textId="77777777" w:rsidR="005036A6" w:rsidRPr="00F70684" w:rsidRDefault="005036A6" w:rsidP="00A876DF">
            <w:pPr>
              <w:widowControl/>
              <w:autoSpaceDE/>
              <w:autoSpaceDN/>
              <w:spacing w:line="276" w:lineRule="auto"/>
              <w:rPr>
                <w:b/>
              </w:rPr>
            </w:pPr>
            <w:r w:rsidRPr="00F70684">
              <w:rPr>
                <w:b/>
              </w:rPr>
              <w:t>4 ΘΕΡΜΟΔΥΝΑΜΙΚΗ</w:t>
            </w:r>
          </w:p>
        </w:tc>
        <w:tc>
          <w:tcPr>
            <w:tcW w:w="7938" w:type="dxa"/>
          </w:tcPr>
          <w:p w14:paraId="1FE53F28" w14:textId="77777777" w:rsidR="005036A6" w:rsidRPr="00F70684" w:rsidRDefault="005036A6" w:rsidP="00A876DF">
            <w:pPr>
              <w:widowControl/>
              <w:autoSpaceDE/>
              <w:autoSpaceDN/>
              <w:spacing w:line="276" w:lineRule="auto"/>
            </w:pPr>
          </w:p>
        </w:tc>
        <w:tc>
          <w:tcPr>
            <w:tcW w:w="1843" w:type="dxa"/>
          </w:tcPr>
          <w:p w14:paraId="38B4A903" w14:textId="77777777" w:rsidR="005036A6" w:rsidRPr="00F70684" w:rsidRDefault="005036A6" w:rsidP="00A876DF">
            <w:pPr>
              <w:widowControl/>
              <w:autoSpaceDE/>
              <w:autoSpaceDN/>
              <w:spacing w:line="276" w:lineRule="auto"/>
            </w:pPr>
          </w:p>
        </w:tc>
      </w:tr>
      <w:tr w:rsidR="005036A6" w:rsidRPr="00F70684" w14:paraId="6452C938" w14:textId="77777777" w:rsidTr="00A876DF">
        <w:trPr>
          <w:trHeight w:val="562"/>
        </w:trPr>
        <w:tc>
          <w:tcPr>
            <w:tcW w:w="4111" w:type="dxa"/>
          </w:tcPr>
          <w:p w14:paraId="678E7640" w14:textId="77777777" w:rsidR="005036A6" w:rsidRPr="00F70684" w:rsidRDefault="005036A6" w:rsidP="00A876DF">
            <w:pPr>
              <w:widowControl/>
              <w:numPr>
                <w:ilvl w:val="1"/>
                <w:numId w:val="42"/>
              </w:numPr>
              <w:autoSpaceDE/>
              <w:autoSpaceDN/>
              <w:spacing w:after="160" w:line="276" w:lineRule="auto"/>
            </w:pPr>
            <w:r w:rsidRPr="00F70684">
              <w:t>Εισαγωγή</w:t>
            </w:r>
          </w:p>
          <w:p w14:paraId="5F5B5AC7" w14:textId="77777777" w:rsidR="005036A6" w:rsidRPr="00F70684" w:rsidRDefault="005036A6" w:rsidP="00A876DF">
            <w:pPr>
              <w:widowControl/>
              <w:numPr>
                <w:ilvl w:val="1"/>
                <w:numId w:val="42"/>
              </w:numPr>
              <w:autoSpaceDE/>
              <w:autoSpaceDN/>
              <w:spacing w:after="160" w:line="276" w:lineRule="auto"/>
            </w:pPr>
            <w:r w:rsidRPr="00F70684">
              <w:t>Θερμοδυναμικό σύστημα.</w:t>
            </w:r>
          </w:p>
          <w:p w14:paraId="4EB662DA" w14:textId="77777777" w:rsidR="005036A6" w:rsidRPr="00F70684" w:rsidRDefault="005036A6" w:rsidP="00A876DF">
            <w:pPr>
              <w:widowControl/>
              <w:autoSpaceDE/>
              <w:autoSpaceDN/>
              <w:spacing w:after="160" w:line="276" w:lineRule="auto"/>
            </w:pPr>
            <w:r w:rsidRPr="00F70684">
              <w:t>4.3 Ισορροπία θερμοδυναμικού συστήματος.</w:t>
            </w:r>
          </w:p>
          <w:p w14:paraId="45FB27E0" w14:textId="77777777" w:rsidR="005036A6" w:rsidRPr="00F70684" w:rsidRDefault="005036A6" w:rsidP="00A876DF">
            <w:pPr>
              <w:widowControl/>
              <w:numPr>
                <w:ilvl w:val="1"/>
                <w:numId w:val="41"/>
              </w:numPr>
              <w:autoSpaceDE/>
              <w:autoSpaceDN/>
              <w:spacing w:after="160" w:line="276" w:lineRule="auto"/>
            </w:pPr>
            <w:r w:rsidRPr="00F70684">
              <w:t>Αντιστρεπτές μεταβολές.</w:t>
            </w:r>
          </w:p>
          <w:p w14:paraId="4F359EAE" w14:textId="77777777" w:rsidR="005036A6" w:rsidRPr="00F70684" w:rsidRDefault="005036A6" w:rsidP="00A876DF">
            <w:pPr>
              <w:widowControl/>
              <w:numPr>
                <w:ilvl w:val="1"/>
                <w:numId w:val="41"/>
              </w:numPr>
              <w:autoSpaceDE/>
              <w:autoSpaceDN/>
              <w:spacing w:after="160" w:line="276" w:lineRule="auto"/>
              <w:rPr>
                <w:lang w:val="el-GR"/>
              </w:rPr>
            </w:pPr>
            <w:r w:rsidRPr="00F70684">
              <w:rPr>
                <w:lang w:val="el-GR"/>
              </w:rPr>
              <w:t>Έργο παραγόμενο από αέριο κατά τη διάρκεια μεταβολών όγκου (χωρίς απόδειξη του τύπου 4.3)</w:t>
            </w:r>
          </w:p>
          <w:p w14:paraId="57155F0A" w14:textId="77777777" w:rsidR="005036A6" w:rsidRPr="00F70684" w:rsidRDefault="005036A6" w:rsidP="00A876DF">
            <w:pPr>
              <w:widowControl/>
              <w:numPr>
                <w:ilvl w:val="1"/>
                <w:numId w:val="41"/>
              </w:numPr>
              <w:autoSpaceDE/>
              <w:autoSpaceDN/>
              <w:spacing w:after="160" w:line="276" w:lineRule="auto"/>
            </w:pPr>
            <w:r w:rsidRPr="00F70684">
              <w:t>Θερμότητα.</w:t>
            </w:r>
          </w:p>
          <w:p w14:paraId="69EBD6B3" w14:textId="77777777" w:rsidR="005036A6" w:rsidRPr="00F70684" w:rsidRDefault="005036A6" w:rsidP="00A876DF">
            <w:pPr>
              <w:widowControl/>
              <w:numPr>
                <w:ilvl w:val="1"/>
                <w:numId w:val="41"/>
              </w:numPr>
              <w:autoSpaceDE/>
              <w:autoSpaceDN/>
              <w:spacing w:after="160" w:line="276" w:lineRule="auto"/>
            </w:pPr>
            <w:r w:rsidRPr="00F70684">
              <w:rPr>
                <w:lang w:val="el-GR"/>
              </w:rPr>
              <w:t>Εσωτερική ενέργεια</w:t>
            </w:r>
          </w:p>
          <w:p w14:paraId="17988997" w14:textId="77777777" w:rsidR="005036A6" w:rsidRPr="00F70684" w:rsidRDefault="005036A6" w:rsidP="00A876DF">
            <w:pPr>
              <w:widowControl/>
              <w:numPr>
                <w:ilvl w:val="1"/>
                <w:numId w:val="41"/>
              </w:numPr>
              <w:autoSpaceDE/>
              <w:autoSpaceDN/>
              <w:spacing w:after="160" w:line="276" w:lineRule="auto"/>
            </w:pPr>
            <w:r w:rsidRPr="00F70684">
              <w:t>Πρώτος θερμοδυναμικός νόμος.</w:t>
            </w:r>
          </w:p>
          <w:p w14:paraId="51E3234C" w14:textId="77777777" w:rsidR="005036A6" w:rsidRDefault="005036A6" w:rsidP="00A876DF">
            <w:pPr>
              <w:widowControl/>
              <w:numPr>
                <w:ilvl w:val="1"/>
                <w:numId w:val="41"/>
              </w:numPr>
              <w:autoSpaceDE/>
              <w:autoSpaceDN/>
              <w:spacing w:after="160" w:line="276" w:lineRule="auto"/>
              <w:rPr>
                <w:lang w:val="el-GR"/>
              </w:rPr>
            </w:pPr>
            <w:r w:rsidRPr="00F70684">
              <w:rPr>
                <w:lang w:val="el-GR"/>
              </w:rPr>
              <w:t>Εφαρμογή του πρώτου Θερμοδυναμικού νόμου σε ειδικές περιπτώσεις</w:t>
            </w:r>
            <w:r>
              <w:rPr>
                <w:lang w:val="el-GR"/>
              </w:rPr>
              <w:t xml:space="preserve"> (Εκτός οι τύποι:</w:t>
            </w:r>
            <m:oMath>
              <m:r>
                <w:rPr>
                  <w:rFonts w:ascii="Cambria Math" w:hAnsi="Cambria Math"/>
                  <w:lang w:val="el-GR"/>
                </w:rPr>
                <m:t xml:space="preserve"> W=nRTln</m:t>
              </m:r>
              <m:f>
                <m:fPr>
                  <m:ctrlPr>
                    <w:rPr>
                      <w:rFonts w:ascii="Cambria Math" w:hAnsi="Cambria Math"/>
                      <w:i/>
                      <w:lang w:val="el-GR"/>
                    </w:rPr>
                  </m:ctrlPr>
                </m:fPr>
                <m:num>
                  <m:sSub>
                    <m:sSubPr>
                      <m:ctrlPr>
                        <w:rPr>
                          <w:rFonts w:ascii="Cambria Math" w:hAnsi="Cambria Math"/>
                          <w:i/>
                          <w:lang w:val="el-GR"/>
                        </w:rPr>
                      </m:ctrlPr>
                    </m:sSubPr>
                    <m:e>
                      <m:r>
                        <w:rPr>
                          <w:rFonts w:ascii="Cambria Math" w:hAnsi="Cambria Math"/>
                          <w:lang w:val="el-GR"/>
                        </w:rPr>
                        <m:t>V</m:t>
                      </m:r>
                    </m:e>
                    <m:sub>
                      <m:r>
                        <w:rPr>
                          <w:rFonts w:ascii="Cambria Math" w:hAnsi="Cambria Math"/>
                          <w:lang w:val="el-GR"/>
                        </w:rPr>
                        <m:t>τ</m:t>
                      </m:r>
                    </m:sub>
                  </m:sSub>
                </m:num>
                <m:den>
                  <m:sSub>
                    <m:sSubPr>
                      <m:ctrlPr>
                        <w:rPr>
                          <w:rFonts w:ascii="Cambria Math" w:hAnsi="Cambria Math"/>
                          <w:i/>
                        </w:rPr>
                      </m:ctrlPr>
                    </m:sSubPr>
                    <m:e>
                      <m:r>
                        <w:rPr>
                          <w:rFonts w:ascii="Cambria Math" w:hAnsi="Cambria Math"/>
                        </w:rPr>
                        <m:t>V</m:t>
                      </m:r>
                    </m:e>
                    <m:sub>
                      <m:r>
                        <w:rPr>
                          <w:rFonts w:ascii="Cambria Math" w:hAnsi="Cambria Math"/>
                          <w:lang w:val="en-GB"/>
                        </w:rPr>
                        <m:t>a</m:t>
                      </m:r>
                    </m:sub>
                  </m:sSub>
                </m:den>
              </m:f>
            </m:oMath>
          </w:p>
          <w:p w14:paraId="11CDF25B" w14:textId="77777777" w:rsidR="005036A6" w:rsidRDefault="005036A6" w:rsidP="00A876DF">
            <w:pPr>
              <w:widowControl/>
              <w:autoSpaceDE/>
              <w:autoSpaceDN/>
              <w:spacing w:after="160" w:line="276" w:lineRule="auto"/>
              <w:ind w:left="360"/>
              <w:rPr>
                <w:lang w:val="el-GR"/>
              </w:rPr>
            </w:pPr>
            <w:r w:rsidRPr="00DC0C4C">
              <w:rPr>
                <w:lang w:val="el-GR"/>
              </w:rPr>
              <w:t xml:space="preserve">  </w:t>
            </w:r>
            <m:oMath>
              <m:r>
                <w:rPr>
                  <w:rFonts w:ascii="Cambria Math" w:hAnsi="Cambria Math"/>
                  <w:lang w:val="el-GR"/>
                </w:rPr>
                <m:t>Q=nRTln</m:t>
              </m:r>
              <m:f>
                <m:fPr>
                  <m:ctrlPr>
                    <w:rPr>
                      <w:rFonts w:ascii="Cambria Math" w:hAnsi="Cambria Math"/>
                      <w:i/>
                      <w:lang w:val="el-GR"/>
                    </w:rPr>
                  </m:ctrlPr>
                </m:fPr>
                <m:num>
                  <m:sSub>
                    <m:sSubPr>
                      <m:ctrlPr>
                        <w:rPr>
                          <w:rFonts w:ascii="Cambria Math" w:hAnsi="Cambria Math"/>
                          <w:i/>
                          <w:lang w:val="el-GR"/>
                        </w:rPr>
                      </m:ctrlPr>
                    </m:sSubPr>
                    <m:e>
                      <m:r>
                        <w:rPr>
                          <w:rFonts w:ascii="Cambria Math" w:hAnsi="Cambria Math"/>
                          <w:lang w:val="el-GR"/>
                        </w:rPr>
                        <m:t>V</m:t>
                      </m:r>
                    </m:e>
                    <m:sub>
                      <m:r>
                        <w:rPr>
                          <w:rFonts w:ascii="Cambria Math" w:hAnsi="Cambria Math"/>
                          <w:lang w:val="el-GR"/>
                        </w:rPr>
                        <m:t>τ</m:t>
                      </m:r>
                    </m:sub>
                  </m:sSub>
                </m:num>
                <m:den>
                  <m:sSub>
                    <m:sSubPr>
                      <m:ctrlPr>
                        <w:rPr>
                          <w:rFonts w:ascii="Cambria Math" w:hAnsi="Cambria Math"/>
                          <w:i/>
                        </w:rPr>
                      </m:ctrlPr>
                    </m:sSubPr>
                    <m:e>
                      <m:r>
                        <w:rPr>
                          <w:rFonts w:ascii="Cambria Math" w:hAnsi="Cambria Math"/>
                        </w:rPr>
                        <m:t>V</m:t>
                      </m:r>
                    </m:e>
                    <m:sub>
                      <m:r>
                        <w:rPr>
                          <w:rFonts w:ascii="Cambria Math" w:hAnsi="Cambria Math"/>
                          <w:lang w:val="en-GB"/>
                        </w:rPr>
                        <m:t>a</m:t>
                      </m:r>
                    </m:sub>
                  </m:sSub>
                </m:den>
              </m:f>
            </m:oMath>
            <w:r w:rsidRPr="00DC0C4C">
              <w:rPr>
                <w:lang w:val="el-GR"/>
              </w:rPr>
              <w:t xml:space="preserve">    ,   </w:t>
            </w:r>
            <m:oMath>
              <m:r>
                <w:rPr>
                  <w:rFonts w:ascii="Cambria Math" w:hAnsi="Cambria Math"/>
                  <w:lang w:val="el-GR"/>
                </w:rPr>
                <m:t>W=</m:t>
              </m:r>
              <m:f>
                <m:fPr>
                  <m:ctrlPr>
                    <w:rPr>
                      <w:rFonts w:ascii="Cambria Math" w:hAnsi="Cambria Math"/>
                      <w:i/>
                      <w:lang w:val="el-GR"/>
                    </w:rPr>
                  </m:ctrlPr>
                </m:fPr>
                <m:num>
                  <m:sSub>
                    <m:sSubPr>
                      <m:ctrlPr>
                        <w:rPr>
                          <w:rFonts w:ascii="Cambria Math" w:hAnsi="Cambria Math"/>
                          <w:i/>
                          <w:lang w:val="el-GR"/>
                        </w:rPr>
                      </m:ctrlPr>
                    </m:sSubPr>
                    <m:e>
                      <m:r>
                        <w:rPr>
                          <w:rFonts w:ascii="Cambria Math" w:hAnsi="Cambria Math"/>
                          <w:lang w:val="el-GR"/>
                        </w:rPr>
                        <m:t>p</m:t>
                      </m:r>
                    </m:e>
                    <m:sub>
                      <m:r>
                        <w:rPr>
                          <w:rFonts w:ascii="Cambria Math" w:hAnsi="Cambria Math"/>
                          <w:lang w:val="el-GR"/>
                        </w:rPr>
                        <m:t xml:space="preserve">τ  </m:t>
                      </m:r>
                    </m:sub>
                  </m:sSub>
                  <m:sSub>
                    <m:sSubPr>
                      <m:ctrlPr>
                        <w:rPr>
                          <w:rFonts w:ascii="Cambria Math" w:hAnsi="Cambria Math"/>
                          <w:i/>
                        </w:rPr>
                      </m:ctrlPr>
                    </m:sSubPr>
                    <m:e>
                      <m:r>
                        <w:rPr>
                          <w:rFonts w:ascii="Cambria Math" w:hAnsi="Cambria Math"/>
                        </w:rPr>
                        <m:t>V</m:t>
                      </m:r>
                    </m:e>
                    <m:sub>
                      <m:r>
                        <w:rPr>
                          <w:rFonts w:ascii="Cambria Math" w:hAnsi="Cambria Math"/>
                          <w:lang w:val="el-GR"/>
                        </w:rPr>
                        <m:t>τ</m:t>
                      </m:r>
                    </m:sub>
                  </m:sSub>
                  <m:r>
                    <w:rPr>
                      <w:rFonts w:ascii="Cambria Math" w:hAnsi="Cambria Math"/>
                      <w:lang w:val="el-GR"/>
                    </w:rPr>
                    <m:t>-</m:t>
                  </m:r>
                  <m:sSub>
                    <m:sSubPr>
                      <m:ctrlPr>
                        <w:rPr>
                          <w:rFonts w:ascii="Cambria Math" w:hAnsi="Cambria Math"/>
                          <w:i/>
                          <w:lang w:val="el-GR"/>
                        </w:rPr>
                      </m:ctrlPr>
                    </m:sSubPr>
                    <m:e>
                      <m:r>
                        <w:rPr>
                          <w:rFonts w:ascii="Cambria Math" w:hAnsi="Cambria Math"/>
                          <w:lang w:val="el-GR"/>
                        </w:rPr>
                        <m:t>p</m:t>
                      </m:r>
                    </m:e>
                    <m:sub>
                      <m:r>
                        <w:rPr>
                          <w:rFonts w:ascii="Cambria Math" w:hAnsi="Cambria Math"/>
                          <w:lang w:val="el-GR"/>
                        </w:rPr>
                        <m:t xml:space="preserve">α  </m:t>
                      </m:r>
                    </m:sub>
                  </m:sSub>
                  <m:sSub>
                    <m:sSubPr>
                      <m:ctrlPr>
                        <w:rPr>
                          <w:rFonts w:ascii="Cambria Math" w:hAnsi="Cambria Math"/>
                          <w:i/>
                        </w:rPr>
                      </m:ctrlPr>
                    </m:sSubPr>
                    <m:e>
                      <m:r>
                        <w:rPr>
                          <w:rFonts w:ascii="Cambria Math" w:hAnsi="Cambria Math"/>
                        </w:rPr>
                        <m:t>V</m:t>
                      </m:r>
                    </m:e>
                    <m:sub>
                      <m:r>
                        <w:rPr>
                          <w:rFonts w:ascii="Cambria Math" w:hAnsi="Cambria Math"/>
                          <w:lang w:val="el-GR"/>
                        </w:rPr>
                        <m:t>α</m:t>
                      </m:r>
                    </m:sub>
                  </m:sSub>
                </m:num>
                <m:den>
                  <m:r>
                    <w:rPr>
                      <w:rFonts w:ascii="Cambria Math" w:hAnsi="Cambria Math"/>
                      <w:lang w:val="el-GR"/>
                    </w:rPr>
                    <m:t>1-γ</m:t>
                  </m:r>
                </m:den>
              </m:f>
            </m:oMath>
            <w:r w:rsidRPr="00DC0C4C">
              <w:rPr>
                <w:lang w:val="el-GR"/>
              </w:rPr>
              <w:t xml:space="preserve"> )</w:t>
            </w:r>
          </w:p>
          <w:p w14:paraId="24D73513" w14:textId="77777777" w:rsidR="005036A6" w:rsidRPr="00F70684" w:rsidRDefault="005036A6" w:rsidP="00A876DF">
            <w:pPr>
              <w:widowControl/>
              <w:autoSpaceDE/>
              <w:autoSpaceDN/>
              <w:spacing w:after="160" w:line="276" w:lineRule="auto"/>
              <w:rPr>
                <w:lang w:val="el-GR"/>
              </w:rPr>
            </w:pPr>
            <w:r>
              <w:rPr>
                <w:lang w:val="el-GR"/>
              </w:rPr>
              <w:t xml:space="preserve">4.11 Θερμικές μηχανές </w:t>
            </w:r>
            <w:r w:rsidRPr="00660D03">
              <w:rPr>
                <w:lang w:val="el-GR"/>
              </w:rPr>
              <w:t>(εκτός το σχ. 4.19 και η εικόνα 4.4)</w:t>
            </w:r>
          </w:p>
          <w:p w14:paraId="6F1BCD3A" w14:textId="77777777" w:rsidR="005036A6" w:rsidRDefault="005036A6" w:rsidP="00A876DF">
            <w:pPr>
              <w:widowControl/>
              <w:autoSpaceDE/>
              <w:autoSpaceDN/>
              <w:spacing w:after="160" w:line="276" w:lineRule="auto"/>
              <w:rPr>
                <w:lang w:val="el-GR"/>
              </w:rPr>
            </w:pPr>
            <w:r w:rsidRPr="00AF74ED">
              <w:rPr>
                <w:lang w:val="el-GR"/>
              </w:rPr>
              <w:t>4.12 Ο δεύτερος θερμοδυναμικός νόμος.</w:t>
            </w:r>
          </w:p>
          <w:p w14:paraId="189D142C" w14:textId="77777777" w:rsidR="005036A6" w:rsidRPr="00660D03" w:rsidRDefault="005036A6" w:rsidP="00A876DF">
            <w:pPr>
              <w:widowControl/>
              <w:autoSpaceDE/>
              <w:autoSpaceDN/>
              <w:spacing w:after="160" w:line="276" w:lineRule="auto"/>
              <w:rPr>
                <w:lang w:val="el-GR"/>
              </w:rPr>
            </w:pPr>
            <w:r>
              <w:rPr>
                <w:lang w:val="el-GR"/>
              </w:rPr>
              <w:t xml:space="preserve">4.13 Η μηχανή του </w:t>
            </w:r>
            <w:r>
              <w:t>Carnot</w:t>
            </w:r>
          </w:p>
        </w:tc>
        <w:tc>
          <w:tcPr>
            <w:tcW w:w="7938" w:type="dxa"/>
          </w:tcPr>
          <w:p w14:paraId="5D1B9740" w14:textId="77777777" w:rsidR="005036A6" w:rsidRPr="009E44D6" w:rsidRDefault="005036A6" w:rsidP="00A876DF">
            <w:pPr>
              <w:widowControl/>
              <w:autoSpaceDE/>
              <w:autoSpaceDN/>
              <w:spacing w:line="276" w:lineRule="auto"/>
              <w:rPr>
                <w:b/>
                <w:lang w:val="el-GR"/>
              </w:rPr>
            </w:pPr>
            <w:r w:rsidRPr="009E44D6">
              <w:rPr>
                <w:b/>
                <w:lang w:val="el-GR"/>
              </w:rPr>
              <w:t>Στόχοι αναλυτικού προγράμματος:</w:t>
            </w:r>
          </w:p>
          <w:p w14:paraId="06866618" w14:textId="77777777" w:rsidR="005036A6" w:rsidRDefault="005036A6" w:rsidP="00A876DF">
            <w:pPr>
              <w:widowControl/>
              <w:autoSpaceDE/>
              <w:autoSpaceDN/>
              <w:spacing w:after="160" w:line="276" w:lineRule="auto"/>
              <w:rPr>
                <w:lang w:val="el-GR"/>
              </w:rPr>
            </w:pPr>
            <w:r>
              <w:rPr>
                <w:lang w:val="el-GR"/>
              </w:rPr>
              <w:t>-Σχεδίαση αντιστρεπτών θερμικών μεταβολών σε τυπικά διαγράμματα και διάκριση αντιστρεπτών από μη αντιστρεπτές μεταβολές</w:t>
            </w:r>
          </w:p>
          <w:p w14:paraId="6D075326" w14:textId="77777777" w:rsidR="005036A6" w:rsidRDefault="005036A6" w:rsidP="00A876DF">
            <w:pPr>
              <w:widowControl/>
              <w:autoSpaceDE/>
              <w:autoSpaceDN/>
              <w:spacing w:after="160" w:line="276" w:lineRule="auto"/>
              <w:rPr>
                <w:lang w:val="el-GR"/>
              </w:rPr>
            </w:pPr>
            <w:r>
              <w:rPr>
                <w:lang w:val="el-GR"/>
              </w:rPr>
              <w:t>-Υπολογισμός του έργου που παράγει ένα αέριο κατά την εκτόνωση και συνδυασμός με τεχνολογικές εφαρμογές</w:t>
            </w:r>
          </w:p>
          <w:p w14:paraId="4D0DCDFE" w14:textId="77777777" w:rsidR="005036A6" w:rsidRDefault="005036A6" w:rsidP="00A876DF">
            <w:pPr>
              <w:widowControl/>
              <w:autoSpaceDE/>
              <w:autoSpaceDN/>
              <w:spacing w:after="160" w:line="276" w:lineRule="auto"/>
              <w:rPr>
                <w:lang w:val="el-GR"/>
              </w:rPr>
            </w:pPr>
            <w:r>
              <w:rPr>
                <w:lang w:val="el-GR"/>
              </w:rPr>
              <w:t>-Διατύπωση με λόγια και με τύπους του 1</w:t>
            </w:r>
            <w:r w:rsidRPr="002F383F">
              <w:rPr>
                <w:vertAlign w:val="superscript"/>
                <w:lang w:val="el-GR"/>
              </w:rPr>
              <w:t>ου</w:t>
            </w:r>
            <w:r>
              <w:rPr>
                <w:lang w:val="el-GR"/>
              </w:rPr>
              <w:t xml:space="preserve"> θερμοδυναμικού νόμου και εφαρμογή σε φυσικά προβλήματα</w:t>
            </w:r>
          </w:p>
          <w:p w14:paraId="25A46669" w14:textId="77777777" w:rsidR="005036A6" w:rsidRPr="00B0484B" w:rsidRDefault="005036A6" w:rsidP="00A876DF">
            <w:pPr>
              <w:widowControl/>
              <w:autoSpaceDE/>
              <w:autoSpaceDN/>
              <w:spacing w:after="160" w:line="276" w:lineRule="auto"/>
              <w:rPr>
                <w:lang w:val="el-GR"/>
              </w:rPr>
            </w:pPr>
            <w:r>
              <w:rPr>
                <w:lang w:val="el-GR"/>
              </w:rPr>
              <w:t xml:space="preserve">-Περιγραφή μιας τυπικής μηχανής </w:t>
            </w:r>
            <w:r>
              <w:t>Carnot</w:t>
            </w:r>
            <w:r w:rsidRPr="00B0484B">
              <w:rPr>
                <w:lang w:val="el-GR"/>
              </w:rPr>
              <w:t xml:space="preserve"> </w:t>
            </w:r>
            <w:r>
              <w:rPr>
                <w:lang w:val="el-GR"/>
              </w:rPr>
              <w:t>και υπολογισμός της απόδοσής της</w:t>
            </w:r>
          </w:p>
          <w:p w14:paraId="2EF99B85" w14:textId="77777777" w:rsidR="005036A6" w:rsidRPr="00F65DBE" w:rsidRDefault="005036A6" w:rsidP="00A876DF">
            <w:pPr>
              <w:widowControl/>
              <w:autoSpaceDE/>
              <w:autoSpaceDN/>
              <w:spacing w:line="276" w:lineRule="auto"/>
              <w:rPr>
                <w:b/>
                <w:lang w:val="el-GR"/>
              </w:rPr>
            </w:pPr>
            <w:r w:rsidRPr="00F65DBE">
              <w:rPr>
                <w:b/>
                <w:lang w:val="el-GR"/>
              </w:rPr>
              <w:t>Ενδεικτικές Προσομοιώσεις/δραστηριότητες:</w:t>
            </w:r>
          </w:p>
          <w:p w14:paraId="38CFFAD5" w14:textId="77777777" w:rsidR="005036A6" w:rsidRDefault="00152642" w:rsidP="00A876DF">
            <w:pPr>
              <w:widowControl/>
              <w:autoSpaceDE/>
              <w:autoSpaceDN/>
              <w:spacing w:after="160" w:line="276" w:lineRule="auto"/>
              <w:rPr>
                <w:lang w:val="el-GR"/>
              </w:rPr>
            </w:pPr>
            <w:hyperlink r:id="rId253" w:history="1">
              <w:r w:rsidR="005036A6" w:rsidRPr="00B20008">
                <w:rPr>
                  <w:rStyle w:val="-"/>
                  <w:lang w:val="el-GR"/>
                </w:rPr>
                <w:t>1</w:t>
              </w:r>
              <w:r w:rsidR="005036A6" w:rsidRPr="00B20008">
                <w:rPr>
                  <w:rStyle w:val="-"/>
                  <w:vertAlign w:val="superscript"/>
                  <w:lang w:val="el-GR"/>
                </w:rPr>
                <w:t>ος</w:t>
              </w:r>
              <w:r w:rsidR="005036A6" w:rsidRPr="00B20008">
                <w:rPr>
                  <w:rStyle w:val="-"/>
                  <w:lang w:val="el-GR"/>
                </w:rPr>
                <w:t xml:space="preserve"> Θερμοδυναμικός νόμος</w:t>
              </w:r>
            </w:hyperlink>
            <w:r w:rsidR="005036A6">
              <w:rPr>
                <w:rStyle w:val="-"/>
                <w:lang w:val="el-GR"/>
              </w:rPr>
              <w:t xml:space="preserve"> </w:t>
            </w:r>
            <w:r w:rsidR="005036A6">
              <w:rPr>
                <w:lang w:val="el-GR"/>
              </w:rPr>
              <w:t xml:space="preserve"> ,  </w:t>
            </w:r>
            <w:hyperlink r:id="rId254" w:history="1">
              <w:r w:rsidR="005036A6" w:rsidRPr="00572111">
                <w:rPr>
                  <w:rStyle w:val="-"/>
                  <w:lang w:val="el-GR"/>
                </w:rPr>
                <w:t>Ισόχωρη μεταβολή</w:t>
              </w:r>
            </w:hyperlink>
            <w:r w:rsidR="005036A6">
              <w:rPr>
                <w:lang w:val="el-GR"/>
              </w:rPr>
              <w:t xml:space="preserve"> </w:t>
            </w:r>
            <w:hyperlink r:id="rId255" w:history="1">
              <w:r w:rsidR="005036A6" w:rsidRPr="009071C9">
                <w:rPr>
                  <w:rStyle w:val="-"/>
                  <w:lang w:val="el-GR"/>
                </w:rPr>
                <w:t>Ισόθερμη μεταβολή</w:t>
              </w:r>
            </w:hyperlink>
            <w:r w:rsidR="005036A6">
              <w:rPr>
                <w:lang w:val="el-GR"/>
              </w:rPr>
              <w:t xml:space="preserve"> </w:t>
            </w:r>
          </w:p>
          <w:p w14:paraId="1DD69C17" w14:textId="77777777" w:rsidR="005036A6" w:rsidRPr="00F70684" w:rsidRDefault="00152642" w:rsidP="00A876DF">
            <w:pPr>
              <w:widowControl/>
              <w:autoSpaceDE/>
              <w:autoSpaceDN/>
              <w:spacing w:after="160" w:line="276" w:lineRule="auto"/>
              <w:rPr>
                <w:lang w:val="el-GR"/>
              </w:rPr>
            </w:pPr>
            <w:hyperlink r:id="rId256" w:history="1">
              <w:r w:rsidR="005036A6" w:rsidRPr="00F65DBE">
                <w:rPr>
                  <w:rStyle w:val="-"/>
                  <w:lang w:val="el-GR"/>
                </w:rPr>
                <w:t>Αδιαβατική μεταβολή</w:t>
              </w:r>
            </w:hyperlink>
            <w:r w:rsidR="005036A6">
              <w:rPr>
                <w:lang w:val="el-GR"/>
              </w:rPr>
              <w:t xml:space="preserve">  , </w:t>
            </w:r>
            <w:hyperlink r:id="rId257" w:history="1">
              <w:r w:rsidR="005036A6" w:rsidRPr="00847480">
                <w:rPr>
                  <w:rStyle w:val="-"/>
                  <w:lang w:val="el-GR"/>
                </w:rPr>
                <w:t xml:space="preserve">Μεταβολές αερίων – διάγραμμα </w:t>
              </w:r>
              <w:r w:rsidR="005036A6" w:rsidRPr="00847480">
                <w:rPr>
                  <w:rStyle w:val="-"/>
                </w:rPr>
                <w:t>P</w:t>
              </w:r>
              <w:r w:rsidR="005036A6" w:rsidRPr="00847480">
                <w:rPr>
                  <w:rStyle w:val="-"/>
                  <w:lang w:val="el-GR"/>
                </w:rPr>
                <w:t>-</w:t>
              </w:r>
              <w:r w:rsidR="005036A6" w:rsidRPr="00847480">
                <w:rPr>
                  <w:rStyle w:val="-"/>
                </w:rPr>
                <w:t>V</w:t>
              </w:r>
            </w:hyperlink>
            <w:r w:rsidR="005036A6">
              <w:rPr>
                <w:lang w:val="el-GR"/>
              </w:rPr>
              <w:t xml:space="preserve"> </w:t>
            </w:r>
          </w:p>
          <w:p w14:paraId="4D2EE89C" w14:textId="77777777" w:rsidR="005036A6" w:rsidRDefault="00152642" w:rsidP="00A876DF">
            <w:pPr>
              <w:widowControl/>
              <w:autoSpaceDE/>
              <w:autoSpaceDN/>
              <w:spacing w:after="160" w:line="276" w:lineRule="auto"/>
              <w:rPr>
                <w:lang w:val="el-GR"/>
              </w:rPr>
            </w:pPr>
            <w:hyperlink r:id="rId258" w:history="1">
              <w:r w:rsidR="005036A6" w:rsidRPr="00B75A60">
                <w:rPr>
                  <w:rStyle w:val="-"/>
                  <w:lang w:val="el-GR"/>
                </w:rPr>
                <w:t xml:space="preserve">Βίντεο ισόθερμης μεταβολής </w:t>
              </w:r>
              <w:r w:rsidR="005036A6" w:rsidRPr="000B17D6">
                <w:rPr>
                  <w:rStyle w:val="-"/>
                  <w:lang w:val="el-GR"/>
                </w:rPr>
                <w:t>από το ΕΚΦΕ Καρδίτσας</w:t>
              </w:r>
            </w:hyperlink>
            <w:r w:rsidR="005036A6" w:rsidRPr="00F70684">
              <w:rPr>
                <w:lang w:val="el-GR"/>
              </w:rPr>
              <w:t xml:space="preserve"> </w:t>
            </w:r>
          </w:p>
          <w:p w14:paraId="1B9E82BD" w14:textId="77777777" w:rsidR="005036A6" w:rsidRPr="009E44D6" w:rsidRDefault="005036A6" w:rsidP="00A876DF">
            <w:pPr>
              <w:widowControl/>
              <w:autoSpaceDE/>
              <w:autoSpaceDN/>
              <w:spacing w:line="276" w:lineRule="auto"/>
              <w:rPr>
                <w:b/>
                <w:bCs/>
                <w:lang w:val="el-GR"/>
              </w:rPr>
            </w:pPr>
            <w:r w:rsidRPr="009E44D6">
              <w:rPr>
                <w:b/>
                <w:bCs/>
                <w:lang w:val="el-GR"/>
              </w:rPr>
              <w:t>Παρατηρήσεις:</w:t>
            </w:r>
          </w:p>
          <w:p w14:paraId="2B0A4CE0" w14:textId="77777777" w:rsidR="005036A6" w:rsidRPr="00642CEB" w:rsidRDefault="005036A6" w:rsidP="00A876DF">
            <w:pPr>
              <w:widowControl/>
              <w:autoSpaceDE/>
              <w:autoSpaceDN/>
              <w:spacing w:after="120" w:line="276" w:lineRule="auto"/>
              <w:rPr>
                <w:lang w:val="el-GR"/>
              </w:rPr>
            </w:pPr>
            <w:r>
              <w:rPr>
                <w:lang w:val="el-GR"/>
              </w:rPr>
              <w:t>Να δοθεί έμφαση στους δύο νόμους της θερμοδυναμικής, στην κυκλική μεταβολή, στο σχήμα 4.20, τον συντελεστή απόδοσης</w:t>
            </w:r>
            <w:r w:rsidRPr="00831771">
              <w:rPr>
                <w:lang w:val="el-GR"/>
              </w:rPr>
              <w:t xml:space="preserve"> </w:t>
            </w:r>
            <w:r>
              <w:rPr>
                <w:lang w:val="el-GR"/>
              </w:rPr>
              <w:t xml:space="preserve">θερμικής μηχανής και τη μηχανή </w:t>
            </w:r>
            <w:r>
              <w:t>Carnot</w:t>
            </w:r>
          </w:p>
          <w:p w14:paraId="4533FA67" w14:textId="77777777" w:rsidR="005036A6" w:rsidRPr="000F4893" w:rsidRDefault="005036A6" w:rsidP="00A876DF">
            <w:pPr>
              <w:widowControl/>
              <w:autoSpaceDE/>
              <w:autoSpaceDN/>
              <w:spacing w:after="120" w:line="276" w:lineRule="auto"/>
              <w:rPr>
                <w:lang w:val="el-GR"/>
              </w:rPr>
            </w:pPr>
            <w:r>
              <w:rPr>
                <w:lang w:val="el-GR"/>
              </w:rPr>
              <w:t>Να γίνουν τα παραδείγματα 4.1, 4.2 και 4.5</w:t>
            </w:r>
          </w:p>
          <w:p w14:paraId="761A10C4" w14:textId="77777777" w:rsidR="005036A6" w:rsidRDefault="005036A6" w:rsidP="00A876DF">
            <w:pPr>
              <w:widowControl/>
              <w:autoSpaceDE/>
              <w:autoSpaceDN/>
              <w:spacing w:after="120" w:line="276" w:lineRule="auto"/>
              <w:rPr>
                <w:lang w:val="el-GR"/>
              </w:rPr>
            </w:pPr>
            <w:r>
              <w:rPr>
                <w:lang w:val="el-GR"/>
              </w:rPr>
              <w:t xml:space="preserve">Να μη γίνει το παράδειγμα 4.4 και παρόμοιες ασκήσεις. </w:t>
            </w:r>
          </w:p>
          <w:p w14:paraId="610216C1" w14:textId="77777777" w:rsidR="005036A6" w:rsidRPr="009D2909" w:rsidRDefault="005036A6" w:rsidP="00A876DF">
            <w:pPr>
              <w:widowControl/>
              <w:autoSpaceDE/>
              <w:autoSpaceDN/>
              <w:spacing w:after="120" w:line="276" w:lineRule="auto"/>
              <w:rPr>
                <w:lang w:val="el-GR"/>
              </w:rPr>
            </w:pPr>
            <w:r>
              <w:rPr>
                <w:lang w:val="el-GR"/>
              </w:rPr>
              <w:t xml:space="preserve">Να μη δοθούν προβλήματα </w:t>
            </w:r>
          </w:p>
          <w:p w14:paraId="282FC527" w14:textId="77777777" w:rsidR="005036A6" w:rsidRPr="00F70684" w:rsidRDefault="005036A6" w:rsidP="00A876DF">
            <w:pPr>
              <w:widowControl/>
              <w:autoSpaceDE/>
              <w:autoSpaceDN/>
              <w:spacing w:after="120" w:line="276" w:lineRule="auto"/>
              <w:rPr>
                <w:lang w:val="el-GR"/>
              </w:rPr>
            </w:pPr>
            <w:r w:rsidRPr="00F70684">
              <w:rPr>
                <w:lang w:val="el-GR"/>
              </w:rPr>
              <w:t>Προτείν</w:t>
            </w:r>
            <w:r>
              <w:rPr>
                <w:lang w:val="el-GR"/>
              </w:rPr>
              <w:t>ονται για επιλογή</w:t>
            </w:r>
            <w:r w:rsidRPr="00F70684">
              <w:rPr>
                <w:lang w:val="el-GR"/>
              </w:rPr>
              <w:t xml:space="preserve"> </w:t>
            </w:r>
          </w:p>
          <w:p w14:paraId="4BAB373E" w14:textId="77777777" w:rsidR="005036A6" w:rsidRPr="00F70684" w:rsidRDefault="005036A6" w:rsidP="00A876DF">
            <w:pPr>
              <w:widowControl/>
              <w:autoSpaceDE/>
              <w:autoSpaceDN/>
              <w:spacing w:line="276" w:lineRule="auto"/>
              <w:rPr>
                <w:lang w:val="el-GR"/>
              </w:rPr>
            </w:pPr>
            <w:r w:rsidRPr="00CE69A0">
              <w:rPr>
                <w:b/>
                <w:bCs/>
                <w:lang w:val="el-GR"/>
              </w:rPr>
              <w:t>Ερωτήσεις:</w:t>
            </w:r>
            <w:r>
              <w:rPr>
                <w:lang w:val="el-GR"/>
              </w:rPr>
              <w:t xml:space="preserve"> 1-10</w:t>
            </w:r>
            <w:r w:rsidRPr="00F70684">
              <w:rPr>
                <w:lang w:val="el-GR"/>
              </w:rPr>
              <w:t xml:space="preserve"> </w:t>
            </w:r>
            <w:r>
              <w:rPr>
                <w:lang w:val="el-GR"/>
              </w:rPr>
              <w:t xml:space="preserve">, </w:t>
            </w:r>
            <w:r w:rsidRPr="00F70684">
              <w:rPr>
                <w:lang w:val="el-GR"/>
              </w:rPr>
              <w:t>1</w:t>
            </w:r>
            <w:r>
              <w:rPr>
                <w:lang w:val="el-GR"/>
              </w:rPr>
              <w:t>2-</w:t>
            </w:r>
            <w:r w:rsidRPr="00F70684">
              <w:rPr>
                <w:lang w:val="el-GR"/>
              </w:rPr>
              <w:t>1</w:t>
            </w:r>
            <w:r>
              <w:rPr>
                <w:lang w:val="el-GR"/>
              </w:rPr>
              <w:t>9</w:t>
            </w:r>
            <w:r w:rsidRPr="00F70684">
              <w:rPr>
                <w:lang w:val="el-GR"/>
              </w:rPr>
              <w:t xml:space="preserve">, </w:t>
            </w:r>
            <w:r>
              <w:rPr>
                <w:lang w:val="el-GR"/>
              </w:rPr>
              <w:t>25-32</w:t>
            </w:r>
          </w:p>
          <w:p w14:paraId="027329B5" w14:textId="77777777" w:rsidR="005036A6" w:rsidRPr="00F70684" w:rsidRDefault="005036A6" w:rsidP="00A876DF">
            <w:pPr>
              <w:widowControl/>
              <w:autoSpaceDE/>
              <w:autoSpaceDN/>
              <w:spacing w:line="276" w:lineRule="auto"/>
              <w:rPr>
                <w:lang w:val="el-GR"/>
              </w:rPr>
            </w:pPr>
            <w:r w:rsidRPr="00CE69A0">
              <w:rPr>
                <w:b/>
                <w:bCs/>
                <w:lang w:val="el-GR"/>
              </w:rPr>
              <w:t>Ασκήσεις</w:t>
            </w:r>
            <w:r>
              <w:rPr>
                <w:lang w:val="el-GR"/>
              </w:rPr>
              <w:t>:</w:t>
            </w:r>
            <w:r w:rsidRPr="00F70684">
              <w:rPr>
                <w:lang w:val="el-GR"/>
              </w:rPr>
              <w:t xml:space="preserve"> 47</w:t>
            </w:r>
            <w:r>
              <w:rPr>
                <w:lang w:val="el-GR"/>
              </w:rPr>
              <w:t>, 52, 53</w:t>
            </w:r>
            <w:r w:rsidRPr="00F70684">
              <w:rPr>
                <w:lang w:val="el-GR"/>
              </w:rPr>
              <w:t xml:space="preserve"> </w:t>
            </w:r>
          </w:p>
        </w:tc>
        <w:tc>
          <w:tcPr>
            <w:tcW w:w="1843" w:type="dxa"/>
          </w:tcPr>
          <w:p w14:paraId="1713B29D" w14:textId="77777777" w:rsidR="005036A6" w:rsidRPr="00F70684" w:rsidRDefault="005036A6" w:rsidP="00A876DF">
            <w:pPr>
              <w:widowControl/>
              <w:autoSpaceDE/>
              <w:autoSpaceDN/>
              <w:spacing w:after="160" w:line="276" w:lineRule="auto"/>
              <w:rPr>
                <w:lang w:val="el-GR"/>
              </w:rPr>
            </w:pPr>
          </w:p>
          <w:p w14:paraId="69B7EACE" w14:textId="77777777" w:rsidR="005036A6" w:rsidRPr="00F70684" w:rsidRDefault="005036A6" w:rsidP="00A876DF">
            <w:pPr>
              <w:widowControl/>
              <w:autoSpaceDE/>
              <w:autoSpaceDN/>
              <w:spacing w:after="160" w:line="276" w:lineRule="auto"/>
              <w:rPr>
                <w:lang w:val="el-GR"/>
              </w:rPr>
            </w:pPr>
          </w:p>
          <w:p w14:paraId="4FB7D367" w14:textId="77777777" w:rsidR="005036A6" w:rsidRPr="00F70684" w:rsidRDefault="005036A6" w:rsidP="00A876DF">
            <w:pPr>
              <w:widowControl/>
              <w:autoSpaceDE/>
              <w:autoSpaceDN/>
              <w:spacing w:after="160" w:line="276" w:lineRule="auto"/>
              <w:rPr>
                <w:lang w:val="el-GR"/>
              </w:rPr>
            </w:pPr>
          </w:p>
          <w:p w14:paraId="5A35E5D7" w14:textId="77777777" w:rsidR="005036A6" w:rsidRPr="00F70684" w:rsidRDefault="005036A6" w:rsidP="00A876DF">
            <w:pPr>
              <w:widowControl/>
              <w:autoSpaceDE/>
              <w:autoSpaceDN/>
              <w:spacing w:after="160" w:line="276" w:lineRule="auto"/>
              <w:rPr>
                <w:lang w:val="el-GR"/>
              </w:rPr>
            </w:pPr>
          </w:p>
          <w:p w14:paraId="60BF579F" w14:textId="77777777" w:rsidR="005036A6" w:rsidRPr="00F70684" w:rsidRDefault="005036A6" w:rsidP="00A876DF">
            <w:pPr>
              <w:widowControl/>
              <w:autoSpaceDE/>
              <w:autoSpaceDN/>
              <w:spacing w:after="160" w:line="276" w:lineRule="auto"/>
              <w:rPr>
                <w:lang w:val="el-GR"/>
              </w:rPr>
            </w:pPr>
          </w:p>
          <w:p w14:paraId="27916BE5" w14:textId="77777777" w:rsidR="005036A6" w:rsidRPr="00F70684" w:rsidRDefault="005036A6" w:rsidP="00A876DF">
            <w:pPr>
              <w:widowControl/>
              <w:autoSpaceDE/>
              <w:autoSpaceDN/>
              <w:spacing w:after="160" w:line="276" w:lineRule="auto"/>
              <w:rPr>
                <w:lang w:val="el-GR"/>
              </w:rPr>
            </w:pPr>
          </w:p>
          <w:p w14:paraId="10E4F0B5" w14:textId="77777777" w:rsidR="005036A6" w:rsidRPr="00F70684" w:rsidRDefault="005036A6" w:rsidP="00A876DF">
            <w:pPr>
              <w:widowControl/>
              <w:autoSpaceDE/>
              <w:autoSpaceDN/>
              <w:spacing w:after="160" w:line="276" w:lineRule="auto"/>
              <w:rPr>
                <w:lang w:val="el-GR"/>
              </w:rPr>
            </w:pPr>
          </w:p>
          <w:p w14:paraId="39F3124A" w14:textId="77777777" w:rsidR="005036A6" w:rsidRPr="00F70684" w:rsidRDefault="005036A6" w:rsidP="00A876DF">
            <w:pPr>
              <w:widowControl/>
              <w:autoSpaceDE/>
              <w:autoSpaceDN/>
              <w:spacing w:after="160" w:line="276" w:lineRule="auto"/>
              <w:rPr>
                <w:lang w:val="el-GR"/>
              </w:rPr>
            </w:pPr>
          </w:p>
          <w:p w14:paraId="3D11861D" w14:textId="77777777" w:rsidR="005036A6" w:rsidRPr="00DB0EAC" w:rsidRDefault="005036A6" w:rsidP="00A876DF">
            <w:pPr>
              <w:widowControl/>
              <w:autoSpaceDE/>
              <w:autoSpaceDN/>
              <w:spacing w:after="160" w:line="276" w:lineRule="auto"/>
              <w:jc w:val="center"/>
              <w:rPr>
                <w:b/>
                <w:bCs/>
                <w:lang w:val="el-GR"/>
              </w:rPr>
            </w:pPr>
            <w:r>
              <w:rPr>
                <w:b/>
                <w:bCs/>
                <w:lang w:val="el-GR"/>
              </w:rPr>
              <w:t>6</w:t>
            </w:r>
          </w:p>
        </w:tc>
      </w:tr>
    </w:tbl>
    <w:p w14:paraId="56FE5C82" w14:textId="77777777" w:rsidR="005036A6" w:rsidRDefault="005036A6" w:rsidP="00A876DF"/>
    <w:p w14:paraId="772FC808" w14:textId="77777777" w:rsidR="005036A6" w:rsidRPr="00F70684" w:rsidRDefault="005036A6" w:rsidP="00A876DF">
      <w:pPr>
        <w:sectPr w:rsidR="005036A6" w:rsidRPr="00F70684" w:rsidSect="00A876DF">
          <w:pgSz w:w="16840" w:h="11900" w:orient="landscape"/>
          <w:pgMar w:top="1797" w:right="1440" w:bottom="1797" w:left="1440" w:header="709" w:footer="709" w:gutter="0"/>
          <w:cols w:space="708"/>
          <w:docGrid w:linePitch="360"/>
        </w:sectPr>
      </w:pPr>
    </w:p>
    <w:p w14:paraId="04FFFA9F" w14:textId="77777777" w:rsidR="00B7258C" w:rsidRDefault="00B7258C" w:rsidP="00A876DF">
      <w:pPr>
        <w:autoSpaceDE w:val="0"/>
        <w:autoSpaceDN w:val="0"/>
        <w:adjustRightInd w:val="0"/>
        <w:spacing w:after="0"/>
        <w:jc w:val="both"/>
      </w:pPr>
    </w:p>
    <w:p w14:paraId="5142F2B8" w14:textId="77777777" w:rsidR="00B7258C" w:rsidRDefault="00B7258C" w:rsidP="00A876DF">
      <w:pPr>
        <w:autoSpaceDE w:val="0"/>
        <w:autoSpaceDN w:val="0"/>
        <w:adjustRightInd w:val="0"/>
        <w:spacing w:after="0"/>
        <w:jc w:val="both"/>
      </w:pPr>
    </w:p>
    <w:p w14:paraId="2C4C0A9F" w14:textId="332A758C" w:rsidR="00F84697" w:rsidRPr="002878A9" w:rsidRDefault="00F84697" w:rsidP="00A876D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8CCE4" w:themeFill="accent1" w:themeFillTint="66"/>
        <w:spacing w:after="0"/>
        <w:jc w:val="center"/>
        <w:rPr>
          <w:rFonts w:cstheme="minorHAnsi"/>
          <w:b/>
          <w:bCs/>
        </w:rPr>
      </w:pPr>
      <w:r w:rsidRPr="002878A9">
        <w:rPr>
          <w:rFonts w:cstheme="minorHAnsi"/>
          <w:b/>
          <w:bCs/>
        </w:rPr>
        <w:t xml:space="preserve">Φυσική </w:t>
      </w:r>
      <w:r>
        <w:rPr>
          <w:rFonts w:cstheme="minorHAnsi"/>
          <w:b/>
          <w:bCs/>
        </w:rPr>
        <w:t>Προσανατολισμού Γ</w:t>
      </w:r>
      <w:r w:rsidRPr="002878A9">
        <w:rPr>
          <w:rFonts w:cstheme="minorHAnsi"/>
          <w:b/>
          <w:bCs/>
        </w:rPr>
        <w:t xml:space="preserve">΄ </w:t>
      </w:r>
      <w:r>
        <w:rPr>
          <w:rFonts w:cstheme="minorHAnsi"/>
          <w:b/>
          <w:bCs/>
        </w:rPr>
        <w:t xml:space="preserve">Τάξης </w:t>
      </w:r>
      <w:r w:rsidRPr="002878A9">
        <w:rPr>
          <w:rFonts w:cstheme="minorHAnsi"/>
          <w:b/>
          <w:bCs/>
        </w:rPr>
        <w:t xml:space="preserve">Γενικού Λυκείου </w:t>
      </w:r>
    </w:p>
    <w:p w14:paraId="3DC79280" w14:textId="77777777" w:rsidR="00F84697" w:rsidRDefault="00F84697" w:rsidP="00A876DF">
      <w:pPr>
        <w:autoSpaceDE w:val="0"/>
        <w:autoSpaceDN w:val="0"/>
        <w:adjustRightInd w:val="0"/>
        <w:spacing w:after="0"/>
        <w:jc w:val="both"/>
      </w:pPr>
    </w:p>
    <w:p w14:paraId="4FA999A1" w14:textId="7BCB1708" w:rsidR="00AD1939" w:rsidRDefault="00160458" w:rsidP="00A876DF">
      <w:pPr>
        <w:autoSpaceDE w:val="0"/>
        <w:autoSpaceDN w:val="0"/>
        <w:adjustRightInd w:val="0"/>
        <w:spacing w:after="0"/>
        <w:jc w:val="both"/>
      </w:pPr>
      <w:bookmarkStart w:id="9" w:name="_Hlk112182903"/>
      <w:r>
        <w:t>Για τη διδασκαλία του μαθήματος</w:t>
      </w:r>
      <w:r w:rsidR="00A4267F">
        <w:t>,</w:t>
      </w:r>
      <w:r>
        <w:t xml:space="preserve"> </w:t>
      </w:r>
      <w:r w:rsidR="009078FB">
        <w:t xml:space="preserve">αποτελεί προγραμματικό </w:t>
      </w:r>
      <w:r w:rsidR="007D2D89">
        <w:t xml:space="preserve">υπόβαθρο </w:t>
      </w:r>
      <w:bookmarkEnd w:id="9"/>
      <w:r>
        <w:fldChar w:fldCharType="begin"/>
      </w:r>
      <w:r>
        <w:instrText xml:space="preserve"> HYPERLINK "http://www.et.gr/idocs-nph/search/pdfViewerForm.html?args=5C7QrtC22wGGrezhDLcpZ3dtvSoClrL8euOdSIwklWO4ndCieBbLVuJInJ48_97uHrMts-zFzeyCiBSQOpYnT00MHhcXFRTsbVqGLLiiSUCir8VB59piC3KbhPaICthhprvdq5fpXgo." </w:instrText>
      </w:r>
      <w:r>
        <w:fldChar w:fldCharType="separate"/>
      </w:r>
      <w:r w:rsidR="007D2D89">
        <w:rPr>
          <w:rStyle w:val="-"/>
        </w:rPr>
        <w:t>τ</w:t>
      </w:r>
      <w:r w:rsidR="00AD1939" w:rsidRPr="000D415D">
        <w:rPr>
          <w:rStyle w:val="-"/>
        </w:rPr>
        <w:t>ο μεταβατικό πρόγραμμα σπουδών</w:t>
      </w:r>
      <w:r>
        <w:rPr>
          <w:rStyle w:val="-"/>
        </w:rPr>
        <w:fldChar w:fldCharType="end"/>
      </w:r>
      <w:r w:rsidR="00AD1939">
        <w:t xml:space="preserve"> </w:t>
      </w:r>
      <w:r w:rsidR="00B75429">
        <w:t>της Φυσικής της Ομάδας Προσανατολισμού Θετικών Σπουδών και Σπουδών Υγείας της Γ’ τάξης Γενικού Λυκείου</w:t>
      </w:r>
      <w:r w:rsidR="00B56B5E" w:rsidRPr="00B56B5E">
        <w:t xml:space="preserve"> </w:t>
      </w:r>
      <w:r w:rsidR="00C73B02">
        <w:t>ΦΕΚ 1363 /23</w:t>
      </w:r>
      <w:r w:rsidR="00244E2D">
        <w:t>-03-2022 (ΥΑ αριθμ. 29346/Δ2)</w:t>
      </w:r>
      <w:r w:rsidR="00A4267C">
        <w:t xml:space="preserve"> </w:t>
      </w:r>
      <w:r w:rsidR="00C938EE" w:rsidRPr="00306208">
        <w:rPr>
          <w:bCs/>
        </w:rPr>
        <w:t xml:space="preserve">μέχρι την έναρξη ισχύος του </w:t>
      </w:r>
      <w:hyperlink r:id="rId259" w:history="1">
        <w:r w:rsidR="00C938EE" w:rsidRPr="00C938EE">
          <w:rPr>
            <w:rStyle w:val="-"/>
            <w:bCs/>
          </w:rPr>
          <w:t>νέου Π.Σ Φυσικής</w:t>
        </w:r>
      </w:hyperlink>
      <w:r w:rsidR="00C938EE" w:rsidRPr="00306208">
        <w:rPr>
          <w:bCs/>
        </w:rPr>
        <w:t xml:space="preserve"> (</w:t>
      </w:r>
      <w:r w:rsidR="00351CAF">
        <w:rPr>
          <w:bCs/>
        </w:rPr>
        <w:t xml:space="preserve">ΥΑ </w:t>
      </w:r>
      <w:r w:rsidR="00351CAF" w:rsidRPr="00351CAF">
        <w:rPr>
          <w:bCs/>
        </w:rPr>
        <w:t>48632/Δ2</w:t>
      </w:r>
      <w:r w:rsidR="00C938EE" w:rsidRPr="00306208">
        <w:rPr>
          <w:bCs/>
        </w:rPr>
        <w:t>/</w:t>
      </w:r>
      <w:r w:rsidR="00351CAF">
        <w:rPr>
          <w:bCs/>
        </w:rPr>
        <w:t>28-04-</w:t>
      </w:r>
      <w:r w:rsidR="00C938EE" w:rsidRPr="00306208">
        <w:rPr>
          <w:bCs/>
        </w:rPr>
        <w:t>202</w:t>
      </w:r>
      <w:r w:rsidR="00351CAF">
        <w:rPr>
          <w:bCs/>
        </w:rPr>
        <w:t>3</w:t>
      </w:r>
      <w:r w:rsidR="00C938EE" w:rsidRPr="00306208">
        <w:rPr>
          <w:bCs/>
        </w:rPr>
        <w:t>).</w:t>
      </w:r>
      <w:r w:rsidR="009D55B4">
        <w:rPr>
          <w:bCs/>
        </w:rPr>
        <w:t xml:space="preserve"> Στο μεταβατικό πρόγραμμα </w:t>
      </w:r>
      <w:r w:rsidR="007F0EAA">
        <w:rPr>
          <w:bCs/>
        </w:rPr>
        <w:t xml:space="preserve">σπουδών </w:t>
      </w:r>
      <w:r w:rsidR="00A4267C">
        <w:t>αναφέρονται τα προσδοκώμενα μαθησιακά αποτελέσματα</w:t>
      </w:r>
      <w:r w:rsidR="00E927D9">
        <w:t xml:space="preserve"> και ενδεικτικές δραστηριότητες</w:t>
      </w:r>
      <w:r w:rsidR="00A4267C">
        <w:t xml:space="preserve"> ανά </w:t>
      </w:r>
      <w:r w:rsidR="00627B45">
        <w:t xml:space="preserve">θεματική </w:t>
      </w:r>
      <w:r w:rsidR="00A4267C">
        <w:t>ενότητα</w:t>
      </w:r>
      <w:r w:rsidR="00627B45">
        <w:t>.</w:t>
      </w:r>
      <w:r w:rsidR="00B74FDE" w:rsidRPr="00B74FDE">
        <w:rPr>
          <w:bCs/>
        </w:rPr>
        <w:t xml:space="preserve"> </w:t>
      </w:r>
    </w:p>
    <w:p w14:paraId="69B787F8" w14:textId="4E388DFB" w:rsidR="00CE112E" w:rsidRDefault="00D10070" w:rsidP="00A876DF">
      <w:pPr>
        <w:jc w:val="both"/>
      </w:pPr>
      <w:r>
        <w:t xml:space="preserve">Στον παρακάτω πίνακα φαίνονται οι ενότητες </w:t>
      </w:r>
      <w:r w:rsidR="00634418">
        <w:t>της Γ’ Λυκείου και ενδεικτικά σημεία για επανάληψη</w:t>
      </w:r>
      <w:r w:rsidR="007171DA">
        <w:t xml:space="preserve"> από τις προηγούμενες τάξεις</w:t>
      </w:r>
    </w:p>
    <w:tbl>
      <w:tblPr>
        <w:tblStyle w:val="a6"/>
        <w:tblW w:w="0" w:type="auto"/>
        <w:tblLook w:val="04A0" w:firstRow="1" w:lastRow="0" w:firstColumn="1" w:lastColumn="0" w:noHBand="0" w:noVBand="1"/>
      </w:tblPr>
      <w:tblGrid>
        <w:gridCol w:w="2830"/>
        <w:gridCol w:w="5466"/>
      </w:tblGrid>
      <w:tr w:rsidR="00423F0F" w14:paraId="71A7EE56" w14:textId="77777777" w:rsidTr="00583B1D">
        <w:tc>
          <w:tcPr>
            <w:tcW w:w="2830" w:type="dxa"/>
          </w:tcPr>
          <w:p w14:paraId="51CB2CCB" w14:textId="430AF48A" w:rsidR="00423F0F" w:rsidRPr="005B491D" w:rsidRDefault="00423F0F" w:rsidP="00A876DF">
            <w:pPr>
              <w:spacing w:line="276" w:lineRule="auto"/>
              <w:jc w:val="center"/>
              <w:rPr>
                <w:b/>
                <w:bCs/>
              </w:rPr>
            </w:pPr>
            <w:r w:rsidRPr="005B491D">
              <w:rPr>
                <w:b/>
                <w:bCs/>
              </w:rPr>
              <w:t>ΕΝΟΤΗΤΑ</w:t>
            </w:r>
          </w:p>
        </w:tc>
        <w:tc>
          <w:tcPr>
            <w:tcW w:w="5466" w:type="dxa"/>
          </w:tcPr>
          <w:p w14:paraId="7A823E96" w14:textId="6446A784" w:rsidR="00423F0F" w:rsidRPr="005B491D" w:rsidRDefault="00423F0F" w:rsidP="00A876DF">
            <w:pPr>
              <w:spacing w:line="276" w:lineRule="auto"/>
              <w:jc w:val="center"/>
              <w:rPr>
                <w:b/>
                <w:bCs/>
              </w:rPr>
            </w:pPr>
            <w:r w:rsidRPr="005B491D">
              <w:rPr>
                <w:b/>
                <w:bCs/>
              </w:rPr>
              <w:t>ΕΝΔΕΙΚΤΙΚΑ ΣΗΜΕΙΑ ΓΙΑ ΕΠΑΝΑΛΗΨΗ</w:t>
            </w:r>
            <w:r w:rsidR="006E6CA0">
              <w:rPr>
                <w:b/>
                <w:bCs/>
              </w:rPr>
              <w:t xml:space="preserve"> </w:t>
            </w:r>
          </w:p>
        </w:tc>
      </w:tr>
      <w:tr w:rsidR="00456B81" w14:paraId="61AD1AC4" w14:textId="77777777" w:rsidTr="00A876DF">
        <w:tc>
          <w:tcPr>
            <w:tcW w:w="2830" w:type="dxa"/>
          </w:tcPr>
          <w:p w14:paraId="59884E08" w14:textId="77777777" w:rsidR="00456B81" w:rsidRPr="001732D5" w:rsidRDefault="00456B81" w:rsidP="00A876DF">
            <w:pPr>
              <w:spacing w:line="276" w:lineRule="auto"/>
              <w:jc w:val="both"/>
            </w:pPr>
            <w:r w:rsidRPr="001732D5">
              <w:t>ΚΡΟΥΣΕΙΣ</w:t>
            </w:r>
          </w:p>
        </w:tc>
        <w:tc>
          <w:tcPr>
            <w:tcW w:w="5466" w:type="dxa"/>
          </w:tcPr>
          <w:p w14:paraId="5D2662E5" w14:textId="77777777" w:rsidR="00456B81" w:rsidRPr="001732D5" w:rsidRDefault="00456B81" w:rsidP="00A876DF">
            <w:pPr>
              <w:spacing w:line="276" w:lineRule="auto"/>
              <w:jc w:val="both"/>
              <w:rPr>
                <w:color w:val="000000"/>
              </w:rPr>
            </w:pPr>
            <w:r w:rsidRPr="001732D5">
              <w:rPr>
                <w:color w:val="000000"/>
              </w:rPr>
              <w:t>-Καθορισμός του συστήματος, και ερμηνεία φαινομένων, με τον νόμο μεταβολής της ορμής, την αρχή διατήρησης της ορμής και τη διατήρηση της μηχανικής ενέργειας</w:t>
            </w:r>
          </w:p>
          <w:p w14:paraId="13ECEB9F" w14:textId="77777777" w:rsidR="00456B81" w:rsidRDefault="00456B81" w:rsidP="00A876DF">
            <w:pPr>
              <w:spacing w:line="276" w:lineRule="auto"/>
              <w:jc w:val="both"/>
            </w:pPr>
            <w:r>
              <w:t>-</w:t>
            </w:r>
            <w:r w:rsidRPr="001732D5">
              <w:t>Διατήρηση της μηχανικής ενέργειας</w:t>
            </w:r>
            <w:r>
              <w:t>.</w:t>
            </w:r>
          </w:p>
          <w:p w14:paraId="57FFA2AD" w14:textId="77777777" w:rsidR="00DB2A63" w:rsidRDefault="00DB2A63" w:rsidP="00A876DF">
            <w:pPr>
              <w:spacing w:line="276" w:lineRule="auto"/>
              <w:jc w:val="both"/>
            </w:pPr>
          </w:p>
          <w:p w14:paraId="4B07745E" w14:textId="6AABB304" w:rsidR="00456B81" w:rsidRPr="00731C55" w:rsidRDefault="00456B81" w:rsidP="00A876DF">
            <w:pPr>
              <w:spacing w:line="276" w:lineRule="auto"/>
              <w:jc w:val="both"/>
            </w:pPr>
            <w:r>
              <w:t>Σ</w:t>
            </w:r>
            <w:r w:rsidRPr="001732D5">
              <w:t>υντηρητικές δυνάμεις, έργο συντηρητικής δύναμης και αντίστοιχη διαφορά δυναμικής ενέργειας, Θεώρημα μεταβολής της κινητικής ενέργειας</w:t>
            </w:r>
            <w:r>
              <w:t>, Θερμική ενέργεια και διατήρηση της ολικής ενέργειας συστήματος</w:t>
            </w:r>
            <w:r w:rsidR="00731C55" w:rsidRPr="00731C55">
              <w:t>.</w:t>
            </w:r>
          </w:p>
          <w:p w14:paraId="4B178E64" w14:textId="77777777" w:rsidR="00456B81" w:rsidRDefault="00456B81" w:rsidP="00A876DF">
            <w:pPr>
              <w:spacing w:line="276" w:lineRule="auto"/>
              <w:jc w:val="both"/>
            </w:pPr>
            <w:r w:rsidRPr="001732D5">
              <w:t xml:space="preserve">Έννοιες: Ορμή, </w:t>
            </w:r>
            <w:r>
              <w:t xml:space="preserve">Σύστημα, εσωτερικές και εξωτερικές δυνάμεις, Κινητική και </w:t>
            </w:r>
            <w:r w:rsidRPr="001732D5">
              <w:t>Δυναμική ενέργεια, Έργο δύναμης</w:t>
            </w:r>
            <w:r>
              <w:t>, Θερμική ενέργεια, Θερμότητα, Θερμοκρασία</w:t>
            </w:r>
          </w:p>
          <w:p w14:paraId="61BE6ECA" w14:textId="77777777" w:rsidR="00456B81" w:rsidRPr="001732D5" w:rsidRDefault="00456B81" w:rsidP="00A876DF">
            <w:pPr>
              <w:spacing w:line="276" w:lineRule="auto"/>
              <w:jc w:val="both"/>
            </w:pPr>
            <w:r>
              <w:t xml:space="preserve">Νόμοι: </w:t>
            </w:r>
            <w:r w:rsidRPr="001732D5">
              <w:t>1</w:t>
            </w:r>
            <w:r w:rsidRPr="001732D5">
              <w:rPr>
                <w:vertAlign w:val="superscript"/>
              </w:rPr>
              <w:t>ος</w:t>
            </w:r>
            <w:r w:rsidRPr="001732D5">
              <w:t>, 2</w:t>
            </w:r>
            <w:r w:rsidRPr="001732D5">
              <w:rPr>
                <w:vertAlign w:val="superscript"/>
              </w:rPr>
              <w:t>ος</w:t>
            </w:r>
            <w:r w:rsidRPr="001732D5">
              <w:t>, και 3</w:t>
            </w:r>
            <w:r w:rsidRPr="001732D5">
              <w:rPr>
                <w:vertAlign w:val="superscript"/>
              </w:rPr>
              <w:t>ος</w:t>
            </w:r>
            <w:r w:rsidRPr="001732D5">
              <w:t xml:space="preserve"> νόμος Νεύτωνα</w:t>
            </w:r>
            <w:r w:rsidRPr="0097481B">
              <w:t xml:space="preserve">, </w:t>
            </w:r>
            <w:r>
              <w:t>Αρχή διατήρησης της ορμής, Διατήρηση της μηχανικής ενέργειας.</w:t>
            </w:r>
          </w:p>
        </w:tc>
      </w:tr>
      <w:tr w:rsidR="000B6EE6" w14:paraId="6E3D410C" w14:textId="77777777" w:rsidTr="00583B1D">
        <w:tc>
          <w:tcPr>
            <w:tcW w:w="2830" w:type="dxa"/>
          </w:tcPr>
          <w:p w14:paraId="526F3E2B" w14:textId="4BDCF1B2" w:rsidR="000B6EE6" w:rsidRPr="001732D5" w:rsidRDefault="000B6EE6" w:rsidP="00A876DF">
            <w:pPr>
              <w:spacing w:line="276" w:lineRule="auto"/>
            </w:pPr>
            <w:r w:rsidRPr="001732D5">
              <w:t>ΜΗΧΑΝΙΚΗ ΣΤΕΡΕΟΥ ΣΩΜΑΤΟΣ</w:t>
            </w:r>
          </w:p>
        </w:tc>
        <w:tc>
          <w:tcPr>
            <w:tcW w:w="5466" w:type="dxa"/>
          </w:tcPr>
          <w:p w14:paraId="76311C58" w14:textId="77777777" w:rsidR="000B6EE6" w:rsidRPr="001732D5" w:rsidRDefault="000B6EE6" w:rsidP="00A876DF">
            <w:pPr>
              <w:spacing w:line="276" w:lineRule="auto"/>
              <w:rPr>
                <w:rFonts w:ascii="Calibri" w:eastAsia="Calibri" w:hAnsi="Calibri" w:cs="Times New Roman"/>
                <w:color w:val="000000"/>
              </w:rPr>
            </w:pPr>
            <w:r w:rsidRPr="00651D8F">
              <w:rPr>
                <w:rFonts w:ascii="Calibri" w:eastAsia="Calibri" w:hAnsi="Calibri" w:cs="Times New Roman"/>
              </w:rPr>
              <w:t xml:space="preserve">-Σχεδιασμός των διανυσμάτων και σχέσεις της γραμμικής ταχύτητας, της γωνιακής ταχύτητας και της κεντρομόλου επιτάχυνσης στην ομαλή </w:t>
            </w:r>
            <w:r w:rsidRPr="00651D8F">
              <w:rPr>
                <w:rFonts w:ascii="Calibri" w:eastAsia="Calibri" w:hAnsi="Calibri" w:cs="Times New Roman"/>
                <w:color w:val="000000"/>
              </w:rPr>
              <w:t>κυκλική κίνηση</w:t>
            </w:r>
          </w:p>
          <w:p w14:paraId="47E961A1" w14:textId="77777777" w:rsidR="000B6EE6" w:rsidRDefault="000B6EE6" w:rsidP="00A876DF">
            <w:pPr>
              <w:spacing w:line="276" w:lineRule="auto"/>
            </w:pPr>
            <w:r w:rsidRPr="001732D5">
              <w:t>-Εξισώσεις προσδιορισμού της ταχύτητας και της θέσης ενός κινητού σε ευθύγραμμες ομαλές και σε ευθύγραμμες ομαλά μεταβαλλόμενες κινήσεις. Συσχετισμός με γραφικές αναπαραστάσεις</w:t>
            </w:r>
          </w:p>
          <w:p w14:paraId="16CBFFB3" w14:textId="77777777" w:rsidR="000B6EE6" w:rsidRDefault="000B6EE6" w:rsidP="00A876DF">
            <w:pPr>
              <w:spacing w:line="276" w:lineRule="auto"/>
            </w:pPr>
            <w:r>
              <w:t>-</w:t>
            </w:r>
            <w:r w:rsidRPr="005C5212">
              <w:t>Σχεδίαση και σύνθεση δυνάμεων, τρίτος νόμος του Νεύτωνα</w:t>
            </w:r>
          </w:p>
          <w:p w14:paraId="2B1D2CE0" w14:textId="77777777" w:rsidR="000B6EE6" w:rsidRPr="001732D5" w:rsidRDefault="000B6EE6" w:rsidP="00A876DF">
            <w:pPr>
              <w:spacing w:line="276" w:lineRule="auto"/>
              <w:rPr>
                <w:rFonts w:ascii="Calibri" w:eastAsia="Calibri" w:hAnsi="Calibri" w:cs="Times New Roman"/>
                <w:color w:val="000000"/>
              </w:rPr>
            </w:pPr>
          </w:p>
          <w:p w14:paraId="194F65B8" w14:textId="77777777" w:rsidR="000B6EE6" w:rsidRPr="001732D5" w:rsidRDefault="000B6EE6" w:rsidP="00A876DF">
            <w:pPr>
              <w:spacing w:line="276" w:lineRule="auto"/>
              <w:rPr>
                <w:rFonts w:ascii="Calibri" w:eastAsia="Calibri" w:hAnsi="Calibri" w:cs="Times New Roman"/>
                <w:color w:val="000000"/>
              </w:rPr>
            </w:pPr>
            <w:r w:rsidRPr="001732D5">
              <w:rPr>
                <w:rFonts w:ascii="Calibri" w:eastAsia="Calibri" w:hAnsi="Calibri" w:cs="Times New Roman"/>
                <w:color w:val="000000"/>
              </w:rPr>
              <w:t xml:space="preserve">Έννοιες: </w:t>
            </w:r>
            <w:r>
              <w:rPr>
                <w:rFonts w:ascii="Calibri" w:eastAsia="Calibri" w:hAnsi="Calibri" w:cs="Times New Roman"/>
                <w:color w:val="000000"/>
              </w:rPr>
              <w:t xml:space="preserve">ακτίνιο </w:t>
            </w:r>
            <w:r w:rsidRPr="00EF58B1">
              <w:rPr>
                <w:rFonts w:ascii="Calibri" w:eastAsia="Calibri" w:hAnsi="Calibri" w:cs="Times New Roman"/>
                <w:color w:val="000000"/>
              </w:rPr>
              <w:t>(</w:t>
            </w:r>
            <w:r>
              <w:rPr>
                <w:rFonts w:ascii="Calibri" w:eastAsia="Calibri" w:hAnsi="Calibri" w:cs="Times New Roman"/>
                <w:color w:val="000000"/>
                <w:lang w:val="en-US"/>
              </w:rPr>
              <w:t>rad</w:t>
            </w:r>
            <w:r w:rsidRPr="00EF58B1">
              <w:rPr>
                <w:rFonts w:ascii="Calibri" w:eastAsia="Calibri" w:hAnsi="Calibri" w:cs="Times New Roman"/>
                <w:color w:val="000000"/>
              </w:rPr>
              <w:t xml:space="preserve">), </w:t>
            </w:r>
            <w:r>
              <w:rPr>
                <w:rFonts w:ascii="Calibri" w:eastAsia="Calibri" w:hAnsi="Calibri" w:cs="Times New Roman"/>
                <w:color w:val="000000"/>
              </w:rPr>
              <w:t>γραμμική και γωνιακή ταχύτητα, κεντρομόλος επιτάχυνση, Ισορροπία</w:t>
            </w:r>
          </w:p>
          <w:p w14:paraId="10B0EB3D" w14:textId="15FDFD3E" w:rsidR="000B6EE6" w:rsidRPr="005F43E5" w:rsidRDefault="000B6EE6" w:rsidP="00A876DF">
            <w:pPr>
              <w:spacing w:line="276" w:lineRule="auto"/>
              <w:rPr>
                <w:rFonts w:ascii="Calibri" w:eastAsia="Calibri" w:hAnsi="Calibri" w:cs="Times New Roman"/>
              </w:rPr>
            </w:pPr>
            <w:r w:rsidRPr="001732D5">
              <w:rPr>
                <w:rFonts w:ascii="Calibri" w:eastAsia="Calibri" w:hAnsi="Calibri" w:cs="Times New Roman"/>
                <w:color w:val="000000"/>
              </w:rPr>
              <w:t xml:space="preserve">Νόμοι: </w:t>
            </w:r>
            <w:r>
              <w:rPr>
                <w:rFonts w:ascii="Calibri" w:eastAsia="Calibri" w:hAnsi="Calibri" w:cs="Times New Roman"/>
                <w:color w:val="000000"/>
              </w:rPr>
              <w:t>1</w:t>
            </w:r>
            <w:r w:rsidRPr="00697270">
              <w:rPr>
                <w:rFonts w:ascii="Calibri" w:eastAsia="Calibri" w:hAnsi="Calibri" w:cs="Times New Roman"/>
                <w:color w:val="000000"/>
                <w:vertAlign w:val="superscript"/>
              </w:rPr>
              <w:t>ος</w:t>
            </w:r>
            <w:r>
              <w:rPr>
                <w:rFonts w:ascii="Calibri" w:eastAsia="Calibri" w:hAnsi="Calibri" w:cs="Times New Roman"/>
                <w:color w:val="000000"/>
              </w:rPr>
              <w:t xml:space="preserve"> 2</w:t>
            </w:r>
            <w:r w:rsidRPr="002E07ED">
              <w:rPr>
                <w:rFonts w:ascii="Calibri" w:eastAsia="Calibri" w:hAnsi="Calibri" w:cs="Times New Roman"/>
                <w:color w:val="000000"/>
                <w:vertAlign w:val="superscript"/>
              </w:rPr>
              <w:t>ος</w:t>
            </w:r>
            <w:r>
              <w:rPr>
                <w:rFonts w:ascii="Calibri" w:eastAsia="Calibri" w:hAnsi="Calibri" w:cs="Times New Roman"/>
                <w:color w:val="000000"/>
              </w:rPr>
              <w:t xml:space="preserve"> και 3</w:t>
            </w:r>
            <w:r w:rsidRPr="002E07ED">
              <w:rPr>
                <w:rFonts w:ascii="Calibri" w:eastAsia="Calibri" w:hAnsi="Calibri" w:cs="Times New Roman"/>
                <w:color w:val="000000"/>
                <w:vertAlign w:val="superscript"/>
              </w:rPr>
              <w:t>ος</w:t>
            </w:r>
            <w:r>
              <w:rPr>
                <w:rFonts w:ascii="Calibri" w:eastAsia="Calibri" w:hAnsi="Calibri" w:cs="Times New Roman"/>
                <w:color w:val="000000"/>
              </w:rPr>
              <w:t xml:space="preserve">  Νόμος Νεύτωνα</w:t>
            </w:r>
          </w:p>
        </w:tc>
      </w:tr>
      <w:tr w:rsidR="00720313" w14:paraId="67755E4C" w14:textId="77777777" w:rsidTr="00A876DF">
        <w:tc>
          <w:tcPr>
            <w:tcW w:w="2830" w:type="dxa"/>
          </w:tcPr>
          <w:p w14:paraId="4EBF33A7" w14:textId="77777777" w:rsidR="00720313" w:rsidRPr="001732D5" w:rsidRDefault="00720313" w:rsidP="00A876DF">
            <w:pPr>
              <w:spacing w:line="276" w:lineRule="auto"/>
              <w:jc w:val="both"/>
            </w:pPr>
            <w:r w:rsidRPr="001732D5">
              <w:t>ΤΑΛΑΝΤΩΣΕΙΣ</w:t>
            </w:r>
          </w:p>
        </w:tc>
        <w:tc>
          <w:tcPr>
            <w:tcW w:w="5466" w:type="dxa"/>
          </w:tcPr>
          <w:p w14:paraId="182D5A2C" w14:textId="77777777" w:rsidR="00720313" w:rsidRPr="00D67943" w:rsidRDefault="00720313" w:rsidP="00A876DF">
            <w:pPr>
              <w:spacing w:line="276" w:lineRule="auto"/>
              <w:rPr>
                <w:rFonts w:ascii="Calibri" w:eastAsia="Calibri" w:hAnsi="Calibri" w:cs="Times New Roman"/>
              </w:rPr>
            </w:pPr>
            <w:r w:rsidRPr="00D67943">
              <w:rPr>
                <w:rFonts w:ascii="Calibri" w:eastAsia="Calibri" w:hAnsi="Calibri" w:cs="Times New Roman"/>
              </w:rPr>
              <w:t>- Εφαρμογή του 2ου νόμου του Νεύτωνα για τον υπολογισμό της επιτάχυνσης, της δύναμης, του συντελεστή τριβής ή και της μάζας.</w:t>
            </w:r>
          </w:p>
          <w:p w14:paraId="1EE90EEC" w14:textId="77777777" w:rsidR="00720313" w:rsidRPr="001732D5" w:rsidRDefault="00720313" w:rsidP="00A876DF">
            <w:pPr>
              <w:spacing w:line="276" w:lineRule="auto"/>
              <w:jc w:val="both"/>
            </w:pPr>
          </w:p>
          <w:p w14:paraId="6DEE2B67" w14:textId="77777777" w:rsidR="00720313" w:rsidRPr="001732D5" w:rsidRDefault="00720313" w:rsidP="00A876DF">
            <w:pPr>
              <w:spacing w:line="276" w:lineRule="auto"/>
              <w:jc w:val="both"/>
            </w:pPr>
            <w:r w:rsidRPr="001732D5">
              <w:t>Έννοιες: Περιοδική κίνηση, Περίοδος, συχνότητα,</w:t>
            </w:r>
            <w:r>
              <w:t xml:space="preserve"> δυναμική ενέργεια ελατηρίου</w:t>
            </w:r>
          </w:p>
          <w:p w14:paraId="65040D0B" w14:textId="77777777" w:rsidR="00720313" w:rsidRPr="001732D5" w:rsidRDefault="00720313" w:rsidP="00A876DF">
            <w:pPr>
              <w:spacing w:line="276" w:lineRule="auto"/>
              <w:jc w:val="both"/>
            </w:pPr>
            <w:r w:rsidRPr="001732D5">
              <w:t xml:space="preserve">Νόμοι: </w:t>
            </w:r>
            <w:r>
              <w:t xml:space="preserve">Νόμος του </w:t>
            </w:r>
            <w:r>
              <w:rPr>
                <w:lang w:val="en-US"/>
              </w:rPr>
              <w:t>Hook</w:t>
            </w:r>
            <w:r w:rsidRPr="0097481B">
              <w:t xml:space="preserve">, </w:t>
            </w:r>
            <w:r w:rsidRPr="001732D5">
              <w:t>1</w:t>
            </w:r>
            <w:r w:rsidRPr="001732D5">
              <w:rPr>
                <w:vertAlign w:val="superscript"/>
              </w:rPr>
              <w:t>ος</w:t>
            </w:r>
            <w:r w:rsidRPr="001732D5">
              <w:t>, 2</w:t>
            </w:r>
            <w:r w:rsidRPr="001732D5">
              <w:rPr>
                <w:vertAlign w:val="superscript"/>
              </w:rPr>
              <w:t>ος</w:t>
            </w:r>
            <w:r w:rsidRPr="001732D5">
              <w:t>, και 3</w:t>
            </w:r>
            <w:r w:rsidRPr="001732D5">
              <w:rPr>
                <w:vertAlign w:val="superscript"/>
              </w:rPr>
              <w:t>ος</w:t>
            </w:r>
            <w:r w:rsidRPr="001732D5">
              <w:t xml:space="preserve"> νόμος Νεύτωνα</w:t>
            </w:r>
          </w:p>
        </w:tc>
      </w:tr>
      <w:tr w:rsidR="00720313" w14:paraId="6C8219D1" w14:textId="77777777" w:rsidTr="00A876DF">
        <w:tc>
          <w:tcPr>
            <w:tcW w:w="2830" w:type="dxa"/>
          </w:tcPr>
          <w:p w14:paraId="4DD5BE9D" w14:textId="77777777" w:rsidR="00720313" w:rsidRPr="001732D5" w:rsidRDefault="00720313" w:rsidP="00A876DF">
            <w:pPr>
              <w:spacing w:line="276" w:lineRule="auto"/>
              <w:jc w:val="both"/>
            </w:pPr>
            <w:r w:rsidRPr="001732D5">
              <w:t>ΚΥΜΑΤΑ</w:t>
            </w:r>
          </w:p>
        </w:tc>
        <w:tc>
          <w:tcPr>
            <w:tcW w:w="5466" w:type="dxa"/>
          </w:tcPr>
          <w:p w14:paraId="08590116" w14:textId="77777777" w:rsidR="00720313" w:rsidRDefault="00720313" w:rsidP="00A876DF">
            <w:pPr>
              <w:spacing w:line="276" w:lineRule="auto"/>
              <w:jc w:val="both"/>
            </w:pPr>
            <w:r w:rsidRPr="00B0096C">
              <w:rPr>
                <w:position w:val="-24"/>
              </w:rPr>
              <w:object w:dxaOrig="4099" w:dyaOrig="660" w14:anchorId="75FED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5pt;height:33pt" o:ole="">
                  <v:imagedata r:id="rId260" o:title=""/>
                </v:shape>
                <o:OLEObject Type="Embed" ProgID="Equation.DSMT4" ShapeID="_x0000_i1025" DrawAspect="Content" ObjectID="_1819185543" r:id="rId261"/>
              </w:object>
            </w:r>
          </w:p>
          <w:p w14:paraId="598B684E" w14:textId="77777777" w:rsidR="00720313" w:rsidRDefault="00720313" w:rsidP="00A876DF">
            <w:pPr>
              <w:spacing w:line="276" w:lineRule="auto"/>
              <w:jc w:val="both"/>
            </w:pPr>
            <w:r>
              <w:t>Έννοιες: Ένταση ηλεκτρικού πεδίου, γωνία προσπτώσεως και γωνία ανακλάσεως</w:t>
            </w:r>
          </w:p>
          <w:p w14:paraId="542D64D5" w14:textId="77777777" w:rsidR="00720313" w:rsidRPr="00115259" w:rsidRDefault="00720313" w:rsidP="00A876DF">
            <w:pPr>
              <w:spacing w:line="276" w:lineRule="auto"/>
              <w:jc w:val="both"/>
            </w:pPr>
            <w:r>
              <w:t>Νόμοι: Ανάκλαση και νόμος της ανάκλασης</w:t>
            </w:r>
          </w:p>
        </w:tc>
      </w:tr>
      <w:tr w:rsidR="000B6EE6" w14:paraId="36E5BF2B" w14:textId="77777777" w:rsidTr="00BD03F4">
        <w:tc>
          <w:tcPr>
            <w:tcW w:w="2830" w:type="dxa"/>
          </w:tcPr>
          <w:p w14:paraId="5E59DECE" w14:textId="7C01C11F" w:rsidR="000B6EE6" w:rsidRPr="001732D5" w:rsidRDefault="000B6EE6" w:rsidP="00A876DF">
            <w:pPr>
              <w:spacing w:line="276" w:lineRule="auto"/>
              <w:jc w:val="both"/>
            </w:pPr>
            <w:r w:rsidRPr="001732D5">
              <w:t>ΗΛΕΚΤΡΟΜΑΓΝΗΤΙΣΜΟΣ ΚΑΙ Η/Μ ΕΠΑΓΩΓΗ</w:t>
            </w:r>
          </w:p>
        </w:tc>
        <w:tc>
          <w:tcPr>
            <w:tcW w:w="5466" w:type="dxa"/>
          </w:tcPr>
          <w:p w14:paraId="6A5AB666" w14:textId="77777777" w:rsidR="000B6EE6" w:rsidRPr="001732D5" w:rsidRDefault="000B6EE6" w:rsidP="00A876DF">
            <w:pPr>
              <w:spacing w:line="276" w:lineRule="auto"/>
              <w:rPr>
                <w:rFonts w:ascii="Calibri" w:eastAsia="Calibri" w:hAnsi="Calibri" w:cs="Times New Roman"/>
              </w:rPr>
            </w:pPr>
            <w:r>
              <w:rPr>
                <w:rFonts w:ascii="Calibri" w:eastAsia="Calibri" w:hAnsi="Calibri" w:cs="Times New Roman"/>
              </w:rPr>
              <w:t>-</w:t>
            </w:r>
            <w:r w:rsidRPr="00DA2E63">
              <w:rPr>
                <w:rFonts w:ascii="Calibri" w:eastAsia="Calibri" w:hAnsi="Calibri" w:cs="Times New Roman"/>
              </w:rPr>
              <w:t>Εύρεση της ισοδύναμης αντίστασης σε απλά κυκλώματα, επίλυση απλών κυκλωμάτων και υπολογισμός της ηλεκτρικής ενέργειας σε συσκευές</w:t>
            </w:r>
            <w:r w:rsidRPr="001732D5">
              <w:rPr>
                <w:rFonts w:ascii="Calibri" w:eastAsia="Calibri" w:hAnsi="Calibri" w:cs="Times New Roman"/>
              </w:rPr>
              <w:t xml:space="preserve">. </w:t>
            </w:r>
          </w:p>
          <w:p w14:paraId="351455E0" w14:textId="77777777" w:rsidR="000B6EE6" w:rsidRPr="001732D5" w:rsidRDefault="000B6EE6" w:rsidP="00A876DF">
            <w:pPr>
              <w:spacing w:line="276" w:lineRule="auto"/>
              <w:rPr>
                <w:rFonts w:ascii="Calibri" w:eastAsia="Calibri" w:hAnsi="Calibri" w:cs="Times New Roman"/>
              </w:rPr>
            </w:pPr>
          </w:p>
          <w:p w14:paraId="682F3EA6" w14:textId="77777777" w:rsidR="000B6EE6" w:rsidRPr="001732D5" w:rsidRDefault="000B6EE6" w:rsidP="00A876DF">
            <w:pPr>
              <w:spacing w:line="276" w:lineRule="auto"/>
              <w:rPr>
                <w:rFonts w:ascii="Calibri" w:eastAsia="Calibri" w:hAnsi="Calibri" w:cs="Times New Roman"/>
              </w:rPr>
            </w:pPr>
            <w:r w:rsidRPr="001732D5">
              <w:rPr>
                <w:rFonts w:ascii="Calibri" w:eastAsia="Calibri" w:hAnsi="Calibri" w:cs="Times New Roman"/>
              </w:rPr>
              <w:t>Έννοιες: Ένταση ηλεκτρικού ρεύματος, ΗΕΔ πηγής Διαφορά δυναμικού, Ηλεκτρική Ισχύς</w:t>
            </w:r>
            <w:r>
              <w:rPr>
                <w:rFonts w:ascii="Calibri" w:eastAsia="Calibri" w:hAnsi="Calibri" w:cs="Times New Roman"/>
              </w:rPr>
              <w:t>.</w:t>
            </w:r>
          </w:p>
          <w:p w14:paraId="067C20DA" w14:textId="1BC49CF6" w:rsidR="000B6EE6" w:rsidRPr="001732D5" w:rsidRDefault="000B6EE6" w:rsidP="00A876DF">
            <w:pPr>
              <w:spacing w:line="276" w:lineRule="auto"/>
              <w:rPr>
                <w:rFonts w:ascii="Calibri" w:eastAsia="Calibri" w:hAnsi="Calibri" w:cs="Times New Roman"/>
              </w:rPr>
            </w:pPr>
            <w:r w:rsidRPr="001732D5">
              <w:rPr>
                <w:rFonts w:ascii="Calibri" w:eastAsia="Calibri" w:hAnsi="Calibri" w:cs="Times New Roman"/>
              </w:rPr>
              <w:t>Νόμοι: Νόμος του Ο</w:t>
            </w:r>
            <w:r w:rsidRPr="001732D5">
              <w:rPr>
                <w:rFonts w:ascii="Calibri" w:eastAsia="Calibri" w:hAnsi="Calibri" w:cs="Times New Roman"/>
                <w:lang w:val="en-US"/>
              </w:rPr>
              <w:t>hm</w:t>
            </w:r>
            <w:r w:rsidRPr="001732D5">
              <w:rPr>
                <w:rFonts w:ascii="Calibri" w:eastAsia="Calibri" w:hAnsi="Calibri" w:cs="Times New Roman"/>
              </w:rPr>
              <w:t>, Νόμος του Οhm για κλειστό κύκλωμα</w:t>
            </w:r>
            <w:r>
              <w:rPr>
                <w:rFonts w:ascii="Calibri" w:eastAsia="Calibri" w:hAnsi="Calibri" w:cs="Times New Roman"/>
              </w:rPr>
              <w:t>. Αρχή διατήρησης ηλεκτρικού φορτίου Α’ και Β΄κανόνας του Κίρχωφ. Αρχή διατήρησης της ενέργειας, νόμος κεντρομόλου δύναμης, πρώτος και δεύτερος νόμος του Νεύτωνα.</w:t>
            </w:r>
          </w:p>
          <w:p w14:paraId="6304FBF9" w14:textId="77777777" w:rsidR="000B6EE6" w:rsidRDefault="000B6EE6" w:rsidP="00A876DF">
            <w:pPr>
              <w:spacing w:line="276" w:lineRule="auto"/>
              <w:rPr>
                <w:rFonts w:ascii="Calibri" w:eastAsia="Calibri" w:hAnsi="Calibri" w:cs="Times New Roman"/>
              </w:rPr>
            </w:pPr>
            <w:r w:rsidRPr="001732D5">
              <w:rPr>
                <w:rFonts w:ascii="Calibri" w:eastAsia="Calibri" w:hAnsi="Calibri" w:cs="Times New Roman"/>
              </w:rPr>
              <w:t>Παράγοντες από τους οποίους εξαρτάται η αντίσταση ενός αντιστάτη.</w:t>
            </w:r>
            <w:r>
              <w:rPr>
                <w:rFonts w:ascii="Calibri" w:eastAsia="Calibri" w:hAnsi="Calibri" w:cs="Times New Roman"/>
              </w:rPr>
              <w:t xml:space="preserve"> </w:t>
            </w:r>
            <w:r w:rsidRPr="001732D5">
              <w:rPr>
                <w:rFonts w:ascii="Calibri" w:eastAsia="Calibri" w:hAnsi="Calibri" w:cs="Times New Roman"/>
              </w:rPr>
              <w:t xml:space="preserve">     </w:t>
            </w:r>
          </w:p>
          <w:p w14:paraId="1217D226" w14:textId="514362D0" w:rsidR="000B6EE6" w:rsidRPr="005C5212" w:rsidRDefault="000B6EE6" w:rsidP="00A876DF">
            <w:pPr>
              <w:spacing w:line="276" w:lineRule="auto"/>
              <w:rPr>
                <w:rFonts w:ascii="Calibri" w:eastAsia="Calibri" w:hAnsi="Calibri" w:cs="Times New Roman"/>
                <w:color w:val="000000"/>
              </w:rPr>
            </w:pPr>
            <w:r>
              <w:rPr>
                <w:rFonts w:ascii="Calibri" w:eastAsia="Calibri" w:hAnsi="Calibri" w:cs="Times New Roman"/>
              </w:rPr>
              <w:t>Περίμετρος και εμβαδόν κύκλου</w:t>
            </w:r>
            <w:r w:rsidRPr="001732D5">
              <w:rPr>
                <w:rFonts w:ascii="Calibri" w:eastAsia="Calibri" w:hAnsi="Calibri" w:cs="Times New Roman"/>
              </w:rPr>
              <w:t xml:space="preserve"> </w:t>
            </w:r>
          </w:p>
        </w:tc>
      </w:tr>
      <w:tr w:rsidR="000B6EE6" w:rsidRPr="00AD58C2" w14:paraId="3702F2FF" w14:textId="77777777" w:rsidTr="00583B1D">
        <w:tc>
          <w:tcPr>
            <w:tcW w:w="2830" w:type="dxa"/>
          </w:tcPr>
          <w:p w14:paraId="10467ECB" w14:textId="3EF52CCE" w:rsidR="000B6EE6" w:rsidRPr="001732D5" w:rsidRDefault="000B6EE6" w:rsidP="00A876DF">
            <w:pPr>
              <w:spacing w:line="276" w:lineRule="auto"/>
              <w:jc w:val="both"/>
            </w:pPr>
            <w:r w:rsidRPr="001732D5">
              <w:t>ΣΤΟΙΧΕΙΑ ΚΒΑΝΤΟΜΗΧΑΝΙΚΗΣ</w:t>
            </w:r>
          </w:p>
        </w:tc>
        <w:tc>
          <w:tcPr>
            <w:tcW w:w="5466" w:type="dxa"/>
          </w:tcPr>
          <w:p w14:paraId="09E555E7" w14:textId="25116660" w:rsidR="000B6EE6" w:rsidRDefault="000B6EE6" w:rsidP="00A876DF">
            <w:pPr>
              <w:spacing w:line="276" w:lineRule="auto"/>
              <w:jc w:val="both"/>
              <w:rPr>
                <w:rFonts w:cstheme="minorHAnsi"/>
                <w:color w:val="000000"/>
              </w:rPr>
            </w:pPr>
            <w:r w:rsidRPr="001732D5">
              <w:rPr>
                <w:rFonts w:cstheme="minorHAnsi"/>
                <w:color w:val="000000"/>
              </w:rPr>
              <w:t>- Περιγραφή του φωτός ως τμήμα του ηλεκτρομαγνητικού φάσματος και συζήτηση για τα πρότυπα του φωτός και τα φαινόμενα που ερμηνεύουν</w:t>
            </w:r>
            <w:r>
              <w:rPr>
                <w:rFonts w:cstheme="minorHAnsi"/>
                <w:color w:val="000000"/>
              </w:rPr>
              <w:t>.</w:t>
            </w:r>
          </w:p>
          <w:p w14:paraId="2C630D65" w14:textId="6AECA4BE" w:rsidR="007E1FC8" w:rsidRDefault="00DB2A63" w:rsidP="00DB2A63">
            <w:pPr>
              <w:jc w:val="both"/>
            </w:pPr>
            <w:r>
              <w:rPr>
                <w:rFonts w:cstheme="minorHAnsi"/>
                <w:color w:val="000000"/>
              </w:rPr>
              <w:t>-</w:t>
            </w:r>
            <w:r w:rsidR="000B6EE6" w:rsidRPr="00DB2A63">
              <w:rPr>
                <w:rFonts w:cstheme="minorHAnsi"/>
                <w:color w:val="000000"/>
              </w:rPr>
              <w:t xml:space="preserve">Έργο δύναμης ηλεκτρικού πεδίου όταν μετατοπίζεται ηλ. φορτίο  ανάμεσα σε δύο σημεία που παρουσιάζουν διαφορά δυναμικού και ορισμός του </w:t>
            </w:r>
            <w:r w:rsidR="000B6EE6">
              <w:t xml:space="preserve">ηλεκτρονιοβόλτ </w:t>
            </w:r>
            <w:r w:rsidR="000B6EE6" w:rsidRPr="007478EF">
              <w:t>(</w:t>
            </w:r>
            <w:r w:rsidR="000B6EE6" w:rsidRPr="00DB2A63">
              <w:rPr>
                <w:lang w:val="en-GB"/>
              </w:rPr>
              <w:t>eV</w:t>
            </w:r>
            <w:r w:rsidR="000B6EE6" w:rsidRPr="007478EF">
              <w:t>)</w:t>
            </w:r>
            <w:r w:rsidR="000A001C">
              <w:t>.</w:t>
            </w:r>
          </w:p>
          <w:p w14:paraId="66AC4FE2" w14:textId="1378F4CD" w:rsidR="00EC7D86" w:rsidRPr="00EC7D86" w:rsidRDefault="00DB2A63" w:rsidP="00A876DF">
            <w:pPr>
              <w:spacing w:line="276" w:lineRule="auto"/>
              <w:jc w:val="both"/>
            </w:pPr>
            <w:r>
              <w:t>-</w:t>
            </w:r>
            <w:r w:rsidR="00EC7D86">
              <w:rPr>
                <w:lang w:val="en-US"/>
              </w:rPr>
              <w:t>T</w:t>
            </w:r>
            <w:r w:rsidR="00EC7D86">
              <w:t xml:space="preserve">ο πρότυπο του </w:t>
            </w:r>
            <w:r w:rsidR="00EC7D86">
              <w:rPr>
                <w:lang w:val="en-US"/>
              </w:rPr>
              <w:t>Bohr</w:t>
            </w:r>
            <w:r w:rsidR="00EC7D86" w:rsidRPr="00EC7D86">
              <w:t xml:space="preserve"> </w:t>
            </w:r>
            <w:r w:rsidR="00EC7D86">
              <w:t>για το υδρογόνο</w:t>
            </w:r>
          </w:p>
          <w:p w14:paraId="14540E3D" w14:textId="01347EF7" w:rsidR="000B6EE6" w:rsidRDefault="00DB2A63" w:rsidP="00A876DF">
            <w:pPr>
              <w:spacing w:line="276" w:lineRule="auto"/>
              <w:jc w:val="both"/>
            </w:pPr>
            <w:r>
              <w:t>-</w:t>
            </w:r>
            <w:r w:rsidR="007E1FC8">
              <w:t>Κινητική θεωρία των αερίων</w:t>
            </w:r>
            <w:r w:rsidR="000B6EE6" w:rsidRPr="007478EF">
              <w:t xml:space="preserve"> </w:t>
            </w:r>
          </w:p>
          <w:p w14:paraId="492DD043" w14:textId="77777777" w:rsidR="003E2298" w:rsidRDefault="003E2298" w:rsidP="00A876DF">
            <w:pPr>
              <w:spacing w:line="276" w:lineRule="auto"/>
              <w:jc w:val="both"/>
            </w:pPr>
          </w:p>
          <w:p w14:paraId="5969C8C2" w14:textId="624ECF5F" w:rsidR="00FE1821" w:rsidRPr="00FE1821" w:rsidRDefault="00FE1821" w:rsidP="00A876DF">
            <w:pPr>
              <w:spacing w:line="276" w:lineRule="auto"/>
              <w:jc w:val="both"/>
            </w:pPr>
            <w:r>
              <w:t>Ποτενσι</w:t>
            </w:r>
            <w:r w:rsidR="003E2298">
              <w:t>ό</w:t>
            </w:r>
            <w:r>
              <w:t>μετρο</w:t>
            </w:r>
          </w:p>
          <w:p w14:paraId="5D2736F1" w14:textId="643678A4" w:rsidR="000B6EE6" w:rsidRDefault="000B6EE6" w:rsidP="00A876DF">
            <w:pPr>
              <w:spacing w:line="276" w:lineRule="auto"/>
              <w:jc w:val="both"/>
              <w:rPr>
                <w:rFonts w:cstheme="minorHAnsi"/>
                <w:color w:val="000000"/>
              </w:rPr>
            </w:pPr>
            <w:r w:rsidRPr="00160E9E">
              <w:rPr>
                <w:rFonts w:cstheme="minorHAnsi"/>
                <w:color w:val="000000"/>
              </w:rPr>
              <w:t>Έννοιες:</w:t>
            </w:r>
            <w:r>
              <w:rPr>
                <w:rFonts w:cstheme="minorHAnsi"/>
                <w:color w:val="000000"/>
              </w:rPr>
              <w:t xml:space="preserve"> Ισχύς</w:t>
            </w:r>
            <w:r w:rsidR="0007445F">
              <w:rPr>
                <w:rFonts w:cstheme="minorHAnsi"/>
                <w:color w:val="000000"/>
              </w:rPr>
              <w:t>, Μέση κινητική ενέργεια ανά μόριο</w:t>
            </w:r>
            <w:r w:rsidR="00761480">
              <w:rPr>
                <w:rFonts w:cstheme="minorHAnsi"/>
                <w:color w:val="000000"/>
              </w:rPr>
              <w:t>, Θερμική ενέργεια</w:t>
            </w:r>
          </w:p>
          <w:p w14:paraId="69C2ECFC" w14:textId="16381FCD" w:rsidR="000B6EE6" w:rsidRPr="00E301E9" w:rsidRDefault="000B6EE6" w:rsidP="00A876DF">
            <w:pPr>
              <w:spacing w:line="276" w:lineRule="auto"/>
              <w:jc w:val="both"/>
              <w:rPr>
                <w:rFonts w:cstheme="minorHAnsi"/>
                <w:color w:val="000000"/>
              </w:rPr>
            </w:pPr>
            <w:r>
              <w:rPr>
                <w:rFonts w:cstheme="minorHAnsi"/>
                <w:color w:val="000000"/>
              </w:rPr>
              <w:t>Φαινόμενα: Περίθλαση</w:t>
            </w:r>
          </w:p>
          <w:p w14:paraId="31507BCE" w14:textId="77AA522B" w:rsidR="000B6EE6" w:rsidRPr="00962982" w:rsidRDefault="000B6EE6" w:rsidP="00A876DF">
            <w:pPr>
              <w:spacing w:line="276" w:lineRule="auto"/>
              <w:jc w:val="both"/>
            </w:pPr>
            <w:r w:rsidRPr="00962982">
              <w:t>1</w:t>
            </w:r>
            <w:r>
              <w:rPr>
                <w:lang w:val="en-US"/>
              </w:rPr>
              <w:t>eV</w:t>
            </w:r>
            <w:r w:rsidRPr="00962982">
              <w:t>=1,6</w:t>
            </w:r>
            <w:r w:rsidRPr="00962982">
              <w:rPr>
                <w:vertAlign w:val="superscript"/>
              </w:rPr>
              <w:t>.</w:t>
            </w:r>
            <w:r w:rsidRPr="00962982">
              <w:t>10</w:t>
            </w:r>
            <w:r w:rsidRPr="00962982">
              <w:rPr>
                <w:vertAlign w:val="superscript"/>
              </w:rPr>
              <w:t>-19</w:t>
            </w:r>
            <w:r w:rsidRPr="00962982">
              <w:t xml:space="preserve"> </w:t>
            </w:r>
            <w:r>
              <w:rPr>
                <w:lang w:val="en-US"/>
              </w:rPr>
              <w:t>J</w:t>
            </w:r>
            <w:r w:rsidRPr="00962982">
              <w:t>.</w:t>
            </w:r>
          </w:p>
          <w:p w14:paraId="7B7AF481" w14:textId="3FFD9697" w:rsidR="000B6EE6" w:rsidRPr="00E37841" w:rsidRDefault="000B6EE6" w:rsidP="00A876DF">
            <w:pPr>
              <w:spacing w:line="276" w:lineRule="auto"/>
              <w:jc w:val="both"/>
              <w:rPr>
                <w:rFonts w:cstheme="minorHAnsi"/>
                <w:color w:val="000000"/>
              </w:rPr>
            </w:pPr>
            <w:r w:rsidRPr="00E37841">
              <w:t xml:space="preserve">1 </w:t>
            </w:r>
            <w:r>
              <w:rPr>
                <w:lang w:val="en-US"/>
              </w:rPr>
              <w:t>nm</w:t>
            </w:r>
            <w:r w:rsidRPr="00E37841">
              <w:t>=10</w:t>
            </w:r>
            <w:r w:rsidRPr="00E37841">
              <w:rPr>
                <w:vertAlign w:val="superscript"/>
              </w:rPr>
              <w:t>-9</w:t>
            </w:r>
            <w:r w:rsidRPr="00E37841">
              <w:t xml:space="preserve"> </w:t>
            </w:r>
            <w:r>
              <w:rPr>
                <w:lang w:val="en-US"/>
              </w:rPr>
              <w:t>m</w:t>
            </w:r>
            <w:r w:rsidRPr="00E37841">
              <w:t xml:space="preserve">, </w:t>
            </w:r>
            <w:r>
              <w:t>το</w:t>
            </w:r>
            <w:r w:rsidRPr="00E37841">
              <w:t xml:space="preserve"> 1 </w:t>
            </w:r>
            <w:r w:rsidRPr="00B15166">
              <w:rPr>
                <w:lang w:val="en-US"/>
              </w:rPr>
              <w:t>angstrom</w:t>
            </w:r>
            <w:r w:rsidRPr="00E37841">
              <w:t xml:space="preserve"> 1</w:t>
            </w:r>
            <m:oMath>
              <m:acc>
                <m:accPr>
                  <m:chr m:val="̇"/>
                  <m:ctrlPr>
                    <w:rPr>
                      <w:rFonts w:ascii="Cambria Math" w:hAnsi="Cambria Math"/>
                      <w:i/>
                    </w:rPr>
                  </m:ctrlPr>
                </m:accPr>
                <m:e>
                  <m:r>
                    <w:rPr>
                      <w:rFonts w:ascii="Cambria Math" w:hAnsi="Cambria Math"/>
                    </w:rPr>
                    <m:t>Α</m:t>
                  </m:r>
                </m:e>
              </m:acc>
            </m:oMath>
            <w:r w:rsidRPr="00E37841">
              <w:rPr>
                <w:rFonts w:eastAsiaTheme="minorEastAsia"/>
              </w:rPr>
              <w:t>=10</w:t>
            </w:r>
            <w:r w:rsidRPr="00E37841">
              <w:rPr>
                <w:rFonts w:eastAsiaTheme="minorEastAsia"/>
                <w:vertAlign w:val="superscript"/>
              </w:rPr>
              <w:t>-10</w:t>
            </w:r>
            <w:r>
              <w:rPr>
                <w:rFonts w:eastAsiaTheme="minorEastAsia"/>
                <w:lang w:val="en-US"/>
              </w:rPr>
              <w:t>m</w:t>
            </w:r>
          </w:p>
        </w:tc>
      </w:tr>
    </w:tbl>
    <w:p w14:paraId="7B8F1857" w14:textId="77777777" w:rsidR="00120A59" w:rsidRDefault="00120A59" w:rsidP="00A876DF">
      <w:pPr>
        <w:jc w:val="both"/>
        <w:rPr>
          <w:b/>
          <w:bCs/>
        </w:rPr>
      </w:pPr>
    </w:p>
    <w:p w14:paraId="3B43172E" w14:textId="06147A1D" w:rsidR="00E20838" w:rsidRDefault="00E20838" w:rsidP="00A876DF">
      <w:pPr>
        <w:jc w:val="both"/>
      </w:pPr>
      <w:r>
        <w:t>Προτείνεται στο πλαίσιο των εργασιών καθώς και των συνθετικών δημιουργικών εργασιών που εκτελούν οι μαθητές/</w:t>
      </w:r>
      <w:r w:rsidR="006A79C0">
        <w:t>-ή</w:t>
      </w:r>
      <w:r>
        <w:t xml:space="preserve">τριες  στο σπίτι, ατομικά ή ομαδικά να οικειοποιηθούν </w:t>
      </w:r>
      <w:r w:rsidRPr="0026453B">
        <w:t xml:space="preserve">τη δομή </w:t>
      </w:r>
      <w:r w:rsidRPr="00BA2BB5">
        <w:t xml:space="preserve">μίας εργαστηριακής αναφοράς </w:t>
      </w:r>
      <w:r>
        <w:t>σε πειραματική δραστηριότητα η οποία</w:t>
      </w:r>
      <w:r w:rsidRPr="00BA2BB5">
        <w:t xml:space="preserve"> προσομοιάζει με μία επιστημονική εργασία</w:t>
      </w:r>
      <w:r>
        <w:t>.</w:t>
      </w:r>
      <w:r w:rsidRPr="00BA2BB5">
        <w:t xml:space="preserve"> </w:t>
      </w:r>
      <w:r w:rsidRPr="005D1860">
        <w:t>Για να χαρακτηριστεί μια δραστηριότητα πειραματική θα πρέπει να υπάρχει έλεγχος και χειρισμός μεταβλητών. Στις δραστηριότητες αυτές αναπαράγονται και μελετώνται φαινόμενα, νόμοι που τα διέπουν ή και ανακαλύπτονται δομές. Μπορ</w:t>
      </w:r>
      <w:r>
        <w:t>εί</w:t>
      </w:r>
      <w:r w:rsidRPr="005D1860">
        <w:t xml:space="preserve"> να γίν</w:t>
      </w:r>
      <w:r>
        <w:t>εται</w:t>
      </w:r>
      <w:r w:rsidRPr="005D1860">
        <w:t xml:space="preserve"> στο εργαστήριο αλλά και στην τάξη όταν δεν υπάρχει πρόβλημα ασφάλειας.</w:t>
      </w:r>
      <w:r>
        <w:t xml:space="preserve"> Τ</w:t>
      </w:r>
      <w:r w:rsidRPr="00F05BFA">
        <w:t>ο πως γράφουμε μια εργαστηριακή αναφορά σε πειραματική δραστηριότητα</w:t>
      </w:r>
      <w:r>
        <w:t>,</w:t>
      </w:r>
      <w:r w:rsidRPr="00F05BFA">
        <w:t xml:space="preserve"> </w:t>
      </w:r>
      <w:r>
        <w:t xml:space="preserve">περιγράφεται στις οδηγίες της Α’ Λυκείου. </w:t>
      </w:r>
    </w:p>
    <w:p w14:paraId="17DD14AF" w14:textId="62014CB3" w:rsidR="00E20838" w:rsidRDefault="00E20838" w:rsidP="00A876DF">
      <w:pPr>
        <w:jc w:val="both"/>
      </w:pPr>
      <w:r w:rsidRPr="00BE0F79">
        <w:rPr>
          <w:b/>
          <w:bCs/>
        </w:rPr>
        <w:t>Προτείνονται δύο εργαστηριακά θέματα, ένα σε κάθε τετράμηνο, κατάλληλα για την εμπλοκή των μαθητών</w:t>
      </w:r>
      <w:r w:rsidR="006A79C0">
        <w:rPr>
          <w:b/>
          <w:bCs/>
        </w:rPr>
        <w:t>/-ητριών</w:t>
      </w:r>
      <w:r w:rsidRPr="00BE0F79">
        <w:rPr>
          <w:b/>
          <w:bCs/>
        </w:rPr>
        <w:t xml:space="preserve"> και την εκπόνηση εργαστηριακών αναφορών</w:t>
      </w:r>
      <w:r w:rsidRPr="000113CE">
        <w:rPr>
          <w:b/>
          <w:bCs/>
        </w:rPr>
        <w:t xml:space="preserve"> </w:t>
      </w:r>
      <w:r w:rsidRPr="005D1860">
        <w:rPr>
          <w:b/>
          <w:bCs/>
        </w:rPr>
        <w:t>σε πειραματικ</w:t>
      </w:r>
      <w:r>
        <w:rPr>
          <w:b/>
          <w:bCs/>
        </w:rPr>
        <w:t>ές</w:t>
      </w:r>
      <w:r w:rsidRPr="005D1860">
        <w:rPr>
          <w:b/>
          <w:bCs/>
        </w:rPr>
        <w:t xml:space="preserve"> δραστηριότητ</w:t>
      </w:r>
      <w:r>
        <w:rPr>
          <w:b/>
          <w:bCs/>
        </w:rPr>
        <w:t xml:space="preserve">ες. </w:t>
      </w:r>
      <w:r w:rsidRPr="00C52969">
        <w:t>Α</w:t>
      </w:r>
      <w:r>
        <w:t>κολουθούνται</w:t>
      </w:r>
      <w:r w:rsidRPr="00B01082">
        <w:t xml:space="preserve"> τα βήματα της διερευνητικής μεθόδου με σκοπό την εξοικείωση με επιστημονικές πρακτικές</w:t>
      </w:r>
      <w:r>
        <w:t xml:space="preserve"> και την ανάπτυξη των αντίστοιχων δεξιοτήτων. </w:t>
      </w:r>
    </w:p>
    <w:p w14:paraId="1133717E" w14:textId="12C5682C" w:rsidR="00147AC3" w:rsidRPr="006A6E66" w:rsidRDefault="006F6B30" w:rsidP="00A876DF">
      <w:pPr>
        <w:spacing w:after="20"/>
        <w:jc w:val="both"/>
        <w:textAlignment w:val="baseline"/>
      </w:pPr>
      <w:r w:rsidRPr="006A6E66">
        <w:t xml:space="preserve">Δίνεται έμφαση στη συνεργασία, την κριτική σκέψη και τη δημιουργική επίλυση προβλημάτων. Οι </w:t>
      </w:r>
      <w:r w:rsidR="009056AC" w:rsidRPr="006A6E66">
        <w:t>μαθητές/</w:t>
      </w:r>
      <w:r w:rsidR="006A79C0">
        <w:t>-</w:t>
      </w:r>
      <w:r w:rsidR="009056AC" w:rsidRPr="006A6E66">
        <w:t>τριες</w:t>
      </w:r>
      <w:r w:rsidRPr="006A6E66">
        <w:t xml:space="preserve"> μπορούν να δημιουργούν </w:t>
      </w:r>
      <w:r w:rsidR="00A677AD">
        <w:t xml:space="preserve">και </w:t>
      </w:r>
      <w:r w:rsidRPr="006A6E66">
        <w:t>με τη βοήθεια διαφόρων μορφών των Τ.Π.Ε.</w:t>
      </w:r>
      <w:r w:rsidR="00147AC3" w:rsidRPr="006A6E66">
        <w:t xml:space="preserve"> </w:t>
      </w:r>
      <w:r w:rsidR="00F87535" w:rsidRPr="006A6E66">
        <w:t>και είναι επθυμητό</w:t>
      </w:r>
      <w:r w:rsidR="00147AC3" w:rsidRPr="006A6E66">
        <w:t xml:space="preserve"> να αναγνωρίσουν ότι η διερεύνηση είναι η σκόπιμη συστηματική διαδικασία της διάγνωσης προβλημάτων, της κριτικής ανάλυσης πειραμάτων, της διάκρισης εναλλακτικών, του σχεδιασμού ερευνών, του ελέγχου υποθέσεων, της αναζήτησης της πληροφορίας, του ελέγχου και της δημιουργίας προτύπων, της συνεργασίας με ομότιμους, της αμφισβήτησης και διατύπωσης κριτικών, της εξαγωγής συμπερασμάτων, και της ανακοίνωσης ή δημοσίευσης των συμπερασμάτων ή των λύσεων σε προβλήματα.</w:t>
      </w:r>
    </w:p>
    <w:p w14:paraId="2559481E" w14:textId="77777777" w:rsidR="004D44BD" w:rsidRDefault="004D44BD" w:rsidP="00A876DF">
      <w:pPr>
        <w:rPr>
          <w:b/>
          <w:bCs/>
        </w:rPr>
      </w:pPr>
    </w:p>
    <w:p w14:paraId="5C55CD26" w14:textId="5F6E065D" w:rsidR="00E8608D" w:rsidRPr="004D44BD" w:rsidRDefault="004D44BD" w:rsidP="00A876DF">
      <w:pPr>
        <w:jc w:val="center"/>
        <w:rPr>
          <w:b/>
          <w:bCs/>
          <w:i/>
        </w:rPr>
      </w:pPr>
      <w:r w:rsidRPr="00F70684">
        <w:rPr>
          <w:b/>
          <w:bCs/>
        </w:rPr>
        <w:t xml:space="preserve">Διδακτέα ύλη </w:t>
      </w:r>
      <w:r w:rsidRPr="00F70684">
        <w:rPr>
          <w:b/>
          <w:bCs/>
          <w:i/>
        </w:rPr>
        <w:t>(Περιεχόμενο - Διαχείριση και ενδεικτικός προγραμματισμός)</w:t>
      </w:r>
    </w:p>
    <w:p w14:paraId="130A3E52" w14:textId="10800378" w:rsidR="004D44BD" w:rsidRPr="00EC7857" w:rsidRDefault="00B56146" w:rsidP="00A876DF">
      <w:pPr>
        <w:jc w:val="center"/>
        <w:rPr>
          <w:b/>
          <w:bCs/>
          <w:i/>
          <w:iCs/>
        </w:rPr>
      </w:pPr>
      <w:r w:rsidRPr="004D44BD">
        <w:rPr>
          <w:b/>
          <w:bCs/>
          <w:iCs/>
        </w:rPr>
        <w:t xml:space="preserve">Σύνολο ελάχιστων προβλεπόμενων ωρών: </w:t>
      </w:r>
      <w:r w:rsidR="00E8608D" w:rsidRPr="004D44BD">
        <w:rPr>
          <w:b/>
          <w:bCs/>
          <w:iCs/>
        </w:rPr>
        <w:t>13</w:t>
      </w:r>
      <w:r w:rsidR="00F8241B" w:rsidRPr="004D44BD">
        <w:rPr>
          <w:b/>
          <w:bCs/>
          <w:iCs/>
        </w:rPr>
        <w:t>2</w:t>
      </w:r>
      <w:r w:rsidR="004554B3" w:rsidRPr="00EC7857">
        <w:rPr>
          <w:b/>
          <w:bCs/>
          <w:iCs/>
        </w:rPr>
        <w:t xml:space="preserve"> </w:t>
      </w:r>
    </w:p>
    <w:p w14:paraId="2E2B1FBE" w14:textId="1AF70F14" w:rsidR="00564494" w:rsidRPr="00F70684" w:rsidRDefault="00564494" w:rsidP="00A876DF">
      <w:r w:rsidRPr="00F70684">
        <w:rPr>
          <w:b/>
        </w:rPr>
        <w:t xml:space="preserve">Από το βιβλίο: «ΦΥΣΙΚΗ-ΤΕΥΧΟΣ Γ΄» </w:t>
      </w:r>
      <w:r w:rsidRPr="00F70684">
        <w:t>των Ιωάννου Α., Ντάνου Γ., Πήττα Α., Ράπτη Στ., ΙΤΥΕ «ΔΙΟΦΑΝΤΟΣ»</w:t>
      </w:r>
    </w:p>
    <w:p w14:paraId="476D969D" w14:textId="55F76F91" w:rsidR="00564494" w:rsidRPr="00F70684" w:rsidRDefault="00564494" w:rsidP="00A876DF">
      <w:r w:rsidRPr="00F70684">
        <w:rPr>
          <w:b/>
          <w:bCs/>
          <w:u w:val="single"/>
        </w:rPr>
        <w:t>ΚΕΦ 5. ΚΡΟΥΣΕΙΣ ΚΑΙ ΣΧΕΤΙΚΕΣ ΚΙΝΗΣΕΙΣ</w:t>
      </w:r>
      <w:r w:rsidRPr="00F70684">
        <w:t xml:space="preserve"> (ΕΝΔΕΙΚΤΙΚΗ ΚΑΤΑΝΟΜΗ: 1</w:t>
      </w:r>
      <w:r w:rsidR="00A54A4D" w:rsidRPr="00036B83">
        <w:t>2</w:t>
      </w:r>
      <w:r w:rsidRPr="00F70684">
        <w:t xml:space="preserve"> </w:t>
      </w:r>
      <w:r w:rsidR="004554B3" w:rsidRPr="004554B3">
        <w:t xml:space="preserve"> </w:t>
      </w:r>
      <w:r w:rsidRPr="00F70684">
        <w:t>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7518"/>
      </w:tblGrid>
      <w:tr w:rsidR="00564494" w:rsidRPr="00F70684" w14:paraId="75EABC5F" w14:textId="77777777" w:rsidTr="00A876DF">
        <w:trPr>
          <w:trHeight w:val="268"/>
        </w:trPr>
        <w:tc>
          <w:tcPr>
            <w:tcW w:w="954" w:type="dxa"/>
          </w:tcPr>
          <w:p w14:paraId="2C7FFCD1" w14:textId="77777777" w:rsidR="00564494" w:rsidRPr="00F70684" w:rsidRDefault="00564494" w:rsidP="00A876DF">
            <w:pPr>
              <w:widowControl/>
              <w:autoSpaceDE/>
              <w:autoSpaceDN/>
              <w:spacing w:after="160" w:line="276" w:lineRule="auto"/>
            </w:pPr>
            <w:r w:rsidRPr="00F70684">
              <w:t>5.2</w:t>
            </w:r>
          </w:p>
        </w:tc>
        <w:tc>
          <w:tcPr>
            <w:tcW w:w="7518" w:type="dxa"/>
          </w:tcPr>
          <w:p w14:paraId="45129BAB" w14:textId="77777777" w:rsidR="00564494" w:rsidRPr="00F70684" w:rsidRDefault="00564494" w:rsidP="00A876DF">
            <w:pPr>
              <w:widowControl/>
              <w:autoSpaceDE/>
              <w:autoSpaceDN/>
              <w:spacing w:after="160" w:line="276" w:lineRule="auto"/>
            </w:pPr>
            <w:r w:rsidRPr="00F70684">
              <w:t>Κρούσεις</w:t>
            </w:r>
          </w:p>
        </w:tc>
      </w:tr>
      <w:tr w:rsidR="00564494" w:rsidRPr="009C3536" w14:paraId="11767616" w14:textId="77777777" w:rsidTr="00A876DF">
        <w:trPr>
          <w:trHeight w:val="268"/>
        </w:trPr>
        <w:tc>
          <w:tcPr>
            <w:tcW w:w="954" w:type="dxa"/>
          </w:tcPr>
          <w:p w14:paraId="49496CC4" w14:textId="77777777" w:rsidR="00564494" w:rsidRPr="00F70684" w:rsidRDefault="00564494" w:rsidP="00A876DF">
            <w:pPr>
              <w:widowControl/>
              <w:autoSpaceDE/>
              <w:autoSpaceDN/>
              <w:spacing w:after="160" w:line="276" w:lineRule="auto"/>
            </w:pPr>
            <w:r w:rsidRPr="00F70684">
              <w:t>5.3</w:t>
            </w:r>
          </w:p>
        </w:tc>
        <w:tc>
          <w:tcPr>
            <w:tcW w:w="7518" w:type="dxa"/>
          </w:tcPr>
          <w:p w14:paraId="20DE768B" w14:textId="77777777" w:rsidR="00564494" w:rsidRPr="00F70684" w:rsidRDefault="00564494" w:rsidP="00A876DF">
            <w:pPr>
              <w:widowControl/>
              <w:autoSpaceDE/>
              <w:autoSpaceDN/>
              <w:spacing w:after="160" w:line="276" w:lineRule="auto"/>
              <w:rPr>
                <w:lang w:val="el-GR"/>
              </w:rPr>
            </w:pPr>
            <w:r w:rsidRPr="00F70684">
              <w:rPr>
                <w:lang w:val="el-GR"/>
              </w:rPr>
              <w:t>Κεντρική ελαστική κρούση δύο σφαιρών</w:t>
            </w:r>
          </w:p>
        </w:tc>
      </w:tr>
      <w:tr w:rsidR="00564494" w:rsidRPr="009C3536" w14:paraId="2A7A1D0F" w14:textId="77777777" w:rsidTr="00A876DF">
        <w:trPr>
          <w:trHeight w:val="268"/>
        </w:trPr>
        <w:tc>
          <w:tcPr>
            <w:tcW w:w="954" w:type="dxa"/>
          </w:tcPr>
          <w:p w14:paraId="089CD754" w14:textId="77777777" w:rsidR="00564494" w:rsidRPr="00F70684" w:rsidRDefault="00564494" w:rsidP="00A876DF">
            <w:pPr>
              <w:widowControl/>
              <w:autoSpaceDE/>
              <w:autoSpaceDN/>
              <w:spacing w:after="160" w:line="276" w:lineRule="auto"/>
            </w:pPr>
            <w:r w:rsidRPr="00F70684">
              <w:t>5.4</w:t>
            </w:r>
          </w:p>
        </w:tc>
        <w:tc>
          <w:tcPr>
            <w:tcW w:w="7518" w:type="dxa"/>
          </w:tcPr>
          <w:p w14:paraId="03FD60E0" w14:textId="77777777" w:rsidR="00564494" w:rsidRPr="00F70684" w:rsidRDefault="00564494" w:rsidP="00A876DF">
            <w:pPr>
              <w:widowControl/>
              <w:autoSpaceDE/>
              <w:autoSpaceDN/>
              <w:spacing w:after="160" w:line="276" w:lineRule="auto"/>
              <w:rPr>
                <w:lang w:val="el-GR"/>
              </w:rPr>
            </w:pPr>
            <w:r w:rsidRPr="00F70684">
              <w:rPr>
                <w:lang w:val="el-GR"/>
              </w:rPr>
              <w:t>Ελαστική κρούση σώματος με άλλο ακίνητο πολύ μεγάλης μάζας</w:t>
            </w:r>
          </w:p>
        </w:tc>
      </w:tr>
    </w:tbl>
    <w:p w14:paraId="524B9FD1" w14:textId="403E3131" w:rsidR="004554B3" w:rsidRDefault="004554B3" w:rsidP="007947E1">
      <w:r>
        <w:t>Το ένθετο</w:t>
      </w:r>
      <w:r w:rsidRPr="003C370E">
        <w:t xml:space="preserve"> δεν περιλαμβάν</w:t>
      </w:r>
      <w:r>
        <w:t>εται</w:t>
      </w:r>
      <w:r w:rsidRPr="003C370E">
        <w:t xml:space="preserve"> στην εξεταστέα ύλη.</w:t>
      </w:r>
    </w:p>
    <w:p w14:paraId="50FB6969" w14:textId="62967B6D" w:rsidR="00564494" w:rsidRPr="00F70684" w:rsidRDefault="00564494" w:rsidP="00A876DF">
      <w:pPr>
        <w:rPr>
          <w:b/>
          <w:bCs/>
        </w:rPr>
      </w:pPr>
      <w:r w:rsidRPr="00F70684">
        <w:rPr>
          <w:b/>
          <w:bCs/>
        </w:rPr>
        <w:t>Ερωτήσεις – Ασκήσεις - Προβλήματα</w:t>
      </w:r>
    </w:p>
    <w:p w14:paraId="5807AEC5" w14:textId="777C85AA" w:rsidR="00564494" w:rsidRPr="00F70684" w:rsidRDefault="00564494" w:rsidP="00A876DF">
      <w:r w:rsidRPr="00F70684">
        <w:t>Ερωτήσεις</w:t>
      </w:r>
      <w:r w:rsidR="004554B3">
        <w:t>:</w:t>
      </w:r>
      <w:r w:rsidRPr="00F70684">
        <w:t xml:space="preserve"> σελ. 174, 5.1 - 5.9.</w:t>
      </w:r>
    </w:p>
    <w:p w14:paraId="39C89C4D" w14:textId="2861CDC1" w:rsidR="00564494" w:rsidRPr="00F70684" w:rsidRDefault="00564494" w:rsidP="00A876DF">
      <w:r>
        <w:t>Ασκήσεις</w:t>
      </w:r>
      <w:r w:rsidR="004554B3">
        <w:t>:</w:t>
      </w:r>
      <w:r w:rsidRPr="00F70684">
        <w:t xml:space="preserve"> σελ. 177, 5.22 - 5.30.</w:t>
      </w:r>
    </w:p>
    <w:p w14:paraId="30410DEF" w14:textId="4C0DA6F7" w:rsidR="008A7E6D" w:rsidRDefault="00564494" w:rsidP="008A7E6D">
      <w:r w:rsidRPr="00F70684">
        <w:t>Προβλήματα</w:t>
      </w:r>
      <w:r w:rsidR="004554B3">
        <w:t xml:space="preserve">: </w:t>
      </w:r>
      <w:r w:rsidRPr="00F70684">
        <w:t>σελ. 180, 5.41 - 5.45, 5.47, 5.48.</w:t>
      </w:r>
      <w:r>
        <w:t xml:space="preserve"> </w:t>
      </w:r>
      <w:r w:rsidR="004B1090">
        <w:t>(</w:t>
      </w:r>
      <w:r w:rsidR="000376F9">
        <w:rPr>
          <w:b/>
          <w:bCs/>
        </w:rPr>
        <w:t>Εκτός</w:t>
      </w:r>
      <w:r w:rsidR="008A7E6D">
        <w:rPr>
          <w:b/>
          <w:bCs/>
        </w:rPr>
        <w:t xml:space="preserve"> </w:t>
      </w:r>
      <w:r w:rsidR="008A7E6D" w:rsidRPr="004B1090">
        <w:t>τα προβλήματα</w:t>
      </w:r>
      <w:r w:rsidR="008A7E6D" w:rsidRPr="008A7E6D">
        <w:rPr>
          <w:b/>
          <w:bCs/>
        </w:rPr>
        <w:t>:</w:t>
      </w:r>
      <w:r w:rsidR="008A7E6D" w:rsidRPr="00F70684">
        <w:t xml:space="preserve"> 5.46, </w:t>
      </w:r>
      <w:r w:rsidR="008A7E6D" w:rsidRPr="00272AFB">
        <w:t>5.49</w:t>
      </w:r>
      <w:r w:rsidR="008A7E6D" w:rsidRPr="00F70684">
        <w:t>, 5.50 - 5.53</w:t>
      </w:r>
      <w:r w:rsidR="004B1090">
        <w:t>)</w:t>
      </w:r>
      <w:r w:rsidR="008A7E6D" w:rsidRPr="00F70684">
        <w:t>.</w:t>
      </w:r>
    </w:p>
    <w:p w14:paraId="66BB3FC3" w14:textId="77777777" w:rsidR="004554B3" w:rsidRDefault="00564494" w:rsidP="004554B3">
      <w:pPr>
        <w:rPr>
          <w:b/>
          <w:bCs/>
        </w:rPr>
      </w:pPr>
      <w:r w:rsidRPr="008E57ED">
        <w:rPr>
          <w:b/>
          <w:bCs/>
        </w:rPr>
        <w:t xml:space="preserve">Παρατηρήσεις: </w:t>
      </w:r>
    </w:p>
    <w:p w14:paraId="1D546066" w14:textId="4F0467C9" w:rsidR="00374647" w:rsidRPr="004554B3" w:rsidRDefault="008C75B1" w:rsidP="004554B3">
      <w:pPr>
        <w:jc w:val="both"/>
        <w:rPr>
          <w:b/>
          <w:bCs/>
        </w:rPr>
      </w:pPr>
      <w:r>
        <w:t xml:space="preserve">Σε περιπτώσεις </w:t>
      </w:r>
      <w:r w:rsidR="00A62C62">
        <w:t>όπου πριν την ελαστική μετωπική κρούση</w:t>
      </w:r>
      <w:r w:rsidR="00BE69BA">
        <w:t>,</w:t>
      </w:r>
      <w:r w:rsidR="00A62C62">
        <w:t xml:space="preserve"> κινούνται και τα δύο σώματα</w:t>
      </w:r>
      <w:r w:rsidR="004F7372">
        <w:t xml:space="preserve"> τα οποία έχουν διαφορετικές μάζες</w:t>
      </w:r>
      <w:r w:rsidR="00C61DFA">
        <w:t xml:space="preserve"> </w:t>
      </w:r>
      <w:r w:rsidR="00AB01AF">
        <w:t xml:space="preserve">προτείνεται </w:t>
      </w:r>
      <w:r w:rsidR="002727A2">
        <w:t>να εφαρμόζ</w:t>
      </w:r>
      <w:r w:rsidR="005045B0">
        <w:t xml:space="preserve">εται η διατήρηση της ορμής και </w:t>
      </w:r>
      <w:r w:rsidR="006E3F6F">
        <w:t>της ολικής</w:t>
      </w:r>
      <w:r w:rsidR="005045B0">
        <w:t xml:space="preserve"> κινητικής ενέργειας</w:t>
      </w:r>
      <w:r w:rsidR="006E3F6F">
        <w:t xml:space="preserve"> του συστήματος</w:t>
      </w:r>
      <w:r w:rsidR="004B1090" w:rsidRPr="004B1090">
        <w:t>.</w:t>
      </w:r>
      <w:r w:rsidR="00CA1785">
        <w:t xml:space="preserve"> </w:t>
      </w:r>
    </w:p>
    <w:p w14:paraId="2336B1AE" w14:textId="77777777" w:rsidR="00564494" w:rsidRDefault="00564494" w:rsidP="00A876DF">
      <w:pPr>
        <w:jc w:val="both"/>
        <w:rPr>
          <w:b/>
          <w:bCs/>
        </w:rPr>
      </w:pPr>
      <w:bookmarkStart w:id="10" w:name="_Hlk72667825"/>
      <w:r w:rsidRPr="008C56FB">
        <w:rPr>
          <w:b/>
          <w:bCs/>
        </w:rPr>
        <w:t>Ενδεικτικές προτάσεις</w:t>
      </w:r>
    </w:p>
    <w:p w14:paraId="736B08D7" w14:textId="770E722B" w:rsidR="00215A14" w:rsidRPr="00332C98" w:rsidRDefault="004B1090" w:rsidP="00A876DF">
      <w:pPr>
        <w:jc w:val="both"/>
        <w:rPr>
          <w:color w:val="0000FF" w:themeColor="hyperlink"/>
          <w:u w:val="single"/>
        </w:rPr>
      </w:pPr>
      <w:r w:rsidRPr="004B1090">
        <w:t>-</w:t>
      </w:r>
      <w:r w:rsidR="00215A14">
        <w:t>Προτείνεται αποδεικτικός πειραματισμός με κρούση μίας σφαίρας</w:t>
      </w:r>
      <w:r w:rsidR="00447CC9" w:rsidRPr="00447CC9">
        <w:t xml:space="preserve"> </w:t>
      </w:r>
      <w:r w:rsidR="00215A14">
        <w:t xml:space="preserve">δύο όψεων, η κάθε μία εκ των οποίων οδηγεί σε ελαστική ή πλαστική κρούση, αντίστοιχα, με ξύλινο </w:t>
      </w:r>
      <w:r w:rsidR="002E5E9A">
        <w:t>παραλληλεπί</w:t>
      </w:r>
      <w:r w:rsidR="00D05986">
        <w:t>πε</w:t>
      </w:r>
      <w:r w:rsidR="002E5E9A">
        <w:t>δ</w:t>
      </w:r>
      <w:r w:rsidR="00A61688">
        <w:t>ο αντικείμενο</w:t>
      </w:r>
      <w:r w:rsidR="00215A14">
        <w:t xml:space="preserve">. Μέσω της ανατροπής ή όχι του </w:t>
      </w:r>
      <w:r w:rsidR="00A61688">
        <w:t>αντικειμένου</w:t>
      </w:r>
      <w:r w:rsidR="00215A14">
        <w:t xml:space="preserve">, διαπίστωση του πότε ασκείται μεγαλύτερη μέση δύναμη και πότε μεταβιβάζεται μεγαλύτερη ορμή από τη σφαίρα στο </w:t>
      </w:r>
      <w:r w:rsidR="00A61688">
        <w:t>αντικείμενο</w:t>
      </w:r>
      <w:r w:rsidR="00215A14">
        <w:t>.</w:t>
      </w:r>
      <w:r w:rsidR="00993F2C">
        <w:t xml:space="preserve"> </w:t>
      </w:r>
    </w:p>
    <w:p w14:paraId="6C3F0D46" w14:textId="003EC7E6" w:rsidR="00215A14" w:rsidRDefault="004B1090" w:rsidP="00A876DF">
      <w:r w:rsidRPr="004B1090">
        <w:t>-</w:t>
      </w:r>
      <w:r w:rsidR="00215A14">
        <w:rPr>
          <w:lang w:val="en-US"/>
        </w:rPr>
        <w:t>E</w:t>
      </w:r>
      <w:r w:rsidR="00215A14" w:rsidRPr="00F70684">
        <w:t>κτέλεση πειράματος όπως περιγράφ</w:t>
      </w:r>
      <w:r w:rsidR="00215A14">
        <w:t>ετ</w:t>
      </w:r>
      <w:r w:rsidR="00215A14" w:rsidRPr="00F70684">
        <w:t xml:space="preserve">αι </w:t>
      </w:r>
      <w:hyperlink r:id="rId262" w:history="1">
        <w:r w:rsidR="00215A14" w:rsidRPr="001F13D7">
          <w:rPr>
            <w:rStyle w:val="-"/>
          </w:rPr>
          <w:t>στον εργαστηριακό Οδηγό Φυσικής</w:t>
        </w:r>
      </w:hyperlink>
      <w:r w:rsidR="00215A14" w:rsidRPr="00F70684">
        <w:t>, Θετικής και Τεχνολογικής κατεύθυνσης Γ’ Τάξης Γενικού Λυκείου, των Ιωάννου Α., Ντάνου Γ., Πήττα Α., Ρ</w:t>
      </w:r>
      <w:r w:rsidR="000F341B">
        <w:t>άπτη Στ., σελ.</w:t>
      </w:r>
      <w:r w:rsidR="00215A14" w:rsidRPr="00F70684">
        <w:t xml:space="preserve"> 33. Μελέτη της ελαστικής και μη ελαστικής κρούσης</w:t>
      </w:r>
      <w:r w:rsidR="006A79C0">
        <w:t>.</w:t>
      </w:r>
      <w:r w:rsidR="00215A14" w:rsidRPr="00F70684">
        <w:t xml:space="preserve">  </w:t>
      </w:r>
    </w:p>
    <w:p w14:paraId="37619086" w14:textId="3D224630" w:rsidR="00215A14" w:rsidRDefault="00215A14" w:rsidP="00A876DF">
      <w:r>
        <w:t xml:space="preserve">Εναλλακτικά προτείνεται </w:t>
      </w:r>
      <w:hyperlink r:id="rId263" w:history="1">
        <w:r w:rsidRPr="0049747A">
          <w:rPr>
            <w:rStyle w:val="-"/>
          </w:rPr>
          <w:t xml:space="preserve">η ελαστική κρούση με το </w:t>
        </w:r>
        <w:r w:rsidRPr="0049747A">
          <w:rPr>
            <w:rStyle w:val="-"/>
            <w:lang w:val="en-US"/>
          </w:rPr>
          <w:t>tracker</w:t>
        </w:r>
      </w:hyperlink>
      <w:r w:rsidRPr="0049747A">
        <w:t xml:space="preserve"> </w:t>
      </w:r>
      <w:r>
        <w:t xml:space="preserve">από το </w:t>
      </w:r>
      <w:r w:rsidRPr="00F70684">
        <w:t>ΕΚΦΕ Θεσπρωτίας</w:t>
      </w:r>
      <w:r w:rsidR="006A79C0">
        <w:t>.</w:t>
      </w:r>
      <w:r w:rsidRPr="00F70684">
        <w:t xml:space="preserve"> </w:t>
      </w:r>
    </w:p>
    <w:p w14:paraId="1DD26B29" w14:textId="66EB6438" w:rsidR="00F62F83" w:rsidRPr="00001DD0" w:rsidRDefault="00F62F83" w:rsidP="00A876DF">
      <w:r w:rsidRPr="00001DD0">
        <w:t>Τα προβλήματα  5.42 και 5.48 προτείνεται να λυθούν με</w:t>
      </w:r>
      <w:r>
        <w:t>τά τη διδασκαλία της Α.Α.Τ</w:t>
      </w:r>
      <w:r w:rsidR="006A79C0">
        <w:t>.</w:t>
      </w:r>
    </w:p>
    <w:p w14:paraId="044B2D9E" w14:textId="1D162B94" w:rsidR="00564494" w:rsidRDefault="00564494" w:rsidP="00A876DF">
      <w:pPr>
        <w:jc w:val="both"/>
      </w:pPr>
      <w:r w:rsidRPr="00F70684">
        <w:t>Για την καλύτερη κατανόηση των φυσικών φαινομένων του κεφαλαίου προτείνονται ενδεικτικά</w:t>
      </w:r>
      <w:r>
        <w:t xml:space="preserve">  προσομοιώσεις σε </w:t>
      </w:r>
      <w:r>
        <w:rPr>
          <w:lang w:val="en-US"/>
        </w:rPr>
        <w:t>HTML</w:t>
      </w:r>
      <w:r w:rsidRPr="00662E12">
        <w:t>5</w:t>
      </w:r>
      <w:r>
        <w:t xml:space="preserve"> από διάφορους αξιόπιστους ιστότοπους καθώς και υλικό από </w:t>
      </w:r>
      <w:hyperlink r:id="rId264" w:history="1">
        <w:r w:rsidRPr="00BB3F17">
          <w:rPr>
            <w:rStyle w:val="-"/>
          </w:rPr>
          <w:t>φωτόδενδρο</w:t>
        </w:r>
      </w:hyperlink>
      <w:r w:rsidRPr="00E357AF">
        <w:t xml:space="preserve"> </w:t>
      </w:r>
      <w:r>
        <w:t xml:space="preserve">και </w:t>
      </w:r>
      <w:hyperlink r:id="rId265" w:history="1">
        <w:r w:rsidRPr="00E75D29">
          <w:rPr>
            <w:rStyle w:val="-"/>
          </w:rPr>
          <w:t>ΕΚΦΕ</w:t>
        </w:r>
      </w:hyperlink>
      <w:r w:rsidRPr="00F70684">
        <w:t xml:space="preserve">: </w:t>
      </w:r>
    </w:p>
    <w:bookmarkEnd w:id="10"/>
    <w:p w14:paraId="023A8433" w14:textId="77777777" w:rsidR="00564494" w:rsidRPr="00894E6A" w:rsidRDefault="00564494" w:rsidP="00A876DF">
      <w:pPr>
        <w:rPr>
          <w:rStyle w:val="-"/>
        </w:rPr>
      </w:pPr>
      <w:r>
        <w:fldChar w:fldCharType="begin"/>
      </w:r>
      <w:r>
        <w:instrText xml:space="preserve"> HYPERLINK "https://phet.colorado.edu/el/simulation/collision-lab" </w:instrText>
      </w:r>
      <w:r>
        <w:fldChar w:fldCharType="separate"/>
      </w:r>
      <w:r w:rsidRPr="00894E6A">
        <w:rPr>
          <w:rStyle w:val="-"/>
        </w:rPr>
        <w:t>Εργαστήριο των συγκρούσεων:</w:t>
      </w:r>
      <w:r>
        <w:fldChar w:fldCharType="end"/>
      </w:r>
      <w:r>
        <w:t xml:space="preserve"> </w:t>
      </w:r>
      <w:r w:rsidRPr="00894E6A">
        <w:t xml:space="preserve"> </w:t>
      </w:r>
      <w:r w:rsidRPr="00894E6A">
        <w:rPr>
          <w:color w:val="000000" w:themeColor="text1"/>
        </w:rPr>
        <w:t>Από</w:t>
      </w:r>
      <w:r w:rsidRPr="00894E6A">
        <w:rPr>
          <w:rStyle w:val="-"/>
          <w:color w:val="000000" w:themeColor="text1"/>
          <w:u w:val="none"/>
        </w:rPr>
        <w:t xml:space="preserve"> </w:t>
      </w:r>
      <w:r w:rsidRPr="00894E6A">
        <w:rPr>
          <w:rStyle w:val="-"/>
          <w:color w:val="000000" w:themeColor="text1"/>
          <w:u w:val="none"/>
          <w:lang w:val="en-US"/>
        </w:rPr>
        <w:t>PHET</w:t>
      </w:r>
    </w:p>
    <w:p w14:paraId="19EE470F" w14:textId="77777777" w:rsidR="00564494" w:rsidRPr="00F70684" w:rsidRDefault="00152642" w:rsidP="00A876DF">
      <w:hyperlink r:id="rId266" w:history="1">
        <w:r w:rsidR="00564494" w:rsidRPr="00185395">
          <w:rPr>
            <w:rStyle w:val="-"/>
          </w:rPr>
          <w:t>Κρούσεις σωμάτων:</w:t>
        </w:r>
      </w:hyperlink>
      <w:r w:rsidR="00564494" w:rsidRPr="00F70684">
        <w:t xml:space="preserve"> </w:t>
      </w:r>
      <w:r w:rsidR="00564494">
        <w:t xml:space="preserve"> Από Φωτόδενδρο</w:t>
      </w:r>
    </w:p>
    <w:p w14:paraId="36A03F4D" w14:textId="511183AB" w:rsidR="00C000C7" w:rsidRPr="008F1E5C" w:rsidRDefault="00152642" w:rsidP="00A876DF">
      <w:hyperlink r:id="rId267" w:history="1">
        <w:r w:rsidR="00C000C7" w:rsidRPr="003110A5">
          <w:rPr>
            <w:rStyle w:val="-"/>
          </w:rPr>
          <w:t>Βίντεο ελαστικής κρούσης</w:t>
        </w:r>
      </w:hyperlink>
      <w:r w:rsidR="00C000C7">
        <w:rPr>
          <w:rStyle w:val="-"/>
        </w:rPr>
        <w:t>:</w:t>
      </w:r>
      <w:r w:rsidR="008F1E5C">
        <w:rPr>
          <w:rStyle w:val="-"/>
        </w:rPr>
        <w:t xml:space="preserve"> </w:t>
      </w:r>
      <w:r w:rsidR="008F1E5C" w:rsidRPr="008F1E5C">
        <w:rPr>
          <w:rStyle w:val="-"/>
          <w:color w:val="auto"/>
          <w:u w:val="none"/>
        </w:rPr>
        <w:t>Από Φωτόδενδρο</w:t>
      </w:r>
    </w:p>
    <w:p w14:paraId="12A0DC3A" w14:textId="77777777" w:rsidR="00564494" w:rsidRPr="00BC656C" w:rsidRDefault="00564494" w:rsidP="00A876DF">
      <w:pPr>
        <w:rPr>
          <w:rStyle w:val="-"/>
          <w:color w:val="auto"/>
          <w:u w:val="none"/>
        </w:rPr>
      </w:pPr>
      <w:r w:rsidRPr="00F70684">
        <w:rPr>
          <w:b/>
        </w:rPr>
        <w:t xml:space="preserve">Από το βιβλίο: «ΦΥΣΙΚΗ-ΤΕΥΧΟΣ Γ΄» </w:t>
      </w:r>
      <w:r w:rsidRPr="00F70684">
        <w:t>των Ιωάννου Α., Ντάνου Γ., Πήττα Α., Ράπτη Στ., ΙΤΥΕ «ΔΙΟΦΑΝΤΟΣ»</w:t>
      </w:r>
    </w:p>
    <w:p w14:paraId="402D6A52" w14:textId="439E495E" w:rsidR="00564494" w:rsidRPr="00F70684" w:rsidRDefault="00564494" w:rsidP="00A876DF">
      <w:r w:rsidRPr="00F70684">
        <w:rPr>
          <w:b/>
          <w:bCs/>
        </w:rPr>
        <w:t xml:space="preserve">ΚΕΦ 4. ΜΗΧΑΝΙΚΗ ΣΤΕΡΕΟΥ ΣΩΜΑΤΟΣ </w:t>
      </w:r>
      <w:r w:rsidRPr="00F70684">
        <w:t xml:space="preserve">(ΕΝΔΕΙΚΤΙΚΗ ΚΑΤΑΝΟΜΗ: </w:t>
      </w:r>
      <w:r>
        <w:t>1</w:t>
      </w:r>
      <w:r w:rsidR="00753EBE">
        <w:t>8</w:t>
      </w:r>
      <w:r w:rsidRPr="00F70684">
        <w:t xml:space="preserve"> 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7518"/>
      </w:tblGrid>
      <w:tr w:rsidR="00564494" w:rsidRPr="00F70684" w14:paraId="5FECF416" w14:textId="77777777" w:rsidTr="00A876DF">
        <w:trPr>
          <w:trHeight w:val="268"/>
        </w:trPr>
        <w:tc>
          <w:tcPr>
            <w:tcW w:w="954" w:type="dxa"/>
          </w:tcPr>
          <w:p w14:paraId="2954B00B" w14:textId="77777777" w:rsidR="00564494" w:rsidRPr="00F70684" w:rsidRDefault="00564494" w:rsidP="00A876DF">
            <w:pPr>
              <w:widowControl/>
              <w:autoSpaceDE/>
              <w:autoSpaceDN/>
              <w:spacing w:after="160" w:line="276" w:lineRule="auto"/>
            </w:pPr>
            <w:r w:rsidRPr="00F70684">
              <w:t>4.1</w:t>
            </w:r>
          </w:p>
        </w:tc>
        <w:tc>
          <w:tcPr>
            <w:tcW w:w="7518" w:type="dxa"/>
          </w:tcPr>
          <w:p w14:paraId="30F2712F" w14:textId="77777777" w:rsidR="00564494" w:rsidRPr="00F70684" w:rsidRDefault="00564494" w:rsidP="00A876DF">
            <w:pPr>
              <w:widowControl/>
              <w:autoSpaceDE/>
              <w:autoSpaceDN/>
              <w:spacing w:after="160" w:line="276" w:lineRule="auto"/>
            </w:pPr>
            <w:r w:rsidRPr="00F70684">
              <w:t>Εισαγωγή</w:t>
            </w:r>
          </w:p>
        </w:tc>
      </w:tr>
      <w:tr w:rsidR="00564494" w:rsidRPr="00F70684" w14:paraId="0E4FDB0E" w14:textId="77777777" w:rsidTr="00A876DF">
        <w:trPr>
          <w:trHeight w:val="268"/>
        </w:trPr>
        <w:tc>
          <w:tcPr>
            <w:tcW w:w="954" w:type="dxa"/>
          </w:tcPr>
          <w:p w14:paraId="205CCBEE" w14:textId="77777777" w:rsidR="00564494" w:rsidRPr="00F70684" w:rsidRDefault="00564494" w:rsidP="00A876DF">
            <w:pPr>
              <w:widowControl/>
              <w:autoSpaceDE/>
              <w:autoSpaceDN/>
              <w:spacing w:after="160" w:line="276" w:lineRule="auto"/>
            </w:pPr>
            <w:r w:rsidRPr="00F70684">
              <w:t>4.2</w:t>
            </w:r>
          </w:p>
        </w:tc>
        <w:tc>
          <w:tcPr>
            <w:tcW w:w="7518" w:type="dxa"/>
          </w:tcPr>
          <w:p w14:paraId="23083E6F" w14:textId="77777777" w:rsidR="00564494" w:rsidRPr="00F70684" w:rsidRDefault="00564494" w:rsidP="00A876DF">
            <w:pPr>
              <w:widowControl/>
              <w:autoSpaceDE/>
              <w:autoSpaceDN/>
              <w:spacing w:after="160" w:line="276" w:lineRule="auto"/>
            </w:pPr>
            <w:r w:rsidRPr="00F70684">
              <w:t>Κινήσεις των στερεών σωμάτων</w:t>
            </w:r>
          </w:p>
        </w:tc>
      </w:tr>
      <w:tr w:rsidR="00564494" w:rsidRPr="00F70684" w14:paraId="26708C94" w14:textId="77777777" w:rsidTr="00A876DF">
        <w:trPr>
          <w:trHeight w:val="268"/>
        </w:trPr>
        <w:tc>
          <w:tcPr>
            <w:tcW w:w="954" w:type="dxa"/>
          </w:tcPr>
          <w:p w14:paraId="28935A71" w14:textId="77777777" w:rsidR="00564494" w:rsidRPr="00F70684" w:rsidRDefault="00564494" w:rsidP="00A876DF">
            <w:pPr>
              <w:widowControl/>
              <w:autoSpaceDE/>
              <w:autoSpaceDN/>
              <w:spacing w:after="160" w:line="276" w:lineRule="auto"/>
            </w:pPr>
            <w:r w:rsidRPr="00F70684">
              <w:t>4.3</w:t>
            </w:r>
          </w:p>
        </w:tc>
        <w:tc>
          <w:tcPr>
            <w:tcW w:w="7518" w:type="dxa"/>
          </w:tcPr>
          <w:p w14:paraId="380156ED" w14:textId="77777777" w:rsidR="00564494" w:rsidRPr="00F70684" w:rsidRDefault="00564494" w:rsidP="00A876DF">
            <w:pPr>
              <w:widowControl/>
              <w:autoSpaceDE/>
              <w:autoSpaceDN/>
              <w:spacing w:after="160" w:line="276" w:lineRule="auto"/>
            </w:pPr>
            <w:r w:rsidRPr="00F70684">
              <w:t>Ροπή δύναμης</w:t>
            </w:r>
          </w:p>
        </w:tc>
      </w:tr>
      <w:tr w:rsidR="00564494" w:rsidRPr="00F70684" w14:paraId="32E78DB9" w14:textId="77777777" w:rsidTr="00A876DF">
        <w:trPr>
          <w:trHeight w:val="268"/>
        </w:trPr>
        <w:tc>
          <w:tcPr>
            <w:tcW w:w="954" w:type="dxa"/>
          </w:tcPr>
          <w:p w14:paraId="46CDD25F" w14:textId="77777777" w:rsidR="00564494" w:rsidRPr="00F70684" w:rsidRDefault="00564494" w:rsidP="00A876DF">
            <w:pPr>
              <w:widowControl/>
              <w:autoSpaceDE/>
              <w:autoSpaceDN/>
              <w:spacing w:after="160" w:line="276" w:lineRule="auto"/>
            </w:pPr>
            <w:r w:rsidRPr="00F70684">
              <w:t>4.4</w:t>
            </w:r>
          </w:p>
        </w:tc>
        <w:tc>
          <w:tcPr>
            <w:tcW w:w="7518" w:type="dxa"/>
          </w:tcPr>
          <w:p w14:paraId="610C60B9" w14:textId="77777777" w:rsidR="00564494" w:rsidRPr="00F70684" w:rsidRDefault="00564494" w:rsidP="00A876DF">
            <w:pPr>
              <w:widowControl/>
              <w:autoSpaceDE/>
              <w:autoSpaceDN/>
              <w:spacing w:after="160" w:line="276" w:lineRule="auto"/>
            </w:pPr>
            <w:r w:rsidRPr="00F70684">
              <w:t>Ισορροπία στερεού σώματος</w:t>
            </w:r>
          </w:p>
        </w:tc>
      </w:tr>
      <w:tr w:rsidR="00BD3010" w:rsidRPr="00F70684" w14:paraId="3464F0FD" w14:textId="77777777" w:rsidTr="00A876DF">
        <w:trPr>
          <w:trHeight w:val="268"/>
        </w:trPr>
        <w:tc>
          <w:tcPr>
            <w:tcW w:w="954" w:type="dxa"/>
          </w:tcPr>
          <w:p w14:paraId="520AE7CA" w14:textId="77777777" w:rsidR="00BD3010" w:rsidRPr="009902D0" w:rsidRDefault="00BD3010" w:rsidP="00A876DF">
            <w:pPr>
              <w:spacing w:after="160" w:line="276" w:lineRule="auto"/>
              <w:rPr>
                <w:lang w:val="el-GR"/>
              </w:rPr>
            </w:pPr>
            <w:r>
              <w:rPr>
                <w:lang w:val="el-GR"/>
              </w:rPr>
              <w:t>4.7</w:t>
            </w:r>
          </w:p>
        </w:tc>
        <w:tc>
          <w:tcPr>
            <w:tcW w:w="7518" w:type="dxa"/>
          </w:tcPr>
          <w:p w14:paraId="076B2487" w14:textId="43B88058" w:rsidR="00BD3010" w:rsidRPr="00626E28" w:rsidRDefault="00BD3010" w:rsidP="00A876DF">
            <w:pPr>
              <w:spacing w:after="160" w:line="276" w:lineRule="auto"/>
              <w:rPr>
                <w:bCs/>
                <w:lang w:val="el-GR"/>
              </w:rPr>
            </w:pPr>
            <w:r w:rsidRPr="009902D0">
              <w:rPr>
                <w:bCs/>
                <w:lang w:val="el-GR"/>
              </w:rPr>
              <w:t xml:space="preserve">Στροφορμή  </w:t>
            </w:r>
            <w:r w:rsidR="00626E28" w:rsidRPr="00626E28">
              <w:rPr>
                <w:rFonts w:eastAsia="Calibri" w:cstheme="minorHAnsi"/>
                <w:bCs/>
                <w:lang w:val="el-GR"/>
              </w:rPr>
              <w:t xml:space="preserve">(Εκτός από : (α) την παράγραφο 4.7 Β, (β) την απόδειξη και λεκτική διατύπωσης της σχέσης 4.18 της παραγράφου 4.7 Γ </w:t>
            </w:r>
            <w:r w:rsidR="00EB43F9">
              <w:rPr>
                <w:rFonts w:eastAsia="Calibri" w:cstheme="minorHAnsi"/>
                <w:bCs/>
                <w:lang w:val="el-GR"/>
              </w:rPr>
              <w:t>που αναφέρεται στο</w:t>
            </w:r>
            <w:r w:rsidR="00626E28" w:rsidRPr="00626E28">
              <w:rPr>
                <w:rFonts w:eastAsia="Calibri" w:cstheme="minorHAnsi"/>
                <w:bCs/>
                <w:lang w:val="el-GR"/>
              </w:rPr>
              <w:t xml:space="preserve"> στερεό)</w:t>
            </w:r>
          </w:p>
        </w:tc>
      </w:tr>
      <w:tr w:rsidR="00BD3010" w:rsidRPr="00F70684" w14:paraId="11FBE0C1" w14:textId="77777777" w:rsidTr="00A876DF">
        <w:trPr>
          <w:trHeight w:val="268"/>
        </w:trPr>
        <w:tc>
          <w:tcPr>
            <w:tcW w:w="954" w:type="dxa"/>
          </w:tcPr>
          <w:p w14:paraId="1F7DD841" w14:textId="77777777" w:rsidR="00BD3010" w:rsidRPr="009902D0" w:rsidRDefault="00BD3010" w:rsidP="00A876DF">
            <w:pPr>
              <w:spacing w:after="160" w:line="276" w:lineRule="auto"/>
              <w:rPr>
                <w:lang w:val="el-GR"/>
              </w:rPr>
            </w:pPr>
            <w:r>
              <w:rPr>
                <w:lang w:val="el-GR"/>
              </w:rPr>
              <w:t>4.8</w:t>
            </w:r>
          </w:p>
        </w:tc>
        <w:tc>
          <w:tcPr>
            <w:tcW w:w="7518" w:type="dxa"/>
          </w:tcPr>
          <w:p w14:paraId="39DDEDE3" w14:textId="2DEA0340" w:rsidR="00BD3010" w:rsidRPr="00335EBE" w:rsidRDefault="00BD3010" w:rsidP="00A876DF">
            <w:pPr>
              <w:pBdr>
                <w:top w:val="single" w:sz="4" w:space="0" w:color="auto"/>
                <w:left w:val="single" w:sz="4" w:space="4" w:color="auto"/>
                <w:bottom w:val="single" w:sz="4" w:space="1" w:color="auto"/>
                <w:right w:val="single" w:sz="4" w:space="4" w:color="auto"/>
              </w:pBdr>
              <w:spacing w:line="276" w:lineRule="auto"/>
              <w:jc w:val="both"/>
              <w:rPr>
                <w:rFonts w:eastAsia="Calibri" w:cstheme="minorHAnsi"/>
                <w:bCs/>
                <w:lang w:val="el-GR"/>
              </w:rPr>
            </w:pPr>
            <w:r w:rsidRPr="004D6A7F">
              <w:rPr>
                <w:bCs/>
                <w:lang w:val="el-GR"/>
              </w:rPr>
              <w:t xml:space="preserve">Διατήρηση στροφορμής. </w:t>
            </w:r>
            <w:r w:rsidR="00644A39" w:rsidRPr="00335EBE">
              <w:rPr>
                <w:rFonts w:eastAsia="Calibri" w:cstheme="minorHAnsi"/>
                <w:bCs/>
                <w:lang w:val="el-GR"/>
              </w:rPr>
              <w:t>(Μέχρι και την διατύπωση της, δηλαδή έως την έκφραση</w:t>
            </w:r>
            <w:r w:rsidR="00335EBE" w:rsidRPr="00335EBE">
              <w:rPr>
                <w:rFonts w:eastAsia="Calibri" w:cstheme="minorHAnsi"/>
                <w:bCs/>
                <w:lang w:val="el-GR"/>
              </w:rPr>
              <w:t xml:space="preserve"> </w:t>
            </w:r>
            <w:r w:rsidR="00644A39" w:rsidRPr="00335EBE">
              <w:rPr>
                <w:rFonts w:eastAsia="Calibri" w:cstheme="minorHAnsi"/>
                <w:bCs/>
                <w:lang w:val="el-GR"/>
              </w:rPr>
              <w:t xml:space="preserve"> «Εάν η συνολική εξωτερική ροπή σε ένα σύστημα είναι μηδέν η ολική στροφορμή του συστήματος παραμένει σταθερή»)</w:t>
            </w:r>
          </w:p>
        </w:tc>
      </w:tr>
    </w:tbl>
    <w:p w14:paraId="56E3D63E" w14:textId="77777777" w:rsidR="00EB43F9" w:rsidRDefault="00EB43F9" w:rsidP="00EB43F9">
      <w:r w:rsidRPr="003C370E">
        <w:t>Οι δραστηριότητες</w:t>
      </w:r>
      <w:r>
        <w:t xml:space="preserve"> και τα ένθετα</w:t>
      </w:r>
      <w:r w:rsidRPr="003C370E">
        <w:t xml:space="preserve"> δεν περιλαμβάνονται στην εξεταστέα ύλη.</w:t>
      </w:r>
    </w:p>
    <w:p w14:paraId="576E11E7" w14:textId="4209DE23" w:rsidR="00564494" w:rsidRPr="003C370E" w:rsidRDefault="00564494" w:rsidP="00A876DF">
      <w:pPr>
        <w:rPr>
          <w:b/>
          <w:bCs/>
        </w:rPr>
      </w:pPr>
      <w:r w:rsidRPr="003C370E">
        <w:rPr>
          <w:b/>
          <w:bCs/>
        </w:rPr>
        <w:t>Ερωτήσεις – Ασκήσεις - Προβλήματα</w:t>
      </w:r>
    </w:p>
    <w:p w14:paraId="34B1BAF0" w14:textId="591ADCC6" w:rsidR="00564494" w:rsidRPr="003C370E" w:rsidRDefault="00564494" w:rsidP="00A876DF">
      <w:r w:rsidRPr="003C370E">
        <w:t xml:space="preserve">Ερωτήσεις: </w:t>
      </w:r>
      <w:r w:rsidR="00722254">
        <w:t xml:space="preserve">σελ. 134-135, </w:t>
      </w:r>
      <w:r w:rsidRPr="003C370E">
        <w:t>4.1 - 4.11</w:t>
      </w:r>
      <w:r w:rsidR="00722254">
        <w:t xml:space="preserve"> &amp; σελ. 137, </w:t>
      </w:r>
      <w:r w:rsidRPr="003C370E">
        <w:t>4.23</w:t>
      </w:r>
    </w:p>
    <w:p w14:paraId="215D51DF" w14:textId="0A3FCB06" w:rsidR="00564494" w:rsidRPr="003C370E" w:rsidRDefault="00564494" w:rsidP="00A876DF">
      <w:r>
        <w:t>Ασκήσεις</w:t>
      </w:r>
      <w:r w:rsidRPr="003C370E">
        <w:t xml:space="preserve">: </w:t>
      </w:r>
      <w:r w:rsidR="001F3F39">
        <w:t xml:space="preserve">σελ. 140-141, </w:t>
      </w:r>
      <w:r w:rsidRPr="003C370E">
        <w:t>4.32 - 4.</w:t>
      </w:r>
      <w:r>
        <w:t>43</w:t>
      </w:r>
      <w:r w:rsidR="001F3F39">
        <w:t xml:space="preserve"> &amp; σελ. 142, </w:t>
      </w:r>
      <w:r>
        <w:t>4.47</w:t>
      </w:r>
      <w:r w:rsidR="004B1090">
        <w:t xml:space="preserve"> (</w:t>
      </w:r>
      <w:r w:rsidR="004B1090">
        <w:rPr>
          <w:b/>
          <w:bCs/>
        </w:rPr>
        <w:t>Εκτός</w:t>
      </w:r>
      <w:r w:rsidR="004B1090" w:rsidRPr="00F70684">
        <w:t xml:space="preserve"> </w:t>
      </w:r>
      <w:r w:rsidR="004B1090">
        <w:t>οι ασκήσεις 4.48 -- 4.49)</w:t>
      </w:r>
    </w:p>
    <w:p w14:paraId="4684A022" w14:textId="089CAD8F" w:rsidR="008A7E6D" w:rsidRDefault="00564494" w:rsidP="00A876DF">
      <w:r>
        <w:t>Προβλήματα</w:t>
      </w:r>
      <w:r w:rsidRPr="003C370E">
        <w:t xml:space="preserve">: </w:t>
      </w:r>
      <w:r w:rsidR="007953C2">
        <w:t xml:space="preserve">σελ. 144, </w:t>
      </w:r>
      <w:r w:rsidRPr="003C370E">
        <w:t>4.56 – 4.</w:t>
      </w:r>
      <w:r>
        <w:t>5</w:t>
      </w:r>
      <w:r w:rsidR="007953C2">
        <w:t xml:space="preserve">8 &amp; σελ. 145, </w:t>
      </w:r>
      <w:r w:rsidRPr="003C370E">
        <w:t xml:space="preserve"> </w:t>
      </w:r>
      <w:r>
        <w:t>4</w:t>
      </w:r>
      <w:r w:rsidR="007953C2">
        <w:t>.</w:t>
      </w:r>
      <w:r>
        <w:t>64</w:t>
      </w:r>
      <w:r w:rsidR="004B1090">
        <w:t xml:space="preserve"> </w:t>
      </w:r>
      <w:r w:rsidR="004B1090" w:rsidRPr="004B1090">
        <w:t>(</w:t>
      </w:r>
      <w:r w:rsidR="000376F9">
        <w:rPr>
          <w:b/>
          <w:bCs/>
        </w:rPr>
        <w:t>Εκτός</w:t>
      </w:r>
      <w:r w:rsidR="008A7E6D" w:rsidRPr="00F70684">
        <w:t xml:space="preserve"> τα προβλήματα:</w:t>
      </w:r>
      <w:r w:rsidR="008A7E6D">
        <w:t>4.59-4.63, 4.65-4.71</w:t>
      </w:r>
      <w:r w:rsidR="004B1090">
        <w:t>)</w:t>
      </w:r>
    </w:p>
    <w:p w14:paraId="71DEE44D" w14:textId="77777777" w:rsidR="00564494" w:rsidRDefault="00564494" w:rsidP="00A876DF">
      <w:pPr>
        <w:rPr>
          <w:b/>
          <w:bCs/>
        </w:rPr>
      </w:pPr>
      <w:bookmarkStart w:id="11" w:name="_Hlk73025958"/>
      <w:r w:rsidRPr="00A062FF">
        <w:rPr>
          <w:b/>
          <w:bCs/>
        </w:rPr>
        <w:t>Παρατηρήσεις</w:t>
      </w:r>
      <w:r>
        <w:rPr>
          <w:b/>
          <w:bCs/>
        </w:rPr>
        <w:t>:</w:t>
      </w:r>
    </w:p>
    <w:p w14:paraId="79CD534C" w14:textId="2AC95939" w:rsidR="00F83659" w:rsidRDefault="00300B87" w:rsidP="007947E1">
      <w:pPr>
        <w:autoSpaceDE w:val="0"/>
        <w:autoSpaceDN w:val="0"/>
        <w:adjustRightInd w:val="0"/>
        <w:spacing w:after="0"/>
        <w:jc w:val="both"/>
      </w:pPr>
      <w:r>
        <w:t>-</w:t>
      </w:r>
      <w:r w:rsidR="001C1154" w:rsidRPr="00DA4002">
        <w:t>Στην περίπτωση που ένα άκαμπτο σώμα μπορεί να περιστρέφεται γύρω από ακλόνητο άξονα τότε η ροπή της δύναμης ως προς τα διάφορα σημεία του άξονα είναι διαφορετική</w:t>
      </w:r>
      <w:r w:rsidR="001C1154" w:rsidRPr="00207810">
        <w:t xml:space="preserve">. </w:t>
      </w:r>
      <w:r w:rsidR="001C1154" w:rsidRPr="00DA4002">
        <w:t xml:space="preserve">Αποδεικνύεται όμως ότι η συνιστώσα της </w:t>
      </w:r>
      <w:r w:rsidR="001C1154" w:rsidRPr="008D0AE3">
        <w:t>κατά τον άξονα</w:t>
      </w:r>
      <w:r w:rsidR="001C1154" w:rsidRPr="00DA4002">
        <w:t xml:space="preserve"> θα είναι πάντα ίδια, συνήθως ονομάζεται ροπή δύναμης ως προς άξονα και θα έχει μέτρο ίσο με το γινόμενο του μέτρου της δύναμης </w:t>
      </w:r>
      <w:r w:rsidR="001C1154" w:rsidRPr="00095D4F">
        <w:rPr>
          <w:i/>
          <w:iCs/>
        </w:rPr>
        <w:t>F</w:t>
      </w:r>
      <w:r w:rsidR="001C1154" w:rsidRPr="00DA4002">
        <w:t xml:space="preserve"> επί την κάθετη απόσταση </w:t>
      </w:r>
      <w:r w:rsidR="001C1154" w:rsidRPr="00835D66">
        <w:rPr>
          <w:i/>
          <w:iCs/>
        </w:rPr>
        <w:t>d</w:t>
      </w:r>
      <w:r w:rsidR="001C1154" w:rsidRPr="00DA4002">
        <w:t xml:space="preserve"> του άξονα από τ</w:t>
      </w:r>
      <w:r w:rsidR="001C1154">
        <w:t>ον φορέα της δύναμης. Κρίνεται ότι είναι χρήσιμο οι μαθητές</w:t>
      </w:r>
      <w:r w:rsidR="006A79C0">
        <w:t>/-ήτριες</w:t>
      </w:r>
      <w:r w:rsidR="001C1154">
        <w:t xml:space="preserve"> να το γνωρίζουν αυτό αφού διδάσκονται το πρότυπο του άκαμπτου σώματος</w:t>
      </w:r>
      <w:r w:rsidR="006B10F9" w:rsidRPr="006B10F9">
        <w:t xml:space="preserve"> </w:t>
      </w:r>
      <w:r w:rsidR="006B10F9">
        <w:t xml:space="preserve">έστω </w:t>
      </w:r>
      <w:r w:rsidR="001432D3">
        <w:t>και χωρίς τη δυναμική</w:t>
      </w:r>
      <w:r w:rsidR="004C4DD8">
        <w:t xml:space="preserve"> και την αντίστοιχη ροπή αδράνειας ως προς τον άξονα.</w:t>
      </w:r>
    </w:p>
    <w:p w14:paraId="17D62BBB" w14:textId="77777777" w:rsidR="00300B87" w:rsidRDefault="00300B87" w:rsidP="007947E1">
      <w:pPr>
        <w:autoSpaceDE w:val="0"/>
        <w:autoSpaceDN w:val="0"/>
        <w:adjustRightInd w:val="0"/>
        <w:spacing w:after="0"/>
        <w:jc w:val="both"/>
      </w:pPr>
    </w:p>
    <w:p w14:paraId="5A09EFB3" w14:textId="77777777" w:rsidR="00300B87" w:rsidRDefault="00300B87" w:rsidP="00300B87">
      <w:pPr>
        <w:rPr>
          <w:bCs/>
        </w:rPr>
      </w:pPr>
      <w:r w:rsidRPr="00300B87">
        <w:t>-</w:t>
      </w:r>
      <w:r w:rsidRPr="00300B87">
        <w:rPr>
          <w:bCs/>
        </w:rPr>
        <w:t xml:space="preserve"> Διδάσκεται μόνο η τροχιακή στροφορμή και η διατήρησή της.</w:t>
      </w:r>
    </w:p>
    <w:p w14:paraId="70F4E214" w14:textId="662D1020" w:rsidR="00300B87" w:rsidRPr="00CF0724" w:rsidRDefault="00300B87" w:rsidP="00300B87">
      <w:pPr>
        <w:jc w:val="both"/>
        <w:rPr>
          <w:bCs/>
        </w:rPr>
      </w:pPr>
      <w:r w:rsidRPr="00300B87">
        <w:rPr>
          <w:bCs/>
        </w:rPr>
        <w:t xml:space="preserve">-Παρότι  τα προβλήματα και ασκήσεις με ιδιοστροφορμές στερεών σωμάτων είναι εκτός ύλης το παράδειγμα της σελίδας 126 του σχολικού βιβλίου διδάσκεται, προκειμένου να αναδειχθούν οι ιδιότητες των κεντρικών δυνάμεων και κατ’ επέκταση η διατήρηση και της στροφορμής της Γης </w:t>
      </w:r>
      <w:r>
        <w:rPr>
          <w:bCs/>
        </w:rPr>
        <w:t>λόγω ιδιοπεριστροφής.</w:t>
      </w:r>
    </w:p>
    <w:bookmarkEnd w:id="11"/>
    <w:p w14:paraId="27D1ED10" w14:textId="1A11BFDA" w:rsidR="00564494" w:rsidRPr="003E4BE1" w:rsidRDefault="00564494" w:rsidP="00A876DF">
      <w:pPr>
        <w:rPr>
          <w:b/>
          <w:bCs/>
        </w:rPr>
      </w:pPr>
      <w:r w:rsidRPr="003E4BE1">
        <w:rPr>
          <w:b/>
          <w:bCs/>
        </w:rPr>
        <w:t>Ενδεικτικές προτάσεις</w:t>
      </w:r>
    </w:p>
    <w:p w14:paraId="37420488" w14:textId="2F00ECBA" w:rsidR="00564494" w:rsidRPr="006B02AE" w:rsidRDefault="00564494" w:rsidP="008A7E6D">
      <w:pPr>
        <w:jc w:val="both"/>
      </w:pPr>
      <w:bookmarkStart w:id="12" w:name="_Hlk73042202"/>
      <w:r w:rsidRPr="00F70684">
        <w:t>Για την καλύτερη κατανόηση των φυσικών φαινομένων του κεφαλαίου προτείνονται ενδεικτικά</w:t>
      </w:r>
      <w:r>
        <w:t xml:space="preserve">  προσομοιώσεις κυρίως σε </w:t>
      </w:r>
      <w:r>
        <w:rPr>
          <w:lang w:val="en-US"/>
        </w:rPr>
        <w:t>HTML</w:t>
      </w:r>
      <w:r w:rsidRPr="00662E12">
        <w:t>5</w:t>
      </w:r>
      <w:r>
        <w:t xml:space="preserve"> από διάφορους αξιόπιστους ιστότοπους</w:t>
      </w:r>
      <w:r w:rsidR="008A7E6D">
        <w:t>:</w:t>
      </w:r>
      <w:r>
        <w:t xml:space="preserve"> </w:t>
      </w:r>
      <w:bookmarkEnd w:id="12"/>
    </w:p>
    <w:p w14:paraId="7AB49CF6" w14:textId="77777777" w:rsidR="00564494" w:rsidRPr="00F70684" w:rsidRDefault="00152642" w:rsidP="00A876DF">
      <w:hyperlink r:id="rId268" w:history="1">
        <w:r w:rsidR="00564494" w:rsidRPr="002823A5">
          <w:rPr>
            <w:rStyle w:val="-"/>
          </w:rPr>
          <w:t>Ροπή δύναμης</w:t>
        </w:r>
      </w:hyperlink>
      <w:r w:rsidR="00564494">
        <w:t xml:space="preserve"> προσομοίωση από φωτόδενδρο</w:t>
      </w:r>
      <w:r w:rsidR="00564494" w:rsidRPr="00F70684">
        <w:t xml:space="preserve"> </w:t>
      </w:r>
    </w:p>
    <w:p w14:paraId="7DF6751C" w14:textId="77777777" w:rsidR="00564494" w:rsidRPr="00F70684" w:rsidRDefault="00152642" w:rsidP="00A876DF">
      <w:hyperlink r:id="rId269" w:history="1">
        <w:r w:rsidR="00564494" w:rsidRPr="00317782">
          <w:rPr>
            <w:rStyle w:val="-"/>
          </w:rPr>
          <w:t>Ισορροπία</w:t>
        </w:r>
      </w:hyperlink>
      <w:r w:rsidR="00564494" w:rsidRPr="00F70684">
        <w:t xml:space="preserve"> </w:t>
      </w:r>
      <w:r w:rsidR="00564494">
        <w:t xml:space="preserve">προσομοίωση από </w:t>
      </w:r>
      <w:r w:rsidR="00564494">
        <w:rPr>
          <w:lang w:val="en-US"/>
        </w:rPr>
        <w:t>PHET</w:t>
      </w:r>
      <w:r w:rsidR="00564494" w:rsidRPr="00F70684">
        <w:t xml:space="preserve"> </w:t>
      </w:r>
    </w:p>
    <w:p w14:paraId="24D42E2D" w14:textId="1ED19B25" w:rsidR="00564494" w:rsidRPr="006644DA" w:rsidRDefault="00152642" w:rsidP="00A876DF">
      <w:pPr>
        <w:jc w:val="both"/>
      </w:pPr>
      <w:hyperlink r:id="rId270" w:history="1">
        <w:r w:rsidR="00564494" w:rsidRPr="00FE3125">
          <w:rPr>
            <w:rStyle w:val="-"/>
          </w:rPr>
          <w:t>Κίνηση Στερεού 3D</w:t>
        </w:r>
      </w:hyperlink>
      <w:r w:rsidR="00564494">
        <w:t xml:space="preserve">, </w:t>
      </w:r>
      <w:r w:rsidR="00564494" w:rsidRPr="00B53F1B">
        <w:t xml:space="preserve"> </w:t>
      </w:r>
      <w:hyperlink r:id="rId271" w:history="1">
        <w:r w:rsidR="00564494" w:rsidRPr="00FE3125">
          <w:rPr>
            <w:rStyle w:val="-"/>
          </w:rPr>
          <w:t>Ταχύτητες κατά την περιστροφή ενός τροχού</w:t>
        </w:r>
      </w:hyperlink>
      <w:r w:rsidR="00564494">
        <w:t>,</w:t>
      </w:r>
      <w:r w:rsidR="00564494" w:rsidRPr="00924D94">
        <w:t xml:space="preserve"> </w:t>
      </w:r>
      <w:hyperlink r:id="rId272" w:history="1">
        <w:r w:rsidR="00564494" w:rsidRPr="00924D94">
          <w:rPr>
            <w:rStyle w:val="-"/>
          </w:rPr>
          <w:t>Ροπή δύναμης</w:t>
        </w:r>
      </w:hyperlink>
      <w:r w:rsidR="00564494">
        <w:t xml:space="preserve">, </w:t>
      </w:r>
      <w:r w:rsidR="007106DE">
        <w:t>Σιτσανλής Ηλίας</w:t>
      </w:r>
    </w:p>
    <w:p w14:paraId="7AFC27D2" w14:textId="77777777" w:rsidR="00564494" w:rsidRPr="00B73D79" w:rsidRDefault="00564494" w:rsidP="00D641AD">
      <w:pPr>
        <w:jc w:val="both"/>
      </w:pPr>
      <w:bookmarkStart w:id="13" w:name="_Hlk73007300"/>
      <w:r w:rsidRPr="00F70684">
        <w:rPr>
          <w:b/>
        </w:rPr>
        <w:t xml:space="preserve">Από το βιβλίο: «ΦΥΣΙΚΗ-ΤΕΥΧΟΣ Γ΄» </w:t>
      </w:r>
      <w:r w:rsidRPr="00F70684">
        <w:t>των Ιωάννου Α., Ντάνου Γ., Πήττα Α., Ράπτη Στ., ΙΤΥΕ «ΔΙΟΦΑΝΤΟΣ»</w:t>
      </w:r>
    </w:p>
    <w:p w14:paraId="36909B53" w14:textId="69D09276" w:rsidR="00564494" w:rsidRPr="00F70684" w:rsidRDefault="00564494" w:rsidP="00A876DF">
      <w:r w:rsidRPr="00F70684">
        <w:rPr>
          <w:b/>
          <w:bCs/>
        </w:rPr>
        <w:t>ΚΕΦ 1.</w:t>
      </w:r>
      <w:r w:rsidRPr="00F70684">
        <w:t xml:space="preserve"> </w:t>
      </w:r>
      <w:r w:rsidRPr="00F70684">
        <w:rPr>
          <w:b/>
          <w:bCs/>
        </w:rPr>
        <w:t>ΗΛΕΚΤΡΙΚΕΣ – ΜΗΧΑΝΙΚΕΣ ΤΑΛΑΝΤΩΣΕΙΣ</w:t>
      </w:r>
      <w:r w:rsidRPr="00F70684">
        <w:t xml:space="preserve"> (ΕΝΔΕΙΚΤΙΚΗ ΚΑΤΑΝΟΜΗ: </w:t>
      </w:r>
      <w:r>
        <w:t>1</w:t>
      </w:r>
      <w:r w:rsidR="00370CC5" w:rsidRPr="00437501">
        <w:t>6</w:t>
      </w:r>
      <w:r w:rsidRPr="00F70684">
        <w:t xml:space="preserve"> </w:t>
      </w:r>
      <w:r w:rsidR="00D44B5F">
        <w:t xml:space="preserve"> </w:t>
      </w:r>
      <w:r w:rsidRPr="00F70684">
        <w:t>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7518"/>
      </w:tblGrid>
      <w:tr w:rsidR="00564494" w:rsidRPr="00F70684" w14:paraId="747C7E6A" w14:textId="77777777" w:rsidTr="00A876DF">
        <w:trPr>
          <w:trHeight w:val="268"/>
        </w:trPr>
        <w:tc>
          <w:tcPr>
            <w:tcW w:w="954" w:type="dxa"/>
          </w:tcPr>
          <w:p w14:paraId="110E67D4" w14:textId="77777777" w:rsidR="00564494" w:rsidRPr="00F70684" w:rsidRDefault="00564494" w:rsidP="00A876DF">
            <w:pPr>
              <w:widowControl/>
              <w:autoSpaceDE/>
              <w:autoSpaceDN/>
              <w:spacing w:after="160" w:line="276" w:lineRule="auto"/>
            </w:pPr>
            <w:r w:rsidRPr="00F70684">
              <w:t>1.2</w:t>
            </w:r>
          </w:p>
        </w:tc>
        <w:tc>
          <w:tcPr>
            <w:tcW w:w="7518" w:type="dxa"/>
          </w:tcPr>
          <w:p w14:paraId="70B1EA75" w14:textId="77777777" w:rsidR="00564494" w:rsidRPr="00F70684" w:rsidRDefault="00564494" w:rsidP="00A876DF">
            <w:pPr>
              <w:widowControl/>
              <w:autoSpaceDE/>
              <w:autoSpaceDN/>
              <w:spacing w:after="160" w:line="276" w:lineRule="auto"/>
            </w:pPr>
            <w:r w:rsidRPr="00F70684">
              <w:t>Περιοδικά φαινόμενα</w:t>
            </w:r>
          </w:p>
        </w:tc>
      </w:tr>
      <w:tr w:rsidR="00564494" w:rsidRPr="00F70684" w14:paraId="098E41A6" w14:textId="77777777" w:rsidTr="00A876DF">
        <w:trPr>
          <w:trHeight w:val="268"/>
        </w:trPr>
        <w:tc>
          <w:tcPr>
            <w:tcW w:w="954" w:type="dxa"/>
          </w:tcPr>
          <w:p w14:paraId="670AA8B5" w14:textId="77777777" w:rsidR="00564494" w:rsidRPr="00F70684" w:rsidRDefault="00564494" w:rsidP="00A876DF">
            <w:pPr>
              <w:widowControl/>
              <w:autoSpaceDE/>
              <w:autoSpaceDN/>
              <w:spacing w:after="160" w:line="276" w:lineRule="auto"/>
            </w:pPr>
            <w:r w:rsidRPr="00F70684">
              <w:t>1.3</w:t>
            </w:r>
          </w:p>
        </w:tc>
        <w:tc>
          <w:tcPr>
            <w:tcW w:w="7518" w:type="dxa"/>
          </w:tcPr>
          <w:p w14:paraId="1EF71FDE" w14:textId="2EE71957" w:rsidR="00564494" w:rsidRPr="009472E6" w:rsidRDefault="00564494" w:rsidP="00A876DF">
            <w:pPr>
              <w:pBdr>
                <w:top w:val="single" w:sz="4" w:space="0" w:color="auto"/>
                <w:left w:val="single" w:sz="4" w:space="4" w:color="auto"/>
                <w:bottom w:val="single" w:sz="4" w:space="1" w:color="auto"/>
                <w:right w:val="single" w:sz="4" w:space="4" w:color="auto"/>
              </w:pBdr>
              <w:spacing w:line="276" w:lineRule="auto"/>
              <w:jc w:val="both"/>
              <w:rPr>
                <w:rFonts w:eastAsia="Calibri" w:cstheme="minorHAnsi"/>
                <w:bCs/>
                <w:lang w:val="el-GR"/>
              </w:rPr>
            </w:pPr>
            <w:r w:rsidRPr="00E37841">
              <w:rPr>
                <w:lang w:val="el-GR"/>
              </w:rPr>
              <w:t>Απλή αρμονική ταλάντωση</w:t>
            </w:r>
            <w:r w:rsidR="00B76560">
              <w:rPr>
                <w:lang w:val="el-GR"/>
              </w:rPr>
              <w:t xml:space="preserve"> </w:t>
            </w:r>
            <w:r w:rsidR="009472E6" w:rsidRPr="009472E6">
              <w:rPr>
                <w:rFonts w:eastAsia="Calibri" w:cstheme="minorHAnsi"/>
                <w:bCs/>
                <w:lang w:val="el-GR"/>
              </w:rPr>
              <w:t>(</w:t>
            </w:r>
            <w:r w:rsidR="007947E1">
              <w:rPr>
                <w:rFonts w:eastAsia="Calibri" w:cstheme="minorHAnsi"/>
                <w:bCs/>
                <w:lang w:val="el-GR"/>
              </w:rPr>
              <w:t xml:space="preserve">Δεν θα διδαχθούν </w:t>
            </w:r>
            <w:bookmarkStart w:id="14" w:name="_Hlk108937075"/>
            <w:r w:rsidR="009472E6" w:rsidRPr="009472E6">
              <w:rPr>
                <w:rFonts w:eastAsia="Calibri" w:cstheme="minorHAnsi"/>
                <w:bCs/>
                <w:lang w:val="el-GR"/>
              </w:rPr>
              <w:t>ασκήσεις και προβλήματα με αρχική φάση διάφορη του 0 και π/2 στις εξισώσεις κίνησης)</w:t>
            </w:r>
            <w:bookmarkEnd w:id="14"/>
          </w:p>
        </w:tc>
      </w:tr>
      <w:tr w:rsidR="00564494" w:rsidRPr="009C3536" w14:paraId="7E74A4DD" w14:textId="77777777" w:rsidTr="00A876DF">
        <w:trPr>
          <w:trHeight w:val="268"/>
        </w:trPr>
        <w:tc>
          <w:tcPr>
            <w:tcW w:w="954" w:type="dxa"/>
          </w:tcPr>
          <w:p w14:paraId="3179210C" w14:textId="77777777" w:rsidR="00564494" w:rsidRPr="00F70684" w:rsidRDefault="00564494" w:rsidP="00A876DF">
            <w:pPr>
              <w:widowControl/>
              <w:autoSpaceDE/>
              <w:autoSpaceDN/>
              <w:spacing w:after="160" w:line="276" w:lineRule="auto"/>
            </w:pPr>
            <w:r w:rsidRPr="00F70684">
              <w:t>1.5</w:t>
            </w:r>
          </w:p>
        </w:tc>
        <w:tc>
          <w:tcPr>
            <w:tcW w:w="7518" w:type="dxa"/>
          </w:tcPr>
          <w:p w14:paraId="0EF5957D" w14:textId="1F3CDFBE" w:rsidR="00564494" w:rsidRPr="00F70684" w:rsidRDefault="00564494" w:rsidP="00A876DF">
            <w:pPr>
              <w:widowControl/>
              <w:autoSpaceDE/>
              <w:autoSpaceDN/>
              <w:spacing w:after="160" w:line="276" w:lineRule="auto"/>
              <w:rPr>
                <w:lang w:val="el-GR"/>
              </w:rPr>
            </w:pPr>
            <w:r w:rsidRPr="00F70684">
              <w:rPr>
                <w:lang w:val="el-GR"/>
              </w:rPr>
              <w:t>Φθίνουσες ταλαντώσεις (</w:t>
            </w:r>
            <w:r w:rsidR="003E5E33">
              <w:rPr>
                <w:lang w:val="el-GR"/>
              </w:rPr>
              <w:t>Ε</w:t>
            </w:r>
            <w:r w:rsidRPr="00F70684">
              <w:rPr>
                <w:lang w:val="el-GR"/>
              </w:rPr>
              <w:t>κτός από «β. Ηλεκτρικές Ταλαντώσεις»)</w:t>
            </w:r>
          </w:p>
        </w:tc>
      </w:tr>
      <w:tr w:rsidR="00564494" w:rsidRPr="009C3536" w14:paraId="3673DB8D" w14:textId="77777777" w:rsidTr="00A876DF">
        <w:trPr>
          <w:trHeight w:val="537"/>
        </w:trPr>
        <w:tc>
          <w:tcPr>
            <w:tcW w:w="954" w:type="dxa"/>
          </w:tcPr>
          <w:p w14:paraId="5BE5A4ED" w14:textId="77777777" w:rsidR="00564494" w:rsidRPr="00F70684" w:rsidRDefault="00564494" w:rsidP="00A876DF">
            <w:pPr>
              <w:widowControl/>
              <w:autoSpaceDE/>
              <w:autoSpaceDN/>
              <w:spacing w:after="160" w:line="276" w:lineRule="auto"/>
            </w:pPr>
            <w:r w:rsidRPr="00F70684">
              <w:t>1.6</w:t>
            </w:r>
          </w:p>
        </w:tc>
        <w:tc>
          <w:tcPr>
            <w:tcW w:w="7518" w:type="dxa"/>
          </w:tcPr>
          <w:p w14:paraId="13F4EEA5" w14:textId="7C74B5FE" w:rsidR="00564494" w:rsidRPr="00F70684" w:rsidRDefault="00564494" w:rsidP="00A876DF">
            <w:pPr>
              <w:widowControl/>
              <w:autoSpaceDE/>
              <w:autoSpaceDN/>
              <w:spacing w:after="160" w:line="276" w:lineRule="auto"/>
              <w:rPr>
                <w:lang w:val="el-GR"/>
              </w:rPr>
            </w:pPr>
            <w:r w:rsidRPr="00F70684">
              <w:rPr>
                <w:lang w:val="el-GR"/>
              </w:rPr>
              <w:t>Εξαναγκασμένες ταλαντώσεις (από τ</w:t>
            </w:r>
            <w:r w:rsidR="007947E1">
              <w:rPr>
                <w:lang w:val="el-GR"/>
              </w:rPr>
              <w:t>ην</w:t>
            </w:r>
            <w:r w:rsidRPr="00F70684">
              <w:rPr>
                <w:lang w:val="el-GR"/>
              </w:rPr>
              <w:t xml:space="preserve"> 1-6β</w:t>
            </w:r>
            <w:r w:rsidR="007947E1">
              <w:rPr>
                <w:lang w:val="el-GR"/>
              </w:rPr>
              <w:t xml:space="preserve">, </w:t>
            </w:r>
            <w:r w:rsidRPr="00F70684">
              <w:rPr>
                <w:lang w:val="el-GR"/>
              </w:rPr>
              <w:t xml:space="preserve"> </w:t>
            </w:r>
            <w:r w:rsidR="00300B87">
              <w:rPr>
                <w:lang w:val="el-GR"/>
              </w:rPr>
              <w:t>μ</w:t>
            </w:r>
            <w:r w:rsidRPr="00F70684">
              <w:rPr>
                <w:lang w:val="el-GR"/>
              </w:rPr>
              <w:t>όνο τις εφαρμογές του συντονισμού στις μηχανικές ταλαντώσεις)</w:t>
            </w:r>
          </w:p>
        </w:tc>
      </w:tr>
    </w:tbl>
    <w:p w14:paraId="15BA7F20" w14:textId="59822DFA" w:rsidR="00564494" w:rsidRPr="006F19DF" w:rsidRDefault="006F19DF" w:rsidP="00A876DF">
      <w:r w:rsidRPr="003C370E">
        <w:t>Οι δραστηριότητες</w:t>
      </w:r>
      <w:r>
        <w:t xml:space="preserve"> και τα ένθετα</w:t>
      </w:r>
      <w:r w:rsidRPr="003C370E">
        <w:t xml:space="preserve"> δεν περιλαμβάνονται στην εξεταστέα ύλη.</w:t>
      </w:r>
    </w:p>
    <w:p w14:paraId="2EABAC5E" w14:textId="0F9BC0E1" w:rsidR="00564494" w:rsidRPr="00F70684" w:rsidRDefault="00564494" w:rsidP="00A876DF">
      <w:pPr>
        <w:rPr>
          <w:b/>
          <w:bCs/>
        </w:rPr>
      </w:pPr>
      <w:r w:rsidRPr="00F70684">
        <w:rPr>
          <w:b/>
          <w:bCs/>
        </w:rPr>
        <w:t>Ερωτήσεις – Ασκήσεις - Προβλήματα</w:t>
      </w:r>
    </w:p>
    <w:p w14:paraId="0B005F67" w14:textId="0981F522" w:rsidR="00564494" w:rsidRPr="00F70684" w:rsidRDefault="00564494" w:rsidP="00A876DF">
      <w:r w:rsidRPr="00F70684">
        <w:t>Ερωτήσεις</w:t>
      </w:r>
      <w:r w:rsidR="006F19DF">
        <w:t xml:space="preserve">: </w:t>
      </w:r>
      <w:r w:rsidRPr="00F70684">
        <w:t>σελ. 31</w:t>
      </w:r>
      <w:r w:rsidR="006F19DF">
        <w:t xml:space="preserve">, </w:t>
      </w:r>
      <w:r w:rsidRPr="00F70684">
        <w:t>1.1 - 1.8</w:t>
      </w:r>
      <w:r w:rsidR="006F19DF">
        <w:t>, &amp; σελ. 34, 1.17 – 1.24 (</w:t>
      </w:r>
      <w:r w:rsidR="004B1090">
        <w:rPr>
          <w:b/>
          <w:bCs/>
        </w:rPr>
        <w:t>Ε</w:t>
      </w:r>
      <w:r w:rsidR="006F19DF" w:rsidRPr="00300B87">
        <w:rPr>
          <w:b/>
          <w:bCs/>
        </w:rPr>
        <w:t>κτός</w:t>
      </w:r>
      <w:r w:rsidR="006F19DF">
        <w:t xml:space="preserve"> </w:t>
      </w:r>
      <w:r w:rsidR="004B1090">
        <w:t xml:space="preserve">η ερώτηση </w:t>
      </w:r>
      <w:r w:rsidR="006F19DF">
        <w:t>1.20)</w:t>
      </w:r>
    </w:p>
    <w:p w14:paraId="6D70A1E2" w14:textId="1B621E88" w:rsidR="00564494" w:rsidRPr="00F70684" w:rsidRDefault="00564494" w:rsidP="00A876DF">
      <w:r w:rsidRPr="00F70684">
        <w:t xml:space="preserve">Ασκήσεις </w:t>
      </w:r>
      <w:r w:rsidR="006F19DF">
        <w:t>:</w:t>
      </w:r>
      <w:r w:rsidRPr="00F70684">
        <w:t xml:space="preserve"> σελ. 36, 1.27</w:t>
      </w:r>
      <w:r w:rsidR="006F19DF">
        <w:t>-1.29, 1.32</w:t>
      </w:r>
    </w:p>
    <w:p w14:paraId="23B1ED42" w14:textId="0E97929E" w:rsidR="00564494" w:rsidRDefault="00564494" w:rsidP="00A876DF">
      <w:r w:rsidRPr="00F70684">
        <w:t>Προβλήματα</w:t>
      </w:r>
      <w:r w:rsidR="00326097">
        <w:t>:</w:t>
      </w:r>
      <w:r w:rsidRPr="00F70684">
        <w:t xml:space="preserve"> σελ. 3</w:t>
      </w:r>
      <w:r w:rsidR="00626C8E">
        <w:t>8</w:t>
      </w:r>
      <w:r w:rsidR="00326097">
        <w:t>,</w:t>
      </w:r>
      <w:r w:rsidRPr="00F70684">
        <w:t xml:space="preserve"> </w:t>
      </w:r>
      <w:r w:rsidR="00326097">
        <w:t xml:space="preserve"> </w:t>
      </w:r>
      <w:r w:rsidRPr="00F70684">
        <w:t>1.3</w:t>
      </w:r>
      <w:r w:rsidR="00626C8E">
        <w:t>8</w:t>
      </w:r>
      <w:r w:rsidRPr="00F70684">
        <w:t xml:space="preserve">-1.41, </w:t>
      </w:r>
      <w:r>
        <w:t xml:space="preserve"> </w:t>
      </w:r>
      <w:r w:rsidRPr="00F70684">
        <w:t>1.4</w:t>
      </w:r>
      <w:r>
        <w:t>6</w:t>
      </w:r>
      <w:r w:rsidRPr="00F70684">
        <w:t xml:space="preserve"> - 1.48 </w:t>
      </w:r>
      <w:r w:rsidR="004B1090">
        <w:t>(</w:t>
      </w:r>
      <w:r w:rsidR="000376F9">
        <w:rPr>
          <w:b/>
          <w:bCs/>
        </w:rPr>
        <w:t>Εκτός</w:t>
      </w:r>
      <w:r w:rsidR="000376F9">
        <w:t xml:space="preserve"> τα προβλήματα:</w:t>
      </w:r>
      <w:r w:rsidRPr="00F70684">
        <w:t xml:space="preserve"> </w:t>
      </w:r>
      <w:r w:rsidR="00306C4F">
        <w:t xml:space="preserve">1.37, </w:t>
      </w:r>
      <w:r w:rsidRPr="00F70684">
        <w:t>1.42, 1.43, 1.44,</w:t>
      </w:r>
      <w:r>
        <w:t xml:space="preserve"> 1.45</w:t>
      </w:r>
      <w:r w:rsidR="00F11B85">
        <w:t>,</w:t>
      </w:r>
      <w:r w:rsidRPr="00F70684">
        <w:t xml:space="preserve"> 1.49, 1.50).</w:t>
      </w:r>
    </w:p>
    <w:p w14:paraId="076E0A02" w14:textId="77777777" w:rsidR="00564494" w:rsidRDefault="00564494" w:rsidP="00A876DF">
      <w:r w:rsidRPr="004D472D">
        <w:rPr>
          <w:b/>
          <w:bCs/>
        </w:rPr>
        <w:t>Παρατηρήσεις:</w:t>
      </w:r>
      <w:r>
        <w:t xml:space="preserve"> </w:t>
      </w:r>
    </w:p>
    <w:p w14:paraId="542445A3" w14:textId="65190514" w:rsidR="006132E9" w:rsidRPr="00D23BA3" w:rsidRDefault="002636CD" w:rsidP="00A876DF">
      <w:pPr>
        <w:jc w:val="both"/>
      </w:pPr>
      <w:r>
        <w:rPr>
          <w:rFonts w:eastAsia="Calibri" w:cstheme="minorHAnsi"/>
          <w:bCs/>
        </w:rPr>
        <w:t>-</w:t>
      </w:r>
      <w:r w:rsidR="00B356BF">
        <w:rPr>
          <w:rFonts w:eastAsia="Calibri" w:cstheme="minorHAnsi"/>
          <w:bCs/>
        </w:rPr>
        <w:t>Η εξαίρεση ερωτημάτων</w:t>
      </w:r>
      <w:r w:rsidR="006132E9" w:rsidRPr="009472E6">
        <w:rPr>
          <w:rFonts w:eastAsia="Calibri" w:cstheme="minorHAnsi"/>
          <w:bCs/>
        </w:rPr>
        <w:t xml:space="preserve"> με αρχική φάση διάφορη του 0 και π/2</w:t>
      </w:r>
      <w:r>
        <w:rPr>
          <w:rFonts w:eastAsia="Calibri" w:cstheme="minorHAnsi"/>
          <w:bCs/>
        </w:rPr>
        <w:t>,</w:t>
      </w:r>
      <w:r w:rsidR="006132E9" w:rsidRPr="009472E6">
        <w:rPr>
          <w:rFonts w:eastAsia="Calibri" w:cstheme="minorHAnsi"/>
          <w:bCs/>
        </w:rPr>
        <w:t xml:space="preserve"> </w:t>
      </w:r>
      <w:r w:rsidR="00B356BF">
        <w:rPr>
          <w:rFonts w:eastAsia="Calibri" w:cstheme="minorHAnsi"/>
          <w:bCs/>
        </w:rPr>
        <w:t xml:space="preserve">αφορά μόνο </w:t>
      </w:r>
      <w:r w:rsidR="00783684">
        <w:rPr>
          <w:rFonts w:eastAsia="Calibri" w:cstheme="minorHAnsi"/>
          <w:bCs/>
        </w:rPr>
        <w:t>στις εξισώσεις κίνησης. Ν</w:t>
      </w:r>
      <w:r w:rsidR="008E1E21">
        <w:rPr>
          <w:rFonts w:eastAsia="Calibri" w:cstheme="minorHAnsi"/>
          <w:bCs/>
        </w:rPr>
        <w:t xml:space="preserve">α μη </w:t>
      </w:r>
      <w:r w:rsidR="00AD7E86">
        <w:rPr>
          <w:rFonts w:eastAsia="Calibri" w:cstheme="minorHAnsi"/>
          <w:bCs/>
        </w:rPr>
        <w:t xml:space="preserve">δίνονται και να μη </w:t>
      </w:r>
      <w:r w:rsidR="008E1E21">
        <w:rPr>
          <w:rFonts w:eastAsia="Calibri" w:cstheme="minorHAnsi"/>
          <w:bCs/>
        </w:rPr>
        <w:t xml:space="preserve">ζητούνται </w:t>
      </w:r>
      <w:r w:rsidR="006F7A0C">
        <w:rPr>
          <w:rFonts w:eastAsia="Calibri" w:cstheme="minorHAnsi"/>
          <w:bCs/>
        </w:rPr>
        <w:t xml:space="preserve">δηλαδή </w:t>
      </w:r>
      <w:r w:rsidR="008E1E21">
        <w:rPr>
          <w:rFonts w:eastAsia="Calibri" w:cstheme="minorHAnsi"/>
          <w:bCs/>
        </w:rPr>
        <w:t>οι εξισώσεις κίνησης</w:t>
      </w:r>
      <w:r w:rsidR="00E36E33">
        <w:rPr>
          <w:rFonts w:eastAsia="Calibri" w:cstheme="minorHAnsi"/>
          <w:bCs/>
        </w:rPr>
        <w:t xml:space="preserve"> με αρχική φάση</w:t>
      </w:r>
      <w:r w:rsidR="00AD7E86">
        <w:rPr>
          <w:rFonts w:eastAsia="Calibri" w:cstheme="minorHAnsi"/>
          <w:bCs/>
        </w:rPr>
        <w:t xml:space="preserve"> διάφορη του 0 και του π/2</w:t>
      </w:r>
      <w:r w:rsidR="00B12932" w:rsidRPr="00B12932">
        <w:rPr>
          <w:rFonts w:eastAsia="Calibri" w:cstheme="minorHAnsi"/>
          <w:bCs/>
        </w:rPr>
        <w:t xml:space="preserve"> </w:t>
      </w:r>
      <w:r w:rsidR="005217AD">
        <w:rPr>
          <w:rFonts w:eastAsia="Calibri" w:cstheme="minorHAnsi"/>
          <w:bCs/>
        </w:rPr>
        <w:t xml:space="preserve">σε </w:t>
      </w:r>
      <w:r w:rsidR="00B12932">
        <w:rPr>
          <w:rFonts w:eastAsia="Calibri" w:cstheme="minorHAnsi"/>
          <w:bCs/>
        </w:rPr>
        <w:t>ερωτήματα</w:t>
      </w:r>
      <w:r w:rsidR="0065709F">
        <w:rPr>
          <w:rFonts w:eastAsia="Calibri" w:cstheme="minorHAnsi"/>
          <w:bCs/>
        </w:rPr>
        <w:t xml:space="preserve"> ασκήσεων και προβλημάτων</w:t>
      </w:r>
      <w:r w:rsidR="006F7A0C">
        <w:rPr>
          <w:rFonts w:eastAsia="Calibri" w:cstheme="minorHAnsi"/>
          <w:bCs/>
        </w:rPr>
        <w:t>. Οι μαθητές/</w:t>
      </w:r>
      <w:r w:rsidR="006A79C0">
        <w:rPr>
          <w:rFonts w:eastAsia="Calibri" w:cstheme="minorHAnsi"/>
          <w:bCs/>
        </w:rPr>
        <w:t>-</w:t>
      </w:r>
      <w:r w:rsidR="006F7A0C">
        <w:rPr>
          <w:rFonts w:eastAsia="Calibri" w:cstheme="minorHAnsi"/>
          <w:bCs/>
        </w:rPr>
        <w:t xml:space="preserve">τριες όμως θα πρέπει να </w:t>
      </w:r>
      <w:r w:rsidR="00C34276">
        <w:rPr>
          <w:rFonts w:eastAsia="Calibri" w:cstheme="minorHAnsi"/>
          <w:bCs/>
        </w:rPr>
        <w:t>γνωρίζουν την έννοια αρχική φάση</w:t>
      </w:r>
      <w:r w:rsidR="00B531F5">
        <w:rPr>
          <w:rFonts w:eastAsia="Calibri" w:cstheme="minorHAnsi"/>
          <w:bCs/>
        </w:rPr>
        <w:t>.</w:t>
      </w:r>
      <w:r w:rsidR="00424D46">
        <w:rPr>
          <w:rFonts w:eastAsia="Calibri" w:cstheme="minorHAnsi"/>
          <w:bCs/>
        </w:rPr>
        <w:t xml:space="preserve"> </w:t>
      </w:r>
      <w:r w:rsidR="00D23BA3">
        <w:rPr>
          <w:rFonts w:eastAsia="Calibri" w:cstheme="minorHAnsi"/>
          <w:bCs/>
        </w:rPr>
        <w:t>Για παράδειγμα η</w:t>
      </w:r>
      <w:r w:rsidR="0017675D">
        <w:rPr>
          <w:rFonts w:eastAsia="Calibri" w:cstheme="minorHAnsi"/>
          <w:bCs/>
        </w:rPr>
        <w:t xml:space="preserve"> ερώτηση 1.7 στην οποία</w:t>
      </w:r>
      <w:r w:rsidR="00677EEB">
        <w:rPr>
          <w:rFonts w:eastAsia="Calibri" w:cstheme="minorHAnsi"/>
          <w:bCs/>
        </w:rPr>
        <w:t xml:space="preserve"> η αρχική φάση είναι 3π/2 </w:t>
      </w:r>
      <w:r w:rsidR="00DA15D5">
        <w:rPr>
          <w:rFonts w:eastAsia="Calibri" w:cstheme="minorHAnsi"/>
          <w:bCs/>
        </w:rPr>
        <w:t xml:space="preserve">ή και ερωτήσεις </w:t>
      </w:r>
      <w:r w:rsidR="0064452B">
        <w:rPr>
          <w:rFonts w:eastAsia="Calibri" w:cstheme="minorHAnsi"/>
          <w:bCs/>
        </w:rPr>
        <w:t xml:space="preserve">με αρχική φάση π δεν είναι εκτός ύλης </w:t>
      </w:r>
      <w:r w:rsidR="00AF1FB0">
        <w:rPr>
          <w:rFonts w:eastAsia="Calibri" w:cstheme="minorHAnsi"/>
          <w:bCs/>
        </w:rPr>
        <w:t>αρκεί να μη δίνονται ή να μη ζητούνται οι εξισώσεις</w:t>
      </w:r>
      <w:r w:rsidR="007C7081">
        <w:rPr>
          <w:rFonts w:eastAsia="Calibri" w:cstheme="minorHAnsi"/>
          <w:bCs/>
        </w:rPr>
        <w:t xml:space="preserve"> κίνησης</w:t>
      </w:r>
      <w:r w:rsidR="00326097">
        <w:rPr>
          <w:rFonts w:eastAsia="Calibri" w:cstheme="minorHAnsi"/>
          <w:bCs/>
        </w:rPr>
        <w:t xml:space="preserve"> σε ερωτήματα ασκήσεων και προβλημάτων.</w:t>
      </w:r>
    </w:p>
    <w:p w14:paraId="2382A128" w14:textId="42C85DFF" w:rsidR="00564494" w:rsidRDefault="001D5DEE" w:rsidP="006F19DF">
      <w:pPr>
        <w:jc w:val="both"/>
      </w:pPr>
      <w:r>
        <w:t>-</w:t>
      </w:r>
      <w:r w:rsidR="00564494">
        <w:t xml:space="preserve">Στο σχήμα 1.28 του βιβλίου, το διάγραμμα για </w:t>
      </w:r>
      <w:r w:rsidR="00564494" w:rsidRPr="009D297B">
        <w:rPr>
          <w:i/>
          <w:iCs/>
          <w:lang w:val="en-US"/>
        </w:rPr>
        <w:t>b</w:t>
      </w:r>
      <w:r w:rsidR="00564494" w:rsidRPr="004B0917">
        <w:t xml:space="preserve">=0 </w:t>
      </w:r>
      <w:r w:rsidR="00564494">
        <w:t xml:space="preserve">να θεωρηθεί ως καμπύλη η οποία περιβάλλει τις υπόλοιπες καμπύλες. </w:t>
      </w:r>
    </w:p>
    <w:p w14:paraId="656D385F" w14:textId="77777777" w:rsidR="00564494" w:rsidRPr="00EA2DB3" w:rsidRDefault="00564494" w:rsidP="00A876DF">
      <w:pPr>
        <w:rPr>
          <w:b/>
          <w:bCs/>
        </w:rPr>
      </w:pPr>
      <w:r w:rsidRPr="003501B0">
        <w:rPr>
          <w:b/>
          <w:bCs/>
        </w:rPr>
        <w:t>Ενδεικτικές προτάσεις</w:t>
      </w:r>
      <w:bookmarkEnd w:id="13"/>
    </w:p>
    <w:p w14:paraId="2A18813C" w14:textId="3E601711" w:rsidR="00564494" w:rsidRDefault="00564494" w:rsidP="00A876DF">
      <w:pPr>
        <w:jc w:val="both"/>
      </w:pPr>
      <w:r w:rsidRPr="00F70684">
        <w:t>Για την καλύτερη κατανόηση των φυσικών φαινομένων του κεφαλαίου προτείνονται ενδεικτικά</w:t>
      </w:r>
      <w:r>
        <w:t xml:space="preserve">  προσομοιώσεις σε </w:t>
      </w:r>
      <w:r>
        <w:rPr>
          <w:lang w:val="en-US"/>
        </w:rPr>
        <w:t>HTML</w:t>
      </w:r>
      <w:r w:rsidRPr="00662E12">
        <w:t>5</w:t>
      </w:r>
      <w:r>
        <w:t xml:space="preserve"> από διάφορους αξιόπιστους ιστότοπους καθώς και υλικό από </w:t>
      </w:r>
      <w:hyperlink r:id="rId273" w:history="1">
        <w:r w:rsidRPr="00BB3F17">
          <w:rPr>
            <w:rStyle w:val="-"/>
          </w:rPr>
          <w:t>φωτόδενδρο</w:t>
        </w:r>
      </w:hyperlink>
      <w:r w:rsidR="009E5A3F">
        <w:t xml:space="preserve"> </w:t>
      </w:r>
      <w:r>
        <w:t xml:space="preserve">και </w:t>
      </w:r>
      <w:hyperlink r:id="rId274" w:history="1">
        <w:r w:rsidRPr="00E75D29">
          <w:rPr>
            <w:rStyle w:val="-"/>
          </w:rPr>
          <w:t>ΕΚΦΕ</w:t>
        </w:r>
      </w:hyperlink>
      <w:r w:rsidRPr="00F70684">
        <w:t xml:space="preserve">: </w:t>
      </w:r>
    </w:p>
    <w:p w14:paraId="10F1DFFD" w14:textId="77777777" w:rsidR="00564494" w:rsidRPr="00682DEE" w:rsidRDefault="00152642" w:rsidP="00A876DF">
      <w:hyperlink r:id="rId275" w:history="1">
        <w:r w:rsidR="00564494" w:rsidRPr="00682DEE">
          <w:rPr>
            <w:rStyle w:val="-"/>
          </w:rPr>
          <w:t>Μάζες και ελατήρια:</w:t>
        </w:r>
      </w:hyperlink>
      <w:r w:rsidR="00564494" w:rsidRPr="00F70684">
        <w:t xml:space="preserve"> </w:t>
      </w:r>
      <w:r w:rsidR="00564494">
        <w:t xml:space="preserve">Από </w:t>
      </w:r>
      <w:r w:rsidR="00564494">
        <w:rPr>
          <w:lang w:val="en-US"/>
        </w:rPr>
        <w:t>PHET</w:t>
      </w:r>
    </w:p>
    <w:p w14:paraId="2A2AA675" w14:textId="77777777" w:rsidR="00564494" w:rsidRDefault="00152642" w:rsidP="00A876DF">
      <w:hyperlink r:id="rId276" w:history="1">
        <w:r w:rsidR="00564494" w:rsidRPr="00173904">
          <w:rPr>
            <w:rStyle w:val="-"/>
          </w:rPr>
          <w:t>Φθίνουσες ταλαντώσεις:</w:t>
        </w:r>
      </w:hyperlink>
      <w:r w:rsidR="00564494" w:rsidRPr="00F70684">
        <w:t xml:space="preserve"> </w:t>
      </w:r>
      <w:r w:rsidR="00564494">
        <w:t>Από Φωτόδενδρο</w:t>
      </w:r>
    </w:p>
    <w:p w14:paraId="41409D29" w14:textId="7752EE46" w:rsidR="00564494" w:rsidRDefault="00564494" w:rsidP="00A876DF">
      <w:r>
        <w:t xml:space="preserve">Προσομοιώσεις σε </w:t>
      </w:r>
      <w:r>
        <w:rPr>
          <w:lang w:val="en-US"/>
        </w:rPr>
        <w:t>HTML</w:t>
      </w:r>
      <w:r w:rsidRPr="00171F6F">
        <w:t xml:space="preserve">5 </w:t>
      </w:r>
    </w:p>
    <w:p w14:paraId="66DA12BF" w14:textId="66E0895E" w:rsidR="00564494" w:rsidRDefault="00152642" w:rsidP="00A876DF">
      <w:pPr>
        <w:jc w:val="both"/>
      </w:pPr>
      <w:hyperlink r:id="rId277" w:history="1">
        <w:r w:rsidR="00564494" w:rsidRPr="00A77FBC">
          <w:rPr>
            <w:rStyle w:val="-"/>
          </w:rPr>
          <w:t>Απλή Αρμονική Ταλάντωση</w:t>
        </w:r>
      </w:hyperlink>
      <w:r w:rsidR="00564494">
        <w:t xml:space="preserve">, </w:t>
      </w:r>
      <w:hyperlink r:id="rId278" w:history="1">
        <w:r w:rsidR="00564494" w:rsidRPr="00B95B68">
          <w:rPr>
            <w:rStyle w:val="-"/>
          </w:rPr>
          <w:t>Ταλάντωση σε κατακόρυφο ελατήριο</w:t>
        </w:r>
      </w:hyperlink>
      <w:r w:rsidR="00564494">
        <w:t xml:space="preserve">, </w:t>
      </w:r>
      <w:hyperlink r:id="rId279" w:history="1">
        <w:r w:rsidR="00564494" w:rsidRPr="00B95B68">
          <w:rPr>
            <w:rStyle w:val="-"/>
          </w:rPr>
          <w:t>Ταλάντωση και πλαστική κρούση</w:t>
        </w:r>
      </w:hyperlink>
      <w:r w:rsidR="00564494">
        <w:t xml:space="preserve">, </w:t>
      </w:r>
      <w:hyperlink r:id="rId280" w:history="1">
        <w:r w:rsidR="00564494" w:rsidRPr="00B95B68">
          <w:rPr>
            <w:rStyle w:val="-"/>
          </w:rPr>
          <w:t>Απώλεια επαφής στην ταλάντωση</w:t>
        </w:r>
      </w:hyperlink>
      <w:r w:rsidR="00564494">
        <w:t xml:space="preserve">, </w:t>
      </w:r>
      <w:hyperlink r:id="rId281" w:history="1">
        <w:r w:rsidR="00564494" w:rsidRPr="00B95B68">
          <w:rPr>
            <w:rStyle w:val="-"/>
          </w:rPr>
          <w:t>Φθίνουσα ταλάντωση</w:t>
        </w:r>
      </w:hyperlink>
      <w:r w:rsidR="00564494">
        <w:t xml:space="preserve">, </w:t>
      </w:r>
      <w:hyperlink r:id="rId282" w:history="1">
        <w:r w:rsidR="00564494" w:rsidRPr="00B95B68">
          <w:rPr>
            <w:rStyle w:val="-"/>
          </w:rPr>
          <w:t>Εξαναγκασμένη Ταλάντωση</w:t>
        </w:r>
      </w:hyperlink>
      <w:r w:rsidR="00564494">
        <w:t xml:space="preserve">, </w:t>
      </w:r>
      <w:r w:rsidR="007106DE">
        <w:t xml:space="preserve"> Σιτσανλής Ηλίας</w:t>
      </w:r>
    </w:p>
    <w:p w14:paraId="570E15F5" w14:textId="77777777" w:rsidR="00564494" w:rsidRDefault="00152642" w:rsidP="00A876DF">
      <w:pPr>
        <w:jc w:val="both"/>
      </w:pPr>
      <w:hyperlink r:id="rId283" w:history="1">
        <w:r w:rsidR="00564494" w:rsidRPr="009D2D0C">
          <w:rPr>
            <w:rStyle w:val="-"/>
          </w:rPr>
          <w:t>Η περίοδος στην απλή αρμονική ταλάντωση:</w:t>
        </w:r>
      </w:hyperlink>
      <w:r w:rsidR="00564494">
        <w:t xml:space="preserve"> Από ΕΚΦΕ Θεσπρωτίας</w:t>
      </w:r>
    </w:p>
    <w:p w14:paraId="43405014" w14:textId="77777777" w:rsidR="00564494" w:rsidRPr="00B73D79" w:rsidRDefault="00564494" w:rsidP="00D641AD">
      <w:pPr>
        <w:jc w:val="both"/>
      </w:pPr>
      <w:r w:rsidRPr="00F70684">
        <w:rPr>
          <w:b/>
        </w:rPr>
        <w:t xml:space="preserve">Από το βιβλίο: «ΦΥΣΙΚΗ-ΤΕΥΧΟΣ Γ΄» </w:t>
      </w:r>
      <w:r w:rsidRPr="00F70684">
        <w:t>των Ιωάννου Α., Ντάνου Γ., Πήττα Α., Ράπτη Στ., ΙΤΥΕ «ΔΙΟΦΑΝΤΟΣ»</w:t>
      </w:r>
    </w:p>
    <w:p w14:paraId="154CEE6D" w14:textId="536D7387" w:rsidR="00564494" w:rsidRPr="00F70684" w:rsidRDefault="00564494" w:rsidP="00A876DF">
      <w:r w:rsidRPr="00F70684">
        <w:rPr>
          <w:b/>
          <w:bCs/>
        </w:rPr>
        <w:t xml:space="preserve">ΚΕΦ </w:t>
      </w:r>
      <w:r>
        <w:rPr>
          <w:b/>
          <w:bCs/>
        </w:rPr>
        <w:t>2</w:t>
      </w:r>
      <w:r w:rsidRPr="00F70684">
        <w:rPr>
          <w:b/>
          <w:bCs/>
        </w:rPr>
        <w:t>.</w:t>
      </w:r>
      <w:r w:rsidRPr="00F70684">
        <w:t xml:space="preserve"> </w:t>
      </w:r>
      <w:r>
        <w:rPr>
          <w:b/>
          <w:bCs/>
        </w:rPr>
        <w:t>ΚΥΜΑΤΑ</w:t>
      </w:r>
      <w:r w:rsidRPr="00F70684">
        <w:t xml:space="preserve"> (ΕΝΔΕΙΚΤΙΚΗ ΚΑΤΑΝΟΜΗ: </w:t>
      </w:r>
      <w:r>
        <w:t>1</w:t>
      </w:r>
      <w:r w:rsidR="00B0039B">
        <w:t>6</w:t>
      </w:r>
      <w:r w:rsidRPr="00F70684">
        <w:t xml:space="preserve"> 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7518"/>
      </w:tblGrid>
      <w:tr w:rsidR="00564494" w:rsidRPr="00F70684" w14:paraId="7F8406D8" w14:textId="77777777" w:rsidTr="00A876DF">
        <w:trPr>
          <w:trHeight w:val="268"/>
        </w:trPr>
        <w:tc>
          <w:tcPr>
            <w:tcW w:w="954" w:type="dxa"/>
          </w:tcPr>
          <w:p w14:paraId="056435F2" w14:textId="77777777" w:rsidR="00564494" w:rsidRPr="00F70684" w:rsidRDefault="00564494" w:rsidP="00A876DF">
            <w:pPr>
              <w:widowControl/>
              <w:autoSpaceDE/>
              <w:autoSpaceDN/>
              <w:spacing w:after="160" w:line="276" w:lineRule="auto"/>
            </w:pPr>
            <w:r>
              <w:rPr>
                <w:lang w:val="el-GR"/>
              </w:rPr>
              <w:t>2</w:t>
            </w:r>
            <w:r w:rsidRPr="00F70684">
              <w:t>.2</w:t>
            </w:r>
          </w:p>
        </w:tc>
        <w:tc>
          <w:tcPr>
            <w:tcW w:w="7518" w:type="dxa"/>
          </w:tcPr>
          <w:p w14:paraId="7076255B" w14:textId="77777777" w:rsidR="00564494" w:rsidRPr="002F4108" w:rsidRDefault="00564494" w:rsidP="00A876DF">
            <w:pPr>
              <w:widowControl/>
              <w:autoSpaceDE/>
              <w:autoSpaceDN/>
              <w:spacing w:after="160" w:line="276" w:lineRule="auto"/>
              <w:rPr>
                <w:lang w:val="el-GR"/>
              </w:rPr>
            </w:pPr>
            <w:r>
              <w:rPr>
                <w:lang w:val="el-GR"/>
              </w:rPr>
              <w:t>Μηχανικά Κύματα</w:t>
            </w:r>
          </w:p>
        </w:tc>
      </w:tr>
      <w:tr w:rsidR="00564494" w:rsidRPr="00F70684" w14:paraId="0C75C47D" w14:textId="77777777" w:rsidTr="00A876DF">
        <w:trPr>
          <w:trHeight w:val="268"/>
        </w:trPr>
        <w:tc>
          <w:tcPr>
            <w:tcW w:w="954" w:type="dxa"/>
          </w:tcPr>
          <w:p w14:paraId="0707972A" w14:textId="77777777" w:rsidR="00564494" w:rsidRPr="00F70684" w:rsidRDefault="00564494" w:rsidP="00A876DF">
            <w:pPr>
              <w:widowControl/>
              <w:autoSpaceDE/>
              <w:autoSpaceDN/>
              <w:spacing w:after="160" w:line="276" w:lineRule="auto"/>
            </w:pPr>
            <w:r>
              <w:rPr>
                <w:lang w:val="el-GR"/>
              </w:rPr>
              <w:t>2</w:t>
            </w:r>
            <w:r w:rsidRPr="00F70684">
              <w:t>.3</w:t>
            </w:r>
          </w:p>
        </w:tc>
        <w:tc>
          <w:tcPr>
            <w:tcW w:w="7518" w:type="dxa"/>
          </w:tcPr>
          <w:p w14:paraId="493EE220" w14:textId="77777777" w:rsidR="00564494" w:rsidRPr="004D68E3" w:rsidRDefault="00564494" w:rsidP="00A876DF">
            <w:pPr>
              <w:widowControl/>
              <w:autoSpaceDE/>
              <w:autoSpaceDN/>
              <w:spacing w:after="160" w:line="276" w:lineRule="auto"/>
              <w:rPr>
                <w:lang w:val="el-GR"/>
              </w:rPr>
            </w:pPr>
            <w:r>
              <w:rPr>
                <w:lang w:val="el-GR"/>
              </w:rPr>
              <w:t>Επαλληλία ή Υπέρθεση Κυμάτων</w:t>
            </w:r>
          </w:p>
        </w:tc>
      </w:tr>
      <w:tr w:rsidR="00564494" w:rsidRPr="009C3536" w14:paraId="521CEE82" w14:textId="77777777" w:rsidTr="00A876DF">
        <w:trPr>
          <w:trHeight w:val="268"/>
        </w:trPr>
        <w:tc>
          <w:tcPr>
            <w:tcW w:w="954" w:type="dxa"/>
          </w:tcPr>
          <w:p w14:paraId="1CFFA13D" w14:textId="77777777" w:rsidR="00564494" w:rsidRPr="009E0BAD" w:rsidRDefault="00564494" w:rsidP="00A876DF">
            <w:pPr>
              <w:widowControl/>
              <w:autoSpaceDE/>
              <w:autoSpaceDN/>
              <w:spacing w:after="160" w:line="276" w:lineRule="auto"/>
              <w:rPr>
                <w:lang w:val="el-GR"/>
              </w:rPr>
            </w:pPr>
            <w:r>
              <w:rPr>
                <w:lang w:val="el-GR"/>
              </w:rPr>
              <w:t>2</w:t>
            </w:r>
            <w:r w:rsidRPr="00F70684">
              <w:t>.</w:t>
            </w:r>
            <w:r>
              <w:rPr>
                <w:lang w:val="el-GR"/>
              </w:rPr>
              <w:t>4</w:t>
            </w:r>
          </w:p>
        </w:tc>
        <w:tc>
          <w:tcPr>
            <w:tcW w:w="7518" w:type="dxa"/>
          </w:tcPr>
          <w:p w14:paraId="15D972FC" w14:textId="025F562B" w:rsidR="00564494" w:rsidRPr="00A42ABF" w:rsidRDefault="00564494" w:rsidP="00A876DF">
            <w:pPr>
              <w:spacing w:after="160" w:line="276" w:lineRule="auto"/>
              <w:rPr>
                <w:bCs/>
                <w:lang w:val="el-GR"/>
              </w:rPr>
            </w:pPr>
            <w:r w:rsidRPr="00F37665">
              <w:rPr>
                <w:lang w:val="el-GR"/>
              </w:rPr>
              <w:t>Συμβολή Δύο Κυμάτων Στην Επιφάνεια Υγρού</w:t>
            </w:r>
            <w:r w:rsidRPr="00F37665">
              <w:rPr>
                <w:bCs/>
                <w:lang w:val="el-GR"/>
              </w:rPr>
              <w:t>(Εφαρμογή της αρχής της επαλληλίας μόνο για σύγχρονες πηγές και εύρεση των σημείων ενισχυτικής και καταστροφικής συμβολής κοντά στις πηγές. Εκτός η μαθηματική μελέτη των σελίδων 50,51 και η εύρεση του πλάτους σε τυχόν σημείο. Εκτός οι ασκήσεις και τα προβλήματα με πηγές οι οποίες δεν είναι σύγχρονες και  με σημεία τα οποία έχουν ενδιάμεσο πλάτος</w:t>
            </w:r>
            <w:r w:rsidR="00F37665" w:rsidRPr="00F37665">
              <w:rPr>
                <w:bCs/>
                <w:lang w:val="el-GR"/>
              </w:rPr>
              <w:t xml:space="preserve"> καθώς και προβλήματα που αφορούν την εύρεση της τιμής του πλάτους και της περιόδου</w:t>
            </w:r>
            <w:r w:rsidRPr="00F37665">
              <w:rPr>
                <w:bCs/>
                <w:lang w:val="el-GR"/>
              </w:rPr>
              <w:t>)</w:t>
            </w:r>
            <w:r w:rsidRPr="00A42ABF">
              <w:rPr>
                <w:bCs/>
                <w:lang w:val="el-GR"/>
              </w:rPr>
              <w:t xml:space="preserve"> </w:t>
            </w:r>
          </w:p>
        </w:tc>
      </w:tr>
      <w:tr w:rsidR="00564494" w:rsidRPr="009C3536" w14:paraId="1224B538" w14:textId="77777777" w:rsidTr="00A876DF">
        <w:trPr>
          <w:trHeight w:val="537"/>
        </w:trPr>
        <w:tc>
          <w:tcPr>
            <w:tcW w:w="954" w:type="dxa"/>
          </w:tcPr>
          <w:p w14:paraId="3AF6DD93" w14:textId="77777777" w:rsidR="00564494" w:rsidRPr="009E0BAD" w:rsidRDefault="00564494" w:rsidP="00A876DF">
            <w:pPr>
              <w:widowControl/>
              <w:autoSpaceDE/>
              <w:autoSpaceDN/>
              <w:spacing w:after="160" w:line="276" w:lineRule="auto"/>
              <w:rPr>
                <w:lang w:val="el-GR"/>
              </w:rPr>
            </w:pPr>
            <w:r>
              <w:rPr>
                <w:lang w:val="el-GR"/>
              </w:rPr>
              <w:t>2</w:t>
            </w:r>
            <w:r w:rsidRPr="00F70684">
              <w:t>.</w:t>
            </w:r>
            <w:r>
              <w:rPr>
                <w:lang w:val="el-GR"/>
              </w:rPr>
              <w:t>5</w:t>
            </w:r>
          </w:p>
        </w:tc>
        <w:tc>
          <w:tcPr>
            <w:tcW w:w="7518" w:type="dxa"/>
          </w:tcPr>
          <w:p w14:paraId="2B9F1CE8" w14:textId="77777777" w:rsidR="00564494" w:rsidRPr="00F70684" w:rsidRDefault="00564494" w:rsidP="00A876DF">
            <w:pPr>
              <w:widowControl/>
              <w:autoSpaceDE/>
              <w:autoSpaceDN/>
              <w:spacing w:after="160" w:line="276" w:lineRule="auto"/>
              <w:rPr>
                <w:lang w:val="el-GR"/>
              </w:rPr>
            </w:pPr>
            <w:r>
              <w:rPr>
                <w:lang w:val="el-GR"/>
              </w:rPr>
              <w:t>Στάσιμα Κύματα</w:t>
            </w:r>
          </w:p>
        </w:tc>
      </w:tr>
    </w:tbl>
    <w:p w14:paraId="6D0B2D9A" w14:textId="607CC79A" w:rsidR="00564494" w:rsidRPr="000376F9" w:rsidRDefault="000376F9" w:rsidP="00A876DF">
      <w:r w:rsidRPr="003C370E">
        <w:t>Οι δραστηριότητες</w:t>
      </w:r>
      <w:r>
        <w:t xml:space="preserve"> και τα ένθετα</w:t>
      </w:r>
      <w:r w:rsidRPr="003C370E">
        <w:t xml:space="preserve"> δεν περιλαμβάνονται στην εξεταστέα ύλη.</w:t>
      </w:r>
    </w:p>
    <w:p w14:paraId="60E16FB2" w14:textId="77777777" w:rsidR="00564494" w:rsidRPr="00F70684" w:rsidRDefault="00564494" w:rsidP="00A876DF">
      <w:pPr>
        <w:rPr>
          <w:b/>
          <w:bCs/>
        </w:rPr>
      </w:pPr>
      <w:bookmarkStart w:id="15" w:name="_Hlk103066229"/>
      <w:r w:rsidRPr="00F70684">
        <w:rPr>
          <w:b/>
          <w:bCs/>
        </w:rPr>
        <w:t>Ερωτήσεις – Ασκήσεις - Προβλήματα</w:t>
      </w:r>
    </w:p>
    <w:p w14:paraId="4386D828" w14:textId="100BB807" w:rsidR="00564494" w:rsidRDefault="00564494" w:rsidP="00A876DF">
      <w:r w:rsidRPr="00F70684">
        <w:t>Ερωτήσεις</w:t>
      </w:r>
      <w:r w:rsidR="00D44B5F">
        <w:t>:</w:t>
      </w:r>
      <w:r w:rsidRPr="00F70684">
        <w:t xml:space="preserve"> </w:t>
      </w:r>
      <w:r w:rsidR="00D44B5F">
        <w:t xml:space="preserve">σελ. 75-77, </w:t>
      </w:r>
      <w:r>
        <w:t>2</w:t>
      </w:r>
      <w:r w:rsidRPr="00F70684">
        <w:t xml:space="preserve">.1 - </w:t>
      </w:r>
      <w:r>
        <w:t>2</w:t>
      </w:r>
      <w:r w:rsidRPr="00F70684">
        <w:t>.</w:t>
      </w:r>
      <w:r w:rsidR="00DC0715">
        <w:t>12</w:t>
      </w:r>
    </w:p>
    <w:p w14:paraId="271F3DDD" w14:textId="31753097" w:rsidR="00564494" w:rsidRPr="00F70684" w:rsidRDefault="00564494" w:rsidP="00A876DF">
      <w:r w:rsidRPr="00F70684">
        <w:t>Ασκήσεις</w:t>
      </w:r>
      <w:r w:rsidR="000376F9">
        <w:t>: σελ.</w:t>
      </w:r>
      <w:r w:rsidR="00F37665">
        <w:t xml:space="preserve"> </w:t>
      </w:r>
      <w:r w:rsidR="000376F9">
        <w:t xml:space="preserve">80-81, </w:t>
      </w:r>
      <w:r>
        <w:t>2.29-2.3</w:t>
      </w:r>
      <w:r w:rsidR="00805AE3">
        <w:t>6</w:t>
      </w:r>
    </w:p>
    <w:p w14:paraId="74951E20" w14:textId="09D4D554" w:rsidR="00564494" w:rsidRDefault="00564494" w:rsidP="00A876DF">
      <w:r w:rsidRPr="00F70684">
        <w:t>Προβλήματα</w:t>
      </w:r>
      <w:r w:rsidR="007B1923">
        <w:t xml:space="preserve">: </w:t>
      </w:r>
      <w:r>
        <w:t xml:space="preserve"> </w:t>
      </w:r>
      <w:r w:rsidR="007B1923">
        <w:t xml:space="preserve">σελ. 83-85, </w:t>
      </w:r>
      <w:r>
        <w:t xml:space="preserve">2.47, 2.51, 2.53, 2.54 </w:t>
      </w:r>
      <w:r w:rsidR="004B1090">
        <w:t>(</w:t>
      </w:r>
      <w:r w:rsidR="007B1923" w:rsidRPr="007B1923">
        <w:rPr>
          <w:b/>
          <w:bCs/>
        </w:rPr>
        <w:t xml:space="preserve">Εκτός </w:t>
      </w:r>
      <w:r w:rsidR="007B1923">
        <w:t xml:space="preserve">τα προβλήματα 2.46, </w:t>
      </w:r>
      <w:r>
        <w:t>2.48, 2.49, 2.50, 2.52</w:t>
      </w:r>
      <w:r w:rsidR="004B1090">
        <w:t>)</w:t>
      </w:r>
    </w:p>
    <w:p w14:paraId="08A7B2B3" w14:textId="308AC815" w:rsidR="00FC262D" w:rsidRDefault="00564494" w:rsidP="00A876DF">
      <w:r w:rsidRPr="004D472D">
        <w:rPr>
          <w:b/>
          <w:bCs/>
        </w:rPr>
        <w:t>Παρατηρήσεις:</w:t>
      </w:r>
      <w:r>
        <w:t xml:space="preserve"> </w:t>
      </w:r>
    </w:p>
    <w:bookmarkEnd w:id="15"/>
    <w:p w14:paraId="687118DB" w14:textId="7F47F4AB" w:rsidR="00564494" w:rsidRDefault="00127335" w:rsidP="00A876DF">
      <w:pPr>
        <w:jc w:val="both"/>
      </w:pPr>
      <w:r>
        <w:t>-</w:t>
      </w:r>
      <w:r w:rsidR="00564494">
        <w:t>Γίνεται μελέτη  κυμάτων που διαδίδονται σε γραμμικά ελαστικά μέσα π.χ χορδές χωρίς απώλειες ενέργειας</w:t>
      </w:r>
      <w:r w:rsidR="000376F9">
        <w:t xml:space="preserve"> και </w:t>
      </w:r>
      <w:r w:rsidR="00564494">
        <w:t xml:space="preserve"> υποθέτουμε ότι το πλάτος </w:t>
      </w:r>
      <w:r w:rsidR="00564494" w:rsidRPr="00D253BB">
        <w:rPr>
          <w:i/>
          <w:iCs/>
        </w:rPr>
        <w:t>Α</w:t>
      </w:r>
      <w:r w:rsidR="00564494">
        <w:t xml:space="preserve"> παραμένει πρακτικά σταθερό στην περιοχή στην οποία θα μελετάμε τη συμβολή των κυμάτων.</w:t>
      </w:r>
    </w:p>
    <w:p w14:paraId="4F6A1B5D" w14:textId="4BBDF5C4" w:rsidR="00237884" w:rsidRPr="00237884" w:rsidRDefault="00127335" w:rsidP="00A876DF">
      <w:pPr>
        <w:jc w:val="both"/>
      </w:pPr>
      <w:r>
        <w:t>-</w:t>
      </w:r>
      <w:r w:rsidR="00237884">
        <w:t>Στο σχολικό βιβλίο</w:t>
      </w:r>
      <w:r w:rsidR="00EF7852">
        <w:t xml:space="preserve"> (σελ.51)</w:t>
      </w:r>
      <w:r w:rsidR="00237884">
        <w:t xml:space="preserve"> </w:t>
      </w:r>
      <w:r w:rsidR="00EB2C8A">
        <w:t xml:space="preserve">ορίζονται ως σύγχρονες οι πηγές </w:t>
      </w:r>
      <w:r>
        <w:t>οι οποίες βρίσκονται σε φάση</w:t>
      </w:r>
      <w:r w:rsidR="004C24C6">
        <w:t>.</w:t>
      </w:r>
    </w:p>
    <w:p w14:paraId="6F0C88EA" w14:textId="3D7DCE98" w:rsidR="005932A7" w:rsidRPr="006C72D6" w:rsidRDefault="00492643" w:rsidP="00A876DF">
      <w:pPr>
        <w:jc w:val="both"/>
      </w:pPr>
      <w:r w:rsidRPr="00492643">
        <w:t>-</w:t>
      </w:r>
      <w:r w:rsidR="00BA42D6">
        <w:t xml:space="preserve">Είναι σημαντικό να </w:t>
      </w:r>
      <w:r w:rsidR="001C2FFE">
        <w:t>αναγνωρίζεται ότι η διάδοση των κυμάτων δεν επιδρά στα σημεία ενισχυτικής και καταστρο</w:t>
      </w:r>
      <w:r w:rsidR="00196D2E">
        <w:t>φ</w:t>
      </w:r>
      <w:r w:rsidR="001C2FFE">
        <w:t>ικής συμβολής</w:t>
      </w:r>
      <w:r w:rsidR="00196D2E">
        <w:t xml:space="preserve">. </w:t>
      </w:r>
    </w:p>
    <w:p w14:paraId="55D366D8" w14:textId="33259500" w:rsidR="00564494" w:rsidRDefault="00564494" w:rsidP="00A876DF">
      <w:pPr>
        <w:jc w:val="both"/>
        <w:rPr>
          <w:b/>
          <w:bCs/>
        </w:rPr>
      </w:pPr>
      <w:r w:rsidRPr="003501B0">
        <w:rPr>
          <w:b/>
          <w:bCs/>
        </w:rPr>
        <w:t>Ενδεικτικές προτάσεις</w:t>
      </w:r>
    </w:p>
    <w:p w14:paraId="7606DA4B" w14:textId="6153BEB3" w:rsidR="00BF102A" w:rsidRDefault="00BF102A" w:rsidP="00A876DF">
      <w:pPr>
        <w:spacing w:after="0"/>
        <w:jc w:val="both"/>
      </w:pPr>
      <w:r>
        <w:t>Ε</w:t>
      </w:r>
      <w:r w:rsidRPr="00F70684">
        <w:t xml:space="preserve">κτέλεση </w:t>
      </w:r>
      <w:r>
        <w:t>του πειράματος «</w:t>
      </w:r>
      <w:r w:rsidRPr="00964C4B">
        <w:rPr>
          <w:rFonts w:ascii="Calibri" w:hAnsi="Calibri" w:cs="Calibri"/>
        </w:rPr>
        <w:t>Μελέτη</w:t>
      </w:r>
      <w:r w:rsidR="00E42D5A">
        <w:rPr>
          <w:rFonts w:ascii="Calibri" w:hAnsi="Calibri" w:cs="Calibri"/>
        </w:rPr>
        <w:t xml:space="preserve"> στάσιμων ηχητικών κυμάτων σε σωλήνα και προσδιορισμός της ταχύτητας του ήχου στον αέρα»</w:t>
      </w:r>
      <w:r w:rsidRPr="00964C4B">
        <w:rPr>
          <w:rFonts w:ascii="Calibri" w:hAnsi="Calibri" w:cs="Calibri"/>
        </w:rPr>
        <w:t xml:space="preserve"> σελ </w:t>
      </w:r>
      <w:r w:rsidR="00E42D5A">
        <w:rPr>
          <w:rFonts w:ascii="Calibri" w:hAnsi="Calibri" w:cs="Calibri"/>
        </w:rPr>
        <w:t>24</w:t>
      </w:r>
      <w:r>
        <w:rPr>
          <w:rFonts w:ascii="Calibri" w:hAnsi="Calibri" w:cs="Calibri"/>
        </w:rPr>
        <w:t xml:space="preserve"> </w:t>
      </w:r>
      <w:r w:rsidRPr="00F70684">
        <w:t>όπως περιγράφ</w:t>
      </w:r>
      <w:r>
        <w:t>ε</w:t>
      </w:r>
      <w:r w:rsidRPr="00F70684">
        <w:t xml:space="preserve">ται </w:t>
      </w:r>
      <w:hyperlink r:id="rId284" w:history="1">
        <w:r w:rsidRPr="00995B81">
          <w:rPr>
            <w:rStyle w:val="-"/>
          </w:rPr>
          <w:t>στον εργαστηριακό Οδηγό</w:t>
        </w:r>
      </w:hyperlink>
      <w:r w:rsidRPr="00F70684">
        <w:t xml:space="preserve"> Φυσικής, Θετικής και Τεχνολογικής κατεύθυνσης Γ’ Τάξης Γενικού Λυκείου, των Ιωάννου Α., Ντάνου Γ., Πήττα Α., Ράπτη Στ.</w:t>
      </w:r>
    </w:p>
    <w:p w14:paraId="65EF9FBC" w14:textId="77777777" w:rsidR="00FB485B" w:rsidRPr="00FB485B" w:rsidRDefault="00FB485B" w:rsidP="00A876DF">
      <w:pPr>
        <w:spacing w:after="0"/>
        <w:jc w:val="both"/>
        <w:rPr>
          <w:rStyle w:val="-"/>
          <w:color w:val="auto"/>
          <w:u w:val="none"/>
        </w:rPr>
      </w:pPr>
    </w:p>
    <w:p w14:paraId="385844B8" w14:textId="7AC73348" w:rsidR="003A5967" w:rsidRPr="003A5967" w:rsidRDefault="003A5967" w:rsidP="00A876DF">
      <w:pPr>
        <w:jc w:val="both"/>
        <w:rPr>
          <w:rStyle w:val="-"/>
          <w:color w:val="000000" w:themeColor="text1"/>
          <w:u w:val="none"/>
        </w:rPr>
      </w:pPr>
      <w:r w:rsidRPr="003A5967">
        <w:rPr>
          <w:rStyle w:val="-"/>
          <w:color w:val="000000" w:themeColor="text1"/>
          <w:u w:val="none"/>
        </w:rPr>
        <w:t>Ενα</w:t>
      </w:r>
      <w:r>
        <w:rPr>
          <w:rStyle w:val="-"/>
          <w:color w:val="000000" w:themeColor="text1"/>
          <w:u w:val="none"/>
        </w:rPr>
        <w:t>λ</w:t>
      </w:r>
      <w:r w:rsidRPr="003A5967">
        <w:rPr>
          <w:rStyle w:val="-"/>
          <w:color w:val="000000" w:themeColor="text1"/>
          <w:u w:val="none"/>
        </w:rPr>
        <w:t>λακτικά</w:t>
      </w:r>
    </w:p>
    <w:p w14:paraId="4AA9E77E" w14:textId="657AF00E" w:rsidR="00B2620A" w:rsidRDefault="00152642" w:rsidP="00A876DF">
      <w:pPr>
        <w:jc w:val="both"/>
        <w:rPr>
          <w:b/>
          <w:bCs/>
        </w:rPr>
      </w:pPr>
      <w:hyperlink r:id="rId285" w:tgtFrame="_blank" w:history="1">
        <w:r w:rsidR="00255B8A" w:rsidRPr="00DF31AB">
          <w:rPr>
            <w:rStyle w:val="-"/>
          </w:rPr>
          <w:t>Μέτρηση της ταχύτητας διάδοσης του ήχου (με το σωλήνα KUNDT)</w:t>
        </w:r>
      </w:hyperlink>
      <w:r w:rsidR="00255B8A">
        <w:t xml:space="preserve"> Από ΕΚΦΕ Θεσπρωτίας</w:t>
      </w:r>
    </w:p>
    <w:p w14:paraId="006E7F5F" w14:textId="598A7554" w:rsidR="00B2620A" w:rsidRDefault="00152642" w:rsidP="00A876DF">
      <w:pPr>
        <w:spacing w:after="0"/>
        <w:textAlignment w:val="baseline"/>
        <w:rPr>
          <w:rFonts w:eastAsia="Times New Roman" w:cs="Times New Roman"/>
          <w:color w:val="555555"/>
          <w:sz w:val="20"/>
          <w:szCs w:val="20"/>
          <w:lang w:bidi="he-IL"/>
        </w:rPr>
      </w:pPr>
      <w:hyperlink r:id="rId286" w:tgtFrame="_blank" w:history="1">
        <w:r w:rsidR="00B2620A" w:rsidRPr="00B2620A">
          <w:rPr>
            <w:rStyle w:val="-"/>
          </w:rPr>
          <w:t>Εγχειρίδιο συσκευής στάσιμων ηχητικών κυμάτων Kundt</w:t>
        </w:r>
      </w:hyperlink>
      <w:r w:rsidR="009559B5" w:rsidRPr="00DF31AB">
        <w:rPr>
          <w:rStyle w:val="-"/>
        </w:rPr>
        <w:t xml:space="preserve"> </w:t>
      </w:r>
      <w:r w:rsidR="009559B5">
        <w:rPr>
          <w:rFonts w:eastAsia="Times New Roman" w:cs="Times New Roman"/>
          <w:color w:val="555555"/>
          <w:sz w:val="20"/>
          <w:szCs w:val="20"/>
          <w:lang w:bidi="he-IL"/>
        </w:rPr>
        <w:t>Από ΕΚΦΕ Θεσπρωτίας</w:t>
      </w:r>
    </w:p>
    <w:p w14:paraId="4362BB3B" w14:textId="77777777" w:rsidR="00616333" w:rsidRDefault="00616333" w:rsidP="00A876DF">
      <w:pPr>
        <w:spacing w:after="0"/>
        <w:textAlignment w:val="baseline"/>
        <w:rPr>
          <w:rFonts w:eastAsia="Times New Roman" w:cs="Times New Roman"/>
          <w:color w:val="555555"/>
          <w:sz w:val="20"/>
          <w:szCs w:val="20"/>
          <w:lang w:bidi="he-IL"/>
        </w:rPr>
      </w:pPr>
    </w:p>
    <w:p w14:paraId="7A0683CA" w14:textId="25E78DFD" w:rsidR="00616333" w:rsidRPr="00630D87" w:rsidRDefault="00152642" w:rsidP="00A876DF">
      <w:pPr>
        <w:spacing w:after="0"/>
        <w:textAlignment w:val="baseline"/>
      </w:pPr>
      <w:hyperlink r:id="rId287" w:history="1">
        <w:r w:rsidR="00616333" w:rsidRPr="00630D87">
          <w:rPr>
            <w:rStyle w:val="-"/>
            <w:rFonts w:eastAsia="Times New Roman" w:cs="Times New Roman"/>
            <w:lang w:bidi="he-IL"/>
          </w:rPr>
          <w:t>Μελέτη</w:t>
        </w:r>
        <w:r w:rsidR="00C44D05" w:rsidRPr="00630D87">
          <w:rPr>
            <w:rStyle w:val="-"/>
            <w:rFonts w:eastAsia="Times New Roman" w:cs="Times New Roman"/>
            <w:lang w:bidi="he-IL"/>
          </w:rPr>
          <w:t xml:space="preserve"> στάσιμων κυμάτων σε ηχητικό σωλήνα (</w:t>
        </w:r>
        <w:r w:rsidR="00C44D05" w:rsidRPr="00630D87">
          <w:rPr>
            <w:rStyle w:val="-"/>
            <w:rFonts w:eastAsia="Times New Roman" w:cs="Times New Roman"/>
            <w:lang w:val="en-US" w:bidi="he-IL"/>
          </w:rPr>
          <w:t>Kundt</w:t>
        </w:r>
        <w:r w:rsidR="00C44D05" w:rsidRPr="00630D87">
          <w:rPr>
            <w:rStyle w:val="-"/>
            <w:rFonts w:eastAsia="Times New Roman" w:cs="Times New Roman"/>
            <w:lang w:bidi="he-IL"/>
          </w:rPr>
          <w:t xml:space="preserve">) Μέτρηση </w:t>
        </w:r>
        <w:r w:rsidR="008D2E2A" w:rsidRPr="00630D87">
          <w:rPr>
            <w:rStyle w:val="-"/>
            <w:rFonts w:eastAsia="Times New Roman" w:cs="Times New Roman"/>
            <w:lang w:bidi="he-IL"/>
          </w:rPr>
          <w:t>της ταχύτητας του ήχου στον αέρα</w:t>
        </w:r>
      </w:hyperlink>
      <w:r w:rsidR="008D2E2A" w:rsidRPr="00630D87">
        <w:rPr>
          <w:rFonts w:eastAsia="Times New Roman" w:cs="Times New Roman"/>
          <w:color w:val="555555"/>
          <w:lang w:bidi="he-IL"/>
        </w:rPr>
        <w:t xml:space="preserve"> </w:t>
      </w:r>
      <w:r w:rsidR="008D2E2A" w:rsidRPr="00630D87">
        <w:t>από 1ο ΕΚΦΕ (Ν Σμύρνης</w:t>
      </w:r>
      <w:r w:rsidR="00810F96" w:rsidRPr="00630D87">
        <w:t xml:space="preserve">) </w:t>
      </w:r>
    </w:p>
    <w:p w14:paraId="51CB3887" w14:textId="77777777" w:rsidR="00630D87" w:rsidRDefault="00630D87" w:rsidP="00A876DF">
      <w:pPr>
        <w:spacing w:after="0"/>
        <w:textAlignment w:val="baseline"/>
        <w:rPr>
          <w:rFonts w:eastAsia="Times New Roman" w:cs="Times New Roman"/>
          <w:color w:val="555555"/>
          <w:sz w:val="20"/>
          <w:szCs w:val="20"/>
          <w:lang w:bidi="he-IL"/>
        </w:rPr>
      </w:pPr>
    </w:p>
    <w:p w14:paraId="21F445CB" w14:textId="77777777" w:rsidR="00E77893" w:rsidRDefault="00E77893" w:rsidP="00A876DF">
      <w:pPr>
        <w:spacing w:after="0"/>
        <w:jc w:val="both"/>
        <w:rPr>
          <w:rFonts w:ascii="Calibri" w:hAnsi="Calibri" w:cs="Calibri"/>
        </w:rPr>
      </w:pPr>
    </w:p>
    <w:p w14:paraId="7699E35E" w14:textId="7F41818E" w:rsidR="00AF1E2D" w:rsidRDefault="00152642" w:rsidP="00A876DF">
      <w:pPr>
        <w:spacing w:after="0"/>
        <w:textAlignment w:val="baseline"/>
        <w:rPr>
          <w:rFonts w:ascii="Calibri" w:hAnsi="Calibri" w:cs="Calibri"/>
        </w:rPr>
      </w:pPr>
      <w:hyperlink r:id="rId288" w:history="1">
        <w:r w:rsidR="0045745B" w:rsidRPr="00027A8C">
          <w:rPr>
            <w:rStyle w:val="-"/>
            <w:rFonts w:ascii="Calibri" w:hAnsi="Calibri" w:cs="Calibri"/>
          </w:rPr>
          <w:t xml:space="preserve">Ο σωλήνας </w:t>
        </w:r>
        <w:r w:rsidR="004232E2" w:rsidRPr="00027A8C">
          <w:rPr>
            <w:rStyle w:val="-"/>
            <w:rFonts w:ascii="Calibri" w:hAnsi="Calibri" w:cs="Calibri"/>
          </w:rPr>
          <w:t xml:space="preserve">φλόγας του </w:t>
        </w:r>
        <w:r w:rsidR="004232E2" w:rsidRPr="00027A8C">
          <w:rPr>
            <w:rStyle w:val="-"/>
            <w:rFonts w:ascii="Calibri" w:hAnsi="Calibri" w:cs="Calibri"/>
            <w:lang w:val="en-US"/>
          </w:rPr>
          <w:t>Rubens</w:t>
        </w:r>
        <w:r w:rsidR="004232E2" w:rsidRPr="00027A8C">
          <w:rPr>
            <w:rStyle w:val="-"/>
            <w:rFonts w:ascii="Calibri" w:hAnsi="Calibri" w:cs="Calibri"/>
          </w:rPr>
          <w:t>.</w:t>
        </w:r>
      </w:hyperlink>
      <w:r w:rsidR="004232E2" w:rsidRPr="004232E2">
        <w:rPr>
          <w:rFonts w:ascii="Calibri" w:hAnsi="Calibri" w:cs="Calibri"/>
        </w:rPr>
        <w:t xml:space="preserve"> </w:t>
      </w:r>
      <w:r w:rsidR="0045745B" w:rsidRPr="0045745B">
        <w:rPr>
          <w:rFonts w:ascii="Calibri" w:hAnsi="Calibri" w:cs="Calibri"/>
        </w:rPr>
        <w:t>Εφευρέθηκε από τον Γερμανό φυσικό Heinrich Rubens το 1905</w:t>
      </w:r>
      <w:r w:rsidR="00FF5CB9" w:rsidRPr="006C72D6">
        <w:rPr>
          <w:rFonts w:ascii="Calibri" w:hAnsi="Calibri" w:cs="Calibri"/>
        </w:rPr>
        <w:t>.</w:t>
      </w:r>
      <w:r w:rsidR="0045745B" w:rsidRPr="0045745B">
        <w:rPr>
          <w:rFonts w:ascii="Calibri" w:hAnsi="Calibri" w:cs="Calibri"/>
        </w:rPr>
        <w:t xml:space="preserve"> </w:t>
      </w:r>
    </w:p>
    <w:p w14:paraId="46BBFAD8" w14:textId="77777777" w:rsidR="00B62189" w:rsidRPr="003C0DB8" w:rsidRDefault="00B62189" w:rsidP="00A876DF">
      <w:pPr>
        <w:spacing w:after="0"/>
        <w:textAlignment w:val="baseline"/>
        <w:rPr>
          <w:rFonts w:eastAsia="Times New Roman" w:cs="Times New Roman"/>
          <w:color w:val="555555"/>
          <w:sz w:val="20"/>
          <w:szCs w:val="20"/>
          <w:lang w:bidi="he-IL"/>
        </w:rPr>
      </w:pPr>
    </w:p>
    <w:p w14:paraId="5B0B40D1" w14:textId="16D8CBD0" w:rsidR="00B2620A" w:rsidRPr="001F58AE" w:rsidRDefault="00AF1E2D" w:rsidP="00A876DF">
      <w:r w:rsidRPr="006C4C42">
        <w:rPr>
          <w:rFonts w:ascii="Helvetica" w:hAnsi="Helvetica"/>
          <w:color w:val="555555"/>
          <w:sz w:val="20"/>
          <w:szCs w:val="20"/>
          <w:shd w:val="clear" w:color="auto" w:fill="FFFFFF"/>
        </w:rPr>
        <w:t> </w:t>
      </w:r>
      <w:hyperlink r:id="rId289" w:tgtFrame="_blank" w:history="1">
        <w:r w:rsidRPr="00C675C9">
          <w:rPr>
            <w:rStyle w:val="-"/>
          </w:rPr>
          <w:t>Μέτρηση της ταχύτητας διάδοσης διαμήκων κυμάτων σε ελατήριο</w:t>
        </w:r>
      </w:hyperlink>
      <w:r>
        <w:rPr>
          <w:rStyle w:val="-"/>
        </w:rPr>
        <w:t xml:space="preserve">  </w:t>
      </w:r>
      <w:r>
        <w:rPr>
          <w:rStyle w:val="-"/>
          <w:color w:val="auto"/>
          <w:u w:val="none"/>
        </w:rPr>
        <w:t>Από ΕΚΦΕ Θεσπρωτίας</w:t>
      </w:r>
    </w:p>
    <w:p w14:paraId="2A1D4BC7" w14:textId="3F3EFBED" w:rsidR="00564494" w:rsidRDefault="00564494" w:rsidP="00A876DF">
      <w:pPr>
        <w:jc w:val="both"/>
      </w:pPr>
      <w:r w:rsidRPr="00F70684">
        <w:t>Για την καλύτερη κατανόηση των φυσικών φαινομένων του κεφαλαίου προτείνονται ενδεικτικά</w:t>
      </w:r>
      <w:r>
        <w:t xml:space="preserve">  προσομοιώσεις κυρίως σε </w:t>
      </w:r>
      <w:r>
        <w:rPr>
          <w:lang w:val="en-US"/>
        </w:rPr>
        <w:t>HTML</w:t>
      </w:r>
      <w:r w:rsidRPr="00662E12">
        <w:t>5</w:t>
      </w:r>
      <w:r>
        <w:t xml:space="preserve"> από διάφορους αξιόπιστους ιστότοπους καθώς και υλικό από </w:t>
      </w:r>
      <w:hyperlink r:id="rId290" w:history="1">
        <w:r w:rsidRPr="00BB3F17">
          <w:rPr>
            <w:rStyle w:val="-"/>
          </w:rPr>
          <w:t>φωτόδενδρο</w:t>
        </w:r>
      </w:hyperlink>
      <w:r w:rsidRPr="00417870">
        <w:t xml:space="preserve"> </w:t>
      </w:r>
      <w:r>
        <w:t xml:space="preserve">και </w:t>
      </w:r>
      <w:hyperlink r:id="rId291" w:history="1">
        <w:r w:rsidRPr="00E75D29">
          <w:rPr>
            <w:rStyle w:val="-"/>
          </w:rPr>
          <w:t>ΕΚΦΕ</w:t>
        </w:r>
      </w:hyperlink>
      <w:r w:rsidRPr="00F70684">
        <w:t xml:space="preserve">: </w:t>
      </w:r>
    </w:p>
    <w:p w14:paraId="1F8D31F3" w14:textId="6E5384D8" w:rsidR="00564494" w:rsidRPr="009D6DF6" w:rsidRDefault="00152642" w:rsidP="00A876DF">
      <w:pPr>
        <w:jc w:val="both"/>
        <w:rPr>
          <w:b/>
          <w:bCs/>
        </w:rPr>
      </w:pPr>
      <w:hyperlink r:id="rId292" w:history="1">
        <w:r w:rsidR="00564494" w:rsidRPr="00EA6577">
          <w:rPr>
            <w:rStyle w:val="-"/>
          </w:rPr>
          <w:t>Εισαγωγή στα κύματα</w:t>
        </w:r>
      </w:hyperlink>
      <w:r w:rsidR="00564494">
        <w:t xml:space="preserve">     </w:t>
      </w:r>
      <w:r w:rsidR="00564494" w:rsidRPr="008F70BD">
        <w:t xml:space="preserve"> </w:t>
      </w:r>
      <w:hyperlink r:id="rId293" w:history="1">
        <w:r w:rsidR="00564494" w:rsidRPr="008F70BD">
          <w:rPr>
            <w:rStyle w:val="-"/>
          </w:rPr>
          <w:t>Κύματα σε χορδή</w:t>
        </w:r>
      </w:hyperlink>
      <w:r w:rsidR="00564494" w:rsidRPr="008F70BD">
        <w:t xml:space="preserve">     </w:t>
      </w:r>
      <w:hyperlink r:id="rId294" w:history="1">
        <w:r w:rsidR="00564494" w:rsidRPr="006C6411">
          <w:rPr>
            <w:rStyle w:val="-"/>
          </w:rPr>
          <w:t>Συμβολή κυμάτων</w:t>
        </w:r>
      </w:hyperlink>
      <w:r w:rsidR="009D6DF6">
        <w:rPr>
          <w:rStyle w:val="-"/>
        </w:rPr>
        <w:t xml:space="preserve">  </w:t>
      </w:r>
      <w:r w:rsidR="009D6DF6">
        <w:rPr>
          <w:rStyle w:val="-"/>
          <w:u w:val="none"/>
        </w:rPr>
        <w:t xml:space="preserve"> </w:t>
      </w:r>
      <w:hyperlink r:id="rId295" w:history="1">
        <w:r w:rsidR="009D6DF6" w:rsidRPr="00A92844">
          <w:rPr>
            <w:rStyle w:val="-"/>
          </w:rPr>
          <w:t>Στάσιμα κύματα σε σωλήνα</w:t>
        </w:r>
      </w:hyperlink>
    </w:p>
    <w:p w14:paraId="3CFCE8D9" w14:textId="788D9C0A" w:rsidR="00FB14A6" w:rsidRPr="007106DE" w:rsidRDefault="00152642" w:rsidP="00A876DF">
      <w:pPr>
        <w:rPr>
          <w:color w:val="000000" w:themeColor="text1"/>
        </w:rPr>
      </w:pPr>
      <w:hyperlink r:id="rId296" w:history="1">
        <w:r w:rsidR="00564494" w:rsidRPr="00807EC5">
          <w:rPr>
            <w:rStyle w:val="-"/>
          </w:rPr>
          <w:t>Εγκάρσια και διαμήκη κύματα</w:t>
        </w:r>
      </w:hyperlink>
      <w:r w:rsidR="00564494">
        <w:t xml:space="preserve">    </w:t>
      </w:r>
      <w:hyperlink r:id="rId297" w:history="1">
        <w:r w:rsidR="00564494" w:rsidRPr="00513CAA">
          <w:rPr>
            <w:rStyle w:val="-"/>
          </w:rPr>
          <w:t>Φάση κύματος</w:t>
        </w:r>
      </w:hyperlink>
      <w:r w:rsidR="00564494">
        <w:t xml:space="preserve">      </w:t>
      </w:r>
      <w:hyperlink r:id="rId298" w:history="1">
        <w:r w:rsidR="00564494" w:rsidRPr="007276A4">
          <w:rPr>
            <w:rStyle w:val="-"/>
          </w:rPr>
          <w:t>Επαλληλία κυμάτων</w:t>
        </w:r>
      </w:hyperlink>
      <w:r w:rsidR="00564494">
        <w:t xml:space="preserve">    </w:t>
      </w:r>
      <w:hyperlink r:id="rId299" w:history="1">
        <w:r w:rsidR="00564494" w:rsidRPr="00D00AFD">
          <w:rPr>
            <w:rStyle w:val="-"/>
          </w:rPr>
          <w:t>Συμβολή κυμάτων</w:t>
        </w:r>
      </w:hyperlink>
      <w:r w:rsidR="00564494">
        <w:t xml:space="preserve">     </w:t>
      </w:r>
      <w:hyperlink r:id="rId300" w:history="1">
        <w:r w:rsidR="00564494" w:rsidRPr="009A1190">
          <w:rPr>
            <w:rStyle w:val="-"/>
          </w:rPr>
          <w:t>Στάσιμα κύματα σε χορδή με ακίνητα άκρα</w:t>
        </w:r>
      </w:hyperlink>
      <w:r w:rsidR="00564494">
        <w:t xml:space="preserve">   </w:t>
      </w:r>
      <w:hyperlink r:id="rId301" w:history="1">
        <w:r w:rsidR="00564494" w:rsidRPr="00203864">
          <w:rPr>
            <w:rStyle w:val="-"/>
          </w:rPr>
          <w:t>Στάσιμα κύματα</w:t>
        </w:r>
      </w:hyperlink>
      <w:r w:rsidR="00564494">
        <w:t xml:space="preserve">    </w:t>
      </w:r>
      <w:hyperlink r:id="rId302" w:history="1">
        <w:r w:rsidR="00564494" w:rsidRPr="007401DF">
          <w:rPr>
            <w:rStyle w:val="-"/>
          </w:rPr>
          <w:t>Στάσιμα κύματα και νότες</w:t>
        </w:r>
      </w:hyperlink>
      <w:r w:rsidR="007106DE">
        <w:rPr>
          <w:rStyle w:val="-"/>
        </w:rPr>
        <w:t xml:space="preserve">, </w:t>
      </w:r>
      <w:r w:rsidR="007106DE">
        <w:rPr>
          <w:rStyle w:val="-"/>
          <w:color w:val="000000" w:themeColor="text1"/>
          <w:u w:val="none"/>
        </w:rPr>
        <w:t>Σιτσανλής Ηλίας</w:t>
      </w:r>
    </w:p>
    <w:p w14:paraId="489E4426" w14:textId="2A347CB4" w:rsidR="009D1053" w:rsidRPr="009D1053" w:rsidRDefault="009D1053" w:rsidP="00A876DF">
      <w:pPr>
        <w:rPr>
          <w:b/>
          <w:bCs/>
        </w:rPr>
      </w:pPr>
      <w:r w:rsidRPr="009D1053">
        <w:rPr>
          <w:b/>
          <w:bCs/>
        </w:rPr>
        <w:t>Από το Βιβλίο: «ΦΥΣΙΚΗ-ΤΕΥΧΟΣ Β΄», Γ’ Γενικού Λυκείου, Ομάδας Προσανατολισμού Θετικών Σπουδών &amp; Σπουδών Υγείας</w:t>
      </w:r>
    </w:p>
    <w:p w14:paraId="7241F11A" w14:textId="60E7CAE2" w:rsidR="00242917" w:rsidRPr="00F70684" w:rsidRDefault="0052686F" w:rsidP="00A876DF">
      <w:r w:rsidRPr="00F70684">
        <w:rPr>
          <w:b/>
          <w:u w:val="single"/>
        </w:rPr>
        <w:t xml:space="preserve">ΚΕΦ 4 . </w:t>
      </w:r>
      <w:r w:rsidR="009D1053">
        <w:rPr>
          <w:b/>
          <w:u w:val="single"/>
        </w:rPr>
        <w:t>ΜΑΓΝΗΤΙ</w:t>
      </w:r>
      <w:r w:rsidR="00242917">
        <w:rPr>
          <w:b/>
          <w:u w:val="single"/>
        </w:rPr>
        <w:t>ΚΟ ΠΕΔΙΟ</w:t>
      </w:r>
      <w:r w:rsidRPr="00F70684">
        <w:rPr>
          <w:b/>
        </w:rPr>
        <w:t xml:space="preserve"> </w:t>
      </w:r>
      <w:r w:rsidRPr="00F70684">
        <w:t>(ΕΝΔΕΙΚΤΙΚΗ ΚΑΤΑΝΟΜΗ: 2</w:t>
      </w:r>
      <w:r w:rsidR="009832D0" w:rsidRPr="009832D0">
        <w:t xml:space="preserve">3 </w:t>
      </w:r>
      <w:r w:rsidRPr="009832D0">
        <w:rPr>
          <w:color w:val="FF0000"/>
        </w:rPr>
        <w:t xml:space="preserve"> </w:t>
      </w:r>
      <w:r w:rsidRPr="00F70684">
        <w:t>ΔΩ)</w:t>
      </w:r>
    </w:p>
    <w:tbl>
      <w:tblPr>
        <w:tblStyle w:val="TableNormal1"/>
        <w:tblW w:w="8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2"/>
        <w:gridCol w:w="7950"/>
      </w:tblGrid>
      <w:tr w:rsidR="0052686F" w:rsidRPr="009C3536" w14:paraId="69CA636F" w14:textId="77777777" w:rsidTr="001E5464">
        <w:trPr>
          <w:trHeight w:val="537"/>
          <w:jc w:val="center"/>
        </w:trPr>
        <w:tc>
          <w:tcPr>
            <w:tcW w:w="522" w:type="dxa"/>
          </w:tcPr>
          <w:p w14:paraId="3366374D" w14:textId="77777777" w:rsidR="0052686F" w:rsidRPr="00F70684" w:rsidRDefault="0052686F" w:rsidP="00A876DF">
            <w:pPr>
              <w:widowControl/>
              <w:autoSpaceDE/>
              <w:autoSpaceDN/>
              <w:spacing w:after="160" w:line="276" w:lineRule="auto"/>
            </w:pPr>
            <w:r w:rsidRPr="00F70684">
              <w:t>4.1</w:t>
            </w:r>
          </w:p>
        </w:tc>
        <w:tc>
          <w:tcPr>
            <w:tcW w:w="7950" w:type="dxa"/>
          </w:tcPr>
          <w:p w14:paraId="73644C27" w14:textId="4291D40B" w:rsidR="0052686F" w:rsidRPr="004F4E57" w:rsidRDefault="004F4E57" w:rsidP="00A876DF">
            <w:pPr>
              <w:spacing w:after="160" w:line="276" w:lineRule="auto"/>
              <w:rPr>
                <w:bCs/>
              </w:rPr>
            </w:pPr>
            <w:r w:rsidRPr="004F4E57">
              <w:rPr>
                <w:bCs/>
              </w:rPr>
              <w:t>Εισαγωγή</w:t>
            </w:r>
          </w:p>
        </w:tc>
      </w:tr>
      <w:tr w:rsidR="0052686F" w:rsidRPr="00F70684" w14:paraId="75405585" w14:textId="77777777" w:rsidTr="001E5464">
        <w:trPr>
          <w:trHeight w:val="265"/>
          <w:jc w:val="center"/>
        </w:trPr>
        <w:tc>
          <w:tcPr>
            <w:tcW w:w="522" w:type="dxa"/>
          </w:tcPr>
          <w:p w14:paraId="14558F7D" w14:textId="77777777" w:rsidR="0052686F" w:rsidRPr="00F70684" w:rsidRDefault="0052686F" w:rsidP="00A876DF">
            <w:pPr>
              <w:widowControl/>
              <w:autoSpaceDE/>
              <w:autoSpaceDN/>
              <w:spacing w:after="160" w:line="276" w:lineRule="auto"/>
            </w:pPr>
            <w:r w:rsidRPr="00F70684">
              <w:t>4.2</w:t>
            </w:r>
          </w:p>
        </w:tc>
        <w:tc>
          <w:tcPr>
            <w:tcW w:w="7950" w:type="dxa"/>
          </w:tcPr>
          <w:p w14:paraId="316E730C" w14:textId="6082808D" w:rsidR="0052686F" w:rsidRPr="00006083" w:rsidRDefault="004F4E57" w:rsidP="00A876DF">
            <w:pPr>
              <w:spacing w:after="160" w:line="276" w:lineRule="auto"/>
              <w:rPr>
                <w:bCs/>
                <w:lang w:val="el-GR"/>
              </w:rPr>
            </w:pPr>
            <w:r w:rsidRPr="004F4E57">
              <w:rPr>
                <w:bCs/>
                <w:lang w:val="el-GR"/>
              </w:rPr>
              <w:t xml:space="preserve">Νόμος των </w:t>
            </w:r>
            <w:r w:rsidRPr="004F4E57">
              <w:rPr>
                <w:bCs/>
              </w:rPr>
              <w:t>Biot</w:t>
            </w:r>
            <w:r w:rsidRPr="004F4E57">
              <w:rPr>
                <w:bCs/>
                <w:lang w:val="el-GR"/>
              </w:rPr>
              <w:t xml:space="preserve"> και </w:t>
            </w:r>
            <w:r w:rsidRPr="004F4E57">
              <w:rPr>
                <w:bCs/>
              </w:rPr>
              <w:t>Savart</w:t>
            </w:r>
            <w:r w:rsidR="00006083" w:rsidRPr="00006083">
              <w:rPr>
                <w:bCs/>
                <w:lang w:val="el-GR"/>
              </w:rPr>
              <w:t xml:space="preserve"> </w:t>
            </w:r>
          </w:p>
        </w:tc>
      </w:tr>
      <w:tr w:rsidR="0052686F" w:rsidRPr="00F70684" w14:paraId="489AF543" w14:textId="77777777" w:rsidTr="001E5464">
        <w:trPr>
          <w:trHeight w:val="268"/>
          <w:jc w:val="center"/>
        </w:trPr>
        <w:tc>
          <w:tcPr>
            <w:tcW w:w="522" w:type="dxa"/>
          </w:tcPr>
          <w:p w14:paraId="401DB811" w14:textId="77777777" w:rsidR="0052686F" w:rsidRPr="00F70684" w:rsidRDefault="0052686F" w:rsidP="00A876DF">
            <w:pPr>
              <w:widowControl/>
              <w:autoSpaceDE/>
              <w:autoSpaceDN/>
              <w:spacing w:after="160" w:line="276" w:lineRule="auto"/>
            </w:pPr>
            <w:r w:rsidRPr="00F70684">
              <w:t>4.3</w:t>
            </w:r>
          </w:p>
        </w:tc>
        <w:tc>
          <w:tcPr>
            <w:tcW w:w="7950" w:type="dxa"/>
          </w:tcPr>
          <w:p w14:paraId="4F2B3B9E" w14:textId="7944BF73" w:rsidR="0052686F" w:rsidRPr="00366423" w:rsidRDefault="004F4E57" w:rsidP="00A876DF">
            <w:pPr>
              <w:spacing w:line="276" w:lineRule="auto"/>
              <w:jc w:val="both"/>
              <w:rPr>
                <w:bCs/>
                <w:lang w:val="el-GR"/>
              </w:rPr>
            </w:pPr>
            <w:r w:rsidRPr="004F4E57">
              <w:rPr>
                <w:bCs/>
                <w:lang w:val="el-GR"/>
              </w:rPr>
              <w:t xml:space="preserve">Εφαρμογές του νόμου </w:t>
            </w:r>
            <w:r w:rsidR="00B54B57">
              <w:rPr>
                <w:bCs/>
                <w:lang w:val="el-GR"/>
              </w:rPr>
              <w:t xml:space="preserve">των </w:t>
            </w:r>
            <w:r w:rsidRPr="004F4E57">
              <w:rPr>
                <w:bCs/>
              </w:rPr>
              <w:t>Biot</w:t>
            </w:r>
            <w:r w:rsidRPr="004F4E57">
              <w:rPr>
                <w:bCs/>
                <w:lang w:val="el-GR"/>
              </w:rPr>
              <w:t xml:space="preserve"> και </w:t>
            </w:r>
            <w:r w:rsidRPr="004F4E57">
              <w:rPr>
                <w:bCs/>
              </w:rPr>
              <w:t>Savart</w:t>
            </w:r>
            <w:r w:rsidR="000828FC" w:rsidRPr="000828FC">
              <w:rPr>
                <w:bCs/>
                <w:lang w:val="el-GR"/>
              </w:rPr>
              <w:t xml:space="preserve">. </w:t>
            </w:r>
            <w:r w:rsidR="006B374B" w:rsidRPr="006B374B">
              <w:rPr>
                <w:bCs/>
                <w:lang w:val="el-GR"/>
              </w:rPr>
              <w:t xml:space="preserve">Εκτός από: (α) τη σχέσης 4.2 (β) </w:t>
            </w:r>
            <w:r w:rsidR="00E03616">
              <w:rPr>
                <w:bCs/>
                <w:lang w:val="el-GR"/>
              </w:rPr>
              <w:t xml:space="preserve">ερωτήσεις, ασκήσεις και </w:t>
            </w:r>
            <w:r w:rsidR="006B374B" w:rsidRPr="006B374B">
              <w:rPr>
                <w:bCs/>
                <w:lang w:val="el-GR"/>
              </w:rPr>
              <w:t>προβλήματα στα οποία απαιτείται ανάλυση του Δ</w:t>
            </w:r>
            <w:r w:rsidR="006B374B" w:rsidRPr="00E23B73">
              <w:rPr>
                <w:bCs/>
                <w:i/>
                <w:iCs/>
                <w:lang w:val="el-GR"/>
              </w:rPr>
              <w:t>Β</w:t>
            </w:r>
            <w:r w:rsidR="00E03616" w:rsidRPr="00E03616">
              <w:rPr>
                <w:bCs/>
                <w:lang w:val="el-GR"/>
              </w:rPr>
              <w:t xml:space="preserve"> </w:t>
            </w:r>
            <w:r w:rsidR="00E03616">
              <w:rPr>
                <w:bCs/>
                <w:lang w:val="el-GR"/>
              </w:rPr>
              <w:t>σε συνιστώσες.</w:t>
            </w:r>
          </w:p>
        </w:tc>
      </w:tr>
      <w:tr w:rsidR="0052686F" w:rsidRPr="009C3536" w14:paraId="76FAA027" w14:textId="77777777" w:rsidTr="001E5464">
        <w:trPr>
          <w:trHeight w:val="268"/>
          <w:jc w:val="center"/>
        </w:trPr>
        <w:tc>
          <w:tcPr>
            <w:tcW w:w="522" w:type="dxa"/>
          </w:tcPr>
          <w:p w14:paraId="7BBFF583" w14:textId="77777777" w:rsidR="0052686F" w:rsidRPr="00F70684" w:rsidRDefault="0052686F" w:rsidP="00A876DF">
            <w:pPr>
              <w:widowControl/>
              <w:autoSpaceDE/>
              <w:autoSpaceDN/>
              <w:spacing w:after="160" w:line="276" w:lineRule="auto"/>
            </w:pPr>
            <w:r w:rsidRPr="00F70684">
              <w:t>4.4</w:t>
            </w:r>
          </w:p>
        </w:tc>
        <w:tc>
          <w:tcPr>
            <w:tcW w:w="7950" w:type="dxa"/>
          </w:tcPr>
          <w:p w14:paraId="0E3A8B31" w14:textId="671F0FFD" w:rsidR="0052686F" w:rsidRPr="001E5464" w:rsidRDefault="004F4E57" w:rsidP="00A876DF">
            <w:pPr>
              <w:spacing w:after="160" w:line="276" w:lineRule="auto"/>
              <w:rPr>
                <w:bCs/>
                <w:lang w:val="el-GR"/>
              </w:rPr>
            </w:pPr>
            <w:r w:rsidRPr="00242917">
              <w:rPr>
                <w:bCs/>
                <w:lang w:val="el-GR"/>
              </w:rPr>
              <w:t>Νόμος του Amp</w:t>
            </w:r>
            <w:r w:rsidR="00B468A2">
              <w:rPr>
                <w:bCs/>
              </w:rPr>
              <w:t>e</w:t>
            </w:r>
            <w:r w:rsidRPr="00242917">
              <w:rPr>
                <w:bCs/>
                <w:lang w:val="el-GR"/>
              </w:rPr>
              <w:t>re</w:t>
            </w:r>
            <w:r w:rsidR="001E5464" w:rsidRPr="001E5464">
              <w:rPr>
                <w:bCs/>
                <w:lang w:val="el-GR"/>
              </w:rPr>
              <w:t xml:space="preserve"> </w:t>
            </w:r>
          </w:p>
        </w:tc>
      </w:tr>
      <w:tr w:rsidR="0052686F" w:rsidRPr="00F70684" w14:paraId="74AFA1EF" w14:textId="77777777" w:rsidTr="001E5464">
        <w:trPr>
          <w:trHeight w:val="268"/>
          <w:jc w:val="center"/>
        </w:trPr>
        <w:tc>
          <w:tcPr>
            <w:tcW w:w="522" w:type="dxa"/>
          </w:tcPr>
          <w:p w14:paraId="07DEF1B5" w14:textId="3962E831" w:rsidR="0052686F" w:rsidRPr="001330D1" w:rsidRDefault="0052686F" w:rsidP="00A876DF">
            <w:pPr>
              <w:widowControl/>
              <w:autoSpaceDE/>
              <w:autoSpaceDN/>
              <w:spacing w:after="160" w:line="276" w:lineRule="auto"/>
              <w:rPr>
                <w:lang w:val="el-GR"/>
              </w:rPr>
            </w:pPr>
            <w:r w:rsidRPr="00F70684">
              <w:t>4.</w:t>
            </w:r>
            <w:r w:rsidR="001330D1">
              <w:rPr>
                <w:lang w:val="el-GR"/>
              </w:rPr>
              <w:t>5</w:t>
            </w:r>
          </w:p>
        </w:tc>
        <w:tc>
          <w:tcPr>
            <w:tcW w:w="7950" w:type="dxa"/>
          </w:tcPr>
          <w:p w14:paraId="0EEB51D9" w14:textId="1E2CC92E" w:rsidR="0052686F" w:rsidRPr="00F70684" w:rsidRDefault="001330D1" w:rsidP="00A876DF">
            <w:pPr>
              <w:widowControl/>
              <w:autoSpaceDE/>
              <w:autoSpaceDN/>
              <w:spacing w:after="160" w:line="276" w:lineRule="auto"/>
            </w:pPr>
            <w:r w:rsidRPr="00242917">
              <w:rPr>
                <w:bCs/>
                <w:lang w:val="el-GR"/>
              </w:rPr>
              <w:t>Μαγνητική ροή</w:t>
            </w:r>
          </w:p>
        </w:tc>
      </w:tr>
      <w:tr w:rsidR="001330D1" w:rsidRPr="00F70684" w14:paraId="0FE686FA" w14:textId="77777777" w:rsidTr="001E5464">
        <w:trPr>
          <w:trHeight w:val="268"/>
          <w:jc w:val="center"/>
        </w:trPr>
        <w:tc>
          <w:tcPr>
            <w:tcW w:w="522" w:type="dxa"/>
          </w:tcPr>
          <w:p w14:paraId="5634101D" w14:textId="217F6B4E" w:rsidR="001330D1" w:rsidRPr="001330D1" w:rsidRDefault="001330D1" w:rsidP="00A876DF">
            <w:pPr>
              <w:spacing w:after="160" w:line="276" w:lineRule="auto"/>
              <w:rPr>
                <w:lang w:val="el-GR"/>
              </w:rPr>
            </w:pPr>
            <w:r>
              <w:rPr>
                <w:lang w:val="el-GR"/>
              </w:rPr>
              <w:t>4.7</w:t>
            </w:r>
          </w:p>
        </w:tc>
        <w:tc>
          <w:tcPr>
            <w:tcW w:w="7950" w:type="dxa"/>
          </w:tcPr>
          <w:p w14:paraId="265B194E" w14:textId="7749A7D0" w:rsidR="001330D1" w:rsidRPr="001330D1" w:rsidRDefault="001330D1" w:rsidP="00A876DF">
            <w:pPr>
              <w:spacing w:after="160" w:line="276" w:lineRule="auto"/>
              <w:rPr>
                <w:bCs/>
                <w:lang w:val="el-GR"/>
              </w:rPr>
            </w:pPr>
            <w:r w:rsidRPr="001330D1">
              <w:rPr>
                <w:bCs/>
                <w:lang w:val="el-GR"/>
              </w:rPr>
              <w:t>Δύναμη που ασκεί το μαγνητικό πεδίο σε κινούμενο φορτίο</w:t>
            </w:r>
          </w:p>
        </w:tc>
      </w:tr>
      <w:tr w:rsidR="001330D1" w:rsidRPr="00F70684" w14:paraId="48D7B265" w14:textId="77777777" w:rsidTr="001E5464">
        <w:trPr>
          <w:trHeight w:val="268"/>
          <w:jc w:val="center"/>
        </w:trPr>
        <w:tc>
          <w:tcPr>
            <w:tcW w:w="522" w:type="dxa"/>
          </w:tcPr>
          <w:p w14:paraId="2CEA7F93" w14:textId="29E62CCD" w:rsidR="001330D1" w:rsidRPr="001330D1" w:rsidRDefault="001330D1" w:rsidP="00A876DF">
            <w:pPr>
              <w:spacing w:after="160" w:line="276" w:lineRule="auto"/>
              <w:rPr>
                <w:lang w:val="el-GR"/>
              </w:rPr>
            </w:pPr>
            <w:r>
              <w:rPr>
                <w:lang w:val="el-GR"/>
              </w:rPr>
              <w:t>4.8</w:t>
            </w:r>
          </w:p>
        </w:tc>
        <w:tc>
          <w:tcPr>
            <w:tcW w:w="7950" w:type="dxa"/>
          </w:tcPr>
          <w:p w14:paraId="3B2D02F8" w14:textId="62447178" w:rsidR="001330D1" w:rsidRPr="003D35E1" w:rsidRDefault="001330D1" w:rsidP="00A876DF">
            <w:pPr>
              <w:pBdr>
                <w:top w:val="single" w:sz="4" w:space="0" w:color="auto"/>
                <w:left w:val="single" w:sz="4" w:space="4" w:color="auto"/>
                <w:bottom w:val="single" w:sz="4" w:space="1" w:color="auto"/>
                <w:right w:val="single" w:sz="4" w:space="4" w:color="auto"/>
              </w:pBdr>
              <w:spacing w:line="276" w:lineRule="auto"/>
              <w:rPr>
                <w:rFonts w:eastAsia="Calibri" w:cstheme="minorHAnsi"/>
                <w:bCs/>
                <w:lang w:val="el-GR"/>
              </w:rPr>
            </w:pPr>
            <w:r w:rsidRPr="00242917">
              <w:rPr>
                <w:bCs/>
                <w:lang w:val="el-GR"/>
              </w:rPr>
              <w:t>Κίνηση φορτισμένων σωματιδίων μέσα σε μαγνητικό πεδίο</w:t>
            </w:r>
            <w:r w:rsidR="003D35E1">
              <w:rPr>
                <w:bCs/>
                <w:lang w:val="el-GR"/>
              </w:rPr>
              <w:t xml:space="preserve"> </w:t>
            </w:r>
            <w:r w:rsidR="003D35E1" w:rsidRPr="00D265C7">
              <w:rPr>
                <w:lang w:val="el-GR"/>
              </w:rPr>
              <w:t>(</w:t>
            </w:r>
            <w:r w:rsidR="003D35E1" w:rsidRPr="00D265C7">
              <w:rPr>
                <w:b/>
                <w:bCs/>
                <w:lang w:val="el-GR"/>
              </w:rPr>
              <w:t>εκτός</w:t>
            </w:r>
            <w:r w:rsidR="003D35E1" w:rsidRPr="00D265C7">
              <w:rPr>
                <w:lang w:val="el-GR"/>
              </w:rPr>
              <w:t xml:space="preserve"> από «Δ. Κίνηση σε ανομοιογενές μαγνητικό πεδίο</w:t>
            </w:r>
            <w:r w:rsidR="003D35E1">
              <w:rPr>
                <w:lang w:val="el-GR"/>
              </w:rPr>
              <w:t>»</w:t>
            </w:r>
            <w:r w:rsidR="003D35E1" w:rsidRPr="00D265C7">
              <w:rPr>
                <w:lang w:val="el-GR"/>
              </w:rPr>
              <w:t>)</w:t>
            </w:r>
          </w:p>
        </w:tc>
      </w:tr>
      <w:tr w:rsidR="001330D1" w:rsidRPr="00F70684" w14:paraId="12DB6A0C" w14:textId="77777777" w:rsidTr="001E5464">
        <w:trPr>
          <w:trHeight w:val="268"/>
          <w:jc w:val="center"/>
        </w:trPr>
        <w:tc>
          <w:tcPr>
            <w:tcW w:w="522" w:type="dxa"/>
          </w:tcPr>
          <w:p w14:paraId="15E39F6A" w14:textId="4C6A8F9A" w:rsidR="001330D1" w:rsidRPr="001330D1" w:rsidRDefault="001330D1" w:rsidP="00A876DF">
            <w:pPr>
              <w:spacing w:after="160" w:line="276" w:lineRule="auto"/>
              <w:rPr>
                <w:lang w:val="el-GR"/>
              </w:rPr>
            </w:pPr>
            <w:r>
              <w:rPr>
                <w:lang w:val="el-GR"/>
              </w:rPr>
              <w:t>4.9</w:t>
            </w:r>
          </w:p>
        </w:tc>
        <w:tc>
          <w:tcPr>
            <w:tcW w:w="7950" w:type="dxa"/>
          </w:tcPr>
          <w:p w14:paraId="58676D5D" w14:textId="49A3A92D" w:rsidR="001330D1" w:rsidRPr="001330D1" w:rsidRDefault="001330D1" w:rsidP="00A876DF">
            <w:pPr>
              <w:spacing w:after="160" w:line="276" w:lineRule="auto"/>
              <w:rPr>
                <w:bCs/>
                <w:lang w:val="el-GR"/>
              </w:rPr>
            </w:pPr>
            <w:r w:rsidRPr="001330D1">
              <w:rPr>
                <w:bCs/>
                <w:lang w:val="el-GR"/>
              </w:rPr>
              <w:t>Εφαρμογές της κίνησης φορτισμένων σωματιδίων</w:t>
            </w:r>
          </w:p>
        </w:tc>
      </w:tr>
      <w:tr w:rsidR="001330D1" w:rsidRPr="00F70684" w14:paraId="5DF5542F" w14:textId="77777777" w:rsidTr="001E5464">
        <w:trPr>
          <w:trHeight w:val="268"/>
          <w:jc w:val="center"/>
        </w:trPr>
        <w:tc>
          <w:tcPr>
            <w:tcW w:w="522" w:type="dxa"/>
          </w:tcPr>
          <w:p w14:paraId="07CE6335" w14:textId="45736C60" w:rsidR="001330D1" w:rsidRPr="001330D1" w:rsidRDefault="001330D1" w:rsidP="00A876DF">
            <w:pPr>
              <w:spacing w:after="160" w:line="276" w:lineRule="auto"/>
              <w:rPr>
                <w:lang w:val="el-GR"/>
              </w:rPr>
            </w:pPr>
            <w:r>
              <w:rPr>
                <w:lang w:val="el-GR"/>
              </w:rPr>
              <w:t>4.10</w:t>
            </w:r>
          </w:p>
        </w:tc>
        <w:tc>
          <w:tcPr>
            <w:tcW w:w="7950" w:type="dxa"/>
          </w:tcPr>
          <w:p w14:paraId="13C093DD" w14:textId="488199F4" w:rsidR="001330D1" w:rsidRPr="003C666C" w:rsidRDefault="001330D1" w:rsidP="00A876DF">
            <w:pPr>
              <w:spacing w:after="160" w:line="276" w:lineRule="auto"/>
              <w:rPr>
                <w:bCs/>
                <w:i/>
                <w:lang w:val="el-GR"/>
              </w:rPr>
            </w:pPr>
            <w:r w:rsidRPr="00242917">
              <w:rPr>
                <w:bCs/>
                <w:lang w:val="el-GR"/>
              </w:rPr>
              <w:t>Δύναμη Laplace</w:t>
            </w:r>
            <w:r w:rsidR="003C666C" w:rsidRPr="003C666C">
              <w:rPr>
                <w:bCs/>
                <w:lang w:val="el-GR"/>
              </w:rPr>
              <w:t xml:space="preserve"> (εκτός από την απόδειξη της σχέσης </w:t>
            </w:r>
            <m:oMath>
              <m:r>
                <w:rPr>
                  <w:rFonts w:ascii="Cambria Math" w:hAnsi="Cambria Math"/>
                </w:rPr>
                <m:t>F</m:t>
              </m:r>
              <m:r>
                <w:rPr>
                  <w:rFonts w:ascii="Cambria Math" w:hAnsi="Cambria Math"/>
                  <w:lang w:val="el-GR"/>
                </w:rPr>
                <m:t>=</m:t>
              </m:r>
              <m:r>
                <w:rPr>
                  <w:rFonts w:ascii="Cambria Math" w:hAnsi="Cambria Math"/>
                </w:rPr>
                <m:t>BIlημφ</m:t>
              </m:r>
            </m:oMath>
            <w:r w:rsidR="003C666C" w:rsidRPr="003C666C">
              <w:rPr>
                <w:bCs/>
                <w:lang w:val="el-GR"/>
              </w:rPr>
              <w:t>)</w:t>
            </w:r>
          </w:p>
        </w:tc>
      </w:tr>
      <w:tr w:rsidR="001330D1" w:rsidRPr="00F70684" w14:paraId="6423599F" w14:textId="77777777" w:rsidTr="001E5464">
        <w:trPr>
          <w:trHeight w:val="268"/>
          <w:jc w:val="center"/>
        </w:trPr>
        <w:tc>
          <w:tcPr>
            <w:tcW w:w="522" w:type="dxa"/>
          </w:tcPr>
          <w:p w14:paraId="27AB732E" w14:textId="515DCE53" w:rsidR="001330D1" w:rsidRPr="001330D1" w:rsidRDefault="001330D1" w:rsidP="00A876DF">
            <w:pPr>
              <w:spacing w:after="160" w:line="276" w:lineRule="auto"/>
              <w:rPr>
                <w:lang w:val="el-GR"/>
              </w:rPr>
            </w:pPr>
            <w:r>
              <w:rPr>
                <w:lang w:val="el-GR"/>
              </w:rPr>
              <w:t>4.11</w:t>
            </w:r>
          </w:p>
        </w:tc>
        <w:tc>
          <w:tcPr>
            <w:tcW w:w="7950" w:type="dxa"/>
          </w:tcPr>
          <w:p w14:paraId="776E78F5" w14:textId="148BD04B" w:rsidR="001330D1" w:rsidRPr="001330D1" w:rsidRDefault="001330D1" w:rsidP="00A876DF">
            <w:pPr>
              <w:spacing w:after="160" w:line="276" w:lineRule="auto"/>
              <w:rPr>
                <w:bCs/>
                <w:lang w:val="el-GR"/>
              </w:rPr>
            </w:pPr>
            <w:r w:rsidRPr="00242917">
              <w:rPr>
                <w:bCs/>
                <w:lang w:val="el-GR"/>
              </w:rPr>
              <w:t>Μαγνητική δύναμη ανάμεσα σε δύο παράλληλους ρευματοφόρους αγωγούς</w:t>
            </w:r>
          </w:p>
        </w:tc>
      </w:tr>
    </w:tbl>
    <w:p w14:paraId="55C68B10" w14:textId="77777777" w:rsidR="008C1B3C" w:rsidRDefault="008C1B3C" w:rsidP="008C1B3C">
      <w:r w:rsidRPr="003C370E">
        <w:t>Οι δραστηριότητες</w:t>
      </w:r>
      <w:r>
        <w:t xml:space="preserve"> και τα ένθετα</w:t>
      </w:r>
      <w:r w:rsidRPr="003C370E">
        <w:t xml:space="preserve"> δεν περιλαμβάνονται στην εξεταστέα ύλη.</w:t>
      </w:r>
    </w:p>
    <w:p w14:paraId="61E9FE51" w14:textId="4EA8B2F4" w:rsidR="00614190" w:rsidRDefault="00614190" w:rsidP="00A876DF">
      <w:pPr>
        <w:rPr>
          <w:b/>
          <w:bCs/>
        </w:rPr>
      </w:pPr>
      <w:bookmarkStart w:id="16" w:name="_Hlk72575206"/>
      <w:r w:rsidRPr="00F70684">
        <w:rPr>
          <w:b/>
          <w:bCs/>
        </w:rPr>
        <w:t xml:space="preserve">Ερωτήσεις – Ασκήσεις </w:t>
      </w:r>
      <w:r w:rsidR="00F42011">
        <w:rPr>
          <w:b/>
          <w:bCs/>
        </w:rPr>
        <w:t>–</w:t>
      </w:r>
      <w:r w:rsidRPr="00F70684">
        <w:rPr>
          <w:b/>
          <w:bCs/>
        </w:rPr>
        <w:t xml:space="preserve"> Προβλήματα</w:t>
      </w:r>
    </w:p>
    <w:p w14:paraId="1CE72023" w14:textId="02233D09" w:rsidR="00F42011" w:rsidRPr="0091661B" w:rsidRDefault="00F42011" w:rsidP="00A876DF">
      <w:r w:rsidRPr="00E03616">
        <w:t>Ερωτήσεις</w:t>
      </w:r>
      <w:r>
        <w:rPr>
          <w:b/>
          <w:bCs/>
        </w:rPr>
        <w:t xml:space="preserve">: </w:t>
      </w:r>
      <w:r w:rsidR="008C1B3C" w:rsidRPr="008C1B3C">
        <w:t>σελ. 169</w:t>
      </w:r>
      <w:r w:rsidR="008C1B3C">
        <w:t xml:space="preserve">-171, </w:t>
      </w:r>
      <w:r w:rsidR="00815D6B" w:rsidRPr="00815D6B">
        <w:t>4.1 έως</w:t>
      </w:r>
      <w:r w:rsidR="003B7F0D">
        <w:t xml:space="preserve"> 4.</w:t>
      </w:r>
      <w:r w:rsidR="003B60F7">
        <w:t xml:space="preserve">11 και </w:t>
      </w:r>
      <w:r w:rsidR="008C1B3C">
        <w:t xml:space="preserve">σελ. 171-174, </w:t>
      </w:r>
      <w:r w:rsidR="003B60F7">
        <w:t>4.14 έως</w:t>
      </w:r>
      <w:r w:rsidR="00815D6B" w:rsidRPr="00815D6B">
        <w:t xml:space="preserve"> </w:t>
      </w:r>
      <w:r w:rsidR="00177C41">
        <w:t xml:space="preserve">4.19 και 4.21 έως </w:t>
      </w:r>
      <w:r w:rsidR="00815D6B" w:rsidRPr="00815D6B">
        <w:t>4.35</w:t>
      </w:r>
      <w:r>
        <w:rPr>
          <w:b/>
          <w:bCs/>
        </w:rPr>
        <w:t xml:space="preserve"> </w:t>
      </w:r>
      <w:r w:rsidR="0091661B" w:rsidRPr="0091661B">
        <w:t>(</w:t>
      </w:r>
      <w:r w:rsidR="004B1090">
        <w:rPr>
          <w:b/>
          <w:bCs/>
        </w:rPr>
        <w:t>Ε</w:t>
      </w:r>
      <w:r w:rsidR="0091661B">
        <w:rPr>
          <w:b/>
          <w:bCs/>
        </w:rPr>
        <w:t xml:space="preserve">κτός </w:t>
      </w:r>
      <w:r w:rsidR="004B1090" w:rsidRPr="004B1090">
        <w:t xml:space="preserve">η </w:t>
      </w:r>
      <w:r w:rsidR="004B1090">
        <w:rPr>
          <w:b/>
          <w:bCs/>
        </w:rPr>
        <w:t>ε</w:t>
      </w:r>
      <w:r w:rsidR="004B1090" w:rsidRPr="004B1090">
        <w:t xml:space="preserve">ρώτηση </w:t>
      </w:r>
      <w:r w:rsidR="0091661B" w:rsidRPr="0091661B">
        <w:t>4.20)</w:t>
      </w:r>
    </w:p>
    <w:p w14:paraId="3414A40D" w14:textId="1928D936" w:rsidR="00815D6B" w:rsidRPr="00AE6E62" w:rsidRDefault="00815D6B" w:rsidP="00A876DF">
      <w:r w:rsidRPr="008C1B3C">
        <w:t>Ασκήσεις</w:t>
      </w:r>
      <w:r>
        <w:rPr>
          <w:b/>
          <w:bCs/>
        </w:rPr>
        <w:t xml:space="preserve">: </w:t>
      </w:r>
      <w:r w:rsidR="008C1B3C" w:rsidRPr="008C1B3C">
        <w:t>σελ. 174-177</w:t>
      </w:r>
      <w:r w:rsidR="008C1B3C">
        <w:rPr>
          <w:b/>
          <w:bCs/>
        </w:rPr>
        <w:t xml:space="preserve">, </w:t>
      </w:r>
      <w:r w:rsidR="000A30D2" w:rsidRPr="000A30D2">
        <w:t>4.36 έως 4.54</w:t>
      </w:r>
      <w:r w:rsidR="006E6510">
        <w:t xml:space="preserve">. </w:t>
      </w:r>
    </w:p>
    <w:p w14:paraId="6ABF94C6" w14:textId="4C6C6348" w:rsidR="00401BEF" w:rsidRPr="004B1090" w:rsidRDefault="000A30D2" w:rsidP="00A876DF">
      <w:r w:rsidRPr="006752A3">
        <w:rPr>
          <w:b/>
          <w:bCs/>
        </w:rPr>
        <w:t xml:space="preserve"> </w:t>
      </w:r>
      <w:r w:rsidR="00BB203B">
        <w:t>Προβλήματα</w:t>
      </w:r>
      <w:r w:rsidR="00177C41">
        <w:t xml:space="preserve">: </w:t>
      </w:r>
      <w:r w:rsidR="00BB203B">
        <w:t xml:space="preserve"> </w:t>
      </w:r>
      <w:r w:rsidR="00177C41">
        <w:t xml:space="preserve">σελ. 178-179, </w:t>
      </w:r>
      <w:r w:rsidR="00611767" w:rsidRPr="00251F3B">
        <w:t xml:space="preserve"> </w:t>
      </w:r>
      <w:r w:rsidR="002F3FC3" w:rsidRPr="00594D87">
        <w:t>4.5</w:t>
      </w:r>
      <w:r w:rsidR="00594D87" w:rsidRPr="00AB39BC">
        <w:t>6</w:t>
      </w:r>
      <w:r w:rsidR="00B7216E">
        <w:t>,</w:t>
      </w:r>
      <w:r w:rsidR="004F421E">
        <w:t xml:space="preserve"> 4.58 έως</w:t>
      </w:r>
      <w:r w:rsidR="002F3FC3" w:rsidRPr="00251F3B">
        <w:t xml:space="preserve"> </w:t>
      </w:r>
      <w:r w:rsidR="00C65BFA" w:rsidRPr="00251F3B">
        <w:t>4.6</w:t>
      </w:r>
      <w:r w:rsidR="00B7216E">
        <w:t>1 και 4.63</w:t>
      </w:r>
      <w:r w:rsidR="00366423">
        <w:t xml:space="preserve"> έως </w:t>
      </w:r>
      <w:r w:rsidR="00366423" w:rsidRPr="00366423">
        <w:t>4.64</w:t>
      </w:r>
      <w:r w:rsidR="004B1090" w:rsidRPr="004B1090">
        <w:t xml:space="preserve"> (</w:t>
      </w:r>
      <w:r w:rsidR="00B7216E" w:rsidRPr="00B7216E">
        <w:rPr>
          <w:b/>
          <w:bCs/>
        </w:rPr>
        <w:t>Εκτός</w:t>
      </w:r>
      <w:r w:rsidR="004B1090">
        <w:rPr>
          <w:b/>
          <w:bCs/>
        </w:rPr>
        <w:t xml:space="preserve"> </w:t>
      </w:r>
      <w:r w:rsidR="004B1090" w:rsidRPr="004B1090">
        <w:t>τα π</w:t>
      </w:r>
      <w:r w:rsidR="00B7216E">
        <w:t xml:space="preserve">ροβλήματα 4.55, 4.57, </w:t>
      </w:r>
      <w:r w:rsidR="00366423" w:rsidRPr="0091661B">
        <w:t>4</w:t>
      </w:r>
      <w:r w:rsidR="00B7216E" w:rsidRPr="0091661B">
        <w:t>.62</w:t>
      </w:r>
      <w:r w:rsidR="004B1090" w:rsidRPr="004B1090">
        <w:t>)</w:t>
      </w:r>
    </w:p>
    <w:bookmarkEnd w:id="16"/>
    <w:p w14:paraId="585BAE3C" w14:textId="77777777" w:rsidR="00F37665" w:rsidRDefault="00F37665" w:rsidP="00A876DF">
      <w:pPr>
        <w:rPr>
          <w:b/>
          <w:bCs/>
        </w:rPr>
      </w:pPr>
    </w:p>
    <w:p w14:paraId="05529700" w14:textId="375F26AE" w:rsidR="00640741" w:rsidRDefault="00640741" w:rsidP="00A876DF">
      <w:pPr>
        <w:rPr>
          <w:b/>
          <w:bCs/>
        </w:rPr>
      </w:pPr>
      <w:r w:rsidRPr="007E3836">
        <w:rPr>
          <w:b/>
          <w:bCs/>
        </w:rPr>
        <w:t>Ενδεικτικές προτάσεις</w:t>
      </w:r>
    </w:p>
    <w:p w14:paraId="0FE71695" w14:textId="3F354169" w:rsidR="00C005A5" w:rsidRPr="002C7D62" w:rsidRDefault="00BF5431" w:rsidP="00A876DF">
      <w:pPr>
        <w:jc w:val="both"/>
        <w:rPr>
          <w:b/>
          <w:bCs/>
        </w:rPr>
      </w:pPr>
      <w:r w:rsidRPr="00440160">
        <w:t>Επειδή η εισαγωγή</w:t>
      </w:r>
      <w:r w:rsidR="00B03DB8" w:rsidRPr="00440160">
        <w:t xml:space="preserve"> του σχολικού βιβλίου είναι περιορισμένη προτείνεται</w:t>
      </w:r>
      <w:r w:rsidR="00F511A0">
        <w:t xml:space="preserve"> </w:t>
      </w:r>
      <w:r w:rsidR="00B03DB8" w:rsidRPr="00440160">
        <w:t xml:space="preserve"> να</w:t>
      </w:r>
      <w:r w:rsidR="008E42D4">
        <w:t xml:space="preserve"> χρησιμοποιήσει ο</w:t>
      </w:r>
      <w:r w:rsidR="00B62EE8">
        <w:t>/η</w:t>
      </w:r>
      <w:r w:rsidR="008E42D4">
        <w:t xml:space="preserve"> εκπαιδευτικός</w:t>
      </w:r>
      <w:r w:rsidR="000A718F">
        <w:t xml:space="preserve"> </w:t>
      </w:r>
      <w:r w:rsidR="000233A9">
        <w:t xml:space="preserve">και </w:t>
      </w:r>
      <w:r w:rsidR="000A718F">
        <w:t>υλικό από τις ενότητες</w:t>
      </w:r>
      <w:r w:rsidR="009459F9" w:rsidRPr="00130FAB">
        <w:rPr>
          <w:rFonts w:eastAsia="Calibri" w:cstheme="minorHAnsi"/>
          <w:bCs/>
        </w:rPr>
        <w:t xml:space="preserve"> </w:t>
      </w:r>
      <w:hyperlink r:id="rId303" w:history="1">
        <w:r w:rsidR="009459F9" w:rsidRPr="00FB18DF">
          <w:rPr>
            <w:rStyle w:val="-"/>
            <w:rFonts w:eastAsia="Calibri" w:cstheme="minorHAnsi"/>
            <w:bCs/>
          </w:rPr>
          <w:t>4.1</w:t>
        </w:r>
      </w:hyperlink>
      <w:r w:rsidR="009459F9" w:rsidRPr="00130FAB">
        <w:rPr>
          <w:rFonts w:eastAsia="Calibri" w:cstheme="minorHAnsi"/>
          <w:bCs/>
        </w:rPr>
        <w:t xml:space="preserve"> </w:t>
      </w:r>
      <w:r w:rsidR="009459F9">
        <w:rPr>
          <w:rFonts w:eastAsia="Calibri" w:cstheme="minorHAnsi"/>
          <w:bCs/>
        </w:rPr>
        <w:t xml:space="preserve">και </w:t>
      </w:r>
      <w:hyperlink r:id="rId304" w:history="1">
        <w:r w:rsidR="009459F9" w:rsidRPr="00C85644">
          <w:rPr>
            <w:rStyle w:val="-"/>
            <w:rFonts w:eastAsia="Calibri" w:cstheme="minorHAnsi"/>
            <w:bCs/>
          </w:rPr>
          <w:t>4.4</w:t>
        </w:r>
      </w:hyperlink>
      <w:r w:rsidR="009459F9">
        <w:rPr>
          <w:rFonts w:eastAsia="Calibri" w:cstheme="minorHAnsi"/>
          <w:bCs/>
        </w:rPr>
        <w:t xml:space="preserve"> </w:t>
      </w:r>
      <w:r w:rsidR="000A718F">
        <w:rPr>
          <w:rFonts w:eastAsia="Calibri" w:cstheme="minorHAnsi"/>
          <w:bCs/>
        </w:rPr>
        <w:t>της</w:t>
      </w:r>
      <w:r w:rsidR="009459F9">
        <w:rPr>
          <w:rFonts w:eastAsia="Calibri" w:cstheme="minorHAnsi"/>
          <w:bCs/>
        </w:rPr>
        <w:t xml:space="preserve"> μαγνητοστατική</w:t>
      </w:r>
      <w:r w:rsidR="000A718F">
        <w:rPr>
          <w:rFonts w:eastAsia="Calibri" w:cstheme="minorHAnsi"/>
          <w:bCs/>
        </w:rPr>
        <w:t>ς</w:t>
      </w:r>
      <w:r w:rsidR="009459F9">
        <w:rPr>
          <w:rFonts w:eastAsia="Calibri" w:cstheme="minorHAnsi"/>
          <w:bCs/>
        </w:rPr>
        <w:t xml:space="preserve"> </w:t>
      </w:r>
      <w:r w:rsidR="009459F9" w:rsidRPr="001E51B4">
        <w:rPr>
          <w:rFonts w:eastAsia="Calibri" w:cstheme="minorHAnsi"/>
          <w:b/>
        </w:rPr>
        <w:t>της ηλεκτρονικής έκδοσης</w:t>
      </w:r>
      <w:r w:rsidR="009459F9">
        <w:rPr>
          <w:rFonts w:eastAsia="Calibri" w:cstheme="minorHAnsi"/>
          <w:bCs/>
        </w:rPr>
        <w:t xml:space="preserve"> του βιβλίου </w:t>
      </w:r>
      <w:r w:rsidR="009459F9" w:rsidRPr="003A26AB">
        <w:rPr>
          <w:rFonts w:eastAsia="Calibri" w:cstheme="minorHAnsi"/>
        </w:rPr>
        <w:t>«ΦΥΣΙΚΗ-Γενικής Παιδείας Β’ Τάξης Γενικού Λυκείου», ΟΕΔΒ 2010</w:t>
      </w:r>
      <w:r w:rsidR="00977717">
        <w:rPr>
          <w:rFonts w:eastAsia="Calibri" w:cstheme="minorHAnsi"/>
        </w:rPr>
        <w:t xml:space="preserve"> </w:t>
      </w:r>
      <w:r w:rsidR="00D769A2" w:rsidRPr="002C7D62">
        <w:rPr>
          <w:b/>
          <w:bCs/>
        </w:rPr>
        <w:t xml:space="preserve">χωρίς </w:t>
      </w:r>
      <w:r w:rsidR="00F511A0" w:rsidRPr="002C7D62">
        <w:rPr>
          <w:b/>
          <w:bCs/>
        </w:rPr>
        <w:t>το υλικό αυτό να αποτελεί</w:t>
      </w:r>
      <w:r w:rsidR="00D769A2" w:rsidRPr="002C7D62">
        <w:rPr>
          <w:b/>
          <w:bCs/>
        </w:rPr>
        <w:t xml:space="preserve"> </w:t>
      </w:r>
      <w:r w:rsidR="0032665F" w:rsidRPr="002C7D62">
        <w:rPr>
          <w:b/>
          <w:bCs/>
        </w:rPr>
        <w:t>εξεταστέα ύλη</w:t>
      </w:r>
      <w:r w:rsidR="00983703" w:rsidRPr="002C7D62">
        <w:rPr>
          <w:b/>
          <w:bCs/>
        </w:rPr>
        <w:t xml:space="preserve">. </w:t>
      </w:r>
    </w:p>
    <w:p w14:paraId="1F590DE6" w14:textId="3700FD35" w:rsidR="0052686F" w:rsidRPr="00EE5B5A" w:rsidRDefault="0052686F" w:rsidP="00A876DF">
      <w:bookmarkStart w:id="17" w:name="_Hlk72657460"/>
      <w:r w:rsidRPr="00F70684">
        <w:t>Για την καλύτερη κατανόηση των φυσικών φαινομένων του κεφαλαίου προτείνονται ενδεικτικά</w:t>
      </w:r>
      <w:r w:rsidR="00A44E0C">
        <w:t xml:space="preserve">  προσομοιώσεις</w:t>
      </w:r>
      <w:r w:rsidR="00091C29">
        <w:t xml:space="preserve"> σε </w:t>
      </w:r>
      <w:r w:rsidR="00091C29">
        <w:rPr>
          <w:lang w:val="en-US"/>
        </w:rPr>
        <w:t>HTML</w:t>
      </w:r>
      <w:r w:rsidR="00091C29" w:rsidRPr="00662E12">
        <w:t>5</w:t>
      </w:r>
      <w:r w:rsidR="00250DB0">
        <w:t xml:space="preserve"> </w:t>
      </w:r>
      <w:r w:rsidR="00852540">
        <w:t>από διάφορους αξιόπιστους ιστότοπους</w:t>
      </w:r>
      <w:r w:rsidR="00A44E0C">
        <w:t xml:space="preserve"> </w:t>
      </w:r>
      <w:r w:rsidR="00250DB0">
        <w:t xml:space="preserve">καθώς </w:t>
      </w:r>
      <w:r w:rsidR="00A44E0C">
        <w:t xml:space="preserve">και υλικό </w:t>
      </w:r>
      <w:r w:rsidR="000C5D5D">
        <w:t xml:space="preserve">από </w:t>
      </w:r>
      <w:hyperlink r:id="rId305" w:history="1">
        <w:r w:rsidR="00A25A2C" w:rsidRPr="00BB3F17">
          <w:rPr>
            <w:rStyle w:val="-"/>
          </w:rPr>
          <w:t>φωτόδενδρο</w:t>
        </w:r>
      </w:hyperlink>
      <w:r w:rsidR="00FF0B06">
        <w:t xml:space="preserve"> </w:t>
      </w:r>
      <w:r w:rsidR="00A25A2C">
        <w:t xml:space="preserve">και </w:t>
      </w:r>
      <w:hyperlink r:id="rId306" w:history="1">
        <w:r w:rsidR="00A44E0C" w:rsidRPr="00E75D29">
          <w:rPr>
            <w:rStyle w:val="-"/>
          </w:rPr>
          <w:t>ΕΚΦΕ</w:t>
        </w:r>
      </w:hyperlink>
      <w:r w:rsidRPr="00F70684">
        <w:t xml:space="preserve">: </w:t>
      </w:r>
    </w:p>
    <w:bookmarkEnd w:id="17"/>
    <w:p w14:paraId="3FF7EA68" w14:textId="48676B14" w:rsidR="00B2139C" w:rsidRPr="007106DE" w:rsidRDefault="00E36D1D" w:rsidP="00A876DF">
      <w:r>
        <w:t xml:space="preserve">Προσομοιώσεις σε </w:t>
      </w:r>
      <w:hyperlink r:id="rId307" w:history="1">
        <w:r w:rsidRPr="00787506">
          <w:rPr>
            <w:rStyle w:val="-"/>
            <w:lang w:val="en-US"/>
          </w:rPr>
          <w:t>HTML</w:t>
        </w:r>
        <w:r w:rsidRPr="00787506">
          <w:rPr>
            <w:rStyle w:val="-"/>
          </w:rPr>
          <w:t>5 για τον Ηλεκτρομαγνητισμό</w:t>
        </w:r>
      </w:hyperlink>
      <w:r w:rsidR="007106DE">
        <w:t>, Σιτσανλής Ηλίας</w:t>
      </w:r>
    </w:p>
    <w:p w14:paraId="59A765A4" w14:textId="0D947B95" w:rsidR="009450AF" w:rsidRDefault="00152642" w:rsidP="00A876DF">
      <w:pPr>
        <w:rPr>
          <w:rStyle w:val="-"/>
        </w:rPr>
      </w:pPr>
      <w:hyperlink r:id="rId308" w:history="1">
        <w:r w:rsidR="009450AF" w:rsidRPr="009450AF">
          <w:rPr>
            <w:rStyle w:val="-"/>
          </w:rPr>
          <w:t xml:space="preserve">Δύναμη </w:t>
        </w:r>
        <w:r w:rsidR="009450AF" w:rsidRPr="009450AF">
          <w:rPr>
            <w:rStyle w:val="-"/>
            <w:lang w:val="en-US"/>
          </w:rPr>
          <w:t>Laplace</w:t>
        </w:r>
        <w:r w:rsidR="009450AF" w:rsidRPr="009450AF">
          <w:rPr>
            <w:rStyle w:val="-"/>
          </w:rPr>
          <w:t>:</w:t>
        </w:r>
      </w:hyperlink>
      <w:r w:rsidR="009450AF">
        <w:t xml:space="preserve"> Απ</w:t>
      </w:r>
      <w:r w:rsidR="00A63F2A">
        <w:t xml:space="preserve">ό </w:t>
      </w:r>
      <w:r w:rsidR="009450AF">
        <w:t xml:space="preserve">Φωτόδενδρο </w:t>
      </w:r>
    </w:p>
    <w:p w14:paraId="0ED51A70" w14:textId="77777777" w:rsidR="00A35439" w:rsidRDefault="00152642" w:rsidP="00A876DF">
      <w:hyperlink r:id="rId309" w:history="1">
        <w:r w:rsidR="00880DD4" w:rsidRPr="00092D57">
          <w:rPr>
            <w:rStyle w:val="-"/>
          </w:rPr>
          <w:t xml:space="preserve">Το πείραμα του </w:t>
        </w:r>
        <w:r w:rsidR="00880DD4" w:rsidRPr="00092D57">
          <w:rPr>
            <w:rStyle w:val="-"/>
            <w:lang w:val="en-US"/>
          </w:rPr>
          <w:t>Oersted</w:t>
        </w:r>
      </w:hyperlink>
      <w:r w:rsidR="003D7BB0">
        <w:t xml:space="preserve"> </w:t>
      </w:r>
      <w:r w:rsidR="006564CB">
        <w:t xml:space="preserve">, </w:t>
      </w:r>
      <w:hyperlink r:id="rId310" w:history="1">
        <w:r w:rsidR="006564CB" w:rsidRPr="000A7FEB">
          <w:rPr>
            <w:rStyle w:val="-"/>
          </w:rPr>
          <w:t>Δύναμη Laplace</w:t>
        </w:r>
      </w:hyperlink>
      <w:r w:rsidR="000A7FEB">
        <w:t xml:space="preserve">, </w:t>
      </w:r>
      <w:hyperlink r:id="rId311" w:history="1">
        <w:r w:rsidR="006D7862" w:rsidRPr="006D7862">
          <w:rPr>
            <w:rStyle w:val="-"/>
          </w:rPr>
          <w:t>Μαγνητικό πεδίο πηνίου</w:t>
        </w:r>
      </w:hyperlink>
      <w:r w:rsidR="006D7862">
        <w:t xml:space="preserve"> </w:t>
      </w:r>
      <w:r w:rsidR="004F56E5">
        <w:t xml:space="preserve">, </w:t>
      </w:r>
      <w:hyperlink r:id="rId312" w:history="1">
        <w:r w:rsidR="004F56E5" w:rsidRPr="004F56E5">
          <w:rPr>
            <w:rStyle w:val="-"/>
          </w:rPr>
          <w:t>Αποτύπωση μαγνητικού πεδίου ρευματοφόρων αγωγών</w:t>
        </w:r>
      </w:hyperlink>
      <w:r w:rsidR="004A5272">
        <w:t xml:space="preserve">  </w:t>
      </w:r>
      <w:r w:rsidR="006D7862">
        <w:t>Α</w:t>
      </w:r>
      <w:r w:rsidR="003D7BB0">
        <w:t>πό ΕΚΦΕ Θεσπρωτίας</w:t>
      </w:r>
      <w:r w:rsidR="00880DD4">
        <w:t xml:space="preserve">     </w:t>
      </w:r>
    </w:p>
    <w:p w14:paraId="2632790E" w14:textId="3C81A827" w:rsidR="00092D57" w:rsidRDefault="00152642" w:rsidP="00A876DF">
      <w:pPr>
        <w:rPr>
          <w:rStyle w:val="-"/>
          <w:b/>
          <w:bCs/>
          <w:lang w:val="en-US"/>
        </w:rPr>
      </w:pPr>
      <w:hyperlink r:id="rId313" w:history="1">
        <w:r w:rsidR="00D339A7" w:rsidRPr="00CA3473">
          <w:rPr>
            <w:rStyle w:val="-"/>
          </w:rPr>
          <w:t>Φασματογράφος</w:t>
        </w:r>
        <w:r w:rsidR="00D339A7" w:rsidRPr="00CA3473">
          <w:rPr>
            <w:rStyle w:val="-"/>
            <w:lang w:val="en-US"/>
          </w:rPr>
          <w:t xml:space="preserve"> </w:t>
        </w:r>
        <w:r w:rsidR="00D339A7" w:rsidRPr="00CA3473">
          <w:rPr>
            <w:rStyle w:val="-"/>
          </w:rPr>
          <w:t>μάζας</w:t>
        </w:r>
      </w:hyperlink>
      <w:r w:rsidR="00D339A7" w:rsidRPr="00ED54AD">
        <w:rPr>
          <w:lang w:val="en-US"/>
        </w:rPr>
        <w:t xml:space="preserve"> </w:t>
      </w:r>
      <w:r w:rsidR="00D339A7">
        <w:t>από</w:t>
      </w:r>
      <w:r w:rsidR="00ED54AD" w:rsidRPr="00ED54AD">
        <w:rPr>
          <w:lang w:val="en-US"/>
        </w:rPr>
        <w:t xml:space="preserve"> </w:t>
      </w:r>
      <w:r w:rsidR="00880DD4" w:rsidRPr="00ED54AD">
        <w:rPr>
          <w:lang w:val="en-US"/>
        </w:rPr>
        <w:t xml:space="preserve">  </w:t>
      </w:r>
      <w:hyperlink r:id="rId314" w:history="1">
        <w:r w:rsidR="00ED54AD" w:rsidRPr="00380C5E">
          <w:rPr>
            <w:rStyle w:val="-"/>
            <w:b/>
            <w:bCs/>
            <w:lang w:val="en-US"/>
          </w:rPr>
          <w:t>Open Educational Resources / Open Source Physics @ Singapore</w:t>
        </w:r>
      </w:hyperlink>
    </w:p>
    <w:p w14:paraId="18F952B9" w14:textId="6D506B77" w:rsidR="00F50D4F" w:rsidRPr="00E80AEE" w:rsidRDefault="00BE4A7C" w:rsidP="00A876DF">
      <w:r w:rsidRPr="00F70684">
        <w:rPr>
          <w:b/>
          <w:u w:val="single"/>
        </w:rPr>
        <w:t>ΚΕΦ 5. ΕΠΑΓΩΓΗ</w:t>
      </w:r>
      <w:r w:rsidRPr="00F70684">
        <w:rPr>
          <w:b/>
        </w:rPr>
        <w:t xml:space="preserve"> </w:t>
      </w:r>
      <w:r w:rsidRPr="00F70684">
        <w:t xml:space="preserve">(ΕΝΔΕΙΚΤΙΚΗ ΚΑΤΑΝΟΜΗ: </w:t>
      </w:r>
      <w:r w:rsidR="00973BC3">
        <w:t>2</w:t>
      </w:r>
      <w:r w:rsidR="00030618">
        <w:t>2</w:t>
      </w:r>
      <w:r w:rsidRPr="00F70684">
        <w:t xml:space="preserve"> 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7759"/>
      </w:tblGrid>
      <w:tr w:rsidR="009A70E0" w:rsidRPr="00F70684" w14:paraId="30453FE8" w14:textId="77777777" w:rsidTr="00333F41">
        <w:trPr>
          <w:trHeight w:val="268"/>
        </w:trPr>
        <w:tc>
          <w:tcPr>
            <w:tcW w:w="713" w:type="dxa"/>
          </w:tcPr>
          <w:p w14:paraId="46D95831" w14:textId="58F09B1E" w:rsidR="009A70E0" w:rsidRPr="009A70E0" w:rsidRDefault="009A70E0" w:rsidP="00A876DF">
            <w:pPr>
              <w:spacing w:after="160" w:line="276" w:lineRule="auto"/>
              <w:rPr>
                <w:lang w:val="el-GR"/>
              </w:rPr>
            </w:pPr>
            <w:r>
              <w:rPr>
                <w:lang w:val="el-GR"/>
              </w:rPr>
              <w:t>5.1</w:t>
            </w:r>
          </w:p>
        </w:tc>
        <w:tc>
          <w:tcPr>
            <w:tcW w:w="7759" w:type="dxa"/>
          </w:tcPr>
          <w:p w14:paraId="1B192FA3" w14:textId="54BB9AE9" w:rsidR="009A70E0" w:rsidRPr="009A70E0" w:rsidRDefault="009A70E0" w:rsidP="00A876DF">
            <w:pPr>
              <w:spacing w:after="160" w:line="276" w:lineRule="auto"/>
              <w:rPr>
                <w:lang w:val="el-GR"/>
              </w:rPr>
            </w:pPr>
            <w:r>
              <w:rPr>
                <w:lang w:val="el-GR"/>
              </w:rPr>
              <w:t>Εισαγωγή</w:t>
            </w:r>
          </w:p>
        </w:tc>
      </w:tr>
      <w:tr w:rsidR="009A70E0" w:rsidRPr="00F70684" w14:paraId="5863971B" w14:textId="77777777" w:rsidTr="00333F41">
        <w:trPr>
          <w:trHeight w:val="268"/>
        </w:trPr>
        <w:tc>
          <w:tcPr>
            <w:tcW w:w="713" w:type="dxa"/>
          </w:tcPr>
          <w:p w14:paraId="6BB169E4" w14:textId="4C6B3938" w:rsidR="009A70E0" w:rsidRPr="009A70E0" w:rsidRDefault="009A70E0" w:rsidP="00A876DF">
            <w:pPr>
              <w:spacing w:after="160" w:line="276" w:lineRule="auto"/>
              <w:rPr>
                <w:lang w:val="el-GR"/>
              </w:rPr>
            </w:pPr>
            <w:r>
              <w:rPr>
                <w:lang w:val="el-GR"/>
              </w:rPr>
              <w:t>5.2</w:t>
            </w:r>
          </w:p>
        </w:tc>
        <w:tc>
          <w:tcPr>
            <w:tcW w:w="7759" w:type="dxa"/>
          </w:tcPr>
          <w:p w14:paraId="10383C07" w14:textId="52F25D48" w:rsidR="009A70E0" w:rsidRPr="009A70E0" w:rsidRDefault="009A70E0" w:rsidP="00A876DF">
            <w:pPr>
              <w:spacing w:after="160" w:line="276" w:lineRule="auto"/>
              <w:rPr>
                <w:lang w:val="el-GR"/>
              </w:rPr>
            </w:pPr>
            <w:r>
              <w:rPr>
                <w:lang w:val="el-GR"/>
              </w:rPr>
              <w:t>Ηλεκτρομαγνητική επαγωγή</w:t>
            </w:r>
          </w:p>
        </w:tc>
      </w:tr>
      <w:tr w:rsidR="009A70E0" w:rsidRPr="00F70684" w14:paraId="6649AF95" w14:textId="77777777" w:rsidTr="00333F41">
        <w:trPr>
          <w:trHeight w:val="268"/>
        </w:trPr>
        <w:tc>
          <w:tcPr>
            <w:tcW w:w="713" w:type="dxa"/>
          </w:tcPr>
          <w:p w14:paraId="249E0D99" w14:textId="1965881D" w:rsidR="009A70E0" w:rsidRPr="009A70E0" w:rsidRDefault="009A70E0" w:rsidP="00A876DF">
            <w:pPr>
              <w:spacing w:after="160" w:line="276" w:lineRule="auto"/>
              <w:rPr>
                <w:lang w:val="el-GR"/>
              </w:rPr>
            </w:pPr>
            <w:r>
              <w:rPr>
                <w:lang w:val="el-GR"/>
              </w:rPr>
              <w:t>5.3</w:t>
            </w:r>
          </w:p>
        </w:tc>
        <w:tc>
          <w:tcPr>
            <w:tcW w:w="7759" w:type="dxa"/>
          </w:tcPr>
          <w:p w14:paraId="5E7C6C0A" w14:textId="6773F102" w:rsidR="009A70E0" w:rsidRPr="009A70E0" w:rsidRDefault="009A70E0" w:rsidP="00A876DF">
            <w:pPr>
              <w:spacing w:after="160" w:line="276" w:lineRule="auto"/>
              <w:rPr>
                <w:lang w:val="el-GR"/>
              </w:rPr>
            </w:pPr>
            <w:r>
              <w:rPr>
                <w:lang w:val="el-GR"/>
              </w:rPr>
              <w:t>Ευθύγραμμος αγωγός κινούμενος σε μαγνητικό πεδίο</w:t>
            </w:r>
            <w:r w:rsidR="005D7FE7">
              <w:rPr>
                <w:lang w:val="el-GR"/>
              </w:rPr>
              <w:t xml:space="preserve"> </w:t>
            </w:r>
            <w:r w:rsidR="005D7FE7" w:rsidRPr="005D7FE7">
              <w:rPr>
                <w:lang w:val="el-GR"/>
              </w:rPr>
              <w:t xml:space="preserve">(Εκτός από </w:t>
            </w:r>
            <w:r w:rsidR="00A74E94">
              <w:rPr>
                <w:lang w:val="el-GR"/>
              </w:rPr>
              <w:t xml:space="preserve">το </w:t>
            </w:r>
            <w:r w:rsidR="00A74E94" w:rsidRPr="0091661B">
              <w:rPr>
                <w:lang w:val="el-GR"/>
              </w:rPr>
              <w:t>παράδειγμα 5.3</w:t>
            </w:r>
            <w:r w:rsidR="00A74E94">
              <w:rPr>
                <w:lang w:val="el-GR"/>
              </w:rPr>
              <w:t xml:space="preserve"> και εκτός </w:t>
            </w:r>
            <w:r w:rsidR="005D7FE7" w:rsidRPr="005D7FE7">
              <w:rPr>
                <w:lang w:val="el-GR"/>
              </w:rPr>
              <w:t xml:space="preserve">(α) ασκήσεις και προβλήματα απόκτησης οριακής ταχύτητας ράβδου που κινείται σε κεκλιμένο επίπεδο, (β) επαγωγικής τάσης </w:t>
            </w:r>
            <w:r w:rsidR="00A74E94">
              <w:rPr>
                <w:lang w:val="el-GR"/>
              </w:rPr>
              <w:t>ράβδου</w:t>
            </w:r>
            <w:r w:rsidR="005D7FE7" w:rsidRPr="005D7FE7">
              <w:rPr>
                <w:lang w:val="el-GR"/>
              </w:rPr>
              <w:t xml:space="preserve"> σε συνδυασμό με υπάρχουσα πηγή ΗΕΔ και (γ) γενικά ερωτήματα σε ασκήσεις και προβλήματα υπολογισμού φυσικών μεγεθών </w:t>
            </w:r>
            <w:r w:rsidR="00A74E94">
              <w:rPr>
                <w:lang w:val="el-GR"/>
              </w:rPr>
              <w:t>(</w:t>
            </w:r>
            <w:r w:rsidR="00B85436" w:rsidRPr="0091661B">
              <w:rPr>
                <w:lang w:val="el-GR"/>
              </w:rPr>
              <w:t>π.χ.</w:t>
            </w:r>
            <w:r w:rsidR="00B85436">
              <w:rPr>
                <w:lang w:val="el-GR"/>
              </w:rPr>
              <w:t xml:space="preserve"> </w:t>
            </w:r>
            <w:r w:rsidR="005D7FE7" w:rsidRPr="005D7FE7">
              <w:rPr>
                <w:lang w:val="el-GR"/>
              </w:rPr>
              <w:t>της θερμότητας</w:t>
            </w:r>
            <w:r w:rsidR="00B85436">
              <w:rPr>
                <w:lang w:val="el-GR"/>
              </w:rPr>
              <w:t>,</w:t>
            </w:r>
            <w:r w:rsidR="005D7FE7" w:rsidRPr="005D7FE7">
              <w:rPr>
                <w:lang w:val="el-GR"/>
              </w:rPr>
              <w:t xml:space="preserve"> του διαστήματος</w:t>
            </w:r>
            <w:r w:rsidR="00D52C13">
              <w:rPr>
                <w:lang w:val="el-GR"/>
              </w:rPr>
              <w:t>)</w:t>
            </w:r>
            <w:r w:rsidR="00B85436">
              <w:rPr>
                <w:lang w:val="el-GR"/>
              </w:rPr>
              <w:t xml:space="preserve"> </w:t>
            </w:r>
            <w:r w:rsidR="005D7FE7" w:rsidRPr="005D7FE7">
              <w:rPr>
                <w:lang w:val="el-GR"/>
              </w:rPr>
              <w:t>μέχρι την απόκτηση της οριακής ταχύτητας</w:t>
            </w:r>
            <w:r w:rsidR="00A74E94">
              <w:rPr>
                <w:lang w:val="el-GR"/>
              </w:rPr>
              <w:t xml:space="preserve"> της ράβδου.</w:t>
            </w:r>
          </w:p>
        </w:tc>
      </w:tr>
      <w:tr w:rsidR="009A70E0" w:rsidRPr="00F70684" w14:paraId="7F176D01" w14:textId="77777777" w:rsidTr="00333F41">
        <w:trPr>
          <w:trHeight w:val="268"/>
        </w:trPr>
        <w:tc>
          <w:tcPr>
            <w:tcW w:w="713" w:type="dxa"/>
          </w:tcPr>
          <w:p w14:paraId="0268861D" w14:textId="28C9F2E0" w:rsidR="009A70E0" w:rsidRPr="009A70E0" w:rsidRDefault="009A70E0" w:rsidP="00A876DF">
            <w:pPr>
              <w:spacing w:after="160" w:line="276" w:lineRule="auto"/>
              <w:rPr>
                <w:lang w:val="el-GR"/>
              </w:rPr>
            </w:pPr>
            <w:r>
              <w:rPr>
                <w:lang w:val="el-GR"/>
              </w:rPr>
              <w:t>5.4</w:t>
            </w:r>
          </w:p>
        </w:tc>
        <w:tc>
          <w:tcPr>
            <w:tcW w:w="7759" w:type="dxa"/>
          </w:tcPr>
          <w:p w14:paraId="7EEDAD1F" w14:textId="687249ED" w:rsidR="009A70E0" w:rsidRPr="009A70E0" w:rsidRDefault="009A70E0" w:rsidP="00A876DF">
            <w:pPr>
              <w:spacing w:after="160" w:line="276" w:lineRule="auto"/>
              <w:rPr>
                <w:lang w:val="el-GR"/>
              </w:rPr>
            </w:pPr>
            <w:r>
              <w:rPr>
                <w:lang w:val="el-GR"/>
              </w:rPr>
              <w:t xml:space="preserve">Ο κανόνας του </w:t>
            </w:r>
            <w:r>
              <w:t>Lenz</w:t>
            </w:r>
            <w:r w:rsidRPr="009A70E0">
              <w:rPr>
                <w:lang w:val="el-GR"/>
              </w:rPr>
              <w:t xml:space="preserve"> </w:t>
            </w:r>
            <w:r>
              <w:rPr>
                <w:lang w:val="el-GR"/>
              </w:rPr>
              <w:t>και η αρχή διατήρησης της ενέργειας στο φαινόμενο της επαγωγής</w:t>
            </w:r>
          </w:p>
        </w:tc>
      </w:tr>
      <w:tr w:rsidR="009A70E0" w:rsidRPr="00F70684" w14:paraId="375EA8AF" w14:textId="77777777" w:rsidTr="00333F41">
        <w:trPr>
          <w:trHeight w:val="268"/>
        </w:trPr>
        <w:tc>
          <w:tcPr>
            <w:tcW w:w="713" w:type="dxa"/>
          </w:tcPr>
          <w:p w14:paraId="33E1D786" w14:textId="030356BB" w:rsidR="009A70E0" w:rsidRPr="009A70E0" w:rsidRDefault="009A70E0" w:rsidP="00A876DF">
            <w:pPr>
              <w:spacing w:after="160" w:line="276" w:lineRule="auto"/>
              <w:rPr>
                <w:lang w:val="el-GR"/>
              </w:rPr>
            </w:pPr>
            <w:r>
              <w:rPr>
                <w:lang w:val="el-GR"/>
              </w:rPr>
              <w:t>5.5</w:t>
            </w:r>
          </w:p>
        </w:tc>
        <w:tc>
          <w:tcPr>
            <w:tcW w:w="7759" w:type="dxa"/>
          </w:tcPr>
          <w:p w14:paraId="7A15F4D6" w14:textId="0D50C34B" w:rsidR="009A70E0" w:rsidRPr="009A70E0" w:rsidRDefault="009A70E0" w:rsidP="00A876DF">
            <w:pPr>
              <w:spacing w:after="160" w:line="276" w:lineRule="auto"/>
              <w:rPr>
                <w:lang w:val="el-GR"/>
              </w:rPr>
            </w:pPr>
            <w:r>
              <w:rPr>
                <w:lang w:val="el-GR"/>
              </w:rPr>
              <w:t>Στρεφόμενος αγωγός</w:t>
            </w:r>
          </w:p>
        </w:tc>
      </w:tr>
      <w:tr w:rsidR="00BE4A7C" w:rsidRPr="00F70684" w14:paraId="6B67905D" w14:textId="77777777" w:rsidTr="00333F41">
        <w:trPr>
          <w:trHeight w:val="268"/>
        </w:trPr>
        <w:tc>
          <w:tcPr>
            <w:tcW w:w="713" w:type="dxa"/>
          </w:tcPr>
          <w:p w14:paraId="5F6E76F7" w14:textId="77777777" w:rsidR="00BE4A7C" w:rsidRPr="00F70684" w:rsidRDefault="00BE4A7C" w:rsidP="00A876DF">
            <w:pPr>
              <w:widowControl/>
              <w:autoSpaceDE/>
              <w:autoSpaceDN/>
              <w:spacing w:after="160" w:line="276" w:lineRule="auto"/>
            </w:pPr>
            <w:r w:rsidRPr="00F70684">
              <w:t>5-6</w:t>
            </w:r>
          </w:p>
        </w:tc>
        <w:tc>
          <w:tcPr>
            <w:tcW w:w="7759" w:type="dxa"/>
          </w:tcPr>
          <w:p w14:paraId="2BD6D2F3" w14:textId="660C5698" w:rsidR="00B74A06" w:rsidRPr="00EE5B5A" w:rsidRDefault="00BE4A7C" w:rsidP="00A876DF">
            <w:pPr>
              <w:widowControl/>
              <w:autoSpaceDE/>
              <w:autoSpaceDN/>
              <w:spacing w:after="160" w:line="276" w:lineRule="auto"/>
              <w:rPr>
                <w:lang w:val="el-GR"/>
              </w:rPr>
            </w:pPr>
            <w:r w:rsidRPr="00A35CB7">
              <w:rPr>
                <w:lang w:val="el-GR"/>
              </w:rPr>
              <w:t>Στρεφόμενο πλαίσιο - εναλλασσόμενη τάση</w:t>
            </w:r>
          </w:p>
        </w:tc>
      </w:tr>
      <w:tr w:rsidR="00BE4A7C" w:rsidRPr="00F70684" w14:paraId="43E5D858" w14:textId="77777777" w:rsidTr="00333F41">
        <w:trPr>
          <w:trHeight w:val="268"/>
        </w:trPr>
        <w:tc>
          <w:tcPr>
            <w:tcW w:w="713" w:type="dxa"/>
          </w:tcPr>
          <w:p w14:paraId="7F1A22B0" w14:textId="77777777" w:rsidR="00BE4A7C" w:rsidRPr="00F70684" w:rsidRDefault="00BE4A7C" w:rsidP="00A876DF">
            <w:pPr>
              <w:widowControl/>
              <w:autoSpaceDE/>
              <w:autoSpaceDN/>
              <w:spacing w:after="160" w:line="276" w:lineRule="auto"/>
            </w:pPr>
            <w:r w:rsidRPr="00F70684">
              <w:t>5-7</w:t>
            </w:r>
          </w:p>
        </w:tc>
        <w:tc>
          <w:tcPr>
            <w:tcW w:w="7759" w:type="dxa"/>
          </w:tcPr>
          <w:p w14:paraId="28B1B126" w14:textId="77777777" w:rsidR="00BE4A7C" w:rsidRPr="00F70684" w:rsidRDefault="00BE4A7C" w:rsidP="00A876DF">
            <w:pPr>
              <w:widowControl/>
              <w:autoSpaceDE/>
              <w:autoSpaceDN/>
              <w:spacing w:after="160" w:line="276" w:lineRule="auto"/>
            </w:pPr>
            <w:r w:rsidRPr="00F70684">
              <w:t>Εναλλασσόμενο ρεύμα</w:t>
            </w:r>
          </w:p>
        </w:tc>
      </w:tr>
      <w:tr w:rsidR="00BE4A7C" w:rsidRPr="00F70684" w14:paraId="79B91E02" w14:textId="77777777" w:rsidTr="00333F41">
        <w:trPr>
          <w:trHeight w:val="268"/>
        </w:trPr>
        <w:tc>
          <w:tcPr>
            <w:tcW w:w="713" w:type="dxa"/>
          </w:tcPr>
          <w:p w14:paraId="63A98421" w14:textId="77777777" w:rsidR="00BE4A7C" w:rsidRPr="00F70684" w:rsidRDefault="00BE4A7C" w:rsidP="00A876DF">
            <w:pPr>
              <w:widowControl/>
              <w:autoSpaceDE/>
              <w:autoSpaceDN/>
              <w:spacing w:after="160" w:line="276" w:lineRule="auto"/>
            </w:pPr>
            <w:r w:rsidRPr="00F70684">
              <w:t>5-8</w:t>
            </w:r>
          </w:p>
        </w:tc>
        <w:tc>
          <w:tcPr>
            <w:tcW w:w="7759" w:type="dxa"/>
          </w:tcPr>
          <w:p w14:paraId="793ECFDC" w14:textId="77777777" w:rsidR="00BE4A7C" w:rsidRPr="00F70684" w:rsidRDefault="00BE4A7C" w:rsidP="00A876DF">
            <w:pPr>
              <w:widowControl/>
              <w:autoSpaceDE/>
              <w:autoSpaceDN/>
              <w:spacing w:after="160" w:line="276" w:lineRule="auto"/>
            </w:pPr>
            <w:r w:rsidRPr="00F70684">
              <w:t>Ενεργός ένταση - Ενεργός τάση</w:t>
            </w:r>
          </w:p>
        </w:tc>
      </w:tr>
      <w:tr w:rsidR="00BE4A7C" w:rsidRPr="009C3536" w14:paraId="2AB41F9D" w14:textId="77777777" w:rsidTr="00333F41">
        <w:trPr>
          <w:trHeight w:val="268"/>
        </w:trPr>
        <w:tc>
          <w:tcPr>
            <w:tcW w:w="713" w:type="dxa"/>
          </w:tcPr>
          <w:p w14:paraId="4DC132EE" w14:textId="77777777" w:rsidR="00BE4A7C" w:rsidRPr="00F70684" w:rsidRDefault="00BE4A7C" w:rsidP="00A876DF">
            <w:pPr>
              <w:widowControl/>
              <w:autoSpaceDE/>
              <w:autoSpaceDN/>
              <w:spacing w:after="160" w:line="276" w:lineRule="auto"/>
            </w:pPr>
            <w:r w:rsidRPr="00F70684">
              <w:t>5-9</w:t>
            </w:r>
          </w:p>
        </w:tc>
        <w:tc>
          <w:tcPr>
            <w:tcW w:w="7759" w:type="dxa"/>
          </w:tcPr>
          <w:p w14:paraId="07CBA636" w14:textId="77777777" w:rsidR="00BE4A7C" w:rsidRPr="00F70684" w:rsidRDefault="00BE4A7C" w:rsidP="00A876DF">
            <w:pPr>
              <w:widowControl/>
              <w:autoSpaceDE/>
              <w:autoSpaceDN/>
              <w:spacing w:after="160" w:line="276" w:lineRule="auto"/>
              <w:rPr>
                <w:lang w:val="el-GR"/>
              </w:rPr>
            </w:pPr>
            <w:r w:rsidRPr="00F70684">
              <w:rPr>
                <w:lang w:val="el-GR"/>
              </w:rPr>
              <w:t xml:space="preserve">Ο νόμος του </w:t>
            </w:r>
            <w:r w:rsidRPr="00F70684">
              <w:t>Joule</w:t>
            </w:r>
            <w:r w:rsidRPr="00F70684">
              <w:rPr>
                <w:lang w:val="el-GR"/>
              </w:rPr>
              <w:t xml:space="preserve"> - Ισχύς του εναλλασσόμενου ρεύματος</w:t>
            </w:r>
          </w:p>
        </w:tc>
      </w:tr>
      <w:tr w:rsidR="009A70E0" w:rsidRPr="009C3536" w14:paraId="2A243D5B" w14:textId="77777777" w:rsidTr="00333F41">
        <w:trPr>
          <w:trHeight w:val="268"/>
        </w:trPr>
        <w:tc>
          <w:tcPr>
            <w:tcW w:w="713" w:type="dxa"/>
          </w:tcPr>
          <w:p w14:paraId="11842B40" w14:textId="362B8E59" w:rsidR="009A70E0" w:rsidRPr="009A70E0" w:rsidRDefault="009A70E0" w:rsidP="00A876DF">
            <w:pPr>
              <w:spacing w:after="160" w:line="276" w:lineRule="auto"/>
              <w:rPr>
                <w:lang w:val="el-GR"/>
              </w:rPr>
            </w:pPr>
            <w:r>
              <w:rPr>
                <w:lang w:val="el-GR"/>
              </w:rPr>
              <w:t>5.14</w:t>
            </w:r>
          </w:p>
        </w:tc>
        <w:tc>
          <w:tcPr>
            <w:tcW w:w="7759" w:type="dxa"/>
          </w:tcPr>
          <w:p w14:paraId="167BE59C" w14:textId="74558CFE" w:rsidR="009A70E0" w:rsidRPr="009A70E0" w:rsidRDefault="009A70E0" w:rsidP="00A876DF">
            <w:pPr>
              <w:spacing w:after="160" w:line="276" w:lineRule="auto"/>
              <w:rPr>
                <w:lang w:val="el-GR"/>
              </w:rPr>
            </w:pPr>
            <w:r>
              <w:rPr>
                <w:lang w:val="el-GR"/>
              </w:rPr>
              <w:t>Αυτεπαγωγή</w:t>
            </w:r>
          </w:p>
        </w:tc>
      </w:tr>
    </w:tbl>
    <w:p w14:paraId="231EA479" w14:textId="5BBDCABC" w:rsidR="00BE4A7C" w:rsidRDefault="00B85436" w:rsidP="00A876DF">
      <w:r w:rsidRPr="003C370E">
        <w:t>Οι δραστηριότητες</w:t>
      </w:r>
      <w:r>
        <w:t xml:space="preserve"> και τα ένθετα</w:t>
      </w:r>
      <w:r w:rsidRPr="003C370E">
        <w:t xml:space="preserve"> δεν περιλαμβάνονται στην εξεταστέα ύλη.</w:t>
      </w:r>
    </w:p>
    <w:p w14:paraId="153F36ED" w14:textId="2B9DD57B" w:rsidR="00C468B9" w:rsidRDefault="00C468B9" w:rsidP="00A876DF">
      <w:pPr>
        <w:rPr>
          <w:b/>
          <w:bCs/>
        </w:rPr>
      </w:pPr>
      <w:r w:rsidRPr="00F70684">
        <w:rPr>
          <w:b/>
          <w:bCs/>
        </w:rPr>
        <w:t xml:space="preserve">Ερωτήσεις – Ασκήσεις </w:t>
      </w:r>
      <w:r w:rsidR="00F55F9B">
        <w:rPr>
          <w:b/>
          <w:bCs/>
        </w:rPr>
        <w:t>–</w:t>
      </w:r>
      <w:r w:rsidRPr="00F70684">
        <w:rPr>
          <w:b/>
          <w:bCs/>
        </w:rPr>
        <w:t xml:space="preserve"> Προβλήματα</w:t>
      </w:r>
    </w:p>
    <w:p w14:paraId="5DDD83D8" w14:textId="73171E1A" w:rsidR="005458DE" w:rsidRPr="00225724" w:rsidRDefault="00AC6417" w:rsidP="00A876DF">
      <w:r w:rsidRPr="00B85436">
        <w:t>Ερωτήσεις</w:t>
      </w:r>
      <w:r w:rsidR="00F921BA" w:rsidRPr="00B85436">
        <w:t>:</w:t>
      </w:r>
      <w:r w:rsidRPr="00F921BA">
        <w:t xml:space="preserve"> </w:t>
      </w:r>
      <w:r w:rsidR="00B85436">
        <w:t>σελ. 212-217,</w:t>
      </w:r>
      <w:r w:rsidRPr="00F921BA">
        <w:t xml:space="preserve"> 5.1</w:t>
      </w:r>
      <w:r w:rsidR="00F921BA">
        <w:t xml:space="preserve"> έως </w:t>
      </w:r>
      <w:r w:rsidR="00F921BA" w:rsidRPr="00F921BA">
        <w:t>5</w:t>
      </w:r>
      <w:r w:rsidR="00F921BA">
        <w:t>.</w:t>
      </w:r>
      <w:r w:rsidR="00F921BA" w:rsidRPr="00F921BA">
        <w:t>2</w:t>
      </w:r>
      <w:r w:rsidR="00C06310">
        <w:t>5</w:t>
      </w:r>
      <w:r w:rsidR="00F921BA">
        <w:t>.</w:t>
      </w:r>
      <w:r w:rsidR="0097240E">
        <w:t xml:space="preserve"> και 5.27 έως </w:t>
      </w:r>
      <w:r w:rsidR="0073761C">
        <w:t>5.33</w:t>
      </w:r>
      <w:r w:rsidR="00D52C13">
        <w:t xml:space="preserve"> (</w:t>
      </w:r>
      <w:r w:rsidR="00D52C13" w:rsidRPr="00D52C13">
        <w:rPr>
          <w:b/>
          <w:bCs/>
        </w:rPr>
        <w:t xml:space="preserve">εκτός </w:t>
      </w:r>
      <w:r w:rsidR="004B1090">
        <w:t xml:space="preserve">η ερώτηση </w:t>
      </w:r>
      <w:r w:rsidR="00D52C13" w:rsidRPr="00D52C13">
        <w:t>5.26)</w:t>
      </w:r>
    </w:p>
    <w:p w14:paraId="454EB2F3" w14:textId="5C08E7E7" w:rsidR="00F921BA" w:rsidRDefault="00F921BA" w:rsidP="00A876DF">
      <w:r w:rsidRPr="00140E5C">
        <w:t>Ασκήσεις:</w:t>
      </w:r>
      <w:r w:rsidRPr="00F921BA">
        <w:rPr>
          <w:b/>
          <w:bCs/>
        </w:rPr>
        <w:t xml:space="preserve"> </w:t>
      </w:r>
      <w:r w:rsidR="00B85436" w:rsidRPr="00B85436">
        <w:t>σελ. 218-222,</w:t>
      </w:r>
      <w:r w:rsidR="00B85436">
        <w:rPr>
          <w:b/>
          <w:bCs/>
        </w:rPr>
        <w:t xml:space="preserve"> </w:t>
      </w:r>
      <w:r w:rsidR="009074E6" w:rsidRPr="002B0B11">
        <w:t xml:space="preserve">5.34 έως </w:t>
      </w:r>
      <w:r w:rsidR="000530EE" w:rsidRPr="002B0B11">
        <w:t>5.4</w:t>
      </w:r>
      <w:r w:rsidR="008731E1">
        <w:t>2</w:t>
      </w:r>
      <w:r w:rsidR="006361AE">
        <w:t xml:space="preserve"> ερώτημα α</w:t>
      </w:r>
      <w:r w:rsidR="00140E5C">
        <w:t>,</w:t>
      </w:r>
      <w:r w:rsidR="002B0B11">
        <w:t xml:space="preserve"> 5.44 έως 5.5</w:t>
      </w:r>
      <w:r w:rsidR="00AF3F0C" w:rsidRPr="00AF3F0C">
        <w:t>1</w:t>
      </w:r>
      <w:r w:rsidR="002B0B11">
        <w:t xml:space="preserve">. </w:t>
      </w:r>
      <w:r w:rsidR="00140E5C">
        <w:t>και 5.54 έως 5.57</w:t>
      </w:r>
      <w:r w:rsidR="004B1090">
        <w:t xml:space="preserve"> ( </w:t>
      </w:r>
      <w:r w:rsidR="004B1090">
        <w:rPr>
          <w:b/>
          <w:bCs/>
        </w:rPr>
        <w:t xml:space="preserve">Εκτός </w:t>
      </w:r>
      <w:r w:rsidR="004B1090" w:rsidRPr="004B1090">
        <w:t>οι</w:t>
      </w:r>
      <w:r w:rsidR="004B1090">
        <w:rPr>
          <w:b/>
          <w:bCs/>
        </w:rPr>
        <w:t xml:space="preserve"> </w:t>
      </w:r>
      <w:r w:rsidR="004B1090">
        <w:t xml:space="preserve"> ασκήσεις 5.42β, 5.43</w:t>
      </w:r>
    </w:p>
    <w:p w14:paraId="53D6A63D" w14:textId="5E83C497" w:rsidR="004B1090" w:rsidRPr="00B85436" w:rsidRDefault="00E72889" w:rsidP="004B1090">
      <w:pPr>
        <w:pStyle w:val="a8"/>
        <w:ind w:left="0"/>
        <w:contextualSpacing w:val="0"/>
      </w:pPr>
      <w:r w:rsidRPr="00D52C13">
        <w:t>Προβλήματα:</w:t>
      </w:r>
      <w:r>
        <w:rPr>
          <w:b/>
          <w:bCs/>
        </w:rPr>
        <w:t xml:space="preserve"> </w:t>
      </w:r>
      <w:r w:rsidR="00D52C13" w:rsidRPr="00D52C13">
        <w:t>σελ. 223-227,</w:t>
      </w:r>
      <w:r w:rsidR="00D52C13">
        <w:rPr>
          <w:b/>
          <w:bCs/>
        </w:rPr>
        <w:t xml:space="preserve"> </w:t>
      </w:r>
      <w:r w:rsidR="006672E7" w:rsidRPr="004E14C6">
        <w:t xml:space="preserve"> </w:t>
      </w:r>
      <w:r w:rsidR="00F52A26" w:rsidRPr="004E14C6">
        <w:t xml:space="preserve">5.58 έως </w:t>
      </w:r>
      <w:r w:rsidR="00E466A2" w:rsidRPr="004E14C6">
        <w:t>5.60,</w:t>
      </w:r>
      <w:r w:rsidR="007B7856">
        <w:t xml:space="preserve"> </w:t>
      </w:r>
      <w:r w:rsidR="00E466A2" w:rsidRPr="004E14C6">
        <w:t xml:space="preserve"> 5.6</w:t>
      </w:r>
      <w:r w:rsidR="00C80860">
        <w:t>2</w:t>
      </w:r>
      <w:r w:rsidR="00E466A2" w:rsidRPr="004E14C6">
        <w:t xml:space="preserve">, </w:t>
      </w:r>
      <w:r w:rsidR="00C80860">
        <w:t>5</w:t>
      </w:r>
      <w:r w:rsidR="00CE47E8">
        <w:t>.</w:t>
      </w:r>
      <w:r w:rsidR="00C80860">
        <w:t>6</w:t>
      </w:r>
      <w:r w:rsidR="00366423">
        <w:t>6</w:t>
      </w:r>
      <w:r w:rsidR="00222F4B">
        <w:t xml:space="preserve"> έως 5.69</w:t>
      </w:r>
      <w:r w:rsidR="004B1090">
        <w:t xml:space="preserve"> (</w:t>
      </w:r>
      <w:r w:rsidR="004B1090">
        <w:rPr>
          <w:b/>
          <w:bCs/>
        </w:rPr>
        <w:t>Εκτός</w:t>
      </w:r>
      <w:r w:rsidR="004B1090">
        <w:t xml:space="preserve"> τα προβλήματα 5.61, 5.63, 5.64, 5.65)</w:t>
      </w:r>
    </w:p>
    <w:p w14:paraId="5E87B39E" w14:textId="25F06C9A" w:rsidR="00AE173C" w:rsidRDefault="00EE2BF0" w:rsidP="00A876DF">
      <w:pPr>
        <w:pStyle w:val="a8"/>
        <w:ind w:left="0"/>
        <w:contextualSpacing w:val="0"/>
        <w:rPr>
          <w:b/>
          <w:bCs/>
        </w:rPr>
      </w:pPr>
      <w:r w:rsidRPr="00EE2BF0">
        <w:rPr>
          <w:b/>
          <w:bCs/>
        </w:rPr>
        <w:t>Παρατηρήσεις:</w:t>
      </w:r>
      <w:r w:rsidR="00637127">
        <w:rPr>
          <w:b/>
          <w:bCs/>
        </w:rPr>
        <w:t xml:space="preserve"> </w:t>
      </w:r>
    </w:p>
    <w:p w14:paraId="63F370FA" w14:textId="6EA07F04" w:rsidR="00637127" w:rsidRDefault="009F57D7" w:rsidP="00A876DF">
      <w:pPr>
        <w:pStyle w:val="a8"/>
        <w:ind w:left="0"/>
        <w:contextualSpacing w:val="0"/>
        <w:jc w:val="both"/>
      </w:pPr>
      <w:r>
        <w:t xml:space="preserve">1. </w:t>
      </w:r>
      <w:r w:rsidR="00637127" w:rsidRPr="009F57D7">
        <w:t>Η παράγραφος 5</w:t>
      </w:r>
      <w:r w:rsidR="00C462BA" w:rsidRPr="009F57D7">
        <w:t xml:space="preserve">-10 είναι εκτός ύλης αλλά </w:t>
      </w:r>
      <w:r w:rsidR="00A512B6" w:rsidRPr="009F57D7">
        <w:t>το πρότυπο</w:t>
      </w:r>
      <w:r w:rsidR="002020EA" w:rsidRPr="009F57D7">
        <w:t xml:space="preserve"> </w:t>
      </w:r>
      <w:r w:rsidR="00A645CF" w:rsidRPr="009F57D7">
        <w:t xml:space="preserve">της γεννήτριας εναλλασσόμενης τάσης </w:t>
      </w:r>
      <w:r w:rsidR="001B1785" w:rsidRPr="009F57D7">
        <w:t xml:space="preserve">(εναλλακτήρας) </w:t>
      </w:r>
      <w:r w:rsidR="00A00302" w:rsidRPr="009F57D7">
        <w:t>στην παράγραφο 5-6 είναι εντός</w:t>
      </w:r>
      <w:r w:rsidR="00B62EE8">
        <w:t>,</w:t>
      </w:r>
      <w:r w:rsidR="00A00302" w:rsidRPr="009F57D7">
        <w:t xml:space="preserve"> συνεπώς αναμένεται </w:t>
      </w:r>
      <w:r w:rsidR="000C3D8A" w:rsidRPr="009F57D7">
        <w:t>οι μαθητές</w:t>
      </w:r>
      <w:r w:rsidR="00B62EE8">
        <w:t>/-ήτριες</w:t>
      </w:r>
      <w:r w:rsidR="000C3D8A" w:rsidRPr="009F57D7">
        <w:t xml:space="preserve"> να γνωρίζουν</w:t>
      </w:r>
      <w:r w:rsidR="003B27F1" w:rsidRPr="009F57D7">
        <w:t xml:space="preserve"> την αρχή </w:t>
      </w:r>
      <w:r w:rsidR="005F3126" w:rsidRPr="009F57D7">
        <w:t xml:space="preserve">λειτουργίας </w:t>
      </w:r>
      <w:r w:rsidRPr="009F57D7">
        <w:t xml:space="preserve">της. </w:t>
      </w:r>
    </w:p>
    <w:p w14:paraId="3A25E311" w14:textId="368506F9" w:rsidR="009A14FC" w:rsidRPr="007C45F0" w:rsidRDefault="004C30EE" w:rsidP="00A876DF">
      <w:pPr>
        <w:pStyle w:val="a8"/>
        <w:ind w:left="0"/>
        <w:contextualSpacing w:val="0"/>
        <w:jc w:val="both"/>
      </w:pPr>
      <w:r>
        <w:rPr>
          <w:rFonts w:eastAsia="Calibri" w:cstheme="minorHAnsi"/>
        </w:rPr>
        <w:t>2</w:t>
      </w:r>
      <w:r w:rsidR="009A14FC" w:rsidRPr="00E161C6">
        <w:rPr>
          <w:rFonts w:eastAsia="Calibri" w:cstheme="minorHAnsi"/>
        </w:rPr>
        <w:t xml:space="preserve">. </w:t>
      </w:r>
      <w:r w:rsidR="00E161C6">
        <w:rPr>
          <w:rFonts w:eastAsia="Calibri" w:cstheme="minorHAnsi"/>
        </w:rPr>
        <w:t xml:space="preserve">Στη σελίδα 186 και στο σχήμα 5.4 </w:t>
      </w:r>
      <w:r w:rsidR="001B6978">
        <w:rPr>
          <w:rFonts w:eastAsia="Calibri" w:cstheme="minorHAnsi"/>
        </w:rPr>
        <w:t xml:space="preserve">αναγράφεται αντίσταση </w:t>
      </w:r>
      <w:r w:rsidR="001B6978" w:rsidRPr="001B6978">
        <w:rPr>
          <w:rFonts w:eastAsia="Calibri" w:cstheme="minorHAnsi"/>
          <w:i/>
          <w:iCs/>
          <w:lang w:val="en-US"/>
        </w:rPr>
        <w:t>R</w:t>
      </w:r>
      <w:r w:rsidR="001B6978" w:rsidRPr="001B6978">
        <w:rPr>
          <w:rFonts w:eastAsia="Calibri" w:cstheme="minorHAnsi"/>
          <w:vertAlign w:val="subscript"/>
        </w:rPr>
        <w:t>2</w:t>
      </w:r>
      <w:r w:rsidR="001B6978" w:rsidRPr="001B6978">
        <w:rPr>
          <w:rFonts w:eastAsia="Calibri" w:cstheme="minorHAnsi"/>
        </w:rPr>
        <w:t xml:space="preserve"> </w:t>
      </w:r>
      <w:r w:rsidR="001B6978">
        <w:rPr>
          <w:rFonts w:eastAsia="Calibri" w:cstheme="minorHAnsi"/>
        </w:rPr>
        <w:t xml:space="preserve">αντί για </w:t>
      </w:r>
      <w:r w:rsidR="007C45F0" w:rsidRPr="007C45F0">
        <w:rPr>
          <w:rFonts w:eastAsia="Calibri" w:cstheme="minorHAnsi"/>
          <w:i/>
          <w:iCs/>
          <w:lang w:val="en-US"/>
        </w:rPr>
        <w:t>R</w:t>
      </w:r>
      <w:r w:rsidR="007C45F0" w:rsidRPr="007C45F0">
        <w:rPr>
          <w:rFonts w:eastAsia="Calibri" w:cstheme="minorHAnsi"/>
          <w:vertAlign w:val="subscript"/>
        </w:rPr>
        <w:t>1</w:t>
      </w:r>
      <w:r w:rsidR="007C45F0" w:rsidRPr="007C45F0">
        <w:rPr>
          <w:rFonts w:eastAsia="Calibri" w:cstheme="minorHAnsi"/>
        </w:rPr>
        <w:t xml:space="preserve"> </w:t>
      </w:r>
      <w:r w:rsidR="007C45F0">
        <w:rPr>
          <w:rFonts w:eastAsia="Calibri" w:cstheme="minorHAnsi"/>
        </w:rPr>
        <w:t>όπως εμφανίζεται στη δ</w:t>
      </w:r>
      <w:r w:rsidR="00CC38F2">
        <w:rPr>
          <w:rFonts w:eastAsia="Calibri" w:cstheme="minorHAnsi"/>
          <w:lang w:val="en-US"/>
        </w:rPr>
        <w:t>i</w:t>
      </w:r>
      <w:r w:rsidR="007C45F0">
        <w:rPr>
          <w:rFonts w:eastAsia="Calibri" w:cstheme="minorHAnsi"/>
        </w:rPr>
        <w:t xml:space="preserve">πλανή σχέση </w:t>
      </w:r>
      <w:r w:rsidR="007C45F0" w:rsidRPr="007C45F0">
        <w:rPr>
          <w:rFonts w:eastAsia="Calibri" w:cstheme="minorHAnsi"/>
          <w:i/>
          <w:iCs/>
          <w:lang w:val="en-US"/>
        </w:rPr>
        <w:t>V</w:t>
      </w:r>
      <w:r w:rsidR="007C45F0">
        <w:rPr>
          <w:rFonts w:eastAsia="Calibri" w:cstheme="minorHAnsi"/>
          <w:vertAlign w:val="subscript"/>
        </w:rPr>
        <w:t>ΓΔ</w:t>
      </w:r>
      <w:r w:rsidR="007C45F0">
        <w:rPr>
          <w:rFonts w:eastAsia="Calibri" w:cstheme="minorHAnsi"/>
        </w:rPr>
        <w:t>=</w:t>
      </w:r>
      <w:r w:rsidR="007C45F0" w:rsidRPr="007C45F0">
        <w:rPr>
          <w:rFonts w:eastAsia="Calibri" w:cstheme="minorHAnsi"/>
          <w:i/>
          <w:iCs/>
        </w:rPr>
        <w:t>Ε</w:t>
      </w:r>
      <w:r w:rsidR="007C45F0">
        <w:rPr>
          <w:rFonts w:eastAsia="Calibri" w:cstheme="minorHAnsi"/>
          <w:vertAlign w:val="subscript"/>
        </w:rPr>
        <w:t>επ</w:t>
      </w:r>
      <w:r w:rsidR="007C45F0">
        <w:rPr>
          <w:rFonts w:eastAsia="Calibri" w:cstheme="minorHAnsi"/>
        </w:rPr>
        <w:t>-</w:t>
      </w:r>
      <w:r w:rsidR="007C45F0" w:rsidRPr="007C45F0">
        <w:rPr>
          <w:rFonts w:eastAsia="Calibri" w:cstheme="minorHAnsi"/>
          <w:i/>
          <w:iCs/>
        </w:rPr>
        <w:t>Ι</w:t>
      </w:r>
      <w:r w:rsidR="007C45F0" w:rsidRPr="007C45F0">
        <w:rPr>
          <w:rFonts w:eastAsia="Calibri" w:cstheme="minorHAnsi"/>
          <w:i/>
          <w:iCs/>
          <w:lang w:val="en-US"/>
        </w:rPr>
        <w:t>R</w:t>
      </w:r>
      <w:r w:rsidR="007C45F0" w:rsidRPr="007C45F0">
        <w:rPr>
          <w:rFonts w:eastAsia="Calibri" w:cstheme="minorHAnsi"/>
          <w:vertAlign w:val="subscript"/>
        </w:rPr>
        <w:t>1</w:t>
      </w:r>
      <w:r w:rsidR="007C45F0" w:rsidRPr="007C45F0">
        <w:rPr>
          <w:rFonts w:eastAsia="Calibri" w:cstheme="minorHAnsi"/>
        </w:rPr>
        <w:t xml:space="preserve"> </w:t>
      </w:r>
    </w:p>
    <w:p w14:paraId="7A5B5731" w14:textId="15EED577" w:rsidR="009F3B66" w:rsidRPr="001A08A1" w:rsidRDefault="00CE47E8" w:rsidP="00A876DF">
      <w:pPr>
        <w:spacing w:after="0"/>
        <w:jc w:val="both"/>
        <w:rPr>
          <w:rFonts w:eastAsiaTheme="minorEastAsia"/>
        </w:rPr>
      </w:pPr>
      <w:r>
        <w:t xml:space="preserve">3. </w:t>
      </w:r>
      <w:r w:rsidR="009F3B66" w:rsidRPr="001A08A1">
        <w:t>Λόγω διαφορών που παρατηρούνται ανάμεσα στις ηλεκτρονικές εκδόσεις του σχολικού βιβλίου (pdf και html) ως προς το κείμενο της παραπάνω υποενότητας</w:t>
      </w:r>
      <w:r w:rsidR="00DA49A7" w:rsidRPr="001A08A1">
        <w:t xml:space="preserve"> / παραγράφου</w:t>
      </w:r>
      <w:r w:rsidR="009F3B66" w:rsidRPr="001A08A1">
        <w:t xml:space="preserve"> 5.6 (σελ. 195), προτείνεται το κείμενο της υποενότητας</w:t>
      </w:r>
      <w:r w:rsidR="00FA3C76" w:rsidRPr="001A08A1">
        <w:t>/ παραγράφου</w:t>
      </w:r>
      <w:r w:rsidR="009F3B66" w:rsidRPr="001A08A1">
        <w:t>, να διατυπωθεί ως εξής:</w:t>
      </w:r>
    </w:p>
    <w:p w14:paraId="5BD24871" w14:textId="77777777" w:rsidR="00B74049" w:rsidRPr="001A08A1" w:rsidRDefault="00B74049" w:rsidP="00A876DF">
      <w:pPr>
        <w:pStyle w:val="a8"/>
        <w:spacing w:after="0"/>
        <w:ind w:left="0"/>
        <w:contextualSpacing w:val="0"/>
        <w:jc w:val="both"/>
        <w:rPr>
          <w:rFonts w:eastAsiaTheme="minorEastAsia"/>
        </w:rPr>
      </w:pPr>
    </w:p>
    <w:p w14:paraId="1D2CF328" w14:textId="77777777" w:rsidR="009F3B66" w:rsidRPr="001A08A1" w:rsidRDefault="009F3B66" w:rsidP="00A876DF">
      <w:pPr>
        <w:spacing w:after="0"/>
        <w:jc w:val="both"/>
        <w:rPr>
          <w:rFonts w:eastAsiaTheme="minorEastAsia"/>
        </w:rPr>
      </w:pPr>
      <w:r w:rsidRPr="001A08A1">
        <w:t xml:space="preserve">«…η μαγνητική ροή μέσα από την επιφάνεια του πλαισίου θα είναι </w:t>
      </w:r>
      <m:oMath>
        <m:sSub>
          <m:sSubPr>
            <m:ctrlPr>
              <w:rPr>
                <w:rFonts w:ascii="Cambria Math" w:hAnsi="Cambria Math"/>
                <w:i/>
              </w:rPr>
            </m:ctrlPr>
          </m:sSubPr>
          <m:e>
            <m:r>
              <w:rPr>
                <w:rFonts w:ascii="Cambria Math" w:hAnsi="Cambria Math"/>
              </w:rPr>
              <m:t>Φ</m:t>
            </m:r>
          </m:e>
          <m:sub>
            <m:r>
              <w:rPr>
                <w:rFonts w:ascii="Cambria Math" w:hAnsi="Cambria Math"/>
              </w:rPr>
              <m:t>Β</m:t>
            </m:r>
          </m:sub>
        </m:sSub>
        <m:r>
          <w:rPr>
            <w:rFonts w:ascii="Cambria Math" w:hAnsi="Cambria Math"/>
          </w:rPr>
          <m:t>=ΒΑσυν(ωt)</m:t>
        </m:r>
      </m:oMath>
      <w:r w:rsidRPr="001A08A1">
        <w:rPr>
          <w:rFonts w:eastAsiaTheme="minorEastAsia"/>
        </w:rPr>
        <w:t>. Καθώς το πλαίσιο στρέφεται η μαγνητική ροή μέσα από την επιφάνειά του μεταβάλλεται και κατά συνέπεια εμφανίζεται ηλεκτρεγερτική δύναμη από επαγωγή. Από το νόμο του Faraday προκύπτει:</w:t>
      </w:r>
    </w:p>
    <w:p w14:paraId="6078FEDA" w14:textId="77777777" w:rsidR="009F3B66" w:rsidRPr="001A08A1" w:rsidRDefault="00152642" w:rsidP="00A876DF">
      <w:pPr>
        <w:spacing w:after="0"/>
        <w:jc w:val="both"/>
        <w:rPr>
          <w:rFonts w:eastAsiaTheme="minorEastAsia"/>
          <w:i/>
        </w:rPr>
      </w:pPr>
      <m:oMathPara>
        <m:oMath>
          <m:sSub>
            <m:sSubPr>
              <m:ctrlPr>
                <w:rPr>
                  <w:rFonts w:ascii="Cambria Math" w:hAnsi="Cambria Math"/>
                  <w:i/>
                </w:rPr>
              </m:ctrlPr>
            </m:sSubPr>
            <m:e>
              <m:r>
                <w:rPr>
                  <w:rFonts w:ascii="Cambria Math" w:hAnsi="Cambria Math"/>
                </w:rPr>
                <m:t>Ε</m:t>
              </m:r>
            </m:e>
            <m:sub>
              <m:r>
                <w:rPr>
                  <w:rFonts w:ascii="Cambria Math" w:hAnsi="Cambria Math"/>
                </w:rPr>
                <m:t>επ</m:t>
              </m:r>
            </m:sub>
          </m:sSub>
          <m:r>
            <w:rPr>
              <w:rFonts w:ascii="Cambria Math" w:hAnsi="Cambria Math"/>
            </w:rPr>
            <m:t>=-</m:t>
          </m:r>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Φ</m:t>
                  </m:r>
                </m:e>
                <m:sub>
                  <m:r>
                    <w:rPr>
                      <w:rFonts w:ascii="Cambria Math" w:hAnsi="Cambria Math"/>
                    </w:rPr>
                    <m:t>B</m:t>
                  </m:r>
                </m:sub>
              </m:sSub>
            </m:num>
            <m:den>
              <m:r>
                <w:rPr>
                  <w:rFonts w:ascii="Cambria Math" w:hAnsi="Cambria Math"/>
                </w:rPr>
                <m:t>dt</m:t>
              </m:r>
            </m:den>
          </m:f>
          <m:r>
            <w:rPr>
              <w:rFonts w:ascii="Cambria Math" w:hAnsi="Cambria Math"/>
            </w:rPr>
            <m:t>=ωΒΑημωt</m:t>
          </m:r>
        </m:oMath>
      </m:oMathPara>
    </w:p>
    <w:p w14:paraId="1CD5C950" w14:textId="77777777" w:rsidR="009F3B66" w:rsidRPr="001A08A1" w:rsidRDefault="009F3B66" w:rsidP="00A876DF">
      <w:pPr>
        <w:spacing w:after="0"/>
        <w:jc w:val="both"/>
      </w:pPr>
    </w:p>
    <w:p w14:paraId="64840159" w14:textId="464F4114" w:rsidR="00955523" w:rsidRDefault="009F3B66" w:rsidP="00A876DF">
      <w:pPr>
        <w:spacing w:after="0"/>
        <w:jc w:val="both"/>
        <w:rPr>
          <w:rFonts w:eastAsiaTheme="minorEastAsia"/>
        </w:rPr>
      </w:pPr>
      <w:r w:rsidRPr="001A08A1">
        <w:t>Εάν το πλαίσιό μας έχει Ν σπείρες τότε</w:t>
      </w:r>
      <w:r w:rsidRPr="001A08A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επ</m:t>
            </m:r>
          </m:sub>
        </m:sSub>
        <m:r>
          <w:rPr>
            <w:rFonts w:ascii="Cambria Math" w:eastAsiaTheme="minorEastAsia" w:hAnsi="Cambria Math"/>
          </w:rPr>
          <m:t>=ΝΒωΑημ(ωt)</m:t>
        </m:r>
      </m:oMath>
      <w:r w:rsidRPr="001A08A1">
        <w:rPr>
          <w:rFonts w:eastAsiaTheme="minorEastAsia"/>
        </w:rPr>
        <w:t>».</w:t>
      </w:r>
    </w:p>
    <w:p w14:paraId="4E9F2484" w14:textId="11B3CDE3" w:rsidR="00157E3D" w:rsidRPr="00EF6A5D" w:rsidRDefault="00825186" w:rsidP="00157E3D">
      <w:pPr>
        <w:spacing w:after="0"/>
        <w:jc w:val="both"/>
        <w:rPr>
          <w:rFonts w:eastAsiaTheme="minorEastAsia"/>
        </w:rPr>
      </w:pPr>
      <w:r>
        <w:rPr>
          <w:rFonts w:eastAsiaTheme="minorEastAsia"/>
        </w:rPr>
        <w:t xml:space="preserve">4. </w:t>
      </w:r>
      <w:r w:rsidR="00157E3D" w:rsidRPr="00EF6A5D">
        <w:rPr>
          <w:rFonts w:eastAsiaTheme="minorEastAsia"/>
        </w:rPr>
        <w:t>Ο Β κανόνας του Κίρ</w:t>
      </w:r>
      <w:r w:rsidR="0087738B">
        <w:rPr>
          <w:rFonts w:eastAsiaTheme="minorEastAsia"/>
        </w:rPr>
        <w:t>κ</w:t>
      </w:r>
      <w:r w:rsidR="00157E3D" w:rsidRPr="00EF6A5D">
        <w:rPr>
          <w:rFonts w:eastAsiaTheme="minorEastAsia"/>
        </w:rPr>
        <w:t xml:space="preserve">οφ περιλαμβάνεται στη ύλη της Β’ Λυκείου από την σχολική χρονιά 2021-22. </w:t>
      </w:r>
    </w:p>
    <w:p w14:paraId="4A48BCAF" w14:textId="06899A12" w:rsidR="00157E3D" w:rsidRPr="00175AE2" w:rsidRDefault="00157E3D" w:rsidP="00157E3D">
      <w:pPr>
        <w:spacing w:after="0"/>
        <w:jc w:val="both"/>
        <w:rPr>
          <w:rFonts w:eastAsiaTheme="minorEastAsia"/>
        </w:rPr>
      </w:pPr>
      <w:r>
        <w:rPr>
          <w:rFonts w:eastAsiaTheme="minorEastAsia"/>
        </w:rPr>
        <w:t>5</w:t>
      </w:r>
      <w:r w:rsidRPr="00EF6A5D">
        <w:rPr>
          <w:rFonts w:eastAsiaTheme="minorEastAsia"/>
        </w:rPr>
        <w:t xml:space="preserve">. Εκτός ύλης είναι το παράδειγμα 5.3 της σελίδας 191 και όχι η σημείωση της σελίδας 190. </w:t>
      </w:r>
    </w:p>
    <w:p w14:paraId="0198ABF7" w14:textId="77777777" w:rsidR="009407A8" w:rsidRPr="009407A8" w:rsidRDefault="009407A8" w:rsidP="00A876DF">
      <w:pPr>
        <w:spacing w:after="0"/>
        <w:jc w:val="both"/>
        <w:rPr>
          <w:rFonts w:eastAsiaTheme="minorEastAsia"/>
        </w:rPr>
      </w:pPr>
    </w:p>
    <w:p w14:paraId="031A5C51" w14:textId="6C0F4D24" w:rsidR="0075388B" w:rsidRDefault="0075388B" w:rsidP="00A876DF">
      <w:pPr>
        <w:rPr>
          <w:b/>
          <w:bCs/>
        </w:rPr>
      </w:pPr>
      <w:r w:rsidRPr="001F38B5">
        <w:rPr>
          <w:b/>
          <w:bCs/>
        </w:rPr>
        <w:t>Ενδεικτικές πρ</w:t>
      </w:r>
      <w:r w:rsidR="001F38B5">
        <w:rPr>
          <w:b/>
          <w:bCs/>
        </w:rPr>
        <w:t>ο</w:t>
      </w:r>
      <w:r w:rsidRPr="001F38B5">
        <w:rPr>
          <w:b/>
          <w:bCs/>
        </w:rPr>
        <w:t>τάσεις</w:t>
      </w:r>
    </w:p>
    <w:p w14:paraId="61AB1471" w14:textId="74245733" w:rsidR="0097091D" w:rsidRDefault="000150E0" w:rsidP="00A876DF">
      <w:pPr>
        <w:spacing w:after="0"/>
        <w:jc w:val="both"/>
      </w:pPr>
      <w:r>
        <w:t>Η</w:t>
      </w:r>
      <w:r w:rsidRPr="00F70684">
        <w:t xml:space="preserve"> εκτέλεση </w:t>
      </w:r>
      <w:r>
        <w:t xml:space="preserve">του </w:t>
      </w:r>
      <w:r w:rsidRPr="00F70684">
        <w:t xml:space="preserve">πειράματος </w:t>
      </w:r>
      <w:r>
        <w:t>«</w:t>
      </w:r>
      <w:r w:rsidRPr="00F70684">
        <w:t>Μέτρηση άγνωστης συχνότητας εναλλασσόμενης τάσης στον παλμογράφο</w:t>
      </w:r>
      <w:r>
        <w:t xml:space="preserve">» </w:t>
      </w:r>
      <w:r w:rsidR="0097091D" w:rsidRPr="00F70684">
        <w:t>όπως περιγράφ</w:t>
      </w:r>
      <w:r w:rsidR="0097091D">
        <w:t>ε</w:t>
      </w:r>
      <w:r w:rsidR="0097091D" w:rsidRPr="00F70684">
        <w:t xml:space="preserve">ται </w:t>
      </w:r>
      <w:hyperlink r:id="rId315" w:history="1">
        <w:r w:rsidR="0097091D" w:rsidRPr="00995B81">
          <w:rPr>
            <w:rStyle w:val="-"/>
          </w:rPr>
          <w:t>στον εργαστηριακό Οδηγό</w:t>
        </w:r>
      </w:hyperlink>
      <w:r w:rsidR="0097091D" w:rsidRPr="00F70684">
        <w:t xml:space="preserve"> Φυσικής, Θετικής και Τεχνολογικής κατεύθυνσης Γ’ Τάξης Γενικού Λυκείου, των Ιωάννου Α., Ντάνου Γ., Πήττα Α., Ράπτη Στ.,</w:t>
      </w:r>
    </w:p>
    <w:p w14:paraId="5B00D89F" w14:textId="77777777" w:rsidR="00654633" w:rsidRDefault="00654633" w:rsidP="00A876DF">
      <w:pPr>
        <w:spacing w:after="0"/>
        <w:jc w:val="both"/>
      </w:pPr>
    </w:p>
    <w:p w14:paraId="704753BD" w14:textId="448FC838" w:rsidR="00DC5F1E" w:rsidRDefault="00152642" w:rsidP="00A876DF">
      <w:pPr>
        <w:spacing w:after="0"/>
        <w:jc w:val="both"/>
      </w:pPr>
      <w:hyperlink r:id="rId316" w:tgtFrame="_blank" w:history="1">
        <w:r w:rsidR="00DC5F1E" w:rsidRPr="00DC5F1E">
          <w:rPr>
            <w:rStyle w:val="-"/>
          </w:rPr>
          <w:t xml:space="preserve">Εγχειρίδιο παλμογράφου </w:t>
        </w:r>
        <w:r w:rsidR="00DC5F1E" w:rsidRPr="00DC5F1E">
          <w:rPr>
            <w:rStyle w:val="-"/>
            <w:lang w:val="en-US"/>
          </w:rPr>
          <w:t>GRS</w:t>
        </w:r>
        <w:r w:rsidR="00DC5F1E" w:rsidRPr="00DC5F1E">
          <w:rPr>
            <w:rStyle w:val="-"/>
          </w:rPr>
          <w:t>-6032</w:t>
        </w:r>
        <w:r w:rsidR="00DC5F1E" w:rsidRPr="00DC5F1E">
          <w:rPr>
            <w:rStyle w:val="-"/>
            <w:lang w:val="en-US"/>
          </w:rPr>
          <w:t>A</w:t>
        </w:r>
      </w:hyperlink>
      <w:r w:rsidR="00DC5F1E">
        <w:t xml:space="preserve">  Από ΕΚΦΕ Θεσπρωτίας</w:t>
      </w:r>
    </w:p>
    <w:p w14:paraId="0456D639" w14:textId="77777777" w:rsidR="00DC5F1E" w:rsidRPr="00DC5F1E" w:rsidRDefault="00DC5F1E" w:rsidP="00A876DF">
      <w:pPr>
        <w:spacing w:after="0"/>
        <w:jc w:val="both"/>
      </w:pPr>
    </w:p>
    <w:p w14:paraId="7B6460E8" w14:textId="103F23A2" w:rsidR="00DC5F1E" w:rsidRDefault="00152642" w:rsidP="00A876DF">
      <w:pPr>
        <w:spacing w:after="0"/>
        <w:jc w:val="both"/>
      </w:pPr>
      <w:hyperlink r:id="rId317" w:tgtFrame="_blank" w:history="1">
        <w:r w:rsidR="00DC5F1E" w:rsidRPr="00DC5F1E">
          <w:rPr>
            <w:rStyle w:val="-"/>
          </w:rPr>
          <w:t xml:space="preserve">Εγχειρίδιο παλμογράφου </w:t>
        </w:r>
        <w:r w:rsidR="00DC5F1E" w:rsidRPr="00DC5F1E">
          <w:rPr>
            <w:rStyle w:val="-"/>
            <w:lang w:val="en-US"/>
          </w:rPr>
          <w:t>YB</w:t>
        </w:r>
        <w:r w:rsidR="00DC5F1E" w:rsidRPr="00DC5F1E">
          <w:rPr>
            <w:rStyle w:val="-"/>
          </w:rPr>
          <w:t>43280</w:t>
        </w:r>
      </w:hyperlink>
      <w:r w:rsidR="00DC5F1E">
        <w:t xml:space="preserve">      Από ΕΚΦΕ Θεσπρωτίας</w:t>
      </w:r>
    </w:p>
    <w:p w14:paraId="5EDB3DA2" w14:textId="77777777" w:rsidR="004C6595" w:rsidRDefault="004C6595" w:rsidP="00A876DF">
      <w:pPr>
        <w:spacing w:after="0"/>
        <w:jc w:val="both"/>
      </w:pPr>
    </w:p>
    <w:p w14:paraId="5780CF94" w14:textId="1651EFF1" w:rsidR="004C6595" w:rsidRPr="00050DA2" w:rsidRDefault="00152642" w:rsidP="00A876DF">
      <w:pPr>
        <w:spacing w:after="0"/>
        <w:jc w:val="both"/>
      </w:pPr>
      <w:hyperlink r:id="rId318" w:history="1">
        <w:r w:rsidR="004C6595" w:rsidRPr="00050DA2">
          <w:rPr>
            <w:rStyle w:val="-"/>
          </w:rPr>
          <w:t>Παλμογράφος</w:t>
        </w:r>
        <w:r w:rsidR="00050DA2" w:rsidRPr="00050DA2">
          <w:rPr>
            <w:rStyle w:val="-"/>
          </w:rPr>
          <w:t>. Η λειτουργία και η χρήση του</w:t>
        </w:r>
      </w:hyperlink>
      <w:r w:rsidR="00050DA2">
        <w:t xml:space="preserve"> Από ΕΚΦΕ Νέας Σμύρνης</w:t>
      </w:r>
    </w:p>
    <w:p w14:paraId="7CC587D0" w14:textId="77777777" w:rsidR="0097091D" w:rsidRDefault="0097091D" w:rsidP="00A876DF">
      <w:pPr>
        <w:spacing w:after="0"/>
        <w:jc w:val="both"/>
      </w:pPr>
    </w:p>
    <w:p w14:paraId="220F43C2" w14:textId="313231A5" w:rsidR="003F7C22" w:rsidRDefault="003F7C22" w:rsidP="00A876DF">
      <w:pPr>
        <w:jc w:val="both"/>
      </w:pPr>
      <w:r w:rsidRPr="00F70684">
        <w:t>Για την καλύτερη κατανόηση των φυσικών φαινομένων του κεφαλαίου προτείνονται ενδεικτικά</w:t>
      </w:r>
      <w:r>
        <w:t xml:space="preserve">  προσομοιώσεις σε </w:t>
      </w:r>
      <w:r>
        <w:rPr>
          <w:lang w:val="en-US"/>
        </w:rPr>
        <w:t>HTML</w:t>
      </w:r>
      <w:r w:rsidRPr="00662E12">
        <w:t>5</w:t>
      </w:r>
      <w:r>
        <w:t xml:space="preserve"> από διάφορους αξιόπιστους ιστότοπους καθώς και υλικό από </w:t>
      </w:r>
      <w:hyperlink r:id="rId319" w:history="1">
        <w:r w:rsidRPr="00BB3F17">
          <w:rPr>
            <w:rStyle w:val="-"/>
          </w:rPr>
          <w:t>φωτόδενδρο</w:t>
        </w:r>
      </w:hyperlink>
      <w:r w:rsidR="00E357AF" w:rsidRPr="00E357AF">
        <w:t xml:space="preserve"> </w:t>
      </w:r>
      <w:r>
        <w:t xml:space="preserve">και </w:t>
      </w:r>
      <w:hyperlink r:id="rId320" w:history="1">
        <w:r w:rsidRPr="00E75D29">
          <w:rPr>
            <w:rStyle w:val="-"/>
          </w:rPr>
          <w:t>ΕΚΦΕ</w:t>
        </w:r>
      </w:hyperlink>
      <w:r w:rsidRPr="00F70684">
        <w:t xml:space="preserve">: </w:t>
      </w:r>
    </w:p>
    <w:p w14:paraId="55D2BAE9" w14:textId="77777777" w:rsidR="00D55F01" w:rsidRPr="00962982" w:rsidRDefault="00152642" w:rsidP="00A876DF">
      <w:hyperlink r:id="rId321" w:history="1">
        <w:r w:rsidR="00D55F01" w:rsidRPr="00686490">
          <w:rPr>
            <w:rStyle w:val="-"/>
          </w:rPr>
          <w:t>Νόμος του Faraday:</w:t>
        </w:r>
      </w:hyperlink>
      <w:r w:rsidR="00D55F01">
        <w:rPr>
          <w:u w:val="single"/>
        </w:rPr>
        <w:t xml:space="preserve"> </w:t>
      </w:r>
      <w:r w:rsidR="00D55F01">
        <w:t xml:space="preserve"> Από </w:t>
      </w:r>
      <w:r w:rsidR="00D55F01">
        <w:rPr>
          <w:lang w:val="en-US"/>
        </w:rPr>
        <w:t>PHET</w:t>
      </w:r>
    </w:p>
    <w:p w14:paraId="2E150F98" w14:textId="77777777" w:rsidR="00D55F01" w:rsidRPr="00092D57" w:rsidRDefault="00152642" w:rsidP="00A876DF">
      <w:hyperlink r:id="rId322" w:history="1">
        <w:r w:rsidR="00D55F01" w:rsidRPr="0062767B">
          <w:rPr>
            <w:rStyle w:val="-"/>
          </w:rPr>
          <w:t>Ποιοτική μελέτη Η/Μ επαγωγής</w:t>
        </w:r>
      </w:hyperlink>
      <w:r w:rsidR="00D55F01" w:rsidRPr="00092D57">
        <w:rPr>
          <w:rStyle w:val="-"/>
        </w:rPr>
        <w:t xml:space="preserve"> </w:t>
      </w:r>
      <w:r w:rsidR="00D55F01" w:rsidRPr="00092D57">
        <w:t>από ΕΚΦΕ Θεσπρωτίας Λευκάδας:</w:t>
      </w:r>
    </w:p>
    <w:p w14:paraId="30D0D045" w14:textId="2E0E2118" w:rsidR="00D55F01" w:rsidRDefault="00152642" w:rsidP="00A876DF">
      <w:pPr>
        <w:rPr>
          <w:u w:val="single"/>
        </w:rPr>
      </w:pPr>
      <w:hyperlink r:id="rId323" w:history="1">
        <w:r w:rsidR="00D55F01" w:rsidRPr="00564D55">
          <w:rPr>
            <w:rStyle w:val="-"/>
          </w:rPr>
          <w:t>Ηλεκτρομαγνητική επαγωγή και εφαρμογές</w:t>
        </w:r>
      </w:hyperlink>
      <w:r w:rsidR="00D55F01">
        <w:t>, βίντεο από Φωτόδενδρο</w:t>
      </w:r>
      <w:r w:rsidR="00D55F01" w:rsidRPr="00E14B8D">
        <w:rPr>
          <w:u w:val="single"/>
        </w:rPr>
        <w:t xml:space="preserve"> </w:t>
      </w:r>
    </w:p>
    <w:p w14:paraId="6BB530E4" w14:textId="1DADD8E1" w:rsidR="003C524C" w:rsidRDefault="003C524C" w:rsidP="00A876DF">
      <w:r>
        <w:t xml:space="preserve">Προσομοιώσεις σε </w:t>
      </w:r>
      <w:hyperlink r:id="rId324" w:history="1">
        <w:r w:rsidRPr="00787506">
          <w:rPr>
            <w:rStyle w:val="-"/>
            <w:lang w:val="en-US"/>
          </w:rPr>
          <w:t>HTML</w:t>
        </w:r>
        <w:r w:rsidRPr="00787506">
          <w:rPr>
            <w:rStyle w:val="-"/>
          </w:rPr>
          <w:t>5 για τον Ηλεκτρομαγνητισμό</w:t>
        </w:r>
      </w:hyperlink>
      <w:r>
        <w:t xml:space="preserve"> </w:t>
      </w:r>
      <w:r w:rsidR="007106DE">
        <w:t>, Σιτσανλής Ηλίας</w:t>
      </w:r>
    </w:p>
    <w:p w14:paraId="52537DCB" w14:textId="10CA3598" w:rsidR="00604279" w:rsidRPr="00E36D1D" w:rsidRDefault="00093DFE" w:rsidP="00A876DF">
      <w:r>
        <w:t>Οι</w:t>
      </w:r>
      <w:r w:rsidR="00441A58">
        <w:t xml:space="preserve"> προσομο</w:t>
      </w:r>
      <w:r>
        <w:t>ιώσεις</w:t>
      </w:r>
      <w:r w:rsidR="00441A58">
        <w:t xml:space="preserve"> </w:t>
      </w:r>
      <w:hyperlink r:id="rId325" w:history="1">
        <w:r w:rsidR="00441A58" w:rsidRPr="005F5DC1">
          <w:rPr>
            <w:rStyle w:val="-"/>
          </w:rPr>
          <w:t>Εναλλασσόμενη τάση σε περιστρεφόμενο πλαίσιο εντός μαγνητικού πεδίου</w:t>
        </w:r>
      </w:hyperlink>
      <w:r w:rsidR="005F5DC1">
        <w:t xml:space="preserve"> </w:t>
      </w:r>
      <w:r w:rsidR="00DA4455">
        <w:t xml:space="preserve"> και </w:t>
      </w:r>
      <w:hyperlink r:id="rId326" w:history="1">
        <w:r w:rsidR="00DA4455" w:rsidRPr="00DA4455">
          <w:rPr>
            <w:rStyle w:val="-"/>
          </w:rPr>
          <w:t>κίνηση πλαισίου σε ομογενές μαγνητικό πεδίο</w:t>
        </w:r>
      </w:hyperlink>
      <w:r w:rsidR="00DA4455">
        <w:t xml:space="preserve"> </w:t>
      </w:r>
      <w:r w:rsidR="0092204B">
        <w:t xml:space="preserve">με </w:t>
      </w:r>
      <w:r w:rsidR="0092204B">
        <w:rPr>
          <w:lang w:val="en-US"/>
        </w:rPr>
        <w:t>Geogebra</w:t>
      </w:r>
      <w:r w:rsidR="0092204B" w:rsidRPr="0092204B">
        <w:t xml:space="preserve"> </w:t>
      </w:r>
      <w:r w:rsidR="005F5DC1">
        <w:t xml:space="preserve">από τον </w:t>
      </w:r>
      <w:r w:rsidR="00CA2B65">
        <w:t>Φώτη Ζαφειριάδη</w:t>
      </w:r>
    </w:p>
    <w:p w14:paraId="3911D377" w14:textId="444235E9" w:rsidR="005A11FB" w:rsidRDefault="00BE4A7C" w:rsidP="00A876DF">
      <w:r w:rsidRPr="00F70684">
        <w:t xml:space="preserve"> η προσομοίωση</w:t>
      </w:r>
      <w:r w:rsidR="004F6388">
        <w:t xml:space="preserve"> </w:t>
      </w:r>
      <w:hyperlink r:id="rId327" w:history="1">
        <w:r w:rsidR="004F6388" w:rsidRPr="00FE1458">
          <w:rPr>
            <w:rStyle w:val="-"/>
          </w:rPr>
          <w:t>γεννήτρια εναλλασσόμενου ρεύματος</w:t>
        </w:r>
      </w:hyperlink>
      <w:r w:rsidR="00FE1458">
        <w:t xml:space="preserve"> από </w:t>
      </w:r>
      <w:r w:rsidR="00E46231">
        <w:t xml:space="preserve">το </w:t>
      </w:r>
      <w:r w:rsidR="00FE1458">
        <w:t>Φωτόδενδρο</w:t>
      </w:r>
    </w:p>
    <w:p w14:paraId="4678517F" w14:textId="259C3C3D" w:rsidR="008D7BA8" w:rsidRDefault="008D7BA8" w:rsidP="00A876DF">
      <w:r>
        <w:t xml:space="preserve">η προσομοίωση </w:t>
      </w:r>
      <w:hyperlink r:id="rId328" w:history="1">
        <w:r w:rsidR="00E46231" w:rsidRPr="003044BC">
          <w:rPr>
            <w:rStyle w:val="-"/>
          </w:rPr>
          <w:t xml:space="preserve">αυτεπαγωγή- κύκλωμα </w:t>
        </w:r>
        <w:r w:rsidR="00E46231" w:rsidRPr="003044BC">
          <w:rPr>
            <w:rStyle w:val="-"/>
            <w:lang w:val="en-US"/>
          </w:rPr>
          <w:t>RL</w:t>
        </w:r>
      </w:hyperlink>
      <w:r w:rsidR="00E46231">
        <w:t xml:space="preserve"> από το Φωτόδενδρο</w:t>
      </w:r>
    </w:p>
    <w:p w14:paraId="4F42813B" w14:textId="4DB5E384" w:rsidR="009853CD" w:rsidRPr="00AE432E" w:rsidRDefault="00AE432E" w:rsidP="00A876DF">
      <w:r>
        <w:t xml:space="preserve">η προσομοίωση </w:t>
      </w:r>
      <w:hyperlink r:id="rId329" w:history="1">
        <w:r w:rsidRPr="00AE432E">
          <w:rPr>
            <w:rStyle w:val="-"/>
          </w:rPr>
          <w:t>κίνηση φορτισμένου σωματιδίου σε μαγνητικό πεδίο</w:t>
        </w:r>
      </w:hyperlink>
      <w:r>
        <w:t xml:space="preserve"> από το Φωτόδενδρο</w:t>
      </w:r>
    </w:p>
    <w:p w14:paraId="7432B944" w14:textId="5516D7A1" w:rsidR="0001366A" w:rsidRPr="00AE432E" w:rsidRDefault="00152642" w:rsidP="00A876DF">
      <w:hyperlink r:id="rId330" w:history="1">
        <w:r w:rsidR="0001366A" w:rsidRPr="00402DA5">
          <w:rPr>
            <w:rStyle w:val="-"/>
          </w:rPr>
          <w:t>Η τρισδιάστατη απεικόνιση ηλεκτρικού κινητήρα</w:t>
        </w:r>
      </w:hyperlink>
      <w:r w:rsidR="0001366A">
        <w:t xml:space="preserve"> από Φωτόδενδρο</w:t>
      </w:r>
      <w:r w:rsidR="00A23467">
        <w:t xml:space="preserve"> </w:t>
      </w:r>
    </w:p>
    <w:p w14:paraId="1008C23A" w14:textId="77777777" w:rsidR="007303C2" w:rsidRPr="00B73D79" w:rsidRDefault="007303C2" w:rsidP="00A876DF">
      <w:r w:rsidRPr="00F70684">
        <w:rPr>
          <w:b/>
        </w:rPr>
        <w:t xml:space="preserve">Από το βιβλίο: «ΦΥΣΙΚΗ-ΤΕΥΧΟΣ Γ΄» </w:t>
      </w:r>
      <w:r w:rsidRPr="00F70684">
        <w:t>των Ιωάννου Α., Ντάνου Γ., Πήττα Α., Ράπτη Στ., ΙΤΥΕ «ΔΙΟΦΑΝΤΟΣ»</w:t>
      </w:r>
    </w:p>
    <w:p w14:paraId="4C8ADF11" w14:textId="0DB0AD3D" w:rsidR="00173615" w:rsidRPr="00F70684" w:rsidRDefault="00173615" w:rsidP="00A876DF">
      <w:r w:rsidRPr="00F70684">
        <w:rPr>
          <w:b/>
          <w:bCs/>
        </w:rPr>
        <w:t xml:space="preserve">ΚΕΦ </w:t>
      </w:r>
      <w:r>
        <w:rPr>
          <w:b/>
          <w:bCs/>
        </w:rPr>
        <w:t>2</w:t>
      </w:r>
      <w:r w:rsidRPr="00F70684">
        <w:rPr>
          <w:b/>
          <w:bCs/>
        </w:rPr>
        <w:t>.</w:t>
      </w:r>
      <w:r w:rsidRPr="00F70684">
        <w:t xml:space="preserve"> </w:t>
      </w:r>
      <w:r>
        <w:rPr>
          <w:b/>
          <w:bCs/>
        </w:rPr>
        <w:t>ΚΥΜΑΤΑ</w:t>
      </w:r>
      <w:r w:rsidRPr="00F70684">
        <w:t xml:space="preserve"> (ΕΝΔΕΙΚΤΙΚΗ ΚΑΤΑΝΟΜΗ: </w:t>
      </w:r>
      <w:r w:rsidR="00B0039B">
        <w:t>2</w:t>
      </w:r>
      <w:r w:rsidRPr="00F70684">
        <w:t xml:space="preserve"> 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7518"/>
      </w:tblGrid>
      <w:tr w:rsidR="00173615" w:rsidRPr="009C3536" w14:paraId="36D812EA" w14:textId="77777777" w:rsidTr="00A876DF">
        <w:trPr>
          <w:trHeight w:val="537"/>
        </w:trPr>
        <w:tc>
          <w:tcPr>
            <w:tcW w:w="954" w:type="dxa"/>
          </w:tcPr>
          <w:p w14:paraId="2F30E88B" w14:textId="77777777" w:rsidR="00173615" w:rsidRPr="009E0BAD" w:rsidRDefault="00173615" w:rsidP="00A876DF">
            <w:pPr>
              <w:spacing w:after="160" w:line="276" w:lineRule="auto"/>
              <w:rPr>
                <w:lang w:val="el-GR"/>
              </w:rPr>
            </w:pPr>
            <w:r>
              <w:rPr>
                <w:lang w:val="el-GR"/>
              </w:rPr>
              <w:t>2.6</w:t>
            </w:r>
          </w:p>
        </w:tc>
        <w:tc>
          <w:tcPr>
            <w:tcW w:w="7518" w:type="dxa"/>
          </w:tcPr>
          <w:p w14:paraId="0255F657" w14:textId="77777777" w:rsidR="00173615" w:rsidRPr="00EA2155" w:rsidRDefault="00173615" w:rsidP="00A876DF">
            <w:pPr>
              <w:spacing w:after="160" w:line="276" w:lineRule="auto"/>
              <w:rPr>
                <w:lang w:val="el-GR"/>
              </w:rPr>
            </w:pPr>
            <w:r>
              <w:rPr>
                <w:lang w:val="el-GR"/>
              </w:rPr>
              <w:t>Παραγωγή Ηλεκτρομαγνητικών Κυμάτων</w:t>
            </w:r>
          </w:p>
        </w:tc>
      </w:tr>
      <w:tr w:rsidR="00173615" w:rsidRPr="009C3536" w14:paraId="27D17D35" w14:textId="77777777" w:rsidTr="00A876DF">
        <w:trPr>
          <w:trHeight w:val="537"/>
        </w:trPr>
        <w:tc>
          <w:tcPr>
            <w:tcW w:w="954" w:type="dxa"/>
          </w:tcPr>
          <w:p w14:paraId="1A5A7467" w14:textId="77777777" w:rsidR="00173615" w:rsidRPr="002F4108" w:rsidRDefault="00173615" w:rsidP="00A876DF">
            <w:pPr>
              <w:spacing w:after="160" w:line="276" w:lineRule="auto"/>
              <w:rPr>
                <w:lang w:val="el-GR"/>
              </w:rPr>
            </w:pPr>
            <w:r>
              <w:rPr>
                <w:lang w:val="el-GR"/>
              </w:rPr>
              <w:t>2.8</w:t>
            </w:r>
          </w:p>
        </w:tc>
        <w:tc>
          <w:tcPr>
            <w:tcW w:w="7518" w:type="dxa"/>
          </w:tcPr>
          <w:p w14:paraId="1B305249" w14:textId="77777777" w:rsidR="00173615" w:rsidRPr="00EA2155" w:rsidRDefault="00173615" w:rsidP="00A876DF">
            <w:pPr>
              <w:spacing w:after="160" w:line="276" w:lineRule="auto"/>
              <w:rPr>
                <w:lang w:val="el-GR"/>
              </w:rPr>
            </w:pPr>
            <w:r>
              <w:rPr>
                <w:lang w:val="el-GR"/>
              </w:rPr>
              <w:t>Το φάσμα της Ηλεκτρομαγνητικής Ακτινοβολίας</w:t>
            </w:r>
          </w:p>
        </w:tc>
      </w:tr>
    </w:tbl>
    <w:p w14:paraId="4D478A20" w14:textId="1714DE71" w:rsidR="00173615" w:rsidRDefault="00157E3D" w:rsidP="00A876DF">
      <w:r w:rsidRPr="003C370E">
        <w:t>Οι δραστηριότητες δεν περιλαμβάνονται στην εξεταστέα ύλη.</w:t>
      </w:r>
    </w:p>
    <w:p w14:paraId="13475E2F" w14:textId="77777777" w:rsidR="00F119FA" w:rsidRPr="00F70684" w:rsidRDefault="00F119FA" w:rsidP="00A876DF">
      <w:pPr>
        <w:rPr>
          <w:b/>
          <w:bCs/>
        </w:rPr>
      </w:pPr>
      <w:r w:rsidRPr="00F70684">
        <w:rPr>
          <w:b/>
          <w:bCs/>
        </w:rPr>
        <w:t>Ερωτήσεις – Ασκήσεις - Προβλήματα</w:t>
      </w:r>
    </w:p>
    <w:p w14:paraId="33F4F2DD" w14:textId="72785072" w:rsidR="00F119FA" w:rsidRDefault="00F119FA" w:rsidP="00A876DF">
      <w:r w:rsidRPr="00F70684">
        <w:t>Ερωτήσεις</w:t>
      </w:r>
      <w:r w:rsidR="00157E3D">
        <w:t>: σελ. 77</w:t>
      </w:r>
      <w:r w:rsidR="00D52C13">
        <w:t>-78</w:t>
      </w:r>
      <w:r w:rsidR="00157E3D">
        <w:t xml:space="preserve">, </w:t>
      </w:r>
      <w:r>
        <w:t>2</w:t>
      </w:r>
      <w:r w:rsidRPr="00F70684">
        <w:t>.1</w:t>
      </w:r>
      <w:r w:rsidR="00F602E2">
        <w:t>3</w:t>
      </w:r>
      <w:r w:rsidRPr="00F70684">
        <w:t xml:space="preserve"> </w:t>
      </w:r>
      <w:r w:rsidR="00157E3D">
        <w:t xml:space="preserve">έως </w:t>
      </w:r>
      <w:r w:rsidRPr="00F70684">
        <w:t xml:space="preserve"> </w:t>
      </w:r>
      <w:r>
        <w:t>2</w:t>
      </w:r>
      <w:r w:rsidRPr="00F70684">
        <w:t>.</w:t>
      </w:r>
      <w:r>
        <w:t>20</w:t>
      </w:r>
    </w:p>
    <w:p w14:paraId="5715CE31" w14:textId="7BE286C3" w:rsidR="00F119FA" w:rsidRPr="00F70684" w:rsidRDefault="00F119FA" w:rsidP="00A876DF">
      <w:r w:rsidRPr="00F70684">
        <w:t>Ασκήσεις</w:t>
      </w:r>
      <w:r w:rsidR="00157E3D">
        <w:t>: σελ.</w:t>
      </w:r>
      <w:r w:rsidR="00D52C13">
        <w:t xml:space="preserve"> </w:t>
      </w:r>
      <w:r w:rsidR="00157E3D">
        <w:t xml:space="preserve">82, </w:t>
      </w:r>
      <w:r w:rsidRPr="00F70684">
        <w:t xml:space="preserve"> </w:t>
      </w:r>
      <w:r>
        <w:t>2.37</w:t>
      </w:r>
      <w:r w:rsidR="00D52C13">
        <w:t xml:space="preserve"> α</w:t>
      </w:r>
      <w:r w:rsidR="00157E3D">
        <w:t xml:space="preserve">,β </w:t>
      </w:r>
      <w:r w:rsidR="00157E3D" w:rsidRPr="00157E3D">
        <w:rPr>
          <w:b/>
          <w:bCs/>
        </w:rPr>
        <w:t>(</w:t>
      </w:r>
      <w:r w:rsidRPr="00157E3D">
        <w:rPr>
          <w:b/>
          <w:bCs/>
        </w:rPr>
        <w:t>εκτός</w:t>
      </w:r>
      <w:r>
        <w:t xml:space="preserve"> το</w:t>
      </w:r>
      <w:r w:rsidR="005823A2">
        <w:t xml:space="preserve"> ερώτημα</w:t>
      </w:r>
      <w:r>
        <w:t xml:space="preserve"> 2.37γ</w:t>
      </w:r>
      <w:r w:rsidRPr="00F70684">
        <w:t>)</w:t>
      </w:r>
    </w:p>
    <w:p w14:paraId="39B32837" w14:textId="16A65ABD" w:rsidR="002F5C58" w:rsidRDefault="002F5C58" w:rsidP="00A876DF">
      <w:pPr>
        <w:jc w:val="both"/>
      </w:pPr>
      <w:r w:rsidRPr="004D472D">
        <w:rPr>
          <w:b/>
          <w:bCs/>
        </w:rPr>
        <w:t>Παρατηρήσεις:</w:t>
      </w:r>
      <w:r>
        <w:t xml:space="preserve"> Η περιγραφή του σχολικού βιβλίου για τη διάδοση των Η.Μ κυμάτων είναι ελλιπής</w:t>
      </w:r>
      <w:r w:rsidR="00286C22">
        <w:t xml:space="preserve"> αφού οι μαθητές</w:t>
      </w:r>
      <w:r w:rsidR="000F1F34">
        <w:t>/</w:t>
      </w:r>
      <w:r w:rsidR="00286C22">
        <w:t>-ή</w:t>
      </w:r>
      <w:r w:rsidR="000F1F34">
        <w:t xml:space="preserve">τριες δεν γνωρίζουν ότι </w:t>
      </w:r>
      <w:r w:rsidR="007868EA">
        <w:t>το μεταβαλλόμενο ηλεκτρικό πεδίο δημιουργεί μαγνητικό πεδίο</w:t>
      </w:r>
      <w:r w:rsidR="00EF7F2C">
        <w:t xml:space="preserve">. Θα μπορούσαμε να </w:t>
      </w:r>
      <w:r w:rsidR="00B73F67">
        <w:t>το αναφέρουμε αυτό προκειμένου να δώσουμε μια περισσότερο λειτουργική γνώση.</w:t>
      </w:r>
      <w:r w:rsidR="001F30A3" w:rsidRPr="001F30A3">
        <w:t xml:space="preserve"> </w:t>
      </w:r>
      <w:r w:rsidR="007926E1">
        <w:t xml:space="preserve"> </w:t>
      </w:r>
    </w:p>
    <w:p w14:paraId="76778BFA" w14:textId="77777777" w:rsidR="00663F13" w:rsidRPr="00663F13" w:rsidRDefault="00663F13" w:rsidP="00A876DF">
      <w:pPr>
        <w:rPr>
          <w:b/>
          <w:bCs/>
        </w:rPr>
      </w:pPr>
      <w:r w:rsidRPr="00663F13">
        <w:rPr>
          <w:b/>
          <w:bCs/>
        </w:rPr>
        <w:t>Ενδεικτικές προτάσεις</w:t>
      </w:r>
    </w:p>
    <w:p w14:paraId="6C3ADA03" w14:textId="4E3942C6" w:rsidR="00663F13" w:rsidRDefault="00152642" w:rsidP="00157E3D">
      <w:pPr>
        <w:jc w:val="both"/>
      </w:pPr>
      <w:hyperlink r:id="rId331" w:history="1">
        <w:r w:rsidR="00663F13" w:rsidRPr="00310588">
          <w:rPr>
            <w:rStyle w:val="-"/>
          </w:rPr>
          <w:t>Βίντεο</w:t>
        </w:r>
        <w:r w:rsidR="00135A0C" w:rsidRPr="00310588">
          <w:rPr>
            <w:rStyle w:val="-"/>
          </w:rPr>
          <w:t xml:space="preserve"> </w:t>
        </w:r>
        <w:r w:rsidR="00310588" w:rsidRPr="00310588">
          <w:rPr>
            <w:rStyle w:val="-"/>
          </w:rPr>
          <w:t>για την παραγωγή και τη λήψη ηλεκτρομαγνητικών κυμάτων</w:t>
        </w:r>
      </w:hyperlink>
      <w:r w:rsidR="00310588" w:rsidRPr="00310588">
        <w:t xml:space="preserve"> με συσκευές του εργαστηρίου(γεννήτρια συχνοτήτων και παλμογράφο)</w:t>
      </w:r>
      <w:r w:rsidR="00310588">
        <w:t xml:space="preserve"> καθώς και το </w:t>
      </w:r>
      <w:r w:rsidR="00310588" w:rsidRPr="00310588">
        <w:t>Η/Μ Φάσμα</w:t>
      </w:r>
      <w:r w:rsidR="00310588">
        <w:t xml:space="preserve">, από ΕΚΦΕ Νέας Σμύρνης </w:t>
      </w:r>
    </w:p>
    <w:p w14:paraId="2284F063" w14:textId="77777777" w:rsidR="00964C4B" w:rsidRPr="00C96E65" w:rsidRDefault="00964C4B" w:rsidP="00A876DF">
      <w:pPr>
        <w:spacing w:after="0"/>
        <w:rPr>
          <w:rFonts w:eastAsia="Calibri" w:cstheme="minorHAnsi"/>
          <w:b/>
          <w:bCs/>
          <w:sz w:val="24"/>
          <w:szCs w:val="24"/>
        </w:rPr>
      </w:pPr>
    </w:p>
    <w:p w14:paraId="6F06F97C" w14:textId="3C58F14F" w:rsidR="00F65DC7" w:rsidRPr="00F70684" w:rsidRDefault="00F65DC7" w:rsidP="00A876DF">
      <w:r w:rsidRPr="00F70684">
        <w:rPr>
          <w:b/>
          <w:bCs/>
        </w:rPr>
        <w:t xml:space="preserve">ΚΕΦ </w:t>
      </w:r>
      <w:r>
        <w:rPr>
          <w:b/>
          <w:bCs/>
        </w:rPr>
        <w:t>7</w:t>
      </w:r>
      <w:r w:rsidRPr="00F70684">
        <w:rPr>
          <w:b/>
          <w:bCs/>
        </w:rPr>
        <w:t xml:space="preserve">. </w:t>
      </w:r>
      <w:r>
        <w:rPr>
          <w:b/>
          <w:bCs/>
        </w:rPr>
        <w:t>ΣΤΟΙΧΕΙΑ ΚΒΑΝΤ</w:t>
      </w:r>
      <w:r w:rsidR="00C343FD">
        <w:rPr>
          <w:b/>
          <w:bCs/>
        </w:rPr>
        <w:t>Ο</w:t>
      </w:r>
      <w:r>
        <w:rPr>
          <w:b/>
          <w:bCs/>
        </w:rPr>
        <w:t>ΜΗΧΑΝΙΚΗΣ</w:t>
      </w:r>
      <w:r w:rsidRPr="00F70684">
        <w:rPr>
          <w:b/>
          <w:bCs/>
        </w:rPr>
        <w:t xml:space="preserve"> </w:t>
      </w:r>
      <w:r w:rsidRPr="00F70684">
        <w:t xml:space="preserve">(ΕΝΔΕΙΚΤΙΚΗ ΚΑΤΑΝΟΜΗ: </w:t>
      </w:r>
      <w:r w:rsidR="00B421D9">
        <w:t>2</w:t>
      </w:r>
      <w:r w:rsidR="00AB4C3E" w:rsidRPr="00AB4C3E">
        <w:t>3</w:t>
      </w:r>
      <w:r w:rsidRPr="00F70684">
        <w:t xml:space="preserve"> </w:t>
      </w:r>
      <w:r w:rsidR="00825186">
        <w:t xml:space="preserve"> </w:t>
      </w:r>
      <w:r w:rsidRPr="00F70684">
        <w:t>ΔΩ)</w:t>
      </w:r>
    </w:p>
    <w:tbl>
      <w:tblPr>
        <w:tblStyle w:val="TableNormal1"/>
        <w:tblW w:w="8472" w:type="dxa"/>
        <w:tblInd w:w="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4"/>
        <w:gridCol w:w="7518"/>
      </w:tblGrid>
      <w:tr w:rsidR="00F65DC7" w:rsidRPr="00F70684" w14:paraId="04197656" w14:textId="77777777" w:rsidTr="00052046">
        <w:trPr>
          <w:trHeight w:val="268"/>
        </w:trPr>
        <w:tc>
          <w:tcPr>
            <w:tcW w:w="954" w:type="dxa"/>
          </w:tcPr>
          <w:p w14:paraId="799DFD22" w14:textId="1B62BF20" w:rsidR="00F65DC7" w:rsidRPr="00F70684" w:rsidRDefault="00F65DC7" w:rsidP="00A876DF">
            <w:pPr>
              <w:widowControl/>
              <w:autoSpaceDE/>
              <w:autoSpaceDN/>
              <w:spacing w:after="160" w:line="276" w:lineRule="auto"/>
            </w:pPr>
            <w:r>
              <w:rPr>
                <w:lang w:val="el-GR"/>
              </w:rPr>
              <w:t>7</w:t>
            </w:r>
            <w:r w:rsidRPr="00F70684">
              <w:t>.1</w:t>
            </w:r>
          </w:p>
        </w:tc>
        <w:tc>
          <w:tcPr>
            <w:tcW w:w="7518" w:type="dxa"/>
          </w:tcPr>
          <w:p w14:paraId="3D05018E" w14:textId="035D8F6F" w:rsidR="00F65DC7" w:rsidRPr="00B421D9" w:rsidRDefault="00F65DC7" w:rsidP="00A876DF">
            <w:pPr>
              <w:widowControl/>
              <w:autoSpaceDE/>
              <w:autoSpaceDN/>
              <w:spacing w:after="160" w:line="276" w:lineRule="auto"/>
              <w:rPr>
                <w:lang w:val="el-GR"/>
              </w:rPr>
            </w:pPr>
            <w:r w:rsidRPr="00F70684">
              <w:t>Εισαγωγή</w:t>
            </w:r>
            <w:r w:rsidR="00B421D9">
              <w:rPr>
                <w:lang w:val="el-GR"/>
              </w:rPr>
              <w:t xml:space="preserve">                                                    </w:t>
            </w:r>
            <w:r w:rsidR="0046190A">
              <w:t xml:space="preserve"> </w:t>
            </w:r>
          </w:p>
        </w:tc>
      </w:tr>
      <w:tr w:rsidR="00F65DC7" w:rsidRPr="00F70684" w14:paraId="411705D5" w14:textId="77777777" w:rsidTr="00052046">
        <w:trPr>
          <w:trHeight w:val="268"/>
        </w:trPr>
        <w:tc>
          <w:tcPr>
            <w:tcW w:w="954" w:type="dxa"/>
          </w:tcPr>
          <w:p w14:paraId="5FDD7B3C" w14:textId="7146D752" w:rsidR="00F65DC7" w:rsidRPr="00F70684" w:rsidRDefault="00F65DC7" w:rsidP="00A876DF">
            <w:pPr>
              <w:widowControl/>
              <w:autoSpaceDE/>
              <w:autoSpaceDN/>
              <w:spacing w:after="160" w:line="276" w:lineRule="auto"/>
            </w:pPr>
            <w:r>
              <w:rPr>
                <w:lang w:val="el-GR"/>
              </w:rPr>
              <w:t>7</w:t>
            </w:r>
            <w:r w:rsidRPr="00F70684">
              <w:t>.2</w:t>
            </w:r>
          </w:p>
        </w:tc>
        <w:tc>
          <w:tcPr>
            <w:tcW w:w="7518" w:type="dxa"/>
          </w:tcPr>
          <w:p w14:paraId="4ECD9D43" w14:textId="06F3B54B" w:rsidR="00F65DC7" w:rsidRPr="00237B06" w:rsidRDefault="00F65DC7" w:rsidP="00A876DF">
            <w:pPr>
              <w:widowControl/>
              <w:autoSpaceDE/>
              <w:autoSpaceDN/>
              <w:spacing w:after="160" w:line="276" w:lineRule="auto"/>
              <w:rPr>
                <w:lang w:val="el-GR"/>
              </w:rPr>
            </w:pPr>
            <w:r>
              <w:rPr>
                <w:lang w:val="el-GR"/>
              </w:rPr>
              <w:t xml:space="preserve">Η ακτινοβολία του </w:t>
            </w:r>
            <w:r w:rsidR="00637F6C">
              <w:rPr>
                <w:lang w:val="el-GR"/>
              </w:rPr>
              <w:t>μ</w:t>
            </w:r>
            <w:r>
              <w:rPr>
                <w:lang w:val="el-GR"/>
              </w:rPr>
              <w:t xml:space="preserve">έλανος </w:t>
            </w:r>
            <w:r w:rsidR="00637F6C">
              <w:rPr>
                <w:lang w:val="el-GR"/>
              </w:rPr>
              <w:t>σ</w:t>
            </w:r>
            <w:r>
              <w:rPr>
                <w:lang w:val="el-GR"/>
              </w:rPr>
              <w:t>ώματος</w:t>
            </w:r>
            <w:r w:rsidR="00B07914" w:rsidRPr="00B07914">
              <w:rPr>
                <w:lang w:val="el-GR"/>
              </w:rPr>
              <w:t xml:space="preserve">     </w:t>
            </w:r>
          </w:p>
        </w:tc>
      </w:tr>
      <w:tr w:rsidR="00F65DC7" w:rsidRPr="00F70684" w14:paraId="66E8E035" w14:textId="77777777" w:rsidTr="00052046">
        <w:trPr>
          <w:trHeight w:val="268"/>
        </w:trPr>
        <w:tc>
          <w:tcPr>
            <w:tcW w:w="954" w:type="dxa"/>
          </w:tcPr>
          <w:p w14:paraId="2B4784D6" w14:textId="6A59521D" w:rsidR="00F65DC7" w:rsidRPr="00F70684" w:rsidRDefault="00052046" w:rsidP="00A876DF">
            <w:pPr>
              <w:widowControl/>
              <w:autoSpaceDE/>
              <w:autoSpaceDN/>
              <w:spacing w:after="160" w:line="276" w:lineRule="auto"/>
            </w:pPr>
            <w:r>
              <w:rPr>
                <w:lang w:val="el-GR"/>
              </w:rPr>
              <w:t>7</w:t>
            </w:r>
            <w:r w:rsidR="00F65DC7" w:rsidRPr="00F70684">
              <w:t>.3</w:t>
            </w:r>
          </w:p>
        </w:tc>
        <w:tc>
          <w:tcPr>
            <w:tcW w:w="7518" w:type="dxa"/>
          </w:tcPr>
          <w:p w14:paraId="71BFD204" w14:textId="4E7EAD4D" w:rsidR="00F65DC7" w:rsidRPr="00052046" w:rsidRDefault="00052046" w:rsidP="00A876DF">
            <w:pPr>
              <w:widowControl/>
              <w:autoSpaceDE/>
              <w:autoSpaceDN/>
              <w:spacing w:after="160" w:line="276" w:lineRule="auto"/>
              <w:rPr>
                <w:lang w:val="el-GR"/>
              </w:rPr>
            </w:pPr>
            <w:r>
              <w:rPr>
                <w:lang w:val="el-GR"/>
              </w:rPr>
              <w:t xml:space="preserve">Το </w:t>
            </w:r>
            <w:r w:rsidR="007216DF">
              <w:rPr>
                <w:lang w:val="el-GR"/>
              </w:rPr>
              <w:t>φ</w:t>
            </w:r>
            <w:r>
              <w:rPr>
                <w:lang w:val="el-GR"/>
              </w:rPr>
              <w:t xml:space="preserve">ωτοηλεκτρικό </w:t>
            </w:r>
            <w:r w:rsidR="00637F6C">
              <w:rPr>
                <w:lang w:val="el-GR"/>
              </w:rPr>
              <w:t>φ</w:t>
            </w:r>
            <w:r>
              <w:rPr>
                <w:lang w:val="el-GR"/>
              </w:rPr>
              <w:t>αινόμενο</w:t>
            </w:r>
            <w:r w:rsidR="009671F1">
              <w:rPr>
                <w:lang w:val="el-GR"/>
              </w:rPr>
              <w:t xml:space="preserve">                   </w:t>
            </w:r>
          </w:p>
        </w:tc>
      </w:tr>
      <w:tr w:rsidR="00824CF9" w:rsidRPr="00F70684" w14:paraId="74C16F84" w14:textId="77777777" w:rsidTr="00052046">
        <w:trPr>
          <w:trHeight w:val="268"/>
        </w:trPr>
        <w:tc>
          <w:tcPr>
            <w:tcW w:w="954" w:type="dxa"/>
          </w:tcPr>
          <w:p w14:paraId="2EB23E5E" w14:textId="2CA64833" w:rsidR="00824CF9" w:rsidRPr="003C2049" w:rsidRDefault="00824CF9" w:rsidP="00A876DF">
            <w:pPr>
              <w:spacing w:after="160" w:line="276" w:lineRule="auto"/>
              <w:rPr>
                <w:lang w:val="el-GR"/>
              </w:rPr>
            </w:pPr>
            <w:r w:rsidRPr="003C2049">
              <w:rPr>
                <w:lang w:val="el-GR"/>
              </w:rPr>
              <w:t>7.4</w:t>
            </w:r>
          </w:p>
        </w:tc>
        <w:tc>
          <w:tcPr>
            <w:tcW w:w="7518" w:type="dxa"/>
          </w:tcPr>
          <w:p w14:paraId="070F65CF" w14:textId="6CCB3F82" w:rsidR="00824CF9" w:rsidRPr="00824CF9" w:rsidRDefault="00824CF9" w:rsidP="00A876DF">
            <w:pPr>
              <w:spacing w:after="160" w:line="276" w:lineRule="auto"/>
              <w:rPr>
                <w:i/>
                <w:lang w:val="el-GR"/>
              </w:rPr>
            </w:pPr>
            <w:r w:rsidRPr="003C2049">
              <w:rPr>
                <w:lang w:val="el-GR"/>
              </w:rPr>
              <w:t xml:space="preserve">Φαινόμενο </w:t>
            </w:r>
            <w:r w:rsidRPr="003C2049">
              <w:t>Compton</w:t>
            </w:r>
            <w:r w:rsidRPr="003C2049">
              <w:rPr>
                <w:lang w:val="el-GR"/>
              </w:rPr>
              <w:t xml:space="preserve"> </w:t>
            </w:r>
            <w:r w:rsidR="0030642A" w:rsidRPr="0030642A">
              <w:rPr>
                <w:lang w:val="el-GR"/>
              </w:rPr>
              <w:t xml:space="preserve">(Έως και την έκφραση «όπου </w:t>
            </w:r>
            <w:r w:rsidR="0030642A" w:rsidRPr="0030642A">
              <w:rPr>
                <w:i/>
                <w:iCs/>
                <w:lang w:val="el-GR"/>
              </w:rPr>
              <w:t>Κ</w:t>
            </w:r>
            <w:r w:rsidR="0030642A" w:rsidRPr="0030642A">
              <w:rPr>
                <w:vertAlign w:val="subscript"/>
                <w:lang w:val="el-GR"/>
              </w:rPr>
              <w:t>e</w:t>
            </w:r>
            <w:r w:rsidR="0030642A" w:rsidRPr="0030642A">
              <w:rPr>
                <w:lang w:val="el-GR"/>
              </w:rPr>
              <w:t xml:space="preserve"> η κινητική ενέργεια του</w:t>
            </w:r>
            <w:r w:rsidR="00E5422D" w:rsidRPr="00E5422D">
              <w:rPr>
                <w:lang w:val="el-GR"/>
              </w:rPr>
              <w:t xml:space="preserve"> </w:t>
            </w:r>
            <w:r w:rsidR="0030642A" w:rsidRPr="0030642A">
              <w:rPr>
                <w:lang w:val="el-GR"/>
              </w:rPr>
              <w:t xml:space="preserve">ανακρουόμενου ηλεκτρονίου» </w:t>
            </w:r>
            <w:r w:rsidRPr="003C2049">
              <w:rPr>
                <w:lang w:val="el-GR"/>
              </w:rPr>
              <w:t>εκτός η απόδειξη της σχέσης</w:t>
            </w:r>
            <w:r w:rsidR="00E5422D" w:rsidRPr="00E5422D">
              <w:rPr>
                <w:lang w:val="el-GR"/>
              </w:rPr>
              <w:t xml:space="preserve">  </w:t>
            </w:r>
            <w:r w:rsidRPr="003C2049">
              <w:rPr>
                <w:lang w:val="el-GR"/>
              </w:rPr>
              <w:t xml:space="preserve"> </w:t>
            </w:r>
            <m:oMath>
              <m:sSup>
                <m:sSupPr>
                  <m:ctrlPr>
                    <w:rPr>
                      <w:rFonts w:ascii="Cambria Math" w:hAnsi="Cambria Math"/>
                      <w:i/>
                    </w:rPr>
                  </m:ctrlPr>
                </m:sSupPr>
                <m:e>
                  <m:r>
                    <w:rPr>
                      <w:rFonts w:ascii="Cambria Math" w:hAnsi="Cambria Math"/>
                    </w:rPr>
                    <m:t>λ</m:t>
                  </m:r>
                </m:e>
                <m:sup>
                  <m:r>
                    <w:rPr>
                      <w:rFonts w:ascii="Cambria Math" w:hAnsi="Cambria Math"/>
                      <w:lang w:val="el-GR"/>
                    </w:rPr>
                    <m:t>'</m:t>
                  </m:r>
                </m:sup>
              </m:sSup>
              <m:r>
                <w:rPr>
                  <w:rFonts w:ascii="Cambria Math" w:hAnsi="Cambria Math"/>
                  <w:lang w:val="el-GR"/>
                </w:rPr>
                <m:t>-</m:t>
              </m:r>
              <m:r>
                <w:rPr>
                  <w:rFonts w:ascii="Cambria Math" w:hAnsi="Cambria Math"/>
                </w:rPr>
                <m:t>λ</m:t>
              </m:r>
              <m:r>
                <w:rPr>
                  <w:rFonts w:ascii="Cambria Math" w:hAnsi="Cambria Math"/>
                  <w:lang w:val="el-GR"/>
                </w:rPr>
                <m:t>=</m:t>
              </m:r>
              <m:f>
                <m:fPr>
                  <m:ctrlPr>
                    <w:rPr>
                      <w:rFonts w:ascii="Cambria Math" w:hAnsi="Cambria Math"/>
                      <w:i/>
                    </w:rPr>
                  </m:ctrlPr>
                </m:fPr>
                <m:num>
                  <m:r>
                    <w:rPr>
                      <w:rFonts w:ascii="Cambria Math" w:hAnsi="Cambria Math"/>
                      <w:lang w:val="el-GR"/>
                    </w:rPr>
                    <m:t>h</m:t>
                  </m:r>
                </m:num>
                <m:den>
                  <m:r>
                    <w:rPr>
                      <w:rFonts w:ascii="Cambria Math" w:hAnsi="Cambria Math"/>
                    </w:rPr>
                    <m:t>mc</m:t>
                  </m:r>
                </m:den>
              </m:f>
              <m:r>
                <w:rPr>
                  <w:rFonts w:ascii="Cambria Math" w:hAnsi="Cambria Math"/>
                  <w:lang w:val="el-GR"/>
                </w:rPr>
                <m:t>(1-</m:t>
              </m:r>
              <m:r>
                <w:rPr>
                  <w:rFonts w:ascii="Cambria Math" w:hAnsi="Cambria Math"/>
                </w:rPr>
                <m:t>συνφ</m:t>
              </m:r>
              <m:r>
                <w:rPr>
                  <w:rFonts w:ascii="Cambria Math" w:hAnsi="Cambria Math"/>
                  <w:lang w:val="el-GR"/>
                </w:rPr>
                <m:t>)</m:t>
              </m:r>
            </m:oMath>
            <w:r w:rsidRPr="003C2049">
              <w:rPr>
                <w:lang w:val="el-GR"/>
              </w:rPr>
              <w:t xml:space="preserve"> )</w:t>
            </w:r>
            <w:r w:rsidR="009671F1">
              <w:rPr>
                <w:lang w:val="el-GR"/>
              </w:rPr>
              <w:t xml:space="preserve">                  </w:t>
            </w:r>
          </w:p>
        </w:tc>
      </w:tr>
      <w:tr w:rsidR="0037525F" w:rsidRPr="00F70684" w14:paraId="44CE4F0D" w14:textId="77777777" w:rsidTr="00052046">
        <w:trPr>
          <w:trHeight w:val="268"/>
        </w:trPr>
        <w:tc>
          <w:tcPr>
            <w:tcW w:w="954" w:type="dxa"/>
          </w:tcPr>
          <w:p w14:paraId="4759739F" w14:textId="1AD00BF0" w:rsidR="0037525F" w:rsidRPr="00406FBB" w:rsidRDefault="00406FBB" w:rsidP="00A876DF">
            <w:pPr>
              <w:spacing w:after="160" w:line="276" w:lineRule="auto"/>
              <w:rPr>
                <w:lang w:val="el-GR"/>
              </w:rPr>
            </w:pPr>
            <w:r>
              <w:rPr>
                <w:lang w:val="el-GR"/>
              </w:rPr>
              <w:t>7.</w:t>
            </w:r>
            <w:r w:rsidR="00210753">
              <w:rPr>
                <w:lang w:val="el-GR"/>
              </w:rPr>
              <w:t>5</w:t>
            </w:r>
          </w:p>
        </w:tc>
        <w:tc>
          <w:tcPr>
            <w:tcW w:w="7518" w:type="dxa"/>
          </w:tcPr>
          <w:p w14:paraId="4DB57174" w14:textId="4C504494" w:rsidR="0037525F" w:rsidRPr="00210753" w:rsidRDefault="00210753" w:rsidP="00A876DF">
            <w:pPr>
              <w:spacing w:after="160" w:line="276" w:lineRule="auto"/>
              <w:rPr>
                <w:lang w:val="el-GR"/>
              </w:rPr>
            </w:pPr>
            <w:r>
              <w:rPr>
                <w:lang w:val="el-GR"/>
              </w:rPr>
              <w:t>Η κυματική φύση της ύλης</w:t>
            </w:r>
            <w:r w:rsidR="009671F1">
              <w:rPr>
                <w:lang w:val="el-GR"/>
              </w:rPr>
              <w:t xml:space="preserve">    </w:t>
            </w:r>
          </w:p>
        </w:tc>
      </w:tr>
      <w:tr w:rsidR="0037525F" w:rsidRPr="00F70684" w14:paraId="4D3F20ED" w14:textId="77777777" w:rsidTr="00052046">
        <w:trPr>
          <w:trHeight w:val="268"/>
        </w:trPr>
        <w:tc>
          <w:tcPr>
            <w:tcW w:w="954" w:type="dxa"/>
          </w:tcPr>
          <w:p w14:paraId="39BB6C61" w14:textId="293FBCE1" w:rsidR="0037525F" w:rsidRPr="00210753" w:rsidRDefault="00210753" w:rsidP="00A876DF">
            <w:pPr>
              <w:spacing w:after="160" w:line="276" w:lineRule="auto"/>
              <w:rPr>
                <w:lang w:val="el-GR"/>
              </w:rPr>
            </w:pPr>
            <w:r>
              <w:rPr>
                <w:lang w:val="el-GR"/>
              </w:rPr>
              <w:t>7.6</w:t>
            </w:r>
          </w:p>
        </w:tc>
        <w:tc>
          <w:tcPr>
            <w:tcW w:w="7518" w:type="dxa"/>
          </w:tcPr>
          <w:p w14:paraId="6639AA17" w14:textId="3E63C067" w:rsidR="0037525F" w:rsidRPr="00210753" w:rsidRDefault="00210753" w:rsidP="00A876DF">
            <w:pPr>
              <w:spacing w:after="160" w:line="276" w:lineRule="auto"/>
              <w:rPr>
                <w:lang w:val="el-GR"/>
              </w:rPr>
            </w:pPr>
            <w:r>
              <w:rPr>
                <w:lang w:val="el-GR"/>
              </w:rPr>
              <w:t>Αρχή της αβεβαιότητας</w:t>
            </w:r>
            <w:r w:rsidR="002E2DE0">
              <w:rPr>
                <w:lang w:val="el-GR"/>
              </w:rPr>
              <w:t xml:space="preserve">  </w:t>
            </w:r>
          </w:p>
        </w:tc>
      </w:tr>
      <w:tr w:rsidR="009964C2" w:rsidRPr="00F70684" w14:paraId="26CE43A6" w14:textId="77777777" w:rsidTr="00052046">
        <w:trPr>
          <w:trHeight w:val="268"/>
        </w:trPr>
        <w:tc>
          <w:tcPr>
            <w:tcW w:w="954" w:type="dxa"/>
          </w:tcPr>
          <w:p w14:paraId="76CD06FD" w14:textId="1F4F9AF5" w:rsidR="009964C2" w:rsidRDefault="009964C2" w:rsidP="00A876DF">
            <w:pPr>
              <w:spacing w:after="160" w:line="276" w:lineRule="auto"/>
            </w:pPr>
            <w:r>
              <w:t>7.7</w:t>
            </w:r>
          </w:p>
        </w:tc>
        <w:tc>
          <w:tcPr>
            <w:tcW w:w="7518" w:type="dxa"/>
          </w:tcPr>
          <w:p w14:paraId="329204C8" w14:textId="13D8F2B5" w:rsidR="009964C2" w:rsidRPr="009964C2" w:rsidRDefault="009964C2" w:rsidP="00A876DF">
            <w:pPr>
              <w:spacing w:after="160" w:line="276" w:lineRule="auto"/>
              <w:rPr>
                <w:lang w:val="el-GR"/>
              </w:rPr>
            </w:pPr>
            <w:r w:rsidRPr="009964C2">
              <w:rPr>
                <w:lang w:val="el-GR"/>
              </w:rPr>
              <w:t xml:space="preserve"> Κυματοσυνάρτηση και εξίσωση </w:t>
            </w:r>
            <w:r w:rsidRPr="009964C2">
              <w:t>Schr</w:t>
            </w:r>
            <w:r w:rsidRPr="009964C2">
              <w:rPr>
                <w:lang w:val="el-GR"/>
              </w:rPr>
              <w:t>ö</w:t>
            </w:r>
            <w:r w:rsidRPr="009964C2">
              <w:t>dinger</w:t>
            </w:r>
            <w:r w:rsidRPr="009964C2">
              <w:rPr>
                <w:lang w:val="el-GR"/>
              </w:rPr>
              <w:t xml:space="preserve">  (μέχρι και τη συνθήκη κανονικοποίησης, εκτός η εξίσωση του </w:t>
            </w:r>
            <w:r w:rsidRPr="009964C2">
              <w:t>Schr</w:t>
            </w:r>
            <w:r w:rsidRPr="009964C2">
              <w:rPr>
                <w:lang w:val="el-GR"/>
              </w:rPr>
              <w:t>ö</w:t>
            </w:r>
            <w:r w:rsidRPr="009964C2">
              <w:t>dinger</w:t>
            </w:r>
            <w:r w:rsidRPr="009964C2">
              <w:rPr>
                <w:lang w:val="el-GR"/>
              </w:rPr>
              <w:t xml:space="preserve"> δηλαδή το «Πως βρίσκουμε όμως μια κυματοσυνάρτηση» )</w:t>
            </w:r>
            <w:r w:rsidR="002E2DE0">
              <w:rPr>
                <w:lang w:val="el-GR"/>
              </w:rPr>
              <w:t xml:space="preserve">  </w:t>
            </w:r>
          </w:p>
        </w:tc>
      </w:tr>
    </w:tbl>
    <w:p w14:paraId="184E9BD9" w14:textId="51E8EE61" w:rsidR="001D525F" w:rsidRDefault="001D525F" w:rsidP="00A876DF">
      <w:pPr>
        <w:rPr>
          <w:b/>
          <w:bCs/>
        </w:rPr>
      </w:pPr>
    </w:p>
    <w:p w14:paraId="5E49C23A" w14:textId="77777777" w:rsidR="00C572B0" w:rsidRDefault="00C572B0" w:rsidP="00A876DF">
      <w:pPr>
        <w:rPr>
          <w:b/>
          <w:bCs/>
        </w:rPr>
      </w:pPr>
      <w:r w:rsidRPr="00F70684">
        <w:rPr>
          <w:b/>
          <w:bCs/>
        </w:rPr>
        <w:t xml:space="preserve">Ερωτήσεις – Ασκήσεις </w:t>
      </w:r>
      <w:r>
        <w:rPr>
          <w:b/>
          <w:bCs/>
        </w:rPr>
        <w:t>–</w:t>
      </w:r>
      <w:r w:rsidRPr="00F70684">
        <w:rPr>
          <w:b/>
          <w:bCs/>
        </w:rPr>
        <w:t xml:space="preserve"> Προβλήματα</w:t>
      </w:r>
    </w:p>
    <w:p w14:paraId="4EAD050F" w14:textId="1B85B20C" w:rsidR="00C572B0" w:rsidRDefault="006808F7" w:rsidP="00A876DF">
      <w:r w:rsidRPr="00706DD1">
        <w:rPr>
          <w:b/>
          <w:bCs/>
        </w:rPr>
        <w:t>Ερωτήσεις</w:t>
      </w:r>
      <w:r w:rsidR="00C572B0" w:rsidRPr="00706DD1">
        <w:rPr>
          <w:b/>
          <w:bCs/>
        </w:rPr>
        <w:t>:</w:t>
      </w:r>
      <w:r w:rsidR="00706DD1">
        <w:t xml:space="preserve"> </w:t>
      </w:r>
      <w:r w:rsidR="00D52C13">
        <w:t xml:space="preserve">σελ. 247-249, </w:t>
      </w:r>
      <w:r w:rsidR="00C572B0">
        <w:t>7.1</w:t>
      </w:r>
      <w:r w:rsidR="00373F10">
        <w:t xml:space="preserve"> έως</w:t>
      </w:r>
      <w:r w:rsidR="003C5C24">
        <w:t xml:space="preserve"> 7.6</w:t>
      </w:r>
      <w:r w:rsidR="003C5C24" w:rsidRPr="003C5C24">
        <w:t>α</w:t>
      </w:r>
      <w:r w:rsidR="003C5C24">
        <w:t xml:space="preserve">, γ,δ και από 7.7 έως και </w:t>
      </w:r>
      <w:r w:rsidR="00373F10">
        <w:t xml:space="preserve"> </w:t>
      </w:r>
      <w:r w:rsidR="0024669A">
        <w:t>7.14</w:t>
      </w:r>
      <w:r w:rsidR="003C5C24">
        <w:t>(</w:t>
      </w:r>
      <w:r w:rsidR="003C5C24" w:rsidRPr="003C5C24">
        <w:rPr>
          <w:b/>
          <w:bCs/>
        </w:rPr>
        <w:t>Εκτός</w:t>
      </w:r>
      <w:r w:rsidR="003C5C24">
        <w:t xml:space="preserve"> </w:t>
      </w:r>
      <w:r w:rsidR="004B1090">
        <w:t xml:space="preserve">η ερώτηση </w:t>
      </w:r>
      <w:r w:rsidR="003C5C24">
        <w:t>7.6β)</w:t>
      </w:r>
    </w:p>
    <w:p w14:paraId="5EA7F00E" w14:textId="074D7E3A" w:rsidR="00C572B0" w:rsidRDefault="00E97E42" w:rsidP="00A876DF">
      <w:r w:rsidRPr="00375993">
        <w:rPr>
          <w:b/>
          <w:bCs/>
        </w:rPr>
        <w:t>Ασκήσεις</w:t>
      </w:r>
      <w:r w:rsidR="00C572B0" w:rsidRPr="00375993">
        <w:rPr>
          <w:b/>
          <w:bCs/>
        </w:rPr>
        <w:t>:</w:t>
      </w:r>
      <w:r w:rsidR="00C572B0">
        <w:t xml:space="preserve"> </w:t>
      </w:r>
      <w:r w:rsidR="003C5C24">
        <w:t>σελ. 250-253</w:t>
      </w:r>
      <w:r w:rsidR="0089696C">
        <w:t xml:space="preserve">, </w:t>
      </w:r>
      <w:r w:rsidR="003C5C24">
        <w:t xml:space="preserve"> </w:t>
      </w:r>
      <w:r w:rsidR="00C572B0">
        <w:t>7.15</w:t>
      </w:r>
      <w:r w:rsidR="00375993">
        <w:t xml:space="preserve"> </w:t>
      </w:r>
      <w:r w:rsidR="000D31E4">
        <w:t>έως</w:t>
      </w:r>
      <w:r w:rsidR="00375993">
        <w:t xml:space="preserve"> </w:t>
      </w:r>
      <w:r w:rsidR="00AE3A24">
        <w:t>7.35</w:t>
      </w:r>
    </w:p>
    <w:p w14:paraId="11D211D1" w14:textId="7D7A8038" w:rsidR="00AC21D8" w:rsidRDefault="00C74D0D" w:rsidP="00A876DF">
      <w:pPr>
        <w:spacing w:after="0"/>
        <w:jc w:val="both"/>
        <w:rPr>
          <w:rStyle w:val="-"/>
        </w:rPr>
      </w:pPr>
      <w:r w:rsidRPr="00C74D0D">
        <w:rPr>
          <w:b/>
          <w:bCs/>
        </w:rPr>
        <w:t>Προβλήματα:</w:t>
      </w:r>
      <w:r w:rsidR="00DC5D56" w:rsidRPr="00DC5D56">
        <w:t xml:space="preserve"> </w:t>
      </w:r>
      <w:r w:rsidR="00C10965">
        <w:t xml:space="preserve">Επίλυση προβλήματος στο εργαστήριο </w:t>
      </w:r>
      <w:r w:rsidR="00D3550A">
        <w:t xml:space="preserve">με θέμα: </w:t>
      </w:r>
      <w:r w:rsidR="00DC5D56">
        <w:t xml:space="preserve">«προσδιορισμός του έργου εξαγωγής και η σταθερά του Planck» </w:t>
      </w:r>
      <w:r w:rsidR="00DC5D56" w:rsidRPr="00F70684">
        <w:t>όπως περιγράφ</w:t>
      </w:r>
      <w:r w:rsidR="00DC5D56">
        <w:t>ε</w:t>
      </w:r>
      <w:r w:rsidR="00DC5D56" w:rsidRPr="00F70684">
        <w:t xml:space="preserve">ται </w:t>
      </w:r>
      <w:hyperlink r:id="rId332" w:history="1">
        <w:r w:rsidR="00DC5D56" w:rsidRPr="00995B81">
          <w:rPr>
            <w:rStyle w:val="-"/>
          </w:rPr>
          <w:t>στον εργαστηριακό Οδηγό</w:t>
        </w:r>
      </w:hyperlink>
      <w:r w:rsidR="00DC5D56" w:rsidRPr="00F70684">
        <w:t xml:space="preserve"> Φυσικής, Θετικής και Τεχνολογικής κατεύθυνσης Γ’ Τάξης Γενικού Λυκείου, των Ιωάννου Α., Ντάνου Γ., Πήττα Α., Ράπτη Στ.,</w:t>
      </w:r>
      <w:r w:rsidR="00DC5D56" w:rsidRPr="005461F7">
        <w:rPr>
          <w:rFonts w:ascii="Calibri" w:hAnsi="Calibri" w:cs="Calibri"/>
        </w:rPr>
        <w:t xml:space="preserve"> </w:t>
      </w:r>
      <w:r w:rsidR="00DC5D56" w:rsidRPr="00964C4B">
        <w:rPr>
          <w:rFonts w:ascii="Calibri" w:hAnsi="Calibri" w:cs="Calibri"/>
        </w:rPr>
        <w:t>σελ 42</w:t>
      </w:r>
      <w:r w:rsidR="00DC5D56">
        <w:rPr>
          <w:rFonts w:ascii="Calibri" w:hAnsi="Calibri" w:cs="Calibri"/>
        </w:rPr>
        <w:t xml:space="preserve"> </w:t>
      </w:r>
      <w:r w:rsidR="00DC5D56" w:rsidRPr="001C2B13">
        <w:t xml:space="preserve"> </w:t>
      </w:r>
      <w:r w:rsidR="00DC5D56">
        <w:t>ή αντίστοιχης προσομοίωσης</w:t>
      </w:r>
      <w:r w:rsidR="00DC5D56" w:rsidRPr="005461F7">
        <w:rPr>
          <w:b/>
          <w:bCs/>
        </w:rPr>
        <w:t>.</w:t>
      </w:r>
      <w:r w:rsidR="00DC5D56">
        <w:t xml:space="preserve"> </w:t>
      </w:r>
    </w:p>
    <w:p w14:paraId="113B7E71" w14:textId="77777777" w:rsidR="0089696C" w:rsidRDefault="0089696C" w:rsidP="00A876DF">
      <w:pPr>
        <w:rPr>
          <w:b/>
          <w:bCs/>
        </w:rPr>
      </w:pPr>
    </w:p>
    <w:p w14:paraId="52A2AD13" w14:textId="42F02154" w:rsidR="004012C0" w:rsidRDefault="00970B83" w:rsidP="00A876DF">
      <w:pPr>
        <w:rPr>
          <w:b/>
          <w:bCs/>
        </w:rPr>
      </w:pPr>
      <w:r w:rsidRPr="00545C1B">
        <w:rPr>
          <w:b/>
          <w:bCs/>
        </w:rPr>
        <w:t>Παρατηρήσεις</w:t>
      </w:r>
    </w:p>
    <w:p w14:paraId="68A9E2F2" w14:textId="08A80718" w:rsidR="00594055" w:rsidRPr="008105AA" w:rsidRDefault="00C92B41" w:rsidP="00A876DF">
      <w:pPr>
        <w:jc w:val="both"/>
      </w:pPr>
      <w:r>
        <w:rPr>
          <w:rFonts w:eastAsiaTheme="minorEastAsia"/>
        </w:rPr>
        <w:t>-</w:t>
      </w:r>
      <w:r w:rsidR="00BC5478">
        <w:t>-</w:t>
      </w:r>
      <w:r w:rsidR="00B23734">
        <w:t>Στο βιβλίο</w:t>
      </w:r>
      <w:r w:rsidR="002E27D6">
        <w:t xml:space="preserve"> </w:t>
      </w:r>
      <w:r w:rsidR="0038304A">
        <w:t>(</w:t>
      </w:r>
      <w:r w:rsidR="002E27D6">
        <w:t>σελ</w:t>
      </w:r>
      <w:r w:rsidR="0038304A">
        <w:t>.</w:t>
      </w:r>
      <w:r w:rsidR="002E27D6">
        <w:t xml:space="preserve"> 230</w:t>
      </w:r>
      <w:r w:rsidR="0038304A">
        <w:t>)</w:t>
      </w:r>
      <w:r w:rsidR="00B23734">
        <w:t xml:space="preserve"> αναφέρεται ότι </w:t>
      </w:r>
      <w:r w:rsidR="00015DCF">
        <w:t xml:space="preserve">: </w:t>
      </w:r>
      <w:r w:rsidR="00015DCF" w:rsidRPr="00015DCF">
        <w:t>“</w:t>
      </w:r>
      <w:r w:rsidR="00015DCF">
        <w:t>Για να υπερνικήσει τις δυνάμεις που</w:t>
      </w:r>
      <w:r w:rsidR="009113B3">
        <w:t xml:space="preserve"> το συγκρατούν στο μέταλλο ένα ηλεκτρόνιο πρέπει να προσλάβει ένα ελάχιστο </w:t>
      </w:r>
      <w:r w:rsidR="004F4E07">
        <w:t>ποσό ενέργειας. Η ενέργεια αυτή ονομάζεται έργο εξαγωγής</w:t>
      </w:r>
      <w:r w:rsidR="00E1189C">
        <w:t xml:space="preserve"> </w:t>
      </w:r>
      <w:r w:rsidR="00D760B9">
        <w:t>και</w:t>
      </w:r>
      <w:r w:rsidR="008D1E9C">
        <w:t xml:space="preserve"> </w:t>
      </w:r>
      <w:r w:rsidR="00E1189C">
        <w:t>σ</w:t>
      </w:r>
      <w:r w:rsidR="00D760B9">
        <w:t>υ</w:t>
      </w:r>
      <w:r w:rsidR="00E1189C">
        <w:t>μβολίζεται</w:t>
      </w:r>
      <w:r w:rsidR="00D760B9">
        <w:t xml:space="preserve"> με </w:t>
      </w:r>
      <w:r w:rsidR="00D760B9" w:rsidRPr="00D760B9">
        <w:rPr>
          <w:i/>
          <w:iCs/>
        </w:rPr>
        <w:t>φ</w:t>
      </w:r>
      <w:r w:rsidR="008D1E9C">
        <w:t>. Το έργο εξαγωγής ποικίλει από μέταλλο σε μέταλλο</w:t>
      </w:r>
      <w:r w:rsidR="00D760B9" w:rsidRPr="00D760B9">
        <w:t xml:space="preserve"> </w:t>
      </w:r>
      <w:r w:rsidR="004F4E07" w:rsidRPr="00050B88">
        <w:t>”</w:t>
      </w:r>
      <w:r w:rsidR="00FD4A57" w:rsidRPr="00050B88">
        <w:t xml:space="preserve"> </w:t>
      </w:r>
      <w:r w:rsidR="00D44A8E">
        <w:t xml:space="preserve"> </w:t>
      </w:r>
      <w:r w:rsidR="00050B88">
        <w:t>Όπως είναι διατυπωμένος αυτός ο ορισμός</w:t>
      </w:r>
      <w:r w:rsidR="00414FAD">
        <w:t xml:space="preserve"> πιθανόν να οδηγεί στην εντύπωση ότι κάθε ηλεκτρόνιο του μετάλλου</w:t>
      </w:r>
      <w:r w:rsidR="008E4A31">
        <w:t xml:space="preserve"> αν </w:t>
      </w:r>
      <w:r w:rsidR="00277499">
        <w:t>προσλάβει</w:t>
      </w:r>
      <w:r w:rsidR="00793AA7" w:rsidRPr="00793AA7">
        <w:t xml:space="preserve"> </w:t>
      </w:r>
      <w:r w:rsidR="00286725">
        <w:t xml:space="preserve">την ενέργεια αυτή θα </w:t>
      </w:r>
      <w:r w:rsidR="006F39DC">
        <w:t xml:space="preserve">εξαχθεί. Μια σαφέστερη διατύπωση θα ήταν η εξής: </w:t>
      </w:r>
      <w:r w:rsidR="00A9061A" w:rsidRPr="00A9061A">
        <w:t>“</w:t>
      </w:r>
      <w:r w:rsidR="00594055">
        <w:t xml:space="preserve"> Έργο εξαγωγής είναι η </w:t>
      </w:r>
      <w:r w:rsidR="00EF56B9">
        <w:t xml:space="preserve">ελάχιστη </w:t>
      </w:r>
      <w:r w:rsidR="00594055">
        <w:t xml:space="preserve">ενέργεια που απαιτείται για να </w:t>
      </w:r>
      <w:r w:rsidR="0049683F">
        <w:t>εξαχθ</w:t>
      </w:r>
      <w:r w:rsidR="002F42D3">
        <w:t>ούν</w:t>
      </w:r>
      <w:r w:rsidR="0049683F">
        <w:t xml:space="preserve"> </w:t>
      </w:r>
      <w:r w:rsidR="00594055">
        <w:t>τ</w:t>
      </w:r>
      <w:r w:rsidR="002F42D3">
        <w:t>α</w:t>
      </w:r>
      <w:r w:rsidR="00594055">
        <w:t xml:space="preserve"> υψηλότ</w:t>
      </w:r>
      <w:r w:rsidR="00E70C21">
        <w:t>ατης</w:t>
      </w:r>
      <w:r w:rsidR="002F42D3">
        <w:t xml:space="preserve"> ενέργειας</w:t>
      </w:r>
      <w:r w:rsidR="00594055">
        <w:t xml:space="preserve"> ηλεκτρόνι</w:t>
      </w:r>
      <w:r w:rsidR="002F42D3">
        <w:t>α</w:t>
      </w:r>
      <w:r w:rsidR="00594055">
        <w:t xml:space="preserve"> από μέταλλο</w:t>
      </w:r>
      <w:r w:rsidR="001D470E" w:rsidRPr="001D470E">
        <w:t>”.</w:t>
      </w:r>
      <w:r w:rsidR="00C9735C">
        <w:t xml:space="preserve"> Προφανώς το </w:t>
      </w:r>
      <w:r w:rsidR="0028121A">
        <w:t>σχολικό βιβλίο αναφέρεται μόνο σε αυτά</w:t>
      </w:r>
      <w:r w:rsidR="009803B3" w:rsidRPr="008105AA">
        <w:t>.</w:t>
      </w:r>
    </w:p>
    <w:p w14:paraId="22635595" w14:textId="13726556" w:rsidR="00BC5478" w:rsidRDefault="00BC5478" w:rsidP="00A876DF">
      <w:pPr>
        <w:jc w:val="both"/>
      </w:pPr>
      <w:r>
        <w:t xml:space="preserve">- </w:t>
      </w:r>
      <w:r w:rsidR="00B6510F">
        <w:t>Λόγω του ότι τα διάφορα ηλεκτρόνια απαιτούν διαφορετικές ποσότητες ενέργειας για να δραπετεύσουν</w:t>
      </w:r>
      <w:r w:rsidR="00E27340">
        <w:t xml:space="preserve"> θα </w:t>
      </w:r>
      <w:r w:rsidR="00096C35">
        <w:t>υπάρχει μια κατανομή κινητικών ενεργει</w:t>
      </w:r>
      <w:r w:rsidR="003C0DB8">
        <w:t>ώ</w:t>
      </w:r>
      <w:r w:rsidR="00096C35">
        <w:t>ν</w:t>
      </w:r>
      <w:r w:rsidR="00A64E41">
        <w:t xml:space="preserve"> </w:t>
      </w:r>
      <w:r w:rsidR="00A64E41" w:rsidRPr="00EC7BDE">
        <w:rPr>
          <w:i/>
          <w:iCs/>
        </w:rPr>
        <w:t>Κ</w:t>
      </w:r>
      <w:r w:rsidR="00EC7BDE">
        <w:t xml:space="preserve"> τις οποίες έχουν τα </w:t>
      </w:r>
      <w:r w:rsidR="00CA167C">
        <w:t>φωτοηλεκτρόνια.</w:t>
      </w:r>
      <w:r w:rsidR="00A64E41">
        <w:t xml:space="preserve"> </w:t>
      </w:r>
      <w:r w:rsidR="005B42FD">
        <w:t xml:space="preserve">Η μέγιστη </w:t>
      </w:r>
      <w:r w:rsidR="00DE4FDD">
        <w:t xml:space="preserve">όμως κινητική ενέργεια φωτοηλεκτρονίου </w:t>
      </w:r>
      <w:r w:rsidR="00E27340">
        <w:t xml:space="preserve">θα </w:t>
      </w:r>
      <w:r w:rsidR="00DE4FDD">
        <w:t xml:space="preserve">είναι: </w:t>
      </w:r>
    </w:p>
    <w:p w14:paraId="13F58F75" w14:textId="69347386" w:rsidR="00E27340" w:rsidRDefault="00E27340" w:rsidP="00A876DF">
      <w:pPr>
        <w:jc w:val="both"/>
      </w:pPr>
      <w:r>
        <w:t xml:space="preserve">                    </w:t>
      </w:r>
      <w:r w:rsidR="00210181">
        <w:t xml:space="preserve">                                                  </w:t>
      </w:r>
      <w:r>
        <w:t xml:space="preserve"> </w:t>
      </w:r>
      <w:r w:rsidR="00210181" w:rsidRPr="00210181">
        <w:rPr>
          <w:position w:val="-14"/>
        </w:rPr>
        <w:object w:dxaOrig="1400" w:dyaOrig="400" w14:anchorId="028F52D3">
          <v:shape id="_x0000_i1026" type="#_x0000_t75" style="width:1in;height:21pt" o:ole="">
            <v:imagedata r:id="rId333" o:title=""/>
          </v:shape>
          <o:OLEObject Type="Embed" ProgID="Equation.DSMT4" ShapeID="_x0000_i1026" DrawAspect="Content" ObjectID="_1819185544" r:id="rId334"/>
        </w:object>
      </w:r>
    </w:p>
    <w:p w14:paraId="444BC64B" w14:textId="0423B5A6" w:rsidR="00BA6CAF" w:rsidRDefault="00092A95" w:rsidP="00A876DF">
      <w:pPr>
        <w:jc w:val="both"/>
      </w:pPr>
      <w:r>
        <w:t>Στ</w:t>
      </w:r>
      <w:r w:rsidR="00EA06D4">
        <w:t xml:space="preserve">η σελίδα </w:t>
      </w:r>
      <w:r w:rsidR="007E7991">
        <w:t>231 του σχολικού βιβλίου αλλά και σε ασκήσεις δεν γίνεται αναφορά σε μέγιστη κινητική ενέργεια αλλά</w:t>
      </w:r>
      <w:r w:rsidR="00F65E75">
        <w:t xml:space="preserve"> θεωρείται</w:t>
      </w:r>
      <w:r w:rsidR="00DE28DD">
        <w:t xml:space="preserve"> ότι πρόκειται γι</w:t>
      </w:r>
      <w:r w:rsidR="0042271F">
        <w:t>’</w:t>
      </w:r>
      <w:r w:rsidR="00DE28DD">
        <w:t xml:space="preserve"> αυτήν</w:t>
      </w:r>
      <w:r w:rsidR="0038304A">
        <w:t>,</w:t>
      </w:r>
      <w:r w:rsidR="0028121A">
        <w:t xml:space="preserve"> αφού </w:t>
      </w:r>
      <w:r w:rsidR="001D1557">
        <w:t>το σχολικό βιβλίο αναφέρεται μόνο σ</w:t>
      </w:r>
      <w:r w:rsidR="005C7D04">
        <w:t>ε</w:t>
      </w:r>
      <w:r w:rsidR="001D1557">
        <w:t xml:space="preserve"> ηλεκτρόνια</w:t>
      </w:r>
      <w:r w:rsidR="005C7D04">
        <w:t xml:space="preserve"> τα οποία</w:t>
      </w:r>
      <w:r w:rsidR="0038304A">
        <w:t>,</w:t>
      </w:r>
      <w:r w:rsidR="005C7D04">
        <w:t xml:space="preserve"> όταν είναι στο μέταλλο</w:t>
      </w:r>
      <w:r w:rsidR="0038304A">
        <w:t>,</w:t>
      </w:r>
      <w:r w:rsidR="005C7D04">
        <w:t xml:space="preserve"> έχουν</w:t>
      </w:r>
      <w:r w:rsidR="001D1557">
        <w:t xml:space="preserve"> την υψηλότερη</w:t>
      </w:r>
      <w:r w:rsidR="005C7D04">
        <w:t xml:space="preserve"> δυνατή</w:t>
      </w:r>
      <w:r w:rsidR="001D1557">
        <w:t xml:space="preserve"> ενέργεια</w:t>
      </w:r>
      <w:r w:rsidR="005C7D04">
        <w:t>.</w:t>
      </w:r>
      <w:r w:rsidR="001D1557">
        <w:t xml:space="preserve"> </w:t>
      </w:r>
    </w:p>
    <w:p w14:paraId="1EA7B6FF" w14:textId="08AA6D5F" w:rsidR="00E849BB" w:rsidRDefault="002D187F" w:rsidP="00A876DF">
      <w:pPr>
        <w:tabs>
          <w:tab w:val="left" w:pos="3402"/>
          <w:tab w:val="left" w:pos="8222"/>
        </w:tabs>
        <w:spacing w:after="120"/>
        <w:jc w:val="both"/>
      </w:pPr>
      <w:r w:rsidRPr="00B77060">
        <w:t>-</w:t>
      </w:r>
      <w:bookmarkStart w:id="18" w:name="πρόβλημα"/>
      <w:bookmarkEnd w:id="18"/>
      <w:r w:rsidR="00E849BB">
        <w:t xml:space="preserve">Τα παρακάτω αναφέρονται στη σελίδα 43 </w:t>
      </w:r>
      <w:hyperlink r:id="rId335" w:history="1">
        <w:r w:rsidR="0089696C" w:rsidRPr="00FF4D19">
          <w:rPr>
            <w:rStyle w:val="-"/>
          </w:rPr>
          <w:t>του εργαστηριακού οδηγού</w:t>
        </w:r>
      </w:hyperlink>
      <w:r w:rsidR="00413AD0">
        <w:t xml:space="preserve"> και θεωρείται </w:t>
      </w:r>
      <w:r w:rsidR="003E42FA">
        <w:t>απαραίτητο</w:t>
      </w:r>
      <w:r w:rsidR="00413AD0">
        <w:t xml:space="preserve"> να αναφερθούν πριν την εργαστηριακή άσκηση</w:t>
      </w:r>
      <w:r w:rsidR="00415EFC">
        <w:t xml:space="preserve"> ή την ενασχόληση με προσομοιώσεις</w:t>
      </w:r>
      <w:r w:rsidR="007C546F">
        <w:t xml:space="preserve">. </w:t>
      </w:r>
      <w:r w:rsidR="00CD7B50">
        <w:t>Σημειώνεται ότι οι</w:t>
      </w:r>
      <w:r w:rsidR="007C546F">
        <w:t xml:space="preserve"> προσομοιώσεις ενδείκνυνται </w:t>
      </w:r>
      <w:r w:rsidR="008E77DD">
        <w:t xml:space="preserve">ιδιαίτερα </w:t>
      </w:r>
      <w:r w:rsidR="00A8540C">
        <w:t>στην περίπτωση</w:t>
      </w:r>
      <w:r w:rsidR="007C546F">
        <w:t xml:space="preserve"> του υπολογισμού</w:t>
      </w:r>
      <w:r w:rsidR="00A8540C">
        <w:t xml:space="preserve"> του</w:t>
      </w:r>
      <w:r w:rsidR="00AC6114">
        <w:t xml:space="preserve"> έργου εξαγωγής του υλικού της φωτοκαθόδου λόγω</w:t>
      </w:r>
      <w:r w:rsidR="00390E03">
        <w:t xml:space="preserve"> </w:t>
      </w:r>
      <w:r w:rsidR="00CD7B50">
        <w:t xml:space="preserve">μεγάλων σφαλμάτων της </w:t>
      </w:r>
      <w:r w:rsidR="00D05D53">
        <w:t>διάταξης του σχολικού εργαστηρίου</w:t>
      </w:r>
      <w:r w:rsidR="000F57F0">
        <w:t>.</w:t>
      </w:r>
    </w:p>
    <w:p w14:paraId="33279BA7" w14:textId="6EB5BB3B" w:rsidR="00047C03" w:rsidRDefault="00047C03" w:rsidP="00A876DF">
      <w:pPr>
        <w:tabs>
          <w:tab w:val="left" w:pos="3402"/>
          <w:tab w:val="left" w:pos="8222"/>
        </w:tabs>
        <w:spacing w:after="120"/>
        <w:jc w:val="both"/>
      </w:pPr>
      <w:r>
        <w:t xml:space="preserve">Στην περίπτωση που η συχνότητα της ακτινοβολίας που προσπίπτει στη φωτοκάθοδο είναι μεγαλύτερη της οριακής, για να εμποδίσουμε τα ηλεκτρόνια που εξέρχονται να φτάσουν στο άλλο ηλεκτρόδιο –και επομένως για να μηδενιστεί το φωτορεύμα– θα πρέπει να εφαρμόσουμε αρνητική τάση μεταξύ ανόδου – καθόδου τέτοια ώστε </w:t>
      </w:r>
    </w:p>
    <w:p w14:paraId="118B27B8" w14:textId="68FC4E7C" w:rsidR="00047C03" w:rsidRDefault="00E14619" w:rsidP="00A876DF">
      <w:pPr>
        <w:tabs>
          <w:tab w:val="left" w:pos="3402"/>
          <w:tab w:val="left" w:pos="8222"/>
        </w:tabs>
        <w:spacing w:after="120"/>
        <w:jc w:val="both"/>
      </w:pPr>
      <w:r>
        <w:rPr>
          <w:noProof/>
          <w:lang w:eastAsia="el-GR"/>
        </w:rPr>
        <mc:AlternateContent>
          <mc:Choice Requires="wpg">
            <w:drawing>
              <wp:anchor distT="0" distB="0" distL="114300" distR="114300" simplePos="0" relativeHeight="251743744" behindDoc="1" locked="0" layoutInCell="0" allowOverlap="1" wp14:anchorId="6EE501E6" wp14:editId="27947FC3">
                <wp:simplePos x="0" y="0"/>
                <wp:positionH relativeFrom="margin">
                  <wp:posOffset>3730625</wp:posOffset>
                </wp:positionH>
                <wp:positionV relativeFrom="margin">
                  <wp:posOffset>4957445</wp:posOffset>
                </wp:positionV>
                <wp:extent cx="2524760" cy="1893570"/>
                <wp:effectExtent l="0" t="0" r="0" b="0"/>
                <wp:wrapSquare wrapText="bothSides"/>
                <wp:docPr id="21"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760" cy="1893570"/>
                          <a:chOff x="6787" y="13064"/>
                          <a:chExt cx="3976" cy="2982"/>
                        </a:xfrm>
                      </wpg:grpSpPr>
                      <wps:wsp>
                        <wps:cNvPr id="22" name="Line 59"/>
                        <wps:cNvCnPr>
                          <a:cxnSpLocks noChangeShapeType="1"/>
                        </wps:cNvCnPr>
                        <wps:spPr bwMode="auto">
                          <a:xfrm>
                            <a:off x="7497" y="13206"/>
                            <a:ext cx="0" cy="25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60"/>
                        <wps:cNvCnPr>
                          <a:cxnSpLocks noChangeShapeType="1"/>
                        </wps:cNvCnPr>
                        <wps:spPr bwMode="auto">
                          <a:xfrm>
                            <a:off x="7355" y="14910"/>
                            <a:ext cx="31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Rectangle 61"/>
                        <wps:cNvSpPr>
                          <a:spLocks noChangeArrowheads="1"/>
                        </wps:cNvSpPr>
                        <wps:spPr bwMode="auto">
                          <a:xfrm>
                            <a:off x="10195" y="14910"/>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DE6D" w14:textId="77777777" w:rsidR="005D6051" w:rsidRPr="002E78F1" w:rsidRDefault="005D6051" w:rsidP="00EC2C22">
                              <w:pPr>
                                <w:rPr>
                                  <w:i/>
                                  <w:iCs/>
                                  <w:lang w:val="en-US"/>
                                </w:rPr>
                              </w:pPr>
                              <w:r w:rsidRPr="002E78F1">
                                <w:rPr>
                                  <w:i/>
                                  <w:iCs/>
                                  <w:lang w:val="en-US"/>
                                </w:rPr>
                                <w:t>f</w:t>
                              </w:r>
                            </w:p>
                          </w:txbxContent>
                        </wps:txbx>
                        <wps:bodyPr rot="0" vert="horz" wrap="square" lIns="91440" tIns="45720" rIns="91440" bIns="45720" anchor="t" anchorCtr="0" upright="1">
                          <a:noAutofit/>
                        </wps:bodyPr>
                      </wps:wsp>
                      <wps:wsp>
                        <wps:cNvPr id="25" name="Rectangle 62"/>
                        <wps:cNvSpPr>
                          <a:spLocks noChangeArrowheads="1"/>
                        </wps:cNvSpPr>
                        <wps:spPr bwMode="auto">
                          <a:xfrm>
                            <a:off x="6929" y="13064"/>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3B7D5" w14:textId="77777777" w:rsidR="005D6051" w:rsidRPr="00706603" w:rsidRDefault="005D6051" w:rsidP="00EC2C22">
                              <w:pPr>
                                <w:rPr>
                                  <w:vertAlign w:val="subscript"/>
                                  <w:lang w:val="en-US"/>
                                </w:rPr>
                              </w:pPr>
                              <w:r w:rsidRPr="002E78F1">
                                <w:rPr>
                                  <w:i/>
                                  <w:iCs/>
                                  <w:lang w:val="en-US"/>
                                </w:rPr>
                                <w:t>V</w:t>
                              </w:r>
                              <w:r w:rsidRPr="00706603">
                                <w:rPr>
                                  <w:i/>
                                  <w:iCs/>
                                  <w:vertAlign w:val="subscript"/>
                                  <w:lang w:val="en-US"/>
                                </w:rPr>
                                <w:t>0</w:t>
                              </w:r>
                            </w:p>
                          </w:txbxContent>
                        </wps:txbx>
                        <wps:bodyPr rot="0" vert="horz" wrap="square" lIns="91440" tIns="45720" rIns="91440" bIns="45720" anchor="t" anchorCtr="0" upright="1">
                          <a:noAutofit/>
                        </wps:bodyPr>
                      </wps:wsp>
                      <wps:wsp>
                        <wps:cNvPr id="26" name="Rectangle 63"/>
                        <wps:cNvSpPr>
                          <a:spLocks noChangeArrowheads="1"/>
                        </wps:cNvSpPr>
                        <wps:spPr bwMode="auto">
                          <a:xfrm>
                            <a:off x="6787" y="15194"/>
                            <a:ext cx="852" cy="8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416BE" w14:textId="77777777" w:rsidR="005D6051" w:rsidRDefault="005D6051" w:rsidP="00EC2C22">
                              <w:pPr>
                                <w:rPr>
                                  <w:lang w:val="en-US"/>
                                </w:rPr>
                              </w:pPr>
                              <w:r>
                                <w:rPr>
                                  <w:position w:val="-24"/>
                                </w:rPr>
                                <w:object w:dxaOrig="420" w:dyaOrig="660" w14:anchorId="2FD15E1C">
                                  <v:shape id="_x0000_i1028" type="#_x0000_t75" style="width:21pt;height:36pt" o:ole="" fillcolor="window">
                                    <v:imagedata r:id="rId336" o:title=""/>
                                  </v:shape>
                                  <o:OLEObject Type="Embed" ProgID="Equation.DSMT4" ShapeID="_x0000_i1028" DrawAspect="Content" ObjectID="_1819185642" r:id="rId337"/>
                                </w:object>
                              </w:r>
                            </w:p>
                          </w:txbxContent>
                        </wps:txbx>
                        <wps:bodyPr rot="0" vert="horz" wrap="square" lIns="91440" tIns="45720" rIns="91440" bIns="45720" anchor="t" anchorCtr="0" upright="1">
                          <a:noAutofit/>
                        </wps:bodyPr>
                      </wps:wsp>
                      <wps:wsp>
                        <wps:cNvPr id="27" name="Line 64"/>
                        <wps:cNvCnPr>
                          <a:cxnSpLocks noChangeShapeType="1"/>
                        </wps:cNvCnPr>
                        <wps:spPr bwMode="auto">
                          <a:xfrm flipV="1">
                            <a:off x="7497" y="13490"/>
                            <a:ext cx="2556" cy="19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Freeform 65"/>
                        <wps:cNvSpPr>
                          <a:spLocks/>
                        </wps:cNvSpPr>
                        <wps:spPr bwMode="auto">
                          <a:xfrm>
                            <a:off x="8640" y="13890"/>
                            <a:ext cx="893" cy="699"/>
                          </a:xfrm>
                          <a:custGeom>
                            <a:avLst/>
                            <a:gdLst>
                              <a:gd name="T0" fmla="*/ 0 w 893"/>
                              <a:gd name="T1" fmla="*/ 699 h 699"/>
                              <a:gd name="T2" fmla="*/ 893 w 893"/>
                              <a:gd name="T3" fmla="*/ 0 h 699"/>
                            </a:gdLst>
                            <a:ahLst/>
                            <a:cxnLst>
                              <a:cxn ang="0">
                                <a:pos x="T0" y="T1"/>
                              </a:cxn>
                              <a:cxn ang="0">
                                <a:pos x="T2" y="T3"/>
                              </a:cxn>
                            </a:cxnLst>
                            <a:rect l="0" t="0" r="r" b="b"/>
                            <a:pathLst>
                              <a:path w="893" h="699">
                                <a:moveTo>
                                  <a:pt x="0" y="699"/>
                                </a:moveTo>
                                <a:lnTo>
                                  <a:pt x="893"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66"/>
                        <wps:cNvSpPr>
                          <a:spLocks/>
                        </wps:cNvSpPr>
                        <wps:spPr bwMode="auto">
                          <a:xfrm>
                            <a:off x="8633" y="14514"/>
                            <a:ext cx="284" cy="397"/>
                          </a:xfrm>
                          <a:custGeom>
                            <a:avLst/>
                            <a:gdLst>
                              <a:gd name="G0" fmla="+- 0 0 0"/>
                              <a:gd name="G1" fmla="+- 20130 0 0"/>
                              <a:gd name="G2" fmla="+- 21600 0 0"/>
                              <a:gd name="T0" fmla="*/ 7831 w 21600"/>
                              <a:gd name="T1" fmla="*/ 0 h 20130"/>
                              <a:gd name="T2" fmla="*/ 21600 w 21600"/>
                              <a:gd name="T3" fmla="*/ 20130 h 20130"/>
                              <a:gd name="T4" fmla="*/ 0 w 21600"/>
                              <a:gd name="T5" fmla="*/ 20130 h 20130"/>
                            </a:gdLst>
                            <a:ahLst/>
                            <a:cxnLst>
                              <a:cxn ang="0">
                                <a:pos x="T0" y="T1"/>
                              </a:cxn>
                              <a:cxn ang="0">
                                <a:pos x="T2" y="T3"/>
                              </a:cxn>
                              <a:cxn ang="0">
                                <a:pos x="T4" y="T5"/>
                              </a:cxn>
                            </a:cxnLst>
                            <a:rect l="0" t="0" r="r" b="b"/>
                            <a:pathLst>
                              <a:path w="21600" h="20130" fill="none" extrusionOk="0">
                                <a:moveTo>
                                  <a:pt x="7831" y="-1"/>
                                </a:moveTo>
                                <a:cubicBezTo>
                                  <a:pt x="16132" y="3228"/>
                                  <a:pt x="21600" y="11222"/>
                                  <a:pt x="21600" y="20130"/>
                                </a:cubicBezTo>
                              </a:path>
                              <a:path w="21600" h="20130" stroke="0" extrusionOk="0">
                                <a:moveTo>
                                  <a:pt x="7831" y="-1"/>
                                </a:moveTo>
                                <a:cubicBezTo>
                                  <a:pt x="16132" y="3228"/>
                                  <a:pt x="21600" y="11222"/>
                                  <a:pt x="21600" y="20130"/>
                                </a:cubicBezTo>
                                <a:lnTo>
                                  <a:pt x="0" y="2013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67"/>
                        <wps:cNvSpPr>
                          <a:spLocks noChangeArrowheads="1"/>
                        </wps:cNvSpPr>
                        <wps:spPr bwMode="auto">
                          <a:xfrm>
                            <a:off x="8917" y="14342"/>
                            <a:ext cx="568" cy="5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7807" w14:textId="77777777" w:rsidR="005D6051" w:rsidRPr="002E78F1" w:rsidRDefault="005D6051" w:rsidP="00EC2C22">
                              <w:pPr>
                                <w:rPr>
                                  <w:i/>
                                  <w:iCs/>
                                  <w:lang w:val="en-US"/>
                                </w:rPr>
                              </w:pPr>
                              <w:r w:rsidRPr="002E78F1">
                                <w:rPr>
                                  <w:i/>
                                  <w:iCs/>
                                  <w:lang w:val="en-US"/>
                                </w:rPr>
                                <w:t>θ</w:t>
                              </w:r>
                            </w:p>
                          </w:txbxContent>
                        </wps:txbx>
                        <wps:bodyPr rot="0" vert="horz" wrap="square" lIns="91440" tIns="45720" rIns="91440" bIns="45720" anchor="t" anchorCtr="0" upright="1">
                          <a:noAutofit/>
                        </wps:bodyPr>
                      </wps:wsp>
                      <wps:wsp>
                        <wps:cNvPr id="31" name="Rectangle 68"/>
                        <wps:cNvSpPr>
                          <a:spLocks noChangeArrowheads="1"/>
                        </wps:cNvSpPr>
                        <wps:spPr bwMode="auto">
                          <a:xfrm>
                            <a:off x="8065" y="14866"/>
                            <a:ext cx="568" cy="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B53D7" w14:textId="77777777" w:rsidR="005D6051" w:rsidRDefault="005D6051" w:rsidP="00EC2C22">
                              <w:pPr>
                                <w:rPr>
                                  <w:lang w:val="en-US"/>
                                </w:rPr>
                              </w:pPr>
                              <w:r>
                                <w:rPr>
                                  <w:position w:val="-24"/>
                                </w:rPr>
                                <w:object w:dxaOrig="260" w:dyaOrig="660" w14:anchorId="5C1E1DD5">
                                  <v:shape id="_x0000_i1030" type="#_x0000_t75" style="width:14.25pt;height:36pt" o:ole="" fillcolor="window">
                                    <v:imagedata r:id="rId338" o:title=""/>
                                  </v:shape>
                                  <o:OLEObject Type="Embed" ProgID="Equation.DSMT4" ShapeID="_x0000_i1030" DrawAspect="Content" ObjectID="_1819185643" r:id="rId339"/>
                                </w:objec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EE501E6" id="Group 305" o:spid="_x0000_s1026" style="position:absolute;left:0;text-align:left;margin-left:293.75pt;margin-top:390.35pt;width:198.8pt;height:149.1pt;z-index:-251572736;mso-position-horizontal-relative:margin;mso-position-vertical-relative:margin" coordorigin="6787,13064" coordsize="3976,2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" o:allowincell="f">
                <v:line id="Line 59" o:spid="_x0000_s1027" style="position:absolute;visibility:visible;mso-wrap-style:square" from="7497,13206" to="7497,1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60" o:spid="_x0000_s1028" style="position:absolute;visibility:visible;mso-wrap-style:square" from="7355,14910" to="10479,14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rect id="Rectangle 61" o:spid="_x0000_s1029" style="position:absolute;left:10195;top:14910;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hxAAAANsAAAAPAAAAZHJzL2Rvd25yZXYueG1sRI9Ba8JA&#10;FITvhf6H5RW8FN1US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L5bO6HEAAAA2wAAAA8A&#10;AAAAAAAAAAAAAAAABwIAAGRycy9kb3ducmV2LnhtbFBLBQYAAAAAAwADALcAAAD4AgAAAAA=&#10;" filled="f" stroked="f">
                  <v:textbox>
                    <w:txbxContent>
                      <w:p w14:paraId="02CDDE6D" w14:textId="77777777" w:rsidR="005D6051" w:rsidRPr="002E78F1" w:rsidRDefault="005D6051" w:rsidP="00EC2C22">
                        <w:pPr>
                          <w:rPr>
                            <w:i/>
                            <w:iCs/>
                            <w:lang w:val="en-US"/>
                          </w:rPr>
                        </w:pPr>
                        <w:r w:rsidRPr="002E78F1">
                          <w:rPr>
                            <w:i/>
                            <w:iCs/>
                            <w:lang w:val="en-US"/>
                          </w:rPr>
                          <w:t>f</w:t>
                        </w:r>
                      </w:p>
                    </w:txbxContent>
                  </v:textbox>
                </v:rect>
                <v:rect id="Rectangle 62" o:spid="_x0000_s1030" style="position:absolute;left:6929;top:13064;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1433B7D5" w14:textId="77777777" w:rsidR="005D6051" w:rsidRPr="00706603" w:rsidRDefault="005D6051" w:rsidP="00EC2C22">
                        <w:pPr>
                          <w:rPr>
                            <w:vertAlign w:val="subscript"/>
                            <w:lang w:val="en-US"/>
                          </w:rPr>
                        </w:pPr>
                        <w:r w:rsidRPr="002E78F1">
                          <w:rPr>
                            <w:i/>
                            <w:iCs/>
                            <w:lang w:val="en-US"/>
                          </w:rPr>
                          <w:t>V</w:t>
                        </w:r>
                        <w:r w:rsidRPr="00706603">
                          <w:rPr>
                            <w:i/>
                            <w:iCs/>
                            <w:vertAlign w:val="subscript"/>
                            <w:lang w:val="en-US"/>
                          </w:rPr>
                          <w:t>0</w:t>
                        </w:r>
                      </w:p>
                    </w:txbxContent>
                  </v:textbox>
                </v:rect>
                <v:rect id="Rectangle 63" o:spid="_x0000_s1031" style="position:absolute;left:6787;top:15194;width:852;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" filled="f" stroked="f">
                  <v:textbox>
                    <w:txbxContent>
                      <w:p w14:paraId="0E1416BE" w14:textId="77777777" w:rsidR="005D6051" w:rsidRDefault="005D6051" w:rsidP="00EC2C22">
                        <w:pPr>
                          <w:rPr>
                            <w:lang w:val="en-US"/>
                          </w:rPr>
                        </w:pPr>
                        <w:r>
                          <w:rPr>
                            <w:position w:val="-24"/>
                          </w:rPr>
                          <w:object w:dxaOrig="420" w:dyaOrig="660" w14:anchorId="2FD15E1C">
                            <v:shape id="_x0000_i1028" type="#_x0000_t75" style="width:21pt;height:36pt" o:ole="" fillcolor="window">
                              <v:imagedata r:id="rId340" o:title=""/>
                            </v:shape>
                            <o:OLEObject Type="Embed" ProgID="Equation.DSMT4" ShapeID="_x0000_i1028" DrawAspect="Content" ObjectID="_1815985332" r:id="rId341"/>
                          </w:object>
                        </w:r>
                      </w:p>
                    </w:txbxContent>
                  </v:textbox>
                </v:rect>
                <v:line id="Line 64" o:spid="_x0000_s1032" style="position:absolute;flip:y;visibility:visible;mso-wrap-style:square" from="7497,13490" to="10053,15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">
                  <v:stroke dashstyle="dash"/>
                </v:line>
                <v:shape id="Freeform 65" o:spid="_x0000_s1033" style="position:absolute;left:8640;top:13890;width:893;height:699;visibility:visible;mso-wrap-style:square;v-text-anchor:top" coordsize="893,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" path="m,699l893,e" filled="f">
                  <v:path arrowok="t" o:connecttype="custom" o:connectlocs="0,699;893,0" o:connectangles="0,0"/>
                </v:shape>
                <v:shape id="Arc 66" o:spid="_x0000_s1034" style="position:absolute;left:8633;top:14514;width:284;height:397;visibility:visible;mso-wrap-style:square;v-text-anchor:top" coordsize="21600,20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" path="m7831,-1nfc16132,3228,21600,11222,21600,20130em7831,-1nsc16132,3228,21600,11222,21600,20130l,20130,7831,-1xe" filled="f">
                  <v:path arrowok="t" o:extrusionok="f" o:connecttype="custom" o:connectlocs="103,0;284,397;0,397" o:connectangles="0,0,0"/>
                </v:shape>
                <v:rect id="Rectangle 67" o:spid="_x0000_s1035" style="position:absolute;left:8917;top:14342;width:568;height: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14:paraId="5FBA7807" w14:textId="77777777" w:rsidR="005D6051" w:rsidRPr="002E78F1" w:rsidRDefault="005D6051" w:rsidP="00EC2C22">
                        <w:pPr>
                          <w:rPr>
                            <w:i/>
                            <w:iCs/>
                            <w:lang w:val="en-US"/>
                          </w:rPr>
                        </w:pPr>
                        <w:r w:rsidRPr="002E78F1">
                          <w:rPr>
                            <w:i/>
                            <w:iCs/>
                            <w:lang w:val="en-US"/>
                          </w:rPr>
                          <w:t>θ</w:t>
                        </w:r>
                      </w:p>
                    </w:txbxContent>
                  </v:textbox>
                </v:rect>
                <v:rect id="Rectangle 68" o:spid="_x0000_s1036" style="position:absolute;left:8065;top:14866;width:568;height: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Q7kxAAAANsAAAAPAAAAZHJzL2Rvd25yZXYueG1sRI9Ba8JA&#10;FITvhf6H5RV6KbpRQU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Cv1DuTEAAAA2wAAAA8A&#10;AAAAAAAAAAAAAAAABwIAAGRycy9kb3ducmV2LnhtbFBLBQYAAAAAAwADALcAAAD4AgAAAAA=&#10;" filled="f" stroked="f">
                  <v:textbox>
                    <w:txbxContent>
                      <w:p w14:paraId="0A6B53D7" w14:textId="77777777" w:rsidR="005D6051" w:rsidRDefault="005D6051" w:rsidP="00EC2C22">
                        <w:pPr>
                          <w:rPr>
                            <w:lang w:val="en-US"/>
                          </w:rPr>
                        </w:pPr>
                        <w:r>
                          <w:rPr>
                            <w:position w:val="-24"/>
                          </w:rPr>
                          <w:object w:dxaOrig="260" w:dyaOrig="660" w14:anchorId="5C1E1DD5">
                            <v:shape id="_x0000_i1030" type="#_x0000_t75" style="width:14.25pt;height:36pt" o:ole="" fillcolor="window">
                              <v:imagedata r:id="rId342" o:title=""/>
                            </v:shape>
                            <o:OLEObject Type="Embed" ProgID="Equation.DSMT4" ShapeID="_x0000_i1030" DrawAspect="Content" ObjectID="_1815985333" r:id="rId343"/>
                          </w:object>
                        </w:r>
                      </w:p>
                    </w:txbxContent>
                  </v:textbox>
                </v:rect>
                <w10:wrap type="square" anchorx="margin" anchory="margin"/>
              </v:group>
            </w:pict>
          </mc:Fallback>
        </mc:AlternateContent>
      </w:r>
      <w:r w:rsidR="00596484">
        <w:t xml:space="preserve">                                          </w:t>
      </w:r>
      <w:r w:rsidR="00FE6775">
        <w:t xml:space="preserve">                </w:t>
      </w:r>
      <w:r w:rsidR="00596484">
        <w:t xml:space="preserve">     </w:t>
      </w:r>
      <w:r w:rsidR="00047C03" w:rsidRPr="0056756C">
        <w:rPr>
          <w:i/>
          <w:iCs/>
          <w:lang w:val="en-US"/>
        </w:rPr>
        <w:t>eV</w:t>
      </w:r>
      <w:r w:rsidR="00567FFA" w:rsidRPr="004B7B90">
        <w:rPr>
          <w:i/>
          <w:iCs/>
          <w:vertAlign w:val="subscript"/>
        </w:rPr>
        <w:t>0</w:t>
      </w:r>
      <w:r w:rsidR="00047C03">
        <w:t>=</w:t>
      </w:r>
      <w:r w:rsidR="00071659">
        <w:rPr>
          <w:position w:val="-24"/>
        </w:rPr>
        <w:object w:dxaOrig="660" w:dyaOrig="660" w14:anchorId="50D97B5A">
          <v:shape id="_x0000_i1031" type="#_x0000_t75" style="width:36pt;height:36pt" o:ole="" fillcolor="window">
            <v:imagedata r:id="rId344" o:title=""/>
          </v:shape>
          <o:OLEObject Type="Embed" ProgID="Equation.DSMT4" ShapeID="_x0000_i1031" DrawAspect="Content" ObjectID="_1819185545" r:id="rId345"/>
        </w:object>
      </w:r>
    </w:p>
    <w:p w14:paraId="227F6D5A" w14:textId="14E1635C" w:rsidR="00047C03" w:rsidRDefault="00047C03" w:rsidP="00A876DF">
      <w:pPr>
        <w:tabs>
          <w:tab w:val="left" w:pos="3402"/>
          <w:tab w:val="left" w:pos="8222"/>
        </w:tabs>
        <w:spacing w:after="120"/>
        <w:jc w:val="both"/>
      </w:pPr>
      <w:r>
        <w:t xml:space="preserve">η τάση αυτή λέγεται «τάση αποκοπής» και από </w:t>
      </w:r>
      <w:r w:rsidR="0073290C">
        <w:t>τη φωτοηλεκτρική εξίσωση</w:t>
      </w:r>
      <w:r w:rsidR="007A503C">
        <w:t xml:space="preserve"> προκύπτει ότι</w:t>
      </w:r>
    </w:p>
    <w:p w14:paraId="7044B656" w14:textId="515AFD6E" w:rsidR="007A503C" w:rsidRDefault="007A503C" w:rsidP="00A876DF">
      <w:pPr>
        <w:tabs>
          <w:tab w:val="left" w:pos="3402"/>
          <w:tab w:val="left" w:pos="8222"/>
        </w:tabs>
        <w:spacing w:after="120"/>
      </w:pPr>
      <w:r>
        <w:rPr>
          <w:i/>
          <w:iCs/>
        </w:rPr>
        <w:t xml:space="preserve">                                                        </w:t>
      </w:r>
      <w:r w:rsidR="00047C03" w:rsidRPr="0099489E">
        <w:rPr>
          <w:i/>
          <w:iCs/>
          <w:lang w:val="en-US"/>
        </w:rPr>
        <w:t>eV</w:t>
      </w:r>
      <w:r w:rsidR="00567FFA" w:rsidRPr="00525757">
        <w:rPr>
          <w:i/>
          <w:iCs/>
          <w:vertAlign w:val="subscript"/>
        </w:rPr>
        <w:t>0</w:t>
      </w:r>
      <w:r w:rsidR="00047C03">
        <w:t>=</w:t>
      </w:r>
      <w:r w:rsidR="00047C03" w:rsidRPr="0036311B">
        <w:t xml:space="preserve"> </w:t>
      </w:r>
      <w:r w:rsidR="00047C03" w:rsidRPr="0099489E">
        <w:rPr>
          <w:i/>
          <w:iCs/>
          <w:lang w:val="en-US"/>
        </w:rPr>
        <w:t>hf</w:t>
      </w:r>
      <w:r w:rsidR="00047C03">
        <w:t>–</w:t>
      </w:r>
      <w:r w:rsidR="00047C03" w:rsidRPr="0099489E">
        <w:rPr>
          <w:i/>
          <w:iCs/>
        </w:rPr>
        <w:t>φ</w:t>
      </w:r>
      <w:r w:rsidR="00FE6775">
        <w:rPr>
          <w:i/>
          <w:iCs/>
        </w:rPr>
        <w:t xml:space="preserve">    </w:t>
      </w:r>
      <w:r w:rsidR="00047C03">
        <w:t xml:space="preserve"> </w:t>
      </w:r>
      <w:r>
        <w:t xml:space="preserve">      </w:t>
      </w:r>
      <w:r w:rsidR="0075334C">
        <w:t>ή</w:t>
      </w:r>
    </w:p>
    <w:p w14:paraId="0D92CF52" w14:textId="292779A1" w:rsidR="00047C03" w:rsidRDefault="007A503C" w:rsidP="00A876DF">
      <w:pPr>
        <w:tabs>
          <w:tab w:val="left" w:pos="3402"/>
          <w:tab w:val="left" w:pos="8222"/>
        </w:tabs>
        <w:spacing w:after="120"/>
        <w:jc w:val="center"/>
      </w:pPr>
      <w:r>
        <w:t xml:space="preserve">        </w:t>
      </w:r>
      <w:r w:rsidR="00A11BB1">
        <w:t xml:space="preserve">                           </w:t>
      </w:r>
      <w:r w:rsidR="0033085E">
        <w:t xml:space="preserve">               </w:t>
      </w:r>
      <w:r w:rsidR="00A11BB1">
        <w:t xml:space="preserve">  </w:t>
      </w:r>
      <w:r w:rsidR="00047C03">
        <w:t xml:space="preserve"> </w:t>
      </w:r>
      <w:r w:rsidR="00706603" w:rsidRPr="004F5D01">
        <w:rPr>
          <w:position w:val="-24"/>
        </w:rPr>
        <w:object w:dxaOrig="1260" w:dyaOrig="660" w14:anchorId="27D6D142">
          <v:shape id="_x0000_i1032" type="#_x0000_t75" style="width:64.5pt;height:36pt" o:ole="">
            <v:imagedata r:id="rId346" o:title=""/>
          </v:shape>
          <o:OLEObject Type="Embed" ProgID="Equation.DSMT4" ShapeID="_x0000_i1032" DrawAspect="Content" ObjectID="_1819185546" r:id="rId347"/>
        </w:object>
      </w:r>
      <w:r w:rsidR="00867166" w:rsidRPr="00867166">
        <w:t xml:space="preserve">               </w:t>
      </w:r>
      <w:r w:rsidR="00047C03">
        <w:tab/>
      </w:r>
    </w:p>
    <w:p w14:paraId="22FBE775" w14:textId="3F0D0DC9" w:rsidR="00047C03" w:rsidRDefault="00047C03" w:rsidP="00A876DF">
      <w:pPr>
        <w:tabs>
          <w:tab w:val="left" w:pos="3402"/>
          <w:tab w:val="left" w:pos="8222"/>
        </w:tabs>
        <w:spacing w:after="120"/>
        <w:jc w:val="both"/>
      </w:pPr>
      <w:r>
        <w:t xml:space="preserve">Η </w:t>
      </w:r>
      <w:r w:rsidR="00175EF4">
        <w:t>παραπάνω σχέση</w:t>
      </w:r>
      <w:r>
        <w:t xml:space="preserve"> παριστάνεται γραφικά με ευθεία που έχει κλίση </w:t>
      </w:r>
      <w:r w:rsidRPr="002E78F1">
        <w:rPr>
          <w:i/>
          <w:iCs/>
        </w:rPr>
        <w:t>κ</w:t>
      </w:r>
      <w:r>
        <w:t>=εφ</w:t>
      </w:r>
      <w:r w:rsidRPr="002E78F1">
        <w:rPr>
          <w:i/>
          <w:iCs/>
        </w:rPr>
        <w:t>θ</w:t>
      </w:r>
      <w:r>
        <w:t>=</w:t>
      </w:r>
      <w:r w:rsidR="002E78F1">
        <w:rPr>
          <w:position w:val="-24"/>
          <w:lang w:val="en-US"/>
        </w:rPr>
        <w:object w:dxaOrig="260" w:dyaOrig="660" w14:anchorId="69009868">
          <v:shape id="_x0000_i1033" type="#_x0000_t75" style="width:14.25pt;height:36pt" o:ole="" fillcolor="window">
            <v:imagedata r:id="rId348" o:title=""/>
          </v:shape>
          <o:OLEObject Type="Embed" ProgID="Equation.DSMT4" ShapeID="_x0000_i1033" DrawAspect="Content" ObjectID="_1819185547" r:id="rId349"/>
        </w:object>
      </w:r>
      <w:r w:rsidRPr="0036311B">
        <w:t xml:space="preserve"> </w:t>
      </w:r>
      <w:r>
        <w:t>και</w:t>
      </w:r>
      <w:r w:rsidRPr="0036311B">
        <w:t xml:space="preserve"> </w:t>
      </w:r>
      <w:r>
        <w:t xml:space="preserve">περνάει από τα σημεία </w:t>
      </w:r>
      <w:r w:rsidR="00E650BB" w:rsidRPr="00E650BB">
        <w:rPr>
          <w:position w:val="-32"/>
        </w:rPr>
        <w:object w:dxaOrig="700" w:dyaOrig="760" w14:anchorId="56E3BBA0">
          <v:shape id="_x0000_i1034" type="#_x0000_t75" style="width:36pt;height:36pt" o:ole="" fillcolor="window">
            <v:imagedata r:id="rId350" o:title=""/>
          </v:shape>
          <o:OLEObject Type="Embed" ProgID="Equation.DSMT4" ShapeID="_x0000_i1034" DrawAspect="Content" ObjectID="_1819185548" r:id="rId351"/>
        </w:object>
      </w:r>
      <w:r>
        <w:t xml:space="preserve"> και </w:t>
      </w:r>
      <w:r w:rsidR="00F74902" w:rsidRPr="00F74902">
        <w:rPr>
          <w:position w:val="-32"/>
        </w:rPr>
        <w:object w:dxaOrig="840" w:dyaOrig="760" w14:anchorId="79A1CDE6">
          <v:shape id="_x0000_i1035" type="#_x0000_t75" style="width:43.5pt;height:36pt" o:ole="" fillcolor="window">
            <v:imagedata r:id="rId352" o:title=""/>
          </v:shape>
          <o:OLEObject Type="Embed" ProgID="Equation.DSMT4" ShapeID="_x0000_i1035" DrawAspect="Content" ObjectID="_1819185549" r:id="rId353"/>
        </w:object>
      </w:r>
      <w:r>
        <w:t xml:space="preserve">. </w:t>
      </w:r>
      <w:r w:rsidR="008F2AA0" w:rsidRPr="008F2AA0">
        <w:t xml:space="preserve"> </w:t>
      </w:r>
      <w:r>
        <w:t xml:space="preserve">Επομένως από το διάγραμμα </w:t>
      </w:r>
      <w:r w:rsidRPr="002E78F1">
        <w:rPr>
          <w:i/>
          <w:iCs/>
          <w:lang w:val="en-US"/>
        </w:rPr>
        <w:t>V</w:t>
      </w:r>
      <w:r w:rsidR="00706603" w:rsidRPr="00706603">
        <w:rPr>
          <w:i/>
          <w:iCs/>
          <w:vertAlign w:val="subscript"/>
        </w:rPr>
        <w:t>0</w:t>
      </w:r>
      <w:r>
        <w:t>(</w:t>
      </w:r>
      <w:r w:rsidRPr="002E78F1">
        <w:rPr>
          <w:i/>
          <w:iCs/>
          <w:lang w:val="en-US"/>
        </w:rPr>
        <w:t>f</w:t>
      </w:r>
      <w:r w:rsidRPr="0036311B">
        <w:t>)</w:t>
      </w:r>
      <w:r>
        <w:t xml:space="preserve"> είναι δυνατό να υπολογιστούν η σταθερά </w:t>
      </w:r>
      <w:r w:rsidRPr="002E78F1">
        <w:rPr>
          <w:i/>
          <w:iCs/>
          <w:lang w:val="en-US"/>
        </w:rPr>
        <w:t>h</w:t>
      </w:r>
      <w:r>
        <w:t xml:space="preserve"> </w:t>
      </w:r>
    </w:p>
    <w:p w14:paraId="3CAE8E04" w14:textId="701BBF48" w:rsidR="00484F5B" w:rsidRPr="00484F5B" w:rsidRDefault="00A11BB1" w:rsidP="00A876DF">
      <w:r w:rsidRPr="00A11BB1">
        <w:t xml:space="preserve">(σταθερά του </w:t>
      </w:r>
      <w:r w:rsidRPr="00A11BB1">
        <w:rPr>
          <w:lang w:val="en-US"/>
        </w:rPr>
        <w:t>Planck</w:t>
      </w:r>
      <w:r w:rsidRPr="00A11BB1">
        <w:t xml:space="preserve">) και το </w:t>
      </w:r>
      <w:r w:rsidRPr="00A11BB1">
        <w:rPr>
          <w:i/>
          <w:iCs/>
        </w:rPr>
        <w:t>φ</w:t>
      </w:r>
      <w:r w:rsidRPr="00A11BB1">
        <w:t xml:space="preserve"> (έργο εξαγωγής για το υλικό της φωτοκαθόδου).</w:t>
      </w:r>
    </w:p>
    <w:p w14:paraId="00496BAE" w14:textId="185E353E" w:rsidR="006E74D5" w:rsidRDefault="006E74D5" w:rsidP="00A876DF"/>
    <w:p w14:paraId="7CF19AD9" w14:textId="5EDB8A1F" w:rsidR="006E74D5" w:rsidRDefault="006E74D5" w:rsidP="00A876DF"/>
    <w:p w14:paraId="1A40AB73" w14:textId="7F861501" w:rsidR="006E74D5" w:rsidRDefault="006E74D5" w:rsidP="00A876DF"/>
    <w:p w14:paraId="5A60D826" w14:textId="5F25CC57" w:rsidR="006E74D5" w:rsidRDefault="006E74D5" w:rsidP="00A876DF"/>
    <w:p w14:paraId="51E2A1A2" w14:textId="6CBEDC31" w:rsidR="006E74D5" w:rsidRDefault="006E74D5" w:rsidP="00A876DF"/>
    <w:p w14:paraId="762D2B3A" w14:textId="4F2724AF" w:rsidR="0063217E" w:rsidRDefault="0063217E" w:rsidP="00A876DF"/>
    <w:p w14:paraId="270FEB9D" w14:textId="3A09C7DD" w:rsidR="00572074" w:rsidRDefault="006818B1" w:rsidP="0089696C">
      <w:pPr>
        <w:jc w:val="both"/>
      </w:pPr>
      <w:r>
        <w:t>-</w:t>
      </w:r>
      <w:r w:rsidR="00D3321B">
        <w:t xml:space="preserve">Στη σελίδα 232 </w:t>
      </w:r>
      <w:r w:rsidR="00473042">
        <w:t xml:space="preserve">να αντικατασταθεί η έκφραση «Στην παράγραφο 6-11 είδαμε </w:t>
      </w:r>
      <w:r w:rsidR="00A07307">
        <w:t>ό</w:t>
      </w:r>
      <w:r w:rsidR="00473042">
        <w:t xml:space="preserve">τι ένα σωμάτιο </w:t>
      </w:r>
      <w:r w:rsidR="0089696C">
        <w:t xml:space="preserve">με </w:t>
      </w:r>
      <w:r w:rsidR="00473042">
        <w:t>μ</w:t>
      </w:r>
      <w:r w:rsidR="00BC7CF0">
        <w:t>ηδενική μάζα ηρεμίας -τέτοιο είναι το φωτόνιο-</w:t>
      </w:r>
      <w:r w:rsidR="00EE103D">
        <w:t xml:space="preserve"> έχει ενέργεια </w:t>
      </w:r>
      <w:r w:rsidR="00EE103D" w:rsidRPr="001C5DD8">
        <w:rPr>
          <w:i/>
          <w:iCs/>
          <w:lang w:val="en-US"/>
        </w:rPr>
        <w:t>E</w:t>
      </w:r>
      <w:r w:rsidR="00EE103D" w:rsidRPr="001C5DD8">
        <w:rPr>
          <w:i/>
          <w:iCs/>
        </w:rPr>
        <w:t>=</w:t>
      </w:r>
      <w:r w:rsidR="00EE103D" w:rsidRPr="001C5DD8">
        <w:rPr>
          <w:i/>
          <w:iCs/>
          <w:lang w:val="en-US"/>
        </w:rPr>
        <w:t>pc</w:t>
      </w:r>
      <w:r w:rsidR="00BC7CF0">
        <w:t>»</w:t>
      </w:r>
      <w:r w:rsidR="00BC7CF0" w:rsidRPr="00BC7CF0">
        <w:t xml:space="preserve"> </w:t>
      </w:r>
      <w:r w:rsidR="00A07307">
        <w:t>με την έκ</w:t>
      </w:r>
      <w:r w:rsidR="00EE103D">
        <w:t>φ</w:t>
      </w:r>
      <w:r w:rsidR="00A07307">
        <w:t>ραση «</w:t>
      </w:r>
      <w:r w:rsidR="00A07307" w:rsidRPr="00A07307">
        <w:t xml:space="preserve"> </w:t>
      </w:r>
      <w:r w:rsidR="00A07307">
        <w:t xml:space="preserve">Από τη θεωρία της σχετικότητας αποδεικνύεται πως το φωτόνιο έχει ενέργεια </w:t>
      </w:r>
      <w:r w:rsidR="00A07307" w:rsidRPr="001C5DD8">
        <w:rPr>
          <w:i/>
          <w:iCs/>
          <w:lang w:val="en-US"/>
        </w:rPr>
        <w:t>E</w:t>
      </w:r>
      <w:r w:rsidR="00A07307" w:rsidRPr="001C5DD8">
        <w:rPr>
          <w:i/>
          <w:iCs/>
        </w:rPr>
        <w:t>=</w:t>
      </w:r>
      <w:r w:rsidR="00A07307" w:rsidRPr="001C5DD8">
        <w:rPr>
          <w:i/>
          <w:iCs/>
          <w:lang w:val="en-US"/>
        </w:rPr>
        <w:t>pc</w:t>
      </w:r>
      <w:r w:rsidR="00A07307">
        <w:t>»</w:t>
      </w:r>
      <w:r w:rsidR="00EE103D">
        <w:t>, λόγω του ότι οι μαθητές</w:t>
      </w:r>
      <w:r w:rsidR="00972DDF">
        <w:t>/-τριες</w:t>
      </w:r>
      <w:r w:rsidR="00EE103D">
        <w:t xml:space="preserve"> δεν έχουν</w:t>
      </w:r>
      <w:r w:rsidR="00EE103D">
        <w:rPr>
          <w:rFonts w:eastAsiaTheme="minorEastAsia"/>
        </w:rPr>
        <w:t xml:space="preserve"> </w:t>
      </w:r>
      <w:r>
        <w:t>διδαχθεί στοιχεία από τη θεωρία της σχετικότητας</w:t>
      </w:r>
      <w:r w:rsidR="00EE103D">
        <w:t xml:space="preserve"> </w:t>
      </w:r>
      <w:r w:rsidR="00066C41">
        <w:t xml:space="preserve">η οποία καλύπτεται </w:t>
      </w:r>
      <w:r w:rsidR="00A87128">
        <w:t>σ</w:t>
      </w:r>
      <w:r w:rsidR="00066C41">
        <w:t>το κεφά</w:t>
      </w:r>
      <w:r w:rsidR="00E039B9">
        <w:t>λαιο 6 του βιβλίου</w:t>
      </w:r>
      <w:r w:rsidR="00F40C4A">
        <w:t>.</w:t>
      </w:r>
      <w:r w:rsidR="006612F5">
        <w:t xml:space="preserve"> </w:t>
      </w:r>
    </w:p>
    <w:p w14:paraId="3896D699" w14:textId="44B1EB39" w:rsidR="0089696C" w:rsidRPr="0089696C" w:rsidRDefault="0089696C" w:rsidP="0089696C">
      <w:pPr>
        <w:jc w:val="both"/>
        <w:rPr>
          <w:iCs/>
        </w:rPr>
      </w:pPr>
      <w:r>
        <w:rPr>
          <w:iCs/>
        </w:rPr>
        <w:t>-</w:t>
      </w:r>
      <w:r w:rsidRPr="00F76CF0">
        <w:rPr>
          <w:iCs/>
        </w:rPr>
        <w:t>Στην περίπτωση αλληλεπίδρασης φωτονίου με ελεύθερα ηλεκτρόνια λαμβάνει χώρα μόνο το φαινόμενο Compton.</w:t>
      </w:r>
      <w:r>
        <w:rPr>
          <w:iCs/>
        </w:rPr>
        <w:t xml:space="preserve"> </w:t>
      </w:r>
      <w:r w:rsidRPr="00F76CF0">
        <w:rPr>
          <w:iCs/>
        </w:rPr>
        <w:t xml:space="preserve"> Όταν τα φωτόνια αλληλεπιδρούν με ηλεκτρόνια που βρίσκονται στην ύλη μπορούν να προκαλέσουν είτε φωτοηλεκτρικό φαινόμενο, είτε φαινόμενο Compton. </w:t>
      </w:r>
      <w:r>
        <w:rPr>
          <w:iCs/>
        </w:rPr>
        <w:t xml:space="preserve"> </w:t>
      </w:r>
      <w:r w:rsidRPr="00DB751B">
        <w:rPr>
          <w:iCs/>
        </w:rPr>
        <w:t>Το φωτοηλεκτρικό φαινόμενο είναι πιθανότερο για μικρές ενέργειες φωτονίων, ενώ το φαινόμενο Compton για μεγαλύτερες ενέργειες διότι στην  περίπτωση αυτή τα ηλεκτρόνια συμπεριφέρονται ως ελεύθερα ακόμα και αν δεν είναι.</w:t>
      </w:r>
      <w:r>
        <w:rPr>
          <w:iCs/>
        </w:rPr>
        <w:t xml:space="preserve"> </w:t>
      </w:r>
    </w:p>
    <w:p w14:paraId="29668688" w14:textId="79009199" w:rsidR="00E14619" w:rsidRDefault="00E14619" w:rsidP="00E14619">
      <w:pPr>
        <w:jc w:val="both"/>
      </w:pPr>
      <w:r>
        <w:t xml:space="preserve">- Στη σελίδα 235 του σχολικού βιβλίου αναφέρεται το φαινόμενο περίθλαση. Προτείνεται να γίνει περιγραφή του φαινομένου με λίγα λόγια και εικόνες ως το άπλωμα, ή η απόκλιση από την ευθύγραμμη διάδοση ενός κύματος όταν συναντά μια στενή σχισμή σε σχέση με το μήκος κύματός του. Όσο πιο στενή είναι η σχισμή τόσο μεγαλύτερο το άπλωμα.  </w:t>
      </w:r>
    </w:p>
    <w:p w14:paraId="2C5E0AEB" w14:textId="3BAC0100" w:rsidR="00297BA7" w:rsidRDefault="00DB751B" w:rsidP="00DB751B">
      <w:pPr>
        <w:spacing w:after="0"/>
        <w:jc w:val="both"/>
      </w:pPr>
      <w:r>
        <w:t>-Τ</w:t>
      </w:r>
      <w:r w:rsidR="00175350">
        <w:t>ο κάτω όριο του γινομένου των αβεβαιοτήτων είναι</w:t>
      </w:r>
      <w:r w:rsidR="00297BA7">
        <w:t>:</w:t>
      </w:r>
      <w:r w:rsidR="0063024A">
        <w:t xml:space="preserve"> </w:t>
      </w:r>
      <w:r w:rsidR="00FF4C03" w:rsidRPr="00FF4C03">
        <w:rPr>
          <w:position w:val="-24"/>
        </w:rPr>
        <w:object w:dxaOrig="1280" w:dyaOrig="620" w14:anchorId="460CF3FA">
          <v:shape id="_x0000_i1036" type="#_x0000_t75" style="width:64.5pt;height:31.5pt" o:ole="">
            <v:imagedata r:id="rId354" o:title=""/>
          </v:shape>
          <o:OLEObject Type="Embed" ProgID="Equation.DSMT4" ShapeID="_x0000_i1036" DrawAspect="Content" ObjectID="_1819185550" r:id="rId355"/>
        </w:object>
      </w:r>
      <w:r w:rsidR="00356814">
        <w:t xml:space="preserve"> </w:t>
      </w:r>
      <w:r>
        <w:t xml:space="preserve">Στο βιβλίο (σελ. 237) δίνεται </w:t>
      </w:r>
      <w:r w:rsidR="003B368F">
        <w:t>:</w:t>
      </w:r>
    </w:p>
    <w:p w14:paraId="00745C2A" w14:textId="0A3351A0" w:rsidR="003B368F" w:rsidRDefault="00DB751B" w:rsidP="00A876DF">
      <w:pPr>
        <w:spacing w:after="0"/>
        <w:jc w:val="center"/>
      </w:pPr>
      <w:r w:rsidRPr="004921EB">
        <w:rPr>
          <w:position w:val="-30"/>
        </w:rPr>
        <w:object w:dxaOrig="1300" w:dyaOrig="680" w14:anchorId="1C0BC28D">
          <v:shape id="_x0000_i1037" type="#_x0000_t75" style="width:66pt;height:34.5pt" o:ole="">
            <v:imagedata r:id="rId356" o:title=""/>
          </v:shape>
          <o:OLEObject Type="Embed" ProgID="Equation.DSMT4" ShapeID="_x0000_i1037" DrawAspect="Content" ObjectID="_1819185551" r:id="rId357"/>
        </w:object>
      </w:r>
    </w:p>
    <w:p w14:paraId="02D54273" w14:textId="3D0C9BE3" w:rsidR="00BB0EFD" w:rsidRDefault="00BB0EFD" w:rsidP="0089696C">
      <w:pPr>
        <w:spacing w:after="0"/>
        <w:jc w:val="both"/>
      </w:pPr>
      <w:r>
        <w:t xml:space="preserve">Αυτό </w:t>
      </w:r>
      <w:r w:rsidR="003B2126">
        <w:t>όμως που έχει σημασία δεν είναι η μικρή αυτή διαφορά αλλά η τάξη μεγέθους</w:t>
      </w:r>
      <w:r w:rsidR="003E3984">
        <w:t xml:space="preserve"> της ποσότητας στο δεύτερο μέλος</w:t>
      </w:r>
      <w:r w:rsidR="00E9508A">
        <w:t xml:space="preserve"> της ανισότητας.</w:t>
      </w:r>
      <w:r w:rsidR="000C18DB">
        <w:t xml:space="preserve"> </w:t>
      </w:r>
    </w:p>
    <w:p w14:paraId="3581E388" w14:textId="35DED98D" w:rsidR="00F444E5" w:rsidRPr="00FD3E18" w:rsidRDefault="00F444E5" w:rsidP="00A876DF">
      <w:pPr>
        <w:spacing w:after="0"/>
        <w:jc w:val="both"/>
      </w:pPr>
    </w:p>
    <w:p w14:paraId="15FE2998" w14:textId="66795D09" w:rsidR="007F71E2" w:rsidRPr="00AF29AF" w:rsidRDefault="00F444E5" w:rsidP="00A876DF">
      <w:pPr>
        <w:rPr>
          <w:b/>
          <w:bCs/>
        </w:rPr>
      </w:pPr>
      <w:r w:rsidRPr="003501B0">
        <w:rPr>
          <w:b/>
          <w:bCs/>
        </w:rPr>
        <w:t>Ενδεικτικές προτάσεις</w:t>
      </w:r>
    </w:p>
    <w:p w14:paraId="36C69095" w14:textId="3BA27DED" w:rsidR="007F71E2" w:rsidRDefault="007F71E2" w:rsidP="00A876DF">
      <w:pPr>
        <w:spacing w:after="0"/>
        <w:jc w:val="both"/>
      </w:pPr>
      <w:r>
        <w:t>Ε</w:t>
      </w:r>
      <w:r w:rsidRPr="00F70684">
        <w:t xml:space="preserve">κτέλεση </w:t>
      </w:r>
      <w:r>
        <w:t>του πειράματος «</w:t>
      </w:r>
      <w:r w:rsidRPr="00964C4B">
        <w:rPr>
          <w:rFonts w:ascii="Calibri" w:hAnsi="Calibri" w:cs="Calibri"/>
        </w:rPr>
        <w:t>Μελέτη φωτοηλεκτρικού φαινομένου υπολογισμός έργου εξαγωγής</w:t>
      </w:r>
      <w:r>
        <w:rPr>
          <w:rFonts w:ascii="Calibri" w:hAnsi="Calibri" w:cs="Calibri"/>
        </w:rPr>
        <w:t>»</w:t>
      </w:r>
      <w:r w:rsidRPr="00964C4B">
        <w:rPr>
          <w:rFonts w:ascii="Calibri" w:hAnsi="Calibri" w:cs="Calibri"/>
        </w:rPr>
        <w:t xml:space="preserve"> σελ</w:t>
      </w:r>
      <w:r w:rsidR="00E41D43">
        <w:rPr>
          <w:rFonts w:ascii="Calibri" w:hAnsi="Calibri" w:cs="Calibri"/>
        </w:rPr>
        <w:t>.</w:t>
      </w:r>
      <w:r w:rsidRPr="00964C4B">
        <w:rPr>
          <w:rFonts w:ascii="Calibri" w:hAnsi="Calibri" w:cs="Calibri"/>
        </w:rPr>
        <w:t xml:space="preserve"> 42</w:t>
      </w:r>
      <w:r>
        <w:rPr>
          <w:rFonts w:ascii="Calibri" w:hAnsi="Calibri" w:cs="Calibri"/>
        </w:rPr>
        <w:t xml:space="preserve"> </w:t>
      </w:r>
      <w:r w:rsidRPr="00F70684">
        <w:t>όπως περιγράφ</w:t>
      </w:r>
      <w:r>
        <w:t>ε</w:t>
      </w:r>
      <w:r w:rsidRPr="00F70684">
        <w:t xml:space="preserve">ται </w:t>
      </w:r>
      <w:hyperlink r:id="rId358" w:history="1">
        <w:r w:rsidRPr="00B763D4">
          <w:rPr>
            <w:rStyle w:val="-"/>
          </w:rPr>
          <w:t>στον εργαστηριακό Οδηγό</w:t>
        </w:r>
      </w:hyperlink>
      <w:r w:rsidRPr="00F70684">
        <w:t xml:space="preserve"> Φυσικής, Θετικής και Τεχνολογικής κατεύθυνσης Γ’ Τάξης Γενικού Λυκείου, των Ιωάννου Α., Ντάνου Γ., Πήττα Α., Ράπτη Στ., </w:t>
      </w:r>
    </w:p>
    <w:p w14:paraId="7AA56D08" w14:textId="77777777" w:rsidR="007F71E2" w:rsidRDefault="007F71E2" w:rsidP="00A876DF">
      <w:pPr>
        <w:spacing w:after="0"/>
        <w:jc w:val="both"/>
      </w:pPr>
    </w:p>
    <w:p w14:paraId="3754D061" w14:textId="3D312494" w:rsidR="007F71E2" w:rsidRDefault="00152642" w:rsidP="00A876DF">
      <w:pPr>
        <w:spacing w:after="0"/>
        <w:jc w:val="both"/>
        <w:rPr>
          <w:rFonts w:ascii="Tahoma" w:hAnsi="Tahoma" w:cs="Tahoma"/>
          <w:color w:val="696969"/>
          <w:sz w:val="20"/>
          <w:szCs w:val="20"/>
          <w:shd w:val="clear" w:color="auto" w:fill="FFFFFF"/>
        </w:rPr>
      </w:pPr>
      <w:hyperlink r:id="rId359" w:history="1">
        <w:r w:rsidR="007F71E2" w:rsidRPr="00FE7A56">
          <w:rPr>
            <w:rStyle w:val="-"/>
          </w:rPr>
          <w:t xml:space="preserve">Φωτοηλεκτρικό φαινόμενο: </w:t>
        </w:r>
        <w:r w:rsidR="007F71E2" w:rsidRPr="00FE7A56">
          <w:rPr>
            <w:rStyle w:val="-"/>
            <w:rFonts w:ascii="Tahoma" w:hAnsi="Tahoma" w:cs="Tahoma"/>
            <w:sz w:val="20"/>
            <w:szCs w:val="20"/>
            <w:shd w:val="clear" w:color="auto" w:fill="FFFFFF"/>
          </w:rPr>
          <w:t>Ενδεικτική προσέγγιση, Φ.Ε. της εργαστηριακής δραστηριότητας</w:t>
        </w:r>
      </w:hyperlink>
      <w:r w:rsidR="007F71E2">
        <w:rPr>
          <w:rFonts w:ascii="Tahoma" w:hAnsi="Tahoma" w:cs="Tahoma"/>
          <w:color w:val="696969"/>
          <w:sz w:val="20"/>
          <w:szCs w:val="20"/>
          <w:shd w:val="clear" w:color="auto" w:fill="FFFFFF"/>
        </w:rPr>
        <w:t xml:space="preserve"> </w:t>
      </w:r>
    </w:p>
    <w:p w14:paraId="4BCAF879" w14:textId="5065FA40" w:rsidR="007F71E2" w:rsidRDefault="007F71E2" w:rsidP="00A876DF">
      <w:pPr>
        <w:spacing w:after="0"/>
        <w:jc w:val="both"/>
      </w:pPr>
      <w:r>
        <w:rPr>
          <w:rFonts w:ascii="Tahoma" w:hAnsi="Tahoma" w:cs="Tahoma"/>
          <w:color w:val="696969"/>
          <w:sz w:val="20"/>
          <w:szCs w:val="20"/>
          <w:shd w:val="clear" w:color="auto" w:fill="FFFFFF"/>
        </w:rPr>
        <w:t xml:space="preserve">Από ΕΚΦΕ ΣΕΡΡΩΝ </w:t>
      </w:r>
    </w:p>
    <w:p w14:paraId="44AB0EA0" w14:textId="7899BFA6" w:rsidR="007F71E2" w:rsidRDefault="00152642" w:rsidP="00A876DF">
      <w:pPr>
        <w:spacing w:after="0"/>
        <w:jc w:val="both"/>
        <w:rPr>
          <w:rFonts w:ascii="Tahoma" w:hAnsi="Tahoma" w:cs="Tahoma"/>
          <w:color w:val="696969"/>
          <w:sz w:val="20"/>
          <w:szCs w:val="20"/>
          <w:shd w:val="clear" w:color="auto" w:fill="FFFFFF"/>
        </w:rPr>
      </w:pPr>
      <w:hyperlink r:id="rId360" w:history="1">
        <w:r w:rsidR="007F71E2">
          <w:rPr>
            <w:rStyle w:val="-"/>
          </w:rPr>
          <w:t>Φωτοηλεκτρικό φαινόμενο: Π</w:t>
        </w:r>
        <w:r w:rsidR="007F71E2" w:rsidRPr="00A40E8B">
          <w:rPr>
            <w:rStyle w:val="-"/>
          </w:rPr>
          <w:t>αρουσίαση της εργαστηριακής άσκησης</w:t>
        </w:r>
      </w:hyperlink>
      <w:r w:rsidR="007F71E2" w:rsidRPr="00A40E8B">
        <w:rPr>
          <w:rFonts w:ascii="Tahoma" w:hAnsi="Tahoma" w:cs="Tahoma"/>
          <w:color w:val="696969"/>
          <w:sz w:val="20"/>
          <w:szCs w:val="20"/>
          <w:shd w:val="clear" w:color="auto" w:fill="FFFFFF"/>
        </w:rPr>
        <w:t xml:space="preserve"> </w:t>
      </w:r>
      <w:r w:rsidR="007F71E2">
        <w:rPr>
          <w:rFonts w:ascii="Tahoma" w:hAnsi="Tahoma" w:cs="Tahoma"/>
          <w:color w:val="696969"/>
          <w:sz w:val="20"/>
          <w:szCs w:val="20"/>
          <w:shd w:val="clear" w:color="auto" w:fill="FFFFFF"/>
        </w:rPr>
        <w:t xml:space="preserve">Από ΕΚΦΕ ΣΕΡΡΩΝ </w:t>
      </w:r>
    </w:p>
    <w:p w14:paraId="55449031" w14:textId="77777777" w:rsidR="00E22CE1" w:rsidRDefault="00E22CE1" w:rsidP="00A876DF">
      <w:pPr>
        <w:spacing w:after="0"/>
        <w:jc w:val="both"/>
        <w:rPr>
          <w:rFonts w:ascii="Tahoma" w:hAnsi="Tahoma" w:cs="Tahoma"/>
          <w:color w:val="696969"/>
          <w:sz w:val="20"/>
          <w:szCs w:val="20"/>
          <w:shd w:val="clear" w:color="auto" w:fill="FFFFFF"/>
        </w:rPr>
      </w:pPr>
    </w:p>
    <w:p w14:paraId="728F9ECB" w14:textId="555F6AF6" w:rsidR="000B43CD" w:rsidRPr="000B43CD" w:rsidRDefault="00152642" w:rsidP="00A876DF">
      <w:pPr>
        <w:spacing w:after="0"/>
        <w:jc w:val="both"/>
        <w:rPr>
          <w:rFonts w:ascii="Tahoma" w:hAnsi="Tahoma" w:cs="Tahoma"/>
          <w:color w:val="696969"/>
          <w:sz w:val="20"/>
          <w:szCs w:val="20"/>
          <w:shd w:val="clear" w:color="auto" w:fill="FFFFFF"/>
        </w:rPr>
      </w:pPr>
      <w:hyperlink r:id="rId361" w:history="1">
        <w:r w:rsidR="000B43CD" w:rsidRPr="00C42067">
          <w:rPr>
            <w:rStyle w:val="-"/>
            <w:rFonts w:ascii="Tahoma" w:hAnsi="Tahoma" w:cs="Tahoma"/>
            <w:sz w:val="20"/>
            <w:szCs w:val="20"/>
            <w:shd w:val="clear" w:color="auto" w:fill="FFFFFF"/>
          </w:rPr>
          <w:t>Σενάριο για την εργαστηριακή άσκηση «Φωτοηλεκτρικό φαινόμενο».</w:t>
        </w:r>
      </w:hyperlink>
      <w:r w:rsidR="000B43CD" w:rsidRPr="000B43CD">
        <w:rPr>
          <w:rFonts w:ascii="Tahoma" w:hAnsi="Tahoma" w:cs="Tahoma"/>
          <w:color w:val="696969"/>
          <w:sz w:val="20"/>
          <w:szCs w:val="20"/>
          <w:shd w:val="clear" w:color="auto" w:fill="FFFFFF"/>
        </w:rPr>
        <w:t xml:space="preserve"> </w:t>
      </w:r>
      <w:r w:rsidR="000B43CD">
        <w:rPr>
          <w:rFonts w:ascii="Tahoma" w:hAnsi="Tahoma" w:cs="Tahoma"/>
          <w:color w:val="696969"/>
          <w:sz w:val="20"/>
          <w:szCs w:val="20"/>
          <w:shd w:val="clear" w:color="auto" w:fill="FFFFFF"/>
        </w:rPr>
        <w:t>Απ</w:t>
      </w:r>
      <w:r w:rsidR="006115AA">
        <w:rPr>
          <w:rFonts w:ascii="Tahoma" w:hAnsi="Tahoma" w:cs="Tahoma"/>
          <w:color w:val="696969"/>
          <w:sz w:val="20"/>
          <w:szCs w:val="20"/>
          <w:shd w:val="clear" w:color="auto" w:fill="FFFFFF"/>
        </w:rPr>
        <w:t>ό ΕΚΦΕ Χίου</w:t>
      </w:r>
    </w:p>
    <w:p w14:paraId="7EB0DD86" w14:textId="7360E1BA" w:rsidR="003C21DB" w:rsidRDefault="003C21DB" w:rsidP="00A876DF">
      <w:pPr>
        <w:spacing w:after="0"/>
        <w:jc w:val="both"/>
        <w:rPr>
          <w:rFonts w:ascii="Tahoma" w:hAnsi="Tahoma" w:cs="Tahoma"/>
          <w:color w:val="696969"/>
          <w:sz w:val="20"/>
          <w:szCs w:val="20"/>
          <w:shd w:val="clear" w:color="auto" w:fill="FFFFFF"/>
        </w:rPr>
      </w:pPr>
    </w:p>
    <w:p w14:paraId="027415E9" w14:textId="4D79FDE7" w:rsidR="003C21DB" w:rsidRPr="003C21DB" w:rsidRDefault="00152642" w:rsidP="00A876DF">
      <w:pPr>
        <w:spacing w:after="0"/>
        <w:jc w:val="both"/>
        <w:rPr>
          <w:rFonts w:ascii="Tahoma" w:hAnsi="Tahoma" w:cs="Tahoma"/>
          <w:sz w:val="20"/>
          <w:szCs w:val="20"/>
          <w:shd w:val="clear" w:color="auto" w:fill="FFFFFF"/>
        </w:rPr>
      </w:pPr>
      <w:hyperlink r:id="rId362" w:history="1">
        <w:r w:rsidR="003C21DB" w:rsidRPr="00E228F2">
          <w:rPr>
            <w:rStyle w:val="-"/>
            <w:rFonts w:ascii="Tahoma" w:hAnsi="Tahoma" w:cs="Tahoma"/>
            <w:sz w:val="20"/>
            <w:szCs w:val="20"/>
            <w:shd w:val="clear" w:color="auto" w:fill="FFFFFF"/>
          </w:rPr>
          <w:t xml:space="preserve">Βίντεο </w:t>
        </w:r>
        <w:r w:rsidR="00E228F2" w:rsidRPr="00E228F2">
          <w:rPr>
            <w:rStyle w:val="-"/>
            <w:rFonts w:ascii="Tahoma" w:hAnsi="Tahoma" w:cs="Tahoma"/>
            <w:sz w:val="20"/>
            <w:szCs w:val="20"/>
            <w:shd w:val="clear" w:color="auto" w:fill="FFFFFF"/>
          </w:rPr>
          <w:t>φωτοηλεκτρικό φαινόμενο</w:t>
        </w:r>
      </w:hyperlink>
      <w:r w:rsidR="00E228F2">
        <w:rPr>
          <w:rFonts w:ascii="Tahoma" w:hAnsi="Tahoma" w:cs="Tahoma"/>
          <w:sz w:val="20"/>
          <w:szCs w:val="20"/>
          <w:shd w:val="clear" w:color="auto" w:fill="FFFFFF"/>
        </w:rPr>
        <w:t xml:space="preserve"> </w:t>
      </w:r>
      <w:r w:rsidR="003C21DB">
        <w:rPr>
          <w:rFonts w:ascii="Tahoma" w:hAnsi="Tahoma" w:cs="Tahoma"/>
          <w:sz w:val="20"/>
          <w:szCs w:val="20"/>
          <w:shd w:val="clear" w:color="auto" w:fill="FFFFFF"/>
        </w:rPr>
        <w:t>από ΕΚΦΕ νέας Σμύρνης</w:t>
      </w:r>
    </w:p>
    <w:p w14:paraId="44F57109" w14:textId="77777777" w:rsidR="001343BD" w:rsidRPr="00D62514" w:rsidRDefault="001343BD" w:rsidP="00A876DF">
      <w:pPr>
        <w:spacing w:after="0"/>
        <w:jc w:val="both"/>
        <w:rPr>
          <w:rFonts w:ascii="Tahoma" w:hAnsi="Tahoma" w:cs="Tahoma"/>
          <w:color w:val="696969"/>
          <w:sz w:val="20"/>
          <w:szCs w:val="20"/>
          <w:shd w:val="clear" w:color="auto" w:fill="FFFFFF"/>
        </w:rPr>
      </w:pPr>
    </w:p>
    <w:p w14:paraId="43B6B6EE" w14:textId="733E5226" w:rsidR="00BC5452" w:rsidRDefault="00BC5452" w:rsidP="00A876DF">
      <w:pPr>
        <w:jc w:val="both"/>
      </w:pPr>
      <w:r w:rsidRPr="00F70684">
        <w:t>Για την καλύτερη κατανόηση των φυσικών φαινομένων του κεφαλαίου προτείνονται ενδεικτικά</w:t>
      </w:r>
      <w:r>
        <w:t xml:space="preserve"> </w:t>
      </w:r>
      <w:r w:rsidR="007162D4">
        <w:t xml:space="preserve">και </w:t>
      </w:r>
      <w:r>
        <w:t xml:space="preserve">προσομοιώσεις κυρίως σε </w:t>
      </w:r>
      <w:r>
        <w:rPr>
          <w:lang w:val="en-US"/>
        </w:rPr>
        <w:t>HTML</w:t>
      </w:r>
      <w:r w:rsidRPr="00662E12">
        <w:t>5</w:t>
      </w:r>
      <w:r>
        <w:t xml:space="preserve"> από διάφορους αξιόπιστους ιστότοπους</w:t>
      </w:r>
      <w:r w:rsidR="00E030DC">
        <w:t xml:space="preserve"> καθώς και</w:t>
      </w:r>
      <w:r w:rsidR="00E33E1A" w:rsidRPr="00E33E1A">
        <w:t xml:space="preserve"> </w:t>
      </w:r>
      <w:r w:rsidR="00E33E1A">
        <w:t>επιλεγμένο υλικό από</w:t>
      </w:r>
      <w:r w:rsidR="00E030DC">
        <w:t xml:space="preserve"> </w:t>
      </w:r>
      <w:bookmarkStart w:id="19" w:name="_Hlk108505864"/>
      <w:r w:rsidR="00D72393">
        <w:t xml:space="preserve">το μάθημα </w:t>
      </w:r>
      <w:r w:rsidR="00D72393" w:rsidRPr="00D72393">
        <w:t>του Mathesis</w:t>
      </w:r>
      <w:r w:rsidR="002F02E8">
        <w:t xml:space="preserve">: </w:t>
      </w:r>
      <w:hyperlink r:id="rId363" w:history="1">
        <w:r w:rsidR="002F02E8" w:rsidRPr="002F02E8">
          <w:rPr>
            <w:rStyle w:val="-"/>
          </w:rPr>
          <w:t>«</w:t>
        </w:r>
        <w:r w:rsidR="00D72393" w:rsidRPr="002F02E8">
          <w:rPr>
            <w:rStyle w:val="-"/>
          </w:rPr>
          <w:t xml:space="preserve"> </w:t>
        </w:r>
        <w:r w:rsidR="000D23F5" w:rsidRPr="002F02E8">
          <w:rPr>
            <w:rStyle w:val="-"/>
          </w:rPr>
          <w:t>Εισαγωγή στην Κβαντική Φυσική 1: Οι βασικές αρχές</w:t>
        </w:r>
        <w:r w:rsidR="002F02E8" w:rsidRPr="002F02E8">
          <w:rPr>
            <w:rStyle w:val="-"/>
          </w:rPr>
          <w:t>»</w:t>
        </w:r>
        <w:r w:rsidR="000D23F5" w:rsidRPr="002F02E8">
          <w:rPr>
            <w:rStyle w:val="-"/>
          </w:rPr>
          <w:t> </w:t>
        </w:r>
      </w:hyperlink>
      <w:bookmarkEnd w:id="19"/>
    </w:p>
    <w:p w14:paraId="02F294B4" w14:textId="64810DAC" w:rsidR="00CC2F00" w:rsidRPr="00081FDC" w:rsidRDefault="00152642" w:rsidP="00A876DF">
      <w:pPr>
        <w:jc w:val="both"/>
      </w:pPr>
      <w:hyperlink r:id="rId364" w:history="1">
        <w:r w:rsidR="00CC2F00" w:rsidRPr="00081FDC">
          <w:rPr>
            <w:rStyle w:val="-"/>
          </w:rPr>
          <w:t>Παρουσίαση</w:t>
        </w:r>
        <w:r w:rsidR="00D72377" w:rsidRPr="00081FDC">
          <w:rPr>
            <w:rStyle w:val="-"/>
          </w:rPr>
          <w:t xml:space="preserve"> για την ακτινοβολία του μέλανος σώματος</w:t>
        </w:r>
      </w:hyperlink>
      <w:r w:rsidR="00D72377">
        <w:t xml:space="preserve"> από</w:t>
      </w:r>
      <w:r w:rsidR="00BA7735">
        <w:t xml:space="preserve"> το πανεπιστήμιο</w:t>
      </w:r>
      <w:r w:rsidR="00D72377">
        <w:t xml:space="preserve"> </w:t>
      </w:r>
      <w:r w:rsidR="00D72377">
        <w:rPr>
          <w:lang w:val="en-US"/>
        </w:rPr>
        <w:t>Harvard</w:t>
      </w:r>
      <w:r w:rsidR="00081FDC">
        <w:t xml:space="preserve"> </w:t>
      </w:r>
    </w:p>
    <w:p w14:paraId="65CCDC29" w14:textId="61FF56A1" w:rsidR="00F65DC7" w:rsidRDefault="00152642" w:rsidP="00A876DF">
      <w:hyperlink r:id="rId365" w:history="1">
        <w:r w:rsidR="00491F19" w:rsidRPr="00D60093">
          <w:rPr>
            <w:rStyle w:val="-"/>
          </w:rPr>
          <w:t>Φ</w:t>
        </w:r>
        <w:r w:rsidR="00A10E7D">
          <w:rPr>
            <w:rStyle w:val="-"/>
          </w:rPr>
          <w:t>ασματική κατανομή</w:t>
        </w:r>
        <w:r w:rsidR="00491F19" w:rsidRPr="00D60093">
          <w:rPr>
            <w:rStyle w:val="-"/>
          </w:rPr>
          <w:t xml:space="preserve"> μελανού σώματος</w:t>
        </w:r>
      </w:hyperlink>
      <w:r w:rsidR="00D60093">
        <w:t xml:space="preserve"> από </w:t>
      </w:r>
      <w:r w:rsidR="00D60093">
        <w:rPr>
          <w:lang w:val="en-US"/>
        </w:rPr>
        <w:t>PHET</w:t>
      </w:r>
    </w:p>
    <w:p w14:paraId="2957378E" w14:textId="5BF5565C" w:rsidR="006B0C90" w:rsidRPr="002E7D92" w:rsidRDefault="00152642" w:rsidP="00A876DF">
      <w:pPr>
        <w:pStyle w:val="Web"/>
        <w:spacing w:before="0" w:beforeAutospacing="0" w:after="360" w:afterAutospacing="0" w:line="276" w:lineRule="auto"/>
        <w:jc w:val="both"/>
        <w:rPr>
          <w:rFonts w:asciiTheme="minorHAnsi" w:eastAsiaTheme="minorHAnsi" w:hAnsiTheme="minorHAnsi" w:cstheme="minorBidi"/>
          <w:sz w:val="22"/>
          <w:szCs w:val="22"/>
          <w:lang w:val="el-GR"/>
        </w:rPr>
      </w:pPr>
      <w:hyperlink r:id="rId366" w:history="1">
        <w:r w:rsidR="00B11FD9" w:rsidRPr="00AC044C">
          <w:rPr>
            <w:rStyle w:val="-"/>
            <w:rFonts w:asciiTheme="minorHAnsi" w:eastAsiaTheme="minorHAnsi" w:hAnsiTheme="minorHAnsi" w:cstheme="minorBidi"/>
            <w:sz w:val="22"/>
            <w:szCs w:val="22"/>
            <w:lang w:val="el-GR"/>
          </w:rPr>
          <w:t>Φωτοηλεκτρικό φαινόμενο</w:t>
        </w:r>
        <w:r w:rsidR="00412EA1" w:rsidRPr="00AC044C">
          <w:rPr>
            <w:rStyle w:val="-"/>
            <w:rFonts w:asciiTheme="minorHAnsi" w:eastAsiaTheme="minorHAnsi" w:hAnsiTheme="minorHAnsi" w:cstheme="minorBidi"/>
            <w:sz w:val="22"/>
            <w:szCs w:val="22"/>
            <w:lang w:val="el-GR"/>
          </w:rPr>
          <w:t>:</w:t>
        </w:r>
      </w:hyperlink>
      <w:r w:rsidR="00412EA1">
        <w:rPr>
          <w:rFonts w:asciiTheme="minorHAnsi" w:eastAsiaTheme="minorHAnsi" w:hAnsiTheme="minorHAnsi" w:cstheme="minorBidi"/>
          <w:sz w:val="22"/>
          <w:szCs w:val="22"/>
          <w:lang w:val="el-GR"/>
        </w:rPr>
        <w:t xml:space="preserve"> Η ανακάλυψη του </w:t>
      </w:r>
      <w:r w:rsidR="00412EA1">
        <w:rPr>
          <w:rFonts w:asciiTheme="minorHAnsi" w:eastAsiaTheme="minorHAnsi" w:hAnsiTheme="minorHAnsi" w:cstheme="minorBidi"/>
          <w:sz w:val="22"/>
          <w:szCs w:val="22"/>
        </w:rPr>
        <w:t>Herz</w:t>
      </w:r>
      <w:r w:rsidR="00AC044C" w:rsidRPr="00AC044C">
        <w:rPr>
          <w:rFonts w:asciiTheme="minorHAnsi" w:eastAsiaTheme="minorHAnsi" w:hAnsiTheme="minorHAnsi" w:cstheme="minorBidi"/>
          <w:sz w:val="22"/>
          <w:szCs w:val="22"/>
          <w:lang w:val="el-GR"/>
        </w:rPr>
        <w:t xml:space="preserve"> </w:t>
      </w:r>
    </w:p>
    <w:p w14:paraId="7A3ED302" w14:textId="2E91EA29" w:rsidR="00F6067B" w:rsidRDefault="00152642" w:rsidP="00A876DF">
      <w:hyperlink r:id="rId367" w:history="1">
        <w:r w:rsidR="00F6067B" w:rsidRPr="00AA6357">
          <w:rPr>
            <w:rStyle w:val="-"/>
          </w:rPr>
          <w:t>Φωτοηλεκτρικό φαινόμενο</w:t>
        </w:r>
        <w:r w:rsidR="00A45BBD" w:rsidRPr="00AA6357">
          <w:rPr>
            <w:rStyle w:val="-"/>
          </w:rPr>
          <w:t xml:space="preserve"> με Java μέσω CheerpJ</w:t>
        </w:r>
        <w:r w:rsidR="0044178E" w:rsidRPr="00AA6357">
          <w:rPr>
            <w:rStyle w:val="-"/>
          </w:rPr>
          <w:t xml:space="preserve"> συμβατή με φυ</w:t>
        </w:r>
        <w:r w:rsidR="00AA6357" w:rsidRPr="00AA6357">
          <w:rPr>
            <w:rStyle w:val="-"/>
          </w:rPr>
          <w:t>λ</w:t>
        </w:r>
        <w:r w:rsidR="0044178E" w:rsidRPr="00AA6357">
          <w:rPr>
            <w:rStyle w:val="-"/>
          </w:rPr>
          <w:t>λομετρητή</w:t>
        </w:r>
        <w:r w:rsidR="00A45BBD" w:rsidRPr="00AA6357">
          <w:rPr>
            <w:rStyle w:val="-"/>
          </w:rPr>
          <w:t xml:space="preserve"> </w:t>
        </w:r>
      </w:hyperlink>
      <w:r w:rsidR="00BF2AC4" w:rsidRPr="00BF2AC4">
        <w:t xml:space="preserve"> </w:t>
      </w:r>
      <w:r w:rsidR="00BF2AC4">
        <w:t xml:space="preserve">από </w:t>
      </w:r>
      <w:r w:rsidR="00BF2AC4">
        <w:rPr>
          <w:lang w:val="en-US"/>
        </w:rPr>
        <w:t>PHET</w:t>
      </w:r>
      <w:r w:rsidR="00BF2AC4" w:rsidRPr="00BF2AC4">
        <w:t xml:space="preserve"> </w:t>
      </w:r>
    </w:p>
    <w:p w14:paraId="78378570" w14:textId="693ECFC8" w:rsidR="003C21DB" w:rsidRDefault="00152642" w:rsidP="00A876DF">
      <w:hyperlink r:id="rId368" w:history="1">
        <w:r w:rsidR="007E7EBB" w:rsidRPr="007E7EBB">
          <w:rPr>
            <w:rStyle w:val="-"/>
          </w:rPr>
          <w:t>Βίντεο</w:t>
        </w:r>
      </w:hyperlink>
      <w:r w:rsidR="007E7EBB">
        <w:t xml:space="preserve"> για την παραπάνω προσομοίωση</w:t>
      </w:r>
    </w:p>
    <w:p w14:paraId="62A775EA" w14:textId="439E5C76" w:rsidR="00A97404" w:rsidRPr="00800525" w:rsidRDefault="00152642" w:rsidP="00A876DF">
      <w:hyperlink r:id="rId369" w:history="1">
        <w:r w:rsidR="00A25AFE" w:rsidRPr="004827B6">
          <w:rPr>
            <w:rStyle w:val="-"/>
          </w:rPr>
          <w:t>Φωτοηλεκτρικό φαινόμενο</w:t>
        </w:r>
        <w:r w:rsidR="007409CD" w:rsidRPr="004827B6">
          <w:rPr>
            <w:rStyle w:val="-"/>
          </w:rPr>
          <w:t xml:space="preserve"> προσομοίωση</w:t>
        </w:r>
        <w:r w:rsidR="00A073A3" w:rsidRPr="00A073A3">
          <w:rPr>
            <w:rStyle w:val="-"/>
          </w:rPr>
          <w:t xml:space="preserve"> 1</w:t>
        </w:r>
        <w:r w:rsidR="004827B6" w:rsidRPr="004827B6">
          <w:rPr>
            <w:rStyle w:val="-"/>
          </w:rPr>
          <w:t xml:space="preserve"> </w:t>
        </w:r>
        <w:r w:rsidR="004827B6" w:rsidRPr="004827B6">
          <w:rPr>
            <w:rStyle w:val="-"/>
            <w:lang w:val="en-US"/>
          </w:rPr>
          <w:t>JavaLab</w:t>
        </w:r>
      </w:hyperlink>
      <w:r w:rsidR="00A073A3" w:rsidRPr="00A073A3">
        <w:t xml:space="preserve">, </w:t>
      </w:r>
      <w:hyperlink r:id="rId370" w:history="1">
        <w:r w:rsidR="00A073A3" w:rsidRPr="00800525">
          <w:rPr>
            <w:rStyle w:val="-"/>
          </w:rPr>
          <w:t>Προσμοίωση 2</w:t>
        </w:r>
        <w:r w:rsidR="00800525" w:rsidRPr="00800525">
          <w:rPr>
            <w:rStyle w:val="-"/>
          </w:rPr>
          <w:t xml:space="preserve"> </w:t>
        </w:r>
        <w:r w:rsidR="00800525" w:rsidRPr="00800525">
          <w:rPr>
            <w:rStyle w:val="-"/>
            <w:lang w:val="en-US"/>
          </w:rPr>
          <w:t>JavaLab</w:t>
        </w:r>
      </w:hyperlink>
    </w:p>
    <w:p w14:paraId="70C2E5CE" w14:textId="6EEC9CC6" w:rsidR="00A67915" w:rsidRPr="00D37E03" w:rsidRDefault="00760029" w:rsidP="00A876DF">
      <w:pPr>
        <w:jc w:val="both"/>
        <w:rPr>
          <w:rFonts w:ascii="Calibri" w:hAnsi="Calibri" w:cs="Calibri"/>
          <w:b/>
          <w:bCs/>
        </w:rPr>
      </w:pPr>
      <w:r w:rsidRPr="00D37E03">
        <w:rPr>
          <w:rFonts w:ascii="Calibri" w:hAnsi="Calibri" w:cs="Calibri"/>
          <w:b/>
          <w:bCs/>
        </w:rPr>
        <w:t xml:space="preserve">Ενδεικτικά </w:t>
      </w:r>
      <w:r w:rsidR="006777D1" w:rsidRPr="00D37E03">
        <w:rPr>
          <w:rFonts w:ascii="Calibri" w:hAnsi="Calibri" w:cs="Calibri"/>
          <w:b/>
          <w:bCs/>
        </w:rPr>
        <w:t>με τη χρήση προσομοιώσεων</w:t>
      </w:r>
      <w:r w:rsidR="006816D8">
        <w:rPr>
          <w:rFonts w:ascii="Calibri" w:hAnsi="Calibri" w:cs="Calibri"/>
          <w:b/>
          <w:bCs/>
        </w:rPr>
        <w:t xml:space="preserve"> όπως η παραπάνω.</w:t>
      </w:r>
    </w:p>
    <w:p w14:paraId="58353AE5" w14:textId="2FF817D8" w:rsidR="00D37E03" w:rsidRPr="00BF7108" w:rsidRDefault="00D37E03" w:rsidP="00A876DF">
      <w:pPr>
        <w:jc w:val="both"/>
        <w:rPr>
          <w:rFonts w:ascii="Calibri" w:hAnsi="Calibri" w:cs="Calibri"/>
          <w:b/>
          <w:bCs/>
        </w:rPr>
      </w:pPr>
      <w:r w:rsidRPr="00D37E03">
        <w:rPr>
          <w:rFonts w:ascii="Calibri" w:hAnsi="Calibri" w:cs="Calibri"/>
          <w:b/>
          <w:bCs/>
          <w:lang w:val="en-US"/>
        </w:rPr>
        <w:t>A</w:t>
      </w:r>
      <w:r w:rsidRPr="00D37E03">
        <w:rPr>
          <w:rFonts w:ascii="Calibri" w:hAnsi="Calibri" w:cs="Calibri"/>
          <w:b/>
          <w:bCs/>
        </w:rPr>
        <w:t>.</w:t>
      </w:r>
      <w:r w:rsidRPr="00D37E03">
        <w:rPr>
          <w:rFonts w:ascii="Calibri" w:hAnsi="Calibri" w:cs="Calibri"/>
        </w:rPr>
        <w:t xml:space="preserve"> </w:t>
      </w:r>
      <w:r w:rsidRPr="00BF7108">
        <w:rPr>
          <w:rFonts w:ascii="Calibri" w:hAnsi="Calibri" w:cs="Calibri"/>
          <w:b/>
          <w:bCs/>
        </w:rPr>
        <w:t xml:space="preserve">Παρατήρηση της έντασης του ρεύματος </w:t>
      </w:r>
      <w:r w:rsidRPr="00BF7108">
        <w:rPr>
          <w:b/>
          <w:bCs/>
        </w:rPr>
        <w:t>καθώς μεταβάλλεται η τάση αποκοπής, το μήκος κύματος του φωτός, η ένταση του φωτός και το υλικό της καθόδου (συνεπώς και το έργο εξαγωγής).</w:t>
      </w:r>
    </w:p>
    <w:p w14:paraId="4F23C7D1" w14:textId="4D91361E" w:rsidR="00BB6D9D" w:rsidRDefault="00A36E8A" w:rsidP="00A876DF">
      <w:pPr>
        <w:spacing w:after="0"/>
        <w:jc w:val="both"/>
      </w:pPr>
      <w:r>
        <w:t xml:space="preserve">1. </w:t>
      </w:r>
      <w:r w:rsidR="00BB6D9D">
        <w:t xml:space="preserve">Τοποθετήστε την ένταση στο μισό της κλίμακας και την τάση αποκοπής στο μηδέν. Αρχίζοντας με το μεγαλύτερο μήκος κύματος παρακολουθήστε πώς μεταβάλλεται η ένταση του ηλεκτρικού ρεύματος καθώς μειώνεται το μήκος κύματος </w:t>
      </w:r>
      <w:r w:rsidR="00BB6D9D" w:rsidRPr="00B6438C">
        <w:rPr>
          <w:i/>
          <w:iCs/>
        </w:rPr>
        <w:t>λ</w:t>
      </w:r>
      <w:r w:rsidR="00BB6D9D">
        <w:t>. Περιγράψτε τι παρατηρήσατε.</w:t>
      </w:r>
    </w:p>
    <w:p w14:paraId="75D3A3EF" w14:textId="328679F2" w:rsidR="004E3958" w:rsidRDefault="00A36E8A" w:rsidP="00A876DF">
      <w:pPr>
        <w:spacing w:after="0"/>
        <w:jc w:val="both"/>
      </w:pPr>
      <w:r>
        <w:t xml:space="preserve">2. </w:t>
      </w:r>
      <w:r w:rsidR="00BB6D9D">
        <w:t xml:space="preserve">Βρείτε το μέγιστο μήκος κύματος </w:t>
      </w:r>
      <w:r w:rsidR="00BB6D9D" w:rsidRPr="000550EE">
        <w:rPr>
          <w:i/>
          <w:iCs/>
        </w:rPr>
        <w:t>λ</w:t>
      </w:r>
      <w:r w:rsidR="000550EE">
        <w:rPr>
          <w:vertAlign w:val="subscript"/>
        </w:rPr>
        <w:t>0</w:t>
      </w:r>
      <w:r w:rsidR="00BB6D9D">
        <w:t xml:space="preserve"> για το οποίο το ρεύμα δεν είναι μηδέν. Ποια η κινητική ενέργεια των ηλεκτρονίων που εκπέμπονται γι’ αυτό το μήκος κύματος;</w:t>
      </w:r>
    </w:p>
    <w:p w14:paraId="780EAD19" w14:textId="0BEF40D0" w:rsidR="00BB6D9D" w:rsidRDefault="004E3958" w:rsidP="00A876DF">
      <w:pPr>
        <w:spacing w:after="0"/>
        <w:jc w:val="both"/>
      </w:pPr>
      <w:r>
        <w:t xml:space="preserve">3. </w:t>
      </w:r>
      <w:r w:rsidR="00BB6D9D">
        <w:t>Αλλάξτε υλικά και επαναλάβετε [όχι άργυρος]. Από αυτά τα δεδομένα υπολογίστε το έργο εξαγωγής για τα δύο υλικά.</w:t>
      </w:r>
    </w:p>
    <w:p w14:paraId="66138C4B" w14:textId="49A3D3E7" w:rsidR="00BB6D9D" w:rsidRDefault="00BB6D9D" w:rsidP="00A876DF">
      <w:pPr>
        <w:spacing w:after="0"/>
        <w:jc w:val="both"/>
      </w:pPr>
      <w:r>
        <w:t>υλικό ..........................</w:t>
      </w:r>
      <w:r>
        <w:tab/>
      </w:r>
      <w:r w:rsidRPr="00034EDC">
        <w:rPr>
          <w:i/>
          <w:iCs/>
        </w:rPr>
        <w:t>λ</w:t>
      </w:r>
      <w:r w:rsidR="00034EDC">
        <w:rPr>
          <w:vertAlign w:val="subscript"/>
        </w:rPr>
        <w:t>0</w:t>
      </w:r>
      <w:r>
        <w:t>=..........................</w:t>
      </w:r>
      <w:r>
        <w:tab/>
      </w:r>
      <w:r w:rsidRPr="00034EDC">
        <w:rPr>
          <w:i/>
          <w:iCs/>
        </w:rPr>
        <w:t>φ</w:t>
      </w:r>
      <w:r>
        <w:t>=..........................</w:t>
      </w:r>
    </w:p>
    <w:p w14:paraId="16FA0EF6" w14:textId="6C5346BA" w:rsidR="00BB6D9D" w:rsidRDefault="00BB6D9D" w:rsidP="00A876DF">
      <w:pPr>
        <w:spacing w:after="0"/>
        <w:jc w:val="both"/>
      </w:pPr>
      <w:r>
        <w:t>υλικό ..........................</w:t>
      </w:r>
      <w:r>
        <w:tab/>
      </w:r>
      <w:r w:rsidRPr="00034EDC">
        <w:rPr>
          <w:i/>
          <w:iCs/>
        </w:rPr>
        <w:t>λ</w:t>
      </w:r>
      <w:r w:rsidR="00034EDC">
        <w:rPr>
          <w:vertAlign w:val="subscript"/>
        </w:rPr>
        <w:t>0</w:t>
      </w:r>
      <w:r>
        <w:t>=..........................</w:t>
      </w:r>
      <w:r>
        <w:tab/>
      </w:r>
      <w:r w:rsidRPr="00034EDC">
        <w:rPr>
          <w:i/>
          <w:iCs/>
        </w:rPr>
        <w:t>φ</w:t>
      </w:r>
      <w:r>
        <w:t>=..........................</w:t>
      </w:r>
    </w:p>
    <w:p w14:paraId="121CB48F" w14:textId="77777777" w:rsidR="00BB6D9D" w:rsidRDefault="00BB6D9D" w:rsidP="00A876DF">
      <w:pPr>
        <w:spacing w:after="0"/>
        <w:jc w:val="both"/>
      </w:pPr>
      <w:r>
        <w:t xml:space="preserve">Υπολογισμός του </w:t>
      </w:r>
      <w:r w:rsidRPr="00253CD3">
        <w:rPr>
          <w:i/>
          <w:iCs/>
        </w:rPr>
        <w:t>φ</w:t>
      </w:r>
      <w:r>
        <w:t>:</w:t>
      </w:r>
    </w:p>
    <w:p w14:paraId="7A97E71A" w14:textId="77777777" w:rsidR="00FE3A3A" w:rsidRDefault="00FE3A3A" w:rsidP="00A876DF">
      <w:pPr>
        <w:spacing w:after="0"/>
        <w:jc w:val="both"/>
      </w:pPr>
    </w:p>
    <w:p w14:paraId="6A561ABB" w14:textId="77777777" w:rsidR="00330A4A" w:rsidRPr="00BF7108" w:rsidRDefault="00FE3A3A" w:rsidP="00A876DF">
      <w:pPr>
        <w:spacing w:after="0"/>
        <w:jc w:val="both"/>
        <w:rPr>
          <w:b/>
          <w:bCs/>
        </w:rPr>
      </w:pPr>
      <w:r w:rsidRPr="00BF7108">
        <w:rPr>
          <w:b/>
          <w:bCs/>
        </w:rPr>
        <w:t>Β. Υπολογισμός της σταθεράς του</w:t>
      </w:r>
      <w:r w:rsidR="00F4250C" w:rsidRPr="00BF7108">
        <w:rPr>
          <w:b/>
          <w:bCs/>
        </w:rPr>
        <w:t xml:space="preserve"> </w:t>
      </w:r>
      <w:r w:rsidR="00F4250C" w:rsidRPr="00BF7108">
        <w:rPr>
          <w:b/>
          <w:bCs/>
          <w:lang w:val="en-US"/>
        </w:rPr>
        <w:t>Planck</w:t>
      </w:r>
      <w:r w:rsidR="00F4250C" w:rsidRPr="00BF7108">
        <w:rPr>
          <w:b/>
          <w:bCs/>
        </w:rPr>
        <w:t xml:space="preserve"> από το </w:t>
      </w:r>
      <w:r w:rsidR="004E78AC" w:rsidRPr="00BF7108">
        <w:rPr>
          <w:b/>
          <w:bCs/>
        </w:rPr>
        <w:t xml:space="preserve">διάγραμμα τάσης αποκοπής </w:t>
      </w:r>
      <w:r w:rsidR="004E78AC" w:rsidRPr="00BF7108">
        <w:rPr>
          <w:b/>
          <w:bCs/>
          <w:i/>
          <w:iCs/>
          <w:lang w:val="en-US"/>
        </w:rPr>
        <w:t>V</w:t>
      </w:r>
      <w:r w:rsidR="004E78AC" w:rsidRPr="00BF7108">
        <w:rPr>
          <w:b/>
          <w:bCs/>
          <w:vertAlign w:val="subscript"/>
        </w:rPr>
        <w:t>0</w:t>
      </w:r>
      <w:r w:rsidR="004C5491" w:rsidRPr="00BF7108">
        <w:rPr>
          <w:b/>
          <w:bCs/>
          <w:vertAlign w:val="subscript"/>
        </w:rPr>
        <w:t xml:space="preserve"> </w:t>
      </w:r>
      <w:r w:rsidR="004C5491" w:rsidRPr="00BF7108">
        <w:rPr>
          <w:b/>
          <w:bCs/>
        </w:rPr>
        <w:t xml:space="preserve"> σε σχέση με τη </w:t>
      </w:r>
      <w:r w:rsidR="004E78AC" w:rsidRPr="00BF7108">
        <w:rPr>
          <w:b/>
          <w:bCs/>
        </w:rPr>
        <w:t xml:space="preserve">συχνότητα </w:t>
      </w:r>
      <w:r w:rsidR="004E78AC" w:rsidRPr="00BF7108">
        <w:rPr>
          <w:b/>
          <w:bCs/>
          <w:i/>
          <w:iCs/>
          <w:lang w:val="en-US"/>
        </w:rPr>
        <w:t>f</w:t>
      </w:r>
    </w:p>
    <w:p w14:paraId="59FB220D" w14:textId="00CCD4E1" w:rsidR="00BB6D9D" w:rsidRDefault="00BB6D9D" w:rsidP="00A876DF">
      <w:pPr>
        <w:spacing w:after="0"/>
        <w:jc w:val="both"/>
      </w:pPr>
      <w:r>
        <w:t xml:space="preserve">Ξεκινώντας από μήκος κύματος </w:t>
      </w:r>
      <w:r w:rsidRPr="00330A4A">
        <w:rPr>
          <w:i/>
          <w:iCs/>
        </w:rPr>
        <w:t>λ</w:t>
      </w:r>
      <w:r>
        <w:t xml:space="preserve"> μικρότερο από </w:t>
      </w:r>
      <w:r w:rsidRPr="00330A4A">
        <w:rPr>
          <w:i/>
          <w:iCs/>
        </w:rPr>
        <w:t>λ</w:t>
      </w:r>
      <w:r w:rsidR="00330A4A">
        <w:rPr>
          <w:vertAlign w:val="subscript"/>
        </w:rPr>
        <w:t>0</w:t>
      </w:r>
      <w:r>
        <w:t>, βρείτε την τιμή τάσης αποκοπής. Επαναλάβετε για διάφορα μήκη κύματος. Για κάθε περίπτωση υπολογίστε το έργο εξαγωγής. Επαναλάβατε και για άλλο υλικό.</w:t>
      </w:r>
    </w:p>
    <w:p w14:paraId="12563747" w14:textId="77777777" w:rsidR="00BB6D9D" w:rsidRDefault="00BB6D9D" w:rsidP="00A876DF">
      <w:pPr>
        <w:spacing w:after="0"/>
        <w:jc w:val="both"/>
      </w:pPr>
      <w:r>
        <w:t>υλικό ................</w:t>
      </w:r>
      <w:r w:rsidRPr="003422C4">
        <w:t>.......</w:t>
      </w:r>
      <w:r>
        <w:t>..........</w:t>
      </w:r>
      <w:r>
        <w:tab/>
      </w:r>
    </w:p>
    <w:p w14:paraId="10934E27" w14:textId="345B2A11" w:rsidR="00BB6D9D" w:rsidRPr="003422C4" w:rsidRDefault="00BB6D9D" w:rsidP="00A876DF">
      <w:pPr>
        <w:spacing w:after="0"/>
        <w:jc w:val="both"/>
      </w:pPr>
      <w:r w:rsidRPr="0099351D">
        <w:rPr>
          <w:i/>
          <w:iCs/>
        </w:rPr>
        <w:t>λ</w:t>
      </w:r>
      <w:r>
        <w:t>=..........................</w:t>
      </w:r>
      <w:r>
        <w:tab/>
      </w:r>
      <w:r w:rsidRPr="00F7015F">
        <w:rPr>
          <w:i/>
          <w:iCs/>
        </w:rPr>
        <w:t>V</w:t>
      </w:r>
      <w:r w:rsidR="0099351D">
        <w:rPr>
          <w:vertAlign w:val="subscript"/>
        </w:rPr>
        <w:t>0</w:t>
      </w:r>
      <w:r>
        <w:t>=..........................</w:t>
      </w:r>
      <w:r w:rsidRPr="003422C4">
        <w:tab/>
      </w:r>
      <w:r w:rsidRPr="00F7015F">
        <w:rPr>
          <w:i/>
          <w:iCs/>
        </w:rPr>
        <w:t>φ</w:t>
      </w:r>
      <w:r>
        <w:t>=..........................</w:t>
      </w:r>
    </w:p>
    <w:p w14:paraId="7E29D9D9" w14:textId="7EBADC49" w:rsidR="00BB6D9D" w:rsidRPr="00BB6D9D" w:rsidRDefault="00BB6D9D" w:rsidP="00A876DF">
      <w:pPr>
        <w:spacing w:after="0"/>
        <w:jc w:val="both"/>
      </w:pPr>
      <w:r w:rsidRPr="0099351D">
        <w:rPr>
          <w:i/>
          <w:iCs/>
        </w:rPr>
        <w:t>λ</w:t>
      </w:r>
      <w:r>
        <w:t>=..........................</w:t>
      </w:r>
      <w:r>
        <w:tab/>
      </w:r>
      <w:r w:rsidR="0099351D" w:rsidRPr="00F7015F">
        <w:rPr>
          <w:i/>
          <w:iCs/>
        </w:rPr>
        <w:t>V</w:t>
      </w:r>
      <w:r w:rsidR="0099351D">
        <w:rPr>
          <w:vertAlign w:val="subscript"/>
        </w:rPr>
        <w:t>0</w:t>
      </w:r>
      <w:r w:rsidRPr="00BB6D9D">
        <w:t>=..........................</w:t>
      </w:r>
      <w:r w:rsidRPr="00BB6D9D">
        <w:tab/>
      </w:r>
      <w:r w:rsidRPr="00F7015F">
        <w:rPr>
          <w:i/>
          <w:iCs/>
        </w:rPr>
        <w:t>φ</w:t>
      </w:r>
      <w:r w:rsidRPr="00BB6D9D">
        <w:t>=..........................</w:t>
      </w:r>
    </w:p>
    <w:p w14:paraId="26975611" w14:textId="3570BC55" w:rsidR="00BB6D9D" w:rsidRDefault="00BB6D9D" w:rsidP="00A876DF">
      <w:pPr>
        <w:spacing w:after="0"/>
        <w:jc w:val="both"/>
      </w:pPr>
      <w:r w:rsidRPr="0099351D">
        <w:rPr>
          <w:i/>
          <w:iCs/>
        </w:rPr>
        <w:t>λ</w:t>
      </w:r>
      <w:r w:rsidRPr="00BB6D9D">
        <w:t>=..........................</w:t>
      </w:r>
      <w:r w:rsidRPr="00BB6D9D">
        <w:tab/>
      </w:r>
      <w:r w:rsidR="0099351D" w:rsidRPr="00F7015F">
        <w:rPr>
          <w:i/>
          <w:iCs/>
        </w:rPr>
        <w:t>V</w:t>
      </w:r>
      <w:r w:rsidR="0099351D">
        <w:rPr>
          <w:vertAlign w:val="subscript"/>
        </w:rPr>
        <w:t>0</w:t>
      </w:r>
      <w:r w:rsidRPr="00BB6D9D">
        <w:t>=..........................</w:t>
      </w:r>
      <w:r w:rsidRPr="00BB6D9D">
        <w:tab/>
      </w:r>
      <w:r w:rsidRPr="00F7015F">
        <w:rPr>
          <w:i/>
          <w:iCs/>
        </w:rPr>
        <w:t>φ</w:t>
      </w:r>
      <w:r w:rsidRPr="00BB6D9D">
        <w:t>=..........................</w:t>
      </w:r>
    </w:p>
    <w:p w14:paraId="1B58230A" w14:textId="77777777" w:rsidR="0099351D" w:rsidRPr="00BB6D9D" w:rsidRDefault="0099351D" w:rsidP="00A876DF">
      <w:pPr>
        <w:spacing w:after="0"/>
        <w:jc w:val="both"/>
      </w:pPr>
    </w:p>
    <w:p w14:paraId="16CD83F3" w14:textId="77777777" w:rsidR="00BB6D9D" w:rsidRDefault="00BB6D9D" w:rsidP="00A876DF">
      <w:pPr>
        <w:spacing w:after="0"/>
        <w:jc w:val="both"/>
      </w:pPr>
      <w:r>
        <w:t>υλικό ................</w:t>
      </w:r>
      <w:r w:rsidRPr="003422C4">
        <w:t>.......</w:t>
      </w:r>
      <w:r>
        <w:t>..........</w:t>
      </w:r>
      <w:r>
        <w:tab/>
      </w:r>
    </w:p>
    <w:p w14:paraId="654BB679" w14:textId="31303F3C" w:rsidR="00BB6D9D" w:rsidRPr="003422C4" w:rsidRDefault="00BB6D9D" w:rsidP="00A876DF">
      <w:pPr>
        <w:spacing w:after="0"/>
        <w:jc w:val="both"/>
      </w:pPr>
      <w:r w:rsidRPr="0099351D">
        <w:rPr>
          <w:i/>
          <w:iCs/>
        </w:rPr>
        <w:t>λ</w:t>
      </w:r>
      <w:r>
        <w:t>=..........................</w:t>
      </w:r>
      <w:r>
        <w:tab/>
      </w:r>
      <w:r w:rsidR="0099351D" w:rsidRPr="00BB6D9D">
        <w:t>V</w:t>
      </w:r>
      <w:r w:rsidR="0099351D">
        <w:rPr>
          <w:vertAlign w:val="subscript"/>
        </w:rPr>
        <w:t>0</w:t>
      </w:r>
      <w:r>
        <w:t>=..........................</w:t>
      </w:r>
      <w:r w:rsidRPr="003422C4">
        <w:tab/>
      </w:r>
      <w:r w:rsidRPr="00F7015F">
        <w:rPr>
          <w:i/>
          <w:iCs/>
        </w:rPr>
        <w:t>φ</w:t>
      </w:r>
      <w:r>
        <w:t>=..........................</w:t>
      </w:r>
    </w:p>
    <w:p w14:paraId="24A43ED0" w14:textId="5693ACF8" w:rsidR="00BB6D9D" w:rsidRPr="00BB6D9D" w:rsidRDefault="00BB6D9D" w:rsidP="00A876DF">
      <w:pPr>
        <w:spacing w:after="0"/>
        <w:jc w:val="both"/>
      </w:pPr>
      <w:r w:rsidRPr="0099351D">
        <w:rPr>
          <w:i/>
          <w:iCs/>
        </w:rPr>
        <w:t>λ</w:t>
      </w:r>
      <w:r>
        <w:t>=..........................</w:t>
      </w:r>
      <w:r>
        <w:tab/>
      </w:r>
      <w:r w:rsidR="0099351D" w:rsidRPr="00F7015F">
        <w:rPr>
          <w:i/>
          <w:iCs/>
        </w:rPr>
        <w:t>V</w:t>
      </w:r>
      <w:r w:rsidR="0099351D">
        <w:rPr>
          <w:vertAlign w:val="subscript"/>
        </w:rPr>
        <w:t>0</w:t>
      </w:r>
      <w:r w:rsidRPr="00BB6D9D">
        <w:t>=..........................</w:t>
      </w:r>
      <w:r w:rsidRPr="00BB6D9D">
        <w:tab/>
      </w:r>
      <w:r w:rsidRPr="00F7015F">
        <w:rPr>
          <w:i/>
          <w:iCs/>
        </w:rPr>
        <w:t>φ</w:t>
      </w:r>
      <w:r w:rsidRPr="00BB6D9D">
        <w:t>=..........................</w:t>
      </w:r>
    </w:p>
    <w:p w14:paraId="4C0A78E5" w14:textId="74DDD2EB" w:rsidR="00BB6D9D" w:rsidRPr="00BB6D9D" w:rsidRDefault="00BB6D9D" w:rsidP="00A876DF">
      <w:pPr>
        <w:spacing w:after="0"/>
        <w:jc w:val="both"/>
      </w:pPr>
      <w:r w:rsidRPr="0099351D">
        <w:rPr>
          <w:i/>
          <w:iCs/>
        </w:rPr>
        <w:t>λ</w:t>
      </w:r>
      <w:r w:rsidRPr="00BB6D9D">
        <w:t>=..........................</w:t>
      </w:r>
      <w:r w:rsidRPr="00BB6D9D">
        <w:tab/>
      </w:r>
      <w:r w:rsidR="00F7015F" w:rsidRPr="00F7015F">
        <w:rPr>
          <w:i/>
          <w:iCs/>
        </w:rPr>
        <w:t>V</w:t>
      </w:r>
      <w:r w:rsidR="00F7015F">
        <w:rPr>
          <w:vertAlign w:val="subscript"/>
        </w:rPr>
        <w:t>0</w:t>
      </w:r>
      <w:r w:rsidRPr="00BB6D9D">
        <w:t>=..........................</w:t>
      </w:r>
      <w:r w:rsidRPr="00BB6D9D">
        <w:tab/>
      </w:r>
      <w:r w:rsidRPr="00F7015F">
        <w:rPr>
          <w:i/>
          <w:iCs/>
        </w:rPr>
        <w:t>φ</w:t>
      </w:r>
      <w:r w:rsidRPr="00BB6D9D">
        <w:t>=..........................</w:t>
      </w:r>
    </w:p>
    <w:p w14:paraId="48CCC008" w14:textId="77777777" w:rsidR="00BB6D9D" w:rsidRPr="00BB6D9D" w:rsidRDefault="00BB6D9D" w:rsidP="00A876DF">
      <w:pPr>
        <w:spacing w:after="0"/>
        <w:jc w:val="both"/>
      </w:pPr>
    </w:p>
    <w:p w14:paraId="39D713DE" w14:textId="146D4940" w:rsidR="004843F2" w:rsidRPr="00BF7108" w:rsidRDefault="00BF7108" w:rsidP="00A876DF">
      <w:pPr>
        <w:spacing w:after="0"/>
        <w:jc w:val="both"/>
        <w:rPr>
          <w:b/>
          <w:bCs/>
        </w:rPr>
      </w:pPr>
      <w:r w:rsidRPr="00BF7108">
        <w:rPr>
          <w:b/>
          <w:bCs/>
        </w:rPr>
        <w:t>Γ. Σχέση έντασης ρεύματος-Έντασης ακτινοβολίας</w:t>
      </w:r>
    </w:p>
    <w:p w14:paraId="1B7B2F45" w14:textId="3A8E70DD" w:rsidR="004843F2" w:rsidRDefault="004843F2" w:rsidP="00A876DF">
      <w:pPr>
        <w:spacing w:after="0"/>
        <w:jc w:val="both"/>
      </w:pPr>
      <w:r>
        <w:t xml:space="preserve">1. </w:t>
      </w:r>
      <w:r w:rsidR="00BB6D9D">
        <w:t xml:space="preserve">Με τάση </w:t>
      </w:r>
      <w:r w:rsidR="00BB6D9D" w:rsidRPr="003060FE">
        <w:rPr>
          <w:i/>
          <w:iCs/>
        </w:rPr>
        <w:t>V</w:t>
      </w:r>
      <w:r w:rsidR="00BB6D9D">
        <w:t xml:space="preserve">=0, θέστε </w:t>
      </w:r>
      <w:r w:rsidR="00BB6D9D" w:rsidRPr="003060FE">
        <w:rPr>
          <w:i/>
          <w:iCs/>
        </w:rPr>
        <w:t>λ</w:t>
      </w:r>
      <w:r w:rsidR="00BB6D9D">
        <w:t xml:space="preserve"> λίγο μικρότερο από το </w:t>
      </w:r>
      <w:r w:rsidR="00BB6D9D" w:rsidRPr="003060FE">
        <w:rPr>
          <w:i/>
          <w:iCs/>
        </w:rPr>
        <w:t>λ</w:t>
      </w:r>
      <w:r w:rsidR="003060FE">
        <w:rPr>
          <w:vertAlign w:val="subscript"/>
        </w:rPr>
        <w:t>0</w:t>
      </w:r>
      <w:r w:rsidR="00BB6D9D">
        <w:t>. Μεταβάλλετε την ένταση του φωτός και περιγράψτε τι παρατηρείτε.</w:t>
      </w:r>
    </w:p>
    <w:p w14:paraId="7E8DC280" w14:textId="4B007F85" w:rsidR="00BB6D9D" w:rsidRDefault="002817C0" w:rsidP="00A876DF">
      <w:pPr>
        <w:spacing w:after="0"/>
        <w:jc w:val="both"/>
      </w:pPr>
      <w:r>
        <w:t xml:space="preserve">2. </w:t>
      </w:r>
      <w:r w:rsidR="00322B03">
        <w:t>Με τάση</w:t>
      </w:r>
      <w:r w:rsidR="00BB6D9D">
        <w:t xml:space="preserve"> </w:t>
      </w:r>
      <w:r w:rsidR="00BB6D9D" w:rsidRPr="004843F2">
        <w:rPr>
          <w:i/>
          <w:iCs/>
        </w:rPr>
        <w:t>V</w:t>
      </w:r>
      <w:r w:rsidR="00BB6D9D">
        <w:t xml:space="preserve">=0, θέστε </w:t>
      </w:r>
      <w:r w:rsidR="00BB6D9D" w:rsidRPr="004843F2">
        <w:rPr>
          <w:i/>
          <w:iCs/>
        </w:rPr>
        <w:t>λ</w:t>
      </w:r>
      <w:r w:rsidR="00BB6D9D">
        <w:t xml:space="preserve"> λίγο μεγαλύτερο από το </w:t>
      </w:r>
      <w:r w:rsidR="00BB6D9D" w:rsidRPr="004843F2">
        <w:rPr>
          <w:i/>
          <w:iCs/>
        </w:rPr>
        <w:t>λ</w:t>
      </w:r>
      <w:r w:rsidR="004843F2">
        <w:rPr>
          <w:vertAlign w:val="subscript"/>
        </w:rPr>
        <w:t>0</w:t>
      </w:r>
      <w:r w:rsidR="00BB6D9D">
        <w:t>. Μεταβάλλετε την ένταση και περιγράψτε τι παρατηρείτε.</w:t>
      </w:r>
    </w:p>
    <w:p w14:paraId="4BCA13D7" w14:textId="4436F3EE" w:rsidR="00BB6D9D" w:rsidRDefault="00322B03" w:rsidP="00A876DF">
      <w:pPr>
        <w:spacing w:after="0"/>
        <w:jc w:val="both"/>
      </w:pPr>
      <w:r>
        <w:t xml:space="preserve">3. </w:t>
      </w:r>
      <w:r w:rsidR="00BB6D9D">
        <w:t xml:space="preserve">Με </w:t>
      </w:r>
      <w:r w:rsidR="00BB6D9D" w:rsidRPr="002817C0">
        <w:rPr>
          <w:i/>
          <w:iCs/>
        </w:rPr>
        <w:t>λ</w:t>
      </w:r>
      <w:r w:rsidR="00BB6D9D">
        <w:t xml:space="preserve"> αρκετά μικρότερο από το </w:t>
      </w:r>
      <w:r w:rsidR="00BB6D9D" w:rsidRPr="002817C0">
        <w:rPr>
          <w:i/>
          <w:iCs/>
        </w:rPr>
        <w:t>λ</w:t>
      </w:r>
      <w:r w:rsidR="002817C0">
        <w:rPr>
          <w:vertAlign w:val="subscript"/>
        </w:rPr>
        <w:t>0</w:t>
      </w:r>
      <w:r w:rsidR="00BB6D9D">
        <w:t>, ρυθμίστε την</w:t>
      </w:r>
      <w:r w:rsidR="00BB6D9D" w:rsidRPr="003422C4">
        <w:t xml:space="preserve"> </w:t>
      </w:r>
      <w:r w:rsidR="00BB6D9D" w:rsidRPr="002817C0">
        <w:rPr>
          <w:i/>
          <w:iCs/>
        </w:rPr>
        <w:t>V</w:t>
      </w:r>
      <w:r w:rsidR="00BB6D9D">
        <w:t xml:space="preserve"> ώστε το ρεύμα να γίνεται μηδέν.</w:t>
      </w:r>
      <w:r>
        <w:t>(τ</w:t>
      </w:r>
      <w:r w:rsidR="00E02968">
        <w:t>ά</w:t>
      </w:r>
      <w:r>
        <w:t>ση αποκοπής</w:t>
      </w:r>
      <w:r w:rsidR="00515649">
        <w:t xml:space="preserve"> </w:t>
      </w:r>
      <w:r w:rsidR="00E02968" w:rsidRPr="00E02968">
        <w:rPr>
          <w:i/>
          <w:iCs/>
          <w:lang w:val="en-US"/>
        </w:rPr>
        <w:t>V</w:t>
      </w:r>
      <w:r w:rsidR="00E02968" w:rsidRPr="00E02968">
        <w:rPr>
          <w:vertAlign w:val="subscript"/>
        </w:rPr>
        <w:t>0</w:t>
      </w:r>
      <w:r w:rsidR="00BB6D9D">
        <w:t xml:space="preserve"> </w:t>
      </w:r>
      <w:r w:rsidR="00E02968">
        <w:t xml:space="preserve">). </w:t>
      </w:r>
      <w:r w:rsidR="00BB6D9D">
        <w:t>Μεταβάλλετε την ένταση</w:t>
      </w:r>
      <w:r w:rsidR="009F4629">
        <w:t xml:space="preserve"> του φωτός</w:t>
      </w:r>
      <w:r w:rsidR="00BB6D9D">
        <w:t xml:space="preserve"> και περιγράψτε τι παρατηρείτε.</w:t>
      </w:r>
    </w:p>
    <w:p w14:paraId="26065BDC" w14:textId="09800673" w:rsidR="00BB6D9D" w:rsidRDefault="00247B79" w:rsidP="00A876DF">
      <w:pPr>
        <w:spacing w:after="0"/>
        <w:jc w:val="both"/>
      </w:pPr>
      <w:r>
        <w:t xml:space="preserve">4. </w:t>
      </w:r>
      <w:r w:rsidR="00BB6D9D">
        <w:t xml:space="preserve">Με το ίδιο </w:t>
      </w:r>
      <w:r w:rsidR="00BB6D9D" w:rsidRPr="00247B79">
        <w:rPr>
          <w:i/>
          <w:iCs/>
        </w:rPr>
        <w:t>λ</w:t>
      </w:r>
      <w:r w:rsidR="00BB6D9D">
        <w:t>, ρυθμίστε την</w:t>
      </w:r>
      <w:r>
        <w:t xml:space="preserve"> τάση</w:t>
      </w:r>
      <w:r w:rsidR="00BB6D9D">
        <w:t xml:space="preserve"> ώστε το ρεύμα να είναι πολύ μικρό. Μεταβάλλετε την ένταση</w:t>
      </w:r>
      <w:r w:rsidR="00D24D57">
        <w:t xml:space="preserve"> του φωτ</w:t>
      </w:r>
      <w:r w:rsidR="00D812BA">
        <w:t>ό</w:t>
      </w:r>
      <w:r w:rsidR="00D24D57">
        <w:t>ς</w:t>
      </w:r>
      <w:r w:rsidR="00BB6D9D">
        <w:t xml:space="preserve"> και περιγράψτε τι παρατηρείτε.</w:t>
      </w:r>
    </w:p>
    <w:p w14:paraId="5CFED299" w14:textId="132B919F" w:rsidR="00BB6D9D" w:rsidRDefault="00D24D57" w:rsidP="00A876DF">
      <w:pPr>
        <w:spacing w:after="0"/>
        <w:jc w:val="both"/>
      </w:pPr>
      <w:r>
        <w:t xml:space="preserve">5. </w:t>
      </w:r>
      <w:r w:rsidR="00BB6D9D">
        <w:t>Τι συμπεραίνετε για την εξάρτηση του φαινομένου από την ένταση του φωτός;</w:t>
      </w:r>
    </w:p>
    <w:p w14:paraId="4D522EE2" w14:textId="77777777" w:rsidR="00A416D4" w:rsidRDefault="00A416D4" w:rsidP="00A876DF">
      <w:pPr>
        <w:spacing w:after="0"/>
        <w:jc w:val="both"/>
        <w:rPr>
          <w:rStyle w:val="-"/>
          <w:color w:val="auto"/>
          <w:u w:val="none"/>
        </w:rPr>
      </w:pPr>
    </w:p>
    <w:p w14:paraId="200C9A60" w14:textId="57114A09" w:rsidR="004D7FBE" w:rsidRDefault="0000042F" w:rsidP="00A876DF">
      <w:pPr>
        <w:spacing w:after="0"/>
        <w:jc w:val="both"/>
        <w:rPr>
          <w:rStyle w:val="-"/>
          <w:color w:val="auto"/>
          <w:u w:val="none"/>
        </w:rPr>
      </w:pPr>
      <w:r>
        <w:rPr>
          <w:rStyle w:val="-"/>
          <w:color w:val="auto"/>
          <w:u w:val="none"/>
        </w:rPr>
        <w:t xml:space="preserve">Στο φωτοηλεκτρικό φαινόμενο υπάρχει η δυνατότητα </w:t>
      </w:r>
      <w:r w:rsidR="003072EA">
        <w:rPr>
          <w:rStyle w:val="-"/>
          <w:color w:val="auto"/>
          <w:u w:val="none"/>
        </w:rPr>
        <w:t>συλλογής</w:t>
      </w:r>
      <w:r w:rsidR="00E206D8">
        <w:rPr>
          <w:rStyle w:val="-"/>
          <w:color w:val="auto"/>
          <w:u w:val="none"/>
        </w:rPr>
        <w:t xml:space="preserve"> και </w:t>
      </w:r>
      <w:r w:rsidR="000E4958">
        <w:rPr>
          <w:rStyle w:val="-"/>
          <w:color w:val="auto"/>
          <w:u w:val="none"/>
        </w:rPr>
        <w:t>επεξεργασίας</w:t>
      </w:r>
      <w:r w:rsidR="003072EA">
        <w:rPr>
          <w:rStyle w:val="-"/>
          <w:color w:val="auto"/>
          <w:u w:val="none"/>
        </w:rPr>
        <w:t xml:space="preserve"> πειραματικών δεδομένων. Στο φαινόμενο </w:t>
      </w:r>
      <w:r w:rsidR="008451CD">
        <w:rPr>
          <w:rStyle w:val="-"/>
          <w:color w:val="auto"/>
          <w:u w:val="none"/>
          <w:lang w:val="en-US"/>
        </w:rPr>
        <w:t>C</w:t>
      </w:r>
      <w:r w:rsidR="004D7FBE">
        <w:rPr>
          <w:rStyle w:val="-"/>
          <w:color w:val="auto"/>
          <w:u w:val="none"/>
          <w:lang w:val="en-US"/>
        </w:rPr>
        <w:t>ompton</w:t>
      </w:r>
      <w:r w:rsidR="00FB5A98" w:rsidRPr="00FB5A98">
        <w:rPr>
          <w:rStyle w:val="-"/>
          <w:color w:val="auto"/>
          <w:u w:val="none"/>
        </w:rPr>
        <w:t xml:space="preserve"> </w:t>
      </w:r>
      <w:r w:rsidR="008451CD">
        <w:rPr>
          <w:rStyle w:val="-"/>
          <w:color w:val="auto"/>
          <w:u w:val="none"/>
        </w:rPr>
        <w:t>αν και δεν υπάρχει η δυνατότητα αυτή</w:t>
      </w:r>
      <w:r w:rsidR="005121BC">
        <w:rPr>
          <w:rStyle w:val="-"/>
          <w:color w:val="auto"/>
          <w:u w:val="none"/>
        </w:rPr>
        <w:t xml:space="preserve"> </w:t>
      </w:r>
      <w:r w:rsidR="00FB5A98">
        <w:rPr>
          <w:rStyle w:val="-"/>
          <w:color w:val="auto"/>
          <w:u w:val="none"/>
        </w:rPr>
        <w:t>προτείνονται δραστηριότητες επεξεργασίας πειραματικών</w:t>
      </w:r>
      <w:r w:rsidR="00E54C67">
        <w:rPr>
          <w:rStyle w:val="-"/>
          <w:color w:val="auto"/>
          <w:u w:val="none"/>
        </w:rPr>
        <w:t xml:space="preserve"> δεδομένων</w:t>
      </w:r>
      <w:r w:rsidR="005121BC">
        <w:rPr>
          <w:rStyle w:val="-"/>
          <w:color w:val="auto"/>
          <w:u w:val="none"/>
        </w:rPr>
        <w:t xml:space="preserve"> όπως γ</w:t>
      </w:r>
      <w:r w:rsidR="00460423">
        <w:rPr>
          <w:rStyle w:val="-"/>
          <w:color w:val="auto"/>
          <w:u w:val="none"/>
        </w:rPr>
        <w:t>ια παράδειγμα</w:t>
      </w:r>
      <w:r w:rsidR="000E4958">
        <w:rPr>
          <w:rStyle w:val="-"/>
          <w:color w:val="auto"/>
          <w:u w:val="none"/>
        </w:rPr>
        <w:t xml:space="preserve"> η </w:t>
      </w:r>
      <w:r w:rsidR="00B775F4">
        <w:rPr>
          <w:rStyle w:val="-"/>
          <w:color w:val="auto"/>
          <w:u w:val="none"/>
        </w:rPr>
        <w:t>παρακάτω</w:t>
      </w:r>
      <w:r w:rsidR="00460423">
        <w:rPr>
          <w:rStyle w:val="-"/>
          <w:color w:val="auto"/>
          <w:u w:val="none"/>
        </w:rPr>
        <w:t>:</w:t>
      </w:r>
    </w:p>
    <w:p w14:paraId="00EF437B" w14:textId="77777777" w:rsidR="00460423" w:rsidRDefault="00460423" w:rsidP="00A876DF">
      <w:pPr>
        <w:spacing w:after="0"/>
        <w:jc w:val="both"/>
        <w:rPr>
          <w:rStyle w:val="-"/>
          <w:color w:val="auto"/>
          <w:u w:val="none"/>
        </w:rPr>
      </w:pPr>
    </w:p>
    <w:p w14:paraId="76326D0E" w14:textId="289E8A9B" w:rsidR="00460423" w:rsidRPr="007C4FAE" w:rsidRDefault="003D3522" w:rsidP="00A876DF">
      <w:pPr>
        <w:jc w:val="both"/>
        <w:rPr>
          <w:rFonts w:ascii="Calibri" w:hAnsi="Calibri" w:cs="Calibri"/>
        </w:rPr>
      </w:pPr>
      <w:r w:rsidRPr="003D3522">
        <w:rPr>
          <w:rFonts w:ascii="Calibri" w:hAnsi="Calibri" w:cs="Calibri"/>
        </w:rPr>
        <w:t>Σε ένα πείραμα</w:t>
      </w:r>
      <w:r>
        <w:rPr>
          <w:rFonts w:ascii="Calibri" w:hAnsi="Calibri" w:cs="Calibri"/>
          <w:b/>
          <w:bCs/>
        </w:rPr>
        <w:t xml:space="preserve"> </w:t>
      </w:r>
      <w:r>
        <w:rPr>
          <w:rFonts w:ascii="Calibri" w:hAnsi="Calibri" w:cs="Calibri"/>
        </w:rPr>
        <w:t>φ</w:t>
      </w:r>
      <w:r w:rsidR="00460423">
        <w:rPr>
          <w:rFonts w:ascii="Calibri" w:hAnsi="Calibri" w:cs="Calibri"/>
        </w:rPr>
        <w:t xml:space="preserve">ωτόνια με μήκος κύματος 1,500 </w:t>
      </w:r>
      <w:r w:rsidR="00460423">
        <w:rPr>
          <w:rFonts w:ascii="Calibri" w:hAnsi="Calibri" w:cs="Calibri"/>
          <w:lang w:val="en-US"/>
        </w:rPr>
        <w:t>x</w:t>
      </w:r>
      <w:r w:rsidR="00460423" w:rsidRPr="00173EDE">
        <w:rPr>
          <w:rFonts w:ascii="Calibri" w:hAnsi="Calibri" w:cs="Calibri"/>
        </w:rPr>
        <w:t xml:space="preserve"> 10</w:t>
      </w:r>
      <w:r w:rsidR="00460423">
        <w:rPr>
          <w:rFonts w:ascii="Calibri" w:hAnsi="Calibri" w:cs="Calibri"/>
          <w:vertAlign w:val="superscript"/>
        </w:rPr>
        <w:t>-14</w:t>
      </w:r>
      <w:r w:rsidR="00460423" w:rsidRPr="00173EDE">
        <w:rPr>
          <w:rFonts w:ascii="Calibri" w:hAnsi="Calibri" w:cs="Calibri"/>
        </w:rPr>
        <w:t xml:space="preserve"> </w:t>
      </w:r>
      <w:r w:rsidR="00460423">
        <w:rPr>
          <w:rFonts w:ascii="Calibri" w:hAnsi="Calibri" w:cs="Calibri"/>
          <w:lang w:val="en-US"/>
        </w:rPr>
        <w:t>m</w:t>
      </w:r>
      <w:r w:rsidR="00460423" w:rsidRPr="007C4FAE">
        <w:rPr>
          <w:rFonts w:ascii="Calibri" w:hAnsi="Calibri" w:cs="Calibri"/>
        </w:rPr>
        <w:t xml:space="preserve"> </w:t>
      </w:r>
      <w:r w:rsidR="00460423">
        <w:rPr>
          <w:rFonts w:ascii="Calibri" w:hAnsi="Calibri" w:cs="Calibri"/>
        </w:rPr>
        <w:t>σκεδάζονται από ελεύθερα ηλεκτρόνια ενός μετάλλου και η μεταβολή του μήκους κύματός τους Δ</w:t>
      </w:r>
      <w:r w:rsidR="00460423" w:rsidRPr="000536DD">
        <w:rPr>
          <w:rFonts w:ascii="Calibri" w:hAnsi="Calibri" w:cs="Calibri"/>
          <w:i/>
          <w:iCs/>
        </w:rPr>
        <w:t>λ</w:t>
      </w:r>
      <w:r w:rsidR="00460423">
        <w:rPr>
          <w:rFonts w:ascii="Calibri" w:hAnsi="Calibri" w:cs="Calibri"/>
        </w:rPr>
        <w:t xml:space="preserve"> μετρήθηκε για διάφορες γωνίες σκέδασης. Το αποτέλεσμα φαίνεται στο παρακάτω γράφημα</w:t>
      </w:r>
      <w:r w:rsidR="0085163D">
        <w:rPr>
          <w:rFonts w:ascii="Calibri" w:hAnsi="Calibri" w:cs="Calibri"/>
        </w:rPr>
        <w:t>:</w:t>
      </w:r>
      <w:r w:rsidR="00460423">
        <w:rPr>
          <w:rFonts w:ascii="Calibri" w:hAnsi="Calibri" w:cs="Calibri"/>
        </w:rPr>
        <w:t xml:space="preserve"> </w:t>
      </w:r>
    </w:p>
    <w:p w14:paraId="078EB2E4" w14:textId="15AE99CE" w:rsidR="00460423" w:rsidRDefault="00A3120C" w:rsidP="00A876DF">
      <w:pPr>
        <w:jc w:val="both"/>
        <w:rPr>
          <w:rFonts w:ascii="Calibri" w:hAnsi="Calibri" w:cs="Calibri"/>
        </w:rPr>
      </w:pPr>
      <w:r>
        <w:rPr>
          <w:rFonts w:ascii="Calibri" w:hAnsi="Calibri" w:cs="Calibri"/>
          <w:noProof/>
          <w:lang w:eastAsia="el-GR"/>
        </w:rPr>
        <mc:AlternateContent>
          <mc:Choice Requires="wpg">
            <w:drawing>
              <wp:anchor distT="0" distB="0" distL="114300" distR="114300" simplePos="0" relativeHeight="251728384" behindDoc="0" locked="0" layoutInCell="1" allowOverlap="1" wp14:anchorId="6AF68080" wp14:editId="24413C90">
                <wp:simplePos x="0" y="0"/>
                <wp:positionH relativeFrom="column">
                  <wp:posOffset>492125</wp:posOffset>
                </wp:positionH>
                <wp:positionV relativeFrom="paragraph">
                  <wp:posOffset>12065</wp:posOffset>
                </wp:positionV>
                <wp:extent cx="4238625" cy="2600325"/>
                <wp:effectExtent l="0" t="0" r="0" b="0"/>
                <wp:wrapNone/>
                <wp:docPr id="20" name="Group 20"/>
                <wp:cNvGraphicFramePr/>
                <a:graphic xmlns:a="http://schemas.openxmlformats.org/drawingml/2006/main">
                  <a:graphicData uri="http://schemas.microsoft.com/office/word/2010/wordprocessingGroup">
                    <wpg:wgp>
                      <wpg:cNvGrpSpPr/>
                      <wpg:grpSpPr>
                        <a:xfrm>
                          <a:off x="0" y="0"/>
                          <a:ext cx="4238625" cy="2600325"/>
                          <a:chOff x="0" y="0"/>
                          <a:chExt cx="4238625" cy="2600325"/>
                        </a:xfrm>
                      </wpg:grpSpPr>
                      <wpg:grpSp>
                        <wpg:cNvPr id="1338" name="Group 1338"/>
                        <wpg:cNvGrpSpPr/>
                        <wpg:grpSpPr>
                          <a:xfrm>
                            <a:off x="0" y="0"/>
                            <a:ext cx="4238625" cy="2600325"/>
                            <a:chOff x="0" y="0"/>
                            <a:chExt cx="4238625" cy="2600325"/>
                          </a:xfrm>
                        </wpg:grpSpPr>
                        <wpg:grpSp>
                          <wpg:cNvPr id="1339" name="Group 1339"/>
                          <wpg:cNvGrpSpPr/>
                          <wpg:grpSpPr>
                            <a:xfrm>
                              <a:off x="0" y="0"/>
                              <a:ext cx="4238625" cy="2600325"/>
                              <a:chOff x="0" y="0"/>
                              <a:chExt cx="4238625" cy="2600325"/>
                            </a:xfrm>
                          </wpg:grpSpPr>
                          <wps:wsp>
                            <wps:cNvPr id="1340" name="Text Box 2"/>
                            <wps:cNvSpPr txBox="1">
                              <a:spLocks noChangeArrowheads="1"/>
                            </wps:cNvSpPr>
                            <wps:spPr bwMode="auto">
                              <a:xfrm>
                                <a:off x="0" y="0"/>
                                <a:ext cx="819150" cy="485140"/>
                              </a:xfrm>
                              <a:prstGeom prst="rect">
                                <a:avLst/>
                              </a:prstGeom>
                              <a:noFill/>
                              <a:ln w="9525">
                                <a:noFill/>
                                <a:miter lim="800000"/>
                                <a:headEnd/>
                                <a:tailEnd/>
                              </a:ln>
                            </wps:spPr>
                            <wps:txbx>
                              <w:txbxContent>
                                <w:p w14:paraId="4D92506E" w14:textId="77777777" w:rsidR="005D6051" w:rsidRPr="000475CC" w:rsidRDefault="005D6051" w:rsidP="00460423">
                                  <w:pPr>
                                    <w:rPr>
                                      <w:lang w:val="en-US"/>
                                    </w:rPr>
                                  </w:pPr>
                                  <w:r>
                                    <w:t>Δ</w:t>
                                  </w:r>
                                  <w:r w:rsidRPr="00FA4D18">
                                    <w:rPr>
                                      <w:i/>
                                      <w:iCs/>
                                    </w:rPr>
                                    <w:t>λ</w:t>
                                  </w:r>
                                  <w:r>
                                    <w:t xml:space="preserve"> </w:t>
                                  </w:r>
                                  <w:r>
                                    <w:rPr>
                                      <w:lang w:val="en-US"/>
                                    </w:rPr>
                                    <w:t>x</w:t>
                                  </w:r>
                                  <w:r>
                                    <w:t>10</w:t>
                                  </w:r>
                                  <w:r>
                                    <w:rPr>
                                      <w:vertAlign w:val="superscript"/>
                                    </w:rPr>
                                    <w:t>-17</w:t>
                                  </w:r>
                                  <w:r>
                                    <w:rPr>
                                      <w:lang w:val="en-US"/>
                                    </w:rPr>
                                    <w:t>m</w:t>
                                  </w:r>
                                </w:p>
                              </w:txbxContent>
                            </wps:txbx>
                            <wps:bodyPr rot="0" vert="horz" wrap="square" lIns="91440" tIns="45720" rIns="91440" bIns="45720" anchor="t" anchorCtr="0">
                              <a:noAutofit/>
                            </wps:bodyPr>
                          </wps:wsp>
                          <wps:wsp>
                            <wps:cNvPr id="1341" name="Text Box 2"/>
                            <wps:cNvSpPr txBox="1">
                              <a:spLocks noChangeArrowheads="1"/>
                            </wps:cNvSpPr>
                            <wps:spPr bwMode="auto">
                              <a:xfrm>
                                <a:off x="3419475" y="2295525"/>
                                <a:ext cx="819150" cy="304800"/>
                              </a:xfrm>
                              <a:prstGeom prst="rect">
                                <a:avLst/>
                              </a:prstGeom>
                              <a:noFill/>
                              <a:ln w="9525">
                                <a:noFill/>
                                <a:miter lim="800000"/>
                                <a:headEnd/>
                                <a:tailEnd/>
                              </a:ln>
                            </wps:spPr>
                            <wps:txbx>
                              <w:txbxContent>
                                <w:p w14:paraId="6BB00329" w14:textId="77777777" w:rsidR="005D6051" w:rsidRPr="0047164D" w:rsidRDefault="005D6051" w:rsidP="00460423">
                                  <w:pPr>
                                    <w:rPr>
                                      <w:i/>
                                      <w:iCs/>
                                    </w:rPr>
                                  </w:pPr>
                                  <w:r w:rsidRPr="0047164D">
                                    <w:rPr>
                                      <w:i/>
                                      <w:iCs/>
                                    </w:rPr>
                                    <w:t>φ</w:t>
                                  </w:r>
                                  <w:r>
                                    <w:rPr>
                                      <w:i/>
                                      <w:iCs/>
                                    </w:rPr>
                                    <w:t xml:space="preserve">  (μοίρες)</w:t>
                                  </w:r>
                                </w:p>
                              </w:txbxContent>
                            </wps:txbx>
                            <wps:bodyPr rot="0" vert="horz" wrap="square" lIns="91440" tIns="45720" rIns="91440" bIns="45720" anchor="t" anchorCtr="0">
                              <a:noAutofit/>
                            </wps:bodyPr>
                          </wps:wsp>
                          <wps:wsp>
                            <wps:cNvPr id="1342" name="Text Box 2"/>
                            <wps:cNvSpPr txBox="1">
                              <a:spLocks noChangeArrowheads="1"/>
                            </wps:cNvSpPr>
                            <wps:spPr bwMode="auto">
                              <a:xfrm>
                                <a:off x="457200" y="790575"/>
                                <a:ext cx="409575" cy="342900"/>
                              </a:xfrm>
                              <a:prstGeom prst="rect">
                                <a:avLst/>
                              </a:prstGeom>
                              <a:noFill/>
                              <a:ln w="9525">
                                <a:noFill/>
                                <a:miter lim="800000"/>
                                <a:headEnd/>
                                <a:tailEnd/>
                              </a:ln>
                            </wps:spPr>
                            <wps:txbx>
                              <w:txbxContent>
                                <w:p w14:paraId="02E6FFA7" w14:textId="77777777" w:rsidR="005D6051" w:rsidRPr="000475CC" w:rsidRDefault="005D6051" w:rsidP="00460423">
                                  <w:pPr>
                                    <w:rPr>
                                      <w:lang w:val="en-US"/>
                                    </w:rPr>
                                  </w:pPr>
                                  <w:r>
                                    <w:t>10</w:t>
                                  </w:r>
                                  <w:r w:rsidRPr="00093E94">
                                    <w:rPr>
                                      <w:noProof/>
                                      <w:lang w:eastAsia="el-GR"/>
                                    </w:rPr>
                                    <w:drawing>
                                      <wp:inline distT="0" distB="0" distL="0" distR="0" wp14:anchorId="2104A8A6" wp14:editId="4AC6A61F">
                                        <wp:extent cx="47625" cy="9525"/>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71">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1343" name="Text Box 2"/>
                            <wps:cNvSpPr txBox="1">
                              <a:spLocks noChangeArrowheads="1"/>
                            </wps:cNvSpPr>
                            <wps:spPr bwMode="auto">
                              <a:xfrm>
                                <a:off x="514350" y="1428750"/>
                                <a:ext cx="428625" cy="390525"/>
                              </a:xfrm>
                              <a:prstGeom prst="rect">
                                <a:avLst/>
                              </a:prstGeom>
                              <a:noFill/>
                              <a:ln w="9525">
                                <a:noFill/>
                                <a:miter lim="800000"/>
                                <a:headEnd/>
                                <a:tailEnd/>
                              </a:ln>
                            </wps:spPr>
                            <wps:txbx>
                              <w:txbxContent>
                                <w:p w14:paraId="41DFC77B" w14:textId="77777777" w:rsidR="005D6051" w:rsidRPr="000475CC" w:rsidRDefault="005D6051" w:rsidP="00460423">
                                  <w:pPr>
                                    <w:rPr>
                                      <w:lang w:val="en-US"/>
                                    </w:rPr>
                                  </w:pPr>
                                  <w:r>
                                    <w:t>5</w:t>
                                  </w:r>
                                </w:p>
                              </w:txbxContent>
                            </wps:txbx>
                            <wps:bodyPr rot="0" vert="horz" wrap="square" lIns="91440" tIns="45720" rIns="91440" bIns="45720" anchor="t" anchorCtr="0">
                              <a:noAutofit/>
                            </wps:bodyPr>
                          </wps:wsp>
                          <wpg:grpSp>
                            <wpg:cNvPr id="1344" name="Group 1344"/>
                            <wpg:cNvGrpSpPr/>
                            <wpg:grpSpPr>
                              <a:xfrm>
                                <a:off x="723900" y="104775"/>
                                <a:ext cx="3047365" cy="2171600"/>
                                <a:chOff x="0" y="0"/>
                                <a:chExt cx="3047365" cy="2171600"/>
                              </a:xfrm>
                            </wpg:grpSpPr>
                            <wpg:grpSp>
                              <wpg:cNvPr id="1345" name="Group 516"/>
                              <wpg:cNvGrpSpPr>
                                <a:grpSpLocks/>
                              </wpg:cNvGrpSpPr>
                              <wpg:grpSpPr bwMode="auto">
                                <a:xfrm>
                                  <a:off x="38100" y="0"/>
                                  <a:ext cx="3009265" cy="2171600"/>
                                  <a:chOff x="1287" y="-66"/>
                                  <a:chExt cx="5910" cy="4795"/>
                                </a:xfrm>
                              </wpg:grpSpPr>
                              <wps:wsp>
                                <wps:cNvPr id="1346" name="Line 517"/>
                                <wps:cNvCnPr>
                                  <a:cxnSpLocks noChangeShapeType="1"/>
                                </wps:cNvCnPr>
                                <wps:spPr bwMode="auto">
                                  <a:xfrm>
                                    <a:off x="1316" y="589"/>
                                    <a:ext cx="5364" cy="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7" name="Line 518"/>
                                <wps:cNvCnPr>
                                  <a:cxnSpLocks noChangeShapeType="1"/>
                                </wps:cNvCnPr>
                                <wps:spPr bwMode="auto">
                                  <a:xfrm>
                                    <a:off x="1295" y="1153"/>
                                    <a:ext cx="538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8" name="Line 519"/>
                                <wps:cNvCnPr>
                                  <a:cxnSpLocks noChangeShapeType="1"/>
                                </wps:cNvCnPr>
                                <wps:spPr bwMode="auto">
                                  <a:xfrm>
                                    <a:off x="1328" y="1729"/>
                                    <a:ext cx="53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9" name="Line 520"/>
                                <wps:cNvCnPr>
                                  <a:cxnSpLocks noChangeShapeType="1"/>
                                </wps:cNvCnPr>
                                <wps:spPr bwMode="auto">
                                  <a:xfrm>
                                    <a:off x="1314" y="2279"/>
                                    <a:ext cx="53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0" name="Line 521"/>
                                <wps:cNvCnPr>
                                  <a:cxnSpLocks noChangeShapeType="1"/>
                                </wps:cNvCnPr>
                                <wps:spPr bwMode="auto">
                                  <a:xfrm>
                                    <a:off x="1295" y="2855"/>
                                    <a:ext cx="5389" cy="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1" name="Line 522"/>
                                <wps:cNvCnPr>
                                  <a:cxnSpLocks noChangeShapeType="1"/>
                                </wps:cNvCnPr>
                                <wps:spPr bwMode="auto">
                                  <a:xfrm>
                                    <a:off x="1304" y="877"/>
                                    <a:ext cx="5379"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2" name="Line 523"/>
                                <wps:cNvCnPr>
                                  <a:cxnSpLocks noChangeShapeType="1"/>
                                </wps:cNvCnPr>
                                <wps:spPr bwMode="auto">
                                  <a:xfrm>
                                    <a:off x="1291" y="1440"/>
                                    <a:ext cx="5439" cy="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3" name="Line 524"/>
                                <wps:cNvCnPr>
                                  <a:cxnSpLocks noChangeShapeType="1"/>
                                </wps:cNvCnPr>
                                <wps:spPr bwMode="auto">
                                  <a:xfrm>
                                    <a:off x="1330" y="2003"/>
                                    <a:ext cx="538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4" name="Line 525"/>
                                <wps:cNvCnPr>
                                  <a:cxnSpLocks noChangeShapeType="1"/>
                                </wps:cNvCnPr>
                                <wps:spPr bwMode="auto">
                                  <a:xfrm>
                                    <a:off x="1290" y="2554"/>
                                    <a:ext cx="539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5" name="Line 526"/>
                                <wps:cNvCnPr>
                                  <a:cxnSpLocks noChangeShapeType="1"/>
                                </wps:cNvCnPr>
                                <wps:spPr bwMode="auto">
                                  <a:xfrm>
                                    <a:off x="1295" y="3130"/>
                                    <a:ext cx="5389" cy="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6" name="Line 527"/>
                                <wps:cNvCnPr>
                                  <a:cxnSpLocks noChangeShapeType="1"/>
                                </wps:cNvCnPr>
                                <wps:spPr bwMode="auto">
                                  <a:xfrm>
                                    <a:off x="1296" y="3418"/>
                                    <a:ext cx="5388" cy="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7" name="Line 528"/>
                                <wps:cNvCnPr>
                                  <a:cxnSpLocks noChangeShapeType="1"/>
                                </wps:cNvCnPr>
                                <wps:spPr bwMode="auto">
                                  <a:xfrm>
                                    <a:off x="1287" y="3719"/>
                                    <a:ext cx="5397" cy="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8" name="Line 529"/>
                                <wps:cNvCnPr>
                                  <a:cxnSpLocks noChangeShapeType="1"/>
                                </wps:cNvCnPr>
                                <wps:spPr bwMode="auto">
                                  <a:xfrm>
                                    <a:off x="1289" y="3994"/>
                                    <a:ext cx="5393" cy="4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9" name="Line 530"/>
                                <wps:cNvCnPr>
                                  <a:cxnSpLocks noChangeShapeType="1"/>
                                </wps:cNvCnPr>
                                <wps:spPr bwMode="auto">
                                  <a:xfrm>
                                    <a:off x="1303" y="4257"/>
                                    <a:ext cx="53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0" name="Line 531"/>
                                <wps:cNvCnPr>
                                  <a:cxnSpLocks noChangeShapeType="1"/>
                                </wps:cNvCnPr>
                                <wps:spPr bwMode="auto">
                                  <a:xfrm>
                                    <a:off x="1306" y="4557"/>
                                    <a:ext cx="5891" cy="25"/>
                                  </a:xfrm>
                                  <a:prstGeom prst="line">
                                    <a:avLst/>
                                  </a:prstGeom>
                                  <a:noFill/>
                                  <a:ln w="25400">
                                    <a:solidFill>
                                      <a:srgbClr val="000000"/>
                                    </a:solidFill>
                                    <a:round/>
                                    <a:headEnd/>
                                    <a:tailEnd type="triangle"/>
                                  </a:ln>
                                  <a:extLst>
                                    <a:ext uri="{909E8E84-426E-40DD-AFC4-6F175D3DCCD1}">
                                      <a14:hiddenFill xmlns:a14="http://schemas.microsoft.com/office/drawing/2010/main">
                                        <a:noFill/>
                                      </a14:hiddenFill>
                                    </a:ext>
                                  </a:extLst>
                                </wps:spPr>
                                <wps:bodyPr/>
                              </wps:wsp>
                              <wpg:grpSp>
                                <wpg:cNvPr id="1361" name="Group 532"/>
                                <wpg:cNvGrpSpPr>
                                  <a:grpSpLocks/>
                                </wpg:cNvGrpSpPr>
                                <wpg:grpSpPr bwMode="auto">
                                  <a:xfrm>
                                    <a:off x="1287" y="-66"/>
                                    <a:ext cx="865" cy="4623"/>
                                    <a:chOff x="1287" y="-66"/>
                                    <a:chExt cx="865" cy="4623"/>
                                  </a:xfrm>
                                </wpg:grpSpPr>
                                <wps:wsp>
                                  <wps:cNvPr id="1362" name="Line 533"/>
                                  <wps:cNvCnPr>
                                    <a:cxnSpLocks noChangeShapeType="1"/>
                                  </wps:cNvCnPr>
                                  <wps:spPr bwMode="auto">
                                    <a:xfrm>
                                      <a:off x="1589" y="589"/>
                                      <a:ext cx="3" cy="39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3" name="Line 534"/>
                                  <wps:cNvCnPr>
                                    <a:cxnSpLocks noChangeShapeType="1"/>
                                  </wps:cNvCnPr>
                                  <wps:spPr bwMode="auto">
                                    <a:xfrm>
                                      <a:off x="1287" y="-66"/>
                                      <a:ext cx="16" cy="4620"/>
                                    </a:xfrm>
                                    <a:prstGeom prst="line">
                                      <a:avLst/>
                                    </a:prstGeom>
                                    <a:noFill/>
                                    <a:ln w="25400" cap="flat" cmpd="sng" algn="ctr">
                                      <a:solidFill>
                                        <a:sysClr val="windowText" lastClr="000000">
                                          <a:shade val="95000"/>
                                          <a:satMod val="105000"/>
                                        </a:sysClr>
                                      </a:solidFill>
                                      <a:prstDash val="solid"/>
                                      <a:headEnd type="triangle"/>
                                      <a:tailEnd/>
                                    </a:ln>
                                    <a:effectLst/>
                                  </wps:spPr>
                                  <wps:bodyPr/>
                                </wps:wsp>
                                <wps:wsp>
                                  <wps:cNvPr id="1364" name="Line 535"/>
                                  <wps:cNvCnPr>
                                    <a:cxnSpLocks noChangeShapeType="1"/>
                                  </wps:cNvCnPr>
                                  <wps:spPr bwMode="auto">
                                    <a:xfrm>
                                      <a:off x="1876" y="601"/>
                                      <a:ext cx="1" cy="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5" name="Line 536"/>
                                  <wps:cNvCnPr>
                                    <a:cxnSpLocks noChangeShapeType="1"/>
                                  </wps:cNvCnPr>
                                  <wps:spPr bwMode="auto">
                                    <a:xfrm flipH="1">
                                      <a:off x="2150" y="601"/>
                                      <a:ext cx="2" cy="3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6" name="Group 537"/>
                                <wpg:cNvGrpSpPr>
                                  <a:grpSpLocks/>
                                </wpg:cNvGrpSpPr>
                                <wpg:grpSpPr bwMode="auto">
                                  <a:xfrm>
                                    <a:off x="2418" y="589"/>
                                    <a:ext cx="850" cy="4119"/>
                                    <a:chOff x="1302" y="589"/>
                                    <a:chExt cx="850" cy="4119"/>
                                  </a:xfrm>
                                </wpg:grpSpPr>
                                <wps:wsp>
                                  <wps:cNvPr id="1367" name="Line 538"/>
                                  <wps:cNvCnPr>
                                    <a:cxnSpLocks noChangeShapeType="1"/>
                                  </wps:cNvCnPr>
                                  <wps:spPr bwMode="auto">
                                    <a:xfrm>
                                      <a:off x="1589" y="589"/>
                                      <a:ext cx="3" cy="41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8" name="Line 539"/>
                                  <wps:cNvCnPr>
                                    <a:cxnSpLocks noChangeShapeType="1"/>
                                  </wps:cNvCnPr>
                                  <wps:spPr bwMode="auto">
                                    <a:xfrm>
                                      <a:off x="1302" y="589"/>
                                      <a:ext cx="1" cy="3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9" name="Line 540"/>
                                  <wps:cNvCnPr>
                                    <a:cxnSpLocks noChangeShapeType="1"/>
                                  </wps:cNvCnPr>
                                  <wps:spPr bwMode="auto">
                                    <a:xfrm>
                                      <a:off x="1876" y="601"/>
                                      <a:ext cx="1" cy="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0" name="Line 541"/>
                                  <wps:cNvCnPr>
                                    <a:cxnSpLocks noChangeShapeType="1"/>
                                  </wps:cNvCnPr>
                                  <wps:spPr bwMode="auto">
                                    <a:xfrm flipH="1">
                                      <a:off x="2150" y="601"/>
                                      <a:ext cx="2" cy="3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71" name="Group 542"/>
                                <wpg:cNvGrpSpPr>
                                  <a:grpSpLocks/>
                                </wpg:cNvGrpSpPr>
                                <wpg:grpSpPr bwMode="auto">
                                  <a:xfrm>
                                    <a:off x="3558" y="589"/>
                                    <a:ext cx="850" cy="4077"/>
                                    <a:chOff x="1302" y="589"/>
                                    <a:chExt cx="850" cy="4077"/>
                                  </a:xfrm>
                                </wpg:grpSpPr>
                                <wps:wsp>
                                  <wps:cNvPr id="1372" name="Line 543"/>
                                  <wps:cNvCnPr>
                                    <a:cxnSpLocks noChangeShapeType="1"/>
                                  </wps:cNvCnPr>
                                  <wps:spPr bwMode="auto">
                                    <a:xfrm>
                                      <a:off x="1589" y="589"/>
                                      <a:ext cx="3" cy="39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3" name="Line 544"/>
                                  <wps:cNvCnPr>
                                    <a:cxnSpLocks noChangeShapeType="1"/>
                                  </wps:cNvCnPr>
                                  <wps:spPr bwMode="auto">
                                    <a:xfrm>
                                      <a:off x="1302" y="589"/>
                                      <a:ext cx="1" cy="3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4" name="Line 545"/>
                                  <wps:cNvCnPr>
                                    <a:cxnSpLocks noChangeShapeType="1"/>
                                  </wps:cNvCnPr>
                                  <wps:spPr bwMode="auto">
                                    <a:xfrm>
                                      <a:off x="1876" y="601"/>
                                      <a:ext cx="0" cy="4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5" name="Line 546"/>
                                  <wps:cNvCnPr>
                                    <a:cxnSpLocks noChangeShapeType="1"/>
                                  </wps:cNvCnPr>
                                  <wps:spPr bwMode="auto">
                                    <a:xfrm flipH="1">
                                      <a:off x="2150" y="601"/>
                                      <a:ext cx="2" cy="3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76" name="Group 547"/>
                                <wpg:cNvGrpSpPr>
                                  <a:grpSpLocks/>
                                </wpg:cNvGrpSpPr>
                                <wpg:grpSpPr bwMode="auto">
                                  <a:xfrm>
                                    <a:off x="4704" y="594"/>
                                    <a:ext cx="885" cy="4135"/>
                                    <a:chOff x="1302" y="589"/>
                                    <a:chExt cx="885" cy="4135"/>
                                  </a:xfrm>
                                </wpg:grpSpPr>
                                <wps:wsp>
                                  <wps:cNvPr id="1377" name="Line 548"/>
                                  <wps:cNvCnPr>
                                    <a:cxnSpLocks noChangeShapeType="1"/>
                                  </wps:cNvCnPr>
                                  <wps:spPr bwMode="auto">
                                    <a:xfrm>
                                      <a:off x="1589" y="589"/>
                                      <a:ext cx="3" cy="39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8" name="Line 549"/>
                                  <wps:cNvCnPr>
                                    <a:cxnSpLocks noChangeShapeType="1"/>
                                  </wps:cNvCnPr>
                                  <wps:spPr bwMode="auto">
                                    <a:xfrm>
                                      <a:off x="1302" y="589"/>
                                      <a:ext cx="1" cy="3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9" name="Line 550"/>
                                  <wps:cNvCnPr>
                                    <a:cxnSpLocks noChangeShapeType="1"/>
                                  </wps:cNvCnPr>
                                  <wps:spPr bwMode="auto">
                                    <a:xfrm>
                                      <a:off x="1876" y="601"/>
                                      <a:ext cx="1" cy="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0" name="Line 551"/>
                                  <wps:cNvCnPr>
                                    <a:cxnSpLocks noChangeShapeType="1"/>
                                  </wps:cNvCnPr>
                                  <wps:spPr bwMode="auto">
                                    <a:xfrm>
                                      <a:off x="2152" y="601"/>
                                      <a:ext cx="35" cy="41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81" name="Group 552"/>
                                <wpg:cNvGrpSpPr>
                                  <a:grpSpLocks/>
                                </wpg:cNvGrpSpPr>
                                <wpg:grpSpPr bwMode="auto">
                                  <a:xfrm>
                                    <a:off x="5834" y="586"/>
                                    <a:ext cx="850" cy="3968"/>
                                    <a:chOff x="1302" y="589"/>
                                    <a:chExt cx="850" cy="3968"/>
                                  </a:xfrm>
                                </wpg:grpSpPr>
                                <wps:wsp>
                                  <wps:cNvPr id="1382" name="Line 553"/>
                                  <wps:cNvCnPr>
                                    <a:cxnSpLocks noChangeShapeType="1"/>
                                  </wps:cNvCnPr>
                                  <wps:spPr bwMode="auto">
                                    <a:xfrm>
                                      <a:off x="1589" y="589"/>
                                      <a:ext cx="3" cy="39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3" name="Line 554"/>
                                  <wps:cNvCnPr>
                                    <a:cxnSpLocks noChangeShapeType="1"/>
                                  </wps:cNvCnPr>
                                  <wps:spPr bwMode="auto">
                                    <a:xfrm>
                                      <a:off x="1302" y="589"/>
                                      <a:ext cx="1" cy="3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4" name="Line 555"/>
                                  <wps:cNvCnPr>
                                    <a:cxnSpLocks noChangeShapeType="1"/>
                                  </wps:cNvCnPr>
                                  <wps:spPr bwMode="auto">
                                    <a:xfrm>
                                      <a:off x="1876" y="601"/>
                                      <a:ext cx="1" cy="3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5" name="Line 556"/>
                                  <wps:cNvCnPr>
                                    <a:cxnSpLocks noChangeShapeType="1"/>
                                  </wps:cNvCnPr>
                                  <wps:spPr bwMode="auto">
                                    <a:xfrm flipH="1">
                                      <a:off x="2150" y="601"/>
                                      <a:ext cx="2" cy="39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386" name="Straight Connector 1386"/>
                              <wps:cNvCnPr/>
                              <wps:spPr>
                                <a:xfrm>
                                  <a:off x="9525" y="1447800"/>
                                  <a:ext cx="38100" cy="0"/>
                                </a:xfrm>
                                <a:prstGeom prst="line">
                                  <a:avLst/>
                                </a:prstGeom>
                                <a:noFill/>
                                <a:ln w="12700" cap="flat" cmpd="sng" algn="ctr">
                                  <a:solidFill>
                                    <a:srgbClr val="4F81BD">
                                      <a:shade val="95000"/>
                                      <a:satMod val="105000"/>
                                    </a:srgbClr>
                                  </a:solidFill>
                                  <a:prstDash val="solid"/>
                                </a:ln>
                                <a:effectLst/>
                              </wps:spPr>
                              <wps:bodyPr/>
                            </wps:wsp>
                            <wps:wsp>
                              <wps:cNvPr id="1387" name="Straight Connector 1387"/>
                              <wps:cNvCnPr/>
                              <wps:spPr>
                                <a:xfrm>
                                  <a:off x="0" y="809625"/>
                                  <a:ext cx="58976" cy="0"/>
                                </a:xfrm>
                                <a:prstGeom prst="line">
                                  <a:avLst/>
                                </a:prstGeom>
                                <a:noFill/>
                                <a:ln w="12700" cap="flat" cmpd="sng" algn="ctr">
                                  <a:solidFill>
                                    <a:srgbClr val="4F81BD">
                                      <a:shade val="95000"/>
                                      <a:satMod val="105000"/>
                                    </a:srgbClr>
                                  </a:solidFill>
                                  <a:prstDash val="solid"/>
                                </a:ln>
                                <a:effectLst/>
                              </wps:spPr>
                              <wps:bodyPr/>
                            </wps:wsp>
                          </wpg:grpSp>
                          <wps:wsp>
                            <wps:cNvPr id="1388" name="Text Box 2"/>
                            <wps:cNvSpPr txBox="1">
                              <a:spLocks noChangeArrowheads="1"/>
                            </wps:cNvSpPr>
                            <wps:spPr bwMode="auto">
                              <a:xfrm>
                                <a:off x="1323975" y="2266950"/>
                                <a:ext cx="352425" cy="276225"/>
                              </a:xfrm>
                              <a:prstGeom prst="rect">
                                <a:avLst/>
                              </a:prstGeom>
                              <a:noFill/>
                              <a:ln w="9525">
                                <a:noFill/>
                                <a:miter lim="800000"/>
                                <a:headEnd/>
                                <a:tailEnd/>
                              </a:ln>
                            </wps:spPr>
                            <wps:txbx>
                              <w:txbxContent>
                                <w:p w14:paraId="02BDC27E" w14:textId="77777777" w:rsidR="005D6051" w:rsidRPr="000475CC" w:rsidRDefault="005D6051" w:rsidP="00460423">
                                  <w:pPr>
                                    <w:rPr>
                                      <w:lang w:val="en-US"/>
                                    </w:rPr>
                                  </w:pPr>
                                  <w:r>
                                    <w:t>50</w:t>
                                  </w:r>
                                </w:p>
                              </w:txbxContent>
                            </wps:txbx>
                            <wps:bodyPr rot="0" vert="horz" wrap="square" lIns="91440" tIns="45720" rIns="91440" bIns="45720" anchor="t" anchorCtr="0">
                              <a:noAutofit/>
                            </wps:bodyPr>
                          </wps:wsp>
                          <wps:wsp>
                            <wps:cNvPr id="1389" name="Text Box 2"/>
                            <wps:cNvSpPr txBox="1">
                              <a:spLocks noChangeArrowheads="1"/>
                            </wps:cNvSpPr>
                            <wps:spPr bwMode="auto">
                              <a:xfrm>
                                <a:off x="2000250" y="2270811"/>
                                <a:ext cx="419100" cy="276225"/>
                              </a:xfrm>
                              <a:prstGeom prst="rect">
                                <a:avLst/>
                              </a:prstGeom>
                              <a:noFill/>
                              <a:ln w="9525">
                                <a:noFill/>
                                <a:miter lim="800000"/>
                                <a:headEnd/>
                                <a:tailEnd/>
                              </a:ln>
                            </wps:spPr>
                            <wps:txbx>
                              <w:txbxContent>
                                <w:p w14:paraId="22B11E41" w14:textId="77777777" w:rsidR="005D6051" w:rsidRPr="000475CC" w:rsidRDefault="005D6051" w:rsidP="00460423">
                                  <w:pPr>
                                    <w:rPr>
                                      <w:lang w:val="en-US"/>
                                    </w:rPr>
                                  </w:pPr>
                                  <w:r>
                                    <w:t>100</w:t>
                                  </w:r>
                                </w:p>
                              </w:txbxContent>
                            </wps:txbx>
                            <wps:bodyPr rot="0" vert="horz" wrap="square" lIns="91440" tIns="45720" rIns="91440" bIns="45720" anchor="t" anchorCtr="0">
                              <a:noAutofit/>
                            </wps:bodyPr>
                          </wps:wsp>
                          <wps:wsp>
                            <wps:cNvPr id="1390" name="Text Box 2"/>
                            <wps:cNvSpPr txBox="1">
                              <a:spLocks noChangeArrowheads="1"/>
                            </wps:cNvSpPr>
                            <wps:spPr bwMode="auto">
                              <a:xfrm>
                                <a:off x="2752725" y="2247900"/>
                                <a:ext cx="419100" cy="276225"/>
                              </a:xfrm>
                              <a:prstGeom prst="rect">
                                <a:avLst/>
                              </a:prstGeom>
                              <a:noFill/>
                              <a:ln w="9525">
                                <a:noFill/>
                                <a:miter lim="800000"/>
                                <a:headEnd/>
                                <a:tailEnd/>
                              </a:ln>
                            </wps:spPr>
                            <wps:txbx>
                              <w:txbxContent>
                                <w:p w14:paraId="2C335C80" w14:textId="77777777" w:rsidR="005D6051" w:rsidRPr="000475CC" w:rsidRDefault="005D6051" w:rsidP="00460423">
                                  <w:pPr>
                                    <w:rPr>
                                      <w:lang w:val="en-US"/>
                                    </w:rPr>
                                  </w:pPr>
                                  <w:r>
                                    <w:t>150</w:t>
                                  </w:r>
                                </w:p>
                              </w:txbxContent>
                            </wps:txbx>
                            <wps:bodyPr rot="0" vert="horz" wrap="square" lIns="91440" tIns="45720" rIns="91440" bIns="45720" anchor="t" anchorCtr="0">
                              <a:noAutofit/>
                            </wps:bodyPr>
                          </wps:wsp>
                        </wpg:grpSp>
                        <wps:wsp>
                          <wps:cNvPr id="1391" name="Multiplication Sign 1391"/>
                          <wps:cNvSpPr/>
                          <wps:spPr>
                            <a:xfrm>
                              <a:off x="724930" y="2141838"/>
                              <a:ext cx="108000" cy="10800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2" name="Multiplication Sign 1392"/>
                          <wps:cNvSpPr/>
                          <wps:spPr>
                            <a:xfrm>
                              <a:off x="1153297" y="2059460"/>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3" name="Multiplication Sign 1393"/>
                          <wps:cNvSpPr/>
                          <wps:spPr>
                            <a:xfrm>
                              <a:off x="1359243" y="1935892"/>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4" name="Multiplication Sign 1394"/>
                          <wps:cNvSpPr/>
                          <wps:spPr>
                            <a:xfrm>
                              <a:off x="1573427" y="1795849"/>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5" name="Multiplication Sign 1395"/>
                          <wps:cNvSpPr/>
                          <wps:spPr>
                            <a:xfrm>
                              <a:off x="2026508" y="1433384"/>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6" name="Multiplication Sign 1396"/>
                          <wps:cNvSpPr/>
                          <wps:spPr>
                            <a:xfrm>
                              <a:off x="2660822" y="988541"/>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7" name="Multiplication Sign 1397"/>
                          <wps:cNvSpPr/>
                          <wps:spPr>
                            <a:xfrm>
                              <a:off x="3319849" y="807308"/>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2" name="Multiplication Sign 1402"/>
                        <wps:cNvSpPr/>
                        <wps:spPr>
                          <a:xfrm>
                            <a:off x="987425" y="2101850"/>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AF68080" id="Group 20" o:spid="_x0000_s1037" style="position:absolute;left:0;text-align:left;margin-left:38.75pt;margin-top:.95pt;width:333.75pt;height:204.75pt;z-index:251728384" coordsize="42386,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">
                <v:group id="Group 1338" o:spid="_x0000_s1038" style="position:absolute;width:42386;height:26003" coordsize="42386,2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6k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wRXvpER9PIXAAD//wMAUEsBAi0AFAAGAAgAAAAhANvh9svuAAAAhQEAABMAAAAAAAAA&#10;AAAAAAAAAAAAAFtDb250ZW50X1R5cGVzXS54bWxQSwECLQAUAAYACAAAACEAWvQsW78AAAAVAQAA&#10;CwAAAAAAAAAAAAAAAAAfAQAAX3JlbHMvLnJlbHNQSwECLQAUAAYACAAAACEAhKXOpMYAAADdAAAA&#10;DwAAAAAAAAAAAAAAAAAHAgAAZHJzL2Rvd25yZXYueG1sUEsFBgAAAAADAAMAtwAAAPoCAAAAAA==&#10;">
                  <v:group id="Group 1339" o:spid="_x0000_s1039" style="position:absolute;width:42386;height:26003" coordsize="42386,26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">
                    <v:shapetype id="_x0000_t202" coordsize="21600,21600" o:spt="202" path="m,l,21600r21600,l21600,xe">
                      <v:stroke joinstyle="miter"/>
                      <v:path gradientshapeok="t" o:connecttype="rect"/>
                    </v:shapetype>
                    <v:shape id="_x0000_s1040" type="#_x0000_t202" style="position:absolute;width:8191;height:4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" filled="f" stroked="f">
                      <v:textbox>
                        <w:txbxContent>
                          <w:p w14:paraId="4D92506E" w14:textId="77777777" w:rsidR="005D6051" w:rsidRPr="000475CC" w:rsidRDefault="005D6051" w:rsidP="00460423">
                            <w:pPr>
                              <w:rPr>
                                <w:lang w:val="en-US"/>
                              </w:rPr>
                            </w:pPr>
                            <w:proofErr w:type="spellStart"/>
                            <w:r>
                              <w:t>Δ</w:t>
                            </w:r>
                            <w:r w:rsidRPr="00FA4D18">
                              <w:rPr>
                                <w:i/>
                                <w:iCs/>
                              </w:rPr>
                              <w:t>λ</w:t>
                            </w:r>
                            <w:proofErr w:type="spellEnd"/>
                            <w:r>
                              <w:t xml:space="preserve"> </w:t>
                            </w:r>
                            <w:r>
                              <w:rPr>
                                <w:lang w:val="en-US"/>
                              </w:rPr>
                              <w:t>x</w:t>
                            </w:r>
                            <w:r>
                              <w:t>10</w:t>
                            </w:r>
                            <w:r>
                              <w:rPr>
                                <w:vertAlign w:val="superscript"/>
                              </w:rPr>
                              <w:t>-17</w:t>
                            </w:r>
                            <w:r>
                              <w:rPr>
                                <w:lang w:val="en-US"/>
                              </w:rPr>
                              <w:t>m</w:t>
                            </w:r>
                          </w:p>
                        </w:txbxContent>
                      </v:textbox>
                    </v:shape>
                    <v:shape id="_x0000_s1041" type="#_x0000_t202" style="position:absolute;left:34194;top:22955;width:819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" filled="f" stroked="f">
                      <v:textbox>
                        <w:txbxContent>
                          <w:p w14:paraId="6BB00329" w14:textId="77777777" w:rsidR="005D6051" w:rsidRPr="0047164D" w:rsidRDefault="005D6051" w:rsidP="00460423">
                            <w:pPr>
                              <w:rPr>
                                <w:i/>
                                <w:iCs/>
                              </w:rPr>
                            </w:pPr>
                            <w:r w:rsidRPr="0047164D">
                              <w:rPr>
                                <w:i/>
                                <w:iCs/>
                              </w:rPr>
                              <w:t>φ</w:t>
                            </w:r>
                            <w:r>
                              <w:rPr>
                                <w:i/>
                                <w:iCs/>
                              </w:rPr>
                              <w:t xml:space="preserve">  (μοίρες)</w:t>
                            </w:r>
                          </w:p>
                        </w:txbxContent>
                      </v:textbox>
                    </v:shape>
                    <v:shape id="_x0000_s1042" type="#_x0000_t202" style="position:absolute;left:4572;top:7905;width:409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" filled="f" stroked="f">
                      <v:textbox>
                        <w:txbxContent>
                          <w:p w14:paraId="02E6FFA7" w14:textId="77777777" w:rsidR="005D6051" w:rsidRPr="000475CC" w:rsidRDefault="005D6051" w:rsidP="00460423">
                            <w:pPr>
                              <w:rPr>
                                <w:lang w:val="en-US"/>
                              </w:rPr>
                            </w:pPr>
                            <w:r>
                              <w:t>10</w:t>
                            </w:r>
                            <w:r w:rsidRPr="00093E94">
                              <w:rPr>
                                <w:noProof/>
                                <w:lang w:eastAsia="el-GR"/>
                              </w:rPr>
                              <w:drawing>
                                <wp:inline distT="0" distB="0" distL="0" distR="0" wp14:anchorId="2104A8A6" wp14:editId="4AC6A61F">
                                  <wp:extent cx="47625" cy="9525"/>
                                  <wp:effectExtent l="0" t="0" r="0" b="0"/>
                                  <wp:docPr id="140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72">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xbxContent>
                      </v:textbox>
                    </v:shape>
                    <v:shape id="_x0000_s1043" type="#_x0000_t202" style="position:absolute;left:5143;top:14287;width:428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" filled="f" stroked="f">
                      <v:textbox>
                        <w:txbxContent>
                          <w:p w14:paraId="41DFC77B" w14:textId="77777777" w:rsidR="005D6051" w:rsidRPr="000475CC" w:rsidRDefault="005D6051" w:rsidP="00460423">
                            <w:pPr>
                              <w:rPr>
                                <w:lang w:val="en-US"/>
                              </w:rPr>
                            </w:pPr>
                            <w:r>
                              <w:t>5</w:t>
                            </w:r>
                          </w:p>
                        </w:txbxContent>
                      </v:textbox>
                    </v:shape>
                    <v:group id="Group 1344" o:spid="_x0000_s1044" style="position:absolute;left:7239;top:1047;width:30473;height:21716" coordsize="30473,2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rfcxQAAAN0AAAAPAAAAZHJzL2Rvd25yZXYueG1sRE9Na8JA&#10;EL0X/A/LFLw1m2ha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d7rfcxQAAAN0AAAAP&#10;AAAAAAAAAAAAAAAAAAcCAABkcnMvZG93bnJldi54bWxQSwUGAAAAAAMAAwC3AAAA+QIAAAAA&#10;">
                      <v:group id="Group 516" o:spid="_x0000_s1045" style="position:absolute;left:381;width:30092;height:21716" coordorigin="1287,-66" coordsize="5910,4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line id="Line 517" o:spid="_x0000_s1046" style="position:absolute;visibility:visible;mso-wrap-style:square" from="1316,589" to="6680,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"/>
                        <v:line id="Line 518" o:spid="_x0000_s1047" style="position:absolute;visibility:visible;mso-wrap-style:square" from="1295,1153" to="6681,1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"/>
                        <v:line id="Line 519" o:spid="_x0000_s1048" style="position:absolute;visibility:visible;mso-wrap-style:square" from="1328,1729" to="6684,1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"/>
                        <v:line id="Line 520" o:spid="_x0000_s1049" style="position:absolute;visibility:visible;mso-wrap-style:square" from="1314,2279" to="6682,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"/>
                        <v:line id="Line 521" o:spid="_x0000_s1050" style="position:absolute;visibility:visible;mso-wrap-style:square" from="1295,2855" to="6684,2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"/>
                        <v:line id="Line 522" o:spid="_x0000_s1051" style="position:absolute;visibility:visible;mso-wrap-style:square" from="1304,877" to="668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"/>
                        <v:line id="Line 523" o:spid="_x0000_s1052" style="position:absolute;visibility:visible;mso-wrap-style:square" from="1291,1440" to="6730,1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"/>
                        <v:line id="Line 524" o:spid="_x0000_s1053" style="position:absolute;visibility:visible;mso-wrap-style:square" from="1330,2003" to="6711,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"/>
                        <v:line id="Line 525" o:spid="_x0000_s1054" style="position:absolute;visibility:visible;mso-wrap-style:square" from="1290,2554" to="6684,2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"/>
                        <v:line id="Line 526" o:spid="_x0000_s1055" style="position:absolute;visibility:visible;mso-wrap-style:square" from="1295,3130" to="6684,3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"/>
                        <v:line id="Line 527" o:spid="_x0000_s1056" style="position:absolute;visibility:visible;mso-wrap-style:square" from="1296,3418" to="6684,3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"/>
                        <v:line id="Line 528" o:spid="_x0000_s1057" style="position:absolute;visibility:visible;mso-wrap-style:square" from="1287,3719" to="6684,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"/>
                        <v:line id="Line 529" o:spid="_x0000_s1058" style="position:absolute;visibility:visible;mso-wrap-style:square" from="1289,3994" to="6682,4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"/>
                        <v:line id="Line 530" o:spid="_x0000_s1059" style="position:absolute;visibility:visible;mso-wrap-style:square" from="1303,4257" to="6684,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"/>
                        <v:line id="Line 531" o:spid="_x0000_s1060" style="position:absolute;visibility:visible;mso-wrap-style:square" from="1306,4557" to="7197,4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" strokeweight="2pt">
                          <v:stroke endarrow="block"/>
                        </v:line>
                        <v:group id="Group 532" o:spid="_x0000_s1061" style="position:absolute;left:1287;top:-66;width:865;height:4623" coordorigin="1287,-66" coordsize="865,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">
                          <v:line id="Line 533" o:spid="_x0000_s1062" style="position:absolute;visibility:visible;mso-wrap-style:square" from="1589,589" to="1592,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"/>
                          <v:line id="Line 534" o:spid="_x0000_s1063" style="position:absolute;visibility:visible;mso-wrap-style:square" from="1287,-66" to="1303,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" strokeweight="2pt">
                            <v:stroke startarrow="block"/>
                          </v:line>
                          <v:line id="Line 535" o:spid="_x0000_s1064" style="position:absolute;visibility:visible;mso-wrap-style:square" from="1876,601" to="18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"/>
                          <v:line id="Line 536" o:spid="_x0000_s1065" style="position:absolute;flip:x;visibility:visible;mso-wrap-style:square" from="2150,601" to="2152,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"/>
                        </v:group>
                        <v:group id="Group 537" o:spid="_x0000_s1066" style="position:absolute;left:2418;top:589;width:850;height:4119" coordorigin="1302,589" coordsize="850,4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">
                          <v:line id="Line 538" o:spid="_x0000_s1067" style="position:absolute;visibility:visible;mso-wrap-style:square" from="1589,589" to="1592,4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"/>
                          <v:line id="Line 539" o:spid="_x0000_s1068" style="position:absolute;visibility:visible;mso-wrap-style:square" from="1302,589" to="1303,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"/>
                          <v:line id="Line 540" o:spid="_x0000_s1069" style="position:absolute;visibility:visible;mso-wrap-style:square" from="1876,601" to="18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"/>
                          <v:line id="Line 541" o:spid="_x0000_s1070" style="position:absolute;flip:x;visibility:visible;mso-wrap-style:square" from="2150,601" to="2152,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"/>
                        </v:group>
                        <v:group id="Group 542" o:spid="_x0000_s1071" style="position:absolute;left:3558;top:589;width:850;height:4077" coordorigin="1302,589" coordsize="850,4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line id="Line 543" o:spid="_x0000_s1072" style="position:absolute;visibility:visible;mso-wrap-style:square" from="1589,589" to="1592,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"/>
                          <v:line id="Line 544" o:spid="_x0000_s1073" style="position:absolute;visibility:visible;mso-wrap-style:square" from="1302,589" to="1303,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"/>
                          <v:line id="Line 545" o:spid="_x0000_s1074" style="position:absolute;visibility:visible;mso-wrap-style:square" from="1876,601" to="1876,4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"/>
                          <v:line id="Line 546" o:spid="_x0000_s1075" style="position:absolute;flip:x;visibility:visible;mso-wrap-style:square" from="2150,601" to="2152,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"/>
                        </v:group>
                        <v:group id="Group 547" o:spid="_x0000_s1076" style="position:absolute;left:4704;top:594;width:885;height:4135" coordorigin="1302,589" coordsize="885,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">
                          <v:line id="Line 548" o:spid="_x0000_s1077" style="position:absolute;visibility:visible;mso-wrap-style:square" from="1589,589" to="1592,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"/>
                          <v:line id="Line 549" o:spid="_x0000_s1078" style="position:absolute;visibility:visible;mso-wrap-style:square" from="1302,589" to="1303,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"/>
                          <v:line id="Line 550" o:spid="_x0000_s1079" style="position:absolute;visibility:visible;mso-wrap-style:square" from="1876,601" to="18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"/>
                          <v:line id="Line 551" o:spid="_x0000_s1080" style="position:absolute;visibility:visible;mso-wrap-style:square" from="2152,601" to="2187,4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"/>
                        </v:group>
                        <v:group id="Group 552" o:spid="_x0000_s1081" style="position:absolute;left:5834;top:586;width:850;height:3968" coordorigin="1302,589" coordsize="850,3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">
                          <v:line id="Line 553" o:spid="_x0000_s1082" style="position:absolute;visibility:visible;mso-wrap-style:square" from="1589,589" to="1592,4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"/>
                          <v:line id="Line 554" o:spid="_x0000_s1083" style="position:absolute;visibility:visible;mso-wrap-style:square" from="1302,589" to="1303,4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"/>
                          <v:line id="Line 555" o:spid="_x0000_s1084" style="position:absolute;visibility:visible;mso-wrap-style:square" from="1876,601" to="1877,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"/>
                          <v:line id="Line 556" o:spid="_x0000_s1085" style="position:absolute;flip:x;visibility:visible;mso-wrap-style:square" from="2150,601" to="2152,4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"/>
                        </v:group>
                      </v:group>
                      <v:line id="Straight Connector 1386" o:spid="_x0000_s1086" style="position:absolute;visibility:visible;mso-wrap-style:square" from="95,14478" to="476,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" strokecolor="#4a7ebb" strokeweight="1pt"/>
                      <v:line id="Straight Connector 1387" o:spid="_x0000_s1087" style="position:absolute;visibility:visible;mso-wrap-style:square" from="0,8096" to="589,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" strokecolor="#4a7ebb" strokeweight="1pt"/>
                    </v:group>
                    <v:shape id="_x0000_s1088" type="#_x0000_t202" style="position:absolute;left:13239;top:22669;width:3525;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" filled="f" stroked="f">
                      <v:textbox>
                        <w:txbxContent>
                          <w:p w14:paraId="02BDC27E" w14:textId="77777777" w:rsidR="005D6051" w:rsidRPr="000475CC" w:rsidRDefault="005D6051" w:rsidP="00460423">
                            <w:pPr>
                              <w:rPr>
                                <w:lang w:val="en-US"/>
                              </w:rPr>
                            </w:pPr>
                            <w:r>
                              <w:t>50</w:t>
                            </w:r>
                          </w:p>
                        </w:txbxContent>
                      </v:textbox>
                    </v:shape>
                    <v:shape id="_x0000_s1089" type="#_x0000_t202" style="position:absolute;left:20002;top:22708;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" filled="f" stroked="f">
                      <v:textbox>
                        <w:txbxContent>
                          <w:p w14:paraId="22B11E41" w14:textId="77777777" w:rsidR="005D6051" w:rsidRPr="000475CC" w:rsidRDefault="005D6051" w:rsidP="00460423">
                            <w:pPr>
                              <w:rPr>
                                <w:lang w:val="en-US"/>
                              </w:rPr>
                            </w:pPr>
                            <w:r>
                              <w:t>100</w:t>
                            </w:r>
                          </w:p>
                        </w:txbxContent>
                      </v:textbox>
                    </v:shape>
                    <v:shape id="_x0000_s1090" type="#_x0000_t202" style="position:absolute;left:27527;top:22479;width:4191;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" filled="f" stroked="f">
                      <v:textbox>
                        <w:txbxContent>
                          <w:p w14:paraId="2C335C80" w14:textId="77777777" w:rsidR="005D6051" w:rsidRPr="000475CC" w:rsidRDefault="005D6051" w:rsidP="00460423">
                            <w:pPr>
                              <w:rPr>
                                <w:lang w:val="en-US"/>
                              </w:rPr>
                            </w:pPr>
                            <w:r>
                              <w:t>150</w:t>
                            </w:r>
                          </w:p>
                        </w:txbxContent>
                      </v:textbox>
                    </v:shape>
                  </v:group>
                  <v:shape id="Multiplication Sign 1391" o:spid="_x0000_s1091" style="position:absolute;left:7249;top:21418;width:1080;height:1080;visibility:visible;mso-wrap-style:square;v-text-anchor:middle" coordsize="108000,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" path="m16958,34920l34920,16958,54000,36038,73080,16958,91042,34920,71962,54000,91042,73080,73080,91042,54000,71962,34920,91042,16958,73080,36038,54000,16958,34920xe" fillcolor="#4f81bd" strokecolor="windowText" strokeweight="2pt">
                    <v:stroke linestyle="thinThin"/>
                    <v:path arrowok="t" o:connecttype="custom" o:connectlocs="16958,34920;34920,16958;54000,36038;73080,16958;91042,34920;71962,54000;91042,73080;73080,91042;54000,71962;34920,91042;16958,73080;36038,54000;16958,34920" o:connectangles="0,0,0,0,0,0,0,0,0,0,0,0,0"/>
                  </v:shape>
                  <v:shape id="Multiplication Sign 1392" o:spid="_x0000_s1092" style="position:absolute;left:11532;top:20594;width:1080;height:1080;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shape id="Multiplication Sign 1393" o:spid="_x0000_s1093" style="position:absolute;left:13592;top:19358;width:1079;height:1080;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shape id="Multiplication Sign 1394" o:spid="_x0000_s1094" style="position:absolute;left:15734;top:17958;width:1079;height:1079;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shape id="Multiplication Sign 1395" o:spid="_x0000_s1095" style="position:absolute;left:20265;top:14333;width:1079;height:1080;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shape id="Multiplication Sign 1396" o:spid="_x0000_s1096" style="position:absolute;left:26608;top:9885;width:1079;height:1079;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shape id="Multiplication Sign 1397" o:spid="_x0000_s1097" style="position:absolute;left:33198;top:8073;width:1079;height:1079;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group>
                <v:shape id="Multiplication Sign 1402" o:spid="_x0000_s1098" style="position:absolute;left:9874;top:21018;width:1079;height:1080;visibility:visible;mso-wrap-style:square;v-text-anchor:middle" coordsize="107950,10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v:group>
            </w:pict>
          </mc:Fallback>
        </mc:AlternateContent>
      </w:r>
    </w:p>
    <w:p w14:paraId="08719199" w14:textId="6D6D504D" w:rsidR="00460423" w:rsidRDefault="00460423" w:rsidP="00A876DF">
      <w:pPr>
        <w:jc w:val="both"/>
        <w:rPr>
          <w:rFonts w:ascii="Calibri" w:hAnsi="Calibri" w:cs="Calibri"/>
        </w:rPr>
      </w:pPr>
    </w:p>
    <w:p w14:paraId="07EB59FA" w14:textId="77777777" w:rsidR="00460423" w:rsidRDefault="00460423" w:rsidP="00A876DF">
      <w:pPr>
        <w:jc w:val="both"/>
        <w:rPr>
          <w:rFonts w:ascii="Calibri" w:hAnsi="Calibri" w:cs="Calibri"/>
        </w:rPr>
      </w:pPr>
    </w:p>
    <w:p w14:paraId="6AE7728E" w14:textId="77777777" w:rsidR="00460423" w:rsidRDefault="00460423" w:rsidP="00A876DF">
      <w:pPr>
        <w:spacing w:after="0"/>
        <w:jc w:val="both"/>
        <w:rPr>
          <w:rFonts w:ascii="Calibri" w:hAnsi="Calibri" w:cs="Calibri"/>
        </w:rPr>
      </w:pPr>
      <w:r>
        <w:rPr>
          <w:noProof/>
          <w:lang w:eastAsia="el-GR"/>
        </w:rPr>
        <mc:AlternateContent>
          <mc:Choice Requires="wps">
            <w:drawing>
              <wp:anchor distT="0" distB="0" distL="114300" distR="114300" simplePos="0" relativeHeight="251731456" behindDoc="0" locked="0" layoutInCell="1" allowOverlap="1" wp14:anchorId="2EBAB982" wp14:editId="465436D6">
                <wp:simplePos x="0" y="0"/>
                <wp:positionH relativeFrom="column">
                  <wp:posOffset>3543300</wp:posOffset>
                </wp:positionH>
                <wp:positionV relativeFrom="paragraph">
                  <wp:posOffset>27940</wp:posOffset>
                </wp:positionV>
                <wp:extent cx="107950" cy="107950"/>
                <wp:effectExtent l="0" t="0" r="25400" b="25400"/>
                <wp:wrapNone/>
                <wp:docPr id="1398" name="Multiplication Sign 1398"/>
                <wp:cNvGraphicFramePr/>
                <a:graphic xmlns:a="http://schemas.openxmlformats.org/drawingml/2006/main">
                  <a:graphicData uri="http://schemas.microsoft.com/office/word/2010/wordprocessingShape">
                    <wps:wsp>
                      <wps:cNvSpPr/>
                      <wps:spPr>
                        <a:xfrm>
                          <a:off x="0" y="0"/>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5E666DB" id="Multiplication Sign 1398" o:spid="_x0000_s1026" style="position:absolute;margin-left:279pt;margin-top:2.2pt;width:8.5pt;height:8.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w:pict>
          </mc:Fallback>
        </mc:AlternateContent>
      </w:r>
    </w:p>
    <w:p w14:paraId="4C22AE44" w14:textId="77777777" w:rsidR="00460423" w:rsidRDefault="00460423" w:rsidP="00A876DF">
      <w:pPr>
        <w:spacing w:after="0"/>
        <w:jc w:val="both"/>
        <w:rPr>
          <w:rFonts w:ascii="Calibri" w:hAnsi="Calibri" w:cs="Calibri"/>
        </w:rPr>
      </w:pPr>
      <w:r>
        <w:rPr>
          <w:noProof/>
          <w:lang w:eastAsia="el-GR"/>
        </w:rPr>
        <mc:AlternateContent>
          <mc:Choice Requires="wps">
            <w:drawing>
              <wp:anchor distT="0" distB="0" distL="114300" distR="114300" simplePos="0" relativeHeight="251726336" behindDoc="0" locked="0" layoutInCell="1" allowOverlap="1" wp14:anchorId="53ED27BC" wp14:editId="27C897AB">
                <wp:simplePos x="0" y="0"/>
                <wp:positionH relativeFrom="column">
                  <wp:posOffset>2838450</wp:posOffset>
                </wp:positionH>
                <wp:positionV relativeFrom="paragraph">
                  <wp:posOffset>132080</wp:posOffset>
                </wp:positionV>
                <wp:extent cx="107950" cy="107950"/>
                <wp:effectExtent l="0" t="0" r="25400" b="25400"/>
                <wp:wrapNone/>
                <wp:docPr id="1399" name="Multiplication Sign 1399"/>
                <wp:cNvGraphicFramePr/>
                <a:graphic xmlns:a="http://schemas.openxmlformats.org/drawingml/2006/main">
                  <a:graphicData uri="http://schemas.microsoft.com/office/word/2010/wordprocessingShape">
                    <wps:wsp>
                      <wps:cNvSpPr/>
                      <wps:spPr>
                        <a:xfrm>
                          <a:off x="0" y="0"/>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357B4C" id="Multiplication Sign 1399" o:spid="_x0000_s1026" style="position:absolute;margin-left:223.5pt;margin-top:10.4pt;width:8.5pt;height:8.5pt;z-index:251726336;visibility:visible;mso-wrap-style:square;mso-wrap-distance-left:9pt;mso-wrap-distance-top:0;mso-wrap-distance-right:9pt;mso-wrap-distance-bottom:0;mso-position-horizontal:absolute;mso-position-horizontal-relative:text;mso-position-vertical:absolute;mso-position-vertical-relative:text;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w:pict>
          </mc:Fallback>
        </mc:AlternateContent>
      </w:r>
    </w:p>
    <w:p w14:paraId="69844A21" w14:textId="77777777" w:rsidR="00460423" w:rsidRDefault="00460423" w:rsidP="00A876DF">
      <w:pPr>
        <w:spacing w:after="0"/>
        <w:jc w:val="both"/>
        <w:rPr>
          <w:rFonts w:ascii="Calibri" w:hAnsi="Calibri" w:cs="Calibri"/>
        </w:rPr>
      </w:pPr>
      <w:r>
        <w:rPr>
          <w:noProof/>
          <w:lang w:eastAsia="el-GR"/>
        </w:rPr>
        <mc:AlternateContent>
          <mc:Choice Requires="wps">
            <w:drawing>
              <wp:anchor distT="0" distB="0" distL="114300" distR="114300" simplePos="0" relativeHeight="251730432" behindDoc="0" locked="0" layoutInCell="1" allowOverlap="1" wp14:anchorId="26F81991" wp14:editId="556F527D">
                <wp:simplePos x="0" y="0"/>
                <wp:positionH relativeFrom="column">
                  <wp:posOffset>2609850</wp:posOffset>
                </wp:positionH>
                <wp:positionV relativeFrom="paragraph">
                  <wp:posOffset>82550</wp:posOffset>
                </wp:positionV>
                <wp:extent cx="107950" cy="107950"/>
                <wp:effectExtent l="0" t="0" r="25400" b="25400"/>
                <wp:wrapNone/>
                <wp:docPr id="1400" name="Multiplication Sign 1400"/>
                <wp:cNvGraphicFramePr/>
                <a:graphic xmlns:a="http://schemas.openxmlformats.org/drawingml/2006/main">
                  <a:graphicData uri="http://schemas.microsoft.com/office/word/2010/wordprocessingShape">
                    <wps:wsp>
                      <wps:cNvSpPr/>
                      <wps:spPr>
                        <a:xfrm>
                          <a:off x="0" y="0"/>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201E7B1" id="Multiplication Sign 1400" o:spid="_x0000_s1026" style="position:absolute;margin-left:205.5pt;margin-top:6.5pt;width:8.5pt;height:8.5pt;z-index:251730432;visibility:visible;mso-wrap-style:square;mso-wrap-distance-left:9pt;mso-wrap-distance-top:0;mso-wrap-distance-right:9pt;mso-wrap-distance-bottom:0;mso-position-horizontal:absolute;mso-position-horizontal-relative:text;mso-position-vertical:absolute;mso-position-vertical-relative:text;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w:pict>
          </mc:Fallback>
        </mc:AlternateContent>
      </w:r>
    </w:p>
    <w:p w14:paraId="131CD59E" w14:textId="77777777" w:rsidR="00460423" w:rsidRPr="00885EB4" w:rsidRDefault="00460423" w:rsidP="00A876DF">
      <w:pPr>
        <w:spacing w:after="0"/>
        <w:jc w:val="both"/>
        <w:rPr>
          <w:rFonts w:ascii="Calibri" w:hAnsi="Calibri" w:cs="Calibri"/>
        </w:rPr>
      </w:pPr>
    </w:p>
    <w:p w14:paraId="543BCB04" w14:textId="77777777" w:rsidR="00460423" w:rsidRDefault="00460423" w:rsidP="00A876DF">
      <w:pPr>
        <w:spacing w:after="0"/>
        <w:jc w:val="both"/>
        <w:rPr>
          <w:rFonts w:ascii="Calibri" w:hAnsi="Calibri" w:cs="Calibri"/>
        </w:rPr>
      </w:pPr>
      <w:r>
        <w:rPr>
          <w:noProof/>
          <w:lang w:eastAsia="el-GR"/>
        </w:rPr>
        <mc:AlternateContent>
          <mc:Choice Requires="wps">
            <w:drawing>
              <wp:anchor distT="0" distB="0" distL="114300" distR="114300" simplePos="0" relativeHeight="251729408" behindDoc="0" locked="0" layoutInCell="1" allowOverlap="1" wp14:anchorId="7E7F5172" wp14:editId="2ABC574F">
                <wp:simplePos x="0" y="0"/>
                <wp:positionH relativeFrom="column">
                  <wp:posOffset>2200275</wp:posOffset>
                </wp:positionH>
                <wp:positionV relativeFrom="paragraph">
                  <wp:posOffset>41275</wp:posOffset>
                </wp:positionV>
                <wp:extent cx="107950" cy="107950"/>
                <wp:effectExtent l="0" t="0" r="25400" b="25400"/>
                <wp:wrapNone/>
                <wp:docPr id="1401" name="Multiplication Sign 1401"/>
                <wp:cNvGraphicFramePr/>
                <a:graphic xmlns:a="http://schemas.openxmlformats.org/drawingml/2006/main">
                  <a:graphicData uri="http://schemas.microsoft.com/office/word/2010/wordprocessingShape">
                    <wps:wsp>
                      <wps:cNvSpPr/>
                      <wps:spPr>
                        <a:xfrm>
                          <a:off x="0" y="0"/>
                          <a:ext cx="107950" cy="107950"/>
                        </a:xfrm>
                        <a:prstGeom prst="mathMultiply">
                          <a:avLst/>
                        </a:prstGeom>
                        <a:solidFill>
                          <a:srgbClr val="4F81BD"/>
                        </a:solidFill>
                        <a:ln w="25400" cap="flat" cmpd="dbl"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F181BD2" id="Multiplication Sign 1401" o:spid="_x0000_s1026" style="position:absolute;margin-left:173.25pt;margin-top:3.25pt;width:8.5pt;height:8.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7950,107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" path="m16950,34904l34904,16950,53975,36022,73046,16950,91000,34904,71928,53975,91000,73046,73046,91000,53975,71928,34904,91000,16950,73046,36022,53975,16950,34904xe" fillcolor="#4f81bd" strokecolor="windowText" strokeweight="2pt">
                <v:stroke linestyle="thinThin"/>
                <v:path arrowok="t" o:connecttype="custom" o:connectlocs="16950,34904;34904,16950;53975,36022;73046,16950;91000,34904;71928,53975;91000,73046;73046,91000;53975,71928;34904,91000;16950,73046;36022,53975;16950,34904" o:connectangles="0,0,0,0,0,0,0,0,0,0,0,0,0"/>
              </v:shape>
            </w:pict>
          </mc:Fallback>
        </mc:AlternateContent>
      </w:r>
    </w:p>
    <w:p w14:paraId="14E83046" w14:textId="77777777" w:rsidR="00460423" w:rsidRDefault="00460423" w:rsidP="00A876DF">
      <w:pPr>
        <w:spacing w:after="0"/>
        <w:jc w:val="both"/>
        <w:rPr>
          <w:rFonts w:ascii="Calibri" w:hAnsi="Calibri" w:cs="Calibri"/>
        </w:rPr>
      </w:pPr>
    </w:p>
    <w:p w14:paraId="2A909C69" w14:textId="77777777" w:rsidR="00460423" w:rsidRDefault="00460423" w:rsidP="00A876DF">
      <w:pPr>
        <w:spacing w:after="0"/>
        <w:jc w:val="both"/>
        <w:rPr>
          <w:rFonts w:ascii="Calibri" w:hAnsi="Calibri" w:cs="Calibri"/>
        </w:rPr>
      </w:pPr>
    </w:p>
    <w:p w14:paraId="08CD3DB7" w14:textId="0AAC12F2" w:rsidR="00460423" w:rsidRDefault="00460423" w:rsidP="00A876DF">
      <w:pPr>
        <w:spacing w:after="0"/>
        <w:jc w:val="both"/>
        <w:rPr>
          <w:rFonts w:ascii="Calibri" w:hAnsi="Calibri" w:cs="Calibri"/>
        </w:rPr>
      </w:pPr>
    </w:p>
    <w:p w14:paraId="44C55997" w14:textId="77777777" w:rsidR="00460423" w:rsidRDefault="00460423" w:rsidP="00A876DF">
      <w:pPr>
        <w:spacing w:after="0"/>
        <w:jc w:val="both"/>
        <w:rPr>
          <w:rFonts w:ascii="Calibri" w:hAnsi="Calibri" w:cs="Calibri"/>
        </w:rPr>
      </w:pPr>
    </w:p>
    <w:p w14:paraId="620AD3F7" w14:textId="77777777" w:rsidR="00460423" w:rsidRDefault="00460423" w:rsidP="00A876DF">
      <w:pPr>
        <w:spacing w:after="0"/>
        <w:ind w:left="360"/>
        <w:jc w:val="both"/>
        <w:rPr>
          <w:rFonts w:ascii="Calibri" w:hAnsi="Calibri" w:cs="Calibri"/>
        </w:rPr>
      </w:pPr>
    </w:p>
    <w:p w14:paraId="765A35A2" w14:textId="51748CBE" w:rsidR="00460423" w:rsidRPr="00462878" w:rsidRDefault="003158F1" w:rsidP="00A876DF">
      <w:pPr>
        <w:spacing w:after="0"/>
        <w:jc w:val="both"/>
        <w:rPr>
          <w:rFonts w:ascii="Calibri" w:hAnsi="Calibri" w:cs="Calibri"/>
        </w:rPr>
      </w:pPr>
      <w:r>
        <w:rPr>
          <w:rFonts w:ascii="Calibri" w:hAnsi="Calibri" w:cs="Calibri"/>
        </w:rPr>
        <w:t>Ζητείται</w:t>
      </w:r>
      <w:r w:rsidR="00504AF9">
        <w:rPr>
          <w:rFonts w:ascii="Calibri" w:hAnsi="Calibri" w:cs="Calibri"/>
        </w:rPr>
        <w:t xml:space="preserve"> το </w:t>
      </w:r>
      <w:r w:rsidR="00460423" w:rsidRPr="00216274">
        <w:rPr>
          <w:rFonts w:ascii="Calibri" w:hAnsi="Calibri" w:cs="Calibri"/>
        </w:rPr>
        <w:t xml:space="preserve">μήκος κύματος </w:t>
      </w:r>
      <w:r w:rsidR="00460423">
        <w:rPr>
          <w:rFonts w:ascii="Calibri" w:hAnsi="Calibri" w:cs="Calibri"/>
        </w:rPr>
        <w:t>ενός φωτονίου το οποίο έχει σκεδαστεί κατά γωνία 150</w:t>
      </w:r>
      <w:r w:rsidR="00460423">
        <w:rPr>
          <w:rFonts w:ascii="Calibri" w:hAnsi="Calibri" w:cs="Calibri"/>
          <w:vertAlign w:val="superscript"/>
        </w:rPr>
        <w:t>0</w:t>
      </w:r>
      <w:r w:rsidR="00460423" w:rsidRPr="00D27CE5">
        <w:rPr>
          <w:rFonts w:ascii="Calibri" w:hAnsi="Calibri" w:cs="Calibri"/>
        </w:rPr>
        <w:t xml:space="preserve"> </w:t>
      </w:r>
      <w:r w:rsidR="00460423" w:rsidRPr="00216274">
        <w:rPr>
          <w:rFonts w:ascii="Calibri" w:hAnsi="Calibri" w:cs="Calibri"/>
        </w:rPr>
        <w:t>σε σχέση με την αρχική του διεύθυνση</w:t>
      </w:r>
      <w:r w:rsidR="00504AF9">
        <w:rPr>
          <w:rFonts w:ascii="Calibri" w:hAnsi="Calibri" w:cs="Calibri"/>
        </w:rPr>
        <w:t xml:space="preserve"> η </w:t>
      </w:r>
      <w:r w:rsidR="00460423" w:rsidRPr="00216274">
        <w:rPr>
          <w:rFonts w:ascii="Calibri" w:hAnsi="Calibri" w:cs="Calibri"/>
        </w:rPr>
        <w:t xml:space="preserve">ορμή </w:t>
      </w:r>
      <w:r w:rsidR="00460423">
        <w:rPr>
          <w:rFonts w:ascii="Calibri" w:hAnsi="Calibri" w:cs="Calibri"/>
        </w:rPr>
        <w:t xml:space="preserve">του </w:t>
      </w:r>
      <w:r w:rsidR="00460423" w:rsidRPr="00216274">
        <w:rPr>
          <w:rFonts w:ascii="Calibri" w:hAnsi="Calibri" w:cs="Calibri"/>
        </w:rPr>
        <w:t>φωτονίου</w:t>
      </w:r>
      <w:r w:rsidR="00504AF9">
        <w:rPr>
          <w:rFonts w:ascii="Calibri" w:hAnsi="Calibri" w:cs="Calibri"/>
        </w:rPr>
        <w:t xml:space="preserve"> αυτού</w:t>
      </w:r>
      <w:r w:rsidR="009B305A">
        <w:rPr>
          <w:rFonts w:ascii="Calibri" w:hAnsi="Calibri" w:cs="Calibri"/>
        </w:rPr>
        <w:t xml:space="preserve"> και η</w:t>
      </w:r>
      <w:r w:rsidR="00460423">
        <w:rPr>
          <w:rFonts w:ascii="Calibri" w:hAnsi="Calibri" w:cs="Calibri"/>
        </w:rPr>
        <w:t xml:space="preserve"> ενέργεια που μεταφέρθηκε στο ηλεκτρόνιο κατά την σκέδασ</w:t>
      </w:r>
      <w:r w:rsidR="009B305A">
        <w:rPr>
          <w:rFonts w:ascii="Calibri" w:hAnsi="Calibri" w:cs="Calibri"/>
        </w:rPr>
        <w:t>ή</w:t>
      </w:r>
      <w:r w:rsidR="00460423">
        <w:rPr>
          <w:rFonts w:ascii="Calibri" w:hAnsi="Calibri" w:cs="Calibri"/>
        </w:rPr>
        <w:t xml:space="preserve"> του ερωτήματος.</w:t>
      </w:r>
    </w:p>
    <w:p w14:paraId="5C1F74F8" w14:textId="77777777" w:rsidR="008C4B84" w:rsidRDefault="008C4B84" w:rsidP="00A876DF">
      <w:pPr>
        <w:spacing w:after="0"/>
        <w:jc w:val="both"/>
        <w:rPr>
          <w:rFonts w:ascii="Calibri" w:hAnsi="Calibri" w:cs="Calibri"/>
        </w:rPr>
      </w:pPr>
    </w:p>
    <w:p w14:paraId="5D3C1733" w14:textId="6208C7EE" w:rsidR="00186115" w:rsidRPr="00186115" w:rsidRDefault="00186115" w:rsidP="00A876DF">
      <w:pPr>
        <w:jc w:val="both"/>
        <w:rPr>
          <w:rFonts w:ascii="Calibri" w:hAnsi="Calibri" w:cs="Calibri"/>
          <w:b/>
        </w:rPr>
      </w:pPr>
      <w:r w:rsidRPr="00186115">
        <w:rPr>
          <w:rFonts w:ascii="Calibri" w:hAnsi="Calibri" w:cs="Calibri"/>
          <w:b/>
        </w:rPr>
        <w:t xml:space="preserve">Σημαντικά ψηφία και αναγραφή αποτελεσμάτων με τον κατάλληλο αριθμό σημαντικών ψηφίων. </w:t>
      </w:r>
    </w:p>
    <w:p w14:paraId="2967B306" w14:textId="18D50E0A" w:rsidR="00297A59" w:rsidRPr="00DD3A86" w:rsidRDefault="00186115" w:rsidP="00A876DF">
      <w:pPr>
        <w:jc w:val="both"/>
        <w:rPr>
          <w:rFonts w:ascii="Calibri" w:hAnsi="Calibri" w:cs="Calibri"/>
        </w:rPr>
      </w:pPr>
      <w:r w:rsidRPr="00186115">
        <w:rPr>
          <w:rFonts w:ascii="Calibri" w:hAnsi="Calibri" w:cs="Calibri"/>
        </w:rPr>
        <w:t>Μόνο τα αριθμητικά ψηφία της τιμής ενός φυσικού μεγέθους τα οποία είναι το αποτέλεσμα μιας μέτρησης θεωρούνται σημαντικά. Για παράδειγμα, εάν μετρ</w:t>
      </w:r>
      <w:r w:rsidR="00EA13D0">
        <w:rPr>
          <w:rFonts w:ascii="Calibri" w:hAnsi="Calibri" w:cs="Calibri"/>
        </w:rPr>
        <w:t>ηθεί</w:t>
      </w:r>
      <w:r w:rsidRPr="00186115">
        <w:rPr>
          <w:rFonts w:ascii="Calibri" w:hAnsi="Calibri" w:cs="Calibri"/>
        </w:rPr>
        <w:t xml:space="preserve"> το πάχος ενός νομίσματος, μπορεί να </w:t>
      </w:r>
      <w:r w:rsidR="00E54F07">
        <w:rPr>
          <w:rFonts w:ascii="Calibri" w:hAnsi="Calibri" w:cs="Calibri"/>
        </w:rPr>
        <w:t>γραφεί</w:t>
      </w:r>
      <w:r w:rsidRPr="00186115">
        <w:rPr>
          <w:rFonts w:ascii="Calibri" w:hAnsi="Calibri" w:cs="Calibri"/>
        </w:rPr>
        <w:t xml:space="preserve"> ως 1,6 mm ή 0,16 cm ή 0,0016 m. Πόσα σημαντικά στοιχεία υπάρχουν σε αυτή τη μέτρηση; Σαφώς μόνο τα ψηφία 1 και 6 είναι σημαντικά διότι αυτά προέκυψαν από τη μέτρηση. Επομένως, έχουμε μόνο 2 σημαντικά ψηφία. Τα μηδενικά που ενδεχομένως υπάρχουν στην αρχή του αριθμού δεν είναι σημαντικά. Τα μηδέν μεταξύ μη μηδενικών ψηφίων είναι σημαντικά. Τα μηδέν μετά το τελευταίο ψηφίο που δεν είναι ίσο με μηδέν είναι σημαντικά μόνον αν υπάρχει το σημάδι των δεκαδικών στον αριθμό αλλιώς υπάρχει γενικώς ασάφεια ως προς πόσα από τα τελευταία μηδενικά είναι σημαντικά. Έτσι καλό είναι να γράφετ</w:t>
      </w:r>
      <w:r w:rsidR="00F60B8B">
        <w:rPr>
          <w:rFonts w:ascii="Calibri" w:hAnsi="Calibri" w:cs="Calibri"/>
        </w:rPr>
        <w:t>αι</w:t>
      </w:r>
      <w:r w:rsidRPr="00186115">
        <w:rPr>
          <w:rFonts w:ascii="Calibri" w:hAnsi="Calibri" w:cs="Calibri"/>
        </w:rPr>
        <w:t xml:space="preserve"> </w:t>
      </w:r>
      <w:r w:rsidR="00F60B8B">
        <w:rPr>
          <w:rFonts w:ascii="Calibri" w:hAnsi="Calibri" w:cs="Calibri"/>
        </w:rPr>
        <w:t>η</w:t>
      </w:r>
      <w:r w:rsidRPr="00186115">
        <w:rPr>
          <w:rFonts w:ascii="Calibri" w:hAnsi="Calibri" w:cs="Calibri"/>
        </w:rPr>
        <w:t xml:space="preserve"> αριθμητική τιμή ενός μετρούμενου μεγέθους με τη χρήση κατάλληλου πολλαπλασιαστή που είναι δύναμη του δέκα η οποία δεν επηρεάζει τον αριθμό των σημαντικών ψηφίων έχοντας βάλει το σημάδι των δεκαδικών στην κατάλληλη θέση. Η γραφή αυτή των αποτελεσμάτων αναφέρεται ως επιστημονική γραφή. Ειδικά αν το αποτέλεσμα δεν έχει δεκαδικό μέρος πχ 2000 </w:t>
      </w:r>
      <w:r w:rsidRPr="00186115">
        <w:rPr>
          <w:rFonts w:ascii="Calibri" w:hAnsi="Calibri" w:cs="Calibri"/>
          <w:lang w:val="en-US"/>
        </w:rPr>
        <w:t>m</w:t>
      </w:r>
      <w:r w:rsidRPr="00186115">
        <w:rPr>
          <w:rFonts w:ascii="Calibri" w:hAnsi="Calibri" w:cs="Calibri"/>
        </w:rPr>
        <w:t xml:space="preserve"> τότε δεν μπορούμε να είμαστε σίγουροι για τον αριθμό των σημαντικών ψηφίων, ενώ αν γραφεί 2</w:t>
      </w:r>
      <w:r w:rsidR="00C34AFE" w:rsidRPr="00C34AFE">
        <w:rPr>
          <w:rFonts w:ascii="Calibri" w:hAnsi="Calibri" w:cs="Calibri"/>
        </w:rPr>
        <w:t>,</w:t>
      </w:r>
      <w:r w:rsidRPr="00186115">
        <w:rPr>
          <w:rFonts w:ascii="Calibri" w:hAnsi="Calibri" w:cs="Calibri"/>
        </w:rPr>
        <w:t>000</w:t>
      </w:r>
      <w:r w:rsidRPr="00186115">
        <w:rPr>
          <w:rFonts w:ascii="Calibri" w:hAnsi="Calibri" w:cs="Calibri"/>
          <w:lang w:val="en-US"/>
        </w:rPr>
        <w:t>x</w:t>
      </w:r>
      <w:r w:rsidRPr="00186115">
        <w:rPr>
          <w:rFonts w:ascii="Calibri" w:hAnsi="Calibri" w:cs="Calibri"/>
        </w:rPr>
        <w:t>10</w:t>
      </w:r>
      <w:r w:rsidRPr="00186115">
        <w:rPr>
          <w:rFonts w:ascii="Calibri" w:hAnsi="Calibri" w:cs="Calibri"/>
          <w:vertAlign w:val="superscript"/>
        </w:rPr>
        <w:t>3</w:t>
      </w:r>
      <w:r w:rsidRPr="00186115">
        <w:rPr>
          <w:rFonts w:ascii="Calibri" w:hAnsi="Calibri" w:cs="Calibri"/>
        </w:rPr>
        <w:t xml:space="preserve"> ο αριθμός των σημαντικών ψηφίων θα είναι 4, και αν γραφεί  20</w:t>
      </w:r>
      <w:r w:rsidR="00C34AFE" w:rsidRPr="00C34AFE">
        <w:rPr>
          <w:rFonts w:ascii="Calibri" w:hAnsi="Calibri" w:cs="Calibri"/>
        </w:rPr>
        <w:t>,</w:t>
      </w:r>
      <w:r w:rsidRPr="00186115">
        <w:rPr>
          <w:rFonts w:ascii="Calibri" w:hAnsi="Calibri" w:cs="Calibri"/>
        </w:rPr>
        <w:t>0</w:t>
      </w:r>
      <w:r w:rsidRPr="00186115">
        <w:rPr>
          <w:rFonts w:ascii="Calibri" w:hAnsi="Calibri" w:cs="Calibri"/>
          <w:lang w:val="en-US"/>
        </w:rPr>
        <w:t>x</w:t>
      </w:r>
      <w:r w:rsidRPr="00186115">
        <w:rPr>
          <w:rFonts w:ascii="Calibri" w:hAnsi="Calibri" w:cs="Calibri"/>
        </w:rPr>
        <w:t>10</w:t>
      </w:r>
      <w:r w:rsidRPr="00186115">
        <w:rPr>
          <w:rFonts w:ascii="Calibri" w:hAnsi="Calibri" w:cs="Calibri"/>
          <w:vertAlign w:val="superscript"/>
        </w:rPr>
        <w:t>2</w:t>
      </w:r>
      <w:r w:rsidRPr="00186115">
        <w:rPr>
          <w:rFonts w:ascii="Calibri" w:hAnsi="Calibri" w:cs="Calibri"/>
        </w:rPr>
        <w:t xml:space="preserve"> </w:t>
      </w:r>
      <w:r w:rsidRPr="00186115">
        <w:rPr>
          <w:rFonts w:ascii="Calibri" w:hAnsi="Calibri" w:cs="Calibri"/>
          <w:lang w:val="en-US"/>
        </w:rPr>
        <w:t>o</w:t>
      </w:r>
      <w:r w:rsidRPr="00186115">
        <w:rPr>
          <w:rFonts w:ascii="Calibri" w:hAnsi="Calibri" w:cs="Calibri"/>
        </w:rPr>
        <w:t xml:space="preserve"> αριθμός των σημαντικών ψηφίων θα είναι 3.</w:t>
      </w:r>
    </w:p>
    <w:p w14:paraId="04D172F2" w14:textId="567D8BC4" w:rsidR="0071276B" w:rsidRPr="0071276B" w:rsidRDefault="0071276B" w:rsidP="00A876DF">
      <w:pPr>
        <w:jc w:val="both"/>
        <w:rPr>
          <w:rFonts w:ascii="Calibri" w:hAnsi="Calibri" w:cs="Calibri"/>
        </w:rPr>
      </w:pPr>
      <w:r w:rsidRPr="0071276B">
        <w:rPr>
          <w:rFonts w:ascii="Calibri" w:hAnsi="Calibri" w:cs="Calibri"/>
          <w:b/>
        </w:rPr>
        <w:t>Στρογγυλοποιήσεις</w:t>
      </w:r>
      <w:r w:rsidRPr="0071276B">
        <w:rPr>
          <w:rFonts w:ascii="Calibri" w:hAnsi="Calibri" w:cs="Calibri"/>
        </w:rPr>
        <w:t xml:space="preserve"> </w:t>
      </w:r>
    </w:p>
    <w:p w14:paraId="723354A6" w14:textId="77777777" w:rsidR="0071276B" w:rsidRPr="0071276B" w:rsidRDefault="0071276B" w:rsidP="00A876DF">
      <w:pPr>
        <w:jc w:val="both"/>
        <w:rPr>
          <w:rFonts w:ascii="Calibri" w:hAnsi="Calibri" w:cs="Calibri"/>
        </w:rPr>
      </w:pPr>
      <w:r w:rsidRPr="0071276B">
        <w:rPr>
          <w:rFonts w:ascii="Calibri" w:hAnsi="Calibri" w:cs="Calibri"/>
        </w:rPr>
        <w:t>Αν το δεξιότερο ψηφίο είναι 0,1,2,3,ή 4 απλώς παραλείπεται. Αν είναι 5,6,7,8 ή 9 παραλείπεται και το αμέσως προηγούμενο (το τελευταίο) σημαντικό ψηφίο αυξάνεται κατά μία μονάδα.</w:t>
      </w:r>
    </w:p>
    <w:p w14:paraId="1D203A55" w14:textId="11425B1C" w:rsidR="008105AA" w:rsidRDefault="0071276B" w:rsidP="00A876DF">
      <w:pPr>
        <w:jc w:val="both"/>
        <w:rPr>
          <w:rFonts w:ascii="Calibri" w:hAnsi="Calibri" w:cs="Calibri"/>
        </w:rPr>
      </w:pPr>
      <w:r w:rsidRPr="0071276B">
        <w:rPr>
          <w:rFonts w:ascii="Calibri" w:hAnsi="Calibri" w:cs="Calibri"/>
        </w:rPr>
        <w:t>O αριθμός που προκύπτει από τον πολλαπλασιασμό και διαίρεση δυο ή περισσοτέρων αριθμών οι οποίοι δίνονται με συγκεκριμένα σημαντικά ψηφία. δε μπορεί να έχει περισσότερα σημαντικά από τον αριθμό με το ελάχιστο πλήθος σημαντικών ψηφίων. Στην πράξη γράφεται ώστε να έχει αυτό το ελάχιστο πλήθος σημαντικών ψηφίων.</w:t>
      </w:r>
    </w:p>
    <w:p w14:paraId="48A9F73F" w14:textId="0D94F82C" w:rsidR="00C1023E" w:rsidRDefault="00C1023E" w:rsidP="00A876DF">
      <w:pPr>
        <w:jc w:val="both"/>
        <w:rPr>
          <w:rFonts w:ascii="Calibri" w:hAnsi="Calibri" w:cs="Calibri"/>
          <w:b/>
          <w:bCs/>
        </w:rPr>
      </w:pPr>
      <w:r w:rsidRPr="00C1023E">
        <w:rPr>
          <w:rFonts w:ascii="Calibri" w:hAnsi="Calibri" w:cs="Calibri"/>
          <w:b/>
          <w:bCs/>
        </w:rPr>
        <w:t>Πίνακας δεδομένων και τύπων</w:t>
      </w:r>
    </w:p>
    <w:p w14:paraId="799BC138" w14:textId="1EB95AE3" w:rsidR="007B2B10" w:rsidRPr="0089696C" w:rsidRDefault="000B6601" w:rsidP="0089696C">
      <w:pPr>
        <w:spacing w:after="0"/>
        <w:jc w:val="both"/>
      </w:pPr>
      <w:r>
        <w:t xml:space="preserve">Σύμφωνα με την Υπουργική Απόφαση </w:t>
      </w:r>
      <w:r>
        <w:rPr>
          <w:rFonts w:cs="Calibri"/>
          <w:color w:val="000000"/>
          <w:shd w:val="clear" w:color="auto" w:fill="FEFEFC"/>
        </w:rPr>
        <w:t>104182/Δ2/2022</w:t>
      </w:r>
      <w:r>
        <w:t xml:space="preserve"> (ΦΕΚ Τεύχος Β’ 4678/0</w:t>
      </w:r>
      <w:r w:rsidR="00351CAF">
        <w:t>5</w:t>
      </w:r>
      <w:r>
        <w:t xml:space="preserve">.09.2022) με την οποία έχει καθοριστεί ο τρόπος εξέτασης στις απολυτήριες εξετάσεις των μαθητών Γενικού Λυκείου με εφαρμογή της Τράπεζας Θεμάτων και την Υπουργική Απόφαση </w:t>
      </w:r>
      <w:r>
        <w:rPr>
          <w:rFonts w:cs="Calibri"/>
          <w:color w:val="000000"/>
          <w:shd w:val="clear" w:color="auto" w:fill="FEFEFC"/>
        </w:rPr>
        <w:t>Φ.251/119188/Α5/2022</w:t>
      </w:r>
      <w:r>
        <w:t xml:space="preserve"> (</w:t>
      </w:r>
      <w:r>
        <w:rPr>
          <w:bCs/>
        </w:rPr>
        <w:t>ΦΕΚ Τεύχος B’ 5136/03.10.2022) με την οποία έχει καθοριστεί ο τ</w:t>
      </w:r>
      <w:r>
        <w:t>ρόπος εξέτασης των πανελλαδικά εξεταζόμενων μαθημάτων για την εισαγωγή στην Τριτοβάθμια Εκπαίδευση υποψηφίων Γενικού Λυκείου</w:t>
      </w:r>
      <w:r w:rsidR="00A3120C">
        <w:t xml:space="preserve"> </w:t>
      </w:r>
      <w:r w:rsidR="00A3120C">
        <w:rPr>
          <w:b/>
          <w:bCs/>
        </w:rPr>
        <w:t>στους/στις μαθητές/-τριες δίνονται τέσσερα (4) θέματα</w:t>
      </w:r>
      <w:r w:rsidR="00A3120C">
        <w:rPr>
          <w:bCs/>
        </w:rPr>
        <w:t xml:space="preserve"> </w:t>
      </w:r>
      <w:r w:rsidR="00A3120C">
        <w:rPr>
          <w:b/>
          <w:bCs/>
        </w:rPr>
        <w:t>που θα συνοδεύονται από πίνακα δεδομένων και τύπων ο οποίος περιλαμβάνεται στις διδακτικές οδηγίες</w:t>
      </w:r>
      <w:r w:rsidR="00A3120C">
        <w:rPr>
          <w:bCs/>
        </w:rPr>
        <w:t>.</w:t>
      </w:r>
      <w:r w:rsidR="001147F0">
        <w:t xml:space="preserve"> </w:t>
      </w:r>
      <w:r w:rsidR="00633733">
        <w:rPr>
          <w:rFonts w:ascii="Calibri" w:hAnsi="Calibri" w:cs="Calibri"/>
        </w:rPr>
        <w:t>Για το σχολικό έτος</w:t>
      </w:r>
      <w:r w:rsidR="00DE6362">
        <w:rPr>
          <w:rFonts w:ascii="Calibri" w:hAnsi="Calibri" w:cs="Calibri"/>
        </w:rPr>
        <w:t xml:space="preserve"> 202</w:t>
      </w:r>
      <w:r w:rsidR="00107A53">
        <w:rPr>
          <w:rFonts w:ascii="Calibri" w:hAnsi="Calibri" w:cs="Calibri"/>
        </w:rPr>
        <w:t>5</w:t>
      </w:r>
      <w:r w:rsidR="00DE6362">
        <w:rPr>
          <w:rFonts w:ascii="Calibri" w:hAnsi="Calibri" w:cs="Calibri"/>
        </w:rPr>
        <w:t>-2</w:t>
      </w:r>
      <w:r w:rsidR="00107A53">
        <w:rPr>
          <w:rFonts w:ascii="Calibri" w:hAnsi="Calibri" w:cs="Calibri"/>
        </w:rPr>
        <w:t>6</w:t>
      </w:r>
      <w:r w:rsidR="00DE6362">
        <w:rPr>
          <w:rFonts w:ascii="Calibri" w:hAnsi="Calibri" w:cs="Calibri"/>
        </w:rPr>
        <w:t xml:space="preserve"> ο πίνακας </w:t>
      </w:r>
      <w:r w:rsidR="000A1D49">
        <w:rPr>
          <w:rFonts w:ascii="Calibri" w:hAnsi="Calibri" w:cs="Calibri"/>
        </w:rPr>
        <w:t>ακολουθεί</w:t>
      </w:r>
      <w:r w:rsidR="00DE6362">
        <w:rPr>
          <w:rFonts w:ascii="Calibri" w:hAnsi="Calibri" w:cs="Calibri"/>
        </w:rPr>
        <w:t>.</w:t>
      </w:r>
      <w:r w:rsidR="00633733">
        <w:rPr>
          <w:rFonts w:ascii="Calibri" w:hAnsi="Calibri" w:cs="Calibri"/>
        </w:rPr>
        <w:t xml:space="preserve"> </w:t>
      </w:r>
      <w:r w:rsidR="00E05C68">
        <w:rPr>
          <w:rFonts w:ascii="Calibri" w:hAnsi="Calibri" w:cs="Calibri"/>
        </w:rPr>
        <w:t>Ο</w:t>
      </w:r>
      <w:r w:rsidR="00002C7F">
        <w:rPr>
          <w:rFonts w:ascii="Calibri" w:hAnsi="Calibri" w:cs="Calibri"/>
        </w:rPr>
        <w:t xml:space="preserve"> ίδιος πίνακας</w:t>
      </w:r>
      <w:r w:rsidR="00C56754">
        <w:rPr>
          <w:rFonts w:ascii="Calibri" w:hAnsi="Calibri" w:cs="Calibri"/>
        </w:rPr>
        <w:t xml:space="preserve"> </w:t>
      </w:r>
      <w:r w:rsidR="00E05C68">
        <w:rPr>
          <w:rFonts w:ascii="Calibri" w:hAnsi="Calibri" w:cs="Calibri"/>
        </w:rPr>
        <w:t xml:space="preserve">αξιοποιείται </w:t>
      </w:r>
      <w:r w:rsidR="002F3C12">
        <w:rPr>
          <w:rFonts w:ascii="Calibri" w:hAnsi="Calibri" w:cs="Calibri"/>
        </w:rPr>
        <w:t>στη</w:t>
      </w:r>
      <w:r w:rsidR="0038791F">
        <w:rPr>
          <w:rFonts w:ascii="Calibri" w:hAnsi="Calibri" w:cs="Calibri"/>
        </w:rPr>
        <w:t xml:space="preserve"> διδασκαλία,</w:t>
      </w:r>
      <w:r w:rsidR="008D268B">
        <w:rPr>
          <w:rFonts w:ascii="Calibri" w:hAnsi="Calibri" w:cs="Calibri"/>
        </w:rPr>
        <w:t xml:space="preserve"> στις</w:t>
      </w:r>
      <w:r w:rsidR="008D268B" w:rsidRPr="008D268B">
        <w:rPr>
          <w:rFonts w:ascii="Calibri" w:hAnsi="Calibri" w:cs="Calibri"/>
        </w:rPr>
        <w:t xml:space="preserve"> ολιγόλεπτες γραπτές δοκιμασίες (τεστ)</w:t>
      </w:r>
      <w:r w:rsidR="000A1D49">
        <w:rPr>
          <w:rFonts w:ascii="Calibri" w:hAnsi="Calibri" w:cs="Calibri"/>
        </w:rPr>
        <w:t>, καθώς</w:t>
      </w:r>
      <w:r w:rsidR="0038791F">
        <w:rPr>
          <w:rFonts w:ascii="Calibri" w:hAnsi="Calibri" w:cs="Calibri"/>
        </w:rPr>
        <w:t xml:space="preserve"> </w:t>
      </w:r>
      <w:r w:rsidR="00593CD5">
        <w:rPr>
          <w:rFonts w:ascii="Calibri" w:hAnsi="Calibri" w:cs="Calibri"/>
        </w:rPr>
        <w:t>και στις</w:t>
      </w:r>
      <w:r w:rsidR="007B2B10" w:rsidRPr="007B2B10">
        <w:rPr>
          <w:rFonts w:ascii="Calibri" w:hAnsi="Calibri" w:cs="Calibri"/>
        </w:rPr>
        <w:t xml:space="preserve"> τετραμηνιαίες δοκιμασίες αξιολόγησης</w:t>
      </w:r>
      <w:r w:rsidR="00593CD5">
        <w:rPr>
          <w:rFonts w:ascii="Calibri" w:hAnsi="Calibri" w:cs="Calibri"/>
        </w:rPr>
        <w:t>.</w:t>
      </w:r>
      <w:r w:rsidR="00EA6F92">
        <w:rPr>
          <w:rFonts w:ascii="Calibri" w:hAnsi="Calibri" w:cs="Calibri"/>
        </w:rPr>
        <w:t xml:space="preserve"> </w:t>
      </w:r>
    </w:p>
    <w:p w14:paraId="4E5937BD" w14:textId="77777777" w:rsidR="00456312" w:rsidRPr="00750CC6" w:rsidRDefault="00456312" w:rsidP="00A876DF">
      <w:pPr>
        <w:jc w:val="both"/>
        <w:rPr>
          <w:rFonts w:ascii="Calibri" w:hAnsi="Calibri" w:cs="Calibri"/>
          <w:b/>
          <w:bCs/>
        </w:rPr>
      </w:pPr>
    </w:p>
    <w:p w14:paraId="263A706D" w14:textId="77777777" w:rsidR="001F481D" w:rsidRDefault="001F481D" w:rsidP="00A876DF">
      <w:pPr>
        <w:spacing w:after="0"/>
        <w:jc w:val="both"/>
        <w:rPr>
          <w:rFonts w:ascii="Calibri" w:hAnsi="Calibri" w:cs="Calibri"/>
        </w:rPr>
      </w:pPr>
    </w:p>
    <w:p w14:paraId="193E8F54" w14:textId="7B2E7DAB" w:rsidR="006927F0" w:rsidRPr="006927F0" w:rsidRDefault="006927F0" w:rsidP="00A876DF">
      <w:pPr>
        <w:spacing w:after="0"/>
        <w:jc w:val="both"/>
        <w:rPr>
          <w:rFonts w:ascii="Calibri" w:eastAsia="Calibri" w:hAnsi="Calibri" w:cs="Calibri"/>
          <w:b/>
          <w:bCs/>
          <w:lang w:bidi="he-IL"/>
        </w:rPr>
        <w:sectPr w:rsidR="006927F0" w:rsidRPr="006927F0" w:rsidSect="001664CA">
          <w:footerReference w:type="default" r:id="rId373"/>
          <w:pgSz w:w="11906" w:h="16838"/>
          <w:pgMar w:top="1440" w:right="1800" w:bottom="1440" w:left="1800" w:header="708" w:footer="708" w:gutter="0"/>
          <w:cols w:space="708"/>
          <w:docGrid w:linePitch="360"/>
        </w:sectPr>
      </w:pPr>
    </w:p>
    <w:p w14:paraId="3E97FC5F" w14:textId="77777777" w:rsidR="00220644" w:rsidRPr="005B3573" w:rsidRDefault="00220644" w:rsidP="00220644">
      <w:pPr>
        <w:spacing w:after="0" w:line="240" w:lineRule="auto"/>
        <w:jc w:val="center"/>
        <w:rPr>
          <w:rFonts w:ascii="Calibri" w:eastAsia="Calibri" w:hAnsi="Calibri" w:cs="Calibri"/>
          <w:b/>
          <w:bCs/>
          <w:lang w:bidi="he-IL"/>
        </w:rPr>
      </w:pPr>
      <w:r w:rsidRPr="005B3573">
        <w:rPr>
          <w:rFonts w:ascii="Calibri" w:eastAsia="Calibri" w:hAnsi="Calibri" w:cs="Calibri"/>
          <w:b/>
          <w:bCs/>
          <w:lang w:bidi="he-IL"/>
        </w:rPr>
        <w:t>ΦΥΣΙΚΗ Γ΄ ΛΥΚΕΙΟΥ ΠΙΝΑΚΑΣ ΔΕΔΟΜΕΝΩΝ ΚΑΙ ΤΥΠ</w:t>
      </w:r>
      <w:r>
        <w:rPr>
          <w:rFonts w:ascii="Calibri" w:eastAsia="Calibri" w:hAnsi="Calibri" w:cs="Calibri"/>
          <w:b/>
          <w:bCs/>
          <w:lang w:bidi="he-IL"/>
        </w:rPr>
        <w:t>ΩΝ</w:t>
      </w:r>
    </w:p>
    <w:tbl>
      <w:tblPr>
        <w:tblStyle w:val="TableGrid1"/>
        <w:tblpPr w:leftFromText="180" w:rightFromText="180" w:vertAnchor="text" w:tblpX="132" w:tblpY="1"/>
        <w:tblOverlap w:val="never"/>
        <w:tblW w:w="0" w:type="auto"/>
        <w:tblLook w:val="04A0" w:firstRow="1" w:lastRow="0" w:firstColumn="1" w:lastColumn="0" w:noHBand="0" w:noVBand="1"/>
      </w:tblPr>
      <w:tblGrid>
        <w:gridCol w:w="4302"/>
        <w:gridCol w:w="5758"/>
      </w:tblGrid>
      <w:tr w:rsidR="00220644" w:rsidRPr="005B3573" w14:paraId="54CA6891" w14:textId="77777777" w:rsidTr="0008531F">
        <w:trPr>
          <w:trHeight w:val="279"/>
        </w:trPr>
        <w:tc>
          <w:tcPr>
            <w:tcW w:w="10060" w:type="dxa"/>
            <w:gridSpan w:val="2"/>
          </w:tcPr>
          <w:p w14:paraId="67B98FB1" w14:textId="77777777" w:rsidR="00220644" w:rsidRPr="005B3573" w:rsidRDefault="00220644" w:rsidP="0008531F">
            <w:pPr>
              <w:jc w:val="center"/>
              <w:rPr>
                <w:rFonts w:ascii="Calibri" w:eastAsia="Calibri" w:hAnsi="Calibri" w:cs="Calibri"/>
                <w:b/>
                <w:bCs/>
                <w:lang w:val="el-GR"/>
              </w:rPr>
            </w:pPr>
            <w:r w:rsidRPr="005B3573">
              <w:rPr>
                <w:rFonts w:ascii="Calibri" w:eastAsia="Calibri" w:hAnsi="Calibri" w:cs="Calibri"/>
                <w:b/>
                <w:bCs/>
                <w:lang w:val="el-GR"/>
              </w:rPr>
              <w:t xml:space="preserve">ΦΥΣΙΚΕΣ ΣΤΑΘΕΡΕΣ </w:t>
            </w:r>
            <w:r w:rsidRPr="005B3573">
              <w:rPr>
                <w:rFonts w:ascii="Calibri" w:eastAsia="Calibri" w:hAnsi="Calibri" w:cs="Calibri"/>
                <w:b/>
                <w:bCs/>
              </w:rPr>
              <w:t>KAI</w:t>
            </w:r>
            <w:r w:rsidRPr="005B3573">
              <w:rPr>
                <w:rFonts w:ascii="Calibri" w:eastAsia="Calibri" w:hAnsi="Calibri" w:cs="Calibri"/>
                <w:b/>
                <w:bCs/>
                <w:lang w:val="el-GR"/>
              </w:rPr>
              <w:t xml:space="preserve"> ΠΑΡΑΓΟΝΤΕΣ ΜΕΤΑΤΡΟΠΗΣ</w:t>
            </w:r>
          </w:p>
        </w:tc>
      </w:tr>
      <w:tr w:rsidR="00220644" w:rsidRPr="005B3573" w14:paraId="7502955E" w14:textId="77777777" w:rsidTr="0008531F">
        <w:trPr>
          <w:trHeight w:val="279"/>
        </w:trPr>
        <w:tc>
          <w:tcPr>
            <w:tcW w:w="4302" w:type="dxa"/>
          </w:tcPr>
          <w:p w14:paraId="741A78C3"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 xml:space="preserve">Μάζα πρωτονίου,     </w:t>
            </w:r>
            <w:r w:rsidRPr="005B3573">
              <w:rPr>
                <w:rFonts w:ascii="Calibri" w:eastAsia="Calibri" w:hAnsi="Calibri" w:cs="Calibri"/>
                <w:i/>
                <w:iCs/>
              </w:rPr>
              <w:t>m</w:t>
            </w:r>
            <w:r w:rsidRPr="005B3573">
              <w:rPr>
                <w:rFonts w:ascii="Calibri" w:eastAsia="Calibri" w:hAnsi="Calibri" w:cs="Calibri"/>
                <w:vertAlign w:val="subscript"/>
              </w:rPr>
              <w:t>p</w:t>
            </w:r>
            <w:r w:rsidRPr="005B3573">
              <w:rPr>
                <w:rFonts w:ascii="Calibri" w:eastAsia="Calibri" w:hAnsi="Calibri" w:cs="Calibri"/>
                <w:vertAlign w:val="subscript"/>
                <w:lang w:val="el-GR"/>
              </w:rPr>
              <w:t xml:space="preserve"> </w:t>
            </w:r>
            <w:r w:rsidRPr="005B3573">
              <w:rPr>
                <w:rFonts w:ascii="Calibri" w:eastAsia="Calibri" w:hAnsi="Calibri" w:cs="Calibri"/>
                <w:lang w:val="el-GR"/>
              </w:rPr>
              <w:t>=1,67∙10</w:t>
            </w:r>
            <w:r w:rsidRPr="005B3573">
              <w:rPr>
                <w:rFonts w:ascii="Calibri" w:eastAsia="Calibri" w:hAnsi="Calibri" w:cs="Calibri"/>
                <w:vertAlign w:val="superscript"/>
                <w:lang w:val="el-GR"/>
              </w:rPr>
              <w:t>-27</w:t>
            </w:r>
            <w:r w:rsidRPr="005B3573">
              <w:rPr>
                <w:rFonts w:ascii="Calibri" w:eastAsia="Calibri" w:hAnsi="Calibri" w:cs="Calibri"/>
                <w:lang w:val="el-GR"/>
              </w:rPr>
              <w:t xml:space="preserve"> </w:t>
            </w:r>
            <w:r w:rsidRPr="005B3573">
              <w:rPr>
                <w:rFonts w:ascii="Calibri" w:eastAsia="Calibri" w:hAnsi="Calibri" w:cs="Calibri"/>
              </w:rPr>
              <w:t>kg</w:t>
            </w:r>
          </w:p>
        </w:tc>
        <w:tc>
          <w:tcPr>
            <w:tcW w:w="5758" w:type="dxa"/>
          </w:tcPr>
          <w:p w14:paraId="3697B4DF"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 xml:space="preserve">Φορτίο ηλεκτρονίου (απόλυτη τιμή), </w:t>
            </w:r>
            <w:r w:rsidRPr="005B3573">
              <w:rPr>
                <w:rFonts w:ascii="Calibri" w:eastAsia="Calibri" w:hAnsi="Calibri" w:cs="Calibri"/>
                <w:i/>
                <w:iCs/>
              </w:rPr>
              <w:t>e</w:t>
            </w:r>
            <w:r w:rsidRPr="005B3573">
              <w:rPr>
                <w:rFonts w:ascii="Calibri" w:eastAsia="Calibri" w:hAnsi="Calibri" w:cs="Calibri"/>
                <w:lang w:val="el-GR"/>
              </w:rPr>
              <w:t>=1,6 ∙10</w:t>
            </w:r>
            <w:r w:rsidRPr="005B3573">
              <w:rPr>
                <w:rFonts w:ascii="Calibri" w:eastAsia="Calibri" w:hAnsi="Calibri" w:cs="Calibri"/>
                <w:vertAlign w:val="superscript"/>
                <w:lang w:val="el-GR"/>
              </w:rPr>
              <w:t>-19</w:t>
            </w:r>
            <w:r w:rsidRPr="005B3573">
              <w:rPr>
                <w:rFonts w:ascii="Calibri" w:eastAsia="Calibri" w:hAnsi="Calibri" w:cs="Calibri"/>
              </w:rPr>
              <w:t>C</w:t>
            </w:r>
          </w:p>
        </w:tc>
      </w:tr>
      <w:tr w:rsidR="00220644" w:rsidRPr="005B3573" w14:paraId="3D5722F5" w14:textId="77777777" w:rsidTr="0008531F">
        <w:trPr>
          <w:trHeight w:val="293"/>
        </w:trPr>
        <w:tc>
          <w:tcPr>
            <w:tcW w:w="4302" w:type="dxa"/>
          </w:tcPr>
          <w:p w14:paraId="7F29267D"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 xml:space="preserve">Μάζα νετρονίου,       </w:t>
            </w:r>
            <w:r w:rsidRPr="005B3573">
              <w:rPr>
                <w:rFonts w:ascii="Calibri" w:eastAsia="Calibri" w:hAnsi="Calibri" w:cs="Calibri"/>
                <w:i/>
                <w:iCs/>
              </w:rPr>
              <w:t>m</w:t>
            </w:r>
            <w:r w:rsidRPr="005B3573">
              <w:rPr>
                <w:rFonts w:ascii="Calibri" w:eastAsia="Calibri" w:hAnsi="Calibri" w:cs="Calibri"/>
                <w:vertAlign w:val="subscript"/>
              </w:rPr>
              <w:t>n</w:t>
            </w:r>
            <w:r w:rsidRPr="005B3573">
              <w:rPr>
                <w:rFonts w:ascii="Calibri" w:eastAsia="Calibri" w:hAnsi="Calibri" w:cs="Calibri"/>
                <w:vertAlign w:val="subscript"/>
                <w:lang w:val="el-GR"/>
              </w:rPr>
              <w:t xml:space="preserve"> </w:t>
            </w:r>
            <w:r w:rsidRPr="005B3573">
              <w:rPr>
                <w:rFonts w:ascii="Calibri" w:eastAsia="Calibri" w:hAnsi="Calibri" w:cs="Calibri"/>
                <w:lang w:val="el-GR"/>
              </w:rPr>
              <w:t>=1,67 ∙ 10</w:t>
            </w:r>
            <w:r w:rsidRPr="005B3573">
              <w:rPr>
                <w:rFonts w:ascii="Calibri" w:eastAsia="Calibri" w:hAnsi="Calibri" w:cs="Calibri"/>
                <w:vertAlign w:val="superscript"/>
                <w:lang w:val="el-GR"/>
              </w:rPr>
              <w:t>-27</w:t>
            </w:r>
            <w:r w:rsidRPr="005B3573">
              <w:rPr>
                <w:rFonts w:ascii="Calibri" w:eastAsia="Calibri" w:hAnsi="Calibri" w:cs="Calibri"/>
                <w:lang w:val="el-GR"/>
              </w:rPr>
              <w:t xml:space="preserve"> </w:t>
            </w:r>
            <w:r w:rsidRPr="005B3573">
              <w:rPr>
                <w:rFonts w:ascii="Calibri" w:eastAsia="Calibri" w:hAnsi="Calibri" w:cs="Calibri"/>
              </w:rPr>
              <w:t>kg</w:t>
            </w:r>
          </w:p>
        </w:tc>
        <w:tc>
          <w:tcPr>
            <w:tcW w:w="5758" w:type="dxa"/>
          </w:tcPr>
          <w:p w14:paraId="68B6869D" w14:textId="77777777" w:rsidR="00220644" w:rsidRPr="005B3573" w:rsidRDefault="00220644" w:rsidP="0008531F">
            <w:pPr>
              <w:rPr>
                <w:rFonts w:ascii="Calibri" w:eastAsia="Calibri" w:hAnsi="Calibri" w:cs="Calibri"/>
                <w:b/>
                <w:bCs/>
              </w:rPr>
            </w:pPr>
            <w:r w:rsidRPr="005B3573">
              <w:rPr>
                <w:rFonts w:ascii="Calibri" w:eastAsia="Calibri" w:hAnsi="Calibri" w:cs="Calibri"/>
              </w:rPr>
              <w:t>Ηλεκτρονιοβόλτ, 1eV=1,6</w:t>
            </w:r>
            <w:r>
              <w:rPr>
                <w:rFonts w:ascii="Calibri" w:eastAsia="Calibri" w:hAnsi="Calibri" w:cs="Calibri"/>
                <w:lang w:val="el-GR"/>
              </w:rPr>
              <w:t xml:space="preserve"> </w:t>
            </w:r>
            <w:r w:rsidRPr="005B3573">
              <w:rPr>
                <w:rFonts w:ascii="Calibri" w:eastAsia="Calibri" w:hAnsi="Calibri" w:cs="Calibri"/>
                <w:lang w:val="el-GR"/>
              </w:rPr>
              <w:t>∙</w:t>
            </w:r>
            <w:r w:rsidRPr="005B3573">
              <w:rPr>
                <w:rFonts w:ascii="Calibri" w:eastAsia="Calibri" w:hAnsi="Calibri" w:cs="Calibri"/>
              </w:rPr>
              <w:t>10</w:t>
            </w:r>
            <w:r w:rsidRPr="005B3573">
              <w:rPr>
                <w:rFonts w:ascii="Calibri" w:eastAsia="Calibri" w:hAnsi="Calibri" w:cs="Calibri"/>
                <w:vertAlign w:val="superscript"/>
              </w:rPr>
              <w:t>-19</w:t>
            </w:r>
            <w:r w:rsidRPr="005B3573">
              <w:rPr>
                <w:rFonts w:ascii="Calibri" w:eastAsia="Calibri" w:hAnsi="Calibri" w:cs="Calibri"/>
              </w:rPr>
              <w:t>J</w:t>
            </w:r>
          </w:p>
        </w:tc>
      </w:tr>
      <w:tr w:rsidR="00220644" w:rsidRPr="005B3573" w14:paraId="43037C51" w14:textId="77777777" w:rsidTr="0008531F">
        <w:trPr>
          <w:trHeight w:val="279"/>
        </w:trPr>
        <w:tc>
          <w:tcPr>
            <w:tcW w:w="4302" w:type="dxa"/>
          </w:tcPr>
          <w:p w14:paraId="52E4D663"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Μάζα ηλεκτρονίου</w:t>
            </w:r>
            <w:r w:rsidRPr="005B3573">
              <w:rPr>
                <w:rFonts w:ascii="Calibri" w:eastAsia="Calibri" w:hAnsi="Calibri" w:cs="Calibri"/>
                <w:i/>
                <w:iCs/>
                <w:lang w:val="el-GR"/>
              </w:rPr>
              <w:t xml:space="preserve">,   </w:t>
            </w:r>
            <w:r w:rsidRPr="005B3573">
              <w:rPr>
                <w:rFonts w:ascii="Calibri" w:eastAsia="Calibri" w:hAnsi="Calibri" w:cs="Calibri"/>
                <w:i/>
                <w:iCs/>
              </w:rPr>
              <w:t>m</w:t>
            </w:r>
            <w:r w:rsidRPr="005B3573">
              <w:rPr>
                <w:rFonts w:ascii="Calibri" w:eastAsia="Calibri" w:hAnsi="Calibri" w:cs="Calibri"/>
                <w:i/>
                <w:iCs/>
                <w:vertAlign w:val="subscript"/>
              </w:rPr>
              <w:t>e</w:t>
            </w:r>
            <w:r w:rsidRPr="005B3573">
              <w:rPr>
                <w:rFonts w:ascii="Calibri" w:eastAsia="Calibri" w:hAnsi="Calibri" w:cs="Calibri"/>
                <w:i/>
                <w:iCs/>
                <w:vertAlign w:val="subscript"/>
                <w:lang w:val="el-GR"/>
              </w:rPr>
              <w:t xml:space="preserve"> </w:t>
            </w:r>
            <w:r w:rsidRPr="005B3573">
              <w:rPr>
                <w:rFonts w:ascii="Calibri" w:eastAsia="Calibri" w:hAnsi="Calibri" w:cs="Calibri"/>
                <w:lang w:val="el-GR"/>
              </w:rPr>
              <w:t>=9</w:t>
            </w:r>
            <w:r w:rsidRPr="005B3573">
              <w:rPr>
                <w:rFonts w:ascii="Calibri" w:eastAsia="Calibri" w:hAnsi="Calibri" w:cs="Calibri"/>
                <w:i/>
                <w:iCs/>
                <w:lang w:val="el-GR"/>
              </w:rPr>
              <w:t>,</w:t>
            </w:r>
            <w:r w:rsidRPr="005B3573">
              <w:rPr>
                <w:rFonts w:ascii="Calibri" w:eastAsia="Calibri" w:hAnsi="Calibri" w:cs="Calibri"/>
                <w:lang w:val="el-GR"/>
              </w:rPr>
              <w:t>11∙ 10</w:t>
            </w:r>
            <w:r w:rsidRPr="005B3573">
              <w:rPr>
                <w:rFonts w:ascii="Calibri" w:eastAsia="Calibri" w:hAnsi="Calibri" w:cs="Calibri"/>
                <w:vertAlign w:val="superscript"/>
                <w:lang w:val="el-GR"/>
              </w:rPr>
              <w:t>-31</w:t>
            </w:r>
            <w:r w:rsidRPr="005B3573">
              <w:rPr>
                <w:rFonts w:ascii="Calibri" w:eastAsia="Calibri" w:hAnsi="Calibri" w:cs="Calibri"/>
                <w:lang w:val="el-GR"/>
              </w:rPr>
              <w:t xml:space="preserve"> </w:t>
            </w:r>
            <w:r w:rsidRPr="005B3573">
              <w:rPr>
                <w:rFonts w:ascii="Calibri" w:eastAsia="Calibri" w:hAnsi="Calibri" w:cs="Calibri"/>
              </w:rPr>
              <w:t>kg</w:t>
            </w:r>
          </w:p>
        </w:tc>
        <w:tc>
          <w:tcPr>
            <w:tcW w:w="5758" w:type="dxa"/>
          </w:tcPr>
          <w:p w14:paraId="30017573"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Ταχύτητα του φωτός,</w:t>
            </w:r>
            <w:r w:rsidRPr="005B3573">
              <w:rPr>
                <w:rFonts w:ascii="Calibri" w:eastAsia="Calibri" w:hAnsi="Calibri" w:cs="Calibri"/>
                <w:i/>
                <w:iCs/>
                <w:lang w:val="el-GR"/>
              </w:rPr>
              <w:t xml:space="preserve"> </w:t>
            </w:r>
            <w:r w:rsidRPr="005B3573">
              <w:rPr>
                <w:rFonts w:ascii="Calibri" w:eastAsia="Calibri" w:hAnsi="Calibri" w:cs="Calibri"/>
                <w:i/>
                <w:iCs/>
              </w:rPr>
              <w:t>c</w:t>
            </w:r>
            <w:r w:rsidRPr="005B3573">
              <w:rPr>
                <w:rFonts w:ascii="Calibri" w:eastAsia="Calibri" w:hAnsi="Calibri" w:cs="Calibri"/>
                <w:i/>
                <w:iCs/>
                <w:lang w:val="el-GR"/>
              </w:rPr>
              <w:t xml:space="preserve"> </w:t>
            </w:r>
            <w:r w:rsidRPr="005B3573">
              <w:rPr>
                <w:rFonts w:ascii="Calibri" w:eastAsia="Calibri" w:hAnsi="Calibri" w:cs="Calibri"/>
                <w:lang w:val="el-GR"/>
              </w:rPr>
              <w:t>=3 ∙ 10</w:t>
            </w:r>
            <w:r w:rsidRPr="005B3573">
              <w:rPr>
                <w:rFonts w:ascii="Calibri" w:eastAsia="Calibri" w:hAnsi="Calibri" w:cs="Calibri"/>
                <w:vertAlign w:val="superscript"/>
                <w:lang w:val="el-GR"/>
              </w:rPr>
              <w:t xml:space="preserve">8 </w:t>
            </w:r>
            <w:r w:rsidRPr="005B3573">
              <w:rPr>
                <w:rFonts w:ascii="Calibri" w:eastAsia="Calibri" w:hAnsi="Calibri" w:cs="Calibri"/>
              </w:rPr>
              <w:t>m</w:t>
            </w:r>
            <w:r w:rsidRPr="005B3573">
              <w:rPr>
                <w:rFonts w:ascii="Calibri" w:eastAsia="Calibri" w:hAnsi="Calibri" w:cs="Calibri"/>
                <w:lang w:val="el-GR"/>
              </w:rPr>
              <w:t>/</w:t>
            </w:r>
            <w:r w:rsidRPr="005B3573">
              <w:rPr>
                <w:rFonts w:ascii="Calibri" w:eastAsia="Calibri" w:hAnsi="Calibri" w:cs="Calibri"/>
              </w:rPr>
              <w:t>s</w:t>
            </w:r>
          </w:p>
        </w:tc>
      </w:tr>
      <w:tr w:rsidR="00220644" w:rsidRPr="005B3573" w14:paraId="5D2F454E" w14:textId="77777777" w:rsidTr="0008531F">
        <w:trPr>
          <w:trHeight w:val="249"/>
        </w:trPr>
        <w:tc>
          <w:tcPr>
            <w:tcW w:w="10060" w:type="dxa"/>
            <w:gridSpan w:val="2"/>
          </w:tcPr>
          <w:p w14:paraId="77C50A76"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 xml:space="preserve">Επιτάχυνση λόγω της βαρύτητας κοντά στην επιφάνεια της Γης, </w:t>
            </w:r>
            <w:r w:rsidRPr="005B3573">
              <w:rPr>
                <w:rFonts w:ascii="Calibri" w:eastAsia="Calibri" w:hAnsi="Calibri" w:cs="Calibri"/>
                <w:i/>
                <w:iCs/>
              </w:rPr>
              <w:t>g</w:t>
            </w:r>
            <w:r w:rsidRPr="005B3573">
              <w:rPr>
                <w:rFonts w:ascii="Calibri" w:eastAsia="Calibri" w:hAnsi="Calibri" w:cs="Calibri"/>
                <w:lang w:val="el-GR"/>
              </w:rPr>
              <w:t>=9</w:t>
            </w:r>
            <w:r>
              <w:rPr>
                <w:rFonts w:ascii="Calibri" w:eastAsia="Calibri" w:hAnsi="Calibri" w:cs="Calibri"/>
                <w:lang w:val="el-GR"/>
              </w:rPr>
              <w:t>,</w:t>
            </w:r>
            <w:r w:rsidRPr="005B3573">
              <w:rPr>
                <w:rFonts w:ascii="Calibri" w:eastAsia="Calibri" w:hAnsi="Calibri" w:cs="Calibri"/>
                <w:lang w:val="el-GR"/>
              </w:rPr>
              <w:t xml:space="preserve">8 </w:t>
            </w:r>
            <w:r w:rsidRPr="005B3573">
              <w:rPr>
                <w:rFonts w:ascii="Calibri" w:eastAsia="Calibri" w:hAnsi="Calibri" w:cs="Calibri"/>
              </w:rPr>
              <w:t>m</w:t>
            </w:r>
            <w:r w:rsidRPr="005B3573">
              <w:rPr>
                <w:rFonts w:ascii="Calibri" w:eastAsia="Calibri" w:hAnsi="Calibri" w:cs="Calibri"/>
                <w:lang w:val="el-GR"/>
              </w:rPr>
              <w:t>/</w:t>
            </w:r>
            <w:r w:rsidRPr="005B3573">
              <w:rPr>
                <w:rFonts w:ascii="Calibri" w:eastAsia="Calibri" w:hAnsi="Calibri" w:cs="Calibri"/>
              </w:rPr>
              <w:t>s</w:t>
            </w:r>
            <w:r w:rsidRPr="005B3573">
              <w:rPr>
                <w:rFonts w:ascii="Calibri" w:eastAsia="Calibri" w:hAnsi="Calibri" w:cs="Calibri"/>
                <w:vertAlign w:val="superscript"/>
                <w:lang w:val="el-GR"/>
              </w:rPr>
              <w:t>2</w:t>
            </w:r>
          </w:p>
        </w:tc>
      </w:tr>
      <w:tr w:rsidR="00220644" w:rsidRPr="005B3573" w14:paraId="241A4CEA" w14:textId="77777777" w:rsidTr="0008531F">
        <w:trPr>
          <w:trHeight w:val="264"/>
        </w:trPr>
        <w:tc>
          <w:tcPr>
            <w:tcW w:w="10060" w:type="dxa"/>
            <w:gridSpan w:val="2"/>
          </w:tcPr>
          <w:p w14:paraId="7982A5A9"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 xml:space="preserve">Ηλεκτρική σταθερά, </w:t>
            </w:r>
            <w:r w:rsidRPr="005B3573">
              <w:rPr>
                <w:rFonts w:ascii="Calibri" w:eastAsia="Calibri" w:hAnsi="Calibri" w:cs="Calibri"/>
                <w:i/>
                <w:iCs/>
              </w:rPr>
              <w:t>k</w:t>
            </w:r>
            <w:r w:rsidRPr="005B3573">
              <w:rPr>
                <w:rFonts w:ascii="Calibri" w:eastAsia="Calibri" w:hAnsi="Calibri" w:cs="Calibri"/>
                <w:lang w:val="el-GR"/>
              </w:rPr>
              <w:t>=1/4π</w:t>
            </w:r>
            <w:r w:rsidRPr="005B3573">
              <w:rPr>
                <w:rFonts w:ascii="Calibri" w:eastAsia="Calibri" w:hAnsi="Calibri" w:cs="Calibri"/>
                <w:i/>
                <w:iCs/>
                <w:lang w:val="el-GR"/>
              </w:rPr>
              <w:t>ε</w:t>
            </w:r>
            <w:r w:rsidRPr="005B3573">
              <w:rPr>
                <w:rFonts w:ascii="Calibri" w:eastAsia="Calibri" w:hAnsi="Calibri" w:cs="Calibri"/>
                <w:vertAlign w:val="subscript"/>
                <w:lang w:val="el-GR"/>
              </w:rPr>
              <w:t>0</w:t>
            </w:r>
            <w:r w:rsidRPr="005B3573">
              <w:rPr>
                <w:rFonts w:ascii="Calibri" w:eastAsia="Calibri" w:hAnsi="Calibri" w:cs="Calibri"/>
                <w:lang w:val="el-GR"/>
              </w:rPr>
              <w:t>=9∙10</w:t>
            </w:r>
            <w:r w:rsidRPr="005B3573">
              <w:rPr>
                <w:rFonts w:ascii="Calibri" w:eastAsia="Calibri" w:hAnsi="Calibri" w:cs="Calibri"/>
                <w:vertAlign w:val="superscript"/>
                <w:lang w:val="el-GR"/>
              </w:rPr>
              <w:t>9</w:t>
            </w:r>
            <w:r w:rsidRPr="005B3573">
              <w:rPr>
                <w:rFonts w:ascii="Calibri" w:eastAsia="Calibri" w:hAnsi="Calibri" w:cs="Calibri"/>
                <w:lang w:val="el-GR"/>
              </w:rPr>
              <w:t xml:space="preserve"> Ν∙</w:t>
            </w:r>
            <w:r w:rsidRPr="005B3573">
              <w:rPr>
                <w:rFonts w:ascii="Calibri" w:eastAsia="Calibri" w:hAnsi="Calibri" w:cs="Calibri"/>
              </w:rPr>
              <w:t>m</w:t>
            </w:r>
            <w:r w:rsidRPr="005B3573">
              <w:rPr>
                <w:rFonts w:ascii="Calibri" w:eastAsia="Calibri" w:hAnsi="Calibri" w:cs="Calibri"/>
                <w:vertAlign w:val="superscript"/>
                <w:lang w:val="el-GR"/>
              </w:rPr>
              <w:t>2</w:t>
            </w:r>
            <w:r w:rsidRPr="005B3573">
              <w:rPr>
                <w:rFonts w:ascii="Calibri" w:eastAsia="Calibri" w:hAnsi="Calibri" w:cs="Calibri"/>
                <w:lang w:val="el-GR"/>
              </w:rPr>
              <w:t>/</w:t>
            </w:r>
            <w:r w:rsidRPr="005B3573">
              <w:rPr>
                <w:rFonts w:ascii="Calibri" w:eastAsia="Calibri" w:hAnsi="Calibri" w:cs="Calibri"/>
              </w:rPr>
              <w:t>C</w:t>
            </w:r>
            <w:r w:rsidRPr="005B3573">
              <w:rPr>
                <w:rFonts w:ascii="Calibri" w:eastAsia="Calibri" w:hAnsi="Calibri" w:cs="Calibri"/>
                <w:vertAlign w:val="superscript"/>
                <w:lang w:val="el-GR"/>
              </w:rPr>
              <w:t>2</w:t>
            </w:r>
          </w:p>
        </w:tc>
      </w:tr>
      <w:tr w:rsidR="00220644" w:rsidRPr="005B3573" w14:paraId="0ECE079C" w14:textId="77777777" w:rsidTr="0008531F">
        <w:trPr>
          <w:trHeight w:val="264"/>
        </w:trPr>
        <w:tc>
          <w:tcPr>
            <w:tcW w:w="10060" w:type="dxa"/>
            <w:gridSpan w:val="2"/>
          </w:tcPr>
          <w:p w14:paraId="2005850D" w14:textId="77777777" w:rsidR="00220644" w:rsidRPr="005B3573" w:rsidRDefault="00220644" w:rsidP="0008531F">
            <w:pPr>
              <w:rPr>
                <w:rFonts w:ascii="Calibri" w:eastAsia="Calibri" w:hAnsi="Calibri" w:cs="Calibri"/>
                <w:lang w:val="el-GR"/>
              </w:rPr>
            </w:pPr>
            <w:r w:rsidRPr="005B3573">
              <w:rPr>
                <w:rFonts w:ascii="Calibri" w:eastAsia="Calibri" w:hAnsi="Calibri" w:cs="Calibri"/>
                <w:lang w:val="el-GR"/>
              </w:rPr>
              <w:t xml:space="preserve">Σταθερά παγκόσμιας έλξης, </w:t>
            </w:r>
            <w:r w:rsidRPr="005B3573">
              <w:rPr>
                <w:rFonts w:ascii="Calibri" w:eastAsia="Calibri" w:hAnsi="Calibri" w:cs="Calibri"/>
                <w:i/>
                <w:iCs/>
              </w:rPr>
              <w:t>G</w:t>
            </w:r>
            <w:r w:rsidRPr="005B3573">
              <w:rPr>
                <w:rFonts w:ascii="Calibri" w:eastAsia="Calibri" w:hAnsi="Calibri" w:cs="Calibri"/>
                <w:lang w:val="el-GR"/>
              </w:rPr>
              <w:t>=6,67∙10</w:t>
            </w:r>
            <w:r w:rsidRPr="005B3573">
              <w:rPr>
                <w:rFonts w:ascii="Calibri" w:eastAsia="Calibri" w:hAnsi="Calibri" w:cs="Calibri"/>
                <w:vertAlign w:val="superscript"/>
                <w:lang w:val="el-GR"/>
              </w:rPr>
              <w:t xml:space="preserve">-11 </w:t>
            </w:r>
            <w:r w:rsidRPr="005B3573">
              <w:rPr>
                <w:rFonts w:ascii="Calibri" w:eastAsia="Calibri" w:hAnsi="Calibri" w:cs="Calibri"/>
              </w:rPr>
              <w:t>m</w:t>
            </w:r>
            <w:r w:rsidRPr="005B3573">
              <w:rPr>
                <w:rFonts w:ascii="Calibri" w:eastAsia="Calibri" w:hAnsi="Calibri" w:cs="Calibri"/>
                <w:vertAlign w:val="superscript"/>
                <w:lang w:val="el-GR"/>
              </w:rPr>
              <w:t>3</w:t>
            </w:r>
            <w:r w:rsidRPr="005B3573">
              <w:rPr>
                <w:rFonts w:ascii="Calibri" w:eastAsia="Calibri" w:hAnsi="Calibri" w:cs="Calibri"/>
                <w:lang w:val="el-GR"/>
              </w:rPr>
              <w:t>/</w:t>
            </w:r>
            <w:r w:rsidRPr="005B3573">
              <w:rPr>
                <w:rFonts w:ascii="Calibri" w:eastAsia="Calibri" w:hAnsi="Calibri" w:cs="Calibri"/>
              </w:rPr>
              <w:t>kg</w:t>
            </w:r>
            <w:r w:rsidRPr="005B3573">
              <w:rPr>
                <w:rFonts w:ascii="Calibri" w:eastAsia="Calibri" w:hAnsi="Calibri" w:cs="Calibri"/>
                <w:lang w:val="el-GR"/>
              </w:rPr>
              <w:t>∙</w:t>
            </w:r>
            <w:r w:rsidRPr="005B3573">
              <w:rPr>
                <w:rFonts w:ascii="Calibri" w:eastAsia="Calibri" w:hAnsi="Calibri" w:cs="Calibri"/>
              </w:rPr>
              <w:t>s</w:t>
            </w:r>
            <w:r w:rsidRPr="005B3573">
              <w:rPr>
                <w:rFonts w:ascii="Calibri" w:eastAsia="Calibri" w:hAnsi="Calibri" w:cs="Calibri"/>
                <w:vertAlign w:val="superscript"/>
                <w:lang w:val="el-GR"/>
              </w:rPr>
              <w:t>2</w:t>
            </w:r>
          </w:p>
        </w:tc>
      </w:tr>
      <w:tr w:rsidR="00220644" w:rsidRPr="005B3573" w14:paraId="4955E0F9" w14:textId="77777777" w:rsidTr="0008531F">
        <w:trPr>
          <w:trHeight w:val="249"/>
        </w:trPr>
        <w:tc>
          <w:tcPr>
            <w:tcW w:w="10060" w:type="dxa"/>
            <w:gridSpan w:val="2"/>
          </w:tcPr>
          <w:p w14:paraId="1106B4E1" w14:textId="77777777" w:rsidR="00220644" w:rsidRPr="005B3573" w:rsidRDefault="00220644" w:rsidP="0008531F">
            <w:pPr>
              <w:rPr>
                <w:rFonts w:ascii="Calibri" w:eastAsia="Calibri" w:hAnsi="Calibri" w:cs="Calibri"/>
                <w:b/>
                <w:bCs/>
                <w:lang w:val="el-GR"/>
              </w:rPr>
            </w:pPr>
            <w:r w:rsidRPr="005B3573">
              <w:rPr>
                <w:rFonts w:ascii="Calibri" w:eastAsia="Calibri" w:hAnsi="Calibri" w:cs="Calibri"/>
                <w:lang w:val="el-GR"/>
              </w:rPr>
              <w:t xml:space="preserve">Μαγνητική διαπερατότητα του κενού,  </w:t>
            </w:r>
            <w:r w:rsidRPr="005B3573">
              <w:rPr>
                <w:rFonts w:ascii="Calibri" w:eastAsia="Calibri" w:hAnsi="Calibri" w:cs="Calibri"/>
                <w:i/>
                <w:iCs/>
                <w:lang w:val="el-GR"/>
              </w:rPr>
              <w:t>μ</w:t>
            </w:r>
            <w:r w:rsidRPr="005B3573">
              <w:rPr>
                <w:rFonts w:ascii="Calibri" w:eastAsia="Calibri" w:hAnsi="Calibri" w:cs="Calibri"/>
                <w:vertAlign w:val="subscript"/>
                <w:lang w:val="el-GR"/>
              </w:rPr>
              <w:t>0</w:t>
            </w:r>
            <w:r w:rsidRPr="005B3573">
              <w:rPr>
                <w:rFonts w:ascii="Calibri" w:eastAsia="Calibri" w:hAnsi="Calibri" w:cs="Calibri"/>
                <w:lang w:val="el-GR"/>
              </w:rPr>
              <w:t>=4π ∙ 10</w:t>
            </w:r>
            <w:r w:rsidRPr="005B3573">
              <w:rPr>
                <w:rFonts w:ascii="Calibri" w:eastAsia="Calibri" w:hAnsi="Calibri" w:cs="Calibri"/>
                <w:vertAlign w:val="superscript"/>
                <w:lang w:val="el-GR"/>
              </w:rPr>
              <w:t>-7</w:t>
            </w:r>
            <w:r w:rsidRPr="005B3573">
              <w:rPr>
                <w:rFonts w:ascii="Calibri" w:eastAsia="Calibri" w:hAnsi="Calibri" w:cs="Calibri"/>
              </w:rPr>
              <w:t>Wb</w:t>
            </w:r>
            <w:r w:rsidRPr="005B3573">
              <w:rPr>
                <w:rFonts w:ascii="Calibri" w:eastAsia="Calibri" w:hAnsi="Calibri" w:cs="Calibri"/>
                <w:lang w:val="el-GR"/>
              </w:rPr>
              <w:t>/</w:t>
            </w:r>
            <w:r w:rsidRPr="005B3573">
              <w:rPr>
                <w:rFonts w:ascii="Calibri" w:eastAsia="Calibri" w:hAnsi="Calibri" w:cs="Calibri"/>
              </w:rPr>
              <w:t>A</w:t>
            </w:r>
            <w:r w:rsidRPr="005B3573">
              <w:rPr>
                <w:rFonts w:ascii="Calibri" w:eastAsia="Calibri" w:hAnsi="Calibri" w:cs="Calibri"/>
                <w:vertAlign w:val="superscript"/>
                <w:lang w:val="el-GR"/>
              </w:rPr>
              <w:t>.</w:t>
            </w:r>
            <w:r w:rsidRPr="005B3573">
              <w:rPr>
                <w:rFonts w:ascii="Calibri" w:eastAsia="Calibri" w:hAnsi="Calibri" w:cs="Calibri"/>
              </w:rPr>
              <w:t>m</w:t>
            </w:r>
            <w:r w:rsidRPr="005B3573">
              <w:rPr>
                <w:rFonts w:ascii="Calibri" w:eastAsia="Calibri" w:hAnsi="Calibri" w:cs="Calibri"/>
                <w:lang w:val="el-GR"/>
              </w:rPr>
              <w:t xml:space="preserve"> = 4π ∙ 10</w:t>
            </w:r>
            <w:r w:rsidRPr="005B3573">
              <w:rPr>
                <w:rFonts w:ascii="Calibri" w:eastAsia="Calibri" w:hAnsi="Calibri" w:cs="Calibri"/>
                <w:vertAlign w:val="superscript"/>
                <w:lang w:val="el-GR"/>
              </w:rPr>
              <w:t>-7</w:t>
            </w:r>
            <w:r w:rsidRPr="005B3573">
              <w:rPr>
                <w:rFonts w:ascii="Calibri" w:eastAsia="Calibri" w:hAnsi="Calibri" w:cs="Calibri"/>
                <w:lang w:val="el-GR"/>
              </w:rPr>
              <w:t>(</w:t>
            </w:r>
            <w:r w:rsidRPr="005B3573">
              <w:rPr>
                <w:rFonts w:ascii="Calibri" w:eastAsia="Calibri" w:hAnsi="Calibri" w:cs="Calibri"/>
              </w:rPr>
              <w:t>T</w:t>
            </w:r>
            <w:r w:rsidRPr="005B3573">
              <w:rPr>
                <w:rFonts w:ascii="Calibri" w:eastAsia="Calibri" w:hAnsi="Calibri" w:cs="Calibri"/>
                <w:vertAlign w:val="superscript"/>
                <w:lang w:val="el-GR"/>
              </w:rPr>
              <w:t>.</w:t>
            </w:r>
            <w:r w:rsidRPr="005B3573">
              <w:rPr>
                <w:rFonts w:ascii="Calibri" w:eastAsia="Calibri" w:hAnsi="Calibri" w:cs="Calibri"/>
              </w:rPr>
              <w:t>m</w:t>
            </w:r>
            <w:r w:rsidRPr="005B3573">
              <w:rPr>
                <w:rFonts w:ascii="Calibri" w:eastAsia="Calibri" w:hAnsi="Calibri" w:cs="Calibri"/>
                <w:lang w:val="el-GR"/>
              </w:rPr>
              <w:t>/</w:t>
            </w:r>
            <w:r w:rsidRPr="005B3573">
              <w:rPr>
                <w:rFonts w:ascii="Calibri" w:eastAsia="Calibri" w:hAnsi="Calibri" w:cs="Calibri"/>
              </w:rPr>
              <w:t>A</w:t>
            </w:r>
            <w:r w:rsidRPr="005B3573">
              <w:rPr>
                <w:rFonts w:ascii="Calibri" w:eastAsia="Calibri" w:hAnsi="Calibri" w:cs="Calibri"/>
                <w:lang w:val="el-GR"/>
              </w:rPr>
              <w:t>)</w:t>
            </w:r>
          </w:p>
        </w:tc>
      </w:tr>
      <w:tr w:rsidR="00220644" w:rsidRPr="005B3573" w14:paraId="0868E226" w14:textId="77777777" w:rsidTr="0008531F">
        <w:trPr>
          <w:trHeight w:val="264"/>
        </w:trPr>
        <w:tc>
          <w:tcPr>
            <w:tcW w:w="10060" w:type="dxa"/>
            <w:gridSpan w:val="2"/>
          </w:tcPr>
          <w:p w14:paraId="7EA48400" w14:textId="77777777" w:rsidR="00220644" w:rsidRPr="005B3573" w:rsidRDefault="00220644" w:rsidP="0008531F">
            <w:pPr>
              <w:rPr>
                <w:rFonts w:ascii="Calibri" w:eastAsia="Calibri" w:hAnsi="Calibri" w:cs="Calibri"/>
                <w:b/>
                <w:bCs/>
                <w:lang w:val="el-GR"/>
              </w:rPr>
            </w:pPr>
            <w:r w:rsidRPr="005B3573">
              <w:rPr>
                <w:rFonts w:ascii="Calibri" w:eastAsia="Calibri" w:hAnsi="Calibri" w:cs="Calibri"/>
                <w:lang w:val="el-GR"/>
              </w:rPr>
              <w:t xml:space="preserve">Σταθερά του </w:t>
            </w:r>
            <w:r w:rsidRPr="005B3573">
              <w:rPr>
                <w:rFonts w:ascii="Calibri" w:eastAsia="Calibri" w:hAnsi="Calibri" w:cs="Calibri"/>
              </w:rPr>
              <w:t>Planck</w:t>
            </w:r>
            <w:r w:rsidRPr="005B3573">
              <w:rPr>
                <w:rFonts w:ascii="Calibri" w:eastAsia="Calibri" w:hAnsi="Calibri" w:cs="Calibri"/>
                <w:lang w:val="el-GR"/>
              </w:rPr>
              <w:t xml:space="preserve">, </w:t>
            </w:r>
            <w:r w:rsidRPr="005B3573">
              <w:rPr>
                <w:rFonts w:ascii="Calibri" w:eastAsia="Calibri" w:hAnsi="Calibri" w:cs="Calibri"/>
                <w:i/>
                <w:iCs/>
              </w:rPr>
              <w:t>h</w:t>
            </w:r>
            <w:r w:rsidRPr="005B3573">
              <w:rPr>
                <w:rFonts w:ascii="Calibri" w:eastAsia="Calibri" w:hAnsi="Calibri" w:cs="Calibri"/>
                <w:lang w:val="el-GR"/>
              </w:rPr>
              <w:t>=6,63</w:t>
            </w:r>
            <w:r>
              <w:rPr>
                <w:rFonts w:ascii="Calibri" w:eastAsia="Calibri" w:hAnsi="Calibri" w:cs="Calibri"/>
                <w:lang w:val="el-GR"/>
              </w:rPr>
              <w:t>.</w:t>
            </w:r>
            <w:r w:rsidRPr="005B3573">
              <w:rPr>
                <w:rFonts w:ascii="Calibri" w:eastAsia="Calibri" w:hAnsi="Calibri" w:cs="Calibri"/>
                <w:lang w:val="el-GR"/>
              </w:rPr>
              <w:t>10</w:t>
            </w:r>
            <w:r w:rsidRPr="005B3573">
              <w:rPr>
                <w:rFonts w:ascii="Calibri" w:eastAsia="Calibri" w:hAnsi="Calibri" w:cs="Calibri"/>
                <w:vertAlign w:val="superscript"/>
                <w:lang w:val="el-GR"/>
              </w:rPr>
              <w:t>-34</w:t>
            </w:r>
            <w:r w:rsidRPr="005B3573">
              <w:rPr>
                <w:rFonts w:ascii="Calibri" w:eastAsia="Calibri" w:hAnsi="Calibri" w:cs="Calibri"/>
                <w:lang w:val="el-GR"/>
              </w:rPr>
              <w:t xml:space="preserve"> </w:t>
            </w:r>
            <w:r w:rsidRPr="005B3573">
              <w:rPr>
                <w:rFonts w:ascii="Calibri" w:eastAsia="Calibri" w:hAnsi="Calibri" w:cs="Calibri"/>
              </w:rPr>
              <w:t>J</w:t>
            </w:r>
            <w:r w:rsidRPr="005B3573">
              <w:rPr>
                <w:rFonts w:ascii="Calibri" w:eastAsia="Calibri" w:hAnsi="Calibri" w:cs="Calibri"/>
                <w:lang w:val="el-GR"/>
              </w:rPr>
              <w:t>∙</w:t>
            </w:r>
            <w:r w:rsidRPr="005B3573">
              <w:rPr>
                <w:rFonts w:ascii="Calibri" w:eastAsia="Calibri" w:hAnsi="Calibri" w:cs="Calibri"/>
              </w:rPr>
              <w:t>s</w:t>
            </w:r>
            <w:r w:rsidRPr="005B3573">
              <w:rPr>
                <w:rFonts w:ascii="Calibri" w:eastAsia="Calibri" w:hAnsi="Calibri" w:cs="Calibri"/>
                <w:lang w:val="el-GR"/>
              </w:rPr>
              <w:t xml:space="preserve"> = 4,14</w:t>
            </w:r>
            <w:r>
              <w:rPr>
                <w:rFonts w:ascii="Calibri" w:eastAsia="Calibri" w:hAnsi="Calibri" w:cs="Calibri"/>
                <w:lang w:val="el-GR"/>
              </w:rPr>
              <w:t>.</w:t>
            </w:r>
            <w:r w:rsidRPr="005B3573">
              <w:rPr>
                <w:rFonts w:ascii="Calibri" w:eastAsia="Calibri" w:hAnsi="Calibri" w:cs="Calibri"/>
                <w:lang w:val="el-GR"/>
              </w:rPr>
              <w:t>10</w:t>
            </w:r>
            <w:r w:rsidRPr="005B3573">
              <w:rPr>
                <w:rFonts w:ascii="Calibri" w:eastAsia="Calibri" w:hAnsi="Calibri" w:cs="Calibri"/>
                <w:vertAlign w:val="superscript"/>
                <w:lang w:val="el-GR"/>
              </w:rPr>
              <w:t>-15</w:t>
            </w:r>
            <w:r w:rsidRPr="005B3573">
              <w:rPr>
                <w:rFonts w:ascii="Calibri" w:eastAsia="Calibri" w:hAnsi="Calibri" w:cs="Calibri"/>
                <w:lang w:val="el-GR"/>
              </w:rPr>
              <w:t xml:space="preserve"> </w:t>
            </w:r>
            <w:r w:rsidRPr="005B3573">
              <w:rPr>
                <w:rFonts w:ascii="Calibri" w:eastAsia="Calibri" w:hAnsi="Calibri" w:cs="Calibri"/>
              </w:rPr>
              <w:t>eV</w:t>
            </w:r>
            <w:r w:rsidRPr="005B3573">
              <w:rPr>
                <w:rFonts w:ascii="Calibri" w:eastAsia="Calibri" w:hAnsi="Calibri" w:cs="Calibri"/>
                <w:lang w:val="el-GR"/>
              </w:rPr>
              <w:t>∙</w:t>
            </w:r>
            <w:r w:rsidRPr="005B3573">
              <w:rPr>
                <w:rFonts w:ascii="Calibri" w:eastAsia="Calibri" w:hAnsi="Calibri" w:cs="Calibri"/>
              </w:rPr>
              <w:t>s</w:t>
            </w:r>
          </w:p>
        </w:tc>
      </w:tr>
      <w:tr w:rsidR="00220644" w:rsidRPr="005B3573" w14:paraId="530EBDCB" w14:textId="77777777" w:rsidTr="0008531F">
        <w:trPr>
          <w:trHeight w:val="338"/>
        </w:trPr>
        <w:tc>
          <w:tcPr>
            <w:tcW w:w="10060" w:type="dxa"/>
            <w:gridSpan w:val="2"/>
          </w:tcPr>
          <w:p w14:paraId="3AB87FE1" w14:textId="77777777" w:rsidR="00220644" w:rsidRPr="005B3573" w:rsidRDefault="00220644" w:rsidP="0008531F">
            <w:pPr>
              <w:rPr>
                <w:rFonts w:ascii="Calibri" w:eastAsia="Calibri" w:hAnsi="Calibri" w:cs="Calibri"/>
              </w:rPr>
            </w:pPr>
            <w:r w:rsidRPr="005B3573">
              <w:rPr>
                <w:rFonts w:ascii="Calibri" w:eastAsia="Calibri" w:hAnsi="Calibri" w:cs="Calibri"/>
                <w:position w:val="-8"/>
                <w:lang w:val="el-GR" w:bidi="ar-SA"/>
              </w:rPr>
              <w:object w:dxaOrig="7800" w:dyaOrig="360" w14:anchorId="2B7470B8">
                <v:shape id="_x0000_i1038" type="#_x0000_t75" style="width:390.75pt;height:18.75pt" o:ole="">
                  <v:imagedata r:id="rId374" o:title=""/>
                </v:shape>
                <o:OLEObject Type="Embed" ProgID="Equation.DSMT4" ShapeID="_x0000_i1038" DrawAspect="Content" ObjectID="_1819185552" r:id="rId375"/>
              </w:object>
            </w:r>
          </w:p>
        </w:tc>
      </w:tr>
    </w:tbl>
    <w:tbl>
      <w:tblPr>
        <w:tblStyle w:val="TableGrid1"/>
        <w:tblpPr w:leftFromText="181" w:rightFromText="181" w:vertAnchor="text" w:horzAnchor="margin" w:tblpXSpec="center" w:tblpY="232"/>
        <w:tblOverlap w:val="never"/>
        <w:tblW w:w="0" w:type="auto"/>
        <w:tblLook w:val="04A0" w:firstRow="1" w:lastRow="0" w:firstColumn="1" w:lastColumn="0" w:noHBand="0" w:noVBand="1"/>
      </w:tblPr>
      <w:tblGrid>
        <w:gridCol w:w="4106"/>
      </w:tblGrid>
      <w:tr w:rsidR="00220644" w:rsidRPr="005B3573" w14:paraId="01F279A2" w14:textId="77777777" w:rsidTr="0008531F">
        <w:trPr>
          <w:trHeight w:val="376"/>
        </w:trPr>
        <w:tc>
          <w:tcPr>
            <w:tcW w:w="4106" w:type="dxa"/>
          </w:tcPr>
          <w:p w14:paraId="7793F387" w14:textId="77777777" w:rsidR="00220644" w:rsidRPr="005B3573" w:rsidRDefault="00220644" w:rsidP="0008531F">
            <w:pPr>
              <w:widowControl w:val="0"/>
              <w:jc w:val="center"/>
              <w:rPr>
                <w:rFonts w:ascii="Calibri" w:eastAsia="Calibri" w:hAnsi="Calibri" w:cs="Calibri"/>
                <w:b/>
              </w:rPr>
            </w:pPr>
            <w:r w:rsidRPr="005B3573">
              <w:rPr>
                <w:rFonts w:ascii="Calibri" w:eastAsia="Calibri" w:hAnsi="Calibri" w:cs="Calibri"/>
                <w:b/>
                <w:bCs/>
              </w:rPr>
              <w:t>ΓΕΩΜΕΤΡΙΑ -ΤΡΙΓΩΝΟΜΕΤΡΙΑ</w:t>
            </w:r>
          </w:p>
        </w:tc>
      </w:tr>
      <w:tr w:rsidR="00220644" w:rsidRPr="005B3573" w14:paraId="45C4C1EA" w14:textId="77777777" w:rsidTr="0008531F">
        <w:trPr>
          <w:trHeight w:val="376"/>
        </w:trPr>
        <w:tc>
          <w:tcPr>
            <w:tcW w:w="4106" w:type="dxa"/>
          </w:tcPr>
          <w:p w14:paraId="4E30EB6E" w14:textId="77777777" w:rsidR="00220644" w:rsidRPr="005B3573" w:rsidRDefault="00220644" w:rsidP="0008531F">
            <w:pPr>
              <w:widowControl w:val="0"/>
              <w:rPr>
                <w:rFonts w:ascii="Calibri" w:eastAsia="Calibri" w:hAnsi="Calibri" w:cs="Calibri"/>
                <w:b/>
              </w:rPr>
            </w:pPr>
            <w:r w:rsidRPr="005B3573">
              <w:rPr>
                <w:rFonts w:ascii="Calibri" w:eastAsia="Calibri" w:hAnsi="Calibri" w:cs="Calibri"/>
              </w:rPr>
              <w:t>Εμβαδόν παραλληλογράμμου:</w:t>
            </w:r>
            <w:r w:rsidRPr="005B3573">
              <w:rPr>
                <w:rFonts w:ascii="Calibri" w:eastAsia="Calibri" w:hAnsi="Calibri" w:cs="Calibri"/>
                <w:i/>
                <w:iCs/>
              </w:rPr>
              <w:t xml:space="preserve"> Α</w:t>
            </w:r>
            <w:r w:rsidRPr="005B3573">
              <w:rPr>
                <w:rFonts w:ascii="Calibri" w:eastAsia="Calibri" w:hAnsi="Calibri" w:cs="Calibri"/>
                <w:b/>
                <w:bCs/>
              </w:rPr>
              <w:t>=</w:t>
            </w:r>
            <w:r w:rsidRPr="005B3573">
              <w:rPr>
                <w:rFonts w:ascii="Calibri" w:eastAsia="Calibri" w:hAnsi="Calibri" w:cs="Calibri"/>
                <w:i/>
                <w:iCs/>
              </w:rPr>
              <w:t>βυ</w:t>
            </w:r>
            <w:r w:rsidRPr="005B3573">
              <w:rPr>
                <w:rFonts w:ascii="Calibri" w:eastAsia="Calibri" w:hAnsi="Calibri" w:cs="Calibri"/>
                <w:b/>
              </w:rPr>
              <w:t xml:space="preserve">   </w:t>
            </w:r>
          </w:p>
        </w:tc>
      </w:tr>
      <w:tr w:rsidR="00220644" w:rsidRPr="005B3573" w14:paraId="2249B5FF" w14:textId="77777777" w:rsidTr="0008531F">
        <w:trPr>
          <w:trHeight w:val="362"/>
        </w:trPr>
        <w:tc>
          <w:tcPr>
            <w:tcW w:w="4106" w:type="dxa"/>
          </w:tcPr>
          <w:p w14:paraId="28500E84" w14:textId="77777777" w:rsidR="00220644" w:rsidRPr="005B3573" w:rsidRDefault="00220644" w:rsidP="0008531F">
            <w:pPr>
              <w:rPr>
                <w:rFonts w:ascii="Calibri" w:eastAsia="Calibri" w:hAnsi="Calibri" w:cs="Calibri"/>
                <w:b/>
                <w:bCs/>
              </w:rPr>
            </w:pPr>
            <w:r w:rsidRPr="005B3573">
              <w:rPr>
                <w:rFonts w:ascii="Calibri" w:eastAsia="Calibri" w:hAnsi="Calibri" w:cs="Calibri"/>
              </w:rPr>
              <w:t xml:space="preserve">Περίμετρος κύκλου: </w:t>
            </w:r>
            <w:r w:rsidRPr="005B3573">
              <w:rPr>
                <w:rFonts w:ascii="Calibri" w:eastAsia="Calibri" w:hAnsi="Calibri" w:cs="Calibri"/>
                <w:i/>
                <w:iCs/>
              </w:rPr>
              <w:t>C</w:t>
            </w:r>
            <w:r w:rsidRPr="005B3573">
              <w:rPr>
                <w:rFonts w:ascii="Calibri" w:eastAsia="Calibri" w:hAnsi="Calibri" w:cs="Calibri"/>
              </w:rPr>
              <w:t>=2π</w:t>
            </w:r>
            <w:r w:rsidRPr="005B3573">
              <w:rPr>
                <w:rFonts w:ascii="Calibri" w:eastAsia="Calibri" w:hAnsi="Calibri" w:cs="Calibri"/>
                <w:i/>
                <w:iCs/>
              </w:rPr>
              <w:t xml:space="preserve">r                                       </w:t>
            </w:r>
          </w:p>
        </w:tc>
      </w:tr>
      <w:tr w:rsidR="00220644" w:rsidRPr="005B3573" w14:paraId="6F41CCE2" w14:textId="77777777" w:rsidTr="0008531F">
        <w:trPr>
          <w:trHeight w:val="398"/>
        </w:trPr>
        <w:tc>
          <w:tcPr>
            <w:tcW w:w="4106" w:type="dxa"/>
          </w:tcPr>
          <w:p w14:paraId="00D7BB87" w14:textId="77777777" w:rsidR="00220644" w:rsidRPr="005B3573" w:rsidRDefault="00220644" w:rsidP="0008531F">
            <w:pPr>
              <w:rPr>
                <w:rFonts w:ascii="Calibri" w:eastAsia="Calibri" w:hAnsi="Calibri" w:cs="Calibri"/>
                <w:b/>
                <w:bCs/>
              </w:rPr>
            </w:pPr>
            <w:r w:rsidRPr="005B3573">
              <w:rPr>
                <w:rFonts w:ascii="Calibri" w:eastAsia="Calibri" w:hAnsi="Calibri" w:cs="Calibri"/>
              </w:rPr>
              <w:t xml:space="preserve">Εμβαδόν κύκλου: </w:t>
            </w:r>
            <w:r w:rsidRPr="005B3573">
              <w:rPr>
                <w:rFonts w:ascii="Calibri" w:eastAsia="Calibri" w:hAnsi="Calibri" w:cs="Calibri"/>
                <w:i/>
                <w:iCs/>
              </w:rPr>
              <w:t>Α</w:t>
            </w:r>
            <w:r w:rsidRPr="005B3573">
              <w:rPr>
                <w:rFonts w:ascii="Calibri" w:eastAsia="Calibri" w:hAnsi="Calibri" w:cs="Calibri"/>
              </w:rPr>
              <w:t>=π</w:t>
            </w:r>
            <w:r w:rsidRPr="005B3573">
              <w:rPr>
                <w:rFonts w:ascii="Calibri" w:eastAsia="Calibri" w:hAnsi="Calibri" w:cs="Calibri"/>
                <w:i/>
                <w:iCs/>
              </w:rPr>
              <w:t>r</w:t>
            </w:r>
            <w:r w:rsidRPr="005B3573">
              <w:rPr>
                <w:rFonts w:ascii="Calibri" w:eastAsia="Calibri" w:hAnsi="Calibri" w:cs="Calibri"/>
                <w:vertAlign w:val="superscript"/>
              </w:rPr>
              <w:t>2</w:t>
            </w:r>
          </w:p>
        </w:tc>
      </w:tr>
      <w:tr w:rsidR="00220644" w:rsidRPr="005B3573" w14:paraId="0F41E31D" w14:textId="77777777" w:rsidTr="0008531F">
        <w:trPr>
          <w:trHeight w:val="418"/>
        </w:trPr>
        <w:tc>
          <w:tcPr>
            <w:tcW w:w="4106" w:type="dxa"/>
          </w:tcPr>
          <w:p w14:paraId="4A5DE5B3" w14:textId="77777777" w:rsidR="00220644" w:rsidRPr="005B3573" w:rsidRDefault="00220644" w:rsidP="0008531F">
            <w:pPr>
              <w:rPr>
                <w:rFonts w:ascii="Calibri" w:eastAsia="Calibri" w:hAnsi="Calibri" w:cs="Calibri"/>
                <w:b/>
                <w:bCs/>
              </w:rPr>
            </w:pPr>
            <w:r w:rsidRPr="005B3573">
              <w:rPr>
                <w:rFonts w:ascii="Calibri" w:eastAsia="Calibri" w:hAnsi="Calibri" w:cs="Calibri"/>
              </w:rPr>
              <w:t xml:space="preserve">Εμβαδόν σφαίρας: </w:t>
            </w:r>
            <w:r w:rsidRPr="005B3573">
              <w:rPr>
                <w:rFonts w:ascii="Calibri" w:eastAsia="Calibri" w:hAnsi="Calibri" w:cs="Calibri"/>
                <w:i/>
                <w:iCs/>
              </w:rPr>
              <w:t>A</w:t>
            </w:r>
            <w:r w:rsidRPr="005B3573">
              <w:rPr>
                <w:rFonts w:ascii="Calibri" w:eastAsia="Calibri" w:hAnsi="Calibri" w:cs="Calibri"/>
              </w:rPr>
              <w:t>=4π</w:t>
            </w:r>
            <w:r w:rsidRPr="005B3573">
              <w:rPr>
                <w:rFonts w:ascii="Calibri" w:eastAsia="Calibri" w:hAnsi="Calibri" w:cs="Calibri"/>
                <w:i/>
                <w:iCs/>
              </w:rPr>
              <w:t>r</w:t>
            </w:r>
            <w:r w:rsidRPr="005B3573">
              <w:rPr>
                <w:rFonts w:ascii="Calibri" w:eastAsia="Calibri" w:hAnsi="Calibri" w:cs="Calibri"/>
                <w:vertAlign w:val="superscript"/>
              </w:rPr>
              <w:t>2</w:t>
            </w:r>
          </w:p>
        </w:tc>
      </w:tr>
      <w:tr w:rsidR="00220644" w:rsidRPr="005B3573" w14:paraId="773B9A86" w14:textId="77777777" w:rsidTr="0008531F">
        <w:trPr>
          <w:trHeight w:val="566"/>
        </w:trPr>
        <w:tc>
          <w:tcPr>
            <w:tcW w:w="4106" w:type="dxa"/>
          </w:tcPr>
          <w:p w14:paraId="6DB29644" w14:textId="77777777" w:rsidR="00220644" w:rsidRPr="005B3573" w:rsidRDefault="00220644" w:rsidP="0008531F">
            <w:pPr>
              <w:rPr>
                <w:rFonts w:ascii="Calibri" w:eastAsia="Calibri" w:hAnsi="Calibri" w:cs="Calibri"/>
                <w:b/>
                <w:bCs/>
              </w:rPr>
            </w:pPr>
            <w:r w:rsidRPr="005B3573">
              <w:rPr>
                <w:rFonts w:ascii="Calibri" w:eastAsia="Calibri" w:hAnsi="Calibri" w:cs="Calibri"/>
              </w:rPr>
              <w:t xml:space="preserve">Όγκος σφαίρας: </w:t>
            </w:r>
            <w:r w:rsidRPr="005B3573">
              <w:rPr>
                <w:rFonts w:ascii="Calibri" w:eastAsia="Calibri" w:hAnsi="Calibri" w:cs="Calibri"/>
                <w:position w:val="-24"/>
                <w:lang w:val="el-GR" w:bidi="ar-SA"/>
              </w:rPr>
              <w:object w:dxaOrig="999" w:dyaOrig="660" w14:anchorId="2D151F15">
                <v:shape id="_x0000_i1039" type="#_x0000_t75" style="width:51pt;height:33pt" o:ole="">
                  <v:imagedata r:id="rId376" o:title=""/>
                </v:shape>
                <o:OLEObject Type="Embed" ProgID="Equation.DSMT4" ShapeID="_x0000_i1039" DrawAspect="Content" ObjectID="_1819185553" r:id="rId377"/>
              </w:object>
            </w:r>
          </w:p>
        </w:tc>
      </w:tr>
      <w:tr w:rsidR="00220644" w:rsidRPr="005B3573" w14:paraId="601C86B7" w14:textId="77777777" w:rsidTr="0008531F">
        <w:trPr>
          <w:trHeight w:val="460"/>
        </w:trPr>
        <w:tc>
          <w:tcPr>
            <w:tcW w:w="4106" w:type="dxa"/>
          </w:tcPr>
          <w:p w14:paraId="44A3EF34" w14:textId="77777777" w:rsidR="00220644" w:rsidRPr="005B3573" w:rsidRDefault="00220644" w:rsidP="0008531F">
            <w:pPr>
              <w:rPr>
                <w:rFonts w:ascii="Calibri" w:eastAsia="Calibri" w:hAnsi="Calibri" w:cs="Calibri"/>
                <w:b/>
                <w:bCs/>
                <w:lang w:val="el-GR"/>
              </w:rPr>
            </w:pPr>
            <w:r w:rsidRPr="005B3573">
              <w:rPr>
                <w:rFonts w:ascii="Calibri" w:eastAsia="Calibri" w:hAnsi="Calibri" w:cs="Calibri"/>
                <w:lang w:val="el-GR"/>
              </w:rPr>
              <w:t>Μήκος τόξου κύκλου</w:t>
            </w:r>
            <w:r w:rsidRPr="005B3573">
              <w:rPr>
                <w:rFonts w:ascii="Calibri" w:eastAsia="Calibri" w:hAnsi="Calibri" w:cs="Calibri"/>
                <w:b/>
                <w:bCs/>
                <w:lang w:val="el-GR"/>
              </w:rPr>
              <w:t xml:space="preserve"> </w:t>
            </w:r>
            <w:r w:rsidRPr="005B3573">
              <w:rPr>
                <w:rFonts w:ascii="Calibri" w:eastAsia="Calibri" w:hAnsi="Calibri" w:cs="Calibri"/>
                <w:i/>
                <w:iCs/>
              </w:rPr>
              <w:t>s</w:t>
            </w:r>
            <w:r w:rsidRPr="005B3573">
              <w:rPr>
                <w:rFonts w:ascii="Calibri" w:eastAsia="Calibri" w:hAnsi="Calibri" w:cs="Calibri"/>
                <w:i/>
                <w:iCs/>
                <w:lang w:val="el-GR"/>
              </w:rPr>
              <w:t>=</w:t>
            </w:r>
            <w:r>
              <w:rPr>
                <w:rFonts w:ascii="Calibri" w:eastAsia="Calibri" w:hAnsi="Calibri" w:cs="Calibri"/>
                <w:i/>
                <w:iCs/>
              </w:rPr>
              <w:t>r</w:t>
            </w:r>
            <w:r w:rsidRPr="005B3573">
              <w:rPr>
                <w:rFonts w:ascii="Calibri" w:eastAsia="Calibri" w:hAnsi="Calibri" w:cs="Calibri"/>
                <w:i/>
                <w:iCs/>
                <w:lang w:val="el-GR"/>
              </w:rPr>
              <w:t xml:space="preserve"> </w:t>
            </w:r>
            <w:r>
              <w:rPr>
                <w:rFonts w:ascii="Calibri" w:eastAsia="Calibri" w:hAnsi="Calibri" w:cs="Calibri"/>
                <w:i/>
                <w:iCs/>
                <w:lang w:val="el-GR"/>
              </w:rPr>
              <w:t>θ</w:t>
            </w:r>
            <w:r w:rsidRPr="005B3573">
              <w:rPr>
                <w:rFonts w:ascii="Calibri" w:eastAsia="Calibri" w:hAnsi="Calibri" w:cs="Calibri"/>
                <w:i/>
                <w:iCs/>
                <w:lang w:val="el-GR"/>
              </w:rPr>
              <w:t xml:space="preserve">                      </w:t>
            </w:r>
          </w:p>
        </w:tc>
      </w:tr>
      <w:tr w:rsidR="00220644" w:rsidRPr="005B3573" w14:paraId="731B57D4" w14:textId="77777777" w:rsidTr="0008531F">
        <w:trPr>
          <w:trHeight w:val="845"/>
        </w:trPr>
        <w:tc>
          <w:tcPr>
            <w:tcW w:w="4106" w:type="dxa"/>
          </w:tcPr>
          <w:p w14:paraId="4168F8BE" w14:textId="77777777" w:rsidR="00220644" w:rsidRPr="005B3573" w:rsidRDefault="00220644" w:rsidP="0008531F">
            <w:pPr>
              <w:rPr>
                <w:rFonts w:ascii="Calibri" w:eastAsia="Calibri" w:hAnsi="Calibri" w:cs="Calibri"/>
                <w:b/>
                <w:bCs/>
              </w:rPr>
            </w:pPr>
            <w:r w:rsidRPr="005B3573">
              <w:rPr>
                <w:rFonts w:ascii="Calibri" w:eastAsia="Calibri" w:hAnsi="Calibri" w:cs="Calibri"/>
                <w:i/>
                <w:iCs/>
                <w:position w:val="-24"/>
                <w:lang w:val="el-GR" w:bidi="ar-SA"/>
              </w:rPr>
              <w:object w:dxaOrig="3700" w:dyaOrig="660" w14:anchorId="1E56331C">
                <v:shape id="_x0000_i1040" type="#_x0000_t75" style="width:184.5pt;height:33pt" o:ole="">
                  <v:imagedata r:id="rId378" o:title=""/>
                </v:shape>
                <o:OLEObject Type="Embed" ProgID="Equation.DSMT4" ShapeID="_x0000_i1040" DrawAspect="Content" ObjectID="_1819185554" r:id="rId379"/>
              </w:object>
            </w:r>
          </w:p>
        </w:tc>
      </w:tr>
    </w:tbl>
    <w:tbl>
      <w:tblPr>
        <w:tblStyle w:val="TableGrid1"/>
        <w:tblpPr w:leftFromText="181" w:rightFromText="181" w:vertAnchor="text" w:horzAnchor="page" w:tblpX="8296" w:tblpY="232"/>
        <w:tblOverlap w:val="never"/>
        <w:tblW w:w="0" w:type="auto"/>
        <w:tblLook w:val="04A0" w:firstRow="1" w:lastRow="0" w:firstColumn="1" w:lastColumn="0" w:noHBand="0" w:noVBand="1"/>
      </w:tblPr>
      <w:tblGrid>
        <w:gridCol w:w="2552"/>
      </w:tblGrid>
      <w:tr w:rsidR="00220644" w:rsidRPr="005B3573" w14:paraId="16468D2B" w14:textId="77777777" w:rsidTr="0008531F">
        <w:trPr>
          <w:trHeight w:val="376"/>
        </w:trPr>
        <w:tc>
          <w:tcPr>
            <w:tcW w:w="2552" w:type="dxa"/>
          </w:tcPr>
          <w:p w14:paraId="7B0552CD" w14:textId="77777777" w:rsidR="00220644" w:rsidRPr="005B3573" w:rsidRDefault="00220644" w:rsidP="0008531F">
            <w:pPr>
              <w:widowControl w:val="0"/>
              <w:jc w:val="center"/>
              <w:rPr>
                <w:rFonts w:ascii="Calibri" w:eastAsia="Calibri" w:hAnsi="Calibri" w:cs="Calibri"/>
                <w:b/>
              </w:rPr>
            </w:pPr>
            <w:r w:rsidRPr="005B3573">
              <w:rPr>
                <w:rFonts w:ascii="Calibri" w:eastAsia="Calibri" w:hAnsi="Calibri" w:cs="Calibri"/>
                <w:b/>
              </w:rPr>
              <w:t>ΟΡΘΟΓΩΝΙΟ ΤΡΙΓΩΝΟ</w:t>
            </w:r>
          </w:p>
        </w:tc>
      </w:tr>
      <w:tr w:rsidR="00220644" w:rsidRPr="005B3573" w14:paraId="1042A846" w14:textId="77777777" w:rsidTr="0008531F">
        <w:trPr>
          <w:trHeight w:val="376"/>
        </w:trPr>
        <w:tc>
          <w:tcPr>
            <w:tcW w:w="2552" w:type="dxa"/>
          </w:tcPr>
          <w:p w14:paraId="2BA2667E" w14:textId="77777777" w:rsidR="00220644" w:rsidRPr="005B3573" w:rsidRDefault="00220644" w:rsidP="0008531F">
            <w:pPr>
              <w:widowControl w:val="0"/>
              <w:rPr>
                <w:rFonts w:ascii="Calibri" w:eastAsia="Calibri" w:hAnsi="Calibri" w:cs="Calibri"/>
                <w:b/>
              </w:rPr>
            </w:pPr>
            <w:r w:rsidRPr="005B3573">
              <w:rPr>
                <w:rFonts w:ascii="Calibri" w:eastAsia="Calibri" w:hAnsi="Calibri" w:cs="Calibri"/>
                <w:position w:val="-24"/>
                <w:lang w:val="el-GR" w:bidi="ar-SA"/>
              </w:rPr>
              <w:object w:dxaOrig="880" w:dyaOrig="660" w14:anchorId="6BF381C6">
                <v:shape id="_x0000_i1041" type="#_x0000_t75" style="width:45pt;height:33pt" o:ole="">
                  <v:imagedata r:id="rId380" o:title=""/>
                </v:shape>
                <o:OLEObject Type="Embed" ProgID="Equation.DSMT4" ShapeID="_x0000_i1041" DrawAspect="Content" ObjectID="_1819185555" r:id="rId381"/>
              </w:object>
            </w:r>
            <w:r w:rsidRPr="005B3573">
              <w:rPr>
                <w:rFonts w:ascii="Calibri" w:eastAsia="Calibri" w:hAnsi="Calibri" w:cs="Calibri"/>
              </w:rPr>
              <w:t xml:space="preserve">    ,    </w:t>
            </w:r>
            <w:r w:rsidRPr="005B3573">
              <w:rPr>
                <w:rFonts w:ascii="Calibri" w:eastAsia="Calibri" w:hAnsi="Calibri" w:cs="Calibri"/>
                <w:position w:val="-24"/>
                <w:lang w:val="el-GR" w:bidi="ar-SA"/>
              </w:rPr>
              <w:object w:dxaOrig="1020" w:dyaOrig="660" w14:anchorId="77C68981">
                <v:shape id="_x0000_i1042" type="#_x0000_t75" style="width:51pt;height:33pt" o:ole="">
                  <v:imagedata r:id="rId382" o:title=""/>
                </v:shape>
                <o:OLEObject Type="Embed" ProgID="Equation.DSMT4" ShapeID="_x0000_i1042" DrawAspect="Content" ObjectID="_1819185556" r:id="rId383"/>
              </w:object>
            </w:r>
          </w:p>
        </w:tc>
      </w:tr>
      <w:tr w:rsidR="00220644" w:rsidRPr="005B3573" w14:paraId="35DAB0CD" w14:textId="77777777" w:rsidTr="0008531F">
        <w:trPr>
          <w:trHeight w:val="312"/>
        </w:trPr>
        <w:tc>
          <w:tcPr>
            <w:tcW w:w="2552" w:type="dxa"/>
          </w:tcPr>
          <w:p w14:paraId="683E3741"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24"/>
                <w:lang w:val="el-GR" w:bidi="ar-SA"/>
              </w:rPr>
              <w:object w:dxaOrig="859" w:dyaOrig="660" w14:anchorId="16960E61">
                <v:shape id="_x0000_i1043" type="#_x0000_t75" style="width:43.5pt;height:33pt" o:ole="">
                  <v:imagedata r:id="rId384" o:title=""/>
                </v:shape>
                <o:OLEObject Type="Embed" ProgID="Equation.DSMT4" ShapeID="_x0000_i1043" DrawAspect="Content" ObjectID="_1819185557" r:id="rId385"/>
              </w:object>
            </w:r>
          </w:p>
        </w:tc>
      </w:tr>
      <w:tr w:rsidR="00220644" w:rsidRPr="005B3573" w14:paraId="7A82B3AB" w14:textId="77777777" w:rsidTr="0008531F">
        <w:trPr>
          <w:trHeight w:val="390"/>
        </w:trPr>
        <w:tc>
          <w:tcPr>
            <w:tcW w:w="2552" w:type="dxa"/>
          </w:tcPr>
          <w:p w14:paraId="21BD6970" w14:textId="77777777" w:rsidR="00220644" w:rsidRPr="005B3573" w:rsidRDefault="00220644" w:rsidP="0008531F">
            <w:pPr>
              <w:jc w:val="center"/>
              <w:rPr>
                <w:rFonts w:ascii="Calibri" w:eastAsia="Calibri" w:hAnsi="Calibri" w:cs="Calibri"/>
              </w:rPr>
            </w:pPr>
            <w:r w:rsidRPr="005B3573">
              <w:rPr>
                <w:rFonts w:ascii="Calibri" w:eastAsia="Calibri" w:hAnsi="Calibri" w:cs="Calibri"/>
                <w:b/>
                <w:bCs/>
                <w:position w:val="-6"/>
                <w:lang w:val="el-GR" w:bidi="ar-SA"/>
              </w:rPr>
              <w:object w:dxaOrig="1180" w:dyaOrig="340" w14:anchorId="15B2641A">
                <v:shape id="_x0000_i1044" type="#_x0000_t75" style="width:59.25pt;height:17.25pt" o:ole="">
                  <v:imagedata r:id="rId386" o:title=""/>
                </v:shape>
                <o:OLEObject Type="Embed" ProgID="Equation.DSMT4" ShapeID="_x0000_i1044" DrawAspect="Content" ObjectID="_1819185558" r:id="rId387"/>
              </w:object>
            </w:r>
          </w:p>
        </w:tc>
      </w:tr>
      <w:tr w:rsidR="00220644" w:rsidRPr="005B3573" w14:paraId="6DA743EB" w14:textId="77777777" w:rsidTr="0008531F">
        <w:trPr>
          <w:trHeight w:val="1837"/>
        </w:trPr>
        <w:tc>
          <w:tcPr>
            <w:tcW w:w="2552" w:type="dxa"/>
          </w:tcPr>
          <w:p w14:paraId="033399FD" w14:textId="77777777" w:rsidR="00220644" w:rsidRPr="005B3573" w:rsidRDefault="00220644" w:rsidP="0008531F">
            <w:pPr>
              <w:rPr>
                <w:rFonts w:ascii="Calibri" w:eastAsia="Calibri" w:hAnsi="Calibri" w:cs="Calibri"/>
                <w:b/>
                <w:bCs/>
              </w:rPr>
            </w:pPr>
            <w:r w:rsidRPr="005B3573">
              <w:rPr>
                <w:rFonts w:ascii="Calibri" w:eastAsia="Calibri" w:hAnsi="Calibri" w:cs="Calibri"/>
                <w:noProof/>
                <w:lang w:eastAsia="el-GR"/>
              </w:rPr>
              <mc:AlternateContent>
                <mc:Choice Requires="wpg">
                  <w:drawing>
                    <wp:anchor distT="0" distB="0" distL="114300" distR="114300" simplePos="0" relativeHeight="251745792" behindDoc="1" locked="0" layoutInCell="1" allowOverlap="1" wp14:anchorId="36245B6D" wp14:editId="2BD43FC9">
                      <wp:simplePos x="0" y="0"/>
                      <wp:positionH relativeFrom="margin">
                        <wp:posOffset>242570</wp:posOffset>
                      </wp:positionH>
                      <wp:positionV relativeFrom="page">
                        <wp:posOffset>635</wp:posOffset>
                      </wp:positionV>
                      <wp:extent cx="1209675" cy="866775"/>
                      <wp:effectExtent l="0" t="0" r="0" b="0"/>
                      <wp:wrapTight wrapText="bothSides">
                        <wp:wrapPolygon edited="0">
                          <wp:start x="6463" y="0"/>
                          <wp:lineTo x="6803" y="8545"/>
                          <wp:lineTo x="0" y="13292"/>
                          <wp:lineTo x="0" y="16141"/>
                          <wp:lineTo x="9524" y="16141"/>
                          <wp:lineTo x="9524" y="20888"/>
                          <wp:lineTo x="11906" y="20888"/>
                          <wp:lineTo x="11906" y="16141"/>
                          <wp:lineTo x="15987" y="16141"/>
                          <wp:lineTo x="20750" y="11868"/>
                          <wp:lineTo x="20069" y="5222"/>
                          <wp:lineTo x="17348" y="0"/>
                          <wp:lineTo x="6463" y="0"/>
                        </wp:wrapPolygon>
                      </wp:wrapTight>
                      <wp:docPr id="41" name="Group 41"/>
                      <wp:cNvGraphicFramePr/>
                      <a:graphic xmlns:a="http://schemas.openxmlformats.org/drawingml/2006/main">
                        <a:graphicData uri="http://schemas.microsoft.com/office/word/2010/wordprocessingGroup">
                          <wpg:wgp>
                            <wpg:cNvGrpSpPr/>
                            <wpg:grpSpPr>
                              <a:xfrm>
                                <a:off x="0" y="0"/>
                                <a:ext cx="1209675" cy="866775"/>
                                <a:chOff x="0" y="0"/>
                                <a:chExt cx="1286147" cy="857250"/>
                              </a:xfrm>
                            </wpg:grpSpPr>
                            <wpg:grpSp>
                              <wpg:cNvPr id="42" name="Group 42"/>
                              <wpg:cNvGrpSpPr/>
                              <wpg:grpSpPr>
                                <a:xfrm>
                                  <a:off x="0" y="38100"/>
                                  <a:ext cx="984250" cy="647700"/>
                                  <a:chOff x="0" y="0"/>
                                  <a:chExt cx="984250" cy="647700"/>
                                </a:xfrm>
                              </wpg:grpSpPr>
                              <wpg:grpSp>
                                <wpg:cNvPr id="43" name="Group 278"/>
                                <wpg:cNvGrpSpPr>
                                  <a:grpSpLocks/>
                                </wpg:cNvGrpSpPr>
                                <wpg:grpSpPr bwMode="auto">
                                  <a:xfrm>
                                    <a:off x="0" y="0"/>
                                    <a:ext cx="984250" cy="567690"/>
                                    <a:chOff x="3999" y="5140"/>
                                    <a:chExt cx="2157" cy="1244"/>
                                  </a:xfrm>
                                </wpg:grpSpPr>
                                <wps:wsp>
                                  <wps:cNvPr id="44" name="Freeform 279"/>
                                  <wps:cNvSpPr>
                                    <a:spLocks/>
                                  </wps:cNvSpPr>
                                  <wps:spPr bwMode="auto">
                                    <a:xfrm>
                                      <a:off x="3999" y="5140"/>
                                      <a:ext cx="2157" cy="1244"/>
                                    </a:xfrm>
                                    <a:custGeom>
                                      <a:avLst/>
                                      <a:gdLst>
                                        <a:gd name="T0" fmla="*/ 2157 w 2157"/>
                                        <a:gd name="T1" fmla="*/ 0 h 1244"/>
                                        <a:gd name="T2" fmla="*/ 2157 w 2157"/>
                                        <a:gd name="T3" fmla="*/ 1244 h 1244"/>
                                        <a:gd name="T4" fmla="*/ 0 w 2157"/>
                                        <a:gd name="T5" fmla="*/ 1244 h 1244"/>
                                        <a:gd name="T6" fmla="*/ 2157 w 2157"/>
                                        <a:gd name="T7" fmla="*/ 0 h 1244"/>
                                      </a:gdLst>
                                      <a:ahLst/>
                                      <a:cxnLst>
                                        <a:cxn ang="0">
                                          <a:pos x="T0" y="T1"/>
                                        </a:cxn>
                                        <a:cxn ang="0">
                                          <a:pos x="T2" y="T3"/>
                                        </a:cxn>
                                        <a:cxn ang="0">
                                          <a:pos x="T4" y="T5"/>
                                        </a:cxn>
                                        <a:cxn ang="0">
                                          <a:pos x="T6" y="T7"/>
                                        </a:cxn>
                                      </a:cxnLst>
                                      <a:rect l="0" t="0" r="r" b="b"/>
                                      <a:pathLst>
                                        <a:path w="2157" h="1244">
                                          <a:moveTo>
                                            <a:pt x="2157" y="0"/>
                                          </a:moveTo>
                                          <a:lnTo>
                                            <a:pt x="2157" y="1244"/>
                                          </a:lnTo>
                                          <a:lnTo>
                                            <a:pt x="0" y="1244"/>
                                          </a:lnTo>
                                          <a:lnTo>
                                            <a:pt x="2157" y="0"/>
                                          </a:lnTo>
                                          <a:close/>
                                        </a:path>
                                      </a:pathLst>
                                    </a:custGeom>
                                    <a:solidFill>
                                      <a:srgbClr val="EAEAEA"/>
                                    </a:solidFill>
                                    <a:ln w="3175" cap="rnd">
                                      <a:solidFill>
                                        <a:srgbClr val="000000"/>
                                      </a:solidFill>
                                      <a:prstDash val="solid"/>
                                      <a:round/>
                                      <a:headEnd/>
                                      <a:tailEnd/>
                                    </a:ln>
                                  </wps:spPr>
                                  <wps:bodyPr rot="0" vert="horz" wrap="square" lIns="91440" tIns="45720" rIns="91440" bIns="45720" anchor="t" anchorCtr="0" upright="1">
                                    <a:noAutofit/>
                                  </wps:bodyPr>
                                </wps:wsp>
                                <wps:wsp>
                                  <wps:cNvPr id="45" name="Freeform 280"/>
                                  <wps:cNvSpPr>
                                    <a:spLocks/>
                                  </wps:cNvSpPr>
                                  <wps:spPr bwMode="auto">
                                    <a:xfrm>
                                      <a:off x="6043" y="6271"/>
                                      <a:ext cx="113" cy="113"/>
                                    </a:xfrm>
                                    <a:custGeom>
                                      <a:avLst/>
                                      <a:gdLst>
                                        <a:gd name="T0" fmla="*/ 113 w 113"/>
                                        <a:gd name="T1" fmla="*/ 0 h 113"/>
                                        <a:gd name="T2" fmla="*/ 0 w 113"/>
                                        <a:gd name="T3" fmla="*/ 0 h 113"/>
                                        <a:gd name="T4" fmla="*/ 0 w 113"/>
                                        <a:gd name="T5" fmla="*/ 113 h 113"/>
                                      </a:gdLst>
                                      <a:ahLst/>
                                      <a:cxnLst>
                                        <a:cxn ang="0">
                                          <a:pos x="T0" y="T1"/>
                                        </a:cxn>
                                        <a:cxn ang="0">
                                          <a:pos x="T2" y="T3"/>
                                        </a:cxn>
                                        <a:cxn ang="0">
                                          <a:pos x="T4" y="T5"/>
                                        </a:cxn>
                                      </a:cxnLst>
                                      <a:rect l="0" t="0" r="r" b="b"/>
                                      <a:pathLst>
                                        <a:path w="113" h="113">
                                          <a:moveTo>
                                            <a:pt x="113" y="0"/>
                                          </a:moveTo>
                                          <a:lnTo>
                                            <a:pt x="0" y="0"/>
                                          </a:lnTo>
                                          <a:lnTo>
                                            <a:pt x="0" y="113"/>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81"/>
                                  <wps:cNvSpPr>
                                    <a:spLocks/>
                                  </wps:cNvSpPr>
                                  <wps:spPr bwMode="auto">
                                    <a:xfrm>
                                      <a:off x="4292" y="6215"/>
                                      <a:ext cx="65" cy="169"/>
                                    </a:xfrm>
                                    <a:custGeom>
                                      <a:avLst/>
                                      <a:gdLst>
                                        <a:gd name="T0" fmla="*/ 0 w 65"/>
                                        <a:gd name="T1" fmla="*/ 0 h 169"/>
                                        <a:gd name="T2" fmla="*/ 48 w 65"/>
                                        <a:gd name="T3" fmla="*/ 169 h 169"/>
                                      </a:gdLst>
                                      <a:ahLst/>
                                      <a:cxnLst>
                                        <a:cxn ang="0">
                                          <a:pos x="T0" y="T1"/>
                                        </a:cxn>
                                        <a:cxn ang="0">
                                          <a:pos x="T2" y="T3"/>
                                        </a:cxn>
                                      </a:cxnLst>
                                      <a:rect l="0" t="0" r="r" b="b"/>
                                      <a:pathLst>
                                        <a:path w="65" h="169">
                                          <a:moveTo>
                                            <a:pt x="0" y="0"/>
                                          </a:moveTo>
                                          <a:cubicBezTo>
                                            <a:pt x="46" y="43"/>
                                            <a:pt x="65" y="108"/>
                                            <a:pt x="48" y="169"/>
                                          </a:cubicBezTo>
                                        </a:path>
                                      </a:pathLst>
                                    </a:cu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 name="Text Box 2"/>
                                <wps:cNvSpPr txBox="1">
                                  <a:spLocks noChangeArrowheads="1"/>
                                </wps:cNvSpPr>
                                <wps:spPr bwMode="auto">
                                  <a:xfrm>
                                    <a:off x="133350" y="342900"/>
                                    <a:ext cx="276225" cy="304800"/>
                                  </a:xfrm>
                                  <a:prstGeom prst="rect">
                                    <a:avLst/>
                                  </a:prstGeom>
                                  <a:noFill/>
                                  <a:ln w="9525">
                                    <a:noFill/>
                                    <a:miter lim="800000"/>
                                    <a:headEnd/>
                                    <a:tailEnd/>
                                  </a:ln>
                                </wps:spPr>
                                <wps:txbx>
                                  <w:txbxContent>
                                    <w:p w14:paraId="63C9A4FC" w14:textId="77777777" w:rsidR="005D6051" w:rsidRPr="008C06A1" w:rsidRDefault="005D6051" w:rsidP="00220644">
                                      <w:pPr>
                                        <w:rPr>
                                          <w:i/>
                                          <w:iCs/>
                                        </w:rPr>
                                      </w:pPr>
                                      <w:r w:rsidRPr="008C06A1">
                                        <w:rPr>
                                          <w:i/>
                                          <w:iCs/>
                                        </w:rPr>
                                        <w:t>θ</w:t>
                                      </w:r>
                                    </w:p>
                                  </w:txbxContent>
                                </wps:txbx>
                                <wps:bodyPr rot="0" vert="horz" wrap="square" lIns="91440" tIns="45720" rIns="91440" bIns="45720" anchor="t" anchorCtr="0">
                                  <a:noAutofit/>
                                </wps:bodyPr>
                              </wps:wsp>
                            </wpg:grpSp>
                            <wps:wsp>
                              <wps:cNvPr id="48" name="Text Box 2"/>
                              <wps:cNvSpPr txBox="1">
                                <a:spLocks noChangeArrowheads="1"/>
                              </wps:cNvSpPr>
                              <wps:spPr bwMode="auto">
                                <a:xfrm>
                                  <a:off x="1009650" y="171450"/>
                                  <a:ext cx="276497" cy="305218"/>
                                </a:xfrm>
                                <a:prstGeom prst="rect">
                                  <a:avLst/>
                                </a:prstGeom>
                                <a:noFill/>
                                <a:ln w="9525">
                                  <a:noFill/>
                                  <a:miter lim="800000"/>
                                  <a:headEnd/>
                                  <a:tailEnd/>
                                </a:ln>
                              </wps:spPr>
                              <wps:txbx>
                                <w:txbxContent>
                                  <w:p w14:paraId="155A5BCF" w14:textId="77777777" w:rsidR="005D6051" w:rsidRPr="002B53D7" w:rsidRDefault="005D6051" w:rsidP="00220644">
                                    <w:pPr>
                                      <w:rPr>
                                        <w:i/>
                                        <w:iCs/>
                                        <w:lang w:val="en-US"/>
                                      </w:rPr>
                                    </w:pPr>
                                    <w:r w:rsidRPr="00E44F47">
                                      <w:rPr>
                                        <w:i/>
                                        <w:iCs/>
                                        <w:position w:val="-6"/>
                                        <w:lang w:val="en-US"/>
                                      </w:rPr>
                                      <w:object w:dxaOrig="200" w:dyaOrig="220" w14:anchorId="49CB3FC6">
                                        <v:shape id="_x0000_i1046" type="#_x0000_t75" style="width:9.75pt;height:11.25pt" o:ole="">
                                          <v:imagedata r:id="rId388" o:title=""/>
                                        </v:shape>
                                        <o:OLEObject Type="Embed" ProgID="Equation.DSMT4" ShapeID="_x0000_i1046" DrawAspect="Content" ObjectID="_1819185644" r:id="rId389"/>
                                      </w:object>
                                    </w:r>
                                  </w:p>
                                </w:txbxContent>
                              </wps:txbx>
                              <wps:bodyPr rot="0" vert="horz" wrap="square" lIns="91440" tIns="45720" rIns="91440" bIns="45720" anchor="t" anchorCtr="0">
                                <a:noAutofit/>
                              </wps:bodyPr>
                            </wps:wsp>
                            <wps:wsp>
                              <wps:cNvPr id="49" name="Text Box 2"/>
                              <wps:cNvSpPr txBox="1">
                                <a:spLocks noChangeArrowheads="1"/>
                              </wps:cNvSpPr>
                              <wps:spPr bwMode="auto">
                                <a:xfrm>
                                  <a:off x="333375" y="0"/>
                                  <a:ext cx="276225" cy="304800"/>
                                </a:xfrm>
                                <a:prstGeom prst="rect">
                                  <a:avLst/>
                                </a:prstGeom>
                                <a:noFill/>
                                <a:ln w="9525">
                                  <a:noFill/>
                                  <a:miter lim="800000"/>
                                  <a:headEnd/>
                                  <a:tailEnd/>
                                </a:ln>
                              </wps:spPr>
                              <wps:txbx>
                                <w:txbxContent>
                                  <w:p w14:paraId="4680D59D" w14:textId="77777777" w:rsidR="005D6051" w:rsidRPr="00976AEC" w:rsidRDefault="005D6051" w:rsidP="00220644">
                                    <w:pPr>
                                      <w:rPr>
                                        <w:i/>
                                        <w:iCs/>
                                      </w:rPr>
                                    </w:pPr>
                                    <w:r>
                                      <w:rPr>
                                        <w:i/>
                                        <w:iCs/>
                                      </w:rPr>
                                      <w:t>c</w:t>
                                    </w:r>
                                  </w:p>
                                </w:txbxContent>
                              </wps:txbx>
                              <wps:bodyPr rot="0" vert="horz" wrap="square" lIns="91440" tIns="45720" rIns="91440" bIns="45720" anchor="t" anchorCtr="0">
                                <a:noAutofit/>
                              </wps:bodyPr>
                            </wps:wsp>
                            <wps:wsp>
                              <wps:cNvPr id="50" name="Text Box 2"/>
                              <wps:cNvSpPr txBox="1">
                                <a:spLocks noChangeArrowheads="1"/>
                              </wps:cNvSpPr>
                              <wps:spPr bwMode="auto">
                                <a:xfrm>
                                  <a:off x="504825" y="552450"/>
                                  <a:ext cx="276225" cy="304800"/>
                                </a:xfrm>
                                <a:prstGeom prst="rect">
                                  <a:avLst/>
                                </a:prstGeom>
                                <a:noFill/>
                                <a:ln w="9525">
                                  <a:noFill/>
                                  <a:miter lim="800000"/>
                                  <a:headEnd/>
                                  <a:tailEnd/>
                                </a:ln>
                              </wps:spPr>
                              <wps:txbx>
                                <w:txbxContent>
                                  <w:p w14:paraId="578FB177" w14:textId="77777777" w:rsidR="005D6051" w:rsidRPr="00976AEC" w:rsidRDefault="005D6051" w:rsidP="00220644">
                                    <w:pPr>
                                      <w:rPr>
                                        <w:i/>
                                        <w:iCs/>
                                      </w:rPr>
                                    </w:pPr>
                                    <w:r>
                                      <w:rPr>
                                        <w:i/>
                                        <w:iCs/>
                                      </w:rPr>
                                      <w:t>b</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6245B6D" id="Group 41" o:spid="_x0000_s1099" style="position:absolute;left:0;text-align:left;margin-left:19.1pt;margin-top:.05pt;width:95.25pt;height:68.25pt;z-index:-251570688;mso-position-horizontal-relative:margin;mso-position-vertical-relative:page;mso-width-relative:margin;mso-height-relative:margin" coordsize="12861,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">
                      <v:group id="Group 42" o:spid="_x0000_s1100" style="position:absolute;top:381;width:9842;height:6477" coordsize="9842,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278" o:spid="_x0000_s1101" style="position:absolute;width:9842;height:5676" coordorigin="3999,5140" coordsize="2157,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279" o:spid="_x0000_s1102" style="position:absolute;left:3999;top:5140;width:2157;height:1244;visibility:visible;mso-wrap-style:square;v-text-anchor:top" coordsize="2157,1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" path="m2157,r,1244l,1244,2157,xe" fillcolor="#eaeaea" strokeweight=".25pt">
                            <v:stroke endcap="round"/>
                            <v:path arrowok="t" o:connecttype="custom" o:connectlocs="2157,0;2157,1244;0,1244;2157,0" o:connectangles="0,0,0,0"/>
                          </v:shape>
                          <v:shape id="Freeform 280" o:spid="_x0000_s1103" style="position:absolute;left:6043;top:6271;width:113;height:113;visibility:visible;mso-wrap-style:square;v-text-anchor:top" coordsize="11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" path="m113,l,,,113e" filled="f" strokeweight=".25pt">
                            <v:stroke endcap="round"/>
                            <v:path arrowok="t" o:connecttype="custom" o:connectlocs="113,0;0,0;0,113" o:connectangles="0,0,0"/>
                          </v:shape>
                          <v:shape id="Freeform 281" o:spid="_x0000_s1104" style="position:absolute;left:4292;top:6215;width:65;height:169;visibility:visible;mso-wrap-style:square;v-text-anchor:top" coordsize="65,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" path="m,c46,43,65,108,48,169e" filled="f" strokeweight=".7pt">
                            <v:stroke endcap="round"/>
                            <v:path arrowok="t" o:connecttype="custom" o:connectlocs="0,0;48,169" o:connectangles="0,0"/>
                          </v:shape>
                        </v:group>
                        <v:shape id="_x0000_s1105" type="#_x0000_t202" style="position:absolute;left:1333;top:3429;width:276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63C9A4FC" w14:textId="77777777" w:rsidR="005D6051" w:rsidRPr="008C06A1" w:rsidRDefault="005D6051" w:rsidP="00220644">
                                <w:pPr>
                                  <w:rPr>
                                    <w:i/>
                                    <w:iCs/>
                                  </w:rPr>
                                </w:pPr>
                                <w:r w:rsidRPr="008C06A1">
                                  <w:rPr>
                                    <w:i/>
                                    <w:iCs/>
                                  </w:rPr>
                                  <w:t>θ</w:t>
                                </w:r>
                              </w:p>
                            </w:txbxContent>
                          </v:textbox>
                        </v:shape>
                      </v:group>
                      <v:shape id="_x0000_s1106" type="#_x0000_t202" style="position:absolute;left:10096;top:1714;width:2765;height:3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155A5BCF" w14:textId="77777777" w:rsidR="005D6051" w:rsidRPr="002B53D7" w:rsidRDefault="005D6051" w:rsidP="00220644">
                              <w:pPr>
                                <w:rPr>
                                  <w:i/>
                                  <w:iCs/>
                                  <w:lang w:val="en-US"/>
                                </w:rPr>
                              </w:pPr>
                              <w:r w:rsidRPr="00E44F47">
                                <w:rPr>
                                  <w:i/>
                                  <w:iCs/>
                                  <w:position w:val="-6"/>
                                  <w:lang w:val="en-US"/>
                                </w:rPr>
                                <w:object w:dxaOrig="200" w:dyaOrig="220" w14:anchorId="49CB3FC6">
                                  <v:shape id="_x0000_i1046" type="#_x0000_t75" style="width:9.75pt;height:11.25pt" o:ole="">
                                    <v:imagedata r:id="rId390" o:title=""/>
                                  </v:shape>
                                  <o:OLEObject Type="Embed" ProgID="Equation.DSMT4" ShapeID="_x0000_i1046" DrawAspect="Content" ObjectID="_1815985334" r:id="rId391"/>
                                </w:object>
                              </w:r>
                            </w:p>
                          </w:txbxContent>
                        </v:textbox>
                      </v:shape>
                      <v:shape id="_x0000_s1107" type="#_x0000_t202" style="position:absolute;left:3333;width:276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4680D59D" w14:textId="77777777" w:rsidR="005D6051" w:rsidRPr="00976AEC" w:rsidRDefault="005D6051" w:rsidP="00220644">
                              <w:pPr>
                                <w:rPr>
                                  <w:i/>
                                  <w:iCs/>
                                </w:rPr>
                              </w:pPr>
                              <w:r>
                                <w:rPr>
                                  <w:i/>
                                  <w:iCs/>
                                </w:rPr>
                                <w:t>c</w:t>
                              </w:r>
                            </w:p>
                          </w:txbxContent>
                        </v:textbox>
                      </v:shape>
                      <v:shape id="_x0000_s1108" type="#_x0000_t202" style="position:absolute;left:5048;top:5524;width:276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578FB177" w14:textId="77777777" w:rsidR="005D6051" w:rsidRPr="00976AEC" w:rsidRDefault="005D6051" w:rsidP="00220644">
                              <w:pPr>
                                <w:rPr>
                                  <w:i/>
                                  <w:iCs/>
                                </w:rPr>
                              </w:pPr>
                              <w:r>
                                <w:rPr>
                                  <w:i/>
                                  <w:iCs/>
                                </w:rPr>
                                <w:t>b</w:t>
                              </w:r>
                            </w:p>
                          </w:txbxContent>
                        </v:textbox>
                      </v:shape>
                      <w10:wrap type="tight" anchorx="margin" anchory="page"/>
                    </v:group>
                  </w:pict>
                </mc:Fallback>
              </mc:AlternateContent>
            </w:r>
          </w:p>
        </w:tc>
      </w:tr>
    </w:tbl>
    <w:tbl>
      <w:tblPr>
        <w:tblStyle w:val="TableGrid1"/>
        <w:tblpPr w:leftFromText="180" w:rightFromText="180" w:vertAnchor="text" w:horzAnchor="page" w:tblpX="1074" w:tblpY="217"/>
        <w:tblOverlap w:val="never"/>
        <w:tblW w:w="0" w:type="auto"/>
        <w:tblLook w:val="04A0" w:firstRow="1" w:lastRow="0" w:firstColumn="1" w:lastColumn="0" w:noHBand="0" w:noVBand="1"/>
      </w:tblPr>
      <w:tblGrid>
        <w:gridCol w:w="2704"/>
      </w:tblGrid>
      <w:tr w:rsidR="00220644" w:rsidRPr="005B3573" w14:paraId="31881519" w14:textId="77777777" w:rsidTr="0008531F">
        <w:trPr>
          <w:trHeight w:val="416"/>
        </w:trPr>
        <w:tc>
          <w:tcPr>
            <w:tcW w:w="2704" w:type="dxa"/>
          </w:tcPr>
          <w:p w14:paraId="44E57360" w14:textId="77777777" w:rsidR="00220644" w:rsidRPr="005B3573" w:rsidRDefault="00220644" w:rsidP="0008531F">
            <w:pPr>
              <w:widowControl w:val="0"/>
              <w:spacing w:line="240" w:lineRule="atLeast"/>
              <w:jc w:val="center"/>
              <w:rPr>
                <w:rFonts w:ascii="Calibri" w:eastAsia="Calibri" w:hAnsi="Calibri" w:cs="Calibri"/>
                <w:b/>
              </w:rPr>
            </w:pPr>
            <w:bookmarkStart w:id="20" w:name="_Hlk107922146"/>
            <w:r w:rsidRPr="005B3573">
              <w:rPr>
                <w:rFonts w:ascii="Calibri" w:eastAsia="Calibri" w:hAnsi="Calibri" w:cs="Calibri"/>
                <w:b/>
              </w:rPr>
              <w:t xml:space="preserve">ΠΡΟΘΕΜΑΤΑ ΜΟΝΑΔΩΝ ΜΕΤΡΗΣΗΣ  </w:t>
            </w:r>
          </w:p>
        </w:tc>
      </w:tr>
      <w:tr w:rsidR="00220644" w:rsidRPr="005B3573" w14:paraId="6CB68930" w14:textId="77777777" w:rsidTr="0008531F">
        <w:tc>
          <w:tcPr>
            <w:tcW w:w="2704" w:type="dxa"/>
          </w:tcPr>
          <w:p w14:paraId="4C9E3726"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719" w:dyaOrig="360" w14:anchorId="77B6EA25">
                <v:shape id="_x0000_i1047" type="#_x0000_t75" style="width:85.5pt;height:18.75pt" o:ole="">
                  <v:imagedata r:id="rId392" o:title=""/>
                </v:shape>
                <o:OLEObject Type="Embed" ProgID="Equation.DSMT4" ShapeID="_x0000_i1047" DrawAspect="Content" ObjectID="_1819185559" r:id="rId393"/>
              </w:object>
            </w:r>
          </w:p>
        </w:tc>
      </w:tr>
      <w:tr w:rsidR="00220644" w:rsidRPr="005B3573" w14:paraId="460125B5" w14:textId="77777777" w:rsidTr="0008531F">
        <w:tc>
          <w:tcPr>
            <w:tcW w:w="2704" w:type="dxa"/>
          </w:tcPr>
          <w:p w14:paraId="31B9F538"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740" w:dyaOrig="360" w14:anchorId="3F419031">
                <v:shape id="_x0000_i1048" type="#_x0000_t75" style="width:87pt;height:18.75pt" o:ole="">
                  <v:imagedata r:id="rId394" o:title=""/>
                </v:shape>
                <o:OLEObject Type="Embed" ProgID="Equation.DSMT4" ShapeID="_x0000_i1048" DrawAspect="Content" ObjectID="_1819185560" r:id="rId395"/>
              </w:object>
            </w:r>
          </w:p>
        </w:tc>
      </w:tr>
      <w:tr w:rsidR="00220644" w:rsidRPr="005B3573" w14:paraId="520138F3" w14:textId="77777777" w:rsidTr="0008531F">
        <w:tc>
          <w:tcPr>
            <w:tcW w:w="2704" w:type="dxa"/>
          </w:tcPr>
          <w:p w14:paraId="35106BB8"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880" w:dyaOrig="360" w14:anchorId="5145804A">
                <v:shape id="_x0000_i1049" type="#_x0000_t75" style="width:93pt;height:18.75pt" o:ole="">
                  <v:imagedata r:id="rId396" o:title=""/>
                </v:shape>
                <o:OLEObject Type="Embed" ProgID="Equation.DSMT4" ShapeID="_x0000_i1049" DrawAspect="Content" ObjectID="_1819185561" r:id="rId397"/>
              </w:object>
            </w:r>
          </w:p>
        </w:tc>
      </w:tr>
      <w:tr w:rsidR="00220644" w:rsidRPr="005B3573" w14:paraId="5F86C39C" w14:textId="77777777" w:rsidTr="0008531F">
        <w:tc>
          <w:tcPr>
            <w:tcW w:w="2704" w:type="dxa"/>
          </w:tcPr>
          <w:p w14:paraId="13F2AA95"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640" w:dyaOrig="360" w14:anchorId="72578493">
                <v:shape id="_x0000_i1050" type="#_x0000_t75" style="width:81.75pt;height:18.75pt" o:ole="">
                  <v:imagedata r:id="rId398" o:title=""/>
                </v:shape>
                <o:OLEObject Type="Embed" ProgID="Equation.DSMT4" ShapeID="_x0000_i1050" DrawAspect="Content" ObjectID="_1819185562" r:id="rId399"/>
              </w:object>
            </w:r>
          </w:p>
        </w:tc>
      </w:tr>
      <w:tr w:rsidR="00220644" w:rsidRPr="005B3573" w14:paraId="55242F52" w14:textId="77777777" w:rsidTr="0008531F">
        <w:tc>
          <w:tcPr>
            <w:tcW w:w="2704" w:type="dxa"/>
          </w:tcPr>
          <w:p w14:paraId="500B1B53"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740" w:dyaOrig="360" w14:anchorId="2285F89C">
                <v:shape id="_x0000_i1051" type="#_x0000_t75" style="width:87pt;height:18.75pt" o:ole="">
                  <v:imagedata r:id="rId400" o:title=""/>
                </v:shape>
                <o:OLEObject Type="Embed" ProgID="Equation.DSMT4" ShapeID="_x0000_i1051" DrawAspect="Content" ObjectID="_1819185563" r:id="rId401"/>
              </w:object>
            </w:r>
          </w:p>
        </w:tc>
      </w:tr>
      <w:tr w:rsidR="00220644" w:rsidRPr="005B3573" w14:paraId="4F18F5B8" w14:textId="77777777" w:rsidTr="0008531F">
        <w:tc>
          <w:tcPr>
            <w:tcW w:w="2704" w:type="dxa"/>
          </w:tcPr>
          <w:p w14:paraId="68383367"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800" w:dyaOrig="360" w14:anchorId="089F403B">
                <v:shape id="_x0000_i1052" type="#_x0000_t75" style="width:90.75pt;height:18.75pt" o:ole="">
                  <v:imagedata r:id="rId402" o:title=""/>
                </v:shape>
                <o:OLEObject Type="Embed" ProgID="Equation.DSMT4" ShapeID="_x0000_i1052" DrawAspect="Content" ObjectID="_1819185564" r:id="rId403"/>
              </w:object>
            </w:r>
          </w:p>
        </w:tc>
      </w:tr>
      <w:tr w:rsidR="00220644" w:rsidRPr="005B3573" w14:paraId="4ED59C06" w14:textId="77777777" w:rsidTr="0008531F">
        <w:tc>
          <w:tcPr>
            <w:tcW w:w="2704" w:type="dxa"/>
          </w:tcPr>
          <w:p w14:paraId="0B9784FD"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840" w:dyaOrig="360" w14:anchorId="606FDCD1">
                <v:shape id="_x0000_i1053" type="#_x0000_t75" style="width:93pt;height:18.75pt" o:ole="">
                  <v:imagedata r:id="rId404" o:title=""/>
                </v:shape>
                <o:OLEObject Type="Embed" ProgID="Equation.DSMT4" ShapeID="_x0000_i1053" DrawAspect="Content" ObjectID="_1819185565" r:id="rId405"/>
              </w:object>
            </w:r>
          </w:p>
        </w:tc>
      </w:tr>
      <w:tr w:rsidR="00220644" w:rsidRPr="005B3573" w14:paraId="7AC58713" w14:textId="77777777" w:rsidTr="0008531F">
        <w:tc>
          <w:tcPr>
            <w:tcW w:w="2704" w:type="dxa"/>
          </w:tcPr>
          <w:p w14:paraId="73CF8245"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760" w:dyaOrig="360" w14:anchorId="3E771F68">
                <v:shape id="_x0000_i1054" type="#_x0000_t75" style="width:87pt;height:18.75pt" o:ole="">
                  <v:imagedata r:id="rId406" o:title=""/>
                </v:shape>
                <o:OLEObject Type="Embed" ProgID="Equation.DSMT4" ShapeID="_x0000_i1054" DrawAspect="Content" ObjectID="_1819185566" r:id="rId407"/>
              </w:object>
            </w:r>
          </w:p>
        </w:tc>
      </w:tr>
      <w:tr w:rsidR="00220644" w:rsidRPr="005B3573" w14:paraId="3D492BDE" w14:textId="77777777" w:rsidTr="0008531F">
        <w:tc>
          <w:tcPr>
            <w:tcW w:w="2704" w:type="dxa"/>
          </w:tcPr>
          <w:p w14:paraId="06DBE768" w14:textId="77777777" w:rsidR="00220644" w:rsidRPr="005B3573" w:rsidRDefault="00220644" w:rsidP="0008531F">
            <w:pPr>
              <w:rPr>
                <w:rFonts w:ascii="Calibri" w:eastAsia="Calibri" w:hAnsi="Calibri" w:cs="Calibri"/>
                <w:b/>
                <w:bCs/>
              </w:rPr>
            </w:pPr>
            <w:r w:rsidRPr="005B3573">
              <w:rPr>
                <w:rFonts w:ascii="Calibri" w:eastAsia="Calibri" w:hAnsi="Calibri" w:cs="Calibri"/>
                <w:position w:val="-10"/>
                <w:lang w:val="el-GR" w:bidi="ar-SA"/>
              </w:rPr>
              <w:object w:dxaOrig="1700" w:dyaOrig="360" w14:anchorId="7AFCBEAE">
                <v:shape id="_x0000_i1055" type="#_x0000_t75" style="width:84pt;height:18.75pt" o:ole="">
                  <v:imagedata r:id="rId408" o:title=""/>
                </v:shape>
                <o:OLEObject Type="Embed" ProgID="Equation.DSMT4" ShapeID="_x0000_i1055" DrawAspect="Content" ObjectID="_1819185567" r:id="rId409"/>
              </w:object>
            </w:r>
          </w:p>
        </w:tc>
      </w:tr>
      <w:bookmarkEnd w:id="20"/>
    </w:tbl>
    <w:p w14:paraId="3B24A822" w14:textId="77777777" w:rsidR="00220644" w:rsidRPr="005B3573" w:rsidRDefault="00220644" w:rsidP="00220644">
      <w:pPr>
        <w:spacing w:after="0" w:line="240" w:lineRule="auto"/>
        <w:rPr>
          <w:rFonts w:ascii="Calibri" w:eastAsia="Calibri" w:hAnsi="Calibri" w:cs="Calibri"/>
          <w:b/>
          <w:bCs/>
          <w:sz w:val="16"/>
          <w:szCs w:val="16"/>
          <w:lang w:val="en-US" w:bidi="he-IL"/>
        </w:rPr>
      </w:pPr>
    </w:p>
    <w:tbl>
      <w:tblPr>
        <w:tblStyle w:val="TableGrid1"/>
        <w:tblW w:w="0" w:type="auto"/>
        <w:jc w:val="center"/>
        <w:tblLook w:val="04A0" w:firstRow="1" w:lastRow="0" w:firstColumn="1" w:lastColumn="0" w:noHBand="0" w:noVBand="1"/>
      </w:tblPr>
      <w:tblGrid>
        <w:gridCol w:w="2410"/>
        <w:gridCol w:w="1985"/>
        <w:gridCol w:w="1843"/>
        <w:gridCol w:w="1701"/>
        <w:gridCol w:w="2195"/>
      </w:tblGrid>
      <w:tr w:rsidR="00220644" w:rsidRPr="005B3573" w14:paraId="427C9779" w14:textId="77777777" w:rsidTr="0008531F">
        <w:trPr>
          <w:jc w:val="center"/>
        </w:trPr>
        <w:tc>
          <w:tcPr>
            <w:tcW w:w="2410" w:type="dxa"/>
            <w:vMerge w:val="restart"/>
          </w:tcPr>
          <w:p w14:paraId="0852FAF2" w14:textId="77777777" w:rsidR="00220644" w:rsidRPr="005B3573" w:rsidRDefault="00220644" w:rsidP="0008531F">
            <w:pPr>
              <w:rPr>
                <w:rFonts w:ascii="Calibri" w:eastAsia="Calibri" w:hAnsi="Calibri" w:cs="Calibri"/>
                <w:b/>
                <w:bCs/>
              </w:rPr>
            </w:pPr>
            <w:r w:rsidRPr="005B3573">
              <w:rPr>
                <w:rFonts w:ascii="Calibri" w:eastAsia="Calibri" w:hAnsi="Calibri" w:cs="Calibri"/>
                <w:b/>
                <w:bCs/>
              </w:rPr>
              <w:t>ΜΟΝΑΔΕΣ, ΣΥΜΒΟΛΑ</w:t>
            </w:r>
          </w:p>
        </w:tc>
        <w:tc>
          <w:tcPr>
            <w:tcW w:w="1985" w:type="dxa"/>
          </w:tcPr>
          <w:p w14:paraId="7271BA2D" w14:textId="77777777" w:rsidR="00220644" w:rsidRPr="005B3573" w:rsidRDefault="00220644" w:rsidP="0008531F">
            <w:pPr>
              <w:rPr>
                <w:rFonts w:ascii="Calibri" w:eastAsia="Calibri" w:hAnsi="Calibri" w:cs="Calibri"/>
              </w:rPr>
            </w:pPr>
            <w:r w:rsidRPr="005B3573">
              <w:rPr>
                <w:rFonts w:ascii="Calibri" w:eastAsia="Calibri" w:hAnsi="Calibri" w:cs="Calibri"/>
              </w:rPr>
              <w:t>μέτρο,   m</w:t>
            </w:r>
          </w:p>
        </w:tc>
        <w:tc>
          <w:tcPr>
            <w:tcW w:w="1843" w:type="dxa"/>
          </w:tcPr>
          <w:p w14:paraId="10004D42" w14:textId="77777777" w:rsidR="00220644" w:rsidRPr="005B3573" w:rsidRDefault="00220644" w:rsidP="0008531F">
            <w:pPr>
              <w:rPr>
                <w:rFonts w:ascii="Calibri" w:eastAsia="Calibri" w:hAnsi="Calibri" w:cs="Calibri"/>
              </w:rPr>
            </w:pPr>
            <w:r>
              <w:rPr>
                <w:rFonts w:ascii="Calibri" w:eastAsia="Calibri" w:hAnsi="Calibri" w:cs="Calibri"/>
              </w:rPr>
              <w:t>χ</w:t>
            </w:r>
            <w:r>
              <w:rPr>
                <w:rFonts w:ascii="Calibri" w:eastAsia="Calibri" w:hAnsi="Calibri" w:cs="Calibri"/>
                <w:lang w:val="el-GR"/>
              </w:rPr>
              <w:t>ε</w:t>
            </w:r>
            <w:r w:rsidRPr="005B3573">
              <w:rPr>
                <w:rFonts w:ascii="Calibri" w:eastAsia="Calibri" w:hAnsi="Calibri" w:cs="Calibri"/>
              </w:rPr>
              <w:t>ρτζ,  Ηz</w:t>
            </w:r>
          </w:p>
        </w:tc>
        <w:tc>
          <w:tcPr>
            <w:tcW w:w="1701" w:type="dxa"/>
          </w:tcPr>
          <w:p w14:paraId="76A088A8" w14:textId="77777777" w:rsidR="00220644" w:rsidRPr="005B3573" w:rsidRDefault="00220644" w:rsidP="0008531F">
            <w:pPr>
              <w:rPr>
                <w:rFonts w:ascii="Calibri" w:eastAsia="Calibri" w:hAnsi="Calibri" w:cs="Calibri"/>
              </w:rPr>
            </w:pPr>
            <w:r>
              <w:rPr>
                <w:rFonts w:ascii="Calibri" w:eastAsia="Calibri" w:hAnsi="Calibri" w:cs="Calibri"/>
              </w:rPr>
              <w:t>τζου</w:t>
            </w:r>
            <w:r w:rsidRPr="005B3573">
              <w:rPr>
                <w:rFonts w:ascii="Calibri" w:eastAsia="Calibri" w:hAnsi="Calibri" w:cs="Calibri"/>
              </w:rPr>
              <w:t>λ ,     J</w:t>
            </w:r>
          </w:p>
        </w:tc>
        <w:tc>
          <w:tcPr>
            <w:tcW w:w="2195" w:type="dxa"/>
          </w:tcPr>
          <w:p w14:paraId="07A79144" w14:textId="77777777" w:rsidR="00220644" w:rsidRPr="005B3573" w:rsidRDefault="00220644" w:rsidP="0008531F">
            <w:pPr>
              <w:rPr>
                <w:rFonts w:ascii="Calibri" w:eastAsia="Calibri" w:hAnsi="Calibri" w:cs="Calibri"/>
              </w:rPr>
            </w:pPr>
            <w:r w:rsidRPr="005B3573">
              <w:rPr>
                <w:rFonts w:ascii="Calibri" w:eastAsia="Calibri" w:hAnsi="Calibri" w:cs="Calibri"/>
              </w:rPr>
              <w:t>ηλεκτρονιοβόλτ, eV</w:t>
            </w:r>
          </w:p>
        </w:tc>
      </w:tr>
      <w:tr w:rsidR="00220644" w:rsidRPr="005B3573" w14:paraId="57A7A2B6" w14:textId="77777777" w:rsidTr="0008531F">
        <w:trPr>
          <w:jc w:val="center"/>
        </w:trPr>
        <w:tc>
          <w:tcPr>
            <w:tcW w:w="2410" w:type="dxa"/>
            <w:vMerge/>
          </w:tcPr>
          <w:p w14:paraId="40CBD885" w14:textId="77777777" w:rsidR="00220644" w:rsidRPr="005B3573" w:rsidRDefault="00220644" w:rsidP="0008531F">
            <w:pPr>
              <w:rPr>
                <w:rFonts w:ascii="Calibri" w:eastAsia="Calibri" w:hAnsi="Calibri" w:cs="Calibri"/>
              </w:rPr>
            </w:pPr>
          </w:p>
        </w:tc>
        <w:tc>
          <w:tcPr>
            <w:tcW w:w="1985" w:type="dxa"/>
          </w:tcPr>
          <w:p w14:paraId="673E3ECE" w14:textId="77777777" w:rsidR="00220644" w:rsidRPr="005B3573" w:rsidRDefault="00220644" w:rsidP="0008531F">
            <w:pPr>
              <w:rPr>
                <w:rFonts w:ascii="Calibri" w:eastAsia="Calibri" w:hAnsi="Calibri" w:cs="Calibri"/>
              </w:rPr>
            </w:pPr>
            <w:r w:rsidRPr="005B3573">
              <w:rPr>
                <w:rFonts w:ascii="Calibri" w:eastAsia="Calibri" w:hAnsi="Calibri" w:cs="Calibri"/>
              </w:rPr>
              <w:t xml:space="preserve">χιλιόγραμμο,  kg </w:t>
            </w:r>
          </w:p>
        </w:tc>
        <w:tc>
          <w:tcPr>
            <w:tcW w:w="1843" w:type="dxa"/>
          </w:tcPr>
          <w:p w14:paraId="59FC5288" w14:textId="77777777" w:rsidR="00220644" w:rsidRPr="005B3573" w:rsidRDefault="00220644" w:rsidP="0008531F">
            <w:pPr>
              <w:rPr>
                <w:rFonts w:ascii="Calibri" w:eastAsia="Calibri" w:hAnsi="Calibri" w:cs="Calibri"/>
              </w:rPr>
            </w:pPr>
            <w:r w:rsidRPr="005B3573">
              <w:rPr>
                <w:rFonts w:ascii="Calibri" w:eastAsia="Calibri" w:hAnsi="Calibri" w:cs="Calibri"/>
              </w:rPr>
              <w:t>τέσλα,  T</w:t>
            </w:r>
          </w:p>
        </w:tc>
        <w:tc>
          <w:tcPr>
            <w:tcW w:w="1701" w:type="dxa"/>
          </w:tcPr>
          <w:p w14:paraId="3FF70240" w14:textId="77777777" w:rsidR="00220644" w:rsidRPr="005B3573" w:rsidRDefault="00220644" w:rsidP="0008531F">
            <w:pPr>
              <w:rPr>
                <w:rFonts w:ascii="Calibri" w:eastAsia="Calibri" w:hAnsi="Calibri" w:cs="Calibri"/>
              </w:rPr>
            </w:pPr>
            <w:r w:rsidRPr="005B3573">
              <w:rPr>
                <w:rFonts w:ascii="Calibri" w:eastAsia="Calibri" w:hAnsi="Calibri" w:cs="Calibri"/>
              </w:rPr>
              <w:t>νιούτον,  Ν</w:t>
            </w:r>
          </w:p>
        </w:tc>
        <w:tc>
          <w:tcPr>
            <w:tcW w:w="2195" w:type="dxa"/>
          </w:tcPr>
          <w:p w14:paraId="021E18BC" w14:textId="77777777" w:rsidR="00220644" w:rsidRPr="005B3573" w:rsidRDefault="00220644" w:rsidP="0008531F">
            <w:pPr>
              <w:rPr>
                <w:rFonts w:ascii="Calibri" w:eastAsia="Calibri" w:hAnsi="Calibri" w:cs="Calibri"/>
              </w:rPr>
            </w:pPr>
            <w:r w:rsidRPr="005B3573">
              <w:rPr>
                <w:rFonts w:ascii="Calibri" w:eastAsia="Calibri" w:hAnsi="Calibri" w:cs="Calibri"/>
              </w:rPr>
              <w:t>κέλβιν,    Κ</w:t>
            </w:r>
          </w:p>
        </w:tc>
      </w:tr>
      <w:tr w:rsidR="00220644" w:rsidRPr="005B3573" w14:paraId="2D17976A" w14:textId="77777777" w:rsidTr="0008531F">
        <w:trPr>
          <w:jc w:val="center"/>
        </w:trPr>
        <w:tc>
          <w:tcPr>
            <w:tcW w:w="2410" w:type="dxa"/>
            <w:vMerge/>
          </w:tcPr>
          <w:p w14:paraId="551A05B9" w14:textId="77777777" w:rsidR="00220644" w:rsidRPr="005B3573" w:rsidRDefault="00220644" w:rsidP="0008531F">
            <w:pPr>
              <w:rPr>
                <w:rFonts w:ascii="Calibri" w:eastAsia="Calibri" w:hAnsi="Calibri" w:cs="Calibri"/>
              </w:rPr>
            </w:pPr>
          </w:p>
        </w:tc>
        <w:tc>
          <w:tcPr>
            <w:tcW w:w="1985" w:type="dxa"/>
          </w:tcPr>
          <w:p w14:paraId="625A605F" w14:textId="77777777" w:rsidR="00220644" w:rsidRPr="005B3573" w:rsidRDefault="00220644" w:rsidP="0008531F">
            <w:pPr>
              <w:rPr>
                <w:rFonts w:ascii="Calibri" w:eastAsia="Calibri" w:hAnsi="Calibri" w:cs="Calibri"/>
              </w:rPr>
            </w:pPr>
            <w:r w:rsidRPr="005B3573">
              <w:rPr>
                <w:rFonts w:ascii="Calibri" w:eastAsia="Calibri" w:hAnsi="Calibri" w:cs="Calibri"/>
              </w:rPr>
              <w:t>δευτερόλεπτο, s</w:t>
            </w:r>
          </w:p>
        </w:tc>
        <w:tc>
          <w:tcPr>
            <w:tcW w:w="1843" w:type="dxa"/>
          </w:tcPr>
          <w:p w14:paraId="4030185E" w14:textId="77777777" w:rsidR="00220644" w:rsidRPr="005B3573" w:rsidRDefault="00220644" w:rsidP="0008531F">
            <w:pPr>
              <w:rPr>
                <w:rFonts w:ascii="Calibri" w:eastAsia="Calibri" w:hAnsi="Calibri" w:cs="Calibri"/>
              </w:rPr>
            </w:pPr>
            <w:r w:rsidRPr="005B3573">
              <w:rPr>
                <w:rFonts w:ascii="Calibri" w:eastAsia="Calibri" w:hAnsi="Calibri" w:cs="Calibri"/>
              </w:rPr>
              <w:t>χένρι,   H</w:t>
            </w:r>
          </w:p>
        </w:tc>
        <w:tc>
          <w:tcPr>
            <w:tcW w:w="1701" w:type="dxa"/>
          </w:tcPr>
          <w:p w14:paraId="1023B1A8" w14:textId="77777777" w:rsidR="00220644" w:rsidRPr="005B3573" w:rsidRDefault="00220644" w:rsidP="0008531F">
            <w:pPr>
              <w:rPr>
                <w:rFonts w:ascii="Calibri" w:eastAsia="Calibri" w:hAnsi="Calibri" w:cs="Calibri"/>
              </w:rPr>
            </w:pPr>
            <w:r>
              <w:rPr>
                <w:rFonts w:ascii="Calibri" w:eastAsia="Calibri" w:hAnsi="Calibri" w:cs="Calibri"/>
              </w:rPr>
              <w:t>βο</w:t>
            </w:r>
            <w:r w:rsidRPr="005B3573">
              <w:rPr>
                <w:rFonts w:ascii="Calibri" w:eastAsia="Calibri" w:hAnsi="Calibri" w:cs="Calibri"/>
              </w:rPr>
              <w:t>λτ,        V</w:t>
            </w:r>
          </w:p>
        </w:tc>
        <w:tc>
          <w:tcPr>
            <w:tcW w:w="2195" w:type="dxa"/>
          </w:tcPr>
          <w:p w14:paraId="446335E6" w14:textId="77777777" w:rsidR="00220644" w:rsidRPr="005B3573" w:rsidRDefault="00220644" w:rsidP="0008531F">
            <w:pPr>
              <w:rPr>
                <w:rFonts w:ascii="Calibri" w:eastAsia="Calibri" w:hAnsi="Calibri" w:cs="Calibri"/>
              </w:rPr>
            </w:pPr>
            <w:r>
              <w:rPr>
                <w:rFonts w:ascii="Calibri" w:eastAsia="Calibri" w:hAnsi="Calibri" w:cs="Calibri"/>
              </w:rPr>
              <w:t>βα</w:t>
            </w:r>
            <w:r w:rsidRPr="005B3573">
              <w:rPr>
                <w:rFonts w:ascii="Calibri" w:eastAsia="Calibri" w:hAnsi="Calibri" w:cs="Calibri"/>
              </w:rPr>
              <w:t>τ,        W</w:t>
            </w:r>
          </w:p>
        </w:tc>
      </w:tr>
      <w:tr w:rsidR="00220644" w:rsidRPr="005B3573" w14:paraId="7AF9AE74" w14:textId="77777777" w:rsidTr="0008531F">
        <w:trPr>
          <w:jc w:val="center"/>
        </w:trPr>
        <w:tc>
          <w:tcPr>
            <w:tcW w:w="2410" w:type="dxa"/>
            <w:vMerge/>
          </w:tcPr>
          <w:p w14:paraId="7D1895B2" w14:textId="77777777" w:rsidR="00220644" w:rsidRPr="005B3573" w:rsidRDefault="00220644" w:rsidP="0008531F">
            <w:pPr>
              <w:rPr>
                <w:rFonts w:ascii="Calibri" w:eastAsia="Calibri" w:hAnsi="Calibri" w:cs="Calibri"/>
              </w:rPr>
            </w:pPr>
          </w:p>
        </w:tc>
        <w:tc>
          <w:tcPr>
            <w:tcW w:w="1985" w:type="dxa"/>
          </w:tcPr>
          <w:p w14:paraId="3333C5DA" w14:textId="77777777" w:rsidR="00220644" w:rsidRPr="005B3573" w:rsidRDefault="00220644" w:rsidP="0008531F">
            <w:pPr>
              <w:rPr>
                <w:rFonts w:ascii="Calibri" w:eastAsia="Calibri" w:hAnsi="Calibri" w:cs="Calibri"/>
              </w:rPr>
            </w:pPr>
            <w:r w:rsidRPr="005B3573">
              <w:rPr>
                <w:rFonts w:ascii="Calibri" w:eastAsia="Calibri" w:hAnsi="Calibri" w:cs="Calibri"/>
              </w:rPr>
              <w:t>αμπέρ,  Α</w:t>
            </w:r>
          </w:p>
        </w:tc>
        <w:tc>
          <w:tcPr>
            <w:tcW w:w="1843" w:type="dxa"/>
          </w:tcPr>
          <w:p w14:paraId="6439FD28" w14:textId="77777777" w:rsidR="00220644" w:rsidRPr="005B3573" w:rsidRDefault="00220644" w:rsidP="0008531F">
            <w:pPr>
              <w:rPr>
                <w:rFonts w:ascii="Calibri" w:eastAsia="Calibri" w:hAnsi="Calibri" w:cs="Calibri"/>
              </w:rPr>
            </w:pPr>
            <w:r w:rsidRPr="005B3573">
              <w:rPr>
                <w:rFonts w:ascii="Calibri" w:eastAsia="Calibri" w:hAnsi="Calibri" w:cs="Calibri"/>
              </w:rPr>
              <w:t>ομ,       Ω</w:t>
            </w:r>
          </w:p>
        </w:tc>
        <w:tc>
          <w:tcPr>
            <w:tcW w:w="1701" w:type="dxa"/>
          </w:tcPr>
          <w:p w14:paraId="1FB1D3E1" w14:textId="77777777" w:rsidR="00220644" w:rsidRPr="005B3573" w:rsidRDefault="00220644" w:rsidP="0008531F">
            <w:pPr>
              <w:rPr>
                <w:rFonts w:ascii="Calibri" w:eastAsia="Calibri" w:hAnsi="Calibri" w:cs="Calibri"/>
              </w:rPr>
            </w:pPr>
            <w:r w:rsidRPr="005B3573">
              <w:rPr>
                <w:rFonts w:ascii="Calibri" w:eastAsia="Calibri" w:hAnsi="Calibri" w:cs="Calibri"/>
              </w:rPr>
              <w:t>κουλόμπ, C</w:t>
            </w:r>
          </w:p>
        </w:tc>
        <w:tc>
          <w:tcPr>
            <w:tcW w:w="2195" w:type="dxa"/>
          </w:tcPr>
          <w:p w14:paraId="041A2B3E" w14:textId="77777777" w:rsidR="00220644" w:rsidRPr="005B3573" w:rsidRDefault="00220644" w:rsidP="0008531F">
            <w:pPr>
              <w:rPr>
                <w:rFonts w:ascii="Calibri" w:eastAsia="Calibri" w:hAnsi="Calibri" w:cs="Calibri"/>
              </w:rPr>
            </w:pPr>
            <w:r w:rsidRPr="005B3573">
              <w:rPr>
                <w:rFonts w:ascii="Calibri" w:eastAsia="Calibri" w:hAnsi="Calibri" w:cs="Calibri"/>
              </w:rPr>
              <w:t>ακτίνιο, rad</w:t>
            </w:r>
          </w:p>
        </w:tc>
      </w:tr>
    </w:tbl>
    <w:tbl>
      <w:tblPr>
        <w:tblStyle w:val="TableGrid1"/>
        <w:tblpPr w:leftFromText="180" w:rightFromText="180" w:vertAnchor="text" w:horzAnchor="margin" w:tblpXSpec="center" w:tblpY="248"/>
        <w:tblW w:w="0" w:type="auto"/>
        <w:tblLook w:val="04A0" w:firstRow="1" w:lastRow="0" w:firstColumn="1" w:lastColumn="0" w:noHBand="0" w:noVBand="1"/>
      </w:tblPr>
      <w:tblGrid>
        <w:gridCol w:w="1560"/>
        <w:gridCol w:w="997"/>
        <w:gridCol w:w="1413"/>
        <w:gridCol w:w="1134"/>
        <w:gridCol w:w="1276"/>
        <w:gridCol w:w="1134"/>
        <w:gridCol w:w="1275"/>
        <w:gridCol w:w="1134"/>
      </w:tblGrid>
      <w:tr w:rsidR="00220644" w:rsidRPr="005B3573" w14:paraId="2DD0327A" w14:textId="77777777" w:rsidTr="0008531F">
        <w:tc>
          <w:tcPr>
            <w:tcW w:w="9923" w:type="dxa"/>
            <w:gridSpan w:val="8"/>
          </w:tcPr>
          <w:p w14:paraId="57A69C8A"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rPr>
              <w:t>ΤΡΙΓΩΝΟΜΕΤΡΙΚΟΙ ΑΡΙΘΜΟΙ</w:t>
            </w:r>
          </w:p>
        </w:tc>
      </w:tr>
      <w:tr w:rsidR="00220644" w:rsidRPr="005B3573" w14:paraId="05EA93C1" w14:textId="77777777" w:rsidTr="0008531F">
        <w:tc>
          <w:tcPr>
            <w:tcW w:w="1560" w:type="dxa"/>
          </w:tcPr>
          <w:p w14:paraId="272D2BB8" w14:textId="77777777" w:rsidR="00220644" w:rsidRPr="005B3573" w:rsidRDefault="00220644" w:rsidP="0008531F">
            <w:pPr>
              <w:jc w:val="center"/>
              <w:rPr>
                <w:rFonts w:ascii="Calibri" w:eastAsia="Calibri" w:hAnsi="Calibri" w:cs="Calibri"/>
                <w:b/>
                <w:bCs/>
                <w:i/>
                <w:iCs/>
              </w:rPr>
            </w:pPr>
            <w:r w:rsidRPr="005B3573">
              <w:rPr>
                <w:rFonts w:ascii="Calibri" w:eastAsia="Calibri" w:hAnsi="Calibri" w:cs="Calibri"/>
                <w:b/>
                <w:bCs/>
                <w:i/>
                <w:iCs/>
              </w:rPr>
              <w:t>θ</w:t>
            </w:r>
          </w:p>
        </w:tc>
        <w:tc>
          <w:tcPr>
            <w:tcW w:w="997" w:type="dxa"/>
          </w:tcPr>
          <w:p w14:paraId="0AF2EA91"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0</w:t>
            </w:r>
            <w:r w:rsidRPr="005B3573">
              <w:rPr>
                <w:rFonts w:ascii="Calibri" w:eastAsia="Calibri" w:hAnsi="Calibri" w:cs="Calibri"/>
                <w:b/>
                <w:bCs/>
                <w:vertAlign w:val="superscript"/>
              </w:rPr>
              <w:t>0</w:t>
            </w:r>
          </w:p>
        </w:tc>
        <w:tc>
          <w:tcPr>
            <w:tcW w:w="1413" w:type="dxa"/>
          </w:tcPr>
          <w:p w14:paraId="241D8369"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30</w:t>
            </w:r>
            <w:r w:rsidRPr="005B3573">
              <w:rPr>
                <w:rFonts w:ascii="Calibri" w:eastAsia="Calibri" w:hAnsi="Calibri" w:cs="Calibri"/>
                <w:b/>
                <w:bCs/>
                <w:vertAlign w:val="superscript"/>
              </w:rPr>
              <w:t>0</w:t>
            </w:r>
          </w:p>
        </w:tc>
        <w:tc>
          <w:tcPr>
            <w:tcW w:w="1134" w:type="dxa"/>
          </w:tcPr>
          <w:p w14:paraId="1B47189B"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37</w:t>
            </w:r>
            <w:r w:rsidRPr="005B3573">
              <w:rPr>
                <w:rFonts w:ascii="Calibri" w:eastAsia="Calibri" w:hAnsi="Calibri" w:cs="Calibri"/>
                <w:b/>
                <w:bCs/>
                <w:vertAlign w:val="superscript"/>
              </w:rPr>
              <w:t>0</w:t>
            </w:r>
          </w:p>
        </w:tc>
        <w:tc>
          <w:tcPr>
            <w:tcW w:w="1276" w:type="dxa"/>
          </w:tcPr>
          <w:p w14:paraId="1187B466"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45</w:t>
            </w:r>
            <w:r w:rsidRPr="005B3573">
              <w:rPr>
                <w:rFonts w:ascii="Calibri" w:eastAsia="Calibri" w:hAnsi="Calibri" w:cs="Calibri"/>
                <w:b/>
                <w:bCs/>
                <w:vertAlign w:val="superscript"/>
              </w:rPr>
              <w:t>0</w:t>
            </w:r>
          </w:p>
        </w:tc>
        <w:tc>
          <w:tcPr>
            <w:tcW w:w="1134" w:type="dxa"/>
          </w:tcPr>
          <w:p w14:paraId="1E20687A"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53</w:t>
            </w:r>
            <w:r w:rsidRPr="005B3573">
              <w:rPr>
                <w:rFonts w:ascii="Calibri" w:eastAsia="Calibri" w:hAnsi="Calibri" w:cs="Calibri"/>
                <w:b/>
                <w:bCs/>
                <w:vertAlign w:val="superscript"/>
              </w:rPr>
              <w:t>0</w:t>
            </w:r>
          </w:p>
        </w:tc>
        <w:tc>
          <w:tcPr>
            <w:tcW w:w="1275" w:type="dxa"/>
          </w:tcPr>
          <w:p w14:paraId="5C54C55E"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60</w:t>
            </w:r>
            <w:r w:rsidRPr="005B3573">
              <w:rPr>
                <w:rFonts w:ascii="Calibri" w:eastAsia="Calibri" w:hAnsi="Calibri" w:cs="Calibri"/>
                <w:b/>
                <w:bCs/>
                <w:vertAlign w:val="superscript"/>
              </w:rPr>
              <w:t>0</w:t>
            </w:r>
          </w:p>
        </w:tc>
        <w:tc>
          <w:tcPr>
            <w:tcW w:w="1134" w:type="dxa"/>
          </w:tcPr>
          <w:p w14:paraId="3B249811" w14:textId="77777777" w:rsidR="00220644" w:rsidRPr="005B3573" w:rsidRDefault="00220644" w:rsidP="0008531F">
            <w:pPr>
              <w:jc w:val="center"/>
              <w:rPr>
                <w:rFonts w:ascii="Calibri" w:eastAsia="Calibri" w:hAnsi="Calibri" w:cs="Calibri"/>
                <w:b/>
                <w:bCs/>
                <w:vertAlign w:val="superscript"/>
              </w:rPr>
            </w:pPr>
            <w:r w:rsidRPr="005B3573">
              <w:rPr>
                <w:rFonts w:ascii="Calibri" w:eastAsia="Calibri" w:hAnsi="Calibri" w:cs="Calibri"/>
                <w:b/>
                <w:bCs/>
              </w:rPr>
              <w:t>90</w:t>
            </w:r>
            <w:r w:rsidRPr="005B3573">
              <w:rPr>
                <w:rFonts w:ascii="Calibri" w:eastAsia="Calibri" w:hAnsi="Calibri" w:cs="Calibri"/>
                <w:b/>
                <w:bCs/>
                <w:vertAlign w:val="superscript"/>
              </w:rPr>
              <w:t>0</w:t>
            </w:r>
          </w:p>
        </w:tc>
      </w:tr>
      <w:tr w:rsidR="00220644" w:rsidRPr="005B3573" w14:paraId="6357BFB3" w14:textId="77777777" w:rsidTr="0008531F">
        <w:tc>
          <w:tcPr>
            <w:tcW w:w="1560" w:type="dxa"/>
          </w:tcPr>
          <w:p w14:paraId="133302D8" w14:textId="77777777" w:rsidR="00220644" w:rsidRPr="005B3573" w:rsidRDefault="00220644" w:rsidP="0008531F">
            <w:pPr>
              <w:jc w:val="center"/>
              <w:rPr>
                <w:rFonts w:ascii="Calibri" w:eastAsia="Calibri" w:hAnsi="Calibri" w:cs="Calibri"/>
                <w:i/>
                <w:iCs/>
              </w:rPr>
            </w:pPr>
            <w:r w:rsidRPr="005B3573">
              <w:rPr>
                <w:rFonts w:ascii="Calibri" w:eastAsia="Calibri" w:hAnsi="Calibri" w:cs="Calibri"/>
                <w:i/>
                <w:iCs/>
              </w:rPr>
              <w:t>ημθ</w:t>
            </w:r>
          </w:p>
        </w:tc>
        <w:tc>
          <w:tcPr>
            <w:tcW w:w="997" w:type="dxa"/>
          </w:tcPr>
          <w:p w14:paraId="2700E6FF"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0</w:t>
            </w:r>
          </w:p>
        </w:tc>
        <w:tc>
          <w:tcPr>
            <w:tcW w:w="1413" w:type="dxa"/>
          </w:tcPr>
          <w:p w14:paraId="68AA85E6"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position w:val="-10"/>
                <w:lang w:val="el-GR" w:bidi="ar-SA"/>
              </w:rPr>
              <w:object w:dxaOrig="499" w:dyaOrig="320" w14:anchorId="4D2C1A9D">
                <v:shape id="_x0000_i1056" type="#_x0000_t75" style="width:24.75pt;height:15pt" o:ole="">
                  <v:imagedata r:id="rId410" o:title=""/>
                </v:shape>
                <o:OLEObject Type="Embed" ProgID="Equation.DSMT4" ShapeID="_x0000_i1056" DrawAspect="Content" ObjectID="_1819185568" r:id="rId411"/>
              </w:object>
            </w:r>
          </w:p>
        </w:tc>
        <w:tc>
          <w:tcPr>
            <w:tcW w:w="1134" w:type="dxa"/>
          </w:tcPr>
          <w:p w14:paraId="70DFAA69"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position w:val="-10"/>
                <w:lang w:val="el-GR" w:bidi="ar-SA"/>
              </w:rPr>
              <w:object w:dxaOrig="480" w:dyaOrig="320" w14:anchorId="3005C730">
                <v:shape id="_x0000_i1057" type="#_x0000_t75" style="width:24pt;height:15pt" o:ole="">
                  <v:imagedata r:id="rId412" o:title=""/>
                </v:shape>
                <o:OLEObject Type="Embed" ProgID="Equation.DSMT4" ShapeID="_x0000_i1057" DrawAspect="Content" ObjectID="_1819185569" r:id="rId413"/>
              </w:object>
            </w:r>
          </w:p>
        </w:tc>
        <w:tc>
          <w:tcPr>
            <w:tcW w:w="1276" w:type="dxa"/>
          </w:tcPr>
          <w:p w14:paraId="4F996086"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position w:val="-10"/>
                <w:lang w:val="el-GR" w:bidi="ar-SA"/>
              </w:rPr>
              <w:object w:dxaOrig="680" w:dyaOrig="420" w14:anchorId="68B74138">
                <v:shape id="_x0000_i1058" type="#_x0000_t75" style="width:33.75pt;height:21pt" o:ole="">
                  <v:imagedata r:id="rId414" o:title=""/>
                </v:shape>
                <o:OLEObject Type="Embed" ProgID="Equation.DSMT4" ShapeID="_x0000_i1058" DrawAspect="Content" ObjectID="_1819185570" r:id="rId415"/>
              </w:object>
            </w:r>
          </w:p>
        </w:tc>
        <w:tc>
          <w:tcPr>
            <w:tcW w:w="1134" w:type="dxa"/>
          </w:tcPr>
          <w:p w14:paraId="4A18E18D"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499" w:dyaOrig="320" w14:anchorId="594DF7CE">
                <v:shape id="_x0000_i1059" type="#_x0000_t75" style="width:24.75pt;height:15pt" o:ole="">
                  <v:imagedata r:id="rId416" o:title=""/>
                </v:shape>
                <o:OLEObject Type="Embed" ProgID="Equation.DSMT4" ShapeID="_x0000_i1059" DrawAspect="Content" ObjectID="_1819185571" r:id="rId417"/>
              </w:object>
            </w:r>
          </w:p>
        </w:tc>
        <w:tc>
          <w:tcPr>
            <w:tcW w:w="1275" w:type="dxa"/>
          </w:tcPr>
          <w:p w14:paraId="3791B524"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660" w:dyaOrig="420" w14:anchorId="1F287A59">
                <v:shape id="_x0000_i1060" type="#_x0000_t75" style="width:33pt;height:21pt" o:ole="">
                  <v:imagedata r:id="rId418" o:title=""/>
                </v:shape>
                <o:OLEObject Type="Embed" ProgID="Equation.DSMT4" ShapeID="_x0000_i1060" DrawAspect="Content" ObjectID="_1819185572" r:id="rId419"/>
              </w:object>
            </w:r>
          </w:p>
        </w:tc>
        <w:tc>
          <w:tcPr>
            <w:tcW w:w="1134" w:type="dxa"/>
          </w:tcPr>
          <w:p w14:paraId="6BDEF487"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1</w:t>
            </w:r>
          </w:p>
        </w:tc>
      </w:tr>
      <w:tr w:rsidR="00220644" w:rsidRPr="005B3573" w14:paraId="22CB45E3" w14:textId="77777777" w:rsidTr="0008531F">
        <w:tc>
          <w:tcPr>
            <w:tcW w:w="1560" w:type="dxa"/>
          </w:tcPr>
          <w:p w14:paraId="38621C28" w14:textId="77777777" w:rsidR="00220644" w:rsidRPr="005B3573" w:rsidRDefault="00220644" w:rsidP="0008531F">
            <w:pPr>
              <w:jc w:val="center"/>
              <w:rPr>
                <w:rFonts w:ascii="Calibri" w:eastAsia="Calibri" w:hAnsi="Calibri" w:cs="Calibri"/>
                <w:i/>
                <w:iCs/>
              </w:rPr>
            </w:pPr>
            <w:r w:rsidRPr="005B3573">
              <w:rPr>
                <w:rFonts w:ascii="Calibri" w:eastAsia="Calibri" w:hAnsi="Calibri" w:cs="Calibri"/>
                <w:i/>
                <w:iCs/>
              </w:rPr>
              <w:t>συνθ</w:t>
            </w:r>
          </w:p>
        </w:tc>
        <w:tc>
          <w:tcPr>
            <w:tcW w:w="997" w:type="dxa"/>
          </w:tcPr>
          <w:p w14:paraId="26DEF41D"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1</w:t>
            </w:r>
          </w:p>
        </w:tc>
        <w:tc>
          <w:tcPr>
            <w:tcW w:w="1413" w:type="dxa"/>
          </w:tcPr>
          <w:p w14:paraId="5247BE3F"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660" w:dyaOrig="420" w14:anchorId="6EEA5A02">
                <v:shape id="_x0000_i1061" type="#_x0000_t75" style="width:33pt;height:21pt" o:ole="">
                  <v:imagedata r:id="rId418" o:title=""/>
                </v:shape>
                <o:OLEObject Type="Embed" ProgID="Equation.DSMT4" ShapeID="_x0000_i1061" DrawAspect="Content" ObjectID="_1819185573" r:id="rId420"/>
              </w:object>
            </w:r>
          </w:p>
        </w:tc>
        <w:tc>
          <w:tcPr>
            <w:tcW w:w="1134" w:type="dxa"/>
          </w:tcPr>
          <w:p w14:paraId="255A5C31"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499" w:dyaOrig="320" w14:anchorId="2F8BE8FA">
                <v:shape id="_x0000_i1062" type="#_x0000_t75" style="width:24.75pt;height:15pt" o:ole="">
                  <v:imagedata r:id="rId416" o:title=""/>
                </v:shape>
                <o:OLEObject Type="Embed" ProgID="Equation.DSMT4" ShapeID="_x0000_i1062" DrawAspect="Content" ObjectID="_1819185574" r:id="rId421"/>
              </w:object>
            </w:r>
          </w:p>
        </w:tc>
        <w:tc>
          <w:tcPr>
            <w:tcW w:w="1276" w:type="dxa"/>
          </w:tcPr>
          <w:p w14:paraId="168F8D75"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680" w:dyaOrig="420" w14:anchorId="2575882D">
                <v:shape id="_x0000_i1063" type="#_x0000_t75" style="width:33.75pt;height:21pt" o:ole="">
                  <v:imagedata r:id="rId422" o:title=""/>
                </v:shape>
                <o:OLEObject Type="Embed" ProgID="Equation.DSMT4" ShapeID="_x0000_i1063" DrawAspect="Content" ObjectID="_1819185575" r:id="rId423"/>
              </w:object>
            </w:r>
          </w:p>
        </w:tc>
        <w:tc>
          <w:tcPr>
            <w:tcW w:w="1134" w:type="dxa"/>
          </w:tcPr>
          <w:p w14:paraId="1C328A30"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position w:val="-10"/>
                <w:lang w:val="el-GR" w:bidi="ar-SA"/>
              </w:rPr>
              <w:object w:dxaOrig="480" w:dyaOrig="320" w14:anchorId="28F5F985">
                <v:shape id="_x0000_i1064" type="#_x0000_t75" style="width:24pt;height:15pt" o:ole="">
                  <v:imagedata r:id="rId412" o:title=""/>
                </v:shape>
                <o:OLEObject Type="Embed" ProgID="Equation.DSMT4" ShapeID="_x0000_i1064" DrawAspect="Content" ObjectID="_1819185576" r:id="rId424"/>
              </w:object>
            </w:r>
          </w:p>
        </w:tc>
        <w:tc>
          <w:tcPr>
            <w:tcW w:w="1275" w:type="dxa"/>
          </w:tcPr>
          <w:p w14:paraId="59EC0E41"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position w:val="-10"/>
                <w:lang w:val="el-GR" w:bidi="ar-SA"/>
              </w:rPr>
              <w:object w:dxaOrig="499" w:dyaOrig="320" w14:anchorId="7F722E9E">
                <v:shape id="_x0000_i1065" type="#_x0000_t75" style="width:24.75pt;height:15pt" o:ole="">
                  <v:imagedata r:id="rId410" o:title=""/>
                </v:shape>
                <o:OLEObject Type="Embed" ProgID="Equation.DSMT4" ShapeID="_x0000_i1065" DrawAspect="Content" ObjectID="_1819185577" r:id="rId425"/>
              </w:object>
            </w:r>
          </w:p>
        </w:tc>
        <w:tc>
          <w:tcPr>
            <w:tcW w:w="1134" w:type="dxa"/>
          </w:tcPr>
          <w:p w14:paraId="4FEBC401"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0</w:t>
            </w:r>
          </w:p>
        </w:tc>
      </w:tr>
      <w:tr w:rsidR="00220644" w:rsidRPr="005B3573" w14:paraId="5546F26B" w14:textId="77777777" w:rsidTr="0008531F">
        <w:tc>
          <w:tcPr>
            <w:tcW w:w="1560" w:type="dxa"/>
          </w:tcPr>
          <w:p w14:paraId="6B44E20A" w14:textId="77777777" w:rsidR="00220644" w:rsidRPr="005B3573" w:rsidRDefault="00220644" w:rsidP="0008531F">
            <w:pPr>
              <w:jc w:val="center"/>
              <w:rPr>
                <w:rFonts w:ascii="Calibri" w:eastAsia="Calibri" w:hAnsi="Calibri" w:cs="Calibri"/>
                <w:i/>
                <w:iCs/>
              </w:rPr>
            </w:pPr>
            <w:r w:rsidRPr="005B3573">
              <w:rPr>
                <w:rFonts w:ascii="Calibri" w:eastAsia="Calibri" w:hAnsi="Calibri" w:cs="Calibri"/>
                <w:i/>
                <w:iCs/>
              </w:rPr>
              <w:t>εφθ</w:t>
            </w:r>
          </w:p>
        </w:tc>
        <w:tc>
          <w:tcPr>
            <w:tcW w:w="997" w:type="dxa"/>
          </w:tcPr>
          <w:p w14:paraId="4CA08BE6"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0</w:t>
            </w:r>
          </w:p>
        </w:tc>
        <w:tc>
          <w:tcPr>
            <w:tcW w:w="1413" w:type="dxa"/>
          </w:tcPr>
          <w:p w14:paraId="4623D08B"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660" w:dyaOrig="420" w14:anchorId="5A73524B">
                <v:shape id="_x0000_i1066" type="#_x0000_t75" style="width:33pt;height:21pt" o:ole="">
                  <v:imagedata r:id="rId426" o:title=""/>
                </v:shape>
                <o:OLEObject Type="Embed" ProgID="Equation.DSMT4" ShapeID="_x0000_i1066" DrawAspect="Content" ObjectID="_1819185578" r:id="rId427"/>
              </w:object>
            </w:r>
          </w:p>
        </w:tc>
        <w:tc>
          <w:tcPr>
            <w:tcW w:w="1134" w:type="dxa"/>
          </w:tcPr>
          <w:p w14:paraId="6704441A"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position w:val="-10"/>
                <w:lang w:val="el-GR" w:bidi="ar-SA"/>
              </w:rPr>
              <w:object w:dxaOrig="499" w:dyaOrig="320" w14:anchorId="1528DA7F">
                <v:shape id="_x0000_i1067" type="#_x0000_t75" style="width:24.75pt;height:15pt" o:ole="">
                  <v:imagedata r:id="rId428" o:title=""/>
                </v:shape>
                <o:OLEObject Type="Embed" ProgID="Equation.DSMT4" ShapeID="_x0000_i1067" DrawAspect="Content" ObjectID="_1819185579" r:id="rId429"/>
              </w:object>
            </w:r>
          </w:p>
        </w:tc>
        <w:tc>
          <w:tcPr>
            <w:tcW w:w="1276" w:type="dxa"/>
          </w:tcPr>
          <w:p w14:paraId="29B590F5"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1</w:t>
            </w:r>
          </w:p>
        </w:tc>
        <w:tc>
          <w:tcPr>
            <w:tcW w:w="1134" w:type="dxa"/>
          </w:tcPr>
          <w:p w14:paraId="3586D5FB"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10"/>
                <w:lang w:val="el-GR" w:bidi="ar-SA"/>
              </w:rPr>
              <w:object w:dxaOrig="499" w:dyaOrig="320" w14:anchorId="5B52E60B">
                <v:shape id="_x0000_i1068" type="#_x0000_t75" style="width:24.75pt;height:15pt" o:ole="">
                  <v:imagedata r:id="rId430" o:title=""/>
                </v:shape>
                <o:OLEObject Type="Embed" ProgID="Equation.DSMT4" ShapeID="_x0000_i1068" DrawAspect="Content" ObjectID="_1819185580" r:id="rId431"/>
              </w:object>
            </w:r>
          </w:p>
        </w:tc>
        <w:tc>
          <w:tcPr>
            <w:tcW w:w="1275" w:type="dxa"/>
          </w:tcPr>
          <w:p w14:paraId="10CBC2E5"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position w:val="-8"/>
                <w:lang w:val="el-GR" w:bidi="ar-SA"/>
              </w:rPr>
              <w:object w:dxaOrig="360" w:dyaOrig="400" w14:anchorId="16501EC6">
                <v:shape id="_x0000_i1069" type="#_x0000_t75" style="width:18.75pt;height:21pt" o:ole="">
                  <v:imagedata r:id="rId432" o:title=""/>
                </v:shape>
                <o:OLEObject Type="Embed" ProgID="Equation.DSMT4" ShapeID="_x0000_i1069" DrawAspect="Content" ObjectID="_1819185581" r:id="rId433"/>
              </w:object>
            </w:r>
          </w:p>
        </w:tc>
        <w:tc>
          <w:tcPr>
            <w:tcW w:w="1134" w:type="dxa"/>
          </w:tcPr>
          <w:p w14:paraId="74009452" w14:textId="77777777" w:rsidR="00220644" w:rsidRPr="005B3573" w:rsidRDefault="00220644" w:rsidP="0008531F">
            <w:pPr>
              <w:jc w:val="center"/>
              <w:rPr>
                <w:rFonts w:ascii="Calibri" w:eastAsia="Calibri" w:hAnsi="Calibri" w:cs="Calibri"/>
              </w:rPr>
            </w:pPr>
            <w:r w:rsidRPr="005B3573">
              <w:rPr>
                <w:rFonts w:ascii="Calibri" w:eastAsia="Calibri" w:hAnsi="Calibri" w:cs="Calibri"/>
              </w:rPr>
              <w:t>_</w:t>
            </w:r>
          </w:p>
        </w:tc>
      </w:tr>
    </w:tbl>
    <w:p w14:paraId="1DCECA9D" w14:textId="77777777" w:rsidR="00220644" w:rsidRPr="005B3573" w:rsidRDefault="00220644" w:rsidP="00220644">
      <w:pPr>
        <w:spacing w:after="0" w:line="240" w:lineRule="auto"/>
        <w:rPr>
          <w:rFonts w:ascii="Calibri" w:eastAsia="Calibri" w:hAnsi="Calibri" w:cs="Calibri"/>
          <w:b/>
          <w:bCs/>
          <w:lang w:bidi="he-IL"/>
        </w:rPr>
      </w:pPr>
    </w:p>
    <w:tbl>
      <w:tblPr>
        <w:tblStyle w:val="TableGrid1"/>
        <w:tblpPr w:leftFromText="180" w:rightFromText="180" w:vertAnchor="text" w:tblpY="226"/>
        <w:tblOverlap w:val="never"/>
        <w:tblW w:w="10768" w:type="dxa"/>
        <w:tblLook w:val="04A0" w:firstRow="1" w:lastRow="0" w:firstColumn="1" w:lastColumn="0" w:noHBand="0" w:noVBand="1"/>
      </w:tblPr>
      <w:tblGrid>
        <w:gridCol w:w="2578"/>
        <w:gridCol w:w="1621"/>
        <w:gridCol w:w="2182"/>
        <w:gridCol w:w="2436"/>
        <w:gridCol w:w="1951"/>
      </w:tblGrid>
      <w:tr w:rsidR="00220644" w:rsidRPr="005B3573" w14:paraId="60CEA57A" w14:textId="77777777" w:rsidTr="0008531F">
        <w:tc>
          <w:tcPr>
            <w:tcW w:w="4237" w:type="dxa"/>
            <w:gridSpan w:val="2"/>
          </w:tcPr>
          <w:p w14:paraId="213FB76A"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rPr>
              <w:t>ΚΡΟΥΣΕΙΣ- MHXANIKH ΣΤΕΡΕΟΥ ΣΩΜΑΤΟΣ</w:t>
            </w:r>
          </w:p>
        </w:tc>
        <w:tc>
          <w:tcPr>
            <w:tcW w:w="6531" w:type="dxa"/>
            <w:gridSpan w:val="3"/>
          </w:tcPr>
          <w:p w14:paraId="246C10D6"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rPr>
              <w:t>ΗΛΕΚΤΡΟΜΑΓΝΗΤΙΣΜΟΣ- ΗΛΕΚΤΡΟΜΑΓΝΗΤΙΚΑ ΚΥΜΑΤΑ</w:t>
            </w:r>
          </w:p>
        </w:tc>
      </w:tr>
      <w:tr w:rsidR="00220644" w:rsidRPr="005B3573" w14:paraId="6827B3F6" w14:textId="77777777" w:rsidTr="0008531F">
        <w:tc>
          <w:tcPr>
            <w:tcW w:w="2616" w:type="dxa"/>
          </w:tcPr>
          <w:p w14:paraId="72AF1AF3" w14:textId="77777777" w:rsidR="00220644" w:rsidRPr="005B3573" w:rsidRDefault="00220644" w:rsidP="0008531F">
            <w:pPr>
              <w:rPr>
                <w:rFonts w:ascii="Calibri" w:eastAsia="Calibri" w:hAnsi="Calibri" w:cs="Calibri"/>
              </w:rPr>
            </w:pPr>
            <w:r w:rsidRPr="005B3573">
              <w:rPr>
                <w:rFonts w:ascii="Calibri" w:eastAsia="Calibri" w:hAnsi="Calibri" w:cs="Calibri"/>
                <w:i/>
                <w:iCs/>
              </w:rPr>
              <w:t>υ</w:t>
            </w:r>
            <w:r w:rsidRPr="005B3573">
              <w:rPr>
                <w:rFonts w:ascii="Calibri" w:eastAsia="Calibri" w:hAnsi="Calibri" w:cs="Calibri"/>
              </w:rPr>
              <w:t>=</w:t>
            </w:r>
            <w:r w:rsidRPr="005B3573">
              <w:rPr>
                <w:rFonts w:ascii="Calibri" w:eastAsia="Calibri" w:hAnsi="Calibri" w:cs="Calibri"/>
                <w:i/>
                <w:iCs/>
              </w:rPr>
              <w:t>υ</w:t>
            </w:r>
            <w:r w:rsidRPr="005B3573">
              <w:rPr>
                <w:rFonts w:ascii="Calibri" w:eastAsia="Calibri" w:hAnsi="Calibri" w:cs="Calibri"/>
                <w:vertAlign w:val="subscript"/>
              </w:rPr>
              <w:t>0</w:t>
            </w:r>
            <w:r w:rsidRPr="005B3573">
              <w:rPr>
                <w:rFonts w:ascii="Calibri" w:eastAsia="Calibri" w:hAnsi="Calibri" w:cs="Calibri"/>
              </w:rPr>
              <w:t>+</w:t>
            </w:r>
            <w:r w:rsidRPr="001C6D88">
              <w:rPr>
                <w:rFonts w:ascii="Calibri" w:eastAsia="Calibri" w:hAnsi="Calibri" w:cs="Calibri"/>
                <w:i/>
                <w:iCs/>
                <w:lang w:val="el-GR"/>
              </w:rPr>
              <w:t>α</w:t>
            </w:r>
            <w:r w:rsidRPr="005B3573">
              <w:rPr>
                <w:rFonts w:ascii="Calibri" w:eastAsia="Calibri" w:hAnsi="Calibri" w:cs="Calibri"/>
                <w:i/>
                <w:iCs/>
              </w:rPr>
              <w:t>t</w:t>
            </w:r>
          </w:p>
          <w:p w14:paraId="42A9D01E"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1939" w:dyaOrig="660" w14:anchorId="1AB93F30">
                <v:shape id="_x0000_i1070" type="#_x0000_t75" style="width:96.75pt;height:33pt" o:ole="">
                  <v:imagedata r:id="rId434" o:title=""/>
                </v:shape>
                <o:OLEObject Type="Embed" ProgID="Equation.DSMT4" ShapeID="_x0000_i1070" DrawAspect="Content" ObjectID="_1819185582" r:id="rId435"/>
              </w:object>
            </w:r>
          </w:p>
          <w:p w14:paraId="07A1E1D9" w14:textId="77777777" w:rsidR="00220644" w:rsidRPr="005B3573" w:rsidRDefault="00220644" w:rsidP="0008531F">
            <w:pPr>
              <w:rPr>
                <w:rFonts w:ascii="Calibri" w:eastAsia="Calibri" w:hAnsi="Calibri" w:cs="Calibri"/>
              </w:rPr>
            </w:pPr>
            <w:r w:rsidRPr="005B3573">
              <w:rPr>
                <w:rFonts w:ascii="Calibri" w:eastAsia="Calibri" w:hAnsi="Calibri" w:cs="Calibri"/>
                <w:position w:val="-14"/>
                <w:lang w:val="el-GR" w:bidi="ar-SA"/>
              </w:rPr>
              <w:object w:dxaOrig="1540" w:dyaOrig="420" w14:anchorId="4FB9E330">
                <v:shape id="_x0000_i1071" type="#_x0000_t75" style="width:77.25pt;height:21pt" o:ole="">
                  <v:imagedata r:id="rId436" o:title=""/>
                </v:shape>
                <o:OLEObject Type="Embed" ProgID="Equation.DSMT4" ShapeID="_x0000_i1071" DrawAspect="Content" ObjectID="_1819185583" r:id="rId437"/>
              </w:object>
            </w:r>
          </w:p>
          <w:p w14:paraId="6861F83A" w14:textId="77777777" w:rsidR="00220644" w:rsidRPr="005B3573" w:rsidRDefault="00220644" w:rsidP="0008531F">
            <w:pPr>
              <w:rPr>
                <w:rFonts w:ascii="Calibri" w:eastAsia="Calibri" w:hAnsi="Calibri" w:cs="Calibri"/>
              </w:rPr>
            </w:pPr>
            <w:r w:rsidRPr="005B3573">
              <w:rPr>
                <w:rFonts w:ascii="Calibri" w:eastAsia="Calibri" w:hAnsi="Calibri" w:cs="Calibri"/>
                <w:position w:val="-32"/>
                <w:lang w:val="el-GR" w:bidi="ar-SA"/>
              </w:rPr>
              <w:object w:dxaOrig="1540" w:dyaOrig="760" w14:anchorId="294D7E9B">
                <v:shape id="_x0000_i1072" type="#_x0000_t75" style="width:77.25pt;height:38.25pt" o:ole="">
                  <v:imagedata r:id="rId438" o:title=""/>
                </v:shape>
                <o:OLEObject Type="Embed" ProgID="Equation.DSMT4" ShapeID="_x0000_i1072" DrawAspect="Content" ObjectID="_1819185584" r:id="rId439"/>
              </w:object>
            </w:r>
          </w:p>
          <w:p w14:paraId="117CC455" w14:textId="77777777" w:rsidR="00220644" w:rsidRPr="005B3573" w:rsidRDefault="00220644" w:rsidP="0008531F">
            <w:pPr>
              <w:rPr>
                <w:rFonts w:ascii="Calibri" w:eastAsia="Calibri" w:hAnsi="Calibri" w:cs="Calibri"/>
              </w:rPr>
            </w:pPr>
            <w:r w:rsidRPr="005B3573">
              <w:rPr>
                <w:rFonts w:ascii="Calibri" w:eastAsia="Calibri" w:hAnsi="Calibri" w:cs="Calibri"/>
                <w:position w:val="-32"/>
                <w:lang w:val="el-GR" w:bidi="ar-SA"/>
              </w:rPr>
              <w:object w:dxaOrig="1540" w:dyaOrig="760" w14:anchorId="1CFED5CE">
                <v:shape id="_x0000_i1073" type="#_x0000_t75" style="width:77.25pt;height:38.25pt" o:ole="">
                  <v:imagedata r:id="rId440" o:title=""/>
                </v:shape>
                <o:OLEObject Type="Embed" ProgID="Equation.DSMT4" ShapeID="_x0000_i1073" DrawAspect="Content" ObjectID="_1819185585" r:id="rId441"/>
              </w:object>
            </w:r>
          </w:p>
          <w:p w14:paraId="7A849CA2" w14:textId="77777777" w:rsidR="00220644" w:rsidRDefault="00220644" w:rsidP="0008531F">
            <w:pPr>
              <w:rPr>
                <w:rFonts w:ascii="Calibri" w:eastAsia="Calibri" w:hAnsi="Calibri" w:cs="Calibri"/>
                <w:lang w:val="el-GR" w:bidi="ar-SA"/>
              </w:rPr>
            </w:pPr>
          </w:p>
          <w:p w14:paraId="4C79F60D" w14:textId="77777777" w:rsidR="00220644" w:rsidRDefault="00220644" w:rsidP="0008531F">
            <w:pPr>
              <w:rPr>
                <w:rFonts w:ascii="Calibri" w:eastAsia="Calibri" w:hAnsi="Calibri" w:cs="Calibri"/>
                <w:lang w:val="el-GR" w:bidi="ar-SA"/>
              </w:rPr>
            </w:pPr>
          </w:p>
          <w:p w14:paraId="7DE12CA8" w14:textId="77777777" w:rsidR="00220644" w:rsidRDefault="00220644" w:rsidP="0008531F">
            <w:pPr>
              <w:rPr>
                <w:rFonts w:ascii="Calibri" w:eastAsia="Calibri" w:hAnsi="Calibri" w:cs="Calibri"/>
                <w:lang w:val="el-GR" w:bidi="ar-SA"/>
              </w:rPr>
            </w:pPr>
          </w:p>
          <w:p w14:paraId="427B245D" w14:textId="77777777" w:rsidR="00220644" w:rsidRDefault="00220644" w:rsidP="0008531F">
            <w:pPr>
              <w:rPr>
                <w:rFonts w:ascii="Calibri" w:eastAsia="Calibri" w:hAnsi="Calibri" w:cs="Calibri"/>
                <w:lang w:val="el-GR" w:bidi="ar-SA"/>
              </w:rPr>
            </w:pPr>
          </w:p>
          <w:p w14:paraId="092EDD07" w14:textId="77777777" w:rsidR="00220644" w:rsidRPr="008F2D1E" w:rsidRDefault="00220644" w:rsidP="0008531F">
            <w:pPr>
              <w:rPr>
                <w:rFonts w:ascii="Calibri" w:eastAsia="Calibri" w:hAnsi="Calibri" w:cs="Calibri"/>
                <w:lang w:val="el-GR" w:bidi="ar-SA"/>
              </w:rPr>
            </w:pPr>
          </w:p>
          <w:p w14:paraId="65E215D4"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1340" w:dyaOrig="660" w14:anchorId="775CFCF9">
                <v:shape id="_x0000_i1074" type="#_x0000_t75" style="width:66.75pt;height:33pt" o:ole="">
                  <v:imagedata r:id="rId442" o:title=""/>
                </v:shape>
                <o:OLEObject Type="Embed" ProgID="Equation.DSMT4" ShapeID="_x0000_i1074" DrawAspect="Content" ObjectID="_1819185586" r:id="rId443"/>
              </w:object>
            </w:r>
          </w:p>
          <w:p w14:paraId="2D6C6060" w14:textId="77777777" w:rsidR="00220644" w:rsidRPr="005B3573" w:rsidRDefault="00220644" w:rsidP="0008531F">
            <w:pPr>
              <w:rPr>
                <w:rFonts w:ascii="Calibri" w:eastAsia="Calibri" w:hAnsi="Calibri" w:cs="Calibri"/>
              </w:rPr>
            </w:pPr>
            <w:r w:rsidRPr="005B3573">
              <w:rPr>
                <w:rFonts w:ascii="Calibri" w:eastAsia="Calibri" w:hAnsi="Calibri" w:cs="Calibri"/>
                <w:i/>
                <w:iCs/>
              </w:rPr>
              <w:t>Τ</w:t>
            </w:r>
            <w:r w:rsidRPr="005B3573">
              <w:rPr>
                <w:rFonts w:ascii="Calibri" w:eastAsia="Calibri" w:hAnsi="Calibri" w:cs="Calibri"/>
                <w:vertAlign w:val="subscript"/>
              </w:rPr>
              <w:t>ολ</w:t>
            </w:r>
            <w:r w:rsidRPr="005B3573">
              <w:rPr>
                <w:rFonts w:ascii="Calibri" w:eastAsia="Calibri" w:hAnsi="Calibri" w:cs="Calibri"/>
              </w:rPr>
              <w:t>=</w:t>
            </w:r>
            <w:r w:rsidRPr="005B3573">
              <w:rPr>
                <w:rFonts w:ascii="Calibri" w:eastAsia="Calibri" w:hAnsi="Calibri" w:cs="Calibri"/>
                <w:i/>
                <w:iCs/>
              </w:rPr>
              <w:t>μ Ν</w:t>
            </w:r>
          </w:p>
          <w:p w14:paraId="31BA0E1B"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1020" w:dyaOrig="660" w14:anchorId="4561E50D">
                <v:shape id="_x0000_i1075" type="#_x0000_t75" style="width:51.75pt;height:33pt" o:ole="">
                  <v:imagedata r:id="rId444" o:title=""/>
                </v:shape>
                <o:OLEObject Type="Embed" ProgID="Equation.DSMT4" ShapeID="_x0000_i1075" DrawAspect="Content" ObjectID="_1819185587" r:id="rId445"/>
              </w:object>
            </w:r>
          </w:p>
          <w:p w14:paraId="49BBE35F" w14:textId="77777777" w:rsidR="00220644" w:rsidRPr="005B3573" w:rsidRDefault="00220644" w:rsidP="0008531F">
            <w:pPr>
              <w:rPr>
                <w:rFonts w:ascii="Calibri" w:eastAsia="Calibri" w:hAnsi="Calibri" w:cs="Calibri"/>
                <w:i/>
                <w:iCs/>
              </w:rPr>
            </w:pPr>
            <w:r w:rsidRPr="005B3573">
              <w:rPr>
                <w:rFonts w:ascii="Calibri" w:eastAsia="Calibri" w:hAnsi="Calibri" w:cs="Calibri"/>
                <w:i/>
                <w:iCs/>
              </w:rPr>
              <w:t>p</w:t>
            </w:r>
            <w:r w:rsidRPr="005B3573">
              <w:rPr>
                <w:rFonts w:ascii="Calibri" w:eastAsia="Calibri" w:hAnsi="Calibri" w:cs="Calibri"/>
              </w:rPr>
              <w:t xml:space="preserve"> = </w:t>
            </w:r>
            <w:r w:rsidRPr="005B3573">
              <w:rPr>
                <w:rFonts w:ascii="Calibri" w:eastAsia="Calibri" w:hAnsi="Calibri" w:cs="Calibri"/>
                <w:i/>
                <w:iCs/>
              </w:rPr>
              <w:t>m υ</w:t>
            </w:r>
          </w:p>
          <w:p w14:paraId="480E8AE1"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720" w:dyaOrig="660" w14:anchorId="579D02A8">
                <v:shape id="_x0000_i1076" type="#_x0000_t75" style="width:36pt;height:33pt" o:ole="">
                  <v:imagedata r:id="rId446" o:title=""/>
                </v:shape>
                <o:OLEObject Type="Embed" ProgID="Equation.DSMT4" ShapeID="_x0000_i1076" DrawAspect="Content" ObjectID="_1819185588" r:id="rId447"/>
              </w:object>
            </w:r>
          </w:p>
          <w:p w14:paraId="70F2ABA2"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840" w:dyaOrig="680" w14:anchorId="3D7BC631">
                <v:shape id="_x0000_i1077" type="#_x0000_t75" style="width:43.5pt;height:33.75pt" o:ole="">
                  <v:imagedata r:id="rId448" o:title=""/>
                </v:shape>
                <o:OLEObject Type="Embed" ProgID="Equation.DSMT4" ShapeID="_x0000_i1077" DrawAspect="Content" ObjectID="_1819185589" r:id="rId449"/>
              </w:object>
            </w:r>
          </w:p>
          <w:p w14:paraId="28AF5426"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1740" w:dyaOrig="660" w14:anchorId="506F1380">
                <v:shape id="_x0000_i1078" type="#_x0000_t75" style="width:87pt;height:33pt" o:ole="">
                  <v:imagedata r:id="rId450" o:title=""/>
                </v:shape>
                <o:OLEObject Type="Embed" ProgID="Equation.DSMT4" ShapeID="_x0000_i1078" DrawAspect="Content" ObjectID="_1819185590" r:id="rId451"/>
              </w:object>
            </w:r>
          </w:p>
          <w:p w14:paraId="693BF7AA" w14:textId="77777777" w:rsidR="00220644" w:rsidRPr="005B3573" w:rsidRDefault="00220644" w:rsidP="0008531F">
            <w:pPr>
              <w:rPr>
                <w:rFonts w:ascii="Calibri" w:eastAsia="Calibri" w:hAnsi="Calibri" w:cs="Calibri"/>
              </w:rPr>
            </w:pPr>
            <w:r w:rsidRPr="005B3573">
              <w:rPr>
                <w:rFonts w:ascii="Calibri" w:eastAsia="Calibri" w:hAnsi="Calibri" w:cs="Calibri"/>
                <w:b/>
                <w:bCs/>
                <w:position w:val="-24"/>
                <w:lang w:val="el-GR" w:bidi="ar-SA"/>
              </w:rPr>
              <w:object w:dxaOrig="639" w:dyaOrig="660" w14:anchorId="504BFD33">
                <v:shape id="_x0000_i1079" type="#_x0000_t75" style="width:31.5pt;height:33pt" o:ole="">
                  <v:imagedata r:id="rId452" o:title=""/>
                </v:shape>
                <o:OLEObject Type="Embed" ProgID="Equation.DSMT4" ShapeID="_x0000_i1079" DrawAspect="Content" ObjectID="_1819185591" r:id="rId453"/>
              </w:object>
            </w:r>
          </w:p>
          <w:p w14:paraId="3C992800" w14:textId="77777777" w:rsidR="00220644" w:rsidRPr="005B3573" w:rsidRDefault="00220644" w:rsidP="0008531F">
            <w:pPr>
              <w:rPr>
                <w:rFonts w:ascii="Calibri" w:eastAsia="Calibri" w:hAnsi="Calibri" w:cs="Calibri"/>
              </w:rPr>
            </w:pPr>
            <w:r w:rsidRPr="005B3573">
              <w:rPr>
                <w:rFonts w:ascii="Calibri" w:eastAsia="Calibri" w:hAnsi="Calibri" w:cs="Calibri"/>
                <w:position w:val="-14"/>
                <w:lang w:val="el-GR" w:bidi="ar-SA"/>
              </w:rPr>
              <w:object w:dxaOrig="880" w:dyaOrig="400" w14:anchorId="0E3D765B">
                <v:shape id="_x0000_i1080" type="#_x0000_t75" style="width:43.5pt;height:21pt" o:ole="">
                  <v:imagedata r:id="rId454" o:title=""/>
                </v:shape>
                <o:OLEObject Type="Embed" ProgID="Equation.DSMT4" ShapeID="_x0000_i1080" DrawAspect="Content" ObjectID="_1819185592" r:id="rId455"/>
              </w:object>
            </w:r>
            <w:r>
              <w:rPr>
                <w:rFonts w:ascii="Calibri" w:eastAsia="Calibri" w:hAnsi="Calibri" w:cs="Calibri"/>
                <w:lang w:val="el-GR" w:bidi="ar-SA"/>
              </w:rPr>
              <w:t xml:space="preserve">          </w:t>
            </w:r>
            <w:r w:rsidRPr="005B3573">
              <w:rPr>
                <w:rFonts w:ascii="Calibri" w:eastAsia="Calibri" w:hAnsi="Calibri" w:cs="Calibri"/>
                <w:position w:val="-24"/>
                <w:lang w:val="el-GR" w:bidi="ar-SA"/>
              </w:rPr>
              <w:object w:dxaOrig="999" w:dyaOrig="660" w14:anchorId="66F238F4">
                <v:shape id="_x0000_i1081" type="#_x0000_t75" style="width:51pt;height:33pt" o:ole="">
                  <v:imagedata r:id="rId456" o:title=""/>
                </v:shape>
                <o:OLEObject Type="Embed" ProgID="Equation.DSMT4" ShapeID="_x0000_i1081" DrawAspect="Content" ObjectID="_1819185593" r:id="rId457"/>
              </w:object>
            </w:r>
          </w:p>
          <w:p w14:paraId="5AA04969" w14:textId="77777777" w:rsidR="00220644" w:rsidRPr="005B3573" w:rsidRDefault="00220644" w:rsidP="0008531F">
            <w:pPr>
              <w:rPr>
                <w:rFonts w:ascii="Calibri" w:eastAsia="Calibri" w:hAnsi="Calibri" w:cs="Calibri"/>
              </w:rPr>
            </w:pPr>
            <w:r w:rsidRPr="005B3573">
              <w:rPr>
                <w:rFonts w:ascii="Calibri" w:eastAsia="Calibri" w:hAnsi="Calibri" w:cs="Calibri"/>
                <w:position w:val="-16"/>
                <w:lang w:val="el-GR" w:bidi="ar-SA"/>
              </w:rPr>
              <w:object w:dxaOrig="1219" w:dyaOrig="420" w14:anchorId="757FD5CF">
                <v:shape id="_x0000_i1082" type="#_x0000_t75" style="width:60.75pt;height:21pt" o:ole="">
                  <v:imagedata r:id="rId458" o:title=""/>
                </v:shape>
                <o:OLEObject Type="Embed" ProgID="Equation.DSMT4" ShapeID="_x0000_i1082" DrawAspect="Content" ObjectID="_1819185594" r:id="rId459"/>
              </w:object>
            </w:r>
          </w:p>
          <w:p w14:paraId="522D30F0" w14:textId="77777777" w:rsidR="00220644" w:rsidRPr="005B3573" w:rsidRDefault="00220644" w:rsidP="0008531F">
            <w:pPr>
              <w:rPr>
                <w:rFonts w:ascii="Calibri" w:eastAsia="Calibri" w:hAnsi="Calibri" w:cs="Calibri"/>
              </w:rPr>
            </w:pPr>
            <w:r w:rsidRPr="005B3573">
              <w:rPr>
                <w:rFonts w:ascii="Calibri" w:eastAsia="Calibri" w:hAnsi="Calibri" w:cs="Calibri"/>
                <w:i/>
                <w:iCs/>
              </w:rPr>
              <w:t xml:space="preserve">τ </w:t>
            </w:r>
            <w:r w:rsidRPr="005B3573">
              <w:rPr>
                <w:rFonts w:ascii="Calibri" w:eastAsia="Calibri" w:hAnsi="Calibri" w:cs="Calibri"/>
              </w:rPr>
              <w:t>=</w:t>
            </w:r>
            <w:r w:rsidRPr="004642CA">
              <w:rPr>
                <w:rFonts w:ascii="Calibri" w:eastAsia="Calibri" w:hAnsi="Calibri" w:cs="Calibri"/>
                <w:position w:val="-4"/>
                <w:lang w:val="el-GR" w:bidi="ar-SA"/>
              </w:rPr>
              <w:object w:dxaOrig="300" w:dyaOrig="220" w14:anchorId="443A58FD">
                <v:shape id="_x0000_i1083" type="#_x0000_t75" style="width:15pt;height:11.25pt" o:ole="">
                  <v:imagedata r:id="rId460" o:title=""/>
                </v:shape>
                <o:OLEObject Type="Embed" ProgID="Equation.DSMT4" ShapeID="_x0000_i1083" DrawAspect="Content" ObjectID="_1819185595" r:id="rId461"/>
              </w:object>
            </w:r>
            <w:r w:rsidRPr="005B3573">
              <w:rPr>
                <w:rFonts w:ascii="Calibri" w:eastAsia="Calibri" w:hAnsi="Calibri" w:cs="Calibri"/>
                <w:i/>
                <w:iCs/>
              </w:rPr>
              <w:t>=F d</w:t>
            </w:r>
          </w:p>
          <w:p w14:paraId="2ABB4154" w14:textId="77777777" w:rsidR="00220644" w:rsidRPr="005B3573" w:rsidRDefault="00220644" w:rsidP="0008531F">
            <w:pPr>
              <w:rPr>
                <w:rFonts w:ascii="Calibri" w:eastAsia="Calibri" w:hAnsi="Calibri" w:cs="Calibri"/>
                <w:i/>
                <w:iCs/>
              </w:rPr>
            </w:pPr>
            <w:r w:rsidRPr="005B3573">
              <w:rPr>
                <w:rFonts w:ascii="Calibri" w:eastAsia="Calibri" w:hAnsi="Calibri" w:cs="Calibri"/>
                <w:i/>
                <w:iCs/>
              </w:rPr>
              <w:t>L</w:t>
            </w:r>
            <w:r w:rsidRPr="005B3573">
              <w:rPr>
                <w:rFonts w:ascii="Calibri" w:eastAsia="Calibri" w:hAnsi="Calibri" w:cs="Calibri"/>
              </w:rPr>
              <w:t>=</w:t>
            </w:r>
            <w:r w:rsidRPr="005B3573">
              <w:rPr>
                <w:rFonts w:ascii="Calibri" w:eastAsia="Calibri" w:hAnsi="Calibri" w:cs="Calibri"/>
                <w:i/>
                <w:iCs/>
              </w:rPr>
              <w:t xml:space="preserve">m υr </w:t>
            </w:r>
            <w:r>
              <w:rPr>
                <w:rFonts w:ascii="Calibri" w:eastAsia="Calibri" w:hAnsi="Calibri" w:cs="Calibri"/>
                <w:i/>
                <w:iCs/>
                <w:lang w:val="el-GR"/>
              </w:rPr>
              <w:t xml:space="preserve">     </w:t>
            </w:r>
            <w:r w:rsidRPr="005B3573">
              <w:rPr>
                <w:rFonts w:ascii="Calibri" w:eastAsia="Calibri" w:hAnsi="Calibri" w:cs="Calibri"/>
                <w:i/>
                <w:iCs/>
              </w:rPr>
              <w:t xml:space="preserve"> </w:t>
            </w:r>
            <w:r>
              <w:rPr>
                <w:rFonts w:ascii="Calibri" w:eastAsia="Calibri" w:hAnsi="Calibri" w:cs="Calibri"/>
                <w:i/>
                <w:iCs/>
                <w:lang w:val="el-GR"/>
              </w:rPr>
              <w:t xml:space="preserve">        </w:t>
            </w:r>
            <w:r w:rsidRPr="005B3573">
              <w:rPr>
                <w:rFonts w:ascii="Calibri" w:eastAsia="Calibri" w:hAnsi="Calibri" w:cs="Calibri"/>
                <w:position w:val="-24"/>
                <w:lang w:val="el-GR" w:bidi="ar-SA"/>
              </w:rPr>
              <w:object w:dxaOrig="1040" w:dyaOrig="660" w14:anchorId="0D74C63E">
                <v:shape id="_x0000_i1084" type="#_x0000_t75" style="width:51pt;height:33pt" o:ole="">
                  <v:imagedata r:id="rId462" o:title=""/>
                </v:shape>
                <o:OLEObject Type="Embed" ProgID="Equation.DSMT4" ShapeID="_x0000_i1084" DrawAspect="Content" ObjectID="_1819185596" r:id="rId463"/>
              </w:object>
            </w:r>
          </w:p>
        </w:tc>
        <w:tc>
          <w:tcPr>
            <w:tcW w:w="1621" w:type="dxa"/>
          </w:tcPr>
          <w:p w14:paraId="6CC5FAB2" w14:textId="77777777" w:rsidR="00220644" w:rsidRPr="00AD53A7" w:rsidRDefault="00220644" w:rsidP="0008531F">
            <w:pPr>
              <w:jc w:val="left"/>
              <w:rPr>
                <w:rFonts w:ascii="Calibri" w:eastAsia="Calibri" w:hAnsi="Calibri" w:cs="Calibri"/>
                <w:lang w:val="el-GR"/>
              </w:rPr>
            </w:pPr>
            <w:r w:rsidRPr="005B3573">
              <w:rPr>
                <w:rFonts w:ascii="Calibri" w:eastAsia="Calibri" w:hAnsi="Calibri" w:cs="Calibri"/>
                <w:i/>
                <w:iCs/>
                <w:lang w:val="el-GR"/>
              </w:rPr>
              <w:t>υ</w:t>
            </w:r>
            <w:r w:rsidRPr="005B3573">
              <w:rPr>
                <w:rFonts w:ascii="Calibri" w:eastAsia="Calibri" w:hAnsi="Calibri" w:cs="Calibri"/>
                <w:lang w:val="el-GR"/>
              </w:rPr>
              <w:t>: ταχύτητα</w:t>
            </w:r>
          </w:p>
          <w:p w14:paraId="022F6DF0"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x</w:t>
            </w:r>
            <w:r w:rsidRPr="005B3573">
              <w:rPr>
                <w:rFonts w:ascii="Calibri" w:eastAsia="Calibri" w:hAnsi="Calibri" w:cs="Calibri"/>
                <w:lang w:val="el-GR"/>
              </w:rPr>
              <w:t>: θέση</w:t>
            </w:r>
          </w:p>
          <w:p w14:paraId="7099399F" w14:textId="77777777" w:rsidR="00220644" w:rsidRDefault="00220644" w:rsidP="0008531F">
            <w:pPr>
              <w:jc w:val="left"/>
              <w:rPr>
                <w:rFonts w:ascii="Calibri" w:eastAsia="Calibri" w:hAnsi="Calibri" w:cs="Calibri"/>
                <w:lang w:val="el-GR"/>
              </w:rPr>
            </w:pPr>
            <w:r w:rsidRPr="005B3573">
              <w:rPr>
                <w:rFonts w:ascii="Calibri" w:eastAsia="Calibri" w:hAnsi="Calibri" w:cs="Calibri"/>
                <w:lang w:val="el-GR"/>
              </w:rPr>
              <w:t>Δ</w:t>
            </w:r>
            <w:r w:rsidRPr="005B3573">
              <w:rPr>
                <w:rFonts w:ascii="Calibri" w:eastAsia="Calibri" w:hAnsi="Calibri" w:cs="Calibri"/>
                <w:i/>
                <w:iCs/>
              </w:rPr>
              <w:t>x</w:t>
            </w:r>
            <w:r w:rsidRPr="005B3573">
              <w:rPr>
                <w:rFonts w:ascii="Calibri" w:eastAsia="Calibri" w:hAnsi="Calibri" w:cs="Calibri"/>
                <w:lang w:val="el-GR"/>
              </w:rPr>
              <w:t>:μετατόπισ</w:t>
            </w:r>
            <w:r>
              <w:rPr>
                <w:rFonts w:ascii="Calibri" w:eastAsia="Calibri" w:hAnsi="Calibri" w:cs="Calibri"/>
                <w:lang w:val="el-GR"/>
              </w:rPr>
              <w:t>η</w:t>
            </w:r>
          </w:p>
          <w:p w14:paraId="414473C3" w14:textId="77777777" w:rsidR="00220644" w:rsidRPr="005B3573" w:rsidRDefault="00220644" w:rsidP="0008531F">
            <w:pPr>
              <w:jc w:val="left"/>
              <w:rPr>
                <w:rFonts w:ascii="Calibri" w:eastAsia="Calibri" w:hAnsi="Calibri" w:cs="Calibri"/>
                <w:lang w:val="el-GR"/>
              </w:rPr>
            </w:pPr>
            <w:r w:rsidRPr="00732953">
              <w:rPr>
                <w:rFonts w:ascii="Calibri" w:eastAsia="Calibri" w:hAnsi="Calibri" w:cs="Calibri"/>
                <w:i/>
                <w:iCs/>
                <w:lang w:val="el-GR"/>
              </w:rPr>
              <w:t>α</w:t>
            </w:r>
            <w:r w:rsidRPr="005B3573">
              <w:rPr>
                <w:rFonts w:ascii="Calibri" w:eastAsia="Calibri" w:hAnsi="Calibri" w:cs="Calibri"/>
                <w:lang w:val="el-GR"/>
              </w:rPr>
              <w:t>: επιτάχυνση</w:t>
            </w:r>
          </w:p>
          <w:p w14:paraId="7A19D914"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m</w:t>
            </w:r>
            <w:r w:rsidRPr="005B3573">
              <w:rPr>
                <w:rFonts w:ascii="Calibri" w:eastAsia="Calibri" w:hAnsi="Calibri" w:cs="Calibri"/>
                <w:lang w:val="el-GR"/>
              </w:rPr>
              <w:t>: μάζα</w:t>
            </w:r>
          </w:p>
          <w:p w14:paraId="4CA9BAEB"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rPr>
              <w:t>p</w:t>
            </w:r>
            <w:r w:rsidRPr="005B3573">
              <w:rPr>
                <w:rFonts w:ascii="Calibri" w:eastAsia="Calibri" w:hAnsi="Calibri" w:cs="Calibri"/>
                <w:lang w:val="el-GR"/>
              </w:rPr>
              <w:t>: ορμή</w:t>
            </w:r>
          </w:p>
          <w:p w14:paraId="26749D84"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F</w:t>
            </w:r>
            <w:r w:rsidRPr="005B3573">
              <w:rPr>
                <w:rFonts w:ascii="Calibri" w:eastAsia="Calibri" w:hAnsi="Calibri" w:cs="Calibri"/>
                <w:lang w:val="el-GR"/>
              </w:rPr>
              <w:t>: δύναμη</w:t>
            </w:r>
          </w:p>
          <w:p w14:paraId="62CBAA1E"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Τ</w:t>
            </w:r>
            <w:r w:rsidRPr="005B3573">
              <w:rPr>
                <w:rFonts w:ascii="Calibri" w:eastAsia="Calibri" w:hAnsi="Calibri" w:cs="Calibri"/>
                <w:vertAlign w:val="subscript"/>
                <w:lang w:val="el-GR"/>
              </w:rPr>
              <w:t>ολ</w:t>
            </w:r>
            <w:r w:rsidRPr="005B3573">
              <w:rPr>
                <w:rFonts w:ascii="Calibri" w:eastAsia="Calibri" w:hAnsi="Calibri" w:cs="Calibri"/>
                <w:lang w:val="el-GR"/>
              </w:rPr>
              <w:t>: τριβή ολίσθησης</w:t>
            </w:r>
          </w:p>
          <w:p w14:paraId="3A4A2095"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lang w:val="el-GR"/>
              </w:rPr>
              <w:t>μ</w:t>
            </w:r>
            <w:r w:rsidRPr="005B3573">
              <w:rPr>
                <w:rFonts w:ascii="Calibri" w:eastAsia="Calibri" w:hAnsi="Calibri" w:cs="Calibri"/>
                <w:lang w:val="el-GR"/>
              </w:rPr>
              <w:t>:συντελεστής τριβής</w:t>
            </w:r>
          </w:p>
          <w:p w14:paraId="48D0CC3F"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Ν</w:t>
            </w:r>
            <w:r w:rsidRPr="005B3573">
              <w:rPr>
                <w:rFonts w:ascii="Calibri" w:eastAsia="Calibri" w:hAnsi="Calibri" w:cs="Calibri"/>
                <w:lang w:val="el-GR"/>
              </w:rPr>
              <w:t>: κάθετη δύναμη</w:t>
            </w:r>
          </w:p>
          <w:p w14:paraId="0D3857BE" w14:textId="77777777" w:rsidR="00220644" w:rsidRPr="005B3573" w:rsidRDefault="00220644" w:rsidP="0008531F">
            <w:pPr>
              <w:jc w:val="left"/>
              <w:rPr>
                <w:rFonts w:ascii="Calibri" w:eastAsia="Calibri" w:hAnsi="Calibri" w:cs="Calibri"/>
                <w:lang w:val="el-GR"/>
              </w:rPr>
            </w:pPr>
          </w:p>
          <w:p w14:paraId="458AD91B"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Κ</w:t>
            </w:r>
            <w:r>
              <w:rPr>
                <w:rFonts w:ascii="Calibri" w:eastAsia="Calibri" w:hAnsi="Calibri" w:cs="Calibri"/>
                <w:lang w:val="el-GR"/>
              </w:rPr>
              <w:t>: κινητική ενέργεια</w:t>
            </w:r>
          </w:p>
          <w:p w14:paraId="7AB7CCC7"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rPr>
              <w:t>s</w:t>
            </w:r>
            <w:r w:rsidRPr="005B3573">
              <w:rPr>
                <w:rFonts w:ascii="Calibri" w:eastAsia="Calibri" w:hAnsi="Calibri" w:cs="Calibri"/>
                <w:lang w:val="el-GR"/>
              </w:rPr>
              <w:t>: τόξο ή διάστημα</w:t>
            </w:r>
          </w:p>
          <w:p w14:paraId="7837E4AD" w14:textId="063AE672" w:rsidR="00220644" w:rsidRDefault="00220644" w:rsidP="0008531F">
            <w:pPr>
              <w:jc w:val="left"/>
              <w:rPr>
                <w:rFonts w:ascii="Calibri" w:eastAsia="Calibri" w:hAnsi="Calibri" w:cs="Calibri"/>
                <w:lang w:val="el-GR"/>
              </w:rPr>
            </w:pPr>
            <w:r w:rsidRPr="00BD0FE0">
              <w:rPr>
                <w:rFonts w:ascii="Calibri" w:eastAsia="Calibri" w:hAnsi="Calibri" w:cs="Calibri"/>
                <w:lang w:val="el-GR"/>
              </w:rPr>
              <w:t>α</w:t>
            </w:r>
            <w:r w:rsidRPr="00BD0FE0">
              <w:rPr>
                <w:rFonts w:ascii="Calibri" w:eastAsia="Calibri" w:hAnsi="Calibri" w:cs="Calibri"/>
                <w:vertAlign w:val="subscript"/>
                <w:lang w:val="el-GR"/>
              </w:rPr>
              <w:t>κ</w:t>
            </w:r>
            <w:r w:rsidRPr="00BD0FE0">
              <w:rPr>
                <w:rFonts w:ascii="Calibri" w:eastAsia="Calibri" w:hAnsi="Calibri" w:cs="Calibri"/>
                <w:lang w:val="el-GR"/>
              </w:rPr>
              <w:t>:κεντρομόλος επιτάχυνση</w:t>
            </w:r>
          </w:p>
          <w:p w14:paraId="134CC0C1"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rPr>
              <w:t>R</w:t>
            </w:r>
            <w:r w:rsidRPr="005B3573">
              <w:rPr>
                <w:rFonts w:ascii="Calibri" w:eastAsia="Calibri" w:hAnsi="Calibri" w:cs="Calibri"/>
                <w:lang w:val="el-GR"/>
              </w:rPr>
              <w:t xml:space="preserve"> ή </w:t>
            </w:r>
            <w:r w:rsidRPr="005B3573">
              <w:rPr>
                <w:rFonts w:ascii="Calibri" w:eastAsia="Calibri" w:hAnsi="Calibri" w:cs="Calibri"/>
                <w:i/>
                <w:iCs/>
              </w:rPr>
              <w:t>r</w:t>
            </w:r>
            <w:r>
              <w:rPr>
                <w:rFonts w:ascii="Calibri" w:eastAsia="Calibri" w:hAnsi="Calibri" w:cs="Calibri"/>
                <w:lang w:val="el-GR"/>
              </w:rPr>
              <w:t>: ακτίνα</w:t>
            </w:r>
          </w:p>
          <w:p w14:paraId="028B61FE"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lang w:val="el-GR"/>
              </w:rPr>
              <w:t>ω</w:t>
            </w:r>
            <w:r w:rsidRPr="005B3573">
              <w:rPr>
                <w:rFonts w:ascii="Calibri" w:eastAsia="Calibri" w:hAnsi="Calibri" w:cs="Calibri"/>
                <w:lang w:val="el-GR"/>
              </w:rPr>
              <w:t>: γωνιακή ταχύτητα</w:t>
            </w:r>
          </w:p>
          <w:p w14:paraId="383AF164" w14:textId="77777777" w:rsidR="00220644" w:rsidRPr="005B3573" w:rsidRDefault="00220644" w:rsidP="0008531F">
            <w:pPr>
              <w:jc w:val="left"/>
              <w:rPr>
                <w:rFonts w:ascii="Calibri" w:eastAsia="Calibri" w:hAnsi="Calibri" w:cs="Calibri"/>
                <w:lang w:val="el-GR"/>
              </w:rPr>
            </w:pPr>
            <w:r>
              <w:rPr>
                <w:rFonts w:ascii="Calibri" w:eastAsia="Calibri" w:hAnsi="Calibri" w:cs="Calibri"/>
                <w:lang w:val="el-GR"/>
              </w:rPr>
              <w:t>θ</w:t>
            </w:r>
            <w:r w:rsidRPr="005B3573">
              <w:rPr>
                <w:rFonts w:ascii="Calibri" w:eastAsia="Calibri" w:hAnsi="Calibri" w:cs="Calibri"/>
                <w:lang w:val="el-GR"/>
              </w:rPr>
              <w:t>: γωνία</w:t>
            </w:r>
          </w:p>
          <w:p w14:paraId="484B51F0"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rPr>
              <w:t>T</w:t>
            </w:r>
            <w:r w:rsidRPr="005B3573">
              <w:rPr>
                <w:rFonts w:ascii="Calibri" w:eastAsia="Calibri" w:hAnsi="Calibri" w:cs="Calibri"/>
                <w:lang w:val="el-GR"/>
              </w:rPr>
              <w:t>: περίοδος</w:t>
            </w:r>
          </w:p>
          <w:p w14:paraId="0C932F0B"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f</w:t>
            </w:r>
            <w:r w:rsidRPr="005B3573">
              <w:rPr>
                <w:rFonts w:ascii="Calibri" w:eastAsia="Calibri" w:hAnsi="Calibri" w:cs="Calibri"/>
                <w:lang w:val="el-GR"/>
              </w:rPr>
              <w:t>: συχνότητα</w:t>
            </w:r>
          </w:p>
          <w:p w14:paraId="05807E15" w14:textId="77777777" w:rsidR="00220644" w:rsidRPr="000F09D5" w:rsidRDefault="00220644" w:rsidP="0008531F">
            <w:pPr>
              <w:jc w:val="left"/>
              <w:rPr>
                <w:rFonts w:ascii="Calibri" w:eastAsia="Calibri" w:hAnsi="Calibri" w:cs="Calibri"/>
                <w:lang w:val="el-GR"/>
              </w:rPr>
            </w:pPr>
            <w:r w:rsidRPr="00BD0FE0">
              <w:rPr>
                <w:rFonts w:ascii="Calibri" w:eastAsia="Calibri" w:hAnsi="Calibri" w:cs="Calibri"/>
                <w:i/>
              </w:rPr>
              <w:t>u</w:t>
            </w:r>
            <w:r w:rsidRPr="00BD0FE0">
              <w:rPr>
                <w:rFonts w:ascii="Calibri" w:eastAsia="Calibri" w:hAnsi="Calibri" w:cs="Calibri"/>
                <w:i/>
                <w:vertAlign w:val="subscript"/>
              </w:rPr>
              <w:t>cm</w:t>
            </w:r>
            <w:r w:rsidRPr="00BD0FE0">
              <w:rPr>
                <w:rFonts w:ascii="Calibri" w:eastAsia="Calibri" w:hAnsi="Calibri" w:cs="Calibri"/>
                <w:lang w:val="el-GR"/>
              </w:rPr>
              <w:t>: ταχύτητα κέντρου μάζας</w:t>
            </w:r>
          </w:p>
          <w:p w14:paraId="2D71B13D"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lang w:val="el-GR"/>
              </w:rPr>
              <w:t>α</w:t>
            </w:r>
            <w:r w:rsidRPr="005B3573">
              <w:rPr>
                <w:rFonts w:ascii="Calibri" w:eastAsia="Calibri" w:hAnsi="Calibri" w:cs="Calibri"/>
                <w:vertAlign w:val="subscript"/>
                <w:lang w:val="el-GR"/>
              </w:rPr>
              <w:t>γων</w:t>
            </w:r>
            <w:r w:rsidRPr="005B3573">
              <w:rPr>
                <w:rFonts w:ascii="Calibri" w:eastAsia="Calibri" w:hAnsi="Calibri" w:cs="Calibri"/>
                <w:lang w:val="el-GR"/>
              </w:rPr>
              <w:t>: γωνιακή επιτάχυνση</w:t>
            </w:r>
          </w:p>
          <w:p w14:paraId="7DA9412E" w14:textId="77777777" w:rsidR="00220644" w:rsidRPr="000F09D5" w:rsidRDefault="00220644" w:rsidP="0008531F">
            <w:pPr>
              <w:jc w:val="left"/>
              <w:rPr>
                <w:rFonts w:ascii="Calibri" w:eastAsia="Calibri" w:hAnsi="Calibri" w:cs="Calibri"/>
                <w:iCs/>
                <w:lang w:val="el-GR"/>
              </w:rPr>
            </w:pPr>
            <w:r w:rsidRPr="00BD0FE0">
              <w:rPr>
                <w:rFonts w:ascii="Calibri" w:eastAsia="Calibri" w:hAnsi="Calibri" w:cs="Calibri"/>
                <w:iCs/>
                <w:lang w:val="el-GR"/>
              </w:rPr>
              <w:t>α</w:t>
            </w:r>
            <w:r w:rsidRPr="00BD0FE0">
              <w:rPr>
                <w:rFonts w:ascii="Calibri" w:eastAsia="Calibri" w:hAnsi="Calibri" w:cs="Calibri"/>
                <w:iCs/>
                <w:vertAlign w:val="subscript"/>
              </w:rPr>
              <w:t>cm</w:t>
            </w:r>
            <w:r w:rsidRPr="00BD0FE0">
              <w:rPr>
                <w:rFonts w:ascii="Calibri" w:eastAsia="Calibri" w:hAnsi="Calibri" w:cs="Calibri"/>
                <w:iCs/>
                <w:lang w:val="el-GR"/>
              </w:rPr>
              <w:t>:επιτάχυνση κέντρου μάζας</w:t>
            </w:r>
          </w:p>
          <w:p w14:paraId="6136819D"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τ</w:t>
            </w:r>
            <w:r w:rsidRPr="005B3573">
              <w:rPr>
                <w:rFonts w:ascii="Calibri" w:eastAsia="Calibri" w:hAnsi="Calibri" w:cs="Calibri"/>
                <w:lang w:val="el-GR"/>
              </w:rPr>
              <w:t>: ροπή</w:t>
            </w:r>
          </w:p>
          <w:p w14:paraId="03174047" w14:textId="77777777" w:rsidR="00220644" w:rsidRDefault="00220644" w:rsidP="0008531F">
            <w:pPr>
              <w:jc w:val="left"/>
              <w:rPr>
                <w:rFonts w:ascii="Calibri" w:eastAsia="Calibri" w:hAnsi="Calibri" w:cs="Calibri"/>
                <w:lang w:val="el-GR"/>
              </w:rPr>
            </w:pPr>
            <w:r w:rsidRPr="00F8117D">
              <w:rPr>
                <w:rFonts w:ascii="Calibri" w:eastAsia="Calibri" w:hAnsi="Calibri" w:cs="Calibri"/>
                <w:i/>
                <w:iCs/>
                <w:position w:val="-4"/>
                <w:lang w:val="el-GR" w:bidi="ar-SA"/>
              </w:rPr>
              <w:object w:dxaOrig="160" w:dyaOrig="220" w14:anchorId="53E5F451">
                <v:shape id="_x0000_i1085" type="#_x0000_t75" style="width:8.25pt;height:11.25pt" o:ole="">
                  <v:imagedata r:id="rId464" o:title=""/>
                </v:shape>
                <o:OLEObject Type="Embed" ProgID="Equation.DSMT4" ShapeID="_x0000_i1085" DrawAspect="Content" ObjectID="_1819185597" r:id="rId465"/>
              </w:object>
            </w:r>
            <w:r w:rsidRPr="005B3573">
              <w:rPr>
                <w:rFonts w:ascii="Calibri" w:eastAsia="Calibri" w:hAnsi="Calibri" w:cs="Calibri"/>
                <w:i/>
                <w:iCs/>
                <w:lang w:val="el-GR"/>
              </w:rPr>
              <w:t xml:space="preserve">, </w:t>
            </w:r>
            <w:r w:rsidRPr="005B3573">
              <w:rPr>
                <w:rFonts w:ascii="Calibri" w:eastAsia="Calibri" w:hAnsi="Calibri" w:cs="Calibri"/>
                <w:i/>
                <w:iCs/>
              </w:rPr>
              <w:t>d</w:t>
            </w:r>
            <w:r w:rsidRPr="005B3573">
              <w:rPr>
                <w:rFonts w:ascii="Calibri" w:eastAsia="Calibri" w:hAnsi="Calibri" w:cs="Calibri"/>
                <w:lang w:val="el-GR"/>
              </w:rPr>
              <w:t>: μήκος ή απόσταση</w:t>
            </w:r>
          </w:p>
          <w:p w14:paraId="2E0987E9"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L</w:t>
            </w:r>
            <w:r w:rsidRPr="005B3573">
              <w:rPr>
                <w:rFonts w:ascii="Calibri" w:eastAsia="Calibri" w:hAnsi="Calibri" w:cs="Calibri"/>
                <w:lang w:val="el-GR"/>
              </w:rPr>
              <w:t>: στροφορμή</w:t>
            </w:r>
          </w:p>
          <w:p w14:paraId="3EAFBE41" w14:textId="77777777" w:rsidR="00220644" w:rsidRPr="005B3573" w:rsidRDefault="00220644" w:rsidP="0008531F">
            <w:pPr>
              <w:rPr>
                <w:rFonts w:ascii="Calibri" w:eastAsia="Calibri" w:hAnsi="Calibri" w:cs="Calibri"/>
                <w:lang w:val="el-GR"/>
              </w:rPr>
            </w:pPr>
          </w:p>
        </w:tc>
        <w:tc>
          <w:tcPr>
            <w:tcW w:w="2182" w:type="dxa"/>
          </w:tcPr>
          <w:p w14:paraId="77228E77" w14:textId="77777777" w:rsidR="00220644" w:rsidRPr="005B3573" w:rsidRDefault="00220644" w:rsidP="0008531F">
            <w:pPr>
              <w:rPr>
                <w:rFonts w:ascii="Calibri" w:eastAsia="Calibri" w:hAnsi="Calibri" w:cs="Calibri"/>
              </w:rPr>
            </w:pPr>
            <w:r w:rsidRPr="005B3573">
              <w:rPr>
                <w:rFonts w:ascii="Calibri" w:eastAsia="Calibri" w:hAnsi="Calibri" w:cs="Calibri"/>
                <w:position w:val="-28"/>
                <w:lang w:val="el-GR" w:bidi="ar-SA"/>
              </w:rPr>
              <w:object w:dxaOrig="680" w:dyaOrig="700" w14:anchorId="37DA9F51">
                <v:shape id="_x0000_i1086" type="#_x0000_t75" style="width:33.75pt;height:36pt" o:ole="">
                  <v:imagedata r:id="rId466" o:title=""/>
                </v:shape>
                <o:OLEObject Type="Embed" ProgID="Equation.DSMT4" ShapeID="_x0000_i1086" DrawAspect="Content" ObjectID="_1819185598" r:id="rId467"/>
              </w:object>
            </w:r>
          </w:p>
          <w:p w14:paraId="03C056AF"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720" w:dyaOrig="660" w14:anchorId="591EC2BC">
                <v:shape id="_x0000_i1087" type="#_x0000_t75" style="width:36pt;height:33pt" o:ole="">
                  <v:imagedata r:id="rId468" o:title=""/>
                </v:shape>
                <o:OLEObject Type="Embed" ProgID="Equation.DSMT4" ShapeID="_x0000_i1087" DrawAspect="Content" ObjectID="_1819185599" r:id="rId469"/>
              </w:object>
            </w:r>
          </w:p>
          <w:p w14:paraId="04CA16F9" w14:textId="77777777" w:rsidR="00220644" w:rsidRPr="005B3573" w:rsidRDefault="00220644" w:rsidP="0008531F">
            <w:pPr>
              <w:rPr>
                <w:rFonts w:ascii="Calibri" w:eastAsia="Calibri" w:hAnsi="Calibri" w:cs="Calibri"/>
                <w:i/>
                <w:iCs/>
              </w:rPr>
            </w:pPr>
            <w:r w:rsidRPr="005B3573">
              <w:rPr>
                <w:rFonts w:ascii="Calibri" w:eastAsia="Calibri" w:hAnsi="Calibri" w:cs="Calibri"/>
              </w:rPr>
              <w:t xml:space="preserve"> </w:t>
            </w:r>
            <w:r w:rsidRPr="005B3573">
              <w:rPr>
                <w:rFonts w:ascii="Calibri" w:eastAsia="Calibri" w:hAnsi="Calibri" w:cs="Calibri"/>
                <w:i/>
                <w:iCs/>
                <w:position w:val="-24"/>
                <w:lang w:val="el-GR" w:bidi="ar-SA"/>
              </w:rPr>
              <w:object w:dxaOrig="620" w:dyaOrig="660" w14:anchorId="0C219E1C">
                <v:shape id="_x0000_i1088" type="#_x0000_t75" style="width:30.75pt;height:33pt" o:ole="">
                  <v:imagedata r:id="rId470" o:title=""/>
                </v:shape>
                <o:OLEObject Type="Embed" ProgID="Equation.DSMT4" ShapeID="_x0000_i1088" DrawAspect="Content" ObjectID="_1819185600" r:id="rId471"/>
              </w:object>
            </w:r>
          </w:p>
          <w:p w14:paraId="57E0060D" w14:textId="77777777" w:rsidR="00220644" w:rsidRPr="005B3573" w:rsidRDefault="00220644" w:rsidP="0008531F">
            <w:pPr>
              <w:rPr>
                <w:rFonts w:ascii="Calibri" w:eastAsia="Calibri" w:hAnsi="Calibri" w:cs="Calibri"/>
                <w:i/>
                <w:iCs/>
              </w:rPr>
            </w:pPr>
            <w:r w:rsidRPr="005B3573">
              <w:rPr>
                <w:rFonts w:ascii="Calibri" w:eastAsia="Calibri" w:hAnsi="Calibri" w:cs="Calibri"/>
                <w:i/>
                <w:iCs/>
              </w:rPr>
              <w:t xml:space="preserve"> </w:t>
            </w:r>
            <w:r w:rsidRPr="005B3573">
              <w:rPr>
                <w:rFonts w:ascii="Calibri" w:eastAsia="Calibri" w:hAnsi="Calibri" w:cs="Calibri"/>
                <w:i/>
                <w:iCs/>
                <w:position w:val="-32"/>
                <w:lang w:val="el-GR" w:bidi="ar-SA"/>
              </w:rPr>
              <w:object w:dxaOrig="780" w:dyaOrig="740" w14:anchorId="00BB5CA9">
                <v:shape id="_x0000_i1089" type="#_x0000_t75" style="width:39pt;height:36pt" o:ole="">
                  <v:imagedata r:id="rId472" o:title=""/>
                </v:shape>
                <o:OLEObject Type="Embed" ProgID="Equation.DSMT4" ShapeID="_x0000_i1089" DrawAspect="Content" ObjectID="_1819185601" r:id="rId473"/>
              </w:object>
            </w:r>
          </w:p>
          <w:p w14:paraId="48551862" w14:textId="77777777" w:rsidR="00220644" w:rsidRPr="005B3573" w:rsidRDefault="00220644" w:rsidP="0008531F">
            <w:pPr>
              <w:rPr>
                <w:rFonts w:ascii="Calibri" w:eastAsia="Calibri" w:hAnsi="Calibri" w:cs="Calibri"/>
                <w:i/>
                <w:iCs/>
              </w:rPr>
            </w:pPr>
            <w:r w:rsidRPr="005B3573">
              <w:rPr>
                <w:rFonts w:ascii="Calibri" w:eastAsia="Calibri" w:hAnsi="Calibri" w:cs="Calibri"/>
                <w:position w:val="-28"/>
                <w:lang w:val="el-GR" w:bidi="ar-SA"/>
              </w:rPr>
              <w:object w:dxaOrig="740" w:dyaOrig="700" w14:anchorId="2EDE739F">
                <v:shape id="_x0000_i1090" type="#_x0000_t75" style="width:36pt;height:36pt" o:ole="">
                  <v:imagedata r:id="rId474" o:title=""/>
                </v:shape>
                <o:OLEObject Type="Embed" ProgID="Equation.DSMT4" ShapeID="_x0000_i1090" DrawAspect="Content" ObjectID="_1819185602" r:id="rId475"/>
              </w:object>
            </w:r>
          </w:p>
          <w:p w14:paraId="03954484" w14:textId="77777777" w:rsidR="00220644" w:rsidRPr="005B3573" w:rsidRDefault="00220644" w:rsidP="0008531F">
            <w:pPr>
              <w:rPr>
                <w:rFonts w:ascii="Calibri" w:eastAsia="Calibri" w:hAnsi="Calibri" w:cs="Calibri"/>
              </w:rPr>
            </w:pPr>
            <w:r w:rsidRPr="005B3573">
              <w:rPr>
                <w:rFonts w:ascii="Calibri" w:eastAsia="Calibri" w:hAnsi="Calibri" w:cs="Calibri"/>
                <w:position w:val="-14"/>
                <w:lang w:val="el-GR" w:bidi="ar-SA"/>
              </w:rPr>
              <w:object w:dxaOrig="1760" w:dyaOrig="400" w14:anchorId="27066565">
                <v:shape id="_x0000_i1091" type="#_x0000_t75" style="width:87pt;height:21pt" o:ole="">
                  <v:imagedata r:id="rId476" o:title=""/>
                </v:shape>
                <o:OLEObject Type="Embed" ProgID="Equation.DSMT4" ShapeID="_x0000_i1091" DrawAspect="Content" ObjectID="_1819185603" r:id="rId477"/>
              </w:object>
            </w:r>
          </w:p>
          <w:p w14:paraId="1072386C" w14:textId="77777777" w:rsidR="00220644" w:rsidRPr="005B3573" w:rsidRDefault="00220644" w:rsidP="0008531F">
            <w:pPr>
              <w:rPr>
                <w:rFonts w:ascii="Calibri" w:eastAsia="Calibri" w:hAnsi="Calibri" w:cs="Calibri"/>
              </w:rPr>
            </w:pPr>
            <w:r w:rsidRPr="005B3573">
              <w:rPr>
                <w:rFonts w:ascii="Calibri" w:eastAsia="Calibri" w:hAnsi="Calibri" w:cs="Calibri"/>
                <w:position w:val="-32"/>
                <w:lang w:val="el-GR" w:bidi="ar-SA"/>
              </w:rPr>
              <w:object w:dxaOrig="1939" w:dyaOrig="740" w14:anchorId="3B6C8F5F">
                <v:shape id="_x0000_i1092" type="#_x0000_t75" style="width:98.25pt;height:36pt" o:ole="">
                  <v:imagedata r:id="rId478" o:title=""/>
                </v:shape>
                <o:OLEObject Type="Embed" ProgID="Equation.DSMT4" ShapeID="_x0000_i1092" DrawAspect="Content" ObjectID="_1819185604" r:id="rId479"/>
              </w:object>
            </w:r>
          </w:p>
          <w:p w14:paraId="08EB511E" w14:textId="77777777" w:rsidR="00220644" w:rsidRPr="005B3573" w:rsidRDefault="00220644" w:rsidP="0008531F">
            <w:pPr>
              <w:rPr>
                <w:rFonts w:ascii="Calibri" w:eastAsia="Calibri" w:hAnsi="Calibri" w:cs="Calibri"/>
              </w:rPr>
            </w:pPr>
          </w:p>
          <w:p w14:paraId="4693A31F" w14:textId="77777777" w:rsidR="00220644" w:rsidRPr="005B3573" w:rsidRDefault="00220644" w:rsidP="0008531F">
            <w:pPr>
              <w:rPr>
                <w:rFonts w:ascii="Calibri" w:eastAsia="Calibri" w:hAnsi="Calibri" w:cs="Calibri"/>
              </w:rPr>
            </w:pPr>
            <w:r w:rsidRPr="005B3573">
              <w:rPr>
                <w:rFonts w:ascii="Calibri" w:eastAsia="Calibri" w:hAnsi="Calibri" w:cs="Calibri"/>
              </w:rPr>
              <w:t xml:space="preserve"> </w:t>
            </w:r>
            <w:r w:rsidRPr="005B3573">
              <w:rPr>
                <w:rFonts w:ascii="Calibri" w:eastAsia="Calibri" w:hAnsi="Calibri" w:cs="Calibri"/>
                <w:position w:val="-24"/>
                <w:lang w:val="el-GR" w:bidi="ar-SA"/>
              </w:rPr>
              <w:object w:dxaOrig="859" w:dyaOrig="660" w14:anchorId="4EC51022">
                <v:shape id="_x0000_i1093" type="#_x0000_t75" style="width:43.5pt;height:33pt" o:ole="">
                  <v:imagedata r:id="rId480" o:title=""/>
                </v:shape>
                <o:OLEObject Type="Embed" ProgID="Equation.DSMT4" ShapeID="_x0000_i1093" DrawAspect="Content" ObjectID="_1819185605" r:id="rId481"/>
              </w:object>
            </w:r>
          </w:p>
          <w:p w14:paraId="28E5B115" w14:textId="77777777" w:rsidR="00220644" w:rsidRPr="005B3573" w:rsidRDefault="00220644" w:rsidP="0008531F">
            <w:pPr>
              <w:rPr>
                <w:rFonts w:ascii="Calibri" w:eastAsia="Calibri" w:hAnsi="Calibri" w:cs="Calibri"/>
              </w:rPr>
            </w:pPr>
            <w:r w:rsidRPr="005B3573">
              <w:rPr>
                <w:rFonts w:ascii="Calibri" w:eastAsia="Calibri" w:hAnsi="Calibri" w:cs="Calibri"/>
                <w:position w:val="-26"/>
                <w:lang w:val="el-GR" w:bidi="ar-SA"/>
              </w:rPr>
              <w:object w:dxaOrig="1820" w:dyaOrig="700" w14:anchorId="7908B79F">
                <v:shape id="_x0000_i1094" type="#_x0000_t75" style="width:90.75pt;height:36pt" o:ole="">
                  <v:imagedata r:id="rId482" o:title=""/>
                </v:shape>
                <o:OLEObject Type="Embed" ProgID="Equation.DSMT4" ShapeID="_x0000_i1094" DrawAspect="Content" ObjectID="_1819185606" r:id="rId483"/>
              </w:object>
            </w:r>
          </w:p>
          <w:p w14:paraId="0EC73DC9" w14:textId="77777777" w:rsidR="00220644" w:rsidRPr="005B3573" w:rsidRDefault="00220644" w:rsidP="0008531F">
            <w:pPr>
              <w:rPr>
                <w:rFonts w:ascii="Calibri" w:eastAsia="Calibri" w:hAnsi="Calibri" w:cs="Calibri"/>
              </w:rPr>
            </w:pPr>
          </w:p>
          <w:p w14:paraId="0C9A029E"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24"/>
                <w:lang w:val="el-GR" w:bidi="ar-SA"/>
              </w:rPr>
              <w:object w:dxaOrig="980" w:dyaOrig="680" w14:anchorId="5E7955B5">
                <v:shape id="_x0000_i1095" type="#_x0000_t75" style="width:48.75pt;height:33.75pt" o:ole="">
                  <v:imagedata r:id="rId484" o:title=""/>
                </v:shape>
                <o:OLEObject Type="Embed" ProgID="Equation.DSMT4" ShapeID="_x0000_i1095" DrawAspect="Content" ObjectID="_1819185607" r:id="rId485"/>
              </w:object>
            </w:r>
          </w:p>
          <w:p w14:paraId="0B631C87" w14:textId="77777777" w:rsidR="00220644" w:rsidRPr="005B3573" w:rsidRDefault="00220644" w:rsidP="0008531F">
            <w:pPr>
              <w:rPr>
                <w:rFonts w:ascii="Calibri" w:eastAsia="Calibri" w:hAnsi="Calibri" w:cs="Calibri"/>
                <w:i/>
                <w:iCs/>
              </w:rPr>
            </w:pPr>
          </w:p>
          <w:p w14:paraId="744A1233"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24"/>
                <w:lang w:val="el-GR" w:bidi="ar-SA"/>
              </w:rPr>
              <w:object w:dxaOrig="1140" w:dyaOrig="680" w14:anchorId="6FD9DFD6">
                <v:shape id="_x0000_i1096" type="#_x0000_t75" style="width:57pt;height:33.75pt" o:ole="">
                  <v:imagedata r:id="rId486" o:title=""/>
                </v:shape>
                <o:OLEObject Type="Embed" ProgID="Equation.DSMT4" ShapeID="_x0000_i1096" DrawAspect="Content" ObjectID="_1819185608" r:id="rId487"/>
              </w:object>
            </w:r>
          </w:p>
          <w:p w14:paraId="58A92058" w14:textId="77777777" w:rsidR="00220644" w:rsidRPr="005B3573" w:rsidRDefault="00220644" w:rsidP="0008531F">
            <w:pPr>
              <w:rPr>
                <w:rFonts w:ascii="Calibri" w:eastAsia="Calibri" w:hAnsi="Calibri" w:cs="Calibri"/>
                <w:i/>
                <w:iCs/>
              </w:rPr>
            </w:pPr>
          </w:p>
          <w:p w14:paraId="6B4AA682"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16"/>
                <w:lang w:val="el-GR" w:bidi="ar-SA"/>
              </w:rPr>
              <w:object w:dxaOrig="1960" w:dyaOrig="420" w14:anchorId="146D01D7">
                <v:shape id="_x0000_i1097" type="#_x0000_t75" style="width:98.25pt;height:21pt" o:ole="">
                  <v:imagedata r:id="rId488" o:title=""/>
                </v:shape>
                <o:OLEObject Type="Embed" ProgID="Equation.DSMT4" ShapeID="_x0000_i1097" DrawAspect="Content" ObjectID="_1819185609" r:id="rId489"/>
              </w:object>
            </w:r>
          </w:p>
          <w:p w14:paraId="29E2C190" w14:textId="77777777" w:rsidR="00220644" w:rsidRPr="005B3573" w:rsidRDefault="00220644" w:rsidP="0008531F">
            <w:pPr>
              <w:rPr>
                <w:rFonts w:ascii="Calibri" w:eastAsia="Calibri" w:hAnsi="Calibri" w:cs="Calibri"/>
              </w:rPr>
            </w:pPr>
            <w:r w:rsidRPr="005B3573">
              <w:rPr>
                <w:rFonts w:ascii="Calibri" w:eastAsia="Calibri" w:hAnsi="Calibri" w:cs="Calibri"/>
                <w:position w:val="-14"/>
                <w:lang w:val="el-GR" w:bidi="ar-SA"/>
              </w:rPr>
              <w:object w:dxaOrig="920" w:dyaOrig="400" w14:anchorId="34EC5A91">
                <v:shape id="_x0000_i1098" type="#_x0000_t75" style="width:45.75pt;height:21pt" o:ole="">
                  <v:imagedata r:id="rId490" o:title=""/>
                </v:shape>
                <o:OLEObject Type="Embed" ProgID="Equation.DSMT4" ShapeID="_x0000_i1098" DrawAspect="Content" ObjectID="_1819185610" r:id="rId491"/>
              </w:object>
            </w:r>
          </w:p>
          <w:p w14:paraId="7B28805C" w14:textId="77777777" w:rsidR="00220644" w:rsidRPr="005B3573" w:rsidRDefault="00220644" w:rsidP="0008531F">
            <w:pPr>
              <w:rPr>
                <w:rFonts w:ascii="Calibri" w:eastAsia="Calibri" w:hAnsi="Calibri" w:cs="Calibri"/>
                <w:i/>
                <w:iCs/>
              </w:rPr>
            </w:pPr>
            <w:r w:rsidRPr="005B3573">
              <w:rPr>
                <w:rFonts w:ascii="Calibri" w:eastAsia="Calibri" w:hAnsi="Calibri" w:cs="Calibri"/>
                <w:position w:val="-24"/>
                <w:lang w:val="el-GR" w:bidi="ar-SA"/>
              </w:rPr>
              <w:object w:dxaOrig="680" w:dyaOrig="660" w14:anchorId="6A5B2EC3">
                <v:shape id="_x0000_i1099" type="#_x0000_t75" style="width:33.75pt;height:33pt" o:ole="">
                  <v:imagedata r:id="rId492" o:title=""/>
                </v:shape>
                <o:OLEObject Type="Embed" ProgID="Equation.DSMT4" ShapeID="_x0000_i1099" DrawAspect="Content" ObjectID="_1819185611" r:id="rId493"/>
              </w:object>
            </w:r>
          </w:p>
        </w:tc>
        <w:tc>
          <w:tcPr>
            <w:tcW w:w="2365" w:type="dxa"/>
          </w:tcPr>
          <w:p w14:paraId="5BD13B76" w14:textId="77777777" w:rsidR="00220644" w:rsidRPr="005B3573" w:rsidRDefault="00220644" w:rsidP="0008531F">
            <w:pPr>
              <w:rPr>
                <w:rFonts w:ascii="Calibri" w:eastAsia="Calibri" w:hAnsi="Calibri" w:cs="Calibri"/>
                <w:i/>
                <w:iCs/>
              </w:rPr>
            </w:pPr>
            <w:r w:rsidRPr="007D57BB">
              <w:rPr>
                <w:rFonts w:ascii="Calibri" w:eastAsia="Calibri" w:hAnsi="Calibri" w:cs="Calibri"/>
                <w:i/>
                <w:iCs/>
                <w:position w:val="-12"/>
                <w:lang w:val="el-GR" w:bidi="ar-SA"/>
              </w:rPr>
              <w:object w:dxaOrig="1240" w:dyaOrig="340" w14:anchorId="471DD09F">
                <v:shape id="_x0000_i1100" type="#_x0000_t75" style="width:62.25pt;height:17.25pt" o:ole="">
                  <v:imagedata r:id="rId494" o:title=""/>
                </v:shape>
                <o:OLEObject Type="Embed" ProgID="Equation.DSMT4" ShapeID="_x0000_i1100" DrawAspect="Content" ObjectID="_1819185612" r:id="rId495"/>
              </w:object>
            </w:r>
          </w:p>
          <w:p w14:paraId="04E30965"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16"/>
                <w:lang w:val="el-GR" w:bidi="ar-SA"/>
              </w:rPr>
              <w:object w:dxaOrig="1460" w:dyaOrig="440" w14:anchorId="5DD93F2C">
                <v:shape id="_x0000_i1101" type="#_x0000_t75" style="width:71.25pt;height:21pt" o:ole="">
                  <v:imagedata r:id="rId496" o:title=""/>
                </v:shape>
                <o:OLEObject Type="Embed" ProgID="Equation.DSMT4" ShapeID="_x0000_i1101" DrawAspect="Content" ObjectID="_1819185613" r:id="rId497"/>
              </w:object>
            </w:r>
          </w:p>
          <w:p w14:paraId="14EC0DE8" w14:textId="77777777" w:rsidR="00220644" w:rsidRPr="005B3573" w:rsidRDefault="00220644" w:rsidP="0008531F">
            <w:pPr>
              <w:rPr>
                <w:rFonts w:ascii="Calibri" w:eastAsia="Calibri" w:hAnsi="Calibri" w:cs="Calibri"/>
                <w:i/>
                <w:iCs/>
              </w:rPr>
            </w:pPr>
          </w:p>
          <w:p w14:paraId="3EDE492F"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10"/>
                <w:lang w:val="el-GR" w:bidi="ar-SA"/>
              </w:rPr>
              <w:object w:dxaOrig="1280" w:dyaOrig="320" w14:anchorId="72596BE6">
                <v:shape id="_x0000_i1102" type="#_x0000_t75" style="width:63.75pt;height:15pt" o:ole="">
                  <v:imagedata r:id="rId498" o:title=""/>
                </v:shape>
                <o:OLEObject Type="Embed" ProgID="Equation.DSMT4" ShapeID="_x0000_i1102" DrawAspect="Content" ObjectID="_1819185614" r:id="rId499"/>
              </w:object>
            </w:r>
          </w:p>
          <w:p w14:paraId="70AA69FC"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24"/>
                <w:lang w:val="el-GR" w:bidi="ar-SA"/>
              </w:rPr>
              <w:object w:dxaOrig="1320" w:dyaOrig="680" w14:anchorId="6B8D4C7D">
                <v:shape id="_x0000_i1103" type="#_x0000_t75" style="width:66.75pt;height:33.75pt" o:ole="">
                  <v:imagedata r:id="rId500" o:title=""/>
                </v:shape>
                <o:OLEObject Type="Embed" ProgID="Equation.DSMT4" ShapeID="_x0000_i1103" DrawAspect="Content" ObjectID="_1819185615" r:id="rId501"/>
              </w:object>
            </w:r>
          </w:p>
          <w:p w14:paraId="54B0E78D" w14:textId="77777777" w:rsidR="00220644" w:rsidRPr="005B3573" w:rsidRDefault="00220644" w:rsidP="0008531F">
            <w:pPr>
              <w:rPr>
                <w:rFonts w:ascii="Calibri" w:eastAsia="Calibri" w:hAnsi="Calibri" w:cs="Calibri"/>
                <w:i/>
                <w:iCs/>
              </w:rPr>
            </w:pPr>
          </w:p>
          <w:p w14:paraId="21AFE191" w14:textId="77777777" w:rsidR="00220644" w:rsidRPr="005B3573" w:rsidRDefault="00220644" w:rsidP="0008531F">
            <w:pPr>
              <w:rPr>
                <w:rFonts w:ascii="Calibri" w:eastAsia="Calibri" w:hAnsi="Calibri" w:cs="Calibri"/>
              </w:rPr>
            </w:pPr>
            <w:r w:rsidRPr="005B3573">
              <w:rPr>
                <w:rFonts w:ascii="Calibri" w:eastAsia="Calibri" w:hAnsi="Calibri" w:cs="Calibri"/>
                <w:i/>
                <w:iCs/>
              </w:rPr>
              <w:t xml:space="preserve"> </w:t>
            </w:r>
            <w:r w:rsidRPr="005B3573">
              <w:rPr>
                <w:rFonts w:ascii="Calibri" w:eastAsia="Calibri" w:hAnsi="Calibri" w:cs="Calibri"/>
                <w:i/>
                <w:iCs/>
                <w:position w:val="-14"/>
                <w:lang w:val="el-GR" w:bidi="ar-SA"/>
              </w:rPr>
              <w:object w:dxaOrig="1060" w:dyaOrig="400" w14:anchorId="26BC5405">
                <v:shape id="_x0000_i1104" type="#_x0000_t75" style="width:53.25pt;height:21pt" o:ole="">
                  <v:imagedata r:id="rId502" o:title=""/>
                </v:shape>
                <o:OLEObject Type="Embed" ProgID="Equation.DSMT4" ShapeID="_x0000_i1104" DrawAspect="Content" ObjectID="_1819185616" r:id="rId503"/>
              </w:object>
            </w:r>
          </w:p>
          <w:p w14:paraId="736D4D3E"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24"/>
                <w:lang w:val="el-GR" w:bidi="ar-SA"/>
              </w:rPr>
              <w:object w:dxaOrig="1520" w:dyaOrig="680" w14:anchorId="21EFF9FE">
                <v:shape id="_x0000_i1105" type="#_x0000_t75" style="width:75.75pt;height:33.75pt" o:ole="">
                  <v:imagedata r:id="rId504" o:title=""/>
                </v:shape>
                <o:OLEObject Type="Embed" ProgID="Equation.DSMT4" ShapeID="_x0000_i1105" DrawAspect="Content" ObjectID="_1819185617" r:id="rId505"/>
              </w:object>
            </w:r>
          </w:p>
          <w:p w14:paraId="43392DFF"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24"/>
                <w:lang w:val="el-GR" w:bidi="ar-SA"/>
              </w:rPr>
              <w:object w:dxaOrig="1300" w:dyaOrig="660" w14:anchorId="0E564544">
                <v:shape id="_x0000_i1106" type="#_x0000_t75" style="width:64.5pt;height:33pt" o:ole="">
                  <v:imagedata r:id="rId506" o:title=""/>
                </v:shape>
                <o:OLEObject Type="Embed" ProgID="Equation.DSMT4" ShapeID="_x0000_i1106" DrawAspect="Content" ObjectID="_1819185618" r:id="rId507"/>
              </w:object>
            </w:r>
          </w:p>
          <w:p w14:paraId="03A66DD3" w14:textId="77777777" w:rsidR="00220644" w:rsidRPr="005B3573" w:rsidRDefault="00220644" w:rsidP="0008531F">
            <w:pPr>
              <w:rPr>
                <w:rFonts w:ascii="Calibri" w:eastAsia="Calibri" w:hAnsi="Calibri" w:cs="Calibri"/>
                <w:i/>
                <w:iCs/>
              </w:rPr>
            </w:pPr>
            <w:r w:rsidRPr="005B3573">
              <w:rPr>
                <w:rFonts w:ascii="Calibri" w:eastAsia="Calibri" w:hAnsi="Calibri" w:cs="Calibri"/>
                <w:i/>
                <w:iCs/>
                <w:position w:val="-24"/>
                <w:lang w:val="el-GR" w:bidi="ar-SA"/>
              </w:rPr>
              <w:object w:dxaOrig="1359" w:dyaOrig="680" w14:anchorId="1EABF9D4">
                <v:shape id="_x0000_i1107" type="#_x0000_t75" style="width:67.5pt;height:33.75pt" o:ole="">
                  <v:imagedata r:id="rId508" o:title=""/>
                </v:shape>
                <o:OLEObject Type="Embed" ProgID="Equation.DSMT4" ShapeID="_x0000_i1107" DrawAspect="Content" ObjectID="_1819185619" r:id="rId509"/>
              </w:object>
            </w:r>
          </w:p>
          <w:p w14:paraId="22CFF77E" w14:textId="77777777" w:rsidR="00220644" w:rsidRDefault="00220644" w:rsidP="0008531F">
            <w:pPr>
              <w:rPr>
                <w:rFonts w:ascii="Calibri" w:eastAsia="Calibri" w:hAnsi="Calibri" w:cs="Calibri"/>
                <w:i/>
                <w:iCs/>
                <w:lang w:val="el-GR" w:bidi="ar-SA"/>
              </w:rPr>
            </w:pPr>
            <w:r w:rsidRPr="005B3573">
              <w:rPr>
                <w:rFonts w:ascii="Calibri" w:eastAsia="Calibri" w:hAnsi="Calibri" w:cs="Calibri"/>
                <w:i/>
                <w:iCs/>
                <w:position w:val="-24"/>
                <w:lang w:val="el-GR" w:bidi="ar-SA"/>
              </w:rPr>
              <w:object w:dxaOrig="980" w:dyaOrig="660" w14:anchorId="469BEF5D">
                <v:shape id="_x0000_i1108" type="#_x0000_t75" style="width:48.75pt;height:33pt" o:ole="">
                  <v:imagedata r:id="rId510" o:title=""/>
                </v:shape>
                <o:OLEObject Type="Embed" ProgID="Equation.DSMT4" ShapeID="_x0000_i1108" DrawAspect="Content" ObjectID="_1819185620" r:id="rId511"/>
              </w:object>
            </w:r>
          </w:p>
          <w:p w14:paraId="1F566D53" w14:textId="77777777" w:rsidR="00220644" w:rsidRPr="005B3573" w:rsidRDefault="00220644" w:rsidP="0008531F">
            <w:pPr>
              <w:rPr>
                <w:rFonts w:ascii="Calibri" w:eastAsia="Calibri" w:hAnsi="Calibri" w:cs="Calibri"/>
                <w:i/>
                <w:iCs/>
              </w:rPr>
            </w:pPr>
            <w:r w:rsidRPr="005B3573">
              <w:rPr>
                <w:rFonts w:ascii="Calibri" w:eastAsia="Calibri" w:hAnsi="Calibri" w:cs="Calibri"/>
                <w:position w:val="-6"/>
                <w:lang w:val="el-GR" w:bidi="ar-SA"/>
              </w:rPr>
              <w:object w:dxaOrig="720" w:dyaOrig="279" w14:anchorId="673AA936">
                <v:shape id="_x0000_i1109" type="#_x0000_t75" style="width:36pt;height:14.25pt" o:ole="">
                  <v:imagedata r:id="rId512" o:title=""/>
                </v:shape>
                <o:OLEObject Type="Embed" ProgID="Equation.DSMT4" ShapeID="_x0000_i1109" DrawAspect="Content" ObjectID="_1819185621" r:id="rId513"/>
              </w:object>
            </w:r>
          </w:p>
          <w:p w14:paraId="51ACC6BE"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639" w:dyaOrig="660" w14:anchorId="507A6212">
                <v:shape id="_x0000_i1110" type="#_x0000_t75" style="width:31.5pt;height:33pt" o:ole="">
                  <v:imagedata r:id="rId514" o:title=""/>
                </v:shape>
                <o:OLEObject Type="Embed" ProgID="Equation.DSMT4" ShapeID="_x0000_i1110" DrawAspect="Content" ObjectID="_1819185622" r:id="rId515"/>
              </w:object>
            </w:r>
          </w:p>
          <w:p w14:paraId="6C514CB3"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2220" w:dyaOrig="660" w14:anchorId="02112422">
                <v:shape id="_x0000_i1111" type="#_x0000_t75" style="width:111pt;height:33pt" o:ole="">
                  <v:imagedata r:id="rId516" o:title=""/>
                </v:shape>
                <o:OLEObject Type="Embed" ProgID="Equation.DSMT4" ShapeID="_x0000_i1111" DrawAspect="Content" ObjectID="_1819185623" r:id="rId517"/>
              </w:object>
            </w:r>
          </w:p>
          <w:p w14:paraId="05F85B87" w14:textId="77777777" w:rsidR="00220644" w:rsidRPr="005B3573" w:rsidRDefault="00220644" w:rsidP="0008531F">
            <w:pPr>
              <w:rPr>
                <w:rFonts w:ascii="Calibri" w:eastAsia="Calibri" w:hAnsi="Calibri" w:cs="Calibri"/>
              </w:rPr>
            </w:pPr>
            <w:r w:rsidRPr="005B3573">
              <w:rPr>
                <w:rFonts w:ascii="Calibri" w:eastAsia="Calibri" w:hAnsi="Calibri" w:cs="Calibri"/>
                <w:position w:val="-24"/>
                <w:lang w:val="el-GR" w:bidi="ar-SA"/>
              </w:rPr>
              <w:object w:dxaOrig="2220" w:dyaOrig="660" w14:anchorId="66A3ECCA">
                <v:shape id="_x0000_i1112" type="#_x0000_t75" style="width:111pt;height:33pt" o:ole="">
                  <v:imagedata r:id="rId518" o:title=""/>
                </v:shape>
                <o:OLEObject Type="Embed" ProgID="Equation.DSMT4" ShapeID="_x0000_i1112" DrawAspect="Content" ObjectID="_1819185624" r:id="rId519"/>
              </w:object>
            </w:r>
          </w:p>
        </w:tc>
        <w:tc>
          <w:tcPr>
            <w:tcW w:w="1984" w:type="dxa"/>
          </w:tcPr>
          <w:p w14:paraId="23DBFE1F" w14:textId="77777777" w:rsidR="00220644" w:rsidRPr="005B3573" w:rsidRDefault="00220644" w:rsidP="0008531F">
            <w:pPr>
              <w:jc w:val="left"/>
              <w:rPr>
                <w:rFonts w:ascii="Calibri" w:eastAsia="Calibri" w:hAnsi="Calibri" w:cs="Calibri"/>
                <w:i/>
                <w:iCs/>
                <w:lang w:val="el-GR"/>
              </w:rPr>
            </w:pPr>
            <w:r w:rsidRPr="005B3573">
              <w:rPr>
                <w:rFonts w:ascii="Calibri" w:eastAsia="Calibri" w:hAnsi="Calibri" w:cs="Calibri"/>
                <w:i/>
                <w:iCs/>
                <w:lang w:val="el-GR"/>
              </w:rPr>
              <w:t xml:space="preserve">Α: </w:t>
            </w:r>
            <w:r w:rsidRPr="00C26D8F">
              <w:rPr>
                <w:rFonts w:ascii="Calibri" w:eastAsia="Calibri" w:hAnsi="Calibri" w:cs="Calibri"/>
                <w:iCs/>
                <w:lang w:val="el-GR"/>
              </w:rPr>
              <w:t>εμβαδόν</w:t>
            </w:r>
          </w:p>
          <w:p w14:paraId="49B0A7F4" w14:textId="77777777" w:rsidR="00220644" w:rsidRDefault="00220644" w:rsidP="0008531F">
            <w:pPr>
              <w:jc w:val="left"/>
              <w:rPr>
                <w:rFonts w:ascii="Calibri" w:eastAsia="Calibri" w:hAnsi="Calibri" w:cs="Calibri"/>
                <w:iCs/>
                <w:lang w:val="el-GR"/>
              </w:rPr>
            </w:pPr>
            <w:r w:rsidRPr="005B3573">
              <w:rPr>
                <w:rFonts w:ascii="Calibri" w:eastAsia="Calibri" w:hAnsi="Calibri" w:cs="Calibri"/>
                <w:i/>
                <w:iCs/>
                <w:lang w:val="el-GR"/>
              </w:rPr>
              <w:t xml:space="preserve">Β: </w:t>
            </w:r>
            <w:r w:rsidRPr="00C26D8F">
              <w:rPr>
                <w:rFonts w:ascii="Calibri" w:eastAsia="Calibri" w:hAnsi="Calibri" w:cs="Calibri"/>
                <w:iCs/>
                <w:lang w:val="el-GR"/>
              </w:rPr>
              <w:t>μαγνητικό πεδίο</w:t>
            </w:r>
          </w:p>
          <w:p w14:paraId="19281A6D" w14:textId="77777777" w:rsidR="00220644" w:rsidRPr="00BD0FE0" w:rsidRDefault="00220644" w:rsidP="0008531F">
            <w:pPr>
              <w:jc w:val="left"/>
              <w:rPr>
                <w:rFonts w:ascii="Calibri" w:eastAsia="Calibri" w:hAnsi="Calibri" w:cs="Calibri"/>
                <w:lang w:val="el-GR"/>
              </w:rPr>
            </w:pPr>
            <w:r w:rsidRPr="005B3573">
              <w:rPr>
                <w:rFonts w:ascii="Calibri" w:eastAsia="Calibri" w:hAnsi="Calibri" w:cs="Calibri"/>
                <w:i/>
                <w:iCs/>
                <w:lang w:val="el-GR"/>
              </w:rPr>
              <w:t>Φ</w:t>
            </w:r>
            <w:r w:rsidRPr="005B3573">
              <w:rPr>
                <w:rFonts w:ascii="Calibri" w:eastAsia="Calibri" w:hAnsi="Calibri" w:cs="Calibri"/>
                <w:i/>
                <w:iCs/>
                <w:vertAlign w:val="subscript"/>
              </w:rPr>
              <w:t>B</w:t>
            </w:r>
            <w:r w:rsidRPr="005B3573">
              <w:rPr>
                <w:rFonts w:ascii="Calibri" w:eastAsia="Calibri" w:hAnsi="Calibri" w:cs="Calibri"/>
                <w:lang w:val="el-GR"/>
              </w:rPr>
              <w:t>: μαγνητική ροή</w:t>
            </w:r>
          </w:p>
          <w:p w14:paraId="328A98D2" w14:textId="77777777" w:rsidR="00220644" w:rsidRDefault="00220644" w:rsidP="0008531F">
            <w:pPr>
              <w:jc w:val="left"/>
              <w:rPr>
                <w:rFonts w:ascii="Calibri" w:eastAsia="Calibri" w:hAnsi="Calibri" w:cs="Calibri"/>
                <w:i/>
                <w:iCs/>
                <w:lang w:val="el-GR"/>
              </w:rPr>
            </w:pPr>
            <w:r w:rsidRPr="005B3573">
              <w:rPr>
                <w:rFonts w:ascii="Calibri" w:eastAsia="Calibri" w:hAnsi="Calibri" w:cs="Calibri"/>
                <w:i/>
                <w:iCs/>
                <w:lang w:val="el-GR"/>
              </w:rPr>
              <w:t xml:space="preserve">Ε: </w:t>
            </w:r>
            <w:r w:rsidRPr="00C26D8F">
              <w:rPr>
                <w:rFonts w:ascii="Calibri" w:eastAsia="Calibri" w:hAnsi="Calibri" w:cs="Calibri"/>
                <w:iCs/>
                <w:lang w:val="el-GR"/>
              </w:rPr>
              <w:t>ηλεκτρικό πεδίο, ΗΕΔ</w:t>
            </w:r>
          </w:p>
          <w:p w14:paraId="0A15863C"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F</w:t>
            </w:r>
            <w:r w:rsidRPr="005B3573">
              <w:rPr>
                <w:rFonts w:ascii="Calibri" w:eastAsia="Calibri" w:hAnsi="Calibri" w:cs="Calibri"/>
                <w:lang w:val="el-GR"/>
              </w:rPr>
              <w:t>: δύναμη</w:t>
            </w:r>
          </w:p>
          <w:p w14:paraId="76CB6C62"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rPr>
              <w:t>q</w:t>
            </w:r>
            <w:r>
              <w:rPr>
                <w:rFonts w:ascii="Calibri" w:eastAsia="Calibri" w:hAnsi="Calibri" w:cs="Calibri"/>
                <w:lang w:val="el-GR"/>
              </w:rPr>
              <w:t>: ηλεκτρικό φορτίο</w:t>
            </w:r>
          </w:p>
          <w:p w14:paraId="7509DB77"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Ε</w:t>
            </w:r>
            <w:r w:rsidRPr="005B3573">
              <w:rPr>
                <w:rFonts w:ascii="Calibri" w:eastAsia="Calibri" w:hAnsi="Calibri" w:cs="Calibri"/>
                <w:i/>
                <w:iCs/>
                <w:vertAlign w:val="subscript"/>
                <w:lang w:val="el-GR"/>
              </w:rPr>
              <w:t>επ</w:t>
            </w:r>
            <w:r w:rsidRPr="005B3573">
              <w:rPr>
                <w:rFonts w:ascii="Calibri" w:eastAsia="Calibri" w:hAnsi="Calibri" w:cs="Calibri"/>
                <w:lang w:val="el-GR"/>
              </w:rPr>
              <w:t>: ΗΕΔ από επαγωγή</w:t>
            </w:r>
          </w:p>
          <w:p w14:paraId="16356BC7" w14:textId="77777777" w:rsidR="00220644" w:rsidRPr="005B3573" w:rsidRDefault="00220644" w:rsidP="0008531F">
            <w:pPr>
              <w:jc w:val="left"/>
              <w:rPr>
                <w:rFonts w:ascii="Calibri" w:eastAsia="Calibri" w:hAnsi="Calibri" w:cs="Calibri"/>
                <w:i/>
                <w:iCs/>
                <w:lang w:val="el-GR"/>
              </w:rPr>
            </w:pPr>
            <w:r w:rsidRPr="005B3573">
              <w:rPr>
                <w:rFonts w:ascii="Calibri" w:eastAsia="Calibri" w:hAnsi="Calibri" w:cs="Calibri"/>
                <w:i/>
                <w:iCs/>
                <w:lang w:val="el-GR"/>
              </w:rPr>
              <w:t xml:space="preserve">Ι: </w:t>
            </w:r>
            <w:r w:rsidRPr="00C26D8F">
              <w:rPr>
                <w:rFonts w:ascii="Calibri" w:eastAsia="Calibri" w:hAnsi="Calibri" w:cs="Calibri"/>
                <w:iCs/>
                <w:lang w:val="el-GR"/>
              </w:rPr>
              <w:t>ηλεκτρικό ρεύμα</w:t>
            </w:r>
          </w:p>
          <w:p w14:paraId="1A747B66" w14:textId="77777777" w:rsidR="00220644" w:rsidRPr="00C26D8F" w:rsidRDefault="00220644" w:rsidP="0008531F">
            <w:pPr>
              <w:jc w:val="left"/>
              <w:rPr>
                <w:rFonts w:ascii="Calibri" w:eastAsia="Calibri" w:hAnsi="Calibri" w:cs="Calibri"/>
                <w:iCs/>
                <w:lang w:val="el-GR"/>
              </w:rPr>
            </w:pPr>
            <w:r w:rsidRPr="005B3573">
              <w:rPr>
                <w:rFonts w:ascii="Calibri" w:eastAsia="Calibri" w:hAnsi="Calibri" w:cs="Calibri"/>
                <w:i/>
                <w:iCs/>
              </w:rPr>
              <w:t>V</w:t>
            </w:r>
            <w:r w:rsidRPr="005B3573">
              <w:rPr>
                <w:rFonts w:ascii="Calibri" w:eastAsia="Calibri" w:hAnsi="Calibri" w:cs="Calibri"/>
                <w:i/>
                <w:iCs/>
                <w:lang w:val="el-GR"/>
              </w:rPr>
              <w:t xml:space="preserve">: </w:t>
            </w:r>
            <w:r w:rsidRPr="00C26D8F">
              <w:rPr>
                <w:rFonts w:ascii="Calibri" w:eastAsia="Calibri" w:hAnsi="Calibri" w:cs="Calibri"/>
                <w:iCs/>
                <w:lang w:val="el-GR"/>
              </w:rPr>
              <w:t>διαφορά δυναμικού</w:t>
            </w:r>
          </w:p>
          <w:p w14:paraId="01AEC430" w14:textId="77777777" w:rsidR="00220644" w:rsidRDefault="00220644" w:rsidP="0008531F">
            <w:pPr>
              <w:jc w:val="left"/>
              <w:rPr>
                <w:rFonts w:ascii="Calibri" w:eastAsia="Calibri" w:hAnsi="Calibri" w:cs="Calibri"/>
                <w:i/>
                <w:iCs/>
                <w:lang w:val="el-GR"/>
              </w:rPr>
            </w:pPr>
            <w:r>
              <w:rPr>
                <w:rFonts w:ascii="Calibri" w:eastAsia="Calibri" w:hAnsi="Calibri" w:cs="Calibri"/>
                <w:i/>
                <w:iCs/>
              </w:rPr>
              <w:t>W</w:t>
            </w:r>
            <w:r>
              <w:rPr>
                <w:rFonts w:ascii="Calibri" w:eastAsia="Calibri" w:hAnsi="Calibri" w:cs="Calibri"/>
                <w:i/>
                <w:iCs/>
                <w:lang w:val="el-GR"/>
              </w:rPr>
              <w:t>: έργο</w:t>
            </w:r>
          </w:p>
          <w:p w14:paraId="28A90788"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R</w:t>
            </w:r>
            <w:r w:rsidRPr="005B3573">
              <w:rPr>
                <w:rFonts w:ascii="Calibri" w:eastAsia="Calibri" w:hAnsi="Calibri" w:cs="Calibri"/>
                <w:lang w:val="el-GR"/>
              </w:rPr>
              <w:t>: αντίσταση</w:t>
            </w:r>
            <w:r>
              <w:rPr>
                <w:rFonts w:ascii="Calibri" w:eastAsia="Calibri" w:hAnsi="Calibri" w:cs="Calibri"/>
                <w:lang w:val="el-GR"/>
              </w:rPr>
              <w:t xml:space="preserve"> </w:t>
            </w:r>
          </w:p>
          <w:p w14:paraId="7792B8AF" w14:textId="77777777" w:rsidR="00220644" w:rsidRPr="005B3573" w:rsidRDefault="00220644" w:rsidP="0008531F">
            <w:pPr>
              <w:jc w:val="left"/>
              <w:rPr>
                <w:rFonts w:ascii="Calibri" w:eastAsia="Calibri" w:hAnsi="Calibri" w:cs="Calibri"/>
                <w:lang w:val="el-GR"/>
              </w:rPr>
            </w:pPr>
            <w:r w:rsidRPr="00FB6268">
              <w:rPr>
                <w:rFonts w:ascii="Calibri" w:eastAsia="Calibri" w:hAnsi="Calibri" w:cs="Calibri"/>
                <w:i/>
                <w:iCs/>
                <w:position w:val="-4"/>
                <w:lang w:val="el-GR" w:bidi="ar-SA"/>
              </w:rPr>
              <w:object w:dxaOrig="180" w:dyaOrig="260" w14:anchorId="39BFE351">
                <v:shape id="_x0000_i1113" type="#_x0000_t75" style="width:9pt;height:12.75pt" o:ole="">
                  <v:imagedata r:id="rId520" o:title=""/>
                </v:shape>
                <o:OLEObject Type="Embed" ProgID="Equation.DSMT4" ShapeID="_x0000_i1113" DrawAspect="Content" ObjectID="_1819185625" r:id="rId521"/>
              </w:object>
            </w:r>
            <w:r>
              <w:rPr>
                <w:rFonts w:ascii="Calibri" w:eastAsia="Calibri" w:hAnsi="Calibri" w:cs="Calibri"/>
                <w:i/>
                <w:iCs/>
                <w:lang w:val="el-GR"/>
              </w:rPr>
              <w:t>ή</w:t>
            </w:r>
            <w:r w:rsidRPr="005B3573">
              <w:rPr>
                <w:rFonts w:ascii="Calibri" w:eastAsia="Calibri" w:hAnsi="Calibri" w:cs="Calibri"/>
                <w:i/>
                <w:iCs/>
                <w:lang w:val="el-GR"/>
              </w:rPr>
              <w:t xml:space="preserve"> α</w:t>
            </w:r>
            <w:r w:rsidRPr="005B3573">
              <w:rPr>
                <w:rFonts w:ascii="Calibri" w:eastAsia="Calibri" w:hAnsi="Calibri" w:cs="Calibri"/>
                <w:lang w:val="el-GR"/>
              </w:rPr>
              <w:t>: μήκος ή απόσταση</w:t>
            </w:r>
          </w:p>
          <w:p w14:paraId="52C3FEF8" w14:textId="77777777" w:rsidR="00220644" w:rsidRPr="00BD0FE0" w:rsidRDefault="00220644" w:rsidP="0008531F">
            <w:pPr>
              <w:jc w:val="left"/>
              <w:rPr>
                <w:rFonts w:ascii="Calibri" w:eastAsia="Calibri" w:hAnsi="Calibri" w:cs="Calibri"/>
                <w:lang w:val="el-GR"/>
              </w:rPr>
            </w:pPr>
            <w:r w:rsidRPr="005B3573">
              <w:rPr>
                <w:rFonts w:ascii="Calibri" w:eastAsia="Calibri" w:hAnsi="Calibri" w:cs="Calibri"/>
                <w:i/>
                <w:iCs/>
                <w:lang w:val="el-GR"/>
              </w:rPr>
              <w:t>Ε</w:t>
            </w:r>
            <w:r w:rsidRPr="005B3573">
              <w:rPr>
                <w:rFonts w:ascii="Calibri" w:eastAsia="Calibri" w:hAnsi="Calibri" w:cs="Calibri"/>
                <w:i/>
                <w:iCs/>
                <w:vertAlign w:val="subscript"/>
                <w:lang w:val="el-GR"/>
              </w:rPr>
              <w:t>αυτ</w:t>
            </w:r>
            <w:r w:rsidRPr="005B3573">
              <w:rPr>
                <w:rFonts w:ascii="Calibri" w:eastAsia="Calibri" w:hAnsi="Calibri" w:cs="Calibri"/>
                <w:lang w:val="el-GR"/>
              </w:rPr>
              <w:t>: ΗΕΔ από αυτεπαγωγή</w:t>
            </w:r>
          </w:p>
          <w:p w14:paraId="4419516D" w14:textId="77777777" w:rsidR="00220644" w:rsidRPr="00070898" w:rsidRDefault="00220644" w:rsidP="0008531F">
            <w:pPr>
              <w:jc w:val="left"/>
              <w:rPr>
                <w:rFonts w:ascii="Calibri" w:eastAsia="Calibri" w:hAnsi="Calibri" w:cs="Calibri"/>
                <w:iCs/>
                <w:lang w:val="el-GR"/>
              </w:rPr>
            </w:pPr>
            <w:r w:rsidRPr="005B3573">
              <w:rPr>
                <w:rFonts w:ascii="Calibri" w:eastAsia="Calibri" w:hAnsi="Calibri" w:cs="Calibri"/>
                <w:i/>
                <w:iCs/>
              </w:rPr>
              <w:t>U</w:t>
            </w:r>
            <w:r w:rsidRPr="005B3573">
              <w:rPr>
                <w:rFonts w:ascii="Calibri" w:eastAsia="Calibri" w:hAnsi="Calibri" w:cs="Calibri"/>
                <w:i/>
                <w:iCs/>
                <w:lang w:val="el-GR"/>
              </w:rPr>
              <w:t xml:space="preserve">: </w:t>
            </w:r>
            <w:r>
              <w:rPr>
                <w:rFonts w:ascii="Calibri" w:eastAsia="Calibri" w:hAnsi="Calibri" w:cs="Calibri"/>
                <w:iCs/>
                <w:lang w:val="el-GR"/>
              </w:rPr>
              <w:t>ενέργεια μαγν. π</w:t>
            </w:r>
            <w:r w:rsidRPr="00070898">
              <w:rPr>
                <w:rFonts w:ascii="Calibri" w:eastAsia="Calibri" w:hAnsi="Calibri" w:cs="Calibri"/>
                <w:iCs/>
                <w:lang w:val="el-GR"/>
              </w:rPr>
              <w:t>εδίου</w:t>
            </w:r>
          </w:p>
          <w:p w14:paraId="1A559A91"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R</w:t>
            </w:r>
            <w:r w:rsidRPr="005B3573">
              <w:rPr>
                <w:rFonts w:ascii="Calibri" w:eastAsia="Calibri" w:hAnsi="Calibri" w:cs="Calibri"/>
                <w:vertAlign w:val="subscript"/>
                <w:lang w:val="el-GR"/>
              </w:rPr>
              <w:t>ολ</w:t>
            </w:r>
            <w:r w:rsidRPr="005B3573">
              <w:rPr>
                <w:rFonts w:ascii="Calibri" w:eastAsia="Calibri" w:hAnsi="Calibri" w:cs="Calibri"/>
                <w:lang w:val="el-GR"/>
              </w:rPr>
              <w:t>: ολική αντίσταση</w:t>
            </w:r>
          </w:p>
          <w:p w14:paraId="61176997"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ρ</w:t>
            </w:r>
            <w:r w:rsidRPr="005B3573">
              <w:rPr>
                <w:rFonts w:ascii="Calibri" w:eastAsia="Calibri" w:hAnsi="Calibri" w:cs="Calibri"/>
                <w:lang w:val="el-GR"/>
              </w:rPr>
              <w:t>: ειδική αντίσταση</w:t>
            </w:r>
          </w:p>
          <w:p w14:paraId="5A3AB98B" w14:textId="77777777" w:rsidR="00220644" w:rsidRPr="00F75BDB" w:rsidRDefault="00220644" w:rsidP="0008531F">
            <w:pPr>
              <w:jc w:val="left"/>
              <w:rPr>
                <w:rFonts w:ascii="Calibri" w:eastAsia="Calibri" w:hAnsi="Calibri" w:cs="Calibri"/>
                <w:lang w:val="el-GR"/>
              </w:rPr>
            </w:pPr>
            <w:r w:rsidRPr="005B3573">
              <w:rPr>
                <w:rFonts w:ascii="Calibri" w:eastAsia="Calibri" w:hAnsi="Calibri" w:cs="Calibri"/>
                <w:i/>
                <w:iCs/>
              </w:rPr>
              <w:t>L</w:t>
            </w:r>
            <w:r w:rsidRPr="005B3573">
              <w:rPr>
                <w:rFonts w:ascii="Calibri" w:eastAsia="Calibri" w:hAnsi="Calibri" w:cs="Calibri"/>
                <w:lang w:val="el-GR"/>
              </w:rPr>
              <w:t>: συντελεστής αυτεπαγωγής</w:t>
            </w:r>
          </w:p>
          <w:p w14:paraId="19ECF4B9" w14:textId="77777777" w:rsidR="00220644" w:rsidRDefault="00220644" w:rsidP="0008531F">
            <w:pPr>
              <w:jc w:val="left"/>
              <w:rPr>
                <w:rFonts w:ascii="Calibri" w:eastAsia="Calibri" w:hAnsi="Calibri" w:cs="Calibri"/>
                <w:lang w:val="el-GR"/>
              </w:rPr>
            </w:pPr>
            <w:r w:rsidRPr="005B3573">
              <w:rPr>
                <w:rFonts w:ascii="Calibri" w:eastAsia="Calibri" w:hAnsi="Calibri" w:cs="Calibri"/>
                <w:i/>
                <w:iCs/>
              </w:rPr>
              <w:t>T</w:t>
            </w:r>
            <w:r w:rsidRPr="005B3573">
              <w:rPr>
                <w:rFonts w:ascii="Calibri" w:eastAsia="Calibri" w:hAnsi="Calibri" w:cs="Calibri"/>
                <w:lang w:val="el-GR"/>
              </w:rPr>
              <w:t>: περίοδος</w:t>
            </w:r>
          </w:p>
          <w:p w14:paraId="32750DE9" w14:textId="77777777" w:rsidR="00220644" w:rsidRPr="00D44DD4" w:rsidRDefault="00220644" w:rsidP="0008531F">
            <w:pPr>
              <w:jc w:val="left"/>
              <w:rPr>
                <w:rFonts w:ascii="Calibri" w:eastAsia="Calibri" w:hAnsi="Calibri" w:cs="Calibri"/>
                <w:lang w:val="el-GR"/>
              </w:rPr>
            </w:pPr>
            <w:r w:rsidRPr="00D44DD4">
              <w:rPr>
                <w:rFonts w:ascii="Calibri" w:eastAsia="Calibri" w:hAnsi="Calibri" w:cs="Calibri"/>
                <w:i/>
                <w:iCs/>
                <w:lang w:val="el-GR"/>
              </w:rPr>
              <w:t>λ</w:t>
            </w:r>
            <w:r>
              <w:rPr>
                <w:rFonts w:ascii="Calibri" w:eastAsia="Calibri" w:hAnsi="Calibri" w:cs="Calibri"/>
                <w:lang w:val="el-GR"/>
              </w:rPr>
              <w:t>: μήκος κύματος</w:t>
            </w:r>
          </w:p>
          <w:p w14:paraId="4FA38008"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r</w:t>
            </w:r>
            <w:r w:rsidRPr="005B3573">
              <w:rPr>
                <w:rFonts w:ascii="Calibri" w:eastAsia="Calibri" w:hAnsi="Calibri" w:cs="Calibri"/>
                <w:lang w:val="el-GR"/>
              </w:rPr>
              <w:t>: ακτίνα ή απόσταση</w:t>
            </w:r>
          </w:p>
          <w:p w14:paraId="4E738B52" w14:textId="77777777" w:rsidR="00220644" w:rsidRPr="005B3573" w:rsidRDefault="00220644" w:rsidP="0008531F">
            <w:pPr>
              <w:jc w:val="left"/>
              <w:rPr>
                <w:rFonts w:ascii="Calibri" w:eastAsia="Calibri" w:hAnsi="Calibri" w:cs="Calibri"/>
                <w:i/>
                <w:iCs/>
                <w:lang w:val="el-GR"/>
              </w:rPr>
            </w:pPr>
            <w:r w:rsidRPr="005B3573">
              <w:rPr>
                <w:rFonts w:ascii="Calibri" w:eastAsia="Calibri" w:hAnsi="Calibri" w:cs="Calibri"/>
                <w:i/>
                <w:iCs/>
              </w:rPr>
              <w:t>n</w:t>
            </w:r>
            <w:r w:rsidRPr="005B3573">
              <w:rPr>
                <w:rFonts w:ascii="Calibri" w:eastAsia="Calibri" w:hAnsi="Calibri" w:cs="Calibri"/>
                <w:i/>
                <w:iCs/>
                <w:lang w:val="el-GR"/>
              </w:rPr>
              <w:t xml:space="preserve">: </w:t>
            </w:r>
            <w:r w:rsidRPr="00070898">
              <w:rPr>
                <w:rFonts w:ascii="Calibri" w:eastAsia="Calibri" w:hAnsi="Calibri" w:cs="Calibri"/>
                <w:iCs/>
                <w:lang w:val="el-GR"/>
              </w:rPr>
              <w:t>αριθμός σπειρών ανά μονάδα μήκους</w:t>
            </w:r>
          </w:p>
          <w:p w14:paraId="41B4AF84"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rPr>
              <w:t>N</w:t>
            </w:r>
            <w:r w:rsidRPr="005B3573">
              <w:rPr>
                <w:rFonts w:ascii="Calibri" w:eastAsia="Calibri" w:hAnsi="Calibri" w:cs="Calibri"/>
                <w:lang w:val="el-GR"/>
              </w:rPr>
              <w:t>: αριθμός σπειρών</w:t>
            </w:r>
          </w:p>
          <w:p w14:paraId="4BBE35EA"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υ</w:t>
            </w:r>
            <w:r w:rsidRPr="005B3573">
              <w:rPr>
                <w:rFonts w:ascii="Calibri" w:eastAsia="Calibri" w:hAnsi="Calibri" w:cs="Calibri"/>
                <w:lang w:val="el-GR"/>
              </w:rPr>
              <w:t>: ταχύτητα</w:t>
            </w:r>
          </w:p>
          <w:p w14:paraId="5B273F7A" w14:textId="77777777" w:rsidR="00220644" w:rsidRPr="005B3573" w:rsidRDefault="00220644" w:rsidP="0008531F">
            <w:pPr>
              <w:jc w:val="left"/>
              <w:rPr>
                <w:rFonts w:ascii="Calibri" w:eastAsia="Calibri" w:hAnsi="Calibri" w:cs="Calibri"/>
                <w:lang w:val="el-GR"/>
              </w:rPr>
            </w:pPr>
            <w:r w:rsidRPr="002102DB">
              <w:rPr>
                <w:rFonts w:ascii="Calibri" w:eastAsia="Calibri" w:hAnsi="Calibri" w:cs="Calibri"/>
                <w:lang w:val="el-GR"/>
              </w:rPr>
              <w:t>θ</w:t>
            </w:r>
            <w:r w:rsidRPr="005B3573">
              <w:rPr>
                <w:rFonts w:ascii="Calibri" w:eastAsia="Calibri" w:hAnsi="Calibri" w:cs="Calibri"/>
                <w:i/>
                <w:iCs/>
                <w:lang w:val="el-GR"/>
              </w:rPr>
              <w:t>, φ</w:t>
            </w:r>
            <w:r w:rsidRPr="005B3573">
              <w:rPr>
                <w:rFonts w:ascii="Calibri" w:eastAsia="Calibri" w:hAnsi="Calibri" w:cs="Calibri"/>
                <w:lang w:val="el-GR"/>
              </w:rPr>
              <w:t>: γωνία</w:t>
            </w:r>
          </w:p>
          <w:p w14:paraId="0BBB13A0" w14:textId="77777777" w:rsidR="00220644" w:rsidRPr="005B3573" w:rsidRDefault="00220644" w:rsidP="0008531F">
            <w:pPr>
              <w:jc w:val="left"/>
              <w:rPr>
                <w:rFonts w:ascii="Calibri" w:eastAsia="Calibri" w:hAnsi="Calibri" w:cs="Calibri"/>
                <w:lang w:val="el-GR"/>
              </w:rPr>
            </w:pPr>
            <w:r w:rsidRPr="005B3573">
              <w:rPr>
                <w:rFonts w:ascii="Calibri" w:eastAsia="Calibri" w:hAnsi="Calibri" w:cs="Calibri"/>
                <w:i/>
                <w:iCs/>
                <w:lang w:val="el-GR"/>
              </w:rPr>
              <w:t>μ</w:t>
            </w:r>
            <w:r w:rsidRPr="005B3573">
              <w:rPr>
                <w:rFonts w:ascii="Calibri" w:eastAsia="Calibri" w:hAnsi="Calibri" w:cs="Calibri"/>
                <w:lang w:val="el-GR"/>
              </w:rPr>
              <w:t>:μαγνητική διαπερατότητα</w:t>
            </w:r>
          </w:p>
          <w:p w14:paraId="22EC8E9C" w14:textId="77777777" w:rsidR="00220644" w:rsidRPr="00426FFC" w:rsidRDefault="00220644" w:rsidP="0008531F">
            <w:pPr>
              <w:contextualSpacing/>
              <w:rPr>
                <w:rFonts w:ascii="Calibri" w:eastAsia="Calibri" w:hAnsi="Calibri" w:cs="Calibri"/>
                <w:lang w:val="el-GR"/>
              </w:rPr>
            </w:pPr>
            <w:r w:rsidRPr="005B3573">
              <w:rPr>
                <w:rFonts w:ascii="Calibri" w:eastAsia="Calibri" w:hAnsi="Calibri" w:cs="Calibri"/>
                <w:i/>
                <w:iCs/>
              </w:rPr>
              <w:t>c</w:t>
            </w:r>
            <w:r>
              <w:rPr>
                <w:rFonts w:ascii="Calibri" w:eastAsia="Calibri" w:hAnsi="Calibri" w:cs="Calibri"/>
                <w:lang w:val="el-GR"/>
              </w:rPr>
              <w:t>: ταχύτητα φωτός</w:t>
            </w:r>
          </w:p>
        </w:tc>
      </w:tr>
    </w:tbl>
    <w:tbl>
      <w:tblPr>
        <w:tblStyle w:val="TableGrid1"/>
        <w:tblpPr w:leftFromText="180" w:rightFromText="180" w:vertAnchor="page" w:horzAnchor="margin" w:tblpY="8101"/>
        <w:tblW w:w="10768" w:type="dxa"/>
        <w:tblLook w:val="04A0" w:firstRow="1" w:lastRow="0" w:firstColumn="1" w:lastColumn="0" w:noHBand="0" w:noVBand="1"/>
      </w:tblPr>
      <w:tblGrid>
        <w:gridCol w:w="2616"/>
        <w:gridCol w:w="2869"/>
        <w:gridCol w:w="302"/>
        <w:gridCol w:w="2005"/>
        <w:gridCol w:w="2976"/>
      </w:tblGrid>
      <w:tr w:rsidR="00220644" w:rsidRPr="005B3573" w14:paraId="6A39B70F" w14:textId="77777777" w:rsidTr="0008531F">
        <w:tc>
          <w:tcPr>
            <w:tcW w:w="5485" w:type="dxa"/>
            <w:gridSpan w:val="2"/>
          </w:tcPr>
          <w:p w14:paraId="562FD489"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rPr>
              <w:t>ΤΑΛΑΝΤΩΣΕΙΣ ΚΑΙ ΜΗΧΑΝΙΚΑ ΚΥΜΑΤΑ</w:t>
            </w:r>
          </w:p>
        </w:tc>
        <w:tc>
          <w:tcPr>
            <w:tcW w:w="302" w:type="dxa"/>
            <w:tcBorders>
              <w:top w:val="nil"/>
              <w:bottom w:val="nil"/>
            </w:tcBorders>
          </w:tcPr>
          <w:p w14:paraId="03F96264" w14:textId="77777777" w:rsidR="00220644" w:rsidRPr="005B3573" w:rsidRDefault="00220644" w:rsidP="0008531F">
            <w:pPr>
              <w:jc w:val="center"/>
              <w:rPr>
                <w:rFonts w:ascii="Calibri" w:eastAsia="Calibri" w:hAnsi="Calibri" w:cs="Calibri"/>
                <w:b/>
                <w:bCs/>
              </w:rPr>
            </w:pPr>
          </w:p>
        </w:tc>
        <w:tc>
          <w:tcPr>
            <w:tcW w:w="4981" w:type="dxa"/>
            <w:gridSpan w:val="2"/>
          </w:tcPr>
          <w:p w14:paraId="114048E8" w14:textId="77777777" w:rsidR="00220644" w:rsidRPr="005B3573" w:rsidRDefault="00220644" w:rsidP="0008531F">
            <w:pPr>
              <w:jc w:val="center"/>
              <w:rPr>
                <w:rFonts w:ascii="Calibri" w:eastAsia="Calibri" w:hAnsi="Calibri" w:cs="Calibri"/>
                <w:b/>
                <w:bCs/>
              </w:rPr>
            </w:pPr>
            <w:r w:rsidRPr="005B3573">
              <w:rPr>
                <w:rFonts w:ascii="Calibri" w:eastAsia="Calibri" w:hAnsi="Calibri" w:cs="Calibri"/>
                <w:b/>
                <w:bCs/>
              </w:rPr>
              <w:t>ΕΝΑΛΛΑΣΣΟΜΕΝΟ ΡΕΥΜΑ</w:t>
            </w:r>
          </w:p>
        </w:tc>
      </w:tr>
      <w:tr w:rsidR="00220644" w:rsidRPr="005B3573" w14:paraId="1ECDB802" w14:textId="77777777" w:rsidTr="0008531F">
        <w:trPr>
          <w:trHeight w:val="3323"/>
        </w:trPr>
        <w:tc>
          <w:tcPr>
            <w:tcW w:w="2616" w:type="dxa"/>
          </w:tcPr>
          <w:p w14:paraId="43309EEE" w14:textId="77777777" w:rsidR="00220644" w:rsidRPr="00EC7D86" w:rsidRDefault="00220644" w:rsidP="0008531F">
            <w:pPr>
              <w:contextualSpacing/>
              <w:rPr>
                <w:rFonts w:ascii="Calibri" w:eastAsia="Calibri" w:hAnsi="Calibri" w:cs="Calibri"/>
                <w:lang w:val="el-GR"/>
              </w:rPr>
            </w:pPr>
            <w:r w:rsidRPr="005B3573">
              <w:rPr>
                <w:rFonts w:ascii="Calibri" w:eastAsia="Calibri" w:hAnsi="Calibri" w:cs="Calibri"/>
                <w:i/>
                <w:iCs/>
              </w:rPr>
              <w:t>x</w:t>
            </w:r>
            <w:r w:rsidRPr="00EC7D86">
              <w:rPr>
                <w:rFonts w:ascii="Calibri" w:eastAsia="Calibri" w:hAnsi="Calibri" w:cs="Calibri"/>
                <w:i/>
                <w:iCs/>
                <w:lang w:val="el-GR"/>
              </w:rPr>
              <w:t>=</w:t>
            </w:r>
            <w:r w:rsidRPr="005B3573">
              <w:rPr>
                <w:rFonts w:ascii="Calibri" w:eastAsia="Calibri" w:hAnsi="Calibri" w:cs="Calibri"/>
                <w:i/>
                <w:iCs/>
              </w:rPr>
              <w:t>A</w:t>
            </w:r>
            <w:r w:rsidRPr="00EC7D86">
              <w:rPr>
                <w:rFonts w:ascii="Calibri" w:eastAsia="Calibri" w:hAnsi="Calibri" w:cs="Calibri"/>
                <w:i/>
                <w:iCs/>
                <w:lang w:val="el-GR"/>
              </w:rPr>
              <w:t>ημ</w:t>
            </w:r>
            <w:r w:rsidRPr="00EC7D86">
              <w:rPr>
                <w:rFonts w:ascii="Calibri" w:eastAsia="Calibri" w:hAnsi="Calibri" w:cs="Calibri"/>
                <w:lang w:val="el-GR"/>
              </w:rPr>
              <w:t>(</w:t>
            </w:r>
            <w:r w:rsidRPr="00EC7D86">
              <w:rPr>
                <w:rFonts w:ascii="Calibri" w:eastAsia="Calibri" w:hAnsi="Calibri" w:cs="Calibri"/>
                <w:i/>
                <w:iCs/>
                <w:lang w:val="el-GR"/>
              </w:rPr>
              <w:t>ω</w:t>
            </w:r>
            <w:r w:rsidRPr="005B3573">
              <w:rPr>
                <w:rFonts w:ascii="Calibri" w:eastAsia="Calibri" w:hAnsi="Calibri" w:cs="Calibri"/>
                <w:i/>
                <w:iCs/>
              </w:rPr>
              <w:t>t</w:t>
            </w:r>
            <w:r w:rsidRPr="00EC7D86">
              <w:rPr>
                <w:rFonts w:ascii="Calibri" w:eastAsia="Calibri" w:hAnsi="Calibri" w:cs="Calibri"/>
                <w:i/>
                <w:iCs/>
                <w:lang w:val="el-GR"/>
              </w:rPr>
              <w:t>+φ</w:t>
            </w:r>
            <w:r w:rsidRPr="00EC7D86">
              <w:rPr>
                <w:rFonts w:ascii="Calibri" w:eastAsia="Calibri" w:hAnsi="Calibri" w:cs="Calibri"/>
                <w:lang w:val="el-GR"/>
              </w:rPr>
              <w:t>)</w:t>
            </w:r>
          </w:p>
          <w:p w14:paraId="3B4DDA31" w14:textId="77777777" w:rsidR="00220644" w:rsidRPr="00EC7D86" w:rsidRDefault="00220644" w:rsidP="0008531F">
            <w:pPr>
              <w:contextualSpacing/>
              <w:rPr>
                <w:rFonts w:ascii="Calibri" w:eastAsia="Calibri" w:hAnsi="Calibri" w:cs="Calibri"/>
                <w:i/>
                <w:iCs/>
                <w:lang w:val="el-GR"/>
              </w:rPr>
            </w:pPr>
            <w:r w:rsidRPr="00EC7D86">
              <w:rPr>
                <w:rFonts w:ascii="Calibri" w:eastAsia="Calibri" w:hAnsi="Calibri" w:cs="Calibri"/>
                <w:i/>
                <w:iCs/>
                <w:lang w:val="el-GR"/>
              </w:rPr>
              <w:t>υ=ωΑσυν</w:t>
            </w:r>
            <w:r w:rsidRPr="00EC7D86">
              <w:rPr>
                <w:rFonts w:ascii="Calibri" w:eastAsia="Calibri" w:hAnsi="Calibri" w:cs="Calibri"/>
                <w:lang w:val="el-GR"/>
              </w:rPr>
              <w:t>(</w:t>
            </w:r>
            <w:r w:rsidRPr="00EC7D86">
              <w:rPr>
                <w:rFonts w:ascii="Calibri" w:eastAsia="Calibri" w:hAnsi="Calibri" w:cs="Calibri"/>
                <w:i/>
                <w:iCs/>
                <w:lang w:val="el-GR"/>
              </w:rPr>
              <w:t>ω</w:t>
            </w:r>
            <w:r w:rsidRPr="005B3573">
              <w:rPr>
                <w:rFonts w:ascii="Calibri" w:eastAsia="Calibri" w:hAnsi="Calibri" w:cs="Calibri"/>
                <w:i/>
                <w:iCs/>
              </w:rPr>
              <w:t>t</w:t>
            </w:r>
            <w:r w:rsidRPr="00EC7D86">
              <w:rPr>
                <w:rFonts w:ascii="Calibri" w:eastAsia="Calibri" w:hAnsi="Calibri" w:cs="Calibri"/>
                <w:i/>
                <w:iCs/>
                <w:lang w:val="el-GR"/>
              </w:rPr>
              <w:t>+φ</w:t>
            </w:r>
            <w:r w:rsidRPr="00EC7D86">
              <w:rPr>
                <w:rFonts w:ascii="Calibri" w:eastAsia="Calibri" w:hAnsi="Calibri" w:cs="Calibri"/>
                <w:lang w:val="el-GR"/>
              </w:rPr>
              <w:t>)</w:t>
            </w:r>
          </w:p>
          <w:p w14:paraId="34B85973" w14:textId="77777777" w:rsidR="00220644" w:rsidRPr="006C1F6B" w:rsidRDefault="00220644" w:rsidP="0008531F">
            <w:pPr>
              <w:contextualSpacing/>
              <w:rPr>
                <w:rFonts w:ascii="Calibri" w:eastAsia="Calibri" w:hAnsi="Calibri" w:cs="Calibri"/>
              </w:rPr>
            </w:pPr>
            <w:r w:rsidRPr="005B3573">
              <w:rPr>
                <w:rFonts w:ascii="Calibri" w:eastAsia="Calibri" w:hAnsi="Calibri" w:cs="Calibri"/>
                <w:i/>
                <w:iCs/>
              </w:rPr>
              <w:t>a=-ω</w:t>
            </w:r>
            <w:r w:rsidRPr="005B3573">
              <w:rPr>
                <w:rFonts w:ascii="Calibri" w:eastAsia="Calibri" w:hAnsi="Calibri" w:cs="Calibri"/>
                <w:i/>
                <w:iCs/>
                <w:vertAlign w:val="superscript"/>
              </w:rPr>
              <w:t>2</w:t>
            </w:r>
            <w:r w:rsidRPr="005B3573">
              <w:rPr>
                <w:rFonts w:ascii="Calibri" w:eastAsia="Calibri" w:hAnsi="Calibri" w:cs="Calibri"/>
                <w:i/>
                <w:iCs/>
              </w:rPr>
              <w:t>Αημ</w:t>
            </w:r>
            <w:r w:rsidRPr="005B3573">
              <w:rPr>
                <w:rFonts w:ascii="Calibri" w:eastAsia="Calibri" w:hAnsi="Calibri" w:cs="Calibri"/>
              </w:rPr>
              <w:t>(</w:t>
            </w:r>
            <w:r w:rsidRPr="005B3573">
              <w:rPr>
                <w:rFonts w:ascii="Calibri" w:eastAsia="Calibri" w:hAnsi="Calibri" w:cs="Calibri"/>
                <w:i/>
                <w:iCs/>
              </w:rPr>
              <w:t>ωt+φ</w:t>
            </w:r>
            <w:r w:rsidRPr="005B3573">
              <w:rPr>
                <w:rFonts w:ascii="Calibri" w:eastAsia="Calibri" w:hAnsi="Calibri" w:cs="Calibri"/>
              </w:rPr>
              <w:t>)</w:t>
            </w:r>
          </w:p>
          <w:p w14:paraId="1F4C6DD7" w14:textId="77777777" w:rsidR="00220644" w:rsidRPr="008113C6" w:rsidRDefault="00220644" w:rsidP="0008531F">
            <w:pPr>
              <w:contextualSpacing/>
              <w:rPr>
                <w:rFonts w:ascii="Calibri" w:eastAsia="Calibri" w:hAnsi="Calibri" w:cs="Calibri"/>
                <w:i/>
                <w:iCs/>
                <w:vertAlign w:val="superscript"/>
              </w:rPr>
            </w:pPr>
            <w:r w:rsidRPr="005B3573">
              <w:rPr>
                <w:rFonts w:ascii="Calibri" w:eastAsia="Calibri" w:hAnsi="Calibri" w:cs="Calibri"/>
                <w:i/>
                <w:iCs/>
              </w:rPr>
              <w:t>F</w:t>
            </w:r>
            <w:r w:rsidRPr="005B3573">
              <w:rPr>
                <w:rFonts w:ascii="Calibri" w:eastAsia="Calibri" w:hAnsi="Calibri" w:cs="Calibri"/>
              </w:rPr>
              <w:t xml:space="preserve"> = - </w:t>
            </w:r>
            <w:r w:rsidRPr="005B3573">
              <w:rPr>
                <w:rFonts w:ascii="Calibri" w:eastAsia="Calibri" w:hAnsi="Calibri" w:cs="Calibri"/>
                <w:i/>
                <w:iCs/>
              </w:rPr>
              <w:t>D x</w:t>
            </w:r>
            <w:r w:rsidRPr="00B725A6">
              <w:rPr>
                <w:rFonts w:ascii="Calibri" w:eastAsia="Calibri" w:hAnsi="Calibri" w:cs="Calibri"/>
                <w:i/>
                <w:iCs/>
              </w:rPr>
              <w:t xml:space="preserve">                 </w:t>
            </w:r>
            <w:r w:rsidRPr="008113C6">
              <w:rPr>
                <w:rFonts w:ascii="Calibri" w:eastAsia="Calibri" w:hAnsi="Calibri" w:cs="Calibri"/>
                <w:i/>
                <w:iCs/>
              </w:rPr>
              <w:t xml:space="preserve">  </w:t>
            </w:r>
            <w:r w:rsidRPr="00B725A6">
              <w:rPr>
                <w:rFonts w:ascii="Calibri" w:eastAsia="Calibri" w:hAnsi="Calibri" w:cs="Calibri"/>
                <w:i/>
                <w:iCs/>
              </w:rPr>
              <w:t xml:space="preserve">  </w:t>
            </w:r>
          </w:p>
          <w:p w14:paraId="521E9B82" w14:textId="77777777" w:rsidR="00220644" w:rsidRDefault="00220644" w:rsidP="0008531F">
            <w:pPr>
              <w:contextualSpacing/>
              <w:rPr>
                <w:rFonts w:ascii="Calibri" w:eastAsia="Calibri" w:hAnsi="Calibri" w:cs="Calibri"/>
                <w:i/>
                <w:iCs/>
              </w:rPr>
            </w:pPr>
            <w:r w:rsidRPr="005B3573">
              <w:rPr>
                <w:rFonts w:ascii="Calibri" w:eastAsia="Calibri" w:hAnsi="Calibri" w:cs="Calibri"/>
                <w:b/>
                <w:bCs/>
                <w:position w:val="-24"/>
                <w:lang w:val="el-GR" w:bidi="ar-SA"/>
              </w:rPr>
              <w:object w:dxaOrig="980" w:dyaOrig="660" w14:anchorId="1180746B">
                <v:shape id="_x0000_i1114" type="#_x0000_t75" style="width:48pt;height:33pt" o:ole="">
                  <v:imagedata r:id="rId522" o:title=""/>
                </v:shape>
                <o:OLEObject Type="Embed" ProgID="Equation.DSMT4" ShapeID="_x0000_i1114" DrawAspect="Content" ObjectID="_1819185626" r:id="rId523"/>
              </w:object>
            </w:r>
            <w:r w:rsidRPr="005B3573">
              <w:rPr>
                <w:rFonts w:ascii="Calibri" w:eastAsia="Calibri" w:hAnsi="Calibri" w:cs="Calibri"/>
                <w:i/>
                <w:iCs/>
              </w:rPr>
              <w:t xml:space="preserve"> </w:t>
            </w:r>
            <w:r>
              <w:rPr>
                <w:rFonts w:ascii="Calibri" w:eastAsia="Calibri" w:hAnsi="Calibri" w:cs="Calibri"/>
                <w:i/>
                <w:iCs/>
              </w:rPr>
              <w:t xml:space="preserve">       </w:t>
            </w:r>
            <w:r>
              <w:rPr>
                <w:rFonts w:ascii="Calibri" w:eastAsia="Calibri" w:hAnsi="Calibri" w:cs="Calibri"/>
                <w:i/>
                <w:iCs/>
                <w:lang w:val="el-GR"/>
              </w:rPr>
              <w:t xml:space="preserve">      </w:t>
            </w:r>
            <w:r>
              <w:rPr>
                <w:rFonts w:ascii="Calibri" w:eastAsia="Calibri" w:hAnsi="Calibri" w:cs="Calibri"/>
                <w:i/>
                <w:iCs/>
              </w:rPr>
              <w:t xml:space="preserve"> </w:t>
            </w:r>
          </w:p>
          <w:p w14:paraId="7B40B239" w14:textId="77777777" w:rsidR="00220644" w:rsidRDefault="00220644" w:rsidP="0008531F">
            <w:pPr>
              <w:contextualSpacing/>
              <w:rPr>
                <w:rFonts w:ascii="Calibri" w:eastAsia="Calibri" w:hAnsi="Calibri" w:cs="Calibri"/>
                <w:i/>
                <w:iCs/>
              </w:rPr>
            </w:pPr>
            <w:r>
              <w:rPr>
                <w:rFonts w:ascii="Calibri" w:eastAsia="Calibri" w:hAnsi="Calibri" w:cs="Calibri"/>
                <w:i/>
                <w:iCs/>
              </w:rPr>
              <w:t xml:space="preserve"> </w:t>
            </w:r>
            <w:r w:rsidRPr="005B3573">
              <w:rPr>
                <w:rFonts w:ascii="Calibri" w:eastAsia="Calibri" w:hAnsi="Calibri" w:cs="Calibri"/>
                <w:i/>
                <w:iCs/>
              </w:rPr>
              <w:t>υ=λ f</w:t>
            </w:r>
          </w:p>
          <w:p w14:paraId="7C023967" w14:textId="02BA2D00" w:rsidR="00220644" w:rsidRPr="00B725A6" w:rsidRDefault="00220644" w:rsidP="0008531F">
            <w:pPr>
              <w:contextualSpacing/>
              <w:rPr>
                <w:rFonts w:ascii="Calibri" w:eastAsia="Calibri" w:hAnsi="Calibri" w:cs="Calibri"/>
                <w:i/>
                <w:iCs/>
              </w:rPr>
            </w:pPr>
            <w:r w:rsidRPr="005B3573">
              <w:rPr>
                <w:rFonts w:ascii="Calibri" w:eastAsia="Calibri" w:hAnsi="Calibri" w:cs="Calibri"/>
                <w:i/>
                <w:iCs/>
              </w:rPr>
              <w:t xml:space="preserve">F=-bυ       </w:t>
            </w:r>
            <w:r>
              <w:rPr>
                <w:rFonts w:ascii="Calibri" w:eastAsia="Calibri" w:hAnsi="Calibri" w:cs="Calibri"/>
                <w:i/>
                <w:iCs/>
              </w:rPr>
              <w:t xml:space="preserve">        </w:t>
            </w:r>
            <w:r w:rsidRPr="00B725A6">
              <w:rPr>
                <w:rFonts w:ascii="Calibri" w:eastAsia="Calibri" w:hAnsi="Calibri" w:cs="Calibri"/>
                <w:i/>
                <w:iCs/>
              </w:rPr>
              <w:t xml:space="preserve">    </w:t>
            </w:r>
            <w:r>
              <w:rPr>
                <w:rFonts w:ascii="Calibri" w:eastAsia="Calibri" w:hAnsi="Calibri" w:cs="Calibri"/>
                <w:i/>
                <w:iCs/>
                <w:lang w:val="el-GR"/>
              </w:rPr>
              <w:t xml:space="preserve">  </w:t>
            </w:r>
            <w:r w:rsidRPr="00B725A6">
              <w:rPr>
                <w:rFonts w:ascii="Calibri" w:eastAsia="Calibri" w:hAnsi="Calibri" w:cs="Calibri"/>
                <w:i/>
                <w:iCs/>
              </w:rPr>
              <w:t xml:space="preserve"> </w:t>
            </w:r>
            <w:r w:rsidRPr="005B3573">
              <w:rPr>
                <w:rFonts w:ascii="Calibri" w:eastAsia="Calibri" w:hAnsi="Calibri" w:cs="Calibri"/>
                <w:b/>
                <w:bCs/>
                <w:position w:val="-14"/>
                <w:lang w:val="el-GR" w:bidi="ar-SA"/>
              </w:rPr>
              <w:object w:dxaOrig="1080" w:dyaOrig="420" w14:anchorId="07FEE61F">
                <v:shape id="_x0000_i1115" type="#_x0000_t75" style="width:54.75pt;height:21pt" o:ole="">
                  <v:imagedata r:id="rId524" o:title=""/>
                </v:shape>
                <o:OLEObject Type="Embed" ProgID="Equation.DSMT4" ShapeID="_x0000_i1115" DrawAspect="Content" ObjectID="_1819185627" r:id="rId525"/>
              </w:object>
            </w:r>
            <w:r w:rsidRPr="00B725A6">
              <w:rPr>
                <w:rFonts w:ascii="Calibri" w:eastAsia="Calibri" w:hAnsi="Calibri" w:cs="Calibri"/>
                <w:b/>
                <w:bCs/>
                <w:lang w:bidi="ar-SA"/>
              </w:rPr>
              <w:t xml:space="preserve">   </w:t>
            </w:r>
          </w:p>
          <w:p w14:paraId="7C6118A1" w14:textId="77777777" w:rsidR="00220644" w:rsidRDefault="00220644" w:rsidP="0008531F">
            <w:pPr>
              <w:contextualSpacing/>
              <w:rPr>
                <w:rFonts w:ascii="Calibri" w:eastAsia="Calibri" w:hAnsi="Calibri" w:cs="Calibri"/>
              </w:rPr>
            </w:pPr>
            <w:r w:rsidRPr="005B3573">
              <w:rPr>
                <w:rFonts w:ascii="Calibri" w:eastAsia="Calibri" w:hAnsi="Calibri" w:cs="Calibri"/>
                <w:b/>
                <w:bCs/>
                <w:position w:val="-24"/>
                <w:lang w:val="el-GR" w:bidi="ar-SA"/>
              </w:rPr>
              <w:object w:dxaOrig="1860" w:dyaOrig="660" w14:anchorId="58CEDE0B">
                <v:shape id="_x0000_i1116" type="#_x0000_t75" style="width:93pt;height:33pt" o:ole="">
                  <v:imagedata r:id="rId526" o:title=""/>
                </v:shape>
                <o:OLEObject Type="Embed" ProgID="Equation.DSMT4" ShapeID="_x0000_i1116" DrawAspect="Content" ObjectID="_1819185628" r:id="rId527"/>
              </w:object>
            </w:r>
          </w:p>
          <w:p w14:paraId="33FACE34" w14:textId="77777777" w:rsidR="00220644" w:rsidRPr="00CA7AD8" w:rsidRDefault="00220644" w:rsidP="0008531F">
            <w:pPr>
              <w:contextualSpacing/>
              <w:rPr>
                <w:rFonts w:ascii="Calibri" w:eastAsia="Calibri" w:hAnsi="Calibri" w:cs="Calibri"/>
                <w:lang w:val="el-GR"/>
              </w:rPr>
            </w:pPr>
          </w:p>
          <w:p w14:paraId="37C56227"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b/>
                <w:bCs/>
                <w:position w:val="-24"/>
                <w:lang w:val="el-GR" w:bidi="ar-SA"/>
              </w:rPr>
              <w:object w:dxaOrig="2079" w:dyaOrig="660" w14:anchorId="13294156">
                <v:shape id="_x0000_i1117" type="#_x0000_t75" style="width:104.25pt;height:33pt" o:ole="">
                  <v:imagedata r:id="rId528" o:title=""/>
                </v:shape>
                <o:OLEObject Type="Embed" ProgID="Equation.DSMT4" ShapeID="_x0000_i1117" DrawAspect="Content" ObjectID="_1819185629" r:id="rId529"/>
              </w:object>
            </w:r>
          </w:p>
        </w:tc>
        <w:tc>
          <w:tcPr>
            <w:tcW w:w="2869" w:type="dxa"/>
          </w:tcPr>
          <w:p w14:paraId="2A535407"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Α</w:t>
            </w:r>
            <w:r w:rsidRPr="005B3573">
              <w:rPr>
                <w:rFonts w:ascii="Calibri" w:eastAsia="Calibri" w:hAnsi="Calibri" w:cs="Calibri"/>
                <w:lang w:val="el-GR"/>
              </w:rPr>
              <w:t>: πλάτος</w:t>
            </w:r>
          </w:p>
          <w:p w14:paraId="59CB4C8F"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rPr>
              <w:t>x</w:t>
            </w:r>
            <w:r w:rsidRPr="005B3573">
              <w:rPr>
                <w:rFonts w:ascii="Calibri" w:eastAsia="Calibri" w:hAnsi="Calibri" w:cs="Calibri"/>
                <w:lang w:val="el-GR"/>
              </w:rPr>
              <w:t xml:space="preserve">: </w:t>
            </w:r>
            <w:r>
              <w:rPr>
                <w:rFonts w:ascii="Calibri" w:eastAsia="Calibri" w:hAnsi="Calibri" w:cs="Calibri"/>
                <w:lang w:val="el-GR"/>
              </w:rPr>
              <w:t xml:space="preserve">απομάκρυνση, </w:t>
            </w:r>
            <w:r w:rsidRPr="00BD0FE0">
              <w:rPr>
                <w:rFonts w:ascii="Calibri" w:eastAsia="Calibri" w:hAnsi="Calibri" w:cs="Calibri"/>
                <w:lang w:val="el-GR"/>
              </w:rPr>
              <w:t>θέση</w:t>
            </w:r>
          </w:p>
          <w:p w14:paraId="6744F6BE"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υ</w:t>
            </w:r>
            <w:r w:rsidRPr="005B3573">
              <w:rPr>
                <w:rFonts w:ascii="Calibri" w:eastAsia="Calibri" w:hAnsi="Calibri" w:cs="Calibri"/>
                <w:lang w:val="el-GR"/>
              </w:rPr>
              <w:t>: ταχύτητα</w:t>
            </w:r>
          </w:p>
          <w:p w14:paraId="5BBACD55" w14:textId="77777777" w:rsidR="00220644" w:rsidRPr="005B3573" w:rsidRDefault="00220644" w:rsidP="0008531F">
            <w:pPr>
              <w:contextualSpacing/>
              <w:rPr>
                <w:rFonts w:ascii="Calibri" w:eastAsia="Calibri" w:hAnsi="Calibri" w:cs="Calibri"/>
                <w:lang w:val="el-GR"/>
              </w:rPr>
            </w:pPr>
            <w:r w:rsidRPr="00D23051">
              <w:rPr>
                <w:rFonts w:ascii="Calibri" w:eastAsia="Calibri" w:hAnsi="Calibri" w:cs="Calibri"/>
                <w:lang w:val="el-GR"/>
              </w:rPr>
              <w:t>α</w:t>
            </w:r>
            <w:r w:rsidRPr="005B3573">
              <w:rPr>
                <w:rFonts w:ascii="Calibri" w:eastAsia="Calibri" w:hAnsi="Calibri" w:cs="Calibri"/>
                <w:lang w:val="el-GR"/>
              </w:rPr>
              <w:t>: επιτάχυνση</w:t>
            </w:r>
          </w:p>
          <w:p w14:paraId="28642ED1"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ω</w:t>
            </w:r>
            <w:r w:rsidRPr="005B3573">
              <w:rPr>
                <w:rFonts w:ascii="Calibri" w:eastAsia="Calibri" w:hAnsi="Calibri" w:cs="Calibri"/>
                <w:lang w:val="el-GR"/>
              </w:rPr>
              <w:t>: γωνιακή συχνότητα</w:t>
            </w:r>
          </w:p>
          <w:p w14:paraId="2664C1D9"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φ</w:t>
            </w:r>
            <w:r w:rsidRPr="005B3573">
              <w:rPr>
                <w:rFonts w:ascii="Calibri" w:eastAsia="Calibri" w:hAnsi="Calibri" w:cs="Calibri"/>
                <w:lang w:val="el-GR"/>
              </w:rPr>
              <w:t>: αρχική φάση</w:t>
            </w:r>
          </w:p>
          <w:p w14:paraId="026D64F9"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f</w:t>
            </w:r>
            <w:r w:rsidRPr="005B3573">
              <w:rPr>
                <w:rFonts w:ascii="Calibri" w:eastAsia="Calibri" w:hAnsi="Calibri" w:cs="Calibri"/>
                <w:lang w:val="el-GR"/>
              </w:rPr>
              <w:t>: συχνότητα</w:t>
            </w:r>
          </w:p>
          <w:p w14:paraId="39C74E58"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D</w:t>
            </w:r>
            <w:r w:rsidRPr="005B3573">
              <w:rPr>
                <w:rFonts w:ascii="Calibri" w:eastAsia="Calibri" w:hAnsi="Calibri" w:cs="Calibri"/>
                <w:lang w:val="el-GR"/>
              </w:rPr>
              <w:t>: σταθερά επαναφοράς</w:t>
            </w:r>
          </w:p>
          <w:p w14:paraId="2E154E0E"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T</w:t>
            </w:r>
            <w:r w:rsidRPr="005B3573">
              <w:rPr>
                <w:rFonts w:ascii="Calibri" w:eastAsia="Calibri" w:hAnsi="Calibri" w:cs="Calibri"/>
                <w:lang w:val="el-GR"/>
              </w:rPr>
              <w:t>: περίοδος</w:t>
            </w:r>
          </w:p>
          <w:p w14:paraId="02602F87"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b</w:t>
            </w:r>
            <w:r w:rsidRPr="005B3573">
              <w:rPr>
                <w:rFonts w:ascii="Calibri" w:eastAsia="Calibri" w:hAnsi="Calibri" w:cs="Calibri"/>
                <w:lang w:val="el-GR"/>
              </w:rPr>
              <w:t>: σταθερά απόσβεσης</w:t>
            </w:r>
          </w:p>
          <w:p w14:paraId="3F0C099D"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λ</w:t>
            </w:r>
            <w:r w:rsidRPr="005B3573">
              <w:rPr>
                <w:rFonts w:ascii="Calibri" w:eastAsia="Calibri" w:hAnsi="Calibri" w:cs="Calibri"/>
                <w:lang w:val="el-GR"/>
              </w:rPr>
              <w:t>:μήκος κύματος</w:t>
            </w:r>
          </w:p>
          <w:p w14:paraId="4BD98F06"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T</w:t>
            </w:r>
            <w:r w:rsidRPr="005B3573">
              <w:rPr>
                <w:rFonts w:ascii="Calibri" w:eastAsia="Calibri" w:hAnsi="Calibri" w:cs="Calibri"/>
                <w:lang w:val="el-GR"/>
              </w:rPr>
              <w:t>: περίοδος</w:t>
            </w:r>
          </w:p>
          <w:p w14:paraId="7450B27E"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U</w:t>
            </w:r>
            <w:r w:rsidRPr="005B3573">
              <w:rPr>
                <w:rFonts w:ascii="Calibri" w:eastAsia="Calibri" w:hAnsi="Calibri" w:cs="Calibri"/>
                <w:lang w:val="el-GR"/>
              </w:rPr>
              <w:t>: δυναμική ενέργεια</w:t>
            </w:r>
          </w:p>
          <w:p w14:paraId="56DC7964" w14:textId="77777777" w:rsidR="00220644" w:rsidRPr="003A4DBF" w:rsidRDefault="00220644" w:rsidP="0008531F">
            <w:pPr>
              <w:contextualSpacing/>
              <w:rPr>
                <w:rFonts w:ascii="Calibri" w:eastAsia="Calibri" w:hAnsi="Calibri" w:cs="Calibri"/>
                <w:lang w:val="el-GR"/>
              </w:rPr>
            </w:pPr>
            <w:r w:rsidRPr="005B3573">
              <w:rPr>
                <w:rFonts w:ascii="Calibri" w:eastAsia="Calibri" w:hAnsi="Calibri" w:cs="Calibri"/>
                <w:i/>
                <w:iCs/>
              </w:rPr>
              <w:t>y</w:t>
            </w:r>
            <w:r w:rsidRPr="003A4DBF">
              <w:rPr>
                <w:rFonts w:ascii="Calibri" w:eastAsia="Calibri" w:hAnsi="Calibri" w:cs="Calibri"/>
                <w:i/>
                <w:iCs/>
                <w:lang w:val="el-GR"/>
              </w:rPr>
              <w:t xml:space="preserve">: </w:t>
            </w:r>
            <w:r w:rsidRPr="00070898">
              <w:rPr>
                <w:rFonts w:ascii="Calibri" w:eastAsia="Calibri" w:hAnsi="Calibri" w:cs="Calibri"/>
                <w:iCs/>
                <w:lang w:val="el-GR"/>
              </w:rPr>
              <w:t>απομάκρυνση</w:t>
            </w:r>
          </w:p>
        </w:tc>
        <w:tc>
          <w:tcPr>
            <w:tcW w:w="302" w:type="dxa"/>
            <w:tcBorders>
              <w:top w:val="nil"/>
              <w:bottom w:val="nil"/>
            </w:tcBorders>
          </w:tcPr>
          <w:p w14:paraId="6329E7A3" w14:textId="77777777" w:rsidR="00220644" w:rsidRPr="003A4DBF" w:rsidRDefault="00220644" w:rsidP="0008531F">
            <w:pPr>
              <w:contextualSpacing/>
              <w:rPr>
                <w:rFonts w:ascii="Calibri" w:eastAsia="Calibri" w:hAnsi="Calibri" w:cs="Calibri"/>
                <w:b/>
                <w:bCs/>
                <w:lang w:val="el-GR"/>
              </w:rPr>
            </w:pPr>
          </w:p>
        </w:tc>
        <w:tc>
          <w:tcPr>
            <w:tcW w:w="2005" w:type="dxa"/>
          </w:tcPr>
          <w:p w14:paraId="59A85126" w14:textId="77777777" w:rsidR="00220644" w:rsidRPr="005B3573" w:rsidRDefault="00220644" w:rsidP="0008531F">
            <w:pPr>
              <w:contextualSpacing/>
              <w:rPr>
                <w:rFonts w:ascii="Calibri" w:eastAsia="Calibri" w:hAnsi="Calibri" w:cs="Calibri"/>
              </w:rPr>
            </w:pPr>
            <w:r w:rsidRPr="005B3573">
              <w:rPr>
                <w:rFonts w:ascii="Calibri" w:eastAsia="Calibri" w:hAnsi="Calibri" w:cs="Calibri"/>
                <w:i/>
                <w:iCs/>
              </w:rPr>
              <w:t>υ</w:t>
            </w:r>
            <w:r w:rsidRPr="005B3573">
              <w:rPr>
                <w:rFonts w:ascii="Calibri" w:eastAsia="Calibri" w:hAnsi="Calibri" w:cs="Calibri"/>
              </w:rPr>
              <w:t>=</w:t>
            </w:r>
            <w:r w:rsidRPr="005B3573">
              <w:rPr>
                <w:rFonts w:ascii="Calibri" w:eastAsia="Calibri" w:hAnsi="Calibri" w:cs="Calibri"/>
                <w:i/>
                <w:iCs/>
              </w:rPr>
              <w:t>V</w:t>
            </w:r>
            <w:r w:rsidRPr="005B3573">
              <w:rPr>
                <w:rFonts w:ascii="Calibri" w:eastAsia="Calibri" w:hAnsi="Calibri" w:cs="Calibri"/>
              </w:rPr>
              <w:t>ημ</w:t>
            </w:r>
            <w:r w:rsidRPr="005B3573">
              <w:rPr>
                <w:rFonts w:ascii="Calibri" w:eastAsia="Calibri" w:hAnsi="Calibri" w:cs="Calibri"/>
                <w:i/>
                <w:iCs/>
              </w:rPr>
              <w:t>ωt</w:t>
            </w:r>
          </w:p>
          <w:p w14:paraId="293DFF17"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rPr>
              <w:t>V</w:t>
            </w:r>
            <w:r w:rsidRPr="005B3573">
              <w:rPr>
                <w:rFonts w:ascii="Calibri" w:eastAsia="Calibri" w:hAnsi="Calibri" w:cs="Calibri"/>
              </w:rPr>
              <w:t>=</w:t>
            </w:r>
            <w:r w:rsidRPr="005B3573">
              <w:rPr>
                <w:rFonts w:ascii="Calibri" w:eastAsia="Calibri" w:hAnsi="Calibri" w:cs="Calibri"/>
                <w:i/>
                <w:iCs/>
              </w:rPr>
              <w:t>NBωΑ</w:t>
            </w:r>
          </w:p>
          <w:p w14:paraId="4A6FD87E"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10"/>
                <w:lang w:val="el-GR" w:bidi="ar-SA"/>
              </w:rPr>
              <w:object w:dxaOrig="1240" w:dyaOrig="320" w14:anchorId="30BC44F4">
                <v:shape id="_x0000_i1118" type="#_x0000_t75" style="width:62.25pt;height:15pt" o:ole="">
                  <v:imagedata r:id="rId530" o:title=""/>
                </v:shape>
                <o:OLEObject Type="Embed" ProgID="Equation.DSMT4" ShapeID="_x0000_i1118" DrawAspect="Content" ObjectID="_1819185630" r:id="rId531"/>
              </w:object>
            </w:r>
          </w:p>
          <w:p w14:paraId="3FD12A06"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24"/>
                <w:lang w:val="el-GR" w:bidi="ar-SA"/>
              </w:rPr>
              <w:object w:dxaOrig="600" w:dyaOrig="660" w14:anchorId="41AE0DC5">
                <v:shape id="_x0000_i1119" type="#_x0000_t75" style="width:30.75pt;height:33pt" o:ole="">
                  <v:imagedata r:id="rId532" o:title=""/>
                </v:shape>
                <o:OLEObject Type="Embed" ProgID="Equation.DSMT4" ShapeID="_x0000_i1119" DrawAspect="Content" ObjectID="_1819185631" r:id="rId533"/>
              </w:object>
            </w:r>
          </w:p>
          <w:p w14:paraId="5645F042"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30"/>
                <w:lang w:val="el-GR" w:bidi="ar-SA"/>
              </w:rPr>
              <w:object w:dxaOrig="900" w:dyaOrig="720" w14:anchorId="4D532332">
                <v:shape id="_x0000_i1120" type="#_x0000_t75" style="width:45pt;height:36pt" o:ole="">
                  <v:imagedata r:id="rId534" o:title=""/>
                </v:shape>
                <o:OLEObject Type="Embed" ProgID="Equation.DSMT4" ShapeID="_x0000_i1120" DrawAspect="Content" ObjectID="_1819185632" r:id="rId535"/>
              </w:object>
            </w:r>
          </w:p>
          <w:p w14:paraId="541F0A23"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30"/>
                <w:lang w:val="el-GR" w:bidi="ar-SA"/>
              </w:rPr>
              <w:object w:dxaOrig="920" w:dyaOrig="720" w14:anchorId="097A0CD5">
                <v:shape id="_x0000_i1121" type="#_x0000_t75" style="width:45.75pt;height:36pt" o:ole="">
                  <v:imagedata r:id="rId536" o:title=""/>
                </v:shape>
                <o:OLEObject Type="Embed" ProgID="Equation.DSMT4" ShapeID="_x0000_i1121" DrawAspect="Content" ObjectID="_1819185633" r:id="rId537"/>
              </w:object>
            </w:r>
          </w:p>
          <w:p w14:paraId="45D4CBB6"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rPr>
              <w:t xml:space="preserve">p=υ </w:t>
            </w:r>
            <w:r>
              <w:rPr>
                <w:rFonts w:ascii="Calibri" w:eastAsia="Calibri" w:hAnsi="Calibri" w:cs="Calibri"/>
                <w:i/>
                <w:iCs/>
              </w:rPr>
              <w:t>i</w:t>
            </w:r>
            <w:r w:rsidRPr="005B3573">
              <w:rPr>
                <w:rFonts w:ascii="Calibri" w:eastAsia="Calibri" w:hAnsi="Calibri" w:cs="Calibri"/>
                <w:i/>
                <w:iCs/>
              </w:rPr>
              <w:t xml:space="preserve">  </w:t>
            </w:r>
          </w:p>
          <w:p w14:paraId="0F97EDA5"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24"/>
                <w:lang w:val="el-GR" w:bidi="ar-SA"/>
              </w:rPr>
              <w:object w:dxaOrig="740" w:dyaOrig="660" w14:anchorId="2A4B0ECA">
                <v:shape id="_x0000_i1122" type="#_x0000_t75" style="width:36pt;height:33pt" o:ole="">
                  <v:imagedata r:id="rId538" o:title=""/>
                </v:shape>
                <o:OLEObject Type="Embed" ProgID="Equation.DSMT4" ShapeID="_x0000_i1122" DrawAspect="Content" ObjectID="_1819185634" r:id="rId539"/>
              </w:object>
            </w:r>
          </w:p>
        </w:tc>
        <w:tc>
          <w:tcPr>
            <w:tcW w:w="2976" w:type="dxa"/>
          </w:tcPr>
          <w:p w14:paraId="52849554"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υ</w:t>
            </w:r>
            <w:r w:rsidRPr="005B3573">
              <w:rPr>
                <w:rFonts w:ascii="Calibri" w:eastAsia="Calibri" w:hAnsi="Calibri" w:cs="Calibri"/>
                <w:lang w:val="el-GR"/>
              </w:rPr>
              <w:t>: στιγμιαία τάση</w:t>
            </w:r>
          </w:p>
          <w:p w14:paraId="43618ECF" w14:textId="77777777" w:rsidR="00220644" w:rsidRDefault="00220644" w:rsidP="0008531F">
            <w:pPr>
              <w:contextualSpacing/>
              <w:rPr>
                <w:rFonts w:ascii="Calibri" w:eastAsia="Calibri" w:hAnsi="Calibri" w:cs="Calibri"/>
                <w:lang w:val="el-GR"/>
              </w:rPr>
            </w:pPr>
            <w:r w:rsidRPr="005B3573">
              <w:rPr>
                <w:rFonts w:ascii="Calibri" w:eastAsia="Calibri" w:hAnsi="Calibri" w:cs="Calibri"/>
                <w:i/>
                <w:iCs/>
              </w:rPr>
              <w:t>V</w:t>
            </w:r>
            <w:r w:rsidRPr="005B3573">
              <w:rPr>
                <w:rFonts w:ascii="Calibri" w:eastAsia="Calibri" w:hAnsi="Calibri" w:cs="Calibri"/>
                <w:lang w:val="el-GR"/>
              </w:rPr>
              <w:t>: πλάτος τάσης</w:t>
            </w:r>
          </w:p>
          <w:p w14:paraId="10B06621"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i</w:t>
            </w:r>
            <w:r w:rsidRPr="005B3573">
              <w:rPr>
                <w:rFonts w:ascii="Calibri" w:eastAsia="Calibri" w:hAnsi="Calibri" w:cs="Calibri"/>
                <w:i/>
                <w:iCs/>
                <w:lang w:val="el-GR"/>
              </w:rPr>
              <w:t xml:space="preserve">: </w:t>
            </w:r>
            <w:r w:rsidRPr="005B3573">
              <w:rPr>
                <w:rFonts w:ascii="Calibri" w:eastAsia="Calibri" w:hAnsi="Calibri" w:cs="Calibri"/>
                <w:lang w:val="el-GR"/>
              </w:rPr>
              <w:t>στιγμιαίο ρεύμα</w:t>
            </w:r>
          </w:p>
          <w:p w14:paraId="5A4ACC0A"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Ι</w:t>
            </w:r>
            <w:r w:rsidRPr="005B3573">
              <w:rPr>
                <w:rFonts w:ascii="Calibri" w:eastAsia="Calibri" w:hAnsi="Calibri" w:cs="Calibri"/>
                <w:lang w:val="el-GR"/>
              </w:rPr>
              <w:t xml:space="preserve"> : πλάτος  ρεύματος</w:t>
            </w:r>
          </w:p>
          <w:p w14:paraId="0282837D"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I</w:t>
            </w:r>
            <w:r w:rsidRPr="005B3573">
              <w:rPr>
                <w:rFonts w:ascii="Calibri" w:eastAsia="Calibri" w:hAnsi="Calibri" w:cs="Calibri"/>
                <w:lang w:val="el-GR"/>
              </w:rPr>
              <w:t xml:space="preserve">εν: ενεργός ένταση </w:t>
            </w:r>
          </w:p>
          <w:p w14:paraId="63FAFC71"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V</w:t>
            </w:r>
            <w:r w:rsidRPr="005B3573">
              <w:rPr>
                <w:rFonts w:ascii="Calibri" w:eastAsia="Calibri" w:hAnsi="Calibri" w:cs="Calibri"/>
                <w:lang w:val="el-GR"/>
              </w:rPr>
              <w:t>εν: ενεργός τάση</w:t>
            </w:r>
          </w:p>
          <w:p w14:paraId="2EB3776F" w14:textId="77777777" w:rsidR="00220644" w:rsidRPr="005B3573" w:rsidRDefault="00220644" w:rsidP="0008531F">
            <w:pPr>
              <w:contextualSpacing/>
              <w:rPr>
                <w:rFonts w:ascii="Calibri" w:eastAsia="Calibri" w:hAnsi="Calibri" w:cs="Calibri"/>
                <w:i/>
                <w:iCs/>
                <w:lang w:val="el-GR"/>
              </w:rPr>
            </w:pPr>
            <w:r w:rsidRPr="005B3573">
              <w:rPr>
                <w:rFonts w:ascii="Calibri" w:eastAsia="Calibri" w:hAnsi="Calibri" w:cs="Calibri"/>
                <w:i/>
                <w:iCs/>
              </w:rPr>
              <w:t>P</w:t>
            </w:r>
            <w:r w:rsidRPr="005B3573">
              <w:rPr>
                <w:rFonts w:ascii="Calibri" w:eastAsia="Calibri" w:hAnsi="Calibri" w:cs="Calibri"/>
                <w:lang w:val="el-GR"/>
              </w:rPr>
              <w:t>:</w:t>
            </w:r>
            <w:r w:rsidRPr="005B3573">
              <w:rPr>
                <w:rFonts w:ascii="Calibri" w:eastAsia="Calibri" w:hAnsi="Calibri" w:cs="Calibri"/>
                <w:i/>
                <w:iCs/>
                <w:lang w:val="el-GR"/>
              </w:rPr>
              <w:t xml:space="preserve"> </w:t>
            </w:r>
            <w:r w:rsidRPr="00495B53">
              <w:rPr>
                <w:rFonts w:ascii="Calibri" w:eastAsia="Calibri" w:hAnsi="Calibri" w:cs="Calibri"/>
                <w:lang w:val="el-GR"/>
              </w:rPr>
              <w:t>Μέση ισχύς</w:t>
            </w:r>
          </w:p>
          <w:p w14:paraId="35F9BBE2"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p</w:t>
            </w:r>
            <w:r w:rsidRPr="005B3573">
              <w:rPr>
                <w:rFonts w:ascii="Calibri" w:eastAsia="Calibri" w:hAnsi="Calibri" w:cs="Calibri"/>
                <w:lang w:val="el-GR"/>
              </w:rPr>
              <w:t>: Στιγμιαία ισχύς</w:t>
            </w:r>
          </w:p>
          <w:p w14:paraId="48A9AFC8"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Τ</w:t>
            </w:r>
            <w:r w:rsidRPr="005B3573">
              <w:rPr>
                <w:rFonts w:ascii="Calibri" w:eastAsia="Calibri" w:hAnsi="Calibri" w:cs="Calibri"/>
                <w:lang w:val="el-GR"/>
              </w:rPr>
              <w:t>:περίοδος</w:t>
            </w:r>
          </w:p>
          <w:p w14:paraId="30C96DF7"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R</w:t>
            </w:r>
            <w:r w:rsidRPr="005B3573">
              <w:rPr>
                <w:rFonts w:ascii="Calibri" w:eastAsia="Calibri" w:hAnsi="Calibri" w:cs="Calibri"/>
                <w:lang w:val="el-GR"/>
              </w:rPr>
              <w:t>: αντίσταση</w:t>
            </w:r>
          </w:p>
          <w:p w14:paraId="3A8C5C32" w14:textId="77777777" w:rsidR="00220644" w:rsidRDefault="00220644" w:rsidP="0008531F">
            <w:pPr>
              <w:contextualSpacing/>
              <w:rPr>
                <w:rFonts w:ascii="Calibri" w:eastAsia="Calibri" w:hAnsi="Calibri" w:cs="Calibri"/>
                <w:lang w:val="el-GR"/>
              </w:rPr>
            </w:pPr>
            <w:r w:rsidRPr="005B3573">
              <w:rPr>
                <w:rFonts w:ascii="Calibri" w:eastAsia="Calibri" w:hAnsi="Calibri" w:cs="Calibri"/>
                <w:i/>
                <w:iCs/>
              </w:rPr>
              <w:t>W</w:t>
            </w:r>
            <w:r w:rsidRPr="005B3573">
              <w:rPr>
                <w:rFonts w:ascii="Calibri" w:eastAsia="Calibri" w:hAnsi="Calibri" w:cs="Calibri"/>
                <w:lang w:val="el-GR"/>
              </w:rPr>
              <w:t xml:space="preserve">: ενέργεια ηλ. </w:t>
            </w:r>
            <w:r>
              <w:rPr>
                <w:rFonts w:ascii="Calibri" w:eastAsia="Calibri" w:hAnsi="Calibri" w:cs="Calibri"/>
                <w:lang w:val="el-GR"/>
              </w:rPr>
              <w:t>ρ</w:t>
            </w:r>
            <w:r w:rsidRPr="005B3573">
              <w:rPr>
                <w:rFonts w:ascii="Calibri" w:eastAsia="Calibri" w:hAnsi="Calibri" w:cs="Calibri"/>
                <w:lang w:val="el-GR"/>
              </w:rPr>
              <w:t>εύματος</w:t>
            </w:r>
          </w:p>
          <w:p w14:paraId="35B9BE3C" w14:textId="77777777" w:rsidR="00220644" w:rsidRPr="005B3573" w:rsidRDefault="00220644" w:rsidP="0008531F">
            <w:pPr>
              <w:contextualSpacing/>
              <w:rPr>
                <w:rFonts w:ascii="Calibri" w:eastAsia="Calibri" w:hAnsi="Calibri" w:cs="Calibri"/>
                <w:lang w:val="el-GR"/>
              </w:rPr>
            </w:pPr>
            <w:r w:rsidRPr="00BD0FE0">
              <w:rPr>
                <w:rFonts w:ascii="Calibri" w:eastAsia="Calibri" w:hAnsi="Calibri" w:cs="Calibri"/>
                <w:i/>
                <w:iCs/>
                <w:lang w:val="el-GR"/>
              </w:rPr>
              <w:t>Ν</w:t>
            </w:r>
            <w:r>
              <w:rPr>
                <w:rFonts w:ascii="Calibri" w:eastAsia="Calibri" w:hAnsi="Calibri" w:cs="Calibri"/>
                <w:lang w:val="el-GR"/>
              </w:rPr>
              <w:t>: αριθμός σπειρών</w:t>
            </w:r>
          </w:p>
          <w:p w14:paraId="31C3D5FF" w14:textId="77777777" w:rsidR="00220644" w:rsidRPr="004B4071" w:rsidRDefault="00220644" w:rsidP="0008531F">
            <w:pPr>
              <w:contextualSpacing/>
              <w:rPr>
                <w:rFonts w:ascii="Calibri" w:eastAsia="Calibri" w:hAnsi="Calibri" w:cs="Calibri"/>
                <w:vertAlign w:val="subscript"/>
                <w:lang w:val="el-GR"/>
              </w:rPr>
            </w:pPr>
          </w:p>
          <w:p w14:paraId="40F55514" w14:textId="77777777" w:rsidR="00220644" w:rsidRPr="004B4071" w:rsidRDefault="00220644" w:rsidP="0008531F">
            <w:pPr>
              <w:contextualSpacing/>
              <w:rPr>
                <w:rFonts w:ascii="Calibri" w:eastAsia="Calibri" w:hAnsi="Calibri" w:cs="Calibri"/>
                <w:vertAlign w:val="subscript"/>
                <w:lang w:val="el-GR"/>
              </w:rPr>
            </w:pPr>
          </w:p>
        </w:tc>
      </w:tr>
    </w:tbl>
    <w:tbl>
      <w:tblPr>
        <w:tblStyle w:val="TableGrid1"/>
        <w:tblpPr w:leftFromText="180" w:rightFromText="180" w:vertAnchor="text" w:horzAnchor="margin" w:tblpY="137"/>
        <w:tblOverlap w:val="never"/>
        <w:tblW w:w="10768" w:type="dxa"/>
        <w:tblLook w:val="04A0" w:firstRow="1" w:lastRow="0" w:firstColumn="1" w:lastColumn="0" w:noHBand="0" w:noVBand="1"/>
      </w:tblPr>
      <w:tblGrid>
        <w:gridCol w:w="2684"/>
        <w:gridCol w:w="3265"/>
        <w:gridCol w:w="2551"/>
        <w:gridCol w:w="2268"/>
      </w:tblGrid>
      <w:tr w:rsidR="00220644" w:rsidRPr="005B3573" w14:paraId="39330623" w14:textId="77777777" w:rsidTr="0008531F">
        <w:tc>
          <w:tcPr>
            <w:tcW w:w="10768" w:type="dxa"/>
            <w:gridSpan w:val="4"/>
            <w:tcBorders>
              <w:top w:val="single" w:sz="4" w:space="0" w:color="auto"/>
            </w:tcBorders>
          </w:tcPr>
          <w:p w14:paraId="5518F31A" w14:textId="77777777" w:rsidR="00220644" w:rsidRPr="00563912" w:rsidRDefault="00220644" w:rsidP="0008531F">
            <w:pPr>
              <w:contextualSpacing/>
              <w:jc w:val="center"/>
              <w:rPr>
                <w:rFonts w:ascii="Calibri" w:eastAsia="Calibri" w:hAnsi="Calibri" w:cs="Calibri"/>
                <w:b/>
                <w:bCs/>
              </w:rPr>
            </w:pPr>
            <w:r w:rsidRPr="00563912">
              <w:rPr>
                <w:rFonts w:ascii="Calibri" w:eastAsia="Calibri" w:hAnsi="Calibri" w:cs="Calibri"/>
                <w:b/>
                <w:bCs/>
              </w:rPr>
              <w:t>ΣΤΟΙΧΕΙΑ ΚΒΑΝΤΟΜΗΧΑΝΙΚΗΣ</w:t>
            </w:r>
          </w:p>
        </w:tc>
      </w:tr>
      <w:tr w:rsidR="00220644" w:rsidRPr="005B3573" w14:paraId="28BB358C" w14:textId="77777777" w:rsidTr="0008531F">
        <w:trPr>
          <w:trHeight w:val="1690"/>
        </w:trPr>
        <w:tc>
          <w:tcPr>
            <w:tcW w:w="2684" w:type="dxa"/>
          </w:tcPr>
          <w:p w14:paraId="757F3072" w14:textId="77777777" w:rsidR="00220644" w:rsidRPr="000F09D5" w:rsidRDefault="00220644" w:rsidP="0008531F">
            <w:pPr>
              <w:contextualSpacing/>
              <w:rPr>
                <w:rFonts w:ascii="Calibri" w:eastAsia="Calibri" w:hAnsi="Calibri" w:cs="Calibri"/>
                <w:lang w:val="el-GR"/>
              </w:rPr>
            </w:pPr>
            <w:r w:rsidRPr="000F09D5">
              <w:rPr>
                <w:rFonts w:ascii="Calibri" w:eastAsia="Calibri" w:hAnsi="Calibri" w:cs="Calibri"/>
                <w:i/>
                <w:iCs/>
                <w:lang w:val="el-GR"/>
              </w:rPr>
              <w:t>λ</w:t>
            </w:r>
            <w:r w:rsidRPr="005B3573">
              <w:rPr>
                <w:rFonts w:ascii="Calibri" w:eastAsia="Calibri" w:hAnsi="Calibri" w:cs="Calibri"/>
                <w:vertAlign w:val="subscript"/>
              </w:rPr>
              <w:t>max</w:t>
            </w:r>
            <w:r w:rsidRPr="005B3573">
              <w:rPr>
                <w:rFonts w:ascii="Calibri" w:eastAsia="Calibri" w:hAnsi="Calibri" w:cs="Calibri"/>
                <w:i/>
                <w:iCs/>
              </w:rPr>
              <w:t>T</w:t>
            </w:r>
            <w:r w:rsidRPr="000F09D5">
              <w:rPr>
                <w:rFonts w:ascii="Calibri" w:eastAsia="Calibri" w:hAnsi="Calibri" w:cs="Calibri"/>
                <w:lang w:val="el-GR"/>
              </w:rPr>
              <w:t>=σταθ</w:t>
            </w:r>
          </w:p>
          <w:p w14:paraId="2B728D69" w14:textId="77777777" w:rsidR="00220644" w:rsidRPr="000F09D5" w:rsidRDefault="00220644" w:rsidP="0008531F">
            <w:pPr>
              <w:contextualSpacing/>
              <w:rPr>
                <w:rFonts w:ascii="Calibri" w:eastAsia="Calibri" w:hAnsi="Calibri" w:cs="Calibri"/>
                <w:b/>
                <w:bCs/>
                <w:lang w:val="el-GR"/>
              </w:rPr>
            </w:pPr>
            <w:r w:rsidRPr="005B3573">
              <w:rPr>
                <w:rFonts w:ascii="Calibri" w:eastAsia="Calibri" w:hAnsi="Calibri" w:cs="Calibri"/>
                <w:b/>
                <w:bCs/>
                <w:position w:val="-10"/>
                <w:lang w:val="el-GR" w:bidi="ar-SA"/>
              </w:rPr>
              <w:object w:dxaOrig="1280" w:dyaOrig="320" w14:anchorId="1C8312D5">
                <v:shape id="_x0000_i1123" type="#_x0000_t75" style="width:63pt;height:15pt" o:ole="">
                  <v:imagedata r:id="rId540" o:title=""/>
                </v:shape>
                <o:OLEObject Type="Embed" ProgID="Equation.DSMT4" ShapeID="_x0000_i1123" DrawAspect="Content" ObjectID="_1819185635" r:id="rId541"/>
              </w:object>
            </w:r>
            <w:r w:rsidRPr="000F09D5">
              <w:rPr>
                <w:rFonts w:ascii="Calibri" w:eastAsia="Calibri" w:hAnsi="Calibri" w:cs="Calibri"/>
                <w:b/>
                <w:bCs/>
                <w:lang w:val="el-GR"/>
              </w:rPr>
              <w:t xml:space="preserve">  ,   </w:t>
            </w:r>
            <w:r w:rsidRPr="005B3573">
              <w:rPr>
                <w:rFonts w:ascii="Calibri" w:eastAsia="Calibri" w:hAnsi="Calibri" w:cs="Calibri"/>
                <w:b/>
                <w:bCs/>
                <w:position w:val="-24"/>
                <w:lang w:val="el-GR" w:bidi="ar-SA"/>
              </w:rPr>
              <w:object w:dxaOrig="660" w:dyaOrig="660" w14:anchorId="6B7638BD">
                <v:shape id="_x0000_i1124" type="#_x0000_t75" style="width:33pt;height:33pt" o:ole="">
                  <v:imagedata r:id="rId542" o:title=""/>
                </v:shape>
                <o:OLEObject Type="Embed" ProgID="Equation.DSMT4" ShapeID="_x0000_i1124" DrawAspect="Content" ObjectID="_1819185636" r:id="rId543"/>
              </w:object>
            </w:r>
          </w:p>
          <w:p w14:paraId="64A7C2B2" w14:textId="77777777" w:rsidR="00220644" w:rsidRDefault="00220644" w:rsidP="0008531F">
            <w:pPr>
              <w:contextualSpacing/>
              <w:rPr>
                <w:rFonts w:ascii="Calibri" w:eastAsia="Calibri" w:hAnsi="Calibri" w:cs="Calibri"/>
                <w:i/>
                <w:iCs/>
                <w:lang w:val="el-GR"/>
              </w:rPr>
            </w:pPr>
            <w:r w:rsidRPr="000F09D5">
              <w:rPr>
                <w:rFonts w:ascii="Calibri" w:eastAsia="Calibri" w:hAnsi="Calibri" w:cs="Calibri"/>
                <w:i/>
                <w:iCs/>
                <w:lang w:val="el-GR"/>
              </w:rPr>
              <w:t>Κ</w:t>
            </w:r>
            <w:r w:rsidRPr="000F09D5">
              <w:rPr>
                <w:rFonts w:ascii="Calibri" w:eastAsia="Calibri" w:hAnsi="Calibri" w:cs="Calibri"/>
                <w:lang w:val="el-GR"/>
              </w:rPr>
              <w:t>=</w:t>
            </w:r>
            <w:r w:rsidRPr="005B3573">
              <w:rPr>
                <w:rFonts w:ascii="Calibri" w:eastAsia="Calibri" w:hAnsi="Calibri" w:cs="Calibri"/>
                <w:i/>
                <w:iCs/>
              </w:rPr>
              <w:t>hf</w:t>
            </w:r>
            <w:r w:rsidRPr="000F09D5">
              <w:rPr>
                <w:rFonts w:ascii="Calibri" w:eastAsia="Calibri" w:hAnsi="Calibri" w:cs="Calibri"/>
                <w:lang w:val="el-GR"/>
              </w:rPr>
              <w:t>-</w:t>
            </w:r>
            <w:r w:rsidRPr="000F09D5">
              <w:rPr>
                <w:rFonts w:ascii="Calibri" w:eastAsia="Calibri" w:hAnsi="Calibri" w:cs="Calibri"/>
                <w:i/>
                <w:iCs/>
                <w:lang w:val="el-GR"/>
              </w:rPr>
              <w:t>Φ</w:t>
            </w:r>
          </w:p>
          <w:p w14:paraId="12E5006E" w14:textId="77777777" w:rsidR="00220644" w:rsidRDefault="00220644" w:rsidP="0008531F">
            <w:pPr>
              <w:contextualSpacing/>
              <w:rPr>
                <w:rFonts w:ascii="Calibri" w:eastAsia="Calibri" w:hAnsi="Calibri" w:cs="Calibri"/>
                <w:i/>
                <w:iCs/>
                <w:lang w:val="el-GR"/>
              </w:rPr>
            </w:pPr>
          </w:p>
          <w:p w14:paraId="764E46A9" w14:textId="77777777" w:rsidR="00220644" w:rsidRPr="000F09D5" w:rsidRDefault="00220644" w:rsidP="0008531F">
            <w:pPr>
              <w:contextualSpacing/>
              <w:rPr>
                <w:rFonts w:ascii="Calibri" w:eastAsia="Calibri" w:hAnsi="Calibri" w:cs="Calibri"/>
                <w:i/>
                <w:iCs/>
                <w:lang w:val="el-GR"/>
              </w:rPr>
            </w:pPr>
            <w:r w:rsidRPr="005B3573">
              <w:rPr>
                <w:rFonts w:ascii="Calibri" w:eastAsia="Calibri" w:hAnsi="Calibri" w:cs="Calibri"/>
                <w:position w:val="-6"/>
                <w:lang w:val="el-GR" w:bidi="ar-SA"/>
              </w:rPr>
              <w:object w:dxaOrig="720" w:dyaOrig="279" w14:anchorId="316B8FD1">
                <v:shape id="_x0000_i1125" type="#_x0000_t75" style="width:36pt;height:14.25pt" o:ole="">
                  <v:imagedata r:id="rId512" o:title=""/>
                </v:shape>
                <o:OLEObject Type="Embed" ProgID="Equation.DSMT4" ShapeID="_x0000_i1125" DrawAspect="Content" ObjectID="_1819185637" r:id="rId544"/>
              </w:object>
            </w:r>
          </w:p>
        </w:tc>
        <w:tc>
          <w:tcPr>
            <w:tcW w:w="3265" w:type="dxa"/>
          </w:tcPr>
          <w:p w14:paraId="33F9C545"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b/>
                <w:bCs/>
                <w:position w:val="-32"/>
                <w:lang w:val="el-GR" w:bidi="ar-SA"/>
              </w:rPr>
              <w:object w:dxaOrig="2360" w:dyaOrig="740" w14:anchorId="067900CC">
                <v:shape id="_x0000_i1126" type="#_x0000_t75" style="width:117.75pt;height:36pt" o:ole="">
                  <v:imagedata r:id="rId545" o:title=""/>
                </v:shape>
                <o:OLEObject Type="Embed" ProgID="Equation.DSMT4" ShapeID="_x0000_i1126" DrawAspect="Content" ObjectID="_1819185638" r:id="rId546"/>
              </w:object>
            </w:r>
          </w:p>
          <w:p w14:paraId="1011B5EC"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24"/>
                <w:lang w:val="el-GR" w:bidi="ar-SA"/>
              </w:rPr>
              <w:object w:dxaOrig="1300" w:dyaOrig="660" w14:anchorId="6B204A9A">
                <v:shape id="_x0000_i1127" type="#_x0000_t75" style="width:65.25pt;height:33pt" o:ole="">
                  <v:imagedata r:id="rId547" o:title=""/>
                </v:shape>
                <o:OLEObject Type="Embed" ProgID="Equation.DSMT4" ShapeID="_x0000_i1127" DrawAspect="Content" ObjectID="_1819185639" r:id="rId548"/>
              </w:object>
            </w:r>
            <w:r w:rsidRPr="005B3573">
              <w:rPr>
                <w:rFonts w:ascii="Calibri" w:eastAsia="Calibri" w:hAnsi="Calibri" w:cs="Calibri"/>
                <w:i/>
                <w:iCs/>
              </w:rPr>
              <w:t xml:space="preserve"> ,</w:t>
            </w:r>
            <w:r>
              <w:rPr>
                <w:rFonts w:ascii="Calibri" w:eastAsia="Calibri" w:hAnsi="Calibri" w:cs="Calibri"/>
                <w:i/>
                <w:iCs/>
                <w:lang w:val="el-GR"/>
              </w:rPr>
              <w:t xml:space="preserve">  </w:t>
            </w:r>
            <w:r w:rsidRPr="005B3573">
              <w:rPr>
                <w:rFonts w:ascii="Calibri" w:eastAsia="Calibri" w:hAnsi="Calibri" w:cs="Calibri"/>
                <w:i/>
                <w:iCs/>
              </w:rPr>
              <w:t xml:space="preserve"> </w:t>
            </w:r>
            <w:r w:rsidRPr="005B3573">
              <w:rPr>
                <w:rFonts w:ascii="Calibri" w:eastAsia="Calibri" w:hAnsi="Calibri" w:cs="Calibri"/>
                <w:i/>
                <w:iCs/>
                <w:position w:val="-24"/>
                <w:lang w:val="el-GR" w:bidi="ar-SA"/>
              </w:rPr>
              <w:object w:dxaOrig="1219" w:dyaOrig="660" w14:anchorId="50DAF480">
                <v:shape id="_x0000_i1128" type="#_x0000_t75" style="width:60.75pt;height:33pt" o:ole="">
                  <v:imagedata r:id="rId549" o:title=""/>
                </v:shape>
                <o:OLEObject Type="Embed" ProgID="Equation.DSMT4" ShapeID="_x0000_i1128" DrawAspect="Content" ObjectID="_1819185640" r:id="rId550"/>
              </w:object>
            </w:r>
          </w:p>
          <w:p w14:paraId="127CC7A6" w14:textId="77777777" w:rsidR="00220644" w:rsidRPr="005B3573" w:rsidRDefault="00220644" w:rsidP="0008531F">
            <w:pPr>
              <w:contextualSpacing/>
              <w:rPr>
                <w:rFonts w:ascii="Calibri" w:eastAsia="Calibri" w:hAnsi="Calibri" w:cs="Calibri"/>
                <w:i/>
                <w:iCs/>
              </w:rPr>
            </w:pPr>
            <w:r w:rsidRPr="005B3573">
              <w:rPr>
                <w:rFonts w:ascii="Calibri" w:eastAsia="Calibri" w:hAnsi="Calibri" w:cs="Calibri"/>
                <w:i/>
                <w:iCs/>
                <w:position w:val="-16"/>
                <w:lang w:val="el-GR" w:bidi="ar-SA"/>
              </w:rPr>
              <w:object w:dxaOrig="1300" w:dyaOrig="499" w14:anchorId="7AE2A465">
                <v:shape id="_x0000_i1129" type="#_x0000_t75" style="width:65.25pt;height:24.75pt" o:ole="">
                  <v:imagedata r:id="rId551" o:title=""/>
                </v:shape>
                <o:OLEObject Type="Embed" ProgID="Equation.DSMT4" ShapeID="_x0000_i1129" DrawAspect="Content" ObjectID="_1819185641" r:id="rId552"/>
              </w:object>
            </w:r>
          </w:p>
        </w:tc>
        <w:tc>
          <w:tcPr>
            <w:tcW w:w="2551" w:type="dxa"/>
          </w:tcPr>
          <w:p w14:paraId="5803E586"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Τ</w:t>
            </w:r>
            <w:r w:rsidRPr="005B3573">
              <w:rPr>
                <w:rFonts w:ascii="Calibri" w:eastAsia="Calibri" w:hAnsi="Calibri" w:cs="Calibri"/>
                <w:lang w:val="el-GR"/>
              </w:rPr>
              <w:t>: θερμοκρασία</w:t>
            </w:r>
          </w:p>
          <w:p w14:paraId="288924B1"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E</w:t>
            </w:r>
            <w:r w:rsidRPr="005B3573">
              <w:rPr>
                <w:rFonts w:ascii="Calibri" w:eastAsia="Calibri" w:hAnsi="Calibri" w:cs="Calibri"/>
                <w:lang w:val="el-GR"/>
              </w:rPr>
              <w:t xml:space="preserve">: ενέργεια </w:t>
            </w:r>
          </w:p>
          <w:p w14:paraId="30515A11"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p</w:t>
            </w:r>
            <w:r w:rsidRPr="005B3573">
              <w:rPr>
                <w:rFonts w:ascii="Calibri" w:eastAsia="Calibri" w:hAnsi="Calibri" w:cs="Calibri"/>
                <w:i/>
                <w:iCs/>
                <w:lang w:val="el-GR"/>
              </w:rPr>
              <w:t>:</w:t>
            </w:r>
            <w:r w:rsidRPr="005B3573">
              <w:rPr>
                <w:rFonts w:ascii="Calibri" w:eastAsia="Calibri" w:hAnsi="Calibri" w:cs="Calibri"/>
                <w:lang w:val="el-GR"/>
              </w:rPr>
              <w:t xml:space="preserve"> ορμή</w:t>
            </w:r>
          </w:p>
          <w:p w14:paraId="3BF907C2"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c</w:t>
            </w:r>
            <w:r w:rsidRPr="005B3573">
              <w:rPr>
                <w:rFonts w:ascii="Calibri" w:eastAsia="Calibri" w:hAnsi="Calibri" w:cs="Calibri"/>
                <w:lang w:val="el-GR"/>
              </w:rPr>
              <w:t>: ταχύτητα φωτός</w:t>
            </w:r>
          </w:p>
          <w:p w14:paraId="5BAB5F30"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f</w:t>
            </w:r>
            <w:r w:rsidRPr="005B3573">
              <w:rPr>
                <w:rFonts w:ascii="Calibri" w:eastAsia="Calibri" w:hAnsi="Calibri" w:cs="Calibri"/>
                <w:lang w:val="el-GR"/>
              </w:rPr>
              <w:t>: συχνότητα</w:t>
            </w:r>
          </w:p>
          <w:p w14:paraId="586F99BD" w14:textId="77777777" w:rsidR="00220644" w:rsidRDefault="00220644" w:rsidP="0008531F">
            <w:pPr>
              <w:contextualSpacing/>
              <w:rPr>
                <w:rFonts w:ascii="Calibri" w:eastAsia="Calibri" w:hAnsi="Calibri" w:cs="Calibri"/>
                <w:lang w:val="el-GR"/>
              </w:rPr>
            </w:pPr>
            <w:r w:rsidRPr="005B3573">
              <w:rPr>
                <w:rFonts w:ascii="Calibri" w:eastAsia="Calibri" w:hAnsi="Calibri" w:cs="Calibri"/>
                <w:i/>
                <w:iCs/>
              </w:rPr>
              <w:t>x</w:t>
            </w:r>
            <w:r w:rsidRPr="005B3573">
              <w:rPr>
                <w:rFonts w:ascii="Calibri" w:eastAsia="Calibri" w:hAnsi="Calibri" w:cs="Calibri"/>
                <w:lang w:val="el-GR"/>
              </w:rPr>
              <w:t>: θέση</w:t>
            </w:r>
          </w:p>
          <w:p w14:paraId="4C69D7AD" w14:textId="77777777" w:rsidR="00220644" w:rsidRPr="00366D84" w:rsidRDefault="00220644" w:rsidP="0008531F">
            <w:pPr>
              <w:contextualSpacing/>
              <w:rPr>
                <w:rFonts w:ascii="Calibri" w:eastAsia="Calibri" w:hAnsi="Calibri" w:cs="Calibri"/>
                <w:i/>
                <w:iCs/>
                <w:lang w:val="el-GR"/>
              </w:rPr>
            </w:pPr>
            <w:r w:rsidRPr="00002D35">
              <w:rPr>
                <w:rFonts w:ascii="Calibri" w:eastAsia="Calibri" w:hAnsi="Calibri" w:cs="Calibri"/>
                <w:i/>
                <w:iCs/>
              </w:rPr>
              <w:t>K</w:t>
            </w:r>
            <w:r>
              <w:rPr>
                <w:rFonts w:ascii="Calibri" w:eastAsia="Calibri" w:hAnsi="Calibri" w:cs="Calibri"/>
                <w:i/>
                <w:iCs/>
                <w:lang w:val="el-GR"/>
              </w:rPr>
              <w:t xml:space="preserve">: </w:t>
            </w:r>
            <w:r w:rsidRPr="00366D84">
              <w:rPr>
                <w:rFonts w:ascii="Calibri" w:eastAsia="Calibri" w:hAnsi="Calibri" w:cs="Calibri"/>
                <w:lang w:val="el-GR"/>
              </w:rPr>
              <w:t>Κινητική ενέργεια</w:t>
            </w:r>
          </w:p>
        </w:tc>
        <w:tc>
          <w:tcPr>
            <w:tcW w:w="2268" w:type="dxa"/>
          </w:tcPr>
          <w:p w14:paraId="1383F6E5"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λ</w:t>
            </w:r>
            <w:r w:rsidRPr="005B3573">
              <w:rPr>
                <w:rFonts w:ascii="Calibri" w:eastAsia="Calibri" w:hAnsi="Calibri" w:cs="Calibri"/>
                <w:lang w:val="el-GR"/>
              </w:rPr>
              <w:t>:μήκος κύματος</w:t>
            </w:r>
          </w:p>
          <w:p w14:paraId="48A36A03"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φ</w:t>
            </w:r>
            <w:r w:rsidRPr="005B3573">
              <w:rPr>
                <w:rFonts w:ascii="Calibri" w:eastAsia="Calibri" w:hAnsi="Calibri" w:cs="Calibri"/>
                <w:lang w:val="el-GR"/>
              </w:rPr>
              <w:t>: γωνία</w:t>
            </w:r>
          </w:p>
          <w:p w14:paraId="4026BF1F"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rPr>
              <w:t>t</w:t>
            </w:r>
            <w:r w:rsidRPr="005B3573">
              <w:rPr>
                <w:rFonts w:ascii="Calibri" w:eastAsia="Calibri" w:hAnsi="Calibri" w:cs="Calibri"/>
                <w:lang w:val="el-GR"/>
              </w:rPr>
              <w:t>: χρόνος</w:t>
            </w:r>
          </w:p>
          <w:p w14:paraId="297ECD6C"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lang w:val="el-GR"/>
              </w:rPr>
              <w:t>Φ</w:t>
            </w:r>
            <w:r w:rsidRPr="005B3573">
              <w:rPr>
                <w:rFonts w:ascii="Calibri" w:eastAsia="Calibri" w:hAnsi="Calibri" w:cs="Calibri"/>
                <w:iCs/>
                <w:lang w:val="el-GR"/>
              </w:rPr>
              <w:t>: Έργο εξαγωγής</w:t>
            </w:r>
          </w:p>
          <w:p w14:paraId="009B74D1"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lang w:val="el-GR"/>
              </w:rPr>
              <w:t>Δ: αβεβαιότητα</w:t>
            </w:r>
          </w:p>
          <w:p w14:paraId="66DD1B76" w14:textId="77777777" w:rsidR="00220644" w:rsidRPr="005B3573" w:rsidRDefault="00220644" w:rsidP="0008531F">
            <w:pPr>
              <w:contextualSpacing/>
              <w:rPr>
                <w:rFonts w:ascii="Calibri" w:eastAsia="Calibri" w:hAnsi="Calibri" w:cs="Calibri"/>
                <w:lang w:val="el-GR"/>
              </w:rPr>
            </w:pPr>
            <w:r w:rsidRPr="005B3573">
              <w:rPr>
                <w:rFonts w:ascii="Calibri" w:eastAsia="Calibri" w:hAnsi="Calibri" w:cs="Calibri"/>
                <w:i/>
                <w:iCs/>
                <w:lang w:val="el-GR"/>
              </w:rPr>
              <w:t>Ψ</w:t>
            </w:r>
            <w:r w:rsidRPr="005B3573">
              <w:rPr>
                <w:rFonts w:ascii="Calibri" w:eastAsia="Calibri" w:hAnsi="Calibri" w:cs="Calibri"/>
                <w:lang w:val="el-GR"/>
              </w:rPr>
              <w:t>: κυματοσυνάρτηση</w:t>
            </w:r>
          </w:p>
          <w:p w14:paraId="4B737E25" w14:textId="77777777" w:rsidR="00220644" w:rsidRPr="005B3573" w:rsidRDefault="00220644" w:rsidP="0008531F">
            <w:pPr>
              <w:contextualSpacing/>
              <w:rPr>
                <w:rFonts w:ascii="Calibri" w:eastAsia="Calibri" w:hAnsi="Calibri" w:cs="Calibri"/>
              </w:rPr>
            </w:pPr>
            <w:r w:rsidRPr="005B3573">
              <w:rPr>
                <w:rFonts w:ascii="Calibri" w:eastAsia="Calibri" w:hAnsi="Calibri" w:cs="Calibri"/>
                <w:i/>
                <w:iCs/>
              </w:rPr>
              <w:t>V</w:t>
            </w:r>
            <w:r w:rsidRPr="005B3573">
              <w:rPr>
                <w:rFonts w:ascii="Calibri" w:eastAsia="Calibri" w:hAnsi="Calibri" w:cs="Calibri"/>
              </w:rPr>
              <w:t>: όγκος</w:t>
            </w:r>
          </w:p>
        </w:tc>
      </w:tr>
    </w:tbl>
    <w:p w14:paraId="3102091D" w14:textId="77777777" w:rsidR="00220644" w:rsidRPr="004B7588" w:rsidRDefault="00220644" w:rsidP="00220644">
      <w:pPr>
        <w:spacing w:after="0" w:line="240" w:lineRule="auto"/>
        <w:jc w:val="both"/>
        <w:rPr>
          <w:rFonts w:ascii="Calibri" w:hAnsi="Calibri" w:cs="Calibri"/>
          <w:lang w:val="en-US"/>
        </w:rPr>
      </w:pPr>
    </w:p>
    <w:p w14:paraId="0D023C67" w14:textId="18E43412" w:rsidR="00C42067" w:rsidRDefault="00C42067" w:rsidP="00FD3E18">
      <w:pPr>
        <w:spacing w:after="0"/>
        <w:jc w:val="center"/>
        <w:rPr>
          <w:rFonts w:ascii="Calibri" w:hAnsi="Calibri" w:cs="Calibri"/>
          <w:lang w:val="en-US"/>
        </w:rPr>
      </w:pPr>
    </w:p>
    <w:p w14:paraId="05AE54CF" w14:textId="77777777" w:rsidR="00C42067" w:rsidRDefault="00C42067">
      <w:pPr>
        <w:rPr>
          <w:rFonts w:ascii="Calibri" w:hAnsi="Calibri" w:cs="Calibri"/>
          <w:lang w:val="en-US"/>
        </w:rPr>
      </w:pPr>
      <w:r>
        <w:rPr>
          <w:rFonts w:ascii="Calibri" w:hAnsi="Calibri" w:cs="Calibri"/>
          <w:lang w:val="en-US"/>
        </w:rPr>
        <w:br w:type="page"/>
      </w:r>
    </w:p>
    <w:p w14:paraId="336A87B0" w14:textId="77777777" w:rsidR="005765E3" w:rsidRDefault="005765E3" w:rsidP="00FD3E18">
      <w:pPr>
        <w:spacing w:after="0"/>
        <w:jc w:val="center"/>
        <w:rPr>
          <w:rFonts w:ascii="Calibri" w:hAnsi="Calibri" w:cs="Calibri"/>
        </w:rPr>
      </w:pPr>
    </w:p>
    <w:p w14:paraId="4CE92E45" w14:textId="77777777" w:rsidR="00C42067" w:rsidRDefault="00C42067" w:rsidP="00FD3E18">
      <w:pPr>
        <w:spacing w:after="0"/>
        <w:jc w:val="center"/>
        <w:rPr>
          <w:rFonts w:ascii="Calibri" w:hAnsi="Calibri" w:cs="Calibri"/>
        </w:rPr>
      </w:pPr>
    </w:p>
    <w:p w14:paraId="405F7D19" w14:textId="77777777" w:rsidR="00C42067" w:rsidRDefault="00C42067" w:rsidP="00FD3E18">
      <w:pPr>
        <w:spacing w:after="0"/>
        <w:jc w:val="center"/>
        <w:rPr>
          <w:rFonts w:ascii="Calibri" w:hAnsi="Calibri" w:cs="Calibri"/>
        </w:rPr>
      </w:pPr>
    </w:p>
    <w:p w14:paraId="6205E8D9" w14:textId="25D2B882" w:rsidR="00DA592D" w:rsidRPr="00DA592D" w:rsidRDefault="00DA592D" w:rsidP="00DA592D">
      <w:pPr>
        <w:spacing w:after="0"/>
        <w:jc w:val="center"/>
        <w:rPr>
          <w:rFonts w:ascii="Calibri" w:hAnsi="Calibri" w:cs="Calibri"/>
          <w:b/>
          <w:bCs/>
        </w:rPr>
      </w:pPr>
      <w:r w:rsidRPr="00DA592D">
        <w:rPr>
          <w:rFonts w:ascii="Calibri" w:hAnsi="Calibri" w:cs="Calibri"/>
          <w:b/>
          <w:bCs/>
        </w:rPr>
        <w:t>ΔΙΑΔΡΑΣΤΙΚΑ ΣΥΣΤΗΜΑΤΑ ΔΙΔΑΣΚΑΛΙΑΣ ΚΑΙ ΜΑΘΗΣΗΣ</w:t>
      </w:r>
    </w:p>
    <w:p w14:paraId="231633EC" w14:textId="77777777" w:rsidR="00DA592D" w:rsidRDefault="00DA592D" w:rsidP="00DA592D">
      <w:pPr>
        <w:spacing w:after="0"/>
        <w:jc w:val="both"/>
        <w:rPr>
          <w:rFonts w:ascii="Calibri" w:hAnsi="Calibri" w:cs="Calibri"/>
        </w:rPr>
      </w:pPr>
    </w:p>
    <w:p w14:paraId="49643426" w14:textId="77777777" w:rsidR="00DA592D" w:rsidRDefault="00DA592D" w:rsidP="00DA592D">
      <w:pPr>
        <w:spacing w:after="0"/>
        <w:jc w:val="both"/>
        <w:rPr>
          <w:rFonts w:ascii="Calibri" w:hAnsi="Calibri" w:cs="Calibri"/>
        </w:rPr>
      </w:pPr>
      <w:r w:rsidRPr="00DA592D">
        <w:rPr>
          <w:rFonts w:ascii="Calibri" w:hAnsi="Calibri" w:cs="Calibri"/>
        </w:rPr>
        <w:t xml:space="preserve">Η εγκατάσταση των Διαδραστικών Οθονών Αφής στα σχολεία προσφέρει πολυάριθμα πλεονεκτήματα στο σχεδιασμό και στην ανάπτυξη της διδασκαλίας. Συγκεκριμένα: </w:t>
      </w:r>
    </w:p>
    <w:p w14:paraId="170AE4D3" w14:textId="77777777" w:rsidR="00DA592D" w:rsidRDefault="00DA592D" w:rsidP="00DA592D">
      <w:pPr>
        <w:spacing w:after="0"/>
        <w:jc w:val="both"/>
        <w:rPr>
          <w:rFonts w:ascii="Calibri" w:hAnsi="Calibri" w:cs="Calibri"/>
        </w:rPr>
      </w:pPr>
    </w:p>
    <w:p w14:paraId="4D0D4817" w14:textId="77777777" w:rsidR="00DA592D" w:rsidRDefault="00DA592D" w:rsidP="00DA592D">
      <w:pPr>
        <w:spacing w:after="0"/>
        <w:jc w:val="both"/>
        <w:rPr>
          <w:rFonts w:ascii="Calibri" w:hAnsi="Calibri" w:cs="Calibri"/>
        </w:rPr>
      </w:pPr>
      <w:r w:rsidRPr="00DA592D">
        <w:rPr>
          <w:rFonts w:ascii="Calibri" w:hAnsi="Calibri" w:cs="Calibri"/>
        </w:rPr>
        <w:t>• 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μαθητές/-τριες.</w:t>
      </w:r>
    </w:p>
    <w:p w14:paraId="6116F13F" w14:textId="77777777" w:rsidR="00DA592D" w:rsidRDefault="00DA592D" w:rsidP="00DA592D">
      <w:pPr>
        <w:spacing w:after="0"/>
        <w:jc w:val="both"/>
        <w:rPr>
          <w:rFonts w:ascii="Calibri" w:hAnsi="Calibri" w:cs="Calibri"/>
        </w:rPr>
      </w:pPr>
      <w:r w:rsidRPr="00DA592D">
        <w:rPr>
          <w:rFonts w:ascii="Calibri" w:hAnsi="Calibri" w:cs="Calibri"/>
        </w:rPr>
        <w:t xml:space="preserve"> • Προσφέρεται η εύκολη πρόσβαση στο note, στα σχεδιαστικά εργαλεία των οθονών αφής, σε ποικίλους Ανοικτούς Εκπαιδευτικούς Πόρους / Open Educational Resources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mozaBook (που είναι προεγκατεστημένη στο περιβάλλον windows των οθονών και μελλοντικά θα εμπλουτιστεί με τα διαδραστικά σχολικά βιβλία). </w:t>
      </w:r>
    </w:p>
    <w:p w14:paraId="4001D4A2" w14:textId="77777777" w:rsidR="00DA592D" w:rsidRDefault="00DA592D" w:rsidP="00DA592D">
      <w:pPr>
        <w:spacing w:after="0"/>
        <w:jc w:val="both"/>
        <w:rPr>
          <w:rFonts w:ascii="Calibri" w:hAnsi="Calibri" w:cs="Calibri"/>
        </w:rPr>
      </w:pPr>
      <w:r w:rsidRPr="00DA592D">
        <w:rPr>
          <w:rFonts w:ascii="Calibri" w:hAnsi="Calibri" w:cs="Calibri"/>
        </w:rPr>
        <w:t xml:space="preserve">• Όλα τα παραπάνω αποτελούν καινοτόμα μαθησιακά περιβάλλοντα, εύχρηστα, με πλούσιο οπτικοακουστικό υλικό οικείου χαρακτήρα και εξοικείωσης με την καθημερινότητα των μαθητών/-τριών, που ανταποκρίνονται στα προσδοκώμενα μαθησιακά αποτελέσματα. Επίσης, δίνουν στον/στην εκπαιδευτικό την ευκαιρία να οργανώσει το μάθημά του/της,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 </w:t>
      </w:r>
    </w:p>
    <w:p w14:paraId="402C796C" w14:textId="77777777" w:rsidR="00DA592D" w:rsidRDefault="00DA592D" w:rsidP="00DA592D">
      <w:pPr>
        <w:spacing w:after="0"/>
        <w:jc w:val="both"/>
        <w:rPr>
          <w:rFonts w:ascii="Calibri" w:hAnsi="Calibri" w:cs="Calibri"/>
        </w:rPr>
      </w:pPr>
      <w:r w:rsidRPr="00DA592D">
        <w:rPr>
          <w:rFonts w:ascii="Calibri" w:hAnsi="Calibri" w:cs="Calibri"/>
        </w:rPr>
        <w:t xml:space="preserve">• 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διαδραστικών δραστηριοτήτων επιτρέπουν την άμεση ανατροφοδότηση και αξιολόγηση του επιπέδου κατανόησης του μαθήματος. </w:t>
      </w:r>
    </w:p>
    <w:p w14:paraId="441DA5F8" w14:textId="77777777" w:rsidR="00DA592D" w:rsidRDefault="00DA592D" w:rsidP="00DA592D">
      <w:pPr>
        <w:spacing w:after="0"/>
        <w:jc w:val="both"/>
        <w:rPr>
          <w:rFonts w:ascii="Calibri" w:hAnsi="Calibri" w:cs="Calibri"/>
        </w:rPr>
      </w:pPr>
      <w:r w:rsidRPr="00DA592D">
        <w:rPr>
          <w:rFonts w:ascii="Calibri" w:hAnsi="Calibri" w:cs="Calibri"/>
        </w:rPr>
        <w:t xml:space="preserve">• Η λειτουργία «πολλαπλής αφής» των διαδραστικών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 </w:t>
      </w:r>
    </w:p>
    <w:p w14:paraId="62EDBA99" w14:textId="77777777" w:rsidR="00DA592D" w:rsidRDefault="00DA592D" w:rsidP="00DA592D">
      <w:pPr>
        <w:spacing w:after="0"/>
        <w:jc w:val="both"/>
        <w:rPr>
          <w:rFonts w:ascii="Calibri" w:hAnsi="Calibri" w:cs="Calibri"/>
        </w:rPr>
      </w:pPr>
      <w:r w:rsidRPr="00DA592D">
        <w:rPr>
          <w:rFonts w:ascii="Calibri" w:hAnsi="Calibri" w:cs="Calibri"/>
        </w:rPr>
        <w:t xml:space="preserve">• Οι οθόνες αφής μπορούν να συνδεθούν με το Google Drive ή το OneDrive, με υπολογιστές, τάμπλετ και άλλες συσκευές, διευκολύνοντας τη μεταφορά και την κοινή χρήση πληροφοριών. </w:t>
      </w:r>
    </w:p>
    <w:p w14:paraId="3C3A8EEC" w14:textId="77777777" w:rsidR="00DA592D" w:rsidRDefault="00DA592D" w:rsidP="00DA592D">
      <w:pPr>
        <w:spacing w:after="0"/>
        <w:jc w:val="both"/>
        <w:rPr>
          <w:rFonts w:ascii="Calibri" w:hAnsi="Calibri" w:cs="Calibri"/>
        </w:rPr>
      </w:pPr>
      <w:r w:rsidRPr="00DA592D">
        <w:rPr>
          <w:rFonts w:ascii="Calibri" w:hAnsi="Calibri" w:cs="Calibri"/>
        </w:rPr>
        <w:t xml:space="preserve">• Δίνεται η δυνατότητα στον/στην εκπαιδευτικό  να μοιράζεται με τους/τις μαθητές/-τριες εκπαιδευτικό υλικό και να το επαναχρησιμοποιεί, μειώνοντας τον φόρτο εργασίας. • Δίνεται η δυνατότητα της αντεστραμμένης διδασκαλίας και η λειτουργία της ανεστραμμένης τάξης. </w:t>
      </w:r>
    </w:p>
    <w:p w14:paraId="1BB445A9" w14:textId="77777777" w:rsidR="00DA592D" w:rsidRDefault="00DA592D" w:rsidP="00DA592D">
      <w:pPr>
        <w:spacing w:after="0"/>
        <w:jc w:val="both"/>
        <w:rPr>
          <w:rFonts w:ascii="Calibri" w:hAnsi="Calibri" w:cs="Calibri"/>
        </w:rPr>
      </w:pPr>
      <w:r w:rsidRPr="00DA592D">
        <w:rPr>
          <w:rFonts w:ascii="Calibri" w:hAnsi="Calibri" w:cs="Calibri"/>
        </w:rPr>
        <w:t>• Δίνεται η δυνατότητα ένταξης της τεχνητής νοημοσύνης (ΤΝ) στη μαθησιακή διαδικασία.</w:t>
      </w:r>
    </w:p>
    <w:p w14:paraId="73402AEF" w14:textId="77777777" w:rsidR="00DA592D" w:rsidRDefault="00DA592D" w:rsidP="00DA592D">
      <w:pPr>
        <w:spacing w:after="0"/>
        <w:jc w:val="both"/>
        <w:rPr>
          <w:rFonts w:ascii="Calibri" w:hAnsi="Calibri" w:cs="Calibri"/>
        </w:rPr>
      </w:pPr>
      <w:r w:rsidRPr="00DA592D">
        <w:rPr>
          <w:rFonts w:ascii="Calibri" w:hAnsi="Calibri" w:cs="Calibri"/>
        </w:rPr>
        <w:t xml:space="preserve"> • Τέλος, τα διαδραστικά συστήματα μάθησης διευκολύνουν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σύνολο του υλικού των Οδηγιών Διδασκαλίας είναι κατάλληλο για χρήση δια μέσου των διαδραστικών συστημάτων μάθησης. Επιπροσθέτως, τα συστήματα αυτά διαθέτουν την επιλογή της λειτουργίας τους ως ασπροπίνακες με πολλές επιπλέον δυνατότητες πέραν της απλής γραφής κειμένου (π.χ. λειτουργία screenshot της οθόνης και δυνατότητα γραφής σημειώσεων πάνω στο screenshot, αντιγραφήεπικόλληση μέρους των σημειώσεων κ.ά.). </w:t>
      </w:r>
    </w:p>
    <w:p w14:paraId="6C2A512F" w14:textId="77777777" w:rsidR="00DA592D" w:rsidRDefault="00DA592D" w:rsidP="00DA592D">
      <w:pPr>
        <w:spacing w:after="0"/>
        <w:jc w:val="both"/>
        <w:rPr>
          <w:rFonts w:ascii="Calibri" w:hAnsi="Calibri" w:cs="Calibri"/>
        </w:rPr>
      </w:pPr>
      <w:r w:rsidRPr="00DA592D">
        <w:rPr>
          <w:rFonts w:ascii="Calibri" w:hAnsi="Calibri" w:cs="Calibri"/>
        </w:rPr>
        <w:t xml:space="preserve">• Το σύνολο των δυνατοτήτων του υλικού κάθε μοντέλου διαδραστικού συστήματος μάθησης μπορεί να αναζητηθεί στις εξής διευθύνσεις: </w:t>
      </w:r>
    </w:p>
    <w:p w14:paraId="055889EC" w14:textId="64FC1D13" w:rsidR="00DA592D" w:rsidRDefault="00DA592D" w:rsidP="00DA592D">
      <w:pPr>
        <w:spacing w:after="0"/>
        <w:jc w:val="both"/>
        <w:rPr>
          <w:rFonts w:ascii="Calibri" w:hAnsi="Calibri" w:cs="Calibri"/>
        </w:rPr>
      </w:pPr>
      <w:r w:rsidRPr="00DA592D">
        <w:rPr>
          <w:rFonts w:ascii="Segoe UI Symbol" w:hAnsi="Segoe UI Symbol" w:cs="Segoe UI Symbol"/>
        </w:rPr>
        <w:t>➢</w:t>
      </w:r>
      <w:r w:rsidRPr="00DA592D">
        <w:rPr>
          <w:rFonts w:ascii="Calibri" w:hAnsi="Calibri" w:cs="Calibri"/>
        </w:rPr>
        <w:t xml:space="preserve"> </w:t>
      </w:r>
      <w:hyperlink r:id="rId553" w:history="1">
        <w:r w:rsidRPr="006B34CD">
          <w:rPr>
            <w:rStyle w:val="-"/>
            <w:rFonts w:ascii="Calibri" w:hAnsi="Calibri" w:cs="Calibri"/>
          </w:rPr>
          <w:t>Συχνές ερωτήσεις</w:t>
        </w:r>
      </w:hyperlink>
      <w:r w:rsidRPr="00DA592D">
        <w:rPr>
          <w:rFonts w:ascii="Calibri" w:hAnsi="Calibri" w:cs="Calibri"/>
        </w:rPr>
        <w:t xml:space="preserve"> Διαδραστικών Συστημάτων. </w:t>
      </w:r>
    </w:p>
    <w:p w14:paraId="65A83C8E" w14:textId="59057647" w:rsidR="00DA592D" w:rsidRDefault="00DA592D" w:rsidP="00DA592D">
      <w:pPr>
        <w:spacing w:after="0"/>
        <w:jc w:val="both"/>
        <w:rPr>
          <w:rFonts w:ascii="Calibri" w:hAnsi="Calibri" w:cs="Calibri"/>
        </w:rPr>
      </w:pPr>
      <w:r w:rsidRPr="00DA592D">
        <w:rPr>
          <w:rFonts w:ascii="Segoe UI Symbol" w:hAnsi="Segoe UI Symbol" w:cs="Segoe UI Symbol"/>
        </w:rPr>
        <w:t>➢</w:t>
      </w:r>
      <w:r w:rsidRPr="00DA592D">
        <w:rPr>
          <w:rFonts w:ascii="Calibri" w:hAnsi="Calibri" w:cs="Calibri"/>
        </w:rPr>
        <w:t xml:space="preserve"> </w:t>
      </w:r>
      <w:hyperlink r:id="rId554" w:history="1">
        <w:r w:rsidRPr="006B34CD">
          <w:rPr>
            <w:rStyle w:val="-"/>
            <w:rFonts w:ascii="Calibri" w:hAnsi="Calibri" w:cs="Calibri"/>
          </w:rPr>
          <w:t>Χρήσιμα αρχεία</w:t>
        </w:r>
      </w:hyperlink>
      <w:r w:rsidRPr="00DA592D">
        <w:rPr>
          <w:rFonts w:ascii="Calibri" w:hAnsi="Calibri" w:cs="Calibri"/>
        </w:rPr>
        <w:t xml:space="preserve"> Διαδραστικών Συστημάτων. </w:t>
      </w:r>
    </w:p>
    <w:p w14:paraId="51369B7C" w14:textId="77777777" w:rsidR="00DA592D" w:rsidRDefault="00DA592D" w:rsidP="00DA592D">
      <w:pPr>
        <w:spacing w:after="0"/>
        <w:jc w:val="both"/>
        <w:rPr>
          <w:rFonts w:ascii="Calibri" w:hAnsi="Calibri" w:cs="Calibri"/>
        </w:rPr>
      </w:pPr>
    </w:p>
    <w:p w14:paraId="5950B53C" w14:textId="51218EDC" w:rsidR="00DA592D" w:rsidRDefault="00DA592D" w:rsidP="00DA592D">
      <w:pPr>
        <w:spacing w:after="0"/>
        <w:jc w:val="both"/>
        <w:rPr>
          <w:rFonts w:ascii="Calibri" w:hAnsi="Calibri" w:cs="Calibri"/>
        </w:rPr>
      </w:pPr>
      <w:r w:rsidRPr="00DA592D">
        <w:rPr>
          <w:rFonts w:ascii="Calibri" w:hAnsi="Calibri" w:cs="Calibri"/>
        </w:rPr>
        <w:t>Για τη διδασκαλία των Φυσικών Επιστημών (Βιολογία, Φυσική, Χημεία), οι διαδραστικές οθόνες αφής</w:t>
      </w:r>
      <w:r>
        <w:rPr>
          <w:rFonts w:ascii="Calibri" w:hAnsi="Calibri" w:cs="Calibri"/>
        </w:rPr>
        <w:t>:</w:t>
      </w:r>
    </w:p>
    <w:p w14:paraId="2E102DB1" w14:textId="77777777" w:rsidR="00DA592D" w:rsidRDefault="00DA592D" w:rsidP="00DA592D">
      <w:pPr>
        <w:spacing w:after="0"/>
        <w:jc w:val="both"/>
        <w:rPr>
          <w:rFonts w:ascii="Calibri" w:hAnsi="Calibri" w:cs="Calibri"/>
        </w:rPr>
      </w:pPr>
      <w:r w:rsidRPr="00DA592D">
        <w:rPr>
          <w:rFonts w:ascii="Calibri" w:hAnsi="Calibri" w:cs="Calibri"/>
        </w:rPr>
        <w:t>-- Επιτρέπουν την παρατήρηση φαινομένων που δεν είναι εφικτό να γίνουν σε μια σχολική αίθουσα/εργαστήριο. Παράλληλα, πλαισιώνουν τη μαθησιακή διαδικασία με διαδραστικές ασκήσεις, εικόνες, βίντεο, ηχητικά, τρισδιάστατα μοντέλα που εγείρουν το ενδιαφέρον των μαθητών/-τριών, και διευκολύνουν την κατανόηση και αφομοίωση της ύλης.</w:t>
      </w:r>
    </w:p>
    <w:p w14:paraId="40E55B94" w14:textId="77777777" w:rsidR="00DA592D" w:rsidRDefault="00DA592D" w:rsidP="00DA592D">
      <w:pPr>
        <w:spacing w:after="0"/>
        <w:jc w:val="both"/>
        <w:rPr>
          <w:rFonts w:ascii="Calibri" w:hAnsi="Calibri" w:cs="Calibri"/>
        </w:rPr>
      </w:pPr>
      <w:r w:rsidRPr="00DA592D">
        <w:rPr>
          <w:rFonts w:ascii="Calibri" w:hAnsi="Calibri" w:cs="Calibri"/>
        </w:rPr>
        <w:t>-- Επιτρέπουν την τρισδιάστατη λειτουργική απεικόνιση φαινομένων της φύσης και των εν δυνάμει επιπτώσεών τους καθώς και των ανθρωπογενών παρεμβάσεων και την τρισδιάστατη λειτουργική απεικόνιση των τεχνολογικών εφαρμογών των επιστημών αυτών.</w:t>
      </w:r>
    </w:p>
    <w:p w14:paraId="0985577C" w14:textId="77777777" w:rsidR="00DA592D" w:rsidRDefault="00DA592D" w:rsidP="00DA592D">
      <w:pPr>
        <w:spacing w:after="0"/>
        <w:jc w:val="both"/>
        <w:rPr>
          <w:rFonts w:ascii="Calibri" w:hAnsi="Calibri" w:cs="Calibri"/>
        </w:rPr>
      </w:pPr>
      <w:r w:rsidRPr="00DA592D">
        <w:rPr>
          <w:rFonts w:ascii="Calibri" w:hAnsi="Calibri" w:cs="Calibri"/>
        </w:rPr>
        <w:t>-- Επιτρέπουν, μέσω της λειτουργίας πολλαπλών παραθύρων, την ταυτόχρονη προβολή μικροσκοπικών και μακροσκοπικών φαινομένων εν παραλλήλω με φαινόμενα της καθημερινότητας.</w:t>
      </w:r>
    </w:p>
    <w:p w14:paraId="7084618B" w14:textId="77777777" w:rsidR="00DA592D" w:rsidRDefault="00DA592D" w:rsidP="00DA592D">
      <w:pPr>
        <w:spacing w:after="0"/>
        <w:jc w:val="both"/>
        <w:rPr>
          <w:rFonts w:ascii="Calibri" w:hAnsi="Calibri" w:cs="Calibri"/>
        </w:rPr>
      </w:pPr>
      <w:r w:rsidRPr="00DA592D">
        <w:rPr>
          <w:rFonts w:ascii="Calibri" w:hAnsi="Calibri" w:cs="Calibri"/>
        </w:rPr>
        <w:t xml:space="preserve">-- Όλα τα παραπάνω προσφέρονται για την ανάπτυξη δραστηριοτήτων επικοινωνίας, συνεργασίας, αλληλεπίδρασης, αξιολόγησης και ανατροφοδότησης που αποτελούν κομβικά μέρη της μαθησιακής διαδικασίας. </w:t>
      </w:r>
    </w:p>
    <w:p w14:paraId="35BB98E1" w14:textId="219F0D94" w:rsidR="00C42067" w:rsidRPr="00C42067" w:rsidRDefault="00DA592D" w:rsidP="00DA592D">
      <w:pPr>
        <w:spacing w:after="0"/>
        <w:jc w:val="both"/>
        <w:rPr>
          <w:rFonts w:ascii="Calibri" w:hAnsi="Calibri" w:cs="Calibri"/>
        </w:rPr>
      </w:pPr>
      <w:r w:rsidRPr="00DA592D">
        <w:rPr>
          <w:rFonts w:ascii="Calibri" w:hAnsi="Calibri" w:cs="Calibri"/>
        </w:rPr>
        <w:t>-- Διαθέτουν μεγάλη συλλογή από πολυμεσικό υλικό που αφορά στα συγκεκριμένα μαθήματα.</w:t>
      </w:r>
    </w:p>
    <w:sectPr w:rsidR="00C42067" w:rsidRPr="00C42067" w:rsidSect="0008531F">
      <w:footerReference w:type="default" r:id="rId555"/>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19E13" w14:textId="77777777" w:rsidR="00BF514C" w:rsidRDefault="00BF514C" w:rsidP="006C3DFC">
      <w:pPr>
        <w:spacing w:after="0" w:line="240" w:lineRule="auto"/>
      </w:pPr>
      <w:r>
        <w:separator/>
      </w:r>
    </w:p>
  </w:endnote>
  <w:endnote w:type="continuationSeparator" w:id="0">
    <w:p w14:paraId="53EF92BB" w14:textId="77777777" w:rsidR="00BF514C" w:rsidRDefault="00BF514C" w:rsidP="006C3DFC">
      <w:pPr>
        <w:spacing w:after="0" w:line="240" w:lineRule="auto"/>
      </w:pPr>
      <w:r>
        <w:continuationSeparator/>
      </w:r>
    </w:p>
  </w:endnote>
  <w:endnote w:type="continuationNotice" w:id="1">
    <w:p w14:paraId="3FC74E2B" w14:textId="77777777" w:rsidR="00BF514C" w:rsidRDefault="00BF5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font296">
    <w:altName w:val="Times New Roman"/>
    <w:charset w:val="A1"/>
    <w:family w:val="auto"/>
    <w:pitch w:val="variable"/>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ADFEB" w14:textId="77777777" w:rsidR="005D6051" w:rsidRDefault="005D6051">
    <w:pPr>
      <w:pStyle w:val="a0"/>
      <w:spacing w:line="14" w:lineRule="auto"/>
      <w:rPr>
        <w:sz w:val="14"/>
      </w:rPr>
    </w:pPr>
    <w:r>
      <w:rPr>
        <w:noProof/>
        <w:lang w:eastAsia="el-GR" w:bidi="ar-SA"/>
      </w:rPr>
      <mc:AlternateContent>
        <mc:Choice Requires="wps">
          <w:drawing>
            <wp:anchor distT="0" distB="0" distL="114300" distR="114300" simplePos="0" relativeHeight="251659264" behindDoc="1" locked="0" layoutInCell="1" allowOverlap="1" wp14:anchorId="1D06B6C7" wp14:editId="259EB7B4">
              <wp:simplePos x="0" y="0"/>
              <wp:positionH relativeFrom="page">
                <wp:posOffset>6237605</wp:posOffset>
              </wp:positionH>
              <wp:positionV relativeFrom="page">
                <wp:posOffset>9999980</wp:posOffset>
              </wp:positionV>
              <wp:extent cx="218440" cy="165100"/>
              <wp:effectExtent l="0" t="0" r="10160"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5100"/>
                      </a:xfrm>
                      <a:prstGeom prst="rect">
                        <a:avLst/>
                      </a:prstGeom>
                      <a:noFill/>
                      <a:ln>
                        <a:noFill/>
                      </a:ln>
                    </wps:spPr>
                    <wps:txbx>
                      <w:txbxContent>
                        <w:p w14:paraId="698A6744" w14:textId="4866EA56" w:rsidR="005D6051" w:rsidRDefault="005D6051">
                          <w:pPr>
                            <w:pStyle w:val="a0"/>
                            <w:spacing w:line="244" w:lineRule="exact"/>
                            <w:ind w:left="60"/>
                          </w:pPr>
                          <w:r>
                            <w:rPr>
                              <w:noProof/>
                            </w:rPr>
                            <w:fldChar w:fldCharType="begin"/>
                          </w:r>
                          <w:r>
                            <w:rPr>
                              <w:noProof/>
                            </w:rPr>
                            <w:instrText xml:space="preserve"> PAGE </w:instrText>
                          </w:r>
                          <w:r>
                            <w:rPr>
                              <w:noProof/>
                            </w:rPr>
                            <w:fldChar w:fldCharType="separate"/>
                          </w:r>
                          <w:r w:rsidR="00152642">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06B6C7" id="_x0000_t202" coordsize="21600,21600" o:spt="202" path="m,l,21600r21600,l21600,xe">
              <v:stroke joinstyle="miter"/>
              <v:path gradientshapeok="t" o:connecttype="rect"/>
            </v:shapetype>
            <v:shape id="Text Box 2" o:spid="_x0000_s1109" type="#_x0000_t202" style="position:absolute;left:0;text-align:left;margin-left:491.15pt;margin-top:787.4pt;width:17.2pt;height:1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" filled="f" stroked="f">
              <v:path arrowok="t"/>
              <v:textbox inset="0,0,0,0">
                <w:txbxContent>
                  <w:p w14:paraId="698A6744" w14:textId="4866EA56" w:rsidR="005D6051" w:rsidRDefault="005D6051">
                    <w:pPr>
                      <w:pStyle w:val="a0"/>
                      <w:spacing w:line="244" w:lineRule="exact"/>
                      <w:ind w:left="60"/>
                    </w:pPr>
                    <w:r>
                      <w:rPr>
                        <w:noProof/>
                      </w:rPr>
                      <w:fldChar w:fldCharType="begin"/>
                    </w:r>
                    <w:r>
                      <w:rPr>
                        <w:noProof/>
                      </w:rPr>
                      <w:instrText xml:space="preserve"> PAGE </w:instrText>
                    </w:r>
                    <w:r>
                      <w:rPr>
                        <w:noProof/>
                      </w:rPr>
                      <w:fldChar w:fldCharType="separate"/>
                    </w:r>
                    <w:r w:rsidR="00152642">
                      <w:rPr>
                        <w:noProof/>
                      </w:rPr>
                      <w:t>4</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738169"/>
      <w:docPartObj>
        <w:docPartGallery w:val="Page Numbers (Bottom of Page)"/>
        <w:docPartUnique/>
      </w:docPartObj>
    </w:sdtPr>
    <w:sdtEndPr/>
    <w:sdtContent>
      <w:p w14:paraId="451FABBD" w14:textId="170ACCBD" w:rsidR="005D6051" w:rsidRDefault="005D6051">
        <w:pPr>
          <w:pStyle w:val="a5"/>
          <w:jc w:val="center"/>
        </w:pPr>
        <w:r>
          <w:fldChar w:fldCharType="begin"/>
        </w:r>
        <w:r>
          <w:instrText xml:space="preserve"> PAGE   \* MERGEFORMAT </w:instrText>
        </w:r>
        <w:r>
          <w:fldChar w:fldCharType="separate"/>
        </w:r>
        <w:r w:rsidR="00152642">
          <w:rPr>
            <w:noProof/>
          </w:rPr>
          <w:t>20</w:t>
        </w:r>
        <w:r>
          <w:fldChar w:fldCharType="end"/>
        </w:r>
      </w:p>
    </w:sdtContent>
  </w:sdt>
  <w:p w14:paraId="6B0C3FF5" w14:textId="77777777" w:rsidR="005D6051" w:rsidRDefault="005D60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DA135" w14:textId="77777777" w:rsidR="005D6051" w:rsidRDefault="005D6051">
    <w:pPr>
      <w:pStyle w:val="a0"/>
      <w:spacing w:line="14" w:lineRule="auto"/>
      <w:rPr>
        <w:sz w:val="14"/>
      </w:rPr>
    </w:pPr>
    <w:r>
      <w:rPr>
        <w:noProof/>
        <w:lang w:eastAsia="el-GR" w:bidi="ar-SA"/>
      </w:rPr>
      <mc:AlternateContent>
        <mc:Choice Requires="wps">
          <w:drawing>
            <wp:anchor distT="0" distB="0" distL="114300" distR="114300" simplePos="0" relativeHeight="251660288" behindDoc="1" locked="0" layoutInCell="1" allowOverlap="1" wp14:anchorId="54FA2BD6" wp14:editId="1C709A78">
              <wp:simplePos x="0" y="0"/>
              <wp:positionH relativeFrom="page">
                <wp:posOffset>6237605</wp:posOffset>
              </wp:positionH>
              <wp:positionV relativeFrom="page">
                <wp:posOffset>9999980</wp:posOffset>
              </wp:positionV>
              <wp:extent cx="218440" cy="165100"/>
              <wp:effectExtent l="0" t="0" r="10160" b="63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5100"/>
                      </a:xfrm>
                      <a:prstGeom prst="rect">
                        <a:avLst/>
                      </a:prstGeom>
                      <a:noFill/>
                      <a:ln>
                        <a:noFill/>
                      </a:ln>
                    </wps:spPr>
                    <wps:txbx>
                      <w:txbxContent>
                        <w:p w14:paraId="45304A75" w14:textId="1F636081" w:rsidR="005D6051" w:rsidRDefault="005D6051">
                          <w:pPr>
                            <w:pStyle w:val="a0"/>
                            <w:spacing w:line="244" w:lineRule="exact"/>
                            <w:ind w:left="60"/>
                          </w:pPr>
                          <w:r>
                            <w:rPr>
                              <w:noProof/>
                            </w:rPr>
                            <w:fldChar w:fldCharType="begin"/>
                          </w:r>
                          <w:r>
                            <w:rPr>
                              <w:noProof/>
                            </w:rPr>
                            <w:instrText xml:space="preserve"> PAGE </w:instrText>
                          </w:r>
                          <w:r>
                            <w:rPr>
                              <w:noProof/>
                            </w:rPr>
                            <w:fldChar w:fldCharType="separate"/>
                          </w:r>
                          <w:r w:rsidR="00152642">
                            <w:rPr>
                              <w:noProof/>
                            </w:rPr>
                            <w:t>30</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A2BD6" id="_x0000_t202" coordsize="21600,21600" o:spt="202" path="m,l,21600r21600,l21600,xe">
              <v:stroke joinstyle="miter"/>
              <v:path gradientshapeok="t" o:connecttype="rect"/>
            </v:shapetype>
            <v:shape id="_x0000_s1110" type="#_x0000_t202" style="position:absolute;left:0;text-align:left;margin-left:491.15pt;margin-top:787.4pt;width:17.2pt;height:1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" filled="f" stroked="f">
              <v:path arrowok="t"/>
              <v:textbox inset="0,0,0,0">
                <w:txbxContent>
                  <w:p w14:paraId="45304A75" w14:textId="1F636081" w:rsidR="005D6051" w:rsidRDefault="005D6051">
                    <w:pPr>
                      <w:pStyle w:val="a0"/>
                      <w:spacing w:line="244" w:lineRule="exact"/>
                      <w:ind w:left="60"/>
                    </w:pPr>
                    <w:r>
                      <w:rPr>
                        <w:noProof/>
                      </w:rPr>
                      <w:fldChar w:fldCharType="begin"/>
                    </w:r>
                    <w:r>
                      <w:rPr>
                        <w:noProof/>
                      </w:rPr>
                      <w:instrText xml:space="preserve"> PAGE </w:instrText>
                    </w:r>
                    <w:r>
                      <w:rPr>
                        <w:noProof/>
                      </w:rPr>
                      <w:fldChar w:fldCharType="separate"/>
                    </w:r>
                    <w:r w:rsidR="00152642">
                      <w:rPr>
                        <w:noProof/>
                      </w:rPr>
                      <w:t>30</w:t>
                    </w:r>
                    <w:r>
                      <w:rPr>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483308"/>
      <w:docPartObj>
        <w:docPartGallery w:val="Page Numbers (Bottom of Page)"/>
        <w:docPartUnique/>
      </w:docPartObj>
    </w:sdtPr>
    <w:sdtEndPr/>
    <w:sdtContent>
      <w:p w14:paraId="2AFCE386" w14:textId="3743CB40" w:rsidR="005D6051" w:rsidRDefault="005D6051">
        <w:pPr>
          <w:pStyle w:val="a5"/>
          <w:jc w:val="center"/>
        </w:pPr>
        <w:r>
          <w:fldChar w:fldCharType="begin"/>
        </w:r>
        <w:r>
          <w:instrText xml:space="preserve"> PAGE   \* MERGEFORMAT </w:instrText>
        </w:r>
        <w:r>
          <w:fldChar w:fldCharType="separate"/>
        </w:r>
        <w:r w:rsidR="00152642">
          <w:rPr>
            <w:noProof/>
          </w:rPr>
          <w:t>31</w:t>
        </w:r>
        <w:r>
          <w:fldChar w:fldCharType="end"/>
        </w:r>
      </w:p>
    </w:sdtContent>
  </w:sdt>
  <w:p w14:paraId="42B15AA7" w14:textId="77777777" w:rsidR="005D6051" w:rsidRDefault="005D605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97928" w14:textId="77777777" w:rsidR="005D6051" w:rsidRDefault="005D6051">
    <w:pPr>
      <w:pStyle w:val="a0"/>
      <w:spacing w:line="14" w:lineRule="auto"/>
      <w:rPr>
        <w:sz w:val="14"/>
      </w:rPr>
    </w:pPr>
    <w:r>
      <w:rPr>
        <w:noProof/>
        <w:lang w:eastAsia="el-GR" w:bidi="ar-SA"/>
      </w:rPr>
      <mc:AlternateContent>
        <mc:Choice Requires="wps">
          <w:drawing>
            <wp:anchor distT="0" distB="0" distL="114300" distR="114300" simplePos="0" relativeHeight="251661312" behindDoc="1" locked="0" layoutInCell="1" allowOverlap="1" wp14:anchorId="26E2AC63" wp14:editId="60FC0DAE">
              <wp:simplePos x="0" y="0"/>
              <wp:positionH relativeFrom="page">
                <wp:posOffset>6237605</wp:posOffset>
              </wp:positionH>
              <wp:positionV relativeFrom="page">
                <wp:posOffset>9999980</wp:posOffset>
              </wp:positionV>
              <wp:extent cx="218440" cy="165100"/>
              <wp:effectExtent l="0" t="0" r="10160" b="63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5100"/>
                      </a:xfrm>
                      <a:prstGeom prst="rect">
                        <a:avLst/>
                      </a:prstGeom>
                      <a:noFill/>
                      <a:ln>
                        <a:noFill/>
                      </a:ln>
                    </wps:spPr>
                    <wps:txbx>
                      <w:txbxContent>
                        <w:p w14:paraId="280AAC55" w14:textId="6E81F892" w:rsidR="005D6051" w:rsidRDefault="005D6051">
                          <w:pPr>
                            <w:pStyle w:val="a0"/>
                            <w:spacing w:line="244" w:lineRule="exact"/>
                            <w:ind w:left="60"/>
                          </w:pPr>
                          <w:r>
                            <w:rPr>
                              <w:noProof/>
                            </w:rPr>
                            <w:fldChar w:fldCharType="begin"/>
                          </w:r>
                          <w:r>
                            <w:rPr>
                              <w:noProof/>
                            </w:rPr>
                            <w:instrText xml:space="preserve"> PAGE </w:instrText>
                          </w:r>
                          <w:r>
                            <w:rPr>
                              <w:noProof/>
                            </w:rPr>
                            <w:fldChar w:fldCharType="separate"/>
                          </w:r>
                          <w:r w:rsidR="00152642">
                            <w:rPr>
                              <w:noProof/>
                            </w:rPr>
                            <w:t>41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2AC63" id="_x0000_t202" coordsize="21600,21600" o:spt="202" path="m,l,21600r21600,l21600,xe">
              <v:stroke joinstyle="miter"/>
              <v:path gradientshapeok="t" o:connecttype="rect"/>
            </v:shapetype>
            <v:shape id="_x0000_s1111" type="#_x0000_t202" style="position:absolute;left:0;text-align:left;margin-left:491.15pt;margin-top:787.4pt;width:17.2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" filled="f" stroked="f">
              <v:path arrowok="t"/>
              <v:textbox inset="0,0,0,0">
                <w:txbxContent>
                  <w:p w14:paraId="280AAC55" w14:textId="6E81F892" w:rsidR="005D6051" w:rsidRDefault="005D6051">
                    <w:pPr>
                      <w:pStyle w:val="a0"/>
                      <w:spacing w:line="244" w:lineRule="exact"/>
                      <w:ind w:left="60"/>
                    </w:pPr>
                    <w:r>
                      <w:rPr>
                        <w:noProof/>
                      </w:rPr>
                      <w:fldChar w:fldCharType="begin"/>
                    </w:r>
                    <w:r>
                      <w:rPr>
                        <w:noProof/>
                      </w:rPr>
                      <w:instrText xml:space="preserve"> PAGE </w:instrText>
                    </w:r>
                    <w:r>
                      <w:rPr>
                        <w:noProof/>
                      </w:rPr>
                      <w:fldChar w:fldCharType="separate"/>
                    </w:r>
                    <w:r w:rsidR="00152642">
                      <w:rPr>
                        <w:noProof/>
                      </w:rPr>
                      <w:t>41</w:t>
                    </w:r>
                    <w:r>
                      <w:rPr>
                        <w:noProof/>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0179"/>
      <w:docPartObj>
        <w:docPartGallery w:val="Page Numbers (Bottom of Page)"/>
        <w:docPartUnique/>
      </w:docPartObj>
    </w:sdtPr>
    <w:sdtEndPr/>
    <w:sdtContent>
      <w:p w14:paraId="7D06589F" w14:textId="75C0F665" w:rsidR="005D6051" w:rsidRDefault="005D6051">
        <w:pPr>
          <w:pStyle w:val="a5"/>
          <w:jc w:val="center"/>
        </w:pPr>
        <w:r>
          <w:fldChar w:fldCharType="begin"/>
        </w:r>
        <w:r>
          <w:instrText xml:space="preserve"> PAGE   \* MERGEFORMAT </w:instrText>
        </w:r>
        <w:r>
          <w:fldChar w:fldCharType="separate"/>
        </w:r>
        <w:r w:rsidR="00152642">
          <w:rPr>
            <w:noProof/>
          </w:rPr>
          <w:t>58</w:t>
        </w:r>
        <w:r>
          <w:fldChar w:fldCharType="end"/>
        </w:r>
      </w:p>
    </w:sdtContent>
  </w:sdt>
  <w:p w14:paraId="7782BABA" w14:textId="77777777" w:rsidR="005D6051" w:rsidRDefault="005D6051">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FDE09" w14:textId="77777777" w:rsidR="005D6051" w:rsidRDefault="005D60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EEB86" w14:textId="77777777" w:rsidR="00BF514C" w:rsidRDefault="00BF514C" w:rsidP="006C3DFC">
      <w:pPr>
        <w:spacing w:after="0" w:line="240" w:lineRule="auto"/>
      </w:pPr>
      <w:r>
        <w:separator/>
      </w:r>
    </w:p>
  </w:footnote>
  <w:footnote w:type="continuationSeparator" w:id="0">
    <w:p w14:paraId="3028768C" w14:textId="77777777" w:rsidR="00BF514C" w:rsidRDefault="00BF514C" w:rsidP="006C3DFC">
      <w:pPr>
        <w:spacing w:after="0" w:line="240" w:lineRule="auto"/>
      </w:pPr>
      <w:r>
        <w:continuationSeparator/>
      </w:r>
    </w:p>
  </w:footnote>
  <w:footnote w:type="continuationNotice" w:id="1">
    <w:p w14:paraId="3584466C" w14:textId="77777777" w:rsidR="00BF514C" w:rsidRDefault="00BF5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Num24"/>
    <w:lvl w:ilvl="0">
      <w:start w:val="1"/>
      <w:numFmt w:val="bullet"/>
      <w:lvlText w:val=""/>
      <w:lvlJc w:val="left"/>
      <w:pPr>
        <w:tabs>
          <w:tab w:val="num" w:pos="-360"/>
        </w:tabs>
        <w:ind w:left="360" w:hanging="360"/>
      </w:pPr>
      <w:rPr>
        <w:rFonts w:ascii="Symbol" w:hAnsi="Symbol"/>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4710F8"/>
    <w:multiLevelType w:val="multilevel"/>
    <w:tmpl w:val="6156B5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6FE7924"/>
    <w:multiLevelType w:val="hybridMultilevel"/>
    <w:tmpl w:val="2D708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71311"/>
    <w:multiLevelType w:val="hybridMultilevel"/>
    <w:tmpl w:val="ACF02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73958"/>
    <w:multiLevelType w:val="hybridMultilevel"/>
    <w:tmpl w:val="3E7810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385852"/>
    <w:multiLevelType w:val="hybridMultilevel"/>
    <w:tmpl w:val="49326590"/>
    <w:lvl w:ilvl="0" w:tplc="8CA8917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21C30"/>
    <w:multiLevelType w:val="hybridMultilevel"/>
    <w:tmpl w:val="7B76D17E"/>
    <w:lvl w:ilvl="0" w:tplc="EB1E89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82FF1"/>
    <w:multiLevelType w:val="hybridMultilevel"/>
    <w:tmpl w:val="FA2C11E0"/>
    <w:lvl w:ilvl="0" w:tplc="8938985E">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045519C"/>
    <w:multiLevelType w:val="hybridMultilevel"/>
    <w:tmpl w:val="4AAE4ED8"/>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9" w15:restartNumberingAfterBreak="0">
    <w:nsid w:val="1C355536"/>
    <w:multiLevelType w:val="hybridMultilevel"/>
    <w:tmpl w:val="88860432"/>
    <w:lvl w:ilvl="0" w:tplc="2A28AE1A">
      <w:start w:val="1"/>
      <w:numFmt w:val="bullet"/>
      <w:lvlText w:val="•"/>
      <w:lvlJc w:val="left"/>
      <w:pPr>
        <w:tabs>
          <w:tab w:val="num" w:pos="720"/>
        </w:tabs>
        <w:ind w:left="720" w:hanging="360"/>
      </w:pPr>
      <w:rPr>
        <w:rFonts w:ascii="Arial" w:hAnsi="Arial" w:hint="default"/>
      </w:rPr>
    </w:lvl>
    <w:lvl w:ilvl="1" w:tplc="A2088254" w:tentative="1">
      <w:start w:val="1"/>
      <w:numFmt w:val="bullet"/>
      <w:lvlText w:val="•"/>
      <w:lvlJc w:val="left"/>
      <w:pPr>
        <w:tabs>
          <w:tab w:val="num" w:pos="1440"/>
        </w:tabs>
        <w:ind w:left="1440" w:hanging="360"/>
      </w:pPr>
      <w:rPr>
        <w:rFonts w:ascii="Arial" w:hAnsi="Arial" w:hint="default"/>
      </w:rPr>
    </w:lvl>
    <w:lvl w:ilvl="2" w:tplc="3EFA5B6C" w:tentative="1">
      <w:start w:val="1"/>
      <w:numFmt w:val="bullet"/>
      <w:lvlText w:val="•"/>
      <w:lvlJc w:val="left"/>
      <w:pPr>
        <w:tabs>
          <w:tab w:val="num" w:pos="2160"/>
        </w:tabs>
        <w:ind w:left="2160" w:hanging="360"/>
      </w:pPr>
      <w:rPr>
        <w:rFonts w:ascii="Arial" w:hAnsi="Arial" w:hint="default"/>
      </w:rPr>
    </w:lvl>
    <w:lvl w:ilvl="3" w:tplc="B73062FA" w:tentative="1">
      <w:start w:val="1"/>
      <w:numFmt w:val="bullet"/>
      <w:lvlText w:val="•"/>
      <w:lvlJc w:val="left"/>
      <w:pPr>
        <w:tabs>
          <w:tab w:val="num" w:pos="2880"/>
        </w:tabs>
        <w:ind w:left="2880" w:hanging="360"/>
      </w:pPr>
      <w:rPr>
        <w:rFonts w:ascii="Arial" w:hAnsi="Arial" w:hint="default"/>
      </w:rPr>
    </w:lvl>
    <w:lvl w:ilvl="4" w:tplc="7760235E" w:tentative="1">
      <w:start w:val="1"/>
      <w:numFmt w:val="bullet"/>
      <w:lvlText w:val="•"/>
      <w:lvlJc w:val="left"/>
      <w:pPr>
        <w:tabs>
          <w:tab w:val="num" w:pos="3600"/>
        </w:tabs>
        <w:ind w:left="3600" w:hanging="360"/>
      </w:pPr>
      <w:rPr>
        <w:rFonts w:ascii="Arial" w:hAnsi="Arial" w:hint="default"/>
      </w:rPr>
    </w:lvl>
    <w:lvl w:ilvl="5" w:tplc="12E65050" w:tentative="1">
      <w:start w:val="1"/>
      <w:numFmt w:val="bullet"/>
      <w:lvlText w:val="•"/>
      <w:lvlJc w:val="left"/>
      <w:pPr>
        <w:tabs>
          <w:tab w:val="num" w:pos="4320"/>
        </w:tabs>
        <w:ind w:left="4320" w:hanging="360"/>
      </w:pPr>
      <w:rPr>
        <w:rFonts w:ascii="Arial" w:hAnsi="Arial" w:hint="default"/>
      </w:rPr>
    </w:lvl>
    <w:lvl w:ilvl="6" w:tplc="743A3C7E" w:tentative="1">
      <w:start w:val="1"/>
      <w:numFmt w:val="bullet"/>
      <w:lvlText w:val="•"/>
      <w:lvlJc w:val="left"/>
      <w:pPr>
        <w:tabs>
          <w:tab w:val="num" w:pos="5040"/>
        </w:tabs>
        <w:ind w:left="5040" w:hanging="360"/>
      </w:pPr>
      <w:rPr>
        <w:rFonts w:ascii="Arial" w:hAnsi="Arial" w:hint="default"/>
      </w:rPr>
    </w:lvl>
    <w:lvl w:ilvl="7" w:tplc="1DA0CAE4" w:tentative="1">
      <w:start w:val="1"/>
      <w:numFmt w:val="bullet"/>
      <w:lvlText w:val="•"/>
      <w:lvlJc w:val="left"/>
      <w:pPr>
        <w:tabs>
          <w:tab w:val="num" w:pos="5760"/>
        </w:tabs>
        <w:ind w:left="5760" w:hanging="360"/>
      </w:pPr>
      <w:rPr>
        <w:rFonts w:ascii="Arial" w:hAnsi="Arial" w:hint="default"/>
      </w:rPr>
    </w:lvl>
    <w:lvl w:ilvl="8" w:tplc="089807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397AA4"/>
    <w:multiLevelType w:val="hybridMultilevel"/>
    <w:tmpl w:val="C8BC74D0"/>
    <w:lvl w:ilvl="0" w:tplc="55F4E7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71C07"/>
    <w:multiLevelType w:val="hybridMultilevel"/>
    <w:tmpl w:val="D99CDBEC"/>
    <w:lvl w:ilvl="0" w:tplc="EEC82586">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F3A3E83"/>
    <w:multiLevelType w:val="hybridMultilevel"/>
    <w:tmpl w:val="19308730"/>
    <w:lvl w:ilvl="0" w:tplc="AEB28796">
      <w:start w:val="1"/>
      <w:numFmt w:val="upperLetter"/>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2BF21B0"/>
    <w:multiLevelType w:val="hybridMultilevel"/>
    <w:tmpl w:val="45A09660"/>
    <w:lvl w:ilvl="0" w:tplc="75C691A0">
      <w:start w:val="1"/>
      <w:numFmt w:val="bullet"/>
      <w:lvlText w:val="•"/>
      <w:lvlJc w:val="left"/>
      <w:pPr>
        <w:tabs>
          <w:tab w:val="num" w:pos="720"/>
        </w:tabs>
        <w:ind w:left="720" w:hanging="360"/>
      </w:pPr>
      <w:rPr>
        <w:rFonts w:ascii="Arial" w:hAnsi="Arial" w:hint="default"/>
      </w:rPr>
    </w:lvl>
    <w:lvl w:ilvl="1" w:tplc="13E24B8A" w:tentative="1">
      <w:start w:val="1"/>
      <w:numFmt w:val="bullet"/>
      <w:lvlText w:val="•"/>
      <w:lvlJc w:val="left"/>
      <w:pPr>
        <w:tabs>
          <w:tab w:val="num" w:pos="1440"/>
        </w:tabs>
        <w:ind w:left="1440" w:hanging="360"/>
      </w:pPr>
      <w:rPr>
        <w:rFonts w:ascii="Arial" w:hAnsi="Arial" w:hint="default"/>
      </w:rPr>
    </w:lvl>
    <w:lvl w:ilvl="2" w:tplc="65C6DC60" w:tentative="1">
      <w:start w:val="1"/>
      <w:numFmt w:val="bullet"/>
      <w:lvlText w:val="•"/>
      <w:lvlJc w:val="left"/>
      <w:pPr>
        <w:tabs>
          <w:tab w:val="num" w:pos="2160"/>
        </w:tabs>
        <w:ind w:left="2160" w:hanging="360"/>
      </w:pPr>
      <w:rPr>
        <w:rFonts w:ascii="Arial" w:hAnsi="Arial" w:hint="default"/>
      </w:rPr>
    </w:lvl>
    <w:lvl w:ilvl="3" w:tplc="FACAB2A2" w:tentative="1">
      <w:start w:val="1"/>
      <w:numFmt w:val="bullet"/>
      <w:lvlText w:val="•"/>
      <w:lvlJc w:val="left"/>
      <w:pPr>
        <w:tabs>
          <w:tab w:val="num" w:pos="2880"/>
        </w:tabs>
        <w:ind w:left="2880" w:hanging="360"/>
      </w:pPr>
      <w:rPr>
        <w:rFonts w:ascii="Arial" w:hAnsi="Arial" w:hint="default"/>
      </w:rPr>
    </w:lvl>
    <w:lvl w:ilvl="4" w:tplc="701C6574" w:tentative="1">
      <w:start w:val="1"/>
      <w:numFmt w:val="bullet"/>
      <w:lvlText w:val="•"/>
      <w:lvlJc w:val="left"/>
      <w:pPr>
        <w:tabs>
          <w:tab w:val="num" w:pos="3600"/>
        </w:tabs>
        <w:ind w:left="3600" w:hanging="360"/>
      </w:pPr>
      <w:rPr>
        <w:rFonts w:ascii="Arial" w:hAnsi="Arial" w:hint="default"/>
      </w:rPr>
    </w:lvl>
    <w:lvl w:ilvl="5" w:tplc="7B9A458C" w:tentative="1">
      <w:start w:val="1"/>
      <w:numFmt w:val="bullet"/>
      <w:lvlText w:val="•"/>
      <w:lvlJc w:val="left"/>
      <w:pPr>
        <w:tabs>
          <w:tab w:val="num" w:pos="4320"/>
        </w:tabs>
        <w:ind w:left="4320" w:hanging="360"/>
      </w:pPr>
      <w:rPr>
        <w:rFonts w:ascii="Arial" w:hAnsi="Arial" w:hint="default"/>
      </w:rPr>
    </w:lvl>
    <w:lvl w:ilvl="6" w:tplc="852C47BA" w:tentative="1">
      <w:start w:val="1"/>
      <w:numFmt w:val="bullet"/>
      <w:lvlText w:val="•"/>
      <w:lvlJc w:val="left"/>
      <w:pPr>
        <w:tabs>
          <w:tab w:val="num" w:pos="5040"/>
        </w:tabs>
        <w:ind w:left="5040" w:hanging="360"/>
      </w:pPr>
      <w:rPr>
        <w:rFonts w:ascii="Arial" w:hAnsi="Arial" w:hint="default"/>
      </w:rPr>
    </w:lvl>
    <w:lvl w:ilvl="7" w:tplc="0408F526" w:tentative="1">
      <w:start w:val="1"/>
      <w:numFmt w:val="bullet"/>
      <w:lvlText w:val="•"/>
      <w:lvlJc w:val="left"/>
      <w:pPr>
        <w:tabs>
          <w:tab w:val="num" w:pos="5760"/>
        </w:tabs>
        <w:ind w:left="5760" w:hanging="360"/>
      </w:pPr>
      <w:rPr>
        <w:rFonts w:ascii="Arial" w:hAnsi="Arial" w:hint="default"/>
      </w:rPr>
    </w:lvl>
    <w:lvl w:ilvl="8" w:tplc="594AD2A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CC1E1C"/>
    <w:multiLevelType w:val="hybridMultilevel"/>
    <w:tmpl w:val="7D94056E"/>
    <w:lvl w:ilvl="0" w:tplc="C980EBCC">
      <w:start w:val="1"/>
      <w:numFmt w:val="bullet"/>
      <w:lvlText w:val="•"/>
      <w:lvlJc w:val="left"/>
      <w:pPr>
        <w:tabs>
          <w:tab w:val="num" w:pos="720"/>
        </w:tabs>
        <w:ind w:left="720" w:hanging="360"/>
      </w:pPr>
      <w:rPr>
        <w:rFonts w:ascii="Arial" w:hAnsi="Arial" w:hint="default"/>
      </w:rPr>
    </w:lvl>
    <w:lvl w:ilvl="1" w:tplc="7C622762" w:tentative="1">
      <w:start w:val="1"/>
      <w:numFmt w:val="bullet"/>
      <w:lvlText w:val="•"/>
      <w:lvlJc w:val="left"/>
      <w:pPr>
        <w:tabs>
          <w:tab w:val="num" w:pos="1440"/>
        </w:tabs>
        <w:ind w:left="1440" w:hanging="360"/>
      </w:pPr>
      <w:rPr>
        <w:rFonts w:ascii="Arial" w:hAnsi="Arial" w:hint="default"/>
      </w:rPr>
    </w:lvl>
    <w:lvl w:ilvl="2" w:tplc="5BD45F32" w:tentative="1">
      <w:start w:val="1"/>
      <w:numFmt w:val="bullet"/>
      <w:lvlText w:val="•"/>
      <w:lvlJc w:val="left"/>
      <w:pPr>
        <w:tabs>
          <w:tab w:val="num" w:pos="2160"/>
        </w:tabs>
        <w:ind w:left="2160" w:hanging="360"/>
      </w:pPr>
      <w:rPr>
        <w:rFonts w:ascii="Arial" w:hAnsi="Arial" w:hint="default"/>
      </w:rPr>
    </w:lvl>
    <w:lvl w:ilvl="3" w:tplc="695C5626" w:tentative="1">
      <w:start w:val="1"/>
      <w:numFmt w:val="bullet"/>
      <w:lvlText w:val="•"/>
      <w:lvlJc w:val="left"/>
      <w:pPr>
        <w:tabs>
          <w:tab w:val="num" w:pos="2880"/>
        </w:tabs>
        <w:ind w:left="2880" w:hanging="360"/>
      </w:pPr>
      <w:rPr>
        <w:rFonts w:ascii="Arial" w:hAnsi="Arial" w:hint="default"/>
      </w:rPr>
    </w:lvl>
    <w:lvl w:ilvl="4" w:tplc="88D4A57E" w:tentative="1">
      <w:start w:val="1"/>
      <w:numFmt w:val="bullet"/>
      <w:lvlText w:val="•"/>
      <w:lvlJc w:val="left"/>
      <w:pPr>
        <w:tabs>
          <w:tab w:val="num" w:pos="3600"/>
        </w:tabs>
        <w:ind w:left="3600" w:hanging="360"/>
      </w:pPr>
      <w:rPr>
        <w:rFonts w:ascii="Arial" w:hAnsi="Arial" w:hint="default"/>
      </w:rPr>
    </w:lvl>
    <w:lvl w:ilvl="5" w:tplc="6450E706" w:tentative="1">
      <w:start w:val="1"/>
      <w:numFmt w:val="bullet"/>
      <w:lvlText w:val="•"/>
      <w:lvlJc w:val="left"/>
      <w:pPr>
        <w:tabs>
          <w:tab w:val="num" w:pos="4320"/>
        </w:tabs>
        <w:ind w:left="4320" w:hanging="360"/>
      </w:pPr>
      <w:rPr>
        <w:rFonts w:ascii="Arial" w:hAnsi="Arial" w:hint="default"/>
      </w:rPr>
    </w:lvl>
    <w:lvl w:ilvl="6" w:tplc="9000D88C" w:tentative="1">
      <w:start w:val="1"/>
      <w:numFmt w:val="bullet"/>
      <w:lvlText w:val="•"/>
      <w:lvlJc w:val="left"/>
      <w:pPr>
        <w:tabs>
          <w:tab w:val="num" w:pos="5040"/>
        </w:tabs>
        <w:ind w:left="5040" w:hanging="360"/>
      </w:pPr>
      <w:rPr>
        <w:rFonts w:ascii="Arial" w:hAnsi="Arial" w:hint="default"/>
      </w:rPr>
    </w:lvl>
    <w:lvl w:ilvl="7" w:tplc="F30A712C" w:tentative="1">
      <w:start w:val="1"/>
      <w:numFmt w:val="bullet"/>
      <w:lvlText w:val="•"/>
      <w:lvlJc w:val="left"/>
      <w:pPr>
        <w:tabs>
          <w:tab w:val="num" w:pos="5760"/>
        </w:tabs>
        <w:ind w:left="5760" w:hanging="360"/>
      </w:pPr>
      <w:rPr>
        <w:rFonts w:ascii="Arial" w:hAnsi="Arial" w:hint="default"/>
      </w:rPr>
    </w:lvl>
    <w:lvl w:ilvl="8" w:tplc="133417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6FB2756"/>
    <w:multiLevelType w:val="hybridMultilevel"/>
    <w:tmpl w:val="AC6EA752"/>
    <w:lvl w:ilvl="0" w:tplc="BC905D00">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7B4558A"/>
    <w:multiLevelType w:val="hybridMultilevel"/>
    <w:tmpl w:val="B8CCF848"/>
    <w:lvl w:ilvl="0" w:tplc="7ED05A58">
      <w:start w:val="1"/>
      <w:numFmt w:val="bullet"/>
      <w:lvlText w:val="•"/>
      <w:lvlJc w:val="left"/>
      <w:pPr>
        <w:tabs>
          <w:tab w:val="num" w:pos="720"/>
        </w:tabs>
        <w:ind w:left="720" w:hanging="360"/>
      </w:pPr>
      <w:rPr>
        <w:rFonts w:ascii="Arial" w:hAnsi="Arial" w:hint="default"/>
      </w:rPr>
    </w:lvl>
    <w:lvl w:ilvl="1" w:tplc="3B323998" w:tentative="1">
      <w:start w:val="1"/>
      <w:numFmt w:val="bullet"/>
      <w:lvlText w:val="•"/>
      <w:lvlJc w:val="left"/>
      <w:pPr>
        <w:tabs>
          <w:tab w:val="num" w:pos="1440"/>
        </w:tabs>
        <w:ind w:left="1440" w:hanging="360"/>
      </w:pPr>
      <w:rPr>
        <w:rFonts w:ascii="Arial" w:hAnsi="Arial" w:hint="default"/>
      </w:rPr>
    </w:lvl>
    <w:lvl w:ilvl="2" w:tplc="E4FE8046" w:tentative="1">
      <w:start w:val="1"/>
      <w:numFmt w:val="bullet"/>
      <w:lvlText w:val="•"/>
      <w:lvlJc w:val="left"/>
      <w:pPr>
        <w:tabs>
          <w:tab w:val="num" w:pos="2160"/>
        </w:tabs>
        <w:ind w:left="2160" w:hanging="360"/>
      </w:pPr>
      <w:rPr>
        <w:rFonts w:ascii="Arial" w:hAnsi="Arial" w:hint="default"/>
      </w:rPr>
    </w:lvl>
    <w:lvl w:ilvl="3" w:tplc="77CC702E" w:tentative="1">
      <w:start w:val="1"/>
      <w:numFmt w:val="bullet"/>
      <w:lvlText w:val="•"/>
      <w:lvlJc w:val="left"/>
      <w:pPr>
        <w:tabs>
          <w:tab w:val="num" w:pos="2880"/>
        </w:tabs>
        <w:ind w:left="2880" w:hanging="360"/>
      </w:pPr>
      <w:rPr>
        <w:rFonts w:ascii="Arial" w:hAnsi="Arial" w:hint="default"/>
      </w:rPr>
    </w:lvl>
    <w:lvl w:ilvl="4" w:tplc="3752AA02" w:tentative="1">
      <w:start w:val="1"/>
      <w:numFmt w:val="bullet"/>
      <w:lvlText w:val="•"/>
      <w:lvlJc w:val="left"/>
      <w:pPr>
        <w:tabs>
          <w:tab w:val="num" w:pos="3600"/>
        </w:tabs>
        <w:ind w:left="3600" w:hanging="360"/>
      </w:pPr>
      <w:rPr>
        <w:rFonts w:ascii="Arial" w:hAnsi="Arial" w:hint="default"/>
      </w:rPr>
    </w:lvl>
    <w:lvl w:ilvl="5" w:tplc="8E025B18" w:tentative="1">
      <w:start w:val="1"/>
      <w:numFmt w:val="bullet"/>
      <w:lvlText w:val="•"/>
      <w:lvlJc w:val="left"/>
      <w:pPr>
        <w:tabs>
          <w:tab w:val="num" w:pos="4320"/>
        </w:tabs>
        <w:ind w:left="4320" w:hanging="360"/>
      </w:pPr>
      <w:rPr>
        <w:rFonts w:ascii="Arial" w:hAnsi="Arial" w:hint="default"/>
      </w:rPr>
    </w:lvl>
    <w:lvl w:ilvl="6" w:tplc="3BB87032" w:tentative="1">
      <w:start w:val="1"/>
      <w:numFmt w:val="bullet"/>
      <w:lvlText w:val="•"/>
      <w:lvlJc w:val="left"/>
      <w:pPr>
        <w:tabs>
          <w:tab w:val="num" w:pos="5040"/>
        </w:tabs>
        <w:ind w:left="5040" w:hanging="360"/>
      </w:pPr>
      <w:rPr>
        <w:rFonts w:ascii="Arial" w:hAnsi="Arial" w:hint="default"/>
      </w:rPr>
    </w:lvl>
    <w:lvl w:ilvl="7" w:tplc="A63828BA" w:tentative="1">
      <w:start w:val="1"/>
      <w:numFmt w:val="bullet"/>
      <w:lvlText w:val="•"/>
      <w:lvlJc w:val="left"/>
      <w:pPr>
        <w:tabs>
          <w:tab w:val="num" w:pos="5760"/>
        </w:tabs>
        <w:ind w:left="5760" w:hanging="360"/>
      </w:pPr>
      <w:rPr>
        <w:rFonts w:ascii="Arial" w:hAnsi="Arial" w:hint="default"/>
      </w:rPr>
    </w:lvl>
    <w:lvl w:ilvl="8" w:tplc="B5C84C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04649B"/>
    <w:multiLevelType w:val="hybridMultilevel"/>
    <w:tmpl w:val="FD820DB6"/>
    <w:lvl w:ilvl="0" w:tplc="1288417E">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831500"/>
    <w:multiLevelType w:val="multilevel"/>
    <w:tmpl w:val="20604904"/>
    <w:lvl w:ilvl="0">
      <w:start w:val="1"/>
      <w:numFmt w:val="decimal"/>
      <w:lvlText w:val="%1"/>
      <w:lvlJc w:val="left"/>
      <w:pPr>
        <w:ind w:left="828" w:hanging="721"/>
      </w:pPr>
      <w:rPr>
        <w:rFonts w:hint="default"/>
        <w:lang w:val="el-GR" w:eastAsia="en-US" w:bidi="ar-SA"/>
      </w:rPr>
    </w:lvl>
    <w:lvl w:ilvl="1">
      <w:start w:val="1"/>
      <w:numFmt w:val="decimal"/>
      <w:lvlText w:val="%1.%2"/>
      <w:lvlJc w:val="left"/>
      <w:pPr>
        <w:ind w:left="828" w:hanging="721"/>
      </w:pPr>
      <w:rPr>
        <w:rFonts w:ascii="Calibri" w:eastAsia="Calibri" w:hAnsi="Calibri" w:cs="Calibri" w:hint="default"/>
        <w:spacing w:val="-1"/>
        <w:w w:val="100"/>
        <w:sz w:val="22"/>
        <w:szCs w:val="22"/>
        <w:lang w:val="el-GR" w:eastAsia="en-US" w:bidi="ar-SA"/>
      </w:rPr>
    </w:lvl>
    <w:lvl w:ilvl="2">
      <w:numFmt w:val="bullet"/>
      <w:lvlText w:val="•"/>
      <w:lvlJc w:val="left"/>
      <w:pPr>
        <w:ind w:left="1384" w:hanging="721"/>
      </w:pPr>
      <w:rPr>
        <w:rFonts w:hint="default"/>
        <w:lang w:val="el-GR" w:eastAsia="en-US" w:bidi="ar-SA"/>
      </w:rPr>
    </w:lvl>
    <w:lvl w:ilvl="3">
      <w:numFmt w:val="bullet"/>
      <w:lvlText w:val="•"/>
      <w:lvlJc w:val="left"/>
      <w:pPr>
        <w:ind w:left="1666" w:hanging="721"/>
      </w:pPr>
      <w:rPr>
        <w:rFonts w:hint="default"/>
        <w:lang w:val="el-GR" w:eastAsia="en-US" w:bidi="ar-SA"/>
      </w:rPr>
    </w:lvl>
    <w:lvl w:ilvl="4">
      <w:numFmt w:val="bullet"/>
      <w:lvlText w:val="•"/>
      <w:lvlJc w:val="left"/>
      <w:pPr>
        <w:ind w:left="1948" w:hanging="721"/>
      </w:pPr>
      <w:rPr>
        <w:rFonts w:hint="default"/>
        <w:lang w:val="el-GR" w:eastAsia="en-US" w:bidi="ar-SA"/>
      </w:rPr>
    </w:lvl>
    <w:lvl w:ilvl="5">
      <w:numFmt w:val="bullet"/>
      <w:lvlText w:val="•"/>
      <w:lvlJc w:val="left"/>
      <w:pPr>
        <w:ind w:left="2231" w:hanging="721"/>
      </w:pPr>
      <w:rPr>
        <w:rFonts w:hint="default"/>
        <w:lang w:val="el-GR" w:eastAsia="en-US" w:bidi="ar-SA"/>
      </w:rPr>
    </w:lvl>
    <w:lvl w:ilvl="6">
      <w:numFmt w:val="bullet"/>
      <w:lvlText w:val="•"/>
      <w:lvlJc w:val="left"/>
      <w:pPr>
        <w:ind w:left="2513" w:hanging="721"/>
      </w:pPr>
      <w:rPr>
        <w:rFonts w:hint="default"/>
        <w:lang w:val="el-GR" w:eastAsia="en-US" w:bidi="ar-SA"/>
      </w:rPr>
    </w:lvl>
    <w:lvl w:ilvl="7">
      <w:numFmt w:val="bullet"/>
      <w:lvlText w:val="•"/>
      <w:lvlJc w:val="left"/>
      <w:pPr>
        <w:ind w:left="2795" w:hanging="721"/>
      </w:pPr>
      <w:rPr>
        <w:rFonts w:hint="default"/>
        <w:lang w:val="el-GR" w:eastAsia="en-US" w:bidi="ar-SA"/>
      </w:rPr>
    </w:lvl>
    <w:lvl w:ilvl="8">
      <w:numFmt w:val="bullet"/>
      <w:lvlText w:val="•"/>
      <w:lvlJc w:val="left"/>
      <w:pPr>
        <w:ind w:left="3077" w:hanging="721"/>
      </w:pPr>
      <w:rPr>
        <w:rFonts w:hint="default"/>
        <w:lang w:val="el-GR" w:eastAsia="en-US" w:bidi="ar-SA"/>
      </w:rPr>
    </w:lvl>
  </w:abstractNum>
  <w:abstractNum w:abstractNumId="19" w15:restartNumberingAfterBreak="0">
    <w:nsid w:val="2B4A6E31"/>
    <w:multiLevelType w:val="multilevel"/>
    <w:tmpl w:val="28CA25E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30E21CDB"/>
    <w:multiLevelType w:val="hybridMultilevel"/>
    <w:tmpl w:val="2F787C28"/>
    <w:lvl w:ilvl="0" w:tplc="9E32829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764395B"/>
    <w:multiLevelType w:val="hybridMultilevel"/>
    <w:tmpl w:val="B464D014"/>
    <w:lvl w:ilvl="0" w:tplc="FAD45C4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7B6071A"/>
    <w:multiLevelType w:val="hybridMultilevel"/>
    <w:tmpl w:val="7C5E9530"/>
    <w:lvl w:ilvl="0" w:tplc="BA549C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002875"/>
    <w:multiLevelType w:val="hybridMultilevel"/>
    <w:tmpl w:val="90F6C656"/>
    <w:lvl w:ilvl="0" w:tplc="04080001">
      <w:start w:val="1"/>
      <w:numFmt w:val="bullet"/>
      <w:lvlText w:val=""/>
      <w:lvlJc w:val="left"/>
      <w:pPr>
        <w:ind w:left="285" w:hanging="360"/>
      </w:pPr>
      <w:rPr>
        <w:rFonts w:ascii="Symbol" w:hAnsi="Symbol" w:hint="default"/>
      </w:rPr>
    </w:lvl>
    <w:lvl w:ilvl="1" w:tplc="04080003" w:tentative="1">
      <w:start w:val="1"/>
      <w:numFmt w:val="bullet"/>
      <w:lvlText w:val="o"/>
      <w:lvlJc w:val="left"/>
      <w:pPr>
        <w:ind w:left="1005" w:hanging="360"/>
      </w:pPr>
      <w:rPr>
        <w:rFonts w:ascii="Courier New" w:hAnsi="Courier New" w:cs="Courier New" w:hint="default"/>
      </w:rPr>
    </w:lvl>
    <w:lvl w:ilvl="2" w:tplc="04080005" w:tentative="1">
      <w:start w:val="1"/>
      <w:numFmt w:val="bullet"/>
      <w:lvlText w:val=""/>
      <w:lvlJc w:val="left"/>
      <w:pPr>
        <w:ind w:left="1725" w:hanging="360"/>
      </w:pPr>
      <w:rPr>
        <w:rFonts w:ascii="Wingdings" w:hAnsi="Wingdings" w:hint="default"/>
      </w:rPr>
    </w:lvl>
    <w:lvl w:ilvl="3" w:tplc="04080001" w:tentative="1">
      <w:start w:val="1"/>
      <w:numFmt w:val="bullet"/>
      <w:lvlText w:val=""/>
      <w:lvlJc w:val="left"/>
      <w:pPr>
        <w:ind w:left="2445" w:hanging="360"/>
      </w:pPr>
      <w:rPr>
        <w:rFonts w:ascii="Symbol" w:hAnsi="Symbol" w:hint="default"/>
      </w:rPr>
    </w:lvl>
    <w:lvl w:ilvl="4" w:tplc="04080003" w:tentative="1">
      <w:start w:val="1"/>
      <w:numFmt w:val="bullet"/>
      <w:lvlText w:val="o"/>
      <w:lvlJc w:val="left"/>
      <w:pPr>
        <w:ind w:left="3165" w:hanging="360"/>
      </w:pPr>
      <w:rPr>
        <w:rFonts w:ascii="Courier New" w:hAnsi="Courier New" w:cs="Courier New" w:hint="default"/>
      </w:rPr>
    </w:lvl>
    <w:lvl w:ilvl="5" w:tplc="04080005" w:tentative="1">
      <w:start w:val="1"/>
      <w:numFmt w:val="bullet"/>
      <w:lvlText w:val=""/>
      <w:lvlJc w:val="left"/>
      <w:pPr>
        <w:ind w:left="3885" w:hanging="360"/>
      </w:pPr>
      <w:rPr>
        <w:rFonts w:ascii="Wingdings" w:hAnsi="Wingdings" w:hint="default"/>
      </w:rPr>
    </w:lvl>
    <w:lvl w:ilvl="6" w:tplc="04080001" w:tentative="1">
      <w:start w:val="1"/>
      <w:numFmt w:val="bullet"/>
      <w:lvlText w:val=""/>
      <w:lvlJc w:val="left"/>
      <w:pPr>
        <w:ind w:left="4605" w:hanging="360"/>
      </w:pPr>
      <w:rPr>
        <w:rFonts w:ascii="Symbol" w:hAnsi="Symbol" w:hint="default"/>
      </w:rPr>
    </w:lvl>
    <w:lvl w:ilvl="7" w:tplc="04080003" w:tentative="1">
      <w:start w:val="1"/>
      <w:numFmt w:val="bullet"/>
      <w:lvlText w:val="o"/>
      <w:lvlJc w:val="left"/>
      <w:pPr>
        <w:ind w:left="5325" w:hanging="360"/>
      </w:pPr>
      <w:rPr>
        <w:rFonts w:ascii="Courier New" w:hAnsi="Courier New" w:cs="Courier New" w:hint="default"/>
      </w:rPr>
    </w:lvl>
    <w:lvl w:ilvl="8" w:tplc="04080005" w:tentative="1">
      <w:start w:val="1"/>
      <w:numFmt w:val="bullet"/>
      <w:lvlText w:val=""/>
      <w:lvlJc w:val="left"/>
      <w:pPr>
        <w:ind w:left="6045" w:hanging="360"/>
      </w:pPr>
      <w:rPr>
        <w:rFonts w:ascii="Wingdings" w:hAnsi="Wingdings" w:hint="default"/>
      </w:rPr>
    </w:lvl>
  </w:abstractNum>
  <w:abstractNum w:abstractNumId="24" w15:restartNumberingAfterBreak="0">
    <w:nsid w:val="3B9875B0"/>
    <w:multiLevelType w:val="multilevel"/>
    <w:tmpl w:val="5C14C09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BD92FC8"/>
    <w:multiLevelType w:val="hybridMultilevel"/>
    <w:tmpl w:val="0704A74E"/>
    <w:lvl w:ilvl="0" w:tplc="85AEDE5C">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FD1E97"/>
    <w:multiLevelType w:val="hybridMultilevel"/>
    <w:tmpl w:val="2018A7C4"/>
    <w:lvl w:ilvl="0" w:tplc="B5FAE9B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12B3D49"/>
    <w:multiLevelType w:val="hybridMultilevel"/>
    <w:tmpl w:val="B19638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1A33982"/>
    <w:multiLevelType w:val="hybridMultilevel"/>
    <w:tmpl w:val="8E2488D6"/>
    <w:lvl w:ilvl="0" w:tplc="176CC870">
      <w:numFmt w:val="bullet"/>
      <w:lvlText w:val="•"/>
      <w:lvlJc w:val="left"/>
      <w:pPr>
        <w:ind w:left="227" w:hanging="170"/>
      </w:pPr>
      <w:rPr>
        <w:rFonts w:ascii="Times New Roman" w:eastAsia="Times New Roman" w:hAnsi="Times New Roman" w:cs="Times New Roman" w:hint="default"/>
      </w:rPr>
    </w:lvl>
    <w:lvl w:ilvl="1" w:tplc="04080003" w:tentative="1">
      <w:start w:val="1"/>
      <w:numFmt w:val="bullet"/>
      <w:lvlText w:val="o"/>
      <w:lvlJc w:val="left"/>
      <w:pPr>
        <w:ind w:left="1438" w:hanging="360"/>
      </w:pPr>
      <w:rPr>
        <w:rFonts w:ascii="Courier New" w:hAnsi="Courier New" w:cs="Courier New" w:hint="default"/>
      </w:rPr>
    </w:lvl>
    <w:lvl w:ilvl="2" w:tplc="04080005" w:tentative="1">
      <w:start w:val="1"/>
      <w:numFmt w:val="bullet"/>
      <w:lvlText w:val=""/>
      <w:lvlJc w:val="left"/>
      <w:pPr>
        <w:ind w:left="2158" w:hanging="360"/>
      </w:pPr>
      <w:rPr>
        <w:rFonts w:ascii="Wingdings" w:hAnsi="Wingdings" w:hint="default"/>
      </w:rPr>
    </w:lvl>
    <w:lvl w:ilvl="3" w:tplc="04080001" w:tentative="1">
      <w:start w:val="1"/>
      <w:numFmt w:val="bullet"/>
      <w:lvlText w:val=""/>
      <w:lvlJc w:val="left"/>
      <w:pPr>
        <w:ind w:left="2878" w:hanging="360"/>
      </w:pPr>
      <w:rPr>
        <w:rFonts w:ascii="Symbol" w:hAnsi="Symbol" w:hint="default"/>
      </w:rPr>
    </w:lvl>
    <w:lvl w:ilvl="4" w:tplc="04080003" w:tentative="1">
      <w:start w:val="1"/>
      <w:numFmt w:val="bullet"/>
      <w:lvlText w:val="o"/>
      <w:lvlJc w:val="left"/>
      <w:pPr>
        <w:ind w:left="3598" w:hanging="360"/>
      </w:pPr>
      <w:rPr>
        <w:rFonts w:ascii="Courier New" w:hAnsi="Courier New" w:cs="Courier New" w:hint="default"/>
      </w:rPr>
    </w:lvl>
    <w:lvl w:ilvl="5" w:tplc="04080005" w:tentative="1">
      <w:start w:val="1"/>
      <w:numFmt w:val="bullet"/>
      <w:lvlText w:val=""/>
      <w:lvlJc w:val="left"/>
      <w:pPr>
        <w:ind w:left="4318" w:hanging="360"/>
      </w:pPr>
      <w:rPr>
        <w:rFonts w:ascii="Wingdings" w:hAnsi="Wingdings" w:hint="default"/>
      </w:rPr>
    </w:lvl>
    <w:lvl w:ilvl="6" w:tplc="04080001" w:tentative="1">
      <w:start w:val="1"/>
      <w:numFmt w:val="bullet"/>
      <w:lvlText w:val=""/>
      <w:lvlJc w:val="left"/>
      <w:pPr>
        <w:ind w:left="5038" w:hanging="360"/>
      </w:pPr>
      <w:rPr>
        <w:rFonts w:ascii="Symbol" w:hAnsi="Symbol" w:hint="default"/>
      </w:rPr>
    </w:lvl>
    <w:lvl w:ilvl="7" w:tplc="04080003" w:tentative="1">
      <w:start w:val="1"/>
      <w:numFmt w:val="bullet"/>
      <w:lvlText w:val="o"/>
      <w:lvlJc w:val="left"/>
      <w:pPr>
        <w:ind w:left="5758" w:hanging="360"/>
      </w:pPr>
      <w:rPr>
        <w:rFonts w:ascii="Courier New" w:hAnsi="Courier New" w:cs="Courier New" w:hint="default"/>
      </w:rPr>
    </w:lvl>
    <w:lvl w:ilvl="8" w:tplc="04080005" w:tentative="1">
      <w:start w:val="1"/>
      <w:numFmt w:val="bullet"/>
      <w:lvlText w:val=""/>
      <w:lvlJc w:val="left"/>
      <w:pPr>
        <w:ind w:left="6478" w:hanging="360"/>
      </w:pPr>
      <w:rPr>
        <w:rFonts w:ascii="Wingdings" w:hAnsi="Wingdings" w:hint="default"/>
      </w:rPr>
    </w:lvl>
  </w:abstractNum>
  <w:abstractNum w:abstractNumId="29" w15:restartNumberingAfterBreak="0">
    <w:nsid w:val="4CBF1132"/>
    <w:multiLevelType w:val="multilevel"/>
    <w:tmpl w:val="D912249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0" w15:restartNumberingAfterBreak="0">
    <w:nsid w:val="5365083F"/>
    <w:multiLevelType w:val="hybridMultilevel"/>
    <w:tmpl w:val="E2F8006C"/>
    <w:lvl w:ilvl="0" w:tplc="B9E86CF8">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47A1D47"/>
    <w:multiLevelType w:val="multilevel"/>
    <w:tmpl w:val="E57671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D702D8"/>
    <w:multiLevelType w:val="hybridMultilevel"/>
    <w:tmpl w:val="B170AE2E"/>
    <w:lvl w:ilvl="0" w:tplc="51A48D06">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6D9097D"/>
    <w:multiLevelType w:val="hybridMultilevel"/>
    <w:tmpl w:val="A888EF46"/>
    <w:lvl w:ilvl="0" w:tplc="1854B49E">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C0E3C8F"/>
    <w:multiLevelType w:val="hybridMultilevel"/>
    <w:tmpl w:val="3AE02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BA659D"/>
    <w:multiLevelType w:val="hybridMultilevel"/>
    <w:tmpl w:val="0332EAA2"/>
    <w:lvl w:ilvl="0" w:tplc="0408000D">
      <w:start w:val="1"/>
      <w:numFmt w:val="bullet"/>
      <w:lvlText w:val=""/>
      <w:lvlJc w:val="left"/>
      <w:pPr>
        <w:ind w:left="1410" w:hanging="360"/>
      </w:pPr>
      <w:rPr>
        <w:rFonts w:ascii="Wingdings" w:hAnsi="Wingdings" w:hint="default"/>
      </w:rPr>
    </w:lvl>
    <w:lvl w:ilvl="1" w:tplc="04080003" w:tentative="1">
      <w:start w:val="1"/>
      <w:numFmt w:val="bullet"/>
      <w:lvlText w:val="o"/>
      <w:lvlJc w:val="left"/>
      <w:pPr>
        <w:ind w:left="2130" w:hanging="360"/>
      </w:pPr>
      <w:rPr>
        <w:rFonts w:ascii="Courier New" w:hAnsi="Courier New" w:cs="Courier New" w:hint="default"/>
      </w:rPr>
    </w:lvl>
    <w:lvl w:ilvl="2" w:tplc="04080005" w:tentative="1">
      <w:start w:val="1"/>
      <w:numFmt w:val="bullet"/>
      <w:lvlText w:val=""/>
      <w:lvlJc w:val="left"/>
      <w:pPr>
        <w:ind w:left="2850" w:hanging="360"/>
      </w:pPr>
      <w:rPr>
        <w:rFonts w:ascii="Wingdings" w:hAnsi="Wingdings" w:hint="default"/>
      </w:rPr>
    </w:lvl>
    <w:lvl w:ilvl="3" w:tplc="04080001" w:tentative="1">
      <w:start w:val="1"/>
      <w:numFmt w:val="bullet"/>
      <w:lvlText w:val=""/>
      <w:lvlJc w:val="left"/>
      <w:pPr>
        <w:ind w:left="3570" w:hanging="360"/>
      </w:pPr>
      <w:rPr>
        <w:rFonts w:ascii="Symbol" w:hAnsi="Symbol" w:hint="default"/>
      </w:rPr>
    </w:lvl>
    <w:lvl w:ilvl="4" w:tplc="04080003" w:tentative="1">
      <w:start w:val="1"/>
      <w:numFmt w:val="bullet"/>
      <w:lvlText w:val="o"/>
      <w:lvlJc w:val="left"/>
      <w:pPr>
        <w:ind w:left="4290" w:hanging="360"/>
      </w:pPr>
      <w:rPr>
        <w:rFonts w:ascii="Courier New" w:hAnsi="Courier New" w:cs="Courier New" w:hint="default"/>
      </w:rPr>
    </w:lvl>
    <w:lvl w:ilvl="5" w:tplc="04080005" w:tentative="1">
      <w:start w:val="1"/>
      <w:numFmt w:val="bullet"/>
      <w:lvlText w:val=""/>
      <w:lvlJc w:val="left"/>
      <w:pPr>
        <w:ind w:left="5010" w:hanging="360"/>
      </w:pPr>
      <w:rPr>
        <w:rFonts w:ascii="Wingdings" w:hAnsi="Wingdings" w:hint="default"/>
      </w:rPr>
    </w:lvl>
    <w:lvl w:ilvl="6" w:tplc="04080001" w:tentative="1">
      <w:start w:val="1"/>
      <w:numFmt w:val="bullet"/>
      <w:lvlText w:val=""/>
      <w:lvlJc w:val="left"/>
      <w:pPr>
        <w:ind w:left="5730" w:hanging="360"/>
      </w:pPr>
      <w:rPr>
        <w:rFonts w:ascii="Symbol" w:hAnsi="Symbol" w:hint="default"/>
      </w:rPr>
    </w:lvl>
    <w:lvl w:ilvl="7" w:tplc="04080003" w:tentative="1">
      <w:start w:val="1"/>
      <w:numFmt w:val="bullet"/>
      <w:lvlText w:val="o"/>
      <w:lvlJc w:val="left"/>
      <w:pPr>
        <w:ind w:left="6450" w:hanging="360"/>
      </w:pPr>
      <w:rPr>
        <w:rFonts w:ascii="Courier New" w:hAnsi="Courier New" w:cs="Courier New" w:hint="default"/>
      </w:rPr>
    </w:lvl>
    <w:lvl w:ilvl="8" w:tplc="04080005" w:tentative="1">
      <w:start w:val="1"/>
      <w:numFmt w:val="bullet"/>
      <w:lvlText w:val=""/>
      <w:lvlJc w:val="left"/>
      <w:pPr>
        <w:ind w:left="7170" w:hanging="360"/>
      </w:pPr>
      <w:rPr>
        <w:rFonts w:ascii="Wingdings" w:hAnsi="Wingdings" w:hint="default"/>
      </w:rPr>
    </w:lvl>
  </w:abstractNum>
  <w:abstractNum w:abstractNumId="36" w15:restartNumberingAfterBreak="0">
    <w:nsid w:val="6035197C"/>
    <w:multiLevelType w:val="hybridMultilevel"/>
    <w:tmpl w:val="6F9C2C8E"/>
    <w:lvl w:ilvl="0" w:tplc="8D72B620">
      <w:start w:val="1"/>
      <w:numFmt w:val="lowerRoman"/>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1507AD2"/>
    <w:multiLevelType w:val="multilevel"/>
    <w:tmpl w:val="3D542F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1BE73E9"/>
    <w:multiLevelType w:val="hybridMultilevel"/>
    <w:tmpl w:val="237EF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6243D60"/>
    <w:multiLevelType w:val="multilevel"/>
    <w:tmpl w:val="38601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7671CBE"/>
    <w:multiLevelType w:val="hybridMultilevel"/>
    <w:tmpl w:val="CDC8EB5A"/>
    <w:lvl w:ilvl="0" w:tplc="E9DEB148">
      <w:start w:val="1"/>
      <w:numFmt w:val="lowerRoman"/>
      <w:lvlText w:val="%1)"/>
      <w:lvlJc w:val="left"/>
      <w:pPr>
        <w:ind w:left="720" w:hanging="360"/>
      </w:pPr>
      <w:rPr>
        <w:rFonts w:hint="default"/>
        <w:b w:val="0"/>
        <w:i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67E7532D"/>
    <w:multiLevelType w:val="multilevel"/>
    <w:tmpl w:val="4AE835EE"/>
    <w:lvl w:ilvl="0">
      <w:start w:val="2"/>
      <w:numFmt w:val="decimal"/>
      <w:lvlText w:val="%1"/>
      <w:lvlJc w:val="left"/>
      <w:pPr>
        <w:ind w:left="360" w:hanging="360"/>
      </w:pPr>
      <w:rPr>
        <w:rFonts w:hint="default"/>
      </w:rPr>
    </w:lvl>
    <w:lvl w:ilvl="1">
      <w:start w:val="2"/>
      <w:numFmt w:val="decimal"/>
      <w:lvlText w:val="%1.%2"/>
      <w:lvlJc w:val="left"/>
      <w:pPr>
        <w:ind w:left="406" w:hanging="360"/>
      </w:pPr>
      <w:rPr>
        <w:rFonts w:hint="default"/>
      </w:rPr>
    </w:lvl>
    <w:lvl w:ilvl="2">
      <w:start w:val="1"/>
      <w:numFmt w:val="decimal"/>
      <w:lvlText w:val="%1.%2.%3"/>
      <w:lvlJc w:val="left"/>
      <w:pPr>
        <w:ind w:left="812" w:hanging="720"/>
      </w:pPr>
      <w:rPr>
        <w:rFonts w:hint="default"/>
      </w:rPr>
    </w:lvl>
    <w:lvl w:ilvl="3">
      <w:start w:val="1"/>
      <w:numFmt w:val="decimal"/>
      <w:lvlText w:val="%1.%2.%3.%4"/>
      <w:lvlJc w:val="left"/>
      <w:pPr>
        <w:ind w:left="858" w:hanging="720"/>
      </w:pPr>
      <w:rPr>
        <w:rFonts w:hint="default"/>
      </w:rPr>
    </w:lvl>
    <w:lvl w:ilvl="4">
      <w:start w:val="1"/>
      <w:numFmt w:val="decimal"/>
      <w:lvlText w:val="%1.%2.%3.%4.%5"/>
      <w:lvlJc w:val="left"/>
      <w:pPr>
        <w:ind w:left="1264" w:hanging="1080"/>
      </w:pPr>
      <w:rPr>
        <w:rFonts w:hint="default"/>
      </w:rPr>
    </w:lvl>
    <w:lvl w:ilvl="5">
      <w:start w:val="1"/>
      <w:numFmt w:val="decimal"/>
      <w:lvlText w:val="%1.%2.%3.%4.%5.%6"/>
      <w:lvlJc w:val="left"/>
      <w:pPr>
        <w:ind w:left="1310" w:hanging="1080"/>
      </w:pPr>
      <w:rPr>
        <w:rFonts w:hint="default"/>
      </w:rPr>
    </w:lvl>
    <w:lvl w:ilvl="6">
      <w:start w:val="1"/>
      <w:numFmt w:val="decimal"/>
      <w:lvlText w:val="%1.%2.%3.%4.%5.%6.%7"/>
      <w:lvlJc w:val="left"/>
      <w:pPr>
        <w:ind w:left="1716" w:hanging="1440"/>
      </w:pPr>
      <w:rPr>
        <w:rFonts w:hint="default"/>
      </w:rPr>
    </w:lvl>
    <w:lvl w:ilvl="7">
      <w:start w:val="1"/>
      <w:numFmt w:val="decimal"/>
      <w:lvlText w:val="%1.%2.%3.%4.%5.%6.%7.%8"/>
      <w:lvlJc w:val="left"/>
      <w:pPr>
        <w:ind w:left="1762" w:hanging="1440"/>
      </w:pPr>
      <w:rPr>
        <w:rFonts w:hint="default"/>
      </w:rPr>
    </w:lvl>
    <w:lvl w:ilvl="8">
      <w:start w:val="1"/>
      <w:numFmt w:val="decimal"/>
      <w:lvlText w:val="%1.%2.%3.%4.%5.%6.%7.%8.%9"/>
      <w:lvlJc w:val="left"/>
      <w:pPr>
        <w:ind w:left="1808" w:hanging="1440"/>
      </w:pPr>
      <w:rPr>
        <w:rFonts w:hint="default"/>
      </w:rPr>
    </w:lvl>
  </w:abstractNum>
  <w:abstractNum w:abstractNumId="42" w15:restartNumberingAfterBreak="0">
    <w:nsid w:val="6B0B5F19"/>
    <w:multiLevelType w:val="hybridMultilevel"/>
    <w:tmpl w:val="C27C9942"/>
    <w:lvl w:ilvl="0" w:tplc="0FA0EF66">
      <w:start w:val="1"/>
      <w:numFmt w:val="upperLetter"/>
      <w:lvlText w:val="%1."/>
      <w:lvlJc w:val="left"/>
      <w:pPr>
        <w:tabs>
          <w:tab w:val="num" w:pos="720"/>
        </w:tabs>
        <w:ind w:left="720" w:hanging="360"/>
      </w:pPr>
      <w:rPr>
        <w:rFonts w:hint="default"/>
        <w:b/>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6C3F7DAE"/>
    <w:multiLevelType w:val="hybridMultilevel"/>
    <w:tmpl w:val="DD42C424"/>
    <w:lvl w:ilvl="0" w:tplc="04080001">
      <w:start w:val="1"/>
      <w:numFmt w:val="bullet"/>
      <w:lvlText w:val=""/>
      <w:lvlJc w:val="left"/>
      <w:pPr>
        <w:ind w:left="720" w:hanging="360"/>
      </w:pPr>
      <w:rPr>
        <w:rFonts w:ascii="Symbol" w:hAnsi="Symbol" w:cs="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EE934DB"/>
    <w:multiLevelType w:val="multilevel"/>
    <w:tmpl w:val="6480DA48"/>
    <w:lvl w:ilvl="0">
      <w:start w:val="1"/>
      <w:numFmt w:val="decimal"/>
      <w:lvlText w:val="%1"/>
      <w:lvlJc w:val="left"/>
      <w:pPr>
        <w:ind w:left="436" w:hanging="329"/>
      </w:pPr>
      <w:rPr>
        <w:rFonts w:hint="default"/>
        <w:lang w:val="el-GR" w:eastAsia="en-US" w:bidi="ar-SA"/>
      </w:rPr>
    </w:lvl>
    <w:lvl w:ilvl="1">
      <w:start w:val="1"/>
      <w:numFmt w:val="decimal"/>
      <w:lvlText w:val="%1.%2"/>
      <w:lvlJc w:val="left"/>
      <w:pPr>
        <w:ind w:left="436" w:hanging="329"/>
      </w:pPr>
      <w:rPr>
        <w:rFonts w:ascii="Calibri" w:eastAsia="Calibri" w:hAnsi="Calibri" w:cs="Calibri" w:hint="default"/>
        <w:spacing w:val="-1"/>
        <w:w w:val="100"/>
        <w:sz w:val="22"/>
        <w:szCs w:val="22"/>
        <w:lang w:val="el-GR" w:eastAsia="en-US" w:bidi="ar-SA"/>
      </w:rPr>
    </w:lvl>
    <w:lvl w:ilvl="2">
      <w:numFmt w:val="bullet"/>
      <w:lvlText w:val="•"/>
      <w:lvlJc w:val="left"/>
      <w:pPr>
        <w:ind w:left="901" w:hanging="329"/>
      </w:pPr>
      <w:rPr>
        <w:rFonts w:hint="default"/>
        <w:lang w:val="el-GR" w:eastAsia="en-US" w:bidi="ar-SA"/>
      </w:rPr>
    </w:lvl>
    <w:lvl w:ilvl="3">
      <w:numFmt w:val="bullet"/>
      <w:lvlText w:val="•"/>
      <w:lvlJc w:val="left"/>
      <w:pPr>
        <w:ind w:left="1132" w:hanging="329"/>
      </w:pPr>
      <w:rPr>
        <w:rFonts w:hint="default"/>
        <w:lang w:val="el-GR" w:eastAsia="en-US" w:bidi="ar-SA"/>
      </w:rPr>
    </w:lvl>
    <w:lvl w:ilvl="4">
      <w:numFmt w:val="bullet"/>
      <w:lvlText w:val="•"/>
      <w:lvlJc w:val="left"/>
      <w:pPr>
        <w:ind w:left="1362" w:hanging="329"/>
      </w:pPr>
      <w:rPr>
        <w:rFonts w:hint="default"/>
        <w:lang w:val="el-GR" w:eastAsia="en-US" w:bidi="ar-SA"/>
      </w:rPr>
    </w:lvl>
    <w:lvl w:ilvl="5">
      <w:numFmt w:val="bullet"/>
      <w:lvlText w:val="•"/>
      <w:lvlJc w:val="left"/>
      <w:pPr>
        <w:ind w:left="1593" w:hanging="329"/>
      </w:pPr>
      <w:rPr>
        <w:rFonts w:hint="default"/>
        <w:lang w:val="el-GR" w:eastAsia="en-US" w:bidi="ar-SA"/>
      </w:rPr>
    </w:lvl>
    <w:lvl w:ilvl="6">
      <w:numFmt w:val="bullet"/>
      <w:lvlText w:val="•"/>
      <w:lvlJc w:val="left"/>
      <w:pPr>
        <w:ind w:left="1824" w:hanging="329"/>
      </w:pPr>
      <w:rPr>
        <w:rFonts w:hint="default"/>
        <w:lang w:val="el-GR" w:eastAsia="en-US" w:bidi="ar-SA"/>
      </w:rPr>
    </w:lvl>
    <w:lvl w:ilvl="7">
      <w:numFmt w:val="bullet"/>
      <w:lvlText w:val="•"/>
      <w:lvlJc w:val="left"/>
      <w:pPr>
        <w:ind w:left="2054" w:hanging="329"/>
      </w:pPr>
      <w:rPr>
        <w:rFonts w:hint="default"/>
        <w:lang w:val="el-GR" w:eastAsia="en-US" w:bidi="ar-SA"/>
      </w:rPr>
    </w:lvl>
    <w:lvl w:ilvl="8">
      <w:numFmt w:val="bullet"/>
      <w:lvlText w:val="•"/>
      <w:lvlJc w:val="left"/>
      <w:pPr>
        <w:ind w:left="2285" w:hanging="329"/>
      </w:pPr>
      <w:rPr>
        <w:rFonts w:hint="default"/>
        <w:lang w:val="el-GR" w:eastAsia="en-US" w:bidi="ar-SA"/>
      </w:rPr>
    </w:lvl>
  </w:abstractNum>
  <w:abstractNum w:abstractNumId="45" w15:restartNumberingAfterBreak="0">
    <w:nsid w:val="744435E1"/>
    <w:multiLevelType w:val="hybridMultilevel"/>
    <w:tmpl w:val="E1FE6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35379F"/>
    <w:multiLevelType w:val="multilevel"/>
    <w:tmpl w:val="8EDC2DE0"/>
    <w:lvl w:ilvl="0">
      <w:start w:val="3"/>
      <w:numFmt w:val="decimal"/>
      <w:lvlText w:val="%1"/>
      <w:lvlJc w:val="left"/>
      <w:pPr>
        <w:ind w:left="436" w:hanging="329"/>
      </w:pPr>
      <w:rPr>
        <w:rFonts w:hint="default"/>
        <w:lang w:val="el-GR" w:eastAsia="en-US" w:bidi="ar-SA"/>
      </w:rPr>
    </w:lvl>
    <w:lvl w:ilvl="1">
      <w:start w:val="1"/>
      <w:numFmt w:val="decimal"/>
      <w:lvlText w:val="%1.%2"/>
      <w:lvlJc w:val="left"/>
      <w:pPr>
        <w:ind w:left="436" w:hanging="329"/>
      </w:pPr>
      <w:rPr>
        <w:rFonts w:ascii="Calibri" w:eastAsia="Calibri" w:hAnsi="Calibri" w:cs="Calibri" w:hint="default"/>
        <w:spacing w:val="-1"/>
        <w:w w:val="100"/>
        <w:sz w:val="22"/>
        <w:szCs w:val="22"/>
        <w:lang w:val="el-GR" w:eastAsia="en-US" w:bidi="ar-SA"/>
      </w:rPr>
    </w:lvl>
    <w:lvl w:ilvl="2">
      <w:numFmt w:val="bullet"/>
      <w:lvlText w:val="•"/>
      <w:lvlJc w:val="left"/>
      <w:pPr>
        <w:ind w:left="1080" w:hanging="329"/>
      </w:pPr>
      <w:rPr>
        <w:rFonts w:hint="default"/>
        <w:lang w:val="el-GR" w:eastAsia="en-US" w:bidi="ar-SA"/>
      </w:rPr>
    </w:lvl>
    <w:lvl w:ilvl="3">
      <w:numFmt w:val="bullet"/>
      <w:lvlText w:val="•"/>
      <w:lvlJc w:val="left"/>
      <w:pPr>
        <w:ind w:left="1400" w:hanging="329"/>
      </w:pPr>
      <w:rPr>
        <w:rFonts w:hint="default"/>
        <w:lang w:val="el-GR" w:eastAsia="en-US" w:bidi="ar-SA"/>
      </w:rPr>
    </w:lvl>
    <w:lvl w:ilvl="4">
      <w:numFmt w:val="bullet"/>
      <w:lvlText w:val="•"/>
      <w:lvlJc w:val="left"/>
      <w:pPr>
        <w:ind w:left="1720" w:hanging="329"/>
      </w:pPr>
      <w:rPr>
        <w:rFonts w:hint="default"/>
        <w:lang w:val="el-GR" w:eastAsia="en-US" w:bidi="ar-SA"/>
      </w:rPr>
    </w:lvl>
    <w:lvl w:ilvl="5">
      <w:numFmt w:val="bullet"/>
      <w:lvlText w:val="•"/>
      <w:lvlJc w:val="left"/>
      <w:pPr>
        <w:ind w:left="2041" w:hanging="329"/>
      </w:pPr>
      <w:rPr>
        <w:rFonts w:hint="default"/>
        <w:lang w:val="el-GR" w:eastAsia="en-US" w:bidi="ar-SA"/>
      </w:rPr>
    </w:lvl>
    <w:lvl w:ilvl="6">
      <w:numFmt w:val="bullet"/>
      <w:lvlText w:val="•"/>
      <w:lvlJc w:val="left"/>
      <w:pPr>
        <w:ind w:left="2361" w:hanging="329"/>
      </w:pPr>
      <w:rPr>
        <w:rFonts w:hint="default"/>
        <w:lang w:val="el-GR" w:eastAsia="en-US" w:bidi="ar-SA"/>
      </w:rPr>
    </w:lvl>
    <w:lvl w:ilvl="7">
      <w:numFmt w:val="bullet"/>
      <w:lvlText w:val="•"/>
      <w:lvlJc w:val="left"/>
      <w:pPr>
        <w:ind w:left="2681" w:hanging="329"/>
      </w:pPr>
      <w:rPr>
        <w:rFonts w:hint="default"/>
        <w:lang w:val="el-GR" w:eastAsia="en-US" w:bidi="ar-SA"/>
      </w:rPr>
    </w:lvl>
    <w:lvl w:ilvl="8">
      <w:numFmt w:val="bullet"/>
      <w:lvlText w:val="•"/>
      <w:lvlJc w:val="left"/>
      <w:pPr>
        <w:ind w:left="3001" w:hanging="329"/>
      </w:pPr>
      <w:rPr>
        <w:rFonts w:hint="default"/>
        <w:lang w:val="el-GR" w:eastAsia="en-US" w:bidi="ar-SA"/>
      </w:rPr>
    </w:lvl>
  </w:abstractNum>
  <w:abstractNum w:abstractNumId="47" w15:restartNumberingAfterBreak="0">
    <w:nsid w:val="7ADF1431"/>
    <w:multiLevelType w:val="multilevel"/>
    <w:tmpl w:val="87F07D8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8"/>
  </w:num>
  <w:num w:numId="8">
    <w:abstractNumId w:val="35"/>
  </w:num>
  <w:num w:numId="9">
    <w:abstractNumId w:val="32"/>
  </w:num>
  <w:num w:numId="10">
    <w:abstractNumId w:val="4"/>
  </w:num>
  <w:num w:numId="11">
    <w:abstractNumId w:val="15"/>
  </w:num>
  <w:num w:numId="12">
    <w:abstractNumId w:val="2"/>
  </w:num>
  <w:num w:numId="13">
    <w:abstractNumId w:val="34"/>
  </w:num>
  <w:num w:numId="14">
    <w:abstractNumId w:val="5"/>
  </w:num>
  <w:num w:numId="15">
    <w:abstractNumId w:val="3"/>
  </w:num>
  <w:num w:numId="16">
    <w:abstractNumId w:val="38"/>
  </w:num>
  <w:num w:numId="17">
    <w:abstractNumId w:val="0"/>
  </w:num>
  <w:num w:numId="18">
    <w:abstractNumId w:val="28"/>
  </w:num>
  <w:num w:numId="19">
    <w:abstractNumId w:val="47"/>
  </w:num>
  <w:num w:numId="20">
    <w:abstractNumId w:val="19"/>
  </w:num>
  <w:num w:numId="21">
    <w:abstractNumId w:val="29"/>
  </w:num>
  <w:num w:numId="22">
    <w:abstractNumId w:val="1"/>
  </w:num>
  <w:num w:numId="23">
    <w:abstractNumId w:val="16"/>
  </w:num>
  <w:num w:numId="24">
    <w:abstractNumId w:val="14"/>
  </w:num>
  <w:num w:numId="25">
    <w:abstractNumId w:val="9"/>
  </w:num>
  <w:num w:numId="26">
    <w:abstractNumId w:val="13"/>
  </w:num>
  <w:num w:numId="27">
    <w:abstractNumId w:val="6"/>
  </w:num>
  <w:num w:numId="28">
    <w:abstractNumId w:val="17"/>
  </w:num>
  <w:num w:numId="29">
    <w:abstractNumId w:val="26"/>
  </w:num>
  <w:num w:numId="30">
    <w:abstractNumId w:val="7"/>
  </w:num>
  <w:num w:numId="31">
    <w:abstractNumId w:val="11"/>
  </w:num>
  <w:num w:numId="32">
    <w:abstractNumId w:val="30"/>
  </w:num>
  <w:num w:numId="33">
    <w:abstractNumId w:val="21"/>
  </w:num>
  <w:num w:numId="34">
    <w:abstractNumId w:val="10"/>
  </w:num>
  <w:num w:numId="35">
    <w:abstractNumId w:val="12"/>
  </w:num>
  <w:num w:numId="36">
    <w:abstractNumId w:val="42"/>
  </w:num>
  <w:num w:numId="37">
    <w:abstractNumId w:val="22"/>
  </w:num>
  <w:num w:numId="38">
    <w:abstractNumId w:val="46"/>
  </w:num>
  <w:num w:numId="39">
    <w:abstractNumId w:val="18"/>
  </w:num>
  <w:num w:numId="40">
    <w:abstractNumId w:val="44"/>
  </w:num>
  <w:num w:numId="41">
    <w:abstractNumId w:val="24"/>
  </w:num>
  <w:num w:numId="42">
    <w:abstractNumId w:val="39"/>
  </w:num>
  <w:num w:numId="43">
    <w:abstractNumId w:val="43"/>
  </w:num>
  <w:num w:numId="44">
    <w:abstractNumId w:val="31"/>
  </w:num>
  <w:num w:numId="45">
    <w:abstractNumId w:val="37"/>
  </w:num>
  <w:num w:numId="46">
    <w:abstractNumId w:val="41"/>
  </w:num>
  <w:num w:numId="47">
    <w:abstractNumId w:val="25"/>
  </w:num>
  <w:num w:numId="48">
    <w:abstractNumId w:val="45"/>
  </w:num>
  <w:num w:numId="49">
    <w:abstractNumId w:val="2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FC"/>
    <w:rsid w:val="00000291"/>
    <w:rsid w:val="0000042F"/>
    <w:rsid w:val="00000CEC"/>
    <w:rsid w:val="00001033"/>
    <w:rsid w:val="00001DD0"/>
    <w:rsid w:val="00002321"/>
    <w:rsid w:val="00002508"/>
    <w:rsid w:val="00002AD5"/>
    <w:rsid w:val="00002C7F"/>
    <w:rsid w:val="0000312D"/>
    <w:rsid w:val="0000444F"/>
    <w:rsid w:val="00004B9A"/>
    <w:rsid w:val="000050DE"/>
    <w:rsid w:val="0000554B"/>
    <w:rsid w:val="00005CFC"/>
    <w:rsid w:val="00006083"/>
    <w:rsid w:val="00006BE6"/>
    <w:rsid w:val="00007D33"/>
    <w:rsid w:val="00010402"/>
    <w:rsid w:val="00010765"/>
    <w:rsid w:val="00010B7C"/>
    <w:rsid w:val="000110B7"/>
    <w:rsid w:val="000113CE"/>
    <w:rsid w:val="00011549"/>
    <w:rsid w:val="000115AE"/>
    <w:rsid w:val="00011604"/>
    <w:rsid w:val="0001174E"/>
    <w:rsid w:val="00011D41"/>
    <w:rsid w:val="00012D23"/>
    <w:rsid w:val="00012E43"/>
    <w:rsid w:val="0001304A"/>
    <w:rsid w:val="000134A2"/>
    <w:rsid w:val="0001366A"/>
    <w:rsid w:val="000141B5"/>
    <w:rsid w:val="000150E0"/>
    <w:rsid w:val="000156A0"/>
    <w:rsid w:val="000159D3"/>
    <w:rsid w:val="00015DCF"/>
    <w:rsid w:val="000160E1"/>
    <w:rsid w:val="0001633A"/>
    <w:rsid w:val="00016673"/>
    <w:rsid w:val="00016931"/>
    <w:rsid w:val="00016F26"/>
    <w:rsid w:val="0002029F"/>
    <w:rsid w:val="0002105B"/>
    <w:rsid w:val="00022266"/>
    <w:rsid w:val="000232C2"/>
    <w:rsid w:val="000233A9"/>
    <w:rsid w:val="00023A3F"/>
    <w:rsid w:val="00023D29"/>
    <w:rsid w:val="000244FD"/>
    <w:rsid w:val="00025E64"/>
    <w:rsid w:val="0002685F"/>
    <w:rsid w:val="000269F8"/>
    <w:rsid w:val="00026B05"/>
    <w:rsid w:val="00026BA4"/>
    <w:rsid w:val="00026EC9"/>
    <w:rsid w:val="00027212"/>
    <w:rsid w:val="000274CE"/>
    <w:rsid w:val="00027A8C"/>
    <w:rsid w:val="00030618"/>
    <w:rsid w:val="00031543"/>
    <w:rsid w:val="00031D7B"/>
    <w:rsid w:val="00031D99"/>
    <w:rsid w:val="00032462"/>
    <w:rsid w:val="0003302B"/>
    <w:rsid w:val="00033405"/>
    <w:rsid w:val="000335E9"/>
    <w:rsid w:val="00034018"/>
    <w:rsid w:val="00034C23"/>
    <w:rsid w:val="00034EDC"/>
    <w:rsid w:val="00035F4A"/>
    <w:rsid w:val="00036B83"/>
    <w:rsid w:val="00037645"/>
    <w:rsid w:val="000376F9"/>
    <w:rsid w:val="00040009"/>
    <w:rsid w:val="00040383"/>
    <w:rsid w:val="00040F65"/>
    <w:rsid w:val="00041F7D"/>
    <w:rsid w:val="00043AAB"/>
    <w:rsid w:val="00044489"/>
    <w:rsid w:val="00044999"/>
    <w:rsid w:val="00044D4D"/>
    <w:rsid w:val="00044D9D"/>
    <w:rsid w:val="00045913"/>
    <w:rsid w:val="00045D26"/>
    <w:rsid w:val="000469F8"/>
    <w:rsid w:val="00046B60"/>
    <w:rsid w:val="0004748F"/>
    <w:rsid w:val="000475CC"/>
    <w:rsid w:val="00047C03"/>
    <w:rsid w:val="00047F87"/>
    <w:rsid w:val="000501AD"/>
    <w:rsid w:val="000509A9"/>
    <w:rsid w:val="00050B88"/>
    <w:rsid w:val="00050DA2"/>
    <w:rsid w:val="00051056"/>
    <w:rsid w:val="00051340"/>
    <w:rsid w:val="000519E1"/>
    <w:rsid w:val="00051BCE"/>
    <w:rsid w:val="00052046"/>
    <w:rsid w:val="000522B9"/>
    <w:rsid w:val="0005249B"/>
    <w:rsid w:val="000530EE"/>
    <w:rsid w:val="000535B8"/>
    <w:rsid w:val="000536DD"/>
    <w:rsid w:val="00053B1B"/>
    <w:rsid w:val="00053BB5"/>
    <w:rsid w:val="0005444B"/>
    <w:rsid w:val="00054CA7"/>
    <w:rsid w:val="000550EE"/>
    <w:rsid w:val="000557EA"/>
    <w:rsid w:val="0005583C"/>
    <w:rsid w:val="00055B14"/>
    <w:rsid w:val="00055D97"/>
    <w:rsid w:val="00056E82"/>
    <w:rsid w:val="00057338"/>
    <w:rsid w:val="00057F78"/>
    <w:rsid w:val="00060D0D"/>
    <w:rsid w:val="000615A6"/>
    <w:rsid w:val="00061E6A"/>
    <w:rsid w:val="00062B78"/>
    <w:rsid w:val="00063BAE"/>
    <w:rsid w:val="00063D2C"/>
    <w:rsid w:val="00064485"/>
    <w:rsid w:val="0006448B"/>
    <w:rsid w:val="00064B64"/>
    <w:rsid w:val="000652E6"/>
    <w:rsid w:val="000655E6"/>
    <w:rsid w:val="00066C41"/>
    <w:rsid w:val="000678A5"/>
    <w:rsid w:val="00070BA8"/>
    <w:rsid w:val="00071659"/>
    <w:rsid w:val="0007169F"/>
    <w:rsid w:val="00072A64"/>
    <w:rsid w:val="00072FD7"/>
    <w:rsid w:val="00073B1B"/>
    <w:rsid w:val="0007445F"/>
    <w:rsid w:val="00075354"/>
    <w:rsid w:val="000767C4"/>
    <w:rsid w:val="00076D8E"/>
    <w:rsid w:val="0007703B"/>
    <w:rsid w:val="000779A8"/>
    <w:rsid w:val="00077A31"/>
    <w:rsid w:val="000802A5"/>
    <w:rsid w:val="00081D51"/>
    <w:rsid w:val="00081FDC"/>
    <w:rsid w:val="0008233C"/>
    <w:rsid w:val="000825B1"/>
    <w:rsid w:val="000828FC"/>
    <w:rsid w:val="00082F6E"/>
    <w:rsid w:val="00083D40"/>
    <w:rsid w:val="00084497"/>
    <w:rsid w:val="0008531F"/>
    <w:rsid w:val="0008590E"/>
    <w:rsid w:val="00085C41"/>
    <w:rsid w:val="00085F9B"/>
    <w:rsid w:val="00086399"/>
    <w:rsid w:val="000873D1"/>
    <w:rsid w:val="00087640"/>
    <w:rsid w:val="00087B49"/>
    <w:rsid w:val="0009102B"/>
    <w:rsid w:val="00091224"/>
    <w:rsid w:val="000912A2"/>
    <w:rsid w:val="00091C29"/>
    <w:rsid w:val="00091D45"/>
    <w:rsid w:val="00092047"/>
    <w:rsid w:val="0009214A"/>
    <w:rsid w:val="00092A95"/>
    <w:rsid w:val="00092D57"/>
    <w:rsid w:val="000932C2"/>
    <w:rsid w:val="0009330B"/>
    <w:rsid w:val="000936DE"/>
    <w:rsid w:val="00093ACB"/>
    <w:rsid w:val="00093D6D"/>
    <w:rsid w:val="00093DFE"/>
    <w:rsid w:val="00093E94"/>
    <w:rsid w:val="000944A3"/>
    <w:rsid w:val="0009457A"/>
    <w:rsid w:val="00094B14"/>
    <w:rsid w:val="00095C4D"/>
    <w:rsid w:val="00095D4F"/>
    <w:rsid w:val="00096C35"/>
    <w:rsid w:val="0009740D"/>
    <w:rsid w:val="00097770"/>
    <w:rsid w:val="000979BE"/>
    <w:rsid w:val="00097BBC"/>
    <w:rsid w:val="000A001C"/>
    <w:rsid w:val="000A12EB"/>
    <w:rsid w:val="000A1999"/>
    <w:rsid w:val="000A1D49"/>
    <w:rsid w:val="000A26F4"/>
    <w:rsid w:val="000A2B4D"/>
    <w:rsid w:val="000A30D2"/>
    <w:rsid w:val="000A43C2"/>
    <w:rsid w:val="000A4444"/>
    <w:rsid w:val="000A5484"/>
    <w:rsid w:val="000A6711"/>
    <w:rsid w:val="000A718F"/>
    <w:rsid w:val="000A722D"/>
    <w:rsid w:val="000A733A"/>
    <w:rsid w:val="000A7FEB"/>
    <w:rsid w:val="000B3C0C"/>
    <w:rsid w:val="000B43CD"/>
    <w:rsid w:val="000B5FB1"/>
    <w:rsid w:val="000B620E"/>
    <w:rsid w:val="000B6601"/>
    <w:rsid w:val="000B6A50"/>
    <w:rsid w:val="000B6B5D"/>
    <w:rsid w:val="000B6EE6"/>
    <w:rsid w:val="000B76A6"/>
    <w:rsid w:val="000B7EB9"/>
    <w:rsid w:val="000C18DB"/>
    <w:rsid w:val="000C1C0D"/>
    <w:rsid w:val="000C215C"/>
    <w:rsid w:val="000C2566"/>
    <w:rsid w:val="000C2C69"/>
    <w:rsid w:val="000C2E04"/>
    <w:rsid w:val="000C36D8"/>
    <w:rsid w:val="000C3A7D"/>
    <w:rsid w:val="000C3D8A"/>
    <w:rsid w:val="000C4513"/>
    <w:rsid w:val="000C508F"/>
    <w:rsid w:val="000C527D"/>
    <w:rsid w:val="000C56F0"/>
    <w:rsid w:val="000C5D5D"/>
    <w:rsid w:val="000C630C"/>
    <w:rsid w:val="000C7914"/>
    <w:rsid w:val="000D0447"/>
    <w:rsid w:val="000D0833"/>
    <w:rsid w:val="000D151B"/>
    <w:rsid w:val="000D1D01"/>
    <w:rsid w:val="000D2332"/>
    <w:rsid w:val="000D23F5"/>
    <w:rsid w:val="000D2476"/>
    <w:rsid w:val="000D2A81"/>
    <w:rsid w:val="000D31E4"/>
    <w:rsid w:val="000D3AE0"/>
    <w:rsid w:val="000D3C03"/>
    <w:rsid w:val="000D415D"/>
    <w:rsid w:val="000D4E07"/>
    <w:rsid w:val="000D5145"/>
    <w:rsid w:val="000D5B1A"/>
    <w:rsid w:val="000D671E"/>
    <w:rsid w:val="000D67DC"/>
    <w:rsid w:val="000D6ABF"/>
    <w:rsid w:val="000D6B4B"/>
    <w:rsid w:val="000D6CFB"/>
    <w:rsid w:val="000D6E79"/>
    <w:rsid w:val="000E039B"/>
    <w:rsid w:val="000E09E4"/>
    <w:rsid w:val="000E1074"/>
    <w:rsid w:val="000E14F0"/>
    <w:rsid w:val="000E206D"/>
    <w:rsid w:val="000E2236"/>
    <w:rsid w:val="000E32A8"/>
    <w:rsid w:val="000E457F"/>
    <w:rsid w:val="000E4958"/>
    <w:rsid w:val="000E5A6A"/>
    <w:rsid w:val="000E5C92"/>
    <w:rsid w:val="000E6975"/>
    <w:rsid w:val="000E7679"/>
    <w:rsid w:val="000E782D"/>
    <w:rsid w:val="000F09A9"/>
    <w:rsid w:val="000F1F34"/>
    <w:rsid w:val="000F2CDF"/>
    <w:rsid w:val="000F318D"/>
    <w:rsid w:val="000F341B"/>
    <w:rsid w:val="000F4F44"/>
    <w:rsid w:val="000F5161"/>
    <w:rsid w:val="000F5658"/>
    <w:rsid w:val="000F5726"/>
    <w:rsid w:val="000F57F0"/>
    <w:rsid w:val="000F705F"/>
    <w:rsid w:val="000F768B"/>
    <w:rsid w:val="00100DA4"/>
    <w:rsid w:val="00101D35"/>
    <w:rsid w:val="00101E53"/>
    <w:rsid w:val="00101F10"/>
    <w:rsid w:val="0010384E"/>
    <w:rsid w:val="00104A91"/>
    <w:rsid w:val="00105B7B"/>
    <w:rsid w:val="00105CF5"/>
    <w:rsid w:val="00107A53"/>
    <w:rsid w:val="00107BFF"/>
    <w:rsid w:val="00110FD1"/>
    <w:rsid w:val="001112EB"/>
    <w:rsid w:val="00112276"/>
    <w:rsid w:val="00112CD9"/>
    <w:rsid w:val="001132A9"/>
    <w:rsid w:val="0011371D"/>
    <w:rsid w:val="001139E5"/>
    <w:rsid w:val="0011437A"/>
    <w:rsid w:val="001147F0"/>
    <w:rsid w:val="00115259"/>
    <w:rsid w:val="00115ABD"/>
    <w:rsid w:val="001163CE"/>
    <w:rsid w:val="00120A59"/>
    <w:rsid w:val="001219FB"/>
    <w:rsid w:val="00121B49"/>
    <w:rsid w:val="00121E31"/>
    <w:rsid w:val="001227BB"/>
    <w:rsid w:val="001238B1"/>
    <w:rsid w:val="00123991"/>
    <w:rsid w:val="00123EA9"/>
    <w:rsid w:val="001262A9"/>
    <w:rsid w:val="00126EA2"/>
    <w:rsid w:val="00127335"/>
    <w:rsid w:val="00127C8B"/>
    <w:rsid w:val="0013019D"/>
    <w:rsid w:val="00130F80"/>
    <w:rsid w:val="00131012"/>
    <w:rsid w:val="00131018"/>
    <w:rsid w:val="001316CC"/>
    <w:rsid w:val="00131C7D"/>
    <w:rsid w:val="0013276B"/>
    <w:rsid w:val="001330D1"/>
    <w:rsid w:val="00133421"/>
    <w:rsid w:val="00133836"/>
    <w:rsid w:val="00133F3E"/>
    <w:rsid w:val="001342D4"/>
    <w:rsid w:val="001343BD"/>
    <w:rsid w:val="001343E8"/>
    <w:rsid w:val="00134509"/>
    <w:rsid w:val="0013474F"/>
    <w:rsid w:val="00135A0C"/>
    <w:rsid w:val="00136017"/>
    <w:rsid w:val="00137C1D"/>
    <w:rsid w:val="00140559"/>
    <w:rsid w:val="00140E5C"/>
    <w:rsid w:val="00141EE1"/>
    <w:rsid w:val="001426A3"/>
    <w:rsid w:val="00142D48"/>
    <w:rsid w:val="00142E5A"/>
    <w:rsid w:val="001432D3"/>
    <w:rsid w:val="001439D0"/>
    <w:rsid w:val="001457DC"/>
    <w:rsid w:val="001465AE"/>
    <w:rsid w:val="001479D8"/>
    <w:rsid w:val="00147AC3"/>
    <w:rsid w:val="00147E44"/>
    <w:rsid w:val="00150444"/>
    <w:rsid w:val="00150B28"/>
    <w:rsid w:val="00150F3C"/>
    <w:rsid w:val="00151531"/>
    <w:rsid w:val="00151F36"/>
    <w:rsid w:val="00152642"/>
    <w:rsid w:val="001538DF"/>
    <w:rsid w:val="0015638F"/>
    <w:rsid w:val="00156860"/>
    <w:rsid w:val="001573A7"/>
    <w:rsid w:val="0015764C"/>
    <w:rsid w:val="00157717"/>
    <w:rsid w:val="00157E3D"/>
    <w:rsid w:val="00160458"/>
    <w:rsid w:val="0016046F"/>
    <w:rsid w:val="00160B82"/>
    <w:rsid w:val="00160E9E"/>
    <w:rsid w:val="001611CD"/>
    <w:rsid w:val="0016140D"/>
    <w:rsid w:val="00162122"/>
    <w:rsid w:val="0016382C"/>
    <w:rsid w:val="00163BBE"/>
    <w:rsid w:val="00164906"/>
    <w:rsid w:val="0016497E"/>
    <w:rsid w:val="00164DD8"/>
    <w:rsid w:val="001664CA"/>
    <w:rsid w:val="0016661D"/>
    <w:rsid w:val="00167CFC"/>
    <w:rsid w:val="00171F6F"/>
    <w:rsid w:val="0017286C"/>
    <w:rsid w:val="00172BE3"/>
    <w:rsid w:val="001732D5"/>
    <w:rsid w:val="00173615"/>
    <w:rsid w:val="00173904"/>
    <w:rsid w:val="00173ED4"/>
    <w:rsid w:val="00173EDE"/>
    <w:rsid w:val="00173FB5"/>
    <w:rsid w:val="001744EA"/>
    <w:rsid w:val="00175350"/>
    <w:rsid w:val="001755D5"/>
    <w:rsid w:val="00175EF4"/>
    <w:rsid w:val="00176050"/>
    <w:rsid w:val="0017649A"/>
    <w:rsid w:val="0017675D"/>
    <w:rsid w:val="00177932"/>
    <w:rsid w:val="00177C41"/>
    <w:rsid w:val="00177E94"/>
    <w:rsid w:val="001809D7"/>
    <w:rsid w:val="00180A1F"/>
    <w:rsid w:val="00180BA9"/>
    <w:rsid w:val="001813BE"/>
    <w:rsid w:val="00182B23"/>
    <w:rsid w:val="00183876"/>
    <w:rsid w:val="001847D9"/>
    <w:rsid w:val="00184C08"/>
    <w:rsid w:val="00184D16"/>
    <w:rsid w:val="00185395"/>
    <w:rsid w:val="00185931"/>
    <w:rsid w:val="00186115"/>
    <w:rsid w:val="001867E1"/>
    <w:rsid w:val="00186AC9"/>
    <w:rsid w:val="001877F2"/>
    <w:rsid w:val="00187F1D"/>
    <w:rsid w:val="00190B9B"/>
    <w:rsid w:val="0019113B"/>
    <w:rsid w:val="00191BF3"/>
    <w:rsid w:val="00192FAC"/>
    <w:rsid w:val="00193A00"/>
    <w:rsid w:val="001942DF"/>
    <w:rsid w:val="00194871"/>
    <w:rsid w:val="00194A5E"/>
    <w:rsid w:val="001953C3"/>
    <w:rsid w:val="00195B41"/>
    <w:rsid w:val="00195E18"/>
    <w:rsid w:val="00196C93"/>
    <w:rsid w:val="00196D2E"/>
    <w:rsid w:val="001A0492"/>
    <w:rsid w:val="001A04BB"/>
    <w:rsid w:val="001A08A1"/>
    <w:rsid w:val="001A0B81"/>
    <w:rsid w:val="001A1840"/>
    <w:rsid w:val="001A1EC3"/>
    <w:rsid w:val="001A3683"/>
    <w:rsid w:val="001A4263"/>
    <w:rsid w:val="001A6D76"/>
    <w:rsid w:val="001A7B68"/>
    <w:rsid w:val="001B01DE"/>
    <w:rsid w:val="001B1163"/>
    <w:rsid w:val="001B1785"/>
    <w:rsid w:val="001B208C"/>
    <w:rsid w:val="001B218E"/>
    <w:rsid w:val="001B2FA0"/>
    <w:rsid w:val="001B3BFB"/>
    <w:rsid w:val="001B452D"/>
    <w:rsid w:val="001B4A44"/>
    <w:rsid w:val="001B4CF4"/>
    <w:rsid w:val="001B4EFC"/>
    <w:rsid w:val="001B59B8"/>
    <w:rsid w:val="001B6978"/>
    <w:rsid w:val="001B6A43"/>
    <w:rsid w:val="001B6EF3"/>
    <w:rsid w:val="001B768A"/>
    <w:rsid w:val="001C046E"/>
    <w:rsid w:val="001C0587"/>
    <w:rsid w:val="001C07FA"/>
    <w:rsid w:val="001C106B"/>
    <w:rsid w:val="001C1154"/>
    <w:rsid w:val="001C1C31"/>
    <w:rsid w:val="001C2B13"/>
    <w:rsid w:val="001C2B5D"/>
    <w:rsid w:val="001C2FFE"/>
    <w:rsid w:val="001C385D"/>
    <w:rsid w:val="001C4300"/>
    <w:rsid w:val="001C4E05"/>
    <w:rsid w:val="001C50A6"/>
    <w:rsid w:val="001C5673"/>
    <w:rsid w:val="001C5C43"/>
    <w:rsid w:val="001C5DD8"/>
    <w:rsid w:val="001C6D23"/>
    <w:rsid w:val="001C728C"/>
    <w:rsid w:val="001D0466"/>
    <w:rsid w:val="001D0C22"/>
    <w:rsid w:val="001D1557"/>
    <w:rsid w:val="001D1D9E"/>
    <w:rsid w:val="001D1F29"/>
    <w:rsid w:val="001D219E"/>
    <w:rsid w:val="001D226B"/>
    <w:rsid w:val="001D235F"/>
    <w:rsid w:val="001D2C51"/>
    <w:rsid w:val="001D2FD7"/>
    <w:rsid w:val="001D3B70"/>
    <w:rsid w:val="001D3E3A"/>
    <w:rsid w:val="001D3E76"/>
    <w:rsid w:val="001D4680"/>
    <w:rsid w:val="001D470E"/>
    <w:rsid w:val="001D4DF8"/>
    <w:rsid w:val="001D525F"/>
    <w:rsid w:val="001D5DEE"/>
    <w:rsid w:val="001D62F5"/>
    <w:rsid w:val="001D6AC4"/>
    <w:rsid w:val="001D6D28"/>
    <w:rsid w:val="001E0106"/>
    <w:rsid w:val="001E0397"/>
    <w:rsid w:val="001E0428"/>
    <w:rsid w:val="001E0D67"/>
    <w:rsid w:val="001E1BDA"/>
    <w:rsid w:val="001E224E"/>
    <w:rsid w:val="001E23D7"/>
    <w:rsid w:val="001E2EFD"/>
    <w:rsid w:val="001E3681"/>
    <w:rsid w:val="001E381C"/>
    <w:rsid w:val="001E387D"/>
    <w:rsid w:val="001E4D14"/>
    <w:rsid w:val="001E5464"/>
    <w:rsid w:val="001E6103"/>
    <w:rsid w:val="001E628D"/>
    <w:rsid w:val="001E69D3"/>
    <w:rsid w:val="001E772B"/>
    <w:rsid w:val="001E7BCC"/>
    <w:rsid w:val="001E7F1B"/>
    <w:rsid w:val="001E7F72"/>
    <w:rsid w:val="001F08DC"/>
    <w:rsid w:val="001F1218"/>
    <w:rsid w:val="001F13D7"/>
    <w:rsid w:val="001F1746"/>
    <w:rsid w:val="001F2052"/>
    <w:rsid w:val="001F30A3"/>
    <w:rsid w:val="001F3646"/>
    <w:rsid w:val="001F38B5"/>
    <w:rsid w:val="001F3F39"/>
    <w:rsid w:val="001F481D"/>
    <w:rsid w:val="001F49D8"/>
    <w:rsid w:val="001F4F7D"/>
    <w:rsid w:val="001F58AE"/>
    <w:rsid w:val="001F5909"/>
    <w:rsid w:val="001F6D51"/>
    <w:rsid w:val="002009C8"/>
    <w:rsid w:val="0020111D"/>
    <w:rsid w:val="00201A52"/>
    <w:rsid w:val="00201C75"/>
    <w:rsid w:val="00201DA0"/>
    <w:rsid w:val="002020EA"/>
    <w:rsid w:val="00202F19"/>
    <w:rsid w:val="002032F6"/>
    <w:rsid w:val="0020366F"/>
    <w:rsid w:val="00203864"/>
    <w:rsid w:val="00203A0C"/>
    <w:rsid w:val="00203A8F"/>
    <w:rsid w:val="00204C3A"/>
    <w:rsid w:val="00204F3D"/>
    <w:rsid w:val="0020544A"/>
    <w:rsid w:val="00205C5D"/>
    <w:rsid w:val="002065AF"/>
    <w:rsid w:val="00206C6E"/>
    <w:rsid w:val="00210181"/>
    <w:rsid w:val="00210753"/>
    <w:rsid w:val="002110D9"/>
    <w:rsid w:val="0021373E"/>
    <w:rsid w:val="002142F7"/>
    <w:rsid w:val="0021445A"/>
    <w:rsid w:val="00215071"/>
    <w:rsid w:val="00215A14"/>
    <w:rsid w:val="002161BD"/>
    <w:rsid w:val="00216274"/>
    <w:rsid w:val="00217293"/>
    <w:rsid w:val="00217B85"/>
    <w:rsid w:val="00220423"/>
    <w:rsid w:val="00220644"/>
    <w:rsid w:val="002217C1"/>
    <w:rsid w:val="00221F8F"/>
    <w:rsid w:val="002229AB"/>
    <w:rsid w:val="00222F4B"/>
    <w:rsid w:val="0022306C"/>
    <w:rsid w:val="00223585"/>
    <w:rsid w:val="002237A6"/>
    <w:rsid w:val="00224ED4"/>
    <w:rsid w:val="002256BE"/>
    <w:rsid w:val="00225724"/>
    <w:rsid w:val="00226789"/>
    <w:rsid w:val="0022684B"/>
    <w:rsid w:val="002276DE"/>
    <w:rsid w:val="00227822"/>
    <w:rsid w:val="0022787D"/>
    <w:rsid w:val="00227C74"/>
    <w:rsid w:val="00227D13"/>
    <w:rsid w:val="002303D7"/>
    <w:rsid w:val="002304A5"/>
    <w:rsid w:val="00230EBF"/>
    <w:rsid w:val="0023168E"/>
    <w:rsid w:val="0023185C"/>
    <w:rsid w:val="0023219F"/>
    <w:rsid w:val="00233354"/>
    <w:rsid w:val="00234959"/>
    <w:rsid w:val="002358C3"/>
    <w:rsid w:val="0023620C"/>
    <w:rsid w:val="00236431"/>
    <w:rsid w:val="00237557"/>
    <w:rsid w:val="002377B9"/>
    <w:rsid w:val="00237884"/>
    <w:rsid w:val="00237A7F"/>
    <w:rsid w:val="00237B06"/>
    <w:rsid w:val="002406BB"/>
    <w:rsid w:val="00240CB7"/>
    <w:rsid w:val="00240DA2"/>
    <w:rsid w:val="00242917"/>
    <w:rsid w:val="00242C1C"/>
    <w:rsid w:val="00243152"/>
    <w:rsid w:val="0024393B"/>
    <w:rsid w:val="002439A6"/>
    <w:rsid w:val="00243FD4"/>
    <w:rsid w:val="00244E2D"/>
    <w:rsid w:val="00245344"/>
    <w:rsid w:val="002464C1"/>
    <w:rsid w:val="0024669A"/>
    <w:rsid w:val="002467CB"/>
    <w:rsid w:val="00246CFF"/>
    <w:rsid w:val="0024755F"/>
    <w:rsid w:val="00247B79"/>
    <w:rsid w:val="0025021C"/>
    <w:rsid w:val="0025064A"/>
    <w:rsid w:val="00250C1F"/>
    <w:rsid w:val="00250DB0"/>
    <w:rsid w:val="00251B00"/>
    <w:rsid w:val="00251F3B"/>
    <w:rsid w:val="002526B3"/>
    <w:rsid w:val="00253CD3"/>
    <w:rsid w:val="00255505"/>
    <w:rsid w:val="00255630"/>
    <w:rsid w:val="002557E4"/>
    <w:rsid w:val="00255B8A"/>
    <w:rsid w:val="00255F1D"/>
    <w:rsid w:val="00256530"/>
    <w:rsid w:val="00256A84"/>
    <w:rsid w:val="00257FAD"/>
    <w:rsid w:val="0026032D"/>
    <w:rsid w:val="0026072C"/>
    <w:rsid w:val="0026226D"/>
    <w:rsid w:val="00262A59"/>
    <w:rsid w:val="002636CD"/>
    <w:rsid w:val="002643A2"/>
    <w:rsid w:val="0026453B"/>
    <w:rsid w:val="00264726"/>
    <w:rsid w:val="00266041"/>
    <w:rsid w:val="002662C8"/>
    <w:rsid w:val="00266426"/>
    <w:rsid w:val="002665EB"/>
    <w:rsid w:val="00266667"/>
    <w:rsid w:val="00270F61"/>
    <w:rsid w:val="00271C92"/>
    <w:rsid w:val="002727A2"/>
    <w:rsid w:val="00272AFB"/>
    <w:rsid w:val="0027455E"/>
    <w:rsid w:val="00274620"/>
    <w:rsid w:val="0027577A"/>
    <w:rsid w:val="00275790"/>
    <w:rsid w:val="002768E0"/>
    <w:rsid w:val="00276B0E"/>
    <w:rsid w:val="00277084"/>
    <w:rsid w:val="00277499"/>
    <w:rsid w:val="0027749E"/>
    <w:rsid w:val="0028078E"/>
    <w:rsid w:val="0028121A"/>
    <w:rsid w:val="00281790"/>
    <w:rsid w:val="002817C0"/>
    <w:rsid w:val="00281C44"/>
    <w:rsid w:val="002820BB"/>
    <w:rsid w:val="002823A5"/>
    <w:rsid w:val="00282446"/>
    <w:rsid w:val="002824E0"/>
    <w:rsid w:val="00282569"/>
    <w:rsid w:val="0028260A"/>
    <w:rsid w:val="002827E5"/>
    <w:rsid w:val="00283F83"/>
    <w:rsid w:val="002844DB"/>
    <w:rsid w:val="002859EE"/>
    <w:rsid w:val="00286725"/>
    <w:rsid w:val="00286C22"/>
    <w:rsid w:val="00286FD2"/>
    <w:rsid w:val="00286FE1"/>
    <w:rsid w:val="0028712D"/>
    <w:rsid w:val="00287512"/>
    <w:rsid w:val="002906C1"/>
    <w:rsid w:val="00290C07"/>
    <w:rsid w:val="00290F2D"/>
    <w:rsid w:val="002919E3"/>
    <w:rsid w:val="00292008"/>
    <w:rsid w:val="0029391F"/>
    <w:rsid w:val="00293B80"/>
    <w:rsid w:val="002949D6"/>
    <w:rsid w:val="00297A59"/>
    <w:rsid w:val="00297BA7"/>
    <w:rsid w:val="002A047D"/>
    <w:rsid w:val="002A0E0E"/>
    <w:rsid w:val="002A0E51"/>
    <w:rsid w:val="002A17FD"/>
    <w:rsid w:val="002A1807"/>
    <w:rsid w:val="002A1A83"/>
    <w:rsid w:val="002A252F"/>
    <w:rsid w:val="002A28E5"/>
    <w:rsid w:val="002A3879"/>
    <w:rsid w:val="002A45EC"/>
    <w:rsid w:val="002A5708"/>
    <w:rsid w:val="002A5AAB"/>
    <w:rsid w:val="002A675E"/>
    <w:rsid w:val="002A6D38"/>
    <w:rsid w:val="002A7710"/>
    <w:rsid w:val="002B0670"/>
    <w:rsid w:val="002B0B11"/>
    <w:rsid w:val="002B1F4B"/>
    <w:rsid w:val="002B27E6"/>
    <w:rsid w:val="002B3D70"/>
    <w:rsid w:val="002B4264"/>
    <w:rsid w:val="002B4920"/>
    <w:rsid w:val="002B4BE9"/>
    <w:rsid w:val="002B50C3"/>
    <w:rsid w:val="002B5759"/>
    <w:rsid w:val="002B5D88"/>
    <w:rsid w:val="002B5F3A"/>
    <w:rsid w:val="002B64E4"/>
    <w:rsid w:val="002B6E61"/>
    <w:rsid w:val="002B7CD8"/>
    <w:rsid w:val="002C1AEA"/>
    <w:rsid w:val="002C248C"/>
    <w:rsid w:val="002C2CF2"/>
    <w:rsid w:val="002C591F"/>
    <w:rsid w:val="002C5DDA"/>
    <w:rsid w:val="002C62A4"/>
    <w:rsid w:val="002C63B3"/>
    <w:rsid w:val="002C7D62"/>
    <w:rsid w:val="002C7E49"/>
    <w:rsid w:val="002D187F"/>
    <w:rsid w:val="002D1D5E"/>
    <w:rsid w:val="002D2274"/>
    <w:rsid w:val="002D2A7A"/>
    <w:rsid w:val="002D4C0D"/>
    <w:rsid w:val="002D526D"/>
    <w:rsid w:val="002D5D6A"/>
    <w:rsid w:val="002D6767"/>
    <w:rsid w:val="002E0350"/>
    <w:rsid w:val="002E07ED"/>
    <w:rsid w:val="002E0986"/>
    <w:rsid w:val="002E11DB"/>
    <w:rsid w:val="002E16FB"/>
    <w:rsid w:val="002E2012"/>
    <w:rsid w:val="002E236D"/>
    <w:rsid w:val="002E259E"/>
    <w:rsid w:val="002E27D6"/>
    <w:rsid w:val="002E2DE0"/>
    <w:rsid w:val="002E5E9A"/>
    <w:rsid w:val="002E6D50"/>
    <w:rsid w:val="002E7184"/>
    <w:rsid w:val="002E78F1"/>
    <w:rsid w:val="002E7D3E"/>
    <w:rsid w:val="002E7D92"/>
    <w:rsid w:val="002F02E8"/>
    <w:rsid w:val="002F0A74"/>
    <w:rsid w:val="002F0BE9"/>
    <w:rsid w:val="002F260F"/>
    <w:rsid w:val="002F2AA9"/>
    <w:rsid w:val="002F31FD"/>
    <w:rsid w:val="002F3C12"/>
    <w:rsid w:val="002F3ECE"/>
    <w:rsid w:val="002F3FC3"/>
    <w:rsid w:val="002F4108"/>
    <w:rsid w:val="002F42D3"/>
    <w:rsid w:val="002F4AFB"/>
    <w:rsid w:val="002F4BD0"/>
    <w:rsid w:val="002F5C58"/>
    <w:rsid w:val="002F6566"/>
    <w:rsid w:val="002F7469"/>
    <w:rsid w:val="002F7EAF"/>
    <w:rsid w:val="00300437"/>
    <w:rsid w:val="00300B87"/>
    <w:rsid w:val="00300E13"/>
    <w:rsid w:val="0030222D"/>
    <w:rsid w:val="00302308"/>
    <w:rsid w:val="00302E1B"/>
    <w:rsid w:val="003035D4"/>
    <w:rsid w:val="003044BC"/>
    <w:rsid w:val="00305365"/>
    <w:rsid w:val="00306001"/>
    <w:rsid w:val="00306041"/>
    <w:rsid w:val="003060FE"/>
    <w:rsid w:val="0030642A"/>
    <w:rsid w:val="00306B2D"/>
    <w:rsid w:val="00306C4F"/>
    <w:rsid w:val="00306E07"/>
    <w:rsid w:val="00306EA9"/>
    <w:rsid w:val="00306F92"/>
    <w:rsid w:val="003072EA"/>
    <w:rsid w:val="003074C4"/>
    <w:rsid w:val="00310588"/>
    <w:rsid w:val="00310EBA"/>
    <w:rsid w:val="00310F88"/>
    <w:rsid w:val="003112FF"/>
    <w:rsid w:val="00311C56"/>
    <w:rsid w:val="003120BD"/>
    <w:rsid w:val="00312459"/>
    <w:rsid w:val="00312CF1"/>
    <w:rsid w:val="003158F1"/>
    <w:rsid w:val="00315EE2"/>
    <w:rsid w:val="003160C2"/>
    <w:rsid w:val="00316363"/>
    <w:rsid w:val="00316422"/>
    <w:rsid w:val="00317782"/>
    <w:rsid w:val="0032131D"/>
    <w:rsid w:val="00322130"/>
    <w:rsid w:val="003224C7"/>
    <w:rsid w:val="00322B03"/>
    <w:rsid w:val="003233EB"/>
    <w:rsid w:val="0032463A"/>
    <w:rsid w:val="00324699"/>
    <w:rsid w:val="003250D0"/>
    <w:rsid w:val="00325BEC"/>
    <w:rsid w:val="00326097"/>
    <w:rsid w:val="00326641"/>
    <w:rsid w:val="0032665F"/>
    <w:rsid w:val="003278B3"/>
    <w:rsid w:val="0033085E"/>
    <w:rsid w:val="00330A4A"/>
    <w:rsid w:val="00330A4F"/>
    <w:rsid w:val="00330A94"/>
    <w:rsid w:val="00330AA2"/>
    <w:rsid w:val="003311EF"/>
    <w:rsid w:val="003326BF"/>
    <w:rsid w:val="00332AE4"/>
    <w:rsid w:val="00332C98"/>
    <w:rsid w:val="003331C6"/>
    <w:rsid w:val="00333852"/>
    <w:rsid w:val="00333E2C"/>
    <w:rsid w:val="00333F41"/>
    <w:rsid w:val="00333F54"/>
    <w:rsid w:val="00334CF1"/>
    <w:rsid w:val="00335744"/>
    <w:rsid w:val="00335EBE"/>
    <w:rsid w:val="003363DD"/>
    <w:rsid w:val="003374D6"/>
    <w:rsid w:val="00337A69"/>
    <w:rsid w:val="00337B2A"/>
    <w:rsid w:val="00337CF9"/>
    <w:rsid w:val="00342018"/>
    <w:rsid w:val="003421A4"/>
    <w:rsid w:val="0034325E"/>
    <w:rsid w:val="003444CA"/>
    <w:rsid w:val="0034488C"/>
    <w:rsid w:val="003453F5"/>
    <w:rsid w:val="003457B2"/>
    <w:rsid w:val="003464FB"/>
    <w:rsid w:val="0034726E"/>
    <w:rsid w:val="003474AD"/>
    <w:rsid w:val="003477DA"/>
    <w:rsid w:val="00347B74"/>
    <w:rsid w:val="003501B0"/>
    <w:rsid w:val="00350A37"/>
    <w:rsid w:val="00350B1E"/>
    <w:rsid w:val="00350BE6"/>
    <w:rsid w:val="00350F02"/>
    <w:rsid w:val="00351CAF"/>
    <w:rsid w:val="00352402"/>
    <w:rsid w:val="00352856"/>
    <w:rsid w:val="003533FF"/>
    <w:rsid w:val="00353D77"/>
    <w:rsid w:val="00353E63"/>
    <w:rsid w:val="003546D4"/>
    <w:rsid w:val="00354CAB"/>
    <w:rsid w:val="00355E8D"/>
    <w:rsid w:val="00356158"/>
    <w:rsid w:val="00356670"/>
    <w:rsid w:val="003566BA"/>
    <w:rsid w:val="00356814"/>
    <w:rsid w:val="00357109"/>
    <w:rsid w:val="0036037E"/>
    <w:rsid w:val="003603C5"/>
    <w:rsid w:val="00362521"/>
    <w:rsid w:val="00362C1B"/>
    <w:rsid w:val="0036368A"/>
    <w:rsid w:val="00363AB9"/>
    <w:rsid w:val="00363ABF"/>
    <w:rsid w:val="00364152"/>
    <w:rsid w:val="00364411"/>
    <w:rsid w:val="00365301"/>
    <w:rsid w:val="00366423"/>
    <w:rsid w:val="00366ACD"/>
    <w:rsid w:val="003676C5"/>
    <w:rsid w:val="00367CE0"/>
    <w:rsid w:val="00370055"/>
    <w:rsid w:val="00370391"/>
    <w:rsid w:val="00370CC5"/>
    <w:rsid w:val="00370CDB"/>
    <w:rsid w:val="003714BF"/>
    <w:rsid w:val="003727EA"/>
    <w:rsid w:val="003731F4"/>
    <w:rsid w:val="00373218"/>
    <w:rsid w:val="00373F10"/>
    <w:rsid w:val="00374647"/>
    <w:rsid w:val="00374805"/>
    <w:rsid w:val="0037525F"/>
    <w:rsid w:val="00375993"/>
    <w:rsid w:val="00376062"/>
    <w:rsid w:val="0037636C"/>
    <w:rsid w:val="0037685A"/>
    <w:rsid w:val="00377347"/>
    <w:rsid w:val="00380387"/>
    <w:rsid w:val="003804F4"/>
    <w:rsid w:val="00380C5E"/>
    <w:rsid w:val="00380D40"/>
    <w:rsid w:val="00381580"/>
    <w:rsid w:val="00381D67"/>
    <w:rsid w:val="003829A1"/>
    <w:rsid w:val="0038304A"/>
    <w:rsid w:val="003830B7"/>
    <w:rsid w:val="00383978"/>
    <w:rsid w:val="00383A40"/>
    <w:rsid w:val="00383E0A"/>
    <w:rsid w:val="003847EC"/>
    <w:rsid w:val="003852EE"/>
    <w:rsid w:val="0038541B"/>
    <w:rsid w:val="0038553F"/>
    <w:rsid w:val="00386212"/>
    <w:rsid w:val="00386CBE"/>
    <w:rsid w:val="00386FDE"/>
    <w:rsid w:val="003870F1"/>
    <w:rsid w:val="003878B9"/>
    <w:rsid w:val="0038791F"/>
    <w:rsid w:val="00390E03"/>
    <w:rsid w:val="00390E3F"/>
    <w:rsid w:val="00391228"/>
    <w:rsid w:val="003917D5"/>
    <w:rsid w:val="00391C65"/>
    <w:rsid w:val="00392385"/>
    <w:rsid w:val="0039249F"/>
    <w:rsid w:val="0039263A"/>
    <w:rsid w:val="00395553"/>
    <w:rsid w:val="00396122"/>
    <w:rsid w:val="00396912"/>
    <w:rsid w:val="003973AA"/>
    <w:rsid w:val="00397B8C"/>
    <w:rsid w:val="003A000D"/>
    <w:rsid w:val="003A0A3C"/>
    <w:rsid w:val="003A2628"/>
    <w:rsid w:val="003A2DFB"/>
    <w:rsid w:val="003A2E7D"/>
    <w:rsid w:val="003A45B3"/>
    <w:rsid w:val="003A551E"/>
    <w:rsid w:val="003A5967"/>
    <w:rsid w:val="003A5AB8"/>
    <w:rsid w:val="003A62FB"/>
    <w:rsid w:val="003A6D03"/>
    <w:rsid w:val="003B1EE9"/>
    <w:rsid w:val="003B2054"/>
    <w:rsid w:val="003B2126"/>
    <w:rsid w:val="003B27F1"/>
    <w:rsid w:val="003B2A53"/>
    <w:rsid w:val="003B2ADC"/>
    <w:rsid w:val="003B368F"/>
    <w:rsid w:val="003B3A00"/>
    <w:rsid w:val="003B3C5E"/>
    <w:rsid w:val="003B3E34"/>
    <w:rsid w:val="003B3F01"/>
    <w:rsid w:val="003B3FA7"/>
    <w:rsid w:val="003B45CF"/>
    <w:rsid w:val="003B4EED"/>
    <w:rsid w:val="003B5258"/>
    <w:rsid w:val="003B60F7"/>
    <w:rsid w:val="003B6401"/>
    <w:rsid w:val="003B77E3"/>
    <w:rsid w:val="003B7F0D"/>
    <w:rsid w:val="003C0DB8"/>
    <w:rsid w:val="003C107D"/>
    <w:rsid w:val="003C16C3"/>
    <w:rsid w:val="003C2049"/>
    <w:rsid w:val="003C21DB"/>
    <w:rsid w:val="003C2731"/>
    <w:rsid w:val="003C2DCF"/>
    <w:rsid w:val="003C2E8F"/>
    <w:rsid w:val="003C370E"/>
    <w:rsid w:val="003C4429"/>
    <w:rsid w:val="003C524C"/>
    <w:rsid w:val="003C5538"/>
    <w:rsid w:val="003C5C24"/>
    <w:rsid w:val="003C5C79"/>
    <w:rsid w:val="003C64B7"/>
    <w:rsid w:val="003C666C"/>
    <w:rsid w:val="003C6BBF"/>
    <w:rsid w:val="003C6C47"/>
    <w:rsid w:val="003C6FEB"/>
    <w:rsid w:val="003C731C"/>
    <w:rsid w:val="003C738D"/>
    <w:rsid w:val="003C73B5"/>
    <w:rsid w:val="003C79D9"/>
    <w:rsid w:val="003C7FB8"/>
    <w:rsid w:val="003D0F60"/>
    <w:rsid w:val="003D174C"/>
    <w:rsid w:val="003D222D"/>
    <w:rsid w:val="003D2DA1"/>
    <w:rsid w:val="003D3522"/>
    <w:rsid w:val="003D35E1"/>
    <w:rsid w:val="003D370F"/>
    <w:rsid w:val="003D51B3"/>
    <w:rsid w:val="003D5500"/>
    <w:rsid w:val="003D7960"/>
    <w:rsid w:val="003D7BB0"/>
    <w:rsid w:val="003E12A9"/>
    <w:rsid w:val="003E1A95"/>
    <w:rsid w:val="003E20ED"/>
    <w:rsid w:val="003E2298"/>
    <w:rsid w:val="003E299A"/>
    <w:rsid w:val="003E2C2A"/>
    <w:rsid w:val="003E2E85"/>
    <w:rsid w:val="003E3364"/>
    <w:rsid w:val="003E3984"/>
    <w:rsid w:val="003E3BB8"/>
    <w:rsid w:val="003E3C0A"/>
    <w:rsid w:val="003E3D0D"/>
    <w:rsid w:val="003E3FE3"/>
    <w:rsid w:val="003E4215"/>
    <w:rsid w:val="003E42FA"/>
    <w:rsid w:val="003E4BD3"/>
    <w:rsid w:val="003E4BE1"/>
    <w:rsid w:val="003E5009"/>
    <w:rsid w:val="003E5230"/>
    <w:rsid w:val="003E560C"/>
    <w:rsid w:val="003E5C8A"/>
    <w:rsid w:val="003E5E33"/>
    <w:rsid w:val="003E770D"/>
    <w:rsid w:val="003E7854"/>
    <w:rsid w:val="003E7E60"/>
    <w:rsid w:val="003F05C2"/>
    <w:rsid w:val="003F0BE0"/>
    <w:rsid w:val="003F0C80"/>
    <w:rsid w:val="003F149C"/>
    <w:rsid w:val="003F1879"/>
    <w:rsid w:val="003F1928"/>
    <w:rsid w:val="003F240D"/>
    <w:rsid w:val="003F2653"/>
    <w:rsid w:val="003F32A0"/>
    <w:rsid w:val="003F33B7"/>
    <w:rsid w:val="003F3B93"/>
    <w:rsid w:val="003F4188"/>
    <w:rsid w:val="003F4C5F"/>
    <w:rsid w:val="003F5AA3"/>
    <w:rsid w:val="003F5BF0"/>
    <w:rsid w:val="003F6C70"/>
    <w:rsid w:val="003F756C"/>
    <w:rsid w:val="003F7861"/>
    <w:rsid w:val="003F7941"/>
    <w:rsid w:val="003F7C22"/>
    <w:rsid w:val="003F7DD5"/>
    <w:rsid w:val="0040010E"/>
    <w:rsid w:val="004012C0"/>
    <w:rsid w:val="004016CC"/>
    <w:rsid w:val="00401BEF"/>
    <w:rsid w:val="00402DA5"/>
    <w:rsid w:val="00403843"/>
    <w:rsid w:val="00403B29"/>
    <w:rsid w:val="00404DEC"/>
    <w:rsid w:val="00405F86"/>
    <w:rsid w:val="0040611E"/>
    <w:rsid w:val="00406E9D"/>
    <w:rsid w:val="00406FBB"/>
    <w:rsid w:val="004101EC"/>
    <w:rsid w:val="004112CD"/>
    <w:rsid w:val="0041130B"/>
    <w:rsid w:val="00411F15"/>
    <w:rsid w:val="004120BB"/>
    <w:rsid w:val="00412EA1"/>
    <w:rsid w:val="00413719"/>
    <w:rsid w:val="00413AD0"/>
    <w:rsid w:val="00413DD1"/>
    <w:rsid w:val="00413E8F"/>
    <w:rsid w:val="00414FAD"/>
    <w:rsid w:val="00415EFC"/>
    <w:rsid w:val="00416149"/>
    <w:rsid w:val="004169B2"/>
    <w:rsid w:val="00417870"/>
    <w:rsid w:val="004178CC"/>
    <w:rsid w:val="00417BBB"/>
    <w:rsid w:val="00420586"/>
    <w:rsid w:val="00420E71"/>
    <w:rsid w:val="00421684"/>
    <w:rsid w:val="00421C14"/>
    <w:rsid w:val="0042271F"/>
    <w:rsid w:val="00422C74"/>
    <w:rsid w:val="00422DB4"/>
    <w:rsid w:val="004231D3"/>
    <w:rsid w:val="00423222"/>
    <w:rsid w:val="004232E2"/>
    <w:rsid w:val="00423F0F"/>
    <w:rsid w:val="004244C8"/>
    <w:rsid w:val="00424633"/>
    <w:rsid w:val="00424C04"/>
    <w:rsid w:val="00424C6F"/>
    <w:rsid w:val="00424D46"/>
    <w:rsid w:val="004257CB"/>
    <w:rsid w:val="00427469"/>
    <w:rsid w:val="004278F8"/>
    <w:rsid w:val="00427DB8"/>
    <w:rsid w:val="004300AB"/>
    <w:rsid w:val="00430EA1"/>
    <w:rsid w:val="004328CC"/>
    <w:rsid w:val="0043292A"/>
    <w:rsid w:val="00433A4C"/>
    <w:rsid w:val="004343F0"/>
    <w:rsid w:val="00434692"/>
    <w:rsid w:val="00434B4D"/>
    <w:rsid w:val="00434D26"/>
    <w:rsid w:val="00435754"/>
    <w:rsid w:val="00435C03"/>
    <w:rsid w:val="0043698A"/>
    <w:rsid w:val="00437261"/>
    <w:rsid w:val="00437501"/>
    <w:rsid w:val="00440160"/>
    <w:rsid w:val="004401F2"/>
    <w:rsid w:val="004407F2"/>
    <w:rsid w:val="00441381"/>
    <w:rsid w:val="0044178E"/>
    <w:rsid w:val="00441A58"/>
    <w:rsid w:val="00442642"/>
    <w:rsid w:val="00442BBB"/>
    <w:rsid w:val="00442EDE"/>
    <w:rsid w:val="00444034"/>
    <w:rsid w:val="0044504E"/>
    <w:rsid w:val="00445F72"/>
    <w:rsid w:val="00446686"/>
    <w:rsid w:val="00446EB7"/>
    <w:rsid w:val="0044712E"/>
    <w:rsid w:val="004471AB"/>
    <w:rsid w:val="00447CC9"/>
    <w:rsid w:val="00447DAD"/>
    <w:rsid w:val="004503A5"/>
    <w:rsid w:val="00452AC0"/>
    <w:rsid w:val="00452EDD"/>
    <w:rsid w:val="0045382D"/>
    <w:rsid w:val="00453B4A"/>
    <w:rsid w:val="004548CF"/>
    <w:rsid w:val="00455090"/>
    <w:rsid w:val="00455494"/>
    <w:rsid w:val="004554A9"/>
    <w:rsid w:val="004554B3"/>
    <w:rsid w:val="00456186"/>
    <w:rsid w:val="00456312"/>
    <w:rsid w:val="00456469"/>
    <w:rsid w:val="00456B81"/>
    <w:rsid w:val="00456E5F"/>
    <w:rsid w:val="0045745B"/>
    <w:rsid w:val="00457AA5"/>
    <w:rsid w:val="00457C2A"/>
    <w:rsid w:val="004603AE"/>
    <w:rsid w:val="00460423"/>
    <w:rsid w:val="00461064"/>
    <w:rsid w:val="00461899"/>
    <w:rsid w:val="0046190A"/>
    <w:rsid w:val="00461BB4"/>
    <w:rsid w:val="00461F45"/>
    <w:rsid w:val="00462878"/>
    <w:rsid w:val="004642BA"/>
    <w:rsid w:val="00464F60"/>
    <w:rsid w:val="00464FA6"/>
    <w:rsid w:val="00465ECF"/>
    <w:rsid w:val="00466550"/>
    <w:rsid w:val="004665B9"/>
    <w:rsid w:val="0046713F"/>
    <w:rsid w:val="0046730B"/>
    <w:rsid w:val="0047164D"/>
    <w:rsid w:val="00471CB5"/>
    <w:rsid w:val="00472527"/>
    <w:rsid w:val="00473042"/>
    <w:rsid w:val="00473897"/>
    <w:rsid w:val="004741A5"/>
    <w:rsid w:val="004743DE"/>
    <w:rsid w:val="004758A2"/>
    <w:rsid w:val="004762EA"/>
    <w:rsid w:val="00476BB0"/>
    <w:rsid w:val="004806B2"/>
    <w:rsid w:val="0048162D"/>
    <w:rsid w:val="00481D8B"/>
    <w:rsid w:val="004827B6"/>
    <w:rsid w:val="00482821"/>
    <w:rsid w:val="00482E4F"/>
    <w:rsid w:val="004832C0"/>
    <w:rsid w:val="0048425E"/>
    <w:rsid w:val="004843F2"/>
    <w:rsid w:val="00484C5D"/>
    <w:rsid w:val="00484F5B"/>
    <w:rsid w:val="0048530F"/>
    <w:rsid w:val="004856E1"/>
    <w:rsid w:val="00485E2F"/>
    <w:rsid w:val="00485EB0"/>
    <w:rsid w:val="00485FDB"/>
    <w:rsid w:val="00487821"/>
    <w:rsid w:val="004911ED"/>
    <w:rsid w:val="0049155E"/>
    <w:rsid w:val="00491AAA"/>
    <w:rsid w:val="00491B11"/>
    <w:rsid w:val="00491F19"/>
    <w:rsid w:val="004920A5"/>
    <w:rsid w:val="00492643"/>
    <w:rsid w:val="004928CF"/>
    <w:rsid w:val="0049299E"/>
    <w:rsid w:val="00492FEF"/>
    <w:rsid w:val="00493E1E"/>
    <w:rsid w:val="0049436E"/>
    <w:rsid w:val="0049499A"/>
    <w:rsid w:val="00494B4C"/>
    <w:rsid w:val="00494BE5"/>
    <w:rsid w:val="00494C7D"/>
    <w:rsid w:val="00495B53"/>
    <w:rsid w:val="00496762"/>
    <w:rsid w:val="0049683F"/>
    <w:rsid w:val="0049747A"/>
    <w:rsid w:val="004A0857"/>
    <w:rsid w:val="004A0F95"/>
    <w:rsid w:val="004A11F7"/>
    <w:rsid w:val="004A1446"/>
    <w:rsid w:val="004A1A15"/>
    <w:rsid w:val="004A2098"/>
    <w:rsid w:val="004A29B0"/>
    <w:rsid w:val="004A2B67"/>
    <w:rsid w:val="004A2EF2"/>
    <w:rsid w:val="004A3227"/>
    <w:rsid w:val="004A36A3"/>
    <w:rsid w:val="004A5272"/>
    <w:rsid w:val="004A5382"/>
    <w:rsid w:val="004A5CC8"/>
    <w:rsid w:val="004A5FB0"/>
    <w:rsid w:val="004A610B"/>
    <w:rsid w:val="004A63C8"/>
    <w:rsid w:val="004A6AED"/>
    <w:rsid w:val="004A7859"/>
    <w:rsid w:val="004A7A30"/>
    <w:rsid w:val="004B0570"/>
    <w:rsid w:val="004B0917"/>
    <w:rsid w:val="004B1090"/>
    <w:rsid w:val="004B2208"/>
    <w:rsid w:val="004B2B1D"/>
    <w:rsid w:val="004B42FD"/>
    <w:rsid w:val="004B4A9A"/>
    <w:rsid w:val="004B4BEE"/>
    <w:rsid w:val="004B5039"/>
    <w:rsid w:val="004B55FD"/>
    <w:rsid w:val="004B5CEB"/>
    <w:rsid w:val="004B61BE"/>
    <w:rsid w:val="004B6D4F"/>
    <w:rsid w:val="004B6ECD"/>
    <w:rsid w:val="004B7149"/>
    <w:rsid w:val="004B71DD"/>
    <w:rsid w:val="004B76CC"/>
    <w:rsid w:val="004B7B90"/>
    <w:rsid w:val="004C0645"/>
    <w:rsid w:val="004C10AE"/>
    <w:rsid w:val="004C120B"/>
    <w:rsid w:val="004C15A9"/>
    <w:rsid w:val="004C24C6"/>
    <w:rsid w:val="004C2B5B"/>
    <w:rsid w:val="004C30EE"/>
    <w:rsid w:val="004C4DD8"/>
    <w:rsid w:val="004C4F20"/>
    <w:rsid w:val="004C5491"/>
    <w:rsid w:val="004C61C9"/>
    <w:rsid w:val="004C6595"/>
    <w:rsid w:val="004C722D"/>
    <w:rsid w:val="004D004C"/>
    <w:rsid w:val="004D0D70"/>
    <w:rsid w:val="004D335B"/>
    <w:rsid w:val="004D33D6"/>
    <w:rsid w:val="004D36DC"/>
    <w:rsid w:val="004D397C"/>
    <w:rsid w:val="004D3F73"/>
    <w:rsid w:val="004D44BD"/>
    <w:rsid w:val="004D44FD"/>
    <w:rsid w:val="004D472D"/>
    <w:rsid w:val="004D4811"/>
    <w:rsid w:val="004D68E3"/>
    <w:rsid w:val="004D6A7F"/>
    <w:rsid w:val="004D74D8"/>
    <w:rsid w:val="004D7E22"/>
    <w:rsid w:val="004D7E32"/>
    <w:rsid w:val="004D7FBE"/>
    <w:rsid w:val="004E0A60"/>
    <w:rsid w:val="004E14C6"/>
    <w:rsid w:val="004E1AA3"/>
    <w:rsid w:val="004E1D7D"/>
    <w:rsid w:val="004E3958"/>
    <w:rsid w:val="004E467C"/>
    <w:rsid w:val="004E4EB2"/>
    <w:rsid w:val="004E57C0"/>
    <w:rsid w:val="004E59A1"/>
    <w:rsid w:val="004E5CD2"/>
    <w:rsid w:val="004E7237"/>
    <w:rsid w:val="004E75E6"/>
    <w:rsid w:val="004E78AC"/>
    <w:rsid w:val="004E7B10"/>
    <w:rsid w:val="004E7D3E"/>
    <w:rsid w:val="004F006B"/>
    <w:rsid w:val="004F0E4C"/>
    <w:rsid w:val="004F1337"/>
    <w:rsid w:val="004F1481"/>
    <w:rsid w:val="004F1F37"/>
    <w:rsid w:val="004F22EB"/>
    <w:rsid w:val="004F25B9"/>
    <w:rsid w:val="004F2657"/>
    <w:rsid w:val="004F2A17"/>
    <w:rsid w:val="004F421E"/>
    <w:rsid w:val="004F44E5"/>
    <w:rsid w:val="004F4934"/>
    <w:rsid w:val="004F4E07"/>
    <w:rsid w:val="004F4E57"/>
    <w:rsid w:val="004F56E5"/>
    <w:rsid w:val="004F5D01"/>
    <w:rsid w:val="004F6388"/>
    <w:rsid w:val="004F7372"/>
    <w:rsid w:val="004F753B"/>
    <w:rsid w:val="004F7845"/>
    <w:rsid w:val="00501E04"/>
    <w:rsid w:val="005020CD"/>
    <w:rsid w:val="0050211D"/>
    <w:rsid w:val="00502870"/>
    <w:rsid w:val="005036A6"/>
    <w:rsid w:val="00503C78"/>
    <w:rsid w:val="005045B0"/>
    <w:rsid w:val="00504AF9"/>
    <w:rsid w:val="00504BE0"/>
    <w:rsid w:val="00506B0D"/>
    <w:rsid w:val="005106E6"/>
    <w:rsid w:val="0051139A"/>
    <w:rsid w:val="0051192C"/>
    <w:rsid w:val="00511F2D"/>
    <w:rsid w:val="0051212A"/>
    <w:rsid w:val="005121BC"/>
    <w:rsid w:val="00512CF4"/>
    <w:rsid w:val="00513690"/>
    <w:rsid w:val="00513CAA"/>
    <w:rsid w:val="00514C6B"/>
    <w:rsid w:val="0051529A"/>
    <w:rsid w:val="00515649"/>
    <w:rsid w:val="005157E8"/>
    <w:rsid w:val="00515B69"/>
    <w:rsid w:val="00515F31"/>
    <w:rsid w:val="00516082"/>
    <w:rsid w:val="00516F6A"/>
    <w:rsid w:val="00516FFA"/>
    <w:rsid w:val="00517D20"/>
    <w:rsid w:val="00517E67"/>
    <w:rsid w:val="005209A8"/>
    <w:rsid w:val="00521614"/>
    <w:rsid w:val="005217AD"/>
    <w:rsid w:val="00522289"/>
    <w:rsid w:val="00522A32"/>
    <w:rsid w:val="00522C51"/>
    <w:rsid w:val="00523950"/>
    <w:rsid w:val="00524301"/>
    <w:rsid w:val="00524551"/>
    <w:rsid w:val="00525757"/>
    <w:rsid w:val="00525D48"/>
    <w:rsid w:val="0052686F"/>
    <w:rsid w:val="00526A24"/>
    <w:rsid w:val="00527A73"/>
    <w:rsid w:val="00530995"/>
    <w:rsid w:val="005318AC"/>
    <w:rsid w:val="00533363"/>
    <w:rsid w:val="0053386F"/>
    <w:rsid w:val="0053513D"/>
    <w:rsid w:val="00535349"/>
    <w:rsid w:val="00535901"/>
    <w:rsid w:val="005359C4"/>
    <w:rsid w:val="00536387"/>
    <w:rsid w:val="00536866"/>
    <w:rsid w:val="00536917"/>
    <w:rsid w:val="00536B0C"/>
    <w:rsid w:val="00536C9F"/>
    <w:rsid w:val="00537758"/>
    <w:rsid w:val="00540138"/>
    <w:rsid w:val="00540285"/>
    <w:rsid w:val="00541107"/>
    <w:rsid w:val="00541521"/>
    <w:rsid w:val="00542B2E"/>
    <w:rsid w:val="00542C81"/>
    <w:rsid w:val="005430BA"/>
    <w:rsid w:val="00543C85"/>
    <w:rsid w:val="0054553C"/>
    <w:rsid w:val="005458DE"/>
    <w:rsid w:val="00545B30"/>
    <w:rsid w:val="00545C1B"/>
    <w:rsid w:val="005461F7"/>
    <w:rsid w:val="00546278"/>
    <w:rsid w:val="005465CC"/>
    <w:rsid w:val="00546E24"/>
    <w:rsid w:val="005473D3"/>
    <w:rsid w:val="0055018F"/>
    <w:rsid w:val="005503E5"/>
    <w:rsid w:val="00550A6E"/>
    <w:rsid w:val="00550AD4"/>
    <w:rsid w:val="00550F84"/>
    <w:rsid w:val="00551159"/>
    <w:rsid w:val="00551DE7"/>
    <w:rsid w:val="00552309"/>
    <w:rsid w:val="005527EB"/>
    <w:rsid w:val="005529CD"/>
    <w:rsid w:val="00552C1E"/>
    <w:rsid w:val="00552D32"/>
    <w:rsid w:val="0055408E"/>
    <w:rsid w:val="005547DE"/>
    <w:rsid w:val="0055491B"/>
    <w:rsid w:val="0055516E"/>
    <w:rsid w:val="0055568A"/>
    <w:rsid w:val="005578E8"/>
    <w:rsid w:val="00557B13"/>
    <w:rsid w:val="00557CC7"/>
    <w:rsid w:val="00557E5B"/>
    <w:rsid w:val="00557EFB"/>
    <w:rsid w:val="00560768"/>
    <w:rsid w:val="00560B71"/>
    <w:rsid w:val="005611FD"/>
    <w:rsid w:val="0056190C"/>
    <w:rsid w:val="0056237A"/>
    <w:rsid w:val="00563911"/>
    <w:rsid w:val="005639DD"/>
    <w:rsid w:val="00563A0E"/>
    <w:rsid w:val="00564190"/>
    <w:rsid w:val="005642A0"/>
    <w:rsid w:val="00564494"/>
    <w:rsid w:val="0056450F"/>
    <w:rsid w:val="00564813"/>
    <w:rsid w:val="00565004"/>
    <w:rsid w:val="00566E08"/>
    <w:rsid w:val="0056756C"/>
    <w:rsid w:val="00567FFA"/>
    <w:rsid w:val="005714CC"/>
    <w:rsid w:val="00571859"/>
    <w:rsid w:val="00572074"/>
    <w:rsid w:val="005731B9"/>
    <w:rsid w:val="0057346B"/>
    <w:rsid w:val="00573B9C"/>
    <w:rsid w:val="00573D0B"/>
    <w:rsid w:val="005742BA"/>
    <w:rsid w:val="00574EDA"/>
    <w:rsid w:val="00575348"/>
    <w:rsid w:val="005758C2"/>
    <w:rsid w:val="00576039"/>
    <w:rsid w:val="005765E3"/>
    <w:rsid w:val="0057714A"/>
    <w:rsid w:val="005823A2"/>
    <w:rsid w:val="00582C2B"/>
    <w:rsid w:val="00582CE1"/>
    <w:rsid w:val="005836FE"/>
    <w:rsid w:val="005838D9"/>
    <w:rsid w:val="0058391B"/>
    <w:rsid w:val="00583B1D"/>
    <w:rsid w:val="0058418F"/>
    <w:rsid w:val="005844A1"/>
    <w:rsid w:val="005844AD"/>
    <w:rsid w:val="005854E5"/>
    <w:rsid w:val="00586C2F"/>
    <w:rsid w:val="0058772C"/>
    <w:rsid w:val="00587AD4"/>
    <w:rsid w:val="005918EE"/>
    <w:rsid w:val="00591AEA"/>
    <w:rsid w:val="00591F96"/>
    <w:rsid w:val="005932A7"/>
    <w:rsid w:val="005936C8"/>
    <w:rsid w:val="00593CD5"/>
    <w:rsid w:val="00594055"/>
    <w:rsid w:val="00594CBE"/>
    <w:rsid w:val="00594D87"/>
    <w:rsid w:val="005951A6"/>
    <w:rsid w:val="00595980"/>
    <w:rsid w:val="00595EE2"/>
    <w:rsid w:val="005960C8"/>
    <w:rsid w:val="00596484"/>
    <w:rsid w:val="005971B8"/>
    <w:rsid w:val="00597B43"/>
    <w:rsid w:val="00597DE8"/>
    <w:rsid w:val="00597E5E"/>
    <w:rsid w:val="005A079F"/>
    <w:rsid w:val="005A11FB"/>
    <w:rsid w:val="005A135C"/>
    <w:rsid w:val="005A1659"/>
    <w:rsid w:val="005A1CFF"/>
    <w:rsid w:val="005A2D9A"/>
    <w:rsid w:val="005A2FC6"/>
    <w:rsid w:val="005A31E6"/>
    <w:rsid w:val="005A5931"/>
    <w:rsid w:val="005A613F"/>
    <w:rsid w:val="005A6634"/>
    <w:rsid w:val="005A746E"/>
    <w:rsid w:val="005B02E7"/>
    <w:rsid w:val="005B2457"/>
    <w:rsid w:val="005B2706"/>
    <w:rsid w:val="005B2F54"/>
    <w:rsid w:val="005B2FEB"/>
    <w:rsid w:val="005B3573"/>
    <w:rsid w:val="005B42FD"/>
    <w:rsid w:val="005B491D"/>
    <w:rsid w:val="005B49F6"/>
    <w:rsid w:val="005B515F"/>
    <w:rsid w:val="005B5309"/>
    <w:rsid w:val="005B6668"/>
    <w:rsid w:val="005B6C84"/>
    <w:rsid w:val="005B719C"/>
    <w:rsid w:val="005B770A"/>
    <w:rsid w:val="005B7C03"/>
    <w:rsid w:val="005B7E8F"/>
    <w:rsid w:val="005C00A8"/>
    <w:rsid w:val="005C0868"/>
    <w:rsid w:val="005C15CE"/>
    <w:rsid w:val="005C1918"/>
    <w:rsid w:val="005C1FC1"/>
    <w:rsid w:val="005C3FBB"/>
    <w:rsid w:val="005C4317"/>
    <w:rsid w:val="005C4BBD"/>
    <w:rsid w:val="005C4D73"/>
    <w:rsid w:val="005C5212"/>
    <w:rsid w:val="005C549A"/>
    <w:rsid w:val="005C5959"/>
    <w:rsid w:val="005C5D31"/>
    <w:rsid w:val="005C5FBF"/>
    <w:rsid w:val="005C7B83"/>
    <w:rsid w:val="005C7D04"/>
    <w:rsid w:val="005D0179"/>
    <w:rsid w:val="005D1AAB"/>
    <w:rsid w:val="005D1CCA"/>
    <w:rsid w:val="005D1F44"/>
    <w:rsid w:val="005D2495"/>
    <w:rsid w:val="005D446D"/>
    <w:rsid w:val="005D45F1"/>
    <w:rsid w:val="005D475E"/>
    <w:rsid w:val="005D53DD"/>
    <w:rsid w:val="005D6051"/>
    <w:rsid w:val="005D6778"/>
    <w:rsid w:val="005D6E74"/>
    <w:rsid w:val="005D6F4B"/>
    <w:rsid w:val="005D7047"/>
    <w:rsid w:val="005D787F"/>
    <w:rsid w:val="005D7FE7"/>
    <w:rsid w:val="005E13E1"/>
    <w:rsid w:val="005E1E72"/>
    <w:rsid w:val="005E2562"/>
    <w:rsid w:val="005E3E11"/>
    <w:rsid w:val="005E4C5C"/>
    <w:rsid w:val="005E4D24"/>
    <w:rsid w:val="005E5C5B"/>
    <w:rsid w:val="005E608F"/>
    <w:rsid w:val="005E6722"/>
    <w:rsid w:val="005E754C"/>
    <w:rsid w:val="005E78A8"/>
    <w:rsid w:val="005F030D"/>
    <w:rsid w:val="005F05D5"/>
    <w:rsid w:val="005F0B8D"/>
    <w:rsid w:val="005F1E67"/>
    <w:rsid w:val="005F1F41"/>
    <w:rsid w:val="005F2384"/>
    <w:rsid w:val="005F3126"/>
    <w:rsid w:val="005F3AF0"/>
    <w:rsid w:val="005F3F98"/>
    <w:rsid w:val="005F4033"/>
    <w:rsid w:val="005F43E5"/>
    <w:rsid w:val="005F5298"/>
    <w:rsid w:val="005F5626"/>
    <w:rsid w:val="005F5DC1"/>
    <w:rsid w:val="005F627A"/>
    <w:rsid w:val="005F7914"/>
    <w:rsid w:val="00600DE7"/>
    <w:rsid w:val="006016F5"/>
    <w:rsid w:val="006024E2"/>
    <w:rsid w:val="00602944"/>
    <w:rsid w:val="00602EE5"/>
    <w:rsid w:val="006031EF"/>
    <w:rsid w:val="006033DA"/>
    <w:rsid w:val="00603BA0"/>
    <w:rsid w:val="006040F8"/>
    <w:rsid w:val="00604279"/>
    <w:rsid w:val="006053E8"/>
    <w:rsid w:val="00607500"/>
    <w:rsid w:val="00610A9B"/>
    <w:rsid w:val="006115AA"/>
    <w:rsid w:val="00611767"/>
    <w:rsid w:val="00611A12"/>
    <w:rsid w:val="00612D92"/>
    <w:rsid w:val="00612FB2"/>
    <w:rsid w:val="006132E9"/>
    <w:rsid w:val="00614190"/>
    <w:rsid w:val="0061523C"/>
    <w:rsid w:val="00616333"/>
    <w:rsid w:val="006174D3"/>
    <w:rsid w:val="00617565"/>
    <w:rsid w:val="006206C8"/>
    <w:rsid w:val="00620CA6"/>
    <w:rsid w:val="0062131A"/>
    <w:rsid w:val="00622588"/>
    <w:rsid w:val="00622EA5"/>
    <w:rsid w:val="00623614"/>
    <w:rsid w:val="00623F6F"/>
    <w:rsid w:val="00626385"/>
    <w:rsid w:val="006265F3"/>
    <w:rsid w:val="00626C8E"/>
    <w:rsid w:val="00626E28"/>
    <w:rsid w:val="0062724D"/>
    <w:rsid w:val="0062767B"/>
    <w:rsid w:val="00627B45"/>
    <w:rsid w:val="0063024A"/>
    <w:rsid w:val="006303F6"/>
    <w:rsid w:val="00630D87"/>
    <w:rsid w:val="0063141B"/>
    <w:rsid w:val="00631629"/>
    <w:rsid w:val="00631B48"/>
    <w:rsid w:val="0063217E"/>
    <w:rsid w:val="006325D7"/>
    <w:rsid w:val="0063268B"/>
    <w:rsid w:val="00632FCB"/>
    <w:rsid w:val="006330B5"/>
    <w:rsid w:val="006330C8"/>
    <w:rsid w:val="006333FA"/>
    <w:rsid w:val="00633733"/>
    <w:rsid w:val="00634418"/>
    <w:rsid w:val="00635084"/>
    <w:rsid w:val="006351AD"/>
    <w:rsid w:val="00635728"/>
    <w:rsid w:val="00635C6B"/>
    <w:rsid w:val="006361AE"/>
    <w:rsid w:val="00636418"/>
    <w:rsid w:val="00637127"/>
    <w:rsid w:val="00637F6C"/>
    <w:rsid w:val="0064029B"/>
    <w:rsid w:val="00640741"/>
    <w:rsid w:val="0064076D"/>
    <w:rsid w:val="00640B3E"/>
    <w:rsid w:val="0064254C"/>
    <w:rsid w:val="00642D9B"/>
    <w:rsid w:val="006432B1"/>
    <w:rsid w:val="00643551"/>
    <w:rsid w:val="00643A70"/>
    <w:rsid w:val="0064452B"/>
    <w:rsid w:val="00644A39"/>
    <w:rsid w:val="006450D0"/>
    <w:rsid w:val="0064510F"/>
    <w:rsid w:val="00646D6F"/>
    <w:rsid w:val="0065035C"/>
    <w:rsid w:val="00650A16"/>
    <w:rsid w:val="00650AD1"/>
    <w:rsid w:val="00651D8F"/>
    <w:rsid w:val="006523A8"/>
    <w:rsid w:val="006529F5"/>
    <w:rsid w:val="00652D7B"/>
    <w:rsid w:val="0065304F"/>
    <w:rsid w:val="0065422D"/>
    <w:rsid w:val="006543DC"/>
    <w:rsid w:val="00654633"/>
    <w:rsid w:val="00655A89"/>
    <w:rsid w:val="006564CB"/>
    <w:rsid w:val="0065700C"/>
    <w:rsid w:val="0065709F"/>
    <w:rsid w:val="0066076F"/>
    <w:rsid w:val="00660F1B"/>
    <w:rsid w:val="006612F5"/>
    <w:rsid w:val="0066157E"/>
    <w:rsid w:val="006620C3"/>
    <w:rsid w:val="00662C84"/>
    <w:rsid w:val="00662E12"/>
    <w:rsid w:val="006631B0"/>
    <w:rsid w:val="006633BD"/>
    <w:rsid w:val="0066351A"/>
    <w:rsid w:val="00663F13"/>
    <w:rsid w:val="00664104"/>
    <w:rsid w:val="006644DA"/>
    <w:rsid w:val="006646DE"/>
    <w:rsid w:val="00665C83"/>
    <w:rsid w:val="0066610D"/>
    <w:rsid w:val="00666282"/>
    <w:rsid w:val="0066635F"/>
    <w:rsid w:val="00666467"/>
    <w:rsid w:val="00666541"/>
    <w:rsid w:val="006672E7"/>
    <w:rsid w:val="00667D6D"/>
    <w:rsid w:val="00670423"/>
    <w:rsid w:val="006716E4"/>
    <w:rsid w:val="0067192D"/>
    <w:rsid w:val="00671A46"/>
    <w:rsid w:val="006726B9"/>
    <w:rsid w:val="006733B7"/>
    <w:rsid w:val="00673BC4"/>
    <w:rsid w:val="00674202"/>
    <w:rsid w:val="00674F0A"/>
    <w:rsid w:val="006752A3"/>
    <w:rsid w:val="00675300"/>
    <w:rsid w:val="00675FE9"/>
    <w:rsid w:val="006773B7"/>
    <w:rsid w:val="00677629"/>
    <w:rsid w:val="006777D1"/>
    <w:rsid w:val="00677E01"/>
    <w:rsid w:val="00677EEB"/>
    <w:rsid w:val="00677F28"/>
    <w:rsid w:val="006805E6"/>
    <w:rsid w:val="006808F7"/>
    <w:rsid w:val="006809ED"/>
    <w:rsid w:val="006816D8"/>
    <w:rsid w:val="006818B1"/>
    <w:rsid w:val="00681B26"/>
    <w:rsid w:val="00682225"/>
    <w:rsid w:val="00682DEE"/>
    <w:rsid w:val="006836E2"/>
    <w:rsid w:val="006847C2"/>
    <w:rsid w:val="00684BC2"/>
    <w:rsid w:val="00685AA5"/>
    <w:rsid w:val="00686490"/>
    <w:rsid w:val="006867F2"/>
    <w:rsid w:val="006868FA"/>
    <w:rsid w:val="0068693F"/>
    <w:rsid w:val="00690453"/>
    <w:rsid w:val="00690C4A"/>
    <w:rsid w:val="006914CF"/>
    <w:rsid w:val="006916B6"/>
    <w:rsid w:val="00691D0C"/>
    <w:rsid w:val="00691D67"/>
    <w:rsid w:val="00692064"/>
    <w:rsid w:val="006927F0"/>
    <w:rsid w:val="00693508"/>
    <w:rsid w:val="00693CBB"/>
    <w:rsid w:val="00693E60"/>
    <w:rsid w:val="00694C92"/>
    <w:rsid w:val="0069526D"/>
    <w:rsid w:val="00697270"/>
    <w:rsid w:val="00697A8A"/>
    <w:rsid w:val="006A006B"/>
    <w:rsid w:val="006A0242"/>
    <w:rsid w:val="006A1358"/>
    <w:rsid w:val="006A1B75"/>
    <w:rsid w:val="006A2E54"/>
    <w:rsid w:val="006A3D83"/>
    <w:rsid w:val="006A4E63"/>
    <w:rsid w:val="006A6E66"/>
    <w:rsid w:val="006A7161"/>
    <w:rsid w:val="006A79C0"/>
    <w:rsid w:val="006B02AE"/>
    <w:rsid w:val="006B037E"/>
    <w:rsid w:val="006B08B8"/>
    <w:rsid w:val="006B0920"/>
    <w:rsid w:val="006B0C90"/>
    <w:rsid w:val="006B0CE5"/>
    <w:rsid w:val="006B0FF6"/>
    <w:rsid w:val="006B101B"/>
    <w:rsid w:val="006B10F9"/>
    <w:rsid w:val="006B1BB7"/>
    <w:rsid w:val="006B1D30"/>
    <w:rsid w:val="006B2193"/>
    <w:rsid w:val="006B34CD"/>
    <w:rsid w:val="006B374B"/>
    <w:rsid w:val="006B3BBC"/>
    <w:rsid w:val="006B42AD"/>
    <w:rsid w:val="006B44AA"/>
    <w:rsid w:val="006B4968"/>
    <w:rsid w:val="006B4D67"/>
    <w:rsid w:val="006B4F06"/>
    <w:rsid w:val="006B561F"/>
    <w:rsid w:val="006B5B82"/>
    <w:rsid w:val="006B5FE3"/>
    <w:rsid w:val="006B7069"/>
    <w:rsid w:val="006C0045"/>
    <w:rsid w:val="006C05AF"/>
    <w:rsid w:val="006C241D"/>
    <w:rsid w:val="006C3436"/>
    <w:rsid w:val="006C3501"/>
    <w:rsid w:val="006C3C81"/>
    <w:rsid w:val="006C3DFC"/>
    <w:rsid w:val="006C4145"/>
    <w:rsid w:val="006C4C41"/>
    <w:rsid w:val="006C4C42"/>
    <w:rsid w:val="006C4DE6"/>
    <w:rsid w:val="006C4FBC"/>
    <w:rsid w:val="006C51E0"/>
    <w:rsid w:val="006C56C7"/>
    <w:rsid w:val="006C6411"/>
    <w:rsid w:val="006C72D6"/>
    <w:rsid w:val="006C7525"/>
    <w:rsid w:val="006C7EBD"/>
    <w:rsid w:val="006C7F66"/>
    <w:rsid w:val="006D05CE"/>
    <w:rsid w:val="006D1591"/>
    <w:rsid w:val="006D1E29"/>
    <w:rsid w:val="006D20D6"/>
    <w:rsid w:val="006D2520"/>
    <w:rsid w:val="006D3E7C"/>
    <w:rsid w:val="006D3F16"/>
    <w:rsid w:val="006D49DD"/>
    <w:rsid w:val="006D4E1E"/>
    <w:rsid w:val="006D5191"/>
    <w:rsid w:val="006D5C85"/>
    <w:rsid w:val="006D7862"/>
    <w:rsid w:val="006D793D"/>
    <w:rsid w:val="006E029F"/>
    <w:rsid w:val="006E02BB"/>
    <w:rsid w:val="006E0693"/>
    <w:rsid w:val="006E0F02"/>
    <w:rsid w:val="006E1287"/>
    <w:rsid w:val="006E1850"/>
    <w:rsid w:val="006E2AF6"/>
    <w:rsid w:val="006E3574"/>
    <w:rsid w:val="006E3DF2"/>
    <w:rsid w:val="006E3E50"/>
    <w:rsid w:val="006E3F6F"/>
    <w:rsid w:val="006E412D"/>
    <w:rsid w:val="006E4D1D"/>
    <w:rsid w:val="006E4DDE"/>
    <w:rsid w:val="006E534A"/>
    <w:rsid w:val="006E6510"/>
    <w:rsid w:val="006E6CA0"/>
    <w:rsid w:val="006E74D5"/>
    <w:rsid w:val="006F0051"/>
    <w:rsid w:val="006F0718"/>
    <w:rsid w:val="006F141F"/>
    <w:rsid w:val="006F17B8"/>
    <w:rsid w:val="006F19DF"/>
    <w:rsid w:val="006F1B98"/>
    <w:rsid w:val="006F1BA5"/>
    <w:rsid w:val="006F2576"/>
    <w:rsid w:val="006F2589"/>
    <w:rsid w:val="006F2A1A"/>
    <w:rsid w:val="006F33C8"/>
    <w:rsid w:val="006F36D9"/>
    <w:rsid w:val="006F36E0"/>
    <w:rsid w:val="006F39DC"/>
    <w:rsid w:val="006F3CD9"/>
    <w:rsid w:val="006F5825"/>
    <w:rsid w:val="006F5D48"/>
    <w:rsid w:val="006F6B30"/>
    <w:rsid w:val="006F7A0C"/>
    <w:rsid w:val="006F7D1C"/>
    <w:rsid w:val="007012FF"/>
    <w:rsid w:val="00701926"/>
    <w:rsid w:val="007028C9"/>
    <w:rsid w:val="00702E0E"/>
    <w:rsid w:val="00704A13"/>
    <w:rsid w:val="00704F47"/>
    <w:rsid w:val="007050D4"/>
    <w:rsid w:val="007053C3"/>
    <w:rsid w:val="00706603"/>
    <w:rsid w:val="007069E5"/>
    <w:rsid w:val="00706DD1"/>
    <w:rsid w:val="00707240"/>
    <w:rsid w:val="00707366"/>
    <w:rsid w:val="00707FC4"/>
    <w:rsid w:val="007106DE"/>
    <w:rsid w:val="00710B87"/>
    <w:rsid w:val="007116AF"/>
    <w:rsid w:val="007122D7"/>
    <w:rsid w:val="007126EA"/>
    <w:rsid w:val="0071276B"/>
    <w:rsid w:val="007139A3"/>
    <w:rsid w:val="0071428E"/>
    <w:rsid w:val="0071440C"/>
    <w:rsid w:val="00714D5B"/>
    <w:rsid w:val="00714ECB"/>
    <w:rsid w:val="0071513D"/>
    <w:rsid w:val="00715D21"/>
    <w:rsid w:val="00715E40"/>
    <w:rsid w:val="007162D4"/>
    <w:rsid w:val="00716610"/>
    <w:rsid w:val="007171DA"/>
    <w:rsid w:val="007173E8"/>
    <w:rsid w:val="007176F1"/>
    <w:rsid w:val="007179D9"/>
    <w:rsid w:val="0072023D"/>
    <w:rsid w:val="00720313"/>
    <w:rsid w:val="0072051B"/>
    <w:rsid w:val="007216DF"/>
    <w:rsid w:val="00721885"/>
    <w:rsid w:val="00721EA6"/>
    <w:rsid w:val="00722254"/>
    <w:rsid w:val="007234B3"/>
    <w:rsid w:val="007242D7"/>
    <w:rsid w:val="0072446C"/>
    <w:rsid w:val="0072489B"/>
    <w:rsid w:val="0072508E"/>
    <w:rsid w:val="0072544F"/>
    <w:rsid w:val="00725A50"/>
    <w:rsid w:val="00725C29"/>
    <w:rsid w:val="00725C9A"/>
    <w:rsid w:val="00726A21"/>
    <w:rsid w:val="00727320"/>
    <w:rsid w:val="007276A4"/>
    <w:rsid w:val="0073007C"/>
    <w:rsid w:val="007303C2"/>
    <w:rsid w:val="00730564"/>
    <w:rsid w:val="00730D20"/>
    <w:rsid w:val="0073106C"/>
    <w:rsid w:val="0073150E"/>
    <w:rsid w:val="007315C4"/>
    <w:rsid w:val="00731C55"/>
    <w:rsid w:val="0073290C"/>
    <w:rsid w:val="007330EA"/>
    <w:rsid w:val="00733599"/>
    <w:rsid w:val="00734E47"/>
    <w:rsid w:val="00735B69"/>
    <w:rsid w:val="00736C51"/>
    <w:rsid w:val="00736C96"/>
    <w:rsid w:val="0073761C"/>
    <w:rsid w:val="00737E4B"/>
    <w:rsid w:val="007401DF"/>
    <w:rsid w:val="007406F5"/>
    <w:rsid w:val="007409CD"/>
    <w:rsid w:val="007414A9"/>
    <w:rsid w:val="00741F92"/>
    <w:rsid w:val="00743E59"/>
    <w:rsid w:val="00744638"/>
    <w:rsid w:val="00744B0A"/>
    <w:rsid w:val="00745277"/>
    <w:rsid w:val="00745291"/>
    <w:rsid w:val="00745BEB"/>
    <w:rsid w:val="00746FC7"/>
    <w:rsid w:val="00747276"/>
    <w:rsid w:val="0074733B"/>
    <w:rsid w:val="007478EF"/>
    <w:rsid w:val="00750738"/>
    <w:rsid w:val="00750BBE"/>
    <w:rsid w:val="00750CC6"/>
    <w:rsid w:val="00750D7A"/>
    <w:rsid w:val="007519B5"/>
    <w:rsid w:val="00752716"/>
    <w:rsid w:val="0075334C"/>
    <w:rsid w:val="00753744"/>
    <w:rsid w:val="00753857"/>
    <w:rsid w:val="0075388B"/>
    <w:rsid w:val="00753EBE"/>
    <w:rsid w:val="00755D16"/>
    <w:rsid w:val="00755D1D"/>
    <w:rsid w:val="007563CD"/>
    <w:rsid w:val="0075670D"/>
    <w:rsid w:val="00756DCC"/>
    <w:rsid w:val="0075747F"/>
    <w:rsid w:val="0075750F"/>
    <w:rsid w:val="00760029"/>
    <w:rsid w:val="0076068D"/>
    <w:rsid w:val="00761480"/>
    <w:rsid w:val="00761916"/>
    <w:rsid w:val="007619D6"/>
    <w:rsid w:val="00763B09"/>
    <w:rsid w:val="00764EB2"/>
    <w:rsid w:val="00765149"/>
    <w:rsid w:val="00765714"/>
    <w:rsid w:val="00765B8A"/>
    <w:rsid w:val="00765D6C"/>
    <w:rsid w:val="00766E94"/>
    <w:rsid w:val="00767A61"/>
    <w:rsid w:val="00770111"/>
    <w:rsid w:val="00770202"/>
    <w:rsid w:val="007705F6"/>
    <w:rsid w:val="007708B4"/>
    <w:rsid w:val="00770DDF"/>
    <w:rsid w:val="00770FEB"/>
    <w:rsid w:val="00771B5C"/>
    <w:rsid w:val="00772071"/>
    <w:rsid w:val="007723EF"/>
    <w:rsid w:val="00772DCC"/>
    <w:rsid w:val="0077351A"/>
    <w:rsid w:val="007737A3"/>
    <w:rsid w:val="00773F0F"/>
    <w:rsid w:val="00775522"/>
    <w:rsid w:val="00775CC1"/>
    <w:rsid w:val="007762C5"/>
    <w:rsid w:val="00777082"/>
    <w:rsid w:val="007773B1"/>
    <w:rsid w:val="00777517"/>
    <w:rsid w:val="00777B7F"/>
    <w:rsid w:val="00777E40"/>
    <w:rsid w:val="007802CC"/>
    <w:rsid w:val="007806AE"/>
    <w:rsid w:val="0078178C"/>
    <w:rsid w:val="00781BED"/>
    <w:rsid w:val="0078291F"/>
    <w:rsid w:val="00783646"/>
    <w:rsid w:val="00783684"/>
    <w:rsid w:val="007836F5"/>
    <w:rsid w:val="007839EC"/>
    <w:rsid w:val="0078441F"/>
    <w:rsid w:val="00784782"/>
    <w:rsid w:val="00784F2F"/>
    <w:rsid w:val="00785A3D"/>
    <w:rsid w:val="00785DF6"/>
    <w:rsid w:val="007868EA"/>
    <w:rsid w:val="00787506"/>
    <w:rsid w:val="00790825"/>
    <w:rsid w:val="00791464"/>
    <w:rsid w:val="0079149F"/>
    <w:rsid w:val="007914A2"/>
    <w:rsid w:val="00791C14"/>
    <w:rsid w:val="007926E1"/>
    <w:rsid w:val="00793AA7"/>
    <w:rsid w:val="00793BC0"/>
    <w:rsid w:val="00793C31"/>
    <w:rsid w:val="00794342"/>
    <w:rsid w:val="00794582"/>
    <w:rsid w:val="007947E1"/>
    <w:rsid w:val="00794ABA"/>
    <w:rsid w:val="00795374"/>
    <w:rsid w:val="007953C2"/>
    <w:rsid w:val="0079590D"/>
    <w:rsid w:val="00796092"/>
    <w:rsid w:val="00796754"/>
    <w:rsid w:val="007A098C"/>
    <w:rsid w:val="007A1505"/>
    <w:rsid w:val="007A2879"/>
    <w:rsid w:val="007A34E5"/>
    <w:rsid w:val="007A3501"/>
    <w:rsid w:val="007A3794"/>
    <w:rsid w:val="007A44AF"/>
    <w:rsid w:val="007A4553"/>
    <w:rsid w:val="007A45AA"/>
    <w:rsid w:val="007A503C"/>
    <w:rsid w:val="007A6316"/>
    <w:rsid w:val="007A6A16"/>
    <w:rsid w:val="007A77B1"/>
    <w:rsid w:val="007B0D6D"/>
    <w:rsid w:val="007B1238"/>
    <w:rsid w:val="007B1751"/>
    <w:rsid w:val="007B1923"/>
    <w:rsid w:val="007B1B10"/>
    <w:rsid w:val="007B2B10"/>
    <w:rsid w:val="007B4193"/>
    <w:rsid w:val="007B470A"/>
    <w:rsid w:val="007B5770"/>
    <w:rsid w:val="007B6D0C"/>
    <w:rsid w:val="007B6F6E"/>
    <w:rsid w:val="007B7856"/>
    <w:rsid w:val="007B7B4B"/>
    <w:rsid w:val="007C0072"/>
    <w:rsid w:val="007C0367"/>
    <w:rsid w:val="007C08A6"/>
    <w:rsid w:val="007C099F"/>
    <w:rsid w:val="007C0A07"/>
    <w:rsid w:val="007C137E"/>
    <w:rsid w:val="007C17B0"/>
    <w:rsid w:val="007C1A0E"/>
    <w:rsid w:val="007C1E73"/>
    <w:rsid w:val="007C310C"/>
    <w:rsid w:val="007C3269"/>
    <w:rsid w:val="007C3CEB"/>
    <w:rsid w:val="007C44A4"/>
    <w:rsid w:val="007C45F0"/>
    <w:rsid w:val="007C4A43"/>
    <w:rsid w:val="007C4FAE"/>
    <w:rsid w:val="007C546F"/>
    <w:rsid w:val="007C585B"/>
    <w:rsid w:val="007C5A38"/>
    <w:rsid w:val="007C6F15"/>
    <w:rsid w:val="007C7081"/>
    <w:rsid w:val="007C77E4"/>
    <w:rsid w:val="007D0127"/>
    <w:rsid w:val="007D132F"/>
    <w:rsid w:val="007D2D89"/>
    <w:rsid w:val="007D3BD0"/>
    <w:rsid w:val="007D40CD"/>
    <w:rsid w:val="007D45C5"/>
    <w:rsid w:val="007D4CDA"/>
    <w:rsid w:val="007D4E36"/>
    <w:rsid w:val="007D5469"/>
    <w:rsid w:val="007D5A9D"/>
    <w:rsid w:val="007D5B8F"/>
    <w:rsid w:val="007D605C"/>
    <w:rsid w:val="007D6290"/>
    <w:rsid w:val="007D6E4E"/>
    <w:rsid w:val="007D7938"/>
    <w:rsid w:val="007E098B"/>
    <w:rsid w:val="007E0E95"/>
    <w:rsid w:val="007E0F02"/>
    <w:rsid w:val="007E173A"/>
    <w:rsid w:val="007E18A5"/>
    <w:rsid w:val="007E1A25"/>
    <w:rsid w:val="007E1FC8"/>
    <w:rsid w:val="007E2338"/>
    <w:rsid w:val="007E24DC"/>
    <w:rsid w:val="007E2559"/>
    <w:rsid w:val="007E263A"/>
    <w:rsid w:val="007E2C48"/>
    <w:rsid w:val="007E2CDC"/>
    <w:rsid w:val="007E2EF5"/>
    <w:rsid w:val="007E3836"/>
    <w:rsid w:val="007E3E7F"/>
    <w:rsid w:val="007E42FF"/>
    <w:rsid w:val="007E4932"/>
    <w:rsid w:val="007E4DF2"/>
    <w:rsid w:val="007E546A"/>
    <w:rsid w:val="007E62F1"/>
    <w:rsid w:val="007E75E8"/>
    <w:rsid w:val="007E7991"/>
    <w:rsid w:val="007E7A88"/>
    <w:rsid w:val="007E7EBB"/>
    <w:rsid w:val="007E7FD1"/>
    <w:rsid w:val="007F0087"/>
    <w:rsid w:val="007F0EAA"/>
    <w:rsid w:val="007F14EF"/>
    <w:rsid w:val="007F1797"/>
    <w:rsid w:val="007F20C4"/>
    <w:rsid w:val="007F306B"/>
    <w:rsid w:val="007F5F52"/>
    <w:rsid w:val="007F5F8F"/>
    <w:rsid w:val="007F6445"/>
    <w:rsid w:val="007F69A9"/>
    <w:rsid w:val="007F71E2"/>
    <w:rsid w:val="007F7330"/>
    <w:rsid w:val="00800525"/>
    <w:rsid w:val="008007ED"/>
    <w:rsid w:val="00800C00"/>
    <w:rsid w:val="00801AC4"/>
    <w:rsid w:val="00801EE0"/>
    <w:rsid w:val="00801F95"/>
    <w:rsid w:val="00802BE0"/>
    <w:rsid w:val="00803A9A"/>
    <w:rsid w:val="00803FDC"/>
    <w:rsid w:val="00803FE9"/>
    <w:rsid w:val="008040A2"/>
    <w:rsid w:val="00804190"/>
    <w:rsid w:val="00804C07"/>
    <w:rsid w:val="00804D6C"/>
    <w:rsid w:val="008059E0"/>
    <w:rsid w:val="00805AE3"/>
    <w:rsid w:val="0080650A"/>
    <w:rsid w:val="008075C4"/>
    <w:rsid w:val="00807B2F"/>
    <w:rsid w:val="00807D49"/>
    <w:rsid w:val="00807EC5"/>
    <w:rsid w:val="008105AA"/>
    <w:rsid w:val="00810E78"/>
    <w:rsid w:val="00810F96"/>
    <w:rsid w:val="0081252A"/>
    <w:rsid w:val="00812578"/>
    <w:rsid w:val="00812DFA"/>
    <w:rsid w:val="008137E4"/>
    <w:rsid w:val="00813C50"/>
    <w:rsid w:val="0081508C"/>
    <w:rsid w:val="00815104"/>
    <w:rsid w:val="008152A3"/>
    <w:rsid w:val="0081557D"/>
    <w:rsid w:val="00815C18"/>
    <w:rsid w:val="00815D6B"/>
    <w:rsid w:val="00816532"/>
    <w:rsid w:val="00816559"/>
    <w:rsid w:val="00817043"/>
    <w:rsid w:val="0081712E"/>
    <w:rsid w:val="00820A52"/>
    <w:rsid w:val="00820E38"/>
    <w:rsid w:val="0082177A"/>
    <w:rsid w:val="00821D0B"/>
    <w:rsid w:val="00821DCA"/>
    <w:rsid w:val="008222EC"/>
    <w:rsid w:val="0082256F"/>
    <w:rsid w:val="00822B8B"/>
    <w:rsid w:val="00823D58"/>
    <w:rsid w:val="0082424F"/>
    <w:rsid w:val="008243C1"/>
    <w:rsid w:val="00824CF9"/>
    <w:rsid w:val="00824D5F"/>
    <w:rsid w:val="00825064"/>
    <w:rsid w:val="00825186"/>
    <w:rsid w:val="00825342"/>
    <w:rsid w:val="00825F2D"/>
    <w:rsid w:val="00827442"/>
    <w:rsid w:val="00827587"/>
    <w:rsid w:val="008277E0"/>
    <w:rsid w:val="00827834"/>
    <w:rsid w:val="00827997"/>
    <w:rsid w:val="00827D78"/>
    <w:rsid w:val="00831B64"/>
    <w:rsid w:val="008320F8"/>
    <w:rsid w:val="008324C9"/>
    <w:rsid w:val="00833ECF"/>
    <w:rsid w:val="008340C2"/>
    <w:rsid w:val="00834932"/>
    <w:rsid w:val="00834E41"/>
    <w:rsid w:val="008355B0"/>
    <w:rsid w:val="00835D66"/>
    <w:rsid w:val="00836043"/>
    <w:rsid w:val="0083610A"/>
    <w:rsid w:val="00836611"/>
    <w:rsid w:val="008366C8"/>
    <w:rsid w:val="00836CCF"/>
    <w:rsid w:val="00837193"/>
    <w:rsid w:val="00837CDB"/>
    <w:rsid w:val="00840A27"/>
    <w:rsid w:val="008413AF"/>
    <w:rsid w:val="00841526"/>
    <w:rsid w:val="00841656"/>
    <w:rsid w:val="00841CEA"/>
    <w:rsid w:val="0084242E"/>
    <w:rsid w:val="00842CF9"/>
    <w:rsid w:val="00842D95"/>
    <w:rsid w:val="00843FD3"/>
    <w:rsid w:val="008448A2"/>
    <w:rsid w:val="00844C99"/>
    <w:rsid w:val="0084517A"/>
    <w:rsid w:val="008451CD"/>
    <w:rsid w:val="008451DC"/>
    <w:rsid w:val="00845278"/>
    <w:rsid w:val="00847611"/>
    <w:rsid w:val="00847658"/>
    <w:rsid w:val="008503B8"/>
    <w:rsid w:val="0085163D"/>
    <w:rsid w:val="00851BCB"/>
    <w:rsid w:val="00851D20"/>
    <w:rsid w:val="00851E0C"/>
    <w:rsid w:val="00851FC6"/>
    <w:rsid w:val="0085210D"/>
    <w:rsid w:val="00852540"/>
    <w:rsid w:val="00855984"/>
    <w:rsid w:val="008569A9"/>
    <w:rsid w:val="00857307"/>
    <w:rsid w:val="008602A4"/>
    <w:rsid w:val="0086071C"/>
    <w:rsid w:val="008612EA"/>
    <w:rsid w:val="0086177E"/>
    <w:rsid w:val="00861850"/>
    <w:rsid w:val="00862E42"/>
    <w:rsid w:val="0086314B"/>
    <w:rsid w:val="00863324"/>
    <w:rsid w:val="008635FD"/>
    <w:rsid w:val="008636D5"/>
    <w:rsid w:val="00864083"/>
    <w:rsid w:val="00864938"/>
    <w:rsid w:val="00866BE4"/>
    <w:rsid w:val="0086708A"/>
    <w:rsid w:val="00867166"/>
    <w:rsid w:val="008701BD"/>
    <w:rsid w:val="00870221"/>
    <w:rsid w:val="00870247"/>
    <w:rsid w:val="0087025E"/>
    <w:rsid w:val="00870346"/>
    <w:rsid w:val="00870BB3"/>
    <w:rsid w:val="0087151E"/>
    <w:rsid w:val="008731E1"/>
    <w:rsid w:val="00873418"/>
    <w:rsid w:val="00873ADE"/>
    <w:rsid w:val="00873B69"/>
    <w:rsid w:val="00874BA0"/>
    <w:rsid w:val="00874EA7"/>
    <w:rsid w:val="00876378"/>
    <w:rsid w:val="0087653C"/>
    <w:rsid w:val="008766CD"/>
    <w:rsid w:val="0087738B"/>
    <w:rsid w:val="008775EC"/>
    <w:rsid w:val="008776E6"/>
    <w:rsid w:val="00877E04"/>
    <w:rsid w:val="00880496"/>
    <w:rsid w:val="00880DD4"/>
    <w:rsid w:val="00882125"/>
    <w:rsid w:val="008832D5"/>
    <w:rsid w:val="00883ACE"/>
    <w:rsid w:val="00883BC2"/>
    <w:rsid w:val="00884D57"/>
    <w:rsid w:val="00885EB4"/>
    <w:rsid w:val="0088683F"/>
    <w:rsid w:val="00891E2B"/>
    <w:rsid w:val="00891E52"/>
    <w:rsid w:val="00892282"/>
    <w:rsid w:val="008927AE"/>
    <w:rsid w:val="00892ABA"/>
    <w:rsid w:val="00892F12"/>
    <w:rsid w:val="00893734"/>
    <w:rsid w:val="008941D0"/>
    <w:rsid w:val="00894E6A"/>
    <w:rsid w:val="00895780"/>
    <w:rsid w:val="008958FF"/>
    <w:rsid w:val="00895EAD"/>
    <w:rsid w:val="00896372"/>
    <w:rsid w:val="0089696C"/>
    <w:rsid w:val="008970B4"/>
    <w:rsid w:val="0089735E"/>
    <w:rsid w:val="008975BC"/>
    <w:rsid w:val="008976DA"/>
    <w:rsid w:val="0089790C"/>
    <w:rsid w:val="008A02BC"/>
    <w:rsid w:val="008A0373"/>
    <w:rsid w:val="008A14B2"/>
    <w:rsid w:val="008A15D2"/>
    <w:rsid w:val="008A18EC"/>
    <w:rsid w:val="008A23A2"/>
    <w:rsid w:val="008A25C0"/>
    <w:rsid w:val="008A3635"/>
    <w:rsid w:val="008A43E6"/>
    <w:rsid w:val="008A4455"/>
    <w:rsid w:val="008A64B9"/>
    <w:rsid w:val="008A73C8"/>
    <w:rsid w:val="008A7E6D"/>
    <w:rsid w:val="008B0398"/>
    <w:rsid w:val="008B1365"/>
    <w:rsid w:val="008B1979"/>
    <w:rsid w:val="008B2172"/>
    <w:rsid w:val="008B2DCA"/>
    <w:rsid w:val="008B40B1"/>
    <w:rsid w:val="008B4F2A"/>
    <w:rsid w:val="008B50E3"/>
    <w:rsid w:val="008B524A"/>
    <w:rsid w:val="008B524F"/>
    <w:rsid w:val="008B5CF5"/>
    <w:rsid w:val="008B6506"/>
    <w:rsid w:val="008B777F"/>
    <w:rsid w:val="008B77EC"/>
    <w:rsid w:val="008C1933"/>
    <w:rsid w:val="008C19A6"/>
    <w:rsid w:val="008C1B3C"/>
    <w:rsid w:val="008C215C"/>
    <w:rsid w:val="008C2ECD"/>
    <w:rsid w:val="008C31C4"/>
    <w:rsid w:val="008C3CD5"/>
    <w:rsid w:val="008C3D5A"/>
    <w:rsid w:val="008C43F9"/>
    <w:rsid w:val="008C4B84"/>
    <w:rsid w:val="008C4F08"/>
    <w:rsid w:val="008C500F"/>
    <w:rsid w:val="008C56FB"/>
    <w:rsid w:val="008C58A2"/>
    <w:rsid w:val="008C5A65"/>
    <w:rsid w:val="008C6719"/>
    <w:rsid w:val="008C6909"/>
    <w:rsid w:val="008C6DCD"/>
    <w:rsid w:val="008C75B1"/>
    <w:rsid w:val="008C7802"/>
    <w:rsid w:val="008C78BE"/>
    <w:rsid w:val="008D1E4D"/>
    <w:rsid w:val="008D1E9C"/>
    <w:rsid w:val="008D268B"/>
    <w:rsid w:val="008D27F0"/>
    <w:rsid w:val="008D2AE2"/>
    <w:rsid w:val="008D2E2A"/>
    <w:rsid w:val="008D3081"/>
    <w:rsid w:val="008D36B2"/>
    <w:rsid w:val="008D3E72"/>
    <w:rsid w:val="008D449F"/>
    <w:rsid w:val="008D670B"/>
    <w:rsid w:val="008D68B8"/>
    <w:rsid w:val="008D6C00"/>
    <w:rsid w:val="008D7319"/>
    <w:rsid w:val="008D75D3"/>
    <w:rsid w:val="008D7BA8"/>
    <w:rsid w:val="008D7F11"/>
    <w:rsid w:val="008E02A9"/>
    <w:rsid w:val="008E05D8"/>
    <w:rsid w:val="008E137A"/>
    <w:rsid w:val="008E1E21"/>
    <w:rsid w:val="008E2691"/>
    <w:rsid w:val="008E2797"/>
    <w:rsid w:val="008E323D"/>
    <w:rsid w:val="008E3B1C"/>
    <w:rsid w:val="008E41EA"/>
    <w:rsid w:val="008E42D4"/>
    <w:rsid w:val="008E436E"/>
    <w:rsid w:val="008E44DB"/>
    <w:rsid w:val="008E4A31"/>
    <w:rsid w:val="008E4A78"/>
    <w:rsid w:val="008E54E5"/>
    <w:rsid w:val="008E57ED"/>
    <w:rsid w:val="008E73B6"/>
    <w:rsid w:val="008E77DD"/>
    <w:rsid w:val="008E7B23"/>
    <w:rsid w:val="008F174F"/>
    <w:rsid w:val="008F19DD"/>
    <w:rsid w:val="008F1E5C"/>
    <w:rsid w:val="008F2AA0"/>
    <w:rsid w:val="008F4018"/>
    <w:rsid w:val="008F5217"/>
    <w:rsid w:val="008F566A"/>
    <w:rsid w:val="008F59D7"/>
    <w:rsid w:val="008F5A6D"/>
    <w:rsid w:val="008F70BD"/>
    <w:rsid w:val="008F7247"/>
    <w:rsid w:val="008F7CE7"/>
    <w:rsid w:val="00901880"/>
    <w:rsid w:val="00901A8E"/>
    <w:rsid w:val="00901CFB"/>
    <w:rsid w:val="009028B7"/>
    <w:rsid w:val="00903C47"/>
    <w:rsid w:val="009046CE"/>
    <w:rsid w:val="009049BB"/>
    <w:rsid w:val="0090508F"/>
    <w:rsid w:val="009056AC"/>
    <w:rsid w:val="009070A1"/>
    <w:rsid w:val="009074E6"/>
    <w:rsid w:val="009078FB"/>
    <w:rsid w:val="00910DC9"/>
    <w:rsid w:val="00910F3B"/>
    <w:rsid w:val="0091113C"/>
    <w:rsid w:val="0091130B"/>
    <w:rsid w:val="009113B3"/>
    <w:rsid w:val="009128AD"/>
    <w:rsid w:val="00913040"/>
    <w:rsid w:val="0091332E"/>
    <w:rsid w:val="0091377B"/>
    <w:rsid w:val="00913AD4"/>
    <w:rsid w:val="00914E54"/>
    <w:rsid w:val="009154C3"/>
    <w:rsid w:val="00915808"/>
    <w:rsid w:val="0091661B"/>
    <w:rsid w:val="00921353"/>
    <w:rsid w:val="009213A0"/>
    <w:rsid w:val="00921DCB"/>
    <w:rsid w:val="0092204B"/>
    <w:rsid w:val="00922779"/>
    <w:rsid w:val="009227D4"/>
    <w:rsid w:val="0092304A"/>
    <w:rsid w:val="00923100"/>
    <w:rsid w:val="00923528"/>
    <w:rsid w:val="0092358B"/>
    <w:rsid w:val="00924A3F"/>
    <w:rsid w:val="00924D94"/>
    <w:rsid w:val="0092558A"/>
    <w:rsid w:val="00925725"/>
    <w:rsid w:val="00925A98"/>
    <w:rsid w:val="00925D64"/>
    <w:rsid w:val="00926700"/>
    <w:rsid w:val="009272E3"/>
    <w:rsid w:val="00927AF5"/>
    <w:rsid w:val="00927C07"/>
    <w:rsid w:val="00927ED9"/>
    <w:rsid w:val="00930847"/>
    <w:rsid w:val="00930A1A"/>
    <w:rsid w:val="009339EB"/>
    <w:rsid w:val="00933BDE"/>
    <w:rsid w:val="009347FC"/>
    <w:rsid w:val="00935B8F"/>
    <w:rsid w:val="009366B3"/>
    <w:rsid w:val="00936E91"/>
    <w:rsid w:val="00937051"/>
    <w:rsid w:val="009377D2"/>
    <w:rsid w:val="00937E9F"/>
    <w:rsid w:val="009407A8"/>
    <w:rsid w:val="00942053"/>
    <w:rsid w:val="00943520"/>
    <w:rsid w:val="00944718"/>
    <w:rsid w:val="009450AF"/>
    <w:rsid w:val="009459F9"/>
    <w:rsid w:val="00945A83"/>
    <w:rsid w:val="009460DE"/>
    <w:rsid w:val="0094665A"/>
    <w:rsid w:val="0094682F"/>
    <w:rsid w:val="00946A1C"/>
    <w:rsid w:val="00947152"/>
    <w:rsid w:val="009472E6"/>
    <w:rsid w:val="00947BBD"/>
    <w:rsid w:val="00950645"/>
    <w:rsid w:val="00951768"/>
    <w:rsid w:val="00951CED"/>
    <w:rsid w:val="00952285"/>
    <w:rsid w:val="0095233A"/>
    <w:rsid w:val="00952CFB"/>
    <w:rsid w:val="00954060"/>
    <w:rsid w:val="009546B6"/>
    <w:rsid w:val="009547BA"/>
    <w:rsid w:val="00954A98"/>
    <w:rsid w:val="009553B0"/>
    <w:rsid w:val="00955523"/>
    <w:rsid w:val="009556E2"/>
    <w:rsid w:val="00955957"/>
    <w:rsid w:val="00955988"/>
    <w:rsid w:val="009559B5"/>
    <w:rsid w:val="00955A55"/>
    <w:rsid w:val="00956B60"/>
    <w:rsid w:val="00956CC0"/>
    <w:rsid w:val="0095775A"/>
    <w:rsid w:val="00960210"/>
    <w:rsid w:val="0096029F"/>
    <w:rsid w:val="009602EB"/>
    <w:rsid w:val="009605B6"/>
    <w:rsid w:val="00960E13"/>
    <w:rsid w:val="00962471"/>
    <w:rsid w:val="00962982"/>
    <w:rsid w:val="009631E2"/>
    <w:rsid w:val="0096327B"/>
    <w:rsid w:val="00964C4A"/>
    <w:rsid w:val="00964C4B"/>
    <w:rsid w:val="009655F6"/>
    <w:rsid w:val="00965967"/>
    <w:rsid w:val="009659B0"/>
    <w:rsid w:val="00965D3E"/>
    <w:rsid w:val="009664DE"/>
    <w:rsid w:val="009671F1"/>
    <w:rsid w:val="009672C6"/>
    <w:rsid w:val="00967AE3"/>
    <w:rsid w:val="00967FE4"/>
    <w:rsid w:val="009702C2"/>
    <w:rsid w:val="009706C9"/>
    <w:rsid w:val="00970742"/>
    <w:rsid w:val="0097091D"/>
    <w:rsid w:val="00970B83"/>
    <w:rsid w:val="00970DB1"/>
    <w:rsid w:val="00971E94"/>
    <w:rsid w:val="00972196"/>
    <w:rsid w:val="0097224A"/>
    <w:rsid w:val="0097240E"/>
    <w:rsid w:val="00972521"/>
    <w:rsid w:val="0097278B"/>
    <w:rsid w:val="00972DDF"/>
    <w:rsid w:val="00973138"/>
    <w:rsid w:val="00973BC3"/>
    <w:rsid w:val="0097481B"/>
    <w:rsid w:val="00974913"/>
    <w:rsid w:val="00975C5B"/>
    <w:rsid w:val="00976182"/>
    <w:rsid w:val="00976786"/>
    <w:rsid w:val="00976DD8"/>
    <w:rsid w:val="00977717"/>
    <w:rsid w:val="00977BFB"/>
    <w:rsid w:val="00980398"/>
    <w:rsid w:val="009803B3"/>
    <w:rsid w:val="00983212"/>
    <w:rsid w:val="009832D0"/>
    <w:rsid w:val="00983703"/>
    <w:rsid w:val="00983792"/>
    <w:rsid w:val="009843A6"/>
    <w:rsid w:val="009848A4"/>
    <w:rsid w:val="00984C77"/>
    <w:rsid w:val="009853CD"/>
    <w:rsid w:val="00985977"/>
    <w:rsid w:val="0098622B"/>
    <w:rsid w:val="00986246"/>
    <w:rsid w:val="009869CE"/>
    <w:rsid w:val="00986C1E"/>
    <w:rsid w:val="00987369"/>
    <w:rsid w:val="009875BB"/>
    <w:rsid w:val="00987F0B"/>
    <w:rsid w:val="00987FE9"/>
    <w:rsid w:val="009900CE"/>
    <w:rsid w:val="009902D0"/>
    <w:rsid w:val="00990D05"/>
    <w:rsid w:val="009911DE"/>
    <w:rsid w:val="00991A86"/>
    <w:rsid w:val="0099205F"/>
    <w:rsid w:val="00992166"/>
    <w:rsid w:val="009924AC"/>
    <w:rsid w:val="009926E2"/>
    <w:rsid w:val="009927F3"/>
    <w:rsid w:val="0099322C"/>
    <w:rsid w:val="0099351D"/>
    <w:rsid w:val="00993F2C"/>
    <w:rsid w:val="0099489E"/>
    <w:rsid w:val="00995B81"/>
    <w:rsid w:val="009964A0"/>
    <w:rsid w:val="009964C2"/>
    <w:rsid w:val="00996FF1"/>
    <w:rsid w:val="00997073"/>
    <w:rsid w:val="00997269"/>
    <w:rsid w:val="00997498"/>
    <w:rsid w:val="009975D9"/>
    <w:rsid w:val="0099763A"/>
    <w:rsid w:val="00997FD3"/>
    <w:rsid w:val="009A0CC3"/>
    <w:rsid w:val="009A1190"/>
    <w:rsid w:val="009A14FC"/>
    <w:rsid w:val="009A1780"/>
    <w:rsid w:val="009A1A11"/>
    <w:rsid w:val="009A1B50"/>
    <w:rsid w:val="009A1E7F"/>
    <w:rsid w:val="009A2257"/>
    <w:rsid w:val="009A35CA"/>
    <w:rsid w:val="009A3C67"/>
    <w:rsid w:val="009A3DA2"/>
    <w:rsid w:val="009A6205"/>
    <w:rsid w:val="009A645A"/>
    <w:rsid w:val="009A6C1C"/>
    <w:rsid w:val="009A70E0"/>
    <w:rsid w:val="009B0927"/>
    <w:rsid w:val="009B0F18"/>
    <w:rsid w:val="009B16E4"/>
    <w:rsid w:val="009B1DA5"/>
    <w:rsid w:val="009B1E60"/>
    <w:rsid w:val="009B2119"/>
    <w:rsid w:val="009B2848"/>
    <w:rsid w:val="009B2874"/>
    <w:rsid w:val="009B2F70"/>
    <w:rsid w:val="009B305A"/>
    <w:rsid w:val="009B33D2"/>
    <w:rsid w:val="009B38B1"/>
    <w:rsid w:val="009B3A81"/>
    <w:rsid w:val="009B41EE"/>
    <w:rsid w:val="009B425B"/>
    <w:rsid w:val="009B6170"/>
    <w:rsid w:val="009C0059"/>
    <w:rsid w:val="009C0CDB"/>
    <w:rsid w:val="009C15F1"/>
    <w:rsid w:val="009C1C8A"/>
    <w:rsid w:val="009C25A6"/>
    <w:rsid w:val="009C2DBC"/>
    <w:rsid w:val="009C5948"/>
    <w:rsid w:val="009C6B59"/>
    <w:rsid w:val="009C79A3"/>
    <w:rsid w:val="009D1053"/>
    <w:rsid w:val="009D1936"/>
    <w:rsid w:val="009D211B"/>
    <w:rsid w:val="009D23F6"/>
    <w:rsid w:val="009D297B"/>
    <w:rsid w:val="009D2C48"/>
    <w:rsid w:val="009D2D0C"/>
    <w:rsid w:val="009D3065"/>
    <w:rsid w:val="009D3C39"/>
    <w:rsid w:val="009D3ED2"/>
    <w:rsid w:val="009D5298"/>
    <w:rsid w:val="009D55B4"/>
    <w:rsid w:val="009D562B"/>
    <w:rsid w:val="009D6DF6"/>
    <w:rsid w:val="009D7908"/>
    <w:rsid w:val="009D7F0A"/>
    <w:rsid w:val="009E000E"/>
    <w:rsid w:val="009E0010"/>
    <w:rsid w:val="009E0BAD"/>
    <w:rsid w:val="009E0C47"/>
    <w:rsid w:val="009E1BFE"/>
    <w:rsid w:val="009E1F07"/>
    <w:rsid w:val="009E3771"/>
    <w:rsid w:val="009E515D"/>
    <w:rsid w:val="009E59D6"/>
    <w:rsid w:val="009E5A3F"/>
    <w:rsid w:val="009E6AEF"/>
    <w:rsid w:val="009E7816"/>
    <w:rsid w:val="009F0D12"/>
    <w:rsid w:val="009F155E"/>
    <w:rsid w:val="009F2F62"/>
    <w:rsid w:val="009F3A4B"/>
    <w:rsid w:val="009F3B66"/>
    <w:rsid w:val="009F4359"/>
    <w:rsid w:val="009F45B3"/>
    <w:rsid w:val="009F4629"/>
    <w:rsid w:val="009F487F"/>
    <w:rsid w:val="009F57D7"/>
    <w:rsid w:val="009F59F2"/>
    <w:rsid w:val="009F5E4D"/>
    <w:rsid w:val="009F646B"/>
    <w:rsid w:val="009F665B"/>
    <w:rsid w:val="009F7617"/>
    <w:rsid w:val="00A00302"/>
    <w:rsid w:val="00A00AAA"/>
    <w:rsid w:val="00A02159"/>
    <w:rsid w:val="00A02259"/>
    <w:rsid w:val="00A02310"/>
    <w:rsid w:val="00A037CB"/>
    <w:rsid w:val="00A039E3"/>
    <w:rsid w:val="00A0402C"/>
    <w:rsid w:val="00A04190"/>
    <w:rsid w:val="00A05257"/>
    <w:rsid w:val="00A05A50"/>
    <w:rsid w:val="00A05E16"/>
    <w:rsid w:val="00A062FF"/>
    <w:rsid w:val="00A065BD"/>
    <w:rsid w:val="00A07307"/>
    <w:rsid w:val="00A073A3"/>
    <w:rsid w:val="00A10398"/>
    <w:rsid w:val="00A10A0B"/>
    <w:rsid w:val="00A10C83"/>
    <w:rsid w:val="00A10E7D"/>
    <w:rsid w:val="00A114E6"/>
    <w:rsid w:val="00A1154B"/>
    <w:rsid w:val="00A11BB1"/>
    <w:rsid w:val="00A123E3"/>
    <w:rsid w:val="00A1432F"/>
    <w:rsid w:val="00A153BE"/>
    <w:rsid w:val="00A15529"/>
    <w:rsid w:val="00A16127"/>
    <w:rsid w:val="00A174D9"/>
    <w:rsid w:val="00A200C5"/>
    <w:rsid w:val="00A2047E"/>
    <w:rsid w:val="00A210EE"/>
    <w:rsid w:val="00A215C4"/>
    <w:rsid w:val="00A21D23"/>
    <w:rsid w:val="00A21E5F"/>
    <w:rsid w:val="00A2272C"/>
    <w:rsid w:val="00A22FA9"/>
    <w:rsid w:val="00A23467"/>
    <w:rsid w:val="00A23FA3"/>
    <w:rsid w:val="00A2464D"/>
    <w:rsid w:val="00A2473C"/>
    <w:rsid w:val="00A25A2C"/>
    <w:rsid w:val="00A25A95"/>
    <w:rsid w:val="00A25AFE"/>
    <w:rsid w:val="00A264C6"/>
    <w:rsid w:val="00A266DF"/>
    <w:rsid w:val="00A26DFD"/>
    <w:rsid w:val="00A26F54"/>
    <w:rsid w:val="00A2703F"/>
    <w:rsid w:val="00A27D0C"/>
    <w:rsid w:val="00A30846"/>
    <w:rsid w:val="00A30987"/>
    <w:rsid w:val="00A30E5D"/>
    <w:rsid w:val="00A3120C"/>
    <w:rsid w:val="00A32B2F"/>
    <w:rsid w:val="00A3488C"/>
    <w:rsid w:val="00A35439"/>
    <w:rsid w:val="00A3590A"/>
    <w:rsid w:val="00A35CB7"/>
    <w:rsid w:val="00A35CD0"/>
    <w:rsid w:val="00A3649A"/>
    <w:rsid w:val="00A36B04"/>
    <w:rsid w:val="00A36E8A"/>
    <w:rsid w:val="00A3766E"/>
    <w:rsid w:val="00A37930"/>
    <w:rsid w:val="00A37E52"/>
    <w:rsid w:val="00A409E6"/>
    <w:rsid w:val="00A40E8B"/>
    <w:rsid w:val="00A40FE4"/>
    <w:rsid w:val="00A416D4"/>
    <w:rsid w:val="00A42108"/>
    <w:rsid w:val="00A4267C"/>
    <w:rsid w:val="00A4267F"/>
    <w:rsid w:val="00A42A10"/>
    <w:rsid w:val="00A42ABF"/>
    <w:rsid w:val="00A43D3F"/>
    <w:rsid w:val="00A43F96"/>
    <w:rsid w:val="00A444AB"/>
    <w:rsid w:val="00A44DC1"/>
    <w:rsid w:val="00A44E0C"/>
    <w:rsid w:val="00A45600"/>
    <w:rsid w:val="00A45BBD"/>
    <w:rsid w:val="00A46A04"/>
    <w:rsid w:val="00A4727A"/>
    <w:rsid w:val="00A47575"/>
    <w:rsid w:val="00A477BF"/>
    <w:rsid w:val="00A506A9"/>
    <w:rsid w:val="00A50C23"/>
    <w:rsid w:val="00A5113A"/>
    <w:rsid w:val="00A512B6"/>
    <w:rsid w:val="00A517B0"/>
    <w:rsid w:val="00A543A4"/>
    <w:rsid w:val="00A54847"/>
    <w:rsid w:val="00A54A4D"/>
    <w:rsid w:val="00A54C13"/>
    <w:rsid w:val="00A54DA9"/>
    <w:rsid w:val="00A55513"/>
    <w:rsid w:val="00A557A1"/>
    <w:rsid w:val="00A55A34"/>
    <w:rsid w:val="00A55A9A"/>
    <w:rsid w:val="00A55D74"/>
    <w:rsid w:val="00A56449"/>
    <w:rsid w:val="00A603C8"/>
    <w:rsid w:val="00A60678"/>
    <w:rsid w:val="00A60D90"/>
    <w:rsid w:val="00A61688"/>
    <w:rsid w:val="00A621D7"/>
    <w:rsid w:val="00A62240"/>
    <w:rsid w:val="00A627A4"/>
    <w:rsid w:val="00A62C62"/>
    <w:rsid w:val="00A62D4D"/>
    <w:rsid w:val="00A630AC"/>
    <w:rsid w:val="00A630B0"/>
    <w:rsid w:val="00A63F2A"/>
    <w:rsid w:val="00A645CF"/>
    <w:rsid w:val="00A64A9F"/>
    <w:rsid w:val="00A64E41"/>
    <w:rsid w:val="00A652D4"/>
    <w:rsid w:val="00A6601F"/>
    <w:rsid w:val="00A66847"/>
    <w:rsid w:val="00A668B2"/>
    <w:rsid w:val="00A677AD"/>
    <w:rsid w:val="00A67915"/>
    <w:rsid w:val="00A67DB2"/>
    <w:rsid w:val="00A70F39"/>
    <w:rsid w:val="00A71386"/>
    <w:rsid w:val="00A715FA"/>
    <w:rsid w:val="00A719D4"/>
    <w:rsid w:val="00A72070"/>
    <w:rsid w:val="00A7229C"/>
    <w:rsid w:val="00A72812"/>
    <w:rsid w:val="00A72FAC"/>
    <w:rsid w:val="00A7394A"/>
    <w:rsid w:val="00A74B66"/>
    <w:rsid w:val="00A74E94"/>
    <w:rsid w:val="00A74FE1"/>
    <w:rsid w:val="00A752DE"/>
    <w:rsid w:val="00A7621A"/>
    <w:rsid w:val="00A76292"/>
    <w:rsid w:val="00A76F22"/>
    <w:rsid w:val="00A77AE6"/>
    <w:rsid w:val="00A77CFA"/>
    <w:rsid w:val="00A77FBC"/>
    <w:rsid w:val="00A8105C"/>
    <w:rsid w:val="00A816EF"/>
    <w:rsid w:val="00A81E74"/>
    <w:rsid w:val="00A81FBC"/>
    <w:rsid w:val="00A82851"/>
    <w:rsid w:val="00A82CBA"/>
    <w:rsid w:val="00A82D52"/>
    <w:rsid w:val="00A8328F"/>
    <w:rsid w:val="00A8540C"/>
    <w:rsid w:val="00A85E1D"/>
    <w:rsid w:val="00A86138"/>
    <w:rsid w:val="00A87128"/>
    <w:rsid w:val="00A876DF"/>
    <w:rsid w:val="00A8784B"/>
    <w:rsid w:val="00A87D69"/>
    <w:rsid w:val="00A9020E"/>
    <w:rsid w:val="00A9061A"/>
    <w:rsid w:val="00A91403"/>
    <w:rsid w:val="00A91809"/>
    <w:rsid w:val="00A9268F"/>
    <w:rsid w:val="00A92844"/>
    <w:rsid w:val="00A93A48"/>
    <w:rsid w:val="00A94525"/>
    <w:rsid w:val="00A966F6"/>
    <w:rsid w:val="00A96D66"/>
    <w:rsid w:val="00A97404"/>
    <w:rsid w:val="00A97D4F"/>
    <w:rsid w:val="00AA0463"/>
    <w:rsid w:val="00AA0BE2"/>
    <w:rsid w:val="00AA0E3E"/>
    <w:rsid w:val="00AA275F"/>
    <w:rsid w:val="00AA3C9B"/>
    <w:rsid w:val="00AA5692"/>
    <w:rsid w:val="00AA5A51"/>
    <w:rsid w:val="00AA5D0A"/>
    <w:rsid w:val="00AA60C9"/>
    <w:rsid w:val="00AA6357"/>
    <w:rsid w:val="00AA6A4E"/>
    <w:rsid w:val="00AA797A"/>
    <w:rsid w:val="00AB01AF"/>
    <w:rsid w:val="00AB0269"/>
    <w:rsid w:val="00AB177F"/>
    <w:rsid w:val="00AB1EBD"/>
    <w:rsid w:val="00AB2BA3"/>
    <w:rsid w:val="00AB2F7E"/>
    <w:rsid w:val="00AB39BC"/>
    <w:rsid w:val="00AB4C3E"/>
    <w:rsid w:val="00AB5E57"/>
    <w:rsid w:val="00AB652F"/>
    <w:rsid w:val="00AB6AA7"/>
    <w:rsid w:val="00AB6C71"/>
    <w:rsid w:val="00AB6D85"/>
    <w:rsid w:val="00AB74C5"/>
    <w:rsid w:val="00AC044C"/>
    <w:rsid w:val="00AC2098"/>
    <w:rsid w:val="00AC21D8"/>
    <w:rsid w:val="00AC3089"/>
    <w:rsid w:val="00AC3EE1"/>
    <w:rsid w:val="00AC5001"/>
    <w:rsid w:val="00AC5FCA"/>
    <w:rsid w:val="00AC6114"/>
    <w:rsid w:val="00AC6417"/>
    <w:rsid w:val="00AC6B6C"/>
    <w:rsid w:val="00AC71F6"/>
    <w:rsid w:val="00AC7EAB"/>
    <w:rsid w:val="00AD1302"/>
    <w:rsid w:val="00AD1939"/>
    <w:rsid w:val="00AD24A1"/>
    <w:rsid w:val="00AD338A"/>
    <w:rsid w:val="00AD3742"/>
    <w:rsid w:val="00AD3C23"/>
    <w:rsid w:val="00AD45CB"/>
    <w:rsid w:val="00AD58C2"/>
    <w:rsid w:val="00AD5B41"/>
    <w:rsid w:val="00AD5CA3"/>
    <w:rsid w:val="00AD6279"/>
    <w:rsid w:val="00AD6B23"/>
    <w:rsid w:val="00AD7193"/>
    <w:rsid w:val="00AD7750"/>
    <w:rsid w:val="00AD7E86"/>
    <w:rsid w:val="00AE0381"/>
    <w:rsid w:val="00AE04A4"/>
    <w:rsid w:val="00AE173C"/>
    <w:rsid w:val="00AE226F"/>
    <w:rsid w:val="00AE243F"/>
    <w:rsid w:val="00AE3A24"/>
    <w:rsid w:val="00AE3B9C"/>
    <w:rsid w:val="00AE3E8E"/>
    <w:rsid w:val="00AE3E97"/>
    <w:rsid w:val="00AE432E"/>
    <w:rsid w:val="00AE473D"/>
    <w:rsid w:val="00AE4E4F"/>
    <w:rsid w:val="00AE557A"/>
    <w:rsid w:val="00AE5A9B"/>
    <w:rsid w:val="00AE60F6"/>
    <w:rsid w:val="00AE6D9B"/>
    <w:rsid w:val="00AE6E62"/>
    <w:rsid w:val="00AE703C"/>
    <w:rsid w:val="00AE797F"/>
    <w:rsid w:val="00AE7ACE"/>
    <w:rsid w:val="00AF0A8D"/>
    <w:rsid w:val="00AF119A"/>
    <w:rsid w:val="00AF145A"/>
    <w:rsid w:val="00AF1E2D"/>
    <w:rsid w:val="00AF1FB0"/>
    <w:rsid w:val="00AF29AF"/>
    <w:rsid w:val="00AF2B87"/>
    <w:rsid w:val="00AF314E"/>
    <w:rsid w:val="00AF350E"/>
    <w:rsid w:val="00AF37D0"/>
    <w:rsid w:val="00AF3F0C"/>
    <w:rsid w:val="00AF4EA4"/>
    <w:rsid w:val="00AF6D83"/>
    <w:rsid w:val="00AF75E6"/>
    <w:rsid w:val="00AF76AB"/>
    <w:rsid w:val="00AF7ED9"/>
    <w:rsid w:val="00AF7F5E"/>
    <w:rsid w:val="00B0039B"/>
    <w:rsid w:val="00B0096C"/>
    <w:rsid w:val="00B01223"/>
    <w:rsid w:val="00B01833"/>
    <w:rsid w:val="00B01CCA"/>
    <w:rsid w:val="00B01D03"/>
    <w:rsid w:val="00B025AD"/>
    <w:rsid w:val="00B02A4E"/>
    <w:rsid w:val="00B03AF8"/>
    <w:rsid w:val="00B03DB8"/>
    <w:rsid w:val="00B03F18"/>
    <w:rsid w:val="00B0506C"/>
    <w:rsid w:val="00B05BEC"/>
    <w:rsid w:val="00B05C11"/>
    <w:rsid w:val="00B0645F"/>
    <w:rsid w:val="00B065D5"/>
    <w:rsid w:val="00B0679C"/>
    <w:rsid w:val="00B068DC"/>
    <w:rsid w:val="00B07914"/>
    <w:rsid w:val="00B10598"/>
    <w:rsid w:val="00B10F0B"/>
    <w:rsid w:val="00B11FD8"/>
    <w:rsid w:val="00B11FD9"/>
    <w:rsid w:val="00B12932"/>
    <w:rsid w:val="00B13042"/>
    <w:rsid w:val="00B13315"/>
    <w:rsid w:val="00B1412F"/>
    <w:rsid w:val="00B15166"/>
    <w:rsid w:val="00B15778"/>
    <w:rsid w:val="00B16A0C"/>
    <w:rsid w:val="00B16CCB"/>
    <w:rsid w:val="00B17378"/>
    <w:rsid w:val="00B20822"/>
    <w:rsid w:val="00B2139C"/>
    <w:rsid w:val="00B2178F"/>
    <w:rsid w:val="00B23734"/>
    <w:rsid w:val="00B23FBD"/>
    <w:rsid w:val="00B25085"/>
    <w:rsid w:val="00B25A60"/>
    <w:rsid w:val="00B25D1B"/>
    <w:rsid w:val="00B2620A"/>
    <w:rsid w:val="00B27050"/>
    <w:rsid w:val="00B27ABF"/>
    <w:rsid w:val="00B27E93"/>
    <w:rsid w:val="00B308AE"/>
    <w:rsid w:val="00B31BD4"/>
    <w:rsid w:val="00B31C58"/>
    <w:rsid w:val="00B32EFD"/>
    <w:rsid w:val="00B32FF2"/>
    <w:rsid w:val="00B34664"/>
    <w:rsid w:val="00B34984"/>
    <w:rsid w:val="00B34C3A"/>
    <w:rsid w:val="00B356BF"/>
    <w:rsid w:val="00B362FB"/>
    <w:rsid w:val="00B36CF0"/>
    <w:rsid w:val="00B36D0B"/>
    <w:rsid w:val="00B37138"/>
    <w:rsid w:val="00B37552"/>
    <w:rsid w:val="00B3788D"/>
    <w:rsid w:val="00B419A7"/>
    <w:rsid w:val="00B421D9"/>
    <w:rsid w:val="00B42901"/>
    <w:rsid w:val="00B44664"/>
    <w:rsid w:val="00B44C73"/>
    <w:rsid w:val="00B4593F"/>
    <w:rsid w:val="00B464F2"/>
    <w:rsid w:val="00B465BD"/>
    <w:rsid w:val="00B468A2"/>
    <w:rsid w:val="00B47BFE"/>
    <w:rsid w:val="00B51D32"/>
    <w:rsid w:val="00B5272A"/>
    <w:rsid w:val="00B5307B"/>
    <w:rsid w:val="00B531F5"/>
    <w:rsid w:val="00B53CDB"/>
    <w:rsid w:val="00B53D04"/>
    <w:rsid w:val="00B53F1B"/>
    <w:rsid w:val="00B54B57"/>
    <w:rsid w:val="00B55698"/>
    <w:rsid w:val="00B5610C"/>
    <w:rsid w:val="00B56146"/>
    <w:rsid w:val="00B56651"/>
    <w:rsid w:val="00B56B5E"/>
    <w:rsid w:val="00B56F95"/>
    <w:rsid w:val="00B577E2"/>
    <w:rsid w:val="00B57BC3"/>
    <w:rsid w:val="00B60339"/>
    <w:rsid w:val="00B61A22"/>
    <w:rsid w:val="00B62189"/>
    <w:rsid w:val="00B62EE8"/>
    <w:rsid w:val="00B631EA"/>
    <w:rsid w:val="00B63571"/>
    <w:rsid w:val="00B6438C"/>
    <w:rsid w:val="00B64962"/>
    <w:rsid w:val="00B6510F"/>
    <w:rsid w:val="00B65119"/>
    <w:rsid w:val="00B65FEA"/>
    <w:rsid w:val="00B67096"/>
    <w:rsid w:val="00B677B8"/>
    <w:rsid w:val="00B67C73"/>
    <w:rsid w:val="00B70336"/>
    <w:rsid w:val="00B708F7"/>
    <w:rsid w:val="00B710C5"/>
    <w:rsid w:val="00B71106"/>
    <w:rsid w:val="00B713BB"/>
    <w:rsid w:val="00B7216E"/>
    <w:rsid w:val="00B722DC"/>
    <w:rsid w:val="00B7258C"/>
    <w:rsid w:val="00B72B55"/>
    <w:rsid w:val="00B72CF7"/>
    <w:rsid w:val="00B72DF7"/>
    <w:rsid w:val="00B72E46"/>
    <w:rsid w:val="00B72E91"/>
    <w:rsid w:val="00B73D79"/>
    <w:rsid w:val="00B73F67"/>
    <w:rsid w:val="00B74049"/>
    <w:rsid w:val="00B741F5"/>
    <w:rsid w:val="00B74A06"/>
    <w:rsid w:val="00B74FDE"/>
    <w:rsid w:val="00B75429"/>
    <w:rsid w:val="00B76246"/>
    <w:rsid w:val="00B763D4"/>
    <w:rsid w:val="00B76560"/>
    <w:rsid w:val="00B7656A"/>
    <w:rsid w:val="00B7669B"/>
    <w:rsid w:val="00B76A89"/>
    <w:rsid w:val="00B77060"/>
    <w:rsid w:val="00B77332"/>
    <w:rsid w:val="00B775F4"/>
    <w:rsid w:val="00B7792F"/>
    <w:rsid w:val="00B77A43"/>
    <w:rsid w:val="00B8023E"/>
    <w:rsid w:val="00B805D0"/>
    <w:rsid w:val="00B8086D"/>
    <w:rsid w:val="00B81554"/>
    <w:rsid w:val="00B8163C"/>
    <w:rsid w:val="00B82437"/>
    <w:rsid w:val="00B83BB1"/>
    <w:rsid w:val="00B83CE9"/>
    <w:rsid w:val="00B846AF"/>
    <w:rsid w:val="00B85436"/>
    <w:rsid w:val="00B85BD8"/>
    <w:rsid w:val="00B86C69"/>
    <w:rsid w:val="00B87019"/>
    <w:rsid w:val="00B872C8"/>
    <w:rsid w:val="00B90510"/>
    <w:rsid w:val="00B90A99"/>
    <w:rsid w:val="00B91291"/>
    <w:rsid w:val="00B921B0"/>
    <w:rsid w:val="00B9226B"/>
    <w:rsid w:val="00B92750"/>
    <w:rsid w:val="00B92BBA"/>
    <w:rsid w:val="00B92C8A"/>
    <w:rsid w:val="00B936D1"/>
    <w:rsid w:val="00B937E4"/>
    <w:rsid w:val="00B941D1"/>
    <w:rsid w:val="00B95561"/>
    <w:rsid w:val="00B955A9"/>
    <w:rsid w:val="00B955D5"/>
    <w:rsid w:val="00B95B68"/>
    <w:rsid w:val="00B95EF8"/>
    <w:rsid w:val="00B96206"/>
    <w:rsid w:val="00B96FBD"/>
    <w:rsid w:val="00B9720C"/>
    <w:rsid w:val="00B978B9"/>
    <w:rsid w:val="00BA0593"/>
    <w:rsid w:val="00BA0947"/>
    <w:rsid w:val="00BA15AF"/>
    <w:rsid w:val="00BA21F6"/>
    <w:rsid w:val="00BA2BB5"/>
    <w:rsid w:val="00BA32EB"/>
    <w:rsid w:val="00BA42D6"/>
    <w:rsid w:val="00BA51FD"/>
    <w:rsid w:val="00BA5559"/>
    <w:rsid w:val="00BA557B"/>
    <w:rsid w:val="00BA5EF2"/>
    <w:rsid w:val="00BA635C"/>
    <w:rsid w:val="00BA6CAF"/>
    <w:rsid w:val="00BA7735"/>
    <w:rsid w:val="00BA7790"/>
    <w:rsid w:val="00BA7CEE"/>
    <w:rsid w:val="00BA7E61"/>
    <w:rsid w:val="00BB02F6"/>
    <w:rsid w:val="00BB0B27"/>
    <w:rsid w:val="00BB0B51"/>
    <w:rsid w:val="00BB0D19"/>
    <w:rsid w:val="00BB0EFD"/>
    <w:rsid w:val="00BB203B"/>
    <w:rsid w:val="00BB2510"/>
    <w:rsid w:val="00BB253B"/>
    <w:rsid w:val="00BB2B52"/>
    <w:rsid w:val="00BB3DD1"/>
    <w:rsid w:val="00BB3F17"/>
    <w:rsid w:val="00BB43D9"/>
    <w:rsid w:val="00BB48AE"/>
    <w:rsid w:val="00BB48ED"/>
    <w:rsid w:val="00BB505A"/>
    <w:rsid w:val="00BB578B"/>
    <w:rsid w:val="00BB5E76"/>
    <w:rsid w:val="00BB6011"/>
    <w:rsid w:val="00BB6835"/>
    <w:rsid w:val="00BB6BBC"/>
    <w:rsid w:val="00BB6D9D"/>
    <w:rsid w:val="00BB798A"/>
    <w:rsid w:val="00BB7A30"/>
    <w:rsid w:val="00BB7BA2"/>
    <w:rsid w:val="00BB7F4E"/>
    <w:rsid w:val="00BC1286"/>
    <w:rsid w:val="00BC1D7D"/>
    <w:rsid w:val="00BC29D2"/>
    <w:rsid w:val="00BC32E2"/>
    <w:rsid w:val="00BC33A7"/>
    <w:rsid w:val="00BC36CC"/>
    <w:rsid w:val="00BC3AAF"/>
    <w:rsid w:val="00BC4229"/>
    <w:rsid w:val="00BC46BB"/>
    <w:rsid w:val="00BC5452"/>
    <w:rsid w:val="00BC5478"/>
    <w:rsid w:val="00BC611C"/>
    <w:rsid w:val="00BC628F"/>
    <w:rsid w:val="00BC656C"/>
    <w:rsid w:val="00BC67B3"/>
    <w:rsid w:val="00BC6E39"/>
    <w:rsid w:val="00BC7C43"/>
    <w:rsid w:val="00BC7CF0"/>
    <w:rsid w:val="00BD03F4"/>
    <w:rsid w:val="00BD0C03"/>
    <w:rsid w:val="00BD10A3"/>
    <w:rsid w:val="00BD3010"/>
    <w:rsid w:val="00BD366F"/>
    <w:rsid w:val="00BD44E6"/>
    <w:rsid w:val="00BD4536"/>
    <w:rsid w:val="00BD6316"/>
    <w:rsid w:val="00BD6A51"/>
    <w:rsid w:val="00BD6E19"/>
    <w:rsid w:val="00BD79BE"/>
    <w:rsid w:val="00BE0640"/>
    <w:rsid w:val="00BE20EE"/>
    <w:rsid w:val="00BE2559"/>
    <w:rsid w:val="00BE2855"/>
    <w:rsid w:val="00BE4A7C"/>
    <w:rsid w:val="00BE4BDA"/>
    <w:rsid w:val="00BE60BD"/>
    <w:rsid w:val="00BE69BA"/>
    <w:rsid w:val="00BF0C6F"/>
    <w:rsid w:val="00BF102A"/>
    <w:rsid w:val="00BF12EA"/>
    <w:rsid w:val="00BF20FE"/>
    <w:rsid w:val="00BF2443"/>
    <w:rsid w:val="00BF2AC4"/>
    <w:rsid w:val="00BF3475"/>
    <w:rsid w:val="00BF3563"/>
    <w:rsid w:val="00BF3825"/>
    <w:rsid w:val="00BF4036"/>
    <w:rsid w:val="00BF4294"/>
    <w:rsid w:val="00BF4797"/>
    <w:rsid w:val="00BF4AE7"/>
    <w:rsid w:val="00BF514C"/>
    <w:rsid w:val="00BF51C0"/>
    <w:rsid w:val="00BF5431"/>
    <w:rsid w:val="00BF63D4"/>
    <w:rsid w:val="00BF6469"/>
    <w:rsid w:val="00BF6BFF"/>
    <w:rsid w:val="00BF7055"/>
    <w:rsid w:val="00BF7108"/>
    <w:rsid w:val="00BF7D23"/>
    <w:rsid w:val="00C000C7"/>
    <w:rsid w:val="00C005A5"/>
    <w:rsid w:val="00C02CC2"/>
    <w:rsid w:val="00C02DD6"/>
    <w:rsid w:val="00C03523"/>
    <w:rsid w:val="00C0483B"/>
    <w:rsid w:val="00C052B0"/>
    <w:rsid w:val="00C06310"/>
    <w:rsid w:val="00C06864"/>
    <w:rsid w:val="00C06A66"/>
    <w:rsid w:val="00C1023E"/>
    <w:rsid w:val="00C10965"/>
    <w:rsid w:val="00C1139F"/>
    <w:rsid w:val="00C11663"/>
    <w:rsid w:val="00C11B59"/>
    <w:rsid w:val="00C12046"/>
    <w:rsid w:val="00C134EF"/>
    <w:rsid w:val="00C137A6"/>
    <w:rsid w:val="00C14025"/>
    <w:rsid w:val="00C14F28"/>
    <w:rsid w:val="00C15827"/>
    <w:rsid w:val="00C15B0C"/>
    <w:rsid w:val="00C15F6C"/>
    <w:rsid w:val="00C1673C"/>
    <w:rsid w:val="00C16750"/>
    <w:rsid w:val="00C167E1"/>
    <w:rsid w:val="00C16A04"/>
    <w:rsid w:val="00C16A29"/>
    <w:rsid w:val="00C17F2C"/>
    <w:rsid w:val="00C211A9"/>
    <w:rsid w:val="00C21CF1"/>
    <w:rsid w:val="00C22552"/>
    <w:rsid w:val="00C226BA"/>
    <w:rsid w:val="00C22786"/>
    <w:rsid w:val="00C22C89"/>
    <w:rsid w:val="00C22E76"/>
    <w:rsid w:val="00C22FF8"/>
    <w:rsid w:val="00C23974"/>
    <w:rsid w:val="00C23C2F"/>
    <w:rsid w:val="00C24D98"/>
    <w:rsid w:val="00C25AB4"/>
    <w:rsid w:val="00C25C4F"/>
    <w:rsid w:val="00C265B3"/>
    <w:rsid w:val="00C26E7A"/>
    <w:rsid w:val="00C27864"/>
    <w:rsid w:val="00C27918"/>
    <w:rsid w:val="00C27A8A"/>
    <w:rsid w:val="00C27C75"/>
    <w:rsid w:val="00C3079B"/>
    <w:rsid w:val="00C31DC5"/>
    <w:rsid w:val="00C3324C"/>
    <w:rsid w:val="00C33374"/>
    <w:rsid w:val="00C3360B"/>
    <w:rsid w:val="00C338B7"/>
    <w:rsid w:val="00C3410E"/>
    <w:rsid w:val="00C34276"/>
    <w:rsid w:val="00C343FD"/>
    <w:rsid w:val="00C3447D"/>
    <w:rsid w:val="00C3491F"/>
    <w:rsid w:val="00C3493C"/>
    <w:rsid w:val="00C34AFE"/>
    <w:rsid w:val="00C35118"/>
    <w:rsid w:val="00C35160"/>
    <w:rsid w:val="00C3564F"/>
    <w:rsid w:val="00C36D73"/>
    <w:rsid w:val="00C40776"/>
    <w:rsid w:val="00C41B06"/>
    <w:rsid w:val="00C42067"/>
    <w:rsid w:val="00C42316"/>
    <w:rsid w:val="00C42639"/>
    <w:rsid w:val="00C43813"/>
    <w:rsid w:val="00C44D05"/>
    <w:rsid w:val="00C44EC1"/>
    <w:rsid w:val="00C44F42"/>
    <w:rsid w:val="00C45F6A"/>
    <w:rsid w:val="00C462BA"/>
    <w:rsid w:val="00C46306"/>
    <w:rsid w:val="00C46650"/>
    <w:rsid w:val="00C468B9"/>
    <w:rsid w:val="00C47247"/>
    <w:rsid w:val="00C50DFF"/>
    <w:rsid w:val="00C51977"/>
    <w:rsid w:val="00C52969"/>
    <w:rsid w:val="00C52D8D"/>
    <w:rsid w:val="00C5491C"/>
    <w:rsid w:val="00C56754"/>
    <w:rsid w:val="00C56801"/>
    <w:rsid w:val="00C568FD"/>
    <w:rsid w:val="00C56D98"/>
    <w:rsid w:val="00C571DA"/>
    <w:rsid w:val="00C572B0"/>
    <w:rsid w:val="00C57718"/>
    <w:rsid w:val="00C60493"/>
    <w:rsid w:val="00C60843"/>
    <w:rsid w:val="00C609CA"/>
    <w:rsid w:val="00C61DFA"/>
    <w:rsid w:val="00C630CE"/>
    <w:rsid w:val="00C633EB"/>
    <w:rsid w:val="00C63F06"/>
    <w:rsid w:val="00C6483E"/>
    <w:rsid w:val="00C64D4F"/>
    <w:rsid w:val="00C654D6"/>
    <w:rsid w:val="00C65BFA"/>
    <w:rsid w:val="00C66E92"/>
    <w:rsid w:val="00C66EDB"/>
    <w:rsid w:val="00C670BC"/>
    <w:rsid w:val="00C675C9"/>
    <w:rsid w:val="00C67952"/>
    <w:rsid w:val="00C67D04"/>
    <w:rsid w:val="00C70954"/>
    <w:rsid w:val="00C70AC0"/>
    <w:rsid w:val="00C7172E"/>
    <w:rsid w:val="00C72432"/>
    <w:rsid w:val="00C73B02"/>
    <w:rsid w:val="00C74158"/>
    <w:rsid w:val="00C74D0D"/>
    <w:rsid w:val="00C75831"/>
    <w:rsid w:val="00C75B6D"/>
    <w:rsid w:val="00C769EF"/>
    <w:rsid w:val="00C76C1C"/>
    <w:rsid w:val="00C76D28"/>
    <w:rsid w:val="00C77D05"/>
    <w:rsid w:val="00C80860"/>
    <w:rsid w:val="00C80923"/>
    <w:rsid w:val="00C81419"/>
    <w:rsid w:val="00C82F0E"/>
    <w:rsid w:val="00C838BA"/>
    <w:rsid w:val="00C8479E"/>
    <w:rsid w:val="00C84FAE"/>
    <w:rsid w:val="00C8508A"/>
    <w:rsid w:val="00C857E6"/>
    <w:rsid w:val="00C85870"/>
    <w:rsid w:val="00C85BC7"/>
    <w:rsid w:val="00C8671D"/>
    <w:rsid w:val="00C870C4"/>
    <w:rsid w:val="00C87166"/>
    <w:rsid w:val="00C91893"/>
    <w:rsid w:val="00C92B41"/>
    <w:rsid w:val="00C92EE9"/>
    <w:rsid w:val="00C93724"/>
    <w:rsid w:val="00C938EE"/>
    <w:rsid w:val="00C94286"/>
    <w:rsid w:val="00C95097"/>
    <w:rsid w:val="00C96006"/>
    <w:rsid w:val="00C96E65"/>
    <w:rsid w:val="00C9735C"/>
    <w:rsid w:val="00CA130D"/>
    <w:rsid w:val="00CA167C"/>
    <w:rsid w:val="00CA1785"/>
    <w:rsid w:val="00CA1D0A"/>
    <w:rsid w:val="00CA2B65"/>
    <w:rsid w:val="00CA30C8"/>
    <w:rsid w:val="00CA3473"/>
    <w:rsid w:val="00CA41B9"/>
    <w:rsid w:val="00CA4743"/>
    <w:rsid w:val="00CA56A1"/>
    <w:rsid w:val="00CA5727"/>
    <w:rsid w:val="00CA7EA8"/>
    <w:rsid w:val="00CB0471"/>
    <w:rsid w:val="00CB171F"/>
    <w:rsid w:val="00CB19CE"/>
    <w:rsid w:val="00CB1AAE"/>
    <w:rsid w:val="00CB2094"/>
    <w:rsid w:val="00CB4108"/>
    <w:rsid w:val="00CB41A9"/>
    <w:rsid w:val="00CB465C"/>
    <w:rsid w:val="00CB5905"/>
    <w:rsid w:val="00CC0504"/>
    <w:rsid w:val="00CC07D6"/>
    <w:rsid w:val="00CC0AFF"/>
    <w:rsid w:val="00CC2D81"/>
    <w:rsid w:val="00CC2ED0"/>
    <w:rsid w:val="00CC2F00"/>
    <w:rsid w:val="00CC38F2"/>
    <w:rsid w:val="00CC48C2"/>
    <w:rsid w:val="00CC546F"/>
    <w:rsid w:val="00CC588F"/>
    <w:rsid w:val="00CC63A9"/>
    <w:rsid w:val="00CC763D"/>
    <w:rsid w:val="00CC7975"/>
    <w:rsid w:val="00CC7B63"/>
    <w:rsid w:val="00CC7F3A"/>
    <w:rsid w:val="00CD042A"/>
    <w:rsid w:val="00CD17AE"/>
    <w:rsid w:val="00CD1FD9"/>
    <w:rsid w:val="00CD23C7"/>
    <w:rsid w:val="00CD2FE1"/>
    <w:rsid w:val="00CD325D"/>
    <w:rsid w:val="00CD3A57"/>
    <w:rsid w:val="00CD425B"/>
    <w:rsid w:val="00CD5CC2"/>
    <w:rsid w:val="00CD7B50"/>
    <w:rsid w:val="00CD7E0E"/>
    <w:rsid w:val="00CE0801"/>
    <w:rsid w:val="00CE112E"/>
    <w:rsid w:val="00CE4152"/>
    <w:rsid w:val="00CE47E8"/>
    <w:rsid w:val="00CE5E25"/>
    <w:rsid w:val="00CE6E2C"/>
    <w:rsid w:val="00CE70FB"/>
    <w:rsid w:val="00CE73F4"/>
    <w:rsid w:val="00CE79AA"/>
    <w:rsid w:val="00CF09E9"/>
    <w:rsid w:val="00CF3949"/>
    <w:rsid w:val="00CF3A1B"/>
    <w:rsid w:val="00CF3B39"/>
    <w:rsid w:val="00CF3F97"/>
    <w:rsid w:val="00CF4462"/>
    <w:rsid w:val="00CF53ED"/>
    <w:rsid w:val="00CF65C8"/>
    <w:rsid w:val="00CF665E"/>
    <w:rsid w:val="00CF66B7"/>
    <w:rsid w:val="00CF676D"/>
    <w:rsid w:val="00CF681F"/>
    <w:rsid w:val="00CF7BB9"/>
    <w:rsid w:val="00CF7C1F"/>
    <w:rsid w:val="00D00344"/>
    <w:rsid w:val="00D00353"/>
    <w:rsid w:val="00D0039B"/>
    <w:rsid w:val="00D00788"/>
    <w:rsid w:val="00D00AFD"/>
    <w:rsid w:val="00D01D92"/>
    <w:rsid w:val="00D0286E"/>
    <w:rsid w:val="00D0330B"/>
    <w:rsid w:val="00D03EC6"/>
    <w:rsid w:val="00D05986"/>
    <w:rsid w:val="00D05CF7"/>
    <w:rsid w:val="00D05D53"/>
    <w:rsid w:val="00D05D73"/>
    <w:rsid w:val="00D06484"/>
    <w:rsid w:val="00D06B52"/>
    <w:rsid w:val="00D06E20"/>
    <w:rsid w:val="00D07881"/>
    <w:rsid w:val="00D10070"/>
    <w:rsid w:val="00D11456"/>
    <w:rsid w:val="00D11673"/>
    <w:rsid w:val="00D11CD3"/>
    <w:rsid w:val="00D11CE5"/>
    <w:rsid w:val="00D11D9E"/>
    <w:rsid w:val="00D12BE9"/>
    <w:rsid w:val="00D131B4"/>
    <w:rsid w:val="00D15958"/>
    <w:rsid w:val="00D165AE"/>
    <w:rsid w:val="00D16632"/>
    <w:rsid w:val="00D16886"/>
    <w:rsid w:val="00D1689C"/>
    <w:rsid w:val="00D1776E"/>
    <w:rsid w:val="00D17D0B"/>
    <w:rsid w:val="00D208E4"/>
    <w:rsid w:val="00D20A12"/>
    <w:rsid w:val="00D20A2F"/>
    <w:rsid w:val="00D20F8C"/>
    <w:rsid w:val="00D21AC4"/>
    <w:rsid w:val="00D221E7"/>
    <w:rsid w:val="00D238FB"/>
    <w:rsid w:val="00D23BA3"/>
    <w:rsid w:val="00D23E26"/>
    <w:rsid w:val="00D23FFA"/>
    <w:rsid w:val="00D24D57"/>
    <w:rsid w:val="00D253BB"/>
    <w:rsid w:val="00D264AB"/>
    <w:rsid w:val="00D2712B"/>
    <w:rsid w:val="00D271F4"/>
    <w:rsid w:val="00D27CE5"/>
    <w:rsid w:val="00D3043F"/>
    <w:rsid w:val="00D30D39"/>
    <w:rsid w:val="00D30DC1"/>
    <w:rsid w:val="00D31700"/>
    <w:rsid w:val="00D3211A"/>
    <w:rsid w:val="00D32F46"/>
    <w:rsid w:val="00D3321B"/>
    <w:rsid w:val="00D334E4"/>
    <w:rsid w:val="00D339A7"/>
    <w:rsid w:val="00D34105"/>
    <w:rsid w:val="00D343D2"/>
    <w:rsid w:val="00D34A40"/>
    <w:rsid w:val="00D3550A"/>
    <w:rsid w:val="00D35780"/>
    <w:rsid w:val="00D36BCB"/>
    <w:rsid w:val="00D37C18"/>
    <w:rsid w:val="00D37D4D"/>
    <w:rsid w:val="00D37E03"/>
    <w:rsid w:val="00D41207"/>
    <w:rsid w:val="00D42A31"/>
    <w:rsid w:val="00D44A8E"/>
    <w:rsid w:val="00D44B5F"/>
    <w:rsid w:val="00D44B75"/>
    <w:rsid w:val="00D44D7D"/>
    <w:rsid w:val="00D454AC"/>
    <w:rsid w:val="00D45D01"/>
    <w:rsid w:val="00D471BE"/>
    <w:rsid w:val="00D471D3"/>
    <w:rsid w:val="00D471FD"/>
    <w:rsid w:val="00D47887"/>
    <w:rsid w:val="00D505DD"/>
    <w:rsid w:val="00D51BCA"/>
    <w:rsid w:val="00D5212D"/>
    <w:rsid w:val="00D52C13"/>
    <w:rsid w:val="00D52E4C"/>
    <w:rsid w:val="00D53122"/>
    <w:rsid w:val="00D535BA"/>
    <w:rsid w:val="00D54A48"/>
    <w:rsid w:val="00D54A7B"/>
    <w:rsid w:val="00D54B56"/>
    <w:rsid w:val="00D5530D"/>
    <w:rsid w:val="00D5566A"/>
    <w:rsid w:val="00D55C46"/>
    <w:rsid w:val="00D55D2D"/>
    <w:rsid w:val="00D55F01"/>
    <w:rsid w:val="00D56246"/>
    <w:rsid w:val="00D573FC"/>
    <w:rsid w:val="00D60093"/>
    <w:rsid w:val="00D60318"/>
    <w:rsid w:val="00D60503"/>
    <w:rsid w:val="00D61941"/>
    <w:rsid w:val="00D61B4B"/>
    <w:rsid w:val="00D62514"/>
    <w:rsid w:val="00D6270E"/>
    <w:rsid w:val="00D637D1"/>
    <w:rsid w:val="00D63C59"/>
    <w:rsid w:val="00D641AD"/>
    <w:rsid w:val="00D64AE7"/>
    <w:rsid w:val="00D65810"/>
    <w:rsid w:val="00D65C55"/>
    <w:rsid w:val="00D66049"/>
    <w:rsid w:val="00D66972"/>
    <w:rsid w:val="00D66F70"/>
    <w:rsid w:val="00D675D8"/>
    <w:rsid w:val="00D67943"/>
    <w:rsid w:val="00D71255"/>
    <w:rsid w:val="00D72112"/>
    <w:rsid w:val="00D72188"/>
    <w:rsid w:val="00D72377"/>
    <w:rsid w:val="00D72393"/>
    <w:rsid w:val="00D72632"/>
    <w:rsid w:val="00D72FD8"/>
    <w:rsid w:val="00D73146"/>
    <w:rsid w:val="00D748F9"/>
    <w:rsid w:val="00D75872"/>
    <w:rsid w:val="00D75AAD"/>
    <w:rsid w:val="00D760B9"/>
    <w:rsid w:val="00D761B3"/>
    <w:rsid w:val="00D7630B"/>
    <w:rsid w:val="00D769A2"/>
    <w:rsid w:val="00D776B6"/>
    <w:rsid w:val="00D77C68"/>
    <w:rsid w:val="00D77CF4"/>
    <w:rsid w:val="00D8097C"/>
    <w:rsid w:val="00D812BA"/>
    <w:rsid w:val="00D81871"/>
    <w:rsid w:val="00D83847"/>
    <w:rsid w:val="00D84134"/>
    <w:rsid w:val="00D8497B"/>
    <w:rsid w:val="00D85090"/>
    <w:rsid w:val="00D859E2"/>
    <w:rsid w:val="00D86F83"/>
    <w:rsid w:val="00D87ADF"/>
    <w:rsid w:val="00D87B5F"/>
    <w:rsid w:val="00D87DB6"/>
    <w:rsid w:val="00D910C7"/>
    <w:rsid w:val="00D91241"/>
    <w:rsid w:val="00D91CE0"/>
    <w:rsid w:val="00D927E1"/>
    <w:rsid w:val="00D92815"/>
    <w:rsid w:val="00D936AD"/>
    <w:rsid w:val="00D93FD4"/>
    <w:rsid w:val="00D94087"/>
    <w:rsid w:val="00D94229"/>
    <w:rsid w:val="00D945B9"/>
    <w:rsid w:val="00D945C2"/>
    <w:rsid w:val="00D9624A"/>
    <w:rsid w:val="00D9694A"/>
    <w:rsid w:val="00D9767F"/>
    <w:rsid w:val="00DA0649"/>
    <w:rsid w:val="00DA15D5"/>
    <w:rsid w:val="00DA1820"/>
    <w:rsid w:val="00DA1B78"/>
    <w:rsid w:val="00DA27C8"/>
    <w:rsid w:val="00DA2E63"/>
    <w:rsid w:val="00DA3478"/>
    <w:rsid w:val="00DA3DD2"/>
    <w:rsid w:val="00DA4272"/>
    <w:rsid w:val="00DA4455"/>
    <w:rsid w:val="00DA44F0"/>
    <w:rsid w:val="00DA49A7"/>
    <w:rsid w:val="00DA4F69"/>
    <w:rsid w:val="00DA592D"/>
    <w:rsid w:val="00DA5D3C"/>
    <w:rsid w:val="00DA69B8"/>
    <w:rsid w:val="00DA731B"/>
    <w:rsid w:val="00DA7CAC"/>
    <w:rsid w:val="00DB0C21"/>
    <w:rsid w:val="00DB0CBA"/>
    <w:rsid w:val="00DB0D1A"/>
    <w:rsid w:val="00DB18BC"/>
    <w:rsid w:val="00DB2A63"/>
    <w:rsid w:val="00DB40E7"/>
    <w:rsid w:val="00DB4AF2"/>
    <w:rsid w:val="00DB520F"/>
    <w:rsid w:val="00DB561B"/>
    <w:rsid w:val="00DB5AC1"/>
    <w:rsid w:val="00DB5F85"/>
    <w:rsid w:val="00DB6A36"/>
    <w:rsid w:val="00DB6B61"/>
    <w:rsid w:val="00DB6FA6"/>
    <w:rsid w:val="00DB7178"/>
    <w:rsid w:val="00DB751B"/>
    <w:rsid w:val="00DB7AF3"/>
    <w:rsid w:val="00DC0715"/>
    <w:rsid w:val="00DC14D2"/>
    <w:rsid w:val="00DC1F6B"/>
    <w:rsid w:val="00DC2493"/>
    <w:rsid w:val="00DC2C37"/>
    <w:rsid w:val="00DC3566"/>
    <w:rsid w:val="00DC4225"/>
    <w:rsid w:val="00DC5AE6"/>
    <w:rsid w:val="00DC5D56"/>
    <w:rsid w:val="00DC5D93"/>
    <w:rsid w:val="00DC5F16"/>
    <w:rsid w:val="00DC5F1E"/>
    <w:rsid w:val="00DC611F"/>
    <w:rsid w:val="00DD0395"/>
    <w:rsid w:val="00DD0CB5"/>
    <w:rsid w:val="00DD239D"/>
    <w:rsid w:val="00DD2B0B"/>
    <w:rsid w:val="00DD2C52"/>
    <w:rsid w:val="00DD3A86"/>
    <w:rsid w:val="00DD417B"/>
    <w:rsid w:val="00DD47E7"/>
    <w:rsid w:val="00DD564A"/>
    <w:rsid w:val="00DD5854"/>
    <w:rsid w:val="00DD5CB9"/>
    <w:rsid w:val="00DD6281"/>
    <w:rsid w:val="00DD678C"/>
    <w:rsid w:val="00DD7E62"/>
    <w:rsid w:val="00DE0FE6"/>
    <w:rsid w:val="00DE1873"/>
    <w:rsid w:val="00DE1C6A"/>
    <w:rsid w:val="00DE1F6B"/>
    <w:rsid w:val="00DE287E"/>
    <w:rsid w:val="00DE28DD"/>
    <w:rsid w:val="00DE3CC6"/>
    <w:rsid w:val="00DE3DB8"/>
    <w:rsid w:val="00DE3DC6"/>
    <w:rsid w:val="00DE426E"/>
    <w:rsid w:val="00DE456A"/>
    <w:rsid w:val="00DE4A7A"/>
    <w:rsid w:val="00DE4FDD"/>
    <w:rsid w:val="00DE5003"/>
    <w:rsid w:val="00DE5247"/>
    <w:rsid w:val="00DE5730"/>
    <w:rsid w:val="00DE6362"/>
    <w:rsid w:val="00DE64D4"/>
    <w:rsid w:val="00DE6894"/>
    <w:rsid w:val="00DE6ADC"/>
    <w:rsid w:val="00DE7AAD"/>
    <w:rsid w:val="00DE7AB5"/>
    <w:rsid w:val="00DF0B53"/>
    <w:rsid w:val="00DF0C4E"/>
    <w:rsid w:val="00DF1B9D"/>
    <w:rsid w:val="00DF2039"/>
    <w:rsid w:val="00DF2761"/>
    <w:rsid w:val="00DF29C4"/>
    <w:rsid w:val="00DF31AB"/>
    <w:rsid w:val="00DF36D9"/>
    <w:rsid w:val="00DF3ABC"/>
    <w:rsid w:val="00DF3AED"/>
    <w:rsid w:val="00DF3B3E"/>
    <w:rsid w:val="00DF3E00"/>
    <w:rsid w:val="00DF42E4"/>
    <w:rsid w:val="00DF5A52"/>
    <w:rsid w:val="00DF6421"/>
    <w:rsid w:val="00DF66A1"/>
    <w:rsid w:val="00DF71BF"/>
    <w:rsid w:val="00E00098"/>
    <w:rsid w:val="00E00500"/>
    <w:rsid w:val="00E00767"/>
    <w:rsid w:val="00E01413"/>
    <w:rsid w:val="00E01953"/>
    <w:rsid w:val="00E01D90"/>
    <w:rsid w:val="00E02006"/>
    <w:rsid w:val="00E02968"/>
    <w:rsid w:val="00E03004"/>
    <w:rsid w:val="00E030DC"/>
    <w:rsid w:val="00E03616"/>
    <w:rsid w:val="00E0375B"/>
    <w:rsid w:val="00E039B9"/>
    <w:rsid w:val="00E03A7A"/>
    <w:rsid w:val="00E04BF3"/>
    <w:rsid w:val="00E04E19"/>
    <w:rsid w:val="00E05525"/>
    <w:rsid w:val="00E05569"/>
    <w:rsid w:val="00E05C68"/>
    <w:rsid w:val="00E062C6"/>
    <w:rsid w:val="00E062DB"/>
    <w:rsid w:val="00E06773"/>
    <w:rsid w:val="00E072A8"/>
    <w:rsid w:val="00E101D0"/>
    <w:rsid w:val="00E10F96"/>
    <w:rsid w:val="00E1113D"/>
    <w:rsid w:val="00E11221"/>
    <w:rsid w:val="00E1189C"/>
    <w:rsid w:val="00E11D09"/>
    <w:rsid w:val="00E1307D"/>
    <w:rsid w:val="00E131AC"/>
    <w:rsid w:val="00E14619"/>
    <w:rsid w:val="00E149CA"/>
    <w:rsid w:val="00E1506F"/>
    <w:rsid w:val="00E1538B"/>
    <w:rsid w:val="00E15BB6"/>
    <w:rsid w:val="00E16022"/>
    <w:rsid w:val="00E161C6"/>
    <w:rsid w:val="00E16F1A"/>
    <w:rsid w:val="00E20128"/>
    <w:rsid w:val="00E206D8"/>
    <w:rsid w:val="00E20838"/>
    <w:rsid w:val="00E208A3"/>
    <w:rsid w:val="00E20DF4"/>
    <w:rsid w:val="00E228F2"/>
    <w:rsid w:val="00E22A2A"/>
    <w:rsid w:val="00E22CE1"/>
    <w:rsid w:val="00E2309B"/>
    <w:rsid w:val="00E23B73"/>
    <w:rsid w:val="00E24193"/>
    <w:rsid w:val="00E24BB9"/>
    <w:rsid w:val="00E25CB5"/>
    <w:rsid w:val="00E2713F"/>
    <w:rsid w:val="00E27340"/>
    <w:rsid w:val="00E277A3"/>
    <w:rsid w:val="00E27A1F"/>
    <w:rsid w:val="00E27B8D"/>
    <w:rsid w:val="00E300B9"/>
    <w:rsid w:val="00E301E9"/>
    <w:rsid w:val="00E30447"/>
    <w:rsid w:val="00E31101"/>
    <w:rsid w:val="00E31AF3"/>
    <w:rsid w:val="00E32112"/>
    <w:rsid w:val="00E3249B"/>
    <w:rsid w:val="00E33E1A"/>
    <w:rsid w:val="00E357AF"/>
    <w:rsid w:val="00E36B97"/>
    <w:rsid w:val="00E36D1D"/>
    <w:rsid w:val="00E36E33"/>
    <w:rsid w:val="00E37841"/>
    <w:rsid w:val="00E40769"/>
    <w:rsid w:val="00E41D43"/>
    <w:rsid w:val="00E42AD0"/>
    <w:rsid w:val="00E42D10"/>
    <w:rsid w:val="00E42D5A"/>
    <w:rsid w:val="00E45018"/>
    <w:rsid w:val="00E4532A"/>
    <w:rsid w:val="00E456AF"/>
    <w:rsid w:val="00E46231"/>
    <w:rsid w:val="00E466A2"/>
    <w:rsid w:val="00E467FA"/>
    <w:rsid w:val="00E47527"/>
    <w:rsid w:val="00E501C6"/>
    <w:rsid w:val="00E50E60"/>
    <w:rsid w:val="00E51BC6"/>
    <w:rsid w:val="00E51F7D"/>
    <w:rsid w:val="00E522B8"/>
    <w:rsid w:val="00E52E96"/>
    <w:rsid w:val="00E5317F"/>
    <w:rsid w:val="00E5366F"/>
    <w:rsid w:val="00E541D4"/>
    <w:rsid w:val="00E5422D"/>
    <w:rsid w:val="00E5428F"/>
    <w:rsid w:val="00E54C67"/>
    <w:rsid w:val="00E54F07"/>
    <w:rsid w:val="00E55B3F"/>
    <w:rsid w:val="00E55F5B"/>
    <w:rsid w:val="00E561C9"/>
    <w:rsid w:val="00E5780A"/>
    <w:rsid w:val="00E613CA"/>
    <w:rsid w:val="00E61B17"/>
    <w:rsid w:val="00E62395"/>
    <w:rsid w:val="00E638F4"/>
    <w:rsid w:val="00E6393E"/>
    <w:rsid w:val="00E63F60"/>
    <w:rsid w:val="00E64B33"/>
    <w:rsid w:val="00E650BB"/>
    <w:rsid w:val="00E6516E"/>
    <w:rsid w:val="00E655DD"/>
    <w:rsid w:val="00E65E04"/>
    <w:rsid w:val="00E65FB1"/>
    <w:rsid w:val="00E6660D"/>
    <w:rsid w:val="00E667A8"/>
    <w:rsid w:val="00E6709A"/>
    <w:rsid w:val="00E67645"/>
    <w:rsid w:val="00E701E7"/>
    <w:rsid w:val="00E70C21"/>
    <w:rsid w:val="00E717BA"/>
    <w:rsid w:val="00E720BC"/>
    <w:rsid w:val="00E72154"/>
    <w:rsid w:val="00E72889"/>
    <w:rsid w:val="00E72BBA"/>
    <w:rsid w:val="00E72C08"/>
    <w:rsid w:val="00E72E6F"/>
    <w:rsid w:val="00E7327F"/>
    <w:rsid w:val="00E73F2E"/>
    <w:rsid w:val="00E74926"/>
    <w:rsid w:val="00E75693"/>
    <w:rsid w:val="00E75D29"/>
    <w:rsid w:val="00E760B0"/>
    <w:rsid w:val="00E762CD"/>
    <w:rsid w:val="00E764F1"/>
    <w:rsid w:val="00E76950"/>
    <w:rsid w:val="00E771D9"/>
    <w:rsid w:val="00E77893"/>
    <w:rsid w:val="00E77F21"/>
    <w:rsid w:val="00E80195"/>
    <w:rsid w:val="00E807E4"/>
    <w:rsid w:val="00E80823"/>
    <w:rsid w:val="00E80AEE"/>
    <w:rsid w:val="00E80CCA"/>
    <w:rsid w:val="00E8118B"/>
    <w:rsid w:val="00E82AA0"/>
    <w:rsid w:val="00E830EF"/>
    <w:rsid w:val="00E83515"/>
    <w:rsid w:val="00E835E3"/>
    <w:rsid w:val="00E83703"/>
    <w:rsid w:val="00E83C20"/>
    <w:rsid w:val="00E849BB"/>
    <w:rsid w:val="00E85206"/>
    <w:rsid w:val="00E85762"/>
    <w:rsid w:val="00E85966"/>
    <w:rsid w:val="00E8608D"/>
    <w:rsid w:val="00E86D0E"/>
    <w:rsid w:val="00E873EA"/>
    <w:rsid w:val="00E87A85"/>
    <w:rsid w:val="00E87B50"/>
    <w:rsid w:val="00E90BA1"/>
    <w:rsid w:val="00E918C2"/>
    <w:rsid w:val="00E91941"/>
    <w:rsid w:val="00E925F0"/>
    <w:rsid w:val="00E927D9"/>
    <w:rsid w:val="00E92B3E"/>
    <w:rsid w:val="00E92E9B"/>
    <w:rsid w:val="00E9353C"/>
    <w:rsid w:val="00E94362"/>
    <w:rsid w:val="00E9508A"/>
    <w:rsid w:val="00E95390"/>
    <w:rsid w:val="00E95C67"/>
    <w:rsid w:val="00E95D52"/>
    <w:rsid w:val="00E9621A"/>
    <w:rsid w:val="00E971EA"/>
    <w:rsid w:val="00E97E42"/>
    <w:rsid w:val="00EA06D4"/>
    <w:rsid w:val="00EA0802"/>
    <w:rsid w:val="00EA08CB"/>
    <w:rsid w:val="00EA0C64"/>
    <w:rsid w:val="00EA0E61"/>
    <w:rsid w:val="00EA124D"/>
    <w:rsid w:val="00EA13D0"/>
    <w:rsid w:val="00EA1789"/>
    <w:rsid w:val="00EA186D"/>
    <w:rsid w:val="00EA2155"/>
    <w:rsid w:val="00EA2493"/>
    <w:rsid w:val="00EA2A12"/>
    <w:rsid w:val="00EA2DB3"/>
    <w:rsid w:val="00EA5593"/>
    <w:rsid w:val="00EA5ED3"/>
    <w:rsid w:val="00EA6577"/>
    <w:rsid w:val="00EA6F92"/>
    <w:rsid w:val="00EA73BF"/>
    <w:rsid w:val="00EA76FE"/>
    <w:rsid w:val="00EB0096"/>
    <w:rsid w:val="00EB0A6F"/>
    <w:rsid w:val="00EB2C8A"/>
    <w:rsid w:val="00EB2CE0"/>
    <w:rsid w:val="00EB4095"/>
    <w:rsid w:val="00EB43D3"/>
    <w:rsid w:val="00EB43F9"/>
    <w:rsid w:val="00EB4836"/>
    <w:rsid w:val="00EB63FD"/>
    <w:rsid w:val="00EB69D2"/>
    <w:rsid w:val="00EB6CFC"/>
    <w:rsid w:val="00EB6D56"/>
    <w:rsid w:val="00EB71EA"/>
    <w:rsid w:val="00EB7722"/>
    <w:rsid w:val="00EC05BD"/>
    <w:rsid w:val="00EC0866"/>
    <w:rsid w:val="00EC29D5"/>
    <w:rsid w:val="00EC2C22"/>
    <w:rsid w:val="00EC3755"/>
    <w:rsid w:val="00EC4351"/>
    <w:rsid w:val="00EC459B"/>
    <w:rsid w:val="00EC59EA"/>
    <w:rsid w:val="00EC5A59"/>
    <w:rsid w:val="00EC5E08"/>
    <w:rsid w:val="00EC6C8A"/>
    <w:rsid w:val="00EC731B"/>
    <w:rsid w:val="00EC7405"/>
    <w:rsid w:val="00EC74F3"/>
    <w:rsid w:val="00EC769E"/>
    <w:rsid w:val="00EC7857"/>
    <w:rsid w:val="00EC7BDE"/>
    <w:rsid w:val="00EC7C67"/>
    <w:rsid w:val="00EC7D86"/>
    <w:rsid w:val="00ED08FC"/>
    <w:rsid w:val="00ED0D71"/>
    <w:rsid w:val="00ED11A9"/>
    <w:rsid w:val="00ED1220"/>
    <w:rsid w:val="00ED2153"/>
    <w:rsid w:val="00ED3544"/>
    <w:rsid w:val="00ED3BB9"/>
    <w:rsid w:val="00ED4015"/>
    <w:rsid w:val="00ED4D0B"/>
    <w:rsid w:val="00ED54AD"/>
    <w:rsid w:val="00ED5900"/>
    <w:rsid w:val="00ED6E21"/>
    <w:rsid w:val="00ED74C8"/>
    <w:rsid w:val="00ED7AE9"/>
    <w:rsid w:val="00EE0931"/>
    <w:rsid w:val="00EE103D"/>
    <w:rsid w:val="00EE2BF0"/>
    <w:rsid w:val="00EE5B06"/>
    <w:rsid w:val="00EE5B5A"/>
    <w:rsid w:val="00EE5DD2"/>
    <w:rsid w:val="00EE683B"/>
    <w:rsid w:val="00EE68F6"/>
    <w:rsid w:val="00EF0237"/>
    <w:rsid w:val="00EF04E7"/>
    <w:rsid w:val="00EF0631"/>
    <w:rsid w:val="00EF0CAE"/>
    <w:rsid w:val="00EF0E21"/>
    <w:rsid w:val="00EF138C"/>
    <w:rsid w:val="00EF146A"/>
    <w:rsid w:val="00EF2250"/>
    <w:rsid w:val="00EF24DF"/>
    <w:rsid w:val="00EF3374"/>
    <w:rsid w:val="00EF36F8"/>
    <w:rsid w:val="00EF46A7"/>
    <w:rsid w:val="00EF4B12"/>
    <w:rsid w:val="00EF5184"/>
    <w:rsid w:val="00EF54AF"/>
    <w:rsid w:val="00EF56B9"/>
    <w:rsid w:val="00EF58B1"/>
    <w:rsid w:val="00EF5B86"/>
    <w:rsid w:val="00EF5EA8"/>
    <w:rsid w:val="00EF604D"/>
    <w:rsid w:val="00EF6913"/>
    <w:rsid w:val="00EF7852"/>
    <w:rsid w:val="00EF7F2C"/>
    <w:rsid w:val="00F00C5D"/>
    <w:rsid w:val="00F01612"/>
    <w:rsid w:val="00F016A0"/>
    <w:rsid w:val="00F01C48"/>
    <w:rsid w:val="00F02849"/>
    <w:rsid w:val="00F034D3"/>
    <w:rsid w:val="00F03888"/>
    <w:rsid w:val="00F03E58"/>
    <w:rsid w:val="00F03EB1"/>
    <w:rsid w:val="00F041CD"/>
    <w:rsid w:val="00F04659"/>
    <w:rsid w:val="00F05C81"/>
    <w:rsid w:val="00F0663B"/>
    <w:rsid w:val="00F066DA"/>
    <w:rsid w:val="00F067B0"/>
    <w:rsid w:val="00F0757A"/>
    <w:rsid w:val="00F110A6"/>
    <w:rsid w:val="00F119FA"/>
    <w:rsid w:val="00F11B85"/>
    <w:rsid w:val="00F11E9F"/>
    <w:rsid w:val="00F1313E"/>
    <w:rsid w:val="00F14523"/>
    <w:rsid w:val="00F14808"/>
    <w:rsid w:val="00F151A2"/>
    <w:rsid w:val="00F17753"/>
    <w:rsid w:val="00F1790C"/>
    <w:rsid w:val="00F17DE2"/>
    <w:rsid w:val="00F226EB"/>
    <w:rsid w:val="00F265B8"/>
    <w:rsid w:val="00F27263"/>
    <w:rsid w:val="00F30848"/>
    <w:rsid w:val="00F31695"/>
    <w:rsid w:val="00F31833"/>
    <w:rsid w:val="00F3234A"/>
    <w:rsid w:val="00F32392"/>
    <w:rsid w:val="00F34E46"/>
    <w:rsid w:val="00F35154"/>
    <w:rsid w:val="00F354C4"/>
    <w:rsid w:val="00F355B5"/>
    <w:rsid w:val="00F360E9"/>
    <w:rsid w:val="00F36EC3"/>
    <w:rsid w:val="00F37665"/>
    <w:rsid w:val="00F40480"/>
    <w:rsid w:val="00F40C4A"/>
    <w:rsid w:val="00F40F06"/>
    <w:rsid w:val="00F41FBC"/>
    <w:rsid w:val="00F42011"/>
    <w:rsid w:val="00F4226F"/>
    <w:rsid w:val="00F4250C"/>
    <w:rsid w:val="00F426FD"/>
    <w:rsid w:val="00F430DA"/>
    <w:rsid w:val="00F43911"/>
    <w:rsid w:val="00F43CD7"/>
    <w:rsid w:val="00F444E5"/>
    <w:rsid w:val="00F4575A"/>
    <w:rsid w:val="00F45919"/>
    <w:rsid w:val="00F501B5"/>
    <w:rsid w:val="00F50D4F"/>
    <w:rsid w:val="00F511A0"/>
    <w:rsid w:val="00F5181E"/>
    <w:rsid w:val="00F52092"/>
    <w:rsid w:val="00F52A26"/>
    <w:rsid w:val="00F52DEC"/>
    <w:rsid w:val="00F5411D"/>
    <w:rsid w:val="00F55F9B"/>
    <w:rsid w:val="00F56718"/>
    <w:rsid w:val="00F56AE9"/>
    <w:rsid w:val="00F57DD4"/>
    <w:rsid w:val="00F6014B"/>
    <w:rsid w:val="00F602E2"/>
    <w:rsid w:val="00F6067B"/>
    <w:rsid w:val="00F60B8B"/>
    <w:rsid w:val="00F61C38"/>
    <w:rsid w:val="00F61C62"/>
    <w:rsid w:val="00F62F83"/>
    <w:rsid w:val="00F63107"/>
    <w:rsid w:val="00F646E5"/>
    <w:rsid w:val="00F65A40"/>
    <w:rsid w:val="00F65BF1"/>
    <w:rsid w:val="00F65DC7"/>
    <w:rsid w:val="00F65E75"/>
    <w:rsid w:val="00F671AD"/>
    <w:rsid w:val="00F679B2"/>
    <w:rsid w:val="00F7015F"/>
    <w:rsid w:val="00F709F3"/>
    <w:rsid w:val="00F70BD9"/>
    <w:rsid w:val="00F70E56"/>
    <w:rsid w:val="00F71CAD"/>
    <w:rsid w:val="00F7208E"/>
    <w:rsid w:val="00F7381A"/>
    <w:rsid w:val="00F74773"/>
    <w:rsid w:val="00F74902"/>
    <w:rsid w:val="00F74EAD"/>
    <w:rsid w:val="00F75494"/>
    <w:rsid w:val="00F757A2"/>
    <w:rsid w:val="00F75C04"/>
    <w:rsid w:val="00F766EF"/>
    <w:rsid w:val="00F76774"/>
    <w:rsid w:val="00F7679F"/>
    <w:rsid w:val="00F7794E"/>
    <w:rsid w:val="00F80554"/>
    <w:rsid w:val="00F80ABC"/>
    <w:rsid w:val="00F81CA4"/>
    <w:rsid w:val="00F8241B"/>
    <w:rsid w:val="00F833FD"/>
    <w:rsid w:val="00F83659"/>
    <w:rsid w:val="00F83B4D"/>
    <w:rsid w:val="00F84418"/>
    <w:rsid w:val="00F84697"/>
    <w:rsid w:val="00F84FB1"/>
    <w:rsid w:val="00F853B7"/>
    <w:rsid w:val="00F8595C"/>
    <w:rsid w:val="00F85A33"/>
    <w:rsid w:val="00F85E46"/>
    <w:rsid w:val="00F85E61"/>
    <w:rsid w:val="00F864CE"/>
    <w:rsid w:val="00F86A1F"/>
    <w:rsid w:val="00F87535"/>
    <w:rsid w:val="00F87B62"/>
    <w:rsid w:val="00F9094E"/>
    <w:rsid w:val="00F91996"/>
    <w:rsid w:val="00F921BA"/>
    <w:rsid w:val="00F930DD"/>
    <w:rsid w:val="00F939BE"/>
    <w:rsid w:val="00F93D4A"/>
    <w:rsid w:val="00F93E2F"/>
    <w:rsid w:val="00F94C02"/>
    <w:rsid w:val="00F95235"/>
    <w:rsid w:val="00F95A12"/>
    <w:rsid w:val="00FA08E0"/>
    <w:rsid w:val="00FA0B9C"/>
    <w:rsid w:val="00FA1B77"/>
    <w:rsid w:val="00FA221F"/>
    <w:rsid w:val="00FA2643"/>
    <w:rsid w:val="00FA37FA"/>
    <w:rsid w:val="00FA38A1"/>
    <w:rsid w:val="00FA3C76"/>
    <w:rsid w:val="00FA4AF0"/>
    <w:rsid w:val="00FA4D18"/>
    <w:rsid w:val="00FA5A2E"/>
    <w:rsid w:val="00FA5B14"/>
    <w:rsid w:val="00FA6414"/>
    <w:rsid w:val="00FB0EBF"/>
    <w:rsid w:val="00FB14A6"/>
    <w:rsid w:val="00FB17D6"/>
    <w:rsid w:val="00FB1B59"/>
    <w:rsid w:val="00FB2B8C"/>
    <w:rsid w:val="00FB2CBD"/>
    <w:rsid w:val="00FB347E"/>
    <w:rsid w:val="00FB3776"/>
    <w:rsid w:val="00FB3ACA"/>
    <w:rsid w:val="00FB42BA"/>
    <w:rsid w:val="00FB485B"/>
    <w:rsid w:val="00FB5199"/>
    <w:rsid w:val="00FB5935"/>
    <w:rsid w:val="00FB5A98"/>
    <w:rsid w:val="00FB5EDE"/>
    <w:rsid w:val="00FB6061"/>
    <w:rsid w:val="00FB6A4F"/>
    <w:rsid w:val="00FB6C63"/>
    <w:rsid w:val="00FB792A"/>
    <w:rsid w:val="00FC06AF"/>
    <w:rsid w:val="00FC0DA7"/>
    <w:rsid w:val="00FC262D"/>
    <w:rsid w:val="00FC28D8"/>
    <w:rsid w:val="00FC2F24"/>
    <w:rsid w:val="00FC34DC"/>
    <w:rsid w:val="00FC3A35"/>
    <w:rsid w:val="00FC43FC"/>
    <w:rsid w:val="00FC5897"/>
    <w:rsid w:val="00FC5BD0"/>
    <w:rsid w:val="00FC6396"/>
    <w:rsid w:val="00FC65B6"/>
    <w:rsid w:val="00FC76A8"/>
    <w:rsid w:val="00FC7A50"/>
    <w:rsid w:val="00FD3E18"/>
    <w:rsid w:val="00FD4A57"/>
    <w:rsid w:val="00FD577E"/>
    <w:rsid w:val="00FD5F20"/>
    <w:rsid w:val="00FD67C4"/>
    <w:rsid w:val="00FD774B"/>
    <w:rsid w:val="00FE05E2"/>
    <w:rsid w:val="00FE0F47"/>
    <w:rsid w:val="00FE1458"/>
    <w:rsid w:val="00FE1821"/>
    <w:rsid w:val="00FE1B4B"/>
    <w:rsid w:val="00FE3125"/>
    <w:rsid w:val="00FE3449"/>
    <w:rsid w:val="00FE3A3A"/>
    <w:rsid w:val="00FE5688"/>
    <w:rsid w:val="00FE59E0"/>
    <w:rsid w:val="00FE655E"/>
    <w:rsid w:val="00FE66E0"/>
    <w:rsid w:val="00FE6775"/>
    <w:rsid w:val="00FE70B6"/>
    <w:rsid w:val="00FE76A4"/>
    <w:rsid w:val="00FE7A56"/>
    <w:rsid w:val="00FF0602"/>
    <w:rsid w:val="00FF0B06"/>
    <w:rsid w:val="00FF21B4"/>
    <w:rsid w:val="00FF2C66"/>
    <w:rsid w:val="00FF2D36"/>
    <w:rsid w:val="00FF38DB"/>
    <w:rsid w:val="00FF4BE6"/>
    <w:rsid w:val="00FF4C03"/>
    <w:rsid w:val="00FF5CB9"/>
    <w:rsid w:val="00FF61CA"/>
    <w:rsid w:val="00FF671D"/>
    <w:rsid w:val="00FF6776"/>
    <w:rsid w:val="00FF6E68"/>
    <w:rsid w:val="00FF78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8"/>
    <o:shapelayout v:ext="edit">
      <o:idmap v:ext="edit" data="1"/>
    </o:shapelayout>
  </w:shapeDefaults>
  <w:decimalSymbol w:val=","/>
  <w:listSeparator w:val=";"/>
  <w14:docId w14:val="71A14F71"/>
  <w15:docId w15:val="{3DAF7AAD-105F-490F-897A-58BFDFC8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29"/>
  </w:style>
  <w:style w:type="paragraph" w:styleId="1">
    <w:name w:val="heading 1"/>
    <w:basedOn w:val="a"/>
    <w:next w:val="a"/>
    <w:link w:val="1Char"/>
    <w:uiPriority w:val="9"/>
    <w:qFormat/>
    <w:rsid w:val="00A77A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E01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0"/>
    <w:link w:val="3Char"/>
    <w:uiPriority w:val="9"/>
    <w:qFormat/>
    <w:rsid w:val="005036A6"/>
    <w:pPr>
      <w:keepNext/>
      <w:tabs>
        <w:tab w:val="left" w:pos="720"/>
      </w:tabs>
      <w:suppressAutoHyphens/>
      <w:ind w:left="1080" w:hanging="720"/>
      <w:jc w:val="center"/>
      <w:outlineLvl w:val="2"/>
    </w:pPr>
    <w:rPr>
      <w:rFonts w:ascii="Arial" w:eastAsia="Times New Roman" w:hAnsi="Arial" w:cs="font296"/>
      <w:b/>
      <w:sz w:val="26"/>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3DFC"/>
    <w:pPr>
      <w:tabs>
        <w:tab w:val="center" w:pos="4153"/>
        <w:tab w:val="right" w:pos="8306"/>
      </w:tabs>
      <w:spacing w:after="0" w:line="240" w:lineRule="auto"/>
    </w:pPr>
  </w:style>
  <w:style w:type="character" w:customStyle="1" w:styleId="Char">
    <w:name w:val="Κεφαλίδα Char"/>
    <w:basedOn w:val="a1"/>
    <w:link w:val="a4"/>
    <w:uiPriority w:val="99"/>
    <w:rsid w:val="006C3DFC"/>
  </w:style>
  <w:style w:type="paragraph" w:styleId="a5">
    <w:name w:val="footer"/>
    <w:basedOn w:val="a"/>
    <w:link w:val="Char0"/>
    <w:uiPriority w:val="99"/>
    <w:unhideWhenUsed/>
    <w:rsid w:val="006C3DFC"/>
    <w:pPr>
      <w:tabs>
        <w:tab w:val="center" w:pos="4153"/>
        <w:tab w:val="right" w:pos="8306"/>
      </w:tabs>
      <w:spacing w:after="0" w:line="240" w:lineRule="auto"/>
    </w:pPr>
  </w:style>
  <w:style w:type="character" w:customStyle="1" w:styleId="Char0">
    <w:name w:val="Υποσέλιδο Char"/>
    <w:basedOn w:val="a1"/>
    <w:link w:val="a5"/>
    <w:uiPriority w:val="99"/>
    <w:rsid w:val="006C3DFC"/>
  </w:style>
  <w:style w:type="table" w:styleId="a6">
    <w:name w:val="Table Grid"/>
    <w:basedOn w:val="a2"/>
    <w:uiPriority w:val="39"/>
    <w:rsid w:val="00F1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281C44"/>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281C44"/>
    <w:rPr>
      <w:rFonts w:ascii="Tahoma" w:hAnsi="Tahoma" w:cs="Tahoma"/>
      <w:sz w:val="16"/>
      <w:szCs w:val="16"/>
    </w:rPr>
  </w:style>
  <w:style w:type="character" w:styleId="-">
    <w:name w:val="Hyperlink"/>
    <w:basedOn w:val="a1"/>
    <w:uiPriority w:val="99"/>
    <w:unhideWhenUsed/>
    <w:rsid w:val="00476BB0"/>
    <w:rPr>
      <w:color w:val="0000FF" w:themeColor="hyperlink"/>
      <w:u w:val="single"/>
    </w:rPr>
  </w:style>
  <w:style w:type="paragraph" w:styleId="a8">
    <w:name w:val="List Paragraph"/>
    <w:basedOn w:val="a"/>
    <w:link w:val="Char2"/>
    <w:uiPriority w:val="34"/>
    <w:qFormat/>
    <w:rsid w:val="001F08DC"/>
    <w:pPr>
      <w:ind w:left="720"/>
      <w:contextualSpacing/>
    </w:pPr>
  </w:style>
  <w:style w:type="character" w:styleId="a9">
    <w:name w:val="annotation reference"/>
    <w:basedOn w:val="a1"/>
    <w:uiPriority w:val="99"/>
    <w:semiHidden/>
    <w:unhideWhenUsed/>
    <w:rsid w:val="00CF7BB9"/>
    <w:rPr>
      <w:sz w:val="16"/>
      <w:szCs w:val="16"/>
    </w:rPr>
  </w:style>
  <w:style w:type="paragraph" w:styleId="aa">
    <w:name w:val="annotation text"/>
    <w:basedOn w:val="a"/>
    <w:link w:val="Char3"/>
    <w:uiPriority w:val="99"/>
    <w:semiHidden/>
    <w:unhideWhenUsed/>
    <w:rsid w:val="00CF7BB9"/>
    <w:pPr>
      <w:spacing w:line="240" w:lineRule="auto"/>
    </w:pPr>
    <w:rPr>
      <w:sz w:val="20"/>
      <w:szCs w:val="20"/>
    </w:rPr>
  </w:style>
  <w:style w:type="character" w:customStyle="1" w:styleId="Char3">
    <w:name w:val="Κείμενο σχολίου Char"/>
    <w:basedOn w:val="a1"/>
    <w:link w:val="aa"/>
    <w:uiPriority w:val="99"/>
    <w:semiHidden/>
    <w:rsid w:val="00CF7BB9"/>
    <w:rPr>
      <w:sz w:val="20"/>
      <w:szCs w:val="20"/>
    </w:rPr>
  </w:style>
  <w:style w:type="paragraph" w:styleId="ab">
    <w:name w:val="annotation subject"/>
    <w:basedOn w:val="aa"/>
    <w:next w:val="aa"/>
    <w:link w:val="Char4"/>
    <w:uiPriority w:val="99"/>
    <w:semiHidden/>
    <w:unhideWhenUsed/>
    <w:rsid w:val="00CF7BB9"/>
    <w:rPr>
      <w:b/>
      <w:bCs/>
    </w:rPr>
  </w:style>
  <w:style w:type="character" w:customStyle="1" w:styleId="Char4">
    <w:name w:val="Θέμα σχολίου Char"/>
    <w:basedOn w:val="Char3"/>
    <w:link w:val="ab"/>
    <w:uiPriority w:val="99"/>
    <w:semiHidden/>
    <w:rsid w:val="00CF7BB9"/>
    <w:rPr>
      <w:b/>
      <w:bCs/>
      <w:sz w:val="20"/>
      <w:szCs w:val="20"/>
    </w:rPr>
  </w:style>
  <w:style w:type="table" w:customStyle="1" w:styleId="TableNormal1">
    <w:name w:val="Table Normal1"/>
    <w:uiPriority w:val="2"/>
    <w:semiHidden/>
    <w:unhideWhenUsed/>
    <w:qFormat/>
    <w:rsid w:val="005268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0">
    <w:name w:val="FollowedHyperlink"/>
    <w:basedOn w:val="a1"/>
    <w:uiPriority w:val="99"/>
    <w:semiHidden/>
    <w:unhideWhenUsed/>
    <w:rsid w:val="00C25C4F"/>
    <w:rPr>
      <w:color w:val="800080" w:themeColor="followedHyperlink"/>
      <w:u w:val="single"/>
    </w:rPr>
  </w:style>
  <w:style w:type="character" w:customStyle="1" w:styleId="Char2">
    <w:name w:val="Παράγραφος λίστας Char"/>
    <w:link w:val="a8"/>
    <w:uiPriority w:val="34"/>
    <w:locked/>
    <w:rsid w:val="009F3B66"/>
  </w:style>
  <w:style w:type="character" w:customStyle="1" w:styleId="10">
    <w:name w:val="Ανεπίλυτη αναφορά1"/>
    <w:basedOn w:val="a1"/>
    <w:uiPriority w:val="99"/>
    <w:semiHidden/>
    <w:unhideWhenUsed/>
    <w:rsid w:val="005B5309"/>
    <w:rPr>
      <w:color w:val="605E5C"/>
      <w:shd w:val="clear" w:color="auto" w:fill="E1DFDD"/>
    </w:rPr>
  </w:style>
  <w:style w:type="paragraph" w:styleId="Web">
    <w:name w:val="Normal (Web)"/>
    <w:basedOn w:val="a"/>
    <w:uiPriority w:val="99"/>
    <w:unhideWhenUsed/>
    <w:rsid w:val="00B2139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Char">
    <w:name w:val="Επικεφαλίδα 2 Char"/>
    <w:basedOn w:val="a1"/>
    <w:link w:val="2"/>
    <w:uiPriority w:val="9"/>
    <w:rsid w:val="00E01D90"/>
    <w:rPr>
      <w:rFonts w:asciiTheme="majorHAnsi" w:eastAsiaTheme="majorEastAsia" w:hAnsiTheme="majorHAnsi" w:cstheme="majorBidi"/>
      <w:color w:val="365F91" w:themeColor="accent1" w:themeShade="BF"/>
      <w:sz w:val="26"/>
      <w:szCs w:val="26"/>
    </w:rPr>
  </w:style>
  <w:style w:type="character" w:customStyle="1" w:styleId="site-title">
    <w:name w:val="site-title"/>
    <w:basedOn w:val="a1"/>
    <w:rsid w:val="00697A8A"/>
  </w:style>
  <w:style w:type="character" w:styleId="ac">
    <w:name w:val="Placeholder Text"/>
    <w:basedOn w:val="a1"/>
    <w:uiPriority w:val="99"/>
    <w:semiHidden/>
    <w:rsid w:val="001E6103"/>
    <w:rPr>
      <w:color w:val="808080"/>
    </w:rPr>
  </w:style>
  <w:style w:type="paragraph" w:styleId="ad">
    <w:name w:val="endnote text"/>
    <w:basedOn w:val="a"/>
    <w:link w:val="Char5"/>
    <w:uiPriority w:val="99"/>
    <w:semiHidden/>
    <w:unhideWhenUsed/>
    <w:rsid w:val="00B25D1B"/>
    <w:pPr>
      <w:spacing w:after="0" w:line="240" w:lineRule="auto"/>
    </w:pPr>
    <w:rPr>
      <w:sz w:val="20"/>
      <w:szCs w:val="20"/>
    </w:rPr>
  </w:style>
  <w:style w:type="character" w:customStyle="1" w:styleId="Char5">
    <w:name w:val="Κείμενο σημείωσης τέλους Char"/>
    <w:basedOn w:val="a1"/>
    <w:link w:val="ad"/>
    <w:uiPriority w:val="99"/>
    <w:semiHidden/>
    <w:rsid w:val="00B25D1B"/>
    <w:rPr>
      <w:sz w:val="20"/>
      <w:szCs w:val="20"/>
    </w:rPr>
  </w:style>
  <w:style w:type="character" w:styleId="ae">
    <w:name w:val="endnote reference"/>
    <w:basedOn w:val="a1"/>
    <w:uiPriority w:val="99"/>
    <w:semiHidden/>
    <w:unhideWhenUsed/>
    <w:rsid w:val="00B25D1B"/>
    <w:rPr>
      <w:vertAlign w:val="superscript"/>
    </w:rPr>
  </w:style>
  <w:style w:type="character" w:customStyle="1" w:styleId="1Char">
    <w:name w:val="Επικεφαλίδα 1 Char"/>
    <w:basedOn w:val="a1"/>
    <w:link w:val="1"/>
    <w:uiPriority w:val="9"/>
    <w:rsid w:val="00A77AE6"/>
    <w:rPr>
      <w:rFonts w:asciiTheme="majorHAnsi" w:eastAsiaTheme="majorEastAsia" w:hAnsiTheme="majorHAnsi" w:cstheme="majorBidi"/>
      <w:color w:val="365F91" w:themeColor="accent1" w:themeShade="BF"/>
      <w:sz w:val="32"/>
      <w:szCs w:val="32"/>
    </w:rPr>
  </w:style>
  <w:style w:type="paragraph" w:styleId="a0">
    <w:name w:val="Body Text"/>
    <w:basedOn w:val="a"/>
    <w:link w:val="Char6"/>
    <w:qFormat/>
    <w:rsid w:val="00BB6D9D"/>
    <w:pPr>
      <w:spacing w:after="0" w:line="240" w:lineRule="auto"/>
      <w:jc w:val="both"/>
    </w:pPr>
    <w:rPr>
      <w:rFonts w:ascii="Tahoma" w:eastAsia="Times New Roman" w:hAnsi="Tahoma" w:cs="Tahoma"/>
      <w:spacing w:val="20"/>
      <w:sz w:val="24"/>
      <w:szCs w:val="24"/>
      <w:lang w:bidi="he-IL"/>
    </w:rPr>
  </w:style>
  <w:style w:type="character" w:customStyle="1" w:styleId="Char6">
    <w:name w:val="Σώμα κειμένου Char"/>
    <w:basedOn w:val="a1"/>
    <w:link w:val="a0"/>
    <w:rsid w:val="00BB6D9D"/>
    <w:rPr>
      <w:rFonts w:ascii="Tahoma" w:eastAsia="Times New Roman" w:hAnsi="Tahoma" w:cs="Tahoma"/>
      <w:spacing w:val="20"/>
      <w:sz w:val="24"/>
      <w:szCs w:val="24"/>
      <w:lang w:bidi="he-IL"/>
    </w:rPr>
  </w:style>
  <w:style w:type="character" w:styleId="af">
    <w:name w:val="line number"/>
    <w:basedOn w:val="a1"/>
    <w:uiPriority w:val="99"/>
    <w:semiHidden/>
    <w:unhideWhenUsed/>
    <w:rsid w:val="00F4250C"/>
  </w:style>
  <w:style w:type="table" w:customStyle="1" w:styleId="11">
    <w:name w:val="Πλέγμα πίνακα1"/>
    <w:basedOn w:val="a2"/>
    <w:next w:val="a6"/>
    <w:uiPriority w:val="39"/>
    <w:rsid w:val="00B77A43"/>
    <w:pPr>
      <w:spacing w:after="0" w:line="240" w:lineRule="auto"/>
      <w:jc w:val="both"/>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2"/>
    <w:next w:val="a6"/>
    <w:uiPriority w:val="39"/>
    <w:rsid w:val="00AA0E3E"/>
    <w:pPr>
      <w:spacing w:after="0" w:line="240" w:lineRule="auto"/>
      <w:jc w:val="both"/>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Char7"/>
    <w:semiHidden/>
    <w:rsid w:val="00FA0B9C"/>
    <w:pPr>
      <w:spacing w:after="0" w:line="240" w:lineRule="auto"/>
    </w:pPr>
    <w:rPr>
      <w:rFonts w:ascii="Times New Roman" w:eastAsia="Times New Roman" w:hAnsi="Times New Roman" w:cs="Times New Roman"/>
      <w:sz w:val="20"/>
      <w:szCs w:val="20"/>
      <w:lang w:eastAsia="el-GR"/>
    </w:rPr>
  </w:style>
  <w:style w:type="character" w:customStyle="1" w:styleId="Char7">
    <w:name w:val="Κείμενο υποσημείωσης Char"/>
    <w:basedOn w:val="a1"/>
    <w:link w:val="af0"/>
    <w:semiHidden/>
    <w:rsid w:val="00FA0B9C"/>
    <w:rPr>
      <w:rFonts w:ascii="Times New Roman" w:eastAsia="Times New Roman" w:hAnsi="Times New Roman" w:cs="Times New Roman"/>
      <w:sz w:val="20"/>
      <w:szCs w:val="20"/>
      <w:lang w:eastAsia="el-GR"/>
    </w:rPr>
  </w:style>
  <w:style w:type="character" w:styleId="af1">
    <w:name w:val="footnote reference"/>
    <w:basedOn w:val="a1"/>
    <w:semiHidden/>
    <w:rsid w:val="00FA0B9C"/>
    <w:rPr>
      <w:vertAlign w:val="superscript"/>
    </w:rPr>
  </w:style>
  <w:style w:type="paragraph" w:styleId="af2">
    <w:name w:val="Body Text First Indent"/>
    <w:basedOn w:val="a0"/>
    <w:link w:val="Char8"/>
    <w:uiPriority w:val="99"/>
    <w:semiHidden/>
    <w:unhideWhenUsed/>
    <w:rsid w:val="00004B9A"/>
    <w:pPr>
      <w:spacing w:after="200" w:line="276" w:lineRule="auto"/>
      <w:ind w:firstLine="360"/>
      <w:jc w:val="left"/>
    </w:pPr>
    <w:rPr>
      <w:rFonts w:asciiTheme="minorHAnsi" w:eastAsiaTheme="minorHAnsi" w:hAnsiTheme="minorHAnsi" w:cstheme="minorBidi"/>
      <w:spacing w:val="0"/>
      <w:sz w:val="22"/>
      <w:szCs w:val="22"/>
      <w:lang w:bidi="ar-SA"/>
    </w:rPr>
  </w:style>
  <w:style w:type="character" w:customStyle="1" w:styleId="Char8">
    <w:name w:val="Σώμα κείμενου Πρώτη Εσοχή Char"/>
    <w:basedOn w:val="Char6"/>
    <w:link w:val="af2"/>
    <w:uiPriority w:val="99"/>
    <w:semiHidden/>
    <w:rsid w:val="00004B9A"/>
    <w:rPr>
      <w:rFonts w:ascii="Tahoma" w:eastAsia="Times New Roman" w:hAnsi="Tahoma" w:cs="Tahoma"/>
      <w:spacing w:val="20"/>
      <w:sz w:val="24"/>
      <w:szCs w:val="24"/>
      <w:lang w:bidi="he-IL"/>
    </w:rPr>
  </w:style>
  <w:style w:type="character" w:customStyle="1" w:styleId="mn">
    <w:name w:val="mn"/>
    <w:basedOn w:val="a1"/>
    <w:rsid w:val="00217293"/>
  </w:style>
  <w:style w:type="character" w:customStyle="1" w:styleId="mjxassistivemathml">
    <w:name w:val="mjx_assistive_mathml"/>
    <w:basedOn w:val="a1"/>
    <w:rsid w:val="00217293"/>
  </w:style>
  <w:style w:type="paragraph" w:styleId="21">
    <w:name w:val="Body Text 2"/>
    <w:basedOn w:val="a"/>
    <w:link w:val="2Char0"/>
    <w:rsid w:val="009A6205"/>
    <w:pPr>
      <w:spacing w:after="120" w:line="480" w:lineRule="auto"/>
    </w:pPr>
    <w:rPr>
      <w:rFonts w:ascii="Times New Roman" w:eastAsia="Times New Roman" w:hAnsi="Times New Roman" w:cs="Times New Roman"/>
      <w:sz w:val="24"/>
      <w:szCs w:val="24"/>
      <w:lang w:eastAsia="el-GR"/>
    </w:rPr>
  </w:style>
  <w:style w:type="table" w:customStyle="1" w:styleId="TableGrid1">
    <w:name w:val="Table Grid1"/>
    <w:basedOn w:val="a2"/>
    <w:next w:val="a6"/>
    <w:uiPriority w:val="39"/>
    <w:rsid w:val="005B3573"/>
    <w:pPr>
      <w:spacing w:after="0" w:line="240" w:lineRule="auto"/>
      <w:jc w:val="both"/>
    </w:pPr>
    <w:rPr>
      <w:lang w:val="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0">
    <w:name w:val="Σώμα κείμενου 2 Char"/>
    <w:basedOn w:val="a1"/>
    <w:link w:val="21"/>
    <w:rsid w:val="009A6205"/>
    <w:rPr>
      <w:rFonts w:ascii="Times New Roman" w:eastAsia="Times New Roman" w:hAnsi="Times New Roman" w:cs="Times New Roman"/>
      <w:sz w:val="24"/>
      <w:szCs w:val="24"/>
      <w:lang w:eastAsia="el-GR"/>
    </w:rPr>
  </w:style>
  <w:style w:type="character" w:customStyle="1" w:styleId="3Char">
    <w:name w:val="Επικεφαλίδα 3 Char"/>
    <w:basedOn w:val="a1"/>
    <w:link w:val="3"/>
    <w:uiPriority w:val="9"/>
    <w:rsid w:val="005036A6"/>
    <w:rPr>
      <w:rFonts w:ascii="Arial" w:eastAsia="Times New Roman" w:hAnsi="Arial" w:cs="font296"/>
      <w:b/>
      <w:sz w:val="26"/>
      <w:szCs w:val="20"/>
      <w:lang w:eastAsia="ar-SA"/>
    </w:rPr>
  </w:style>
  <w:style w:type="paragraph" w:customStyle="1" w:styleId="TableParagraph">
    <w:name w:val="Table Paragraph"/>
    <w:basedOn w:val="a"/>
    <w:uiPriority w:val="1"/>
    <w:qFormat/>
    <w:rsid w:val="005036A6"/>
    <w:pPr>
      <w:widowControl w:val="0"/>
      <w:autoSpaceDE w:val="0"/>
      <w:autoSpaceDN w:val="0"/>
      <w:spacing w:after="0" w:line="240" w:lineRule="auto"/>
    </w:pPr>
    <w:rPr>
      <w:rFonts w:ascii="Calibri" w:eastAsia="Calibri" w:hAnsi="Calibri" w:cs="Calibri"/>
    </w:rPr>
  </w:style>
  <w:style w:type="character" w:customStyle="1" w:styleId="EndnoteTextChar1">
    <w:name w:val="Endnote Text Char1"/>
    <w:basedOn w:val="a1"/>
    <w:uiPriority w:val="99"/>
    <w:semiHidden/>
    <w:rsid w:val="005036A6"/>
    <w:rPr>
      <w:sz w:val="20"/>
      <w:szCs w:val="20"/>
    </w:rPr>
  </w:style>
  <w:style w:type="character" w:customStyle="1" w:styleId="Char10">
    <w:name w:val="Κείμενο σημείωσης τέλους Char1"/>
    <w:basedOn w:val="a1"/>
    <w:uiPriority w:val="99"/>
    <w:semiHidden/>
    <w:rsid w:val="005036A6"/>
    <w:rPr>
      <w:rFonts w:ascii="Calibri" w:eastAsia="Calibri" w:hAnsi="Calibri" w:cs="Calibri"/>
      <w:sz w:val="20"/>
      <w:szCs w:val="20"/>
    </w:rPr>
  </w:style>
  <w:style w:type="character" w:customStyle="1" w:styleId="at31">
    <w:name w:val="a__t31"/>
    <w:rsid w:val="005036A6"/>
    <w:rPr>
      <w:i/>
      <w:iCs/>
    </w:rPr>
  </w:style>
  <w:style w:type="character" w:customStyle="1" w:styleId="at4">
    <w:name w:val="a__t4"/>
    <w:basedOn w:val="a1"/>
    <w:rsid w:val="005036A6"/>
  </w:style>
  <w:style w:type="character" w:customStyle="1" w:styleId="CommentTextChar1">
    <w:name w:val="Comment Text Char1"/>
    <w:basedOn w:val="a1"/>
    <w:uiPriority w:val="99"/>
    <w:semiHidden/>
    <w:rsid w:val="005036A6"/>
    <w:rPr>
      <w:sz w:val="20"/>
      <w:szCs w:val="20"/>
    </w:rPr>
  </w:style>
  <w:style w:type="character" w:customStyle="1" w:styleId="Char11">
    <w:name w:val="Κείμενο σχολίου Char1"/>
    <w:basedOn w:val="a1"/>
    <w:uiPriority w:val="99"/>
    <w:semiHidden/>
    <w:rsid w:val="005036A6"/>
    <w:rPr>
      <w:rFonts w:ascii="Calibri" w:eastAsia="Calibri" w:hAnsi="Calibri" w:cs="Calibri"/>
      <w:sz w:val="20"/>
      <w:szCs w:val="20"/>
    </w:rPr>
  </w:style>
  <w:style w:type="character" w:customStyle="1" w:styleId="CommentSubjectChar1">
    <w:name w:val="Comment Subject Char1"/>
    <w:basedOn w:val="CommentTextChar1"/>
    <w:uiPriority w:val="99"/>
    <w:semiHidden/>
    <w:rsid w:val="005036A6"/>
    <w:rPr>
      <w:b/>
      <w:bCs/>
      <w:sz w:val="20"/>
      <w:szCs w:val="20"/>
    </w:rPr>
  </w:style>
  <w:style w:type="character" w:customStyle="1" w:styleId="Char12">
    <w:name w:val="Θέμα σχολίου Char1"/>
    <w:basedOn w:val="Char11"/>
    <w:uiPriority w:val="99"/>
    <w:semiHidden/>
    <w:rsid w:val="005036A6"/>
    <w:rPr>
      <w:rFonts w:ascii="Calibri" w:eastAsia="Calibri" w:hAnsi="Calibri" w:cs="Calibri"/>
      <w:b/>
      <w:bCs/>
      <w:sz w:val="20"/>
      <w:szCs w:val="20"/>
    </w:rPr>
  </w:style>
  <w:style w:type="paragraph" w:styleId="af3">
    <w:name w:val="No Spacing"/>
    <w:uiPriority w:val="99"/>
    <w:qFormat/>
    <w:rsid w:val="005036A6"/>
    <w:pPr>
      <w:suppressAutoHyphens/>
      <w:spacing w:after="0" w:line="240" w:lineRule="auto"/>
    </w:pPr>
    <w:rPr>
      <w:rFonts w:ascii="Calibri" w:eastAsia="Calibri" w:hAnsi="Calibri" w:cs="Calibri"/>
      <w:lang w:eastAsia="ar-SA"/>
    </w:rPr>
  </w:style>
  <w:style w:type="paragraph" w:customStyle="1" w:styleId="Default">
    <w:name w:val="Default"/>
    <w:rsid w:val="005036A6"/>
    <w:pPr>
      <w:autoSpaceDE w:val="0"/>
      <w:autoSpaceDN w:val="0"/>
      <w:adjustRightInd w:val="0"/>
      <w:spacing w:after="0" w:line="240" w:lineRule="auto"/>
    </w:pPr>
    <w:rPr>
      <w:rFonts w:ascii="Calibri" w:eastAsia="Calibri" w:hAnsi="Calibri" w:cs="Calibri"/>
      <w:color w:val="000000"/>
      <w:sz w:val="24"/>
      <w:szCs w:val="24"/>
      <w:lang w:eastAsia="el-GR"/>
    </w:rPr>
  </w:style>
  <w:style w:type="paragraph" w:customStyle="1" w:styleId="EpimerousPeriexPS">
    <w:name w:val="EpimerousPeriexPS"/>
    <w:basedOn w:val="a"/>
    <w:rsid w:val="005036A6"/>
    <w:pPr>
      <w:suppressAutoHyphens/>
      <w:spacing w:after="0" w:line="240" w:lineRule="auto"/>
    </w:pPr>
    <w:rPr>
      <w:rFonts w:ascii="Times New Roman" w:eastAsia="Times New Roman" w:hAnsi="Times New Roman" w:cs="Times New Roman"/>
      <w:kern w:val="1"/>
      <w:sz w:val="24"/>
      <w:szCs w:val="24"/>
      <w:lang w:eastAsia="ar-SA"/>
    </w:rPr>
  </w:style>
  <w:style w:type="character" w:styleId="af4">
    <w:name w:val="page number"/>
    <w:basedOn w:val="a1"/>
    <w:uiPriority w:val="99"/>
    <w:unhideWhenUsed/>
    <w:rsid w:val="005036A6"/>
  </w:style>
  <w:style w:type="paragraph" w:customStyle="1" w:styleId="BodyText21">
    <w:name w:val="Body Text 21"/>
    <w:basedOn w:val="a"/>
    <w:rsid w:val="005036A6"/>
    <w:pPr>
      <w:snapToGrid w:val="0"/>
      <w:spacing w:after="0" w:line="240" w:lineRule="auto"/>
      <w:jc w:val="both"/>
    </w:pPr>
    <w:rPr>
      <w:rFonts w:ascii="Times New Roman" w:eastAsia="Times New Roman" w:hAnsi="Times New Roman" w:cs="Times New Roman"/>
      <w:b/>
      <w:sz w:val="28"/>
      <w:szCs w:val="20"/>
    </w:rPr>
  </w:style>
  <w:style w:type="paragraph" w:customStyle="1" w:styleId="Style1">
    <w:name w:val="Style1"/>
    <w:basedOn w:val="a"/>
    <w:uiPriority w:val="99"/>
    <w:rsid w:val="005036A6"/>
    <w:pPr>
      <w:widowControl w:val="0"/>
      <w:autoSpaceDE w:val="0"/>
      <w:autoSpaceDN w:val="0"/>
      <w:adjustRightInd w:val="0"/>
      <w:spacing w:after="0" w:line="240" w:lineRule="auto"/>
    </w:pPr>
    <w:rPr>
      <w:rFonts w:ascii="Segoe UI" w:eastAsia="Times New Roman" w:hAnsi="Segoe UI" w:cs="Segoe UI"/>
      <w:sz w:val="24"/>
      <w:szCs w:val="24"/>
      <w:lang w:eastAsia="el-GR"/>
    </w:rPr>
  </w:style>
  <w:style w:type="character" w:customStyle="1" w:styleId="FontStyle11">
    <w:name w:val="Font Style11"/>
    <w:uiPriority w:val="99"/>
    <w:rsid w:val="005036A6"/>
    <w:rPr>
      <w:rFonts w:ascii="Segoe UI" w:hAnsi="Segoe UI" w:cs="Segoe UI"/>
      <w:spacing w:val="-10"/>
      <w:sz w:val="18"/>
      <w:szCs w:val="18"/>
    </w:rPr>
  </w:style>
  <w:style w:type="character" w:customStyle="1" w:styleId="FontStyle12">
    <w:name w:val="Font Style12"/>
    <w:uiPriority w:val="99"/>
    <w:rsid w:val="005036A6"/>
    <w:rPr>
      <w:rFonts w:ascii="Segoe UI" w:hAnsi="Segoe UI" w:cs="Segoe UI"/>
      <w:b/>
      <w:bCs/>
      <w:sz w:val="14"/>
      <w:szCs w:val="14"/>
    </w:rPr>
  </w:style>
  <w:style w:type="paragraph" w:customStyle="1" w:styleId="ListParagraph1">
    <w:name w:val="List Paragraph1"/>
    <w:basedOn w:val="a"/>
    <w:rsid w:val="005036A6"/>
    <w:pPr>
      <w:ind w:left="720"/>
      <w:contextualSpacing/>
    </w:pPr>
    <w:rPr>
      <w:rFonts w:ascii="Calibri" w:eastAsia="Times New Roman" w:hAnsi="Calibri" w:cs="Times New Roman"/>
    </w:rPr>
  </w:style>
  <w:style w:type="character" w:customStyle="1" w:styleId="FooterChar1">
    <w:name w:val="Footer Char1"/>
    <w:uiPriority w:val="99"/>
    <w:rsid w:val="005036A6"/>
    <w:rPr>
      <w:rFonts w:ascii="Times New Roman" w:eastAsia="Times New Roman" w:hAnsi="Times New Roman" w:cs="Times New Roman"/>
      <w:sz w:val="20"/>
      <w:szCs w:val="20"/>
      <w:lang w:eastAsia="el-GR"/>
    </w:rPr>
  </w:style>
  <w:style w:type="character" w:customStyle="1" w:styleId="HeaderChar1">
    <w:name w:val="Header Char1"/>
    <w:uiPriority w:val="99"/>
    <w:rsid w:val="005036A6"/>
    <w:rPr>
      <w:rFonts w:ascii="Times New Roman" w:eastAsia="Times New Roman" w:hAnsi="Times New Roman" w:cs="Times New Roman"/>
      <w:sz w:val="20"/>
      <w:szCs w:val="20"/>
      <w:lang w:eastAsia="el-GR"/>
    </w:rPr>
  </w:style>
  <w:style w:type="character" w:styleId="af5">
    <w:name w:val="Strong"/>
    <w:uiPriority w:val="22"/>
    <w:qFormat/>
    <w:rsid w:val="005036A6"/>
    <w:rPr>
      <w:b/>
      <w:bCs/>
    </w:rPr>
  </w:style>
  <w:style w:type="character" w:customStyle="1" w:styleId="apple-converted-space">
    <w:name w:val="apple-converted-space"/>
    <w:basedOn w:val="a1"/>
    <w:rsid w:val="005036A6"/>
  </w:style>
  <w:style w:type="paragraph" w:customStyle="1" w:styleId="aaa">
    <w:name w:val="aaa κειμενα ΙΕΠ"/>
    <w:basedOn w:val="a"/>
    <w:link w:val="aaaChar"/>
    <w:qFormat/>
    <w:rsid w:val="005036A6"/>
    <w:pPr>
      <w:spacing w:after="0" w:line="240" w:lineRule="auto"/>
      <w:jc w:val="both"/>
    </w:pPr>
    <w:rPr>
      <w:rFonts w:ascii="Calibri" w:eastAsia="Calibri" w:hAnsi="Calibri" w:cs="Calibri"/>
      <w:szCs w:val="20"/>
    </w:rPr>
  </w:style>
  <w:style w:type="character" w:customStyle="1" w:styleId="aaaChar">
    <w:name w:val="aaa κειμενα ΙΕΠ Char"/>
    <w:link w:val="aaa"/>
    <w:rsid w:val="005036A6"/>
    <w:rPr>
      <w:rFonts w:ascii="Calibri" w:eastAsia="Calibri" w:hAnsi="Calibri" w:cs="Calibri"/>
      <w:szCs w:val="20"/>
    </w:rPr>
  </w:style>
  <w:style w:type="character" w:customStyle="1" w:styleId="12">
    <w:name w:val="Σώμα κειμένου1"/>
    <w:rsid w:val="005036A6"/>
    <w:rPr>
      <w:rFonts w:ascii="Calibri" w:eastAsia="Calibri" w:hAnsi="Calibri" w:cs="Calibri"/>
      <w:color w:val="000000"/>
      <w:spacing w:val="0"/>
      <w:w w:val="100"/>
      <w:position w:val="0"/>
      <w:sz w:val="19"/>
      <w:szCs w:val="19"/>
      <w:shd w:val="clear" w:color="auto" w:fill="FFFFFF"/>
      <w:lang w:val="el-GR"/>
    </w:rPr>
  </w:style>
  <w:style w:type="character" w:customStyle="1" w:styleId="BodytextBold">
    <w:name w:val="Body text + Bold"/>
    <w:rsid w:val="005036A6"/>
    <w:rPr>
      <w:rFonts w:ascii="Calibri" w:eastAsia="Calibri" w:hAnsi="Calibri" w:cs="Calibri"/>
      <w:b/>
      <w:bCs/>
      <w:i w:val="0"/>
      <w:iCs w:val="0"/>
      <w:smallCaps w:val="0"/>
      <w:strike w:val="0"/>
      <w:color w:val="000000"/>
      <w:spacing w:val="0"/>
      <w:w w:val="100"/>
      <w:position w:val="0"/>
      <w:sz w:val="20"/>
      <w:szCs w:val="20"/>
      <w:u w:val="none"/>
      <w:shd w:val="clear" w:color="auto" w:fill="FFFFFF"/>
      <w:lang w:val="el-GR"/>
    </w:rPr>
  </w:style>
  <w:style w:type="character" w:customStyle="1" w:styleId="UnresolvedMention1">
    <w:name w:val="Unresolved Mention1"/>
    <w:basedOn w:val="a1"/>
    <w:uiPriority w:val="99"/>
    <w:semiHidden/>
    <w:unhideWhenUsed/>
    <w:rsid w:val="005036A6"/>
    <w:rPr>
      <w:color w:val="605E5C"/>
      <w:shd w:val="clear" w:color="auto" w:fill="E1DFDD"/>
    </w:rPr>
  </w:style>
  <w:style w:type="character" w:customStyle="1" w:styleId="UnresolvedMention2">
    <w:name w:val="Unresolved Mention2"/>
    <w:basedOn w:val="a1"/>
    <w:uiPriority w:val="99"/>
    <w:semiHidden/>
    <w:unhideWhenUsed/>
    <w:rsid w:val="005036A6"/>
    <w:rPr>
      <w:color w:val="605E5C"/>
      <w:shd w:val="clear" w:color="auto" w:fill="E1DFDD"/>
    </w:rPr>
  </w:style>
  <w:style w:type="table" w:customStyle="1" w:styleId="110">
    <w:name w:val="Πλέγμα πίνακα11"/>
    <w:basedOn w:val="a2"/>
    <w:next w:val="a6"/>
    <w:uiPriority w:val="39"/>
    <w:rsid w:val="005036A6"/>
    <w:pPr>
      <w:spacing w:after="0" w:line="240" w:lineRule="auto"/>
      <w:jc w:val="both"/>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Ανεπίλυτη αναφορά2"/>
    <w:basedOn w:val="a1"/>
    <w:uiPriority w:val="99"/>
    <w:semiHidden/>
    <w:unhideWhenUsed/>
    <w:rsid w:val="002665EB"/>
    <w:rPr>
      <w:color w:val="605E5C"/>
      <w:shd w:val="clear" w:color="auto" w:fill="E1DFDD"/>
    </w:rPr>
  </w:style>
  <w:style w:type="character" w:customStyle="1" w:styleId="UnresolvedMention">
    <w:name w:val="Unresolved Mention"/>
    <w:basedOn w:val="a1"/>
    <w:uiPriority w:val="99"/>
    <w:semiHidden/>
    <w:unhideWhenUsed/>
    <w:rsid w:val="00E83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069715">
      <w:bodyDiv w:val="1"/>
      <w:marLeft w:val="0"/>
      <w:marRight w:val="0"/>
      <w:marTop w:val="0"/>
      <w:marBottom w:val="0"/>
      <w:divBdr>
        <w:top w:val="none" w:sz="0" w:space="0" w:color="auto"/>
        <w:left w:val="none" w:sz="0" w:space="0" w:color="auto"/>
        <w:bottom w:val="none" w:sz="0" w:space="0" w:color="auto"/>
        <w:right w:val="none" w:sz="0" w:space="0" w:color="auto"/>
      </w:divBdr>
    </w:div>
    <w:div w:id="367339099">
      <w:bodyDiv w:val="1"/>
      <w:marLeft w:val="0"/>
      <w:marRight w:val="0"/>
      <w:marTop w:val="0"/>
      <w:marBottom w:val="0"/>
      <w:divBdr>
        <w:top w:val="none" w:sz="0" w:space="0" w:color="auto"/>
        <w:left w:val="none" w:sz="0" w:space="0" w:color="auto"/>
        <w:bottom w:val="none" w:sz="0" w:space="0" w:color="auto"/>
        <w:right w:val="none" w:sz="0" w:space="0" w:color="auto"/>
      </w:divBdr>
    </w:div>
    <w:div w:id="388573395">
      <w:bodyDiv w:val="1"/>
      <w:marLeft w:val="0"/>
      <w:marRight w:val="0"/>
      <w:marTop w:val="0"/>
      <w:marBottom w:val="0"/>
      <w:divBdr>
        <w:top w:val="none" w:sz="0" w:space="0" w:color="auto"/>
        <w:left w:val="none" w:sz="0" w:space="0" w:color="auto"/>
        <w:bottom w:val="none" w:sz="0" w:space="0" w:color="auto"/>
        <w:right w:val="none" w:sz="0" w:space="0" w:color="auto"/>
      </w:divBdr>
    </w:div>
    <w:div w:id="411900978">
      <w:bodyDiv w:val="1"/>
      <w:marLeft w:val="0"/>
      <w:marRight w:val="0"/>
      <w:marTop w:val="0"/>
      <w:marBottom w:val="0"/>
      <w:divBdr>
        <w:top w:val="none" w:sz="0" w:space="0" w:color="auto"/>
        <w:left w:val="none" w:sz="0" w:space="0" w:color="auto"/>
        <w:bottom w:val="none" w:sz="0" w:space="0" w:color="auto"/>
        <w:right w:val="none" w:sz="0" w:space="0" w:color="auto"/>
      </w:divBdr>
    </w:div>
    <w:div w:id="469321415">
      <w:bodyDiv w:val="1"/>
      <w:marLeft w:val="0"/>
      <w:marRight w:val="0"/>
      <w:marTop w:val="0"/>
      <w:marBottom w:val="0"/>
      <w:divBdr>
        <w:top w:val="none" w:sz="0" w:space="0" w:color="auto"/>
        <w:left w:val="none" w:sz="0" w:space="0" w:color="auto"/>
        <w:bottom w:val="none" w:sz="0" w:space="0" w:color="auto"/>
        <w:right w:val="none" w:sz="0" w:space="0" w:color="auto"/>
      </w:divBdr>
    </w:div>
    <w:div w:id="897089031">
      <w:bodyDiv w:val="1"/>
      <w:marLeft w:val="0"/>
      <w:marRight w:val="0"/>
      <w:marTop w:val="0"/>
      <w:marBottom w:val="0"/>
      <w:divBdr>
        <w:top w:val="none" w:sz="0" w:space="0" w:color="auto"/>
        <w:left w:val="none" w:sz="0" w:space="0" w:color="auto"/>
        <w:bottom w:val="none" w:sz="0" w:space="0" w:color="auto"/>
        <w:right w:val="none" w:sz="0" w:space="0" w:color="auto"/>
      </w:divBdr>
    </w:div>
    <w:div w:id="984238679">
      <w:bodyDiv w:val="1"/>
      <w:marLeft w:val="0"/>
      <w:marRight w:val="0"/>
      <w:marTop w:val="0"/>
      <w:marBottom w:val="0"/>
      <w:divBdr>
        <w:top w:val="none" w:sz="0" w:space="0" w:color="auto"/>
        <w:left w:val="none" w:sz="0" w:space="0" w:color="auto"/>
        <w:bottom w:val="none" w:sz="0" w:space="0" w:color="auto"/>
        <w:right w:val="none" w:sz="0" w:space="0" w:color="auto"/>
      </w:divBdr>
    </w:div>
    <w:div w:id="1087844950">
      <w:bodyDiv w:val="1"/>
      <w:marLeft w:val="0"/>
      <w:marRight w:val="0"/>
      <w:marTop w:val="0"/>
      <w:marBottom w:val="0"/>
      <w:divBdr>
        <w:top w:val="none" w:sz="0" w:space="0" w:color="auto"/>
        <w:left w:val="none" w:sz="0" w:space="0" w:color="auto"/>
        <w:bottom w:val="none" w:sz="0" w:space="0" w:color="auto"/>
        <w:right w:val="none" w:sz="0" w:space="0" w:color="auto"/>
      </w:divBdr>
    </w:div>
    <w:div w:id="1103913454">
      <w:bodyDiv w:val="1"/>
      <w:marLeft w:val="0"/>
      <w:marRight w:val="0"/>
      <w:marTop w:val="0"/>
      <w:marBottom w:val="0"/>
      <w:divBdr>
        <w:top w:val="none" w:sz="0" w:space="0" w:color="auto"/>
        <w:left w:val="none" w:sz="0" w:space="0" w:color="auto"/>
        <w:bottom w:val="none" w:sz="0" w:space="0" w:color="auto"/>
        <w:right w:val="none" w:sz="0" w:space="0" w:color="auto"/>
      </w:divBdr>
      <w:divsChild>
        <w:div w:id="1071922666">
          <w:marLeft w:val="0"/>
          <w:marRight w:val="0"/>
          <w:marTop w:val="240"/>
          <w:marBottom w:val="240"/>
          <w:divBdr>
            <w:top w:val="none" w:sz="0" w:space="0" w:color="auto"/>
            <w:left w:val="none" w:sz="0" w:space="0" w:color="auto"/>
            <w:bottom w:val="none" w:sz="0" w:space="0" w:color="auto"/>
            <w:right w:val="none" w:sz="0" w:space="0" w:color="auto"/>
          </w:divBdr>
        </w:div>
      </w:divsChild>
    </w:div>
    <w:div w:id="1187598893">
      <w:bodyDiv w:val="1"/>
      <w:marLeft w:val="0"/>
      <w:marRight w:val="0"/>
      <w:marTop w:val="0"/>
      <w:marBottom w:val="0"/>
      <w:divBdr>
        <w:top w:val="none" w:sz="0" w:space="0" w:color="auto"/>
        <w:left w:val="none" w:sz="0" w:space="0" w:color="auto"/>
        <w:bottom w:val="none" w:sz="0" w:space="0" w:color="auto"/>
        <w:right w:val="none" w:sz="0" w:space="0" w:color="auto"/>
      </w:divBdr>
    </w:div>
    <w:div w:id="1264343770">
      <w:bodyDiv w:val="1"/>
      <w:marLeft w:val="0"/>
      <w:marRight w:val="0"/>
      <w:marTop w:val="0"/>
      <w:marBottom w:val="0"/>
      <w:divBdr>
        <w:top w:val="none" w:sz="0" w:space="0" w:color="auto"/>
        <w:left w:val="none" w:sz="0" w:space="0" w:color="auto"/>
        <w:bottom w:val="none" w:sz="0" w:space="0" w:color="auto"/>
        <w:right w:val="none" w:sz="0" w:space="0" w:color="auto"/>
      </w:divBdr>
      <w:divsChild>
        <w:div w:id="769787233">
          <w:marLeft w:val="0"/>
          <w:marRight w:val="0"/>
          <w:marTop w:val="0"/>
          <w:marBottom w:val="0"/>
          <w:divBdr>
            <w:top w:val="none" w:sz="0" w:space="0" w:color="auto"/>
            <w:left w:val="none" w:sz="0" w:space="0" w:color="auto"/>
            <w:bottom w:val="none" w:sz="0" w:space="0" w:color="auto"/>
            <w:right w:val="none" w:sz="0" w:space="0" w:color="auto"/>
          </w:divBdr>
          <w:divsChild>
            <w:div w:id="1587690211">
              <w:marLeft w:val="0"/>
              <w:marRight w:val="0"/>
              <w:marTop w:val="0"/>
              <w:marBottom w:val="0"/>
              <w:divBdr>
                <w:top w:val="none" w:sz="0" w:space="0" w:color="auto"/>
                <w:left w:val="none" w:sz="0" w:space="0" w:color="auto"/>
                <w:bottom w:val="none" w:sz="0" w:space="0" w:color="auto"/>
                <w:right w:val="none" w:sz="0" w:space="0" w:color="auto"/>
              </w:divBdr>
              <w:divsChild>
                <w:div w:id="13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7148">
          <w:marLeft w:val="0"/>
          <w:marRight w:val="0"/>
          <w:marTop w:val="225"/>
          <w:marBottom w:val="0"/>
          <w:divBdr>
            <w:top w:val="none" w:sz="0" w:space="0" w:color="auto"/>
            <w:left w:val="none" w:sz="0" w:space="0" w:color="auto"/>
            <w:bottom w:val="none" w:sz="0" w:space="0" w:color="auto"/>
            <w:right w:val="none" w:sz="0" w:space="0" w:color="auto"/>
          </w:divBdr>
        </w:div>
      </w:divsChild>
    </w:div>
    <w:div w:id="1281303652">
      <w:bodyDiv w:val="1"/>
      <w:marLeft w:val="0"/>
      <w:marRight w:val="0"/>
      <w:marTop w:val="0"/>
      <w:marBottom w:val="0"/>
      <w:divBdr>
        <w:top w:val="none" w:sz="0" w:space="0" w:color="auto"/>
        <w:left w:val="none" w:sz="0" w:space="0" w:color="auto"/>
        <w:bottom w:val="none" w:sz="0" w:space="0" w:color="auto"/>
        <w:right w:val="none" w:sz="0" w:space="0" w:color="auto"/>
      </w:divBdr>
    </w:div>
    <w:div w:id="1394426933">
      <w:bodyDiv w:val="1"/>
      <w:marLeft w:val="0"/>
      <w:marRight w:val="0"/>
      <w:marTop w:val="0"/>
      <w:marBottom w:val="0"/>
      <w:divBdr>
        <w:top w:val="none" w:sz="0" w:space="0" w:color="auto"/>
        <w:left w:val="none" w:sz="0" w:space="0" w:color="auto"/>
        <w:bottom w:val="none" w:sz="0" w:space="0" w:color="auto"/>
        <w:right w:val="none" w:sz="0" w:space="0" w:color="auto"/>
      </w:divBdr>
    </w:div>
    <w:div w:id="1557551422">
      <w:bodyDiv w:val="1"/>
      <w:marLeft w:val="0"/>
      <w:marRight w:val="0"/>
      <w:marTop w:val="0"/>
      <w:marBottom w:val="0"/>
      <w:divBdr>
        <w:top w:val="none" w:sz="0" w:space="0" w:color="auto"/>
        <w:left w:val="none" w:sz="0" w:space="0" w:color="auto"/>
        <w:bottom w:val="none" w:sz="0" w:space="0" w:color="auto"/>
        <w:right w:val="none" w:sz="0" w:space="0" w:color="auto"/>
      </w:divBdr>
    </w:div>
    <w:div w:id="1589658610">
      <w:bodyDiv w:val="1"/>
      <w:marLeft w:val="0"/>
      <w:marRight w:val="0"/>
      <w:marTop w:val="0"/>
      <w:marBottom w:val="0"/>
      <w:divBdr>
        <w:top w:val="none" w:sz="0" w:space="0" w:color="auto"/>
        <w:left w:val="none" w:sz="0" w:space="0" w:color="auto"/>
        <w:bottom w:val="none" w:sz="0" w:space="0" w:color="auto"/>
        <w:right w:val="none" w:sz="0" w:space="0" w:color="auto"/>
      </w:divBdr>
    </w:div>
    <w:div w:id="1664308989">
      <w:bodyDiv w:val="1"/>
      <w:marLeft w:val="0"/>
      <w:marRight w:val="0"/>
      <w:marTop w:val="0"/>
      <w:marBottom w:val="0"/>
      <w:divBdr>
        <w:top w:val="none" w:sz="0" w:space="0" w:color="auto"/>
        <w:left w:val="none" w:sz="0" w:space="0" w:color="auto"/>
        <w:bottom w:val="none" w:sz="0" w:space="0" w:color="auto"/>
        <w:right w:val="none" w:sz="0" w:space="0" w:color="auto"/>
      </w:divBdr>
    </w:div>
    <w:div w:id="1714498250">
      <w:bodyDiv w:val="1"/>
      <w:marLeft w:val="0"/>
      <w:marRight w:val="0"/>
      <w:marTop w:val="0"/>
      <w:marBottom w:val="0"/>
      <w:divBdr>
        <w:top w:val="none" w:sz="0" w:space="0" w:color="auto"/>
        <w:left w:val="none" w:sz="0" w:space="0" w:color="auto"/>
        <w:bottom w:val="none" w:sz="0" w:space="0" w:color="auto"/>
        <w:right w:val="none" w:sz="0" w:space="0" w:color="auto"/>
      </w:divBdr>
    </w:div>
    <w:div w:id="1794053152">
      <w:bodyDiv w:val="1"/>
      <w:marLeft w:val="0"/>
      <w:marRight w:val="0"/>
      <w:marTop w:val="0"/>
      <w:marBottom w:val="0"/>
      <w:divBdr>
        <w:top w:val="none" w:sz="0" w:space="0" w:color="auto"/>
        <w:left w:val="none" w:sz="0" w:space="0" w:color="auto"/>
        <w:bottom w:val="none" w:sz="0" w:space="0" w:color="auto"/>
        <w:right w:val="none" w:sz="0" w:space="0" w:color="auto"/>
      </w:divBdr>
    </w:div>
    <w:div w:id="1910386985">
      <w:bodyDiv w:val="1"/>
      <w:marLeft w:val="0"/>
      <w:marRight w:val="0"/>
      <w:marTop w:val="0"/>
      <w:marBottom w:val="0"/>
      <w:divBdr>
        <w:top w:val="none" w:sz="0" w:space="0" w:color="auto"/>
        <w:left w:val="none" w:sz="0" w:space="0" w:color="auto"/>
        <w:bottom w:val="none" w:sz="0" w:space="0" w:color="auto"/>
        <w:right w:val="none" w:sz="0" w:space="0" w:color="auto"/>
      </w:divBdr>
    </w:div>
    <w:div w:id="1969512000">
      <w:bodyDiv w:val="1"/>
      <w:marLeft w:val="0"/>
      <w:marRight w:val="0"/>
      <w:marTop w:val="0"/>
      <w:marBottom w:val="0"/>
      <w:divBdr>
        <w:top w:val="none" w:sz="0" w:space="0" w:color="auto"/>
        <w:left w:val="none" w:sz="0" w:space="0" w:color="auto"/>
        <w:bottom w:val="none" w:sz="0" w:space="0" w:color="auto"/>
        <w:right w:val="none" w:sz="0" w:space="0" w:color="auto"/>
      </w:divBdr>
    </w:div>
    <w:div w:id="214192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kfethesp.blogspot.com/" TargetMode="External"/><Relationship Id="rId21" Type="http://schemas.openxmlformats.org/officeDocument/2006/relationships/hyperlink" Target="http://ekfe.dra.sch.gr/?tag=%cf%86%cf%85%cf%83%ce%b9%ce%ba%ce%ae" TargetMode="External"/><Relationship Id="rId324" Type="http://schemas.openxmlformats.org/officeDocument/2006/relationships/hyperlink" Target="https://www.seilias.gr/index.php?option=com_content&amp;task=category&amp;sectionid=5&amp;id=20&amp;Itemid=63" TargetMode="External"/><Relationship Id="rId531" Type="http://schemas.openxmlformats.org/officeDocument/2006/relationships/oleObject" Target="embeddings/oleObject94.bin"/><Relationship Id="rId170" Type="http://schemas.openxmlformats.org/officeDocument/2006/relationships/hyperlink" Target="https://www.youtube.com/watch?v=TvtGe0nI4Bg&amp;ab_channel=PanagiotisPazoulis" TargetMode="External"/><Relationship Id="rId268" Type="http://schemas.openxmlformats.org/officeDocument/2006/relationships/hyperlink" Target="http://photodentro.edu.gr/lor/r/8521/10797" TargetMode="External"/><Relationship Id="rId475" Type="http://schemas.openxmlformats.org/officeDocument/2006/relationships/oleObject" Target="embeddings/oleObject66.bin"/><Relationship Id="rId32" Type="http://schemas.openxmlformats.org/officeDocument/2006/relationships/hyperlink" Target="http://ekfe.lak.sch.gr/" TargetMode="External"/><Relationship Id="rId128" Type="http://schemas.openxmlformats.org/officeDocument/2006/relationships/hyperlink" Target="http://2ekfe.ira.sch.gr/lab/labs-lyk" TargetMode="External"/><Relationship Id="rId335" Type="http://schemas.openxmlformats.org/officeDocument/2006/relationships/hyperlink" Target="http://ebooks.edu.gr/ebooks/v2/books-pdf.jsp?handle=8547/2358" TargetMode="External"/><Relationship Id="rId542" Type="http://schemas.openxmlformats.org/officeDocument/2006/relationships/image" Target="media/image97.wmf"/><Relationship Id="rId181" Type="http://schemas.openxmlformats.org/officeDocument/2006/relationships/hyperlink" Target="http://photodentro.edu.gr/v/item/ds/8521/10474" TargetMode="External"/><Relationship Id="rId402" Type="http://schemas.openxmlformats.org/officeDocument/2006/relationships/image" Target="media/image29.wmf"/><Relationship Id="rId279" Type="http://schemas.openxmlformats.org/officeDocument/2006/relationships/hyperlink" Target="https://www.seilias.gr/index.php?option=com_content&amp;task=view&amp;id=530&amp;Itemid=63" TargetMode="External"/><Relationship Id="rId486" Type="http://schemas.openxmlformats.org/officeDocument/2006/relationships/image" Target="media/image69.wmf"/><Relationship Id="rId43" Type="http://schemas.openxmlformats.org/officeDocument/2006/relationships/footer" Target="footer1.xml"/><Relationship Id="rId139" Type="http://schemas.openxmlformats.org/officeDocument/2006/relationships/hyperlink" Target="http://ekfe-omonoias.att.sch.gr/ekfe_omonoias/" TargetMode="External"/><Relationship Id="rId346" Type="http://schemas.openxmlformats.org/officeDocument/2006/relationships/image" Target="media/image9.wmf"/><Relationship Id="rId553"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192" Type="http://schemas.openxmlformats.org/officeDocument/2006/relationships/hyperlink" Target="http://ekfethesp.blogspot.com/" TargetMode="External"/><Relationship Id="rId206" Type="http://schemas.openxmlformats.org/officeDocument/2006/relationships/hyperlink" Target="http://ekfe-ilioup.att.sch.gr/?p=510" TargetMode="External"/><Relationship Id="rId413" Type="http://schemas.openxmlformats.org/officeDocument/2006/relationships/oleObject" Target="embeddings/oleObject33.bin"/><Relationship Id="rId497" Type="http://schemas.openxmlformats.org/officeDocument/2006/relationships/oleObject" Target="embeddings/oleObject77.bin"/><Relationship Id="rId357" Type="http://schemas.openxmlformats.org/officeDocument/2006/relationships/oleObject" Target="embeddings/oleObject13.bin"/><Relationship Id="rId54" Type="http://schemas.openxmlformats.org/officeDocument/2006/relationships/image" Target="media/image1.png"/><Relationship Id="rId96" Type="http://schemas.openxmlformats.org/officeDocument/2006/relationships/hyperlink" Target="http://ekfe-n-smyrn.att.sch.gr/wp-content/uploads/2020/02/%CE%97-%CE%A4%CF%81%CE%B9%CE%B2%CE%AE-%CE%95%CF%81%CE%B3%CE%B1%CF%83%CF%84%CE%B7%CF%81%CE%B9%CE%B1%CE%BA%CE%AC-4%CE%BF-%CE%A0%CE%B5%CE%AF%CF%81%CE%B1%CE%BC%CE%B1%CE%A4%CF%81%CE%B9%CE%B2%CE%AE-%CE%BA%CE%B1%CE%B9-%CE%A4%CE%B1%CF%87%CF%8D%CF%84%CE%B7%CF%84%CE%B1.doc" TargetMode="External"/><Relationship Id="rId161" Type="http://schemas.openxmlformats.org/officeDocument/2006/relationships/hyperlink" Target="http://photodentro.edu.gr/lor/r/8521/10486?locale=el" TargetMode="External"/><Relationship Id="rId217" Type="http://schemas.openxmlformats.org/officeDocument/2006/relationships/hyperlink" Target="http://ekfe.ser.sch.gr/" TargetMode="External"/><Relationship Id="rId399" Type="http://schemas.openxmlformats.org/officeDocument/2006/relationships/oleObject" Target="embeddings/oleObject26.bin"/><Relationship Id="rId259" Type="http://schemas.openxmlformats.org/officeDocument/2006/relationships/hyperlink" Target="https://www.iep.edu.gr/provoli-neon-programmaton-spoudon/" TargetMode="External"/><Relationship Id="rId424" Type="http://schemas.openxmlformats.org/officeDocument/2006/relationships/oleObject" Target="embeddings/oleObject40.bin"/><Relationship Id="rId466" Type="http://schemas.openxmlformats.org/officeDocument/2006/relationships/image" Target="media/image59.wmf"/><Relationship Id="rId23" Type="http://schemas.openxmlformats.org/officeDocument/2006/relationships/hyperlink" Target="http://ekfe-alimou.att.sch.gr/page-14.html" TargetMode="External"/><Relationship Id="rId119" Type="http://schemas.openxmlformats.org/officeDocument/2006/relationships/hyperlink" Target="http://dide.ker.sch.gr/ekfe/index.htm" TargetMode="External"/><Relationship Id="rId270" Type="http://schemas.openxmlformats.org/officeDocument/2006/relationships/hyperlink" Target="https://www.seilias.gr/index.php?option=com_content&amp;task=view&amp;id=396&amp;Itemid=63" TargetMode="External"/><Relationship Id="rId326" Type="http://schemas.openxmlformats.org/officeDocument/2006/relationships/hyperlink" Target="http://photodentro.edu.gr/v/item/ugc/8525/1979" TargetMode="External"/><Relationship Id="rId533" Type="http://schemas.openxmlformats.org/officeDocument/2006/relationships/oleObject" Target="embeddings/oleObject95.bin"/><Relationship Id="rId65" Type="http://schemas.openxmlformats.org/officeDocument/2006/relationships/hyperlink" Target="http://ekfe-omonoias.att.sch.gr/ekfe_omonoias/images/SYNANTHSEIS/fysikh_5_12_2019/eoek.pdf" TargetMode="External"/><Relationship Id="rId130" Type="http://schemas.openxmlformats.org/officeDocument/2006/relationships/hyperlink" Target="http://ekfe-ilioup.att.sch.gr/" TargetMode="External"/><Relationship Id="rId368" Type="http://schemas.openxmlformats.org/officeDocument/2006/relationships/hyperlink" Target="https://www.youtube.com/watch?v=ubkNGwu_66s&amp;t=81s&amp;ab_channel=FrankMcCulley" TargetMode="External"/><Relationship Id="rId172" Type="http://schemas.openxmlformats.org/officeDocument/2006/relationships/hyperlink" Target="http://dide.ker.sch.gr/ekfe/epiloges/7_test_filla_ergas/battery.pdf" TargetMode="External"/><Relationship Id="rId228" Type="http://schemas.openxmlformats.org/officeDocument/2006/relationships/hyperlink" Target="http://ekfe-ilioup.att.sch.gr/?p=658" TargetMode="External"/><Relationship Id="rId435" Type="http://schemas.openxmlformats.org/officeDocument/2006/relationships/oleObject" Target="embeddings/oleObject46.bin"/><Relationship Id="rId477" Type="http://schemas.openxmlformats.org/officeDocument/2006/relationships/oleObject" Target="embeddings/oleObject67.bin"/><Relationship Id="rId281" Type="http://schemas.openxmlformats.org/officeDocument/2006/relationships/hyperlink" Target="https://www.seilias.gr/index.php?option=com_content&amp;task=view&amp;id=489&amp;Itemid=63" TargetMode="External"/><Relationship Id="rId337" Type="http://schemas.openxmlformats.org/officeDocument/2006/relationships/oleObject" Target="embeddings/oleObject3.bin"/><Relationship Id="rId502" Type="http://schemas.openxmlformats.org/officeDocument/2006/relationships/image" Target="media/image77.wmf"/><Relationship Id="rId34" Type="http://schemas.openxmlformats.org/officeDocument/2006/relationships/hyperlink" Target="http://1ekfe.ira.sch.gr/" TargetMode="External"/><Relationship Id="rId76" Type="http://schemas.openxmlformats.org/officeDocument/2006/relationships/hyperlink" Target="http://photodentro.edu.gr/cultural/r/8526/8445" TargetMode="External"/><Relationship Id="rId141" Type="http://schemas.openxmlformats.org/officeDocument/2006/relationships/hyperlink" Target="https://ekfe.chi.sch.gr/" TargetMode="External"/><Relationship Id="rId379" Type="http://schemas.openxmlformats.org/officeDocument/2006/relationships/oleObject" Target="embeddings/oleObject16.bin"/><Relationship Id="rId544" Type="http://schemas.openxmlformats.org/officeDocument/2006/relationships/oleObject" Target="embeddings/oleObject101.bin"/><Relationship Id="rId7" Type="http://schemas.openxmlformats.org/officeDocument/2006/relationships/endnotes" Target="endnotes.xml"/><Relationship Id="rId183" Type="http://schemas.openxmlformats.org/officeDocument/2006/relationships/footer" Target="footer4.xml"/><Relationship Id="rId239" Type="http://schemas.openxmlformats.org/officeDocument/2006/relationships/hyperlink" Target="http://photodentro.edu.gr/aggregator/lo/photodentro-lor-8521-10482" TargetMode="External"/><Relationship Id="rId390" Type="http://schemas.openxmlformats.org/officeDocument/2006/relationships/image" Target="media/image230.wmf"/><Relationship Id="rId404" Type="http://schemas.openxmlformats.org/officeDocument/2006/relationships/image" Target="media/image30.wmf"/><Relationship Id="rId446" Type="http://schemas.openxmlformats.org/officeDocument/2006/relationships/image" Target="media/image49.wmf"/><Relationship Id="rId250" Type="http://schemas.openxmlformats.org/officeDocument/2006/relationships/hyperlink" Target="http://photodentro.edu.gr/aggregator/lo/photodentro-lor-8521-10404" TargetMode="External"/><Relationship Id="rId292" Type="http://schemas.openxmlformats.org/officeDocument/2006/relationships/hyperlink" Target="https://phet.colorado.edu/sims/html/waves-intro/latest/waves-intro_el.html" TargetMode="External"/><Relationship Id="rId306" Type="http://schemas.openxmlformats.org/officeDocument/2006/relationships/hyperlink" Target="https://panekfe.gr/" TargetMode="External"/><Relationship Id="rId488" Type="http://schemas.openxmlformats.org/officeDocument/2006/relationships/image" Target="media/image70.wmf"/><Relationship Id="rId45" Type="http://schemas.openxmlformats.org/officeDocument/2006/relationships/hyperlink" Target="http://photodentro.edu.gr/aggregator/lo/photodentro-lor-8521-7773" TargetMode="External"/><Relationship Id="rId87" Type="http://schemas.openxmlformats.org/officeDocument/2006/relationships/hyperlink" Target="http://photodentro.edu.gr/lor/r/8521/1659" TargetMode="External"/><Relationship Id="rId110" Type="http://schemas.openxmlformats.org/officeDocument/2006/relationships/hyperlink" Target="http://www2.iep.edu.gr/images/IEP/EPISTIMONIKI_YPIRESIA/Epist_Monades/B_Kyklos/Genika/%CE%A0%CE%91%CE%A1%CE%91%CE%A1%CE%A4%CE%97%CE%9C%CE%91_V_%CE%9F%CE%94%CE%97%CE%93%CE%99%CE%95%CE%A3_%CE%A0%CE%9504_%CE%A0%CE%A1%CE%9F%CE%93%CE%A1%CE%91%CE%9C%CE%9C%CE%91%CE%A4%CE%99%CE%A3%CE%9C%CE%9F%CE%A3_%CE%95%CE%9A%CE%A0%CE%91%CE%99%CE%94._%CE%95%CE%A1%CE%93%CE%9F%CE%A5.pdf" TargetMode="External"/><Relationship Id="rId348" Type="http://schemas.openxmlformats.org/officeDocument/2006/relationships/image" Target="media/image10.wmf"/><Relationship Id="rId513" Type="http://schemas.openxmlformats.org/officeDocument/2006/relationships/oleObject" Target="embeddings/oleObject85.bin"/><Relationship Id="rId555" Type="http://schemas.openxmlformats.org/officeDocument/2006/relationships/footer" Target="footer7.xml"/><Relationship Id="rId152" Type="http://schemas.openxmlformats.org/officeDocument/2006/relationships/hyperlink" Target="https://phet.colorado.edu/sims/html/charges-and-fields/latest/charges-and-fields_el.html" TargetMode="External"/><Relationship Id="rId194" Type="http://schemas.openxmlformats.org/officeDocument/2006/relationships/hyperlink" Target="http://dide.ker.sch.gr/ekfe/index.htm" TargetMode="External"/><Relationship Id="rId208" Type="http://schemas.openxmlformats.org/officeDocument/2006/relationships/hyperlink" Target="http://ekfe.kas.sch.gr/" TargetMode="External"/><Relationship Id="rId415" Type="http://schemas.openxmlformats.org/officeDocument/2006/relationships/oleObject" Target="embeddings/oleObject34.bin"/><Relationship Id="rId457" Type="http://schemas.openxmlformats.org/officeDocument/2006/relationships/oleObject" Target="embeddings/oleObject57.bin"/><Relationship Id="rId261" Type="http://schemas.openxmlformats.org/officeDocument/2006/relationships/oleObject" Target="embeddings/oleObject1.bin"/><Relationship Id="rId499" Type="http://schemas.openxmlformats.org/officeDocument/2006/relationships/oleObject" Target="embeddings/oleObject78.bin"/><Relationship Id="rId14" Type="http://schemas.openxmlformats.org/officeDocument/2006/relationships/hyperlink" Target="http://aesop.iep.edu.gr/" TargetMode="External"/><Relationship Id="rId56" Type="http://schemas.openxmlformats.org/officeDocument/2006/relationships/hyperlink" Target="http://www.seilias.gr/index.php?option=com_content&amp;task=view&amp;id=448&amp;Itemid=37" TargetMode="External"/><Relationship Id="rId317" Type="http://schemas.openxmlformats.org/officeDocument/2006/relationships/hyperlink" Target="http://ekfe.thesp.sch.gr/autosch/joomla15/images/Manuals/yb43280.pdf" TargetMode="External"/><Relationship Id="rId359" Type="http://schemas.openxmlformats.org/officeDocument/2006/relationships/hyperlink" Target="http://ekfe.ser.sch.gr/documents/experiment/mixalis/ser_fys_glykio_fotohlektriko.pdf" TargetMode="External"/><Relationship Id="rId524" Type="http://schemas.openxmlformats.org/officeDocument/2006/relationships/image" Target="media/image88.wmf"/><Relationship Id="rId98" Type="http://schemas.openxmlformats.org/officeDocument/2006/relationships/hyperlink" Target="http://photodentro.edu.gr/v/item/ds/8521/8516" TargetMode="External"/><Relationship Id="rId121" Type="http://schemas.openxmlformats.org/officeDocument/2006/relationships/hyperlink" Target="https://ekfechanion.eu/el/" TargetMode="External"/><Relationship Id="rId163" Type="http://schemas.openxmlformats.org/officeDocument/2006/relationships/hyperlink" Target="http://photodentro.edu.gr/v/item/ds/8521/1694" TargetMode="External"/><Relationship Id="rId219" Type="http://schemas.openxmlformats.org/officeDocument/2006/relationships/hyperlink" Target="https://phet.colorado.edu/el/simulations/filter?subjects=physics&amp;type=html&amp;sort=alpha&amp;view=grid" TargetMode="External"/><Relationship Id="rId370" Type="http://schemas.openxmlformats.org/officeDocument/2006/relationships/hyperlink" Target="https://javalab.org/en/photoelectric_effect_en/" TargetMode="External"/><Relationship Id="rId426" Type="http://schemas.openxmlformats.org/officeDocument/2006/relationships/image" Target="media/image39.wmf"/><Relationship Id="rId230" Type="http://schemas.openxmlformats.org/officeDocument/2006/relationships/hyperlink" Target="http://photodentro.edu.gr/aggregator/lo/photodentro-lor-8521-6026" TargetMode="External"/><Relationship Id="rId468" Type="http://schemas.openxmlformats.org/officeDocument/2006/relationships/image" Target="media/image60.wmf"/><Relationship Id="rId25" Type="http://schemas.openxmlformats.org/officeDocument/2006/relationships/hyperlink" Target="http://2ekfe.ira.sch.gr/lab/labs-lyk" TargetMode="External"/><Relationship Id="rId67" Type="http://schemas.openxmlformats.org/officeDocument/2006/relationships/hyperlink" Target="http://ekfe-alimou.att.sch.gr/page-14.html" TargetMode="External"/><Relationship Id="rId272" Type="http://schemas.openxmlformats.org/officeDocument/2006/relationships/hyperlink" Target="https://www.seilias.gr/index.php?option=com_content&amp;task=view&amp;id=522&amp;Itemid=63" TargetMode="External"/><Relationship Id="rId328" Type="http://schemas.openxmlformats.org/officeDocument/2006/relationships/hyperlink" Target="http://photodentro.edu.gr/lor/r/8521/10569?locale=el" TargetMode="External"/><Relationship Id="rId535" Type="http://schemas.openxmlformats.org/officeDocument/2006/relationships/oleObject" Target="embeddings/oleObject96.bin"/><Relationship Id="rId132" Type="http://schemas.openxmlformats.org/officeDocument/2006/relationships/hyperlink" Target="http://ekfe-n-smyrn.att.sch.gr/%cf%86%cf%85%cf%83%ce%b9%ce%ba%ce%ae-%ce%b2-%ce%bb%cf%85%ce%ba%ce%b5%ce%af%ce%bf%cf%85-%ce%b3%ce%b5%ce%bd-%cf%80%ce%b1%ce%b9%ce%b4%ce%b5%ce%af%ce%b1%cf%82/" TargetMode="External"/><Relationship Id="rId174" Type="http://schemas.openxmlformats.org/officeDocument/2006/relationships/hyperlink" Target="http://photodentro.edu.gr/v/item/ds/8521/1613" TargetMode="External"/><Relationship Id="rId381" Type="http://schemas.openxmlformats.org/officeDocument/2006/relationships/oleObject" Target="embeddings/oleObject17.bin"/><Relationship Id="rId241" Type="http://schemas.openxmlformats.org/officeDocument/2006/relationships/hyperlink" Target="https://phet.colorado.edu/sims/html/charges-and-fields/latest/charges-and-fields_el.html" TargetMode="External"/><Relationship Id="rId437" Type="http://schemas.openxmlformats.org/officeDocument/2006/relationships/oleObject" Target="embeddings/oleObject47.bin"/><Relationship Id="rId479" Type="http://schemas.openxmlformats.org/officeDocument/2006/relationships/oleObject" Target="embeddings/oleObject68.bin"/><Relationship Id="rId36" Type="http://schemas.openxmlformats.org/officeDocument/2006/relationships/hyperlink" Target="http://ekfe-chalandr.att.sch.gr/RealLabWorkSheets/RealLabWorkSheets_Physics.html" TargetMode="External"/><Relationship Id="rId283" Type="http://schemas.openxmlformats.org/officeDocument/2006/relationships/hyperlink" Target="http://ekfethesp.blogspot.com/2020/12/blog-post.html" TargetMode="External"/><Relationship Id="rId339" Type="http://schemas.openxmlformats.org/officeDocument/2006/relationships/oleObject" Target="embeddings/oleObject4.bin"/><Relationship Id="rId490" Type="http://schemas.openxmlformats.org/officeDocument/2006/relationships/image" Target="media/image71.wmf"/><Relationship Id="rId504" Type="http://schemas.openxmlformats.org/officeDocument/2006/relationships/image" Target="media/image78.wmf"/><Relationship Id="rId546" Type="http://schemas.openxmlformats.org/officeDocument/2006/relationships/oleObject" Target="embeddings/oleObject102.bin"/><Relationship Id="rId101" Type="http://schemas.openxmlformats.org/officeDocument/2006/relationships/hyperlink" Target="http://www.seilias.gr/index.php?option=com_content&amp;task=view&amp;id=577&amp;Itemid=63" TargetMode="External"/><Relationship Id="rId143" Type="http://schemas.openxmlformats.org/officeDocument/2006/relationships/hyperlink" Target="http://ekfe.ser.sch.gr/" TargetMode="External"/><Relationship Id="rId185" Type="http://schemas.openxmlformats.org/officeDocument/2006/relationships/image" Target="media/image3.PNG"/><Relationship Id="rId350" Type="http://schemas.openxmlformats.org/officeDocument/2006/relationships/image" Target="media/image11.wmf"/><Relationship Id="rId406" Type="http://schemas.openxmlformats.org/officeDocument/2006/relationships/image" Target="media/image31.wmf"/><Relationship Id="rId9" Type="http://schemas.openxmlformats.org/officeDocument/2006/relationships/hyperlink" Target="http://ebooks.edu.gr/ebooks/v/pdf/8547/4860/22-0221-EO_Fysiki_A-Lykeiou_Ergastiriakos-Odigos/" TargetMode="External"/><Relationship Id="rId210" Type="http://schemas.openxmlformats.org/officeDocument/2006/relationships/hyperlink" Target="http://ekfe.lak.sch.gr/" TargetMode="External"/><Relationship Id="rId392" Type="http://schemas.openxmlformats.org/officeDocument/2006/relationships/image" Target="media/image24.wmf"/><Relationship Id="rId448" Type="http://schemas.openxmlformats.org/officeDocument/2006/relationships/image" Target="media/image50.wmf"/><Relationship Id="rId252" Type="http://schemas.openxmlformats.org/officeDocument/2006/relationships/hyperlink" Target="https://phet.colorado.edu/sims/html/gases-intro/latest/gases-intro_el.html" TargetMode="External"/><Relationship Id="rId294" Type="http://schemas.openxmlformats.org/officeDocument/2006/relationships/hyperlink" Target="https://phet.colorado.edu/sims/html/wave-interference/latest/wave-interference_el.html" TargetMode="External"/><Relationship Id="rId308" Type="http://schemas.openxmlformats.org/officeDocument/2006/relationships/hyperlink" Target="http://photodentro.edu.gr/lor/r/8521/6015" TargetMode="External"/><Relationship Id="rId515" Type="http://schemas.openxmlformats.org/officeDocument/2006/relationships/oleObject" Target="embeddings/oleObject86.bin"/><Relationship Id="rId47" Type="http://schemas.openxmlformats.org/officeDocument/2006/relationships/hyperlink" Target="http://ekfethesp.blogspot.com/2020/12/tracker.html" TargetMode="External"/><Relationship Id="rId89" Type="http://schemas.openxmlformats.org/officeDocument/2006/relationships/hyperlink" Target="http://photodentro.edu.gr/v/item/ds/8521/1696" TargetMode="External"/><Relationship Id="rId112" Type="http://schemas.openxmlformats.org/officeDocument/2006/relationships/hyperlink" Target="http://ebooks.edu.gr/ebooks/v/pdf/8547/2580/22-0219-02_Fysiki_B-Lykeiou-GP_Vivlio-Mathiti/" TargetMode="External"/><Relationship Id="rId154" Type="http://schemas.openxmlformats.org/officeDocument/2006/relationships/hyperlink" Target="http://photodentro.edu.gr/video/r/8522/225" TargetMode="External"/><Relationship Id="rId361" Type="http://schemas.openxmlformats.org/officeDocument/2006/relationships/hyperlink" Target="https://ekfe.chi.sch.gr/" TargetMode="External"/><Relationship Id="rId557" Type="http://schemas.openxmlformats.org/officeDocument/2006/relationships/theme" Target="theme/theme1.xml"/><Relationship Id="rId196" Type="http://schemas.openxmlformats.org/officeDocument/2006/relationships/hyperlink" Target="https://ekfechanion.eu/el/" TargetMode="External"/><Relationship Id="rId417" Type="http://schemas.openxmlformats.org/officeDocument/2006/relationships/oleObject" Target="embeddings/oleObject35.bin"/><Relationship Id="rId459" Type="http://schemas.openxmlformats.org/officeDocument/2006/relationships/oleObject" Target="embeddings/oleObject58.bin"/><Relationship Id="rId16" Type="http://schemas.openxmlformats.org/officeDocument/2006/relationships/hyperlink" Target="http://ekfethesp.blogspot.com/" TargetMode="External"/><Relationship Id="rId221" Type="http://schemas.openxmlformats.org/officeDocument/2006/relationships/hyperlink" Target="http://repository.edulll.gr/edulll/handle/10795/1752" TargetMode="External"/><Relationship Id="rId263" Type="http://schemas.openxmlformats.org/officeDocument/2006/relationships/hyperlink" Target="http://ekfethesp.blogspot.com/2019/03/tracker.html" TargetMode="External"/><Relationship Id="rId319" Type="http://schemas.openxmlformats.org/officeDocument/2006/relationships/hyperlink" Target="http://photodentro.edu.gr/aggregator/search/all/field_cl_discipline/1998" TargetMode="External"/><Relationship Id="rId470" Type="http://schemas.openxmlformats.org/officeDocument/2006/relationships/image" Target="media/image61.wmf"/><Relationship Id="rId526" Type="http://schemas.openxmlformats.org/officeDocument/2006/relationships/image" Target="media/image89.wmf"/><Relationship Id="rId58" Type="http://schemas.openxmlformats.org/officeDocument/2006/relationships/hyperlink" Target="http://photodentro.edu.gr/aggregator/lo/photodentro-lor-8521-7731" TargetMode="External"/><Relationship Id="rId123" Type="http://schemas.openxmlformats.org/officeDocument/2006/relationships/hyperlink" Target="http://ekfe.dra.sch.gr/?tag=%cf%86%cf%85%cf%83%ce%b9%ce%ba%ce%ae" TargetMode="External"/><Relationship Id="rId330" Type="http://schemas.openxmlformats.org/officeDocument/2006/relationships/hyperlink" Target="https://photodentro.edu.gr/v/item/ds/8521/6002" TargetMode="External"/><Relationship Id="rId165" Type="http://schemas.openxmlformats.org/officeDocument/2006/relationships/hyperlink" Target="http://photodentro.edu.gr/v/item/ds/8521/1623" TargetMode="External"/><Relationship Id="rId372" Type="http://schemas.openxmlformats.org/officeDocument/2006/relationships/image" Target="media/image150.emf"/><Relationship Id="rId428" Type="http://schemas.openxmlformats.org/officeDocument/2006/relationships/image" Target="media/image40.wmf"/><Relationship Id="rId232" Type="http://schemas.openxmlformats.org/officeDocument/2006/relationships/hyperlink" Target="http://photodentro.edu.gr/video/r/8522/418" TargetMode="External"/><Relationship Id="rId274" Type="http://schemas.openxmlformats.org/officeDocument/2006/relationships/hyperlink" Target="https://panekfe.gr/" TargetMode="External"/><Relationship Id="rId481" Type="http://schemas.openxmlformats.org/officeDocument/2006/relationships/oleObject" Target="embeddings/oleObject69.bin"/><Relationship Id="rId27" Type="http://schemas.openxmlformats.org/officeDocument/2006/relationships/hyperlink" Target="http://ekfe-ilioup.att.sch.gr/" TargetMode="External"/><Relationship Id="rId69" Type="http://schemas.openxmlformats.org/officeDocument/2006/relationships/hyperlink" Target="http://2ekfe.ira.sch.gr/lab/labs-lyk" TargetMode="External"/><Relationship Id="rId134" Type="http://schemas.openxmlformats.org/officeDocument/2006/relationships/hyperlink" Target="http://ekfe.kas.sch.gr/" TargetMode="External"/><Relationship Id="rId537" Type="http://schemas.openxmlformats.org/officeDocument/2006/relationships/oleObject" Target="embeddings/oleObject97.bin"/><Relationship Id="rId176" Type="http://schemas.openxmlformats.org/officeDocument/2006/relationships/hyperlink" Target="https://phet.colorado.edu/sims/html/waves-intro/latest/waves-intro_el.html" TargetMode="External"/><Relationship Id="rId341" Type="http://schemas.openxmlformats.org/officeDocument/2006/relationships/oleObject" Target="embeddings/oleObject5.bin"/><Relationship Id="rId383" Type="http://schemas.openxmlformats.org/officeDocument/2006/relationships/oleObject" Target="embeddings/oleObject18.bin"/><Relationship Id="rId439" Type="http://schemas.openxmlformats.org/officeDocument/2006/relationships/oleObject" Target="embeddings/oleObject48.bin"/><Relationship Id="rId201" Type="http://schemas.openxmlformats.org/officeDocument/2006/relationships/hyperlink" Target="http://ekfe-alimou.att.sch.gr/page-14.html" TargetMode="External"/><Relationship Id="rId243" Type="http://schemas.openxmlformats.org/officeDocument/2006/relationships/hyperlink" Target="http://ekfe.thesp.sch.gr/autosch/joomla15/images/Manuals/grs6032.pdf" TargetMode="External"/><Relationship Id="rId285" Type="http://schemas.openxmlformats.org/officeDocument/2006/relationships/hyperlink" Target="http://ekfe.thesp.sch.gr/autosch/joomla15/images/experiments/expg3.pdf" TargetMode="External"/><Relationship Id="rId450" Type="http://schemas.openxmlformats.org/officeDocument/2006/relationships/image" Target="media/image51.wmf"/><Relationship Id="rId506" Type="http://schemas.openxmlformats.org/officeDocument/2006/relationships/image" Target="media/image79.wmf"/><Relationship Id="rId38" Type="http://schemas.openxmlformats.org/officeDocument/2006/relationships/hyperlink" Target="http://ekfe-aigiou.ach.sch.gr/" TargetMode="External"/><Relationship Id="rId103" Type="http://schemas.openxmlformats.org/officeDocument/2006/relationships/hyperlink" Target="https://phet.colorado.edu/sims/html/friction/latest/friction_el.html" TargetMode="External"/><Relationship Id="rId310" Type="http://schemas.openxmlformats.org/officeDocument/2006/relationships/hyperlink" Target="http://ekfethesp.blogspot.com/2020/12/laplace.html" TargetMode="External"/><Relationship Id="rId492" Type="http://schemas.openxmlformats.org/officeDocument/2006/relationships/image" Target="media/image72.wmf"/><Relationship Id="rId548" Type="http://schemas.openxmlformats.org/officeDocument/2006/relationships/oleObject" Target="embeddings/oleObject103.bin"/><Relationship Id="rId91" Type="http://schemas.openxmlformats.org/officeDocument/2006/relationships/hyperlink" Target="https://youtu.be/bNTsZwcD2FU" TargetMode="External"/><Relationship Id="rId145" Type="http://schemas.openxmlformats.org/officeDocument/2006/relationships/hyperlink" Target="http://www.pi-schools.gr/progr_spoudon_1899_1999/1999_402.pdf" TargetMode="External"/><Relationship Id="rId187" Type="http://schemas.openxmlformats.org/officeDocument/2006/relationships/hyperlink" Target="http://ebooks.edu.gr/ebooks/v/pdf/8547/2590/22-0224-02_Fysiki_B-Lykeiou-ThSp_Lyseis-Askiseon/" TargetMode="External"/><Relationship Id="rId352" Type="http://schemas.openxmlformats.org/officeDocument/2006/relationships/image" Target="media/image12.wmf"/><Relationship Id="rId394" Type="http://schemas.openxmlformats.org/officeDocument/2006/relationships/image" Target="media/image25.wmf"/><Relationship Id="rId408" Type="http://schemas.openxmlformats.org/officeDocument/2006/relationships/image" Target="media/image32.wmf"/><Relationship Id="rId212" Type="http://schemas.openxmlformats.org/officeDocument/2006/relationships/hyperlink" Target="http://1ekfe.ira.sch.gr/" TargetMode="External"/><Relationship Id="rId254" Type="http://schemas.openxmlformats.org/officeDocument/2006/relationships/hyperlink" Target="http://photodentro.edu.gr/lor/r/8521/10809" TargetMode="External"/><Relationship Id="rId49" Type="http://schemas.openxmlformats.org/officeDocument/2006/relationships/hyperlink" Target="https://drive.google.com/file/d/1SRPxQDC-c5io-d6dL9b-XtEBoYsFollK/view" TargetMode="External"/><Relationship Id="rId114" Type="http://schemas.openxmlformats.org/officeDocument/2006/relationships/hyperlink" Target="http://ekfe.eyr.sch.gr/erg_odhgoi/erg_od_fys_b_gp_lyk.pdf" TargetMode="External"/><Relationship Id="rId296" Type="http://schemas.openxmlformats.org/officeDocument/2006/relationships/hyperlink" Target="https://www.seilias.gr/index.php?option=com_content&amp;task=view&amp;id=87&amp;Itemid=37" TargetMode="External"/><Relationship Id="rId461" Type="http://schemas.openxmlformats.org/officeDocument/2006/relationships/oleObject" Target="embeddings/oleObject59.bin"/><Relationship Id="rId517" Type="http://schemas.openxmlformats.org/officeDocument/2006/relationships/oleObject" Target="embeddings/oleObject87.bin"/><Relationship Id="rId60" Type="http://schemas.openxmlformats.org/officeDocument/2006/relationships/hyperlink" Target="https://www.youtube.com/watch?app=desktop&amp;v=0NxOleyWwOs&amp;feature=youtu.be&amp;ab_channel=%CE%A0%CE%91%CE%9D%CE%9F%CE%A3%CE%9C%CE%9F%CE%A5%CE%A1%CE%9F%CE%A5%CE%96%CE%97%CE%A3" TargetMode="External"/><Relationship Id="rId156" Type="http://schemas.openxmlformats.org/officeDocument/2006/relationships/hyperlink" Target="http://photodentro.edu.gr/aggregator/lo/photodentro-lor-8521-1596" TargetMode="External"/><Relationship Id="rId198" Type="http://schemas.openxmlformats.org/officeDocument/2006/relationships/hyperlink" Target="http://ekfe.dra.sch.gr/?tag=%cf%86%cf%85%cf%83%ce%b9%ce%ba%ce%ae" TargetMode="External"/><Relationship Id="rId321" Type="http://schemas.openxmlformats.org/officeDocument/2006/relationships/hyperlink" Target="https://phet.colorado.edu/el/simulation/faradays-law" TargetMode="External"/><Relationship Id="rId363" Type="http://schemas.openxmlformats.org/officeDocument/2006/relationships/hyperlink" Target="https://mathesis.cup.gr/courses/course-v1:Physics+Phys1.1+20C/about" TargetMode="External"/><Relationship Id="rId419" Type="http://schemas.openxmlformats.org/officeDocument/2006/relationships/oleObject" Target="embeddings/oleObject36.bin"/><Relationship Id="rId223" Type="http://schemas.openxmlformats.org/officeDocument/2006/relationships/hyperlink" Target="http://photodentro.edu.gr/lor/r/8521/10802" TargetMode="External"/><Relationship Id="rId430" Type="http://schemas.openxmlformats.org/officeDocument/2006/relationships/image" Target="media/image41.wmf"/><Relationship Id="rId18" Type="http://schemas.openxmlformats.org/officeDocument/2006/relationships/hyperlink" Target="http://dide.ker.sch.gr/ekfe/index.htm" TargetMode="External"/><Relationship Id="rId265" Type="http://schemas.openxmlformats.org/officeDocument/2006/relationships/hyperlink" Target="https://panekfe.gr/" TargetMode="External"/><Relationship Id="rId472" Type="http://schemas.openxmlformats.org/officeDocument/2006/relationships/image" Target="media/image62.wmf"/><Relationship Id="rId528" Type="http://schemas.openxmlformats.org/officeDocument/2006/relationships/image" Target="media/image90.wmf"/><Relationship Id="rId125" Type="http://schemas.openxmlformats.org/officeDocument/2006/relationships/hyperlink" Target="http://ekfe-alimou.att.sch.gr/index.html" TargetMode="External"/><Relationship Id="rId167" Type="http://schemas.openxmlformats.org/officeDocument/2006/relationships/hyperlink" Target="https://ekfe-ampel.att.sch.gr/?p=915" TargetMode="External"/><Relationship Id="rId332" Type="http://schemas.openxmlformats.org/officeDocument/2006/relationships/hyperlink" Target="http://ebooks.edu.gr/ebooks/v2/books-pdf.jsp?handle=8547/2358" TargetMode="External"/><Relationship Id="rId374" Type="http://schemas.openxmlformats.org/officeDocument/2006/relationships/image" Target="media/image16.wmf"/><Relationship Id="rId71" Type="http://schemas.openxmlformats.org/officeDocument/2006/relationships/hyperlink" Target="https://drive.google.com/file/d/1EgzJlgbuujcTOT5DX78WM-SHirWmpvBo/view?usp=sharing" TargetMode="External"/><Relationship Id="rId234" Type="http://schemas.openxmlformats.org/officeDocument/2006/relationships/hyperlink" Target="https://ekfe-ampel.att.sch.gr/wp-content/uploads/2020/01/%CE%91%CE%94%CE%9F.pdf" TargetMode="External"/><Relationship Id="rId2" Type="http://schemas.openxmlformats.org/officeDocument/2006/relationships/numbering" Target="numbering.xml"/><Relationship Id="rId29" Type="http://schemas.openxmlformats.org/officeDocument/2006/relationships/hyperlink" Target="http://ekfe-n-smyrn.att.sch.gr/%cf%86%cf%85%cf%83%ce%b9%ce%ba%ce%ae-%ce%b1-%ce%bb%cf%85%ce%ba%ce%b5%ce%af%ce%bf%cf%85/" TargetMode="External"/><Relationship Id="rId276" Type="http://schemas.openxmlformats.org/officeDocument/2006/relationships/hyperlink" Target="http://photodentro.edu.gr/aggregator/lo/photodentro-lor-8521-7932" TargetMode="External"/><Relationship Id="rId441" Type="http://schemas.openxmlformats.org/officeDocument/2006/relationships/oleObject" Target="embeddings/oleObject49.bin"/><Relationship Id="rId483" Type="http://schemas.openxmlformats.org/officeDocument/2006/relationships/oleObject" Target="embeddings/oleObject70.bin"/><Relationship Id="rId539" Type="http://schemas.openxmlformats.org/officeDocument/2006/relationships/oleObject" Target="embeddings/oleObject98.bin"/><Relationship Id="rId40" Type="http://schemas.openxmlformats.org/officeDocument/2006/relationships/hyperlink" Target="https://phet.colorado.edu/el/simulations/filter?subjects=physics&amp;type=html&amp;sort=alpha&amp;view=grid" TargetMode="External"/><Relationship Id="rId136" Type="http://schemas.openxmlformats.org/officeDocument/2006/relationships/hyperlink" Target="http://ekfe.lak.sch.gr/" TargetMode="External"/><Relationship Id="rId178" Type="http://schemas.openxmlformats.org/officeDocument/2006/relationships/hyperlink" Target="https://phet.colorado.edu/sims/html/molecules-and-light/latest/molecules-and-light_el.html" TargetMode="External"/><Relationship Id="rId301" Type="http://schemas.openxmlformats.org/officeDocument/2006/relationships/hyperlink" Target="https://www.seilias.gr/index.php?option=com_content&amp;task=view&amp;id=36&amp;Itemid=37" TargetMode="External"/><Relationship Id="rId343" Type="http://schemas.openxmlformats.org/officeDocument/2006/relationships/oleObject" Target="embeddings/oleObject6.bin"/><Relationship Id="rId550" Type="http://schemas.openxmlformats.org/officeDocument/2006/relationships/oleObject" Target="embeddings/oleObject104.bin"/><Relationship Id="rId82" Type="http://schemas.openxmlformats.org/officeDocument/2006/relationships/image" Target="media/image2.png"/><Relationship Id="rId203" Type="http://schemas.openxmlformats.org/officeDocument/2006/relationships/hyperlink" Target="http://2ekfe.ira.sch.gr/lab/labs-lyk" TargetMode="External"/><Relationship Id="rId385" Type="http://schemas.openxmlformats.org/officeDocument/2006/relationships/oleObject" Target="embeddings/oleObject19.bin"/><Relationship Id="rId245" Type="http://schemas.openxmlformats.org/officeDocument/2006/relationships/hyperlink" Target="https://youtu.be/okWK71_SttM" TargetMode="External"/><Relationship Id="rId287" Type="http://schemas.openxmlformats.org/officeDocument/2006/relationships/hyperlink" Target="http://ekfe-n-smyrn.att.sch.gr/old/ph-files/G-KAT/03.SOLHNAS_kundt.pdf" TargetMode="External"/><Relationship Id="rId410" Type="http://schemas.openxmlformats.org/officeDocument/2006/relationships/image" Target="media/image33.wmf"/><Relationship Id="rId452" Type="http://schemas.openxmlformats.org/officeDocument/2006/relationships/image" Target="media/image52.wmf"/><Relationship Id="rId494" Type="http://schemas.openxmlformats.org/officeDocument/2006/relationships/image" Target="media/image73.wmf"/><Relationship Id="rId508" Type="http://schemas.openxmlformats.org/officeDocument/2006/relationships/image" Target="media/image80.wmf"/><Relationship Id="rId105" Type="http://schemas.openxmlformats.org/officeDocument/2006/relationships/hyperlink" Target="https://ekfe-ampel.att.sch.gr/?p=293" TargetMode="External"/><Relationship Id="rId147" Type="http://schemas.openxmlformats.org/officeDocument/2006/relationships/hyperlink" Target="http://ebooks.edu.gr/ebooks/handle/8547/2423" TargetMode="External"/><Relationship Id="rId312" Type="http://schemas.openxmlformats.org/officeDocument/2006/relationships/hyperlink" Target="http://ekfethesp.blogspot.com/2021/01/blog-post.html" TargetMode="External"/><Relationship Id="rId354" Type="http://schemas.openxmlformats.org/officeDocument/2006/relationships/image" Target="media/image13.wmf"/><Relationship Id="rId51" Type="http://schemas.openxmlformats.org/officeDocument/2006/relationships/hyperlink" Target="https://drive.google.com/file/d/1fAD5FFqqmN9ZcWnWRJwbpVZyrjkw-aFc/view" TargetMode="External"/><Relationship Id="rId93" Type="http://schemas.openxmlformats.org/officeDocument/2006/relationships/hyperlink" Target="https://youtu.be/4rgTNmGM0Tw" TargetMode="External"/><Relationship Id="rId189" Type="http://schemas.openxmlformats.org/officeDocument/2006/relationships/hyperlink" Target="http://photodentro.edu.gr/" TargetMode="External"/><Relationship Id="rId396" Type="http://schemas.openxmlformats.org/officeDocument/2006/relationships/image" Target="media/image26.wmf"/><Relationship Id="rId214" Type="http://schemas.openxmlformats.org/officeDocument/2006/relationships/hyperlink" Target="http://ekfe-chalandr.att.sch.gr/RealLabWorkSheets/RealLabWorkSheets_Physics.html" TargetMode="External"/><Relationship Id="rId256" Type="http://schemas.openxmlformats.org/officeDocument/2006/relationships/hyperlink" Target="http://photodentro.edu.gr/lor/r/8521/10805" TargetMode="External"/><Relationship Id="rId298" Type="http://schemas.openxmlformats.org/officeDocument/2006/relationships/hyperlink" Target="https://www.seilias.gr/index.php?option=com_content&amp;task=view&amp;id=494&amp;Itemid=37" TargetMode="External"/><Relationship Id="rId421" Type="http://schemas.openxmlformats.org/officeDocument/2006/relationships/oleObject" Target="embeddings/oleObject38.bin"/><Relationship Id="rId463" Type="http://schemas.openxmlformats.org/officeDocument/2006/relationships/oleObject" Target="embeddings/oleObject60.bin"/><Relationship Id="rId519" Type="http://schemas.openxmlformats.org/officeDocument/2006/relationships/oleObject" Target="embeddings/oleObject88.bin"/><Relationship Id="rId116" Type="http://schemas.openxmlformats.org/officeDocument/2006/relationships/hyperlink" Target="http://aesop.iep.edu.gr/" TargetMode="External"/><Relationship Id="rId158" Type="http://schemas.openxmlformats.org/officeDocument/2006/relationships/hyperlink" Target="https://phet.colorado.edu/el/simulation/circuit-construction-kit-dc" TargetMode="External"/><Relationship Id="rId323" Type="http://schemas.openxmlformats.org/officeDocument/2006/relationships/hyperlink" Target="http://photodentro.edu.gr/aggregator/lo/photodentro-educationalvideo-8522-409" TargetMode="External"/><Relationship Id="rId530" Type="http://schemas.openxmlformats.org/officeDocument/2006/relationships/image" Target="media/image91.wmf"/><Relationship Id="rId20" Type="http://schemas.openxmlformats.org/officeDocument/2006/relationships/hyperlink" Target="http://ekfe.dra.sch.gr/?tag=%cf%86%cf%85%cf%83%ce%b9%ce%ba%ce%ae" TargetMode="External"/><Relationship Id="rId62" Type="http://schemas.openxmlformats.org/officeDocument/2006/relationships/hyperlink" Target="https://ekfe-ampel.att.sch.gr/wp-content/uploads/2020/01/EOEK.pdf" TargetMode="External"/><Relationship Id="rId365" Type="http://schemas.openxmlformats.org/officeDocument/2006/relationships/hyperlink" Target="https://phet.colorado.edu/sims/html/blackbody-spectrum/latest/blackbody-spectrum_el.html" TargetMode="External"/><Relationship Id="rId225" Type="http://schemas.openxmlformats.org/officeDocument/2006/relationships/hyperlink" Target="https://www.youtube.com/watch?v=zMF4CD7i3hg&amp;t=35s&amp;ab_channel=HarvardNaturalSciencesLectureDemonstrations" TargetMode="External"/><Relationship Id="rId267" Type="http://schemas.openxmlformats.org/officeDocument/2006/relationships/hyperlink" Target="http://photodentro.edu.gr/video/handle/8522/417" TargetMode="External"/><Relationship Id="rId432" Type="http://schemas.openxmlformats.org/officeDocument/2006/relationships/image" Target="media/image42.wmf"/><Relationship Id="rId474" Type="http://schemas.openxmlformats.org/officeDocument/2006/relationships/image" Target="media/image63.wmf"/><Relationship Id="rId127" Type="http://schemas.openxmlformats.org/officeDocument/2006/relationships/hyperlink" Target="http://2ekfe.ira.sch.gr/lab/labs-lyk" TargetMode="External"/><Relationship Id="rId31" Type="http://schemas.openxmlformats.org/officeDocument/2006/relationships/hyperlink" Target="http://ekfe.kas.sch.gr/" TargetMode="External"/><Relationship Id="rId73" Type="http://schemas.openxmlformats.org/officeDocument/2006/relationships/hyperlink" Target="https://phet.colorado.edu/sims/html/hookes-law/latest/hookes-law_el.html" TargetMode="External"/><Relationship Id="rId169" Type="http://schemas.openxmlformats.org/officeDocument/2006/relationships/hyperlink" Target="http://2ekfe-new.ira.sch.gr/wp-content/uploads/2021/01/energiaki-meleti.pdf" TargetMode="External"/><Relationship Id="rId334" Type="http://schemas.openxmlformats.org/officeDocument/2006/relationships/oleObject" Target="embeddings/oleObject2.bin"/><Relationship Id="rId376" Type="http://schemas.openxmlformats.org/officeDocument/2006/relationships/image" Target="media/image17.wmf"/><Relationship Id="rId541" Type="http://schemas.openxmlformats.org/officeDocument/2006/relationships/oleObject" Target="embeddings/oleObject99.bin"/><Relationship Id="rId4" Type="http://schemas.openxmlformats.org/officeDocument/2006/relationships/settings" Target="settings.xml"/><Relationship Id="rId180" Type="http://schemas.openxmlformats.org/officeDocument/2006/relationships/hyperlink" Target="https://www.seilias.gr/index.php?option=com_content&amp;task=view&amp;id=571&amp;Itemid=63" TargetMode="External"/><Relationship Id="rId236" Type="http://schemas.openxmlformats.org/officeDocument/2006/relationships/hyperlink" Target="http://ekfe.thesp.sch.gr/autosch/joomla15/images/experiments/expb1.pdf" TargetMode="External"/><Relationship Id="rId278" Type="http://schemas.openxmlformats.org/officeDocument/2006/relationships/hyperlink" Target="https://www.seilias.gr/index.php?option=com_content&amp;task=view&amp;id=534&amp;Itemid=63" TargetMode="External"/><Relationship Id="rId401" Type="http://schemas.openxmlformats.org/officeDocument/2006/relationships/oleObject" Target="embeddings/oleObject27.bin"/><Relationship Id="rId443" Type="http://schemas.openxmlformats.org/officeDocument/2006/relationships/oleObject" Target="embeddings/oleObject50.bin"/><Relationship Id="rId303" Type="http://schemas.openxmlformats.org/officeDocument/2006/relationships/hyperlink" Target="http://ebooks.edu.gr/ebooks/v/html/8547/4710/Fysiki-Teuxos-A_G-Lykeiou-ThSp-SpYg_html-empl/index4_1.html" TargetMode="External"/><Relationship Id="rId485" Type="http://schemas.openxmlformats.org/officeDocument/2006/relationships/oleObject" Target="embeddings/oleObject71.bin"/><Relationship Id="rId42" Type="http://schemas.openxmlformats.org/officeDocument/2006/relationships/hyperlink" Target="http://ekfe.eyr.sch.gr/egkyklioi1112/YLH_FYSIKH_A_Lykeiou_2011-12.pdf" TargetMode="External"/><Relationship Id="rId84" Type="http://schemas.openxmlformats.org/officeDocument/2006/relationships/hyperlink" Target="http://ekfe-n-smyrn.att.sch.gr/wp-content/uploads/2022/06/%CE%97-%CE%B5%CE%BB%CE%B5%CF%8D%CE%B8%CE%B5%CF%81%CE%B7-%CF%80%CF%84%CF%8E%CF%83%CE%B7.pdf" TargetMode="External"/><Relationship Id="rId138" Type="http://schemas.openxmlformats.org/officeDocument/2006/relationships/hyperlink" Target="http://1ekfe.ira.sch.gr/" TargetMode="External"/><Relationship Id="rId345" Type="http://schemas.openxmlformats.org/officeDocument/2006/relationships/oleObject" Target="embeddings/oleObject7.bin"/><Relationship Id="rId387" Type="http://schemas.openxmlformats.org/officeDocument/2006/relationships/oleObject" Target="embeddings/oleObject20.bin"/><Relationship Id="rId510" Type="http://schemas.openxmlformats.org/officeDocument/2006/relationships/image" Target="media/image81.wmf"/><Relationship Id="rId552" Type="http://schemas.openxmlformats.org/officeDocument/2006/relationships/oleObject" Target="embeddings/oleObject105.bin"/><Relationship Id="rId191" Type="http://schemas.openxmlformats.org/officeDocument/2006/relationships/hyperlink" Target="https://ifigeneia.cti.gr/" TargetMode="External"/><Relationship Id="rId205" Type="http://schemas.openxmlformats.org/officeDocument/2006/relationships/hyperlink" Target="http://ekfe-ilioup.att.sch.gr/" TargetMode="External"/><Relationship Id="rId247" Type="http://schemas.openxmlformats.org/officeDocument/2006/relationships/hyperlink" Target="https://www.youtube.com/watch?v=PJl3lRkUJvw&amp;ab_channel=SerafimMpitsios" TargetMode="External"/><Relationship Id="rId412" Type="http://schemas.openxmlformats.org/officeDocument/2006/relationships/image" Target="media/image34.wmf"/><Relationship Id="rId107" Type="http://schemas.openxmlformats.org/officeDocument/2006/relationships/hyperlink" Target="http://ekfe-chalandr.att.sch.gr/VirtualLabWorkSheets/Physics/Lyceum_A/MS-Seilias-MechanicalEnergyInFreeFall.pdf" TargetMode="External"/><Relationship Id="rId289" Type="http://schemas.openxmlformats.org/officeDocument/2006/relationships/hyperlink" Target="http://ekfe.thesp.sch.gr/autosch/joomla15/images/experiments/expg5.pdf" TargetMode="External"/><Relationship Id="rId454" Type="http://schemas.openxmlformats.org/officeDocument/2006/relationships/image" Target="media/image53.wmf"/><Relationship Id="rId496" Type="http://schemas.openxmlformats.org/officeDocument/2006/relationships/image" Target="media/image74.wmf"/><Relationship Id="rId11" Type="http://schemas.openxmlformats.org/officeDocument/2006/relationships/hyperlink" Target="http://ebooks.edu.gr/ebooks/v/pdf/8547/5142/22-0037_Fysiki_A-Lykeiou_Vivlio_Ekpaideutikou/" TargetMode="External"/><Relationship Id="rId53" Type="http://schemas.openxmlformats.org/officeDocument/2006/relationships/hyperlink" Target="https://www2.iep.edu.gr/pisa/images/files/topics/mathematics/%CE%9A%CF%85%CE%BB%CE%B9%CF%8C%CE%BC%CE%B5%CE%BD%CE%BF%CE%B9%20%CE%B4%CE%B9%CE%AC%CE%B4%CF%81%CE%BF%CE%BC%CE%BF%CE%B9.pdf?" TargetMode="External"/><Relationship Id="rId149" Type="http://schemas.openxmlformats.org/officeDocument/2006/relationships/hyperlink" Target="https://phet.colorado.edu/sims/html/coulombs-law/latest/coulombs-law_el.html" TargetMode="External"/><Relationship Id="rId314" Type="http://schemas.openxmlformats.org/officeDocument/2006/relationships/hyperlink" Target="https://sg.iwant2study.org/ospsg/" TargetMode="External"/><Relationship Id="rId356" Type="http://schemas.openxmlformats.org/officeDocument/2006/relationships/image" Target="media/image14.wmf"/><Relationship Id="rId398" Type="http://schemas.openxmlformats.org/officeDocument/2006/relationships/image" Target="media/image27.wmf"/><Relationship Id="rId521" Type="http://schemas.openxmlformats.org/officeDocument/2006/relationships/oleObject" Target="embeddings/oleObject89.bin"/><Relationship Id="rId95" Type="http://schemas.openxmlformats.org/officeDocument/2006/relationships/hyperlink" Target="https://youtu.be/aKOh5P2PGu4" TargetMode="External"/><Relationship Id="rId160" Type="http://schemas.openxmlformats.org/officeDocument/2006/relationships/hyperlink" Target="https://phet.colorado.edu/el/simulation/ohms-law" TargetMode="External"/><Relationship Id="rId216" Type="http://schemas.openxmlformats.org/officeDocument/2006/relationships/hyperlink" Target="http://ekfe-aigiou.ach.sch.gr/" TargetMode="External"/><Relationship Id="rId423" Type="http://schemas.openxmlformats.org/officeDocument/2006/relationships/oleObject" Target="embeddings/oleObject39.bin"/><Relationship Id="rId258" Type="http://schemas.openxmlformats.org/officeDocument/2006/relationships/hyperlink" Target="https://www.youtube.com/watch?v=x2-rFLvMIOc&amp;ab_channel=SerafimMpitsios" TargetMode="External"/><Relationship Id="rId465" Type="http://schemas.openxmlformats.org/officeDocument/2006/relationships/oleObject" Target="embeddings/oleObject61.bin"/><Relationship Id="rId22" Type="http://schemas.openxmlformats.org/officeDocument/2006/relationships/hyperlink" Target="http://ekfe-alimou.att.sch.gr/index.html" TargetMode="External"/><Relationship Id="rId64" Type="http://schemas.openxmlformats.org/officeDocument/2006/relationships/hyperlink" Target="http://ekfe-ilioup.att.sch.gr/?p=668" TargetMode="External"/><Relationship Id="rId118" Type="http://schemas.openxmlformats.org/officeDocument/2006/relationships/hyperlink" Target="http://ekfethesp.blogspot.com/search/label/Tracker" TargetMode="External"/><Relationship Id="rId325" Type="http://schemas.openxmlformats.org/officeDocument/2006/relationships/hyperlink" Target="http://photodentro.edu.gr/v/item/ugc/8525/1957" TargetMode="External"/><Relationship Id="rId367" Type="http://schemas.openxmlformats.org/officeDocument/2006/relationships/hyperlink" Target="https://phet.colorado.edu/sims/cheerpj/photoelectric/latest/photoelectric.html?simulation=photoelectric&amp;locale=el" TargetMode="External"/><Relationship Id="rId532" Type="http://schemas.openxmlformats.org/officeDocument/2006/relationships/image" Target="media/image92.wmf"/><Relationship Id="rId171" Type="http://schemas.openxmlformats.org/officeDocument/2006/relationships/hyperlink" Target="http://dide.ker.sch.gr/ekfe/epiloges/3_prot_peiramata/11-xarakt-pigis.htm" TargetMode="External"/><Relationship Id="rId227" Type="http://schemas.openxmlformats.org/officeDocument/2006/relationships/hyperlink" Target="https://en.wikipedia.org/wiki/Radian" TargetMode="External"/><Relationship Id="rId269" Type="http://schemas.openxmlformats.org/officeDocument/2006/relationships/hyperlink" Target="https://phet.colorado.edu/el/simulation/balancing-act" TargetMode="External"/><Relationship Id="rId434" Type="http://schemas.openxmlformats.org/officeDocument/2006/relationships/image" Target="media/image43.wmf"/><Relationship Id="rId476" Type="http://schemas.openxmlformats.org/officeDocument/2006/relationships/image" Target="media/image64.wmf"/><Relationship Id="rId33" Type="http://schemas.openxmlformats.org/officeDocument/2006/relationships/hyperlink" Target="http://ekfe-ko.dod.sch.gr/" TargetMode="External"/><Relationship Id="rId129" Type="http://schemas.openxmlformats.org/officeDocument/2006/relationships/hyperlink" Target="https://ekfe-ampel.att.sch.gr/" TargetMode="External"/><Relationship Id="rId280" Type="http://schemas.openxmlformats.org/officeDocument/2006/relationships/hyperlink" Target="https://www.seilias.gr/index.php?option=com_content&amp;task=view&amp;id=529&amp;Itemid=63" TargetMode="External"/><Relationship Id="rId336" Type="http://schemas.openxmlformats.org/officeDocument/2006/relationships/image" Target="media/image6.wmf"/><Relationship Id="rId501" Type="http://schemas.openxmlformats.org/officeDocument/2006/relationships/oleObject" Target="embeddings/oleObject79.bin"/><Relationship Id="rId543" Type="http://schemas.openxmlformats.org/officeDocument/2006/relationships/oleObject" Target="embeddings/oleObject100.bin"/><Relationship Id="rId75" Type="http://schemas.openxmlformats.org/officeDocument/2006/relationships/hyperlink" Target="https://www.seilias.gr/index.php?option=com_content&amp;task=view&amp;id=569&amp;Itemid=37" TargetMode="External"/><Relationship Id="rId140" Type="http://schemas.openxmlformats.org/officeDocument/2006/relationships/hyperlink" Target="http://ekfe-chalandr.att.sch.gr/RealLabWorkSheets/RealLabWorkSheets_Physics.html" TargetMode="External"/><Relationship Id="rId182" Type="http://schemas.openxmlformats.org/officeDocument/2006/relationships/hyperlink" Target="http://photodentro.edu.gr/ugc/retrieve/5012/spectroscopy1.pdf" TargetMode="External"/><Relationship Id="rId378" Type="http://schemas.openxmlformats.org/officeDocument/2006/relationships/image" Target="media/image18.wmf"/><Relationship Id="rId403" Type="http://schemas.openxmlformats.org/officeDocument/2006/relationships/oleObject" Target="embeddings/oleObject28.bin"/><Relationship Id="rId6" Type="http://schemas.openxmlformats.org/officeDocument/2006/relationships/footnotes" Target="footnotes.xml"/><Relationship Id="rId238" Type="http://schemas.openxmlformats.org/officeDocument/2006/relationships/hyperlink" Target="https://phet.colorado.edu/el/simulation/gravity-force-lab-basics" TargetMode="External"/><Relationship Id="rId445" Type="http://schemas.openxmlformats.org/officeDocument/2006/relationships/oleObject" Target="embeddings/oleObject51.bin"/><Relationship Id="rId487" Type="http://schemas.openxmlformats.org/officeDocument/2006/relationships/oleObject" Target="embeddings/oleObject72.bin"/><Relationship Id="rId291" Type="http://schemas.openxmlformats.org/officeDocument/2006/relationships/hyperlink" Target="https://panekfe.gr/" TargetMode="External"/><Relationship Id="rId305" Type="http://schemas.openxmlformats.org/officeDocument/2006/relationships/hyperlink" Target="http://photodentro.edu.gr/aggregator/search/all/field_cl_discipline/1998" TargetMode="External"/><Relationship Id="rId347" Type="http://schemas.openxmlformats.org/officeDocument/2006/relationships/oleObject" Target="embeddings/oleObject8.bin"/><Relationship Id="rId512" Type="http://schemas.openxmlformats.org/officeDocument/2006/relationships/image" Target="media/image82.wmf"/><Relationship Id="rId44" Type="http://schemas.openxmlformats.org/officeDocument/2006/relationships/hyperlink" Target="http://ebooks.edu.gr/ebooks/v/pdf/8547/4860/22-0221-EO_Fysiki_A-Lykeiou_Ergastiriakos-Odigos/" TargetMode="External"/><Relationship Id="rId86" Type="http://schemas.openxmlformats.org/officeDocument/2006/relationships/hyperlink" Target="http://photodentro.edu.gr/lor/r/8521/1669?locale=el" TargetMode="External"/><Relationship Id="rId151" Type="http://schemas.openxmlformats.org/officeDocument/2006/relationships/hyperlink" Target="https://www.seilias.gr/index.php?option=com_content&amp;task=view&amp;id=556&amp;Itemid=63" TargetMode="External"/><Relationship Id="rId389" Type="http://schemas.openxmlformats.org/officeDocument/2006/relationships/oleObject" Target="embeddings/oleObject21.bin"/><Relationship Id="rId554"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193" Type="http://schemas.openxmlformats.org/officeDocument/2006/relationships/hyperlink" Target="http://ekfethesp.blogspot.com/search/label/Tracker" TargetMode="External"/><Relationship Id="rId207" Type="http://schemas.openxmlformats.org/officeDocument/2006/relationships/hyperlink" Target="https://panekfe.gr/ekfe/lab/guides" TargetMode="External"/><Relationship Id="rId249" Type="http://schemas.openxmlformats.org/officeDocument/2006/relationships/hyperlink" Target="http://photodentro.edu.gr/v/item/ds/8521/10405" TargetMode="External"/><Relationship Id="rId414" Type="http://schemas.openxmlformats.org/officeDocument/2006/relationships/image" Target="media/image35.wmf"/><Relationship Id="rId456" Type="http://schemas.openxmlformats.org/officeDocument/2006/relationships/image" Target="media/image54.wmf"/><Relationship Id="rId498" Type="http://schemas.openxmlformats.org/officeDocument/2006/relationships/image" Target="media/image75.wmf"/><Relationship Id="rId13" Type="http://schemas.openxmlformats.org/officeDocument/2006/relationships/hyperlink" Target="http://photodentro.edu.gr/" TargetMode="External"/><Relationship Id="rId109" Type="http://schemas.openxmlformats.org/officeDocument/2006/relationships/footer" Target="footer2.xml"/><Relationship Id="rId260" Type="http://schemas.openxmlformats.org/officeDocument/2006/relationships/image" Target="media/image4.wmf"/><Relationship Id="rId316" Type="http://schemas.openxmlformats.org/officeDocument/2006/relationships/hyperlink" Target="http://ekfe.thesp.sch.gr/autosch/joomla15/images/Manuals/grs6032.pdf" TargetMode="External"/><Relationship Id="rId523" Type="http://schemas.openxmlformats.org/officeDocument/2006/relationships/oleObject" Target="embeddings/oleObject90.bin"/><Relationship Id="rId55" Type="http://schemas.openxmlformats.org/officeDocument/2006/relationships/hyperlink" Target="http://www.seilias.gr/index.php?option=com_content&amp;task=view&amp;id=560&amp;Itemid=37" TargetMode="External"/><Relationship Id="rId97" Type="http://schemas.openxmlformats.org/officeDocument/2006/relationships/hyperlink" Target="http://photodentro.edu.gr/v/item/ds/8521/1701" TargetMode="External"/><Relationship Id="rId120" Type="http://schemas.openxmlformats.org/officeDocument/2006/relationships/hyperlink" Target="http://dide.ker.sch.gr/ekfe/epiloges/7_test_filla_ergas/filla_ergasias.htm" TargetMode="External"/><Relationship Id="rId358" Type="http://schemas.openxmlformats.org/officeDocument/2006/relationships/hyperlink" Target="http://ebooks.edu.gr/ebooks/v/pdf/8547/4872/22-0183-EO_Fysiki_G-Lykeiou-ThSp-SpYg_Ergastiriakos-Odigos/" TargetMode="External"/><Relationship Id="rId162" Type="http://schemas.openxmlformats.org/officeDocument/2006/relationships/hyperlink" Target="http://photodentro.edu.gr/lor/handle/8521/1698" TargetMode="External"/><Relationship Id="rId218" Type="http://schemas.openxmlformats.org/officeDocument/2006/relationships/hyperlink" Target="http://ekfe-n-smyrn.att.sch.gr/%cf%86%cf%85%cf%83%ce%b9%ce%ba%ce%ae-%ce%b2-%ce%bb%cf%85%ce%ba%ce%b5%ce%af%ce%bf%cf%85-%cf%80%cf%81%ce%bf%cf%83%ce%b1%ce%bd%ce%b1%cf%84%ce%bf%ce%bb%ce%b9%cf%83%ce%bc%ce%bf%cf%8d/" TargetMode="External"/><Relationship Id="rId425" Type="http://schemas.openxmlformats.org/officeDocument/2006/relationships/oleObject" Target="embeddings/oleObject41.bin"/><Relationship Id="rId467" Type="http://schemas.openxmlformats.org/officeDocument/2006/relationships/oleObject" Target="embeddings/oleObject62.bin"/><Relationship Id="rId271" Type="http://schemas.openxmlformats.org/officeDocument/2006/relationships/hyperlink" Target="https://www.seilias.gr/index.php?option=com_content&amp;task=view&amp;id=101&amp;Itemid=63" TargetMode="External"/><Relationship Id="rId24" Type="http://schemas.openxmlformats.org/officeDocument/2006/relationships/hyperlink" Target="http://2ekfe.ira.sch.gr/lab/labs-lyk" TargetMode="External"/><Relationship Id="rId66" Type="http://schemas.openxmlformats.org/officeDocument/2006/relationships/hyperlink" Target="https://www.youtube.com/watch?app=desktop&amp;v=6fDgt1Xfz6A&amp;t=0s&amp;ab_channel=2%CE%BF%CE%95%CE%9A%CE%A6%CE%95%CE%97%CF%81%CE%B1%CE%BA%CE%BB%CE%B5%CE%AF%CE%BF%CF%85" TargetMode="External"/><Relationship Id="rId131" Type="http://schemas.openxmlformats.org/officeDocument/2006/relationships/hyperlink" Target="http://ekfe-ilioup.att.sch.gr/?p=510" TargetMode="External"/><Relationship Id="rId327" Type="http://schemas.openxmlformats.org/officeDocument/2006/relationships/hyperlink" Target="http://photodentro.edu.gr/aggregator/lo/photodentro-lor-8521-6004" TargetMode="External"/><Relationship Id="rId369" Type="http://schemas.openxmlformats.org/officeDocument/2006/relationships/hyperlink" Target="https://javalab.org/en/photoelectric_effect_2_en/" TargetMode="External"/><Relationship Id="rId534" Type="http://schemas.openxmlformats.org/officeDocument/2006/relationships/image" Target="media/image93.wmf"/><Relationship Id="rId173" Type="http://schemas.openxmlformats.org/officeDocument/2006/relationships/hyperlink" Target="http://photodentro.edu.gr/lor/r/8521/10806" TargetMode="External"/><Relationship Id="rId229" Type="http://schemas.openxmlformats.org/officeDocument/2006/relationships/hyperlink" Target="http://photodentro.edu.gr/aggregator/lo/photodentro-lor-8521-6023" TargetMode="External"/><Relationship Id="rId380" Type="http://schemas.openxmlformats.org/officeDocument/2006/relationships/image" Target="media/image19.wmf"/><Relationship Id="rId436" Type="http://schemas.openxmlformats.org/officeDocument/2006/relationships/image" Target="media/image44.wmf"/><Relationship Id="rId240" Type="http://schemas.openxmlformats.org/officeDocument/2006/relationships/hyperlink" Target="http://photodentro.edu.gr/lor/r/8521/10807" TargetMode="External"/><Relationship Id="rId478" Type="http://schemas.openxmlformats.org/officeDocument/2006/relationships/image" Target="media/image65.wmf"/><Relationship Id="rId35" Type="http://schemas.openxmlformats.org/officeDocument/2006/relationships/hyperlink" Target="http://ekfe-omonoias.att.sch.gr/ekfe_omonoias/" TargetMode="External"/><Relationship Id="rId77" Type="http://schemas.openxmlformats.org/officeDocument/2006/relationships/customXml" Target="ink/ink1.xml"/><Relationship Id="rId100" Type="http://schemas.openxmlformats.org/officeDocument/2006/relationships/hyperlink" Target="http://www.seilias.gr/index.php?option=com_content&amp;task=view&amp;id=575&amp;Itemid=32&amp;catid=21" TargetMode="External"/><Relationship Id="rId282" Type="http://schemas.openxmlformats.org/officeDocument/2006/relationships/hyperlink" Target="https://www.seilias.gr/index.php?option=com_content&amp;task=view&amp;id=490&amp;Itemid=63" TargetMode="External"/><Relationship Id="rId338" Type="http://schemas.openxmlformats.org/officeDocument/2006/relationships/image" Target="media/image7.wmf"/><Relationship Id="rId503" Type="http://schemas.openxmlformats.org/officeDocument/2006/relationships/oleObject" Target="embeddings/oleObject80.bin"/><Relationship Id="rId545" Type="http://schemas.openxmlformats.org/officeDocument/2006/relationships/image" Target="media/image98.wmf"/><Relationship Id="rId8" Type="http://schemas.openxmlformats.org/officeDocument/2006/relationships/hyperlink" Target="http://ebooks.edu.gr/ebooks/handle/8547/2423" TargetMode="External"/><Relationship Id="rId142" Type="http://schemas.openxmlformats.org/officeDocument/2006/relationships/hyperlink" Target="http://ekfe-aigiou.ach.sch.gr/" TargetMode="External"/><Relationship Id="rId184" Type="http://schemas.openxmlformats.org/officeDocument/2006/relationships/hyperlink" Target="http://www2.iep.edu.gr/images/IEP/EPISTIMONIKI_YPIRESIA/Epist_Monades/B_Kyklos/Genika/%CE%A0%CE%91%CE%A1%CE%91%CE%A1%CE%A4%CE%97%CE%9C%CE%91_V_%CE%9F%CE%94%CE%97%CE%93%CE%99%CE%95%CE%A3_%CE%A0%CE%9504_%CE%A0%CE%A1%CE%9F%CE%93%CE%A1%CE%91%CE%9C%CE%9C%CE%91%CE%A4%CE%99%CE%A3%CE%9C%CE%9F%CE%A3_%CE%95%CE%9A%CE%A0%CE%91%CE%99%CE%94._%CE%95%CE%A1%CE%93%CE%9F%CE%A5.pdf" TargetMode="External"/><Relationship Id="rId391" Type="http://schemas.openxmlformats.org/officeDocument/2006/relationships/oleObject" Target="embeddings/oleObject22.bin"/><Relationship Id="rId405" Type="http://schemas.openxmlformats.org/officeDocument/2006/relationships/oleObject" Target="embeddings/oleObject29.bin"/><Relationship Id="rId447" Type="http://schemas.openxmlformats.org/officeDocument/2006/relationships/oleObject" Target="embeddings/oleObject52.bin"/><Relationship Id="rId251" Type="http://schemas.openxmlformats.org/officeDocument/2006/relationships/hyperlink" Target="http://photodentro.edu.gr/aggregator/lo/photodentro-lor-8521-10401" TargetMode="External"/><Relationship Id="rId489" Type="http://schemas.openxmlformats.org/officeDocument/2006/relationships/oleObject" Target="embeddings/oleObject73.bin"/><Relationship Id="rId46" Type="http://schemas.openxmlformats.org/officeDocument/2006/relationships/hyperlink" Target="http://photodentro.edu.gr/lor/r/8521/1580" TargetMode="External"/><Relationship Id="rId293" Type="http://schemas.openxmlformats.org/officeDocument/2006/relationships/hyperlink" Target="https://phet.colorado.edu/sims/html/wave-on-a-string/latest/wave-on-a-string_el.html" TargetMode="External"/><Relationship Id="rId307" Type="http://schemas.openxmlformats.org/officeDocument/2006/relationships/hyperlink" Target="https://www.seilias.gr/index.php?option=com_content&amp;task=category&amp;sectionid=5&amp;id=20&amp;Itemid=63" TargetMode="External"/><Relationship Id="rId349" Type="http://schemas.openxmlformats.org/officeDocument/2006/relationships/oleObject" Target="embeddings/oleObject9.bin"/><Relationship Id="rId514" Type="http://schemas.openxmlformats.org/officeDocument/2006/relationships/image" Target="media/image83.wmf"/><Relationship Id="rId556" Type="http://schemas.openxmlformats.org/officeDocument/2006/relationships/fontTable" Target="fontTable.xml"/><Relationship Id="rId88" Type="http://schemas.openxmlformats.org/officeDocument/2006/relationships/hyperlink" Target="http://photodentro.edu.gr/v/item/ds/8521/1693" TargetMode="External"/><Relationship Id="rId111" Type="http://schemas.openxmlformats.org/officeDocument/2006/relationships/hyperlink" Target="http://ebooks.edu.gr/ebooks/v/pdf/8547/4860/22-0221-EO_Fysiki_A-Lykeiou_Ergastiriakos-Odigos/" TargetMode="External"/><Relationship Id="rId153" Type="http://schemas.openxmlformats.org/officeDocument/2006/relationships/hyperlink" Target="http://photodentro.edu.gr/aggregator/lo/photodentro-lor-8521-6024" TargetMode="External"/><Relationship Id="rId195" Type="http://schemas.openxmlformats.org/officeDocument/2006/relationships/hyperlink" Target="http://dide.ker.sch.gr/ekfe/epiloges/7_test_filla_ergas/filla_ergasias.htm" TargetMode="External"/><Relationship Id="rId209" Type="http://schemas.openxmlformats.org/officeDocument/2006/relationships/hyperlink" Target="https://ekfe.kar.sch.gr/" TargetMode="External"/><Relationship Id="rId360" Type="http://schemas.openxmlformats.org/officeDocument/2006/relationships/hyperlink" Target="http://ekfe.ser.sch.gr/documents/experiment/mixalis/ser_fys_glykio_fotohlektriko.ppt" TargetMode="External"/><Relationship Id="rId416" Type="http://schemas.openxmlformats.org/officeDocument/2006/relationships/image" Target="media/image36.wmf"/><Relationship Id="rId220" Type="http://schemas.openxmlformats.org/officeDocument/2006/relationships/hyperlink" Target="http://www.pi-schools.gr/progr_spoudon_1899_1999/1999_402.pdf" TargetMode="External"/><Relationship Id="rId458" Type="http://schemas.openxmlformats.org/officeDocument/2006/relationships/image" Target="media/image55.wmf"/><Relationship Id="rId15" Type="http://schemas.openxmlformats.org/officeDocument/2006/relationships/hyperlink" Target="https://ifigeneia.cti.gr/" TargetMode="External"/><Relationship Id="rId57" Type="http://schemas.openxmlformats.org/officeDocument/2006/relationships/hyperlink" Target="http://ekfethesp.blogspot.com/search/label/Tracker" TargetMode="External"/><Relationship Id="rId262" Type="http://schemas.openxmlformats.org/officeDocument/2006/relationships/hyperlink" Target="http://ebooks.edu.gr/ebooks/v/pdf/8547/4872/22-0183-EO_Fysiki_G-Lykeiou-ThSp-SpYg_Ergastiriakos-Odigos/" TargetMode="External"/><Relationship Id="rId318" Type="http://schemas.openxmlformats.org/officeDocument/2006/relationships/hyperlink" Target="https://youtu.be/okWK71_SttM" TargetMode="External"/><Relationship Id="rId525" Type="http://schemas.openxmlformats.org/officeDocument/2006/relationships/oleObject" Target="embeddings/oleObject91.bin"/><Relationship Id="rId99" Type="http://schemas.openxmlformats.org/officeDocument/2006/relationships/hyperlink" Target="http://www.seilias.gr/index.php?option=com_content&amp;task=view&amp;id=574&amp;Itemid=32&amp;catid=21" TargetMode="External"/><Relationship Id="rId122" Type="http://schemas.openxmlformats.org/officeDocument/2006/relationships/hyperlink" Target="https://ekfechanion.eu/el/yliko/2016-10-12-23-34-37/fysikh/fysiki-a-lykeiou/item/19-physics-lab-a.html" TargetMode="External"/><Relationship Id="rId164" Type="http://schemas.openxmlformats.org/officeDocument/2006/relationships/hyperlink" Target="http://photodentro.edu.gr/aggregator/lo/photodentro-lor-8521-1599" TargetMode="External"/><Relationship Id="rId371" Type="http://schemas.openxmlformats.org/officeDocument/2006/relationships/image" Target="media/image15.emf"/><Relationship Id="rId427" Type="http://schemas.openxmlformats.org/officeDocument/2006/relationships/oleObject" Target="embeddings/oleObject42.bin"/><Relationship Id="rId469" Type="http://schemas.openxmlformats.org/officeDocument/2006/relationships/oleObject" Target="embeddings/oleObject63.bin"/><Relationship Id="rId26" Type="http://schemas.openxmlformats.org/officeDocument/2006/relationships/hyperlink" Target="https://ekfe-ampel.att.sch.gr/" TargetMode="External"/><Relationship Id="rId231" Type="http://schemas.openxmlformats.org/officeDocument/2006/relationships/hyperlink" Target="http://photodentro.edu.gr/video/r/8522/419" TargetMode="External"/><Relationship Id="rId273" Type="http://schemas.openxmlformats.org/officeDocument/2006/relationships/hyperlink" Target="http://photodentro.edu.gr/aggregator/search/all/field_cl_discipline/1998" TargetMode="External"/><Relationship Id="rId329" Type="http://schemas.openxmlformats.org/officeDocument/2006/relationships/hyperlink" Target="http://photodentro.edu.gr/aggregator/lo/photodentro-ugc-8525-97" TargetMode="External"/><Relationship Id="rId480" Type="http://schemas.openxmlformats.org/officeDocument/2006/relationships/image" Target="media/image66.wmf"/><Relationship Id="rId536" Type="http://schemas.openxmlformats.org/officeDocument/2006/relationships/image" Target="media/image94.wmf"/><Relationship Id="rId68" Type="http://schemas.openxmlformats.org/officeDocument/2006/relationships/hyperlink" Target="https://drive.google.com/file/d/1wmZli758FRpHJc0F_QoaitDHFBwiI9cv/view" TargetMode="External"/><Relationship Id="rId133" Type="http://schemas.openxmlformats.org/officeDocument/2006/relationships/hyperlink" Target="https://panekfe.gr/ekfe/lab/guides" TargetMode="External"/><Relationship Id="rId175" Type="http://schemas.openxmlformats.org/officeDocument/2006/relationships/hyperlink" Target="http://photodentro.edu.gr/v/item/ds/8521/1644" TargetMode="External"/><Relationship Id="rId340" Type="http://schemas.openxmlformats.org/officeDocument/2006/relationships/image" Target="media/image610.wmf"/><Relationship Id="rId200" Type="http://schemas.openxmlformats.org/officeDocument/2006/relationships/hyperlink" Target="http://ekfe-alimou.att.sch.gr/index.html" TargetMode="External"/><Relationship Id="rId382" Type="http://schemas.openxmlformats.org/officeDocument/2006/relationships/image" Target="media/image20.wmf"/><Relationship Id="rId438" Type="http://schemas.openxmlformats.org/officeDocument/2006/relationships/image" Target="media/image45.wmf"/><Relationship Id="rId242" Type="http://schemas.openxmlformats.org/officeDocument/2006/relationships/hyperlink" Target="http://photodentro.edu.gr/lor/handle/8521/6014" TargetMode="External"/><Relationship Id="rId284" Type="http://schemas.openxmlformats.org/officeDocument/2006/relationships/hyperlink" Target="http://ebooks.edu.gr/ebooks/v2/books-pdf.jsp?handle=8547/2358" TargetMode="External"/><Relationship Id="rId491" Type="http://schemas.openxmlformats.org/officeDocument/2006/relationships/oleObject" Target="embeddings/oleObject74.bin"/><Relationship Id="rId505" Type="http://schemas.openxmlformats.org/officeDocument/2006/relationships/oleObject" Target="embeddings/oleObject81.bin"/><Relationship Id="rId37" Type="http://schemas.openxmlformats.org/officeDocument/2006/relationships/hyperlink" Target="https://ekfe.chi.sch.gr/" TargetMode="External"/><Relationship Id="rId102" Type="http://schemas.openxmlformats.org/officeDocument/2006/relationships/hyperlink" Target="https://phet.colorado.edu/sims/html/energy-skate-park-basics/latest/energy-skate-park-basics_el.html" TargetMode="External"/><Relationship Id="rId144" Type="http://schemas.openxmlformats.org/officeDocument/2006/relationships/hyperlink" Target="https://phet.colorado.edu/el/simulations/filter?subjects=physics&amp;type=html&amp;sort=alpha&amp;view=grid" TargetMode="External"/><Relationship Id="rId547" Type="http://schemas.openxmlformats.org/officeDocument/2006/relationships/image" Target="media/image99.wmf"/><Relationship Id="rId90" Type="http://schemas.openxmlformats.org/officeDocument/2006/relationships/hyperlink" Target="http://ekfe-n-smyrn.att.sch.gr/wp-content/uploads/2020/02/%CE%97-%CE%A4%CF%81%CE%B9%CE%B2%CE%AE-%CE%95%CF%81%CE%B3%CE%B1%CF%83%CF%84%CE%B7%CF%81%CE%B9%CE%B1%CE%BA%CE%AC-1%CE%BF-%CE%A0%CE%B5%CE%AF%CF%81%CE%B1%CE%BC%CE%B1-%CE%A4%CE%B1-%CE%B5%CE%AF%CE%B4%CE%B7-%CF%84%CE%B7%CF%82-%CF%84%CF%81%CE%B9%CE%B2%CE%AE%CF%82.doc" TargetMode="External"/><Relationship Id="rId186" Type="http://schemas.openxmlformats.org/officeDocument/2006/relationships/hyperlink" Target="http://ebooks.edu.gr/ebooks/v/pdf/8547/2588/22-0223-02_Fysiki_B-Lykeiou-ThSp_Vivlio-Mathiti/" TargetMode="External"/><Relationship Id="rId351" Type="http://schemas.openxmlformats.org/officeDocument/2006/relationships/oleObject" Target="embeddings/oleObject10.bin"/><Relationship Id="rId393" Type="http://schemas.openxmlformats.org/officeDocument/2006/relationships/oleObject" Target="embeddings/oleObject23.bin"/><Relationship Id="rId407" Type="http://schemas.openxmlformats.org/officeDocument/2006/relationships/oleObject" Target="embeddings/oleObject30.bin"/><Relationship Id="rId449" Type="http://schemas.openxmlformats.org/officeDocument/2006/relationships/oleObject" Target="embeddings/oleObject53.bin"/><Relationship Id="rId211" Type="http://schemas.openxmlformats.org/officeDocument/2006/relationships/hyperlink" Target="http://ekfe-ko.dod.sch.gr/" TargetMode="External"/><Relationship Id="rId253" Type="http://schemas.openxmlformats.org/officeDocument/2006/relationships/hyperlink" Target="http://photodentro.edu.gr/lor/r/8521/11314" TargetMode="External"/><Relationship Id="rId295" Type="http://schemas.openxmlformats.org/officeDocument/2006/relationships/hyperlink" Target="https://iwant2study.org/lookangejss/04waves_12generalwaves/ejss_model_pipewee02SLS/pipewee02SLS_Simulation.xhtml" TargetMode="External"/><Relationship Id="rId309" Type="http://schemas.openxmlformats.org/officeDocument/2006/relationships/hyperlink" Target="http://ekfethesp.blogspot.com/2021/05/oersted-x3.html" TargetMode="External"/><Relationship Id="rId460" Type="http://schemas.openxmlformats.org/officeDocument/2006/relationships/image" Target="media/image56.wmf"/><Relationship Id="rId516" Type="http://schemas.openxmlformats.org/officeDocument/2006/relationships/image" Target="media/image84.wmf"/><Relationship Id="rId48" Type="http://schemas.openxmlformats.org/officeDocument/2006/relationships/hyperlink" Target="http://ekfe-n-smyrn.att.sch.gr/wp-content/uploads/2020/10/%CE%95%CF%85%CE%B8%CF%85%CE%B3%CF%81%CE%B1%CE%BC%CE%BC%CE%B7_%CE%BF%CE%BC%CE%B1%CE%BB%CE%AE_%CF%80%CE%BB%CE%BF%CE%AF%CE%BF%CF%85_%CE%BC%CE%B5_Tracker.pdf" TargetMode="External"/><Relationship Id="rId113" Type="http://schemas.openxmlformats.org/officeDocument/2006/relationships/hyperlink" Target="http://ebooks.edu.gr/ebooks/v/pdf/8547/2582/22-0220-02_Fysiki_B-Lykeiou-GP_Lyseis-Askiseon/" TargetMode="External"/><Relationship Id="rId320" Type="http://schemas.openxmlformats.org/officeDocument/2006/relationships/hyperlink" Target="https://panekfe.gr/" TargetMode="External"/><Relationship Id="rId155" Type="http://schemas.openxmlformats.org/officeDocument/2006/relationships/hyperlink" Target="http://photodentro.edu.gr/v/item/ds/8521/10483" TargetMode="External"/><Relationship Id="rId197" Type="http://schemas.openxmlformats.org/officeDocument/2006/relationships/hyperlink" Target="https://ekfechanion.eu/el/yliko/2016-10-12-23-34-37/fysikh/fysiki-a-lykeiou/item/19-physics-lab-a.html" TargetMode="External"/><Relationship Id="rId362" Type="http://schemas.openxmlformats.org/officeDocument/2006/relationships/hyperlink" Target="https://www.youtube.com/watch?v=DWki9M5Hl_M" TargetMode="External"/><Relationship Id="rId418" Type="http://schemas.openxmlformats.org/officeDocument/2006/relationships/image" Target="media/image37.wmf"/><Relationship Id="rId222" Type="http://schemas.openxmlformats.org/officeDocument/2006/relationships/footer" Target="footer5.xml"/><Relationship Id="rId264" Type="http://schemas.openxmlformats.org/officeDocument/2006/relationships/hyperlink" Target="http://photodentro.edu.gr/aggregator/search/all/field_cl_discipline/1998" TargetMode="External"/><Relationship Id="rId471" Type="http://schemas.openxmlformats.org/officeDocument/2006/relationships/oleObject" Target="embeddings/oleObject64.bin"/><Relationship Id="rId17" Type="http://schemas.openxmlformats.org/officeDocument/2006/relationships/hyperlink" Target="http://ekfethesp.blogspot.com/search/label/Tracker" TargetMode="External"/><Relationship Id="rId59" Type="http://schemas.openxmlformats.org/officeDocument/2006/relationships/hyperlink" Target="http://ebooks.edu.gr/ebooks/v/pdf/8547/4860/22-0221-EO_Fysiki_A-Lykeiou_Ergastiriakos-Odigos/" TargetMode="External"/><Relationship Id="rId124" Type="http://schemas.openxmlformats.org/officeDocument/2006/relationships/hyperlink" Target="http://ekfe.dra.sch.gr/?tag=%cf%86%cf%85%cf%83%ce%b9%ce%ba%ce%ae" TargetMode="External"/><Relationship Id="rId527" Type="http://schemas.openxmlformats.org/officeDocument/2006/relationships/oleObject" Target="embeddings/oleObject92.bin"/><Relationship Id="rId70" Type="http://schemas.openxmlformats.org/officeDocument/2006/relationships/hyperlink" Target="http://ekfe-n-smyrn.att.sch.gr/wp-content/uploads/2020/10/%CE%95%CF%85%CE%B8%CF%85%CE%B3%CF%81%CE%B1%CE%BC%CE%BC%CE%B7_%CE%BF%CE%BC%CE%B1%CE%BB%CE%B1_%CE%B5%CF%80%CE%B9%CF%84%CE%B1%CF%87%CF%85%CE%BD_%CE%9B%CF%85%CE%BA.pdf" TargetMode="External"/><Relationship Id="rId166" Type="http://schemas.openxmlformats.org/officeDocument/2006/relationships/hyperlink" Target="http://photodentro.edu.gr/v/item/ds/8521/1682" TargetMode="External"/><Relationship Id="rId331" Type="http://schemas.openxmlformats.org/officeDocument/2006/relationships/hyperlink" Target="https://www.youtube.com/watch?v=7MoW7Hdq0O0" TargetMode="External"/><Relationship Id="rId373" Type="http://schemas.openxmlformats.org/officeDocument/2006/relationships/footer" Target="footer6.xml"/><Relationship Id="rId429" Type="http://schemas.openxmlformats.org/officeDocument/2006/relationships/oleObject" Target="embeddings/oleObject43.bin"/><Relationship Id="rId1" Type="http://schemas.openxmlformats.org/officeDocument/2006/relationships/customXml" Target="../customXml/item1.xml"/><Relationship Id="rId233" Type="http://schemas.openxmlformats.org/officeDocument/2006/relationships/hyperlink" Target="https://www.youtube.com/watch?v=Ae6NnVwqPAw&amp;ab_channel=SerafimMpitsios" TargetMode="External"/><Relationship Id="rId440" Type="http://schemas.openxmlformats.org/officeDocument/2006/relationships/image" Target="media/image46.wmf"/><Relationship Id="rId28" Type="http://schemas.openxmlformats.org/officeDocument/2006/relationships/hyperlink" Target="http://ekfe-ilioup.att.sch.gr/?p=510" TargetMode="External"/><Relationship Id="rId275" Type="http://schemas.openxmlformats.org/officeDocument/2006/relationships/hyperlink" Target="https://phet.colorado.edu/sims/html/masses-and-springs/latest/masses-and-springs_el.html" TargetMode="External"/><Relationship Id="rId300" Type="http://schemas.openxmlformats.org/officeDocument/2006/relationships/hyperlink" Target="https://www.seilias.gr/index.php?option=com_content&amp;task=view&amp;id=510&amp;Itemid=37" TargetMode="External"/><Relationship Id="rId482" Type="http://schemas.openxmlformats.org/officeDocument/2006/relationships/image" Target="media/image67.wmf"/><Relationship Id="rId538" Type="http://schemas.openxmlformats.org/officeDocument/2006/relationships/image" Target="media/image95.wmf"/><Relationship Id="rId135" Type="http://schemas.openxmlformats.org/officeDocument/2006/relationships/hyperlink" Target="https://ekfe.kar.sch.gr/" TargetMode="External"/><Relationship Id="rId177" Type="http://schemas.openxmlformats.org/officeDocument/2006/relationships/hyperlink" Target="https://phet.colorado.edu/sims/html/bending-light/latest/bending-light_el.html" TargetMode="External"/><Relationship Id="rId342" Type="http://schemas.openxmlformats.org/officeDocument/2006/relationships/image" Target="media/image710.wmf"/><Relationship Id="rId384" Type="http://schemas.openxmlformats.org/officeDocument/2006/relationships/image" Target="media/image21.wmf"/><Relationship Id="rId202" Type="http://schemas.openxmlformats.org/officeDocument/2006/relationships/hyperlink" Target="http://2ekfe.ira.sch.gr/lab/labs-lyk" TargetMode="External"/><Relationship Id="rId244" Type="http://schemas.openxmlformats.org/officeDocument/2006/relationships/hyperlink" Target="http://ekfe.thesp.sch.gr/autosch/joomla15/images/Manuals/yb43280.pdf" TargetMode="External"/><Relationship Id="rId39" Type="http://schemas.openxmlformats.org/officeDocument/2006/relationships/hyperlink" Target="http://ekfe.ser.sch.gr/" TargetMode="External"/><Relationship Id="rId286" Type="http://schemas.openxmlformats.org/officeDocument/2006/relationships/hyperlink" Target="http://ekfe.thesp.sch.gr/autosch/joomla15/images/Manuals/sswa1.pdf" TargetMode="External"/><Relationship Id="rId451" Type="http://schemas.openxmlformats.org/officeDocument/2006/relationships/oleObject" Target="embeddings/oleObject54.bin"/><Relationship Id="rId493" Type="http://schemas.openxmlformats.org/officeDocument/2006/relationships/oleObject" Target="embeddings/oleObject75.bin"/><Relationship Id="rId507" Type="http://schemas.openxmlformats.org/officeDocument/2006/relationships/oleObject" Target="embeddings/oleObject82.bin"/><Relationship Id="rId549" Type="http://schemas.openxmlformats.org/officeDocument/2006/relationships/image" Target="media/image100.wmf"/><Relationship Id="rId50" Type="http://schemas.openxmlformats.org/officeDocument/2006/relationships/hyperlink" Target="http://ekfe-n-smyrn.att.sch.gr/wp-content/uploads/2020/10/%CE%95%CF%85%CE%B8%CF%85%CE%B3%CF%81%CE%B1%CE%BC%CE%BC%CE%B7_%CE%BF%CE%BC%CE%B1%CE%BB%CE%AE_%CF%84%CF%81%CE%B5%CE%BD%CE%BF_%CF%87%CF%81%CE%BF%CE%BD%CE%BF%CE%BC%CE%B5%CF%84%CF%81%CE%B7%CF%84%CE%AE%CF%82_%CE%9B%CF%85%CE%BA.pdf" TargetMode="External"/><Relationship Id="rId104" Type="http://schemas.openxmlformats.org/officeDocument/2006/relationships/hyperlink" Target="http://ebooks.edu.gr/ebooks/v/pdf/8547/4860/22-0221-EO_Fysiki_A-Lykeiou_Ergastiriakos-Odigos/" TargetMode="External"/><Relationship Id="rId146" Type="http://schemas.openxmlformats.org/officeDocument/2006/relationships/footer" Target="footer3.xml"/><Relationship Id="rId188" Type="http://schemas.openxmlformats.org/officeDocument/2006/relationships/hyperlink" Target="http://ekfe.eyr.sch.gr/erg_odhgoi/erg_od_fys_b_kat_lyk.pdf" TargetMode="External"/><Relationship Id="rId311" Type="http://schemas.openxmlformats.org/officeDocument/2006/relationships/hyperlink" Target="http://ekfethesp.blogspot.com/2021/01/blog-post_21.html" TargetMode="External"/><Relationship Id="rId353" Type="http://schemas.openxmlformats.org/officeDocument/2006/relationships/oleObject" Target="embeddings/oleObject11.bin"/><Relationship Id="rId395" Type="http://schemas.openxmlformats.org/officeDocument/2006/relationships/oleObject" Target="embeddings/oleObject24.bin"/><Relationship Id="rId409" Type="http://schemas.openxmlformats.org/officeDocument/2006/relationships/oleObject" Target="embeddings/oleObject31.bin"/><Relationship Id="rId92" Type="http://schemas.openxmlformats.org/officeDocument/2006/relationships/hyperlink" Target="http://ekfe-n-smyrn.att.sch.gr/wp-content/uploads/2020/02/%CE%97-%CE%A4%CF%81%CE%B9%CE%B2%CE%AE-%CE%95%CF%81%CE%B3%CE%B1%CF%83%CF%84%CE%B7%CF%81%CE%B9%CE%B1%CE%BA%CE%AC-2%CE%BF-%CF%80%CE%B5%CE%AF%CF%81%CE%B1%CE%BC%CE%B1-%CE%A0%CE%B1%CF%81%CE%AC%CE%B3%CE%BF%CE%BD%CF%84%CE%B5%CF%82-%CE%B5%CE%BE%CE%AC%CF%81%CF%84%CE%B7%CF%83%CE%B7%CF%82-%CF%84%CE%B7%CF%82-%CF%84%CF%81%CE%B9%CE%B2%CE%AE%CF%82.doc" TargetMode="External"/><Relationship Id="rId213" Type="http://schemas.openxmlformats.org/officeDocument/2006/relationships/hyperlink" Target="http://ekfe-omonoias.att.sch.gr/ekfe_omonoias/" TargetMode="External"/><Relationship Id="rId420" Type="http://schemas.openxmlformats.org/officeDocument/2006/relationships/oleObject" Target="embeddings/oleObject37.bin"/><Relationship Id="rId255" Type="http://schemas.openxmlformats.org/officeDocument/2006/relationships/hyperlink" Target="http://photodentro.edu.gr/lor/r/8521/10803" TargetMode="External"/><Relationship Id="rId297" Type="http://schemas.openxmlformats.org/officeDocument/2006/relationships/hyperlink" Target="https://www.seilias.gr/index.php?option=com_content&amp;task=view&amp;id=507&amp;Itemid=37" TargetMode="External"/><Relationship Id="rId462" Type="http://schemas.openxmlformats.org/officeDocument/2006/relationships/image" Target="media/image57.wmf"/><Relationship Id="rId518" Type="http://schemas.openxmlformats.org/officeDocument/2006/relationships/image" Target="media/image85.wmf"/><Relationship Id="rId115" Type="http://schemas.openxmlformats.org/officeDocument/2006/relationships/hyperlink" Target="http://photodentro.edu.gr/" TargetMode="External"/><Relationship Id="rId157" Type="http://schemas.openxmlformats.org/officeDocument/2006/relationships/hyperlink" Target="http://photodentro.edu.gr/v/item/ds/8521/1597" TargetMode="External"/><Relationship Id="rId322" Type="http://schemas.openxmlformats.org/officeDocument/2006/relationships/hyperlink" Target="http://ekfethesp.blogspot.com/2021/02/blog-post_13.html" TargetMode="External"/><Relationship Id="rId364" Type="http://schemas.openxmlformats.org/officeDocument/2006/relationships/hyperlink" Target="https://sciencedemonstrations.fas.harvard.edu/presentations/black-body-radiation-oven" TargetMode="External"/><Relationship Id="rId61" Type="http://schemas.openxmlformats.org/officeDocument/2006/relationships/hyperlink" Target="https://ekfe-ampel.att.sch.gr/?p=668" TargetMode="External"/><Relationship Id="rId199" Type="http://schemas.openxmlformats.org/officeDocument/2006/relationships/hyperlink" Target="http://ekfe.dra.sch.gr/?tag=%cf%86%cf%85%cf%83%ce%b9%ce%ba%ce%ae" TargetMode="External"/><Relationship Id="rId19" Type="http://schemas.openxmlformats.org/officeDocument/2006/relationships/hyperlink" Target="http://dide.ker.sch.gr/ekfe/epiloges/7_test_filla_ergas/filla_ergasias.htm" TargetMode="External"/><Relationship Id="rId224" Type="http://schemas.openxmlformats.org/officeDocument/2006/relationships/hyperlink" Target="https://phet.colorado.edu/sims/html/projectile-motion/latest/projectile-motion_el.html" TargetMode="External"/><Relationship Id="rId266" Type="http://schemas.openxmlformats.org/officeDocument/2006/relationships/hyperlink" Target="http://photodentro.edu.gr/aggregator/lo/photodentro-lor-8521-6023" TargetMode="External"/><Relationship Id="rId431" Type="http://schemas.openxmlformats.org/officeDocument/2006/relationships/oleObject" Target="embeddings/oleObject44.bin"/><Relationship Id="rId473" Type="http://schemas.openxmlformats.org/officeDocument/2006/relationships/oleObject" Target="embeddings/oleObject65.bin"/><Relationship Id="rId529" Type="http://schemas.openxmlformats.org/officeDocument/2006/relationships/oleObject" Target="embeddings/oleObject93.bin"/><Relationship Id="rId30" Type="http://schemas.openxmlformats.org/officeDocument/2006/relationships/hyperlink" Target="https://ekfe.kar.sch.gr/" TargetMode="External"/><Relationship Id="rId126" Type="http://schemas.openxmlformats.org/officeDocument/2006/relationships/hyperlink" Target="http://ekfe-alimou.att.sch.gr/page-14.html" TargetMode="External"/><Relationship Id="rId168" Type="http://schemas.openxmlformats.org/officeDocument/2006/relationships/hyperlink" Target="https://www.youtube.com/watch?v=8QYbU5OXdoA&amp;ab_channel=2%CE%BF%CE%95%CE%9A%CE%A6%CE%95%CE%97%CF%81%CE%B1%CE%BA%CE%BB%CE%B5%CE%AF%CE%BF%CF%85" TargetMode="External"/><Relationship Id="rId333" Type="http://schemas.openxmlformats.org/officeDocument/2006/relationships/image" Target="media/image5.wmf"/><Relationship Id="rId540" Type="http://schemas.openxmlformats.org/officeDocument/2006/relationships/image" Target="media/image96.wmf"/><Relationship Id="rId72" Type="http://schemas.openxmlformats.org/officeDocument/2006/relationships/hyperlink" Target="http://ekfe.dra.sch.gr/wp-content/uploads/2020/12/%CE%A0%CE%B5%CE%B9%CF%81%CE%B1%CE%BC%CE%B1%CF%84%CE%B9%CE%BA%CE%AE-%CE%9C%CE%B5%CE%BB%CE%AD%CF%84%CE%B7%CF%82-%CF%84%CE%B7%CF%82-%CE%95%CE%9F%CE%9C%CE%9A.pdf" TargetMode="External"/><Relationship Id="rId375" Type="http://schemas.openxmlformats.org/officeDocument/2006/relationships/oleObject" Target="embeddings/oleObject14.bin"/><Relationship Id="rId3" Type="http://schemas.openxmlformats.org/officeDocument/2006/relationships/styles" Target="styles.xml"/><Relationship Id="rId235" Type="http://schemas.openxmlformats.org/officeDocument/2006/relationships/hyperlink" Target="http://vaigaiou.pde.sch.gr/2pekes/site/wp-content/uploads/2018/11/H-%CE%B4%CE%B9%CE%B1%CF%84%CE%B7%CF%81%CE%B7%CF%83%CE%B7-%CE%BF%CF%81%CE%BC%CE%AE%CF%82.pdf" TargetMode="External"/><Relationship Id="rId277" Type="http://schemas.openxmlformats.org/officeDocument/2006/relationships/hyperlink" Target="https://www.seilias.gr/index.php?option=com_content&amp;task=view&amp;id=487&amp;Itemid=63" TargetMode="External"/><Relationship Id="rId400" Type="http://schemas.openxmlformats.org/officeDocument/2006/relationships/image" Target="media/image28.wmf"/><Relationship Id="rId442" Type="http://schemas.openxmlformats.org/officeDocument/2006/relationships/image" Target="media/image47.wmf"/><Relationship Id="rId484" Type="http://schemas.openxmlformats.org/officeDocument/2006/relationships/image" Target="media/image68.wmf"/><Relationship Id="rId137" Type="http://schemas.openxmlformats.org/officeDocument/2006/relationships/hyperlink" Target="http://ekfe-ko.dod.sch.gr/" TargetMode="External"/><Relationship Id="rId302" Type="http://schemas.openxmlformats.org/officeDocument/2006/relationships/hyperlink" Target="https://www.seilias.gr/index.php?option=com_content&amp;task=view&amp;id=504&amp;Itemid=37" TargetMode="External"/><Relationship Id="rId344" Type="http://schemas.openxmlformats.org/officeDocument/2006/relationships/image" Target="media/image8.wmf"/><Relationship Id="rId41" Type="http://schemas.openxmlformats.org/officeDocument/2006/relationships/hyperlink" Target="http://www.pi-schools.gr/progr_spoudon_1899_1999/1999_402.pdf" TargetMode="External"/><Relationship Id="rId83" Type="http://schemas.openxmlformats.org/officeDocument/2006/relationships/hyperlink" Target="http://2ekfe.ira.sch.gr/lab/labs-lyk" TargetMode="External"/><Relationship Id="rId179" Type="http://schemas.openxmlformats.org/officeDocument/2006/relationships/hyperlink" Target="https://phet.colorado.edu/sims/html/rutherford-scattering/latest/rutherford-scattering_el.html" TargetMode="External"/><Relationship Id="rId386" Type="http://schemas.openxmlformats.org/officeDocument/2006/relationships/image" Target="media/image22.wmf"/><Relationship Id="rId551" Type="http://schemas.openxmlformats.org/officeDocument/2006/relationships/image" Target="media/image101.wmf"/><Relationship Id="rId190" Type="http://schemas.openxmlformats.org/officeDocument/2006/relationships/hyperlink" Target="http://aesop.iep.edu.gr/" TargetMode="External"/><Relationship Id="rId204" Type="http://schemas.openxmlformats.org/officeDocument/2006/relationships/hyperlink" Target="https://ekfe-ampel.att.sch.gr/" TargetMode="External"/><Relationship Id="rId246" Type="http://schemas.openxmlformats.org/officeDocument/2006/relationships/hyperlink" Target="http://ekfe.eyr.sch.gr/erg_odhgoi/erg_od_fys_b_kat_lyk.pdf" TargetMode="External"/><Relationship Id="rId288" Type="http://schemas.openxmlformats.org/officeDocument/2006/relationships/hyperlink" Target="https://www.youtube.com/watch?v=pWekXMZJ2zM" TargetMode="External"/><Relationship Id="rId411" Type="http://schemas.openxmlformats.org/officeDocument/2006/relationships/oleObject" Target="embeddings/oleObject32.bin"/><Relationship Id="rId453" Type="http://schemas.openxmlformats.org/officeDocument/2006/relationships/oleObject" Target="embeddings/oleObject55.bin"/><Relationship Id="rId509" Type="http://schemas.openxmlformats.org/officeDocument/2006/relationships/oleObject" Target="embeddings/oleObject83.bin"/><Relationship Id="rId106" Type="http://schemas.openxmlformats.org/officeDocument/2006/relationships/hyperlink" Target="https://ekfe-ampel.att.sch.gr/wp-content/uploads/2020/01/new-ADE-el-ptosi.pdf" TargetMode="External"/><Relationship Id="rId313" Type="http://schemas.openxmlformats.org/officeDocument/2006/relationships/hyperlink" Target="https://iwant2study.org/lookangejss/00workshop/2017FelixPaco/day4/ejss_model_massspectrometerv10/massspectrometerv10_Simulation.xhtml" TargetMode="External"/><Relationship Id="rId495" Type="http://schemas.openxmlformats.org/officeDocument/2006/relationships/oleObject" Target="embeddings/oleObject76.bin"/><Relationship Id="rId10" Type="http://schemas.openxmlformats.org/officeDocument/2006/relationships/hyperlink" Target="http://ebooks.edu.gr/ebooks/v/pdf/8547/2586/22-0222-02_Fysiki_A-Lykeiou_Lyseis-Askiseon/" TargetMode="External"/><Relationship Id="rId52" Type="http://schemas.openxmlformats.org/officeDocument/2006/relationships/hyperlink" Target="https://ekfe-ampel.att.sch.gr/wp-content/uploads/2020/01/%CE%B5%CF%81%CE%B3%CE%B1%CF%83%CE%B9%CE%B1-%CE%B4%CE%B9%CE%B1%CE%B3%CF%81%CE%B1%CE%BC%CE%BC%CE%B1.pdf" TargetMode="External"/><Relationship Id="rId94" Type="http://schemas.openxmlformats.org/officeDocument/2006/relationships/hyperlink" Target="http://ekfe-n-smyrn.att.sch.gr/wp-content/uploads/2020/02/%CE%97-%CE%A4%CF%81%CE%B9%CE%B2%CE%AE-%CE%95%CF%81%CE%B3%CE%B1%CF%83%CF%84%CE%B7%CF%81%CE%B9%CE%B1%CE%BA%CE%AC-3%CE%BF-%CF%80%CE%B5%CE%AF%CF%81%CE%B1%CE%BC%CE%B1%CE%A5%CF%80%CE%BF%CE%BB%CE%BF%CE%B3%CE%B9%CF%83%CE%BC%CF%8C%CF%82-%CF%83%CF%85%CE%BD%CF%84%CE%B5%CE%BB%CE%B5%CF%83%CF%84%CE%AE-%CF%84%CF%81%CE%B9%CE%B2%CE%AE%CF%82-%CE%BC%CE%B5-%CE%BA%CE%B5%CE%BA%CE%BB%CE%B9%CE%BC%CE%AD%CE%BD%CE%BF-%CE%B5%CF%80%CE%AF%CF%80%CE%B5%CE%B4%CE%BF.doc" TargetMode="External"/><Relationship Id="rId148" Type="http://schemas.openxmlformats.org/officeDocument/2006/relationships/hyperlink" Target="https://phet.colorado.edu/el/simulation/balloons-and-static-electricity" TargetMode="External"/><Relationship Id="rId355" Type="http://schemas.openxmlformats.org/officeDocument/2006/relationships/oleObject" Target="embeddings/oleObject12.bin"/><Relationship Id="rId397" Type="http://schemas.openxmlformats.org/officeDocument/2006/relationships/oleObject" Target="embeddings/oleObject25.bin"/><Relationship Id="rId520" Type="http://schemas.openxmlformats.org/officeDocument/2006/relationships/image" Target="media/image86.wmf"/><Relationship Id="rId215" Type="http://schemas.openxmlformats.org/officeDocument/2006/relationships/hyperlink" Target="https://ekfe.chi.sch.gr/" TargetMode="External"/><Relationship Id="rId257" Type="http://schemas.openxmlformats.org/officeDocument/2006/relationships/hyperlink" Target="http://photodentro.edu.gr/lor/r/8521/11315" TargetMode="External"/><Relationship Id="rId422" Type="http://schemas.openxmlformats.org/officeDocument/2006/relationships/image" Target="media/image38.wmf"/><Relationship Id="rId464" Type="http://schemas.openxmlformats.org/officeDocument/2006/relationships/image" Target="media/image58.wmf"/><Relationship Id="rId299" Type="http://schemas.openxmlformats.org/officeDocument/2006/relationships/hyperlink" Target="https://www.seilias.gr/index.php?option=com_content&amp;task=view&amp;id=495&amp;Itemid=37" TargetMode="External"/><Relationship Id="rId63" Type="http://schemas.openxmlformats.org/officeDocument/2006/relationships/hyperlink" Target="http://ekfethesp.blogspot.com/search/label/Tracker" TargetMode="External"/><Relationship Id="rId159" Type="http://schemas.openxmlformats.org/officeDocument/2006/relationships/hyperlink" Target="https://phet.colorado.edu/el/simulation/resistance-in-a-wire" TargetMode="External"/><Relationship Id="rId366" Type="http://schemas.openxmlformats.org/officeDocument/2006/relationships/hyperlink" Target="https://www.stem.org.uk/rxw7b" TargetMode="External"/><Relationship Id="rId226" Type="http://schemas.openxmlformats.org/officeDocument/2006/relationships/hyperlink" Target="http://photodentro.edu.gr/lor/r/8521/5996" TargetMode="External"/><Relationship Id="rId433" Type="http://schemas.openxmlformats.org/officeDocument/2006/relationships/oleObject" Target="embeddings/oleObject45.bin"/><Relationship Id="rId74" Type="http://schemas.openxmlformats.org/officeDocument/2006/relationships/hyperlink" Target="http://photodentro.edu.gr/aggregator/lo/photodentro-lor-8521-8496" TargetMode="External"/><Relationship Id="rId377" Type="http://schemas.openxmlformats.org/officeDocument/2006/relationships/oleObject" Target="embeddings/oleObject15.bin"/><Relationship Id="rId500" Type="http://schemas.openxmlformats.org/officeDocument/2006/relationships/image" Target="media/image76.wmf"/><Relationship Id="rId5" Type="http://schemas.openxmlformats.org/officeDocument/2006/relationships/webSettings" Target="webSettings.xml"/><Relationship Id="rId237" Type="http://schemas.openxmlformats.org/officeDocument/2006/relationships/hyperlink" Target="https://phet.colorado.edu/sims/html/gravity-and-orbits/latest/gravity-and-orbits_el.html" TargetMode="External"/><Relationship Id="rId444" Type="http://schemas.openxmlformats.org/officeDocument/2006/relationships/image" Target="media/image48.wmf"/><Relationship Id="rId290" Type="http://schemas.openxmlformats.org/officeDocument/2006/relationships/hyperlink" Target="http://photodentro.edu.gr/aggregator/search/all/field_cl_discipline/1998" TargetMode="External"/><Relationship Id="rId304" Type="http://schemas.openxmlformats.org/officeDocument/2006/relationships/hyperlink" Target="http://ebooks.edu.gr/ebooks/v/html/8547/4710/Fysiki-Teuxos-A_G-Lykeiou-ThSp-SpYg_html-empl/index4_4.html" TargetMode="External"/><Relationship Id="rId388" Type="http://schemas.openxmlformats.org/officeDocument/2006/relationships/image" Target="media/image23.wmf"/><Relationship Id="rId511" Type="http://schemas.openxmlformats.org/officeDocument/2006/relationships/oleObject" Target="embeddings/oleObject84.bin"/><Relationship Id="rId85" Type="http://schemas.openxmlformats.org/officeDocument/2006/relationships/hyperlink" Target="https://drive.google.com/file/d/1qsg-_67JSbsxA8e-iH-6awHGi0X4n-ye/view?usp=sharing" TargetMode="External"/><Relationship Id="rId150" Type="http://schemas.openxmlformats.org/officeDocument/2006/relationships/hyperlink" Target="https://www.seilias.gr/index.php?option=com_content&amp;task=view&amp;id=509&amp;Itemid=63" TargetMode="External"/><Relationship Id="rId248" Type="http://schemas.openxmlformats.org/officeDocument/2006/relationships/hyperlink" Target="http://photodentro.edu.gr/edusoft/r/8531/307" TargetMode="External"/><Relationship Id="rId455" Type="http://schemas.openxmlformats.org/officeDocument/2006/relationships/oleObject" Target="embeddings/oleObject56.bin"/><Relationship Id="rId12" Type="http://schemas.openxmlformats.org/officeDocument/2006/relationships/hyperlink" Target="http://repository.edulll.gr/edulll/handle/10795/1752" TargetMode="External"/><Relationship Id="rId108" Type="http://schemas.openxmlformats.org/officeDocument/2006/relationships/hyperlink" Target="http://ekfe-chalandr.att.sch.gr/VirtualLabWorkSheets/VirtualLabWorkSheets_Physics.html" TargetMode="External"/><Relationship Id="rId315" Type="http://schemas.openxmlformats.org/officeDocument/2006/relationships/hyperlink" Target="http://ebooks.edu.gr/ebooks/v2/books-pdf.jsp?handle=8547/2358" TargetMode="External"/><Relationship Id="rId522" Type="http://schemas.openxmlformats.org/officeDocument/2006/relationships/image" Target="media/image87.wmf"/></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8-22T04:45:26.355"/>
    </inkml:context>
    <inkml:brush xml:id="br0">
      <inkml:brushProperty name="width" value="0.05" units="cm"/>
      <inkml:brushProperty name="height" value="0.05" units="cm"/>
    </inkml:brush>
  </inkml:definitions>
  <inkml:trace contextRef="#ctx0" brushRef="#br0">1 1 24575,'0'0'0</inkml:trace>
</inkml:ink>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86878-4B70-4714-B167-09905F34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62</Pages>
  <Words>20119</Words>
  <Characters>108644</Characters>
  <Application>Microsoft Office Word</Application>
  <DocSecurity>0</DocSecurity>
  <Lines>905</Lines>
  <Paragraphs>257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schronopoulou</dc:creator>
  <cp:lastModifiedBy>Μαρία Γόγολα</cp:lastModifiedBy>
  <cp:revision>3</cp:revision>
  <cp:lastPrinted>2022-09-07T18:57:00Z</cp:lastPrinted>
  <dcterms:created xsi:type="dcterms:W3CDTF">2025-09-08T12:32:00Z</dcterms:created>
  <dcterms:modified xsi:type="dcterms:W3CDTF">2025-09-12T09:27:00Z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