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604C" w:rsidRPr="00E65158" w:rsidRDefault="001433A5" w:rsidP="004B05A2">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center"/>
        <w:rPr>
          <w:b/>
          <w:sz w:val="40"/>
        </w:rPr>
      </w:pPr>
      <w:r>
        <w:rPr>
          <w:b/>
          <w:sz w:val="40"/>
        </w:rPr>
        <w:t>ΠΡΟΪΣΧΥΟΥΣΕΣ</w:t>
      </w:r>
      <w:r w:rsidR="00861164">
        <w:rPr>
          <w:b/>
          <w:sz w:val="40"/>
        </w:rPr>
        <w:t xml:space="preserve"> ΔΙΑΤΑΞΕΙΣ</w:t>
      </w:r>
      <w:r w:rsidR="0040604C" w:rsidRPr="00E65158">
        <w:rPr>
          <w:b/>
          <w:sz w:val="40"/>
        </w:rPr>
        <w:t xml:space="preserve"> ΘΕΣΜΙΚΟ</w:t>
      </w:r>
      <w:r w:rsidR="00861164">
        <w:rPr>
          <w:b/>
          <w:sz w:val="40"/>
        </w:rPr>
        <w:t>Υ</w:t>
      </w:r>
      <w:r w:rsidR="0040604C" w:rsidRPr="00E65158">
        <w:rPr>
          <w:b/>
          <w:sz w:val="40"/>
        </w:rPr>
        <w:t xml:space="preserve"> ΠΛΑΙΣΙΟ</w:t>
      </w:r>
      <w:r w:rsidR="00861164">
        <w:rPr>
          <w:b/>
          <w:sz w:val="40"/>
        </w:rPr>
        <w:t>Υ</w:t>
      </w:r>
      <w:r>
        <w:rPr>
          <w:b/>
          <w:sz w:val="40"/>
        </w:rPr>
        <w:t xml:space="preserve"> </w:t>
      </w:r>
    </w:p>
    <w:p w:rsidR="00E65158" w:rsidRDefault="001433A5" w:rsidP="004B05A2">
      <w:pPr>
        <w:pBdr>
          <w:top w:val="single" w:sz="4" w:space="1" w:color="auto"/>
          <w:left w:val="single" w:sz="4" w:space="4" w:color="auto"/>
          <w:bottom w:val="single" w:sz="4" w:space="1" w:color="auto"/>
          <w:right w:val="single" w:sz="4" w:space="4" w:color="auto"/>
        </w:pBdr>
        <w:shd w:val="clear" w:color="auto" w:fill="F4B083" w:themeFill="accent2" w:themeFillTint="99"/>
        <w:spacing w:after="0"/>
        <w:jc w:val="center"/>
        <w:rPr>
          <w:b/>
          <w:sz w:val="36"/>
        </w:rPr>
      </w:pPr>
      <w:r w:rsidRPr="001433A5">
        <w:rPr>
          <w:b/>
          <w:sz w:val="40"/>
        </w:rPr>
        <w:t>ΕΠΑΓΓΕΛΜΑΤΙΚΗΣ</w:t>
      </w:r>
      <w:r>
        <w:rPr>
          <w:b/>
          <w:sz w:val="36"/>
        </w:rPr>
        <w:t xml:space="preserve"> </w:t>
      </w:r>
      <w:r w:rsidRPr="00716DD2">
        <w:rPr>
          <w:b/>
          <w:sz w:val="40"/>
        </w:rPr>
        <w:t>ΕΚΠΑΙΔΕΥΣΗ</w:t>
      </w:r>
      <w:r w:rsidR="00716DD2">
        <w:rPr>
          <w:b/>
          <w:sz w:val="40"/>
        </w:rPr>
        <w:t>Σ</w:t>
      </w:r>
    </w:p>
    <w:p w:rsidR="001433A5" w:rsidRDefault="001433A5" w:rsidP="00E65158">
      <w:pPr>
        <w:spacing w:after="0"/>
        <w:ind w:hanging="284"/>
        <w:rPr>
          <w:b/>
          <w:sz w:val="36"/>
          <w:szCs w:val="32"/>
        </w:rPr>
      </w:pPr>
    </w:p>
    <w:sdt>
      <w:sdtPr>
        <w:rPr>
          <w:rFonts w:asciiTheme="minorHAnsi" w:eastAsiaTheme="minorHAnsi" w:hAnsiTheme="minorHAnsi" w:cstheme="minorBidi"/>
          <w:b w:val="0"/>
          <w:bCs w:val="0"/>
          <w:color w:val="auto"/>
          <w:sz w:val="22"/>
          <w:szCs w:val="22"/>
          <w:lang w:eastAsia="en-US"/>
        </w:rPr>
        <w:id w:val="794566552"/>
        <w:docPartObj>
          <w:docPartGallery w:val="Table of Contents"/>
          <w:docPartUnique/>
        </w:docPartObj>
      </w:sdtPr>
      <w:sdtContent>
        <w:p w:rsidR="006673D4" w:rsidRPr="00716DD2" w:rsidRDefault="006673D4">
          <w:pPr>
            <w:pStyle w:val="a9"/>
          </w:pPr>
          <w:r>
            <w:t>Περιεχόμενα</w:t>
          </w:r>
        </w:p>
        <w:p w:rsidR="006673D4" w:rsidRDefault="006673D4">
          <w:pPr>
            <w:pStyle w:val="11"/>
            <w:tabs>
              <w:tab w:val="right" w:leader="dot" w:pos="9203"/>
            </w:tabs>
            <w:rPr>
              <w:rFonts w:eastAsiaTheme="minorEastAsia"/>
              <w:noProof/>
              <w:lang w:eastAsia="el-GR"/>
            </w:rPr>
          </w:pPr>
          <w:r>
            <w:fldChar w:fldCharType="begin"/>
          </w:r>
          <w:r>
            <w:instrText xml:space="preserve"> TOC \o "1-</w:instrText>
          </w:r>
          <w:r>
            <w:rPr>
              <w:lang w:val="en-US"/>
            </w:rPr>
            <w:instrText>4</w:instrText>
          </w:r>
          <w:r>
            <w:instrText xml:space="preserve">" \h \z \u </w:instrText>
          </w:r>
          <w:r>
            <w:fldChar w:fldCharType="separate"/>
          </w:r>
          <w:hyperlink w:anchor="_Toc79062658" w:history="1">
            <w:r w:rsidRPr="00B95B83">
              <w:rPr>
                <w:rStyle w:val="-"/>
                <w:noProof/>
              </w:rPr>
              <w:t>Α. ΔΙΑΡΘΡΩΣΗ ΤΩΝ ΕΠΑ.Λ.</w:t>
            </w:r>
            <w:r>
              <w:rPr>
                <w:noProof/>
                <w:webHidden/>
              </w:rPr>
              <w:tab/>
            </w:r>
            <w:r>
              <w:rPr>
                <w:noProof/>
                <w:webHidden/>
              </w:rPr>
              <w:fldChar w:fldCharType="begin"/>
            </w:r>
            <w:r>
              <w:rPr>
                <w:noProof/>
                <w:webHidden/>
              </w:rPr>
              <w:instrText xml:space="preserve"> PAGEREF _Toc79062658 \h </w:instrText>
            </w:r>
            <w:r>
              <w:rPr>
                <w:noProof/>
                <w:webHidden/>
              </w:rPr>
            </w:r>
            <w:r>
              <w:rPr>
                <w:noProof/>
                <w:webHidden/>
              </w:rPr>
              <w:fldChar w:fldCharType="separate"/>
            </w:r>
            <w:r w:rsidR="00407698">
              <w:rPr>
                <w:noProof/>
                <w:webHidden/>
              </w:rPr>
              <w:t>1</w:t>
            </w:r>
            <w:r>
              <w:rPr>
                <w:noProof/>
                <w:webHidden/>
              </w:rPr>
              <w:fldChar w:fldCharType="end"/>
            </w:r>
          </w:hyperlink>
        </w:p>
        <w:p w:rsidR="006673D4" w:rsidRDefault="00BC2312">
          <w:pPr>
            <w:pStyle w:val="11"/>
            <w:tabs>
              <w:tab w:val="right" w:leader="dot" w:pos="9203"/>
            </w:tabs>
            <w:rPr>
              <w:rFonts w:eastAsiaTheme="minorEastAsia"/>
              <w:noProof/>
              <w:lang w:eastAsia="el-GR"/>
            </w:rPr>
          </w:pPr>
          <w:hyperlink w:anchor="_Toc79062659" w:history="1">
            <w:r w:rsidR="006673D4" w:rsidRPr="00B95B83">
              <w:rPr>
                <w:rStyle w:val="-"/>
                <w:noProof/>
              </w:rPr>
              <w:t>Β. ΛΕΙΤΟΥΡΓΙΑ ΤΩΝ ΕΠΑ.Λ.</w:t>
            </w:r>
            <w:r w:rsidR="006673D4">
              <w:rPr>
                <w:noProof/>
                <w:webHidden/>
              </w:rPr>
              <w:tab/>
            </w:r>
            <w:r w:rsidR="006673D4">
              <w:rPr>
                <w:noProof/>
                <w:webHidden/>
              </w:rPr>
              <w:fldChar w:fldCharType="begin"/>
            </w:r>
            <w:r w:rsidR="006673D4">
              <w:rPr>
                <w:noProof/>
                <w:webHidden/>
              </w:rPr>
              <w:instrText xml:space="preserve"> PAGEREF _Toc79062659 \h </w:instrText>
            </w:r>
            <w:r w:rsidR="006673D4">
              <w:rPr>
                <w:noProof/>
                <w:webHidden/>
              </w:rPr>
            </w:r>
            <w:r w:rsidR="006673D4">
              <w:rPr>
                <w:noProof/>
                <w:webHidden/>
              </w:rPr>
              <w:fldChar w:fldCharType="separate"/>
            </w:r>
            <w:r w:rsidR="00407698">
              <w:rPr>
                <w:noProof/>
                <w:webHidden/>
              </w:rPr>
              <w:t>1</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60" w:history="1">
            <w:r w:rsidR="006673D4" w:rsidRPr="00B95B83">
              <w:rPr>
                <w:rStyle w:val="-"/>
                <w:noProof/>
              </w:rPr>
              <w:t>Β1. ΤΟΜΕΙΣ - ΕΙΔΙΚΟΤΗΤΕΣ</w:t>
            </w:r>
            <w:r w:rsidR="006673D4">
              <w:rPr>
                <w:noProof/>
                <w:webHidden/>
              </w:rPr>
              <w:tab/>
            </w:r>
            <w:r w:rsidR="006673D4">
              <w:rPr>
                <w:noProof/>
                <w:webHidden/>
              </w:rPr>
              <w:fldChar w:fldCharType="begin"/>
            </w:r>
            <w:r w:rsidR="006673D4">
              <w:rPr>
                <w:noProof/>
                <w:webHidden/>
              </w:rPr>
              <w:instrText xml:space="preserve"> PAGEREF _Toc79062660 \h </w:instrText>
            </w:r>
            <w:r w:rsidR="006673D4">
              <w:rPr>
                <w:noProof/>
                <w:webHidden/>
              </w:rPr>
            </w:r>
            <w:r w:rsidR="006673D4">
              <w:rPr>
                <w:noProof/>
                <w:webHidden/>
              </w:rPr>
              <w:fldChar w:fldCharType="separate"/>
            </w:r>
            <w:r w:rsidR="00407698">
              <w:rPr>
                <w:noProof/>
                <w:webHidden/>
              </w:rPr>
              <w:t>1</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61" w:history="1">
            <w:r w:rsidR="006673D4" w:rsidRPr="00B95B83">
              <w:rPr>
                <w:rStyle w:val="-"/>
                <w:noProof/>
              </w:rPr>
              <w:t>Β2. ΠΡΟΓΡΑΜΜΑΤΑ ΣΠΟΥΔΩΝ</w:t>
            </w:r>
            <w:r w:rsidR="006673D4">
              <w:rPr>
                <w:noProof/>
                <w:webHidden/>
              </w:rPr>
              <w:tab/>
            </w:r>
            <w:r w:rsidR="006673D4">
              <w:rPr>
                <w:noProof/>
                <w:webHidden/>
              </w:rPr>
              <w:fldChar w:fldCharType="begin"/>
            </w:r>
            <w:r w:rsidR="006673D4">
              <w:rPr>
                <w:noProof/>
                <w:webHidden/>
              </w:rPr>
              <w:instrText xml:space="preserve"> PAGEREF _Toc79062661 \h </w:instrText>
            </w:r>
            <w:r w:rsidR="006673D4">
              <w:rPr>
                <w:noProof/>
                <w:webHidden/>
              </w:rPr>
            </w:r>
            <w:r w:rsidR="006673D4">
              <w:rPr>
                <w:noProof/>
                <w:webHidden/>
              </w:rPr>
              <w:fldChar w:fldCharType="separate"/>
            </w:r>
            <w:r w:rsidR="00407698">
              <w:rPr>
                <w:noProof/>
                <w:webHidden/>
              </w:rPr>
              <w:t>2</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62" w:history="1">
            <w:r w:rsidR="006673D4" w:rsidRPr="00B95B83">
              <w:rPr>
                <w:rStyle w:val="-"/>
                <w:noProof/>
              </w:rPr>
              <w:t>Β3. ΔΙΔΑΚΤΙΚΑ ΒΙΒΛΙΑ</w:t>
            </w:r>
            <w:r w:rsidR="006673D4">
              <w:rPr>
                <w:noProof/>
                <w:webHidden/>
              </w:rPr>
              <w:tab/>
            </w:r>
            <w:r w:rsidR="006673D4">
              <w:rPr>
                <w:noProof/>
                <w:webHidden/>
              </w:rPr>
              <w:fldChar w:fldCharType="begin"/>
            </w:r>
            <w:r w:rsidR="006673D4">
              <w:rPr>
                <w:noProof/>
                <w:webHidden/>
              </w:rPr>
              <w:instrText xml:space="preserve"> PAGEREF _Toc79062662 \h </w:instrText>
            </w:r>
            <w:r w:rsidR="006673D4">
              <w:rPr>
                <w:noProof/>
                <w:webHidden/>
              </w:rPr>
            </w:r>
            <w:r w:rsidR="006673D4">
              <w:rPr>
                <w:noProof/>
                <w:webHidden/>
              </w:rPr>
              <w:fldChar w:fldCharType="separate"/>
            </w:r>
            <w:r w:rsidR="00407698">
              <w:rPr>
                <w:noProof/>
                <w:webHidden/>
              </w:rPr>
              <w:t>2</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63" w:history="1">
            <w:r w:rsidR="006673D4" w:rsidRPr="00B95B83">
              <w:rPr>
                <w:rStyle w:val="-"/>
                <w:noProof/>
              </w:rPr>
              <w:t>Β7. ΜΕΤΑΒΟΛΕΣ ΣΧΟΛΙΚΩΝ ΜΟΝΑΔΩΝ</w:t>
            </w:r>
            <w:r w:rsidR="006673D4">
              <w:rPr>
                <w:noProof/>
                <w:webHidden/>
              </w:rPr>
              <w:tab/>
            </w:r>
            <w:r w:rsidR="006673D4">
              <w:rPr>
                <w:noProof/>
                <w:webHidden/>
              </w:rPr>
              <w:fldChar w:fldCharType="begin"/>
            </w:r>
            <w:r w:rsidR="006673D4">
              <w:rPr>
                <w:noProof/>
                <w:webHidden/>
              </w:rPr>
              <w:instrText xml:space="preserve"> PAGEREF _Toc79062663 \h </w:instrText>
            </w:r>
            <w:r w:rsidR="006673D4">
              <w:rPr>
                <w:noProof/>
                <w:webHidden/>
              </w:rPr>
            </w:r>
            <w:r w:rsidR="006673D4">
              <w:rPr>
                <w:noProof/>
                <w:webHidden/>
              </w:rPr>
              <w:fldChar w:fldCharType="separate"/>
            </w:r>
            <w:r w:rsidR="00407698">
              <w:rPr>
                <w:noProof/>
                <w:webHidden/>
              </w:rPr>
              <w:t>4</w:t>
            </w:r>
            <w:r w:rsidR="006673D4">
              <w:rPr>
                <w:noProof/>
                <w:webHidden/>
              </w:rPr>
              <w:fldChar w:fldCharType="end"/>
            </w:r>
          </w:hyperlink>
        </w:p>
        <w:p w:rsidR="006673D4" w:rsidRDefault="00BC2312">
          <w:pPr>
            <w:pStyle w:val="11"/>
            <w:tabs>
              <w:tab w:val="right" w:leader="dot" w:pos="9203"/>
            </w:tabs>
            <w:rPr>
              <w:rFonts w:eastAsiaTheme="minorEastAsia"/>
              <w:noProof/>
              <w:lang w:eastAsia="el-GR"/>
            </w:rPr>
          </w:pPr>
          <w:hyperlink w:anchor="_Toc79062664" w:history="1">
            <w:r w:rsidR="006673D4" w:rsidRPr="00B95B83">
              <w:rPr>
                <w:rStyle w:val="-"/>
                <w:noProof/>
              </w:rPr>
              <w:t>Γ. ΜΑΘΗΤΙΚΑ ΘΕΜΑΤΑ</w:t>
            </w:r>
            <w:r w:rsidR="006673D4">
              <w:rPr>
                <w:noProof/>
                <w:webHidden/>
              </w:rPr>
              <w:tab/>
            </w:r>
            <w:r w:rsidR="006673D4">
              <w:rPr>
                <w:noProof/>
                <w:webHidden/>
              </w:rPr>
              <w:fldChar w:fldCharType="begin"/>
            </w:r>
            <w:r w:rsidR="006673D4">
              <w:rPr>
                <w:noProof/>
                <w:webHidden/>
              </w:rPr>
              <w:instrText xml:space="preserve"> PAGEREF _Toc79062664 \h </w:instrText>
            </w:r>
            <w:r w:rsidR="006673D4">
              <w:rPr>
                <w:noProof/>
                <w:webHidden/>
              </w:rPr>
            </w:r>
            <w:r w:rsidR="006673D4">
              <w:rPr>
                <w:noProof/>
                <w:webHidden/>
              </w:rPr>
              <w:fldChar w:fldCharType="separate"/>
            </w:r>
            <w:r w:rsidR="00407698">
              <w:rPr>
                <w:noProof/>
                <w:webHidden/>
              </w:rPr>
              <w:t>4</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65" w:history="1">
            <w:r w:rsidR="006673D4" w:rsidRPr="00B95B83">
              <w:rPr>
                <w:rStyle w:val="-"/>
                <w:noProof/>
              </w:rPr>
              <w:t>Γ1. ΑΞΙΟΛΟΓΗΣΗ ΜΑΘΗΤΩΝ</w:t>
            </w:r>
            <w:r w:rsidR="006673D4">
              <w:rPr>
                <w:noProof/>
                <w:webHidden/>
              </w:rPr>
              <w:tab/>
            </w:r>
            <w:r w:rsidR="006673D4">
              <w:rPr>
                <w:noProof/>
                <w:webHidden/>
              </w:rPr>
              <w:fldChar w:fldCharType="begin"/>
            </w:r>
            <w:r w:rsidR="006673D4">
              <w:rPr>
                <w:noProof/>
                <w:webHidden/>
              </w:rPr>
              <w:instrText xml:space="preserve"> PAGEREF _Toc79062665 \h </w:instrText>
            </w:r>
            <w:r w:rsidR="006673D4">
              <w:rPr>
                <w:noProof/>
                <w:webHidden/>
              </w:rPr>
            </w:r>
            <w:r w:rsidR="006673D4">
              <w:rPr>
                <w:noProof/>
                <w:webHidden/>
              </w:rPr>
              <w:fldChar w:fldCharType="separate"/>
            </w:r>
            <w:r w:rsidR="00407698">
              <w:rPr>
                <w:noProof/>
                <w:webHidden/>
              </w:rPr>
              <w:t>4</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66" w:history="1">
            <w:r w:rsidR="006673D4" w:rsidRPr="00B95B83">
              <w:rPr>
                <w:rStyle w:val="-"/>
                <w:noProof/>
              </w:rPr>
              <w:t>Γ2. ΕΓΓΡΑΦΕΣ-ΜΕΤΕΓΓΡΑΦΕΣ-ΦΟΙΤΗΣΗ</w:t>
            </w:r>
            <w:r w:rsidR="006673D4">
              <w:rPr>
                <w:noProof/>
                <w:webHidden/>
              </w:rPr>
              <w:tab/>
            </w:r>
            <w:r w:rsidR="006673D4">
              <w:rPr>
                <w:noProof/>
                <w:webHidden/>
              </w:rPr>
              <w:fldChar w:fldCharType="begin"/>
            </w:r>
            <w:r w:rsidR="006673D4">
              <w:rPr>
                <w:noProof/>
                <w:webHidden/>
              </w:rPr>
              <w:instrText xml:space="preserve"> PAGEREF _Toc79062666 \h </w:instrText>
            </w:r>
            <w:r w:rsidR="006673D4">
              <w:rPr>
                <w:noProof/>
                <w:webHidden/>
              </w:rPr>
            </w:r>
            <w:r w:rsidR="006673D4">
              <w:rPr>
                <w:noProof/>
                <w:webHidden/>
              </w:rPr>
              <w:fldChar w:fldCharType="separate"/>
            </w:r>
            <w:r w:rsidR="00407698">
              <w:rPr>
                <w:noProof/>
                <w:webHidden/>
              </w:rPr>
              <w:t>4</w:t>
            </w:r>
            <w:r w:rsidR="006673D4">
              <w:rPr>
                <w:noProof/>
                <w:webHidden/>
              </w:rPr>
              <w:fldChar w:fldCharType="end"/>
            </w:r>
          </w:hyperlink>
        </w:p>
        <w:p w:rsidR="006673D4" w:rsidRDefault="00BC2312">
          <w:pPr>
            <w:pStyle w:val="30"/>
            <w:tabs>
              <w:tab w:val="right" w:leader="dot" w:pos="9203"/>
            </w:tabs>
            <w:rPr>
              <w:rFonts w:eastAsiaTheme="minorEastAsia"/>
              <w:noProof/>
              <w:lang w:eastAsia="el-GR"/>
            </w:rPr>
          </w:pPr>
          <w:hyperlink w:anchor="_Toc79062667" w:history="1">
            <w:r w:rsidR="006673D4" w:rsidRPr="00B95B83">
              <w:rPr>
                <w:rStyle w:val="-"/>
                <w:noProof/>
              </w:rPr>
              <w:t>Γ2.2. ΦΟΙΤΗΣΗ</w:t>
            </w:r>
            <w:r w:rsidR="006673D4">
              <w:rPr>
                <w:noProof/>
                <w:webHidden/>
              </w:rPr>
              <w:tab/>
            </w:r>
            <w:r w:rsidR="006673D4">
              <w:rPr>
                <w:noProof/>
                <w:webHidden/>
              </w:rPr>
              <w:fldChar w:fldCharType="begin"/>
            </w:r>
            <w:r w:rsidR="006673D4">
              <w:rPr>
                <w:noProof/>
                <w:webHidden/>
              </w:rPr>
              <w:instrText xml:space="preserve"> PAGEREF _Toc79062667 \h </w:instrText>
            </w:r>
            <w:r w:rsidR="006673D4">
              <w:rPr>
                <w:noProof/>
                <w:webHidden/>
              </w:rPr>
            </w:r>
            <w:r w:rsidR="006673D4">
              <w:rPr>
                <w:noProof/>
                <w:webHidden/>
              </w:rPr>
              <w:fldChar w:fldCharType="separate"/>
            </w:r>
            <w:r w:rsidR="00407698">
              <w:rPr>
                <w:noProof/>
                <w:webHidden/>
              </w:rPr>
              <w:t>4</w:t>
            </w:r>
            <w:r w:rsidR="006673D4">
              <w:rPr>
                <w:noProof/>
                <w:webHidden/>
              </w:rPr>
              <w:fldChar w:fldCharType="end"/>
            </w:r>
          </w:hyperlink>
        </w:p>
        <w:p w:rsidR="006673D4" w:rsidRDefault="00BC2312">
          <w:pPr>
            <w:pStyle w:val="30"/>
            <w:tabs>
              <w:tab w:val="right" w:leader="dot" w:pos="9203"/>
            </w:tabs>
            <w:rPr>
              <w:rFonts w:eastAsiaTheme="minorEastAsia"/>
              <w:noProof/>
              <w:lang w:eastAsia="el-GR"/>
            </w:rPr>
          </w:pPr>
          <w:hyperlink w:anchor="_Toc79062668" w:history="1">
            <w:r w:rsidR="006673D4" w:rsidRPr="00B95B83">
              <w:rPr>
                <w:rStyle w:val="-"/>
                <w:noProof/>
              </w:rPr>
              <w:t>Γ2.3. ΤΙΤΛΟΙ ΕΠΑΓΓΕΛΜΑΤΙΚΟΥ ΛΥΚΕΙΟΥ</w:t>
            </w:r>
            <w:r w:rsidR="006673D4">
              <w:rPr>
                <w:noProof/>
                <w:webHidden/>
              </w:rPr>
              <w:tab/>
            </w:r>
            <w:r w:rsidR="006673D4">
              <w:rPr>
                <w:noProof/>
                <w:webHidden/>
              </w:rPr>
              <w:fldChar w:fldCharType="begin"/>
            </w:r>
            <w:r w:rsidR="006673D4">
              <w:rPr>
                <w:noProof/>
                <w:webHidden/>
              </w:rPr>
              <w:instrText xml:space="preserve"> PAGEREF _Toc79062668 \h </w:instrText>
            </w:r>
            <w:r w:rsidR="006673D4">
              <w:rPr>
                <w:noProof/>
                <w:webHidden/>
              </w:rPr>
            </w:r>
            <w:r w:rsidR="006673D4">
              <w:rPr>
                <w:noProof/>
                <w:webHidden/>
              </w:rPr>
              <w:fldChar w:fldCharType="separate"/>
            </w:r>
            <w:r w:rsidR="00407698">
              <w:rPr>
                <w:noProof/>
                <w:webHidden/>
              </w:rPr>
              <w:t>5</w:t>
            </w:r>
            <w:r w:rsidR="006673D4">
              <w:rPr>
                <w:noProof/>
                <w:webHidden/>
              </w:rPr>
              <w:fldChar w:fldCharType="end"/>
            </w:r>
          </w:hyperlink>
        </w:p>
        <w:p w:rsidR="006673D4" w:rsidRDefault="00BC2312">
          <w:pPr>
            <w:pStyle w:val="30"/>
            <w:tabs>
              <w:tab w:val="right" w:leader="dot" w:pos="9203"/>
            </w:tabs>
            <w:rPr>
              <w:rFonts w:eastAsiaTheme="minorEastAsia"/>
              <w:noProof/>
              <w:lang w:eastAsia="el-GR"/>
            </w:rPr>
          </w:pPr>
          <w:hyperlink w:anchor="_Toc79062669" w:history="1">
            <w:r w:rsidR="006673D4" w:rsidRPr="00B95B83">
              <w:rPr>
                <w:rStyle w:val="-"/>
                <w:noProof/>
              </w:rPr>
              <w:t>Γ2.5. ΤΑΞΕΙΣ ΥΠΟΔΟΧΗΣ - ΖΕΠ</w:t>
            </w:r>
            <w:r w:rsidR="006673D4">
              <w:rPr>
                <w:noProof/>
                <w:webHidden/>
              </w:rPr>
              <w:tab/>
            </w:r>
            <w:r w:rsidR="006673D4">
              <w:rPr>
                <w:noProof/>
                <w:webHidden/>
              </w:rPr>
              <w:fldChar w:fldCharType="begin"/>
            </w:r>
            <w:r w:rsidR="006673D4">
              <w:rPr>
                <w:noProof/>
                <w:webHidden/>
              </w:rPr>
              <w:instrText xml:space="preserve"> PAGEREF _Toc79062669 \h </w:instrText>
            </w:r>
            <w:r w:rsidR="006673D4">
              <w:rPr>
                <w:noProof/>
                <w:webHidden/>
              </w:rPr>
            </w:r>
            <w:r w:rsidR="006673D4">
              <w:rPr>
                <w:noProof/>
                <w:webHidden/>
              </w:rPr>
              <w:fldChar w:fldCharType="separate"/>
            </w:r>
            <w:r w:rsidR="00407698">
              <w:rPr>
                <w:noProof/>
                <w:webHidden/>
              </w:rPr>
              <w:t>5</w:t>
            </w:r>
            <w:r w:rsidR="006673D4">
              <w:rPr>
                <w:noProof/>
                <w:webHidden/>
              </w:rPr>
              <w:fldChar w:fldCharType="end"/>
            </w:r>
          </w:hyperlink>
        </w:p>
        <w:p w:rsidR="006673D4" w:rsidRDefault="00BC2312">
          <w:pPr>
            <w:pStyle w:val="30"/>
            <w:tabs>
              <w:tab w:val="right" w:leader="dot" w:pos="9203"/>
            </w:tabs>
            <w:rPr>
              <w:rFonts w:eastAsiaTheme="minorEastAsia"/>
              <w:noProof/>
              <w:lang w:eastAsia="el-GR"/>
            </w:rPr>
          </w:pPr>
          <w:hyperlink w:anchor="_Toc79062670" w:history="1">
            <w:r w:rsidR="006673D4" w:rsidRPr="00B95B83">
              <w:rPr>
                <w:rStyle w:val="-"/>
                <w:noProof/>
              </w:rPr>
              <w:t>Γ2.6. ΝΕΑ ΑΡΧΗ ΓΙΑ ΤΑ ΕΠΑΛ (ΠΙΛΟΤΙΚΗ ΦΑΣΗ)</w:t>
            </w:r>
            <w:r w:rsidR="006673D4">
              <w:rPr>
                <w:noProof/>
                <w:webHidden/>
              </w:rPr>
              <w:tab/>
            </w:r>
            <w:r w:rsidR="006673D4">
              <w:rPr>
                <w:noProof/>
                <w:webHidden/>
              </w:rPr>
              <w:fldChar w:fldCharType="begin"/>
            </w:r>
            <w:r w:rsidR="006673D4">
              <w:rPr>
                <w:noProof/>
                <w:webHidden/>
              </w:rPr>
              <w:instrText xml:space="preserve"> PAGEREF _Toc79062670 \h </w:instrText>
            </w:r>
            <w:r w:rsidR="006673D4">
              <w:rPr>
                <w:noProof/>
                <w:webHidden/>
              </w:rPr>
            </w:r>
            <w:r w:rsidR="006673D4">
              <w:rPr>
                <w:noProof/>
                <w:webHidden/>
              </w:rPr>
              <w:fldChar w:fldCharType="separate"/>
            </w:r>
            <w:r w:rsidR="00407698">
              <w:rPr>
                <w:noProof/>
                <w:webHidden/>
              </w:rPr>
              <w:t>6</w:t>
            </w:r>
            <w:r w:rsidR="006673D4">
              <w:rPr>
                <w:noProof/>
                <w:webHidden/>
              </w:rPr>
              <w:fldChar w:fldCharType="end"/>
            </w:r>
          </w:hyperlink>
        </w:p>
        <w:p w:rsidR="006673D4" w:rsidRDefault="00BC2312">
          <w:pPr>
            <w:pStyle w:val="40"/>
            <w:tabs>
              <w:tab w:val="right" w:leader="dot" w:pos="9203"/>
            </w:tabs>
            <w:rPr>
              <w:rFonts w:eastAsiaTheme="minorEastAsia"/>
              <w:noProof/>
              <w:lang w:eastAsia="el-GR"/>
            </w:rPr>
          </w:pPr>
          <w:hyperlink w:anchor="_Toc79062671" w:history="1">
            <w:r w:rsidR="006673D4" w:rsidRPr="00B95B83">
              <w:rPr>
                <w:rStyle w:val="-"/>
                <w:noProof/>
              </w:rPr>
              <w:t>ΕΝΑΛΛΑΚΤΙΚΗ ΕΝΙΣΧΥΤΙΚΗ ΔΙΔΑΣΚΑΛΙΑ</w:t>
            </w:r>
            <w:r w:rsidR="006673D4">
              <w:rPr>
                <w:noProof/>
                <w:webHidden/>
              </w:rPr>
              <w:tab/>
            </w:r>
            <w:r w:rsidR="006673D4">
              <w:rPr>
                <w:noProof/>
                <w:webHidden/>
              </w:rPr>
              <w:fldChar w:fldCharType="begin"/>
            </w:r>
            <w:r w:rsidR="006673D4">
              <w:rPr>
                <w:noProof/>
                <w:webHidden/>
              </w:rPr>
              <w:instrText xml:space="preserve"> PAGEREF _Toc79062671 \h </w:instrText>
            </w:r>
            <w:r w:rsidR="006673D4">
              <w:rPr>
                <w:noProof/>
                <w:webHidden/>
              </w:rPr>
            </w:r>
            <w:r w:rsidR="006673D4">
              <w:rPr>
                <w:noProof/>
                <w:webHidden/>
              </w:rPr>
              <w:fldChar w:fldCharType="separate"/>
            </w:r>
            <w:r w:rsidR="00407698">
              <w:rPr>
                <w:noProof/>
                <w:webHidden/>
              </w:rPr>
              <w:t>6</w:t>
            </w:r>
            <w:r w:rsidR="006673D4">
              <w:rPr>
                <w:noProof/>
                <w:webHidden/>
              </w:rPr>
              <w:fldChar w:fldCharType="end"/>
            </w:r>
          </w:hyperlink>
        </w:p>
        <w:p w:rsidR="006673D4" w:rsidRDefault="00BC2312">
          <w:pPr>
            <w:pStyle w:val="40"/>
            <w:tabs>
              <w:tab w:val="right" w:leader="dot" w:pos="9203"/>
            </w:tabs>
            <w:rPr>
              <w:rFonts w:eastAsiaTheme="minorEastAsia"/>
              <w:noProof/>
              <w:lang w:eastAsia="el-GR"/>
            </w:rPr>
          </w:pPr>
          <w:hyperlink w:anchor="_Toc79062672" w:history="1">
            <w:r w:rsidR="006673D4" w:rsidRPr="00B95B83">
              <w:rPr>
                <w:rStyle w:val="-"/>
                <w:noProof/>
              </w:rPr>
              <w:t>ΨΥΧΟΛΟΓΟΙ</w:t>
            </w:r>
            <w:r w:rsidR="006673D4">
              <w:rPr>
                <w:noProof/>
                <w:webHidden/>
              </w:rPr>
              <w:tab/>
            </w:r>
            <w:r w:rsidR="006673D4">
              <w:rPr>
                <w:noProof/>
                <w:webHidden/>
              </w:rPr>
              <w:fldChar w:fldCharType="begin"/>
            </w:r>
            <w:r w:rsidR="006673D4">
              <w:rPr>
                <w:noProof/>
                <w:webHidden/>
              </w:rPr>
              <w:instrText xml:space="preserve"> PAGEREF _Toc79062672 \h </w:instrText>
            </w:r>
            <w:r w:rsidR="006673D4">
              <w:rPr>
                <w:noProof/>
                <w:webHidden/>
              </w:rPr>
            </w:r>
            <w:r w:rsidR="006673D4">
              <w:rPr>
                <w:noProof/>
                <w:webHidden/>
              </w:rPr>
              <w:fldChar w:fldCharType="separate"/>
            </w:r>
            <w:r w:rsidR="00407698">
              <w:rPr>
                <w:noProof/>
                <w:webHidden/>
              </w:rPr>
              <w:t>6</w:t>
            </w:r>
            <w:r w:rsidR="006673D4">
              <w:rPr>
                <w:noProof/>
                <w:webHidden/>
              </w:rPr>
              <w:fldChar w:fldCharType="end"/>
            </w:r>
          </w:hyperlink>
        </w:p>
        <w:p w:rsidR="006673D4" w:rsidRDefault="00BC2312">
          <w:pPr>
            <w:pStyle w:val="30"/>
            <w:tabs>
              <w:tab w:val="right" w:leader="dot" w:pos="9203"/>
            </w:tabs>
            <w:rPr>
              <w:rFonts w:eastAsiaTheme="minorEastAsia"/>
              <w:noProof/>
              <w:lang w:eastAsia="el-GR"/>
            </w:rPr>
          </w:pPr>
          <w:hyperlink w:anchor="_Toc79062673" w:history="1">
            <w:r w:rsidR="006673D4" w:rsidRPr="00B95B83">
              <w:rPr>
                <w:rStyle w:val="-"/>
                <w:noProof/>
              </w:rPr>
              <w:t>Γ2.7. ΝΕΑ ΑΡΧΗ ΓΙΑ ΤΑ ΕΠΑΛ (ΔΙΕΥΡΥΝΣΗ ΠΡΟΓΡΑΜΜΑΤΟΣ)</w:t>
            </w:r>
            <w:r w:rsidR="006673D4">
              <w:rPr>
                <w:noProof/>
                <w:webHidden/>
              </w:rPr>
              <w:tab/>
            </w:r>
            <w:r w:rsidR="006673D4">
              <w:rPr>
                <w:noProof/>
                <w:webHidden/>
              </w:rPr>
              <w:fldChar w:fldCharType="begin"/>
            </w:r>
            <w:r w:rsidR="006673D4">
              <w:rPr>
                <w:noProof/>
                <w:webHidden/>
              </w:rPr>
              <w:instrText xml:space="preserve"> PAGEREF _Toc79062673 \h </w:instrText>
            </w:r>
            <w:r w:rsidR="006673D4">
              <w:rPr>
                <w:noProof/>
                <w:webHidden/>
              </w:rPr>
            </w:r>
            <w:r w:rsidR="006673D4">
              <w:rPr>
                <w:noProof/>
                <w:webHidden/>
              </w:rPr>
              <w:fldChar w:fldCharType="separate"/>
            </w:r>
            <w:r w:rsidR="00407698">
              <w:rPr>
                <w:noProof/>
                <w:webHidden/>
              </w:rPr>
              <w:t>7</w:t>
            </w:r>
            <w:r w:rsidR="006673D4">
              <w:rPr>
                <w:noProof/>
                <w:webHidden/>
              </w:rPr>
              <w:fldChar w:fldCharType="end"/>
            </w:r>
          </w:hyperlink>
        </w:p>
        <w:p w:rsidR="006673D4" w:rsidRDefault="00BC2312">
          <w:pPr>
            <w:pStyle w:val="40"/>
            <w:tabs>
              <w:tab w:val="right" w:leader="dot" w:pos="9203"/>
            </w:tabs>
            <w:rPr>
              <w:rFonts w:eastAsiaTheme="minorEastAsia"/>
              <w:noProof/>
              <w:lang w:eastAsia="el-GR"/>
            </w:rPr>
          </w:pPr>
          <w:hyperlink w:anchor="_Toc79062674" w:history="1">
            <w:r w:rsidR="006673D4" w:rsidRPr="00B95B83">
              <w:rPr>
                <w:rStyle w:val="-"/>
                <w:noProof/>
              </w:rPr>
              <w:t>ΣΥΝΤΟΝΙΣΤΙΚΗ ΕΠΙΤΡΟΠΗ ΕΡΓΟΥ</w:t>
            </w:r>
            <w:r w:rsidR="006673D4">
              <w:rPr>
                <w:noProof/>
                <w:webHidden/>
              </w:rPr>
              <w:tab/>
            </w:r>
            <w:r w:rsidR="006673D4">
              <w:rPr>
                <w:noProof/>
                <w:webHidden/>
              </w:rPr>
              <w:fldChar w:fldCharType="begin"/>
            </w:r>
            <w:r w:rsidR="006673D4">
              <w:rPr>
                <w:noProof/>
                <w:webHidden/>
              </w:rPr>
              <w:instrText xml:space="preserve"> PAGEREF _Toc79062674 \h </w:instrText>
            </w:r>
            <w:r w:rsidR="006673D4">
              <w:rPr>
                <w:noProof/>
                <w:webHidden/>
              </w:rPr>
            </w:r>
            <w:r w:rsidR="006673D4">
              <w:rPr>
                <w:noProof/>
                <w:webHidden/>
              </w:rPr>
              <w:fldChar w:fldCharType="separate"/>
            </w:r>
            <w:r w:rsidR="00407698">
              <w:rPr>
                <w:noProof/>
                <w:webHidden/>
              </w:rPr>
              <w:t>7</w:t>
            </w:r>
            <w:r w:rsidR="006673D4">
              <w:rPr>
                <w:noProof/>
                <w:webHidden/>
              </w:rPr>
              <w:fldChar w:fldCharType="end"/>
            </w:r>
          </w:hyperlink>
        </w:p>
        <w:p w:rsidR="006673D4" w:rsidRDefault="00BC2312">
          <w:pPr>
            <w:pStyle w:val="40"/>
            <w:tabs>
              <w:tab w:val="right" w:leader="dot" w:pos="9203"/>
            </w:tabs>
            <w:rPr>
              <w:rFonts w:eastAsiaTheme="minorEastAsia"/>
              <w:noProof/>
              <w:lang w:eastAsia="el-GR"/>
            </w:rPr>
          </w:pPr>
          <w:hyperlink w:anchor="_Toc79062675" w:history="1">
            <w:r w:rsidR="006673D4" w:rsidRPr="00B95B83">
              <w:rPr>
                <w:rStyle w:val="-"/>
                <w:noProof/>
              </w:rPr>
              <w:t>ΕΝΑΛΛΑΚΤΙΚΗ ΕΝΙΣΧΥΤΙΚΗ ΔΙΔΑΣΚΑΛΙΑ</w:t>
            </w:r>
            <w:r w:rsidR="006673D4">
              <w:rPr>
                <w:noProof/>
                <w:webHidden/>
              </w:rPr>
              <w:tab/>
            </w:r>
            <w:r w:rsidR="006673D4">
              <w:rPr>
                <w:noProof/>
                <w:webHidden/>
              </w:rPr>
              <w:fldChar w:fldCharType="begin"/>
            </w:r>
            <w:r w:rsidR="006673D4">
              <w:rPr>
                <w:noProof/>
                <w:webHidden/>
              </w:rPr>
              <w:instrText xml:space="preserve"> PAGEREF _Toc79062675 \h </w:instrText>
            </w:r>
            <w:r w:rsidR="006673D4">
              <w:rPr>
                <w:noProof/>
                <w:webHidden/>
              </w:rPr>
            </w:r>
            <w:r w:rsidR="006673D4">
              <w:rPr>
                <w:noProof/>
                <w:webHidden/>
              </w:rPr>
              <w:fldChar w:fldCharType="separate"/>
            </w:r>
            <w:r w:rsidR="00407698">
              <w:rPr>
                <w:noProof/>
                <w:webHidden/>
              </w:rPr>
              <w:t>7</w:t>
            </w:r>
            <w:r w:rsidR="006673D4">
              <w:rPr>
                <w:noProof/>
                <w:webHidden/>
              </w:rPr>
              <w:fldChar w:fldCharType="end"/>
            </w:r>
          </w:hyperlink>
        </w:p>
        <w:p w:rsidR="006673D4" w:rsidRDefault="00BC2312">
          <w:pPr>
            <w:pStyle w:val="40"/>
            <w:tabs>
              <w:tab w:val="right" w:leader="dot" w:pos="9203"/>
            </w:tabs>
            <w:rPr>
              <w:rFonts w:eastAsiaTheme="minorEastAsia"/>
              <w:noProof/>
              <w:lang w:eastAsia="el-GR"/>
            </w:rPr>
          </w:pPr>
          <w:hyperlink w:anchor="_Toc79062676" w:history="1">
            <w:r w:rsidR="006673D4" w:rsidRPr="00B95B83">
              <w:rPr>
                <w:rStyle w:val="-"/>
                <w:noProof/>
              </w:rPr>
              <w:t>ΨΥΧΟΛΟΓΟΙ</w:t>
            </w:r>
            <w:r w:rsidR="006673D4">
              <w:rPr>
                <w:noProof/>
                <w:webHidden/>
              </w:rPr>
              <w:tab/>
            </w:r>
            <w:r w:rsidR="006673D4">
              <w:rPr>
                <w:noProof/>
                <w:webHidden/>
              </w:rPr>
              <w:fldChar w:fldCharType="begin"/>
            </w:r>
            <w:r w:rsidR="006673D4">
              <w:rPr>
                <w:noProof/>
                <w:webHidden/>
              </w:rPr>
              <w:instrText xml:space="preserve"> PAGEREF _Toc79062676 \h </w:instrText>
            </w:r>
            <w:r w:rsidR="006673D4">
              <w:rPr>
                <w:noProof/>
                <w:webHidden/>
              </w:rPr>
            </w:r>
            <w:r w:rsidR="006673D4">
              <w:rPr>
                <w:noProof/>
                <w:webHidden/>
              </w:rPr>
              <w:fldChar w:fldCharType="separate"/>
            </w:r>
            <w:r w:rsidR="00407698">
              <w:rPr>
                <w:noProof/>
                <w:webHidden/>
              </w:rPr>
              <w:t>7</w:t>
            </w:r>
            <w:r w:rsidR="006673D4">
              <w:rPr>
                <w:noProof/>
                <w:webHidden/>
              </w:rPr>
              <w:fldChar w:fldCharType="end"/>
            </w:r>
          </w:hyperlink>
        </w:p>
        <w:p w:rsidR="006673D4" w:rsidRDefault="00BC2312">
          <w:pPr>
            <w:pStyle w:val="40"/>
            <w:tabs>
              <w:tab w:val="right" w:leader="dot" w:pos="9203"/>
            </w:tabs>
            <w:rPr>
              <w:rFonts w:eastAsiaTheme="minorEastAsia"/>
              <w:noProof/>
              <w:lang w:eastAsia="el-GR"/>
            </w:rPr>
          </w:pPr>
          <w:hyperlink w:anchor="_Toc79062677" w:history="1">
            <w:r w:rsidR="006673D4" w:rsidRPr="00B95B83">
              <w:rPr>
                <w:rStyle w:val="-"/>
                <w:noProof/>
              </w:rPr>
              <w:t>ΣΥΜΒΟΥΛΟΣ ΚΑΘΗΓΗΤΗΣ</w:t>
            </w:r>
            <w:r w:rsidR="006673D4">
              <w:rPr>
                <w:noProof/>
                <w:webHidden/>
              </w:rPr>
              <w:tab/>
            </w:r>
            <w:r w:rsidR="006673D4">
              <w:rPr>
                <w:noProof/>
                <w:webHidden/>
              </w:rPr>
              <w:fldChar w:fldCharType="begin"/>
            </w:r>
            <w:r w:rsidR="006673D4">
              <w:rPr>
                <w:noProof/>
                <w:webHidden/>
              </w:rPr>
              <w:instrText xml:space="preserve"> PAGEREF _Toc79062677 \h </w:instrText>
            </w:r>
            <w:r w:rsidR="006673D4">
              <w:rPr>
                <w:noProof/>
                <w:webHidden/>
              </w:rPr>
            </w:r>
            <w:r w:rsidR="006673D4">
              <w:rPr>
                <w:noProof/>
                <w:webHidden/>
              </w:rPr>
              <w:fldChar w:fldCharType="separate"/>
            </w:r>
            <w:r w:rsidR="00407698">
              <w:rPr>
                <w:noProof/>
                <w:webHidden/>
              </w:rPr>
              <w:t>8</w:t>
            </w:r>
            <w:r w:rsidR="006673D4">
              <w:rPr>
                <w:noProof/>
                <w:webHidden/>
              </w:rPr>
              <w:fldChar w:fldCharType="end"/>
            </w:r>
          </w:hyperlink>
        </w:p>
        <w:p w:rsidR="006673D4" w:rsidRDefault="00BC2312">
          <w:pPr>
            <w:pStyle w:val="11"/>
            <w:tabs>
              <w:tab w:val="right" w:leader="dot" w:pos="9203"/>
            </w:tabs>
            <w:rPr>
              <w:rFonts w:eastAsiaTheme="minorEastAsia"/>
              <w:noProof/>
              <w:lang w:eastAsia="el-GR"/>
            </w:rPr>
          </w:pPr>
          <w:hyperlink w:anchor="_Toc79062678" w:history="1">
            <w:r w:rsidR="006673D4" w:rsidRPr="00B95B83">
              <w:rPr>
                <w:rStyle w:val="-"/>
                <w:noProof/>
              </w:rPr>
              <w:t>Δ. ΛΕΙΤΟΥΡΓΙΑ ΤΩΝ ΕΡΓΑΣΤΗΡΙΑΚΩΝ ΚΕΝΤΡΩΝ</w:t>
            </w:r>
            <w:r w:rsidR="006673D4">
              <w:rPr>
                <w:noProof/>
                <w:webHidden/>
              </w:rPr>
              <w:tab/>
            </w:r>
            <w:r w:rsidR="006673D4">
              <w:rPr>
                <w:noProof/>
                <w:webHidden/>
              </w:rPr>
              <w:fldChar w:fldCharType="begin"/>
            </w:r>
            <w:r w:rsidR="006673D4">
              <w:rPr>
                <w:noProof/>
                <w:webHidden/>
              </w:rPr>
              <w:instrText xml:space="preserve"> PAGEREF _Toc79062678 \h </w:instrText>
            </w:r>
            <w:r w:rsidR="006673D4">
              <w:rPr>
                <w:noProof/>
                <w:webHidden/>
              </w:rPr>
            </w:r>
            <w:r w:rsidR="006673D4">
              <w:rPr>
                <w:noProof/>
                <w:webHidden/>
              </w:rPr>
              <w:fldChar w:fldCharType="separate"/>
            </w:r>
            <w:r w:rsidR="00407698">
              <w:rPr>
                <w:noProof/>
                <w:webHidden/>
              </w:rPr>
              <w:t>8</w:t>
            </w:r>
            <w:r w:rsidR="006673D4">
              <w:rPr>
                <w:noProof/>
                <w:webHidden/>
              </w:rPr>
              <w:fldChar w:fldCharType="end"/>
            </w:r>
          </w:hyperlink>
        </w:p>
        <w:p w:rsidR="006673D4" w:rsidRDefault="00BC2312">
          <w:pPr>
            <w:pStyle w:val="11"/>
            <w:tabs>
              <w:tab w:val="right" w:leader="dot" w:pos="9203"/>
            </w:tabs>
            <w:rPr>
              <w:rFonts w:eastAsiaTheme="minorEastAsia"/>
              <w:noProof/>
              <w:lang w:eastAsia="el-GR"/>
            </w:rPr>
          </w:pPr>
          <w:hyperlink w:anchor="_Toc79062679" w:history="1">
            <w:r w:rsidR="006673D4" w:rsidRPr="00B95B83">
              <w:rPr>
                <w:rStyle w:val="-"/>
                <w:noProof/>
              </w:rPr>
              <w:t>Ε. ΠΡΟΣΒΑΣΗ ΜΕΤΑ ΤΟ ΕΠΑΛ σε:</w:t>
            </w:r>
            <w:r w:rsidR="006673D4">
              <w:rPr>
                <w:noProof/>
                <w:webHidden/>
              </w:rPr>
              <w:tab/>
            </w:r>
            <w:r w:rsidR="006673D4">
              <w:rPr>
                <w:noProof/>
                <w:webHidden/>
              </w:rPr>
              <w:fldChar w:fldCharType="begin"/>
            </w:r>
            <w:r w:rsidR="006673D4">
              <w:rPr>
                <w:noProof/>
                <w:webHidden/>
              </w:rPr>
              <w:instrText xml:space="preserve"> PAGEREF _Toc79062679 \h </w:instrText>
            </w:r>
            <w:r w:rsidR="006673D4">
              <w:rPr>
                <w:noProof/>
                <w:webHidden/>
              </w:rPr>
            </w:r>
            <w:r w:rsidR="006673D4">
              <w:rPr>
                <w:noProof/>
                <w:webHidden/>
              </w:rPr>
              <w:fldChar w:fldCharType="separate"/>
            </w:r>
            <w:r w:rsidR="00407698">
              <w:rPr>
                <w:noProof/>
                <w:webHidden/>
              </w:rPr>
              <w:t>9</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80" w:history="1">
            <w:r w:rsidR="006673D4" w:rsidRPr="00B95B83">
              <w:rPr>
                <w:rStyle w:val="-"/>
                <w:noProof/>
              </w:rPr>
              <w:t>Ε</w:t>
            </w:r>
            <w:r w:rsidR="008D0444">
              <w:rPr>
                <w:rStyle w:val="-"/>
                <w:noProof/>
              </w:rPr>
              <w:t>1</w:t>
            </w:r>
            <w:r w:rsidR="006673D4" w:rsidRPr="00B95B83">
              <w:rPr>
                <w:rStyle w:val="-"/>
                <w:noProof/>
              </w:rPr>
              <w:t>. ΤΡΙΤΟΒΑΘΜΙΑ ΕΚΠΑΙΔΕΥΣΗ</w:t>
            </w:r>
            <w:r w:rsidR="006673D4">
              <w:rPr>
                <w:noProof/>
                <w:webHidden/>
              </w:rPr>
              <w:tab/>
            </w:r>
            <w:r w:rsidR="006673D4">
              <w:rPr>
                <w:noProof/>
                <w:webHidden/>
              </w:rPr>
              <w:fldChar w:fldCharType="begin"/>
            </w:r>
            <w:r w:rsidR="006673D4">
              <w:rPr>
                <w:noProof/>
                <w:webHidden/>
              </w:rPr>
              <w:instrText xml:space="preserve"> PAGEREF _Toc79062680 \h </w:instrText>
            </w:r>
            <w:r w:rsidR="006673D4">
              <w:rPr>
                <w:noProof/>
                <w:webHidden/>
              </w:rPr>
            </w:r>
            <w:r w:rsidR="006673D4">
              <w:rPr>
                <w:noProof/>
                <w:webHidden/>
              </w:rPr>
              <w:fldChar w:fldCharType="separate"/>
            </w:r>
            <w:r w:rsidR="00407698">
              <w:rPr>
                <w:noProof/>
                <w:webHidden/>
              </w:rPr>
              <w:t>9</w:t>
            </w:r>
            <w:r w:rsidR="006673D4">
              <w:rPr>
                <w:noProof/>
                <w:webHidden/>
              </w:rPr>
              <w:fldChar w:fldCharType="end"/>
            </w:r>
          </w:hyperlink>
        </w:p>
        <w:p w:rsidR="006673D4" w:rsidRDefault="00BC2312">
          <w:pPr>
            <w:pStyle w:val="20"/>
            <w:tabs>
              <w:tab w:val="right" w:leader="dot" w:pos="9203"/>
            </w:tabs>
            <w:rPr>
              <w:rFonts w:eastAsiaTheme="minorEastAsia"/>
              <w:noProof/>
              <w:lang w:eastAsia="el-GR"/>
            </w:rPr>
          </w:pPr>
          <w:hyperlink w:anchor="_Toc79062681" w:history="1">
            <w:r w:rsidR="006673D4" w:rsidRPr="00B95B83">
              <w:rPr>
                <w:rStyle w:val="-"/>
                <w:noProof/>
              </w:rPr>
              <w:t>Ε</w:t>
            </w:r>
            <w:r w:rsidR="008D0444">
              <w:rPr>
                <w:rStyle w:val="-"/>
                <w:noProof/>
              </w:rPr>
              <w:t>2</w:t>
            </w:r>
            <w:r w:rsidR="006673D4" w:rsidRPr="00B95B83">
              <w:rPr>
                <w:rStyle w:val="-"/>
                <w:noProof/>
              </w:rPr>
              <w:t>. ΔΟΜΕΣ ΔΙΕΤΟΥΣ ΕΠΑΓΓΕΛΜΑΤΙΚΗΣ ΕΚΠΑΙΔΕΥΣΗΣ</w:t>
            </w:r>
            <w:r w:rsidR="006673D4">
              <w:rPr>
                <w:noProof/>
                <w:webHidden/>
              </w:rPr>
              <w:tab/>
            </w:r>
            <w:r w:rsidR="006673D4">
              <w:rPr>
                <w:noProof/>
                <w:webHidden/>
              </w:rPr>
              <w:fldChar w:fldCharType="begin"/>
            </w:r>
            <w:r w:rsidR="006673D4">
              <w:rPr>
                <w:noProof/>
                <w:webHidden/>
              </w:rPr>
              <w:instrText xml:space="preserve"> PAGEREF _Toc79062681 \h </w:instrText>
            </w:r>
            <w:r w:rsidR="006673D4">
              <w:rPr>
                <w:noProof/>
                <w:webHidden/>
              </w:rPr>
            </w:r>
            <w:r w:rsidR="006673D4">
              <w:rPr>
                <w:noProof/>
                <w:webHidden/>
              </w:rPr>
              <w:fldChar w:fldCharType="separate"/>
            </w:r>
            <w:r w:rsidR="00407698">
              <w:rPr>
                <w:noProof/>
                <w:webHidden/>
              </w:rPr>
              <w:t>9</w:t>
            </w:r>
            <w:r w:rsidR="006673D4">
              <w:rPr>
                <w:noProof/>
                <w:webHidden/>
              </w:rPr>
              <w:fldChar w:fldCharType="end"/>
            </w:r>
          </w:hyperlink>
        </w:p>
        <w:p w:rsidR="006673D4" w:rsidRDefault="006673D4">
          <w:pPr>
            <w:rPr>
              <w:b/>
              <w:bCs/>
              <w:lang w:val="en-US"/>
            </w:rPr>
          </w:pPr>
          <w:r>
            <w:rPr>
              <w:b/>
              <w:bCs/>
            </w:rPr>
            <w:fldChar w:fldCharType="end"/>
          </w:r>
        </w:p>
      </w:sdtContent>
    </w:sdt>
    <w:p w:rsidR="006673D4" w:rsidRDefault="006673D4">
      <w:pPr>
        <w:rPr>
          <w:b/>
          <w:bCs/>
          <w:lang w:val="en-US"/>
        </w:rPr>
      </w:pPr>
    </w:p>
    <w:p w:rsidR="006673D4" w:rsidRPr="006673D4" w:rsidRDefault="006673D4">
      <w:pPr>
        <w:rPr>
          <w:lang w:val="en-US"/>
        </w:rPr>
      </w:pPr>
    </w:p>
    <w:p w:rsidR="00A95A80" w:rsidRDefault="00D148F0" w:rsidP="00897CCC">
      <w:pPr>
        <w:spacing w:after="0"/>
        <w:ind w:hanging="142"/>
        <w:rPr>
          <w:b/>
          <w:color w:val="833C0B" w:themeColor="accent2" w:themeShade="80"/>
          <w:sz w:val="40"/>
          <w:szCs w:val="32"/>
          <w:u w:val="double"/>
          <w:lang w:val="en-US"/>
        </w:rPr>
      </w:pPr>
      <w:r>
        <w:rPr>
          <w:b/>
          <w:color w:val="833C0B" w:themeColor="accent2" w:themeShade="80"/>
          <w:sz w:val="40"/>
          <w:szCs w:val="32"/>
          <w:u w:val="double"/>
          <w:lang w:val="en-US"/>
        </w:rPr>
        <w:tab/>
      </w:r>
    </w:p>
    <w:p w:rsidR="00A95A80" w:rsidRDefault="00A95A80" w:rsidP="00897CCC">
      <w:pPr>
        <w:spacing w:after="0"/>
        <w:ind w:hanging="142"/>
        <w:rPr>
          <w:b/>
          <w:color w:val="833C0B" w:themeColor="accent2" w:themeShade="80"/>
          <w:sz w:val="40"/>
          <w:szCs w:val="32"/>
          <w:u w:val="double"/>
          <w:lang w:val="en-US"/>
        </w:rPr>
      </w:pPr>
    </w:p>
    <w:p w:rsidR="00A95A80" w:rsidRDefault="00A95A80" w:rsidP="00897CCC">
      <w:pPr>
        <w:spacing w:after="0"/>
        <w:ind w:hanging="142"/>
        <w:rPr>
          <w:b/>
          <w:color w:val="833C0B" w:themeColor="accent2" w:themeShade="80"/>
          <w:sz w:val="40"/>
          <w:szCs w:val="32"/>
          <w:u w:val="double"/>
          <w:lang w:val="en-US"/>
        </w:rPr>
      </w:pPr>
    </w:p>
    <w:tbl>
      <w:tblPr>
        <w:tblStyle w:val="a3"/>
        <w:tblW w:w="9824" w:type="dxa"/>
        <w:jc w:val="center"/>
        <w:tblInd w:w="-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6"/>
        <w:gridCol w:w="6"/>
        <w:gridCol w:w="7800"/>
        <w:gridCol w:w="32"/>
      </w:tblGrid>
      <w:tr w:rsidR="00800FD5" w:rsidRPr="00800FD5"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EC7728"/>
          </w:tcPr>
          <w:p w:rsidR="0040604C" w:rsidRPr="00A95A80" w:rsidRDefault="0040604C" w:rsidP="00A95A80">
            <w:pPr>
              <w:pStyle w:val="1"/>
              <w:outlineLvl w:val="0"/>
            </w:pPr>
            <w:bookmarkStart w:id="0" w:name="_Toc79062658"/>
            <w:r w:rsidRPr="00A95A80">
              <w:lastRenderedPageBreak/>
              <w:t>Α. ΔΙΑΡΘΡΩΣΗ ΤΩΝ ΕΠΑ</w:t>
            </w:r>
            <w:r w:rsidR="00800FD5" w:rsidRPr="00A95A80">
              <w:t>.</w:t>
            </w:r>
            <w:r w:rsidRPr="00A95A80">
              <w:t>Λ</w:t>
            </w:r>
            <w:r w:rsidR="00800FD5" w:rsidRPr="00A95A80">
              <w:t>.</w:t>
            </w:r>
            <w:bookmarkEnd w:id="0"/>
            <w:r w:rsidRPr="00A95A80">
              <w:t xml:space="preserve"> </w:t>
            </w:r>
          </w:p>
        </w:tc>
      </w:tr>
      <w:tr w:rsidR="00800FD5"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800FD5" w:rsidRPr="0060560F" w:rsidRDefault="0060560F" w:rsidP="00800FD5">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"http://www.et.gr/idocs-nph/search/pdfViewerForm.html?args=5C7QrtC22wEaosRGzKxO6XdtvSoClrL8u_IHzLbdDJF5MXD0LzQTLWPU9yLzB8V68knBzLCmTXKaO6fpVZ6Lx3UnKl3nP8NxdnJ5r9cmWyJWelDvWS_18kAEhATUkJb0x1LIdQ163nV9K--td6SIuXMySaiRj20Cv0lSXppjOMTZdZEwEm2IGk2nb4j_TmQI" </w:instrText>
            </w:r>
            <w:r>
              <w:rPr>
                <w:sz w:val="24"/>
                <w:szCs w:val="24"/>
              </w:rPr>
              <w:fldChar w:fldCharType="separate"/>
            </w:r>
            <w:r w:rsidR="00800FD5" w:rsidRPr="0060560F">
              <w:rPr>
                <w:rStyle w:val="-"/>
                <w:sz w:val="24"/>
                <w:szCs w:val="24"/>
              </w:rPr>
              <w:t xml:space="preserve">ν.4186/2013 </w:t>
            </w:r>
          </w:p>
          <w:p w:rsidR="00800FD5" w:rsidRPr="00194ACF" w:rsidRDefault="00800FD5" w:rsidP="00800FD5">
            <w:pPr>
              <w:spacing w:after="0" w:line="240" w:lineRule="auto"/>
              <w:rPr>
                <w:sz w:val="24"/>
                <w:szCs w:val="24"/>
              </w:rPr>
            </w:pPr>
            <w:r w:rsidRPr="0060560F">
              <w:rPr>
                <w:rStyle w:val="-"/>
                <w:sz w:val="24"/>
                <w:szCs w:val="24"/>
              </w:rPr>
              <w:t xml:space="preserve">ΦΕΚ </w:t>
            </w:r>
            <w:r w:rsidRPr="0060560F">
              <w:rPr>
                <w:rStyle w:val="-"/>
                <w:sz w:val="24"/>
                <w:szCs w:val="24"/>
                <w:lang w:val="en-US"/>
              </w:rPr>
              <w:t>1</w:t>
            </w:r>
            <w:r w:rsidRPr="0060560F">
              <w:rPr>
                <w:rStyle w:val="-"/>
                <w:sz w:val="24"/>
                <w:szCs w:val="24"/>
              </w:rPr>
              <w:t>93Α’</w:t>
            </w:r>
            <w:r w:rsidRPr="0060560F">
              <w:rPr>
                <w:rStyle w:val="-"/>
                <w:sz w:val="24"/>
                <w:szCs w:val="24"/>
                <w:lang w:val="en-US"/>
              </w:rPr>
              <w:t xml:space="preserve"> 17.09.</w:t>
            </w:r>
            <w:r w:rsidRPr="0060560F">
              <w:rPr>
                <w:rStyle w:val="-"/>
                <w:sz w:val="24"/>
                <w:szCs w:val="24"/>
              </w:rPr>
              <w:t>2013</w:t>
            </w:r>
            <w:r w:rsidR="0060560F">
              <w:rPr>
                <w:sz w:val="24"/>
                <w:szCs w:val="24"/>
              </w:rPr>
              <w:fldChar w:fldCharType="end"/>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800FD5" w:rsidRPr="00800FD5" w:rsidRDefault="00800FD5" w:rsidP="00800FD5">
            <w:pPr>
              <w:spacing w:after="0" w:line="240" w:lineRule="auto"/>
              <w:rPr>
                <w:rFonts w:eastAsia="Times New Roman" w:cs="Times New Roman"/>
                <w:sz w:val="24"/>
                <w:szCs w:val="24"/>
                <w:lang w:eastAsia="el-GR"/>
              </w:rPr>
            </w:pPr>
            <w:r w:rsidRPr="00800FD5">
              <w:rPr>
                <w:rFonts w:eastAsia="Times New Roman" w:cs="Times New Roman"/>
                <w:sz w:val="24"/>
                <w:szCs w:val="24"/>
                <w:lang w:eastAsia="el-GR"/>
              </w:rPr>
              <w:t>Αναδιάρθρωση της Δευτεροβάθμιας Εκπαίδευσης και λοιπές δι</w:t>
            </w:r>
            <w:r>
              <w:rPr>
                <w:rFonts w:eastAsia="Times New Roman" w:cs="Times New Roman"/>
                <w:sz w:val="24"/>
                <w:szCs w:val="24"/>
                <w:lang w:eastAsia="el-GR"/>
              </w:rPr>
              <w:t>ατάξεις, όπως τροποποιήθηκε με:</w:t>
            </w:r>
          </w:p>
          <w:p w:rsidR="00800FD5" w:rsidRPr="00800FD5" w:rsidRDefault="00800FD5" w:rsidP="00800FD5">
            <w:pPr>
              <w:numPr>
                <w:ilvl w:val="0"/>
                <w:numId w:val="7"/>
              </w:numPr>
              <w:spacing w:after="0"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ν.4532/2018 (άρθρο 22, παρ. 3) </w:t>
            </w:r>
          </w:p>
          <w:p w:rsidR="00800FD5" w:rsidRPr="00800FD5" w:rsidRDefault="00800FD5" w:rsidP="00800FD5">
            <w:pPr>
              <w:numPr>
                <w:ilvl w:val="0"/>
                <w:numId w:val="7"/>
              </w:numPr>
              <w:spacing w:after="0"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ν.4521/2018 (άρθρο 28) </w:t>
            </w:r>
          </w:p>
          <w:p w:rsidR="00800FD5" w:rsidRPr="00800FD5" w:rsidRDefault="00800FD5" w:rsidP="00800FD5">
            <w:pPr>
              <w:numPr>
                <w:ilvl w:val="0"/>
                <w:numId w:val="7"/>
              </w:numPr>
              <w:spacing w:before="100" w:beforeAutospacing="1" w:after="100" w:afterAutospacing="1"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ν.4468/2017 (άρθρο 12, παρ. 1) </w:t>
            </w:r>
          </w:p>
          <w:p w:rsidR="00800FD5" w:rsidRPr="00800FD5" w:rsidRDefault="00800FD5" w:rsidP="00800FD5">
            <w:pPr>
              <w:numPr>
                <w:ilvl w:val="0"/>
                <w:numId w:val="7"/>
              </w:numPr>
              <w:spacing w:before="100" w:beforeAutospacing="1" w:after="100" w:afterAutospacing="1"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ν.4369/2016 (άρθρο 51) </w:t>
            </w:r>
          </w:p>
          <w:p w:rsidR="00800FD5" w:rsidRPr="00800FD5" w:rsidRDefault="00800FD5" w:rsidP="00800FD5">
            <w:pPr>
              <w:numPr>
                <w:ilvl w:val="0"/>
                <w:numId w:val="7"/>
              </w:numPr>
              <w:spacing w:before="100" w:beforeAutospacing="1" w:after="100" w:afterAutospacing="1"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ν.4310/2014 (άρθρο 58, παρ. 6) </w:t>
            </w:r>
          </w:p>
          <w:p w:rsidR="00800FD5" w:rsidRPr="00800FD5" w:rsidRDefault="00800FD5" w:rsidP="00800FD5">
            <w:pPr>
              <w:numPr>
                <w:ilvl w:val="0"/>
                <w:numId w:val="7"/>
              </w:numPr>
              <w:spacing w:before="100" w:beforeAutospacing="1" w:after="100" w:afterAutospacing="1"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ν.4473/2017 (άρθρο 4, παρ. 3) </w:t>
            </w:r>
          </w:p>
          <w:p w:rsidR="00800FD5" w:rsidRPr="00800FD5" w:rsidRDefault="00800FD5" w:rsidP="00800FD5">
            <w:pPr>
              <w:numPr>
                <w:ilvl w:val="0"/>
                <w:numId w:val="7"/>
              </w:numPr>
              <w:spacing w:before="100" w:beforeAutospacing="1" w:after="0" w:line="240" w:lineRule="auto"/>
              <w:ind w:left="170" w:hanging="230"/>
              <w:rPr>
                <w:rFonts w:eastAsia="Times New Roman" w:cs="Times New Roman"/>
                <w:sz w:val="24"/>
                <w:szCs w:val="24"/>
                <w:lang w:eastAsia="el-GR"/>
              </w:rPr>
            </w:pPr>
            <w:r w:rsidRPr="00800FD5">
              <w:rPr>
                <w:rFonts w:eastAsia="Times New Roman" w:cs="Times New Roman"/>
                <w:sz w:val="24"/>
                <w:szCs w:val="24"/>
                <w:lang w:eastAsia="el-GR"/>
              </w:rPr>
              <w:t xml:space="preserve">ν.4559/2018 (άρθρο 25, παρ. 1) </w:t>
            </w:r>
          </w:p>
          <w:p w:rsidR="00800FD5" w:rsidRPr="00800FD5" w:rsidRDefault="00800FD5" w:rsidP="00800FD5">
            <w:pPr>
              <w:autoSpaceDE w:val="0"/>
              <w:autoSpaceDN w:val="0"/>
              <w:adjustRightInd w:val="0"/>
              <w:spacing w:after="0" w:line="240" w:lineRule="auto"/>
              <w:rPr>
                <w:rFonts w:cs="MyriadPro-Semibold"/>
                <w:bCs/>
                <w:sz w:val="24"/>
                <w:szCs w:val="24"/>
              </w:rPr>
            </w:pPr>
            <w:r w:rsidRPr="00800FD5">
              <w:rPr>
                <w:rFonts w:eastAsia="Times New Roman" w:cs="Times New Roman"/>
                <w:sz w:val="24"/>
                <w:szCs w:val="24"/>
                <w:lang w:eastAsia="el-GR"/>
              </w:rPr>
              <w:t>μέχρι 20 Νοεμβρίου 2018</w:t>
            </w:r>
          </w:p>
        </w:tc>
      </w:tr>
      <w:tr w:rsidR="00800FD5" w:rsidRPr="00800FD5" w:rsidTr="00897CCC">
        <w:trPr>
          <w:trHeight w:val="205"/>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40604C" w:rsidRPr="001C4559" w:rsidRDefault="0040604C" w:rsidP="00C6196E">
            <w:pPr>
              <w:spacing w:after="0" w:line="240" w:lineRule="auto"/>
              <w:rPr>
                <w:b/>
                <w:sz w:val="16"/>
                <w:szCs w:val="16"/>
              </w:rPr>
            </w:pPr>
          </w:p>
        </w:tc>
      </w:tr>
      <w:tr w:rsidR="00800FD5" w:rsidRPr="00800FD5"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EC7728"/>
          </w:tcPr>
          <w:p w:rsidR="0040604C" w:rsidRPr="00800FD5" w:rsidRDefault="0040604C" w:rsidP="00A95A80">
            <w:pPr>
              <w:pStyle w:val="1"/>
              <w:outlineLvl w:val="0"/>
            </w:pPr>
            <w:bookmarkStart w:id="1" w:name="_Toc79062659"/>
            <w:r w:rsidRPr="00800FD5">
              <w:t>Β. ΛΕΙΤΟΥΡΓΙΑ ΤΩΝ ΕΠΑ</w:t>
            </w:r>
            <w:r w:rsidR="00800FD5">
              <w:t>.</w:t>
            </w:r>
            <w:r w:rsidRPr="00800FD5">
              <w:t>Λ</w:t>
            </w:r>
            <w:r w:rsidR="00800FD5">
              <w:t>.</w:t>
            </w:r>
            <w:bookmarkEnd w:id="1"/>
          </w:p>
        </w:tc>
      </w:tr>
      <w:tr w:rsidR="00800FD5" w:rsidRPr="00800FD5"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F2A672"/>
          </w:tcPr>
          <w:p w:rsidR="0040604C" w:rsidRPr="00A95A80" w:rsidRDefault="0040604C" w:rsidP="00A95A80">
            <w:pPr>
              <w:pStyle w:val="2"/>
              <w:outlineLvl w:val="1"/>
            </w:pPr>
            <w:bookmarkStart w:id="2" w:name="_Toc79062660"/>
            <w:r w:rsidRPr="00A95A80">
              <w:t>Β1. ΤΟΜΕΙΣ - ΕΙΔΙΚΟΤΗΤΕΣ</w:t>
            </w:r>
            <w:bookmarkEnd w:id="2"/>
          </w:p>
        </w:tc>
      </w:tr>
      <w:tr w:rsidR="00800FD5" w:rsidRPr="00194ACF" w:rsidTr="00897CCC">
        <w:trPr>
          <w:trHeight w:val="419"/>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B76E45" w:rsidRPr="002256FF" w:rsidRDefault="00B76E45" w:rsidP="00B76E45">
            <w:pPr>
              <w:tabs>
                <w:tab w:val="left" w:pos="6450"/>
                <w:tab w:val="left" w:pos="6483"/>
              </w:tabs>
              <w:spacing w:after="0" w:line="240" w:lineRule="auto"/>
              <w:ind w:right="33"/>
              <w:jc w:val="both"/>
              <w:rPr>
                <w:rFonts w:cs="Calibri"/>
                <w:b/>
                <w:bCs/>
                <w:sz w:val="28"/>
                <w:szCs w:val="28"/>
                <w:u w:val="double"/>
              </w:rPr>
            </w:pPr>
            <w:r w:rsidRPr="002256FF">
              <w:rPr>
                <w:rFonts w:cs="Calibri"/>
                <w:b/>
                <w:bCs/>
                <w:sz w:val="28"/>
                <w:szCs w:val="28"/>
                <w:u w:val="double"/>
              </w:rPr>
              <w:t>ΣΧΟΛ. ΈΤΟΣ 2020-2021</w:t>
            </w:r>
          </w:p>
        </w:tc>
      </w:tr>
      <w:tr w:rsidR="00800FD5"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B120B" w:rsidRPr="00800FD5" w:rsidRDefault="001B120B"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"http://www.et.gr/idocs-nph/search/pdfViewerForm.html?args=5C7QrtC22wHUdWr4xouZundtvSoClrL8hQFXG5tFjOx_zJjLAILKFuJInJ48_97uHrMts-zFzeyCiBSQOpYnTy36MacmUFCx2ppFvBej56Mmc8Qdb8ZfRJqZnsIAdk8Lv_e6czmhEembNmZCMxLMte2p7O3nmy4N2gskWEap4mejX2SfwVsg_VYlat3lNOMF" </w:instrText>
            </w:r>
            <w:r w:rsidRPr="00800FD5">
              <w:rPr>
                <w:sz w:val="24"/>
                <w:szCs w:val="24"/>
              </w:rPr>
              <w:fldChar w:fldCharType="separate"/>
            </w:r>
            <w:r w:rsidRPr="00800FD5">
              <w:rPr>
                <w:rStyle w:val="-"/>
                <w:color w:val="auto"/>
                <w:sz w:val="24"/>
                <w:szCs w:val="24"/>
              </w:rPr>
              <w:t>ΦΕΚ 2344Β’</w:t>
            </w:r>
          </w:p>
          <w:p w:rsidR="001B120B" w:rsidRPr="00800FD5" w:rsidRDefault="001B120B" w:rsidP="00104459">
            <w:pPr>
              <w:spacing w:after="0" w:line="240" w:lineRule="auto"/>
              <w:rPr>
                <w:sz w:val="24"/>
                <w:szCs w:val="24"/>
              </w:rPr>
            </w:pPr>
            <w:r w:rsidRPr="00800FD5">
              <w:rPr>
                <w:rStyle w:val="-"/>
                <w:color w:val="auto"/>
                <w:sz w:val="24"/>
                <w:szCs w:val="24"/>
              </w:rPr>
              <w:t>16.06.2020</w:t>
            </w:r>
            <w:r w:rsidRPr="00800FD5">
              <w:rPr>
                <w:sz w:val="24"/>
                <w:szCs w:val="24"/>
              </w:rPr>
              <w:fldChar w:fldCharType="end"/>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B120B" w:rsidRPr="00800FD5" w:rsidRDefault="001B120B" w:rsidP="00104459">
            <w:pPr>
              <w:tabs>
                <w:tab w:val="left" w:pos="6450"/>
                <w:tab w:val="left" w:pos="6483"/>
              </w:tabs>
              <w:spacing w:after="0" w:line="240" w:lineRule="auto"/>
              <w:ind w:right="33"/>
              <w:jc w:val="both"/>
              <w:rPr>
                <w:rFonts w:cs="Calibri"/>
                <w:bCs/>
                <w:sz w:val="24"/>
                <w:szCs w:val="24"/>
              </w:rPr>
            </w:pPr>
            <w:r w:rsidRPr="00800FD5">
              <w:rPr>
                <w:rFonts w:cs="Calibri"/>
                <w:bCs/>
                <w:sz w:val="24"/>
                <w:szCs w:val="24"/>
              </w:rPr>
              <w:t xml:space="preserve">Τροποποίηση της </w:t>
            </w:r>
            <w:proofErr w:type="spellStart"/>
            <w:r w:rsidRPr="00800FD5">
              <w:rPr>
                <w:rFonts w:cs="Calibri"/>
                <w:bCs/>
                <w:sz w:val="24"/>
                <w:szCs w:val="24"/>
              </w:rPr>
              <w:t>υπ΄</w:t>
            </w:r>
            <w:proofErr w:type="spellEnd"/>
            <w:r w:rsidRPr="00800FD5">
              <w:rPr>
                <w:rFonts w:cs="Calibri"/>
                <w:bCs/>
                <w:sz w:val="24"/>
                <w:szCs w:val="24"/>
              </w:rPr>
              <w:t xml:space="preserve"> αρ. Φ20/60676/Δ4/21-05-2020 (Β΄ 2042) απόφασης της Υφυπουργού Παιδείας και Θρησκευμάτων «Καθορισμός Τομέων και Ειδικοτήτων ανά Επαγγελματικό Λύκειο (ΕΠΑ.Λ.) του ν. 4386/2016 (Α΄ 83) για το σχολικό έτος 2020 – 2021</w:t>
            </w:r>
          </w:p>
          <w:p w:rsidR="001B120B" w:rsidRPr="00800FD5" w:rsidRDefault="001B120B" w:rsidP="00104459">
            <w:pPr>
              <w:autoSpaceDE w:val="0"/>
              <w:autoSpaceDN w:val="0"/>
              <w:adjustRightInd w:val="0"/>
              <w:spacing w:after="0" w:line="240" w:lineRule="auto"/>
              <w:rPr>
                <w:rFonts w:cs="MyriadPro-Semibold"/>
                <w:bCs/>
                <w:sz w:val="24"/>
                <w:szCs w:val="24"/>
              </w:rPr>
            </w:pPr>
            <w:r w:rsidRPr="00800FD5">
              <w:rPr>
                <w:b/>
                <w:i/>
                <w:sz w:val="24"/>
                <w:szCs w:val="24"/>
              </w:rPr>
              <w:t>Υπουργική Απόφαση Φ20/72408/Δ4</w:t>
            </w:r>
          </w:p>
        </w:tc>
      </w:tr>
      <w:tr w:rsidR="00800FD5"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B120B" w:rsidRPr="00800FD5" w:rsidRDefault="001B120B"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"http://www.et.gr/idocs-nph/search/pdfViewerForm.html?args=5C7QrtC22wHUdWr4xouZundtvSoClrL8jadRmqD6e2DnMRVjyfnPUeJInJ48_97uHrMts-zFzeyCiBSQOpYnTy36MacmUFCx2ppFvBej56Mmc8Qdb8ZfRJqZnsIAdk8Lv_e6czmhEembNmZCMxLMtbiTxM5Ce0A6cT0TfAS7R7KdrQdrJq8Ocwr41yT3yz6R" </w:instrText>
            </w:r>
            <w:r w:rsidRPr="00800FD5">
              <w:rPr>
                <w:sz w:val="24"/>
                <w:szCs w:val="24"/>
              </w:rPr>
              <w:fldChar w:fldCharType="separate"/>
            </w:r>
            <w:r w:rsidRPr="00800FD5">
              <w:rPr>
                <w:rStyle w:val="-"/>
                <w:color w:val="auto"/>
                <w:sz w:val="24"/>
                <w:szCs w:val="24"/>
              </w:rPr>
              <w:t>ΦΕΚ 2042Β’</w:t>
            </w:r>
          </w:p>
          <w:p w:rsidR="001B120B" w:rsidRPr="00800FD5" w:rsidRDefault="001B120B" w:rsidP="00104459">
            <w:pPr>
              <w:spacing w:after="0" w:line="240" w:lineRule="auto"/>
              <w:rPr>
                <w:sz w:val="24"/>
                <w:szCs w:val="24"/>
              </w:rPr>
            </w:pPr>
            <w:r w:rsidRPr="00800FD5">
              <w:rPr>
                <w:rStyle w:val="-"/>
                <w:color w:val="auto"/>
                <w:sz w:val="24"/>
                <w:szCs w:val="24"/>
              </w:rPr>
              <w:t>30.05.2020</w:t>
            </w:r>
            <w:r w:rsidRPr="00800FD5">
              <w:rPr>
                <w:sz w:val="24"/>
                <w:szCs w:val="24"/>
              </w:rPr>
              <w:fldChar w:fldCharType="end"/>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B120B" w:rsidRPr="00800FD5" w:rsidRDefault="001B120B" w:rsidP="00104459">
            <w:pPr>
              <w:tabs>
                <w:tab w:val="left" w:pos="6450"/>
                <w:tab w:val="left" w:pos="6483"/>
              </w:tabs>
              <w:spacing w:after="0" w:line="240" w:lineRule="auto"/>
              <w:ind w:right="33"/>
              <w:jc w:val="both"/>
              <w:rPr>
                <w:rFonts w:cs="Calibri"/>
                <w:bCs/>
                <w:sz w:val="24"/>
                <w:szCs w:val="24"/>
              </w:rPr>
            </w:pPr>
            <w:r w:rsidRPr="00800FD5">
              <w:rPr>
                <w:rFonts w:cs="Calibri"/>
                <w:bCs/>
                <w:sz w:val="24"/>
                <w:szCs w:val="24"/>
              </w:rPr>
              <w:t>Καθορισμός Τομέων και Ειδικοτήτων ανά Επαγγελματικό Λύκειο (ΕΠΑ.Λ.) του ν. 4386/2016 (Α΄ 83) για το σχολικό έτος 2020-2021</w:t>
            </w:r>
          </w:p>
          <w:p w:rsidR="001B120B" w:rsidRPr="00800FD5" w:rsidRDefault="001B120B" w:rsidP="00104459">
            <w:pPr>
              <w:autoSpaceDE w:val="0"/>
              <w:autoSpaceDN w:val="0"/>
              <w:adjustRightInd w:val="0"/>
              <w:spacing w:after="0" w:line="240" w:lineRule="auto"/>
              <w:rPr>
                <w:rFonts w:cs="MyriadPro-Semibold"/>
                <w:bCs/>
                <w:sz w:val="24"/>
                <w:szCs w:val="24"/>
              </w:rPr>
            </w:pPr>
            <w:r w:rsidRPr="00800FD5">
              <w:rPr>
                <w:b/>
                <w:i/>
                <w:sz w:val="24"/>
                <w:szCs w:val="24"/>
              </w:rPr>
              <w:t>Υπουργική Απόφαση Φ20/60676/Δ4</w:t>
            </w:r>
          </w:p>
        </w:tc>
      </w:tr>
      <w:tr w:rsidR="00800FD5" w:rsidRPr="00194ACF" w:rsidTr="00897CCC">
        <w:trPr>
          <w:trHeight w:val="459"/>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0604C" w:rsidRPr="002256FF" w:rsidRDefault="0040604C" w:rsidP="00C6196E">
            <w:pPr>
              <w:tabs>
                <w:tab w:val="left" w:pos="6450"/>
                <w:tab w:val="left" w:pos="6483"/>
              </w:tabs>
              <w:spacing w:after="0" w:line="240" w:lineRule="auto"/>
              <w:ind w:right="33"/>
              <w:jc w:val="both"/>
              <w:rPr>
                <w:rFonts w:cs="Calibri"/>
                <w:b/>
                <w:bCs/>
                <w:sz w:val="28"/>
                <w:szCs w:val="28"/>
                <w:u w:val="double"/>
              </w:rPr>
            </w:pPr>
            <w:r w:rsidRPr="002256FF">
              <w:rPr>
                <w:rFonts w:cs="Calibri"/>
                <w:b/>
                <w:bCs/>
                <w:sz w:val="28"/>
                <w:szCs w:val="28"/>
                <w:u w:val="double"/>
              </w:rPr>
              <w:t>ΣΧΟΛ. ΈΤΟΣ 2019-2020</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730AA4" w:rsidRDefault="00730AA4" w:rsidP="0010445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"http://www.et.gr/idocs-nph/search/pdfViewerForm.html?args=5C7QrtC22wFqnM3eAbJzrXdtvSoClrL8ga89WekpFQcliYHTRwL0-OJInJ48_97uHrMts-zFzeyCiBSQOpYnTy36MacmUFCx2ppFvBej56Mmc8Qdb8ZfRJqZnsIAdk8Lv_e6czmhEembNmZCMxLMtbVTpTt7TukujGRa0G_RSGxRsEiCQuYJMk4iGV4ogUTm" </w:instrText>
            </w:r>
            <w:r>
              <w:rPr>
                <w:sz w:val="24"/>
                <w:szCs w:val="24"/>
              </w:rPr>
              <w:fldChar w:fldCharType="separate"/>
            </w:r>
            <w:r w:rsidR="00194ACF" w:rsidRPr="00730AA4">
              <w:rPr>
                <w:rStyle w:val="-"/>
                <w:sz w:val="24"/>
                <w:szCs w:val="24"/>
              </w:rPr>
              <w:t>ΦΕΚ 2075Β’</w:t>
            </w:r>
          </w:p>
          <w:p w:rsidR="00194ACF" w:rsidRPr="00800FD5" w:rsidRDefault="00194ACF" w:rsidP="00194ACF">
            <w:pPr>
              <w:spacing w:after="0" w:line="240" w:lineRule="auto"/>
              <w:rPr>
                <w:sz w:val="24"/>
                <w:szCs w:val="24"/>
              </w:rPr>
            </w:pPr>
            <w:r w:rsidRPr="00730AA4">
              <w:rPr>
                <w:rStyle w:val="-"/>
                <w:sz w:val="24"/>
                <w:szCs w:val="24"/>
              </w:rPr>
              <w:t>04.06.2019</w:t>
            </w:r>
            <w:r w:rsidR="00730AA4">
              <w:rPr>
                <w:sz w:val="24"/>
                <w:szCs w:val="24"/>
              </w:rPr>
              <w:fldChar w:fldCharType="end"/>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94ACF" w:rsidRPr="00194ACF" w:rsidRDefault="00194ACF" w:rsidP="00194ACF">
            <w:pPr>
              <w:tabs>
                <w:tab w:val="left" w:pos="6450"/>
                <w:tab w:val="left" w:pos="6483"/>
              </w:tabs>
              <w:spacing w:after="0" w:line="240" w:lineRule="auto"/>
              <w:ind w:right="33"/>
              <w:jc w:val="both"/>
              <w:rPr>
                <w:rFonts w:cs="Calibri"/>
                <w:bCs/>
                <w:sz w:val="24"/>
                <w:szCs w:val="24"/>
              </w:rPr>
            </w:pPr>
            <w:r w:rsidRPr="00194ACF">
              <w:rPr>
                <w:rFonts w:cs="Calibri"/>
                <w:bCs/>
                <w:sz w:val="24"/>
                <w:szCs w:val="24"/>
              </w:rPr>
              <w:t>Τροποποίηση της Φ20/63868/Δ4/22-04-2019 (Β΄ 1515) υπουργικής απόφασης σχετικά με τον καθορισμό Τομέων και Ειδικοτήτων ανά Επαγγελματικό Λύκειο (ΕΠΑ.Λ.) του ν. 4386/2016 (Α΄ 83) για το σχολικό έτος 2019-2020</w:t>
            </w:r>
          </w:p>
          <w:p w:rsidR="00194ACF" w:rsidRPr="00194ACF" w:rsidRDefault="00194ACF" w:rsidP="00194ACF">
            <w:pPr>
              <w:autoSpaceDE w:val="0"/>
              <w:autoSpaceDN w:val="0"/>
              <w:adjustRightInd w:val="0"/>
              <w:spacing w:after="0" w:line="240" w:lineRule="auto"/>
              <w:rPr>
                <w:rFonts w:cs="MyriadPro-Semibold"/>
                <w:b/>
                <w:bCs/>
                <w:i/>
                <w:sz w:val="24"/>
                <w:szCs w:val="24"/>
              </w:rPr>
            </w:pPr>
            <w:r w:rsidRPr="00194ACF">
              <w:rPr>
                <w:rFonts w:cs="Calibri"/>
                <w:b/>
                <w:bCs/>
                <w:i/>
                <w:sz w:val="24"/>
                <w:szCs w:val="24"/>
              </w:rPr>
              <w:t>Υπουργική Απόφαση Φ20/84812/Δ4</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730AA4" w:rsidRDefault="00730AA4" w:rsidP="0010445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"http://www.et.gr/idocs-nph/search/pdfViewerForm.html?args=5C7QrtC22wFqnM3eAbJzrXdtvSoClrL8ionFKVgnNuUliYHTRwL0-OJInJ48_97uHrMts-zFzeyCiBSQOpYnTy36MacmUFCx2ppFvBej56Mmc8Qdb8ZfRJqZnsIAdk8Lv_e6czmhEembNmZCMxLMtRJVeQH7rfENob4NbNfo8kWJ-4DleHSeHZAuFfKdPEFJ" </w:instrText>
            </w:r>
            <w:r>
              <w:rPr>
                <w:sz w:val="24"/>
                <w:szCs w:val="24"/>
              </w:rPr>
              <w:fldChar w:fldCharType="separate"/>
            </w:r>
            <w:r w:rsidR="00194ACF" w:rsidRPr="00730AA4">
              <w:rPr>
                <w:rStyle w:val="-"/>
                <w:sz w:val="24"/>
                <w:szCs w:val="24"/>
              </w:rPr>
              <w:t>ΦΕΚ 1515Β’</w:t>
            </w:r>
          </w:p>
          <w:p w:rsidR="00194ACF" w:rsidRPr="00800FD5" w:rsidRDefault="00194ACF" w:rsidP="00194ACF">
            <w:pPr>
              <w:spacing w:after="0" w:line="240" w:lineRule="auto"/>
              <w:rPr>
                <w:sz w:val="24"/>
                <w:szCs w:val="24"/>
              </w:rPr>
            </w:pPr>
            <w:r w:rsidRPr="00730AA4">
              <w:rPr>
                <w:rStyle w:val="-"/>
                <w:sz w:val="24"/>
                <w:szCs w:val="24"/>
              </w:rPr>
              <w:t>07.05.2019</w:t>
            </w:r>
            <w:r w:rsidR="00730AA4">
              <w:rPr>
                <w:sz w:val="24"/>
                <w:szCs w:val="24"/>
              </w:rPr>
              <w:fldChar w:fldCharType="end"/>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94ACF" w:rsidRPr="00194ACF" w:rsidRDefault="00194ACF" w:rsidP="00194ACF">
            <w:pPr>
              <w:tabs>
                <w:tab w:val="left" w:pos="6450"/>
                <w:tab w:val="left" w:pos="6483"/>
              </w:tabs>
              <w:spacing w:after="0" w:line="240" w:lineRule="auto"/>
              <w:ind w:right="33"/>
              <w:jc w:val="both"/>
              <w:rPr>
                <w:rFonts w:cs="Calibri"/>
                <w:bCs/>
                <w:sz w:val="24"/>
                <w:szCs w:val="24"/>
              </w:rPr>
            </w:pPr>
            <w:r w:rsidRPr="00194ACF">
              <w:rPr>
                <w:rFonts w:cs="Calibri"/>
                <w:bCs/>
                <w:sz w:val="24"/>
                <w:szCs w:val="24"/>
              </w:rPr>
              <w:t>Καθορισμός Τομέων και Ειδικοτήτων ανά Επαγγελματικό Λύκειο (ΕΠΑ.Λ.) του ν. 4386/2016 (Α΄ 83) για το σχολικό έτος 2019-2020</w:t>
            </w:r>
          </w:p>
          <w:p w:rsidR="00194ACF" w:rsidRPr="00194ACF" w:rsidRDefault="00194ACF" w:rsidP="00194ACF">
            <w:pPr>
              <w:autoSpaceDE w:val="0"/>
              <w:autoSpaceDN w:val="0"/>
              <w:adjustRightInd w:val="0"/>
              <w:spacing w:after="0" w:line="240" w:lineRule="auto"/>
              <w:rPr>
                <w:rFonts w:cs="MyriadPro-Semibold"/>
                <w:b/>
                <w:bCs/>
                <w:i/>
                <w:sz w:val="24"/>
                <w:szCs w:val="24"/>
              </w:rPr>
            </w:pPr>
            <w:r w:rsidRPr="00194ACF">
              <w:rPr>
                <w:rFonts w:cs="Calibri"/>
                <w:b/>
                <w:bCs/>
                <w:i/>
                <w:sz w:val="24"/>
                <w:szCs w:val="24"/>
              </w:rPr>
              <w:t>Υπουργική Απόφαση Φ20/63868/Δ4</w:t>
            </w:r>
          </w:p>
        </w:tc>
      </w:tr>
      <w:tr w:rsidR="00800FD5" w:rsidRPr="00194ACF" w:rsidTr="00897CCC">
        <w:trPr>
          <w:trHeight w:val="481"/>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FBE4D5" w:themeFill="accent2" w:themeFillTint="33"/>
          </w:tcPr>
          <w:p w:rsidR="0040604C" w:rsidRPr="002256FF" w:rsidRDefault="0040604C" w:rsidP="00C6196E">
            <w:pPr>
              <w:tabs>
                <w:tab w:val="left" w:pos="6450"/>
                <w:tab w:val="left" w:pos="6483"/>
              </w:tabs>
              <w:spacing w:after="0" w:line="240" w:lineRule="auto"/>
              <w:ind w:right="33"/>
              <w:jc w:val="both"/>
              <w:rPr>
                <w:rFonts w:cs="Calibri"/>
                <w:b/>
                <w:bCs/>
                <w:sz w:val="28"/>
                <w:szCs w:val="28"/>
                <w:u w:val="double"/>
              </w:rPr>
            </w:pPr>
            <w:r w:rsidRPr="002256FF">
              <w:rPr>
                <w:rFonts w:cs="Calibri"/>
                <w:b/>
                <w:bCs/>
                <w:sz w:val="28"/>
                <w:szCs w:val="28"/>
                <w:u w:val="double"/>
              </w:rPr>
              <w:t>ΣΧΟΛ. ΈΤΟΣ 2018-2019</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730AA4" w:rsidRDefault="00730AA4" w:rsidP="00194ACF">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"http://www.et.gr/idocs-nph/search/pdfViewerForm.html?args=5C7QrtC22wFqnM3eAbJzrXdtvSoClrL8WtYosSaVLSh5MXD0LzQTLf7MGgcO23N88knBzLCmTXKaO6fpVZ6Lx3UnKl3nP8NxdnJ5r9cmWyJWelDvWS_18kAEhATUkJb0x1LIdQ163nV9K--td6SIuWXHpiItcISZu7yksuaS0rdJDBIqk9krItNTMOiI0TOb" </w:instrText>
            </w:r>
            <w:r>
              <w:rPr>
                <w:sz w:val="24"/>
                <w:szCs w:val="24"/>
              </w:rPr>
              <w:fldChar w:fldCharType="separate"/>
            </w:r>
            <w:r w:rsidR="00194ACF" w:rsidRPr="00730AA4">
              <w:rPr>
                <w:rStyle w:val="-"/>
                <w:sz w:val="24"/>
                <w:szCs w:val="24"/>
              </w:rPr>
              <w:t>ΦΕΚ 185Β’</w:t>
            </w:r>
          </w:p>
          <w:p w:rsidR="00194ACF" w:rsidRPr="00800FD5" w:rsidRDefault="002256FF" w:rsidP="00194ACF">
            <w:pPr>
              <w:tabs>
                <w:tab w:val="left" w:pos="6450"/>
                <w:tab w:val="left" w:pos="6483"/>
              </w:tabs>
              <w:spacing w:after="0" w:line="240" w:lineRule="auto"/>
              <w:ind w:right="33"/>
              <w:jc w:val="both"/>
              <w:rPr>
                <w:rFonts w:cs="Calibri"/>
                <w:bCs/>
              </w:rPr>
            </w:pPr>
            <w:r w:rsidRPr="00730AA4">
              <w:rPr>
                <w:rStyle w:val="-"/>
                <w:sz w:val="24"/>
                <w:szCs w:val="24"/>
              </w:rPr>
              <w:t>31.01.</w:t>
            </w:r>
            <w:r w:rsidR="00194ACF" w:rsidRPr="00730AA4">
              <w:rPr>
                <w:rStyle w:val="-"/>
                <w:sz w:val="24"/>
                <w:szCs w:val="24"/>
              </w:rPr>
              <w:t>2019</w:t>
            </w:r>
            <w:r w:rsidR="00730AA4">
              <w:rPr>
                <w:sz w:val="24"/>
                <w:szCs w:val="24"/>
              </w:rPr>
              <w:fldChar w:fldCharType="end"/>
            </w:r>
            <w:r w:rsidR="00194ACF"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94ACF" w:rsidRPr="00211EE1" w:rsidRDefault="00194ACF" w:rsidP="00194ACF">
            <w:pPr>
              <w:tabs>
                <w:tab w:val="left" w:pos="6450"/>
                <w:tab w:val="left" w:pos="6483"/>
              </w:tabs>
              <w:spacing w:after="0" w:line="240" w:lineRule="auto"/>
              <w:ind w:right="33"/>
              <w:jc w:val="both"/>
              <w:rPr>
                <w:rFonts w:cs="Calibri"/>
                <w:bCs/>
                <w:sz w:val="24"/>
                <w:szCs w:val="24"/>
              </w:rPr>
            </w:pPr>
            <w:r w:rsidRPr="00211EE1">
              <w:rPr>
                <w:rFonts w:cs="Calibri"/>
                <w:bCs/>
                <w:sz w:val="24"/>
                <w:szCs w:val="24"/>
              </w:rPr>
              <w:t xml:space="preserve">Τροποποίηση της </w:t>
            </w:r>
            <w:proofErr w:type="spellStart"/>
            <w:r w:rsidRPr="00211EE1">
              <w:rPr>
                <w:rFonts w:cs="Calibri"/>
                <w:bCs/>
                <w:sz w:val="24"/>
                <w:szCs w:val="24"/>
              </w:rPr>
              <w:t>αριθμ</w:t>
            </w:r>
            <w:proofErr w:type="spellEnd"/>
            <w:r w:rsidRPr="00211EE1">
              <w:rPr>
                <w:rFonts w:cs="Calibri"/>
                <w:bCs/>
                <w:sz w:val="24"/>
                <w:szCs w:val="24"/>
              </w:rPr>
              <w:t xml:space="preserve">. Φ20/83241/Δ4/21-5-2018 (Β΄1890) υπουργικής απόφασης «Καθορισμός Τομέων και Ειδικοτήτων ανά Επαγγελματικό Λύκειο (ΕΠΑ.Λ.) του ν. 4386/2016 (Α΄ 83)», όπως τροποποιήθηκε με τις </w:t>
            </w:r>
            <w:proofErr w:type="spellStart"/>
            <w:r w:rsidRPr="00211EE1">
              <w:rPr>
                <w:rFonts w:cs="Calibri"/>
                <w:bCs/>
                <w:sz w:val="24"/>
                <w:szCs w:val="24"/>
              </w:rPr>
              <w:t>αριθμ</w:t>
            </w:r>
            <w:proofErr w:type="spellEnd"/>
            <w:r w:rsidRPr="00211EE1">
              <w:rPr>
                <w:rFonts w:cs="Calibri"/>
                <w:bCs/>
                <w:sz w:val="24"/>
                <w:szCs w:val="24"/>
              </w:rPr>
              <w:t>. Φ20/107330/Δ4/28-6-2018 (Β΄2635) και Φ20/121377/Δ4/17-7-2018 (Β΄3371) όμοιές της</w:t>
            </w:r>
          </w:p>
          <w:p w:rsidR="00194ACF" w:rsidRPr="00211EE1" w:rsidRDefault="00194ACF" w:rsidP="00194ACF">
            <w:pPr>
              <w:tabs>
                <w:tab w:val="left" w:pos="6450"/>
                <w:tab w:val="left" w:pos="6483"/>
              </w:tabs>
              <w:spacing w:after="0" w:line="240" w:lineRule="auto"/>
              <w:ind w:right="33"/>
              <w:jc w:val="both"/>
              <w:rPr>
                <w:rFonts w:cs="Calibri"/>
                <w:b/>
                <w:bCs/>
                <w:i/>
                <w:sz w:val="24"/>
                <w:szCs w:val="24"/>
              </w:rPr>
            </w:pPr>
            <w:r w:rsidRPr="00211EE1">
              <w:rPr>
                <w:rFonts w:cs="Calibri"/>
                <w:b/>
                <w:bCs/>
                <w:i/>
                <w:sz w:val="24"/>
                <w:szCs w:val="24"/>
              </w:rPr>
              <w:t>Υπουργική Απόφαση Φ20/11422/Δ4</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BC5B06" w:rsidRDefault="00BC5B06" w:rsidP="00194ACF">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"http://www.et.gr/idocs-nph/search/pdfViewerForm.html?args=5C7QrtC22wG3UHk-ZeQumndtvSoClrL88bwy3eyVpoItiDow6HlTE-JInJ48_97uHrMts-zFzeyCiBSQOpYnTy36MacmUFCx2ppFvBej56Mmc8Qdb8ZfRJqZnsIAdk8Lv_e6czmhEembNmZCMxLMtXyyOaIb-7poPN3TOmgBU8Exb7Q7X9mvsbXfQtFnhhz5" </w:instrText>
            </w:r>
            <w:r>
              <w:rPr>
                <w:sz w:val="24"/>
                <w:szCs w:val="24"/>
              </w:rPr>
              <w:fldChar w:fldCharType="separate"/>
            </w:r>
            <w:r w:rsidR="00194ACF" w:rsidRPr="00BC5B06">
              <w:rPr>
                <w:rStyle w:val="-"/>
                <w:sz w:val="24"/>
                <w:szCs w:val="24"/>
              </w:rPr>
              <w:t>ΦΕΚ 3371Β’</w:t>
            </w:r>
          </w:p>
          <w:p w:rsidR="00194ACF" w:rsidRPr="00800FD5" w:rsidRDefault="002256FF" w:rsidP="00194ACF">
            <w:pPr>
              <w:tabs>
                <w:tab w:val="left" w:pos="6450"/>
                <w:tab w:val="left" w:pos="6483"/>
              </w:tabs>
              <w:spacing w:after="0" w:line="240" w:lineRule="auto"/>
              <w:ind w:right="33"/>
              <w:jc w:val="both"/>
              <w:rPr>
                <w:sz w:val="24"/>
                <w:szCs w:val="24"/>
              </w:rPr>
            </w:pPr>
            <w:r w:rsidRPr="00BC5B06">
              <w:rPr>
                <w:rStyle w:val="-"/>
                <w:sz w:val="24"/>
                <w:szCs w:val="24"/>
              </w:rPr>
              <w:t>10.08.</w:t>
            </w:r>
            <w:r w:rsidR="00194ACF" w:rsidRPr="00BC5B06">
              <w:rPr>
                <w:rStyle w:val="-"/>
                <w:sz w:val="24"/>
                <w:szCs w:val="24"/>
              </w:rPr>
              <w:t>2018</w:t>
            </w:r>
            <w:r w:rsidR="00BC5B06">
              <w:rPr>
                <w:sz w:val="24"/>
                <w:szCs w:val="24"/>
              </w:rPr>
              <w:fldChar w:fldCharType="end"/>
            </w:r>
            <w:r w:rsidR="00194ACF"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C4559" w:rsidRPr="00211EE1" w:rsidRDefault="001C4559" w:rsidP="001C4559">
            <w:pPr>
              <w:tabs>
                <w:tab w:val="left" w:pos="6450"/>
                <w:tab w:val="left" w:pos="6483"/>
              </w:tabs>
              <w:spacing w:after="0" w:line="240" w:lineRule="auto"/>
              <w:ind w:right="33"/>
              <w:jc w:val="both"/>
              <w:rPr>
                <w:sz w:val="24"/>
                <w:szCs w:val="24"/>
              </w:rPr>
            </w:pPr>
            <w:r w:rsidRPr="00211EE1">
              <w:rPr>
                <w:sz w:val="24"/>
                <w:szCs w:val="24"/>
              </w:rPr>
              <w:t xml:space="preserve">Τροποποίηση της </w:t>
            </w:r>
            <w:proofErr w:type="spellStart"/>
            <w:r w:rsidRPr="00211EE1">
              <w:rPr>
                <w:sz w:val="24"/>
                <w:szCs w:val="24"/>
              </w:rPr>
              <w:t>αριθμ</w:t>
            </w:r>
            <w:proofErr w:type="spellEnd"/>
            <w:r w:rsidRPr="00211EE1">
              <w:rPr>
                <w:sz w:val="24"/>
                <w:szCs w:val="24"/>
              </w:rPr>
              <w:t xml:space="preserve">. Φ20/83241/Δ4/21-05-2018 (Β΄ 1890) υπουργικής απόφασης «Καθορισμός Τομέων και Ειδικοτήτων ανά Επαγγελματικό Λύκειο (ΕΠΑ.Λ.) του ν. 4386/2016 (Α΄ 83)», όπως τροποποιήθηκε με την </w:t>
            </w:r>
            <w:proofErr w:type="spellStart"/>
            <w:r w:rsidRPr="00211EE1">
              <w:rPr>
                <w:sz w:val="24"/>
                <w:szCs w:val="24"/>
              </w:rPr>
              <w:t>αριθμ</w:t>
            </w:r>
            <w:proofErr w:type="spellEnd"/>
            <w:r w:rsidRPr="00211EE1">
              <w:rPr>
                <w:sz w:val="24"/>
                <w:szCs w:val="24"/>
              </w:rPr>
              <w:t>. Φ20/107330/Δ4/28-06-2018 (Β΄2635) όμοιά της.</w:t>
            </w:r>
          </w:p>
          <w:p w:rsidR="00194ACF" w:rsidRPr="00211EE1" w:rsidRDefault="001C4559" w:rsidP="001C4559">
            <w:pPr>
              <w:tabs>
                <w:tab w:val="left" w:pos="6450"/>
                <w:tab w:val="left" w:pos="6483"/>
              </w:tabs>
              <w:spacing w:after="0" w:line="240" w:lineRule="auto"/>
              <w:ind w:right="33"/>
              <w:jc w:val="both"/>
              <w:rPr>
                <w:b/>
                <w:i/>
                <w:sz w:val="24"/>
                <w:szCs w:val="24"/>
              </w:rPr>
            </w:pPr>
            <w:r w:rsidRPr="00211EE1">
              <w:rPr>
                <w:b/>
                <w:i/>
                <w:sz w:val="24"/>
                <w:szCs w:val="24"/>
              </w:rPr>
              <w:t>Υπουργική Απόφαση Φ20/121377/Δ4</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BC5B06" w:rsidRDefault="00BC5B06" w:rsidP="00194ACF">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"http://www.et.gr/idocs-nph/search/pdfViewerForm.html?args=5C7QrtC22wG3UHk-ZeQumndtvSoClrL8zuJvQ9lEFq4liYHTRwL0-OJInJ48_97uHrMts-zFzeyCiBSQOpYnTy36MacmUFCx2ppFvBej56Mmc8Qdb8ZfRJqZnsIAdk8Lv_e6czmhEembNmZCMxLMtcp0MH7tmP03CY8ENGpPbtFszarA20IZX4znDwxsSZk-" </w:instrText>
            </w:r>
            <w:r>
              <w:rPr>
                <w:sz w:val="24"/>
                <w:szCs w:val="24"/>
              </w:rPr>
              <w:fldChar w:fldCharType="separate"/>
            </w:r>
            <w:r w:rsidR="00194ACF" w:rsidRPr="00BC5B06">
              <w:rPr>
                <w:rStyle w:val="-"/>
                <w:sz w:val="24"/>
                <w:szCs w:val="24"/>
              </w:rPr>
              <w:t>ΦΕΚ 2635Β’</w:t>
            </w:r>
          </w:p>
          <w:p w:rsidR="00194ACF" w:rsidRPr="00800FD5" w:rsidRDefault="002256FF" w:rsidP="00194ACF">
            <w:pPr>
              <w:tabs>
                <w:tab w:val="left" w:pos="6450"/>
                <w:tab w:val="left" w:pos="6483"/>
              </w:tabs>
              <w:spacing w:after="0" w:line="240" w:lineRule="auto"/>
              <w:ind w:right="33"/>
              <w:jc w:val="both"/>
              <w:rPr>
                <w:sz w:val="24"/>
                <w:szCs w:val="24"/>
              </w:rPr>
            </w:pPr>
            <w:r w:rsidRPr="00BC5B06">
              <w:rPr>
                <w:rStyle w:val="-"/>
                <w:sz w:val="24"/>
                <w:szCs w:val="24"/>
              </w:rPr>
              <w:t>05.07.</w:t>
            </w:r>
            <w:r w:rsidR="00194ACF" w:rsidRPr="00BC5B06">
              <w:rPr>
                <w:rStyle w:val="-"/>
                <w:sz w:val="24"/>
                <w:szCs w:val="24"/>
              </w:rPr>
              <w:t>2018</w:t>
            </w:r>
            <w:r w:rsidR="00BC5B06">
              <w:rPr>
                <w:sz w:val="24"/>
                <w:szCs w:val="24"/>
              </w:rPr>
              <w:fldChar w:fldCharType="end"/>
            </w:r>
            <w:r w:rsidR="00194ACF"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C4559" w:rsidRPr="00211EE1" w:rsidRDefault="001C4559" w:rsidP="001C4559">
            <w:pPr>
              <w:tabs>
                <w:tab w:val="left" w:pos="6450"/>
                <w:tab w:val="left" w:pos="6483"/>
              </w:tabs>
              <w:spacing w:after="0" w:line="240" w:lineRule="auto"/>
              <w:ind w:right="33"/>
              <w:jc w:val="both"/>
              <w:rPr>
                <w:sz w:val="24"/>
                <w:szCs w:val="24"/>
              </w:rPr>
            </w:pPr>
            <w:r w:rsidRPr="00211EE1">
              <w:rPr>
                <w:sz w:val="24"/>
                <w:szCs w:val="24"/>
              </w:rPr>
              <w:t xml:space="preserve">Τροποποίηση της </w:t>
            </w:r>
            <w:proofErr w:type="spellStart"/>
            <w:r w:rsidRPr="00211EE1">
              <w:rPr>
                <w:sz w:val="24"/>
                <w:szCs w:val="24"/>
              </w:rPr>
              <w:t>αριθμ</w:t>
            </w:r>
            <w:proofErr w:type="spellEnd"/>
            <w:r w:rsidRPr="00211EE1">
              <w:rPr>
                <w:sz w:val="24"/>
                <w:szCs w:val="24"/>
              </w:rPr>
              <w:t>. Φ20/83241/Δ4/21-05-2018 (Β' 1890) υπουργικής απόφασης σχετικά με τον καθορισμό Τομέων και Ειδικοτήτων ανά Επαγγελματικό Λύκειο (ΕΠΑ.Λ.) του ν. 4386/ 2016 (Α' 83)</w:t>
            </w:r>
          </w:p>
          <w:p w:rsidR="00194ACF" w:rsidRPr="00211EE1" w:rsidRDefault="001C4559" w:rsidP="001C4559">
            <w:pPr>
              <w:tabs>
                <w:tab w:val="left" w:pos="6450"/>
                <w:tab w:val="left" w:pos="6483"/>
              </w:tabs>
              <w:spacing w:after="0" w:line="240" w:lineRule="auto"/>
              <w:ind w:right="33"/>
              <w:jc w:val="both"/>
              <w:rPr>
                <w:b/>
                <w:i/>
                <w:sz w:val="24"/>
                <w:szCs w:val="24"/>
              </w:rPr>
            </w:pPr>
            <w:r w:rsidRPr="00211EE1">
              <w:rPr>
                <w:b/>
                <w:i/>
                <w:sz w:val="24"/>
                <w:szCs w:val="24"/>
              </w:rPr>
              <w:t>Υπουργική Απόφαση Φ20/107330/Δ4</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BC5B06" w:rsidRDefault="00BC5B06" w:rsidP="00194ACF">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"http://www.et.gr/idocs-nph/search/pdfViewerForm.html?args=5C7QrtC22wG3UHk-ZeQumndtvSoClrL89eDCOmS-8Uy4ndCieBbLVuJInJ48_97uHrMts-zFzeyCiBSQOpYnTy36MacmUFCx2ppFvBej56Mmc8Qdb8ZfRJqZnsIAdk8Lv_e6czmhEembNmZCMxLMtYLh8Co2xHMYyn7Zysv76QUKZcQHz69tauk7WAjgPD1A" </w:instrText>
            </w:r>
            <w:r>
              <w:rPr>
                <w:sz w:val="24"/>
                <w:szCs w:val="24"/>
              </w:rPr>
              <w:fldChar w:fldCharType="separate"/>
            </w:r>
            <w:r w:rsidR="00194ACF" w:rsidRPr="00BC5B06">
              <w:rPr>
                <w:rStyle w:val="-"/>
                <w:sz w:val="24"/>
                <w:szCs w:val="24"/>
              </w:rPr>
              <w:t>ΦΕΚ 2203Β’</w:t>
            </w:r>
          </w:p>
          <w:p w:rsidR="00194ACF" w:rsidRPr="00800FD5" w:rsidRDefault="002256FF" w:rsidP="00194ACF">
            <w:pPr>
              <w:tabs>
                <w:tab w:val="left" w:pos="6450"/>
                <w:tab w:val="left" w:pos="6483"/>
              </w:tabs>
              <w:spacing w:after="0" w:line="240" w:lineRule="auto"/>
              <w:ind w:right="33"/>
              <w:jc w:val="both"/>
              <w:rPr>
                <w:sz w:val="24"/>
                <w:szCs w:val="24"/>
              </w:rPr>
            </w:pPr>
            <w:r w:rsidRPr="00BC5B06">
              <w:rPr>
                <w:rStyle w:val="-"/>
                <w:sz w:val="24"/>
                <w:szCs w:val="24"/>
              </w:rPr>
              <w:t>13.06.</w:t>
            </w:r>
            <w:r w:rsidR="00194ACF" w:rsidRPr="00BC5B06">
              <w:rPr>
                <w:rStyle w:val="-"/>
                <w:sz w:val="24"/>
                <w:szCs w:val="24"/>
              </w:rPr>
              <w:t>2018</w:t>
            </w:r>
            <w:r w:rsidR="00BC5B06">
              <w:rPr>
                <w:sz w:val="24"/>
                <w:szCs w:val="24"/>
              </w:rPr>
              <w:fldChar w:fldCharType="end"/>
            </w:r>
            <w:r w:rsidR="00194ACF"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94ACF" w:rsidRPr="00211EE1" w:rsidRDefault="001C4559" w:rsidP="00194ACF">
            <w:pPr>
              <w:tabs>
                <w:tab w:val="left" w:pos="6450"/>
                <w:tab w:val="left" w:pos="6483"/>
              </w:tabs>
              <w:spacing w:after="0" w:line="240" w:lineRule="auto"/>
              <w:ind w:right="33"/>
              <w:jc w:val="both"/>
              <w:rPr>
                <w:sz w:val="24"/>
                <w:szCs w:val="24"/>
              </w:rPr>
            </w:pPr>
            <w:r w:rsidRPr="00211EE1">
              <w:rPr>
                <w:sz w:val="24"/>
                <w:szCs w:val="24"/>
              </w:rPr>
              <w:t>Διόρθωση σφάλματος στην Φ20/83241/Δ4/21.05.2018 απόφαση του Υφυπουργού Παιδείας, Έρευνας και Θρησκευμάτων που δημοσιεύθηκε στο ΦΕΚ 1890/τ.Β΄/24.05.2018</w:t>
            </w:r>
          </w:p>
        </w:tc>
      </w:tr>
      <w:tr w:rsidR="00194ACF"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94ACF" w:rsidRPr="00601713" w:rsidRDefault="00601713" w:rsidP="00194ACF">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"http://www.et.gr/idocs-nph/search/pdfViewerForm.html?args=5C7QrtC22wG3UHk-ZeQumndtvSoClrL8bWgEV_gQ_lTNZ8op6Z_wSuJInJ48_97uHrMts-zFzeyCiBSQOpYnTy36MacmUFCx2ppFvBej56Mmc8Qdb8ZfRJqZnsIAdk8Lv_e6czmhEembNmZCMxLMtQhAZjXtSloMkZbon9vl798xIRCwXzuLpuh7lAVVGkh3" </w:instrText>
            </w:r>
            <w:r>
              <w:rPr>
                <w:sz w:val="24"/>
                <w:szCs w:val="24"/>
              </w:rPr>
              <w:fldChar w:fldCharType="separate"/>
            </w:r>
            <w:r w:rsidR="00194ACF" w:rsidRPr="00601713">
              <w:rPr>
                <w:rStyle w:val="-"/>
                <w:sz w:val="24"/>
                <w:szCs w:val="24"/>
              </w:rPr>
              <w:t>ΦΕΚ 1890Β’</w:t>
            </w:r>
          </w:p>
          <w:p w:rsidR="00194ACF" w:rsidRPr="00800FD5" w:rsidRDefault="002256FF" w:rsidP="00194ACF">
            <w:pPr>
              <w:tabs>
                <w:tab w:val="left" w:pos="6450"/>
                <w:tab w:val="left" w:pos="6483"/>
              </w:tabs>
              <w:spacing w:after="0" w:line="240" w:lineRule="auto"/>
              <w:ind w:right="33"/>
              <w:jc w:val="both"/>
              <w:rPr>
                <w:sz w:val="24"/>
                <w:szCs w:val="24"/>
              </w:rPr>
            </w:pPr>
            <w:r w:rsidRPr="00601713">
              <w:rPr>
                <w:rStyle w:val="-"/>
                <w:sz w:val="24"/>
                <w:szCs w:val="24"/>
              </w:rPr>
              <w:t>24.05.</w:t>
            </w:r>
            <w:r w:rsidR="00194ACF" w:rsidRPr="00601713">
              <w:rPr>
                <w:rStyle w:val="-"/>
                <w:sz w:val="24"/>
                <w:szCs w:val="24"/>
              </w:rPr>
              <w:t xml:space="preserve">2018 </w:t>
            </w:r>
            <w:r w:rsidR="00601713">
              <w:rPr>
                <w:sz w:val="24"/>
                <w:szCs w:val="24"/>
              </w:rPr>
              <w:fldChar w:fldCharType="end"/>
            </w:r>
            <w:r w:rsidR="00194ACF"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C4559" w:rsidRPr="00211EE1" w:rsidRDefault="001C4559" w:rsidP="001C4559">
            <w:pPr>
              <w:tabs>
                <w:tab w:val="left" w:pos="6450"/>
                <w:tab w:val="left" w:pos="6483"/>
              </w:tabs>
              <w:spacing w:after="0" w:line="240" w:lineRule="auto"/>
              <w:ind w:right="33"/>
              <w:jc w:val="both"/>
              <w:rPr>
                <w:sz w:val="24"/>
                <w:szCs w:val="24"/>
              </w:rPr>
            </w:pPr>
            <w:r w:rsidRPr="00211EE1">
              <w:rPr>
                <w:sz w:val="24"/>
                <w:szCs w:val="24"/>
              </w:rPr>
              <w:t>Καθορισμός Τομέων και Ειδικοτήτων ανά Επαγγελματικό Λύκειο (ΕΠΑ.Λ.) του ν. 4386/2016 (Α΄83)</w:t>
            </w:r>
          </w:p>
          <w:p w:rsidR="00194ACF" w:rsidRPr="00211EE1" w:rsidRDefault="001C4559" w:rsidP="001C4559">
            <w:pPr>
              <w:tabs>
                <w:tab w:val="left" w:pos="6450"/>
                <w:tab w:val="left" w:pos="6483"/>
              </w:tabs>
              <w:spacing w:after="0" w:line="240" w:lineRule="auto"/>
              <w:ind w:right="33"/>
              <w:jc w:val="both"/>
              <w:rPr>
                <w:b/>
                <w:i/>
                <w:sz w:val="24"/>
                <w:szCs w:val="24"/>
              </w:rPr>
            </w:pPr>
            <w:r w:rsidRPr="00211EE1">
              <w:rPr>
                <w:b/>
                <w:i/>
                <w:sz w:val="24"/>
                <w:szCs w:val="24"/>
              </w:rPr>
              <w:t>Υπουργική Απόφαση Φ20/83241/Δ4</w:t>
            </w:r>
          </w:p>
        </w:tc>
      </w:tr>
      <w:tr w:rsidR="00800FD5" w:rsidRPr="00800FD5"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F2A672"/>
          </w:tcPr>
          <w:p w:rsidR="0040604C" w:rsidRPr="00800FD5" w:rsidRDefault="0040604C" w:rsidP="00A95A80">
            <w:pPr>
              <w:pStyle w:val="2"/>
              <w:outlineLvl w:val="1"/>
            </w:pPr>
            <w:bookmarkStart w:id="3" w:name="_Toc79062661"/>
            <w:r w:rsidRPr="00800FD5">
              <w:t>Β2. ΠΡΟΓΡΑΜΜΑΤΑ ΣΠΟΥΔΩΝ</w:t>
            </w:r>
            <w:bookmarkEnd w:id="3"/>
          </w:p>
        </w:tc>
      </w:tr>
      <w:tr w:rsidR="00800FD5" w:rsidRPr="001C4559"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40604C" w:rsidRPr="001C4559" w:rsidRDefault="0040604C" w:rsidP="00C6196E">
            <w:pPr>
              <w:autoSpaceDE w:val="0"/>
              <w:autoSpaceDN w:val="0"/>
              <w:adjustRightInd w:val="0"/>
              <w:spacing w:after="0" w:line="240" w:lineRule="auto"/>
              <w:jc w:val="both"/>
              <w:rPr>
                <w:rFonts w:cs="MyriadPro-Semibold"/>
                <w:b/>
                <w:bCs/>
                <w:sz w:val="28"/>
                <w:szCs w:val="28"/>
              </w:rPr>
            </w:pPr>
            <w:r w:rsidRPr="001C4559">
              <w:rPr>
                <w:rFonts w:cs="MyriadPro-Semibold"/>
                <w:b/>
                <w:bCs/>
                <w:sz w:val="28"/>
                <w:szCs w:val="28"/>
              </w:rPr>
              <w:t>Αυτοτελή Τμήματα Συνδιδασκαλίας</w:t>
            </w:r>
          </w:p>
        </w:tc>
      </w:tr>
      <w:tr w:rsidR="001C4559"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1C4559" w:rsidRPr="00601713" w:rsidRDefault="00601713" w:rsidP="00104459">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"http://www.et.gr/idocs-nph/search/pdfViewerForm.html?args=5C7QrtC22wG3UHk-ZeQumndtvSoClrL8Q8U8iQ7b4GAfP1Rf9veiteJInJ48_97uHrMts-zFzeyCiBSQOpYnTy36MacmUFCx2ppFvBej56Mmc8Qdb8ZfRJqZnsIAdk8Lv_e6czmhEembNmZCMxLMtcKE5-NrZ2oINuREbKTlpOldC_qLNMcVa1CpreXVzSWV" </w:instrText>
            </w:r>
            <w:r>
              <w:rPr>
                <w:sz w:val="24"/>
                <w:szCs w:val="24"/>
              </w:rPr>
              <w:fldChar w:fldCharType="separate"/>
            </w:r>
            <w:r w:rsidR="001C4559" w:rsidRPr="00601713">
              <w:rPr>
                <w:rStyle w:val="-"/>
                <w:sz w:val="24"/>
                <w:szCs w:val="24"/>
              </w:rPr>
              <w:t>ΦΕΚ 4866Β’</w:t>
            </w:r>
          </w:p>
          <w:p w:rsidR="001C4559" w:rsidRPr="00800FD5" w:rsidRDefault="001C4559" w:rsidP="00104459">
            <w:pPr>
              <w:tabs>
                <w:tab w:val="left" w:pos="6450"/>
                <w:tab w:val="left" w:pos="6483"/>
              </w:tabs>
              <w:spacing w:after="0" w:line="240" w:lineRule="auto"/>
              <w:ind w:right="33"/>
              <w:jc w:val="both"/>
              <w:rPr>
                <w:sz w:val="24"/>
                <w:szCs w:val="24"/>
              </w:rPr>
            </w:pPr>
            <w:r w:rsidRPr="00601713">
              <w:rPr>
                <w:rStyle w:val="-"/>
                <w:sz w:val="24"/>
                <w:szCs w:val="24"/>
              </w:rPr>
              <w:t xml:space="preserve">31.10.2018 </w:t>
            </w:r>
            <w:r w:rsidR="00601713">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2256FF" w:rsidRPr="002256FF" w:rsidRDefault="002256FF" w:rsidP="002256FF">
            <w:pPr>
              <w:tabs>
                <w:tab w:val="left" w:pos="6450"/>
                <w:tab w:val="left" w:pos="6483"/>
              </w:tabs>
              <w:spacing w:after="0" w:line="240" w:lineRule="auto"/>
              <w:ind w:right="33"/>
              <w:jc w:val="both"/>
              <w:rPr>
                <w:sz w:val="24"/>
                <w:szCs w:val="24"/>
              </w:rPr>
            </w:pPr>
            <w:r w:rsidRPr="002256FF">
              <w:rPr>
                <w:sz w:val="24"/>
                <w:szCs w:val="24"/>
              </w:rPr>
              <w:t>Ωρολόγια Προγράμματα των μαθημάτων Γενικής Παιδείας και των μαθημάτων Ειδικότητας της Δ΄ τάξης Εσπερινών ΕΠΑ.Λ. των Αυτοτελών Ειδικών Τμημάτων και των Τμημάτων Συνδιδασκαλίας κατ’ εφαρμογή του άρθρου 4 (παρ. 3) του ν.4473/2017 (Α΄78) και καθορισμός των Πανελλαδικώς Εξεταζόμενων Μαθημάτων υποψηφίων μαθητών των Αυτοτελών Ειδικών Τμημάτων και των Τμημάτων Συνδιδασκαλίας για την πρόσβαση στην Τριτοβάθμια Εκπαίδ</w:t>
            </w:r>
            <w:r>
              <w:rPr>
                <w:sz w:val="24"/>
                <w:szCs w:val="24"/>
              </w:rPr>
              <w:t>ευση σχολικού έτους 2018 – 2019</w:t>
            </w:r>
          </w:p>
          <w:p w:rsidR="001C4559" w:rsidRPr="002256FF" w:rsidRDefault="002256FF" w:rsidP="002256FF">
            <w:pPr>
              <w:tabs>
                <w:tab w:val="left" w:pos="6450"/>
                <w:tab w:val="left" w:pos="6483"/>
              </w:tabs>
              <w:spacing w:after="0" w:line="240" w:lineRule="auto"/>
              <w:ind w:right="33"/>
              <w:jc w:val="both"/>
              <w:rPr>
                <w:b/>
                <w:i/>
                <w:sz w:val="24"/>
                <w:szCs w:val="24"/>
              </w:rPr>
            </w:pPr>
            <w:r w:rsidRPr="002256FF">
              <w:rPr>
                <w:b/>
                <w:i/>
                <w:sz w:val="24"/>
                <w:szCs w:val="24"/>
              </w:rPr>
              <w:t>Υπουργική Απόφαση Φ2/177268/Δ4</w:t>
            </w:r>
          </w:p>
        </w:tc>
      </w:tr>
      <w:tr w:rsidR="00800FD5" w:rsidRPr="00800FD5"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F2A672"/>
          </w:tcPr>
          <w:p w:rsidR="0040604C" w:rsidRPr="00800FD5" w:rsidRDefault="0040604C" w:rsidP="00A95A80">
            <w:pPr>
              <w:pStyle w:val="2"/>
              <w:outlineLvl w:val="1"/>
            </w:pPr>
            <w:bookmarkStart w:id="4" w:name="_Toc79062662"/>
            <w:r w:rsidRPr="00800FD5">
              <w:t>Β3. ΔΙΔΑΚΤΙΚΑ ΒΙΒΛΙΑ</w:t>
            </w:r>
            <w:bookmarkEnd w:id="4"/>
          </w:p>
        </w:tc>
      </w:tr>
      <w:tr w:rsidR="002256FF" w:rsidRPr="00194ACF" w:rsidTr="00897CCC">
        <w:trPr>
          <w:trHeight w:val="407"/>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2256FF" w:rsidRPr="002256FF" w:rsidRDefault="002256FF" w:rsidP="00104459">
            <w:pPr>
              <w:tabs>
                <w:tab w:val="left" w:pos="6450"/>
                <w:tab w:val="left" w:pos="6483"/>
              </w:tabs>
              <w:spacing w:after="0" w:line="240" w:lineRule="auto"/>
              <w:ind w:right="33"/>
              <w:jc w:val="both"/>
              <w:rPr>
                <w:rFonts w:cs="Calibri"/>
                <w:b/>
                <w:bCs/>
                <w:sz w:val="28"/>
                <w:szCs w:val="28"/>
                <w:u w:val="double"/>
              </w:rPr>
            </w:pPr>
            <w:r w:rsidRPr="002256FF">
              <w:rPr>
                <w:rFonts w:cs="Calibri"/>
                <w:b/>
                <w:bCs/>
                <w:sz w:val="28"/>
                <w:szCs w:val="28"/>
                <w:u w:val="double"/>
              </w:rPr>
              <w:t>ΣΧΟΛ. ΈΤΟΣ 2020-2021</w:t>
            </w:r>
          </w:p>
        </w:tc>
      </w:tr>
      <w:tr w:rsidR="00800FD5"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F3B96" w:rsidRPr="00800FD5" w:rsidRDefault="000F3B96"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"https://diavgeia.gov.gr/search?advanced=true&amp;query=ada:%22%CE%A8%CE%A83746%CE%9C%CE%A4%CE%9B%CE%97-%CE%A43%CE%A6%22&amp;page=0" </w:instrText>
            </w:r>
            <w:r w:rsidRPr="00800FD5">
              <w:rPr>
                <w:sz w:val="24"/>
                <w:szCs w:val="24"/>
              </w:rPr>
              <w:fldChar w:fldCharType="separate"/>
            </w:r>
            <w:r w:rsidRPr="00800FD5">
              <w:rPr>
                <w:rStyle w:val="-"/>
                <w:color w:val="auto"/>
                <w:sz w:val="24"/>
                <w:szCs w:val="24"/>
              </w:rPr>
              <w:t>Εγκύκλιος ΑΔΑ:  ΨΨ3746ΜΤΛΗ-Τ3Φ</w:t>
            </w:r>
          </w:p>
          <w:p w:rsidR="000F3B96" w:rsidRPr="00800FD5" w:rsidRDefault="000F3B96" w:rsidP="00104459">
            <w:pPr>
              <w:spacing w:after="0" w:line="240" w:lineRule="auto"/>
              <w:rPr>
                <w:sz w:val="24"/>
                <w:szCs w:val="24"/>
              </w:rPr>
            </w:pPr>
            <w:r w:rsidRPr="00800FD5">
              <w:rPr>
                <w:rStyle w:val="-"/>
                <w:color w:val="auto"/>
                <w:sz w:val="24"/>
                <w:szCs w:val="24"/>
              </w:rPr>
              <w:t>21.05.2020</w:t>
            </w:r>
            <w:r w:rsidRPr="00800FD5">
              <w:rPr>
                <w:sz w:val="24"/>
                <w:szCs w:val="24"/>
              </w:rPr>
              <w:fldChar w:fldCharType="end"/>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0F3B96" w:rsidRPr="00800FD5" w:rsidRDefault="000F3B96" w:rsidP="00104459">
            <w:pPr>
              <w:tabs>
                <w:tab w:val="left" w:pos="6450"/>
                <w:tab w:val="left" w:pos="6483"/>
              </w:tabs>
              <w:spacing w:after="0" w:line="240" w:lineRule="auto"/>
              <w:ind w:right="33"/>
              <w:jc w:val="both"/>
              <w:rPr>
                <w:rFonts w:cs="Calibri"/>
                <w:bCs/>
                <w:sz w:val="24"/>
                <w:szCs w:val="24"/>
              </w:rPr>
            </w:pPr>
            <w:r w:rsidRPr="00800FD5">
              <w:rPr>
                <w:rFonts w:cs="Calibri"/>
                <w:sz w:val="24"/>
                <w:szCs w:val="24"/>
              </w:rPr>
              <w:t xml:space="preserve"> </w:t>
            </w:r>
            <w:r w:rsidRPr="00800FD5">
              <w:rPr>
                <w:rFonts w:cs="Calibri"/>
                <w:bCs/>
                <w:sz w:val="24"/>
                <w:szCs w:val="24"/>
              </w:rPr>
              <w:t xml:space="preserve">Έγκριση εκτύπωσης νέων διδακτικών βιβλίων του μαθήματος των Θρησκευτικών της Α΄ τάξης Ημερήσιου και Εσπερινού ΕΠΑ.Λ. και της Β΄ τάξης Ημερήσιου ΕΠΑ.Λ. σχολικού έτους 2020-2021 </w:t>
            </w:r>
          </w:p>
          <w:p w:rsidR="000F3B96" w:rsidRPr="00800FD5" w:rsidRDefault="000F3B96" w:rsidP="00104459">
            <w:pPr>
              <w:tabs>
                <w:tab w:val="left" w:pos="6450"/>
                <w:tab w:val="left" w:pos="6483"/>
              </w:tabs>
              <w:spacing w:after="0" w:line="240" w:lineRule="auto"/>
              <w:ind w:right="33"/>
              <w:jc w:val="both"/>
              <w:rPr>
                <w:b/>
                <w:i/>
                <w:sz w:val="24"/>
                <w:szCs w:val="24"/>
              </w:rPr>
            </w:pPr>
            <w:r w:rsidRPr="00800FD5">
              <w:rPr>
                <w:b/>
                <w:i/>
                <w:sz w:val="24"/>
                <w:szCs w:val="24"/>
              </w:rPr>
              <w:t>Υπουργική Απόφαση Φ1/60705/Δ4</w:t>
            </w:r>
          </w:p>
        </w:tc>
      </w:tr>
      <w:tr w:rsidR="00800FD5"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8141B5" w:rsidRPr="00800FD5" w:rsidRDefault="00BC2312" w:rsidP="00104459">
            <w:pPr>
              <w:spacing w:after="0" w:line="240" w:lineRule="auto"/>
              <w:rPr>
                <w:sz w:val="24"/>
                <w:szCs w:val="24"/>
              </w:rPr>
            </w:pPr>
            <w:hyperlink r:id="rId7" w:history="1">
              <w:r w:rsidR="008141B5" w:rsidRPr="000240E8">
                <w:rPr>
                  <w:rStyle w:val="-"/>
                  <w:sz w:val="24"/>
                  <w:szCs w:val="24"/>
                </w:rPr>
                <w:t>Εγκύκλιος ΑΔΑ:  ΩΜΡ846ΜΤΛΗ-ΨΒΦ 19.03.2020</w:t>
              </w:r>
            </w:hyperlink>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8141B5" w:rsidRPr="00800FD5" w:rsidRDefault="008141B5" w:rsidP="008141B5">
            <w:pPr>
              <w:tabs>
                <w:tab w:val="left" w:pos="1141"/>
              </w:tabs>
              <w:spacing w:after="0" w:line="240" w:lineRule="auto"/>
              <w:ind w:right="33"/>
              <w:jc w:val="both"/>
              <w:rPr>
                <w:rFonts w:cs="Calibri"/>
                <w:sz w:val="24"/>
                <w:szCs w:val="24"/>
              </w:rPr>
            </w:pPr>
            <w:r w:rsidRPr="00800FD5">
              <w:rPr>
                <w:rFonts w:cs="Calibri"/>
                <w:sz w:val="24"/>
                <w:szCs w:val="24"/>
              </w:rPr>
              <w:t xml:space="preserve">Έγκριση ανατύπωσης εγκεκριμένων διδακτικών βιβλίων (ως έχουν) μαθημάτων Γενικής Παιδείας όλων των τάξεων Ημερήσιου και Εσπερινού ΕΠΑ.Λ., των μαθημάτων Προσανατολισμού και Επιλογής της Α΄ Τάξης ΕΠΑ.Λ., των Τεχνολογικών-Επαγγελματικών μαθημάτων των Τομέων Β΄ τάξης ΕΠΑ.Λ. και των αντίστοιχων μαθημάτων Ειδικότητας των Ειδικοτήτων της Γ΄ τάξης Ημερήσιου και Εσπερινού ΕΠΑ.Λ. σχολικού έτους 2020-2021 </w:t>
            </w:r>
          </w:p>
          <w:p w:rsidR="008141B5" w:rsidRPr="00800FD5" w:rsidRDefault="008141B5" w:rsidP="008141B5">
            <w:pPr>
              <w:tabs>
                <w:tab w:val="left" w:pos="1141"/>
              </w:tabs>
              <w:spacing w:after="0" w:line="240" w:lineRule="auto"/>
              <w:ind w:right="33"/>
              <w:jc w:val="both"/>
              <w:rPr>
                <w:rFonts w:cs="Calibri"/>
                <w:b/>
                <w:i/>
                <w:sz w:val="24"/>
                <w:szCs w:val="24"/>
              </w:rPr>
            </w:pPr>
            <w:r w:rsidRPr="00800FD5">
              <w:rPr>
                <w:rFonts w:cs="Calibri"/>
                <w:b/>
                <w:i/>
                <w:sz w:val="24"/>
                <w:szCs w:val="24"/>
              </w:rPr>
              <w:t>Υπουργική Απόφαση Φ1/39049/Δ4</w:t>
            </w:r>
          </w:p>
        </w:tc>
      </w:tr>
      <w:tr w:rsidR="00800FD5" w:rsidRPr="00227690" w:rsidTr="00897CCC">
        <w:trPr>
          <w:trHeight w:val="439"/>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40604C" w:rsidRPr="00227690" w:rsidRDefault="0040604C" w:rsidP="00C6196E">
            <w:pPr>
              <w:tabs>
                <w:tab w:val="left" w:pos="6450"/>
                <w:tab w:val="left" w:pos="6483"/>
              </w:tabs>
              <w:spacing w:after="0" w:line="240" w:lineRule="auto"/>
              <w:ind w:right="33"/>
              <w:jc w:val="both"/>
              <w:rPr>
                <w:rFonts w:cs="Calibri"/>
                <w:b/>
                <w:bCs/>
                <w:sz w:val="28"/>
                <w:szCs w:val="24"/>
                <w:u w:val="double"/>
              </w:rPr>
            </w:pPr>
            <w:r w:rsidRPr="00227690">
              <w:rPr>
                <w:rFonts w:cs="Calibri"/>
                <w:b/>
                <w:bCs/>
                <w:sz w:val="28"/>
                <w:szCs w:val="24"/>
                <w:u w:val="double"/>
              </w:rPr>
              <w:t>ΣΧΟΛ. ΈΤΟΣ 2019-2020</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0240E8" w:rsidRDefault="000240E8" w:rsidP="0022769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"https://diavgeia.gov.gr/search?advanced=true&amp;query=ada:%22%CE%A9%CE%920%CE%A74653%CE%A0%CE%A3-%CE%9E0%CE%A1%22&amp;page=0" </w:instrText>
            </w:r>
            <w:r>
              <w:rPr>
                <w:sz w:val="24"/>
                <w:szCs w:val="24"/>
              </w:rPr>
              <w:fldChar w:fldCharType="separate"/>
            </w:r>
            <w:r w:rsidR="00227690" w:rsidRPr="000240E8">
              <w:rPr>
                <w:rStyle w:val="-"/>
                <w:sz w:val="24"/>
                <w:szCs w:val="24"/>
              </w:rPr>
              <w:t xml:space="preserve">Εγκύκλιος ΑΔΑ: </w:t>
            </w:r>
          </w:p>
          <w:p w:rsidR="00227690" w:rsidRPr="000240E8" w:rsidRDefault="00227690" w:rsidP="00227690">
            <w:pPr>
              <w:tabs>
                <w:tab w:val="left" w:pos="6450"/>
                <w:tab w:val="left" w:pos="6483"/>
              </w:tabs>
              <w:spacing w:after="0" w:line="240" w:lineRule="auto"/>
              <w:ind w:right="33"/>
              <w:jc w:val="both"/>
              <w:rPr>
                <w:rStyle w:val="-"/>
                <w:sz w:val="24"/>
                <w:szCs w:val="24"/>
              </w:rPr>
            </w:pPr>
            <w:r w:rsidRPr="000240E8">
              <w:rPr>
                <w:rStyle w:val="-"/>
                <w:sz w:val="24"/>
                <w:szCs w:val="24"/>
              </w:rPr>
              <w:t xml:space="preserve">ΩΒ0Χ4653ΠΣ-Ξ0Ρ </w:t>
            </w:r>
          </w:p>
          <w:p w:rsidR="00227690" w:rsidRPr="00800FD5" w:rsidRDefault="00227690" w:rsidP="00227690">
            <w:pPr>
              <w:tabs>
                <w:tab w:val="left" w:pos="6450"/>
                <w:tab w:val="left" w:pos="6483"/>
              </w:tabs>
              <w:spacing w:after="0" w:line="240" w:lineRule="auto"/>
              <w:ind w:right="33"/>
              <w:jc w:val="both"/>
              <w:rPr>
                <w:sz w:val="24"/>
                <w:szCs w:val="24"/>
              </w:rPr>
            </w:pPr>
            <w:r w:rsidRPr="000240E8">
              <w:rPr>
                <w:rStyle w:val="-"/>
                <w:sz w:val="24"/>
                <w:szCs w:val="24"/>
              </w:rPr>
              <w:t>30.09.2019</w:t>
            </w:r>
            <w:r w:rsidR="000240E8">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DA1F8D" w:rsidRPr="00DA1F8D" w:rsidRDefault="00DA1F8D" w:rsidP="00DA1F8D">
            <w:pPr>
              <w:tabs>
                <w:tab w:val="left" w:pos="6450"/>
                <w:tab w:val="left" w:pos="6483"/>
              </w:tabs>
              <w:spacing w:after="0" w:line="240" w:lineRule="auto"/>
              <w:ind w:right="33"/>
              <w:jc w:val="both"/>
              <w:rPr>
                <w:sz w:val="24"/>
                <w:szCs w:val="24"/>
              </w:rPr>
            </w:pPr>
            <w:r w:rsidRPr="00DA1F8D">
              <w:rPr>
                <w:sz w:val="24"/>
                <w:szCs w:val="24"/>
              </w:rPr>
              <w:t xml:space="preserve">Τροποποίηση των </w:t>
            </w:r>
            <w:proofErr w:type="spellStart"/>
            <w:r w:rsidRPr="00DA1F8D">
              <w:rPr>
                <w:sz w:val="24"/>
                <w:szCs w:val="24"/>
              </w:rPr>
              <w:t>υπ΄</w:t>
            </w:r>
            <w:proofErr w:type="spellEnd"/>
            <w:r w:rsidRPr="00DA1F8D">
              <w:rPr>
                <w:sz w:val="24"/>
                <w:szCs w:val="24"/>
              </w:rPr>
              <w:t xml:space="preserve"> </w:t>
            </w:r>
            <w:proofErr w:type="spellStart"/>
            <w:r w:rsidRPr="00DA1F8D">
              <w:rPr>
                <w:sz w:val="24"/>
                <w:szCs w:val="24"/>
              </w:rPr>
              <w:t>αριθμ</w:t>
            </w:r>
            <w:proofErr w:type="spellEnd"/>
            <w:r w:rsidRPr="00DA1F8D">
              <w:rPr>
                <w:sz w:val="24"/>
                <w:szCs w:val="24"/>
              </w:rPr>
              <w:t>. Φ1/53401/Δ4/05-04-2019 και Φ1/53510/Δ4/</w:t>
            </w:r>
            <w:r w:rsidR="0015795E">
              <w:rPr>
                <w:sz w:val="24"/>
                <w:szCs w:val="24"/>
              </w:rPr>
              <w:t xml:space="preserve"> </w:t>
            </w:r>
            <w:r w:rsidRPr="00DA1F8D">
              <w:rPr>
                <w:sz w:val="24"/>
                <w:szCs w:val="24"/>
              </w:rPr>
              <w:t>05-04-2019 Υ.Α. περί των διδακτικών βιβλίων μαθημάτων των ΕΠΑ.Λ. σχ. έτους 2019-2020 ως προς το μάθημα Επιλογής «Αρχές Μηχανολογίας» της Α΄ τάξης των ΕΠΑ.Λ. και ως προς τα μαθήματα «Αγγλικά Τομέα» των Τομέων Δομικών Έργων, Δομημένου Περιβάλλοντος και Αρχιτεκτονικού Σχεδιασμού, Πληροφορικής και Υγείας-Πρόνοιας-Ευεξίας της Β΄ τάξης ΕΠΑ.Λ. και «Αγγλικά Ειδικότητας» ειδικοτήτων του Τομέα Εφαρμοσμένων Τεχνών των ΕΠΑ.Λ. της Γ΄ τάξης Ημερήσιου και Εσπερινού ΕΠΑ.Λ. και της Δ΄ τάξης Εσπερινού ΕΠΑ.Λ, αντίστοιχα</w:t>
            </w:r>
          </w:p>
          <w:p w:rsidR="00227690" w:rsidRPr="004B0492" w:rsidRDefault="00DA1F8D" w:rsidP="00DA1F8D">
            <w:pPr>
              <w:tabs>
                <w:tab w:val="left" w:pos="6450"/>
                <w:tab w:val="left" w:pos="6483"/>
              </w:tabs>
              <w:spacing w:after="0" w:line="240" w:lineRule="auto"/>
              <w:ind w:right="33"/>
              <w:jc w:val="both"/>
              <w:rPr>
                <w:b/>
                <w:i/>
                <w:sz w:val="24"/>
                <w:szCs w:val="24"/>
              </w:rPr>
            </w:pPr>
            <w:r w:rsidRPr="004B0492">
              <w:rPr>
                <w:b/>
                <w:i/>
                <w:sz w:val="24"/>
                <w:szCs w:val="24"/>
              </w:rPr>
              <w:t>Υπουργική Απόφαση Φ1/151900/Δ4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8" w:history="1">
              <w:r w:rsidR="00227690" w:rsidRPr="000240E8">
                <w:rPr>
                  <w:rStyle w:val="-"/>
                  <w:sz w:val="24"/>
                  <w:szCs w:val="24"/>
                </w:rPr>
                <w:t>Εγκύκλιος ΑΔΑ: ΨΨΓΤ4653ΠΣ-ΦΧΟ 03.06.2019</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DA1F8D" w:rsidRPr="004B0492" w:rsidRDefault="00DA1F8D" w:rsidP="0015795E">
            <w:pPr>
              <w:tabs>
                <w:tab w:val="left" w:pos="6450"/>
                <w:tab w:val="left" w:pos="6483"/>
              </w:tabs>
              <w:spacing w:after="0" w:line="240" w:lineRule="auto"/>
              <w:ind w:right="33"/>
              <w:jc w:val="both"/>
              <w:rPr>
                <w:i/>
                <w:sz w:val="24"/>
                <w:szCs w:val="24"/>
              </w:rPr>
            </w:pPr>
            <w:r w:rsidRPr="00DA1F8D">
              <w:rPr>
                <w:sz w:val="24"/>
                <w:szCs w:val="24"/>
              </w:rPr>
              <w:t xml:space="preserve">Έγκριση διορθώσεων εγκεκριμένου διδακτικού βιβλίου «Ανατομία – </w:t>
            </w:r>
            <w:r w:rsidRPr="004B0492">
              <w:rPr>
                <w:i/>
                <w:sz w:val="24"/>
                <w:szCs w:val="24"/>
              </w:rPr>
              <w:t>Φυσιολογία» του μαθήματος ειδικότητας «Ανατομία – Φυσιολογία ΙΙ» του Τομέα Υγείας – Πρόνοιας – Ευεξίας της Γ΄ τάξης των ΕΠΑ.Λ.</w:t>
            </w:r>
          </w:p>
          <w:p w:rsidR="00227690" w:rsidRPr="004B0492" w:rsidRDefault="004B0492" w:rsidP="0015795E">
            <w:pPr>
              <w:tabs>
                <w:tab w:val="left" w:pos="6450"/>
                <w:tab w:val="left" w:pos="6483"/>
              </w:tabs>
              <w:spacing w:after="0" w:line="240" w:lineRule="auto"/>
              <w:ind w:right="33"/>
              <w:jc w:val="both"/>
              <w:rPr>
                <w:b/>
                <w:sz w:val="24"/>
                <w:szCs w:val="24"/>
              </w:rPr>
            </w:pPr>
            <w:r w:rsidRPr="004B0492">
              <w:rPr>
                <w:b/>
                <w:i/>
                <w:sz w:val="24"/>
                <w:szCs w:val="24"/>
              </w:rPr>
              <w:t xml:space="preserve">Υπουργική Απόφαση </w:t>
            </w:r>
            <w:r w:rsidR="00DA1F8D" w:rsidRPr="004B0492">
              <w:rPr>
                <w:b/>
                <w:i/>
                <w:sz w:val="24"/>
                <w:szCs w:val="24"/>
              </w:rPr>
              <w:t>Φ1/88635/Δ4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9" w:history="1">
              <w:r w:rsidR="00227690" w:rsidRPr="0015795E">
                <w:rPr>
                  <w:rStyle w:val="-"/>
                  <w:sz w:val="24"/>
                  <w:szCs w:val="24"/>
                </w:rPr>
                <w:t>Εγκύκλιος ΑΔΑ: ΨΟ204653ΠΣ-ΜΕΝ 05.04.2019</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227690" w:rsidRDefault="004B0492" w:rsidP="0015795E">
            <w:pPr>
              <w:tabs>
                <w:tab w:val="left" w:pos="6450"/>
                <w:tab w:val="left" w:pos="6483"/>
              </w:tabs>
              <w:spacing w:after="0" w:line="240" w:lineRule="auto"/>
              <w:ind w:right="33"/>
              <w:jc w:val="both"/>
              <w:rPr>
                <w:sz w:val="24"/>
                <w:szCs w:val="24"/>
              </w:rPr>
            </w:pPr>
            <w:r w:rsidRPr="004B0492">
              <w:rPr>
                <w:sz w:val="24"/>
                <w:szCs w:val="24"/>
              </w:rPr>
              <w:t>Έγκριση ανατύπωσης εγκεκριμένων διδακτικών βιβλίων (ως έχουν) Τεχνολογικών-Επαγγελματικών μαθημάτων των Τομέων Β΄ τάξης ΕΠΑ.Λ. και των αντίστοιχων μαθημάτων Ειδικότητας της Γ΄ τάξης Ημερήσιου, της Γ΄ τάξης (τριετούς) Εσπερινού και της Δ΄ τάξης (τετραετούς) Εσπερινού ΕΠΑ.Λ. σχολικού έτους 2019-2020</w:t>
            </w:r>
          </w:p>
          <w:p w:rsidR="00211EE1" w:rsidRPr="00800FD5" w:rsidRDefault="00211EE1" w:rsidP="0015795E">
            <w:pPr>
              <w:tabs>
                <w:tab w:val="left" w:pos="6450"/>
                <w:tab w:val="left" w:pos="6483"/>
              </w:tabs>
              <w:spacing w:after="0" w:line="240" w:lineRule="auto"/>
              <w:ind w:right="33"/>
              <w:jc w:val="both"/>
              <w:rPr>
                <w:sz w:val="24"/>
                <w:szCs w:val="24"/>
              </w:rPr>
            </w:pPr>
            <w:r w:rsidRPr="004B0492">
              <w:rPr>
                <w:b/>
                <w:i/>
                <w:sz w:val="24"/>
                <w:szCs w:val="24"/>
              </w:rPr>
              <w:t>Υπουργική Απόφαση</w:t>
            </w:r>
            <w:r w:rsidR="0015795E">
              <w:rPr>
                <w:b/>
                <w:i/>
                <w:sz w:val="24"/>
                <w:szCs w:val="24"/>
              </w:rPr>
              <w:t xml:space="preserve"> Φ1/53510/Δ4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0" w:history="1">
              <w:r w:rsidR="00227690" w:rsidRPr="000240E8">
                <w:rPr>
                  <w:rStyle w:val="-"/>
                  <w:sz w:val="24"/>
                  <w:szCs w:val="24"/>
                </w:rPr>
                <w:t>Εγκύκλιος ΑΔΑ: 7ΜΨΒ4653ΠΣ-ΔΥΩ 05.04.2019</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211EE1" w:rsidRPr="00211EE1" w:rsidRDefault="00211EE1" w:rsidP="0015795E">
            <w:pPr>
              <w:tabs>
                <w:tab w:val="left" w:pos="6450"/>
                <w:tab w:val="left" w:pos="6483"/>
              </w:tabs>
              <w:spacing w:after="0" w:line="240" w:lineRule="auto"/>
              <w:ind w:right="33"/>
              <w:jc w:val="both"/>
              <w:rPr>
                <w:sz w:val="24"/>
                <w:szCs w:val="24"/>
              </w:rPr>
            </w:pPr>
            <w:r w:rsidRPr="00211EE1">
              <w:rPr>
                <w:sz w:val="24"/>
                <w:szCs w:val="24"/>
              </w:rPr>
              <w:t>Έγκριση ανατύπωσης εγκεκριμένων διδακτικών βιβλίων (ως έχουν) μαθημάτων Γενικής Παιδείας όλων των τάξεων Ημερήσιου και (τριετούς) Εσπερινού ΕΠΑ.Λ. και της Δ΄ τάξης τετραετούς Εσπερινού ΕΠΑ.Λ., καθώς και των μαθημάτων Προσανατολισμού και των μαθημάτων Επιλογής της Α΄ Τάξης ΕΠΑ.Λ. σχολικού έτους 2019-2020</w:t>
            </w:r>
          </w:p>
          <w:p w:rsidR="00227690" w:rsidRPr="00211EE1" w:rsidRDefault="00211EE1" w:rsidP="00211EE1">
            <w:pPr>
              <w:tabs>
                <w:tab w:val="left" w:pos="6450"/>
                <w:tab w:val="left" w:pos="6483"/>
              </w:tabs>
              <w:spacing w:after="0" w:line="240" w:lineRule="auto"/>
              <w:ind w:right="33"/>
              <w:rPr>
                <w:b/>
                <w:i/>
                <w:sz w:val="24"/>
                <w:szCs w:val="24"/>
              </w:rPr>
            </w:pPr>
            <w:r w:rsidRPr="00211EE1">
              <w:rPr>
                <w:b/>
                <w:i/>
                <w:sz w:val="24"/>
                <w:szCs w:val="24"/>
              </w:rPr>
              <w:t>Υπουργική Απόφαση Φ1/53401/Δ4</w:t>
            </w:r>
          </w:p>
        </w:tc>
      </w:tr>
      <w:tr w:rsidR="00800FD5" w:rsidRPr="00227690" w:rsidTr="00897CCC">
        <w:trPr>
          <w:trHeight w:val="477"/>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40604C" w:rsidRPr="00227690" w:rsidRDefault="0040604C" w:rsidP="00C6196E">
            <w:pPr>
              <w:tabs>
                <w:tab w:val="left" w:pos="6450"/>
                <w:tab w:val="left" w:pos="6483"/>
              </w:tabs>
              <w:spacing w:after="0" w:line="240" w:lineRule="auto"/>
              <w:ind w:right="33"/>
              <w:jc w:val="both"/>
              <w:rPr>
                <w:rFonts w:cs="Calibri"/>
                <w:b/>
                <w:bCs/>
                <w:sz w:val="28"/>
                <w:u w:val="double"/>
              </w:rPr>
            </w:pPr>
            <w:r w:rsidRPr="00227690">
              <w:rPr>
                <w:rFonts w:cs="Calibri"/>
                <w:b/>
                <w:bCs/>
                <w:sz w:val="28"/>
                <w:u w:val="double"/>
              </w:rPr>
              <w:t>ΣΧΟΛ. ΈΤΟΣ 2018-2019</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11EE1" w:rsidRPr="00730AA4" w:rsidRDefault="00730AA4" w:rsidP="0022769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"http://www.et.gr/idocs-nph/search/pdfViewerForm.html?args=5C7QrtC22wFqnM3eAbJzrXdtvSoClrL8fUk2syUkD2Z5MXD0LzQTLf7MGgcO23N88knBzLCmTXKaO6fpVZ6Lx3UnKl3nP8NxdnJ5r9cmWyJWelDvWS_18kAEhATUkJb0x1LIdQ163nV9K--td6SIudbFB__tO_XecOtsPe_zFRgS96CxkzcYYXUlJRFBvuBP" </w:instrText>
            </w:r>
            <w:r>
              <w:rPr>
                <w:sz w:val="24"/>
                <w:szCs w:val="24"/>
              </w:rPr>
              <w:fldChar w:fldCharType="separate"/>
            </w:r>
            <w:r w:rsidR="0043094C" w:rsidRPr="00730AA4">
              <w:rPr>
                <w:rStyle w:val="-"/>
                <w:sz w:val="24"/>
                <w:szCs w:val="24"/>
              </w:rPr>
              <w:t>ΦΕΚ 323</w:t>
            </w:r>
            <w:r w:rsidR="00227690" w:rsidRPr="00730AA4">
              <w:rPr>
                <w:rStyle w:val="-"/>
                <w:sz w:val="24"/>
                <w:szCs w:val="24"/>
              </w:rPr>
              <w:t>Β’</w:t>
            </w:r>
          </w:p>
          <w:p w:rsidR="00227690" w:rsidRPr="00800FD5" w:rsidRDefault="00211EE1" w:rsidP="00211EE1">
            <w:pPr>
              <w:tabs>
                <w:tab w:val="left" w:pos="6450"/>
                <w:tab w:val="left" w:pos="6483"/>
              </w:tabs>
              <w:spacing w:after="0" w:line="240" w:lineRule="auto"/>
              <w:ind w:right="33"/>
              <w:jc w:val="both"/>
              <w:rPr>
                <w:rFonts w:cs="Calibri"/>
                <w:bCs/>
              </w:rPr>
            </w:pPr>
            <w:r w:rsidRPr="00730AA4">
              <w:rPr>
                <w:rStyle w:val="-"/>
                <w:sz w:val="24"/>
                <w:szCs w:val="24"/>
              </w:rPr>
              <w:t>08.02.</w:t>
            </w:r>
            <w:r w:rsidR="00227690" w:rsidRPr="00730AA4">
              <w:rPr>
                <w:rStyle w:val="-"/>
                <w:sz w:val="24"/>
                <w:szCs w:val="24"/>
              </w:rPr>
              <w:t>2019</w:t>
            </w:r>
            <w:r w:rsidR="00730AA4">
              <w:rPr>
                <w:sz w:val="24"/>
                <w:szCs w:val="24"/>
              </w:rPr>
              <w:fldChar w:fldCharType="end"/>
            </w:r>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211EE1" w:rsidRPr="00211EE1" w:rsidRDefault="00211EE1" w:rsidP="00211EE1">
            <w:pPr>
              <w:tabs>
                <w:tab w:val="left" w:pos="6450"/>
                <w:tab w:val="left" w:pos="6483"/>
              </w:tabs>
              <w:spacing w:after="0" w:line="240" w:lineRule="auto"/>
              <w:ind w:right="33"/>
              <w:jc w:val="both"/>
              <w:rPr>
                <w:rFonts w:cs="Calibri"/>
                <w:bCs/>
                <w:sz w:val="24"/>
              </w:rPr>
            </w:pPr>
            <w:r w:rsidRPr="00211EE1">
              <w:rPr>
                <w:rFonts w:cs="Calibri"/>
                <w:bCs/>
                <w:sz w:val="24"/>
              </w:rPr>
              <w:t xml:space="preserve">Καθορισμός του αναγκαίου αριθμού αντιτύπων  εκδόσεως Ιδρύματος </w:t>
            </w:r>
            <w:proofErr w:type="spellStart"/>
            <w:r w:rsidRPr="00211EE1">
              <w:rPr>
                <w:rFonts w:cs="Calibri"/>
                <w:bCs/>
                <w:sz w:val="24"/>
              </w:rPr>
              <w:t>Ευγενίδου</w:t>
            </w:r>
            <w:proofErr w:type="spellEnd"/>
            <w:r w:rsidRPr="00211EE1">
              <w:rPr>
                <w:rFonts w:cs="Calibri"/>
                <w:bCs/>
                <w:sz w:val="24"/>
              </w:rPr>
              <w:t xml:space="preserve"> που θα διανεμηθούν στα Ημερήσια και Εσπερινά ΕΠΑ.Λ. κατά το σχ. έτος 2018-19, της προκαλούμενης δαπάνης και του τρόπου πληρωμής του Ιδρύματος </w:t>
            </w:r>
            <w:proofErr w:type="spellStart"/>
            <w:r w:rsidRPr="00211EE1">
              <w:rPr>
                <w:rFonts w:cs="Calibri"/>
                <w:bCs/>
                <w:sz w:val="24"/>
              </w:rPr>
              <w:t>Ευγενίδου</w:t>
            </w:r>
            <w:proofErr w:type="spellEnd"/>
            <w:r w:rsidRPr="00211EE1">
              <w:rPr>
                <w:rFonts w:cs="Calibri"/>
                <w:bCs/>
                <w:sz w:val="24"/>
              </w:rPr>
              <w:t>, καθώς και του χρόνου παράδοσης των αντιτύπων</w:t>
            </w:r>
          </w:p>
          <w:p w:rsidR="00227690" w:rsidRPr="0015795E" w:rsidRDefault="00211EE1" w:rsidP="00211EE1">
            <w:pPr>
              <w:tabs>
                <w:tab w:val="left" w:pos="6450"/>
                <w:tab w:val="left" w:pos="6483"/>
              </w:tabs>
              <w:spacing w:after="0" w:line="240" w:lineRule="auto"/>
              <w:ind w:right="33"/>
              <w:jc w:val="both"/>
              <w:rPr>
                <w:rFonts w:cs="Calibri"/>
                <w:b/>
                <w:bCs/>
                <w:i/>
                <w:sz w:val="24"/>
              </w:rPr>
            </w:pPr>
            <w:r w:rsidRPr="0015795E">
              <w:rPr>
                <w:rFonts w:cs="Calibri"/>
                <w:b/>
                <w:bCs/>
                <w:i/>
                <w:sz w:val="24"/>
              </w:rPr>
              <w:t>Κοινή Υπουργική Απόφαση Φ1/17191/Δ4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1" w:history="1">
              <w:r w:rsidR="00227690" w:rsidRPr="0056469F">
                <w:rPr>
                  <w:rStyle w:val="-"/>
                  <w:sz w:val="24"/>
                  <w:szCs w:val="24"/>
                </w:rPr>
                <w:t>Εγκύκλιος ΑΔΑ: 66ΓΣ4653ΠΣ-2Α9 02.11.2018</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211EE1" w:rsidRPr="00211EE1" w:rsidRDefault="00211EE1" w:rsidP="00211EE1">
            <w:pPr>
              <w:tabs>
                <w:tab w:val="left" w:pos="6450"/>
                <w:tab w:val="left" w:pos="6483"/>
              </w:tabs>
              <w:spacing w:after="0" w:line="240" w:lineRule="auto"/>
              <w:ind w:right="33"/>
              <w:jc w:val="both"/>
              <w:rPr>
                <w:sz w:val="24"/>
                <w:szCs w:val="24"/>
              </w:rPr>
            </w:pPr>
            <w:r w:rsidRPr="00211EE1">
              <w:rPr>
                <w:sz w:val="24"/>
                <w:szCs w:val="24"/>
              </w:rPr>
              <w:t>Τροποποίηση της υπ’ αριθ. Φ1/64546/Δ4/24-04-2018 Υπουργικής Απόφασης με θέμα «Έγκριση ανατύπωσης εγκεκριμένων διδακτικών βιβλίων (ως έχουν) Τεχνολογικών-Επαγγελματικών μαθημάτων των Τομέων Β΄ τάξης ΕΠΑ.Λ. (εκτός των Τομέων Υγείας-Πρόνοιας-Ευεξίας και Ναυτιλιακών Επαγγελμάτων) και των αντίστοιχων μαθημάτων Ειδικότητας (εκτός των ειδικοτήτων των Τομέων Υγείας-Πρόνοιας-Ευεξίας και Ναυτιλιακών Επαγγελμάτων) της Γ΄ τάξης Ημερήσιου και της Γ΄ και Δ΄ τάξης Εσπερινού ΕΠΑ.Λ. σχολικού έτους 2018-2019» ως προς εγκεκριμένα διδακτικά βιβλία μαθημάτων του Τομέα Πληροφορικής της Δ΄ τάξης Εσπερινού ΕΠΑ.Λ.</w:t>
            </w:r>
          </w:p>
          <w:p w:rsidR="00227690" w:rsidRPr="0015795E" w:rsidRDefault="00211EE1" w:rsidP="00211EE1">
            <w:pPr>
              <w:tabs>
                <w:tab w:val="left" w:pos="6450"/>
                <w:tab w:val="left" w:pos="6483"/>
              </w:tabs>
              <w:spacing w:after="0" w:line="240" w:lineRule="auto"/>
              <w:ind w:right="33"/>
              <w:jc w:val="both"/>
              <w:rPr>
                <w:b/>
                <w:i/>
                <w:sz w:val="24"/>
                <w:szCs w:val="24"/>
              </w:rPr>
            </w:pPr>
            <w:r w:rsidRPr="0015795E">
              <w:rPr>
                <w:b/>
                <w:i/>
                <w:sz w:val="24"/>
                <w:szCs w:val="24"/>
              </w:rPr>
              <w:t>Υπουργική Απόφαση Φ1/186114/Δ4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2" w:history="1">
              <w:r w:rsidR="00227690" w:rsidRPr="0056469F">
                <w:rPr>
                  <w:rStyle w:val="-"/>
                  <w:sz w:val="24"/>
                  <w:szCs w:val="24"/>
                </w:rPr>
                <w:t>Εγκύκλιος ΑΔΑ: Ψ4Τ34653ΠΣ-Ι25 06.09.2018</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5795E" w:rsidRPr="0015795E" w:rsidRDefault="0015795E" w:rsidP="0015795E">
            <w:pPr>
              <w:tabs>
                <w:tab w:val="left" w:pos="6450"/>
                <w:tab w:val="left" w:pos="6483"/>
              </w:tabs>
              <w:spacing w:after="0" w:line="240" w:lineRule="auto"/>
              <w:ind w:right="33"/>
              <w:jc w:val="both"/>
              <w:rPr>
                <w:sz w:val="24"/>
                <w:szCs w:val="24"/>
              </w:rPr>
            </w:pPr>
            <w:r w:rsidRPr="0015795E">
              <w:rPr>
                <w:sz w:val="24"/>
                <w:szCs w:val="24"/>
              </w:rPr>
              <w:t>Έγκριση ανατύπωσης εγκεκριμένων διδακτικών βιβλίων (ως έχουν) Τεχνολογικών-Επαγγελματικών μαθημάτων του Τομέα Ναυτιλιακών Επαγγελμάτων της Β΄ τάξης ΕΠΑ.Λ. και μαθημάτων ειδικότητας των ειδικοτήτων «Πλοίαρχος Εμπορικού Ναυτικού» και «Μηχανικός Εμπορικού Ναυτικού» του Τομέα Ναυτιλιακών Επαγγελμάτων της Γ΄ τάξης Ημερήσιου και της Γ΄ και Δ΄ τάξης Εσπερινού ΕΠΑ.Λ. για το σχολικό έτος 2018-2019</w:t>
            </w:r>
          </w:p>
          <w:p w:rsidR="00227690" w:rsidRPr="0015795E" w:rsidRDefault="0015795E" w:rsidP="0015795E">
            <w:pPr>
              <w:tabs>
                <w:tab w:val="left" w:pos="6450"/>
                <w:tab w:val="left" w:pos="6483"/>
              </w:tabs>
              <w:spacing w:after="0" w:line="240" w:lineRule="auto"/>
              <w:ind w:right="33" w:firstLine="33"/>
              <w:jc w:val="both"/>
              <w:rPr>
                <w:b/>
                <w:i/>
                <w:sz w:val="24"/>
                <w:szCs w:val="24"/>
              </w:rPr>
            </w:pPr>
            <w:r w:rsidRPr="0015795E">
              <w:rPr>
                <w:b/>
                <w:i/>
                <w:sz w:val="24"/>
                <w:szCs w:val="24"/>
              </w:rPr>
              <w:t>Υπουργική Απόφαση Φ1/145214/Δ4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3" w:history="1">
              <w:r w:rsidR="00227690" w:rsidRPr="0056469F">
                <w:rPr>
                  <w:rStyle w:val="-"/>
                  <w:sz w:val="24"/>
                  <w:szCs w:val="24"/>
                </w:rPr>
                <w:t>Εγκύκλιος ΑΔΑ: 75ΩΦ4653ΠΣ-Ι0Δ 20.07.2018</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5795E" w:rsidRPr="0015795E" w:rsidRDefault="0015795E" w:rsidP="0015795E">
            <w:pPr>
              <w:tabs>
                <w:tab w:val="left" w:pos="6450"/>
                <w:tab w:val="left" w:pos="6483"/>
              </w:tabs>
              <w:spacing w:after="0" w:line="240" w:lineRule="auto"/>
              <w:ind w:right="33"/>
              <w:jc w:val="both"/>
              <w:rPr>
                <w:sz w:val="24"/>
                <w:szCs w:val="24"/>
              </w:rPr>
            </w:pPr>
            <w:r w:rsidRPr="0015795E">
              <w:rPr>
                <w:sz w:val="24"/>
                <w:szCs w:val="24"/>
              </w:rPr>
              <w:t xml:space="preserve">Τροποποίηση της </w:t>
            </w:r>
            <w:proofErr w:type="spellStart"/>
            <w:r w:rsidRPr="0015795E">
              <w:rPr>
                <w:sz w:val="24"/>
                <w:szCs w:val="24"/>
              </w:rPr>
              <w:t>υπ΄</w:t>
            </w:r>
            <w:proofErr w:type="spellEnd"/>
            <w:r w:rsidRPr="0015795E">
              <w:rPr>
                <w:sz w:val="24"/>
                <w:szCs w:val="24"/>
              </w:rPr>
              <w:t xml:space="preserve"> </w:t>
            </w:r>
            <w:proofErr w:type="spellStart"/>
            <w:r w:rsidRPr="0015795E">
              <w:rPr>
                <w:sz w:val="24"/>
                <w:szCs w:val="24"/>
              </w:rPr>
              <w:t>αριθμ</w:t>
            </w:r>
            <w:proofErr w:type="spellEnd"/>
            <w:r w:rsidRPr="0015795E">
              <w:rPr>
                <w:sz w:val="24"/>
                <w:szCs w:val="24"/>
              </w:rPr>
              <w:t xml:space="preserve">. </w:t>
            </w:r>
            <w:proofErr w:type="spellStart"/>
            <w:r w:rsidRPr="0015795E">
              <w:rPr>
                <w:sz w:val="24"/>
                <w:szCs w:val="24"/>
              </w:rPr>
              <w:t>πρωτ</w:t>
            </w:r>
            <w:proofErr w:type="spellEnd"/>
            <w:r w:rsidRPr="0015795E">
              <w:rPr>
                <w:sz w:val="24"/>
                <w:szCs w:val="24"/>
              </w:rPr>
              <w:t xml:space="preserve">. Φ1/64526/Δ4/24.04.2018 Υπουργικής Απόφασης περί έγκρισης ανατύπωσης εγκεκριμένων διδακτικών βιβλίων (ως έχουν) ως προς μάθημα Επιλογής της Α΄ τάξης Ημερήσιου ΕΠΑ.Λ. και των </w:t>
            </w:r>
            <w:proofErr w:type="spellStart"/>
            <w:r w:rsidRPr="0015795E">
              <w:rPr>
                <w:sz w:val="24"/>
                <w:szCs w:val="24"/>
              </w:rPr>
              <w:t>υπ΄</w:t>
            </w:r>
            <w:proofErr w:type="spellEnd"/>
            <w:r w:rsidRPr="0015795E">
              <w:rPr>
                <w:sz w:val="24"/>
                <w:szCs w:val="24"/>
              </w:rPr>
              <w:t xml:space="preserve"> </w:t>
            </w:r>
            <w:proofErr w:type="spellStart"/>
            <w:r w:rsidRPr="0015795E">
              <w:rPr>
                <w:sz w:val="24"/>
                <w:szCs w:val="24"/>
              </w:rPr>
              <w:t>αριθμ</w:t>
            </w:r>
            <w:proofErr w:type="spellEnd"/>
            <w:r w:rsidRPr="0015795E">
              <w:rPr>
                <w:sz w:val="24"/>
                <w:szCs w:val="24"/>
              </w:rPr>
              <w:t xml:space="preserve">. </w:t>
            </w:r>
            <w:proofErr w:type="spellStart"/>
            <w:r w:rsidRPr="0015795E">
              <w:rPr>
                <w:sz w:val="24"/>
                <w:szCs w:val="24"/>
              </w:rPr>
              <w:t>πρωτ</w:t>
            </w:r>
            <w:proofErr w:type="spellEnd"/>
            <w:r w:rsidRPr="0015795E">
              <w:rPr>
                <w:sz w:val="24"/>
                <w:szCs w:val="24"/>
              </w:rPr>
              <w:t>. Φ1/64526/Δ4/24.04.2018, Φ1/64546/Φ4/24.04.2018 και Φ1/75660/Δ4/10.05.2018 αντίστοιχων Υπουργικών Αποφάσεων κατά το μέρος αυτών που αφορά στα εγκεκριμένα διδακτικά βιβλία (ως έχουν) της Α΄ και Β΄ τάξης Εσπερινού ΕΠΑ.Λ. σχολικού έτους 2018-2019</w:t>
            </w:r>
          </w:p>
          <w:p w:rsidR="00227690" w:rsidRPr="0015795E" w:rsidRDefault="0015795E" w:rsidP="0015795E">
            <w:pPr>
              <w:tabs>
                <w:tab w:val="left" w:pos="6450"/>
                <w:tab w:val="left" w:pos="6483"/>
              </w:tabs>
              <w:spacing w:after="0" w:line="240" w:lineRule="auto"/>
              <w:ind w:right="33"/>
              <w:jc w:val="both"/>
              <w:rPr>
                <w:b/>
                <w:i/>
                <w:sz w:val="24"/>
                <w:szCs w:val="24"/>
              </w:rPr>
            </w:pPr>
            <w:r w:rsidRPr="0015795E">
              <w:rPr>
                <w:b/>
                <w:i/>
                <w:sz w:val="24"/>
                <w:szCs w:val="24"/>
              </w:rPr>
              <w:t>Υπουργική Απόφαση Φ1/124193/Δ4</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4" w:history="1">
              <w:r w:rsidR="00227690" w:rsidRPr="0056469F">
                <w:rPr>
                  <w:rStyle w:val="-"/>
                  <w:sz w:val="24"/>
                  <w:szCs w:val="24"/>
                </w:rPr>
                <w:t>Εγκύκλιος ΑΔΑ: ΨΤΟΡ4653ΠΣ-Α5Γ 10.05.2018</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5795E" w:rsidRPr="0015795E" w:rsidRDefault="0015795E" w:rsidP="0015795E">
            <w:pPr>
              <w:tabs>
                <w:tab w:val="left" w:pos="6450"/>
                <w:tab w:val="left" w:pos="6483"/>
              </w:tabs>
              <w:spacing w:after="0" w:line="240" w:lineRule="auto"/>
              <w:ind w:right="33"/>
              <w:jc w:val="both"/>
              <w:rPr>
                <w:sz w:val="24"/>
                <w:szCs w:val="24"/>
              </w:rPr>
            </w:pPr>
            <w:r w:rsidRPr="0015795E">
              <w:rPr>
                <w:sz w:val="24"/>
                <w:szCs w:val="24"/>
              </w:rPr>
              <w:t>Έγκριση ανατύπωσης εγκεκριμένων διδακτικών βιβλίων (ως έχουν) των Τεχνολογικών-Επαγγελματικών μαθημάτων του Τομέα Υγείας-Πρόνοιας-Ευεξίας της Β΄ τάξης Ημερήσιου και Εσπερινού ΕΠΑ.Λ. και των αντίστοιχων μαθημάτων Ειδικότητας της Γ΄ τάξης Ημερήσιου και της Γ΄ και Δ΄ τάξης Εσπερινού ΕΠΑ.Λ. σχολικού έτους 2018-2019</w:t>
            </w:r>
          </w:p>
          <w:p w:rsidR="00227690" w:rsidRPr="0015795E" w:rsidRDefault="0015795E" w:rsidP="0015795E">
            <w:pPr>
              <w:tabs>
                <w:tab w:val="left" w:pos="6450"/>
                <w:tab w:val="left" w:pos="6483"/>
              </w:tabs>
              <w:spacing w:after="0" w:line="240" w:lineRule="auto"/>
              <w:ind w:right="33"/>
              <w:jc w:val="both"/>
              <w:rPr>
                <w:b/>
                <w:i/>
                <w:sz w:val="24"/>
                <w:szCs w:val="24"/>
              </w:rPr>
            </w:pPr>
            <w:r w:rsidRPr="0015795E">
              <w:rPr>
                <w:b/>
                <w:i/>
                <w:sz w:val="24"/>
                <w:szCs w:val="24"/>
              </w:rPr>
              <w:t>Υπουργική Απόφαση  Φ1/75660/Δ4/10.05.2018</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5" w:history="1">
              <w:r w:rsidR="00227690" w:rsidRPr="0056469F">
                <w:rPr>
                  <w:rStyle w:val="-"/>
                  <w:sz w:val="24"/>
                  <w:szCs w:val="24"/>
                </w:rPr>
                <w:t>Εγκύκλιος ΑΔΑ: 6ΛΣ94653ΠΣ-ΩΑ0 24.04.2018</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5795E" w:rsidRPr="0015795E" w:rsidRDefault="0015795E" w:rsidP="0015795E">
            <w:pPr>
              <w:tabs>
                <w:tab w:val="left" w:pos="6450"/>
                <w:tab w:val="left" w:pos="6483"/>
              </w:tabs>
              <w:spacing w:after="0" w:line="240" w:lineRule="auto"/>
              <w:ind w:right="33"/>
              <w:jc w:val="both"/>
              <w:rPr>
                <w:sz w:val="24"/>
                <w:szCs w:val="24"/>
              </w:rPr>
            </w:pPr>
            <w:r w:rsidRPr="0015795E">
              <w:rPr>
                <w:sz w:val="24"/>
                <w:szCs w:val="24"/>
              </w:rPr>
              <w:t>Έγκριση ανατύπωσης εγκεκριμένων διδακτικών βιβλίων (ως έχουν) Τεχνολογικών-Επαγγελματικών μαθημάτων των Τομέων Β΄ τάξης ΕΠΑ.Λ. (εκτός των Τομέων Υγείας-Πρόνοιας-Ευεξίας και Ναυτιλιακών Επαγγελμάτων) και των αντίστοιχων μαθημάτων Ειδικότητας (εκτός των ειδικοτήτων των Τομέων Υγείας-Πρόνοιας-Ευεξίας και Ναυτιλιακών Επαγγελμάτων) της Γ΄ τάξης Ημερήσιου και της Γ΄ και Δ΄ τάξης Εσπερινού ΕΠΑ.Λ. σχολικού έτους 2018-2019</w:t>
            </w:r>
          </w:p>
          <w:p w:rsidR="00227690" w:rsidRPr="0015795E" w:rsidRDefault="0015795E" w:rsidP="0015795E">
            <w:pPr>
              <w:tabs>
                <w:tab w:val="left" w:pos="6450"/>
                <w:tab w:val="left" w:pos="6483"/>
              </w:tabs>
              <w:spacing w:after="0" w:line="240" w:lineRule="auto"/>
              <w:ind w:right="33"/>
              <w:jc w:val="both"/>
              <w:rPr>
                <w:b/>
                <w:i/>
                <w:sz w:val="24"/>
                <w:szCs w:val="24"/>
              </w:rPr>
            </w:pPr>
            <w:r w:rsidRPr="0015795E">
              <w:rPr>
                <w:b/>
                <w:i/>
                <w:sz w:val="24"/>
                <w:szCs w:val="24"/>
              </w:rPr>
              <w:t>Υπουργική Απόφαση  Φ1/64546/Δ4/24.04.2018</w:t>
            </w:r>
          </w:p>
        </w:tc>
      </w:tr>
      <w:tr w:rsidR="0022769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227690" w:rsidRPr="00800FD5" w:rsidRDefault="00BC2312" w:rsidP="00227690">
            <w:pPr>
              <w:tabs>
                <w:tab w:val="left" w:pos="6450"/>
                <w:tab w:val="left" w:pos="6483"/>
              </w:tabs>
              <w:spacing w:after="0" w:line="240" w:lineRule="auto"/>
              <w:ind w:right="33"/>
              <w:rPr>
                <w:sz w:val="24"/>
                <w:szCs w:val="24"/>
              </w:rPr>
            </w:pPr>
            <w:hyperlink r:id="rId16" w:history="1">
              <w:r w:rsidR="00227690" w:rsidRPr="0056469F">
                <w:rPr>
                  <w:rStyle w:val="-"/>
                  <w:sz w:val="24"/>
                  <w:szCs w:val="24"/>
                </w:rPr>
                <w:t>Εγκύκλιος ΑΔΑ: 6Β024653ΠΣ-ΘΚΣ 24.04.2018</w:t>
              </w:r>
            </w:hyperlink>
            <w:r w:rsidR="0022769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15795E" w:rsidRPr="0015795E" w:rsidRDefault="0015795E" w:rsidP="0015795E">
            <w:pPr>
              <w:tabs>
                <w:tab w:val="left" w:pos="6450"/>
                <w:tab w:val="left" w:pos="6483"/>
              </w:tabs>
              <w:spacing w:after="0" w:line="240" w:lineRule="auto"/>
              <w:ind w:right="33"/>
              <w:jc w:val="both"/>
              <w:rPr>
                <w:sz w:val="24"/>
                <w:szCs w:val="24"/>
              </w:rPr>
            </w:pPr>
            <w:r w:rsidRPr="0015795E">
              <w:rPr>
                <w:sz w:val="24"/>
                <w:szCs w:val="24"/>
              </w:rPr>
              <w:t>Έγκριση ανατύπωσης εγκεκριμένων διδακτικών βιβλίων (ως έχουν) μαθημάτων Γενικής Παιδείας όλων των τάξεων Ημερήσιου και Εσπερινού ΕΠΑ.Λ., καθώς και των μαθημάτων Προσανατολισμού και των μαθημάτων Επιλογής της Α΄ Τάξης ΕΠΑ.Λ. σχολικού έτους 2018-2019</w:t>
            </w:r>
          </w:p>
          <w:p w:rsidR="00227690" w:rsidRPr="0015795E" w:rsidRDefault="0015795E" w:rsidP="0015795E">
            <w:pPr>
              <w:tabs>
                <w:tab w:val="left" w:pos="6450"/>
                <w:tab w:val="left" w:pos="6483"/>
              </w:tabs>
              <w:spacing w:after="0" w:line="240" w:lineRule="auto"/>
              <w:ind w:right="33"/>
              <w:jc w:val="both"/>
              <w:rPr>
                <w:b/>
                <w:i/>
                <w:sz w:val="24"/>
                <w:szCs w:val="24"/>
              </w:rPr>
            </w:pPr>
            <w:r w:rsidRPr="0015795E">
              <w:rPr>
                <w:b/>
                <w:i/>
                <w:sz w:val="24"/>
                <w:szCs w:val="24"/>
              </w:rPr>
              <w:t>Υπουργική Απόφαση  Φ1/64526/Δ4/24.04.2018</w:t>
            </w:r>
          </w:p>
        </w:tc>
      </w:tr>
      <w:tr w:rsidR="00800FD5"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4"/>
          <w:jc w:val="center"/>
        </w:trPr>
        <w:tc>
          <w:tcPr>
            <w:tcW w:w="9824" w:type="dxa"/>
            <w:gridSpan w:val="4"/>
            <w:shd w:val="clear" w:color="auto" w:fill="F2A672"/>
          </w:tcPr>
          <w:p w:rsidR="0040604C" w:rsidRPr="00800FD5" w:rsidRDefault="0040604C" w:rsidP="00A95A80">
            <w:pPr>
              <w:pStyle w:val="2"/>
              <w:outlineLvl w:val="1"/>
            </w:pPr>
            <w:bookmarkStart w:id="5" w:name="_Toc79062663"/>
            <w:r w:rsidRPr="00800FD5">
              <w:t>Β7. ΜΕΤΑΒΟΛΕΣ ΣΧΟΛΙΚΩΝ ΜΟΝΑΔΩΝ</w:t>
            </w:r>
            <w:bookmarkEnd w:id="5"/>
            <w:r w:rsidRPr="00800FD5">
              <w:t xml:space="preserve"> </w:t>
            </w:r>
          </w:p>
        </w:tc>
      </w:tr>
      <w:tr w:rsidR="004E502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C71326" w:rsidRDefault="00C71326" w:rsidP="004E502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"http://www.et.gr/idocs-nph/search/pdfViewerForm.html?args=5C7QrtC22wHUdWr4xouZundtvSoClrL8gb8ZK5B_4Hl5MXD0LzQTLf7MGgcO23N88knBzLCmTXKaO6fpVZ6Lx3UnKl3nP8NxdnJ5r9cmWyJWelDvWS_18kAEhATUkJb0x1LIdQ163nV9K--td6SIuT6221Zul-WEnDIBhXJ-jhYWc1FWHXfJEWqaTFmQMsWI" </w:instrText>
            </w:r>
            <w:r>
              <w:rPr>
                <w:sz w:val="24"/>
                <w:szCs w:val="24"/>
              </w:rPr>
              <w:fldChar w:fldCharType="separate"/>
            </w:r>
            <w:r w:rsidR="004E5020" w:rsidRPr="00C71326">
              <w:rPr>
                <w:rStyle w:val="-"/>
                <w:sz w:val="24"/>
                <w:szCs w:val="24"/>
              </w:rPr>
              <w:t>ΦΕΚ 176Β’</w:t>
            </w:r>
          </w:p>
          <w:p w:rsidR="004E5020" w:rsidRPr="00800FD5" w:rsidRDefault="004E2124" w:rsidP="004E2124">
            <w:pPr>
              <w:tabs>
                <w:tab w:val="left" w:pos="6450"/>
                <w:tab w:val="left" w:pos="6483"/>
              </w:tabs>
              <w:spacing w:after="0" w:line="240" w:lineRule="auto"/>
              <w:ind w:right="33"/>
              <w:jc w:val="both"/>
              <w:rPr>
                <w:sz w:val="24"/>
                <w:szCs w:val="24"/>
              </w:rPr>
            </w:pPr>
            <w:r w:rsidRPr="00C71326">
              <w:rPr>
                <w:rStyle w:val="-"/>
                <w:sz w:val="24"/>
                <w:szCs w:val="24"/>
              </w:rPr>
              <w:t>30.01.</w:t>
            </w:r>
            <w:r w:rsidR="004E5020" w:rsidRPr="00C71326">
              <w:rPr>
                <w:rStyle w:val="-"/>
                <w:sz w:val="24"/>
                <w:szCs w:val="24"/>
              </w:rPr>
              <w:t>2020</w:t>
            </w:r>
            <w:r w:rsidR="00C71326">
              <w:rPr>
                <w:sz w:val="24"/>
                <w:szCs w:val="24"/>
              </w:rPr>
              <w:fldChar w:fldCharType="end"/>
            </w:r>
            <w:r w:rsidR="004E502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4E2124">
            <w:pPr>
              <w:tabs>
                <w:tab w:val="left" w:pos="6450"/>
                <w:tab w:val="left" w:pos="6483"/>
              </w:tabs>
              <w:spacing w:after="0" w:line="240" w:lineRule="auto"/>
              <w:ind w:right="33"/>
              <w:jc w:val="both"/>
              <w:rPr>
                <w:sz w:val="24"/>
                <w:szCs w:val="24"/>
              </w:rPr>
            </w:pPr>
            <w:r w:rsidRPr="004E2124">
              <w:rPr>
                <w:sz w:val="24"/>
                <w:szCs w:val="24"/>
              </w:rPr>
              <w:t xml:space="preserve">Μετονομασία Επαγγελματικού Λυκείου </w:t>
            </w:r>
            <w:proofErr w:type="spellStart"/>
            <w:r w:rsidRPr="004E2124">
              <w:rPr>
                <w:sz w:val="24"/>
                <w:szCs w:val="24"/>
              </w:rPr>
              <w:t>Κισάμου</w:t>
            </w:r>
            <w:proofErr w:type="spellEnd"/>
          </w:p>
          <w:p w:rsidR="004E5020" w:rsidRPr="004E2124" w:rsidRDefault="004E2124" w:rsidP="004E2124">
            <w:pPr>
              <w:tabs>
                <w:tab w:val="left" w:pos="6450"/>
                <w:tab w:val="left" w:pos="6483"/>
              </w:tabs>
              <w:spacing w:after="0" w:line="240" w:lineRule="auto"/>
              <w:ind w:right="33"/>
              <w:jc w:val="both"/>
              <w:rPr>
                <w:b/>
                <w:i/>
                <w:sz w:val="24"/>
                <w:szCs w:val="24"/>
              </w:rPr>
            </w:pPr>
            <w:r w:rsidRPr="004E2124">
              <w:rPr>
                <w:b/>
                <w:i/>
                <w:sz w:val="24"/>
                <w:szCs w:val="24"/>
              </w:rPr>
              <w:t>Υπουργική Απόφαση Φ11/110/Δ4</w:t>
            </w:r>
          </w:p>
        </w:tc>
      </w:tr>
      <w:tr w:rsidR="004E5020"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730AA4" w:rsidRDefault="00730AA4" w:rsidP="004E502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"http://www.et.gr/idocs-nph/search/pdfViewerForm.html?args=5C7QrtC22wFqnM3eAbJzrXdtvSoClrL8kiChWYwaI_kliYHTRwL0-OJInJ48_97uHrMts-zFzeyCiBSQOpYnTy36MacmUFCx2ppFvBej56Mmc8Qdb8ZfRJqZnsIAdk8Lv_e6czmhEembNmZCMxLMtUH9Sv9MvUKJlNHa4uC5v3dbjm0zPMISrfX18U7gImZS" </w:instrText>
            </w:r>
            <w:r>
              <w:rPr>
                <w:sz w:val="24"/>
                <w:szCs w:val="24"/>
              </w:rPr>
              <w:fldChar w:fldCharType="separate"/>
            </w:r>
            <w:r w:rsidR="004E5020" w:rsidRPr="00730AA4">
              <w:rPr>
                <w:rStyle w:val="-"/>
                <w:sz w:val="24"/>
                <w:szCs w:val="24"/>
              </w:rPr>
              <w:t>ΦΕΚ 3665Β’</w:t>
            </w:r>
          </w:p>
          <w:p w:rsidR="004E5020" w:rsidRPr="00800FD5" w:rsidRDefault="004E2124" w:rsidP="004E2124">
            <w:pPr>
              <w:tabs>
                <w:tab w:val="left" w:pos="6450"/>
                <w:tab w:val="left" w:pos="6483"/>
              </w:tabs>
              <w:spacing w:after="0" w:line="240" w:lineRule="auto"/>
              <w:ind w:right="33"/>
              <w:jc w:val="both"/>
              <w:rPr>
                <w:sz w:val="24"/>
                <w:szCs w:val="24"/>
              </w:rPr>
            </w:pPr>
            <w:r w:rsidRPr="00730AA4">
              <w:rPr>
                <w:rStyle w:val="-"/>
                <w:sz w:val="24"/>
                <w:szCs w:val="24"/>
              </w:rPr>
              <w:t>02.10.2019</w:t>
            </w:r>
            <w:r w:rsidR="00730AA4">
              <w:rPr>
                <w:sz w:val="24"/>
                <w:szCs w:val="24"/>
              </w:rPr>
              <w:fldChar w:fldCharType="end"/>
            </w:r>
            <w:r w:rsidR="004E5020"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4E2124">
            <w:pPr>
              <w:tabs>
                <w:tab w:val="left" w:pos="6450"/>
                <w:tab w:val="left" w:pos="6483"/>
              </w:tabs>
              <w:spacing w:after="0" w:line="240" w:lineRule="auto"/>
              <w:ind w:right="33"/>
              <w:jc w:val="both"/>
              <w:rPr>
                <w:sz w:val="24"/>
                <w:szCs w:val="24"/>
              </w:rPr>
            </w:pPr>
            <w:r w:rsidRPr="004E2124">
              <w:rPr>
                <w:sz w:val="24"/>
                <w:szCs w:val="24"/>
              </w:rPr>
              <w:t>Τροποποίηση άδειας Ιδιωτ</w:t>
            </w:r>
            <w:bookmarkStart w:id="6" w:name="_GoBack"/>
            <w:bookmarkEnd w:id="6"/>
            <w:r w:rsidRPr="004E2124">
              <w:rPr>
                <w:sz w:val="24"/>
                <w:szCs w:val="24"/>
              </w:rPr>
              <w:t>ικού Σχολείου Δευτεροβάθμιας Εκπαίδευσης -Επαγγελματικού Λυκείου (ΕΠΑ.Λ.) και καθορισμός Τομέα του Ιδιωτικού ΕΠΑ.Λ.-ΤΣΑΚΟΣ ΕΛΛΗΝΙΚΑ ΕΚΠΑΙΔΕΥΤΗΡΙΑ ΝΑΥΤΙΚΩΝ ΣΠΟΥΔΩΝ</w:t>
            </w:r>
          </w:p>
          <w:p w:rsidR="004E5020" w:rsidRPr="004E2124" w:rsidRDefault="004E2124" w:rsidP="004E2124">
            <w:pPr>
              <w:tabs>
                <w:tab w:val="left" w:pos="6450"/>
                <w:tab w:val="left" w:pos="6483"/>
              </w:tabs>
              <w:spacing w:after="0" w:line="240" w:lineRule="auto"/>
              <w:ind w:right="33"/>
              <w:jc w:val="both"/>
              <w:rPr>
                <w:b/>
                <w:i/>
                <w:sz w:val="24"/>
                <w:szCs w:val="24"/>
              </w:rPr>
            </w:pPr>
            <w:r w:rsidRPr="004E2124">
              <w:rPr>
                <w:b/>
                <w:i/>
                <w:sz w:val="24"/>
                <w:szCs w:val="24"/>
              </w:rPr>
              <w:t>Υπουργική Απόφαση 145582/Ν1</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730AA4" w:rsidRDefault="00730AA4" w:rsidP="004E502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"http://www.et.gr/idocs-nph/search/pdfViewerForm.html?args=5C7QrtC22wFqnM3eAbJzrXdtvSoClrL899BPB_U8p_wtiDow6HlTE-JInJ48_97uHrMts-zFzeyCiBSQOpYnTy36MacmUFCx2ppFvBej56Mmc8Qdb8ZfRJqZnsIAdk8Lv_e6czmhEembNmZCMxLMtUObit-vKeSaFmAbq7iAQbTgocqOyzTKdqx7JdODv9ms" </w:instrText>
            </w:r>
            <w:r>
              <w:rPr>
                <w:sz w:val="24"/>
                <w:szCs w:val="24"/>
              </w:rPr>
              <w:fldChar w:fldCharType="separate"/>
            </w:r>
            <w:r w:rsidR="004E2124" w:rsidRPr="00730AA4">
              <w:rPr>
                <w:rStyle w:val="-"/>
                <w:sz w:val="24"/>
                <w:szCs w:val="24"/>
              </w:rPr>
              <w:t>ΦΕΚ 2191Β’</w:t>
            </w:r>
          </w:p>
          <w:p w:rsidR="004E2124" w:rsidRPr="00800FD5" w:rsidRDefault="004E2124" w:rsidP="004E2124">
            <w:pPr>
              <w:tabs>
                <w:tab w:val="left" w:pos="6450"/>
                <w:tab w:val="left" w:pos="6483"/>
              </w:tabs>
              <w:spacing w:after="0" w:line="240" w:lineRule="auto"/>
              <w:ind w:right="33"/>
              <w:jc w:val="both"/>
              <w:rPr>
                <w:sz w:val="24"/>
                <w:szCs w:val="24"/>
              </w:rPr>
            </w:pPr>
            <w:r w:rsidRPr="00730AA4">
              <w:rPr>
                <w:rStyle w:val="-"/>
                <w:sz w:val="24"/>
                <w:szCs w:val="24"/>
              </w:rPr>
              <w:t>07.06.2019</w:t>
            </w:r>
            <w:r w:rsidR="00730AA4">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104459">
            <w:pPr>
              <w:tabs>
                <w:tab w:val="left" w:pos="6450"/>
                <w:tab w:val="left" w:pos="6483"/>
              </w:tabs>
              <w:spacing w:after="0" w:line="240" w:lineRule="auto"/>
              <w:ind w:right="33"/>
              <w:jc w:val="both"/>
              <w:rPr>
                <w:sz w:val="24"/>
              </w:rPr>
            </w:pPr>
            <w:r w:rsidRPr="004E2124">
              <w:rPr>
                <w:sz w:val="24"/>
              </w:rPr>
              <w:t>Μετονομασία Επαγγελματικού Λυκείου (ΕΠΑ.Λ.) Άνδρου, 6ου και 4ου Επαγγελματικού Λυκείου (ΕΠΑ.Λ.) Πειραιά</w:t>
            </w:r>
          </w:p>
          <w:p w:rsidR="004E2124" w:rsidRPr="004E2124" w:rsidRDefault="004E2124" w:rsidP="00104459">
            <w:pPr>
              <w:tabs>
                <w:tab w:val="left" w:pos="6450"/>
                <w:tab w:val="left" w:pos="6483"/>
              </w:tabs>
              <w:spacing w:after="0" w:line="240" w:lineRule="auto"/>
              <w:ind w:right="33"/>
              <w:jc w:val="both"/>
              <w:rPr>
                <w:sz w:val="24"/>
                <w:szCs w:val="24"/>
              </w:rPr>
            </w:pPr>
            <w:r w:rsidRPr="004E2124">
              <w:rPr>
                <w:rStyle w:val="a4"/>
                <w:i/>
                <w:iCs/>
                <w:sz w:val="24"/>
              </w:rPr>
              <w:t>Υπουργική Απόφαση Φ11/87795/Δ4</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730AA4" w:rsidRDefault="00730AA4" w:rsidP="004E2124">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"http://www.et.gr/idocs-nph/search/pdfViewerForm.html?args=5C7QrtC22wFqnM3eAbJzrXdtvSoClrL8Ap8iVLKqPI9p6k5uE6xNduJInJ48_97uHrMts-zFzeyCiBSQOpYnTy36MacmUFCx2ppFvBej56Mmc8Qdb8ZfRJqZnsIAdk8Lv_e6czmhEembNmZCMxLMtW6ylpXdwun_ZS4Fy97P64EiaoKimzzTbn8QsoCKi8ij" </w:instrText>
            </w:r>
            <w:r>
              <w:rPr>
                <w:sz w:val="24"/>
                <w:szCs w:val="24"/>
              </w:rPr>
              <w:fldChar w:fldCharType="separate"/>
            </w:r>
            <w:r w:rsidR="004E2124" w:rsidRPr="00730AA4">
              <w:rPr>
                <w:rStyle w:val="-"/>
                <w:sz w:val="24"/>
                <w:szCs w:val="24"/>
              </w:rPr>
              <w:t>ΦΕΚ 2149Β’</w:t>
            </w:r>
          </w:p>
          <w:p w:rsidR="004E2124" w:rsidRPr="00800FD5" w:rsidRDefault="004E2124" w:rsidP="004E2124">
            <w:pPr>
              <w:tabs>
                <w:tab w:val="left" w:pos="6450"/>
                <w:tab w:val="left" w:pos="6483"/>
              </w:tabs>
              <w:spacing w:after="0" w:line="240" w:lineRule="auto"/>
              <w:ind w:right="33"/>
              <w:jc w:val="both"/>
              <w:rPr>
                <w:sz w:val="24"/>
                <w:szCs w:val="24"/>
              </w:rPr>
            </w:pPr>
            <w:r w:rsidRPr="00730AA4">
              <w:rPr>
                <w:rStyle w:val="-"/>
                <w:sz w:val="24"/>
                <w:szCs w:val="24"/>
              </w:rPr>
              <w:t>07.06.2019</w:t>
            </w:r>
            <w:r w:rsidR="00730AA4">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104459">
            <w:pPr>
              <w:tabs>
                <w:tab w:val="left" w:pos="6450"/>
                <w:tab w:val="left" w:pos="6483"/>
              </w:tabs>
              <w:spacing w:after="0" w:line="240" w:lineRule="auto"/>
              <w:ind w:right="33"/>
              <w:jc w:val="both"/>
              <w:rPr>
                <w:sz w:val="24"/>
                <w:szCs w:val="24"/>
              </w:rPr>
            </w:pPr>
            <w:r w:rsidRPr="004E2124">
              <w:rPr>
                <w:sz w:val="24"/>
                <w:szCs w:val="24"/>
              </w:rPr>
              <w:t>Μετονομασία 1ου Επαγγελματικού Λυκείου Λεχαινών</w:t>
            </w:r>
          </w:p>
          <w:p w:rsidR="004E2124" w:rsidRPr="004E2124" w:rsidRDefault="004E2124" w:rsidP="00104459">
            <w:pPr>
              <w:tabs>
                <w:tab w:val="left" w:pos="6450"/>
                <w:tab w:val="left" w:pos="6483"/>
              </w:tabs>
              <w:spacing w:after="0" w:line="240" w:lineRule="auto"/>
              <w:ind w:right="33"/>
              <w:jc w:val="both"/>
              <w:rPr>
                <w:b/>
                <w:i/>
                <w:sz w:val="24"/>
                <w:szCs w:val="24"/>
              </w:rPr>
            </w:pPr>
            <w:r w:rsidRPr="004E2124">
              <w:rPr>
                <w:b/>
                <w:i/>
                <w:sz w:val="24"/>
                <w:szCs w:val="24"/>
              </w:rPr>
              <w:t>Υπουργική Απόφαση Φ11/71955/Δ4</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6654D0" w:rsidRDefault="006654D0" w:rsidP="004E2124">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"http://www.et.gr/idocs-nph/search/pdfViewerForm.html?args=5C7QrtC22wG3UHk-ZeQumndtvSoClrL8VUSpgL_HkaB_zJjLAILKFuJInJ48_97uHrMts-zFzeyCiBSQOpYnTy36MacmUFCx2ppFvBej56Mmc8Qdb8ZfRJqZnsIAdk8Lv_e6czmhEembNmZCMxLMtbkoSOqCgs9bvLbB4fRtdT2JchNDu2oQbE9jkIuyKDQ_" </w:instrText>
            </w:r>
            <w:r>
              <w:rPr>
                <w:sz w:val="24"/>
                <w:szCs w:val="24"/>
              </w:rPr>
              <w:fldChar w:fldCharType="separate"/>
            </w:r>
            <w:r w:rsidR="004E2124" w:rsidRPr="006654D0">
              <w:rPr>
                <w:rStyle w:val="-"/>
                <w:sz w:val="24"/>
                <w:szCs w:val="24"/>
              </w:rPr>
              <w:t>ΦΕΚ 3134Β’</w:t>
            </w:r>
          </w:p>
          <w:p w:rsidR="004E2124" w:rsidRPr="00800FD5" w:rsidRDefault="004E2124" w:rsidP="004E2124">
            <w:pPr>
              <w:tabs>
                <w:tab w:val="left" w:pos="6450"/>
                <w:tab w:val="left" w:pos="6483"/>
              </w:tabs>
              <w:spacing w:after="0" w:line="240" w:lineRule="auto"/>
              <w:ind w:right="33"/>
              <w:jc w:val="both"/>
              <w:rPr>
                <w:sz w:val="24"/>
                <w:szCs w:val="24"/>
              </w:rPr>
            </w:pPr>
            <w:r w:rsidRPr="006654D0">
              <w:rPr>
                <w:rStyle w:val="-"/>
                <w:sz w:val="24"/>
                <w:szCs w:val="24"/>
              </w:rPr>
              <w:t>31.07.2018</w:t>
            </w:r>
            <w:r w:rsidR="006654D0">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104459">
            <w:pPr>
              <w:tabs>
                <w:tab w:val="left" w:pos="6450"/>
                <w:tab w:val="left" w:pos="6483"/>
              </w:tabs>
              <w:spacing w:after="0" w:line="240" w:lineRule="auto"/>
              <w:ind w:right="33"/>
              <w:jc w:val="both"/>
              <w:rPr>
                <w:sz w:val="24"/>
                <w:szCs w:val="24"/>
              </w:rPr>
            </w:pPr>
            <w:r w:rsidRPr="004E2124">
              <w:rPr>
                <w:sz w:val="24"/>
                <w:szCs w:val="24"/>
              </w:rPr>
              <w:t>Ίδρυση Εσπερινού ΕΠΑ.Λ. Σπάρτης - Ορισμός Εργαστηριακών Κέντρων Καλαμαριάς και Ορεστιάδας - Μετατροπή Εργαστηριακών Κέντρων σε Σχολικά Εργαστήρια</w:t>
            </w:r>
          </w:p>
          <w:p w:rsidR="004E2124" w:rsidRPr="004E2124" w:rsidRDefault="004E2124" w:rsidP="00104459">
            <w:pPr>
              <w:tabs>
                <w:tab w:val="left" w:pos="6450"/>
                <w:tab w:val="left" w:pos="6483"/>
              </w:tabs>
              <w:spacing w:after="0" w:line="240" w:lineRule="auto"/>
              <w:ind w:right="33"/>
              <w:jc w:val="both"/>
              <w:rPr>
                <w:b/>
                <w:i/>
                <w:sz w:val="24"/>
                <w:szCs w:val="24"/>
              </w:rPr>
            </w:pPr>
            <w:r w:rsidRPr="004E2124">
              <w:rPr>
                <w:b/>
                <w:i/>
                <w:sz w:val="24"/>
                <w:szCs w:val="24"/>
              </w:rPr>
              <w:t>Υπουργική Απόφαση Φ11/122869/Δ4</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6654D0" w:rsidRDefault="006654D0" w:rsidP="004E502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"http://www.et.gr/idocs-nph/search/pdfViewerForm.html?args=5C7QrtC22wG3UHk-ZeQumndtvSoClrL8Hcsihn8f1ELuFUDqazHcNeJInJ48_97uHrMts-zFzeyCiBSQOpYnTy36MacmUFCx2ppFvBej56Mmc8Qdb8ZfRJqZnsIAdk8Lv_e6czmhEembNmZCMxLMtXA067l9qvRf4QKIzDbjI0fTSTMY5Vr96uXh5RvRkipf" </w:instrText>
            </w:r>
            <w:r>
              <w:rPr>
                <w:sz w:val="24"/>
                <w:szCs w:val="24"/>
              </w:rPr>
              <w:fldChar w:fldCharType="separate"/>
            </w:r>
            <w:r w:rsidR="004E2124" w:rsidRPr="006654D0">
              <w:rPr>
                <w:rStyle w:val="-"/>
                <w:sz w:val="24"/>
                <w:szCs w:val="24"/>
              </w:rPr>
              <w:t>ΦΕΚ 3098Β’</w:t>
            </w:r>
          </w:p>
          <w:p w:rsidR="004E2124" w:rsidRPr="00800FD5" w:rsidRDefault="004E2124" w:rsidP="004E2124">
            <w:pPr>
              <w:tabs>
                <w:tab w:val="left" w:pos="6450"/>
                <w:tab w:val="left" w:pos="6483"/>
              </w:tabs>
              <w:spacing w:after="0" w:line="240" w:lineRule="auto"/>
              <w:ind w:right="33"/>
              <w:jc w:val="both"/>
              <w:rPr>
                <w:sz w:val="24"/>
                <w:szCs w:val="24"/>
              </w:rPr>
            </w:pPr>
            <w:r w:rsidRPr="006654D0">
              <w:rPr>
                <w:rStyle w:val="-"/>
                <w:sz w:val="24"/>
                <w:szCs w:val="24"/>
              </w:rPr>
              <w:t>31.07.2018</w:t>
            </w:r>
            <w:r w:rsidR="006654D0">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104459">
            <w:pPr>
              <w:tabs>
                <w:tab w:val="left" w:pos="6450"/>
                <w:tab w:val="left" w:pos="6483"/>
              </w:tabs>
              <w:spacing w:after="0" w:line="240" w:lineRule="auto"/>
              <w:ind w:right="33" w:firstLine="33"/>
              <w:jc w:val="both"/>
              <w:rPr>
                <w:sz w:val="24"/>
                <w:szCs w:val="24"/>
              </w:rPr>
            </w:pPr>
            <w:r w:rsidRPr="004E2124">
              <w:rPr>
                <w:sz w:val="24"/>
                <w:szCs w:val="24"/>
              </w:rPr>
              <w:t>Μετονομασία 1ου Επαγγελματικού Λυκείου (ΕΠΑ.Λ.) Σταυρού</w:t>
            </w:r>
          </w:p>
          <w:p w:rsidR="004E2124" w:rsidRPr="004E2124" w:rsidRDefault="004E2124" w:rsidP="00104459">
            <w:pPr>
              <w:tabs>
                <w:tab w:val="left" w:pos="6450"/>
                <w:tab w:val="left" w:pos="6483"/>
              </w:tabs>
              <w:spacing w:after="0" w:line="240" w:lineRule="auto"/>
              <w:ind w:right="33" w:firstLine="33"/>
              <w:jc w:val="both"/>
              <w:rPr>
                <w:b/>
                <w:i/>
                <w:sz w:val="24"/>
                <w:szCs w:val="24"/>
              </w:rPr>
            </w:pPr>
            <w:r w:rsidRPr="004E2124">
              <w:rPr>
                <w:b/>
                <w:i/>
                <w:sz w:val="24"/>
                <w:szCs w:val="24"/>
              </w:rPr>
              <w:t>Υπουργική Απόφαση Φ11/107966/Δ4</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6654D0" w:rsidRDefault="006654D0" w:rsidP="004E502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"http://www.et.gr/idocs-nph/search/pdfViewerForm.html?args=5C7QrtC22wG3UHk-ZeQumndtvSoClrL8zBUObvzOFsgfP1Rf9veiteJInJ48_97uHrMts-zFzeyCiBSQOpYnTy36MacmUFCx2ppFvBej56Mmc8Qdb8ZfRJqZnsIAdk8Lv_e6czmhEembNmZCMxLMtf6lwkY7EtuG48ODYEpc8Msz6NY74UsfZ2qLhukCigRh" </w:instrText>
            </w:r>
            <w:r>
              <w:rPr>
                <w:sz w:val="24"/>
                <w:szCs w:val="24"/>
              </w:rPr>
              <w:fldChar w:fldCharType="separate"/>
            </w:r>
            <w:r w:rsidR="004E2124" w:rsidRPr="006654D0">
              <w:rPr>
                <w:rStyle w:val="-"/>
                <w:sz w:val="24"/>
                <w:szCs w:val="24"/>
              </w:rPr>
              <w:t>ΦΕΚ 2676Β’</w:t>
            </w:r>
          </w:p>
          <w:p w:rsidR="004E2124" w:rsidRPr="00800FD5" w:rsidRDefault="004E2124" w:rsidP="004E2124">
            <w:pPr>
              <w:tabs>
                <w:tab w:val="left" w:pos="6450"/>
                <w:tab w:val="left" w:pos="6483"/>
              </w:tabs>
              <w:spacing w:after="0" w:line="240" w:lineRule="auto"/>
              <w:ind w:right="33"/>
              <w:jc w:val="both"/>
              <w:rPr>
                <w:sz w:val="24"/>
                <w:szCs w:val="24"/>
              </w:rPr>
            </w:pPr>
            <w:r w:rsidRPr="006654D0">
              <w:rPr>
                <w:rStyle w:val="-"/>
                <w:sz w:val="24"/>
                <w:szCs w:val="24"/>
              </w:rPr>
              <w:t>06.07.2018</w:t>
            </w:r>
            <w:r w:rsidR="006654D0">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4E2124">
            <w:pPr>
              <w:tabs>
                <w:tab w:val="left" w:pos="6450"/>
                <w:tab w:val="left" w:pos="6483"/>
              </w:tabs>
              <w:spacing w:after="0" w:line="240" w:lineRule="auto"/>
              <w:ind w:right="33"/>
              <w:jc w:val="both"/>
              <w:rPr>
                <w:sz w:val="24"/>
                <w:szCs w:val="24"/>
              </w:rPr>
            </w:pPr>
            <w:r w:rsidRPr="004E2124">
              <w:rPr>
                <w:sz w:val="24"/>
                <w:szCs w:val="24"/>
              </w:rPr>
              <w:t>Μεταφορά έδρας του 1ου ΕΠΑ.Λ. Χαλανδρίου στο Δήμο Αγίας Παρασκευής και μετονομασία αυτού</w:t>
            </w:r>
          </w:p>
          <w:p w:rsidR="004E2124" w:rsidRPr="004E2124" w:rsidRDefault="004E2124" w:rsidP="004E2124">
            <w:pPr>
              <w:tabs>
                <w:tab w:val="left" w:pos="6450"/>
                <w:tab w:val="left" w:pos="6483"/>
              </w:tabs>
              <w:spacing w:after="0" w:line="240" w:lineRule="auto"/>
              <w:ind w:right="33"/>
              <w:jc w:val="both"/>
              <w:rPr>
                <w:b/>
                <w:i/>
                <w:sz w:val="24"/>
                <w:szCs w:val="24"/>
              </w:rPr>
            </w:pPr>
            <w:r w:rsidRPr="004E2124">
              <w:rPr>
                <w:b/>
                <w:i/>
                <w:sz w:val="24"/>
                <w:szCs w:val="24"/>
              </w:rPr>
              <w:t>Υπουργική Απόφαση Φ11/103153/Δ4</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6654D0" w:rsidRDefault="006654D0" w:rsidP="004E2124">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"http://www.et.gr/idocs-nph/search/pdfViewerForm.html?args=5C7QrtC22wG3UHk-ZeQumndtvSoClrL8SRL2byguO4fnMRVjyfnPUeJInJ48_97uHrMts-zFzeyCiBSQOpYnTy36MacmUFCx2ppFvBej56Mmc8Qdb8ZfRJqZnsIAdk8Lv_e6czmhEembNmZCMxLMtd_kzgrC1gMQ9aU98AwmuUUDhik_-_y8p_0Fw-7J2Lil" </w:instrText>
            </w:r>
            <w:r>
              <w:rPr>
                <w:sz w:val="24"/>
                <w:szCs w:val="24"/>
              </w:rPr>
              <w:fldChar w:fldCharType="separate"/>
            </w:r>
            <w:r w:rsidR="004E2124" w:rsidRPr="006654D0">
              <w:rPr>
                <w:rStyle w:val="-"/>
                <w:sz w:val="24"/>
                <w:szCs w:val="24"/>
              </w:rPr>
              <w:t>ΦΕΚ 2362Β’</w:t>
            </w:r>
          </w:p>
          <w:p w:rsidR="004E2124" w:rsidRPr="00800FD5" w:rsidRDefault="004E2124" w:rsidP="004E2124">
            <w:pPr>
              <w:tabs>
                <w:tab w:val="left" w:pos="6450"/>
                <w:tab w:val="left" w:pos="6483"/>
              </w:tabs>
              <w:spacing w:after="0" w:line="240" w:lineRule="auto"/>
              <w:ind w:right="33"/>
              <w:jc w:val="both"/>
              <w:rPr>
                <w:sz w:val="24"/>
                <w:szCs w:val="24"/>
              </w:rPr>
            </w:pPr>
            <w:r w:rsidRPr="006654D0">
              <w:rPr>
                <w:rStyle w:val="-"/>
                <w:sz w:val="24"/>
                <w:szCs w:val="24"/>
              </w:rPr>
              <w:t xml:space="preserve">20.06.2018 </w:t>
            </w:r>
            <w:r w:rsidR="006654D0">
              <w:rPr>
                <w:sz w:val="24"/>
                <w:szCs w:val="24"/>
              </w:rPr>
              <w:fldChar w:fldCharType="end"/>
            </w:r>
            <w:r w:rsidRPr="00800FD5">
              <w:rPr>
                <w:rFonts w:cs="MyriadPro-Semibold"/>
                <w:bCs/>
                <w:sz w:val="24"/>
                <w:szCs w:val="24"/>
                <w:shd w:val="clear" w:color="auto" w:fill="FFC000"/>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4E2124">
            <w:pPr>
              <w:tabs>
                <w:tab w:val="left" w:pos="6450"/>
                <w:tab w:val="left" w:pos="6483"/>
              </w:tabs>
              <w:spacing w:after="0" w:line="240" w:lineRule="auto"/>
              <w:ind w:right="33"/>
              <w:jc w:val="both"/>
              <w:rPr>
                <w:sz w:val="24"/>
                <w:szCs w:val="24"/>
              </w:rPr>
            </w:pPr>
            <w:r w:rsidRPr="004E2124">
              <w:rPr>
                <w:sz w:val="24"/>
                <w:szCs w:val="24"/>
              </w:rPr>
              <w:t>Μετονομασία 1ου Επαγγελματικού Λυκείου (ΕΠΑ.Λ.) Διδυμοτείχου</w:t>
            </w:r>
          </w:p>
          <w:p w:rsidR="004E2124" w:rsidRPr="004E2124" w:rsidRDefault="004E2124" w:rsidP="004E2124">
            <w:pPr>
              <w:tabs>
                <w:tab w:val="left" w:pos="6450"/>
                <w:tab w:val="left" w:pos="6483"/>
              </w:tabs>
              <w:spacing w:after="0" w:line="240" w:lineRule="auto"/>
              <w:ind w:right="33"/>
              <w:jc w:val="both"/>
              <w:rPr>
                <w:b/>
                <w:i/>
                <w:sz w:val="24"/>
                <w:szCs w:val="24"/>
              </w:rPr>
            </w:pPr>
            <w:r w:rsidRPr="004E2124">
              <w:rPr>
                <w:b/>
                <w:i/>
                <w:sz w:val="24"/>
                <w:szCs w:val="24"/>
              </w:rPr>
              <w:t>Υπουργική Απόφαση Φ11/96020/Δ4</w:t>
            </w:r>
          </w:p>
        </w:tc>
      </w:tr>
      <w:tr w:rsidR="004E2124" w:rsidRPr="00800FD5" w:rsidTr="00897CCC">
        <w:trPr>
          <w:jc w:val="center"/>
        </w:trPr>
        <w:tc>
          <w:tcPr>
            <w:tcW w:w="1992" w:type="dxa"/>
            <w:gridSpan w:val="2"/>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E2124" w:rsidRPr="006654D0" w:rsidRDefault="006654D0" w:rsidP="004E5020">
            <w:pPr>
              <w:tabs>
                <w:tab w:val="left" w:pos="6450"/>
                <w:tab w:val="left" w:pos="6483"/>
              </w:tabs>
              <w:spacing w:after="0" w:line="240" w:lineRule="auto"/>
              <w:ind w:right="33"/>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"http://www.et.gr/idocs-nph/search/pdfViewerForm.html?args=5C7QrtC22wG3UHk-ZeQumndtvSoClrL80AF-4h3ms_V5MXD0LzQTLf7MGgcO23N88knBzLCmTXKaO6fpVZ6Lx3UnKl3nP8NxdnJ5r9cmWyJWelDvWS_18kAEhATUkJb0x1LIdQ163nV9K--td6SIuZ8mfDMtiDXx1sk5SUbiGa-Wi5BWzxG8ubM-oicpzNz-" </w:instrText>
            </w:r>
            <w:r>
              <w:rPr>
                <w:sz w:val="24"/>
                <w:szCs w:val="24"/>
              </w:rPr>
              <w:fldChar w:fldCharType="separate"/>
            </w:r>
            <w:r w:rsidR="004E2124" w:rsidRPr="006654D0">
              <w:rPr>
                <w:rStyle w:val="-"/>
                <w:sz w:val="24"/>
                <w:szCs w:val="24"/>
              </w:rPr>
              <w:t>ΦΕΚ 578Β’</w:t>
            </w:r>
          </w:p>
          <w:p w:rsidR="004E2124" w:rsidRPr="00800FD5" w:rsidRDefault="004E2124" w:rsidP="004E2124">
            <w:pPr>
              <w:tabs>
                <w:tab w:val="left" w:pos="6450"/>
                <w:tab w:val="left" w:pos="6483"/>
              </w:tabs>
              <w:spacing w:after="0" w:line="240" w:lineRule="auto"/>
              <w:ind w:right="33"/>
              <w:jc w:val="both"/>
              <w:rPr>
                <w:sz w:val="24"/>
                <w:szCs w:val="24"/>
              </w:rPr>
            </w:pPr>
            <w:r w:rsidRPr="006654D0">
              <w:rPr>
                <w:rStyle w:val="-"/>
                <w:sz w:val="24"/>
                <w:szCs w:val="24"/>
              </w:rPr>
              <w:t>22.02.2018</w:t>
            </w:r>
            <w:r w:rsidR="006654D0">
              <w:rPr>
                <w:sz w:val="24"/>
                <w:szCs w:val="24"/>
              </w:rPr>
              <w:fldChar w:fldCharType="end"/>
            </w:r>
            <w:r w:rsidRPr="00800FD5">
              <w:rPr>
                <w:sz w:val="24"/>
                <w:szCs w:val="24"/>
              </w:rPr>
              <w:t xml:space="preserve"> </w:t>
            </w:r>
          </w:p>
        </w:tc>
        <w:tc>
          <w:tcPr>
            <w:tcW w:w="7832" w:type="dxa"/>
            <w:gridSpan w:val="2"/>
            <w:tcBorders>
              <w:top w:val="single" w:sz="4" w:space="0" w:color="auto"/>
              <w:left w:val="single" w:sz="4" w:space="0" w:color="auto"/>
              <w:bottom w:val="single" w:sz="4" w:space="0" w:color="auto"/>
              <w:right w:val="single" w:sz="4" w:space="0" w:color="auto"/>
            </w:tcBorders>
            <w:shd w:val="clear" w:color="auto" w:fill="auto"/>
          </w:tcPr>
          <w:p w:rsidR="004E2124" w:rsidRPr="004E2124" w:rsidRDefault="004E2124" w:rsidP="004E2124">
            <w:pPr>
              <w:tabs>
                <w:tab w:val="left" w:pos="6450"/>
                <w:tab w:val="left" w:pos="6483"/>
              </w:tabs>
              <w:spacing w:after="0" w:line="240" w:lineRule="auto"/>
              <w:ind w:right="33"/>
              <w:jc w:val="both"/>
              <w:rPr>
                <w:sz w:val="24"/>
                <w:szCs w:val="24"/>
              </w:rPr>
            </w:pPr>
            <w:r w:rsidRPr="004E2124">
              <w:rPr>
                <w:sz w:val="24"/>
                <w:szCs w:val="24"/>
              </w:rPr>
              <w:t>Μετονομασία 1ου Επαγγελματικού Λυκείου (ΕΠΑ.Λ.) Νίκαιας</w:t>
            </w:r>
          </w:p>
          <w:p w:rsidR="004E2124" w:rsidRPr="004E2124" w:rsidRDefault="004E2124" w:rsidP="004E2124">
            <w:pPr>
              <w:tabs>
                <w:tab w:val="left" w:pos="6450"/>
                <w:tab w:val="left" w:pos="6483"/>
              </w:tabs>
              <w:spacing w:after="0" w:line="240" w:lineRule="auto"/>
              <w:ind w:right="33"/>
              <w:jc w:val="both"/>
              <w:rPr>
                <w:b/>
                <w:i/>
                <w:sz w:val="24"/>
                <w:szCs w:val="24"/>
              </w:rPr>
            </w:pPr>
            <w:r w:rsidRPr="004E2124">
              <w:rPr>
                <w:b/>
                <w:i/>
                <w:sz w:val="24"/>
                <w:szCs w:val="24"/>
              </w:rPr>
              <w:t>Υπουργική Απόφαση Φ11/18430/Δ4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jc w:val="center"/>
        </w:trPr>
        <w:tc>
          <w:tcPr>
            <w:tcW w:w="1992" w:type="dxa"/>
            <w:gridSpan w:val="2"/>
            <w:shd w:val="clear" w:color="auto" w:fill="F7CAAC" w:themeFill="accent2" w:themeFillTint="66"/>
          </w:tcPr>
          <w:p w:rsidR="004E2124" w:rsidRPr="00680D6E" w:rsidRDefault="00680D6E" w:rsidP="009074FF">
            <w:pPr>
              <w:shd w:val="clear" w:color="auto" w:fill="F7CAAC" w:themeFill="accent2" w:themeFillTint="66"/>
              <w:autoSpaceDE w:val="0"/>
              <w:autoSpaceDN w:val="0"/>
              <w:adjustRightInd w:val="0"/>
              <w:spacing w:after="0" w:line="240" w:lineRule="auto"/>
              <w:rPr>
                <w:rStyle w:val="-"/>
                <w:rFonts w:cs="Tahoma"/>
                <w:sz w:val="24"/>
                <w:szCs w:val="24"/>
                <w:shd w:val="clear" w:color="auto" w:fill="FAFAFA"/>
              </w:rPr>
            </w:pPr>
            <w:r>
              <w:rPr>
                <w:rFonts w:cs="Tahoma"/>
                <w:sz w:val="24"/>
                <w:szCs w:val="24"/>
                <w:shd w:val="clear" w:color="auto" w:fill="F7CAAC" w:themeFill="accent2" w:themeFillTint="66"/>
              </w:rPr>
              <w:fldChar w:fldCharType="begin"/>
            </w:r>
            <w:r>
              <w:rPr>
                <w:rFonts w:cs="Tahoma"/>
                <w:sz w:val="24"/>
                <w:szCs w:val="24"/>
                <w:shd w:val="clear" w:color="auto" w:fill="F7CAAC" w:themeFill="accent2" w:themeFillTint="66"/>
              </w:rPr>
              <w:instrText xml:space="preserve"> HYPERLINK "http://www.et.gr/idocs-nph/search/pdfViewerForm.html?args=5C7QrtC22wEsrjP0JAlxBXdtvSoClrL8ttouwEb4QoTNZ8op6Z_wSuJInJ48_97uHrMts-zFzeyCiBSQOpYnTy36MacmUFCx2ppFvBej56Mmc8Qdb8ZfRJqZnsIAdk8Lv_e6czmhEembNmZCMxLMtd1X0e9aPxtJlKpjuyeoqCwOPwvh5NND5HjGVI8tUXFA" </w:instrText>
            </w:r>
            <w:r>
              <w:rPr>
                <w:rFonts w:cs="Tahoma"/>
                <w:sz w:val="24"/>
                <w:szCs w:val="24"/>
                <w:shd w:val="clear" w:color="auto" w:fill="F7CAAC" w:themeFill="accent2" w:themeFillTint="66"/>
              </w:rPr>
              <w:fldChar w:fldCharType="separate"/>
            </w:r>
            <w:r w:rsidR="004E2124" w:rsidRPr="00680D6E">
              <w:rPr>
                <w:rStyle w:val="-"/>
                <w:rFonts w:cs="Tahoma"/>
                <w:sz w:val="24"/>
                <w:szCs w:val="24"/>
                <w:shd w:val="clear" w:color="auto" w:fill="F7CAAC" w:themeFill="accent2" w:themeFillTint="66"/>
              </w:rPr>
              <w:t>ΦΕΚ 2020Β’</w:t>
            </w:r>
          </w:p>
          <w:p w:rsidR="004E2124" w:rsidRPr="00800FD5" w:rsidRDefault="004E2124" w:rsidP="004E2124">
            <w:pPr>
              <w:autoSpaceDE w:val="0"/>
              <w:autoSpaceDN w:val="0"/>
              <w:adjustRightInd w:val="0"/>
              <w:spacing w:after="0" w:line="240" w:lineRule="auto"/>
              <w:rPr>
                <w:rFonts w:cs="Tahoma"/>
                <w:sz w:val="24"/>
                <w:szCs w:val="24"/>
                <w:shd w:val="clear" w:color="auto" w:fill="FAFAFA"/>
              </w:rPr>
            </w:pPr>
            <w:r w:rsidRPr="00680D6E">
              <w:rPr>
                <w:rStyle w:val="-"/>
                <w:rFonts w:cs="Tahoma"/>
                <w:sz w:val="24"/>
                <w:szCs w:val="24"/>
                <w:shd w:val="clear" w:color="auto" w:fill="F7CAAC" w:themeFill="accent2" w:themeFillTint="66"/>
              </w:rPr>
              <w:t>13.06.2017</w:t>
            </w:r>
            <w:r w:rsidR="00680D6E">
              <w:rPr>
                <w:rFonts w:cs="Tahoma"/>
                <w:sz w:val="24"/>
                <w:szCs w:val="24"/>
                <w:shd w:val="clear" w:color="auto" w:fill="F7CAAC" w:themeFill="accent2" w:themeFillTint="66"/>
              </w:rPr>
              <w:fldChar w:fldCharType="end"/>
            </w:r>
            <w:r w:rsidRPr="00800FD5">
              <w:rPr>
                <w:rFonts w:cs="Tahoma"/>
                <w:sz w:val="24"/>
                <w:szCs w:val="24"/>
                <w:shd w:val="clear" w:color="auto" w:fill="FAFAFA"/>
              </w:rPr>
              <w:t xml:space="preserve"> </w:t>
            </w:r>
          </w:p>
        </w:tc>
        <w:tc>
          <w:tcPr>
            <w:tcW w:w="7832" w:type="dxa"/>
            <w:gridSpan w:val="2"/>
            <w:shd w:val="clear" w:color="auto" w:fill="auto"/>
          </w:tcPr>
          <w:p w:rsidR="004E2124" w:rsidRPr="004E2124" w:rsidRDefault="004E2124" w:rsidP="004E2124">
            <w:pPr>
              <w:autoSpaceDE w:val="0"/>
              <w:autoSpaceDN w:val="0"/>
              <w:adjustRightInd w:val="0"/>
              <w:spacing w:after="0" w:line="240" w:lineRule="auto"/>
              <w:jc w:val="both"/>
              <w:rPr>
                <w:rFonts w:cs="Tahoma"/>
                <w:sz w:val="24"/>
                <w:szCs w:val="24"/>
                <w:shd w:val="clear" w:color="auto" w:fill="FAFAFA"/>
              </w:rPr>
            </w:pPr>
            <w:r w:rsidRPr="004E2124">
              <w:rPr>
                <w:rFonts w:cs="Tahoma"/>
                <w:sz w:val="24"/>
                <w:szCs w:val="24"/>
                <w:shd w:val="clear" w:color="auto" w:fill="FAFAFA"/>
              </w:rPr>
              <w:t>Μεταβολές Εργαστηριακών Κέντρων (Ε.Κ.)</w:t>
            </w:r>
          </w:p>
          <w:p w:rsidR="004E2124" w:rsidRPr="004E2124" w:rsidRDefault="004E2124" w:rsidP="004E2124">
            <w:pPr>
              <w:autoSpaceDE w:val="0"/>
              <w:autoSpaceDN w:val="0"/>
              <w:adjustRightInd w:val="0"/>
              <w:spacing w:after="0" w:line="240" w:lineRule="auto"/>
              <w:jc w:val="both"/>
              <w:rPr>
                <w:rFonts w:cs="Tahoma"/>
                <w:b/>
                <w:i/>
                <w:sz w:val="24"/>
                <w:szCs w:val="24"/>
                <w:shd w:val="clear" w:color="auto" w:fill="FAFAFA"/>
              </w:rPr>
            </w:pPr>
            <w:r w:rsidRPr="004E2124">
              <w:rPr>
                <w:rFonts w:cs="Tahoma"/>
                <w:b/>
                <w:i/>
                <w:sz w:val="24"/>
                <w:szCs w:val="24"/>
                <w:shd w:val="clear" w:color="auto" w:fill="FAFAFA"/>
              </w:rPr>
              <w:t>Υπουργική Απόφαση Φ11/90208/Δ4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jc w:val="center"/>
        </w:trPr>
        <w:tc>
          <w:tcPr>
            <w:tcW w:w="1992" w:type="dxa"/>
            <w:gridSpan w:val="2"/>
            <w:shd w:val="clear" w:color="auto" w:fill="F7CAAC" w:themeFill="accent2" w:themeFillTint="66"/>
          </w:tcPr>
          <w:p w:rsidR="004E2124" w:rsidRPr="00680D6E" w:rsidRDefault="00680D6E" w:rsidP="009074FF">
            <w:pPr>
              <w:shd w:val="clear" w:color="auto" w:fill="F7CAAC" w:themeFill="accent2" w:themeFillTint="66"/>
              <w:autoSpaceDE w:val="0"/>
              <w:autoSpaceDN w:val="0"/>
              <w:adjustRightInd w:val="0"/>
              <w:spacing w:after="0" w:line="240" w:lineRule="auto"/>
              <w:rPr>
                <w:rStyle w:val="-"/>
                <w:rFonts w:cs="Tahoma"/>
                <w:sz w:val="24"/>
                <w:szCs w:val="24"/>
                <w:shd w:val="clear" w:color="auto" w:fill="FAFAFA"/>
              </w:rPr>
            </w:pPr>
            <w:r>
              <w:rPr>
                <w:rFonts w:cs="Tahoma"/>
                <w:sz w:val="24"/>
                <w:szCs w:val="24"/>
                <w:shd w:val="clear" w:color="auto" w:fill="F7CAAC" w:themeFill="accent2" w:themeFillTint="66"/>
              </w:rPr>
              <w:fldChar w:fldCharType="begin"/>
            </w:r>
            <w:r>
              <w:rPr>
                <w:rFonts w:cs="Tahoma"/>
                <w:sz w:val="24"/>
                <w:szCs w:val="24"/>
                <w:shd w:val="clear" w:color="auto" w:fill="F7CAAC" w:themeFill="accent2" w:themeFillTint="66"/>
              </w:rPr>
              <w:instrText xml:space="preserve"> HYPERLINK "http://www.et.gr/idocs-nph/search/pdfViewerForm.html?args=5C7QrtC22wEsrjP0JAlxBXdtvSoClrL86ScQtFhEP3_3U4LPcASlceJInJ48_97uHrMts-zFzeyCiBSQOpYnTy36MacmUFCx2ppFvBej56Mmc8Qdb8ZfRJqZnsIAdk8Lv_e6czmhEembNmZCMxLMtUpYpeW_r4phgnJ4VxQvdWLfNgyMFt3A3OKuq7xNptZB" </w:instrText>
            </w:r>
            <w:r>
              <w:rPr>
                <w:rFonts w:cs="Tahoma"/>
                <w:sz w:val="24"/>
                <w:szCs w:val="24"/>
                <w:shd w:val="clear" w:color="auto" w:fill="F7CAAC" w:themeFill="accent2" w:themeFillTint="66"/>
              </w:rPr>
              <w:fldChar w:fldCharType="separate"/>
            </w:r>
            <w:r w:rsidR="004E2124" w:rsidRPr="00680D6E">
              <w:rPr>
                <w:rStyle w:val="-"/>
                <w:rFonts w:cs="Tahoma"/>
                <w:sz w:val="24"/>
                <w:szCs w:val="24"/>
                <w:shd w:val="clear" w:color="auto" w:fill="F7CAAC" w:themeFill="accent2" w:themeFillTint="66"/>
              </w:rPr>
              <w:t>ΦΕΚ 2037Β’</w:t>
            </w:r>
          </w:p>
          <w:p w:rsidR="004E2124" w:rsidRPr="00800FD5" w:rsidRDefault="004E2124" w:rsidP="004E5020">
            <w:pPr>
              <w:autoSpaceDE w:val="0"/>
              <w:autoSpaceDN w:val="0"/>
              <w:adjustRightInd w:val="0"/>
              <w:spacing w:after="0" w:line="240" w:lineRule="auto"/>
              <w:rPr>
                <w:rFonts w:cs="Tahoma"/>
                <w:sz w:val="24"/>
                <w:szCs w:val="24"/>
                <w:shd w:val="clear" w:color="auto" w:fill="FAFAFA"/>
              </w:rPr>
            </w:pPr>
            <w:r w:rsidRPr="00680D6E">
              <w:rPr>
                <w:rStyle w:val="-"/>
                <w:rFonts w:cs="Tahoma"/>
                <w:sz w:val="24"/>
                <w:szCs w:val="24"/>
                <w:shd w:val="clear" w:color="auto" w:fill="F7CAAC" w:themeFill="accent2" w:themeFillTint="66"/>
              </w:rPr>
              <w:t>13.06.2017</w:t>
            </w:r>
            <w:r w:rsidR="00680D6E">
              <w:rPr>
                <w:rFonts w:cs="Tahoma"/>
                <w:sz w:val="24"/>
                <w:szCs w:val="24"/>
                <w:shd w:val="clear" w:color="auto" w:fill="F7CAAC" w:themeFill="accent2" w:themeFillTint="66"/>
              </w:rPr>
              <w:fldChar w:fldCharType="end"/>
            </w:r>
          </w:p>
        </w:tc>
        <w:tc>
          <w:tcPr>
            <w:tcW w:w="7832" w:type="dxa"/>
            <w:gridSpan w:val="2"/>
            <w:shd w:val="clear" w:color="auto" w:fill="auto"/>
          </w:tcPr>
          <w:p w:rsidR="004E2124" w:rsidRPr="004E2124" w:rsidRDefault="004E2124" w:rsidP="004E2124">
            <w:pPr>
              <w:autoSpaceDE w:val="0"/>
              <w:autoSpaceDN w:val="0"/>
              <w:adjustRightInd w:val="0"/>
              <w:spacing w:after="0" w:line="240" w:lineRule="auto"/>
              <w:ind w:firstLine="33"/>
              <w:jc w:val="both"/>
              <w:rPr>
                <w:rFonts w:cs="Tahoma"/>
                <w:b/>
                <w:i/>
                <w:sz w:val="24"/>
                <w:szCs w:val="24"/>
                <w:shd w:val="clear" w:color="auto" w:fill="FAFAFA"/>
              </w:rPr>
            </w:pPr>
            <w:r w:rsidRPr="004E2124">
              <w:rPr>
                <w:rFonts w:cs="Tahoma"/>
                <w:sz w:val="24"/>
                <w:szCs w:val="24"/>
                <w:shd w:val="clear" w:color="auto" w:fill="FAFAFA"/>
              </w:rPr>
              <w:t xml:space="preserve">Ίδρυση σχολικής μονάδας Δευτεροβάθμιας Επαγγελματικής Εκπαίδευσης </w:t>
            </w:r>
            <w:r w:rsidRPr="00EF6F9A">
              <w:rPr>
                <w:rFonts w:cs="Tahoma"/>
                <w:sz w:val="24"/>
                <w:szCs w:val="24"/>
                <w:shd w:val="clear" w:color="auto" w:fill="FAFAFA"/>
              </w:rPr>
              <w:t>(ΕΠΑ.Λ.)- Εσπερινό ΕΠΑ.Λ Καλαμαριάς</w:t>
            </w:r>
          </w:p>
          <w:p w:rsidR="004E2124" w:rsidRPr="00800FD5" w:rsidRDefault="004E2124" w:rsidP="004E2124">
            <w:pPr>
              <w:autoSpaceDE w:val="0"/>
              <w:autoSpaceDN w:val="0"/>
              <w:adjustRightInd w:val="0"/>
              <w:spacing w:after="0" w:line="240" w:lineRule="auto"/>
              <w:ind w:firstLine="33"/>
              <w:jc w:val="both"/>
              <w:rPr>
                <w:rFonts w:cs="Tahoma"/>
                <w:sz w:val="24"/>
                <w:szCs w:val="24"/>
                <w:shd w:val="clear" w:color="auto" w:fill="FAFAFA"/>
              </w:rPr>
            </w:pPr>
            <w:r w:rsidRPr="004E2124">
              <w:rPr>
                <w:rFonts w:cs="Tahoma"/>
                <w:b/>
                <w:i/>
                <w:sz w:val="24"/>
                <w:szCs w:val="24"/>
                <w:shd w:val="clear" w:color="auto" w:fill="FAFAFA"/>
              </w:rPr>
              <w:t>Υπουργική Απόφαση Φ11/90210/Δ4</w:t>
            </w:r>
          </w:p>
        </w:tc>
      </w:tr>
      <w:tr w:rsidR="00BC2312"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jc w:val="center"/>
        </w:trPr>
        <w:tc>
          <w:tcPr>
            <w:tcW w:w="1992" w:type="dxa"/>
            <w:gridSpan w:val="2"/>
            <w:shd w:val="clear" w:color="auto" w:fill="F7CAAC" w:themeFill="accent2" w:themeFillTint="66"/>
          </w:tcPr>
          <w:p w:rsidR="00BC2312" w:rsidRPr="00BC2312" w:rsidRDefault="00BC2312" w:rsidP="009074FF">
            <w:pPr>
              <w:shd w:val="clear" w:color="auto" w:fill="F7CAAC" w:themeFill="accent2" w:themeFillTint="66"/>
              <w:autoSpaceDE w:val="0"/>
              <w:autoSpaceDN w:val="0"/>
              <w:adjustRightInd w:val="0"/>
              <w:spacing w:after="0" w:line="240" w:lineRule="auto"/>
              <w:rPr>
                <w:rStyle w:val="-"/>
                <w:rFonts w:cs="Tahoma"/>
                <w:sz w:val="24"/>
                <w:szCs w:val="24"/>
                <w:shd w:val="clear" w:color="auto" w:fill="F7CAAC" w:themeFill="accent2" w:themeFillTint="66"/>
              </w:rPr>
            </w:pPr>
            <w:r>
              <w:rPr>
                <w:rFonts w:cs="Tahoma"/>
                <w:sz w:val="24"/>
                <w:szCs w:val="24"/>
                <w:shd w:val="clear" w:color="auto" w:fill="F7CAAC" w:themeFill="accent2" w:themeFillTint="66"/>
              </w:rPr>
              <w:fldChar w:fldCharType="begin"/>
            </w:r>
            <w:r>
              <w:rPr>
                <w:rFonts w:cs="Tahoma"/>
                <w:sz w:val="24"/>
                <w:szCs w:val="24"/>
                <w:shd w:val="clear" w:color="auto" w:fill="F7CAAC" w:themeFill="accent2" w:themeFillTint="66"/>
              </w:rPr>
              <w:instrText xml:space="preserve"> HYPERLINK "http://www.et.gr/idocs-nph/search/pdfViewerForm.html?args=5C7QrtC22wEsrjP0JAlxBXdtvSoClrL8SzKdMKJot94tiDow6HlTE-JInJ48_97uHrMts-zFzeyCiBSQOpYnTy36MacmUFCx2ppFvBej56Mmc8Qdb8ZfRJqZnsIAdk8Lv_e6czmhEembNmZCMxLMtbMmcwwEkmsOX9BufnzXljaDxSC2Pv_uhVNDPJXAslLt" </w:instrText>
            </w:r>
            <w:r>
              <w:rPr>
                <w:rFonts w:cs="Tahoma"/>
                <w:sz w:val="24"/>
                <w:szCs w:val="24"/>
                <w:shd w:val="clear" w:color="auto" w:fill="F7CAAC" w:themeFill="accent2" w:themeFillTint="66"/>
              </w:rPr>
            </w:r>
            <w:r>
              <w:rPr>
                <w:rFonts w:cs="Tahoma"/>
                <w:sz w:val="24"/>
                <w:szCs w:val="24"/>
                <w:shd w:val="clear" w:color="auto" w:fill="F7CAAC" w:themeFill="accent2" w:themeFillTint="66"/>
              </w:rPr>
              <w:fldChar w:fldCharType="separate"/>
            </w:r>
            <w:r w:rsidRPr="00BC2312">
              <w:rPr>
                <w:rStyle w:val="-"/>
                <w:rFonts w:cs="Tahoma"/>
                <w:sz w:val="24"/>
                <w:szCs w:val="24"/>
                <w:shd w:val="clear" w:color="auto" w:fill="F7CAAC" w:themeFill="accent2" w:themeFillTint="66"/>
              </w:rPr>
              <w:t>ΦΕΚ 1341Β΄</w:t>
            </w:r>
          </w:p>
          <w:p w:rsidR="00BC2312" w:rsidRDefault="00BC2312" w:rsidP="009074FF">
            <w:pPr>
              <w:shd w:val="clear" w:color="auto" w:fill="F7CAAC" w:themeFill="accent2" w:themeFillTint="66"/>
              <w:autoSpaceDE w:val="0"/>
              <w:autoSpaceDN w:val="0"/>
              <w:adjustRightInd w:val="0"/>
              <w:spacing w:after="0" w:line="240" w:lineRule="auto"/>
              <w:rPr>
                <w:rFonts w:cs="Tahoma"/>
                <w:sz w:val="24"/>
                <w:szCs w:val="24"/>
                <w:shd w:val="clear" w:color="auto" w:fill="F7CAAC" w:themeFill="accent2" w:themeFillTint="66"/>
              </w:rPr>
            </w:pPr>
            <w:r w:rsidRPr="00BC2312">
              <w:rPr>
                <w:rStyle w:val="-"/>
                <w:rFonts w:cs="Tahoma"/>
                <w:sz w:val="24"/>
                <w:szCs w:val="24"/>
                <w:shd w:val="clear" w:color="auto" w:fill="F7CAAC" w:themeFill="accent2" w:themeFillTint="66"/>
              </w:rPr>
              <w:t>21.04.2017</w:t>
            </w:r>
            <w:r>
              <w:rPr>
                <w:rFonts w:cs="Tahoma"/>
                <w:sz w:val="24"/>
                <w:szCs w:val="24"/>
                <w:shd w:val="clear" w:color="auto" w:fill="F7CAAC" w:themeFill="accent2" w:themeFillTint="66"/>
              </w:rPr>
              <w:fldChar w:fldCharType="end"/>
            </w:r>
          </w:p>
        </w:tc>
        <w:tc>
          <w:tcPr>
            <w:tcW w:w="7832" w:type="dxa"/>
            <w:gridSpan w:val="2"/>
            <w:shd w:val="clear" w:color="auto" w:fill="auto"/>
          </w:tcPr>
          <w:p w:rsidR="00BC2312" w:rsidRDefault="00BC2312" w:rsidP="00BC2312">
            <w:pPr>
              <w:autoSpaceDE w:val="0"/>
              <w:autoSpaceDN w:val="0"/>
              <w:adjustRightInd w:val="0"/>
              <w:spacing w:after="0" w:line="240" w:lineRule="auto"/>
              <w:ind w:firstLine="33"/>
              <w:jc w:val="both"/>
              <w:rPr>
                <w:rFonts w:cs="Tahoma"/>
                <w:sz w:val="24"/>
                <w:szCs w:val="24"/>
                <w:shd w:val="clear" w:color="auto" w:fill="FAFAFA"/>
              </w:rPr>
            </w:pPr>
            <w:r w:rsidRPr="00BC2312">
              <w:rPr>
                <w:rFonts w:cs="Tahoma"/>
                <w:sz w:val="24"/>
                <w:szCs w:val="24"/>
                <w:shd w:val="clear" w:color="auto" w:fill="FAFAFA"/>
              </w:rPr>
              <w:t>Μετονομασί</w:t>
            </w:r>
            <w:r>
              <w:rPr>
                <w:rFonts w:cs="Tahoma"/>
                <w:sz w:val="24"/>
                <w:szCs w:val="24"/>
                <w:shd w:val="clear" w:color="auto" w:fill="FAFAFA"/>
              </w:rPr>
              <w:t xml:space="preserve">α σχολικής μονάδας Δευτεροβάθμιας Εκπαίδευσης (ΕΠΑ.Λ.) – </w:t>
            </w:r>
            <w:proofErr w:type="spellStart"/>
            <w:r>
              <w:rPr>
                <w:rFonts w:cs="Tahoma"/>
                <w:sz w:val="24"/>
                <w:szCs w:val="24"/>
                <w:shd w:val="clear" w:color="auto" w:fill="FAFAFA"/>
              </w:rPr>
              <w:t>Μανουσάκειο</w:t>
            </w:r>
            <w:proofErr w:type="spellEnd"/>
            <w:r>
              <w:rPr>
                <w:rFonts w:cs="Tahoma"/>
                <w:sz w:val="24"/>
                <w:szCs w:val="24"/>
                <w:shd w:val="clear" w:color="auto" w:fill="FAFAFA"/>
              </w:rPr>
              <w:t xml:space="preserve"> Επαγγελματικό Λύκειο </w:t>
            </w:r>
            <w:proofErr w:type="spellStart"/>
            <w:r>
              <w:rPr>
                <w:rFonts w:cs="Tahoma"/>
                <w:sz w:val="24"/>
                <w:szCs w:val="24"/>
                <w:shd w:val="clear" w:color="auto" w:fill="FAFAFA"/>
              </w:rPr>
              <w:t>Δεσκάτης</w:t>
            </w:r>
            <w:proofErr w:type="spellEnd"/>
          </w:p>
          <w:p w:rsidR="00BC2312" w:rsidRPr="004E2124" w:rsidRDefault="00BC2312" w:rsidP="00BC2312">
            <w:pPr>
              <w:autoSpaceDE w:val="0"/>
              <w:autoSpaceDN w:val="0"/>
              <w:adjustRightInd w:val="0"/>
              <w:spacing w:after="0" w:line="240" w:lineRule="auto"/>
              <w:ind w:firstLine="33"/>
              <w:jc w:val="both"/>
              <w:rPr>
                <w:rFonts w:cs="Tahoma"/>
                <w:sz w:val="24"/>
                <w:szCs w:val="24"/>
                <w:shd w:val="clear" w:color="auto" w:fill="FAFAFA"/>
              </w:rPr>
            </w:pPr>
            <w:r w:rsidRPr="004E2124">
              <w:rPr>
                <w:rFonts w:cs="Tahoma"/>
                <w:b/>
                <w:i/>
                <w:sz w:val="24"/>
                <w:szCs w:val="24"/>
                <w:shd w:val="clear" w:color="auto" w:fill="FAFAFA"/>
              </w:rPr>
              <w:t>Υπουργική Απόφαση Φ11/</w:t>
            </w:r>
            <w:r>
              <w:rPr>
                <w:rFonts w:cs="Tahoma"/>
                <w:b/>
                <w:i/>
                <w:sz w:val="24"/>
                <w:szCs w:val="24"/>
                <w:shd w:val="clear" w:color="auto" w:fill="FAFAFA"/>
              </w:rPr>
              <w:t>61862</w:t>
            </w:r>
            <w:r w:rsidRPr="004E2124">
              <w:rPr>
                <w:rFonts w:cs="Tahoma"/>
                <w:b/>
                <w:i/>
                <w:sz w:val="24"/>
                <w:szCs w:val="24"/>
                <w:shd w:val="clear" w:color="auto" w:fill="FAFAFA"/>
              </w:rPr>
              <w:t>/Δ4</w:t>
            </w:r>
          </w:p>
        </w:tc>
      </w:tr>
      <w:tr w:rsidR="00BC2312"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jc w:val="center"/>
        </w:trPr>
        <w:tc>
          <w:tcPr>
            <w:tcW w:w="1992" w:type="dxa"/>
            <w:gridSpan w:val="2"/>
            <w:shd w:val="clear" w:color="auto" w:fill="F7CAAC" w:themeFill="accent2" w:themeFillTint="66"/>
          </w:tcPr>
          <w:p w:rsidR="00BC2312" w:rsidRPr="00BC2312" w:rsidRDefault="00BC2312" w:rsidP="009074FF">
            <w:pPr>
              <w:shd w:val="clear" w:color="auto" w:fill="F7CAAC" w:themeFill="accent2" w:themeFillTint="66"/>
              <w:autoSpaceDE w:val="0"/>
              <w:autoSpaceDN w:val="0"/>
              <w:adjustRightInd w:val="0"/>
              <w:spacing w:after="0" w:line="240" w:lineRule="auto"/>
              <w:rPr>
                <w:rStyle w:val="-"/>
                <w:rFonts w:cs="Tahoma"/>
                <w:sz w:val="24"/>
                <w:szCs w:val="24"/>
                <w:shd w:val="clear" w:color="auto" w:fill="F7CAAC" w:themeFill="accent2" w:themeFillTint="66"/>
              </w:rPr>
            </w:pPr>
            <w:r>
              <w:rPr>
                <w:rFonts w:cs="Tahoma"/>
                <w:sz w:val="24"/>
                <w:szCs w:val="24"/>
                <w:shd w:val="clear" w:color="auto" w:fill="F7CAAC" w:themeFill="accent2" w:themeFillTint="66"/>
              </w:rPr>
              <w:fldChar w:fldCharType="begin"/>
            </w:r>
            <w:r>
              <w:rPr>
                <w:rFonts w:cs="Tahoma"/>
                <w:sz w:val="24"/>
                <w:szCs w:val="24"/>
                <w:shd w:val="clear" w:color="auto" w:fill="F7CAAC" w:themeFill="accent2" w:themeFillTint="66"/>
              </w:rPr>
              <w:instrText xml:space="preserve"> HYPERLINK "http://www.et.gr/idocs-nph/search/pdfViewerForm.html?args=5C7QrtC22wE4q6ggiv8WTXdtvSoClrL8WV61VT5q8qJ_zJjLAILKFuJInJ48_97uHrMts-zFzeyCiBSQOpYnTy36MacmUFCx2ppFvBej56Mmc8Qdb8ZfRJqZnsIAdk8Lv_e6czmhEembNmZCMxLMtbR0elCHBFvlwvwMpfpPZMdc0cuR4-vzV9tvCL3rAFq6" </w:instrText>
            </w:r>
            <w:r>
              <w:rPr>
                <w:rFonts w:cs="Tahoma"/>
                <w:sz w:val="24"/>
                <w:szCs w:val="24"/>
                <w:shd w:val="clear" w:color="auto" w:fill="F7CAAC" w:themeFill="accent2" w:themeFillTint="66"/>
              </w:rPr>
            </w:r>
            <w:r>
              <w:rPr>
                <w:rFonts w:cs="Tahoma"/>
                <w:sz w:val="24"/>
                <w:szCs w:val="24"/>
                <w:shd w:val="clear" w:color="auto" w:fill="F7CAAC" w:themeFill="accent2" w:themeFillTint="66"/>
              </w:rPr>
              <w:fldChar w:fldCharType="separate"/>
            </w:r>
            <w:r w:rsidRPr="00BC2312">
              <w:rPr>
                <w:rStyle w:val="-"/>
                <w:rFonts w:cs="Tahoma"/>
                <w:sz w:val="24"/>
                <w:szCs w:val="24"/>
                <w:shd w:val="clear" w:color="auto" w:fill="F7CAAC" w:themeFill="accent2" w:themeFillTint="66"/>
              </w:rPr>
              <w:t>ΦΕΚ 2654Β΄</w:t>
            </w:r>
          </w:p>
          <w:p w:rsidR="00BC2312" w:rsidRDefault="00BC2312" w:rsidP="009074FF">
            <w:pPr>
              <w:shd w:val="clear" w:color="auto" w:fill="F7CAAC" w:themeFill="accent2" w:themeFillTint="66"/>
              <w:autoSpaceDE w:val="0"/>
              <w:autoSpaceDN w:val="0"/>
              <w:adjustRightInd w:val="0"/>
              <w:spacing w:after="0" w:line="240" w:lineRule="auto"/>
              <w:rPr>
                <w:rFonts w:cs="Tahoma"/>
                <w:sz w:val="24"/>
                <w:szCs w:val="24"/>
                <w:shd w:val="clear" w:color="auto" w:fill="F7CAAC" w:themeFill="accent2" w:themeFillTint="66"/>
              </w:rPr>
            </w:pPr>
            <w:r w:rsidRPr="00BC2312">
              <w:rPr>
                <w:rStyle w:val="-"/>
                <w:rFonts w:cs="Tahoma"/>
                <w:sz w:val="24"/>
                <w:szCs w:val="24"/>
                <w:shd w:val="clear" w:color="auto" w:fill="F7CAAC" w:themeFill="accent2" w:themeFillTint="66"/>
              </w:rPr>
              <w:t>09.12.2015</w:t>
            </w:r>
            <w:r>
              <w:rPr>
                <w:rFonts w:cs="Tahoma"/>
                <w:sz w:val="24"/>
                <w:szCs w:val="24"/>
                <w:shd w:val="clear" w:color="auto" w:fill="F7CAAC" w:themeFill="accent2" w:themeFillTint="66"/>
              </w:rPr>
              <w:fldChar w:fldCharType="end"/>
            </w:r>
          </w:p>
        </w:tc>
        <w:tc>
          <w:tcPr>
            <w:tcW w:w="7832" w:type="dxa"/>
            <w:gridSpan w:val="2"/>
            <w:shd w:val="clear" w:color="auto" w:fill="auto"/>
          </w:tcPr>
          <w:p w:rsidR="00BC2312" w:rsidRDefault="00BC2312" w:rsidP="00BC2312">
            <w:pPr>
              <w:autoSpaceDE w:val="0"/>
              <w:autoSpaceDN w:val="0"/>
              <w:adjustRightInd w:val="0"/>
              <w:spacing w:after="0" w:line="240" w:lineRule="auto"/>
              <w:jc w:val="both"/>
              <w:rPr>
                <w:rFonts w:cs="Tahoma"/>
                <w:sz w:val="24"/>
                <w:szCs w:val="24"/>
                <w:shd w:val="clear" w:color="auto" w:fill="FAFAFA"/>
              </w:rPr>
            </w:pPr>
            <w:r w:rsidRPr="00BC2312">
              <w:rPr>
                <w:rFonts w:cs="Tahoma"/>
                <w:sz w:val="24"/>
                <w:szCs w:val="24"/>
                <w:shd w:val="clear" w:color="auto" w:fill="FAFAFA"/>
              </w:rPr>
              <w:t>Μετονομασί</w:t>
            </w:r>
            <w:r>
              <w:rPr>
                <w:rFonts w:cs="Tahoma"/>
                <w:sz w:val="24"/>
                <w:szCs w:val="24"/>
                <w:shd w:val="clear" w:color="auto" w:fill="FAFAFA"/>
              </w:rPr>
              <w:t>α σχολικής μονάδας Δευτεροβάθμιας Εκπαίδευσης (ΕΠΑ.Λ.) – 1</w:t>
            </w:r>
            <w:r w:rsidRPr="00BC2312">
              <w:rPr>
                <w:rFonts w:cs="Tahoma"/>
                <w:sz w:val="24"/>
                <w:szCs w:val="24"/>
                <w:shd w:val="clear" w:color="auto" w:fill="FAFAFA"/>
                <w:vertAlign w:val="superscript"/>
              </w:rPr>
              <w:t>ο</w:t>
            </w:r>
            <w:r>
              <w:rPr>
                <w:rFonts w:cs="Tahoma"/>
                <w:sz w:val="24"/>
                <w:szCs w:val="24"/>
                <w:shd w:val="clear" w:color="auto" w:fill="FAFAFA"/>
              </w:rPr>
              <w:t xml:space="preserve"> ΕΠΑ.Λ Αριδαίας «Νίκανδρος Παπαϊωάννου» και 1</w:t>
            </w:r>
            <w:r>
              <w:rPr>
                <w:rFonts w:cs="Tahoma"/>
                <w:sz w:val="24"/>
                <w:szCs w:val="24"/>
                <w:shd w:val="clear" w:color="auto" w:fill="FAFAFA"/>
                <w:vertAlign w:val="superscript"/>
              </w:rPr>
              <w:t xml:space="preserve">ο </w:t>
            </w:r>
            <w:r>
              <w:rPr>
                <w:rFonts w:cs="Tahoma"/>
                <w:sz w:val="24"/>
                <w:szCs w:val="24"/>
                <w:shd w:val="clear" w:color="auto" w:fill="FAFAFA"/>
              </w:rPr>
              <w:t>ΕΠΑ.Λ. Διονύσου – «Ζήνων»</w:t>
            </w:r>
          </w:p>
          <w:p w:rsidR="00BC2312" w:rsidRPr="00BC2312" w:rsidRDefault="00BC2312" w:rsidP="00BC2312">
            <w:pPr>
              <w:autoSpaceDE w:val="0"/>
              <w:autoSpaceDN w:val="0"/>
              <w:adjustRightInd w:val="0"/>
              <w:spacing w:after="0" w:line="240" w:lineRule="auto"/>
              <w:ind w:firstLine="33"/>
              <w:jc w:val="both"/>
              <w:rPr>
                <w:rFonts w:cs="Tahoma"/>
                <w:sz w:val="24"/>
                <w:szCs w:val="24"/>
                <w:shd w:val="clear" w:color="auto" w:fill="FAFAFA"/>
              </w:rPr>
            </w:pPr>
            <w:r w:rsidRPr="004E2124">
              <w:rPr>
                <w:rFonts w:cs="Tahoma"/>
                <w:b/>
                <w:i/>
                <w:sz w:val="24"/>
                <w:szCs w:val="24"/>
                <w:shd w:val="clear" w:color="auto" w:fill="FAFAFA"/>
              </w:rPr>
              <w:t>Υπουργική Απόφαση Φ11/</w:t>
            </w:r>
            <w:r>
              <w:rPr>
                <w:rFonts w:cs="Tahoma"/>
                <w:b/>
                <w:i/>
                <w:sz w:val="24"/>
                <w:szCs w:val="24"/>
                <w:shd w:val="clear" w:color="auto" w:fill="FAFAFA"/>
              </w:rPr>
              <w:t>195979</w:t>
            </w:r>
            <w:r w:rsidRPr="004E2124">
              <w:rPr>
                <w:rFonts w:cs="Tahoma"/>
                <w:b/>
                <w:i/>
                <w:sz w:val="24"/>
                <w:szCs w:val="24"/>
                <w:shd w:val="clear" w:color="auto" w:fill="FAFAFA"/>
              </w:rPr>
              <w:t>/Δ4</w:t>
            </w:r>
          </w:p>
        </w:tc>
      </w:tr>
      <w:tr w:rsidR="004E2124" w:rsidRPr="00800FD5" w:rsidTr="00897CCC">
        <w:trPr>
          <w:trHeight w:val="184"/>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auto"/>
          </w:tcPr>
          <w:p w:rsidR="004E2124" w:rsidRPr="0099643D" w:rsidRDefault="004E2124" w:rsidP="00C6196E">
            <w:pPr>
              <w:spacing w:after="0" w:line="240" w:lineRule="auto"/>
              <w:jc w:val="both"/>
              <w:rPr>
                <w:b/>
                <w:sz w:val="16"/>
                <w:szCs w:val="16"/>
              </w:rPr>
            </w:pPr>
          </w:p>
        </w:tc>
      </w:tr>
      <w:tr w:rsidR="004E2124" w:rsidRPr="00800FD5" w:rsidTr="00897CCC">
        <w:trPr>
          <w:jc w:val="center"/>
        </w:trPr>
        <w:tc>
          <w:tcPr>
            <w:tcW w:w="9824" w:type="dxa"/>
            <w:gridSpan w:val="4"/>
            <w:tcBorders>
              <w:top w:val="single" w:sz="4" w:space="0" w:color="auto"/>
              <w:left w:val="single" w:sz="4" w:space="0" w:color="auto"/>
              <w:bottom w:val="single" w:sz="4" w:space="0" w:color="auto"/>
              <w:right w:val="single" w:sz="4" w:space="0" w:color="auto"/>
            </w:tcBorders>
            <w:shd w:val="clear" w:color="auto" w:fill="EC7728"/>
          </w:tcPr>
          <w:p w:rsidR="004E2124" w:rsidRPr="00800FD5" w:rsidRDefault="004E2124" w:rsidP="00A95A80">
            <w:pPr>
              <w:pStyle w:val="1"/>
              <w:outlineLvl w:val="0"/>
            </w:pPr>
            <w:bookmarkStart w:id="7" w:name="_Toc79062664"/>
            <w:r w:rsidRPr="00800FD5">
              <w:t>Γ. ΜΑΘΗΤΙΚΑ ΘΕΜΑΤΑ</w:t>
            </w:r>
            <w:bookmarkEnd w:id="7"/>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4"/>
          <w:jc w:val="center"/>
        </w:trPr>
        <w:tc>
          <w:tcPr>
            <w:tcW w:w="9824" w:type="dxa"/>
            <w:gridSpan w:val="4"/>
            <w:shd w:val="clear" w:color="auto" w:fill="F2A672"/>
          </w:tcPr>
          <w:p w:rsidR="004E2124" w:rsidRPr="00800FD5" w:rsidRDefault="004E2124" w:rsidP="00A95A80">
            <w:pPr>
              <w:pStyle w:val="2"/>
              <w:outlineLvl w:val="1"/>
            </w:pPr>
            <w:bookmarkStart w:id="8" w:name="_Toc79062665"/>
            <w:r w:rsidRPr="00800FD5">
              <w:t>Γ1. ΑΞΙΟΛΟΓΗΣΗ ΜΑΘΗΤΩΝ</w:t>
            </w:r>
            <w:bookmarkEnd w:id="8"/>
            <w:r w:rsidRPr="00800FD5">
              <w:t xml:space="preserve"> </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jc w:val="center"/>
        </w:trPr>
        <w:tc>
          <w:tcPr>
            <w:tcW w:w="1992" w:type="dxa"/>
            <w:gridSpan w:val="2"/>
            <w:shd w:val="clear" w:color="auto" w:fill="F7CAAC" w:themeFill="accent2" w:themeFillTint="66"/>
          </w:tcPr>
          <w:p w:rsidR="004E2124" w:rsidRPr="00800FD5" w:rsidRDefault="004E2124"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"http://www.et.gr/idocs-nph/search/pdfViewerForm.html?args=5C7QrtC22wEzH9d6xfVpRXdtvSoClrL8VcYaROL9Gu_nMRVjyfnPUeJInJ48_97uHrMts-zFzeyCiBSQOpYnTy36MacmUFCx2ppFvBej56Mmc8Qdb8ZfRJqZnsIAdk8Lv_e6czmhEembNmZCMxLMtWPtDUbyit3WmGMJVeN4nvOP36mkKQenEd6M3rt2ICAH" </w:instrText>
            </w:r>
            <w:r w:rsidRPr="00800FD5">
              <w:rPr>
                <w:sz w:val="24"/>
                <w:szCs w:val="24"/>
              </w:rPr>
              <w:fldChar w:fldCharType="separate"/>
            </w:r>
            <w:r w:rsidRPr="00800FD5">
              <w:rPr>
                <w:rStyle w:val="-"/>
                <w:color w:val="auto"/>
                <w:sz w:val="24"/>
                <w:szCs w:val="24"/>
              </w:rPr>
              <w:t>ΦΕΚ 2222Β’</w:t>
            </w:r>
          </w:p>
          <w:p w:rsidR="004E2124" w:rsidRPr="00800FD5" w:rsidRDefault="004E2124" w:rsidP="00A4477C">
            <w:pPr>
              <w:spacing w:after="0" w:line="240" w:lineRule="auto"/>
              <w:rPr>
                <w:sz w:val="24"/>
                <w:szCs w:val="24"/>
              </w:rPr>
            </w:pPr>
            <w:r w:rsidRPr="00800FD5">
              <w:rPr>
                <w:rStyle w:val="-"/>
                <w:color w:val="auto"/>
                <w:sz w:val="24"/>
                <w:szCs w:val="24"/>
              </w:rPr>
              <w:t>26.05.2021</w:t>
            </w:r>
            <w:r w:rsidRPr="00800FD5">
              <w:rPr>
                <w:sz w:val="24"/>
                <w:szCs w:val="24"/>
              </w:rPr>
              <w:fldChar w:fldCharType="end"/>
            </w:r>
          </w:p>
        </w:tc>
        <w:tc>
          <w:tcPr>
            <w:tcW w:w="7832" w:type="dxa"/>
            <w:gridSpan w:val="2"/>
            <w:shd w:val="clear" w:color="auto" w:fill="auto"/>
          </w:tcPr>
          <w:p w:rsidR="004E2124" w:rsidRPr="00800FD5" w:rsidRDefault="004E2124" w:rsidP="00104459">
            <w:pPr>
              <w:tabs>
                <w:tab w:val="left" w:pos="6450"/>
                <w:tab w:val="left" w:pos="6483"/>
              </w:tabs>
              <w:spacing w:after="0" w:line="240" w:lineRule="auto"/>
              <w:ind w:right="33"/>
              <w:jc w:val="both"/>
              <w:rPr>
                <w:rFonts w:cs="Calibri"/>
                <w:sz w:val="24"/>
                <w:szCs w:val="24"/>
              </w:rPr>
            </w:pPr>
            <w:r w:rsidRPr="00800FD5">
              <w:rPr>
                <w:rFonts w:cs="Calibri"/>
                <w:sz w:val="24"/>
                <w:szCs w:val="24"/>
              </w:rPr>
              <w:t>Αξιολόγηση κατ’ ιδίαν διδαχθέντων και στρατεύσιμων μαθητών 2020-2021</w:t>
            </w:r>
          </w:p>
          <w:p w:rsidR="004E2124" w:rsidRPr="00800FD5" w:rsidRDefault="004E2124" w:rsidP="00A4477C">
            <w:pPr>
              <w:tabs>
                <w:tab w:val="left" w:pos="6450"/>
                <w:tab w:val="left" w:pos="6483"/>
              </w:tabs>
              <w:spacing w:after="0" w:line="240" w:lineRule="auto"/>
              <w:ind w:right="33"/>
              <w:jc w:val="both"/>
              <w:rPr>
                <w:rFonts w:cs="Calibri"/>
                <w:sz w:val="24"/>
                <w:szCs w:val="24"/>
              </w:rPr>
            </w:pPr>
            <w:r w:rsidRPr="00800FD5">
              <w:rPr>
                <w:b/>
                <w:i/>
                <w:sz w:val="24"/>
                <w:szCs w:val="24"/>
              </w:rPr>
              <w:t>Υπουργική Απόφαση Φ4/57738/ΓΔ4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jc w:val="center"/>
        </w:trPr>
        <w:tc>
          <w:tcPr>
            <w:tcW w:w="1992" w:type="dxa"/>
            <w:gridSpan w:val="2"/>
            <w:shd w:val="clear" w:color="auto" w:fill="F7CAAC" w:themeFill="accent2" w:themeFillTint="66"/>
          </w:tcPr>
          <w:p w:rsidR="004E2124" w:rsidRPr="00800FD5" w:rsidRDefault="004E2124"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"http://www.et.gr/idocs-nph/search/pdfViewerForm.html?args=5C7QrtC22wEzH9d6xfVpRXdtvSoClrL8_xWC9HhzIh64ndCieBbLVuJInJ48_97uHrMts-zFzeyCiBSQOpYnTy36MacmUFCx2ppFvBej56Mmc8Qdb8ZfRJqZnsIAdk8Lv_e6czmhEembNmZCMxLMtW9taC1SdXvRbzbwtGaovMZnFTQHUd0YqAvhL2M82-8Y" </w:instrText>
            </w:r>
            <w:r w:rsidRPr="00800FD5">
              <w:rPr>
                <w:sz w:val="24"/>
                <w:szCs w:val="24"/>
              </w:rPr>
              <w:fldChar w:fldCharType="separate"/>
            </w:r>
            <w:r w:rsidRPr="00800FD5">
              <w:rPr>
                <w:rStyle w:val="-"/>
                <w:color w:val="auto"/>
                <w:sz w:val="24"/>
                <w:szCs w:val="24"/>
              </w:rPr>
              <w:t>ΦΕΚ 2093Β’</w:t>
            </w:r>
          </w:p>
          <w:p w:rsidR="004E2124" w:rsidRPr="00800FD5" w:rsidRDefault="004E2124" w:rsidP="00A4477C">
            <w:pPr>
              <w:spacing w:after="0" w:line="240" w:lineRule="auto"/>
              <w:rPr>
                <w:sz w:val="24"/>
                <w:szCs w:val="24"/>
              </w:rPr>
            </w:pPr>
            <w:r w:rsidRPr="00800FD5">
              <w:rPr>
                <w:rStyle w:val="-"/>
                <w:color w:val="auto"/>
                <w:sz w:val="24"/>
                <w:szCs w:val="24"/>
              </w:rPr>
              <w:t>20.05.2021</w:t>
            </w:r>
            <w:r w:rsidRPr="00800FD5">
              <w:rPr>
                <w:sz w:val="24"/>
                <w:szCs w:val="24"/>
              </w:rPr>
              <w:fldChar w:fldCharType="end"/>
            </w:r>
          </w:p>
        </w:tc>
        <w:tc>
          <w:tcPr>
            <w:tcW w:w="7832" w:type="dxa"/>
            <w:gridSpan w:val="2"/>
            <w:shd w:val="clear" w:color="auto" w:fill="auto"/>
          </w:tcPr>
          <w:p w:rsidR="004E2124" w:rsidRPr="00800FD5" w:rsidRDefault="004E2124" w:rsidP="00104459">
            <w:pPr>
              <w:tabs>
                <w:tab w:val="left" w:pos="6450"/>
                <w:tab w:val="left" w:pos="6483"/>
              </w:tabs>
              <w:spacing w:after="0" w:line="240" w:lineRule="auto"/>
              <w:ind w:right="33"/>
              <w:jc w:val="both"/>
              <w:rPr>
                <w:rFonts w:cs="Calibri"/>
                <w:sz w:val="24"/>
                <w:szCs w:val="24"/>
              </w:rPr>
            </w:pPr>
            <w:r w:rsidRPr="00800FD5">
              <w:rPr>
                <w:rFonts w:cs="Calibri"/>
                <w:sz w:val="24"/>
                <w:szCs w:val="24"/>
              </w:rPr>
              <w:t>Προαγωγή-απόλυση μαθητών/-τριών ημερήσιων και εσπερινών ΕΠΑ.Λ. κατά το σχολικό έτος 2020-2021</w:t>
            </w:r>
          </w:p>
          <w:p w:rsidR="004E2124" w:rsidRPr="00800FD5" w:rsidRDefault="004E2124" w:rsidP="00A4477C">
            <w:pPr>
              <w:tabs>
                <w:tab w:val="left" w:pos="6450"/>
                <w:tab w:val="left" w:pos="6483"/>
              </w:tabs>
              <w:spacing w:after="0" w:line="240" w:lineRule="auto"/>
              <w:ind w:right="33"/>
              <w:jc w:val="both"/>
              <w:rPr>
                <w:rFonts w:eastAsia="Calibri" w:cs="MyriadPro-Semibold"/>
                <w:b/>
                <w:bCs/>
                <w:sz w:val="24"/>
                <w:szCs w:val="24"/>
              </w:rPr>
            </w:pPr>
            <w:r w:rsidRPr="00800FD5">
              <w:rPr>
                <w:b/>
                <w:i/>
                <w:sz w:val="24"/>
                <w:szCs w:val="24"/>
              </w:rPr>
              <w:t>Υπουργική Απόφαση Φ4/55515/Δ4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54"/>
          <w:jc w:val="center"/>
        </w:trPr>
        <w:tc>
          <w:tcPr>
            <w:tcW w:w="1992" w:type="dxa"/>
            <w:gridSpan w:val="2"/>
            <w:shd w:val="clear" w:color="auto" w:fill="F7CAAC" w:themeFill="accent2" w:themeFillTint="66"/>
          </w:tcPr>
          <w:p w:rsidR="004E2124" w:rsidRPr="00800FD5" w:rsidRDefault="004E2124" w:rsidP="00C6196E">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"http://www.et.gr/idocs-nph/search/pdfViewerForm.html?args=5C7QrtC22wHUdWr4xouZundtvSoClrL86ScQtFhEP38liYHTRwL0-OJInJ48_97uHrMts-zFzeyCiBSQOpYnTy36MacmUFCx2ppFvBej56Mmc8Qdb8ZfRJqZnsIAdk8Lv_e6czmhEembNmZCMxLMtSPX1BVXOpkJ06EFxlmlSK3ioEiwFqNWD2K1gyTiI9Bc" </w:instrText>
            </w:r>
            <w:r w:rsidRPr="00800FD5">
              <w:rPr>
                <w:sz w:val="24"/>
                <w:szCs w:val="24"/>
              </w:rPr>
              <w:fldChar w:fldCharType="separate"/>
            </w:r>
            <w:r w:rsidRPr="00800FD5">
              <w:rPr>
                <w:rStyle w:val="-"/>
                <w:color w:val="auto"/>
                <w:sz w:val="24"/>
                <w:szCs w:val="24"/>
              </w:rPr>
              <w:t>ΦΕΚ 2035Β’</w:t>
            </w:r>
          </w:p>
          <w:p w:rsidR="004E2124" w:rsidRPr="00800FD5" w:rsidRDefault="004E2124" w:rsidP="00C6196E">
            <w:pPr>
              <w:spacing w:after="0" w:line="240" w:lineRule="auto"/>
              <w:rPr>
                <w:sz w:val="24"/>
                <w:szCs w:val="24"/>
              </w:rPr>
            </w:pPr>
            <w:r w:rsidRPr="00800FD5">
              <w:rPr>
                <w:rStyle w:val="-"/>
                <w:color w:val="auto"/>
                <w:sz w:val="24"/>
                <w:szCs w:val="24"/>
              </w:rPr>
              <w:t>29.05.2020</w:t>
            </w:r>
            <w:r w:rsidRPr="00800FD5">
              <w:rPr>
                <w:sz w:val="24"/>
                <w:szCs w:val="24"/>
              </w:rPr>
              <w:fldChar w:fldCharType="end"/>
            </w:r>
          </w:p>
        </w:tc>
        <w:tc>
          <w:tcPr>
            <w:tcW w:w="7832" w:type="dxa"/>
            <w:gridSpan w:val="2"/>
            <w:shd w:val="clear" w:color="auto" w:fill="auto"/>
          </w:tcPr>
          <w:p w:rsidR="004E2124" w:rsidRPr="00800FD5" w:rsidRDefault="004E2124" w:rsidP="00C6196E">
            <w:pPr>
              <w:tabs>
                <w:tab w:val="left" w:pos="6450"/>
                <w:tab w:val="left" w:pos="6483"/>
              </w:tabs>
              <w:spacing w:after="0" w:line="240" w:lineRule="auto"/>
              <w:ind w:right="33"/>
              <w:jc w:val="both"/>
              <w:rPr>
                <w:rFonts w:cs="Calibri"/>
                <w:sz w:val="24"/>
                <w:szCs w:val="24"/>
              </w:rPr>
            </w:pPr>
            <w:r w:rsidRPr="00800FD5">
              <w:rPr>
                <w:rFonts w:cs="Calibri"/>
                <w:sz w:val="24"/>
                <w:szCs w:val="24"/>
              </w:rPr>
              <w:t>Αξιολόγηση κατ’ ιδίαν διδαχθέντων και στρατεύσιμων μαθητών 2019-2020</w:t>
            </w:r>
          </w:p>
          <w:p w:rsidR="004E2124" w:rsidRPr="00800FD5" w:rsidRDefault="004E2124" w:rsidP="00C6196E">
            <w:pPr>
              <w:tabs>
                <w:tab w:val="left" w:pos="6450"/>
                <w:tab w:val="left" w:pos="6483"/>
              </w:tabs>
              <w:spacing w:after="0" w:line="240" w:lineRule="auto"/>
              <w:ind w:right="33"/>
              <w:jc w:val="both"/>
              <w:rPr>
                <w:rFonts w:cs="Calibri"/>
                <w:sz w:val="24"/>
                <w:szCs w:val="24"/>
              </w:rPr>
            </w:pPr>
            <w:r w:rsidRPr="00800FD5">
              <w:rPr>
                <w:b/>
                <w:i/>
                <w:sz w:val="24"/>
                <w:szCs w:val="24"/>
              </w:rPr>
              <w:t>Υπουργική Απόφαση 65538/ΓΔ4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64"/>
          <w:jc w:val="center"/>
        </w:trPr>
        <w:tc>
          <w:tcPr>
            <w:tcW w:w="1992" w:type="dxa"/>
            <w:gridSpan w:val="2"/>
            <w:shd w:val="clear" w:color="auto" w:fill="F7CAAC" w:themeFill="accent2" w:themeFillTint="66"/>
          </w:tcPr>
          <w:p w:rsidR="004E2124" w:rsidRPr="00800FD5" w:rsidRDefault="004E2124" w:rsidP="00C6196E">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"http://www.et.gr/idocs-nph/search/pdfViewerForm.html?args=5C7QrtC22wHUdWr4xouZundtvSoClrL8gb8ZK5B_4HkfP1Rf9veiteJInJ48_97uHrMts-zFzeyCiBSQOpYnTy36MacmUFCx2ppFvBej56Mmc8Qdb8ZfRJqZnsIAdk8Lv_e6czmhEembNmZCMxLMtQ8qyzmzvL9s3dxtWvK1hF8kvg_7n_i67NC0k2sPzf8i" </w:instrText>
            </w:r>
            <w:r w:rsidRPr="00800FD5">
              <w:rPr>
                <w:sz w:val="24"/>
                <w:szCs w:val="24"/>
              </w:rPr>
              <w:fldChar w:fldCharType="separate"/>
            </w:r>
            <w:r w:rsidRPr="00800FD5">
              <w:rPr>
                <w:rStyle w:val="-"/>
                <w:color w:val="auto"/>
                <w:sz w:val="24"/>
                <w:szCs w:val="24"/>
              </w:rPr>
              <w:t>ΦΕΚ 1766Β’</w:t>
            </w:r>
          </w:p>
          <w:p w:rsidR="004E2124" w:rsidRPr="00800FD5" w:rsidRDefault="004E2124" w:rsidP="00C6196E">
            <w:pPr>
              <w:spacing w:after="0" w:line="240" w:lineRule="auto"/>
              <w:rPr>
                <w:sz w:val="24"/>
                <w:szCs w:val="24"/>
              </w:rPr>
            </w:pPr>
            <w:r w:rsidRPr="00800FD5">
              <w:rPr>
                <w:rStyle w:val="-"/>
                <w:color w:val="auto"/>
                <w:sz w:val="24"/>
                <w:szCs w:val="24"/>
              </w:rPr>
              <w:t>08.05.2020</w:t>
            </w:r>
            <w:r w:rsidRPr="00800FD5">
              <w:rPr>
                <w:sz w:val="24"/>
                <w:szCs w:val="24"/>
              </w:rPr>
              <w:fldChar w:fldCharType="end"/>
            </w:r>
          </w:p>
        </w:tc>
        <w:tc>
          <w:tcPr>
            <w:tcW w:w="7832" w:type="dxa"/>
            <w:gridSpan w:val="2"/>
            <w:shd w:val="clear" w:color="auto" w:fill="auto"/>
          </w:tcPr>
          <w:p w:rsidR="004E2124" w:rsidRPr="00800FD5" w:rsidRDefault="004E2124" w:rsidP="00C6196E">
            <w:pPr>
              <w:tabs>
                <w:tab w:val="left" w:pos="6450"/>
                <w:tab w:val="left" w:pos="6483"/>
              </w:tabs>
              <w:spacing w:after="0" w:line="240" w:lineRule="auto"/>
              <w:ind w:right="33"/>
              <w:jc w:val="both"/>
              <w:rPr>
                <w:rFonts w:cs="Calibri"/>
                <w:sz w:val="24"/>
                <w:szCs w:val="24"/>
              </w:rPr>
            </w:pPr>
            <w:r w:rsidRPr="00800FD5">
              <w:rPr>
                <w:rFonts w:cs="Calibri"/>
                <w:sz w:val="24"/>
                <w:szCs w:val="24"/>
              </w:rPr>
              <w:t>Προαγωγή-απόλυση μαθητών/-τριών ημερήσιων και εσπερινών ΕΠΑ.Λ. κατά το σχολικό έτος 2019-2020</w:t>
            </w:r>
          </w:p>
          <w:p w:rsidR="004E2124" w:rsidRPr="00800FD5" w:rsidRDefault="004E2124" w:rsidP="00C6196E">
            <w:pPr>
              <w:tabs>
                <w:tab w:val="left" w:pos="6450"/>
                <w:tab w:val="left" w:pos="6483"/>
              </w:tabs>
              <w:spacing w:after="0" w:line="240" w:lineRule="auto"/>
              <w:ind w:right="33"/>
              <w:jc w:val="both"/>
              <w:rPr>
                <w:rFonts w:eastAsia="Calibri" w:cs="MyriadPro-Semibold"/>
                <w:b/>
                <w:bCs/>
                <w:sz w:val="24"/>
                <w:szCs w:val="24"/>
              </w:rPr>
            </w:pPr>
            <w:r w:rsidRPr="00800FD5">
              <w:rPr>
                <w:b/>
                <w:i/>
                <w:sz w:val="24"/>
                <w:szCs w:val="24"/>
              </w:rPr>
              <w:t>Υπουργική Απόφαση Φ4/53112/Δ4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9"/>
          <w:jc w:val="center"/>
        </w:trPr>
        <w:tc>
          <w:tcPr>
            <w:tcW w:w="9824" w:type="dxa"/>
            <w:gridSpan w:val="4"/>
            <w:shd w:val="clear" w:color="auto" w:fill="F2A672"/>
          </w:tcPr>
          <w:p w:rsidR="004E2124" w:rsidRPr="00800FD5" w:rsidRDefault="004E2124" w:rsidP="00A95A80">
            <w:pPr>
              <w:pStyle w:val="2"/>
              <w:outlineLvl w:val="1"/>
            </w:pPr>
            <w:bookmarkStart w:id="9" w:name="_Toc79062666"/>
            <w:r w:rsidRPr="00800FD5">
              <w:t>Γ2. ΕΓΓΡΑΦΕΣ-ΜΕΤΕΓΓΡΑΦΕΣ-ΦΟΙΤΗΣΗ</w:t>
            </w:r>
            <w:bookmarkEnd w:id="9"/>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9"/>
          <w:jc w:val="center"/>
        </w:trPr>
        <w:tc>
          <w:tcPr>
            <w:tcW w:w="9824" w:type="dxa"/>
            <w:gridSpan w:val="4"/>
            <w:shd w:val="clear" w:color="auto" w:fill="FFE599" w:themeFill="accent4" w:themeFillTint="66"/>
          </w:tcPr>
          <w:p w:rsidR="004E2124" w:rsidRPr="00A95A80" w:rsidRDefault="004E2124" w:rsidP="00A95A80">
            <w:pPr>
              <w:pStyle w:val="3"/>
              <w:outlineLvl w:val="2"/>
            </w:pPr>
            <w:bookmarkStart w:id="10" w:name="_Toc79062667"/>
            <w:r w:rsidRPr="00A95A80">
              <w:t>Γ2.2. ΦΟΙΤΗΣΗ</w:t>
            </w:r>
            <w:bookmarkEnd w:id="10"/>
          </w:p>
        </w:tc>
      </w:tr>
      <w:tr w:rsidR="00B43E27" w:rsidRPr="00800FD5" w:rsidTr="002A5E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74"/>
          <w:jc w:val="center"/>
        </w:trPr>
        <w:tc>
          <w:tcPr>
            <w:tcW w:w="1986" w:type="dxa"/>
            <w:shd w:val="clear" w:color="auto" w:fill="F7CAAC" w:themeFill="accent2" w:themeFillTint="66"/>
          </w:tcPr>
          <w:p w:rsidR="00B43E27" w:rsidRPr="0005748D" w:rsidRDefault="00B43E27" w:rsidP="0010445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"http://www.et.gr/idocs-nph/search/pdfViewerForm.html?args=5C7QrtC22wEzH9d6xfVpRXdtvSoClrL8ionFKVgnNuXnMRVjyfnPUeJInJ48_97uHrMts-zFzeyCiBSQOpYnTy36MacmUFCx2ppFvBej56Mmc8Qdb8ZfRJqZnsIAdk8Lv_e6czmhEembNmZCMxLMtQldDkcE0K_xCUf07QVSeKCokygswe3rrWHcI5pTy9z_" </w:instrText>
            </w:r>
            <w:r>
              <w:rPr>
                <w:sz w:val="24"/>
                <w:szCs w:val="24"/>
              </w:rPr>
              <w:fldChar w:fldCharType="separate"/>
            </w:r>
            <w:r w:rsidRPr="0005748D">
              <w:rPr>
                <w:rStyle w:val="-"/>
                <w:sz w:val="24"/>
                <w:szCs w:val="24"/>
              </w:rPr>
              <w:t>ΦΕΚ 1512Β’</w:t>
            </w:r>
          </w:p>
          <w:p w:rsidR="00B43E27" w:rsidRPr="00E172ED" w:rsidRDefault="00B43E27" w:rsidP="00104459">
            <w:pPr>
              <w:spacing w:after="0" w:line="240" w:lineRule="auto"/>
              <w:rPr>
                <w:sz w:val="24"/>
                <w:szCs w:val="24"/>
              </w:rPr>
            </w:pPr>
            <w:r w:rsidRPr="0005748D">
              <w:rPr>
                <w:rStyle w:val="-"/>
                <w:sz w:val="24"/>
                <w:szCs w:val="24"/>
              </w:rPr>
              <w:t>14.04.2021</w:t>
            </w:r>
            <w:r>
              <w:rPr>
                <w:sz w:val="24"/>
                <w:szCs w:val="24"/>
              </w:rPr>
              <w:fldChar w:fldCharType="end"/>
            </w:r>
          </w:p>
        </w:tc>
        <w:tc>
          <w:tcPr>
            <w:tcW w:w="7806" w:type="dxa"/>
            <w:gridSpan w:val="2"/>
            <w:shd w:val="clear" w:color="auto" w:fill="FFFFFF" w:themeFill="background1"/>
          </w:tcPr>
          <w:p w:rsidR="00B43E27" w:rsidRPr="00800FD5" w:rsidRDefault="00B43E27" w:rsidP="002C0CB7">
            <w:pPr>
              <w:autoSpaceDE w:val="0"/>
              <w:autoSpaceDN w:val="0"/>
              <w:adjustRightInd w:val="0"/>
              <w:spacing w:after="0" w:line="240" w:lineRule="auto"/>
              <w:jc w:val="both"/>
              <w:rPr>
                <w:rFonts w:cs="MyriadPro-Semibold"/>
                <w:bCs/>
                <w:sz w:val="24"/>
                <w:szCs w:val="24"/>
              </w:rPr>
            </w:pPr>
            <w:r w:rsidRPr="00800FD5">
              <w:rPr>
                <w:rFonts w:cs="MyriadPro-Semibold"/>
                <w:bCs/>
                <w:sz w:val="24"/>
                <w:szCs w:val="24"/>
              </w:rPr>
              <w:t>Τροποποίηση της υπό στοιχεία 14109/ΓΔ4/05-02-2021 κοινής απόφασης της Υφυπουργού Παιδείας και Θρησκευμάτων και του Υπουργού Υγείας «Σύσταση και συγκρότηση πενταμελούς επιτροπής για μαθητές/</w:t>
            </w:r>
            <w:proofErr w:type="spellStart"/>
            <w:r w:rsidRPr="00800FD5">
              <w:rPr>
                <w:rFonts w:cs="MyriadPro-Semibold"/>
                <w:bCs/>
                <w:sz w:val="24"/>
                <w:szCs w:val="24"/>
              </w:rPr>
              <w:t>τριες</w:t>
            </w:r>
            <w:proofErr w:type="spellEnd"/>
            <w:r w:rsidRPr="00800FD5">
              <w:rPr>
                <w:rFonts w:cs="MyriadPro-Semibold"/>
                <w:bCs/>
                <w:sz w:val="24"/>
                <w:szCs w:val="24"/>
              </w:rPr>
              <w:t xml:space="preserve"> που συνοικούν με άτομα που πάσχουν από σοβαρό/ά υποκείμενο/α νόσημα/τα, προκειμένου οι μαθητές/</w:t>
            </w:r>
            <w:proofErr w:type="spellStart"/>
            <w:r w:rsidRPr="00800FD5">
              <w:rPr>
                <w:rFonts w:cs="MyriadPro-Semibold"/>
                <w:bCs/>
                <w:sz w:val="24"/>
                <w:szCs w:val="24"/>
              </w:rPr>
              <w:t>τριες</w:t>
            </w:r>
            <w:proofErr w:type="spellEnd"/>
            <w:r w:rsidRPr="00800FD5">
              <w:rPr>
                <w:rFonts w:cs="MyriadPro-Semibold"/>
                <w:bCs/>
                <w:sz w:val="24"/>
                <w:szCs w:val="24"/>
              </w:rPr>
              <w:t xml:space="preserve"> αυτοί να συμμετάσχουν στην εξ αποστάσεως εκπαίδευση»(Β΄455)</w:t>
            </w:r>
          </w:p>
          <w:p w:rsidR="00B43E27" w:rsidRPr="00800FD5" w:rsidRDefault="00B43E27" w:rsidP="002C0CB7">
            <w:pPr>
              <w:autoSpaceDE w:val="0"/>
              <w:autoSpaceDN w:val="0"/>
              <w:adjustRightInd w:val="0"/>
              <w:spacing w:after="0" w:line="240" w:lineRule="auto"/>
              <w:rPr>
                <w:rFonts w:eastAsia="Times New Roman" w:cs="Tahoma"/>
                <w:sz w:val="24"/>
                <w:szCs w:val="24"/>
                <w:lang w:eastAsia="el-GR"/>
              </w:rPr>
            </w:pPr>
            <w:r w:rsidRPr="00B43E27">
              <w:rPr>
                <w:rFonts w:eastAsia="Times New Roman" w:cs="Tahoma"/>
                <w:b/>
                <w:bCs/>
                <w:i/>
                <w:iCs/>
                <w:sz w:val="24"/>
                <w:szCs w:val="24"/>
                <w:shd w:val="clear" w:color="auto" w:fill="FFFFFF" w:themeFill="background1"/>
                <w:lang w:eastAsia="el-GR"/>
              </w:rPr>
              <w:t>Κοινή Υπουργική Απόφαση 43274/ΓΔ4</w:t>
            </w:r>
          </w:p>
        </w:tc>
      </w:tr>
      <w:tr w:rsidR="00B43E27"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22"/>
          <w:jc w:val="center"/>
        </w:trPr>
        <w:tc>
          <w:tcPr>
            <w:tcW w:w="1986" w:type="dxa"/>
            <w:shd w:val="clear" w:color="auto" w:fill="F7CAAC" w:themeFill="accent2" w:themeFillTint="66"/>
          </w:tcPr>
          <w:p w:rsidR="00B43E27" w:rsidRPr="0005748D" w:rsidRDefault="00B43E27" w:rsidP="0010445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"http://www.et.gr/idocs-nph/search/pdfViewerForm.html?args=5C7QrtC22wEzH9d6xfVpRXdtvSoClrL8vSJ4gRiqa7d5MXD0LzQTLf7MGgcO23N88knBzLCmTXKaO6fpVZ6Lx3UnKl3nP8NxdnJ5r9cmWyJWelDvWS_18kAEhATUkJb0x1LIdQ163nV9K--td6SIuU_1h2GRpmtxu5ddJZAtZEpys9l0JXMqchVz-tO3aWdb" </w:instrText>
            </w:r>
            <w:r>
              <w:rPr>
                <w:sz w:val="24"/>
                <w:szCs w:val="24"/>
              </w:rPr>
              <w:fldChar w:fldCharType="separate"/>
            </w:r>
            <w:r w:rsidRPr="0005748D">
              <w:rPr>
                <w:rStyle w:val="-"/>
                <w:sz w:val="24"/>
                <w:szCs w:val="24"/>
              </w:rPr>
              <w:t>ΦΕΚ 455Β’</w:t>
            </w:r>
          </w:p>
          <w:p w:rsidR="00B43E27" w:rsidRPr="00E172ED" w:rsidRDefault="00B43E27" w:rsidP="00104459">
            <w:pPr>
              <w:spacing w:after="0" w:line="240" w:lineRule="auto"/>
              <w:rPr>
                <w:sz w:val="24"/>
                <w:szCs w:val="24"/>
              </w:rPr>
            </w:pPr>
            <w:r w:rsidRPr="0005748D">
              <w:rPr>
                <w:rStyle w:val="-"/>
                <w:sz w:val="24"/>
                <w:szCs w:val="24"/>
              </w:rPr>
              <w:t>06.02.2021</w:t>
            </w:r>
            <w:r>
              <w:rPr>
                <w:sz w:val="24"/>
                <w:szCs w:val="24"/>
              </w:rPr>
              <w:fldChar w:fldCharType="end"/>
            </w:r>
          </w:p>
        </w:tc>
        <w:tc>
          <w:tcPr>
            <w:tcW w:w="7806" w:type="dxa"/>
            <w:gridSpan w:val="2"/>
            <w:shd w:val="clear" w:color="auto" w:fill="auto"/>
          </w:tcPr>
          <w:p w:rsidR="00B43E27" w:rsidRPr="00800FD5" w:rsidRDefault="00B43E27" w:rsidP="00FD74F6">
            <w:pPr>
              <w:autoSpaceDE w:val="0"/>
              <w:autoSpaceDN w:val="0"/>
              <w:adjustRightInd w:val="0"/>
              <w:spacing w:after="0" w:line="240" w:lineRule="auto"/>
              <w:jc w:val="both"/>
              <w:rPr>
                <w:rFonts w:cs="MyriadPro-Semibold"/>
                <w:bCs/>
                <w:sz w:val="24"/>
                <w:szCs w:val="24"/>
              </w:rPr>
            </w:pPr>
            <w:r w:rsidRPr="00800FD5">
              <w:rPr>
                <w:rFonts w:cs="MyriadPro-Semibold"/>
                <w:bCs/>
                <w:sz w:val="24"/>
                <w:szCs w:val="24"/>
              </w:rPr>
              <w:t>Σύσταση και συγκρότηση πενταμελούς επιτροπής για μαθητές/</w:t>
            </w:r>
            <w:proofErr w:type="spellStart"/>
            <w:r w:rsidRPr="00800FD5">
              <w:rPr>
                <w:rFonts w:cs="MyriadPro-Semibold"/>
                <w:bCs/>
                <w:sz w:val="24"/>
                <w:szCs w:val="24"/>
              </w:rPr>
              <w:t>τριες</w:t>
            </w:r>
            <w:proofErr w:type="spellEnd"/>
            <w:r w:rsidRPr="00800FD5">
              <w:rPr>
                <w:rFonts w:cs="MyriadPro-Semibold"/>
                <w:bCs/>
                <w:sz w:val="24"/>
                <w:szCs w:val="24"/>
              </w:rPr>
              <w:t xml:space="preserve"> που συνοικούν με άτομα που πάσχουν από σοβαρό/ά υποκείμενο/α νόσημα/τα, προκειμένου οι μαθητές/</w:t>
            </w:r>
            <w:proofErr w:type="spellStart"/>
            <w:r w:rsidRPr="00800FD5">
              <w:rPr>
                <w:rFonts w:cs="MyriadPro-Semibold"/>
                <w:bCs/>
                <w:sz w:val="24"/>
                <w:szCs w:val="24"/>
              </w:rPr>
              <w:t>τριες</w:t>
            </w:r>
            <w:proofErr w:type="spellEnd"/>
            <w:r w:rsidRPr="00800FD5">
              <w:rPr>
                <w:rFonts w:cs="MyriadPro-Semibold"/>
                <w:bCs/>
                <w:sz w:val="24"/>
                <w:szCs w:val="24"/>
              </w:rPr>
              <w:t xml:space="preserve"> αυτοί να συμμετάσχουν στην εξ αποστάσεως εκπαίδευση</w:t>
            </w:r>
          </w:p>
          <w:p w:rsidR="00B43E27" w:rsidRPr="00800FD5" w:rsidRDefault="00B43E27" w:rsidP="00FD74F6">
            <w:pPr>
              <w:autoSpaceDE w:val="0"/>
              <w:autoSpaceDN w:val="0"/>
              <w:adjustRightInd w:val="0"/>
              <w:spacing w:after="0" w:line="240" w:lineRule="auto"/>
              <w:rPr>
                <w:rFonts w:eastAsia="Times New Roman" w:cs="Tahoma"/>
                <w:sz w:val="24"/>
                <w:szCs w:val="24"/>
                <w:lang w:eastAsia="el-GR"/>
              </w:rPr>
            </w:pPr>
            <w:r w:rsidRPr="00B43E27">
              <w:rPr>
                <w:rFonts w:eastAsia="Times New Roman" w:cs="Tahoma"/>
                <w:b/>
                <w:bCs/>
                <w:i/>
                <w:iCs/>
                <w:sz w:val="24"/>
                <w:szCs w:val="24"/>
                <w:shd w:val="clear" w:color="auto" w:fill="FFFFFF" w:themeFill="background1"/>
                <w:lang w:eastAsia="el-GR"/>
              </w:rPr>
              <w:t>Κοινή Υπουργική Απόφαση 14109/ΓΔ4</w:t>
            </w:r>
          </w:p>
        </w:tc>
      </w:tr>
      <w:tr w:rsidR="00B43E27"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22"/>
          <w:jc w:val="center"/>
        </w:trPr>
        <w:tc>
          <w:tcPr>
            <w:tcW w:w="1986" w:type="dxa"/>
            <w:shd w:val="clear" w:color="auto" w:fill="F7CAAC" w:themeFill="accent2" w:themeFillTint="66"/>
          </w:tcPr>
          <w:p w:rsidR="00B43E27" w:rsidRPr="00E172ED" w:rsidRDefault="00B43E27" w:rsidP="00104459">
            <w:pPr>
              <w:spacing w:after="0" w:line="240" w:lineRule="auto"/>
              <w:rPr>
                <w:rStyle w:val="-"/>
                <w:sz w:val="24"/>
                <w:szCs w:val="24"/>
              </w:rPr>
            </w:pPr>
            <w:r w:rsidRPr="00E172ED">
              <w:rPr>
                <w:sz w:val="24"/>
                <w:szCs w:val="24"/>
              </w:rPr>
              <w:fldChar w:fldCharType="begin"/>
            </w:r>
            <w:r w:rsidRPr="00E172ED">
              <w:rPr>
                <w:sz w:val="24"/>
                <w:szCs w:val="24"/>
              </w:rPr>
              <w:instrText xml:space="preserve"> HYPERLINK "http://www.et.gr/idocs-nph/search/pdfViewerForm.html?args=5C7QrtC22wHUdWr4xouZundtvSoClrL8n6U3t5svm5vnMRVjyfnPUeJInJ48_97uHrMts-zFzeyCiBSQOpYnTy36MacmUFCx2ppFvBej56Mmc8Qdb8ZfRJqZnsIAdk8Lv_e6czmhEembNmZCMxLMtVpNWFDDmmvnFQjkMwqqMZYFFTlu-j2bgM8wOAfM6LYU" </w:instrText>
            </w:r>
            <w:r w:rsidRPr="00E172ED">
              <w:rPr>
                <w:sz w:val="24"/>
                <w:szCs w:val="24"/>
              </w:rPr>
              <w:fldChar w:fldCharType="separate"/>
            </w:r>
            <w:r w:rsidRPr="00E172ED">
              <w:rPr>
                <w:rStyle w:val="-"/>
                <w:sz w:val="24"/>
                <w:szCs w:val="24"/>
              </w:rPr>
              <w:t>ΦΕΚ 3882Β’</w:t>
            </w:r>
          </w:p>
          <w:p w:rsidR="00B43E27" w:rsidRPr="00E172ED" w:rsidRDefault="00B43E27" w:rsidP="00104459">
            <w:pPr>
              <w:spacing w:after="0" w:line="240" w:lineRule="auto"/>
              <w:rPr>
                <w:sz w:val="24"/>
                <w:szCs w:val="24"/>
              </w:rPr>
            </w:pPr>
            <w:r w:rsidRPr="00E172ED">
              <w:rPr>
                <w:rStyle w:val="-"/>
                <w:sz w:val="24"/>
                <w:szCs w:val="24"/>
              </w:rPr>
              <w:t>12.09.2020</w:t>
            </w:r>
            <w:r w:rsidRPr="00E172ED">
              <w:rPr>
                <w:sz w:val="24"/>
                <w:szCs w:val="24"/>
              </w:rPr>
              <w:fldChar w:fldCharType="end"/>
            </w:r>
          </w:p>
        </w:tc>
        <w:tc>
          <w:tcPr>
            <w:tcW w:w="7806" w:type="dxa"/>
            <w:gridSpan w:val="2"/>
            <w:shd w:val="clear" w:color="auto" w:fill="FFFFFF" w:themeFill="background1"/>
          </w:tcPr>
          <w:p w:rsidR="00B43E27" w:rsidRDefault="00B43E27" w:rsidP="00B43E27">
            <w:pPr>
              <w:shd w:val="clear" w:color="auto" w:fill="FFFFFF" w:themeFill="background1"/>
              <w:spacing w:after="0" w:line="240" w:lineRule="auto"/>
              <w:jc w:val="both"/>
              <w:rPr>
                <w:rFonts w:cs="Tahoma"/>
                <w:sz w:val="24"/>
                <w:szCs w:val="24"/>
                <w:shd w:val="clear" w:color="auto" w:fill="FFFFFF" w:themeFill="background1"/>
              </w:rPr>
            </w:pPr>
            <w:r>
              <w:rPr>
                <w:rFonts w:cs="Tahoma"/>
                <w:sz w:val="24"/>
                <w:szCs w:val="24"/>
                <w:shd w:val="clear" w:color="auto" w:fill="FFFFFF" w:themeFill="background1"/>
              </w:rPr>
              <w:t>Παροχή σύγχρονης εξ αποστάσεως εκπαίδευσης για το σχολικό έτος 2020-2021</w:t>
            </w:r>
          </w:p>
          <w:p w:rsidR="00B43E27" w:rsidRPr="00B43E27" w:rsidRDefault="00B43E27" w:rsidP="00B43E27">
            <w:pPr>
              <w:shd w:val="clear" w:color="auto" w:fill="FFFFFF" w:themeFill="background1"/>
              <w:spacing w:after="0" w:line="240" w:lineRule="auto"/>
              <w:jc w:val="both"/>
              <w:rPr>
                <w:rFonts w:eastAsia="Times New Roman" w:cs="Tahoma"/>
                <w:sz w:val="24"/>
                <w:szCs w:val="24"/>
                <w:lang w:eastAsia="el-GR"/>
              </w:rPr>
            </w:pPr>
            <w:r w:rsidRPr="00B43E27">
              <w:rPr>
                <w:rFonts w:cs="Tahoma"/>
                <w:b/>
                <w:i/>
                <w:sz w:val="24"/>
                <w:szCs w:val="24"/>
                <w:shd w:val="clear" w:color="auto" w:fill="FFFFFF" w:themeFill="background1"/>
              </w:rPr>
              <w:t xml:space="preserve">Κοινή Υπουργική Απόφαση </w:t>
            </w:r>
            <w:r>
              <w:rPr>
                <w:rFonts w:cs="Tahoma"/>
                <w:b/>
                <w:i/>
                <w:sz w:val="24"/>
                <w:szCs w:val="24"/>
                <w:shd w:val="clear" w:color="auto" w:fill="FFFFFF" w:themeFill="background1"/>
              </w:rPr>
              <w:t>120126</w:t>
            </w:r>
            <w:r w:rsidRPr="00B43E27">
              <w:rPr>
                <w:rFonts w:cs="Tahoma"/>
                <w:b/>
                <w:i/>
                <w:sz w:val="24"/>
                <w:szCs w:val="24"/>
                <w:shd w:val="clear" w:color="auto" w:fill="FFFFFF" w:themeFill="background1"/>
              </w:rPr>
              <w:t>/ΓΔ4</w:t>
            </w:r>
          </w:p>
        </w:tc>
      </w:tr>
      <w:tr w:rsidR="00B43E27"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22"/>
          <w:jc w:val="center"/>
        </w:trPr>
        <w:tc>
          <w:tcPr>
            <w:tcW w:w="1986" w:type="dxa"/>
            <w:shd w:val="clear" w:color="auto" w:fill="F7CAAC" w:themeFill="accent2" w:themeFillTint="66"/>
          </w:tcPr>
          <w:p w:rsidR="00B43E27" w:rsidRPr="00E172ED" w:rsidRDefault="00B43E27" w:rsidP="00104459">
            <w:pPr>
              <w:spacing w:after="0" w:line="240" w:lineRule="auto"/>
              <w:rPr>
                <w:rStyle w:val="-"/>
                <w:sz w:val="24"/>
                <w:szCs w:val="24"/>
              </w:rPr>
            </w:pPr>
            <w:r w:rsidRPr="00E172ED">
              <w:rPr>
                <w:sz w:val="24"/>
                <w:szCs w:val="24"/>
              </w:rPr>
              <w:fldChar w:fldCharType="begin"/>
            </w:r>
            <w:r w:rsidRPr="00E172ED">
              <w:rPr>
                <w:sz w:val="24"/>
                <w:szCs w:val="24"/>
              </w:rPr>
              <w:instrText xml:space="preserve"> HYPERLINK "http://www.et.gr/idocs-nph/search/pdfViewerForm.html?args=5C7QrtC22wHUdWr4xouZundtvSoClrL8uWImRAB_NprNZ8op6Z_wSuJInJ48_97uHrMts-zFzeyCiBSQOpYnTy36MacmUFCx2ppFvBej56Mmc8Qdb8ZfRJqZnsIAdk8Lv_e6czmhEembNmZCMxLMtTU_qgd1qJyshH8tnx6_Nzrx6y68oXDMrQkRJNWQX07u" </w:instrText>
            </w:r>
            <w:r w:rsidRPr="00E172ED">
              <w:rPr>
                <w:sz w:val="24"/>
                <w:szCs w:val="24"/>
              </w:rPr>
              <w:fldChar w:fldCharType="separate"/>
            </w:r>
            <w:r w:rsidRPr="00E172ED">
              <w:rPr>
                <w:rStyle w:val="-"/>
                <w:sz w:val="24"/>
                <w:szCs w:val="24"/>
              </w:rPr>
              <w:t>ΦΕΚ 3780Β’</w:t>
            </w:r>
          </w:p>
          <w:p w:rsidR="00B43E27" w:rsidRPr="00E172ED" w:rsidRDefault="00B43E27" w:rsidP="00104459">
            <w:pPr>
              <w:spacing w:after="0" w:line="240" w:lineRule="auto"/>
              <w:rPr>
                <w:sz w:val="24"/>
                <w:szCs w:val="24"/>
              </w:rPr>
            </w:pPr>
            <w:r w:rsidRPr="00E172ED">
              <w:rPr>
                <w:rStyle w:val="-"/>
                <w:sz w:val="24"/>
                <w:szCs w:val="24"/>
              </w:rPr>
              <w:t>08.09.2020</w:t>
            </w:r>
            <w:r w:rsidRPr="00E172ED">
              <w:rPr>
                <w:sz w:val="24"/>
                <w:szCs w:val="24"/>
              </w:rPr>
              <w:fldChar w:fldCharType="end"/>
            </w:r>
          </w:p>
        </w:tc>
        <w:tc>
          <w:tcPr>
            <w:tcW w:w="7806" w:type="dxa"/>
            <w:gridSpan w:val="2"/>
            <w:shd w:val="clear" w:color="auto" w:fill="FFFFFF" w:themeFill="background1"/>
          </w:tcPr>
          <w:p w:rsidR="00B43E27" w:rsidRPr="00800FD5" w:rsidRDefault="00B43E27" w:rsidP="00B776DC">
            <w:pPr>
              <w:autoSpaceDE w:val="0"/>
              <w:autoSpaceDN w:val="0"/>
              <w:adjustRightInd w:val="0"/>
              <w:spacing w:after="0" w:line="240" w:lineRule="auto"/>
              <w:jc w:val="both"/>
              <w:rPr>
                <w:rFonts w:cs="Tahoma"/>
                <w:sz w:val="24"/>
                <w:szCs w:val="24"/>
                <w:shd w:val="clear" w:color="auto" w:fill="FAFAFA"/>
              </w:rPr>
            </w:pPr>
            <w:r w:rsidRPr="00B776DC">
              <w:rPr>
                <w:rFonts w:cs="Tahoma"/>
                <w:sz w:val="24"/>
                <w:szCs w:val="24"/>
                <w:shd w:val="clear" w:color="auto" w:fill="FFFFFF" w:themeFill="background1"/>
              </w:rPr>
              <w:t>Λειτουργία των εκπαιδευτικών μονάδων Πρωτοβάθμιας και Δευτεροβάθμιας Εκπαίδευσης, Ειδικής Αγωγής και Εκπαίδευσης, εργαστηριακών κέντρων και σχολικών εργαστηρίων, Σχολείων Δεύτερης</w:t>
            </w:r>
            <w:r w:rsidRPr="00800FD5">
              <w:rPr>
                <w:rFonts w:cs="Tahoma"/>
                <w:sz w:val="24"/>
                <w:szCs w:val="24"/>
                <w:shd w:val="clear" w:color="auto" w:fill="C5E0B3" w:themeFill="accent6" w:themeFillTint="66"/>
              </w:rPr>
              <w:t xml:space="preserve"> </w:t>
            </w:r>
            <w:r w:rsidRPr="00B776DC">
              <w:rPr>
                <w:rFonts w:cs="Tahoma"/>
                <w:sz w:val="24"/>
                <w:szCs w:val="24"/>
                <w:shd w:val="clear" w:color="auto" w:fill="FFFFFF" w:themeFill="background1"/>
              </w:rPr>
              <w:t xml:space="preserve">Ευκαιρίας, Ινστιτούτων Επαγγελματικής Κατάρτισης, </w:t>
            </w:r>
            <w:proofErr w:type="spellStart"/>
            <w:r w:rsidRPr="00B776DC">
              <w:rPr>
                <w:rFonts w:cs="Tahoma"/>
                <w:sz w:val="24"/>
                <w:szCs w:val="24"/>
                <w:shd w:val="clear" w:color="auto" w:fill="FFFFFF" w:themeFill="background1"/>
              </w:rPr>
              <w:t>Μεταλυκειακού</w:t>
            </w:r>
            <w:proofErr w:type="spellEnd"/>
            <w:r w:rsidRPr="00B776DC">
              <w:rPr>
                <w:rFonts w:cs="Tahoma"/>
                <w:sz w:val="24"/>
                <w:szCs w:val="24"/>
                <w:shd w:val="clear" w:color="auto" w:fill="FFFFFF" w:themeFill="background1"/>
              </w:rPr>
              <w:t xml:space="preserve"> έτους - Τάξης Μαθητείας ΕΠΑΛ, Κολλεγίων, Κέντρα Διά Βίου Μάθησης, δομών Ε.Ε.Κ. &amp; Δ.Β.Μ. της </w:t>
            </w:r>
            <w:proofErr w:type="spellStart"/>
            <w:r w:rsidRPr="00B776DC">
              <w:rPr>
                <w:rFonts w:cs="Tahoma"/>
                <w:sz w:val="24"/>
                <w:szCs w:val="24"/>
                <w:shd w:val="clear" w:color="auto" w:fill="FFFFFF" w:themeFill="background1"/>
              </w:rPr>
              <w:t>Σιβιτανιδείου</w:t>
            </w:r>
            <w:proofErr w:type="spellEnd"/>
            <w:r w:rsidRPr="00B776DC">
              <w:rPr>
                <w:rFonts w:cs="Tahoma"/>
                <w:sz w:val="24"/>
                <w:szCs w:val="24"/>
                <w:shd w:val="clear" w:color="auto" w:fill="FFFFFF" w:themeFill="background1"/>
              </w:rPr>
              <w:t xml:space="preserve"> Δημόσιας Σχολής Τεχνών και Επαγγελμάτων,</w:t>
            </w:r>
            <w:r w:rsidRPr="00800FD5">
              <w:rPr>
                <w:rFonts w:cs="Tahoma"/>
                <w:sz w:val="24"/>
                <w:szCs w:val="24"/>
                <w:shd w:val="clear" w:color="auto" w:fill="C5E0B3" w:themeFill="accent6" w:themeFillTint="66"/>
              </w:rPr>
              <w:t xml:space="preserve"> </w:t>
            </w:r>
            <w:r w:rsidRPr="00B776DC">
              <w:rPr>
                <w:rFonts w:cs="Tahoma"/>
                <w:sz w:val="24"/>
                <w:szCs w:val="24"/>
                <w:shd w:val="clear" w:color="auto" w:fill="FFFFFF" w:themeFill="background1"/>
              </w:rPr>
              <w:t>φροντιστηρίων, κέντρων ξένων γλωσσών, φορέων παροχής εκπαίδευσης και πιστοποίησης δεξιοτήτων, ξενόγλωσσων ινστιτούτων εκπαίδευσης και πάσης</w:t>
            </w:r>
            <w:r w:rsidRPr="00800FD5">
              <w:rPr>
                <w:rFonts w:cs="Tahoma"/>
                <w:sz w:val="24"/>
                <w:szCs w:val="24"/>
                <w:shd w:val="clear" w:color="auto" w:fill="C5E0B3" w:themeFill="accent6" w:themeFillTint="66"/>
              </w:rPr>
              <w:t xml:space="preserve"> </w:t>
            </w:r>
            <w:r w:rsidRPr="00B776DC">
              <w:rPr>
                <w:rFonts w:cs="Tahoma"/>
                <w:sz w:val="24"/>
                <w:szCs w:val="24"/>
                <w:shd w:val="clear" w:color="auto" w:fill="FFFFFF" w:themeFill="background1"/>
              </w:rPr>
              <w:t>φύσεως συναφών δομών, δημοσίων και ιδιωτικών, Δημοσίων Βιβλιοθηκών, της Εθνικής Βιβλιοθήκης της Ελλάδος και των Γενικών Αρχείων του Κράτους</w:t>
            </w:r>
            <w:r w:rsidRPr="00800FD5">
              <w:rPr>
                <w:rFonts w:cs="Tahoma"/>
                <w:sz w:val="24"/>
                <w:szCs w:val="24"/>
                <w:shd w:val="clear" w:color="auto" w:fill="C5E0B3" w:themeFill="accent6" w:themeFillTint="66"/>
              </w:rPr>
              <w:t xml:space="preserve"> </w:t>
            </w:r>
            <w:r w:rsidRPr="00B43E27">
              <w:rPr>
                <w:rFonts w:cs="Tahoma"/>
                <w:sz w:val="24"/>
                <w:szCs w:val="24"/>
                <w:shd w:val="clear" w:color="auto" w:fill="FFFFFF" w:themeFill="background1"/>
              </w:rPr>
              <w:t>κατά την έναρξη του σχολικού έτους 2020 - 2021 και μέτρα για την αποφυγή</w:t>
            </w:r>
            <w:r w:rsidRPr="00800FD5">
              <w:rPr>
                <w:rFonts w:cs="Tahoma"/>
                <w:sz w:val="24"/>
                <w:szCs w:val="24"/>
                <w:shd w:val="clear" w:color="auto" w:fill="C5E0B3" w:themeFill="accent6" w:themeFillTint="66"/>
              </w:rPr>
              <w:t xml:space="preserve"> </w:t>
            </w:r>
            <w:r w:rsidRPr="00B43E27">
              <w:rPr>
                <w:rFonts w:cs="Tahoma"/>
                <w:sz w:val="24"/>
                <w:szCs w:val="24"/>
                <w:shd w:val="clear" w:color="auto" w:fill="FFFFFF" w:themeFill="background1"/>
              </w:rPr>
              <w:t xml:space="preserve">διάδοσης του </w:t>
            </w:r>
            <w:proofErr w:type="spellStart"/>
            <w:r w:rsidRPr="00B43E27">
              <w:rPr>
                <w:rFonts w:cs="Tahoma"/>
                <w:sz w:val="24"/>
                <w:szCs w:val="24"/>
                <w:shd w:val="clear" w:color="auto" w:fill="FFFFFF" w:themeFill="background1"/>
              </w:rPr>
              <w:t>κορωνοϊού</w:t>
            </w:r>
            <w:proofErr w:type="spellEnd"/>
            <w:r w:rsidRPr="00B43E27">
              <w:rPr>
                <w:rFonts w:cs="Tahoma"/>
                <w:sz w:val="24"/>
                <w:szCs w:val="24"/>
                <w:shd w:val="clear" w:color="auto" w:fill="FFFFFF" w:themeFill="background1"/>
              </w:rPr>
              <w:t xml:space="preserve"> COVID-19 κατά τη λειτουργία τους</w:t>
            </w:r>
          </w:p>
          <w:p w:rsidR="00B43E27" w:rsidRPr="00800FD5" w:rsidRDefault="00B43E27" w:rsidP="00104459">
            <w:pPr>
              <w:shd w:val="clear" w:color="auto" w:fill="FAFAFA"/>
              <w:spacing w:after="0" w:line="240" w:lineRule="auto"/>
              <w:jc w:val="both"/>
              <w:rPr>
                <w:rFonts w:eastAsia="Times New Roman" w:cs="Tahoma"/>
                <w:sz w:val="24"/>
                <w:szCs w:val="24"/>
                <w:lang w:eastAsia="el-GR"/>
              </w:rPr>
            </w:pPr>
            <w:r w:rsidRPr="00B43E27">
              <w:rPr>
                <w:rFonts w:eastAsia="Times New Roman" w:cs="Tahoma"/>
                <w:b/>
                <w:bCs/>
                <w:i/>
                <w:iCs/>
                <w:sz w:val="24"/>
                <w:szCs w:val="24"/>
                <w:shd w:val="clear" w:color="auto" w:fill="FFFFFF" w:themeFill="background1"/>
                <w:lang w:eastAsia="el-GR"/>
              </w:rPr>
              <w:t>Κοινή Υπουργική Απόφαση Δ1α/ΓΠ.οικ.55339</w:t>
            </w:r>
          </w:p>
        </w:tc>
      </w:tr>
      <w:tr w:rsidR="004138E3"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47"/>
          <w:jc w:val="center"/>
        </w:trPr>
        <w:tc>
          <w:tcPr>
            <w:tcW w:w="1986" w:type="dxa"/>
            <w:shd w:val="clear" w:color="auto" w:fill="F7CAAC" w:themeFill="accent2" w:themeFillTint="66"/>
          </w:tcPr>
          <w:p w:rsidR="004138E3" w:rsidRPr="00C71326" w:rsidRDefault="00C71326" w:rsidP="00C6196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"http://www.et.gr/idocs-nph/search/pdfViewerForm.html?args=5C7QrtC22wHUdWr4xouZundtvSoClrL8gb8ZK5B_4HkliYHTRwL0-OJInJ48_97uHrMts-zFzeyCiBSQOpYnTy36MacmUFCx2ppFvBej56Mmc8Qdb8ZfRJqZnsIAdk8Lv_e6czmhEembNmZCMxLMtb5WvPw321gFBiozjfZ8ww7NrKSr5Ln0NdCP3JGGGfzV" </w:instrText>
            </w:r>
            <w:r>
              <w:rPr>
                <w:sz w:val="24"/>
                <w:szCs w:val="24"/>
              </w:rPr>
              <w:fldChar w:fldCharType="separate"/>
            </w:r>
            <w:r w:rsidR="004138E3" w:rsidRPr="00C71326">
              <w:rPr>
                <w:rStyle w:val="-"/>
                <w:sz w:val="24"/>
                <w:szCs w:val="24"/>
              </w:rPr>
              <w:t>ΦΕΚ 1765Β’</w:t>
            </w:r>
          </w:p>
          <w:p w:rsidR="004138E3" w:rsidRPr="00800FD5" w:rsidRDefault="004138E3" w:rsidP="004138E3">
            <w:pPr>
              <w:spacing w:after="0" w:line="240" w:lineRule="auto"/>
              <w:rPr>
                <w:rFonts w:cs="Tahoma"/>
                <w:sz w:val="24"/>
                <w:szCs w:val="24"/>
                <w:shd w:val="clear" w:color="auto" w:fill="FAFAFA"/>
              </w:rPr>
            </w:pPr>
            <w:r w:rsidRPr="00C71326">
              <w:rPr>
                <w:rStyle w:val="-"/>
                <w:sz w:val="24"/>
                <w:szCs w:val="24"/>
              </w:rPr>
              <w:t>08.05.2020</w:t>
            </w:r>
            <w:r w:rsidR="00C71326">
              <w:rPr>
                <w:sz w:val="24"/>
                <w:szCs w:val="24"/>
              </w:rPr>
              <w:fldChar w:fldCharType="end"/>
            </w:r>
          </w:p>
        </w:tc>
        <w:tc>
          <w:tcPr>
            <w:tcW w:w="7806" w:type="dxa"/>
            <w:gridSpan w:val="2"/>
            <w:shd w:val="clear" w:color="auto" w:fill="auto"/>
          </w:tcPr>
          <w:p w:rsidR="004138E3" w:rsidRPr="004138E3" w:rsidRDefault="004138E3" w:rsidP="004138E3">
            <w:pPr>
              <w:spacing w:after="0" w:line="240" w:lineRule="auto"/>
              <w:rPr>
                <w:rFonts w:cs="Tahoma"/>
                <w:sz w:val="24"/>
                <w:szCs w:val="24"/>
                <w:shd w:val="clear" w:color="auto" w:fill="FAFAFA"/>
              </w:rPr>
            </w:pPr>
            <w:r w:rsidRPr="004138E3">
              <w:rPr>
                <w:rFonts w:cs="Tahoma"/>
                <w:sz w:val="24"/>
                <w:szCs w:val="24"/>
                <w:shd w:val="clear" w:color="auto" w:fill="FAFAFA"/>
              </w:rPr>
              <w:t>Ρύθμιση απουσιών μαθητών/-τριών διδακτικού έτους 2019-2020</w:t>
            </w:r>
          </w:p>
          <w:p w:rsidR="004138E3" w:rsidRPr="004138E3" w:rsidRDefault="004138E3" w:rsidP="004138E3">
            <w:pPr>
              <w:spacing w:after="0" w:line="240" w:lineRule="auto"/>
              <w:rPr>
                <w:rFonts w:cs="Tahoma"/>
                <w:b/>
                <w:i/>
                <w:sz w:val="24"/>
                <w:szCs w:val="24"/>
                <w:shd w:val="clear" w:color="auto" w:fill="FAFAFA"/>
              </w:rPr>
            </w:pPr>
            <w:r w:rsidRPr="004138E3">
              <w:rPr>
                <w:rFonts w:cs="Tahoma"/>
                <w:b/>
                <w:i/>
                <w:sz w:val="24"/>
                <w:szCs w:val="24"/>
                <w:shd w:val="clear" w:color="auto" w:fill="FAFAFA"/>
              </w:rPr>
              <w:t>Υπουργική Απόφαση 52840/ΓΔ4</w:t>
            </w:r>
          </w:p>
        </w:tc>
      </w:tr>
      <w:tr w:rsidR="004138E3"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640"/>
          <w:jc w:val="center"/>
        </w:trPr>
        <w:tc>
          <w:tcPr>
            <w:tcW w:w="1986" w:type="dxa"/>
            <w:shd w:val="clear" w:color="auto" w:fill="F7CAAC" w:themeFill="accent2" w:themeFillTint="66"/>
          </w:tcPr>
          <w:p w:rsidR="004138E3" w:rsidRPr="0060560F" w:rsidRDefault="0060560F" w:rsidP="00A37B88">
            <w:pPr>
              <w:shd w:val="clear" w:color="auto" w:fill="F7CAAC" w:themeFill="accent2" w:themeFillTint="66"/>
              <w:spacing w:after="0" w:line="240" w:lineRule="auto"/>
              <w:rPr>
                <w:rStyle w:val="-"/>
                <w:rFonts w:cs="Tahoma"/>
                <w:iCs/>
                <w:sz w:val="24"/>
                <w:szCs w:val="24"/>
                <w:shd w:val="clear" w:color="auto" w:fill="FAFAFA"/>
              </w:rPr>
            </w:pPr>
            <w:r>
              <w:rPr>
                <w:rStyle w:val="a4"/>
                <w:rFonts w:cs="Tahoma"/>
                <w:b w:val="0"/>
                <w:iCs/>
                <w:sz w:val="24"/>
                <w:szCs w:val="24"/>
                <w:shd w:val="clear" w:color="auto" w:fill="F7CAAC" w:themeFill="accent2" w:themeFillTint="66"/>
              </w:rPr>
              <w:fldChar w:fldCharType="begin"/>
            </w:r>
            <w:r>
              <w:rPr>
                <w:rStyle w:val="a4"/>
                <w:rFonts w:cs="Tahoma"/>
                <w:b w:val="0"/>
                <w:iCs/>
                <w:sz w:val="24"/>
                <w:szCs w:val="24"/>
                <w:shd w:val="clear" w:color="auto" w:fill="F7CAAC" w:themeFill="accent2" w:themeFillTint="66"/>
              </w:rPr>
              <w:instrText xml:space="preserve"> HYPERLINK "http://www.et.gr/idocs-nph/search/pdfViewerForm.html?args=5C7QrtC22wFHp_31M9ESQXdtvSoClrL82yh7yZjcHft5MXD0LzQTLWPU9yLzB8V68knBzLCmTXKaO6fpVZ6Lx3UnKl3nP8NxdnJ5r9cmWyJWelDvWS_18kAEhATUkJb0x1LIdQ163nV9K--td6SIuQ8n-6NB4-Jizy3djxM08bW-TJYTXpTANg_gGfpWiv_X" </w:instrText>
            </w:r>
            <w:r>
              <w:rPr>
                <w:rStyle w:val="a4"/>
                <w:rFonts w:cs="Tahoma"/>
                <w:b w:val="0"/>
                <w:iCs/>
                <w:sz w:val="24"/>
                <w:szCs w:val="24"/>
                <w:shd w:val="clear" w:color="auto" w:fill="F7CAAC" w:themeFill="accent2" w:themeFillTint="66"/>
              </w:rPr>
              <w:fldChar w:fldCharType="separate"/>
            </w:r>
            <w:r w:rsidR="004138E3" w:rsidRPr="0060560F">
              <w:rPr>
                <w:rStyle w:val="-"/>
                <w:rFonts w:cs="Tahoma"/>
                <w:iCs/>
                <w:sz w:val="24"/>
                <w:szCs w:val="24"/>
                <w:shd w:val="clear" w:color="auto" w:fill="F7CAAC" w:themeFill="accent2" w:themeFillTint="66"/>
              </w:rPr>
              <w:t>ν.4403</w:t>
            </w:r>
            <w:r w:rsidR="00777AFB" w:rsidRPr="0060560F">
              <w:rPr>
                <w:rStyle w:val="-"/>
                <w:rFonts w:cs="Tahoma"/>
                <w:iCs/>
                <w:sz w:val="24"/>
                <w:szCs w:val="24"/>
                <w:shd w:val="clear" w:color="auto" w:fill="F7CAAC" w:themeFill="accent2" w:themeFillTint="66"/>
              </w:rPr>
              <w:t>/2016</w:t>
            </w:r>
            <w:r w:rsidR="004138E3" w:rsidRPr="0060560F">
              <w:rPr>
                <w:rStyle w:val="-"/>
                <w:rFonts w:cs="Tahoma"/>
                <w:iCs/>
                <w:sz w:val="24"/>
                <w:szCs w:val="24"/>
                <w:shd w:val="clear" w:color="auto" w:fill="FAFAFA"/>
              </w:rPr>
              <w:t xml:space="preserve"> </w:t>
            </w:r>
          </w:p>
          <w:p w:rsidR="004138E3" w:rsidRPr="00800FD5" w:rsidRDefault="004138E3" w:rsidP="004138E3">
            <w:pPr>
              <w:spacing w:after="0" w:line="240" w:lineRule="auto"/>
              <w:rPr>
                <w:rFonts w:cs="MyriadPro-Semibold"/>
                <w:bCs/>
                <w:sz w:val="24"/>
                <w:szCs w:val="24"/>
              </w:rPr>
            </w:pPr>
            <w:r w:rsidRPr="0060560F">
              <w:rPr>
                <w:rStyle w:val="-"/>
                <w:sz w:val="24"/>
                <w:szCs w:val="24"/>
              </w:rPr>
              <w:t>ΦΕΚ 125Α’ 07.07.2016</w:t>
            </w:r>
            <w:r w:rsidR="0060560F">
              <w:rPr>
                <w:rStyle w:val="a4"/>
                <w:rFonts w:cs="Tahoma"/>
                <w:b w:val="0"/>
                <w:iCs/>
                <w:sz w:val="24"/>
                <w:szCs w:val="24"/>
                <w:shd w:val="clear" w:color="auto" w:fill="F7CAAC" w:themeFill="accent2" w:themeFillTint="66"/>
              </w:rPr>
              <w:fldChar w:fldCharType="end"/>
            </w:r>
            <w:r w:rsidRPr="00800FD5">
              <w:rPr>
                <w:sz w:val="24"/>
                <w:szCs w:val="24"/>
              </w:rPr>
              <w:t xml:space="preserve"> </w:t>
            </w:r>
          </w:p>
        </w:tc>
        <w:tc>
          <w:tcPr>
            <w:tcW w:w="7806" w:type="dxa"/>
            <w:gridSpan w:val="2"/>
            <w:shd w:val="clear" w:color="auto" w:fill="auto"/>
          </w:tcPr>
          <w:p w:rsidR="0060560F" w:rsidRPr="0060560F" w:rsidRDefault="0060560F" w:rsidP="0060560F">
            <w:pPr>
              <w:spacing w:after="0" w:line="240" w:lineRule="auto"/>
              <w:jc w:val="both"/>
              <w:rPr>
                <w:rFonts w:cs="MyriadPro-Semibold"/>
                <w:bCs/>
                <w:sz w:val="24"/>
                <w:szCs w:val="24"/>
              </w:rPr>
            </w:pPr>
            <w:r>
              <w:rPr>
                <w:rFonts w:cs="MyriadPro-Semibold"/>
                <w:bCs/>
                <w:sz w:val="24"/>
                <w:szCs w:val="24"/>
              </w:rPr>
              <w:t xml:space="preserve"> </w:t>
            </w:r>
            <w:r w:rsidRPr="0060560F">
              <w:rPr>
                <w:rFonts w:cs="MyriadPro-Semibold"/>
                <w:bCs/>
                <w:sz w:val="24"/>
                <w:szCs w:val="24"/>
              </w:rPr>
              <w:t>Προσαρμογή τ</w:t>
            </w:r>
            <w:r>
              <w:rPr>
                <w:rFonts w:cs="MyriadPro-Semibold"/>
                <w:bCs/>
                <w:sz w:val="24"/>
                <w:szCs w:val="24"/>
              </w:rPr>
              <w:t>ης ελληνικής νομοθεσίας στις δι</w:t>
            </w:r>
            <w:r w:rsidRPr="0060560F">
              <w:rPr>
                <w:rFonts w:cs="MyriadPro-Semibold"/>
                <w:bCs/>
                <w:sz w:val="24"/>
                <w:szCs w:val="24"/>
              </w:rPr>
              <w:t>ατάξεις των άρθρων 19, 20, 29, 30, 33, 35, 40 έως46 της Οδηγίας</w:t>
            </w:r>
            <w:r>
              <w:rPr>
                <w:rFonts w:cs="MyriadPro-Semibold"/>
                <w:bCs/>
                <w:sz w:val="24"/>
                <w:szCs w:val="24"/>
              </w:rPr>
              <w:t xml:space="preserve"> 2013/34/ΕΕ σχετικά με «τις ετή</w:t>
            </w:r>
            <w:r w:rsidRPr="0060560F">
              <w:rPr>
                <w:rFonts w:cs="MyriadPro-Semibold"/>
                <w:bCs/>
                <w:sz w:val="24"/>
                <w:szCs w:val="24"/>
              </w:rPr>
              <w:t xml:space="preserve">σιες οικονομικές καταστάσεις, τις ενοποιημένες οικονομικές καταστάσεις και συναφείς εκθέσεις επιχειρήσεων ορισμένων μορφών, την τροποποίηση της Οδηγίας 2006/43/ΕΚ του Ευρωπαϊκού Κοινοβουλίου και του Συμβουλίου και την κατάργηση των Οδηγιών 78/660/EOK και 83/349/ΕΟΚ του Συμβουλίου» (Ε.Ε. L 189 της </w:t>
            </w:r>
            <w:r>
              <w:rPr>
                <w:rFonts w:cs="MyriadPro-Semibold"/>
                <w:bCs/>
                <w:sz w:val="24"/>
                <w:szCs w:val="24"/>
              </w:rPr>
              <w:t>29ης Ιουνί</w:t>
            </w:r>
            <w:r w:rsidRPr="0060560F">
              <w:rPr>
                <w:rFonts w:cs="MyriadPro-Semibold"/>
                <w:bCs/>
                <w:sz w:val="24"/>
                <w:szCs w:val="24"/>
              </w:rPr>
              <w:t>ου 2013) και στις διατάξεις της Οδηγίας 2014/95/</w:t>
            </w:r>
          </w:p>
          <w:p w:rsidR="0060560F" w:rsidRPr="0060560F" w:rsidRDefault="0060560F" w:rsidP="0060560F">
            <w:pPr>
              <w:spacing w:after="0" w:line="240" w:lineRule="auto"/>
              <w:jc w:val="both"/>
              <w:rPr>
                <w:rFonts w:cs="MyriadPro-Semibold"/>
                <w:bCs/>
                <w:sz w:val="24"/>
                <w:szCs w:val="24"/>
              </w:rPr>
            </w:pPr>
            <w:r w:rsidRPr="0060560F">
              <w:rPr>
                <w:rFonts w:cs="MyriadPro-Semibold"/>
                <w:bCs/>
                <w:sz w:val="24"/>
                <w:szCs w:val="24"/>
              </w:rPr>
              <w:t>ΕΕ του Ευρω</w:t>
            </w:r>
            <w:r>
              <w:rPr>
                <w:rFonts w:cs="MyriadPro-Semibold"/>
                <w:bCs/>
                <w:sz w:val="24"/>
                <w:szCs w:val="24"/>
              </w:rPr>
              <w:t>παϊκού Κοινοβουλίου και του Συμ</w:t>
            </w:r>
            <w:r w:rsidRPr="0060560F">
              <w:rPr>
                <w:rFonts w:cs="MyriadPro-Semibold"/>
                <w:bCs/>
                <w:sz w:val="24"/>
                <w:szCs w:val="24"/>
              </w:rPr>
              <w:t>βουλίου (Ε.Ε. L 330/1 της 15ης Νοεμβρίου 2014) «για την τροποποίηση της Οδηγίας 2013/34/ΕΕ όσον αφορά τη δημοσιοποίηση μη χρηματοοικονομικών πληροφοριών και πληροφοριών για την πολυμορφ</w:t>
            </w:r>
            <w:r>
              <w:rPr>
                <w:rFonts w:cs="MyriadPro-Semibold"/>
                <w:bCs/>
                <w:sz w:val="24"/>
                <w:szCs w:val="24"/>
              </w:rPr>
              <w:t>ία από ορισμένες μεγάλες επιχει</w:t>
            </w:r>
            <w:r w:rsidRPr="0060560F">
              <w:rPr>
                <w:rFonts w:cs="MyriadPro-Semibold"/>
                <w:bCs/>
                <w:sz w:val="24"/>
                <w:szCs w:val="24"/>
              </w:rPr>
              <w:t>ρήσεις και ομίλ</w:t>
            </w:r>
            <w:r>
              <w:rPr>
                <w:rFonts w:cs="MyriadPro-Semibold"/>
                <w:bCs/>
                <w:sz w:val="24"/>
                <w:szCs w:val="24"/>
              </w:rPr>
              <w:t>ους» και άλλες διατάξεις αρμοδι</w:t>
            </w:r>
            <w:r w:rsidRPr="0060560F">
              <w:rPr>
                <w:rFonts w:cs="MyriadPro-Semibold"/>
                <w:bCs/>
                <w:sz w:val="24"/>
                <w:szCs w:val="24"/>
              </w:rPr>
              <w:t>ότητας Υπουργείου Οικονομίας, Ανάπτυξης και Τουρισμού</w:t>
            </w:r>
          </w:p>
          <w:p w:rsidR="004138E3" w:rsidRPr="0060560F" w:rsidRDefault="00777AFB" w:rsidP="0060560F">
            <w:pPr>
              <w:spacing w:after="0" w:line="240" w:lineRule="auto"/>
              <w:jc w:val="both"/>
              <w:rPr>
                <w:rFonts w:cs="MyriadPro-Semibold"/>
                <w:bCs/>
                <w:sz w:val="24"/>
                <w:szCs w:val="24"/>
              </w:rPr>
            </w:pPr>
            <w:r>
              <w:rPr>
                <w:rFonts w:cs="MyriadPro-Semibold"/>
                <w:bCs/>
                <w:sz w:val="24"/>
                <w:szCs w:val="24"/>
              </w:rPr>
              <w:t>(</w:t>
            </w:r>
            <w:r w:rsidR="004138E3" w:rsidRPr="004138E3">
              <w:rPr>
                <w:rFonts w:cs="MyriadPro-Semibold"/>
                <w:bCs/>
                <w:sz w:val="24"/>
                <w:szCs w:val="24"/>
              </w:rPr>
              <w:t>άρθρο 40</w:t>
            </w:r>
            <w:r w:rsidR="0060560F" w:rsidRPr="0060560F">
              <w:rPr>
                <w:rFonts w:cs="MyriadPro-Semibold"/>
                <w:bCs/>
                <w:sz w:val="24"/>
                <w:szCs w:val="24"/>
              </w:rPr>
              <w:t>-</w:t>
            </w:r>
            <w:r w:rsidR="004138E3">
              <w:rPr>
                <w:rFonts w:cs="MyriadPro-Semibold"/>
                <w:bCs/>
                <w:sz w:val="24"/>
                <w:szCs w:val="24"/>
              </w:rPr>
              <w:t xml:space="preserve"> </w:t>
            </w:r>
            <w:r w:rsidR="0060560F" w:rsidRPr="004138E3">
              <w:rPr>
                <w:rFonts w:cs="MyriadPro-Semibold"/>
                <w:bCs/>
                <w:sz w:val="24"/>
                <w:szCs w:val="24"/>
              </w:rPr>
              <w:t>Ρύθμιση θεμάτων Επαγγελματικής Εκπαίδευσης</w:t>
            </w:r>
            <w:r w:rsidR="0060560F" w:rsidRPr="0060560F">
              <w:rPr>
                <w:rFonts w:cs="MyriadPro-Semibold"/>
                <w:bCs/>
                <w:sz w:val="24"/>
                <w:szCs w:val="24"/>
              </w:rPr>
              <w:t>)</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79"/>
          <w:jc w:val="center"/>
        </w:trPr>
        <w:tc>
          <w:tcPr>
            <w:tcW w:w="9792" w:type="dxa"/>
            <w:gridSpan w:val="3"/>
            <w:shd w:val="clear" w:color="auto" w:fill="FFE599" w:themeFill="accent4" w:themeFillTint="66"/>
          </w:tcPr>
          <w:p w:rsidR="004E2124" w:rsidRPr="00800FD5" w:rsidRDefault="004E2124" w:rsidP="00A95A80">
            <w:pPr>
              <w:pStyle w:val="3"/>
              <w:outlineLvl w:val="2"/>
            </w:pPr>
            <w:bookmarkStart w:id="11" w:name="_Toc79062668"/>
            <w:r w:rsidRPr="00800FD5">
              <w:t>Γ2.3. ΤΙΤΛΟΙ ΕΠΑΓΓΕΛΜΑΤΙΚΟΥ ΛΥΚΕΙΟΥ</w:t>
            </w:r>
            <w:bookmarkEnd w:id="11"/>
          </w:p>
        </w:tc>
      </w:tr>
      <w:tr w:rsidR="00B776DC"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47"/>
          <w:jc w:val="center"/>
        </w:trPr>
        <w:tc>
          <w:tcPr>
            <w:tcW w:w="1986" w:type="dxa"/>
            <w:shd w:val="clear" w:color="auto" w:fill="F7CAAC" w:themeFill="accent2" w:themeFillTint="66"/>
          </w:tcPr>
          <w:p w:rsidR="00B776DC" w:rsidRPr="00747C07" w:rsidRDefault="00B776DC" w:rsidP="0010445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"http://www.et.gr/idocs-nph/search/pdfViewerForm.html?args=5C7QrtC22wHUdWr4xouZundtvSoClrL8vnZOzRHI6VLuFUDqazHcNeJInJ48_97uHrMts-zFzeyCiBSQOpYnTy36MacmUFCx2ppFvBej56Mmc8Qdb8ZfRJqZnsIAdk8Lv_e6czmhEembNmZCMxLMtTkpuDrO70qlU1GgRu1XoyQoVpsnG9XKyBliQ52wQXVY" </w:instrText>
            </w:r>
            <w:r>
              <w:rPr>
                <w:sz w:val="24"/>
                <w:szCs w:val="24"/>
              </w:rPr>
              <w:fldChar w:fldCharType="separate"/>
            </w:r>
            <w:r w:rsidRPr="00747C07">
              <w:rPr>
                <w:rStyle w:val="-"/>
                <w:sz w:val="24"/>
                <w:szCs w:val="24"/>
              </w:rPr>
              <w:t>ΦΕΚ 1958Β’</w:t>
            </w:r>
          </w:p>
          <w:p w:rsidR="00B776DC" w:rsidRPr="00E172ED" w:rsidRDefault="00B776DC" w:rsidP="00104459">
            <w:pPr>
              <w:spacing w:after="0" w:line="240" w:lineRule="auto"/>
              <w:rPr>
                <w:sz w:val="24"/>
                <w:szCs w:val="24"/>
              </w:rPr>
            </w:pPr>
            <w:r w:rsidRPr="00747C07">
              <w:rPr>
                <w:rStyle w:val="-"/>
                <w:sz w:val="24"/>
                <w:szCs w:val="24"/>
              </w:rPr>
              <w:t>21.05.2020</w:t>
            </w:r>
            <w:r>
              <w:rPr>
                <w:sz w:val="24"/>
                <w:szCs w:val="24"/>
              </w:rPr>
              <w:fldChar w:fldCharType="end"/>
            </w:r>
          </w:p>
        </w:tc>
        <w:tc>
          <w:tcPr>
            <w:tcW w:w="7806" w:type="dxa"/>
            <w:gridSpan w:val="2"/>
            <w:shd w:val="clear" w:color="auto" w:fill="auto"/>
          </w:tcPr>
          <w:p w:rsidR="00B776DC" w:rsidRPr="00E172ED" w:rsidRDefault="00B776DC" w:rsidP="006C75D1">
            <w:pPr>
              <w:autoSpaceDE w:val="0"/>
              <w:autoSpaceDN w:val="0"/>
              <w:adjustRightInd w:val="0"/>
              <w:spacing w:after="0" w:line="240" w:lineRule="auto"/>
              <w:jc w:val="both"/>
              <w:rPr>
                <w:rFonts w:cs="MyriadPro-Semibold"/>
                <w:bCs/>
                <w:sz w:val="24"/>
                <w:szCs w:val="24"/>
              </w:rPr>
            </w:pPr>
            <w:r w:rsidRPr="00E172ED">
              <w:rPr>
                <w:rFonts w:cs="MyriadPro-Semibold"/>
                <w:bCs/>
                <w:sz w:val="24"/>
                <w:szCs w:val="24"/>
              </w:rPr>
              <w:t>Καθορισμός του τύπου των τίτλων του Επαγγελματικού Λυκείου</w:t>
            </w:r>
          </w:p>
          <w:p w:rsidR="00B776DC" w:rsidRPr="00E172ED" w:rsidRDefault="00B776DC" w:rsidP="006C75D1">
            <w:pPr>
              <w:autoSpaceDE w:val="0"/>
              <w:autoSpaceDN w:val="0"/>
              <w:adjustRightInd w:val="0"/>
              <w:spacing w:after="0" w:line="240" w:lineRule="auto"/>
              <w:jc w:val="both"/>
              <w:rPr>
                <w:rFonts w:cs="MyriadPro-Regular"/>
                <w:sz w:val="24"/>
                <w:szCs w:val="24"/>
              </w:rPr>
            </w:pPr>
            <w:r w:rsidRPr="00E172ED">
              <w:rPr>
                <w:b/>
                <w:i/>
                <w:sz w:val="24"/>
                <w:szCs w:val="24"/>
              </w:rPr>
              <w:t>Υπουργική Απόφαση Φ24α/</w:t>
            </w:r>
            <w:r>
              <w:rPr>
                <w:b/>
                <w:i/>
                <w:sz w:val="24"/>
                <w:szCs w:val="24"/>
              </w:rPr>
              <w:t>55608</w:t>
            </w:r>
            <w:r w:rsidRPr="00E172ED">
              <w:rPr>
                <w:b/>
                <w:i/>
                <w:sz w:val="24"/>
                <w:szCs w:val="24"/>
              </w:rPr>
              <w:t>/Δ4</w:t>
            </w:r>
          </w:p>
        </w:tc>
      </w:tr>
      <w:tr w:rsidR="00B776DC"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97"/>
          <w:jc w:val="center"/>
        </w:trPr>
        <w:tc>
          <w:tcPr>
            <w:tcW w:w="1986" w:type="dxa"/>
            <w:shd w:val="clear" w:color="auto" w:fill="F7CAAC" w:themeFill="accent2" w:themeFillTint="66"/>
          </w:tcPr>
          <w:p w:rsidR="006C75D1" w:rsidRPr="009C0B32" w:rsidRDefault="009C0B32" w:rsidP="00B776DC">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"http://www.et.gr/idocs-nph/search/pdfViewerForm.html?args=5C7QrtC22wFqnM3eAbJzrXdtvSoClrL8FjrEFo56B8S4ndCieBbLVuJInJ48_97uHrMts-zFzeyCiBSQOpYnTy36MacmUFCx2ppFvBej56Mmc8Qdb8ZfRJqZnsIAdk8Lv_e6czmhEembNmZCMxLMtYGTnPjDysFIr5D-mtYXC2aw_Lz0cMFtc0XBJbFsikyM" </w:instrText>
            </w:r>
            <w:r>
              <w:rPr>
                <w:sz w:val="24"/>
                <w:szCs w:val="24"/>
              </w:rPr>
              <w:fldChar w:fldCharType="separate"/>
            </w:r>
            <w:r w:rsidR="00B776DC" w:rsidRPr="009C0B32">
              <w:rPr>
                <w:rStyle w:val="-"/>
                <w:sz w:val="24"/>
                <w:szCs w:val="24"/>
              </w:rPr>
              <w:t>ΦΕΚ 4053Β’</w:t>
            </w:r>
          </w:p>
          <w:p w:rsidR="00B776DC" w:rsidRPr="00800FD5" w:rsidRDefault="006C75D1" w:rsidP="00B776DC">
            <w:pPr>
              <w:spacing w:after="0" w:line="240" w:lineRule="auto"/>
              <w:rPr>
                <w:rFonts w:cs="MyriadPro-Semibold"/>
                <w:bCs/>
                <w:sz w:val="24"/>
                <w:szCs w:val="24"/>
              </w:rPr>
            </w:pPr>
            <w:r w:rsidRPr="009C0B32">
              <w:rPr>
                <w:rStyle w:val="-"/>
                <w:sz w:val="24"/>
                <w:szCs w:val="24"/>
              </w:rPr>
              <w:t>06.11.</w:t>
            </w:r>
            <w:r w:rsidR="00B776DC" w:rsidRPr="009C0B32">
              <w:rPr>
                <w:rStyle w:val="-"/>
                <w:sz w:val="24"/>
                <w:szCs w:val="24"/>
              </w:rPr>
              <w:t>2019</w:t>
            </w:r>
            <w:r w:rsidR="009C0B32">
              <w:rPr>
                <w:sz w:val="24"/>
                <w:szCs w:val="24"/>
              </w:rPr>
              <w:fldChar w:fldCharType="end"/>
            </w:r>
            <w:r w:rsidR="00B776DC" w:rsidRPr="00800FD5">
              <w:rPr>
                <w:sz w:val="24"/>
                <w:szCs w:val="24"/>
              </w:rPr>
              <w:t xml:space="preserve"> </w:t>
            </w:r>
          </w:p>
        </w:tc>
        <w:tc>
          <w:tcPr>
            <w:tcW w:w="7806" w:type="dxa"/>
            <w:gridSpan w:val="2"/>
            <w:shd w:val="clear" w:color="auto" w:fill="auto"/>
          </w:tcPr>
          <w:p w:rsidR="006C75D1" w:rsidRPr="006C75D1" w:rsidRDefault="006C75D1" w:rsidP="006C75D1">
            <w:pPr>
              <w:spacing w:after="0" w:line="240" w:lineRule="auto"/>
              <w:jc w:val="both"/>
              <w:rPr>
                <w:rFonts w:cs="MyriadPro-Semibold"/>
                <w:bCs/>
                <w:sz w:val="24"/>
                <w:szCs w:val="24"/>
              </w:rPr>
            </w:pPr>
            <w:r w:rsidRPr="006C75D1">
              <w:rPr>
                <w:rFonts w:cs="MyriadPro-Semibold"/>
                <w:bCs/>
                <w:sz w:val="24"/>
                <w:szCs w:val="24"/>
              </w:rPr>
              <w:t>Απαλοιφή των πεδίων «ΘΡΗΣΚΕΥΜΑ» και «ΙΘΑΓΕΝΕΙΑ» στους τίτλους του Επαγγελματικού Λυκείου</w:t>
            </w:r>
          </w:p>
          <w:p w:rsidR="00B776DC" w:rsidRPr="006C75D1" w:rsidRDefault="006C75D1" w:rsidP="006C75D1">
            <w:pPr>
              <w:spacing w:after="0" w:line="240" w:lineRule="auto"/>
              <w:jc w:val="both"/>
              <w:rPr>
                <w:rFonts w:cs="MyriadPro-Semibold"/>
                <w:b/>
                <w:bCs/>
                <w:i/>
                <w:sz w:val="24"/>
                <w:szCs w:val="24"/>
              </w:rPr>
            </w:pPr>
            <w:r w:rsidRPr="006C75D1">
              <w:rPr>
                <w:rFonts w:cs="MyriadPro-Semibold"/>
                <w:b/>
                <w:bCs/>
                <w:i/>
                <w:sz w:val="24"/>
                <w:szCs w:val="24"/>
              </w:rPr>
              <w:t>Υπουργική Απόφαση Φ24α/171359/Δ4</w:t>
            </w:r>
          </w:p>
        </w:tc>
      </w:tr>
      <w:tr w:rsidR="00B776DC"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74"/>
          <w:jc w:val="center"/>
        </w:trPr>
        <w:tc>
          <w:tcPr>
            <w:tcW w:w="1986" w:type="dxa"/>
            <w:shd w:val="clear" w:color="auto" w:fill="F7CAAC" w:themeFill="accent2" w:themeFillTint="66"/>
          </w:tcPr>
          <w:p w:rsidR="006C75D1" w:rsidRPr="009C0B32" w:rsidRDefault="009C0B32" w:rsidP="00B776DC">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"http://www.et.gr/idocs-nph/search/pdfViewerForm.html?args=5C7QrtC22wFqnM3eAbJzrXdtvSoClrL8exgDlHxktv5_zJjLAILKFuJInJ48_97uHrMts-zFzeyCiBSQOpYnTy36MacmUFCx2ppFvBej56Mmc8Qdb8ZfRJqZnsIAdk8Lv_e6czmhEembNmZCMxLMtWt5nfR086_wQyMwKLlHCCFFPoGQ1q8TQDBuQUxNpAXz" </w:instrText>
            </w:r>
            <w:r>
              <w:rPr>
                <w:sz w:val="24"/>
                <w:szCs w:val="24"/>
              </w:rPr>
              <w:fldChar w:fldCharType="separate"/>
            </w:r>
            <w:r w:rsidR="00B776DC" w:rsidRPr="009C0B32">
              <w:rPr>
                <w:rStyle w:val="-"/>
                <w:sz w:val="24"/>
                <w:szCs w:val="24"/>
              </w:rPr>
              <w:t>ΦΕΚ 1354Β’</w:t>
            </w:r>
          </w:p>
          <w:p w:rsidR="00B776DC" w:rsidRPr="00800FD5" w:rsidRDefault="006C75D1" w:rsidP="00B776DC">
            <w:pPr>
              <w:spacing w:after="0" w:line="240" w:lineRule="auto"/>
              <w:rPr>
                <w:rFonts w:cs="MyriadPro-Semibold"/>
                <w:bCs/>
                <w:sz w:val="24"/>
                <w:szCs w:val="24"/>
              </w:rPr>
            </w:pPr>
            <w:r w:rsidRPr="009C0B32">
              <w:rPr>
                <w:rStyle w:val="-"/>
                <w:sz w:val="24"/>
                <w:szCs w:val="24"/>
              </w:rPr>
              <w:t>19.04.</w:t>
            </w:r>
            <w:r w:rsidR="00B776DC" w:rsidRPr="009C0B32">
              <w:rPr>
                <w:rStyle w:val="-"/>
                <w:sz w:val="24"/>
                <w:szCs w:val="24"/>
              </w:rPr>
              <w:t>2019</w:t>
            </w:r>
            <w:r w:rsidR="009C0B32">
              <w:rPr>
                <w:sz w:val="24"/>
                <w:szCs w:val="24"/>
              </w:rPr>
              <w:fldChar w:fldCharType="end"/>
            </w:r>
            <w:r w:rsidR="00B776DC" w:rsidRPr="00800FD5">
              <w:rPr>
                <w:sz w:val="24"/>
                <w:szCs w:val="24"/>
              </w:rPr>
              <w:t xml:space="preserve"> </w:t>
            </w:r>
          </w:p>
        </w:tc>
        <w:tc>
          <w:tcPr>
            <w:tcW w:w="7806" w:type="dxa"/>
            <w:gridSpan w:val="2"/>
            <w:shd w:val="clear" w:color="auto" w:fill="auto"/>
          </w:tcPr>
          <w:p w:rsidR="006C75D1" w:rsidRPr="006C75D1" w:rsidRDefault="006C75D1" w:rsidP="006C75D1">
            <w:pPr>
              <w:spacing w:after="0" w:line="240" w:lineRule="auto"/>
              <w:jc w:val="both"/>
              <w:rPr>
                <w:rFonts w:cs="MyriadPro-Semibold"/>
                <w:bCs/>
                <w:sz w:val="24"/>
                <w:szCs w:val="24"/>
              </w:rPr>
            </w:pPr>
            <w:r w:rsidRPr="006C75D1">
              <w:rPr>
                <w:rFonts w:cs="MyriadPro-Semibold"/>
                <w:bCs/>
                <w:sz w:val="24"/>
                <w:szCs w:val="24"/>
              </w:rPr>
              <w:t>Καθορισμός του τύπου των τίτλων του Επαγγελματικού Λυκείου</w:t>
            </w:r>
          </w:p>
          <w:p w:rsidR="00B776DC" w:rsidRPr="006C75D1" w:rsidRDefault="006C75D1" w:rsidP="006C75D1">
            <w:pPr>
              <w:spacing w:after="0" w:line="240" w:lineRule="auto"/>
              <w:jc w:val="both"/>
              <w:rPr>
                <w:rFonts w:cs="MyriadPro-Semibold"/>
                <w:b/>
                <w:bCs/>
                <w:i/>
                <w:sz w:val="24"/>
                <w:szCs w:val="24"/>
              </w:rPr>
            </w:pPr>
            <w:r w:rsidRPr="006C75D1">
              <w:rPr>
                <w:rFonts w:cs="MyriadPro-Semibold"/>
                <w:b/>
                <w:bCs/>
                <w:i/>
                <w:sz w:val="24"/>
                <w:szCs w:val="24"/>
              </w:rPr>
              <w:t>Υπουργική Απόφαση Φ24α/55466/Δ4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51"/>
          <w:jc w:val="center"/>
        </w:trPr>
        <w:tc>
          <w:tcPr>
            <w:tcW w:w="9792" w:type="dxa"/>
            <w:gridSpan w:val="3"/>
            <w:shd w:val="clear" w:color="auto" w:fill="FFE599" w:themeFill="accent4" w:themeFillTint="66"/>
          </w:tcPr>
          <w:p w:rsidR="004E2124" w:rsidRPr="00800FD5" w:rsidRDefault="004E2124" w:rsidP="00A95A80">
            <w:pPr>
              <w:pStyle w:val="3"/>
              <w:outlineLvl w:val="2"/>
            </w:pPr>
            <w:bookmarkStart w:id="12" w:name="_Toc79062669"/>
            <w:r w:rsidRPr="00800FD5">
              <w:t>Γ2.5. ΤΑΞΕΙΣ ΥΠΟΔΟΧΗΣ - ΖΕΠ</w:t>
            </w:r>
            <w:bookmarkEnd w:id="12"/>
            <w:r w:rsidRPr="00800FD5">
              <w:t xml:space="preserve"> </w:t>
            </w:r>
          </w:p>
        </w:tc>
      </w:tr>
      <w:tr w:rsidR="006C75D1" w:rsidRPr="006C75D1" w:rsidTr="00897CCC">
        <w:trPr>
          <w:gridAfter w:val="1"/>
          <w:wAfter w:w="32" w:type="dxa"/>
          <w:trHeight w:val="385"/>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6C75D1" w:rsidRPr="006C75D1" w:rsidRDefault="006C75D1" w:rsidP="006C75D1">
            <w:pPr>
              <w:tabs>
                <w:tab w:val="left" w:pos="6450"/>
                <w:tab w:val="left" w:pos="6483"/>
              </w:tabs>
              <w:spacing w:after="0" w:line="240" w:lineRule="auto"/>
              <w:ind w:right="33"/>
              <w:jc w:val="both"/>
              <w:rPr>
                <w:rFonts w:cs="Calibri"/>
                <w:b/>
                <w:bCs/>
                <w:sz w:val="28"/>
                <w:u w:val="double"/>
              </w:rPr>
            </w:pPr>
            <w:r w:rsidRPr="006C75D1">
              <w:rPr>
                <w:rFonts w:cs="Calibri"/>
                <w:b/>
                <w:bCs/>
                <w:sz w:val="28"/>
                <w:u w:val="double"/>
              </w:rPr>
              <w:t>ΣΧΟΛ. ΈΤΟΣ 20</w:t>
            </w:r>
            <w:r>
              <w:rPr>
                <w:rFonts w:cs="Calibri"/>
                <w:b/>
                <w:bCs/>
                <w:sz w:val="28"/>
                <w:u w:val="double"/>
              </w:rPr>
              <w:t>20</w:t>
            </w:r>
            <w:r w:rsidRPr="006C75D1">
              <w:rPr>
                <w:rFonts w:cs="Calibri"/>
                <w:b/>
                <w:bCs/>
                <w:sz w:val="28"/>
                <w:u w:val="double"/>
              </w:rPr>
              <w:t>-202</w:t>
            </w:r>
            <w:r>
              <w:rPr>
                <w:rFonts w:cs="Calibri"/>
                <w:b/>
                <w:bCs/>
                <w:sz w:val="28"/>
                <w:u w:val="double"/>
              </w:rPr>
              <w:t>1</w:t>
            </w:r>
          </w:p>
        </w:tc>
      </w:tr>
      <w:tr w:rsidR="006C75D1" w:rsidRPr="00800FD5" w:rsidTr="00897CCC">
        <w:trPr>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C75D1" w:rsidRPr="00B05DA6" w:rsidRDefault="006C75D1" w:rsidP="0010445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"http://www.et.gr/idocs-nph/search/pdfViewerForm.html?args=5C7QrtC22wHUdWr4xouZundtvSoClrL8pEeBT1yav9B_zJjLAILKFuJInJ48_97uHrMts-zFzeyCiBSQOpYnTy36MacmUFCx2ppFvBej56Mmc8Qdb8ZfRJqZnsIAdk8Lv_e6czmhEembNmZCMxLMtcBcJl0bUchXToY1XvU6nxChPuD3XGU6MAs5EHRvRyn3" </w:instrText>
            </w:r>
            <w:r>
              <w:rPr>
                <w:sz w:val="24"/>
                <w:szCs w:val="24"/>
              </w:rPr>
              <w:fldChar w:fldCharType="separate"/>
            </w:r>
            <w:r w:rsidRPr="00B05DA6">
              <w:rPr>
                <w:rStyle w:val="-"/>
                <w:sz w:val="24"/>
                <w:szCs w:val="24"/>
              </w:rPr>
              <w:t>ΦΕΚ 4404Β’</w:t>
            </w:r>
          </w:p>
          <w:p w:rsidR="006C75D1" w:rsidRPr="00E172ED" w:rsidRDefault="006C75D1" w:rsidP="00104459">
            <w:pPr>
              <w:spacing w:after="0" w:line="240" w:lineRule="auto"/>
              <w:rPr>
                <w:sz w:val="24"/>
                <w:szCs w:val="24"/>
              </w:rPr>
            </w:pPr>
            <w:r w:rsidRPr="00B05DA6">
              <w:rPr>
                <w:rStyle w:val="-"/>
                <w:sz w:val="24"/>
                <w:szCs w:val="24"/>
              </w:rPr>
              <w:t>06.10.2020</w:t>
            </w:r>
            <w:r>
              <w:rPr>
                <w:sz w:val="24"/>
                <w:szCs w:val="24"/>
              </w:rPr>
              <w:fldChar w:fldCharType="end"/>
            </w:r>
          </w:p>
        </w:tc>
        <w:tc>
          <w:tcPr>
            <w:tcW w:w="7838" w:type="dxa"/>
            <w:gridSpan w:val="3"/>
            <w:tcBorders>
              <w:top w:val="single" w:sz="4" w:space="0" w:color="auto"/>
              <w:left w:val="single" w:sz="4" w:space="0" w:color="auto"/>
              <w:bottom w:val="single" w:sz="4" w:space="0" w:color="auto"/>
              <w:right w:val="single" w:sz="4" w:space="0" w:color="auto"/>
            </w:tcBorders>
            <w:shd w:val="clear" w:color="auto" w:fill="auto"/>
          </w:tcPr>
          <w:p w:rsidR="006C75D1" w:rsidRPr="00E172ED" w:rsidRDefault="006C75D1" w:rsidP="00104459">
            <w:pPr>
              <w:autoSpaceDE w:val="0"/>
              <w:autoSpaceDN w:val="0"/>
              <w:adjustRightInd w:val="0"/>
              <w:spacing w:after="0" w:line="240" w:lineRule="auto"/>
              <w:rPr>
                <w:rFonts w:cs="MyriadPro-Semibold"/>
                <w:bCs/>
                <w:sz w:val="24"/>
                <w:szCs w:val="24"/>
              </w:rPr>
            </w:pPr>
            <w:r>
              <w:rPr>
                <w:rFonts w:cs="MyriadPro-Semibold"/>
                <w:bCs/>
                <w:sz w:val="24"/>
                <w:szCs w:val="24"/>
              </w:rPr>
              <w:t>Ένταξη Σχολικών Μονάδων Δευτεροβάθμιας Εκπαίδευσης στις Ζώνες Εκπαιδευτικής Προτεραιότητας (ΖΕΠ), όπου δύνανται να λειτουργήσουν Τάξεις Υποδοχής (Τ.Υ.) ι και ΙΙ ΖΕΠ</w:t>
            </w:r>
          </w:p>
          <w:p w:rsidR="006C75D1" w:rsidRPr="00E172ED" w:rsidRDefault="006C75D1" w:rsidP="00104459">
            <w:pPr>
              <w:autoSpaceDE w:val="0"/>
              <w:autoSpaceDN w:val="0"/>
              <w:adjustRightInd w:val="0"/>
              <w:spacing w:after="0" w:line="240" w:lineRule="auto"/>
              <w:rPr>
                <w:rFonts w:cs="MyriadPro-Regular"/>
                <w:sz w:val="24"/>
                <w:szCs w:val="24"/>
              </w:rPr>
            </w:pPr>
            <w:r w:rsidRPr="00E172ED">
              <w:rPr>
                <w:b/>
                <w:i/>
                <w:sz w:val="24"/>
                <w:szCs w:val="24"/>
              </w:rPr>
              <w:t xml:space="preserve">Υπουργική Απόφαση </w:t>
            </w:r>
            <w:r>
              <w:rPr>
                <w:b/>
                <w:i/>
                <w:sz w:val="24"/>
                <w:szCs w:val="24"/>
              </w:rPr>
              <w:t>131701</w:t>
            </w:r>
            <w:r w:rsidRPr="00E172ED">
              <w:rPr>
                <w:b/>
                <w:i/>
                <w:sz w:val="24"/>
                <w:szCs w:val="24"/>
              </w:rPr>
              <w:t>/Δ</w:t>
            </w:r>
            <w:r>
              <w:rPr>
                <w:b/>
                <w:i/>
                <w:sz w:val="24"/>
                <w:szCs w:val="24"/>
              </w:rPr>
              <w:t>2</w:t>
            </w:r>
          </w:p>
        </w:tc>
      </w:tr>
      <w:tr w:rsidR="004E2124" w:rsidRPr="006C75D1" w:rsidTr="00897CCC">
        <w:trPr>
          <w:gridAfter w:val="1"/>
          <w:wAfter w:w="32" w:type="dxa"/>
          <w:trHeight w:val="385"/>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4E2124" w:rsidRPr="006C75D1" w:rsidRDefault="004E2124" w:rsidP="00C6196E">
            <w:pPr>
              <w:tabs>
                <w:tab w:val="left" w:pos="6450"/>
                <w:tab w:val="left" w:pos="6483"/>
              </w:tabs>
              <w:spacing w:after="0" w:line="240" w:lineRule="auto"/>
              <w:ind w:right="33"/>
              <w:jc w:val="both"/>
              <w:rPr>
                <w:rFonts w:cs="Calibri"/>
                <w:b/>
                <w:bCs/>
                <w:sz w:val="28"/>
                <w:u w:val="double"/>
              </w:rPr>
            </w:pPr>
            <w:r w:rsidRPr="006C75D1">
              <w:rPr>
                <w:rFonts w:cs="Calibri"/>
                <w:b/>
                <w:bCs/>
                <w:sz w:val="28"/>
                <w:u w:val="double"/>
              </w:rPr>
              <w:t>ΣΧΟΛ. ΈΤΟΣ 2019-2020</w:t>
            </w:r>
          </w:p>
        </w:tc>
      </w:tr>
      <w:tr w:rsidR="006C75D1" w:rsidRPr="00800FD5" w:rsidTr="00897CCC">
        <w:trPr>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C75D1" w:rsidRPr="00881F80" w:rsidRDefault="00881F80" w:rsidP="006C75D1">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"http://www.et.gr/idocs-nph/search/pdfViewerForm.html?args=5C7QrtC22wFqnM3eAbJzrXdtvSoClrL8M7DUCsPay0YfP1Rf9veiteJInJ48_97uHrMts-zFzeyCiBSQOpYnTy36MacmUFCx2ppFvBej56Mmc8Qdb8ZfRJqZnsIAdk8Lv_e6czmhEembNmZCMxLMtUC8wrlA-ctnyVHGW7p1mgarDlPtSjxByLkqRUCvu_VH" </w:instrText>
            </w:r>
            <w:r>
              <w:rPr>
                <w:sz w:val="24"/>
                <w:szCs w:val="24"/>
              </w:rPr>
              <w:fldChar w:fldCharType="separate"/>
            </w:r>
            <w:r w:rsidR="006C75D1" w:rsidRPr="00881F80">
              <w:rPr>
                <w:rStyle w:val="-"/>
                <w:sz w:val="24"/>
                <w:szCs w:val="24"/>
              </w:rPr>
              <w:t>ΦΕΚ 3736Β’</w:t>
            </w:r>
          </w:p>
          <w:p w:rsidR="006C75D1" w:rsidRPr="00800FD5" w:rsidRDefault="006C75D1" w:rsidP="006C75D1">
            <w:pPr>
              <w:spacing w:after="0" w:line="240" w:lineRule="auto"/>
              <w:jc w:val="both"/>
              <w:rPr>
                <w:sz w:val="24"/>
                <w:szCs w:val="24"/>
              </w:rPr>
            </w:pPr>
            <w:r w:rsidRPr="00881F80">
              <w:rPr>
                <w:rStyle w:val="-"/>
                <w:sz w:val="24"/>
                <w:szCs w:val="24"/>
              </w:rPr>
              <w:t>08.10.2019</w:t>
            </w:r>
            <w:r w:rsidR="00881F80">
              <w:rPr>
                <w:sz w:val="24"/>
                <w:szCs w:val="24"/>
              </w:rPr>
              <w:fldChar w:fldCharType="end"/>
            </w:r>
          </w:p>
        </w:tc>
        <w:tc>
          <w:tcPr>
            <w:tcW w:w="7838" w:type="dxa"/>
            <w:gridSpan w:val="3"/>
            <w:tcBorders>
              <w:top w:val="single" w:sz="4" w:space="0" w:color="auto"/>
              <w:left w:val="single" w:sz="4" w:space="0" w:color="auto"/>
              <w:bottom w:val="single" w:sz="4" w:space="0" w:color="auto"/>
              <w:right w:val="single" w:sz="4" w:space="0" w:color="auto"/>
            </w:tcBorders>
            <w:shd w:val="clear" w:color="auto" w:fill="auto"/>
          </w:tcPr>
          <w:p w:rsidR="006C75D1" w:rsidRPr="006C75D1" w:rsidRDefault="006C75D1" w:rsidP="006C75D1">
            <w:pPr>
              <w:spacing w:after="0" w:line="240" w:lineRule="auto"/>
              <w:jc w:val="both"/>
              <w:rPr>
                <w:sz w:val="24"/>
                <w:szCs w:val="24"/>
              </w:rPr>
            </w:pPr>
            <w:r w:rsidRPr="006C75D1">
              <w:rPr>
                <w:sz w:val="24"/>
                <w:szCs w:val="24"/>
              </w:rPr>
              <w:t>Ένταξη Σχολικών Μονάδων Δευτεροβάθμιας Εκπαίδευσης στις Ζώνες Εκπαιδευτικής Προτεραιότητας (ΖΕΠ), όπου δύνανται να λειτουργήσουν Τάξεις Υποδοχής (Τ.Υ.) Ι και ΙΙ ΖΕΠ</w:t>
            </w:r>
          </w:p>
          <w:p w:rsidR="006C75D1" w:rsidRPr="006C75D1" w:rsidRDefault="006C75D1" w:rsidP="006C75D1">
            <w:pPr>
              <w:spacing w:after="0" w:line="240" w:lineRule="auto"/>
              <w:jc w:val="both"/>
              <w:rPr>
                <w:b/>
                <w:i/>
                <w:sz w:val="24"/>
                <w:szCs w:val="24"/>
              </w:rPr>
            </w:pPr>
            <w:r w:rsidRPr="006C75D1">
              <w:rPr>
                <w:b/>
                <w:i/>
                <w:sz w:val="24"/>
                <w:szCs w:val="24"/>
              </w:rPr>
              <w:t>Υπουργική Απόφαση 152661/Δ2</w:t>
            </w:r>
          </w:p>
        </w:tc>
      </w:tr>
      <w:tr w:rsidR="006C75D1" w:rsidRPr="00800FD5" w:rsidTr="00897CCC">
        <w:trPr>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6C75D1" w:rsidRPr="005D0D15" w:rsidRDefault="00BC2312" w:rsidP="006C75D1">
            <w:pPr>
              <w:spacing w:after="0" w:line="240" w:lineRule="auto"/>
              <w:jc w:val="both"/>
              <w:rPr>
                <w:sz w:val="24"/>
                <w:szCs w:val="24"/>
              </w:rPr>
            </w:pPr>
            <w:hyperlink r:id="rId17" w:history="1">
              <w:r w:rsidR="005D0D15" w:rsidRPr="005D0D15">
                <w:rPr>
                  <w:rFonts w:ascii="Calibri" w:hAnsi="Calibri" w:cs="Arial"/>
                  <w:color w:val="0000FF"/>
                  <w:sz w:val="24"/>
                  <w:szCs w:val="24"/>
                  <w:shd w:val="clear" w:color="auto" w:fill="F7CAAC" w:themeFill="accent2" w:themeFillTint="66"/>
                </w:rPr>
                <w:t>Εγκύκλιος 104463/ΓΔ4/28.</w:t>
              </w:r>
              <w:r w:rsidR="005D0D15">
                <w:rPr>
                  <w:rFonts w:ascii="Calibri" w:hAnsi="Calibri" w:cs="Arial"/>
                  <w:color w:val="0000FF"/>
                  <w:sz w:val="24"/>
                  <w:szCs w:val="24"/>
                  <w:shd w:val="clear" w:color="auto" w:fill="F7CAAC" w:themeFill="accent2" w:themeFillTint="66"/>
                </w:rPr>
                <w:t xml:space="preserve"> </w:t>
              </w:r>
              <w:r w:rsidR="005D0D15" w:rsidRPr="005D0D15">
                <w:rPr>
                  <w:rFonts w:ascii="Calibri" w:hAnsi="Calibri" w:cs="Arial"/>
                  <w:color w:val="0000FF"/>
                  <w:sz w:val="24"/>
                  <w:szCs w:val="24"/>
                  <w:shd w:val="clear" w:color="auto" w:fill="F7CAAC" w:themeFill="accent2" w:themeFillTint="66"/>
                </w:rPr>
                <w:t>06.2019</w:t>
              </w:r>
            </w:hyperlink>
          </w:p>
        </w:tc>
        <w:tc>
          <w:tcPr>
            <w:tcW w:w="7838" w:type="dxa"/>
            <w:gridSpan w:val="3"/>
            <w:tcBorders>
              <w:top w:val="single" w:sz="4" w:space="0" w:color="auto"/>
              <w:left w:val="single" w:sz="4" w:space="0" w:color="auto"/>
              <w:bottom w:val="single" w:sz="4" w:space="0" w:color="auto"/>
              <w:right w:val="single" w:sz="4" w:space="0" w:color="auto"/>
            </w:tcBorders>
            <w:shd w:val="clear" w:color="auto" w:fill="auto"/>
          </w:tcPr>
          <w:p w:rsidR="006C75D1" w:rsidRPr="006C75D1" w:rsidRDefault="006C75D1" w:rsidP="006C75D1">
            <w:pPr>
              <w:spacing w:after="0" w:line="240" w:lineRule="auto"/>
              <w:jc w:val="both"/>
              <w:rPr>
                <w:sz w:val="24"/>
                <w:szCs w:val="24"/>
              </w:rPr>
            </w:pPr>
            <w:r w:rsidRPr="006C75D1">
              <w:rPr>
                <w:sz w:val="24"/>
                <w:szCs w:val="24"/>
              </w:rPr>
              <w:t>Οδηγίες και κατευθύνσεις για την ίδρυση και λειτουργία Τάξεων Υποδοχής (Τ.Υ.) ΖΕΠ για το σχολικό έτος 2019-2020 σε Δημόσια Γυμνάσια, Γενικά και Επαγγελματικά Λύκεια της χώρας</w:t>
            </w:r>
          </w:p>
          <w:p w:rsidR="006C75D1" w:rsidRPr="00A37B88" w:rsidRDefault="00A37B88" w:rsidP="006C75D1">
            <w:pPr>
              <w:spacing w:after="0" w:line="240" w:lineRule="auto"/>
              <w:jc w:val="both"/>
              <w:rPr>
                <w:b/>
                <w:i/>
                <w:sz w:val="24"/>
                <w:szCs w:val="24"/>
              </w:rPr>
            </w:pPr>
            <w:r w:rsidRPr="00A37B88">
              <w:rPr>
                <w:b/>
                <w:i/>
                <w:sz w:val="24"/>
                <w:szCs w:val="24"/>
              </w:rPr>
              <w:t xml:space="preserve">Υπουργική Απόφαση </w:t>
            </w:r>
            <w:r w:rsidR="006C75D1" w:rsidRPr="00A37B88">
              <w:rPr>
                <w:b/>
                <w:i/>
                <w:sz w:val="24"/>
                <w:szCs w:val="24"/>
              </w:rPr>
              <w:t>104463/ΓΔ4/28.06.2019</w:t>
            </w:r>
          </w:p>
        </w:tc>
      </w:tr>
      <w:tr w:rsidR="004E2124" w:rsidRPr="006C75D1" w:rsidTr="00897CCC">
        <w:trPr>
          <w:gridAfter w:val="1"/>
          <w:wAfter w:w="32" w:type="dxa"/>
          <w:trHeight w:val="507"/>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4E2124" w:rsidRPr="00A37B88" w:rsidRDefault="004E2124" w:rsidP="005C38D9">
            <w:pPr>
              <w:tabs>
                <w:tab w:val="left" w:pos="6450"/>
                <w:tab w:val="left" w:pos="6483"/>
              </w:tabs>
              <w:spacing w:after="0" w:line="240" w:lineRule="auto"/>
              <w:ind w:right="33"/>
              <w:rPr>
                <w:rFonts w:cs="Calibri"/>
                <w:b/>
                <w:bCs/>
                <w:sz w:val="32"/>
                <w:u w:val="double"/>
              </w:rPr>
            </w:pPr>
            <w:r w:rsidRPr="006C75D1">
              <w:rPr>
                <w:rFonts w:cs="Calibri"/>
                <w:b/>
                <w:bCs/>
                <w:sz w:val="28"/>
                <w:u w:val="double"/>
              </w:rPr>
              <w:t>ΣΧΟΛ. ΈΤΟΣ 2018-2019</w:t>
            </w:r>
          </w:p>
        </w:tc>
      </w:tr>
      <w:tr w:rsidR="006C75D1"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A37B88" w:rsidRPr="00881F80" w:rsidRDefault="00881F80" w:rsidP="00A37B88">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"http://www.et.gr/idocs-nph/search/pdfViewerForm.html?args=5C7QrtC22wFqnM3eAbJzrXdtvSoClrL8obvBd5I1pcJ5MXD0LzQTLf7MGgcO23N88knBzLCmTXKaO6fpVZ6Lx3UnKl3nP8NxdnJ5r9cmWyJWelDvWS_18kAEhATUkJb0x1LIdQ163nV9K--td6SIubkj7X73voDWRv-QRZE4aDpcv3af40SJMeNZbf0C2Gp2" </w:instrText>
            </w:r>
            <w:r>
              <w:rPr>
                <w:sz w:val="24"/>
                <w:szCs w:val="24"/>
              </w:rPr>
              <w:fldChar w:fldCharType="separate"/>
            </w:r>
            <w:r w:rsidR="006C75D1" w:rsidRPr="00881F80">
              <w:rPr>
                <w:rStyle w:val="-"/>
                <w:sz w:val="24"/>
                <w:szCs w:val="24"/>
              </w:rPr>
              <w:t>ΦΕΚ 311Β’</w:t>
            </w:r>
          </w:p>
          <w:p w:rsidR="006C75D1" w:rsidRPr="00800FD5" w:rsidRDefault="00A37B88" w:rsidP="00A37B88">
            <w:pPr>
              <w:spacing w:after="0" w:line="240" w:lineRule="auto"/>
              <w:jc w:val="both"/>
              <w:rPr>
                <w:sz w:val="24"/>
                <w:szCs w:val="24"/>
              </w:rPr>
            </w:pPr>
            <w:r w:rsidRPr="00881F80">
              <w:rPr>
                <w:rStyle w:val="-"/>
                <w:sz w:val="24"/>
                <w:szCs w:val="24"/>
              </w:rPr>
              <w:t>07.02.</w:t>
            </w:r>
            <w:r w:rsidR="006C75D1" w:rsidRPr="00881F80">
              <w:rPr>
                <w:rStyle w:val="-"/>
                <w:sz w:val="24"/>
                <w:szCs w:val="24"/>
              </w:rPr>
              <w:t>2019</w:t>
            </w:r>
            <w:r w:rsidR="00881F80">
              <w:rPr>
                <w:sz w:val="24"/>
                <w:szCs w:val="24"/>
              </w:rPr>
              <w:fldChar w:fldCharType="end"/>
            </w:r>
            <w:r w:rsidR="006C75D1"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A37B88" w:rsidRPr="00A37B88" w:rsidRDefault="00A37B88" w:rsidP="00A37B88">
            <w:pPr>
              <w:spacing w:after="0" w:line="240" w:lineRule="auto"/>
              <w:jc w:val="both"/>
              <w:rPr>
                <w:sz w:val="24"/>
                <w:szCs w:val="24"/>
              </w:rPr>
            </w:pPr>
            <w:r w:rsidRPr="00A37B88">
              <w:rPr>
                <w:sz w:val="24"/>
                <w:szCs w:val="24"/>
              </w:rPr>
              <w:t>Συμπλήρωση της 171022/Δ2/12-10-2018 (Β΄ 4689) υπουργικής απόφασης με θέμα «Ένταξη Σχολικών Μονάδων Δευτεροβάθμιας Εκπαίδευσης στις Ζώνες Εκπαιδευτικής Προτεραιότητας (ΖΕΠ), όπου δύνανται να λειτουργήσουν Τάξεις Υποδοχής (Τ.Υ.) Ι ΖΕΠ»</w:t>
            </w:r>
          </w:p>
          <w:p w:rsidR="006C75D1" w:rsidRPr="00A37B88" w:rsidRDefault="00A37B88" w:rsidP="00A37B88">
            <w:pPr>
              <w:spacing w:after="0" w:line="240" w:lineRule="auto"/>
              <w:jc w:val="both"/>
              <w:rPr>
                <w:b/>
                <w:i/>
                <w:sz w:val="24"/>
                <w:szCs w:val="24"/>
              </w:rPr>
            </w:pPr>
            <w:r w:rsidRPr="00A37B88">
              <w:rPr>
                <w:b/>
                <w:i/>
                <w:sz w:val="24"/>
                <w:szCs w:val="24"/>
              </w:rPr>
              <w:t>Υπουργική Απόφαση 13563/Δ2</w:t>
            </w:r>
          </w:p>
        </w:tc>
      </w:tr>
      <w:tr w:rsidR="006C75D1"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A37B88" w:rsidRPr="002B1102" w:rsidRDefault="002B1102" w:rsidP="00C6196E">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"http://www.et.gr/idocs-nph/search/pdfViewerForm.html?args=5C7QrtC22wG3UHk-ZeQumndtvSoClrL8YQEsABNRdhNp6k5uE6xNduJInJ48_97uHrMts-zFzeyCiBSQOpYnTy36MacmUFCx2ppFvBej56Mmc8Qdb8ZfRJqZnsIAdk8Lv_e6czmhEembNmZCMxLMtbg4UwDt5vbFqchj11m-870e5ospj52jf-NJ-milJXoD" </w:instrText>
            </w:r>
            <w:r>
              <w:rPr>
                <w:sz w:val="24"/>
                <w:szCs w:val="24"/>
              </w:rPr>
              <w:fldChar w:fldCharType="separate"/>
            </w:r>
            <w:r w:rsidR="006C75D1" w:rsidRPr="002B1102">
              <w:rPr>
                <w:rStyle w:val="-"/>
                <w:sz w:val="24"/>
                <w:szCs w:val="24"/>
              </w:rPr>
              <w:t>ΦΕΚ 4689Β’</w:t>
            </w:r>
          </w:p>
          <w:p w:rsidR="006C75D1" w:rsidRPr="00800FD5" w:rsidRDefault="00A37B88" w:rsidP="00C6196E">
            <w:pPr>
              <w:spacing w:after="0" w:line="240" w:lineRule="auto"/>
              <w:jc w:val="both"/>
              <w:rPr>
                <w:sz w:val="24"/>
                <w:szCs w:val="24"/>
              </w:rPr>
            </w:pPr>
            <w:r w:rsidRPr="002B1102">
              <w:rPr>
                <w:rStyle w:val="-"/>
                <w:sz w:val="24"/>
                <w:szCs w:val="24"/>
              </w:rPr>
              <w:t>18.10.</w:t>
            </w:r>
            <w:r w:rsidR="006C75D1" w:rsidRPr="002B1102">
              <w:rPr>
                <w:rStyle w:val="-"/>
                <w:sz w:val="24"/>
                <w:szCs w:val="24"/>
              </w:rPr>
              <w:t>2018</w:t>
            </w:r>
            <w:r w:rsidR="002B1102">
              <w:rPr>
                <w:sz w:val="24"/>
                <w:szCs w:val="24"/>
              </w:rPr>
              <w:fldChar w:fldCharType="end"/>
            </w:r>
            <w:r w:rsidR="006C75D1"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A37B88" w:rsidRPr="00A37B88" w:rsidRDefault="00A37B88" w:rsidP="00A37B88">
            <w:pPr>
              <w:spacing w:after="0" w:line="240" w:lineRule="auto"/>
              <w:jc w:val="both"/>
              <w:rPr>
                <w:sz w:val="24"/>
                <w:szCs w:val="24"/>
              </w:rPr>
            </w:pPr>
            <w:r w:rsidRPr="00A37B88">
              <w:rPr>
                <w:sz w:val="24"/>
                <w:szCs w:val="24"/>
              </w:rPr>
              <w:t>Ένταξη σχολικών μονάδων Δευτεροβάθμιας Εκπαίδευσης στις Ζώνες Εκπαιδευτικής Προτεραιότητας (ΖΕΠ), όπου δύνανται να λειτουργήσουν Τάξεις Υποδοχής (Τ.Υ.) Ι ΖΕΠ</w:t>
            </w:r>
          </w:p>
          <w:p w:rsidR="006C75D1" w:rsidRPr="00A37B88" w:rsidRDefault="00A37B88" w:rsidP="00A37B88">
            <w:pPr>
              <w:spacing w:after="0" w:line="240" w:lineRule="auto"/>
              <w:jc w:val="both"/>
              <w:rPr>
                <w:b/>
                <w:i/>
                <w:sz w:val="24"/>
                <w:szCs w:val="24"/>
              </w:rPr>
            </w:pPr>
            <w:r w:rsidRPr="00A37B88">
              <w:rPr>
                <w:b/>
                <w:i/>
                <w:sz w:val="24"/>
                <w:szCs w:val="24"/>
              </w:rPr>
              <w:t>Υπουργική Απόφαση 171022/Δ2</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51"/>
          <w:jc w:val="center"/>
        </w:trPr>
        <w:tc>
          <w:tcPr>
            <w:tcW w:w="9792" w:type="dxa"/>
            <w:gridSpan w:val="3"/>
            <w:shd w:val="clear" w:color="auto" w:fill="FFE599" w:themeFill="accent4" w:themeFillTint="66"/>
          </w:tcPr>
          <w:p w:rsidR="004E2124" w:rsidRPr="00800FD5" w:rsidRDefault="004E2124" w:rsidP="00A95A80">
            <w:pPr>
              <w:pStyle w:val="3"/>
              <w:outlineLvl w:val="2"/>
            </w:pPr>
            <w:bookmarkStart w:id="13" w:name="_Toc79062670"/>
            <w:r w:rsidRPr="00800FD5">
              <w:t>Γ2.6. ΝΕΑ ΑΡΧΗ ΓΙΑ ΤΑ ΕΠΑΛ (ΠΙΛΟΤΙΚΗ ΦΑΣΗ)</w:t>
            </w:r>
            <w:bookmarkEnd w:id="13"/>
            <w:r w:rsidRPr="00800FD5">
              <w:t xml:space="preserve"> </w:t>
            </w:r>
          </w:p>
        </w:tc>
      </w:tr>
      <w:tr w:rsidR="004E2124" w:rsidRPr="005C38D9"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29"/>
          <w:jc w:val="center"/>
        </w:trPr>
        <w:tc>
          <w:tcPr>
            <w:tcW w:w="9792" w:type="dxa"/>
            <w:gridSpan w:val="3"/>
            <w:shd w:val="clear" w:color="auto" w:fill="auto"/>
            <w:vAlign w:val="center"/>
          </w:tcPr>
          <w:p w:rsidR="004E2124" w:rsidRPr="005C38D9" w:rsidRDefault="004E2124" w:rsidP="00A95A80">
            <w:pPr>
              <w:pStyle w:val="4"/>
              <w:outlineLvl w:val="3"/>
            </w:pPr>
            <w:bookmarkStart w:id="14" w:name="_Toc79062671"/>
            <w:r w:rsidRPr="005C38D9">
              <w:t>ΕΝΑΛΛΑΚΤΙΚΗ ΕΝΙΣΧΥΤΙΚΗ ΔΙΔΑΣΚΑΛΙΑ</w:t>
            </w:r>
            <w:bookmarkEnd w:id="14"/>
          </w:p>
        </w:tc>
      </w:tr>
      <w:tr w:rsidR="005C38D9"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543B1" w:rsidRPr="002B1102" w:rsidRDefault="002B1102" w:rsidP="005C38D9">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"http://www.et.gr/idocs-nph/search/pdfViewerForm.html?args=5C7QrtC22wG3UHk-ZeQumndtvSoClrL8Gk0ulCn9aF15MXD0LzQTLf7MGgcO23N88knBzLCmTXKaO6fpVZ6Lx3UnKl3nP8NxdnJ5r9cmWyJWelDvWS_18kAEhATUkJb0x1LIdQ163nV9K--td6SIuWExlPQI4z_H-4bUUl7ms4fiH4yjxHULpYyRfF6XHb3B" </w:instrText>
            </w:r>
            <w:r>
              <w:rPr>
                <w:sz w:val="24"/>
                <w:szCs w:val="24"/>
              </w:rPr>
              <w:fldChar w:fldCharType="separate"/>
            </w:r>
            <w:r w:rsidR="005C38D9" w:rsidRPr="002B1102">
              <w:rPr>
                <w:rStyle w:val="-"/>
                <w:sz w:val="24"/>
                <w:szCs w:val="24"/>
              </w:rPr>
              <w:t>ΦΕΚ 403Β’</w:t>
            </w:r>
          </w:p>
          <w:p w:rsidR="005C38D9" w:rsidRPr="00800FD5" w:rsidRDefault="000543B1" w:rsidP="000543B1">
            <w:pPr>
              <w:spacing w:after="0" w:line="240" w:lineRule="auto"/>
              <w:jc w:val="both"/>
              <w:rPr>
                <w:sz w:val="24"/>
                <w:szCs w:val="24"/>
              </w:rPr>
            </w:pPr>
            <w:r w:rsidRPr="002B1102">
              <w:rPr>
                <w:rStyle w:val="-"/>
                <w:sz w:val="24"/>
                <w:szCs w:val="24"/>
              </w:rPr>
              <w:t>09.02.</w:t>
            </w:r>
            <w:r w:rsidR="005C38D9" w:rsidRPr="002B1102">
              <w:rPr>
                <w:rStyle w:val="-"/>
                <w:sz w:val="24"/>
                <w:szCs w:val="24"/>
              </w:rPr>
              <w:t>2018</w:t>
            </w:r>
            <w:r w:rsidR="002B1102">
              <w:rPr>
                <w:sz w:val="24"/>
                <w:szCs w:val="24"/>
              </w:rPr>
              <w:fldChar w:fldCharType="end"/>
            </w:r>
            <w:r w:rsidR="005C38D9"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0543B1" w:rsidRPr="000543B1" w:rsidRDefault="000543B1" w:rsidP="000543B1">
            <w:pPr>
              <w:spacing w:after="0" w:line="240" w:lineRule="auto"/>
              <w:jc w:val="both"/>
              <w:rPr>
                <w:sz w:val="24"/>
                <w:szCs w:val="24"/>
              </w:rPr>
            </w:pPr>
            <w:r w:rsidRPr="000543B1">
              <w:rPr>
                <w:sz w:val="24"/>
                <w:szCs w:val="24"/>
              </w:rPr>
              <w:t>Οργάνωση, Λειτουργία και Υλοποίηση Εναλλακτικής Ενισχυτικής Διδασκαλίας στα μαθήματα «Νέα Ελληνικά» και «Μαθηματικά» της Α΄ τάξης των Πιλοτικών ΕΠΑ.Λ. της Δράσης «Μια Νέα Αρχή στα ΕΠΑ.Λ. (ΜΝΑΕ)» για το σχολικό έτος 2017-18</w:t>
            </w:r>
          </w:p>
          <w:p w:rsidR="005C38D9" w:rsidRPr="000543B1" w:rsidRDefault="000543B1" w:rsidP="000543B1">
            <w:pPr>
              <w:spacing w:after="0" w:line="240" w:lineRule="auto"/>
              <w:jc w:val="both"/>
              <w:rPr>
                <w:b/>
                <w:i/>
                <w:sz w:val="24"/>
                <w:szCs w:val="24"/>
              </w:rPr>
            </w:pPr>
            <w:r w:rsidRPr="000543B1">
              <w:rPr>
                <w:b/>
                <w:i/>
                <w:sz w:val="24"/>
                <w:szCs w:val="24"/>
              </w:rPr>
              <w:t>Υπουργική Απόφαση Φ25α/18434/Δ4</w:t>
            </w:r>
          </w:p>
        </w:tc>
      </w:tr>
      <w:tr w:rsidR="005C38D9"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543B1" w:rsidRPr="00680D6E" w:rsidRDefault="00680D6E" w:rsidP="00C6196E">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"http://www.et.gr/idocs-nph/search/pdfViewerForm.html?args=5C7QrtC22wEsrjP0JAlxBXdtvSoClrL8m5HxDW-de04fP1Rf9veiteJInJ48_97uHrMts-zFzeyCiBSQOpYnTy36MacmUFCx2ppFvBej56Mmc8Qdb8ZfRJqZnsIAdk8Lv_e6czmhEembNmZCMxLMtX_hOCy5RQIi0oDLirgcQX3TyZFWE2zKkQPwZOeDreVs" </w:instrText>
            </w:r>
            <w:r>
              <w:rPr>
                <w:sz w:val="24"/>
                <w:szCs w:val="24"/>
              </w:rPr>
              <w:fldChar w:fldCharType="separate"/>
            </w:r>
            <w:r w:rsidR="005C38D9" w:rsidRPr="00680D6E">
              <w:rPr>
                <w:rStyle w:val="-"/>
                <w:sz w:val="24"/>
                <w:szCs w:val="24"/>
              </w:rPr>
              <w:t>ΦΕΚ 4316Β’</w:t>
            </w:r>
          </w:p>
          <w:p w:rsidR="005C38D9" w:rsidRPr="00800FD5" w:rsidRDefault="000543B1" w:rsidP="000543B1">
            <w:pPr>
              <w:spacing w:after="0" w:line="240" w:lineRule="auto"/>
              <w:jc w:val="both"/>
              <w:rPr>
                <w:sz w:val="24"/>
                <w:szCs w:val="24"/>
              </w:rPr>
            </w:pPr>
            <w:r w:rsidRPr="00680D6E">
              <w:rPr>
                <w:rStyle w:val="-"/>
                <w:sz w:val="24"/>
                <w:szCs w:val="24"/>
              </w:rPr>
              <w:t>11.12.</w:t>
            </w:r>
            <w:r w:rsidR="005C38D9" w:rsidRPr="00680D6E">
              <w:rPr>
                <w:rStyle w:val="-"/>
                <w:sz w:val="24"/>
                <w:szCs w:val="24"/>
              </w:rPr>
              <w:t>2017</w:t>
            </w:r>
            <w:r w:rsidR="00680D6E">
              <w:rPr>
                <w:sz w:val="24"/>
                <w:szCs w:val="24"/>
              </w:rPr>
              <w:fldChar w:fldCharType="end"/>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0543B1" w:rsidRPr="000543B1" w:rsidRDefault="000543B1" w:rsidP="000543B1">
            <w:pPr>
              <w:spacing w:after="0" w:line="240" w:lineRule="auto"/>
              <w:ind w:left="317" w:hanging="284"/>
              <w:jc w:val="both"/>
              <w:rPr>
                <w:sz w:val="24"/>
                <w:szCs w:val="24"/>
              </w:rPr>
            </w:pPr>
            <w:r>
              <w:rPr>
                <w:sz w:val="24"/>
                <w:szCs w:val="24"/>
              </w:rPr>
              <w:t xml:space="preserve">1. </w:t>
            </w:r>
            <w:r w:rsidRPr="000543B1">
              <w:rPr>
                <w:sz w:val="24"/>
                <w:szCs w:val="24"/>
              </w:rPr>
              <w:t>Οργάνωση, Λειτουργία και Υλοποίηση Εναλλακτικής Ενισχυτικής Διδασκαλίας στα μαθήματα «Νέα Ελληνικά» και «Μαθηματικά» της Α΄ τάξης των Πιλοτικών ΕΠΑ.Λ. της Δράσης «Μια Νέα Αρχή στα ΕΠΑ.Λ. (ΜΝΑΕ)» για το σχολικό έτος 2017-18</w:t>
            </w:r>
          </w:p>
          <w:p w:rsidR="000543B1" w:rsidRPr="000543B1" w:rsidRDefault="000543B1" w:rsidP="000543B1">
            <w:pPr>
              <w:spacing w:after="0" w:line="240" w:lineRule="auto"/>
              <w:jc w:val="both"/>
              <w:rPr>
                <w:b/>
                <w:i/>
                <w:sz w:val="24"/>
                <w:szCs w:val="24"/>
              </w:rPr>
            </w:pPr>
            <w:r w:rsidRPr="000543B1">
              <w:rPr>
                <w:b/>
                <w:i/>
                <w:sz w:val="24"/>
                <w:szCs w:val="24"/>
              </w:rPr>
              <w:t>Υπουργική Απόφαση Φ25α/216503/Δ4</w:t>
            </w:r>
          </w:p>
          <w:p w:rsidR="000543B1" w:rsidRPr="000543B1" w:rsidRDefault="000543B1" w:rsidP="000543B1">
            <w:pPr>
              <w:spacing w:after="0" w:line="240" w:lineRule="auto"/>
              <w:ind w:left="317" w:hanging="317"/>
              <w:jc w:val="both"/>
              <w:rPr>
                <w:sz w:val="24"/>
                <w:szCs w:val="24"/>
              </w:rPr>
            </w:pPr>
            <w:r w:rsidRPr="000543B1">
              <w:rPr>
                <w:sz w:val="24"/>
                <w:szCs w:val="24"/>
              </w:rPr>
              <w:t>2. Καθορισμός σχολικών μονάδων τοποθέτησης μελών ΕΕΠ που ανήκουν στον κλάδο ΠΕ23 Ψυχολόγων στο πλαίσιο της Δράσης «Μία Νέα Αρχή στα ΕΠΑ.Λ. (ΜΝΑΕ</w:t>
            </w:r>
            <w:r>
              <w:rPr>
                <w:sz w:val="24"/>
                <w:szCs w:val="24"/>
              </w:rPr>
              <w:t>) για το σχολικό έτος 2017-2018</w:t>
            </w:r>
          </w:p>
          <w:p w:rsidR="005C38D9" w:rsidRPr="000543B1" w:rsidRDefault="000543B1" w:rsidP="000543B1">
            <w:pPr>
              <w:spacing w:after="0" w:line="240" w:lineRule="auto"/>
              <w:jc w:val="both"/>
              <w:rPr>
                <w:b/>
                <w:i/>
                <w:sz w:val="24"/>
                <w:szCs w:val="24"/>
              </w:rPr>
            </w:pPr>
            <w:r w:rsidRPr="000543B1">
              <w:rPr>
                <w:b/>
                <w:i/>
                <w:sz w:val="24"/>
                <w:szCs w:val="24"/>
              </w:rPr>
              <w:t>Υπουργική Απόφαση Φ25α/216519/Δ4</w:t>
            </w:r>
          </w:p>
        </w:tc>
      </w:tr>
      <w:tr w:rsidR="004E2124" w:rsidRPr="005C38D9"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515"/>
          <w:jc w:val="center"/>
        </w:trPr>
        <w:tc>
          <w:tcPr>
            <w:tcW w:w="9792" w:type="dxa"/>
            <w:gridSpan w:val="3"/>
            <w:shd w:val="clear" w:color="auto" w:fill="auto"/>
            <w:vAlign w:val="center"/>
          </w:tcPr>
          <w:p w:rsidR="004E2124" w:rsidRPr="00A95A80" w:rsidRDefault="004E2124" w:rsidP="00A95A80">
            <w:pPr>
              <w:pStyle w:val="4"/>
              <w:outlineLvl w:val="3"/>
            </w:pPr>
            <w:bookmarkStart w:id="15" w:name="_Toc79062672"/>
            <w:r w:rsidRPr="00A95A80">
              <w:t>ΨΥΧΟΛΟΓΟΙ</w:t>
            </w:r>
            <w:bookmarkEnd w:id="15"/>
          </w:p>
        </w:tc>
      </w:tr>
      <w:tr w:rsidR="005C38D9"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543B1" w:rsidRPr="002B1102" w:rsidRDefault="002B1102" w:rsidP="00C6196E">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"http://www.et.gr/idocs-nph/search/pdfViewerForm.html?args=5C7QrtC22wG3UHk-ZeQumndtvSoClrL8dDibXpzdo8V5MXD0LzQTLf7MGgcO23N88knBzLCmTXKaO6fpVZ6Lx3UnKl3nP8NxdnJ5r9cmWyJWelDvWS_18kAEhATUkJb0x1LIdQ163nV9K--td6SIucu9tfLj5zEh0ccG24-VJbryHthx4Jwc5U12OC8gNotO" </w:instrText>
            </w:r>
            <w:r>
              <w:rPr>
                <w:sz w:val="24"/>
                <w:szCs w:val="24"/>
              </w:rPr>
              <w:fldChar w:fldCharType="separate"/>
            </w:r>
            <w:r w:rsidR="005C38D9" w:rsidRPr="002B1102">
              <w:rPr>
                <w:rStyle w:val="-"/>
                <w:sz w:val="24"/>
                <w:szCs w:val="24"/>
              </w:rPr>
              <w:t>ΦΕΚ 478Β’</w:t>
            </w:r>
          </w:p>
          <w:p w:rsidR="005C38D9" w:rsidRPr="00800FD5" w:rsidRDefault="000543B1" w:rsidP="000543B1">
            <w:pPr>
              <w:spacing w:after="0" w:line="240" w:lineRule="auto"/>
              <w:jc w:val="both"/>
              <w:rPr>
                <w:sz w:val="24"/>
                <w:szCs w:val="24"/>
              </w:rPr>
            </w:pPr>
            <w:r w:rsidRPr="002B1102">
              <w:rPr>
                <w:rStyle w:val="-"/>
                <w:sz w:val="24"/>
                <w:szCs w:val="24"/>
              </w:rPr>
              <w:t>15.02.</w:t>
            </w:r>
            <w:r w:rsidR="005C38D9" w:rsidRPr="002B1102">
              <w:rPr>
                <w:rStyle w:val="-"/>
                <w:sz w:val="24"/>
                <w:szCs w:val="24"/>
              </w:rPr>
              <w:t>2018</w:t>
            </w:r>
            <w:r w:rsidR="002B1102">
              <w:rPr>
                <w:sz w:val="24"/>
                <w:szCs w:val="24"/>
              </w:rPr>
              <w:fldChar w:fldCharType="end"/>
            </w:r>
            <w:r w:rsidR="005C38D9"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0543B1" w:rsidRPr="000543B1" w:rsidRDefault="000543B1" w:rsidP="000543B1">
            <w:pPr>
              <w:tabs>
                <w:tab w:val="left" w:pos="1108"/>
              </w:tabs>
              <w:spacing w:after="0" w:line="240" w:lineRule="auto"/>
              <w:jc w:val="both"/>
              <w:rPr>
                <w:sz w:val="24"/>
                <w:szCs w:val="24"/>
              </w:rPr>
            </w:pPr>
            <w:r w:rsidRPr="000543B1">
              <w:rPr>
                <w:sz w:val="24"/>
                <w:szCs w:val="24"/>
              </w:rPr>
              <w:t>Συμπληρωματικός καθορισμός σχολικών μονάδων τοποθέτησης μελών ΕΕΠ που ανήκουν στον κλάδο ΠΕ23 Ψυχολόγων στο πλαίσιο της Πράξης «Μια Νέα Αρχή στα ΕΠΑΛ - Υποστήριξη σχολικών μονάδων ΕΠΑΛ» για το σχολικό έτος 2017-18</w:t>
            </w:r>
          </w:p>
          <w:p w:rsidR="005C38D9" w:rsidRPr="000543B1" w:rsidRDefault="000543B1" w:rsidP="000543B1">
            <w:pPr>
              <w:tabs>
                <w:tab w:val="left" w:pos="1108"/>
              </w:tabs>
              <w:spacing w:after="0" w:line="240" w:lineRule="auto"/>
              <w:jc w:val="both"/>
              <w:rPr>
                <w:b/>
                <w:i/>
                <w:sz w:val="24"/>
                <w:szCs w:val="24"/>
              </w:rPr>
            </w:pPr>
            <w:r w:rsidRPr="000543B1">
              <w:rPr>
                <w:b/>
                <w:i/>
                <w:sz w:val="24"/>
                <w:szCs w:val="24"/>
              </w:rPr>
              <w:t>Υπουργική Απόφαση Φ25α/20871/Δ4</w:t>
            </w:r>
          </w:p>
        </w:tc>
      </w:tr>
      <w:tr w:rsidR="005C38D9"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0543B1" w:rsidRPr="00680D6E" w:rsidRDefault="00680D6E" w:rsidP="000543B1">
            <w:pPr>
              <w:spacing w:after="0" w:line="240" w:lineRule="auto"/>
              <w:jc w:val="both"/>
              <w:rPr>
                <w:rStyle w:val="-"/>
                <w:sz w:val="24"/>
                <w:szCs w:val="24"/>
              </w:rPr>
            </w:pPr>
            <w:r>
              <w:rPr>
                <w:sz w:val="24"/>
                <w:szCs w:val="24"/>
              </w:rPr>
              <w:fldChar w:fldCharType="begin"/>
            </w:r>
            <w:r>
              <w:rPr>
                <w:sz w:val="24"/>
                <w:szCs w:val="24"/>
              </w:rPr>
              <w:instrText xml:space="preserve"> HYPERLINK "http://www.et.gr/idocs-nph/search/pdfViewerForm.html?args=5C7QrtC22wEsrjP0JAlxBXdtvSoClrL8UTALmb-_QtnnMRVjyfnPUeJInJ48_97uHrMts-zFzeyCiBSQOpYnTy36MacmUFCx2ppFvBej56Mmc8Qdb8ZfRJqZnsIAdk8Lv_e6czmhEembNmZCMxLMtbsJRyycV9kRySFUbGBcHW6Jl5JwJpPOU7FR-JFCeFkQ" </w:instrText>
            </w:r>
            <w:r>
              <w:rPr>
                <w:sz w:val="24"/>
                <w:szCs w:val="24"/>
              </w:rPr>
              <w:fldChar w:fldCharType="separate"/>
            </w:r>
            <w:r w:rsidR="005C38D9" w:rsidRPr="00680D6E">
              <w:rPr>
                <w:rStyle w:val="-"/>
                <w:sz w:val="24"/>
                <w:szCs w:val="24"/>
              </w:rPr>
              <w:t>ΦΕΚ 3032Β’</w:t>
            </w:r>
          </w:p>
          <w:p w:rsidR="005C38D9" w:rsidRPr="00800FD5" w:rsidRDefault="000543B1" w:rsidP="000543B1">
            <w:pPr>
              <w:spacing w:after="0" w:line="240" w:lineRule="auto"/>
              <w:jc w:val="both"/>
              <w:rPr>
                <w:sz w:val="24"/>
                <w:szCs w:val="24"/>
              </w:rPr>
            </w:pPr>
            <w:r w:rsidRPr="00680D6E">
              <w:rPr>
                <w:rStyle w:val="-"/>
                <w:sz w:val="24"/>
                <w:szCs w:val="24"/>
              </w:rPr>
              <w:t>04.09.</w:t>
            </w:r>
            <w:r w:rsidR="005C38D9" w:rsidRPr="00680D6E">
              <w:rPr>
                <w:rStyle w:val="-"/>
                <w:sz w:val="24"/>
                <w:szCs w:val="24"/>
              </w:rPr>
              <w:t>2017</w:t>
            </w:r>
            <w:r w:rsidR="00680D6E">
              <w:rPr>
                <w:sz w:val="24"/>
                <w:szCs w:val="24"/>
              </w:rPr>
              <w:fldChar w:fldCharType="end"/>
            </w:r>
            <w:r w:rsidR="005C38D9"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0543B1" w:rsidRPr="000543B1" w:rsidRDefault="000543B1" w:rsidP="000543B1">
            <w:pPr>
              <w:tabs>
                <w:tab w:val="left" w:pos="3301"/>
              </w:tabs>
              <w:spacing w:after="0" w:line="240" w:lineRule="auto"/>
              <w:jc w:val="both"/>
              <w:rPr>
                <w:sz w:val="24"/>
                <w:szCs w:val="24"/>
              </w:rPr>
            </w:pPr>
            <w:r w:rsidRPr="000543B1">
              <w:rPr>
                <w:sz w:val="24"/>
                <w:szCs w:val="24"/>
              </w:rPr>
              <w:t>Καθήκοντα και αρμοδιότητες των κλάδων ΠΕ23 Ψυχολόγων και ΠΕ30 Κοινωνικών Λειτουργών στα σχολεία Πρωτοβάθμιας και Δευτεροβάθμιας Γενικής και Επαγγελματικής εκπαίδευσης</w:t>
            </w:r>
          </w:p>
          <w:p w:rsidR="005C38D9" w:rsidRPr="000543B1" w:rsidRDefault="000543B1" w:rsidP="000543B1">
            <w:pPr>
              <w:tabs>
                <w:tab w:val="left" w:pos="3301"/>
              </w:tabs>
              <w:spacing w:after="0" w:line="240" w:lineRule="auto"/>
              <w:jc w:val="both"/>
              <w:rPr>
                <w:b/>
                <w:i/>
                <w:sz w:val="24"/>
                <w:szCs w:val="24"/>
              </w:rPr>
            </w:pPr>
            <w:r w:rsidRPr="000543B1">
              <w:rPr>
                <w:b/>
                <w:i/>
                <w:sz w:val="24"/>
                <w:szCs w:val="24"/>
              </w:rPr>
              <w:t>Υπουργική Απόφαση  142628/ΓΔ4</w:t>
            </w:r>
            <w:r w:rsidRPr="000543B1">
              <w:rPr>
                <w:b/>
                <w:i/>
                <w:sz w:val="24"/>
                <w:szCs w:val="24"/>
              </w:rPr>
              <w:tab/>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51"/>
          <w:jc w:val="center"/>
        </w:trPr>
        <w:tc>
          <w:tcPr>
            <w:tcW w:w="9792" w:type="dxa"/>
            <w:gridSpan w:val="3"/>
            <w:shd w:val="clear" w:color="auto" w:fill="FFE599" w:themeFill="accent4" w:themeFillTint="66"/>
          </w:tcPr>
          <w:p w:rsidR="004E2124" w:rsidRPr="00800FD5" w:rsidRDefault="004E2124" w:rsidP="00A95A80">
            <w:pPr>
              <w:pStyle w:val="3"/>
              <w:outlineLvl w:val="2"/>
            </w:pPr>
            <w:bookmarkStart w:id="16" w:name="_Toc79062673"/>
            <w:r w:rsidRPr="00800FD5">
              <w:t>Γ2.7. ΝΕΑ ΑΡΧΗ ΓΙΑ ΤΑ ΕΠΑΛ (ΔΙΕΥΡΥΝΣΗ ΠΡΟΓΡΑΜΜΑΤΟΣ)</w:t>
            </w:r>
            <w:bookmarkEnd w:id="16"/>
          </w:p>
        </w:tc>
      </w:tr>
      <w:tr w:rsidR="004E2124" w:rsidRPr="00201140"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53"/>
          <w:jc w:val="center"/>
        </w:trPr>
        <w:tc>
          <w:tcPr>
            <w:tcW w:w="9792" w:type="dxa"/>
            <w:gridSpan w:val="3"/>
            <w:shd w:val="clear" w:color="auto" w:fill="auto"/>
            <w:vAlign w:val="center"/>
          </w:tcPr>
          <w:p w:rsidR="004E2124" w:rsidRPr="00201140" w:rsidRDefault="004E2124" w:rsidP="00A95A80">
            <w:pPr>
              <w:pStyle w:val="4"/>
              <w:outlineLvl w:val="3"/>
            </w:pPr>
            <w:bookmarkStart w:id="17" w:name="_Toc79062674"/>
            <w:r w:rsidRPr="00201140">
              <w:t>ΣΥΝΤΟΝΙΣΤΙΚΗ ΕΠΙΤΡΟΠΗ ΕΡΓΟΥ</w:t>
            </w:r>
            <w:bookmarkEnd w:id="17"/>
          </w:p>
        </w:tc>
      </w:tr>
      <w:tr w:rsidR="005C38D9" w:rsidRPr="00201140"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73"/>
          <w:jc w:val="center"/>
        </w:trPr>
        <w:tc>
          <w:tcPr>
            <w:tcW w:w="1986" w:type="dxa"/>
            <w:shd w:val="clear" w:color="auto" w:fill="F7CAAC" w:themeFill="accent2" w:themeFillTint="66"/>
          </w:tcPr>
          <w:p w:rsidR="005C38D9" w:rsidRPr="00201140" w:rsidRDefault="00BC2312" w:rsidP="007E6F69">
            <w:pPr>
              <w:spacing w:after="0" w:line="240" w:lineRule="auto"/>
              <w:rPr>
                <w:rFonts w:cs="Tahoma"/>
                <w:b/>
                <w:i/>
                <w:sz w:val="24"/>
                <w:szCs w:val="24"/>
                <w:shd w:val="clear" w:color="auto" w:fill="FAFAFA"/>
              </w:rPr>
            </w:pPr>
            <w:hyperlink r:id="rId18" w:history="1">
              <w:r w:rsidR="007E6F69" w:rsidRPr="00201140">
                <w:rPr>
                  <w:rStyle w:val="-"/>
                  <w:sz w:val="24"/>
                  <w:szCs w:val="24"/>
                </w:rPr>
                <w:t>ΦΕΚ 82</w:t>
              </w:r>
              <w:r w:rsidR="005C38D9" w:rsidRPr="00201140">
                <w:rPr>
                  <w:rStyle w:val="-"/>
                  <w:sz w:val="24"/>
                  <w:szCs w:val="24"/>
                </w:rPr>
                <w:t xml:space="preserve">Υ.Ο.Δ.Δ. </w:t>
              </w:r>
              <w:r w:rsidR="007E6F69" w:rsidRPr="00201140">
                <w:rPr>
                  <w:rStyle w:val="-"/>
                  <w:sz w:val="24"/>
                  <w:szCs w:val="24"/>
                </w:rPr>
                <w:t>20.02.</w:t>
              </w:r>
              <w:r w:rsidR="005C38D9" w:rsidRPr="00201140">
                <w:rPr>
                  <w:rStyle w:val="-"/>
                  <w:sz w:val="24"/>
                  <w:szCs w:val="24"/>
                </w:rPr>
                <w:t>2019</w:t>
              </w:r>
            </w:hyperlink>
            <w:r w:rsidR="005C38D9" w:rsidRPr="00201140">
              <w:rPr>
                <w:sz w:val="24"/>
                <w:szCs w:val="24"/>
              </w:rPr>
              <w:t xml:space="preserve"> </w:t>
            </w:r>
          </w:p>
        </w:tc>
        <w:tc>
          <w:tcPr>
            <w:tcW w:w="7806" w:type="dxa"/>
            <w:gridSpan w:val="2"/>
            <w:shd w:val="clear" w:color="auto" w:fill="auto"/>
          </w:tcPr>
          <w:p w:rsidR="007E6F69" w:rsidRPr="00201140" w:rsidRDefault="007E6F69" w:rsidP="007E6F69">
            <w:pPr>
              <w:spacing w:after="0" w:line="240" w:lineRule="auto"/>
              <w:jc w:val="both"/>
              <w:rPr>
                <w:rFonts w:cs="Tahoma"/>
                <w:sz w:val="24"/>
                <w:szCs w:val="24"/>
                <w:shd w:val="clear" w:color="auto" w:fill="FAFAFA"/>
              </w:rPr>
            </w:pPr>
            <w:r w:rsidRPr="00201140">
              <w:rPr>
                <w:rFonts w:cs="Tahoma"/>
                <w:sz w:val="24"/>
                <w:szCs w:val="24"/>
                <w:shd w:val="clear" w:color="auto" w:fill="FAFAFA"/>
              </w:rPr>
              <w:t>Τροποποίηση της Φ25α/174411/Δ4/17-10-2018 (ΦΕΚ 612/τ. Υ.Ο.Δ.Δ./23-10-2018) υπουργικής απόφασης «Σύσταση και συγκρότηση Συντονιστικής Επιτροπής Έργου στο πλαίσιο της επέκτασης της πράξης «Μια Νέα Αρχή στα ΕΠΑΛ-Υποστήριξη Σχολικών Μονάδων ΕΠΑΛ», με κωδ. ΟΠΣ 5010706  του Ε.Π. «Ανάπτυξη Ανθρώπινου Δυναμικού, Εκπαίδευση και Διά Βίου Μάθηση», ΕΣΠΑ 2014-2020»</w:t>
            </w:r>
          </w:p>
          <w:p w:rsidR="005C38D9" w:rsidRPr="00201140" w:rsidRDefault="007E6F69" w:rsidP="007E6F69">
            <w:pPr>
              <w:spacing w:after="0" w:line="240" w:lineRule="auto"/>
              <w:rPr>
                <w:rFonts w:cs="Tahoma"/>
                <w:b/>
                <w:i/>
                <w:sz w:val="24"/>
                <w:szCs w:val="24"/>
                <w:shd w:val="clear" w:color="auto" w:fill="FAFAFA"/>
              </w:rPr>
            </w:pPr>
            <w:r w:rsidRPr="00201140">
              <w:rPr>
                <w:rFonts w:cs="Tahoma"/>
                <w:b/>
                <w:i/>
                <w:sz w:val="24"/>
                <w:szCs w:val="24"/>
                <w:shd w:val="clear" w:color="auto" w:fill="FAFAFA"/>
              </w:rPr>
              <w:t>Υπουργική Απόφαση Φ25α/19693/Δ4</w:t>
            </w:r>
          </w:p>
        </w:tc>
      </w:tr>
      <w:tr w:rsidR="005C38D9" w:rsidRPr="00201140"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79"/>
          <w:jc w:val="center"/>
        </w:trPr>
        <w:tc>
          <w:tcPr>
            <w:tcW w:w="1986" w:type="dxa"/>
            <w:shd w:val="clear" w:color="auto" w:fill="F7CAAC" w:themeFill="accent2" w:themeFillTint="66"/>
          </w:tcPr>
          <w:p w:rsidR="007E6F69" w:rsidRPr="00201140" w:rsidRDefault="00903031" w:rsidP="00C6196E">
            <w:pPr>
              <w:spacing w:after="0" w:line="240" w:lineRule="auto"/>
              <w:rPr>
                <w:rStyle w:val="-"/>
                <w:sz w:val="24"/>
                <w:szCs w:val="24"/>
              </w:rPr>
            </w:pPr>
            <w:r w:rsidRPr="00201140">
              <w:rPr>
                <w:sz w:val="24"/>
                <w:szCs w:val="24"/>
              </w:rPr>
              <w:fldChar w:fldCharType="begin"/>
            </w:r>
            <w:r w:rsidRPr="00201140">
              <w:rPr>
                <w:sz w:val="24"/>
                <w:szCs w:val="24"/>
              </w:rPr>
              <w:instrText xml:space="preserve"> HYPERLINK "http://www.et.gr/idocs-nph/search/pdfViewerForm.html?args=5C7QrtC22wG3UHk-ZeQumndtvSoClrL8qCMi8I76v_t5MXD0LzQTLWPU9yLzB8V6PZKHBUSqIM6CiBSQOpYnTy36MacmUFCx2ppFvBej56Mmc8Qdb8ZfRJqZnsIAdk8Lv_e6czmhEembNmZCMxLMtUsMHhQR4unpWwKB94PDu0yql45tQ608z0c2ZcVgIjtG" </w:instrText>
            </w:r>
            <w:r w:rsidRPr="00201140">
              <w:rPr>
                <w:sz w:val="24"/>
                <w:szCs w:val="24"/>
              </w:rPr>
              <w:fldChar w:fldCharType="separate"/>
            </w:r>
            <w:r w:rsidR="007E6F69" w:rsidRPr="00201140">
              <w:rPr>
                <w:rStyle w:val="-"/>
                <w:sz w:val="24"/>
                <w:szCs w:val="24"/>
              </w:rPr>
              <w:t>ΦΕΚ 612</w:t>
            </w:r>
            <w:r w:rsidR="005C38D9" w:rsidRPr="00201140">
              <w:rPr>
                <w:rStyle w:val="-"/>
                <w:sz w:val="24"/>
                <w:szCs w:val="24"/>
              </w:rPr>
              <w:t>Υ.Ο.Δ.Δ.</w:t>
            </w:r>
          </w:p>
          <w:p w:rsidR="005C38D9" w:rsidRPr="00201140" w:rsidRDefault="007E6F69" w:rsidP="007E6F69">
            <w:pPr>
              <w:spacing w:after="0" w:line="240" w:lineRule="auto"/>
              <w:rPr>
                <w:rFonts w:cs="Tahoma"/>
                <w:sz w:val="24"/>
                <w:szCs w:val="24"/>
                <w:shd w:val="clear" w:color="auto" w:fill="FAFAFA"/>
              </w:rPr>
            </w:pPr>
            <w:r w:rsidRPr="00201140">
              <w:rPr>
                <w:rStyle w:val="-"/>
                <w:sz w:val="24"/>
                <w:szCs w:val="24"/>
              </w:rPr>
              <w:t>23.10.</w:t>
            </w:r>
            <w:r w:rsidR="005C38D9" w:rsidRPr="00201140">
              <w:rPr>
                <w:rStyle w:val="-"/>
                <w:sz w:val="24"/>
                <w:szCs w:val="24"/>
              </w:rPr>
              <w:t>2018</w:t>
            </w:r>
            <w:r w:rsidR="00903031" w:rsidRPr="00201140">
              <w:rPr>
                <w:sz w:val="24"/>
                <w:szCs w:val="24"/>
              </w:rPr>
              <w:fldChar w:fldCharType="end"/>
            </w:r>
            <w:r w:rsidR="005C38D9" w:rsidRPr="00201140">
              <w:rPr>
                <w:sz w:val="24"/>
                <w:szCs w:val="24"/>
              </w:rPr>
              <w:t xml:space="preserve"> </w:t>
            </w:r>
          </w:p>
        </w:tc>
        <w:tc>
          <w:tcPr>
            <w:tcW w:w="7806" w:type="dxa"/>
            <w:gridSpan w:val="2"/>
            <w:shd w:val="clear" w:color="auto" w:fill="auto"/>
          </w:tcPr>
          <w:p w:rsidR="007E6F69" w:rsidRPr="00201140" w:rsidRDefault="007E6F69" w:rsidP="007E6F69">
            <w:pPr>
              <w:spacing w:after="0" w:line="240" w:lineRule="auto"/>
              <w:jc w:val="both"/>
              <w:rPr>
                <w:rFonts w:cs="Tahoma"/>
                <w:sz w:val="24"/>
                <w:szCs w:val="24"/>
                <w:shd w:val="clear" w:color="auto" w:fill="FAFAFA"/>
              </w:rPr>
            </w:pPr>
            <w:r w:rsidRPr="00201140">
              <w:rPr>
                <w:rFonts w:cs="Tahoma"/>
                <w:sz w:val="24"/>
                <w:szCs w:val="24"/>
                <w:shd w:val="clear" w:color="auto" w:fill="FAFAFA"/>
              </w:rPr>
              <w:t>Σύσταση και συγκρότηση Συντονιστικής Επιτροπής Έργου στο πλαίσιο της επέκτασης της Πράξης «Μια Νέα Αρχή στα ΕΠΑΛ - Υποστήριξη Σχολικών Μονάδων ΕΠΑΛ», με κωδ. ΟΠΣ 5010706, του Ε.Π. «Ανάπτυξη Ανθρώπινου Δυναμικού, Εκπαίδευση και Διά Βίου Μάθηση», ΕΣΠΑ 2014-2020</w:t>
            </w:r>
          </w:p>
          <w:p w:rsidR="005C38D9" w:rsidRPr="00201140" w:rsidRDefault="007E6F69" w:rsidP="007E6F69">
            <w:pPr>
              <w:spacing w:after="0" w:line="240" w:lineRule="auto"/>
              <w:rPr>
                <w:rFonts w:cs="Tahoma"/>
                <w:b/>
                <w:i/>
                <w:sz w:val="24"/>
                <w:szCs w:val="24"/>
                <w:shd w:val="clear" w:color="auto" w:fill="FAFAFA"/>
              </w:rPr>
            </w:pPr>
            <w:r w:rsidRPr="00201140">
              <w:rPr>
                <w:rFonts w:cs="Tahoma"/>
                <w:b/>
                <w:i/>
                <w:sz w:val="24"/>
                <w:szCs w:val="24"/>
                <w:shd w:val="clear" w:color="auto" w:fill="FAFAFA"/>
              </w:rPr>
              <w:t>Υπουργική Απόφαση Φ25α/174411/Δ4</w:t>
            </w:r>
          </w:p>
        </w:tc>
      </w:tr>
      <w:tr w:rsidR="004E2124" w:rsidRPr="005C38D9"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27"/>
          <w:jc w:val="center"/>
        </w:trPr>
        <w:tc>
          <w:tcPr>
            <w:tcW w:w="9792" w:type="dxa"/>
            <w:gridSpan w:val="3"/>
            <w:shd w:val="clear" w:color="auto" w:fill="auto"/>
            <w:vAlign w:val="center"/>
          </w:tcPr>
          <w:p w:rsidR="004E2124" w:rsidRPr="005C38D9" w:rsidRDefault="004E2124" w:rsidP="00A95A80">
            <w:pPr>
              <w:pStyle w:val="4"/>
              <w:outlineLvl w:val="3"/>
            </w:pPr>
            <w:bookmarkStart w:id="18" w:name="_Toc79062675"/>
            <w:r w:rsidRPr="005C38D9">
              <w:t>ΕΝΑΛΛΑΚΤΙΚΗ ΕΝΙΣΧΥΤΙΚΗ ΔΙΔΑΣΚΑΛΙΑ</w:t>
            </w:r>
            <w:bookmarkEnd w:id="18"/>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jc w:val="center"/>
        </w:trPr>
        <w:tc>
          <w:tcPr>
            <w:tcW w:w="1986" w:type="dxa"/>
            <w:shd w:val="clear" w:color="auto" w:fill="F7CAAC" w:themeFill="accent2" w:themeFillTint="66"/>
          </w:tcPr>
          <w:p w:rsidR="004E2124" w:rsidRPr="00800FD5" w:rsidRDefault="004E2124"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"http://www.et.gr/idocs-nph/search/pdfViewerForm.html?args=5C7QrtC22wHUdWr4xouZundtvSoClrL8UMqqWVeSLvlp6k5uE6xNduJInJ48_97uHrMts-zFzeyCiBSQOpYnTy36MacmUFCx2ppFvBej56Mmc8Qdb8ZfRJqZnsIAdk8Lv_e6czmhEembNmZCMxLMtdYyGEedXA7EAu2ZTwQMQdbOvswTxOxrXYcW99X5nwo2" </w:instrText>
            </w:r>
            <w:r w:rsidRPr="00800FD5">
              <w:rPr>
                <w:sz w:val="24"/>
                <w:szCs w:val="24"/>
              </w:rPr>
              <w:fldChar w:fldCharType="separate"/>
            </w:r>
            <w:r w:rsidRPr="00800FD5">
              <w:rPr>
                <w:rStyle w:val="-"/>
                <w:color w:val="auto"/>
                <w:sz w:val="24"/>
                <w:szCs w:val="24"/>
              </w:rPr>
              <w:t>ΦΕΚ 5239Β’</w:t>
            </w:r>
          </w:p>
          <w:p w:rsidR="004E2124" w:rsidRPr="00800FD5" w:rsidRDefault="004E2124" w:rsidP="00104459">
            <w:pPr>
              <w:spacing w:after="0" w:line="240" w:lineRule="auto"/>
              <w:rPr>
                <w:sz w:val="24"/>
                <w:szCs w:val="24"/>
              </w:rPr>
            </w:pPr>
            <w:r w:rsidRPr="00800FD5">
              <w:rPr>
                <w:rStyle w:val="-"/>
                <w:color w:val="auto"/>
                <w:sz w:val="24"/>
                <w:szCs w:val="24"/>
              </w:rPr>
              <w:t>26.11.2020</w:t>
            </w:r>
            <w:r w:rsidRPr="00800FD5">
              <w:rPr>
                <w:sz w:val="24"/>
                <w:szCs w:val="24"/>
              </w:rPr>
              <w:fldChar w:fldCharType="end"/>
            </w:r>
            <w:r w:rsidRPr="00800FD5">
              <w:rPr>
                <w:sz w:val="24"/>
                <w:szCs w:val="24"/>
              </w:rPr>
              <w:t xml:space="preserve"> </w:t>
            </w:r>
          </w:p>
        </w:tc>
        <w:tc>
          <w:tcPr>
            <w:tcW w:w="7806" w:type="dxa"/>
            <w:gridSpan w:val="2"/>
            <w:shd w:val="clear" w:color="auto" w:fill="auto"/>
          </w:tcPr>
          <w:p w:rsidR="004E2124" w:rsidRPr="00800FD5" w:rsidRDefault="004E2124" w:rsidP="00104459">
            <w:pPr>
              <w:autoSpaceDE w:val="0"/>
              <w:autoSpaceDN w:val="0"/>
              <w:adjustRightInd w:val="0"/>
              <w:spacing w:after="0" w:line="240" w:lineRule="auto"/>
              <w:jc w:val="both"/>
              <w:rPr>
                <w:rFonts w:eastAsia="Trebuchet MS" w:cs="Trebuchet MS"/>
                <w:bCs/>
                <w:sz w:val="24"/>
                <w:szCs w:val="24"/>
                <w:lang w:eastAsia="el-GR" w:bidi="el-GR"/>
              </w:rPr>
            </w:pPr>
            <w:r w:rsidRPr="00800FD5">
              <w:rPr>
                <w:rFonts w:eastAsia="Trebuchet MS" w:cs="Trebuchet MS"/>
                <w:bCs/>
                <w:sz w:val="24"/>
                <w:szCs w:val="24"/>
                <w:lang w:eastAsia="el-GR" w:bidi="el-GR"/>
              </w:rPr>
              <w:t>Οργάνωση, Λειτουργία και Υλοποίηση για το σ</w:t>
            </w:r>
            <w:r w:rsidR="005C38D9">
              <w:rPr>
                <w:rFonts w:eastAsia="Trebuchet MS" w:cs="Trebuchet MS"/>
                <w:bCs/>
                <w:sz w:val="24"/>
                <w:szCs w:val="24"/>
                <w:lang w:eastAsia="el-GR" w:bidi="el-GR"/>
              </w:rPr>
              <w:t>χολικό  έτος 2020-2021 της Εναλ</w:t>
            </w:r>
            <w:r w:rsidRPr="00800FD5">
              <w:rPr>
                <w:rFonts w:eastAsia="Trebuchet MS" w:cs="Trebuchet MS"/>
                <w:bCs/>
                <w:sz w:val="24"/>
                <w:szCs w:val="24"/>
                <w:lang w:eastAsia="el-GR" w:bidi="el-GR"/>
              </w:rPr>
              <w:t>λακτικής Ενισχυτικής Διδασκαλίας στα μαθήματα «Νέα Ελληνικά» και «Μαθηματικά» των Επαγγελματικών Λυκείων (ΕΠΑ.Λ.) στο πλαίσιο της Πράξης «Μια Νέα Αρχή στα ΕΠΑ.Λ. – Υποστήριξη σχολικών μονάδων ΕΠΑ.Λ.»</w:t>
            </w:r>
          </w:p>
          <w:p w:rsidR="004E2124" w:rsidRPr="00800FD5" w:rsidRDefault="004E2124" w:rsidP="00104459">
            <w:pPr>
              <w:autoSpaceDE w:val="0"/>
              <w:autoSpaceDN w:val="0"/>
              <w:adjustRightInd w:val="0"/>
              <w:spacing w:after="0" w:line="240" w:lineRule="auto"/>
              <w:rPr>
                <w:sz w:val="24"/>
                <w:szCs w:val="24"/>
              </w:rPr>
            </w:pPr>
            <w:r w:rsidRPr="00800FD5">
              <w:rPr>
                <w:b/>
                <w:i/>
                <w:sz w:val="24"/>
                <w:szCs w:val="24"/>
              </w:rPr>
              <w:t>Υπουργική Απόφαση Φ25γ/160706/Δ4</w:t>
            </w:r>
          </w:p>
        </w:tc>
      </w:tr>
      <w:tr w:rsidR="005C38D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41"/>
          <w:jc w:val="center"/>
        </w:trPr>
        <w:tc>
          <w:tcPr>
            <w:tcW w:w="1986" w:type="dxa"/>
            <w:shd w:val="clear" w:color="auto" w:fill="F7CAAC" w:themeFill="accent2" w:themeFillTint="66"/>
          </w:tcPr>
          <w:p w:rsidR="007E6F69" w:rsidRPr="00881F80" w:rsidRDefault="00881F80" w:rsidP="00C6196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"http://www.et.gr/idocs-nph/search/pdfViewerForm.html?args=5C7QrtC22wFqnM3eAbJzrXdtvSoClrL8JyLb-3FFgOjnMRVjyfnPUeJInJ48_97uHrMts-zFzeyCiBSQOpYnTy36MacmUFCx2ppFvBej56Mmc8Qdb8ZfRJqZnsIAdk8Lv_e6czmhEembNmZCMxLMtdMS1MycwSD_YhJdntI2KGz__Q3vHwlmN0bVV7-hi1yz" </w:instrText>
            </w:r>
            <w:r>
              <w:rPr>
                <w:sz w:val="24"/>
                <w:szCs w:val="24"/>
              </w:rPr>
              <w:fldChar w:fldCharType="separate"/>
            </w:r>
            <w:r w:rsidR="005C38D9" w:rsidRPr="00881F80">
              <w:rPr>
                <w:rStyle w:val="-"/>
                <w:sz w:val="24"/>
                <w:szCs w:val="24"/>
              </w:rPr>
              <w:t>ΦΕΚ 3892</w:t>
            </w:r>
            <w:r w:rsidRPr="00881F80">
              <w:rPr>
                <w:rStyle w:val="-"/>
                <w:sz w:val="24"/>
                <w:szCs w:val="24"/>
              </w:rPr>
              <w:t>Β</w:t>
            </w:r>
            <w:r w:rsidR="005C38D9" w:rsidRPr="00881F80">
              <w:rPr>
                <w:rStyle w:val="-"/>
                <w:sz w:val="24"/>
                <w:szCs w:val="24"/>
              </w:rPr>
              <w:t>’</w:t>
            </w:r>
          </w:p>
          <w:p w:rsidR="005C38D9" w:rsidRPr="00800FD5" w:rsidRDefault="007E6F69" w:rsidP="007E6F69">
            <w:pPr>
              <w:spacing w:after="0" w:line="240" w:lineRule="auto"/>
              <w:rPr>
                <w:rFonts w:cs="MyriadPro-Semibold"/>
                <w:b/>
                <w:i/>
                <w:sz w:val="24"/>
                <w:szCs w:val="24"/>
              </w:rPr>
            </w:pPr>
            <w:r w:rsidRPr="00881F80">
              <w:rPr>
                <w:rStyle w:val="-"/>
                <w:sz w:val="24"/>
                <w:szCs w:val="24"/>
              </w:rPr>
              <w:t>23.10.</w:t>
            </w:r>
            <w:r w:rsidR="005C38D9" w:rsidRPr="00881F80">
              <w:rPr>
                <w:rStyle w:val="-"/>
                <w:sz w:val="24"/>
                <w:szCs w:val="24"/>
              </w:rPr>
              <w:t>2019</w:t>
            </w:r>
            <w:r w:rsidR="00881F80">
              <w:rPr>
                <w:sz w:val="24"/>
                <w:szCs w:val="24"/>
              </w:rPr>
              <w:fldChar w:fldCharType="end"/>
            </w:r>
            <w:r w:rsidR="005C38D9" w:rsidRPr="00800FD5">
              <w:rPr>
                <w:sz w:val="24"/>
                <w:szCs w:val="24"/>
              </w:rPr>
              <w:t xml:space="preserve"> </w:t>
            </w:r>
          </w:p>
        </w:tc>
        <w:tc>
          <w:tcPr>
            <w:tcW w:w="7806" w:type="dxa"/>
            <w:gridSpan w:val="2"/>
            <w:shd w:val="clear" w:color="auto" w:fill="auto"/>
          </w:tcPr>
          <w:p w:rsidR="007E6F69" w:rsidRPr="007E6F69" w:rsidRDefault="007E6F69" w:rsidP="007E6F69">
            <w:pPr>
              <w:spacing w:after="0" w:line="240" w:lineRule="auto"/>
              <w:jc w:val="both"/>
              <w:rPr>
                <w:rFonts w:cs="MyriadPro-Semibold"/>
                <w:sz w:val="24"/>
                <w:szCs w:val="24"/>
              </w:rPr>
            </w:pPr>
            <w:r w:rsidRPr="007E6F69">
              <w:rPr>
                <w:rFonts w:cs="MyriadPro-Semibold"/>
                <w:sz w:val="24"/>
                <w:szCs w:val="24"/>
              </w:rPr>
              <w:t>Οργάνωση, Λειτουργία και Υλοποίηση για το σχολικό έτος 2019-2020 της Εναλλακτικής Ενισχυτικής Διδασκαλίας στα μαθήματα «Νέα Ελληνικά» και «Μαθηματικά» των Επαγγελματικών Λυκείων (ΕΠΑ.Λ.) στο πλαίσιο της πράξης «Μια Νέα Αρχή στα ΕΠΑ.Λ. - Υποστήριξη Σχολικών Μονάδων ΕΠΑ.Λ.»</w:t>
            </w:r>
          </w:p>
          <w:p w:rsidR="005C38D9" w:rsidRPr="00800FD5" w:rsidRDefault="007E6F69" w:rsidP="007E6F69">
            <w:pPr>
              <w:spacing w:after="0" w:line="240" w:lineRule="auto"/>
              <w:rPr>
                <w:rFonts w:cs="MyriadPro-Semibold"/>
                <w:b/>
                <w:i/>
                <w:sz w:val="24"/>
                <w:szCs w:val="24"/>
              </w:rPr>
            </w:pPr>
            <w:r w:rsidRPr="007E6F69">
              <w:rPr>
                <w:rFonts w:cs="MyriadPro-Semibold"/>
                <w:b/>
                <w:i/>
                <w:sz w:val="24"/>
                <w:szCs w:val="24"/>
              </w:rPr>
              <w:t>Υπουργική Απόφαση Φ25γ/158525/Δ4</w:t>
            </w:r>
          </w:p>
        </w:tc>
      </w:tr>
      <w:tr w:rsidR="005C38D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8"/>
          <w:jc w:val="center"/>
        </w:trPr>
        <w:tc>
          <w:tcPr>
            <w:tcW w:w="1986" w:type="dxa"/>
            <w:shd w:val="clear" w:color="auto" w:fill="F7CAAC" w:themeFill="accent2" w:themeFillTint="66"/>
          </w:tcPr>
          <w:p w:rsidR="007E6F69" w:rsidRPr="002B1102" w:rsidRDefault="002B1102" w:rsidP="005C38D9">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"http://www.et.gr/idocs-nph/search/pdfViewerForm.html?args=5C7QrtC22wG3UHk-ZeQumndtvSoClrL8daD3V9qz-bjnMRVjyfnPUeJInJ48_97uHrMts-zFzeyCiBSQOpYnTy36MacmUFCx2ppFvBej56Mmc8Qdb8ZfRJqZnsIAdk8Lv_e6czmhEembNmZCMxLMtdMzSKmN6kKPgAWJMRGeDrJQdsdNYEubIJQ3h5I4HGkE" </w:instrText>
            </w:r>
            <w:r>
              <w:rPr>
                <w:sz w:val="24"/>
                <w:szCs w:val="24"/>
              </w:rPr>
              <w:fldChar w:fldCharType="separate"/>
            </w:r>
            <w:r w:rsidR="005C38D9" w:rsidRPr="002B1102">
              <w:rPr>
                <w:rStyle w:val="-"/>
                <w:sz w:val="24"/>
                <w:szCs w:val="24"/>
              </w:rPr>
              <w:t>ΦΕΚ 3622</w:t>
            </w:r>
            <w:r w:rsidR="00881F80" w:rsidRPr="002B1102">
              <w:rPr>
                <w:rStyle w:val="-"/>
                <w:sz w:val="24"/>
                <w:szCs w:val="24"/>
              </w:rPr>
              <w:t>Β</w:t>
            </w:r>
            <w:r w:rsidR="005C38D9" w:rsidRPr="002B1102">
              <w:rPr>
                <w:rStyle w:val="-"/>
                <w:sz w:val="24"/>
                <w:szCs w:val="24"/>
              </w:rPr>
              <w:t>’</w:t>
            </w:r>
          </w:p>
          <w:p w:rsidR="005C38D9" w:rsidRPr="00800FD5" w:rsidRDefault="007E6F69" w:rsidP="007E6F69">
            <w:pPr>
              <w:spacing w:after="0" w:line="240" w:lineRule="auto"/>
              <w:rPr>
                <w:rFonts w:cs="MyriadPro-Semibold"/>
                <w:sz w:val="24"/>
                <w:szCs w:val="24"/>
              </w:rPr>
            </w:pPr>
            <w:r w:rsidRPr="002B1102">
              <w:rPr>
                <w:rStyle w:val="-"/>
                <w:sz w:val="24"/>
                <w:szCs w:val="24"/>
              </w:rPr>
              <w:t>24.08.</w:t>
            </w:r>
            <w:r w:rsidR="005C38D9" w:rsidRPr="002B1102">
              <w:rPr>
                <w:rStyle w:val="-"/>
                <w:sz w:val="24"/>
                <w:szCs w:val="24"/>
              </w:rPr>
              <w:t>2018</w:t>
            </w:r>
            <w:r w:rsidR="002B1102">
              <w:rPr>
                <w:sz w:val="24"/>
                <w:szCs w:val="24"/>
              </w:rPr>
              <w:fldChar w:fldCharType="end"/>
            </w:r>
            <w:r w:rsidR="005C38D9" w:rsidRPr="00800FD5">
              <w:rPr>
                <w:sz w:val="24"/>
                <w:szCs w:val="24"/>
              </w:rPr>
              <w:t xml:space="preserve"> </w:t>
            </w:r>
          </w:p>
        </w:tc>
        <w:tc>
          <w:tcPr>
            <w:tcW w:w="7806" w:type="dxa"/>
            <w:gridSpan w:val="2"/>
            <w:shd w:val="clear" w:color="auto" w:fill="auto"/>
          </w:tcPr>
          <w:p w:rsidR="007E6F69" w:rsidRPr="007E6F69" w:rsidRDefault="007E6F69" w:rsidP="007E6F69">
            <w:pPr>
              <w:spacing w:after="0" w:line="240" w:lineRule="auto"/>
              <w:jc w:val="both"/>
              <w:rPr>
                <w:rFonts w:cs="MyriadPro-Semibold"/>
                <w:sz w:val="24"/>
                <w:szCs w:val="24"/>
              </w:rPr>
            </w:pPr>
            <w:r w:rsidRPr="007E6F69">
              <w:rPr>
                <w:rFonts w:cs="MyriadPro-Semibold"/>
                <w:sz w:val="24"/>
                <w:szCs w:val="24"/>
              </w:rPr>
              <w:t>Οργάνωση, Λειτουργία και Υλοποίηση Εναλλακτικής Ενισχυτικής Διδασκαλίας στα μαθήματα «Νέα Ελληνικά» και «Μαθηματικά» των Επαγγελματικών Λυκείων (ΕΠΑ.Λ.) της πράξης «Μια Νέα Αρχή στα ΕΠΑ.Λ. - Υποστήριξη Σχολικών Μονάδων ΕΠΑ.Λ.» για το σχολικό έτος 2018-2019</w:t>
            </w:r>
          </w:p>
          <w:p w:rsidR="005C38D9" w:rsidRPr="007E6F69" w:rsidRDefault="007E6F69" w:rsidP="007E6F69">
            <w:pPr>
              <w:spacing w:after="0" w:line="240" w:lineRule="auto"/>
              <w:rPr>
                <w:rFonts w:cs="MyriadPro-Semibold"/>
                <w:b/>
                <w:i/>
                <w:sz w:val="24"/>
                <w:szCs w:val="24"/>
              </w:rPr>
            </w:pPr>
            <w:r w:rsidRPr="007E6F69">
              <w:rPr>
                <w:rFonts w:cs="MyriadPro-Semibold"/>
                <w:b/>
                <w:i/>
                <w:sz w:val="24"/>
                <w:szCs w:val="24"/>
              </w:rPr>
              <w:t>Υπουργική Απόφαση Φ25γ/137912/Δ4</w:t>
            </w:r>
          </w:p>
        </w:tc>
      </w:tr>
      <w:tr w:rsidR="004E2124" w:rsidRPr="005C38D9"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407"/>
          <w:jc w:val="center"/>
        </w:trPr>
        <w:tc>
          <w:tcPr>
            <w:tcW w:w="9792" w:type="dxa"/>
            <w:gridSpan w:val="3"/>
            <w:shd w:val="clear" w:color="auto" w:fill="auto"/>
          </w:tcPr>
          <w:p w:rsidR="004E2124" w:rsidRPr="005C38D9" w:rsidRDefault="004E2124" w:rsidP="00A95A80">
            <w:pPr>
              <w:pStyle w:val="4"/>
              <w:outlineLvl w:val="3"/>
            </w:pPr>
            <w:bookmarkStart w:id="19" w:name="_Toc79062676"/>
            <w:r w:rsidRPr="005C38D9">
              <w:t>ΨΥΧΟΛΟΓΟΙ</w:t>
            </w:r>
            <w:bookmarkEnd w:id="19"/>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jc w:val="center"/>
        </w:trPr>
        <w:tc>
          <w:tcPr>
            <w:tcW w:w="1986" w:type="dxa"/>
            <w:shd w:val="clear" w:color="auto" w:fill="F7CAAC" w:themeFill="accent2" w:themeFillTint="66"/>
          </w:tcPr>
          <w:p w:rsidR="004E2124" w:rsidRPr="00800FD5" w:rsidRDefault="004E2124"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"http://www.et.gr/idocs-nph/search/pdfViewerForm.html?args=5C7QrtC22wHUdWr4xouZundtvSoClrL85JSCg59V5gzNZ8op6Z_wSuJInJ48_97uHrMts-zFzeyCiBSQOpYnTy36MacmUFCx2ppFvBej56Mmc8Qdb8ZfRJqZnsIAdk8Lv_e6czmhEembNmZCMxLMtaJuYdqTWXzdCeOT6zeTkjhF8mQo37wGVWRR5_cgwkGz" </w:instrText>
            </w:r>
            <w:r w:rsidRPr="00800FD5">
              <w:rPr>
                <w:sz w:val="24"/>
                <w:szCs w:val="24"/>
              </w:rPr>
              <w:fldChar w:fldCharType="separate"/>
            </w:r>
            <w:r w:rsidRPr="00800FD5">
              <w:rPr>
                <w:rStyle w:val="-"/>
                <w:color w:val="auto"/>
                <w:sz w:val="24"/>
                <w:szCs w:val="24"/>
              </w:rPr>
              <w:t>ΦΕΚ 5100Β’</w:t>
            </w:r>
          </w:p>
          <w:p w:rsidR="004E2124" w:rsidRPr="00800FD5" w:rsidRDefault="004E2124" w:rsidP="00104459">
            <w:pPr>
              <w:spacing w:after="0" w:line="240" w:lineRule="auto"/>
              <w:rPr>
                <w:sz w:val="24"/>
                <w:szCs w:val="24"/>
              </w:rPr>
            </w:pPr>
            <w:r w:rsidRPr="00800FD5">
              <w:rPr>
                <w:rStyle w:val="-"/>
                <w:color w:val="auto"/>
                <w:sz w:val="24"/>
                <w:szCs w:val="24"/>
              </w:rPr>
              <w:t>19.11.2020</w:t>
            </w:r>
            <w:r w:rsidRPr="00800FD5">
              <w:rPr>
                <w:sz w:val="24"/>
                <w:szCs w:val="24"/>
              </w:rPr>
              <w:fldChar w:fldCharType="end"/>
            </w:r>
            <w:r w:rsidRPr="00800FD5">
              <w:rPr>
                <w:sz w:val="24"/>
                <w:szCs w:val="24"/>
              </w:rPr>
              <w:t xml:space="preserve"> </w:t>
            </w:r>
          </w:p>
        </w:tc>
        <w:tc>
          <w:tcPr>
            <w:tcW w:w="7806" w:type="dxa"/>
            <w:gridSpan w:val="2"/>
            <w:shd w:val="clear" w:color="auto" w:fill="auto"/>
          </w:tcPr>
          <w:p w:rsidR="004E2124" w:rsidRPr="00800FD5" w:rsidRDefault="004E2124" w:rsidP="007E6F69">
            <w:pPr>
              <w:autoSpaceDE w:val="0"/>
              <w:autoSpaceDN w:val="0"/>
              <w:adjustRightInd w:val="0"/>
              <w:spacing w:after="0" w:line="240" w:lineRule="auto"/>
              <w:jc w:val="both"/>
              <w:rPr>
                <w:sz w:val="24"/>
                <w:szCs w:val="24"/>
              </w:rPr>
            </w:pPr>
            <w:r w:rsidRPr="00800FD5">
              <w:rPr>
                <w:sz w:val="24"/>
                <w:szCs w:val="24"/>
              </w:rPr>
              <w:t>Καθορισμός σχολικών μονάδων Δευτεροβάθμιας Επαγγελματικής Εκπαίδευσης στις οποίες ασκούν καθήκοντα μέλη Ειδικού Εκπαιδευτικού Προσωπικού (Ε.Ε.Π.) κλάδου ΠΕ 23 Ψυχολόγων για το σχολικό έτος 2020-21 στο πλαίσιο της Πράξης «Μια Νέα Αρχή στα ΕΠΑΛ-Υποστήριξη σχολικών μονάδων ΕΠΑ.Λ.»</w:t>
            </w:r>
          </w:p>
          <w:p w:rsidR="004E2124" w:rsidRPr="00800FD5" w:rsidRDefault="004E2124" w:rsidP="007E6F69">
            <w:pPr>
              <w:autoSpaceDE w:val="0"/>
              <w:autoSpaceDN w:val="0"/>
              <w:adjustRightInd w:val="0"/>
              <w:spacing w:after="0" w:line="240" w:lineRule="auto"/>
              <w:jc w:val="both"/>
              <w:rPr>
                <w:sz w:val="24"/>
                <w:szCs w:val="24"/>
              </w:rPr>
            </w:pPr>
            <w:r w:rsidRPr="00800FD5">
              <w:rPr>
                <w:b/>
                <w:i/>
                <w:sz w:val="24"/>
                <w:szCs w:val="24"/>
              </w:rPr>
              <w:t>Υπουργική Απόφαση Φ25γ/158055/Δ4</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jc w:val="center"/>
        </w:trPr>
        <w:tc>
          <w:tcPr>
            <w:tcW w:w="1986" w:type="dxa"/>
            <w:shd w:val="clear" w:color="auto" w:fill="F7CAAC" w:themeFill="accent2" w:themeFillTint="66"/>
          </w:tcPr>
          <w:p w:rsidR="004E2124" w:rsidRPr="00800FD5" w:rsidRDefault="004E2124"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"http://www.et.gr/idocs-nph/search/pdfViewerForm.html?args=5C7QrtC22wHUdWr4xouZundtvSoClrL8EFsOTw-T16r3U4LPcASlceJInJ48_97uHrMts-zFzeyCiBSQOpYnTy36MacmUFCx2ppFvBej56Mmc8Qdb8ZfRJqZnsIAdk8Lv_e6czmhEembNmZCMxLMtSb-pEn6h1KYS0yOVM4pFhzObwmtU0bCpQeo0sAkqOfb" </w:instrText>
            </w:r>
            <w:r w:rsidRPr="00800FD5">
              <w:rPr>
                <w:sz w:val="24"/>
                <w:szCs w:val="24"/>
              </w:rPr>
              <w:fldChar w:fldCharType="separate"/>
            </w:r>
            <w:r w:rsidRPr="00800FD5">
              <w:rPr>
                <w:rStyle w:val="-"/>
                <w:color w:val="auto"/>
                <w:sz w:val="24"/>
                <w:szCs w:val="24"/>
              </w:rPr>
              <w:t>ΦΕΚ 5097Β’</w:t>
            </w:r>
          </w:p>
          <w:p w:rsidR="004E2124" w:rsidRPr="00800FD5" w:rsidRDefault="004E2124" w:rsidP="00104459">
            <w:pPr>
              <w:spacing w:after="0" w:line="240" w:lineRule="auto"/>
              <w:rPr>
                <w:sz w:val="24"/>
                <w:szCs w:val="24"/>
              </w:rPr>
            </w:pPr>
            <w:r w:rsidRPr="00800FD5">
              <w:rPr>
                <w:rStyle w:val="-"/>
                <w:color w:val="auto"/>
                <w:sz w:val="24"/>
                <w:szCs w:val="24"/>
              </w:rPr>
              <w:t>18.11.2020</w:t>
            </w:r>
            <w:r w:rsidRPr="00800FD5">
              <w:rPr>
                <w:sz w:val="24"/>
                <w:szCs w:val="24"/>
              </w:rPr>
              <w:fldChar w:fldCharType="end"/>
            </w:r>
            <w:r w:rsidRPr="00800FD5">
              <w:rPr>
                <w:sz w:val="24"/>
                <w:szCs w:val="24"/>
              </w:rPr>
              <w:t xml:space="preserve"> </w:t>
            </w:r>
          </w:p>
        </w:tc>
        <w:tc>
          <w:tcPr>
            <w:tcW w:w="7806" w:type="dxa"/>
            <w:gridSpan w:val="2"/>
            <w:shd w:val="clear" w:color="auto" w:fill="auto"/>
          </w:tcPr>
          <w:p w:rsidR="004E2124" w:rsidRPr="00800FD5" w:rsidRDefault="004E2124" w:rsidP="007E6F69">
            <w:pPr>
              <w:autoSpaceDE w:val="0"/>
              <w:autoSpaceDN w:val="0"/>
              <w:adjustRightInd w:val="0"/>
              <w:spacing w:after="0" w:line="240" w:lineRule="auto"/>
              <w:jc w:val="both"/>
              <w:rPr>
                <w:sz w:val="24"/>
                <w:szCs w:val="24"/>
              </w:rPr>
            </w:pPr>
            <w:r w:rsidRPr="00800FD5">
              <w:rPr>
                <w:sz w:val="24"/>
                <w:szCs w:val="24"/>
              </w:rPr>
              <w:t>Καθήκοντα και αρμοδιότητες κλάδου ΠΕ23 Ψυχολόγων στα ΕΠΑ.Λ. για το σχολικό έτος 2020-2021 στο πλαίσιο της πράξης «Μια Νέα Αρχή στα ΕΠΑ.Λ.- Υποστήριξη σχολικών μονάδων ΕΠΑ.Λ.»</w:t>
            </w:r>
          </w:p>
          <w:p w:rsidR="004E2124" w:rsidRPr="00800FD5" w:rsidRDefault="004E2124" w:rsidP="007E6F69">
            <w:pPr>
              <w:autoSpaceDE w:val="0"/>
              <w:autoSpaceDN w:val="0"/>
              <w:adjustRightInd w:val="0"/>
              <w:spacing w:after="0" w:line="240" w:lineRule="auto"/>
              <w:jc w:val="both"/>
              <w:rPr>
                <w:sz w:val="24"/>
                <w:szCs w:val="24"/>
              </w:rPr>
            </w:pPr>
            <w:r w:rsidRPr="00800FD5">
              <w:rPr>
                <w:b/>
                <w:i/>
                <w:sz w:val="24"/>
                <w:szCs w:val="24"/>
              </w:rPr>
              <w:t>Υπουργική Απόφαση Φ25γ/157424/Δ4</w:t>
            </w:r>
          </w:p>
        </w:tc>
      </w:tr>
      <w:tr w:rsidR="005C38D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63"/>
          <w:jc w:val="center"/>
        </w:trPr>
        <w:tc>
          <w:tcPr>
            <w:tcW w:w="1986" w:type="dxa"/>
            <w:shd w:val="clear" w:color="auto" w:fill="F7CAAC" w:themeFill="accent2" w:themeFillTint="66"/>
          </w:tcPr>
          <w:p w:rsidR="005C38D9" w:rsidRPr="00800FD5" w:rsidRDefault="00BC2312" w:rsidP="005C38D9">
            <w:pPr>
              <w:spacing w:after="0" w:line="240" w:lineRule="auto"/>
              <w:rPr>
                <w:rFonts w:cs="Tahoma"/>
                <w:b/>
                <w:i/>
                <w:shd w:val="clear" w:color="auto" w:fill="FAFAFA"/>
              </w:rPr>
            </w:pPr>
            <w:hyperlink r:id="rId19" w:history="1">
              <w:r w:rsidR="007E6F69" w:rsidRPr="00881F80">
                <w:rPr>
                  <w:rStyle w:val="-"/>
                  <w:sz w:val="24"/>
                  <w:szCs w:val="24"/>
                </w:rPr>
                <w:t>ΦΕΚ 4241Β’ 20.11.</w:t>
              </w:r>
              <w:r w:rsidR="005C38D9" w:rsidRPr="00881F80">
                <w:rPr>
                  <w:rStyle w:val="-"/>
                  <w:sz w:val="24"/>
                  <w:szCs w:val="24"/>
                </w:rPr>
                <w:t xml:space="preserve">2019 </w:t>
              </w:r>
            </w:hyperlink>
            <w:r w:rsidR="005C38D9" w:rsidRPr="00800FD5">
              <w:rPr>
                <w:sz w:val="24"/>
                <w:szCs w:val="24"/>
              </w:rPr>
              <w:t xml:space="preserve"> </w:t>
            </w:r>
          </w:p>
        </w:tc>
        <w:tc>
          <w:tcPr>
            <w:tcW w:w="7806" w:type="dxa"/>
            <w:gridSpan w:val="2"/>
            <w:shd w:val="clear" w:color="auto" w:fill="auto"/>
          </w:tcPr>
          <w:p w:rsidR="007E6F69" w:rsidRPr="007E6F69" w:rsidRDefault="007E6F69" w:rsidP="007E6F69">
            <w:pPr>
              <w:spacing w:after="0" w:line="240" w:lineRule="auto"/>
              <w:jc w:val="both"/>
              <w:rPr>
                <w:rFonts w:cs="Tahoma"/>
                <w:sz w:val="24"/>
                <w:szCs w:val="24"/>
                <w:shd w:val="clear" w:color="auto" w:fill="FAFAFA"/>
              </w:rPr>
            </w:pPr>
            <w:r w:rsidRPr="007E6F69">
              <w:rPr>
                <w:rFonts w:cs="Tahoma"/>
                <w:sz w:val="24"/>
                <w:szCs w:val="24"/>
                <w:shd w:val="clear" w:color="auto" w:fill="FAFAFA"/>
              </w:rPr>
              <w:t>Καθορισμός σχολικών μονάδων επαγγελματικής εκπαίδευσης και αριθμού μελών ΕΕΠ κλάδου ΠΕ 23 Ψυχολόγων στις σχολικές μονάδες για το σχολικό έτος 2019-2020 στο πλαίσιο της Πράξης «Μια Νέα Αρχή στα ΕΠΑΛ-Υποστήριξη Σχολικών Μονάδων ΕΠΑ.Λ.»</w:t>
            </w:r>
          </w:p>
          <w:p w:rsidR="005C38D9" w:rsidRPr="00800FD5" w:rsidRDefault="007E6F69" w:rsidP="007E6F69">
            <w:pPr>
              <w:spacing w:after="0" w:line="240" w:lineRule="auto"/>
              <w:rPr>
                <w:rFonts w:cs="Tahoma"/>
                <w:b/>
                <w:i/>
                <w:shd w:val="clear" w:color="auto" w:fill="FAFAFA"/>
              </w:rPr>
            </w:pPr>
            <w:r w:rsidRPr="007E6F69">
              <w:rPr>
                <w:rFonts w:cs="Tahoma"/>
                <w:b/>
                <w:i/>
                <w:shd w:val="clear" w:color="auto" w:fill="FAFAFA"/>
              </w:rPr>
              <w:t>Υπουργική Απόφαση Φ25γ/177305/Δ4</w:t>
            </w:r>
          </w:p>
        </w:tc>
      </w:tr>
      <w:tr w:rsidR="005C38D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83"/>
          <w:jc w:val="center"/>
        </w:trPr>
        <w:tc>
          <w:tcPr>
            <w:tcW w:w="1986" w:type="dxa"/>
            <w:shd w:val="clear" w:color="auto" w:fill="F7CAAC" w:themeFill="accent2" w:themeFillTint="66"/>
          </w:tcPr>
          <w:p w:rsidR="005C38D9" w:rsidRPr="00800FD5" w:rsidRDefault="00BC2312" w:rsidP="00C6196E">
            <w:pPr>
              <w:spacing w:after="0" w:line="240" w:lineRule="auto"/>
              <w:rPr>
                <w:rFonts w:cs="Tahoma"/>
                <w:b/>
                <w:i/>
                <w:shd w:val="clear" w:color="auto" w:fill="FAFAFA"/>
              </w:rPr>
            </w:pPr>
            <w:hyperlink r:id="rId20" w:history="1">
              <w:r w:rsidR="005C38D9" w:rsidRPr="00881F80">
                <w:rPr>
                  <w:rStyle w:val="-"/>
                  <w:sz w:val="24"/>
                  <w:szCs w:val="24"/>
                </w:rPr>
                <w:t>ΦΕΚ 3878Β’</w:t>
              </w:r>
              <w:r w:rsidR="00AE17A5" w:rsidRPr="00881F80">
                <w:rPr>
                  <w:rStyle w:val="-"/>
                  <w:sz w:val="24"/>
                  <w:szCs w:val="24"/>
                </w:rPr>
                <w:t xml:space="preserve"> </w:t>
              </w:r>
              <w:r w:rsidR="007E6F69" w:rsidRPr="00881F80">
                <w:rPr>
                  <w:rStyle w:val="-"/>
                  <w:sz w:val="24"/>
                  <w:szCs w:val="24"/>
                </w:rPr>
                <w:t>22.10.</w:t>
              </w:r>
              <w:r w:rsidR="005C38D9" w:rsidRPr="00881F80">
                <w:rPr>
                  <w:rStyle w:val="-"/>
                  <w:sz w:val="24"/>
                  <w:szCs w:val="24"/>
                </w:rPr>
                <w:t>2019</w:t>
              </w:r>
            </w:hyperlink>
            <w:r w:rsidR="005C38D9" w:rsidRPr="00800FD5">
              <w:rPr>
                <w:sz w:val="24"/>
                <w:szCs w:val="24"/>
              </w:rPr>
              <w:t xml:space="preserve"> </w:t>
            </w:r>
          </w:p>
        </w:tc>
        <w:tc>
          <w:tcPr>
            <w:tcW w:w="7806" w:type="dxa"/>
            <w:gridSpan w:val="2"/>
            <w:shd w:val="clear" w:color="auto" w:fill="auto"/>
          </w:tcPr>
          <w:p w:rsidR="007E6F69" w:rsidRPr="007E6F69" w:rsidRDefault="007E6F69" w:rsidP="005D2D4B">
            <w:pPr>
              <w:spacing w:after="0" w:line="240" w:lineRule="auto"/>
              <w:jc w:val="both"/>
              <w:rPr>
                <w:rFonts w:cs="Tahoma"/>
                <w:sz w:val="24"/>
                <w:szCs w:val="24"/>
                <w:shd w:val="clear" w:color="auto" w:fill="FAFAFA"/>
              </w:rPr>
            </w:pPr>
            <w:r w:rsidRPr="007E6F69">
              <w:rPr>
                <w:rFonts w:cs="Tahoma"/>
                <w:sz w:val="24"/>
                <w:szCs w:val="24"/>
                <w:shd w:val="clear" w:color="auto" w:fill="FAFAFA"/>
              </w:rPr>
              <w:t>Πρόσληψη Ψυχολόγων στα ΕΠΑ.Λ. για το σχολικό έτος 2019-2020 στο πλαίσιο της Πράξης «Μια Νέα Αρχή στα ΕΠΑ.Λ.- Υποστήριξη Σχολικών Μονάδων ΕΠΑ.Λ.»</w:t>
            </w:r>
          </w:p>
          <w:p w:rsidR="005C38D9" w:rsidRPr="007E6F69" w:rsidRDefault="007E6F69" w:rsidP="005D2D4B">
            <w:pPr>
              <w:spacing w:after="0" w:line="240" w:lineRule="auto"/>
              <w:jc w:val="both"/>
              <w:rPr>
                <w:rFonts w:cs="Tahoma"/>
                <w:b/>
                <w:i/>
                <w:sz w:val="24"/>
                <w:szCs w:val="24"/>
                <w:shd w:val="clear" w:color="auto" w:fill="FAFAFA"/>
              </w:rPr>
            </w:pPr>
            <w:r w:rsidRPr="007E6F69">
              <w:rPr>
                <w:rFonts w:cs="Tahoma"/>
                <w:b/>
                <w:i/>
                <w:sz w:val="24"/>
                <w:szCs w:val="24"/>
                <w:shd w:val="clear" w:color="auto" w:fill="FAFAFA"/>
              </w:rPr>
              <w:t>Υπουργική Απόφαση Φ25γ/158552/Δ4</w:t>
            </w:r>
          </w:p>
        </w:tc>
      </w:tr>
      <w:tr w:rsidR="00AE17A5"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45"/>
          <w:jc w:val="center"/>
        </w:trPr>
        <w:tc>
          <w:tcPr>
            <w:tcW w:w="1986" w:type="dxa"/>
            <w:shd w:val="clear" w:color="auto" w:fill="F7CAAC" w:themeFill="accent2" w:themeFillTint="66"/>
          </w:tcPr>
          <w:p w:rsidR="00AE17A5" w:rsidRPr="00800FD5" w:rsidRDefault="00BC2312" w:rsidP="005C38D9">
            <w:pPr>
              <w:spacing w:after="0" w:line="240" w:lineRule="auto"/>
              <w:rPr>
                <w:rFonts w:cs="Tahoma"/>
                <w:shd w:val="clear" w:color="auto" w:fill="FAFAFA"/>
              </w:rPr>
            </w:pPr>
            <w:hyperlink r:id="rId21" w:history="1">
              <w:r w:rsidR="007E6F69" w:rsidRPr="00F94369">
                <w:rPr>
                  <w:rStyle w:val="-"/>
                  <w:sz w:val="24"/>
                  <w:szCs w:val="24"/>
                </w:rPr>
                <w:t>ΦΕΚ 425</w:t>
              </w:r>
              <w:r w:rsidR="00AE17A5" w:rsidRPr="00F94369">
                <w:rPr>
                  <w:rStyle w:val="-"/>
                  <w:sz w:val="24"/>
                  <w:szCs w:val="24"/>
                </w:rPr>
                <w:t xml:space="preserve">Υ.Ο.Δ.Δ. </w:t>
              </w:r>
              <w:r w:rsidR="007E6F69" w:rsidRPr="00F94369">
                <w:rPr>
                  <w:rStyle w:val="-"/>
                  <w:sz w:val="24"/>
                  <w:szCs w:val="24"/>
                </w:rPr>
                <w:t>04.07.</w:t>
              </w:r>
              <w:r w:rsidR="00AE17A5" w:rsidRPr="00F94369">
                <w:rPr>
                  <w:rStyle w:val="-"/>
                  <w:sz w:val="24"/>
                  <w:szCs w:val="24"/>
                </w:rPr>
                <w:t>2019</w:t>
              </w:r>
            </w:hyperlink>
            <w:r w:rsidR="00AE17A5" w:rsidRPr="00800FD5">
              <w:rPr>
                <w:sz w:val="24"/>
                <w:szCs w:val="24"/>
              </w:rPr>
              <w:t xml:space="preserve"> </w:t>
            </w:r>
          </w:p>
        </w:tc>
        <w:tc>
          <w:tcPr>
            <w:tcW w:w="7806" w:type="dxa"/>
            <w:gridSpan w:val="2"/>
            <w:shd w:val="clear" w:color="auto" w:fill="auto"/>
          </w:tcPr>
          <w:p w:rsidR="007E6F69" w:rsidRPr="007E6F69" w:rsidRDefault="007E6F69" w:rsidP="007E6F69">
            <w:pPr>
              <w:spacing w:after="0" w:line="240" w:lineRule="auto"/>
              <w:jc w:val="both"/>
              <w:rPr>
                <w:rFonts w:cs="Tahoma"/>
                <w:sz w:val="24"/>
                <w:szCs w:val="24"/>
                <w:shd w:val="clear" w:color="auto" w:fill="FAFAFA"/>
              </w:rPr>
            </w:pPr>
            <w:r w:rsidRPr="007E6F69">
              <w:rPr>
                <w:rFonts w:cs="Tahoma"/>
                <w:sz w:val="24"/>
                <w:szCs w:val="24"/>
                <w:shd w:val="clear" w:color="auto" w:fill="FAFAFA"/>
              </w:rPr>
              <w:t>Καθορισμός αποζημίωσης μελών Ομάδας Εποπτών - Ψυχολόγων του Συλλόγου Ελλήνων Ψυχολόγων (Σ.Ε.Ψ.) στο πλαίσιο της επέκτασης της Πράξης «Μια Νέα Αρχή στα ΕΠΑ.Λ. – Υποστήριξη Σχολικών Μονάδων ΕΠΑ.Λ.», με κωδ. ΟΠΣ 5010706, Ε.Π. «Ανάπτυξη Ανθρώπινου Δυναμικού, Εκπαίδευση και Δία Βίου Μάθηση» του ΕΣΠΑ 2014 - 2020</w:t>
            </w:r>
          </w:p>
          <w:p w:rsidR="00AE17A5" w:rsidRPr="007E6F69" w:rsidRDefault="007E6F69" w:rsidP="00F94369">
            <w:pPr>
              <w:spacing w:after="0" w:line="240" w:lineRule="auto"/>
              <w:jc w:val="both"/>
              <w:rPr>
                <w:rFonts w:cs="Tahoma"/>
                <w:b/>
                <w:i/>
                <w:sz w:val="24"/>
                <w:szCs w:val="24"/>
                <w:shd w:val="clear" w:color="auto" w:fill="FAFAFA"/>
              </w:rPr>
            </w:pPr>
            <w:r w:rsidRPr="007E6F69">
              <w:rPr>
                <w:rFonts w:cs="Tahoma"/>
                <w:b/>
                <w:i/>
                <w:sz w:val="24"/>
                <w:szCs w:val="24"/>
                <w:shd w:val="clear" w:color="auto" w:fill="FAFAFA"/>
              </w:rPr>
              <w:t xml:space="preserve">Υπουργική Απόφαση </w:t>
            </w:r>
            <w:r w:rsidR="00F94369">
              <w:rPr>
                <w:rFonts w:cs="Tahoma"/>
                <w:b/>
                <w:i/>
                <w:sz w:val="24"/>
                <w:szCs w:val="24"/>
                <w:shd w:val="clear" w:color="auto" w:fill="FAFAFA"/>
              </w:rPr>
              <w:t>3255/</w:t>
            </w:r>
            <w:r w:rsidRPr="007E6F69">
              <w:rPr>
                <w:rFonts w:cs="Tahoma"/>
                <w:b/>
                <w:i/>
                <w:sz w:val="24"/>
                <w:szCs w:val="24"/>
                <w:shd w:val="clear" w:color="auto" w:fill="FAFAFA"/>
              </w:rPr>
              <w:t>03.0</w:t>
            </w:r>
            <w:r w:rsidR="00F94369">
              <w:rPr>
                <w:rFonts w:cs="Tahoma"/>
                <w:b/>
                <w:i/>
                <w:sz w:val="24"/>
                <w:szCs w:val="24"/>
                <w:shd w:val="clear" w:color="auto" w:fill="FAFAFA"/>
              </w:rPr>
              <w:t>7</w:t>
            </w:r>
            <w:r w:rsidRPr="007E6F69">
              <w:rPr>
                <w:rFonts w:cs="Tahoma"/>
                <w:b/>
                <w:i/>
                <w:sz w:val="24"/>
                <w:szCs w:val="24"/>
                <w:shd w:val="clear" w:color="auto" w:fill="FAFAFA"/>
              </w:rPr>
              <w:t>.2019</w:t>
            </w:r>
          </w:p>
        </w:tc>
      </w:tr>
      <w:tr w:rsidR="00AE17A5"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77"/>
          <w:jc w:val="center"/>
        </w:trPr>
        <w:tc>
          <w:tcPr>
            <w:tcW w:w="1986" w:type="dxa"/>
            <w:shd w:val="clear" w:color="auto" w:fill="F7CAAC" w:themeFill="accent2" w:themeFillTint="66"/>
          </w:tcPr>
          <w:p w:rsidR="00AE17A5" w:rsidRPr="00800FD5" w:rsidRDefault="00BC2312" w:rsidP="005C38D9">
            <w:pPr>
              <w:spacing w:after="0" w:line="240" w:lineRule="auto"/>
              <w:rPr>
                <w:rFonts w:cs="Tahoma"/>
                <w:b/>
                <w:i/>
                <w:shd w:val="clear" w:color="auto" w:fill="FAFAFA"/>
              </w:rPr>
            </w:pPr>
            <w:hyperlink r:id="rId22" w:history="1">
              <w:r w:rsidR="007E6F69" w:rsidRPr="00F94369">
                <w:rPr>
                  <w:rStyle w:val="-"/>
                  <w:sz w:val="24"/>
                  <w:szCs w:val="24"/>
                </w:rPr>
                <w:t>ΦΕΚ 135</w:t>
              </w:r>
              <w:r w:rsidR="00AE17A5" w:rsidRPr="00F94369">
                <w:rPr>
                  <w:rStyle w:val="-"/>
                  <w:sz w:val="24"/>
                  <w:szCs w:val="24"/>
                </w:rPr>
                <w:t xml:space="preserve">Υ.Ο.Δ.Δ. </w:t>
              </w:r>
              <w:r w:rsidR="007E6F69" w:rsidRPr="00F94369">
                <w:rPr>
                  <w:rStyle w:val="-"/>
                  <w:sz w:val="24"/>
                  <w:szCs w:val="24"/>
                </w:rPr>
                <w:t>18.03.</w:t>
              </w:r>
              <w:r w:rsidR="00AE17A5" w:rsidRPr="00F94369">
                <w:rPr>
                  <w:rStyle w:val="-"/>
                  <w:sz w:val="24"/>
                  <w:szCs w:val="24"/>
                </w:rPr>
                <w:t>2019</w:t>
              </w:r>
            </w:hyperlink>
            <w:r w:rsidR="00AE17A5" w:rsidRPr="00800FD5">
              <w:rPr>
                <w:sz w:val="24"/>
                <w:szCs w:val="24"/>
              </w:rPr>
              <w:t xml:space="preserve"> </w:t>
            </w:r>
          </w:p>
        </w:tc>
        <w:tc>
          <w:tcPr>
            <w:tcW w:w="7806" w:type="dxa"/>
            <w:gridSpan w:val="2"/>
            <w:shd w:val="clear" w:color="auto" w:fill="auto"/>
          </w:tcPr>
          <w:p w:rsidR="007E6F69" w:rsidRPr="005D2D4B" w:rsidRDefault="007E6F69" w:rsidP="005D2D4B">
            <w:pPr>
              <w:spacing w:after="0" w:line="240" w:lineRule="auto"/>
              <w:jc w:val="both"/>
              <w:rPr>
                <w:rFonts w:cs="Tahoma"/>
                <w:sz w:val="24"/>
                <w:szCs w:val="24"/>
                <w:shd w:val="clear" w:color="auto" w:fill="FAFAFA"/>
              </w:rPr>
            </w:pPr>
            <w:r w:rsidRPr="005D2D4B">
              <w:rPr>
                <w:rFonts w:cs="Tahoma"/>
                <w:sz w:val="24"/>
                <w:szCs w:val="24"/>
                <w:shd w:val="clear" w:color="auto" w:fill="FAFAFA"/>
              </w:rPr>
              <w:t>Σύσταση και συγκρότηση Ομάδας Εποπτών -Ψυχολόγων του Συλλόγου Ελλήνων Ψυχολόγων (Σ.Ε.Ψ.) στο πλαίσιο επέκτασης της πράξης «Μια Νέα Αρχή στα ΕΠΑ.Λ. - Υποστήριξη Σχολικών Μονάδων ΕΠΑ.Λ.», με κωδικό ΟΠΣ 5010706, του Επιχειρησιακού Προγράμματος «Ανάπτυξη Ανθρώπινου Δυναμικού, Εκπαίδευση</w:t>
            </w:r>
            <w:r w:rsidR="005D2D4B">
              <w:rPr>
                <w:rFonts w:cs="Tahoma"/>
                <w:sz w:val="24"/>
                <w:szCs w:val="24"/>
                <w:shd w:val="clear" w:color="auto" w:fill="FAFAFA"/>
              </w:rPr>
              <w:t xml:space="preserve"> και Διά Βίου Μάθηση 2014-2020»</w:t>
            </w:r>
          </w:p>
          <w:p w:rsidR="00AE17A5" w:rsidRPr="005D2D4B" w:rsidRDefault="007E6F69" w:rsidP="00F94369">
            <w:pPr>
              <w:spacing w:after="0" w:line="240" w:lineRule="auto"/>
              <w:rPr>
                <w:rFonts w:cs="Tahoma"/>
                <w:b/>
                <w:i/>
                <w:sz w:val="24"/>
                <w:szCs w:val="24"/>
                <w:shd w:val="clear" w:color="auto" w:fill="FAFAFA"/>
              </w:rPr>
            </w:pPr>
            <w:r w:rsidRPr="005D2D4B">
              <w:rPr>
                <w:rFonts w:cs="Tahoma"/>
                <w:b/>
                <w:i/>
                <w:sz w:val="24"/>
                <w:szCs w:val="24"/>
                <w:shd w:val="clear" w:color="auto" w:fill="FAFAFA"/>
              </w:rPr>
              <w:t>Υπουργική Απόφαση: Φ25α/36946/Δ4</w:t>
            </w:r>
          </w:p>
        </w:tc>
      </w:tr>
      <w:tr w:rsidR="00AE17A5"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69"/>
          <w:jc w:val="center"/>
        </w:trPr>
        <w:tc>
          <w:tcPr>
            <w:tcW w:w="1986" w:type="dxa"/>
            <w:shd w:val="clear" w:color="auto" w:fill="F7CAAC" w:themeFill="accent2" w:themeFillTint="66"/>
          </w:tcPr>
          <w:p w:rsidR="00AE17A5" w:rsidRPr="00800FD5" w:rsidRDefault="00BC2312" w:rsidP="005C38D9">
            <w:pPr>
              <w:spacing w:after="0" w:line="240" w:lineRule="auto"/>
              <w:rPr>
                <w:rFonts w:cs="Tahoma"/>
                <w:b/>
                <w:i/>
                <w:sz w:val="24"/>
                <w:szCs w:val="24"/>
                <w:shd w:val="clear" w:color="auto" w:fill="FAFAFA"/>
              </w:rPr>
            </w:pPr>
            <w:hyperlink r:id="rId23" w:history="1">
              <w:r w:rsidR="00AE17A5" w:rsidRPr="002B1102">
                <w:rPr>
                  <w:rStyle w:val="-"/>
                  <w:sz w:val="24"/>
                  <w:szCs w:val="24"/>
                </w:rPr>
                <w:t>ΦΕΚ 4180</w:t>
              </w:r>
              <w:r w:rsidR="007E6F69" w:rsidRPr="002B1102">
                <w:rPr>
                  <w:rStyle w:val="-"/>
                  <w:sz w:val="24"/>
                  <w:szCs w:val="24"/>
                </w:rPr>
                <w:t>Β’ 21.09.</w:t>
              </w:r>
              <w:r w:rsidR="00AE17A5" w:rsidRPr="002B1102">
                <w:rPr>
                  <w:rStyle w:val="-"/>
                  <w:sz w:val="24"/>
                  <w:szCs w:val="24"/>
                </w:rPr>
                <w:t>2018</w:t>
              </w:r>
            </w:hyperlink>
            <w:r w:rsidR="00AE17A5" w:rsidRPr="00800FD5">
              <w:rPr>
                <w:sz w:val="24"/>
                <w:szCs w:val="24"/>
              </w:rPr>
              <w:t xml:space="preserve"> </w:t>
            </w:r>
          </w:p>
        </w:tc>
        <w:tc>
          <w:tcPr>
            <w:tcW w:w="7806" w:type="dxa"/>
            <w:gridSpan w:val="2"/>
            <w:shd w:val="clear" w:color="auto" w:fill="auto"/>
          </w:tcPr>
          <w:p w:rsidR="007E6F69" w:rsidRPr="005D2D4B" w:rsidRDefault="007E6F69" w:rsidP="005D2D4B">
            <w:pPr>
              <w:spacing w:after="0" w:line="240" w:lineRule="auto"/>
              <w:jc w:val="both"/>
              <w:rPr>
                <w:rFonts w:cs="Tahoma"/>
                <w:sz w:val="24"/>
                <w:szCs w:val="24"/>
                <w:shd w:val="clear" w:color="auto" w:fill="FAFAFA"/>
              </w:rPr>
            </w:pPr>
            <w:r w:rsidRPr="005D2D4B">
              <w:rPr>
                <w:rFonts w:cs="Tahoma"/>
                <w:sz w:val="24"/>
                <w:szCs w:val="24"/>
                <w:shd w:val="clear" w:color="auto" w:fill="FAFAFA"/>
              </w:rPr>
              <w:t>Καθορισμός σχολικών μονάδων επαγγελματικής εκπαίδευσης και αριθμού μελών ΕΕΠ κλάδου ΠΕ 23 Ψυχολόγων στις σχολικές μονάδες για το σχολικό έτος 2018-2019 στο πλαίσιο της πράξης «Μια Νέα Αρχή στα ΕΠΑΛ - Υποστήριξη Σχολικών Μονάδων» ΕΠΑ.Λ.</w:t>
            </w:r>
          </w:p>
          <w:p w:rsidR="00AE17A5" w:rsidRPr="00800FD5" w:rsidRDefault="007E6F69" w:rsidP="007E6F69">
            <w:pPr>
              <w:spacing w:after="0" w:line="240" w:lineRule="auto"/>
              <w:rPr>
                <w:rFonts w:cs="Tahoma"/>
                <w:b/>
                <w:i/>
                <w:sz w:val="24"/>
                <w:szCs w:val="24"/>
                <w:shd w:val="clear" w:color="auto" w:fill="FAFAFA"/>
              </w:rPr>
            </w:pPr>
            <w:r w:rsidRPr="007E6F69">
              <w:rPr>
                <w:rFonts w:cs="Tahoma"/>
                <w:b/>
                <w:i/>
                <w:sz w:val="24"/>
                <w:szCs w:val="24"/>
                <w:shd w:val="clear" w:color="auto" w:fill="FAFAFA"/>
              </w:rPr>
              <w:t>Υπουργική Απόφαση Φ25α/154218/Δ4</w:t>
            </w:r>
          </w:p>
        </w:tc>
      </w:tr>
      <w:tr w:rsidR="004E2124" w:rsidRPr="005C38D9"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96"/>
          <w:jc w:val="center"/>
        </w:trPr>
        <w:tc>
          <w:tcPr>
            <w:tcW w:w="9792" w:type="dxa"/>
            <w:gridSpan w:val="3"/>
            <w:shd w:val="clear" w:color="auto" w:fill="auto"/>
          </w:tcPr>
          <w:p w:rsidR="004E2124" w:rsidRPr="005C38D9" w:rsidRDefault="004E2124" w:rsidP="00A95A80">
            <w:pPr>
              <w:pStyle w:val="4"/>
              <w:outlineLvl w:val="3"/>
            </w:pPr>
            <w:bookmarkStart w:id="20" w:name="_Toc79062677"/>
            <w:r w:rsidRPr="005C38D9">
              <w:t>ΣΥΜΒΟΥΛΟΣ ΚΑΘΗΓΗΤΗΣ</w:t>
            </w:r>
            <w:bookmarkEnd w:id="20"/>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jc w:val="center"/>
        </w:trPr>
        <w:tc>
          <w:tcPr>
            <w:tcW w:w="1986" w:type="dxa"/>
            <w:shd w:val="clear" w:color="auto" w:fill="F7CAAC" w:themeFill="accent2" w:themeFillTint="66"/>
          </w:tcPr>
          <w:p w:rsidR="004E2124" w:rsidRPr="00800FD5" w:rsidRDefault="004E2124" w:rsidP="00104459">
            <w:pPr>
              <w:spacing w:after="0" w:line="240" w:lineRule="auto"/>
              <w:rPr>
                <w:rStyle w:val="-"/>
                <w:color w:val="auto"/>
                <w:sz w:val="24"/>
                <w:szCs w:val="24"/>
              </w:rPr>
            </w:pPr>
            <w:r w:rsidRPr="00800FD5">
              <w:rPr>
                <w:sz w:val="24"/>
                <w:szCs w:val="24"/>
              </w:rPr>
              <w:fldChar w:fldCharType="begin"/>
            </w:r>
            <w:r w:rsidRPr="00800FD5">
              <w:rPr>
                <w:sz w:val="24"/>
                <w:szCs w:val="24"/>
              </w:rPr>
              <w:instrText xml:space="preserve"> HYPERLINK "http://www.et.gr/idocs-nph/search/pdfViewerForm.html?args=5C7QrtC22wHUdWr4xouZundtvSoClrL8EFsOTw-T16r3U4LPcASlceJInJ48_97uHrMts-zFzeyCiBSQOpYnTy36MacmUFCx2ppFvBej56Mmc8Qdb8ZfRJqZnsIAdk8Lv_e6czmhEembNmZCMxLMtSb-pEn6h1KYS0yOVM4pFhzObwmtU0bCpQeo0sAkqOfb" </w:instrText>
            </w:r>
            <w:r w:rsidRPr="00800FD5">
              <w:rPr>
                <w:sz w:val="24"/>
                <w:szCs w:val="24"/>
              </w:rPr>
              <w:fldChar w:fldCharType="separate"/>
            </w:r>
            <w:r w:rsidRPr="00800FD5">
              <w:rPr>
                <w:rStyle w:val="-"/>
                <w:color w:val="auto"/>
                <w:sz w:val="24"/>
                <w:szCs w:val="24"/>
              </w:rPr>
              <w:t>ΦΕΚ 5097Β’</w:t>
            </w:r>
          </w:p>
          <w:p w:rsidR="004E2124" w:rsidRPr="00800FD5" w:rsidRDefault="004E2124" w:rsidP="00104459">
            <w:pPr>
              <w:spacing w:after="0" w:line="240" w:lineRule="auto"/>
              <w:rPr>
                <w:sz w:val="24"/>
                <w:szCs w:val="24"/>
              </w:rPr>
            </w:pPr>
            <w:r w:rsidRPr="00800FD5">
              <w:rPr>
                <w:rStyle w:val="-"/>
                <w:color w:val="auto"/>
                <w:sz w:val="24"/>
                <w:szCs w:val="24"/>
              </w:rPr>
              <w:t>18.11.2020</w:t>
            </w:r>
            <w:r w:rsidRPr="00800FD5">
              <w:rPr>
                <w:sz w:val="24"/>
                <w:szCs w:val="24"/>
              </w:rPr>
              <w:fldChar w:fldCharType="end"/>
            </w:r>
            <w:r w:rsidRPr="00800FD5">
              <w:rPr>
                <w:sz w:val="24"/>
                <w:szCs w:val="24"/>
              </w:rPr>
              <w:t xml:space="preserve"> </w:t>
            </w:r>
          </w:p>
        </w:tc>
        <w:tc>
          <w:tcPr>
            <w:tcW w:w="7806" w:type="dxa"/>
            <w:gridSpan w:val="2"/>
            <w:shd w:val="clear" w:color="auto" w:fill="auto"/>
          </w:tcPr>
          <w:p w:rsidR="004E2124" w:rsidRPr="00800FD5" w:rsidRDefault="004E2124" w:rsidP="005D2D4B">
            <w:pPr>
              <w:autoSpaceDE w:val="0"/>
              <w:autoSpaceDN w:val="0"/>
              <w:adjustRightInd w:val="0"/>
              <w:spacing w:after="0" w:line="240" w:lineRule="auto"/>
              <w:jc w:val="both"/>
              <w:rPr>
                <w:sz w:val="24"/>
                <w:szCs w:val="24"/>
              </w:rPr>
            </w:pPr>
            <w:r w:rsidRPr="00800FD5">
              <w:rPr>
                <w:sz w:val="24"/>
                <w:szCs w:val="24"/>
              </w:rPr>
              <w:t>Οργάνωση και Λειτουργία του θεσμού του «Συμβούλου</w:t>
            </w:r>
            <w:r w:rsidRPr="00800FD5">
              <w:rPr>
                <w:rFonts w:cs="MyriadPro-Regular"/>
                <w:sz w:val="24"/>
                <w:szCs w:val="24"/>
              </w:rPr>
              <w:t xml:space="preserve"> </w:t>
            </w:r>
            <w:r w:rsidRPr="00800FD5">
              <w:rPr>
                <w:sz w:val="24"/>
                <w:szCs w:val="24"/>
              </w:rPr>
              <w:t>Καθηγητή» στο πλαίσιο του Προγράμματος «Μια Νέα Αρχή στα ΕΠΑ.Λ. – Υποστήριξη Σχολικών Μονάδων ΕΠΑ.Λ. για το σχολικό έτος 2020-2021</w:t>
            </w:r>
          </w:p>
          <w:p w:rsidR="004E2124" w:rsidRPr="00800FD5" w:rsidRDefault="004E2124" w:rsidP="00104459">
            <w:pPr>
              <w:autoSpaceDE w:val="0"/>
              <w:autoSpaceDN w:val="0"/>
              <w:adjustRightInd w:val="0"/>
              <w:spacing w:after="0" w:line="240" w:lineRule="auto"/>
              <w:rPr>
                <w:sz w:val="24"/>
                <w:szCs w:val="24"/>
              </w:rPr>
            </w:pPr>
            <w:r w:rsidRPr="00800FD5">
              <w:rPr>
                <w:b/>
                <w:i/>
                <w:sz w:val="24"/>
                <w:szCs w:val="24"/>
              </w:rPr>
              <w:t>Υπουργική Απόφαση Φ25α/157408/Δ4</w:t>
            </w:r>
          </w:p>
        </w:tc>
      </w:tr>
      <w:tr w:rsidR="0010445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91"/>
          <w:jc w:val="center"/>
        </w:trPr>
        <w:tc>
          <w:tcPr>
            <w:tcW w:w="1986" w:type="dxa"/>
            <w:shd w:val="clear" w:color="auto" w:fill="F7CAAC" w:themeFill="accent2" w:themeFillTint="66"/>
          </w:tcPr>
          <w:p w:rsidR="00104459" w:rsidRPr="00800FD5" w:rsidRDefault="00BC2312" w:rsidP="00C6196E">
            <w:pPr>
              <w:spacing w:after="0" w:line="240" w:lineRule="auto"/>
              <w:rPr>
                <w:rFonts w:cs="Tahoma"/>
                <w:b/>
                <w:i/>
                <w:sz w:val="24"/>
                <w:szCs w:val="24"/>
                <w:shd w:val="clear" w:color="auto" w:fill="FAFAFA"/>
              </w:rPr>
            </w:pPr>
            <w:hyperlink r:id="rId24" w:history="1">
              <w:r w:rsidR="007E6F69" w:rsidRPr="00881F80">
                <w:rPr>
                  <w:rStyle w:val="-"/>
                  <w:sz w:val="24"/>
                  <w:szCs w:val="24"/>
                </w:rPr>
                <w:t>ΦΕΚ 3941Β’ 25.10.</w:t>
              </w:r>
              <w:r w:rsidR="00104459" w:rsidRPr="00881F80">
                <w:rPr>
                  <w:rStyle w:val="-"/>
                  <w:sz w:val="24"/>
                  <w:szCs w:val="24"/>
                </w:rPr>
                <w:t>2019</w:t>
              </w:r>
            </w:hyperlink>
          </w:p>
        </w:tc>
        <w:tc>
          <w:tcPr>
            <w:tcW w:w="7806" w:type="dxa"/>
            <w:gridSpan w:val="2"/>
            <w:shd w:val="clear" w:color="auto" w:fill="auto"/>
          </w:tcPr>
          <w:p w:rsidR="007E6F69" w:rsidRPr="005D2D4B" w:rsidRDefault="007E6F69" w:rsidP="005D2D4B">
            <w:pPr>
              <w:spacing w:after="0" w:line="240" w:lineRule="auto"/>
              <w:jc w:val="both"/>
              <w:rPr>
                <w:rFonts w:cs="Tahoma"/>
                <w:sz w:val="24"/>
                <w:szCs w:val="24"/>
                <w:shd w:val="clear" w:color="auto" w:fill="FAFAFA"/>
              </w:rPr>
            </w:pPr>
            <w:r w:rsidRPr="005D2D4B">
              <w:rPr>
                <w:rFonts w:cs="Tahoma"/>
                <w:sz w:val="24"/>
                <w:szCs w:val="24"/>
                <w:shd w:val="clear" w:color="auto" w:fill="FAFAFA"/>
              </w:rPr>
              <w:t>Οργάνωση και λειτουργία του θεσμού του «Συμβούλου Καθηγητή» στο πλαίσιο του Προγράμματος «Μια Νέα Αρχή στα ΕΠΑ.Λ. - Υποστήριξη Σχολικών Μονάδων ΕΠΑ.Λ. για το σχολικό έτος 2019-2020</w:t>
            </w:r>
          </w:p>
          <w:p w:rsidR="00104459" w:rsidRPr="00800FD5" w:rsidRDefault="007E6F69" w:rsidP="007E6F69">
            <w:pPr>
              <w:spacing w:after="0" w:line="240" w:lineRule="auto"/>
              <w:rPr>
                <w:rFonts w:cs="Tahoma"/>
                <w:b/>
                <w:i/>
                <w:sz w:val="24"/>
                <w:szCs w:val="24"/>
                <w:shd w:val="clear" w:color="auto" w:fill="FAFAFA"/>
              </w:rPr>
            </w:pPr>
            <w:r w:rsidRPr="007E6F69">
              <w:rPr>
                <w:rFonts w:cs="Tahoma"/>
                <w:b/>
                <w:i/>
                <w:sz w:val="24"/>
                <w:szCs w:val="24"/>
                <w:shd w:val="clear" w:color="auto" w:fill="FAFAFA"/>
              </w:rPr>
              <w:t>Υπουργική Απόφαση Φ25α/1563580/Δ4</w:t>
            </w:r>
          </w:p>
        </w:tc>
      </w:tr>
      <w:tr w:rsidR="0010445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55"/>
          <w:jc w:val="center"/>
        </w:trPr>
        <w:tc>
          <w:tcPr>
            <w:tcW w:w="1986" w:type="dxa"/>
            <w:shd w:val="clear" w:color="auto" w:fill="F7CAAC" w:themeFill="accent2" w:themeFillTint="66"/>
          </w:tcPr>
          <w:p w:rsidR="00104459" w:rsidRPr="00800FD5" w:rsidRDefault="00BC2312" w:rsidP="00C6196E">
            <w:pPr>
              <w:spacing w:after="0" w:line="240" w:lineRule="auto"/>
              <w:rPr>
                <w:rFonts w:cs="Tahoma"/>
                <w:b/>
                <w:i/>
                <w:sz w:val="24"/>
                <w:szCs w:val="24"/>
                <w:shd w:val="clear" w:color="auto" w:fill="FAFAFA"/>
              </w:rPr>
            </w:pPr>
            <w:hyperlink r:id="rId25" w:history="1">
              <w:r w:rsidR="007E6F69" w:rsidRPr="002B1102">
                <w:rPr>
                  <w:rStyle w:val="-"/>
                  <w:sz w:val="24"/>
                  <w:szCs w:val="24"/>
                </w:rPr>
                <w:t>ΦΕΚ 5343Β’ 28.11.</w:t>
              </w:r>
              <w:r w:rsidR="00104459" w:rsidRPr="002B1102">
                <w:rPr>
                  <w:rStyle w:val="-"/>
                  <w:sz w:val="24"/>
                  <w:szCs w:val="24"/>
                </w:rPr>
                <w:t>2018</w:t>
              </w:r>
            </w:hyperlink>
            <w:r w:rsidR="00104459" w:rsidRPr="00800FD5">
              <w:rPr>
                <w:sz w:val="24"/>
                <w:szCs w:val="24"/>
              </w:rPr>
              <w:t xml:space="preserve"> </w:t>
            </w:r>
          </w:p>
        </w:tc>
        <w:tc>
          <w:tcPr>
            <w:tcW w:w="7806" w:type="dxa"/>
            <w:gridSpan w:val="2"/>
            <w:shd w:val="clear" w:color="auto" w:fill="auto"/>
          </w:tcPr>
          <w:p w:rsidR="007E6F69" w:rsidRPr="005D2D4B" w:rsidRDefault="007E6F69" w:rsidP="005D2D4B">
            <w:pPr>
              <w:spacing w:after="0" w:line="240" w:lineRule="auto"/>
              <w:jc w:val="both"/>
              <w:rPr>
                <w:rFonts w:cs="Tahoma"/>
                <w:sz w:val="24"/>
                <w:szCs w:val="24"/>
                <w:shd w:val="clear" w:color="auto" w:fill="FAFAFA"/>
              </w:rPr>
            </w:pPr>
            <w:r w:rsidRPr="005D2D4B">
              <w:rPr>
                <w:rFonts w:cs="Tahoma"/>
                <w:sz w:val="24"/>
                <w:szCs w:val="24"/>
                <w:shd w:val="clear" w:color="auto" w:fill="FAFAFA"/>
              </w:rPr>
              <w:t>Οργάνωση και Λειτουργία του θεσμού του «Συμβούλου - Καθηγητή» στο πλαίσιο του Προγράμματος «Μια Νέα Αρχή στα ΕΠΑ.Λ. –Υποστήριξη Σχολικών Μονάδων ΕΠΑ.Λ. για το σχολικό Έτος 2018-2019</w:t>
            </w:r>
          </w:p>
          <w:p w:rsidR="00104459" w:rsidRPr="00800FD5" w:rsidRDefault="007E6F69" w:rsidP="007E6F69">
            <w:pPr>
              <w:spacing w:after="0" w:line="240" w:lineRule="auto"/>
              <w:rPr>
                <w:rFonts w:cs="Tahoma"/>
                <w:b/>
                <w:i/>
                <w:sz w:val="24"/>
                <w:szCs w:val="24"/>
                <w:shd w:val="clear" w:color="auto" w:fill="FAFAFA"/>
              </w:rPr>
            </w:pPr>
            <w:r w:rsidRPr="007E6F69">
              <w:rPr>
                <w:rFonts w:cs="Tahoma"/>
                <w:b/>
                <w:i/>
                <w:sz w:val="24"/>
                <w:szCs w:val="24"/>
                <w:shd w:val="clear" w:color="auto" w:fill="FAFAFA"/>
              </w:rPr>
              <w:t>Υπουργική Απόφαση Φ25α/202088/Δ4</w:t>
            </w:r>
          </w:p>
        </w:tc>
      </w:tr>
      <w:tr w:rsidR="004E2124" w:rsidRPr="00800FD5" w:rsidTr="00897CCC">
        <w:trPr>
          <w:gridAfter w:val="1"/>
          <w:wAfter w:w="32" w:type="dxa"/>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4E2124" w:rsidRPr="0099643D" w:rsidRDefault="004E2124" w:rsidP="00C6196E">
            <w:pPr>
              <w:spacing w:after="0" w:line="240" w:lineRule="auto"/>
              <w:jc w:val="both"/>
              <w:rPr>
                <w:b/>
                <w:sz w:val="16"/>
                <w:szCs w:val="16"/>
              </w:rPr>
            </w:pPr>
          </w:p>
        </w:tc>
      </w:tr>
      <w:tr w:rsidR="004E2124" w:rsidRPr="00800FD5" w:rsidTr="00897CCC">
        <w:trPr>
          <w:gridAfter w:val="1"/>
          <w:wAfter w:w="32" w:type="dxa"/>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EC7728"/>
          </w:tcPr>
          <w:p w:rsidR="004E2124" w:rsidRPr="00800FD5" w:rsidRDefault="004E2124" w:rsidP="00A95A80">
            <w:pPr>
              <w:pStyle w:val="1"/>
              <w:outlineLvl w:val="0"/>
            </w:pPr>
            <w:bookmarkStart w:id="21" w:name="_Toc79062678"/>
            <w:r w:rsidRPr="00800FD5">
              <w:t>Δ. ΛΕΙΤΟΥΡΓΙΑ ΤΩΝ ΕΡΓΑΣΤΗΡΙΑΚΩΝ ΚΕΝΤΡΩΝ</w:t>
            </w:r>
            <w:bookmarkEnd w:id="21"/>
            <w:r w:rsidRPr="00800FD5">
              <w:t xml:space="preserve"> </w:t>
            </w:r>
          </w:p>
        </w:tc>
      </w:tr>
      <w:tr w:rsidR="0010445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68"/>
          <w:jc w:val="center"/>
        </w:trPr>
        <w:tc>
          <w:tcPr>
            <w:tcW w:w="1986" w:type="dxa"/>
            <w:shd w:val="clear" w:color="auto" w:fill="F7CAAC" w:themeFill="accent2" w:themeFillTint="66"/>
          </w:tcPr>
          <w:p w:rsidR="00777AFB" w:rsidRPr="00F94369" w:rsidRDefault="00F94369" w:rsidP="00C6196E">
            <w:pPr>
              <w:autoSpaceDE w:val="0"/>
              <w:autoSpaceDN w:val="0"/>
              <w:adjustRightInd w:val="0"/>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"http://www.et.gr/idocs-nph/search/pdfViewerForm.html?args=5C7QrtC22wFHp_31M9ESQXdtvSoClrL8ILYuCsertYx5MXD0LzQTLf7MGgcO23N88knBzLCmTXKaO6fpVZ6Lx3UnKl3nP8NxdnJ5r9cmWyJWelDvWS_18kAEhATUkJb0x1LIdQ163nV9K--td6SIuavQOMAp7im0u-UoF6f8u11EU_68o1zkWwF4EBWDhlgR" </w:instrText>
            </w:r>
            <w:r>
              <w:rPr>
                <w:sz w:val="24"/>
                <w:szCs w:val="24"/>
              </w:rPr>
              <w:fldChar w:fldCharType="separate"/>
            </w:r>
            <w:r w:rsidR="00104459" w:rsidRPr="00F94369">
              <w:rPr>
                <w:rStyle w:val="-"/>
                <w:sz w:val="24"/>
                <w:szCs w:val="24"/>
              </w:rPr>
              <w:t>ΦΕΚ 394Β’</w:t>
            </w:r>
          </w:p>
          <w:p w:rsidR="00104459" w:rsidRPr="00800FD5" w:rsidRDefault="00777AFB" w:rsidP="00777AFB">
            <w:pPr>
              <w:autoSpaceDE w:val="0"/>
              <w:autoSpaceDN w:val="0"/>
              <w:adjustRightInd w:val="0"/>
              <w:spacing w:after="0" w:line="240" w:lineRule="auto"/>
              <w:rPr>
                <w:rFonts w:cs="Tahoma"/>
                <w:b/>
                <w:i/>
                <w:sz w:val="24"/>
                <w:szCs w:val="24"/>
                <w:shd w:val="clear" w:color="auto" w:fill="FAFAFA"/>
              </w:rPr>
            </w:pPr>
            <w:r w:rsidRPr="00F94369">
              <w:rPr>
                <w:rStyle w:val="-"/>
                <w:sz w:val="24"/>
                <w:szCs w:val="24"/>
              </w:rPr>
              <w:t>19.02.</w:t>
            </w:r>
            <w:r w:rsidR="00104459" w:rsidRPr="00F94369">
              <w:rPr>
                <w:rStyle w:val="-"/>
                <w:sz w:val="24"/>
                <w:szCs w:val="24"/>
              </w:rPr>
              <w:t>2016</w:t>
            </w:r>
            <w:r w:rsidR="00F94369">
              <w:rPr>
                <w:sz w:val="24"/>
                <w:szCs w:val="24"/>
              </w:rPr>
              <w:fldChar w:fldCharType="end"/>
            </w:r>
            <w:r w:rsidR="00104459" w:rsidRPr="00800FD5">
              <w:rPr>
                <w:sz w:val="24"/>
                <w:szCs w:val="24"/>
              </w:rPr>
              <w:t xml:space="preserve"> </w:t>
            </w:r>
          </w:p>
        </w:tc>
        <w:tc>
          <w:tcPr>
            <w:tcW w:w="7806" w:type="dxa"/>
            <w:gridSpan w:val="2"/>
            <w:shd w:val="clear" w:color="auto" w:fill="auto"/>
          </w:tcPr>
          <w:p w:rsidR="00777AFB" w:rsidRPr="00777AFB" w:rsidRDefault="00777AFB" w:rsidP="00777AFB">
            <w:pPr>
              <w:autoSpaceDE w:val="0"/>
              <w:autoSpaceDN w:val="0"/>
              <w:adjustRightInd w:val="0"/>
              <w:spacing w:after="0" w:line="240" w:lineRule="auto"/>
              <w:jc w:val="both"/>
              <w:rPr>
                <w:rFonts w:cs="Tahoma"/>
                <w:sz w:val="24"/>
                <w:szCs w:val="24"/>
                <w:shd w:val="clear" w:color="auto" w:fill="FAFAFA"/>
              </w:rPr>
            </w:pPr>
            <w:r w:rsidRPr="00777AFB">
              <w:rPr>
                <w:rFonts w:cs="Tahoma"/>
                <w:sz w:val="24"/>
                <w:szCs w:val="24"/>
                <w:shd w:val="clear" w:color="auto" w:fill="FAFAFA"/>
              </w:rPr>
              <w:t>Τροποποίηση της υπ. αριθμ.Φ.353.1/324/105657/Δ1/ 08.10.2002 υπουργικής απόφασης (ΦΕΚ 1340Β) «Καθορισμός των ειδικότερων καθηκόντων και αρμοδιοτήτων των προϊσταμένων των περιφερειακών υπηρεσιών πρωτοβάθμιας και δευτεροβάθμιας εκπαίδευσης, των διευθυντών και υποδιευθυντών σχολικών μονάδων και ΣΕΚ και των συλλόγων διδασκόντων»</w:t>
            </w:r>
          </w:p>
          <w:p w:rsidR="00104459" w:rsidRPr="00800FD5" w:rsidRDefault="00777AFB" w:rsidP="00777AFB">
            <w:pPr>
              <w:autoSpaceDE w:val="0"/>
              <w:autoSpaceDN w:val="0"/>
              <w:adjustRightInd w:val="0"/>
              <w:spacing w:after="0" w:line="240" w:lineRule="auto"/>
              <w:rPr>
                <w:rFonts w:cs="Tahoma"/>
                <w:b/>
                <w:i/>
                <w:sz w:val="24"/>
                <w:szCs w:val="24"/>
                <w:shd w:val="clear" w:color="auto" w:fill="FAFAFA"/>
              </w:rPr>
            </w:pPr>
            <w:r w:rsidRPr="00777AFB">
              <w:rPr>
                <w:rFonts w:cs="Tahoma"/>
                <w:b/>
                <w:i/>
                <w:sz w:val="24"/>
                <w:szCs w:val="24"/>
                <w:shd w:val="clear" w:color="auto" w:fill="FAFAFA"/>
              </w:rPr>
              <w:t>Υπουργική Απόφαση 29195/ΓΔ4</w:t>
            </w:r>
          </w:p>
        </w:tc>
      </w:tr>
      <w:tr w:rsidR="00104459"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268"/>
          <w:jc w:val="center"/>
        </w:trPr>
        <w:tc>
          <w:tcPr>
            <w:tcW w:w="1986" w:type="dxa"/>
            <w:shd w:val="clear" w:color="auto" w:fill="F7CAAC" w:themeFill="accent2" w:themeFillTint="66"/>
          </w:tcPr>
          <w:p w:rsidR="00777AFB" w:rsidRPr="0060560F" w:rsidRDefault="0060560F" w:rsidP="00C6196E">
            <w:pPr>
              <w:autoSpaceDE w:val="0"/>
              <w:autoSpaceDN w:val="0"/>
              <w:adjustRightInd w:val="0"/>
              <w:spacing w:after="0" w:line="240" w:lineRule="auto"/>
              <w:rPr>
                <w:rStyle w:val="-"/>
                <w:rFonts w:cs="Tahoma"/>
                <w:sz w:val="24"/>
                <w:szCs w:val="24"/>
                <w:shd w:val="clear" w:color="auto" w:fill="F7CAAC" w:themeFill="accent2" w:themeFillTint="66"/>
              </w:rPr>
            </w:pPr>
            <w:r>
              <w:rPr>
                <w:rFonts w:cs="Tahoma"/>
                <w:sz w:val="24"/>
                <w:szCs w:val="24"/>
                <w:shd w:val="clear" w:color="auto" w:fill="F7CAAC" w:themeFill="accent2" w:themeFillTint="66"/>
              </w:rPr>
              <w:fldChar w:fldCharType="begin"/>
            </w:r>
            <w:r>
              <w:rPr>
                <w:rFonts w:cs="Tahoma"/>
                <w:sz w:val="24"/>
                <w:szCs w:val="24"/>
                <w:shd w:val="clear" w:color="auto" w:fill="F7CAAC" w:themeFill="accent2" w:themeFillTint="66"/>
              </w:rPr>
              <w:instrText xml:space="preserve"> HYPERLINK "http://www.et.gr/idocs-nph/search/pdfViewerForm.html?args=5C7QrtC22wEeWRs27M2niXdtvSoClrL8zQO9P8_z1iZ5MXD0LzQTLWPU9yLzB8V68knBzLCmTXKaO6fpVZ6Lx3UnKl3nP8NxdnJ5r9cmWyJWelDvWS_18kAEhATUkJb0x1LIdQ163nV9K--td6SIuaIH8QGsvZpC5X5mPtZIpu1zCMEvY3hXvqAKON1_CExn" </w:instrText>
            </w:r>
            <w:r>
              <w:rPr>
                <w:rFonts w:cs="Tahoma"/>
                <w:sz w:val="24"/>
                <w:szCs w:val="24"/>
                <w:shd w:val="clear" w:color="auto" w:fill="F7CAAC" w:themeFill="accent2" w:themeFillTint="66"/>
              </w:rPr>
              <w:fldChar w:fldCharType="separate"/>
            </w:r>
            <w:r w:rsidR="00104459" w:rsidRPr="0060560F">
              <w:rPr>
                <w:rStyle w:val="-"/>
                <w:rFonts w:cs="Tahoma"/>
                <w:sz w:val="24"/>
                <w:szCs w:val="24"/>
                <w:shd w:val="clear" w:color="auto" w:fill="F7CAAC" w:themeFill="accent2" w:themeFillTint="66"/>
              </w:rPr>
              <w:t>ν. 2640</w:t>
            </w:r>
            <w:r w:rsidR="00777AFB" w:rsidRPr="0060560F">
              <w:rPr>
                <w:rStyle w:val="-"/>
                <w:rFonts w:cs="Tahoma"/>
                <w:sz w:val="24"/>
                <w:szCs w:val="24"/>
                <w:shd w:val="clear" w:color="auto" w:fill="F7CAAC" w:themeFill="accent2" w:themeFillTint="66"/>
              </w:rPr>
              <w:t>/1998</w:t>
            </w:r>
            <w:r w:rsidR="00AE17A5" w:rsidRPr="0060560F">
              <w:rPr>
                <w:rStyle w:val="-"/>
                <w:rFonts w:cs="Tahoma"/>
                <w:sz w:val="24"/>
                <w:szCs w:val="24"/>
                <w:shd w:val="clear" w:color="auto" w:fill="F7CAAC" w:themeFill="accent2" w:themeFillTint="66"/>
              </w:rPr>
              <w:t xml:space="preserve"> </w:t>
            </w:r>
          </w:p>
          <w:p w:rsidR="00777AFB" w:rsidRPr="0060560F" w:rsidRDefault="00AE17A5" w:rsidP="00C6196E">
            <w:pPr>
              <w:autoSpaceDE w:val="0"/>
              <w:autoSpaceDN w:val="0"/>
              <w:adjustRightInd w:val="0"/>
              <w:spacing w:after="0" w:line="240" w:lineRule="auto"/>
              <w:rPr>
                <w:rStyle w:val="-"/>
                <w:rFonts w:cs="Tahoma"/>
                <w:sz w:val="24"/>
                <w:szCs w:val="24"/>
                <w:shd w:val="clear" w:color="auto" w:fill="F7CAAC" w:themeFill="accent2" w:themeFillTint="66"/>
              </w:rPr>
            </w:pPr>
            <w:r w:rsidRPr="0060560F">
              <w:rPr>
                <w:rStyle w:val="-"/>
                <w:rFonts w:cs="Tahoma"/>
                <w:sz w:val="24"/>
                <w:szCs w:val="24"/>
                <w:shd w:val="clear" w:color="auto" w:fill="F7CAAC" w:themeFill="accent2" w:themeFillTint="66"/>
              </w:rPr>
              <w:t>ΦΕΚ 206Α’</w:t>
            </w:r>
          </w:p>
          <w:p w:rsidR="00104459" w:rsidRPr="00800FD5" w:rsidRDefault="00777AFB" w:rsidP="00777AFB">
            <w:pPr>
              <w:autoSpaceDE w:val="0"/>
              <w:autoSpaceDN w:val="0"/>
              <w:adjustRightInd w:val="0"/>
              <w:spacing w:after="0" w:line="240" w:lineRule="auto"/>
              <w:rPr>
                <w:rFonts w:cs="Tahoma"/>
                <w:sz w:val="24"/>
                <w:szCs w:val="24"/>
                <w:shd w:val="clear" w:color="auto" w:fill="FAFAFA"/>
              </w:rPr>
            </w:pPr>
            <w:r w:rsidRPr="0060560F">
              <w:rPr>
                <w:rStyle w:val="-"/>
                <w:rFonts w:cs="Tahoma"/>
                <w:sz w:val="24"/>
                <w:szCs w:val="24"/>
                <w:shd w:val="clear" w:color="auto" w:fill="F7CAAC" w:themeFill="accent2" w:themeFillTint="66"/>
              </w:rPr>
              <w:t>03.09.</w:t>
            </w:r>
            <w:r w:rsidR="00AE17A5" w:rsidRPr="0060560F">
              <w:rPr>
                <w:rStyle w:val="-"/>
                <w:rFonts w:cs="Tahoma"/>
                <w:sz w:val="24"/>
                <w:szCs w:val="24"/>
                <w:shd w:val="clear" w:color="auto" w:fill="F7CAAC" w:themeFill="accent2" w:themeFillTint="66"/>
              </w:rPr>
              <w:t>1998</w:t>
            </w:r>
            <w:r w:rsidR="0060560F">
              <w:rPr>
                <w:rFonts w:cs="Tahoma"/>
                <w:sz w:val="24"/>
                <w:szCs w:val="24"/>
                <w:shd w:val="clear" w:color="auto" w:fill="F7CAAC" w:themeFill="accent2" w:themeFillTint="66"/>
              </w:rPr>
              <w:fldChar w:fldCharType="end"/>
            </w:r>
          </w:p>
        </w:tc>
        <w:tc>
          <w:tcPr>
            <w:tcW w:w="7806" w:type="dxa"/>
            <w:gridSpan w:val="2"/>
            <w:shd w:val="clear" w:color="auto" w:fill="auto"/>
          </w:tcPr>
          <w:p w:rsidR="00777AFB" w:rsidRPr="00777AFB" w:rsidRDefault="00777AFB" w:rsidP="00777AFB">
            <w:pPr>
              <w:autoSpaceDE w:val="0"/>
              <w:autoSpaceDN w:val="0"/>
              <w:adjustRightInd w:val="0"/>
              <w:spacing w:after="0" w:line="240" w:lineRule="auto"/>
              <w:rPr>
                <w:rFonts w:cs="Tahoma"/>
                <w:sz w:val="24"/>
                <w:szCs w:val="24"/>
                <w:shd w:val="clear" w:color="auto" w:fill="FAFAFA"/>
              </w:rPr>
            </w:pPr>
            <w:r w:rsidRPr="00777AFB">
              <w:rPr>
                <w:rFonts w:cs="Tahoma"/>
                <w:sz w:val="24"/>
                <w:szCs w:val="24"/>
                <w:shd w:val="clear" w:color="auto" w:fill="FAFAFA"/>
              </w:rPr>
              <w:t>Δευτεροβάθμια Τεχνική – Επαγγελματική Εκπαίδευση και άλλες διατάξεις</w:t>
            </w:r>
          </w:p>
          <w:p w:rsidR="00104459" w:rsidRPr="00800FD5" w:rsidRDefault="00777AFB" w:rsidP="00777AFB">
            <w:pPr>
              <w:autoSpaceDE w:val="0"/>
              <w:autoSpaceDN w:val="0"/>
              <w:adjustRightInd w:val="0"/>
              <w:spacing w:after="0" w:line="240" w:lineRule="auto"/>
              <w:rPr>
                <w:rFonts w:cs="Tahoma"/>
                <w:sz w:val="24"/>
                <w:szCs w:val="24"/>
                <w:shd w:val="clear" w:color="auto" w:fill="FAFAFA"/>
              </w:rPr>
            </w:pPr>
            <w:r w:rsidRPr="00777AFB">
              <w:rPr>
                <w:rFonts w:cs="Tahoma"/>
                <w:sz w:val="24"/>
                <w:szCs w:val="24"/>
                <w:shd w:val="clear" w:color="auto" w:fill="FAFAFA"/>
              </w:rPr>
              <w:t>(άρθρο 8 – Λοιπές Διατάξεις)</w:t>
            </w:r>
          </w:p>
        </w:tc>
      </w:tr>
      <w:tr w:rsidR="004E2124" w:rsidRPr="00800FD5" w:rsidTr="00897CCC">
        <w:trPr>
          <w:gridAfter w:val="1"/>
          <w:wAfter w:w="32" w:type="dxa"/>
          <w:trHeight w:val="199"/>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4E2124" w:rsidRPr="0099643D" w:rsidRDefault="004E2124" w:rsidP="00C6196E">
            <w:pPr>
              <w:spacing w:after="0" w:line="240" w:lineRule="auto"/>
              <w:jc w:val="both"/>
              <w:rPr>
                <w:b/>
                <w:sz w:val="16"/>
                <w:szCs w:val="16"/>
              </w:rPr>
            </w:pPr>
          </w:p>
        </w:tc>
      </w:tr>
      <w:tr w:rsidR="004E2124" w:rsidRPr="00800FD5" w:rsidTr="00897CCC">
        <w:trPr>
          <w:gridAfter w:val="1"/>
          <w:wAfter w:w="32" w:type="dxa"/>
          <w:trHeight w:val="267"/>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EC7728"/>
          </w:tcPr>
          <w:p w:rsidR="004E2124" w:rsidRPr="00800FD5" w:rsidRDefault="004E2124" w:rsidP="00A95A80">
            <w:pPr>
              <w:pStyle w:val="1"/>
              <w:outlineLvl w:val="0"/>
            </w:pPr>
            <w:bookmarkStart w:id="22" w:name="_Toc79062679"/>
            <w:r w:rsidRPr="00800FD5">
              <w:t>Ε. ΠΡΟΣΒΑΣΗ ΜΕΤΑ ΤΟ ΕΠΑΛ σε:</w:t>
            </w:r>
            <w:bookmarkEnd w:id="22"/>
            <w:r w:rsidRPr="00800FD5">
              <w:t xml:space="preserve"> </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3"/>
          <w:jc w:val="center"/>
        </w:trPr>
        <w:tc>
          <w:tcPr>
            <w:tcW w:w="9792" w:type="dxa"/>
            <w:gridSpan w:val="3"/>
            <w:shd w:val="clear" w:color="auto" w:fill="F2A672"/>
          </w:tcPr>
          <w:p w:rsidR="004E2124" w:rsidRPr="00800FD5" w:rsidRDefault="004E2124" w:rsidP="008D0444">
            <w:pPr>
              <w:pStyle w:val="2"/>
              <w:outlineLvl w:val="1"/>
            </w:pPr>
            <w:bookmarkStart w:id="23" w:name="_Toc79062680"/>
            <w:r w:rsidRPr="00800FD5">
              <w:t>Ε</w:t>
            </w:r>
            <w:r w:rsidR="008D0444">
              <w:t>1</w:t>
            </w:r>
            <w:r w:rsidRPr="00800FD5">
              <w:t>. ΤΡΙΤΟΒΑΘΜΙΑ ΕΚΠΑΙΔΕΥΣΗ</w:t>
            </w:r>
            <w:bookmarkEnd w:id="23"/>
          </w:p>
        </w:tc>
      </w:tr>
      <w:tr w:rsidR="004E2124" w:rsidRPr="00AE17A5" w:rsidTr="00897CCC">
        <w:trPr>
          <w:gridAfter w:val="1"/>
          <w:wAfter w:w="32" w:type="dxa"/>
          <w:trHeight w:val="495"/>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4E2124" w:rsidRPr="00777AFB" w:rsidRDefault="004E2124" w:rsidP="003337FF">
            <w:pPr>
              <w:tabs>
                <w:tab w:val="left" w:pos="6450"/>
                <w:tab w:val="left" w:pos="6483"/>
              </w:tabs>
              <w:spacing w:after="0" w:line="240" w:lineRule="auto"/>
              <w:ind w:right="33"/>
              <w:jc w:val="both"/>
              <w:rPr>
                <w:rFonts w:cs="Calibri"/>
                <w:b/>
                <w:bCs/>
                <w:sz w:val="28"/>
                <w:szCs w:val="24"/>
                <w:u w:val="double"/>
              </w:rPr>
            </w:pPr>
            <w:r w:rsidRPr="00AE17A5">
              <w:rPr>
                <w:rFonts w:cs="Calibri"/>
                <w:b/>
                <w:bCs/>
                <w:sz w:val="28"/>
                <w:szCs w:val="24"/>
                <w:u w:val="double"/>
              </w:rPr>
              <w:t>ΣΧΟΛ. ΈΤΟΣ 20</w:t>
            </w:r>
            <w:r w:rsidRPr="00777AFB">
              <w:rPr>
                <w:rFonts w:cs="Calibri"/>
                <w:b/>
                <w:bCs/>
                <w:sz w:val="28"/>
                <w:szCs w:val="24"/>
                <w:u w:val="double"/>
              </w:rPr>
              <w:t>20</w:t>
            </w:r>
            <w:r w:rsidRPr="00AE17A5">
              <w:rPr>
                <w:rFonts w:cs="Calibri"/>
                <w:b/>
                <w:bCs/>
                <w:sz w:val="28"/>
                <w:szCs w:val="24"/>
                <w:u w:val="double"/>
              </w:rPr>
              <w:t>-202</w:t>
            </w:r>
            <w:r w:rsidRPr="00777AFB">
              <w:rPr>
                <w:rFonts w:cs="Calibri"/>
                <w:b/>
                <w:bCs/>
                <w:sz w:val="28"/>
                <w:szCs w:val="24"/>
                <w:u w:val="double"/>
              </w:rPr>
              <w:t>1</w:t>
            </w:r>
          </w:p>
        </w:tc>
      </w:tr>
      <w:tr w:rsidR="00D65FF5" w:rsidRPr="00800FD5" w:rsidTr="00C90E0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jc w:val="center"/>
        </w:trPr>
        <w:tc>
          <w:tcPr>
            <w:tcW w:w="1986" w:type="dxa"/>
            <w:shd w:val="clear" w:color="auto" w:fill="F7CAAC" w:themeFill="accent2" w:themeFillTint="66"/>
          </w:tcPr>
          <w:p w:rsidR="00D65FF5" w:rsidRPr="00D65FF5" w:rsidRDefault="00D65FF5" w:rsidP="009C0B32">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"http://www.et.gr/idocs-nph/search/pdfViewerForm.html?args=5C7QrtC22wEzH9d6xfVpRXdtvSoClrL8m3QhFb7Fmm8tiDow6HlTE-JInJ48_97uHrMts-zFzeyCiBSQOpYnTy36MacmUFCx2ppFvBej56Mmc8Qdb8ZfRJqZnsIAdk8Lv_e6czmhEembNmZCMxLMtVhY1ciM4zbHQkk5rQczBiG1D8KSScI6RvH_VBiur-g4" </w:instrText>
            </w:r>
            <w:r>
              <w:rPr>
                <w:sz w:val="24"/>
                <w:szCs w:val="24"/>
              </w:rPr>
            </w:r>
            <w:r>
              <w:rPr>
                <w:sz w:val="24"/>
                <w:szCs w:val="24"/>
              </w:rPr>
              <w:fldChar w:fldCharType="separate"/>
            </w:r>
            <w:r w:rsidRPr="00D65FF5">
              <w:rPr>
                <w:rStyle w:val="-"/>
                <w:sz w:val="24"/>
                <w:szCs w:val="24"/>
              </w:rPr>
              <w:t>ΦΕΚ 3771Β΄</w:t>
            </w:r>
          </w:p>
          <w:p w:rsidR="00D65FF5" w:rsidRDefault="00D65FF5" w:rsidP="009C0B32">
            <w:pPr>
              <w:spacing w:after="0" w:line="240" w:lineRule="auto"/>
              <w:rPr>
                <w:sz w:val="24"/>
                <w:szCs w:val="24"/>
              </w:rPr>
            </w:pPr>
            <w:r w:rsidRPr="00D65FF5">
              <w:rPr>
                <w:rStyle w:val="-"/>
                <w:sz w:val="24"/>
                <w:szCs w:val="24"/>
              </w:rPr>
              <w:t>13.08.2</w:t>
            </w:r>
            <w:r w:rsidRPr="00D65FF5">
              <w:rPr>
                <w:rStyle w:val="-"/>
                <w:sz w:val="24"/>
                <w:szCs w:val="24"/>
              </w:rPr>
              <w:t>0</w:t>
            </w:r>
            <w:r w:rsidRPr="00D65FF5">
              <w:rPr>
                <w:rStyle w:val="-"/>
                <w:sz w:val="24"/>
                <w:szCs w:val="24"/>
              </w:rPr>
              <w:t>21</w:t>
            </w:r>
            <w:r>
              <w:rPr>
                <w:sz w:val="24"/>
                <w:szCs w:val="24"/>
              </w:rPr>
              <w:fldChar w:fldCharType="end"/>
            </w:r>
          </w:p>
        </w:tc>
        <w:tc>
          <w:tcPr>
            <w:tcW w:w="7806" w:type="dxa"/>
            <w:gridSpan w:val="2"/>
            <w:shd w:val="clear" w:color="auto" w:fill="auto"/>
          </w:tcPr>
          <w:p w:rsidR="00D65FF5" w:rsidRDefault="00D65FF5" w:rsidP="00D65FF5">
            <w:pPr>
              <w:autoSpaceDE w:val="0"/>
              <w:autoSpaceDN w:val="0"/>
              <w:adjustRightInd w:val="0"/>
              <w:spacing w:after="0" w:line="240" w:lineRule="auto"/>
              <w:jc w:val="both"/>
              <w:rPr>
                <w:sz w:val="24"/>
                <w:szCs w:val="24"/>
              </w:rPr>
            </w:pPr>
            <w:r w:rsidRPr="00D65FF5">
              <w:rPr>
                <w:sz w:val="24"/>
                <w:szCs w:val="24"/>
              </w:rPr>
              <w:t>Καθορισμός των συντελεστών βαρύτητας των</w:t>
            </w:r>
            <w:r>
              <w:rPr>
                <w:sz w:val="24"/>
                <w:szCs w:val="24"/>
              </w:rPr>
              <w:t xml:space="preserve"> </w:t>
            </w:r>
            <w:r w:rsidRPr="00D65FF5">
              <w:rPr>
                <w:sz w:val="24"/>
                <w:szCs w:val="24"/>
              </w:rPr>
              <w:t>πανελλαδικά εξεταζόμενων μαθημάτων των</w:t>
            </w:r>
            <w:r>
              <w:rPr>
                <w:sz w:val="24"/>
                <w:szCs w:val="24"/>
              </w:rPr>
              <w:t xml:space="preserve"> </w:t>
            </w:r>
            <w:r w:rsidRPr="00D65FF5">
              <w:rPr>
                <w:sz w:val="24"/>
                <w:szCs w:val="24"/>
              </w:rPr>
              <w:t xml:space="preserve">Επαγγελματικών Λυκείων για εισαγωγή </w:t>
            </w:r>
            <w:r>
              <w:rPr>
                <w:sz w:val="24"/>
                <w:szCs w:val="24"/>
              </w:rPr>
              <w:t xml:space="preserve">στις </w:t>
            </w:r>
            <w:r w:rsidRPr="00D65FF5">
              <w:rPr>
                <w:sz w:val="24"/>
                <w:szCs w:val="24"/>
              </w:rPr>
              <w:t>Ανώτερες Στρατιωτικές Σχολές Υπαξιωματικών</w:t>
            </w:r>
            <w:r>
              <w:rPr>
                <w:sz w:val="24"/>
                <w:szCs w:val="24"/>
              </w:rPr>
              <w:t xml:space="preserve"> </w:t>
            </w:r>
            <w:r w:rsidRPr="00D65FF5">
              <w:rPr>
                <w:sz w:val="24"/>
                <w:szCs w:val="24"/>
              </w:rPr>
              <w:t>(Α.Σ.Σ.Υ.), στη Σχολή Αστυφυλάκων, στη Σχολή</w:t>
            </w:r>
            <w:r>
              <w:rPr>
                <w:sz w:val="24"/>
                <w:szCs w:val="24"/>
              </w:rPr>
              <w:t xml:space="preserve"> </w:t>
            </w:r>
            <w:r w:rsidRPr="00D65FF5">
              <w:rPr>
                <w:sz w:val="24"/>
                <w:szCs w:val="24"/>
              </w:rPr>
              <w:t>Πυροσβεστώ</w:t>
            </w:r>
            <w:r>
              <w:rPr>
                <w:sz w:val="24"/>
                <w:szCs w:val="24"/>
              </w:rPr>
              <w:t>ν, στη Σχολή Δοκίμων Λιμενοφυλά</w:t>
            </w:r>
            <w:r w:rsidRPr="00D65FF5">
              <w:rPr>
                <w:sz w:val="24"/>
                <w:szCs w:val="24"/>
              </w:rPr>
              <w:t>κων, στις Σχο</w:t>
            </w:r>
            <w:r>
              <w:rPr>
                <w:sz w:val="24"/>
                <w:szCs w:val="24"/>
              </w:rPr>
              <w:t>λές της Ακαδημίας Εμπορικού Ναυ</w:t>
            </w:r>
            <w:r w:rsidRPr="00D65FF5">
              <w:rPr>
                <w:sz w:val="24"/>
                <w:szCs w:val="24"/>
              </w:rPr>
              <w:t>τικού (ΑΕΝ), καθώς και στις Ανώτερες Σ</w:t>
            </w:r>
            <w:r>
              <w:rPr>
                <w:sz w:val="24"/>
                <w:szCs w:val="24"/>
              </w:rPr>
              <w:t>χολές Του</w:t>
            </w:r>
            <w:r w:rsidRPr="00D65FF5">
              <w:rPr>
                <w:sz w:val="24"/>
                <w:szCs w:val="24"/>
              </w:rPr>
              <w:t xml:space="preserve">ριστικής </w:t>
            </w:r>
            <w:r>
              <w:rPr>
                <w:sz w:val="24"/>
                <w:szCs w:val="24"/>
              </w:rPr>
              <w:t>Εκπαίδευσης (</w:t>
            </w:r>
            <w:proofErr w:type="spellStart"/>
            <w:r>
              <w:rPr>
                <w:sz w:val="24"/>
                <w:szCs w:val="24"/>
              </w:rPr>
              <w:t>Α.Σ.Τ.Ε.)του</w:t>
            </w:r>
            <w:proofErr w:type="spellEnd"/>
            <w:r>
              <w:rPr>
                <w:sz w:val="24"/>
                <w:szCs w:val="24"/>
              </w:rPr>
              <w:t xml:space="preserve"> Υπουρ</w:t>
            </w:r>
            <w:r w:rsidRPr="00D65FF5">
              <w:rPr>
                <w:sz w:val="24"/>
                <w:szCs w:val="24"/>
              </w:rPr>
              <w:t>γείου</w:t>
            </w:r>
            <w:r>
              <w:rPr>
                <w:sz w:val="24"/>
                <w:szCs w:val="24"/>
              </w:rPr>
              <w:t xml:space="preserve"> </w:t>
            </w:r>
            <w:r w:rsidRPr="00D65FF5">
              <w:rPr>
                <w:sz w:val="24"/>
                <w:szCs w:val="24"/>
              </w:rPr>
              <w:t>Τουρισμού, για το ακαδημαϊκό έτος 2022-2023</w:t>
            </w:r>
            <w:r>
              <w:rPr>
                <w:sz w:val="24"/>
                <w:szCs w:val="24"/>
              </w:rPr>
              <w:t xml:space="preserve"> και εφεξής</w:t>
            </w:r>
          </w:p>
          <w:p w:rsidR="00D65FF5" w:rsidRPr="00800FD5" w:rsidRDefault="00D65FF5" w:rsidP="00D65FF5">
            <w:pPr>
              <w:autoSpaceDE w:val="0"/>
              <w:autoSpaceDN w:val="0"/>
              <w:adjustRightInd w:val="0"/>
              <w:spacing w:after="0" w:line="240" w:lineRule="auto"/>
              <w:jc w:val="both"/>
              <w:rPr>
                <w:sz w:val="24"/>
                <w:szCs w:val="24"/>
              </w:rPr>
            </w:pPr>
            <w:r w:rsidRPr="00800FD5">
              <w:rPr>
                <w:b/>
                <w:i/>
                <w:sz w:val="24"/>
                <w:szCs w:val="24"/>
              </w:rPr>
              <w:t>Υπουργική Απόφαση Φ.</w:t>
            </w:r>
            <w:r w:rsidRPr="00800FD5">
              <w:rPr>
                <w:b/>
                <w:i/>
                <w:sz w:val="24"/>
                <w:szCs w:val="24"/>
                <w:lang w:val="en-US"/>
              </w:rPr>
              <w:t>153</w:t>
            </w:r>
            <w:r>
              <w:rPr>
                <w:b/>
                <w:i/>
                <w:sz w:val="24"/>
                <w:szCs w:val="24"/>
              </w:rPr>
              <w:t>.1</w:t>
            </w:r>
            <w:r w:rsidRPr="00800FD5">
              <w:rPr>
                <w:b/>
                <w:i/>
                <w:sz w:val="24"/>
                <w:szCs w:val="24"/>
              </w:rPr>
              <w:t>/</w:t>
            </w:r>
            <w:r>
              <w:rPr>
                <w:b/>
                <w:i/>
                <w:sz w:val="24"/>
                <w:szCs w:val="24"/>
              </w:rPr>
              <w:t>99143</w:t>
            </w:r>
            <w:r w:rsidRPr="00800FD5">
              <w:rPr>
                <w:b/>
                <w:i/>
                <w:sz w:val="24"/>
                <w:szCs w:val="24"/>
              </w:rPr>
              <w:t>/</w:t>
            </w:r>
            <w:r w:rsidRPr="00800FD5">
              <w:rPr>
                <w:b/>
                <w:i/>
                <w:sz w:val="24"/>
                <w:szCs w:val="24"/>
                <w:lang w:val="en-US"/>
              </w:rPr>
              <w:t>A5</w:t>
            </w:r>
          </w:p>
        </w:tc>
      </w:tr>
      <w:tr w:rsidR="000543B1"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9"/>
          <w:jc w:val="center"/>
        </w:trPr>
        <w:tc>
          <w:tcPr>
            <w:tcW w:w="1986" w:type="dxa"/>
            <w:shd w:val="clear" w:color="auto" w:fill="F7CAAC" w:themeFill="accent2" w:themeFillTint="66"/>
          </w:tcPr>
          <w:p w:rsidR="000543B1" w:rsidRPr="00E30C76" w:rsidRDefault="000543B1" w:rsidP="009C0B32">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"http://www.et.gr/idocs-nph/search/pdfViewerForm.html?args=5C7QrtC22wEzH9d6xfVpRXdtvSoClrL8oeKAuTKOuiUtiDow6HlTE-JInJ48_97uHrMts-zFzeyCiBSQOpYnTy36MacmUFCx2ppFvBej56Mmc8Qdb8ZfRJqZnsIAdk8Lv_e6czmhEembNmZCMxLMtf_82AKOXL16drKw-xLS4Yr7bGLAycEPOa6SBqtG1iVp" </w:instrText>
            </w:r>
            <w:r>
              <w:rPr>
                <w:sz w:val="24"/>
                <w:szCs w:val="24"/>
              </w:rPr>
              <w:fldChar w:fldCharType="separate"/>
            </w:r>
            <w:r w:rsidRPr="00E30C76">
              <w:rPr>
                <w:rStyle w:val="-"/>
                <w:sz w:val="24"/>
                <w:szCs w:val="24"/>
              </w:rPr>
              <w:t>ΦΕΚ 2371Β’</w:t>
            </w:r>
          </w:p>
          <w:p w:rsidR="000543B1" w:rsidRPr="00E172ED" w:rsidRDefault="000543B1" w:rsidP="009C0B32">
            <w:pPr>
              <w:spacing w:after="0" w:line="240" w:lineRule="auto"/>
              <w:rPr>
                <w:sz w:val="24"/>
                <w:szCs w:val="24"/>
              </w:rPr>
            </w:pPr>
            <w:r w:rsidRPr="00E30C76">
              <w:rPr>
                <w:rStyle w:val="-"/>
                <w:sz w:val="24"/>
                <w:szCs w:val="24"/>
              </w:rPr>
              <w:t>05.</w:t>
            </w:r>
            <w:r w:rsidRPr="00E30C76">
              <w:rPr>
                <w:rStyle w:val="-"/>
                <w:sz w:val="24"/>
                <w:szCs w:val="24"/>
                <w:lang w:val="en-US"/>
              </w:rPr>
              <w:t>06</w:t>
            </w:r>
            <w:r w:rsidRPr="00E30C76">
              <w:rPr>
                <w:rStyle w:val="-"/>
                <w:sz w:val="24"/>
                <w:szCs w:val="24"/>
              </w:rPr>
              <w:t>.2021</w:t>
            </w:r>
            <w:r>
              <w:rPr>
                <w:sz w:val="24"/>
                <w:szCs w:val="24"/>
              </w:rPr>
              <w:fldChar w:fldCharType="end"/>
            </w:r>
            <w:r w:rsidRPr="00E172ED">
              <w:rPr>
                <w:sz w:val="24"/>
                <w:szCs w:val="24"/>
              </w:rPr>
              <w:t xml:space="preserve"> </w:t>
            </w:r>
          </w:p>
        </w:tc>
        <w:tc>
          <w:tcPr>
            <w:tcW w:w="7806" w:type="dxa"/>
            <w:gridSpan w:val="2"/>
            <w:shd w:val="clear" w:color="auto" w:fill="auto"/>
          </w:tcPr>
          <w:p w:rsidR="000543B1" w:rsidRPr="00800FD5" w:rsidRDefault="000543B1" w:rsidP="003337FF">
            <w:pPr>
              <w:autoSpaceDE w:val="0"/>
              <w:autoSpaceDN w:val="0"/>
              <w:adjustRightInd w:val="0"/>
              <w:spacing w:after="0" w:line="240" w:lineRule="auto"/>
              <w:jc w:val="both"/>
              <w:rPr>
                <w:sz w:val="24"/>
                <w:szCs w:val="24"/>
              </w:rPr>
            </w:pPr>
            <w:r w:rsidRPr="00800FD5">
              <w:rPr>
                <w:sz w:val="24"/>
                <w:szCs w:val="24"/>
              </w:rPr>
              <w:t xml:space="preserve">Τροποποίηση της με αριθμό Φ.153/79899/Α5/21.05.2019 (Β΄ 1904 και 1940) κοινής απόφασης του Υπουργού και της Υφυπουργού Παιδείας, Έρευνας και Θρησκευμάτων με θέμα: «Πρόσβαση αποφοίτων Επαγγελματικού Λυκείου (ΕΠΑ.Λ.) σε ποσοστά θέσεων του συνολικού αριθμού εισακτέων σε Σχολές, Τμήματα και Εισαγωγικές κατευθύνσεις Τμημάτων των </w:t>
            </w:r>
            <w:proofErr w:type="spellStart"/>
            <w:r w:rsidRPr="00800FD5">
              <w:rPr>
                <w:sz w:val="24"/>
                <w:szCs w:val="24"/>
              </w:rPr>
              <w:t>Πανεπιστημίων,της</w:t>
            </w:r>
            <w:proofErr w:type="spellEnd"/>
            <w:r w:rsidRPr="00800FD5">
              <w:rPr>
                <w:sz w:val="24"/>
                <w:szCs w:val="24"/>
              </w:rPr>
              <w:t xml:space="preserve"> </w:t>
            </w:r>
            <w:proofErr w:type="spellStart"/>
            <w:r w:rsidRPr="00800FD5">
              <w:rPr>
                <w:sz w:val="24"/>
                <w:szCs w:val="24"/>
              </w:rPr>
              <w:t>ΑΣΠΑΙΤΕ,των</w:t>
            </w:r>
            <w:proofErr w:type="spellEnd"/>
            <w:r w:rsidRPr="00800FD5">
              <w:rPr>
                <w:sz w:val="24"/>
                <w:szCs w:val="24"/>
              </w:rPr>
              <w:t xml:space="preserve"> Ανώτερων Σχολών Τουριστικής Εκπαίδευσης (ΑΣΤΕ), των Ανώτερων Στρατιωτικών Σχολών Υπαξιωματικών των Ενόπλων Δυνάμεων, της Σχολής Αστυφυλάκων, της Σχολής Πυροσβεστών, της Σχολής Δοκίμων Λιμενοφυλάκων και των Σχολών της Ακαδημίας Εμπορικού Ναυτικού (ΑΕΝ) για το ακαδημαϊκό έτος 2019-2020 και εφεξής.»</w:t>
            </w:r>
          </w:p>
          <w:p w:rsidR="000543B1" w:rsidRPr="00800FD5" w:rsidRDefault="000543B1" w:rsidP="003337FF">
            <w:pPr>
              <w:autoSpaceDE w:val="0"/>
              <w:autoSpaceDN w:val="0"/>
              <w:adjustRightInd w:val="0"/>
              <w:spacing w:after="0" w:line="240" w:lineRule="auto"/>
              <w:jc w:val="both"/>
              <w:rPr>
                <w:sz w:val="24"/>
                <w:szCs w:val="24"/>
                <w:lang w:val="en-US"/>
              </w:rPr>
            </w:pPr>
            <w:r w:rsidRPr="00800FD5">
              <w:rPr>
                <w:b/>
                <w:i/>
                <w:sz w:val="24"/>
                <w:szCs w:val="24"/>
              </w:rPr>
              <w:t>Υπουργική Απόφαση Φ.</w:t>
            </w:r>
            <w:r w:rsidRPr="00800FD5">
              <w:rPr>
                <w:b/>
                <w:i/>
                <w:sz w:val="24"/>
                <w:szCs w:val="24"/>
                <w:lang w:val="en-US"/>
              </w:rPr>
              <w:t>153</w:t>
            </w:r>
            <w:r w:rsidRPr="00800FD5">
              <w:rPr>
                <w:b/>
                <w:i/>
                <w:sz w:val="24"/>
                <w:szCs w:val="24"/>
              </w:rPr>
              <w:t>/</w:t>
            </w:r>
            <w:r w:rsidRPr="00800FD5">
              <w:rPr>
                <w:b/>
                <w:i/>
                <w:sz w:val="24"/>
                <w:szCs w:val="24"/>
                <w:lang w:val="en-US"/>
              </w:rPr>
              <w:t>64779</w:t>
            </w:r>
            <w:r w:rsidRPr="00800FD5">
              <w:rPr>
                <w:b/>
                <w:i/>
                <w:sz w:val="24"/>
                <w:szCs w:val="24"/>
              </w:rPr>
              <w:t>/</w:t>
            </w:r>
            <w:r w:rsidRPr="00800FD5">
              <w:rPr>
                <w:b/>
                <w:i/>
                <w:sz w:val="24"/>
                <w:szCs w:val="24"/>
                <w:lang w:val="en-US"/>
              </w:rPr>
              <w:t>A5</w:t>
            </w:r>
          </w:p>
        </w:tc>
      </w:tr>
      <w:tr w:rsidR="004E2124" w:rsidRPr="00AE17A5" w:rsidTr="00897CCC">
        <w:trPr>
          <w:gridAfter w:val="1"/>
          <w:wAfter w:w="32" w:type="dxa"/>
          <w:trHeight w:val="479"/>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4E2124" w:rsidRPr="00AE17A5" w:rsidRDefault="004E2124" w:rsidP="00C6196E">
            <w:pPr>
              <w:tabs>
                <w:tab w:val="left" w:pos="6450"/>
                <w:tab w:val="left" w:pos="6483"/>
              </w:tabs>
              <w:spacing w:after="0" w:line="240" w:lineRule="auto"/>
              <w:ind w:right="33"/>
              <w:jc w:val="both"/>
              <w:rPr>
                <w:rFonts w:cs="Calibri"/>
                <w:b/>
                <w:bCs/>
                <w:sz w:val="28"/>
                <w:szCs w:val="24"/>
                <w:u w:val="double"/>
              </w:rPr>
            </w:pPr>
            <w:r w:rsidRPr="00AE17A5">
              <w:rPr>
                <w:rFonts w:cs="Calibri"/>
                <w:b/>
                <w:bCs/>
                <w:sz w:val="28"/>
                <w:szCs w:val="24"/>
                <w:u w:val="double"/>
              </w:rPr>
              <w:t>ΣΧΟΛ. ΈΤΟΣ 2019-2020</w:t>
            </w:r>
          </w:p>
        </w:tc>
      </w:tr>
      <w:tr w:rsidR="00777AFB"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777AFB" w:rsidRPr="00C71326" w:rsidRDefault="00C71326" w:rsidP="00777AFB">
            <w:pPr>
              <w:autoSpaceDE w:val="0"/>
              <w:autoSpaceDN w:val="0"/>
              <w:adjustRightInd w:val="0"/>
              <w:spacing w:after="0" w:line="240" w:lineRule="auto"/>
              <w:rPr>
                <w:rStyle w:val="-"/>
                <w:rFonts w:cs="Calibri"/>
                <w:bCs/>
                <w:sz w:val="24"/>
                <w:szCs w:val="24"/>
              </w:rPr>
            </w:pPr>
            <w:r>
              <w:rPr>
                <w:rFonts w:cs="Calibri"/>
                <w:bCs/>
                <w:sz w:val="24"/>
                <w:szCs w:val="24"/>
              </w:rPr>
              <w:fldChar w:fldCharType="begin"/>
            </w:r>
            <w:r>
              <w:rPr>
                <w:rFonts w:cs="Calibri"/>
                <w:bCs/>
                <w:sz w:val="24"/>
                <w:szCs w:val="24"/>
              </w:rPr>
              <w:instrText xml:space="preserve"> HYPERLINK "http://www.et.gr/idocs-nph/search/pdfViewerForm.html?args=5C7QrtC22wHUdWr4xouZundtvSoClrL8ulSU3Qvcpf8fP1Rf9veiteJInJ48_97uHrMts-zFzeyCiBSQOpYnTy36MacmUFCx2ppFvBej56Mmc8Qdb8ZfRJqZnsIAdk8Lv_e6czmhEembNmZCMxLMtUmj5UbrhiZc990Q8_vjHA3ms0HSfR2oWPltBdE9jtkx" </w:instrText>
            </w:r>
            <w:r>
              <w:rPr>
                <w:rFonts w:cs="Calibri"/>
                <w:bCs/>
                <w:sz w:val="24"/>
                <w:szCs w:val="24"/>
              </w:rPr>
              <w:fldChar w:fldCharType="separate"/>
            </w:r>
            <w:r w:rsidR="00777AFB" w:rsidRPr="00C71326">
              <w:rPr>
                <w:rStyle w:val="-"/>
                <w:rFonts w:cs="Calibri"/>
                <w:bCs/>
                <w:sz w:val="24"/>
                <w:szCs w:val="24"/>
              </w:rPr>
              <w:t>ΦΕΚ 1106Β’</w:t>
            </w:r>
          </w:p>
          <w:p w:rsidR="00777AFB" w:rsidRPr="00800FD5" w:rsidRDefault="00777AFB" w:rsidP="00777AFB">
            <w:pPr>
              <w:autoSpaceDE w:val="0"/>
              <w:autoSpaceDN w:val="0"/>
              <w:adjustRightInd w:val="0"/>
              <w:spacing w:after="0" w:line="240" w:lineRule="auto"/>
              <w:rPr>
                <w:rFonts w:cs="Calibri"/>
                <w:bCs/>
                <w:sz w:val="24"/>
                <w:szCs w:val="24"/>
              </w:rPr>
            </w:pPr>
            <w:r w:rsidRPr="00C71326">
              <w:rPr>
                <w:rStyle w:val="-"/>
                <w:rFonts w:cs="Calibri"/>
                <w:bCs/>
                <w:sz w:val="24"/>
                <w:szCs w:val="24"/>
              </w:rPr>
              <w:t>31.03.2020</w:t>
            </w:r>
            <w:r w:rsidR="00C71326">
              <w:rPr>
                <w:rFonts w:cs="Calibri"/>
                <w:bCs/>
                <w:sz w:val="24"/>
                <w:szCs w:val="24"/>
              </w:rPr>
              <w:fldChar w:fldCharType="end"/>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777AFB" w:rsidRPr="00E10066" w:rsidRDefault="00777AFB" w:rsidP="00E10066">
            <w:pPr>
              <w:autoSpaceDE w:val="0"/>
              <w:autoSpaceDN w:val="0"/>
              <w:adjustRightInd w:val="0"/>
              <w:spacing w:after="0" w:line="240" w:lineRule="auto"/>
              <w:jc w:val="both"/>
              <w:rPr>
                <w:rFonts w:cs="Calibri"/>
                <w:bCs/>
                <w:sz w:val="24"/>
              </w:rPr>
            </w:pPr>
            <w:r w:rsidRPr="00E10066">
              <w:rPr>
                <w:rFonts w:cs="Calibri"/>
                <w:bCs/>
                <w:sz w:val="24"/>
              </w:rPr>
              <w:t xml:space="preserve">Τροποποίηση της υπουργικής απόφασης Φ. </w:t>
            </w:r>
            <w:r w:rsidR="00E10066">
              <w:rPr>
                <w:rFonts w:cs="Calibri"/>
                <w:bCs/>
                <w:sz w:val="24"/>
              </w:rPr>
              <w:t>153/79899/Α5/21.05.2019 (ΦΕΚ Β΄</w:t>
            </w:r>
            <w:r w:rsidRPr="00E10066">
              <w:rPr>
                <w:rFonts w:cs="Calibri"/>
                <w:bCs/>
                <w:sz w:val="24"/>
              </w:rPr>
              <w:t>1904 και 1940 διορθώσεις σφαλμάτων) «Πρόσβαση αποφοίτων Επαγγελματικού Λυκείου (ΕΠΑ.Λ.) σε ποσοστά θέσεων του συνολικού αριθμού εισακτέων σε Σχολές, Τμήματα και Εισαγωγικές κατευθύνσεις Τμημάτων των Πανεπιστημίων,... και εφεξής»</w:t>
            </w:r>
          </w:p>
          <w:p w:rsidR="00777AFB" w:rsidRPr="00777AFB" w:rsidRDefault="00777AFB" w:rsidP="00E10066">
            <w:pPr>
              <w:autoSpaceDE w:val="0"/>
              <w:autoSpaceDN w:val="0"/>
              <w:adjustRightInd w:val="0"/>
              <w:spacing w:after="0" w:line="240" w:lineRule="auto"/>
              <w:rPr>
                <w:rFonts w:cs="Calibri"/>
                <w:b/>
                <w:bCs/>
                <w:i/>
                <w:sz w:val="24"/>
              </w:rPr>
            </w:pPr>
            <w:r w:rsidRPr="00777AFB">
              <w:rPr>
                <w:rFonts w:cs="Calibri"/>
                <w:b/>
                <w:bCs/>
                <w:i/>
                <w:sz w:val="24"/>
              </w:rPr>
              <w:t>Υπουργική Απόφαση Φ.153/40138/Α5</w:t>
            </w:r>
          </w:p>
        </w:tc>
      </w:tr>
      <w:tr w:rsidR="00AE17A5"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777AFB" w:rsidRPr="00C71326" w:rsidRDefault="00C71326" w:rsidP="00AE17A5">
            <w:pPr>
              <w:autoSpaceDE w:val="0"/>
              <w:autoSpaceDN w:val="0"/>
              <w:adjustRightInd w:val="0"/>
              <w:spacing w:after="0" w:line="240" w:lineRule="auto"/>
              <w:rPr>
                <w:rStyle w:val="-"/>
                <w:rFonts w:cs="Calibri"/>
                <w:bCs/>
                <w:sz w:val="24"/>
                <w:szCs w:val="24"/>
              </w:rPr>
            </w:pPr>
            <w:r>
              <w:rPr>
                <w:rFonts w:cs="Calibri"/>
                <w:bCs/>
                <w:sz w:val="24"/>
                <w:szCs w:val="24"/>
              </w:rPr>
              <w:fldChar w:fldCharType="begin"/>
            </w:r>
            <w:r>
              <w:rPr>
                <w:rFonts w:cs="Calibri"/>
                <w:bCs/>
                <w:sz w:val="24"/>
                <w:szCs w:val="24"/>
              </w:rPr>
              <w:instrText xml:space="preserve"> HYPERLINK "http://www.et.gr/idocs-nph/search/pdfViewerForm.html?args=5C7QrtC22wHUdWr4xouZundtvSoClrL8qr3l9hdh7F4tiDow6HlTE-JInJ48_97uHrMts-zFzeyCiBSQOpYnTy36MacmUFCx2ppFvBej56Mmc8Qdb8ZfRJqZnsIAdk8Lv_e6czmhEembNmZCMxLMtWP10VfyXOW7RcekCDHZnQz9_xmAqd1BMEsYDZjFOA5P" </w:instrText>
            </w:r>
            <w:r>
              <w:rPr>
                <w:rFonts w:cs="Calibri"/>
                <w:bCs/>
                <w:sz w:val="24"/>
                <w:szCs w:val="24"/>
              </w:rPr>
              <w:fldChar w:fldCharType="separate"/>
            </w:r>
            <w:r w:rsidR="00AE17A5" w:rsidRPr="00C71326">
              <w:rPr>
                <w:rStyle w:val="-"/>
                <w:rFonts w:cs="Calibri"/>
                <w:bCs/>
                <w:sz w:val="24"/>
                <w:szCs w:val="24"/>
              </w:rPr>
              <w:t>ΦΕΚ 1501Β’</w:t>
            </w:r>
          </w:p>
          <w:p w:rsidR="00AE17A5" w:rsidRPr="00800FD5" w:rsidRDefault="00777AFB" w:rsidP="00777AFB">
            <w:pPr>
              <w:autoSpaceDE w:val="0"/>
              <w:autoSpaceDN w:val="0"/>
              <w:adjustRightInd w:val="0"/>
              <w:spacing w:after="0" w:line="240" w:lineRule="auto"/>
              <w:rPr>
                <w:rFonts w:cs="Calibri"/>
                <w:bCs/>
                <w:sz w:val="24"/>
              </w:rPr>
            </w:pPr>
            <w:r w:rsidRPr="00C71326">
              <w:rPr>
                <w:rStyle w:val="-"/>
                <w:rFonts w:cs="Calibri"/>
                <w:bCs/>
                <w:sz w:val="24"/>
                <w:szCs w:val="24"/>
              </w:rPr>
              <w:t>21.04.</w:t>
            </w:r>
            <w:r w:rsidR="00AE17A5" w:rsidRPr="00C71326">
              <w:rPr>
                <w:rStyle w:val="-"/>
                <w:rFonts w:cs="Calibri"/>
                <w:bCs/>
                <w:sz w:val="24"/>
                <w:szCs w:val="24"/>
              </w:rPr>
              <w:t>2020</w:t>
            </w:r>
            <w:r w:rsidR="00C71326">
              <w:rPr>
                <w:rFonts w:cs="Calibri"/>
                <w:bCs/>
                <w:sz w:val="24"/>
                <w:szCs w:val="24"/>
              </w:rPr>
              <w:fldChar w:fldCharType="end"/>
            </w:r>
            <w:r w:rsidR="00AE17A5" w:rsidRPr="00800FD5">
              <w:rPr>
                <w:rFonts w:cs="Calibri"/>
                <w:bCs/>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AE17A5" w:rsidRPr="00800FD5" w:rsidRDefault="00E10066" w:rsidP="00E10066">
            <w:pPr>
              <w:autoSpaceDE w:val="0"/>
              <w:autoSpaceDN w:val="0"/>
              <w:adjustRightInd w:val="0"/>
              <w:spacing w:after="0" w:line="240" w:lineRule="auto"/>
              <w:jc w:val="both"/>
              <w:rPr>
                <w:rFonts w:cs="Calibri"/>
                <w:bCs/>
                <w:sz w:val="24"/>
              </w:rPr>
            </w:pPr>
            <w:r w:rsidRPr="00E10066">
              <w:rPr>
                <w:rFonts w:cs="Calibri"/>
                <w:bCs/>
                <w:sz w:val="24"/>
              </w:rPr>
              <w:t>Διόρθωση σφάλματος στην Φ.153/40138/Α5/23</w:t>
            </w:r>
            <w:r>
              <w:rPr>
                <w:rFonts w:cs="Calibri"/>
                <w:bCs/>
                <w:sz w:val="24"/>
              </w:rPr>
              <w:t>.</w:t>
            </w:r>
            <w:r w:rsidRPr="00E10066">
              <w:rPr>
                <w:rFonts w:cs="Calibri"/>
                <w:bCs/>
                <w:sz w:val="24"/>
              </w:rPr>
              <w:t>03</w:t>
            </w:r>
            <w:r>
              <w:rPr>
                <w:rFonts w:cs="Calibri"/>
                <w:bCs/>
                <w:sz w:val="24"/>
              </w:rPr>
              <w:t>.</w:t>
            </w:r>
            <w:r w:rsidRPr="00E10066">
              <w:rPr>
                <w:rFonts w:cs="Calibri"/>
                <w:bCs/>
                <w:sz w:val="24"/>
              </w:rPr>
              <w:t>2020 απόφαση της Υπουργού Παιδείας και Θρησκευμάτων, που δημοσιεύθηκε στο ΦΕΚ 1106/τ.Β΄/31.03.2020</w:t>
            </w:r>
          </w:p>
        </w:tc>
      </w:tr>
      <w:tr w:rsidR="004E2124" w:rsidRPr="00AE17A5" w:rsidTr="00897CCC">
        <w:trPr>
          <w:gridAfter w:val="1"/>
          <w:wAfter w:w="32" w:type="dxa"/>
          <w:trHeight w:val="469"/>
          <w:jc w:val="center"/>
        </w:trPr>
        <w:tc>
          <w:tcPr>
            <w:tcW w:w="9792" w:type="dxa"/>
            <w:gridSpan w:val="3"/>
            <w:tcBorders>
              <w:top w:val="single" w:sz="4" w:space="0" w:color="auto"/>
              <w:left w:val="single" w:sz="4" w:space="0" w:color="auto"/>
              <w:bottom w:val="single" w:sz="4" w:space="0" w:color="auto"/>
              <w:right w:val="single" w:sz="4" w:space="0" w:color="auto"/>
            </w:tcBorders>
            <w:shd w:val="clear" w:color="auto" w:fill="auto"/>
          </w:tcPr>
          <w:p w:rsidR="004E2124" w:rsidRPr="00AE17A5" w:rsidRDefault="004E2124" w:rsidP="00C6196E">
            <w:pPr>
              <w:tabs>
                <w:tab w:val="left" w:pos="6450"/>
                <w:tab w:val="left" w:pos="6483"/>
              </w:tabs>
              <w:spacing w:after="0" w:line="240" w:lineRule="auto"/>
              <w:ind w:right="33"/>
              <w:jc w:val="both"/>
              <w:rPr>
                <w:rFonts w:cs="Calibri"/>
                <w:b/>
                <w:bCs/>
                <w:sz w:val="28"/>
                <w:szCs w:val="24"/>
                <w:u w:val="double"/>
              </w:rPr>
            </w:pPr>
            <w:r w:rsidRPr="00AE17A5">
              <w:rPr>
                <w:rFonts w:cs="Calibri"/>
                <w:b/>
                <w:bCs/>
                <w:sz w:val="28"/>
                <w:szCs w:val="24"/>
                <w:u w:val="double"/>
              </w:rPr>
              <w:t>ΣΧΟΛ. ΈΤΟΣ 2018-2019</w:t>
            </w:r>
          </w:p>
        </w:tc>
      </w:tr>
      <w:tr w:rsidR="00AE17A5"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777AFB" w:rsidRPr="00881F80" w:rsidRDefault="00881F80" w:rsidP="00AE17A5">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"http://www.et.gr/idocs-nph/search/pdfViewerForm.html?args=5C7QrtC22wFqnM3eAbJzrXdtvSoClrL88Y71z4OJk5d_zJjLAILKFuJInJ48_97uHrMts-zFzeyCiBSQOpYnTy36MacmUFCx2ppFvBej56Mmc8Qdb8ZfRJqZnsIAdk8Lv_e6czmhEembNmZCMxLMtWbCorJaS2B1-GwJ3XZUlqrOc75BkhQXRW5jf42ko_th" </w:instrText>
            </w:r>
            <w:r>
              <w:rPr>
                <w:sz w:val="24"/>
                <w:szCs w:val="24"/>
              </w:rPr>
              <w:fldChar w:fldCharType="separate"/>
            </w:r>
            <w:r w:rsidR="00AE17A5" w:rsidRPr="00881F80">
              <w:rPr>
                <w:rStyle w:val="-"/>
                <w:sz w:val="24"/>
                <w:szCs w:val="24"/>
              </w:rPr>
              <w:t>ΦΕΚ 1904Β’</w:t>
            </w:r>
          </w:p>
          <w:p w:rsidR="00AE17A5" w:rsidRPr="00800FD5" w:rsidRDefault="00777AFB" w:rsidP="00777AFB">
            <w:pPr>
              <w:spacing w:after="0" w:line="240" w:lineRule="auto"/>
              <w:rPr>
                <w:sz w:val="24"/>
                <w:szCs w:val="24"/>
              </w:rPr>
            </w:pPr>
            <w:r w:rsidRPr="00881F80">
              <w:rPr>
                <w:rStyle w:val="-"/>
                <w:sz w:val="24"/>
                <w:szCs w:val="24"/>
              </w:rPr>
              <w:t>28.05.</w:t>
            </w:r>
            <w:r w:rsidR="00AE17A5" w:rsidRPr="00881F80">
              <w:rPr>
                <w:rStyle w:val="-"/>
                <w:sz w:val="24"/>
                <w:szCs w:val="24"/>
              </w:rPr>
              <w:t>2019</w:t>
            </w:r>
            <w:r w:rsidR="00881F80">
              <w:rPr>
                <w:sz w:val="24"/>
                <w:szCs w:val="24"/>
              </w:rPr>
              <w:fldChar w:fldCharType="end"/>
            </w:r>
            <w:r w:rsidR="00AE17A5"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777AFB" w:rsidRPr="00777AFB" w:rsidRDefault="00777AFB" w:rsidP="00777AFB">
            <w:pPr>
              <w:autoSpaceDE w:val="0"/>
              <w:autoSpaceDN w:val="0"/>
              <w:adjustRightInd w:val="0"/>
              <w:spacing w:after="0" w:line="240" w:lineRule="auto"/>
              <w:jc w:val="both"/>
              <w:rPr>
                <w:rFonts w:cs="Calibri"/>
                <w:bCs/>
                <w:sz w:val="24"/>
              </w:rPr>
            </w:pPr>
            <w:r w:rsidRPr="00777AFB">
              <w:rPr>
                <w:rFonts w:cs="Calibri"/>
                <w:bCs/>
                <w:sz w:val="24"/>
              </w:rPr>
              <w:t>Πρόσβαση αποφοίτων Επαγγελματικού Λυκείου (ΕΠΑ.Λ.) σε ποσοστά θέσεων του συνολικού αριθμού εισακτέων σε Σχολές, Τμήματα και Εισαγωγικές κατευθύνσεις Τμημάτων των Πανεπιστημίων, της ΑΣΠΑΙΤΕ, των Ανώτερων Σχολών Τουριστικής Εκπαίδευσης (ΑΣΤΕ), των Ανώτερων Στρατιωτικών Σχολών Υπαξιωματικών των Ενόπλων Δυνάμεων, της Σχολής Αστυφυλάκων, της Σχολής Πυροσβεστών, της Σχολής Δοκίμων Λιμενοφυλάκων και των Σχολών της Ακαδημίας Εμπορικού Ναυτικού (ΑΕΝ) για το ακαδημαϊκό έτος 2019-2020 και εφεξής</w:t>
            </w:r>
          </w:p>
          <w:p w:rsidR="00AE17A5" w:rsidRPr="00800FD5" w:rsidRDefault="00777AFB" w:rsidP="00777AFB">
            <w:pPr>
              <w:spacing w:after="0" w:line="240" w:lineRule="auto"/>
              <w:jc w:val="both"/>
              <w:rPr>
                <w:sz w:val="24"/>
                <w:szCs w:val="24"/>
              </w:rPr>
            </w:pPr>
            <w:r w:rsidRPr="00777AFB">
              <w:rPr>
                <w:rFonts w:cs="Calibri"/>
                <w:b/>
                <w:bCs/>
                <w:i/>
                <w:sz w:val="24"/>
              </w:rPr>
              <w:t>Υπουργική Απόφαση Φ.153/79899/Α5</w:t>
            </w:r>
          </w:p>
        </w:tc>
      </w:tr>
      <w:tr w:rsidR="00AE17A5"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777AFB" w:rsidRPr="00881F80" w:rsidRDefault="00881F80" w:rsidP="00AE17A5">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"http://www.et.gr/idocs-nph/search/pdfViewerForm.html?args=5C7QrtC22wFqnM3eAbJzrXdtvSoClrL8aTfRily6hNLNZ8op6Z_wSuJInJ48_97uHrMts-zFzeyCiBSQOpYnTy36MacmUFCx2ppFvBej56Mmc8Qdb8ZfRJqZnsIAdk8Lv_e6czmhEembNmZCMxLMtdrvGdXHrvxUP-IYjoK4dIkd4KMZiEqyXMVVZp5iBWkG" </w:instrText>
            </w:r>
            <w:r>
              <w:rPr>
                <w:sz w:val="24"/>
                <w:szCs w:val="24"/>
              </w:rPr>
              <w:fldChar w:fldCharType="separate"/>
            </w:r>
            <w:r w:rsidR="00AE17A5" w:rsidRPr="00881F80">
              <w:rPr>
                <w:rStyle w:val="-"/>
                <w:sz w:val="24"/>
                <w:szCs w:val="24"/>
              </w:rPr>
              <w:t>ΦΕΚ 1940Β’</w:t>
            </w:r>
          </w:p>
          <w:p w:rsidR="00AE17A5" w:rsidRPr="00800FD5" w:rsidRDefault="00777AFB" w:rsidP="00777AFB">
            <w:pPr>
              <w:spacing w:after="0" w:line="240" w:lineRule="auto"/>
              <w:rPr>
                <w:sz w:val="24"/>
                <w:szCs w:val="24"/>
              </w:rPr>
            </w:pPr>
            <w:r w:rsidRPr="00881F80">
              <w:rPr>
                <w:rStyle w:val="-"/>
                <w:sz w:val="24"/>
                <w:szCs w:val="24"/>
              </w:rPr>
              <w:t>29.05.</w:t>
            </w:r>
            <w:r w:rsidR="00AE17A5" w:rsidRPr="00881F80">
              <w:rPr>
                <w:rStyle w:val="-"/>
                <w:sz w:val="24"/>
                <w:szCs w:val="24"/>
              </w:rPr>
              <w:t>2019</w:t>
            </w:r>
            <w:r w:rsidR="00881F80">
              <w:rPr>
                <w:sz w:val="24"/>
                <w:szCs w:val="24"/>
              </w:rPr>
              <w:fldChar w:fldCharType="end"/>
            </w:r>
            <w:r w:rsidR="00AE17A5"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AE17A5" w:rsidRPr="00800FD5" w:rsidRDefault="00E10066" w:rsidP="00E10066">
            <w:pPr>
              <w:spacing w:after="0" w:line="240" w:lineRule="auto"/>
              <w:jc w:val="both"/>
              <w:rPr>
                <w:sz w:val="24"/>
                <w:szCs w:val="24"/>
              </w:rPr>
            </w:pPr>
            <w:r w:rsidRPr="00E10066">
              <w:rPr>
                <w:sz w:val="24"/>
                <w:szCs w:val="24"/>
              </w:rPr>
              <w:t>Διόρθωση σφάλματος στην Φ.153/</w:t>
            </w:r>
            <w:r>
              <w:rPr>
                <w:sz w:val="24"/>
                <w:szCs w:val="24"/>
              </w:rPr>
              <w:t>79899</w:t>
            </w:r>
            <w:r w:rsidRPr="00E10066">
              <w:rPr>
                <w:sz w:val="24"/>
                <w:szCs w:val="24"/>
              </w:rPr>
              <w:t>/Α5</w:t>
            </w:r>
            <w:r>
              <w:rPr>
                <w:sz w:val="24"/>
                <w:szCs w:val="24"/>
              </w:rPr>
              <w:t xml:space="preserve"> </w:t>
            </w:r>
            <w:r w:rsidRPr="00E10066">
              <w:rPr>
                <w:sz w:val="24"/>
                <w:szCs w:val="24"/>
              </w:rPr>
              <w:t xml:space="preserve">απόφαση της Υπουργού Παιδείας και Θρησκευμάτων, που δημοσιεύθηκε στο ΦΕΚ </w:t>
            </w:r>
            <w:r>
              <w:rPr>
                <w:sz w:val="24"/>
                <w:szCs w:val="24"/>
              </w:rPr>
              <w:t>1904</w:t>
            </w:r>
            <w:r w:rsidRPr="00E10066">
              <w:rPr>
                <w:sz w:val="24"/>
                <w:szCs w:val="24"/>
              </w:rPr>
              <w:t>/τ.Β΄/</w:t>
            </w:r>
            <w:r>
              <w:rPr>
                <w:sz w:val="24"/>
                <w:szCs w:val="24"/>
              </w:rPr>
              <w:t xml:space="preserve"> 28</w:t>
            </w:r>
            <w:r w:rsidRPr="00E10066">
              <w:rPr>
                <w:sz w:val="24"/>
                <w:szCs w:val="24"/>
              </w:rPr>
              <w:t>.0</w:t>
            </w:r>
            <w:r>
              <w:rPr>
                <w:sz w:val="24"/>
                <w:szCs w:val="24"/>
              </w:rPr>
              <w:t>5</w:t>
            </w:r>
            <w:r w:rsidRPr="00E10066">
              <w:rPr>
                <w:sz w:val="24"/>
                <w:szCs w:val="24"/>
              </w:rPr>
              <w:t>.20</w:t>
            </w:r>
            <w:r>
              <w:rPr>
                <w:sz w:val="24"/>
                <w:szCs w:val="24"/>
              </w:rPr>
              <w:t>19</w:t>
            </w:r>
          </w:p>
        </w:tc>
      </w:tr>
      <w:tr w:rsidR="004E2124" w:rsidRPr="00800FD5" w:rsidTr="00897CC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2" w:type="dxa"/>
          <w:trHeight w:val="353"/>
          <w:jc w:val="center"/>
        </w:trPr>
        <w:tc>
          <w:tcPr>
            <w:tcW w:w="9792" w:type="dxa"/>
            <w:gridSpan w:val="3"/>
            <w:shd w:val="clear" w:color="auto" w:fill="F2A672"/>
          </w:tcPr>
          <w:p w:rsidR="004E2124" w:rsidRPr="00800FD5" w:rsidRDefault="004E2124" w:rsidP="008D0444">
            <w:pPr>
              <w:pStyle w:val="2"/>
              <w:outlineLvl w:val="1"/>
            </w:pPr>
            <w:bookmarkStart w:id="24" w:name="_Toc79062681"/>
            <w:r w:rsidRPr="00800FD5">
              <w:t>Ε</w:t>
            </w:r>
            <w:r w:rsidR="008D0444">
              <w:t>2</w:t>
            </w:r>
            <w:r w:rsidRPr="00800FD5">
              <w:t>. ΔΟΜΕΣ ΔΙΕΤΟΥΣ ΕΠΑΓΓΕΛΜΑΤΙΚΗΣ ΕΚΠΑΙΔΕΥΣΗΣ</w:t>
            </w:r>
            <w:bookmarkEnd w:id="24"/>
            <w:r w:rsidRPr="00800FD5">
              <w:t xml:space="preserve"> </w:t>
            </w:r>
          </w:p>
        </w:tc>
      </w:tr>
      <w:tr w:rsidR="00AE17A5"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AE17A5" w:rsidRPr="0060560F" w:rsidRDefault="0060560F" w:rsidP="00C6196E">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"http://www.et.gr/idocs-nph/search/pdfViewerForm.html?args=5C7QrtC22wFqnM3eAbJzrXdtvSoClrL8SzKdMKJot955MXD0LzQTLWPU9yLzB8V68knBzLCmTXKaO6fpVZ6Lx3UnKl3nP8NxdnJ5r9cmWyJWelDvWS_18kAEhATUkJb0x1LIdQ163nV9K--td6SIuVqsEss2eSaIS82-Bx6Fvy3NAmZrIb4nm1H1p7XjCQdg" </w:instrText>
            </w:r>
            <w:r>
              <w:rPr>
                <w:sz w:val="24"/>
                <w:szCs w:val="24"/>
              </w:rPr>
              <w:fldChar w:fldCharType="separate"/>
            </w:r>
            <w:r w:rsidR="00AE17A5" w:rsidRPr="0060560F">
              <w:rPr>
                <w:rStyle w:val="-"/>
                <w:sz w:val="24"/>
                <w:szCs w:val="24"/>
              </w:rPr>
              <w:t>ν. 4623</w:t>
            </w:r>
            <w:r w:rsidR="0057764B" w:rsidRPr="0060560F">
              <w:rPr>
                <w:rStyle w:val="-"/>
                <w:sz w:val="24"/>
                <w:szCs w:val="24"/>
              </w:rPr>
              <w:t>/2019</w:t>
            </w:r>
            <w:r w:rsidR="00AE17A5" w:rsidRPr="0060560F">
              <w:rPr>
                <w:rStyle w:val="-"/>
                <w:sz w:val="24"/>
                <w:szCs w:val="24"/>
              </w:rPr>
              <w:t xml:space="preserve"> </w:t>
            </w:r>
          </w:p>
          <w:p w:rsidR="0057764B" w:rsidRPr="0060560F" w:rsidRDefault="00AE17A5" w:rsidP="00C6196E">
            <w:pPr>
              <w:spacing w:after="0" w:line="240" w:lineRule="auto"/>
              <w:rPr>
                <w:rStyle w:val="-"/>
                <w:sz w:val="24"/>
                <w:szCs w:val="24"/>
              </w:rPr>
            </w:pPr>
            <w:r w:rsidRPr="0060560F">
              <w:rPr>
                <w:rStyle w:val="-"/>
                <w:sz w:val="24"/>
                <w:szCs w:val="24"/>
              </w:rPr>
              <w:t>ΦΕΚ 134Α’</w:t>
            </w:r>
          </w:p>
          <w:p w:rsidR="00AE17A5" w:rsidRPr="00800FD5" w:rsidRDefault="0057764B" w:rsidP="0057764B">
            <w:pPr>
              <w:spacing w:after="0" w:line="240" w:lineRule="auto"/>
              <w:rPr>
                <w:sz w:val="24"/>
                <w:szCs w:val="24"/>
              </w:rPr>
            </w:pPr>
            <w:r w:rsidRPr="0060560F">
              <w:rPr>
                <w:rStyle w:val="-"/>
                <w:sz w:val="24"/>
                <w:szCs w:val="24"/>
              </w:rPr>
              <w:t>09.08.</w:t>
            </w:r>
            <w:r w:rsidR="00AE17A5" w:rsidRPr="0060560F">
              <w:rPr>
                <w:rStyle w:val="-"/>
                <w:sz w:val="24"/>
                <w:szCs w:val="24"/>
              </w:rPr>
              <w:t>2019</w:t>
            </w:r>
            <w:r w:rsidR="0060560F">
              <w:rPr>
                <w:sz w:val="24"/>
                <w:szCs w:val="24"/>
              </w:rPr>
              <w:fldChar w:fldCharType="end"/>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57764B" w:rsidRPr="0057764B" w:rsidRDefault="0057764B" w:rsidP="0057764B">
            <w:pPr>
              <w:spacing w:after="0" w:line="240" w:lineRule="auto"/>
              <w:jc w:val="both"/>
              <w:rPr>
                <w:sz w:val="24"/>
                <w:szCs w:val="24"/>
              </w:rPr>
            </w:pPr>
            <w:r w:rsidRPr="0057764B">
              <w:rPr>
                <w:sz w:val="24"/>
                <w:szCs w:val="24"/>
              </w:rPr>
              <w:t>Ρυθμίσεις του Υπουργείου Εσωτερικών, διατάξεις για την ψηφιακή διακυβέρνηση, συνταξιοδοτικές ρυθμίσεις και άλλα επείγοντα ζητήματα</w:t>
            </w:r>
          </w:p>
          <w:p w:rsidR="00AE17A5" w:rsidRPr="00800FD5" w:rsidRDefault="0057764B" w:rsidP="0057764B">
            <w:pPr>
              <w:spacing w:after="0" w:line="240" w:lineRule="auto"/>
              <w:jc w:val="both"/>
              <w:rPr>
                <w:sz w:val="24"/>
                <w:szCs w:val="24"/>
              </w:rPr>
            </w:pPr>
            <w:r>
              <w:rPr>
                <w:sz w:val="24"/>
                <w:szCs w:val="24"/>
              </w:rPr>
              <w:t>(ά</w:t>
            </w:r>
            <w:r w:rsidRPr="0057764B">
              <w:rPr>
                <w:sz w:val="24"/>
                <w:szCs w:val="24"/>
              </w:rPr>
              <w:t>ρθρο 112: Αναστολή Κέντρων Επαγγελματικής Εκπαίδευσης</w:t>
            </w:r>
            <w:r>
              <w:rPr>
                <w:sz w:val="24"/>
                <w:szCs w:val="24"/>
              </w:rPr>
              <w:t>)</w:t>
            </w:r>
          </w:p>
        </w:tc>
      </w:tr>
      <w:tr w:rsidR="00AE17A5" w:rsidRPr="00800FD5" w:rsidTr="00897CCC">
        <w:trPr>
          <w:gridAfter w:val="1"/>
          <w:wAfter w:w="32" w:type="dxa"/>
          <w:jc w:val="center"/>
        </w:trPr>
        <w:tc>
          <w:tcPr>
            <w:tcW w:w="198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AE17A5" w:rsidRPr="0060560F" w:rsidRDefault="0060560F" w:rsidP="00AE17A5">
            <w:pPr>
              <w:spacing w:after="0" w:line="240" w:lineRule="auto"/>
              <w:rPr>
                <w:rStyle w:val="-"/>
                <w:sz w:val="24"/>
                <w:szCs w:val="24"/>
              </w:rPr>
            </w:pPr>
            <w:r>
              <w:rPr>
                <w:sz w:val="24"/>
                <w:szCs w:val="24"/>
              </w:rPr>
              <w:fldChar w:fldCharType="begin"/>
            </w:r>
            <w:r>
              <w:rPr>
                <w:sz w:val="24"/>
                <w:szCs w:val="24"/>
              </w:rPr>
              <w:instrText xml:space="preserve"> HYPERLINK "http://www.et.gr/idocs-nph/search/pdfViewerForm.html?args=5C7QrtC22wG3UHk-ZeQumndtvSoClrL8zpleBDKN8RvtIl9LGdkF53UIxsx942CdyqxSQYNuqAGCF0IfB9HI6qSYtMQEkEHLwnFqmgJSA5WIsluV-nRwO1oKqSe4BlOTSpEWYhszF8P8UqWb_zFijDJTUikySq64InsaBXZBdxGqxZR0FDpe-sHrnv0ki5_l" </w:instrText>
            </w:r>
            <w:r>
              <w:rPr>
                <w:sz w:val="24"/>
                <w:szCs w:val="24"/>
              </w:rPr>
              <w:fldChar w:fldCharType="separate"/>
            </w:r>
            <w:r w:rsidR="00AE17A5" w:rsidRPr="0060560F">
              <w:rPr>
                <w:rStyle w:val="-"/>
                <w:sz w:val="24"/>
                <w:szCs w:val="24"/>
              </w:rPr>
              <w:t>ν. 4521</w:t>
            </w:r>
            <w:r w:rsidR="0057764B" w:rsidRPr="0060560F">
              <w:rPr>
                <w:rStyle w:val="-"/>
                <w:sz w:val="24"/>
                <w:szCs w:val="24"/>
              </w:rPr>
              <w:t>/2018</w:t>
            </w:r>
            <w:r w:rsidR="00AE17A5" w:rsidRPr="0060560F">
              <w:rPr>
                <w:rStyle w:val="-"/>
                <w:sz w:val="24"/>
                <w:szCs w:val="24"/>
              </w:rPr>
              <w:t xml:space="preserve"> </w:t>
            </w:r>
          </w:p>
          <w:p w:rsidR="0057764B" w:rsidRPr="0060560F" w:rsidRDefault="00AE17A5" w:rsidP="00AE17A5">
            <w:pPr>
              <w:spacing w:after="0" w:line="240" w:lineRule="auto"/>
              <w:rPr>
                <w:rStyle w:val="-"/>
                <w:sz w:val="24"/>
                <w:szCs w:val="24"/>
              </w:rPr>
            </w:pPr>
            <w:r w:rsidRPr="0060560F">
              <w:rPr>
                <w:rStyle w:val="-"/>
                <w:sz w:val="24"/>
                <w:szCs w:val="24"/>
              </w:rPr>
              <w:t>ΦΕΚ 38Α’</w:t>
            </w:r>
          </w:p>
          <w:p w:rsidR="00AE17A5" w:rsidRPr="00800FD5" w:rsidRDefault="0057764B" w:rsidP="0057764B">
            <w:pPr>
              <w:spacing w:after="0" w:line="240" w:lineRule="auto"/>
              <w:rPr>
                <w:sz w:val="24"/>
                <w:szCs w:val="24"/>
              </w:rPr>
            </w:pPr>
            <w:r w:rsidRPr="0060560F">
              <w:rPr>
                <w:rStyle w:val="-"/>
                <w:sz w:val="24"/>
                <w:szCs w:val="24"/>
              </w:rPr>
              <w:t>02.03.</w:t>
            </w:r>
            <w:r w:rsidR="00AE17A5" w:rsidRPr="0060560F">
              <w:rPr>
                <w:rStyle w:val="-"/>
                <w:sz w:val="24"/>
                <w:szCs w:val="24"/>
              </w:rPr>
              <w:t>2018</w:t>
            </w:r>
            <w:r w:rsidR="0060560F">
              <w:rPr>
                <w:sz w:val="24"/>
                <w:szCs w:val="24"/>
              </w:rPr>
              <w:fldChar w:fldCharType="end"/>
            </w:r>
            <w:r w:rsidR="00AE17A5" w:rsidRPr="00800FD5">
              <w:rPr>
                <w:sz w:val="24"/>
                <w:szCs w:val="24"/>
              </w:rPr>
              <w:t xml:space="preserve"> </w:t>
            </w:r>
          </w:p>
        </w:tc>
        <w:tc>
          <w:tcPr>
            <w:tcW w:w="7806" w:type="dxa"/>
            <w:gridSpan w:val="2"/>
            <w:tcBorders>
              <w:top w:val="single" w:sz="4" w:space="0" w:color="auto"/>
              <w:left w:val="single" w:sz="4" w:space="0" w:color="auto"/>
              <w:bottom w:val="single" w:sz="4" w:space="0" w:color="auto"/>
              <w:right w:val="single" w:sz="4" w:space="0" w:color="auto"/>
            </w:tcBorders>
            <w:shd w:val="clear" w:color="auto" w:fill="auto"/>
          </w:tcPr>
          <w:p w:rsidR="0060560F" w:rsidRPr="0060560F" w:rsidRDefault="0060560F" w:rsidP="0060560F">
            <w:pPr>
              <w:spacing w:after="0" w:line="240" w:lineRule="auto"/>
              <w:rPr>
                <w:sz w:val="24"/>
                <w:szCs w:val="24"/>
              </w:rPr>
            </w:pPr>
            <w:r>
              <w:rPr>
                <w:sz w:val="24"/>
                <w:szCs w:val="24"/>
              </w:rPr>
              <w:t xml:space="preserve"> Ίδρυση Πανεπιστημίου Δυτικής Αττικής και άλλες διατάξεις</w:t>
            </w:r>
          </w:p>
          <w:p w:rsidR="00AE17A5" w:rsidRPr="0060560F" w:rsidRDefault="0057764B" w:rsidP="0060560F">
            <w:pPr>
              <w:spacing w:after="0" w:line="240" w:lineRule="auto"/>
              <w:rPr>
                <w:sz w:val="24"/>
                <w:szCs w:val="24"/>
              </w:rPr>
            </w:pPr>
            <w:r>
              <w:rPr>
                <w:sz w:val="24"/>
                <w:szCs w:val="24"/>
              </w:rPr>
              <w:t>(</w:t>
            </w:r>
            <w:r w:rsidRPr="0057764B">
              <w:rPr>
                <w:sz w:val="24"/>
                <w:szCs w:val="24"/>
              </w:rPr>
              <w:t>Κεφ. Β΄, άρθρο 8</w:t>
            </w:r>
            <w:r w:rsidR="0060560F" w:rsidRPr="0060560F">
              <w:rPr>
                <w:sz w:val="24"/>
                <w:szCs w:val="24"/>
              </w:rPr>
              <w:t>-</w:t>
            </w:r>
            <w:r w:rsidR="0060560F" w:rsidRPr="0057764B">
              <w:rPr>
                <w:sz w:val="24"/>
                <w:szCs w:val="24"/>
              </w:rPr>
              <w:t>Κέντρα Επαγγελματικής Εκπαίδευσης</w:t>
            </w:r>
            <w:r w:rsidR="0060560F" w:rsidRPr="0060560F">
              <w:rPr>
                <w:sz w:val="24"/>
                <w:szCs w:val="24"/>
              </w:rPr>
              <w:t>)</w:t>
            </w:r>
          </w:p>
        </w:tc>
      </w:tr>
    </w:tbl>
    <w:p w:rsidR="0040604C" w:rsidRDefault="0040604C" w:rsidP="0040604C"/>
    <w:sectPr w:rsidR="0040604C" w:rsidSect="00897CCC">
      <w:pgSz w:w="11906" w:h="16838"/>
      <w:pgMar w:top="709" w:right="1133" w:bottom="284" w:left="1560" w:header="708" w:footer="708"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MyriadPro-Semibold">
    <w:panose1 w:val="00000000000000000000"/>
    <w:charset w:val="A1"/>
    <w:family w:val="auto"/>
    <w:notTrueType/>
    <w:pitch w:val="default"/>
    <w:sig w:usb0="00000081" w:usb1="00000000" w:usb2="00000000" w:usb3="00000000" w:csb0="00000008"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A00002EF" w:usb1="4000207B" w:usb2="00000000" w:usb3="00000000" w:csb0="0000019F" w:csb1="00000000"/>
  </w:font>
  <w:font w:name="MyriadPro-Regular">
    <w:panose1 w:val="00000000000000000000"/>
    <w:charset w:val="A1"/>
    <w:family w:val="auto"/>
    <w:notTrueType/>
    <w:pitch w:val="default"/>
    <w:sig w:usb0="00000081" w:usb1="00000000" w:usb2="00000000" w:usb3="00000000" w:csb0="00000008" w:csb1="00000000"/>
  </w:font>
  <w:font w:name="Arial">
    <w:panose1 w:val="020B0604020202020204"/>
    <w:charset w:val="A1"/>
    <w:family w:val="swiss"/>
    <w:pitch w:val="variable"/>
    <w:sig w:usb0="20002A87" w:usb1="00000000" w:usb2="00000000" w:usb3="00000000" w:csb0="000001FF" w:csb1="00000000"/>
  </w:font>
  <w:font w:name="Trebuchet MS">
    <w:panose1 w:val="020B0603020202020204"/>
    <w:charset w:val="A1"/>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859F8"/>
    <w:multiLevelType w:val="hybridMultilevel"/>
    <w:tmpl w:val="948C5C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3FD12AA"/>
    <w:multiLevelType w:val="hybridMultilevel"/>
    <w:tmpl w:val="5C7A50F0"/>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2">
    <w:nsid w:val="21474792"/>
    <w:multiLevelType w:val="hybridMultilevel"/>
    <w:tmpl w:val="E4D6A9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F102AB0"/>
    <w:multiLevelType w:val="hybridMultilevel"/>
    <w:tmpl w:val="A4B4F63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2A81AEC"/>
    <w:multiLevelType w:val="hybridMultilevel"/>
    <w:tmpl w:val="071ADFA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DCE4252"/>
    <w:multiLevelType w:val="multilevel"/>
    <w:tmpl w:val="13E8E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924DE9"/>
    <w:multiLevelType w:val="hybridMultilevel"/>
    <w:tmpl w:val="46B2A078"/>
    <w:lvl w:ilvl="0" w:tplc="04080001">
      <w:start w:val="1"/>
      <w:numFmt w:val="bullet"/>
      <w:lvlText w:val=""/>
      <w:lvlJc w:val="left"/>
      <w:pPr>
        <w:ind w:left="2287" w:hanging="360"/>
      </w:pPr>
      <w:rPr>
        <w:rFonts w:ascii="Symbol" w:hAnsi="Symbol" w:hint="default"/>
      </w:rPr>
    </w:lvl>
    <w:lvl w:ilvl="1" w:tplc="04080003" w:tentative="1">
      <w:start w:val="1"/>
      <w:numFmt w:val="bullet"/>
      <w:lvlText w:val="o"/>
      <w:lvlJc w:val="left"/>
      <w:pPr>
        <w:ind w:left="3007" w:hanging="360"/>
      </w:pPr>
      <w:rPr>
        <w:rFonts w:ascii="Courier New" w:hAnsi="Courier New" w:cs="Courier New" w:hint="default"/>
      </w:rPr>
    </w:lvl>
    <w:lvl w:ilvl="2" w:tplc="04080005" w:tentative="1">
      <w:start w:val="1"/>
      <w:numFmt w:val="bullet"/>
      <w:lvlText w:val=""/>
      <w:lvlJc w:val="left"/>
      <w:pPr>
        <w:ind w:left="3727" w:hanging="360"/>
      </w:pPr>
      <w:rPr>
        <w:rFonts w:ascii="Wingdings" w:hAnsi="Wingdings" w:hint="default"/>
      </w:rPr>
    </w:lvl>
    <w:lvl w:ilvl="3" w:tplc="04080001" w:tentative="1">
      <w:start w:val="1"/>
      <w:numFmt w:val="bullet"/>
      <w:lvlText w:val=""/>
      <w:lvlJc w:val="left"/>
      <w:pPr>
        <w:ind w:left="4447" w:hanging="360"/>
      </w:pPr>
      <w:rPr>
        <w:rFonts w:ascii="Symbol" w:hAnsi="Symbol" w:hint="default"/>
      </w:rPr>
    </w:lvl>
    <w:lvl w:ilvl="4" w:tplc="04080003" w:tentative="1">
      <w:start w:val="1"/>
      <w:numFmt w:val="bullet"/>
      <w:lvlText w:val="o"/>
      <w:lvlJc w:val="left"/>
      <w:pPr>
        <w:ind w:left="5167" w:hanging="360"/>
      </w:pPr>
      <w:rPr>
        <w:rFonts w:ascii="Courier New" w:hAnsi="Courier New" w:cs="Courier New" w:hint="default"/>
      </w:rPr>
    </w:lvl>
    <w:lvl w:ilvl="5" w:tplc="04080005" w:tentative="1">
      <w:start w:val="1"/>
      <w:numFmt w:val="bullet"/>
      <w:lvlText w:val=""/>
      <w:lvlJc w:val="left"/>
      <w:pPr>
        <w:ind w:left="5887" w:hanging="360"/>
      </w:pPr>
      <w:rPr>
        <w:rFonts w:ascii="Wingdings" w:hAnsi="Wingdings" w:hint="default"/>
      </w:rPr>
    </w:lvl>
    <w:lvl w:ilvl="6" w:tplc="04080001" w:tentative="1">
      <w:start w:val="1"/>
      <w:numFmt w:val="bullet"/>
      <w:lvlText w:val=""/>
      <w:lvlJc w:val="left"/>
      <w:pPr>
        <w:ind w:left="6607" w:hanging="360"/>
      </w:pPr>
      <w:rPr>
        <w:rFonts w:ascii="Symbol" w:hAnsi="Symbol" w:hint="default"/>
      </w:rPr>
    </w:lvl>
    <w:lvl w:ilvl="7" w:tplc="04080003" w:tentative="1">
      <w:start w:val="1"/>
      <w:numFmt w:val="bullet"/>
      <w:lvlText w:val="o"/>
      <w:lvlJc w:val="left"/>
      <w:pPr>
        <w:ind w:left="7327" w:hanging="360"/>
      </w:pPr>
      <w:rPr>
        <w:rFonts w:ascii="Courier New" w:hAnsi="Courier New" w:cs="Courier New" w:hint="default"/>
      </w:rPr>
    </w:lvl>
    <w:lvl w:ilvl="8" w:tplc="04080005" w:tentative="1">
      <w:start w:val="1"/>
      <w:numFmt w:val="bullet"/>
      <w:lvlText w:val=""/>
      <w:lvlJc w:val="left"/>
      <w:pPr>
        <w:ind w:left="8047" w:hanging="360"/>
      </w:pPr>
      <w:rPr>
        <w:rFonts w:ascii="Wingdings" w:hAnsi="Wingdings" w:hint="default"/>
      </w:rPr>
    </w:lvl>
  </w:abstractNum>
  <w:abstractNum w:abstractNumId="7">
    <w:nsid w:val="799E01C8"/>
    <w:multiLevelType w:val="hybridMultilevel"/>
    <w:tmpl w:val="10247C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F900E25"/>
    <w:multiLevelType w:val="hybridMultilevel"/>
    <w:tmpl w:val="B14081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0"/>
  </w:num>
  <w:num w:numId="4">
    <w:abstractNumId w:val="7"/>
  </w:num>
  <w:num w:numId="5">
    <w:abstractNumId w:val="4"/>
  </w:num>
  <w:num w:numId="6">
    <w:abstractNumId w:val="1"/>
  </w:num>
  <w:num w:numId="7">
    <w:abstractNumId w:val="5"/>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2182"/>
    <w:rsid w:val="00007F1D"/>
    <w:rsid w:val="000118BB"/>
    <w:rsid w:val="000168A0"/>
    <w:rsid w:val="00017D41"/>
    <w:rsid w:val="000240E8"/>
    <w:rsid w:val="000368E3"/>
    <w:rsid w:val="00044EDB"/>
    <w:rsid w:val="00047792"/>
    <w:rsid w:val="000543B1"/>
    <w:rsid w:val="00057BA5"/>
    <w:rsid w:val="00074EE8"/>
    <w:rsid w:val="00086C8D"/>
    <w:rsid w:val="00092C36"/>
    <w:rsid w:val="000A66FF"/>
    <w:rsid w:val="000B2F75"/>
    <w:rsid w:val="000B5C91"/>
    <w:rsid w:val="000C5783"/>
    <w:rsid w:val="000C63C8"/>
    <w:rsid w:val="000C7BE6"/>
    <w:rsid w:val="000D28EC"/>
    <w:rsid w:val="000D6A00"/>
    <w:rsid w:val="000F3B96"/>
    <w:rsid w:val="000F5E28"/>
    <w:rsid w:val="00100F0E"/>
    <w:rsid w:val="001014F1"/>
    <w:rsid w:val="001026FC"/>
    <w:rsid w:val="00104459"/>
    <w:rsid w:val="001110B9"/>
    <w:rsid w:val="001140D6"/>
    <w:rsid w:val="00122F38"/>
    <w:rsid w:val="00123285"/>
    <w:rsid w:val="00126508"/>
    <w:rsid w:val="00130970"/>
    <w:rsid w:val="001433A5"/>
    <w:rsid w:val="00154C7C"/>
    <w:rsid w:val="0015795E"/>
    <w:rsid w:val="00170702"/>
    <w:rsid w:val="00172C32"/>
    <w:rsid w:val="00180C86"/>
    <w:rsid w:val="00192768"/>
    <w:rsid w:val="00194ACF"/>
    <w:rsid w:val="001A090E"/>
    <w:rsid w:val="001A0D6D"/>
    <w:rsid w:val="001A0E27"/>
    <w:rsid w:val="001A6A4F"/>
    <w:rsid w:val="001B120B"/>
    <w:rsid w:val="001B4C1C"/>
    <w:rsid w:val="001B766F"/>
    <w:rsid w:val="001C4559"/>
    <w:rsid w:val="001C4D6E"/>
    <w:rsid w:val="001D5072"/>
    <w:rsid w:val="001D5FEE"/>
    <w:rsid w:val="001E0A9E"/>
    <w:rsid w:val="001E4B20"/>
    <w:rsid w:val="001E4BC0"/>
    <w:rsid w:val="001F7984"/>
    <w:rsid w:val="00201140"/>
    <w:rsid w:val="002019D9"/>
    <w:rsid w:val="00211EE1"/>
    <w:rsid w:val="0022063F"/>
    <w:rsid w:val="00224D46"/>
    <w:rsid w:val="002256FF"/>
    <w:rsid w:val="00227690"/>
    <w:rsid w:val="002279F0"/>
    <w:rsid w:val="002500B8"/>
    <w:rsid w:val="0026776A"/>
    <w:rsid w:val="00271C84"/>
    <w:rsid w:val="00272A44"/>
    <w:rsid w:val="002814CD"/>
    <w:rsid w:val="00282DAA"/>
    <w:rsid w:val="00286765"/>
    <w:rsid w:val="00290807"/>
    <w:rsid w:val="00297620"/>
    <w:rsid w:val="00297BCE"/>
    <w:rsid w:val="002A0DD9"/>
    <w:rsid w:val="002A3E14"/>
    <w:rsid w:val="002A5EE9"/>
    <w:rsid w:val="002B1102"/>
    <w:rsid w:val="002B7458"/>
    <w:rsid w:val="002C0CB7"/>
    <w:rsid w:val="002E0FA2"/>
    <w:rsid w:val="002E3622"/>
    <w:rsid w:val="002E512F"/>
    <w:rsid w:val="00304D6F"/>
    <w:rsid w:val="00305351"/>
    <w:rsid w:val="003337FF"/>
    <w:rsid w:val="0033662D"/>
    <w:rsid w:val="00336B1F"/>
    <w:rsid w:val="0033725F"/>
    <w:rsid w:val="00343E13"/>
    <w:rsid w:val="0034667C"/>
    <w:rsid w:val="003513C9"/>
    <w:rsid w:val="0035556B"/>
    <w:rsid w:val="00366AA2"/>
    <w:rsid w:val="00370D3E"/>
    <w:rsid w:val="00376E51"/>
    <w:rsid w:val="00385DE0"/>
    <w:rsid w:val="00391EBD"/>
    <w:rsid w:val="003A2FA4"/>
    <w:rsid w:val="003B2905"/>
    <w:rsid w:val="003B53C6"/>
    <w:rsid w:val="003D5BF8"/>
    <w:rsid w:val="003D6337"/>
    <w:rsid w:val="003E25F1"/>
    <w:rsid w:val="003E2963"/>
    <w:rsid w:val="0040604C"/>
    <w:rsid w:val="00407698"/>
    <w:rsid w:val="00410159"/>
    <w:rsid w:val="004138E3"/>
    <w:rsid w:val="00413A52"/>
    <w:rsid w:val="00416CB9"/>
    <w:rsid w:val="0043094C"/>
    <w:rsid w:val="00430CC7"/>
    <w:rsid w:val="00433345"/>
    <w:rsid w:val="004412EE"/>
    <w:rsid w:val="00447C95"/>
    <w:rsid w:val="0045232E"/>
    <w:rsid w:val="004656D9"/>
    <w:rsid w:val="00487E56"/>
    <w:rsid w:val="00492692"/>
    <w:rsid w:val="004929CD"/>
    <w:rsid w:val="00495660"/>
    <w:rsid w:val="00497583"/>
    <w:rsid w:val="004A4ED5"/>
    <w:rsid w:val="004B0492"/>
    <w:rsid w:val="004B05A2"/>
    <w:rsid w:val="004B50A4"/>
    <w:rsid w:val="004C0BB3"/>
    <w:rsid w:val="004D53EF"/>
    <w:rsid w:val="004D61C2"/>
    <w:rsid w:val="004E2124"/>
    <w:rsid w:val="004E42A9"/>
    <w:rsid w:val="004E5020"/>
    <w:rsid w:val="004F0059"/>
    <w:rsid w:val="004F1605"/>
    <w:rsid w:val="004F4650"/>
    <w:rsid w:val="004F7DBF"/>
    <w:rsid w:val="00501E62"/>
    <w:rsid w:val="00505013"/>
    <w:rsid w:val="0052219E"/>
    <w:rsid w:val="00525E0F"/>
    <w:rsid w:val="00525FBD"/>
    <w:rsid w:val="00532F0A"/>
    <w:rsid w:val="0053658B"/>
    <w:rsid w:val="00543E75"/>
    <w:rsid w:val="0054678B"/>
    <w:rsid w:val="00555D83"/>
    <w:rsid w:val="00563656"/>
    <w:rsid w:val="0056469F"/>
    <w:rsid w:val="005656AE"/>
    <w:rsid w:val="00573E88"/>
    <w:rsid w:val="0057511F"/>
    <w:rsid w:val="0057764B"/>
    <w:rsid w:val="00586B68"/>
    <w:rsid w:val="00590E00"/>
    <w:rsid w:val="005914BB"/>
    <w:rsid w:val="005A2295"/>
    <w:rsid w:val="005A240B"/>
    <w:rsid w:val="005B66F8"/>
    <w:rsid w:val="005C0B9A"/>
    <w:rsid w:val="005C38D9"/>
    <w:rsid w:val="005D0D15"/>
    <w:rsid w:val="005D163E"/>
    <w:rsid w:val="005D2D4B"/>
    <w:rsid w:val="005D4D76"/>
    <w:rsid w:val="005E0F50"/>
    <w:rsid w:val="005E4C8C"/>
    <w:rsid w:val="005F2286"/>
    <w:rsid w:val="005F5F77"/>
    <w:rsid w:val="005F6AFD"/>
    <w:rsid w:val="005F6D70"/>
    <w:rsid w:val="00601713"/>
    <w:rsid w:val="0060560F"/>
    <w:rsid w:val="00614274"/>
    <w:rsid w:val="00622C7F"/>
    <w:rsid w:val="006561D4"/>
    <w:rsid w:val="006654D0"/>
    <w:rsid w:val="006673D4"/>
    <w:rsid w:val="006712C2"/>
    <w:rsid w:val="00680D6E"/>
    <w:rsid w:val="006848B1"/>
    <w:rsid w:val="006905F0"/>
    <w:rsid w:val="006A2AA6"/>
    <w:rsid w:val="006B16AC"/>
    <w:rsid w:val="006C6C11"/>
    <w:rsid w:val="006C75D1"/>
    <w:rsid w:val="006D0414"/>
    <w:rsid w:val="006D08AC"/>
    <w:rsid w:val="006F4EA5"/>
    <w:rsid w:val="006F588E"/>
    <w:rsid w:val="00706A17"/>
    <w:rsid w:val="00706E48"/>
    <w:rsid w:val="00716DD2"/>
    <w:rsid w:val="00720383"/>
    <w:rsid w:val="00730AA4"/>
    <w:rsid w:val="00744981"/>
    <w:rsid w:val="007508E4"/>
    <w:rsid w:val="00757DC3"/>
    <w:rsid w:val="00777AFB"/>
    <w:rsid w:val="00787ADA"/>
    <w:rsid w:val="007A6D99"/>
    <w:rsid w:val="007A76A0"/>
    <w:rsid w:val="007C1B55"/>
    <w:rsid w:val="007C28F2"/>
    <w:rsid w:val="007C2B21"/>
    <w:rsid w:val="007D0A7B"/>
    <w:rsid w:val="007E302F"/>
    <w:rsid w:val="007E6181"/>
    <w:rsid w:val="007E6F69"/>
    <w:rsid w:val="007F2A1F"/>
    <w:rsid w:val="00800FD5"/>
    <w:rsid w:val="00802797"/>
    <w:rsid w:val="008141B5"/>
    <w:rsid w:val="00815939"/>
    <w:rsid w:val="00826EBD"/>
    <w:rsid w:val="00832EA3"/>
    <w:rsid w:val="00861164"/>
    <w:rsid w:val="00866900"/>
    <w:rsid w:val="008761C4"/>
    <w:rsid w:val="00880F53"/>
    <w:rsid w:val="00881CD6"/>
    <w:rsid w:val="00881F80"/>
    <w:rsid w:val="00897CCC"/>
    <w:rsid w:val="008A19CF"/>
    <w:rsid w:val="008A54E6"/>
    <w:rsid w:val="008C0A54"/>
    <w:rsid w:val="008C454D"/>
    <w:rsid w:val="008D0444"/>
    <w:rsid w:val="008E3305"/>
    <w:rsid w:val="009008C3"/>
    <w:rsid w:val="00900E83"/>
    <w:rsid w:val="00903031"/>
    <w:rsid w:val="009074FF"/>
    <w:rsid w:val="009124AA"/>
    <w:rsid w:val="00933E36"/>
    <w:rsid w:val="00934176"/>
    <w:rsid w:val="0093565A"/>
    <w:rsid w:val="00937846"/>
    <w:rsid w:val="00967087"/>
    <w:rsid w:val="0097527E"/>
    <w:rsid w:val="0099643D"/>
    <w:rsid w:val="009967E3"/>
    <w:rsid w:val="009A15B1"/>
    <w:rsid w:val="009A3FC9"/>
    <w:rsid w:val="009B6A41"/>
    <w:rsid w:val="009C0B32"/>
    <w:rsid w:val="009D649A"/>
    <w:rsid w:val="009E3E83"/>
    <w:rsid w:val="00A01020"/>
    <w:rsid w:val="00A01312"/>
    <w:rsid w:val="00A03DFB"/>
    <w:rsid w:val="00A11CD1"/>
    <w:rsid w:val="00A152C8"/>
    <w:rsid w:val="00A165F2"/>
    <w:rsid w:val="00A20147"/>
    <w:rsid w:val="00A23986"/>
    <w:rsid w:val="00A26BCD"/>
    <w:rsid w:val="00A26BF8"/>
    <w:rsid w:val="00A37B88"/>
    <w:rsid w:val="00A4477C"/>
    <w:rsid w:val="00A47AA9"/>
    <w:rsid w:val="00A746D2"/>
    <w:rsid w:val="00A74CEB"/>
    <w:rsid w:val="00A917DE"/>
    <w:rsid w:val="00A95A80"/>
    <w:rsid w:val="00AB1601"/>
    <w:rsid w:val="00AB7462"/>
    <w:rsid w:val="00AE17A5"/>
    <w:rsid w:val="00AE2E7D"/>
    <w:rsid w:val="00AF4D4A"/>
    <w:rsid w:val="00B03F62"/>
    <w:rsid w:val="00B04337"/>
    <w:rsid w:val="00B048F8"/>
    <w:rsid w:val="00B278EF"/>
    <w:rsid w:val="00B43919"/>
    <w:rsid w:val="00B43E27"/>
    <w:rsid w:val="00B44F4C"/>
    <w:rsid w:val="00B63B91"/>
    <w:rsid w:val="00B76E45"/>
    <w:rsid w:val="00B776DC"/>
    <w:rsid w:val="00B8067A"/>
    <w:rsid w:val="00B8159E"/>
    <w:rsid w:val="00B93E5A"/>
    <w:rsid w:val="00BA388A"/>
    <w:rsid w:val="00BB7F5C"/>
    <w:rsid w:val="00BC206A"/>
    <w:rsid w:val="00BC2312"/>
    <w:rsid w:val="00BC3A23"/>
    <w:rsid w:val="00BC5B06"/>
    <w:rsid w:val="00BD1142"/>
    <w:rsid w:val="00BD40F4"/>
    <w:rsid w:val="00BD4E32"/>
    <w:rsid w:val="00BD773F"/>
    <w:rsid w:val="00BE4FDD"/>
    <w:rsid w:val="00BF3761"/>
    <w:rsid w:val="00C05BB2"/>
    <w:rsid w:val="00C066C7"/>
    <w:rsid w:val="00C10D40"/>
    <w:rsid w:val="00C35B9C"/>
    <w:rsid w:val="00C371B3"/>
    <w:rsid w:val="00C37524"/>
    <w:rsid w:val="00C60992"/>
    <w:rsid w:val="00C6196E"/>
    <w:rsid w:val="00C71326"/>
    <w:rsid w:val="00C72182"/>
    <w:rsid w:val="00C75DFF"/>
    <w:rsid w:val="00C90E06"/>
    <w:rsid w:val="00C93A5F"/>
    <w:rsid w:val="00C93B0F"/>
    <w:rsid w:val="00C97DBF"/>
    <w:rsid w:val="00CA12C6"/>
    <w:rsid w:val="00CA2A28"/>
    <w:rsid w:val="00CC102B"/>
    <w:rsid w:val="00CC7404"/>
    <w:rsid w:val="00CC7F6E"/>
    <w:rsid w:val="00CE1797"/>
    <w:rsid w:val="00CF3D19"/>
    <w:rsid w:val="00CF45BF"/>
    <w:rsid w:val="00D06FB1"/>
    <w:rsid w:val="00D10B89"/>
    <w:rsid w:val="00D11377"/>
    <w:rsid w:val="00D148F0"/>
    <w:rsid w:val="00D14D73"/>
    <w:rsid w:val="00D17333"/>
    <w:rsid w:val="00D17B72"/>
    <w:rsid w:val="00D21C63"/>
    <w:rsid w:val="00D27961"/>
    <w:rsid w:val="00D35A4F"/>
    <w:rsid w:val="00D4119A"/>
    <w:rsid w:val="00D52E48"/>
    <w:rsid w:val="00D628D5"/>
    <w:rsid w:val="00D63A4D"/>
    <w:rsid w:val="00D63EAB"/>
    <w:rsid w:val="00D65FF5"/>
    <w:rsid w:val="00DA1F8D"/>
    <w:rsid w:val="00DA2099"/>
    <w:rsid w:val="00DA2FDE"/>
    <w:rsid w:val="00DB3BB7"/>
    <w:rsid w:val="00DB3FC2"/>
    <w:rsid w:val="00DC0A85"/>
    <w:rsid w:val="00DC4A0B"/>
    <w:rsid w:val="00DC6AB9"/>
    <w:rsid w:val="00DD000E"/>
    <w:rsid w:val="00DD5A64"/>
    <w:rsid w:val="00DE0AC2"/>
    <w:rsid w:val="00DF5639"/>
    <w:rsid w:val="00E0115C"/>
    <w:rsid w:val="00E07857"/>
    <w:rsid w:val="00E10066"/>
    <w:rsid w:val="00E11EC1"/>
    <w:rsid w:val="00E13446"/>
    <w:rsid w:val="00E172ED"/>
    <w:rsid w:val="00E26538"/>
    <w:rsid w:val="00E2675A"/>
    <w:rsid w:val="00E4427C"/>
    <w:rsid w:val="00E50FBB"/>
    <w:rsid w:val="00E5799F"/>
    <w:rsid w:val="00E607F1"/>
    <w:rsid w:val="00E60859"/>
    <w:rsid w:val="00E64CBB"/>
    <w:rsid w:val="00E65158"/>
    <w:rsid w:val="00E756AD"/>
    <w:rsid w:val="00E82E21"/>
    <w:rsid w:val="00E830AB"/>
    <w:rsid w:val="00E87517"/>
    <w:rsid w:val="00EA28F9"/>
    <w:rsid w:val="00EA6CFC"/>
    <w:rsid w:val="00EB05C5"/>
    <w:rsid w:val="00EB0CF8"/>
    <w:rsid w:val="00ED48DA"/>
    <w:rsid w:val="00EE64ED"/>
    <w:rsid w:val="00EF6F9A"/>
    <w:rsid w:val="00F04948"/>
    <w:rsid w:val="00F302AE"/>
    <w:rsid w:val="00F33AF0"/>
    <w:rsid w:val="00F5523A"/>
    <w:rsid w:val="00F94369"/>
    <w:rsid w:val="00FA13C1"/>
    <w:rsid w:val="00FA2470"/>
    <w:rsid w:val="00FA7073"/>
    <w:rsid w:val="00FA7286"/>
    <w:rsid w:val="00FD74F6"/>
    <w:rsid w:val="00FE00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63E"/>
    <w:pPr>
      <w:spacing w:after="200" w:line="276" w:lineRule="auto"/>
    </w:pPr>
  </w:style>
  <w:style w:type="paragraph" w:styleId="1">
    <w:name w:val="heading 1"/>
    <w:basedOn w:val="a"/>
    <w:next w:val="a"/>
    <w:link w:val="1Char"/>
    <w:uiPriority w:val="9"/>
    <w:qFormat/>
    <w:rsid w:val="00A95A80"/>
    <w:pPr>
      <w:spacing w:after="0" w:line="240" w:lineRule="auto"/>
      <w:outlineLvl w:val="0"/>
    </w:pPr>
    <w:rPr>
      <w:b/>
      <w:sz w:val="36"/>
      <w:szCs w:val="24"/>
    </w:rPr>
  </w:style>
  <w:style w:type="paragraph" w:styleId="2">
    <w:name w:val="heading 2"/>
    <w:basedOn w:val="a"/>
    <w:next w:val="a"/>
    <w:link w:val="2Char"/>
    <w:uiPriority w:val="9"/>
    <w:unhideWhenUsed/>
    <w:qFormat/>
    <w:rsid w:val="00A95A80"/>
    <w:pPr>
      <w:autoSpaceDE w:val="0"/>
      <w:autoSpaceDN w:val="0"/>
      <w:adjustRightInd w:val="0"/>
      <w:spacing w:after="0" w:line="240" w:lineRule="auto"/>
      <w:jc w:val="both"/>
      <w:outlineLvl w:val="1"/>
    </w:pPr>
    <w:rPr>
      <w:rFonts w:cs="MyriadPro-Semibold"/>
      <w:b/>
      <w:bCs/>
      <w:sz w:val="32"/>
      <w:szCs w:val="24"/>
    </w:rPr>
  </w:style>
  <w:style w:type="paragraph" w:styleId="3">
    <w:name w:val="heading 3"/>
    <w:basedOn w:val="a"/>
    <w:next w:val="a"/>
    <w:link w:val="3Char"/>
    <w:uiPriority w:val="9"/>
    <w:unhideWhenUsed/>
    <w:qFormat/>
    <w:rsid w:val="00A95A80"/>
    <w:pPr>
      <w:autoSpaceDE w:val="0"/>
      <w:autoSpaceDN w:val="0"/>
      <w:adjustRightInd w:val="0"/>
      <w:spacing w:after="0" w:line="240" w:lineRule="auto"/>
      <w:outlineLvl w:val="2"/>
    </w:pPr>
    <w:rPr>
      <w:rFonts w:cs="MyriadPro-Semibold"/>
      <w:b/>
      <w:bCs/>
      <w:i/>
      <w:sz w:val="28"/>
      <w:szCs w:val="24"/>
    </w:rPr>
  </w:style>
  <w:style w:type="paragraph" w:styleId="4">
    <w:name w:val="heading 4"/>
    <w:basedOn w:val="a"/>
    <w:next w:val="a"/>
    <w:link w:val="4Char"/>
    <w:uiPriority w:val="9"/>
    <w:unhideWhenUsed/>
    <w:qFormat/>
    <w:rsid w:val="00A95A80"/>
    <w:pPr>
      <w:autoSpaceDE w:val="0"/>
      <w:autoSpaceDN w:val="0"/>
      <w:adjustRightInd w:val="0"/>
      <w:spacing w:after="0" w:line="240" w:lineRule="auto"/>
      <w:outlineLvl w:val="3"/>
    </w:pPr>
    <w:rPr>
      <w:rFonts w:eastAsia="Calibri" w:cs="MyriadPro-Semibold"/>
      <w:b/>
      <w:bCs/>
      <w:sz w:val="26"/>
      <w:szCs w:val="26"/>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9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692"/>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B278EF"/>
    <w:rPr>
      <w:color w:val="0563C1" w:themeColor="hyperlink"/>
      <w:u w:val="single"/>
    </w:rPr>
  </w:style>
  <w:style w:type="character" w:styleId="-0">
    <w:name w:val="FollowedHyperlink"/>
    <w:basedOn w:val="a0"/>
    <w:uiPriority w:val="99"/>
    <w:semiHidden/>
    <w:unhideWhenUsed/>
    <w:rsid w:val="00B278EF"/>
    <w:rPr>
      <w:color w:val="954F72" w:themeColor="followedHyperlink"/>
      <w:u w:val="single"/>
    </w:rPr>
  </w:style>
  <w:style w:type="character" w:styleId="a4">
    <w:name w:val="Strong"/>
    <w:basedOn w:val="a0"/>
    <w:uiPriority w:val="22"/>
    <w:qFormat/>
    <w:rsid w:val="00881CD6"/>
    <w:rPr>
      <w:b/>
      <w:bCs/>
    </w:rPr>
  </w:style>
  <w:style w:type="paragraph" w:styleId="a5">
    <w:name w:val="Balloon Text"/>
    <w:basedOn w:val="a"/>
    <w:link w:val="Char"/>
    <w:uiPriority w:val="99"/>
    <w:semiHidden/>
    <w:unhideWhenUsed/>
    <w:rsid w:val="0054678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4678B"/>
    <w:rPr>
      <w:rFonts w:ascii="Tahoma" w:hAnsi="Tahoma" w:cs="Tahoma"/>
      <w:sz w:val="16"/>
      <w:szCs w:val="16"/>
    </w:rPr>
  </w:style>
  <w:style w:type="character" w:styleId="a6">
    <w:name w:val="Emphasis"/>
    <w:basedOn w:val="a0"/>
    <w:uiPriority w:val="20"/>
    <w:qFormat/>
    <w:rsid w:val="00D21C63"/>
    <w:rPr>
      <w:i/>
      <w:iCs/>
    </w:rPr>
  </w:style>
  <w:style w:type="paragraph" w:styleId="a7">
    <w:name w:val="No Spacing"/>
    <w:link w:val="Char0"/>
    <w:uiPriority w:val="1"/>
    <w:qFormat/>
    <w:rsid w:val="00AB7462"/>
    <w:pPr>
      <w:spacing w:after="0" w:line="240" w:lineRule="auto"/>
    </w:pPr>
    <w:rPr>
      <w:rFonts w:eastAsiaTheme="minorEastAsia"/>
      <w:lang w:eastAsia="el-GR"/>
    </w:rPr>
  </w:style>
  <w:style w:type="character" w:customStyle="1" w:styleId="Char0">
    <w:name w:val="Χωρίς διάστιχο Char"/>
    <w:basedOn w:val="a0"/>
    <w:link w:val="a7"/>
    <w:uiPriority w:val="1"/>
    <w:rsid w:val="00AB7462"/>
    <w:rPr>
      <w:rFonts w:eastAsiaTheme="minorEastAsia"/>
      <w:lang w:eastAsia="el-GR"/>
    </w:rPr>
  </w:style>
  <w:style w:type="paragraph" w:styleId="a8">
    <w:name w:val="List Paragraph"/>
    <w:basedOn w:val="a"/>
    <w:uiPriority w:val="34"/>
    <w:qFormat/>
    <w:rsid w:val="00501E62"/>
    <w:pPr>
      <w:ind w:left="720"/>
      <w:contextualSpacing/>
    </w:pPr>
  </w:style>
  <w:style w:type="table" w:customStyle="1" w:styleId="10">
    <w:name w:val="Πλέγμα πίνακα1"/>
    <w:basedOn w:val="a1"/>
    <w:next w:val="a3"/>
    <w:uiPriority w:val="59"/>
    <w:rsid w:val="00B43E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95A80"/>
    <w:rPr>
      <w:b/>
      <w:sz w:val="36"/>
      <w:szCs w:val="24"/>
    </w:rPr>
  </w:style>
  <w:style w:type="character" w:customStyle="1" w:styleId="2Char">
    <w:name w:val="Επικεφαλίδα 2 Char"/>
    <w:basedOn w:val="a0"/>
    <w:link w:val="2"/>
    <w:uiPriority w:val="9"/>
    <w:rsid w:val="00A95A80"/>
    <w:rPr>
      <w:rFonts w:cs="MyriadPro-Semibold"/>
      <w:b/>
      <w:bCs/>
      <w:sz w:val="32"/>
      <w:szCs w:val="24"/>
    </w:rPr>
  </w:style>
  <w:style w:type="paragraph" w:styleId="a9">
    <w:name w:val="TOC Heading"/>
    <w:basedOn w:val="1"/>
    <w:next w:val="a"/>
    <w:uiPriority w:val="39"/>
    <w:unhideWhenUsed/>
    <w:qFormat/>
    <w:rsid w:val="00A95A80"/>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eastAsia="el-GR"/>
    </w:rPr>
  </w:style>
  <w:style w:type="paragraph" w:styleId="11">
    <w:name w:val="toc 1"/>
    <w:basedOn w:val="a"/>
    <w:next w:val="a"/>
    <w:autoRedefine/>
    <w:uiPriority w:val="39"/>
    <w:unhideWhenUsed/>
    <w:qFormat/>
    <w:rsid w:val="00A95A80"/>
    <w:pPr>
      <w:spacing w:after="100"/>
    </w:pPr>
  </w:style>
  <w:style w:type="paragraph" w:styleId="20">
    <w:name w:val="toc 2"/>
    <w:basedOn w:val="a"/>
    <w:next w:val="a"/>
    <w:autoRedefine/>
    <w:uiPriority w:val="39"/>
    <w:unhideWhenUsed/>
    <w:qFormat/>
    <w:rsid w:val="00A95A80"/>
    <w:pPr>
      <w:spacing w:after="100"/>
      <w:ind w:left="220"/>
    </w:pPr>
  </w:style>
  <w:style w:type="character" w:customStyle="1" w:styleId="3Char">
    <w:name w:val="Επικεφαλίδα 3 Char"/>
    <w:basedOn w:val="a0"/>
    <w:link w:val="3"/>
    <w:uiPriority w:val="9"/>
    <w:rsid w:val="00A95A80"/>
    <w:rPr>
      <w:rFonts w:cs="MyriadPro-Semibold"/>
      <w:b/>
      <w:bCs/>
      <w:i/>
      <w:sz w:val="28"/>
      <w:szCs w:val="24"/>
    </w:rPr>
  </w:style>
  <w:style w:type="character" w:customStyle="1" w:styleId="4Char">
    <w:name w:val="Επικεφαλίδα 4 Char"/>
    <w:basedOn w:val="a0"/>
    <w:link w:val="4"/>
    <w:uiPriority w:val="9"/>
    <w:rsid w:val="00A95A80"/>
    <w:rPr>
      <w:rFonts w:eastAsia="Calibri" w:cs="MyriadPro-Semibold"/>
      <w:b/>
      <w:bCs/>
      <w:sz w:val="26"/>
      <w:szCs w:val="26"/>
      <w:u w:val="double"/>
    </w:rPr>
  </w:style>
  <w:style w:type="paragraph" w:styleId="30">
    <w:name w:val="toc 3"/>
    <w:basedOn w:val="a"/>
    <w:next w:val="a"/>
    <w:autoRedefine/>
    <w:uiPriority w:val="39"/>
    <w:unhideWhenUsed/>
    <w:qFormat/>
    <w:rsid w:val="00A95A80"/>
    <w:pPr>
      <w:spacing w:after="100"/>
      <w:ind w:left="440"/>
    </w:pPr>
  </w:style>
  <w:style w:type="paragraph" w:styleId="40">
    <w:name w:val="toc 4"/>
    <w:basedOn w:val="a"/>
    <w:next w:val="a"/>
    <w:autoRedefine/>
    <w:uiPriority w:val="39"/>
    <w:unhideWhenUsed/>
    <w:rsid w:val="006673D4"/>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163E"/>
    <w:pPr>
      <w:spacing w:after="200" w:line="276" w:lineRule="auto"/>
    </w:pPr>
  </w:style>
  <w:style w:type="paragraph" w:styleId="1">
    <w:name w:val="heading 1"/>
    <w:basedOn w:val="a"/>
    <w:next w:val="a"/>
    <w:link w:val="1Char"/>
    <w:uiPriority w:val="9"/>
    <w:qFormat/>
    <w:rsid w:val="00A95A80"/>
    <w:pPr>
      <w:spacing w:after="0" w:line="240" w:lineRule="auto"/>
      <w:outlineLvl w:val="0"/>
    </w:pPr>
    <w:rPr>
      <w:b/>
      <w:sz w:val="36"/>
      <w:szCs w:val="24"/>
    </w:rPr>
  </w:style>
  <w:style w:type="paragraph" w:styleId="2">
    <w:name w:val="heading 2"/>
    <w:basedOn w:val="a"/>
    <w:next w:val="a"/>
    <w:link w:val="2Char"/>
    <w:uiPriority w:val="9"/>
    <w:unhideWhenUsed/>
    <w:qFormat/>
    <w:rsid w:val="00A95A80"/>
    <w:pPr>
      <w:autoSpaceDE w:val="0"/>
      <w:autoSpaceDN w:val="0"/>
      <w:adjustRightInd w:val="0"/>
      <w:spacing w:after="0" w:line="240" w:lineRule="auto"/>
      <w:jc w:val="both"/>
      <w:outlineLvl w:val="1"/>
    </w:pPr>
    <w:rPr>
      <w:rFonts w:cs="MyriadPro-Semibold"/>
      <w:b/>
      <w:bCs/>
      <w:sz w:val="32"/>
      <w:szCs w:val="24"/>
    </w:rPr>
  </w:style>
  <w:style w:type="paragraph" w:styleId="3">
    <w:name w:val="heading 3"/>
    <w:basedOn w:val="a"/>
    <w:next w:val="a"/>
    <w:link w:val="3Char"/>
    <w:uiPriority w:val="9"/>
    <w:unhideWhenUsed/>
    <w:qFormat/>
    <w:rsid w:val="00A95A80"/>
    <w:pPr>
      <w:autoSpaceDE w:val="0"/>
      <w:autoSpaceDN w:val="0"/>
      <w:adjustRightInd w:val="0"/>
      <w:spacing w:after="0" w:line="240" w:lineRule="auto"/>
      <w:outlineLvl w:val="2"/>
    </w:pPr>
    <w:rPr>
      <w:rFonts w:cs="MyriadPro-Semibold"/>
      <w:b/>
      <w:bCs/>
      <w:i/>
      <w:sz w:val="28"/>
      <w:szCs w:val="24"/>
    </w:rPr>
  </w:style>
  <w:style w:type="paragraph" w:styleId="4">
    <w:name w:val="heading 4"/>
    <w:basedOn w:val="a"/>
    <w:next w:val="a"/>
    <w:link w:val="4Char"/>
    <w:uiPriority w:val="9"/>
    <w:unhideWhenUsed/>
    <w:qFormat/>
    <w:rsid w:val="00A95A80"/>
    <w:pPr>
      <w:autoSpaceDE w:val="0"/>
      <w:autoSpaceDN w:val="0"/>
      <w:adjustRightInd w:val="0"/>
      <w:spacing w:after="0" w:line="240" w:lineRule="auto"/>
      <w:outlineLvl w:val="3"/>
    </w:pPr>
    <w:rPr>
      <w:rFonts w:eastAsia="Calibri" w:cs="MyriadPro-Semibold"/>
      <w:b/>
      <w:bCs/>
      <w:sz w:val="26"/>
      <w:szCs w:val="26"/>
      <w:u w:val="doub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6690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2692"/>
    <w:pPr>
      <w:autoSpaceDE w:val="0"/>
      <w:autoSpaceDN w:val="0"/>
      <w:adjustRightInd w:val="0"/>
      <w:spacing w:after="0" w:line="240" w:lineRule="auto"/>
    </w:pPr>
    <w:rPr>
      <w:rFonts w:ascii="Calibri" w:hAnsi="Calibri" w:cs="Calibri"/>
      <w:color w:val="000000"/>
      <w:sz w:val="24"/>
      <w:szCs w:val="24"/>
    </w:rPr>
  </w:style>
  <w:style w:type="character" w:styleId="-">
    <w:name w:val="Hyperlink"/>
    <w:basedOn w:val="a0"/>
    <w:uiPriority w:val="99"/>
    <w:unhideWhenUsed/>
    <w:rsid w:val="00B278EF"/>
    <w:rPr>
      <w:color w:val="0563C1" w:themeColor="hyperlink"/>
      <w:u w:val="single"/>
    </w:rPr>
  </w:style>
  <w:style w:type="character" w:styleId="-0">
    <w:name w:val="FollowedHyperlink"/>
    <w:basedOn w:val="a0"/>
    <w:uiPriority w:val="99"/>
    <w:semiHidden/>
    <w:unhideWhenUsed/>
    <w:rsid w:val="00B278EF"/>
    <w:rPr>
      <w:color w:val="954F72" w:themeColor="followedHyperlink"/>
      <w:u w:val="single"/>
    </w:rPr>
  </w:style>
  <w:style w:type="character" w:styleId="a4">
    <w:name w:val="Strong"/>
    <w:basedOn w:val="a0"/>
    <w:uiPriority w:val="22"/>
    <w:qFormat/>
    <w:rsid w:val="00881CD6"/>
    <w:rPr>
      <w:b/>
      <w:bCs/>
    </w:rPr>
  </w:style>
  <w:style w:type="paragraph" w:styleId="a5">
    <w:name w:val="Balloon Text"/>
    <w:basedOn w:val="a"/>
    <w:link w:val="Char"/>
    <w:uiPriority w:val="99"/>
    <w:semiHidden/>
    <w:unhideWhenUsed/>
    <w:rsid w:val="0054678B"/>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54678B"/>
    <w:rPr>
      <w:rFonts w:ascii="Tahoma" w:hAnsi="Tahoma" w:cs="Tahoma"/>
      <w:sz w:val="16"/>
      <w:szCs w:val="16"/>
    </w:rPr>
  </w:style>
  <w:style w:type="character" w:styleId="a6">
    <w:name w:val="Emphasis"/>
    <w:basedOn w:val="a0"/>
    <w:uiPriority w:val="20"/>
    <w:qFormat/>
    <w:rsid w:val="00D21C63"/>
    <w:rPr>
      <w:i/>
      <w:iCs/>
    </w:rPr>
  </w:style>
  <w:style w:type="paragraph" w:styleId="a7">
    <w:name w:val="No Spacing"/>
    <w:link w:val="Char0"/>
    <w:uiPriority w:val="1"/>
    <w:qFormat/>
    <w:rsid w:val="00AB7462"/>
    <w:pPr>
      <w:spacing w:after="0" w:line="240" w:lineRule="auto"/>
    </w:pPr>
    <w:rPr>
      <w:rFonts w:eastAsiaTheme="minorEastAsia"/>
      <w:lang w:eastAsia="el-GR"/>
    </w:rPr>
  </w:style>
  <w:style w:type="character" w:customStyle="1" w:styleId="Char0">
    <w:name w:val="Χωρίς διάστιχο Char"/>
    <w:basedOn w:val="a0"/>
    <w:link w:val="a7"/>
    <w:uiPriority w:val="1"/>
    <w:rsid w:val="00AB7462"/>
    <w:rPr>
      <w:rFonts w:eastAsiaTheme="minorEastAsia"/>
      <w:lang w:eastAsia="el-GR"/>
    </w:rPr>
  </w:style>
  <w:style w:type="paragraph" w:styleId="a8">
    <w:name w:val="List Paragraph"/>
    <w:basedOn w:val="a"/>
    <w:uiPriority w:val="34"/>
    <w:qFormat/>
    <w:rsid w:val="00501E62"/>
    <w:pPr>
      <w:ind w:left="720"/>
      <w:contextualSpacing/>
    </w:pPr>
  </w:style>
  <w:style w:type="table" w:customStyle="1" w:styleId="10">
    <w:name w:val="Πλέγμα πίνακα1"/>
    <w:basedOn w:val="a1"/>
    <w:next w:val="a3"/>
    <w:uiPriority w:val="59"/>
    <w:rsid w:val="00B43E27"/>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Επικεφαλίδα 1 Char"/>
    <w:basedOn w:val="a0"/>
    <w:link w:val="1"/>
    <w:uiPriority w:val="9"/>
    <w:rsid w:val="00A95A80"/>
    <w:rPr>
      <w:b/>
      <w:sz w:val="36"/>
      <w:szCs w:val="24"/>
    </w:rPr>
  </w:style>
  <w:style w:type="character" w:customStyle="1" w:styleId="2Char">
    <w:name w:val="Επικεφαλίδα 2 Char"/>
    <w:basedOn w:val="a0"/>
    <w:link w:val="2"/>
    <w:uiPriority w:val="9"/>
    <w:rsid w:val="00A95A80"/>
    <w:rPr>
      <w:rFonts w:cs="MyriadPro-Semibold"/>
      <w:b/>
      <w:bCs/>
      <w:sz w:val="32"/>
      <w:szCs w:val="24"/>
    </w:rPr>
  </w:style>
  <w:style w:type="paragraph" w:styleId="a9">
    <w:name w:val="TOC Heading"/>
    <w:basedOn w:val="1"/>
    <w:next w:val="a"/>
    <w:uiPriority w:val="39"/>
    <w:unhideWhenUsed/>
    <w:qFormat/>
    <w:rsid w:val="00A95A80"/>
    <w:pPr>
      <w:keepNext/>
      <w:keepLines/>
      <w:spacing w:before="480" w:line="276" w:lineRule="auto"/>
      <w:outlineLvl w:val="9"/>
    </w:pPr>
    <w:rPr>
      <w:rFonts w:asciiTheme="majorHAnsi" w:eastAsiaTheme="majorEastAsia" w:hAnsiTheme="majorHAnsi" w:cstheme="majorBidi"/>
      <w:bCs/>
      <w:color w:val="2E74B5" w:themeColor="accent1" w:themeShade="BF"/>
      <w:sz w:val="28"/>
      <w:szCs w:val="28"/>
      <w:lang w:eastAsia="el-GR"/>
    </w:rPr>
  </w:style>
  <w:style w:type="paragraph" w:styleId="11">
    <w:name w:val="toc 1"/>
    <w:basedOn w:val="a"/>
    <w:next w:val="a"/>
    <w:autoRedefine/>
    <w:uiPriority w:val="39"/>
    <w:unhideWhenUsed/>
    <w:qFormat/>
    <w:rsid w:val="00A95A80"/>
    <w:pPr>
      <w:spacing w:after="100"/>
    </w:pPr>
  </w:style>
  <w:style w:type="paragraph" w:styleId="20">
    <w:name w:val="toc 2"/>
    <w:basedOn w:val="a"/>
    <w:next w:val="a"/>
    <w:autoRedefine/>
    <w:uiPriority w:val="39"/>
    <w:unhideWhenUsed/>
    <w:qFormat/>
    <w:rsid w:val="00A95A80"/>
    <w:pPr>
      <w:spacing w:after="100"/>
      <w:ind w:left="220"/>
    </w:pPr>
  </w:style>
  <w:style w:type="character" w:customStyle="1" w:styleId="3Char">
    <w:name w:val="Επικεφαλίδα 3 Char"/>
    <w:basedOn w:val="a0"/>
    <w:link w:val="3"/>
    <w:uiPriority w:val="9"/>
    <w:rsid w:val="00A95A80"/>
    <w:rPr>
      <w:rFonts w:cs="MyriadPro-Semibold"/>
      <w:b/>
      <w:bCs/>
      <w:i/>
      <w:sz w:val="28"/>
      <w:szCs w:val="24"/>
    </w:rPr>
  </w:style>
  <w:style w:type="character" w:customStyle="1" w:styleId="4Char">
    <w:name w:val="Επικεφαλίδα 4 Char"/>
    <w:basedOn w:val="a0"/>
    <w:link w:val="4"/>
    <w:uiPriority w:val="9"/>
    <w:rsid w:val="00A95A80"/>
    <w:rPr>
      <w:rFonts w:eastAsia="Calibri" w:cs="MyriadPro-Semibold"/>
      <w:b/>
      <w:bCs/>
      <w:sz w:val="26"/>
      <w:szCs w:val="26"/>
      <w:u w:val="double"/>
    </w:rPr>
  </w:style>
  <w:style w:type="paragraph" w:styleId="30">
    <w:name w:val="toc 3"/>
    <w:basedOn w:val="a"/>
    <w:next w:val="a"/>
    <w:autoRedefine/>
    <w:uiPriority w:val="39"/>
    <w:unhideWhenUsed/>
    <w:qFormat/>
    <w:rsid w:val="00A95A80"/>
    <w:pPr>
      <w:spacing w:after="100"/>
      <w:ind w:left="440"/>
    </w:pPr>
  </w:style>
  <w:style w:type="paragraph" w:styleId="40">
    <w:name w:val="toc 4"/>
    <w:basedOn w:val="a"/>
    <w:next w:val="a"/>
    <w:autoRedefine/>
    <w:uiPriority w:val="39"/>
    <w:unhideWhenUsed/>
    <w:rsid w:val="006673D4"/>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092149">
      <w:bodyDiv w:val="1"/>
      <w:marLeft w:val="0"/>
      <w:marRight w:val="0"/>
      <w:marTop w:val="0"/>
      <w:marBottom w:val="0"/>
      <w:divBdr>
        <w:top w:val="none" w:sz="0" w:space="0" w:color="auto"/>
        <w:left w:val="none" w:sz="0" w:space="0" w:color="auto"/>
        <w:bottom w:val="none" w:sz="0" w:space="0" w:color="auto"/>
        <w:right w:val="none" w:sz="0" w:space="0" w:color="auto"/>
      </w:divBdr>
    </w:div>
    <w:div w:id="255788152">
      <w:bodyDiv w:val="1"/>
      <w:marLeft w:val="0"/>
      <w:marRight w:val="0"/>
      <w:marTop w:val="0"/>
      <w:marBottom w:val="0"/>
      <w:divBdr>
        <w:top w:val="none" w:sz="0" w:space="0" w:color="auto"/>
        <w:left w:val="none" w:sz="0" w:space="0" w:color="auto"/>
        <w:bottom w:val="none" w:sz="0" w:space="0" w:color="auto"/>
        <w:right w:val="none" w:sz="0" w:space="0" w:color="auto"/>
      </w:divBdr>
    </w:div>
    <w:div w:id="301689914">
      <w:bodyDiv w:val="1"/>
      <w:marLeft w:val="0"/>
      <w:marRight w:val="0"/>
      <w:marTop w:val="0"/>
      <w:marBottom w:val="0"/>
      <w:divBdr>
        <w:top w:val="none" w:sz="0" w:space="0" w:color="auto"/>
        <w:left w:val="none" w:sz="0" w:space="0" w:color="auto"/>
        <w:bottom w:val="none" w:sz="0" w:space="0" w:color="auto"/>
        <w:right w:val="none" w:sz="0" w:space="0" w:color="auto"/>
      </w:divBdr>
    </w:div>
    <w:div w:id="341780992">
      <w:bodyDiv w:val="1"/>
      <w:marLeft w:val="0"/>
      <w:marRight w:val="0"/>
      <w:marTop w:val="0"/>
      <w:marBottom w:val="0"/>
      <w:divBdr>
        <w:top w:val="none" w:sz="0" w:space="0" w:color="auto"/>
        <w:left w:val="none" w:sz="0" w:space="0" w:color="auto"/>
        <w:bottom w:val="none" w:sz="0" w:space="0" w:color="auto"/>
        <w:right w:val="none" w:sz="0" w:space="0" w:color="auto"/>
      </w:divBdr>
    </w:div>
    <w:div w:id="654452351">
      <w:bodyDiv w:val="1"/>
      <w:marLeft w:val="0"/>
      <w:marRight w:val="0"/>
      <w:marTop w:val="0"/>
      <w:marBottom w:val="0"/>
      <w:divBdr>
        <w:top w:val="none" w:sz="0" w:space="0" w:color="auto"/>
        <w:left w:val="none" w:sz="0" w:space="0" w:color="auto"/>
        <w:bottom w:val="none" w:sz="0" w:space="0" w:color="auto"/>
        <w:right w:val="none" w:sz="0" w:space="0" w:color="auto"/>
      </w:divBdr>
    </w:div>
    <w:div w:id="796803226">
      <w:bodyDiv w:val="1"/>
      <w:marLeft w:val="0"/>
      <w:marRight w:val="0"/>
      <w:marTop w:val="0"/>
      <w:marBottom w:val="0"/>
      <w:divBdr>
        <w:top w:val="none" w:sz="0" w:space="0" w:color="auto"/>
        <w:left w:val="none" w:sz="0" w:space="0" w:color="auto"/>
        <w:bottom w:val="none" w:sz="0" w:space="0" w:color="auto"/>
        <w:right w:val="none" w:sz="0" w:space="0" w:color="auto"/>
      </w:divBdr>
    </w:div>
    <w:div w:id="960110086">
      <w:bodyDiv w:val="1"/>
      <w:marLeft w:val="0"/>
      <w:marRight w:val="0"/>
      <w:marTop w:val="0"/>
      <w:marBottom w:val="0"/>
      <w:divBdr>
        <w:top w:val="none" w:sz="0" w:space="0" w:color="auto"/>
        <w:left w:val="none" w:sz="0" w:space="0" w:color="auto"/>
        <w:bottom w:val="none" w:sz="0" w:space="0" w:color="auto"/>
        <w:right w:val="none" w:sz="0" w:space="0" w:color="auto"/>
      </w:divBdr>
    </w:div>
    <w:div w:id="1132792162">
      <w:bodyDiv w:val="1"/>
      <w:marLeft w:val="0"/>
      <w:marRight w:val="0"/>
      <w:marTop w:val="0"/>
      <w:marBottom w:val="0"/>
      <w:divBdr>
        <w:top w:val="none" w:sz="0" w:space="0" w:color="auto"/>
        <w:left w:val="none" w:sz="0" w:space="0" w:color="auto"/>
        <w:bottom w:val="none" w:sz="0" w:space="0" w:color="auto"/>
        <w:right w:val="none" w:sz="0" w:space="0" w:color="auto"/>
      </w:divBdr>
    </w:div>
    <w:div w:id="1170755068">
      <w:bodyDiv w:val="1"/>
      <w:marLeft w:val="0"/>
      <w:marRight w:val="0"/>
      <w:marTop w:val="0"/>
      <w:marBottom w:val="0"/>
      <w:divBdr>
        <w:top w:val="none" w:sz="0" w:space="0" w:color="auto"/>
        <w:left w:val="none" w:sz="0" w:space="0" w:color="auto"/>
        <w:bottom w:val="none" w:sz="0" w:space="0" w:color="auto"/>
        <w:right w:val="none" w:sz="0" w:space="0" w:color="auto"/>
      </w:divBdr>
    </w:div>
    <w:div w:id="1207137760">
      <w:bodyDiv w:val="1"/>
      <w:marLeft w:val="0"/>
      <w:marRight w:val="0"/>
      <w:marTop w:val="0"/>
      <w:marBottom w:val="0"/>
      <w:divBdr>
        <w:top w:val="none" w:sz="0" w:space="0" w:color="auto"/>
        <w:left w:val="none" w:sz="0" w:space="0" w:color="auto"/>
        <w:bottom w:val="none" w:sz="0" w:space="0" w:color="auto"/>
        <w:right w:val="none" w:sz="0" w:space="0" w:color="auto"/>
      </w:divBdr>
    </w:div>
    <w:div w:id="1403790378">
      <w:bodyDiv w:val="1"/>
      <w:marLeft w:val="0"/>
      <w:marRight w:val="0"/>
      <w:marTop w:val="0"/>
      <w:marBottom w:val="0"/>
      <w:divBdr>
        <w:top w:val="none" w:sz="0" w:space="0" w:color="auto"/>
        <w:left w:val="none" w:sz="0" w:space="0" w:color="auto"/>
        <w:bottom w:val="none" w:sz="0" w:space="0" w:color="auto"/>
        <w:right w:val="none" w:sz="0" w:space="0" w:color="auto"/>
      </w:divBdr>
    </w:div>
    <w:div w:id="1554199974">
      <w:bodyDiv w:val="1"/>
      <w:marLeft w:val="0"/>
      <w:marRight w:val="0"/>
      <w:marTop w:val="0"/>
      <w:marBottom w:val="0"/>
      <w:divBdr>
        <w:top w:val="none" w:sz="0" w:space="0" w:color="auto"/>
        <w:left w:val="none" w:sz="0" w:space="0" w:color="auto"/>
        <w:bottom w:val="none" w:sz="0" w:space="0" w:color="auto"/>
        <w:right w:val="none" w:sz="0" w:space="0" w:color="auto"/>
      </w:divBdr>
    </w:div>
    <w:div w:id="1649244085">
      <w:bodyDiv w:val="1"/>
      <w:marLeft w:val="0"/>
      <w:marRight w:val="0"/>
      <w:marTop w:val="0"/>
      <w:marBottom w:val="0"/>
      <w:divBdr>
        <w:top w:val="none" w:sz="0" w:space="0" w:color="auto"/>
        <w:left w:val="none" w:sz="0" w:space="0" w:color="auto"/>
        <w:bottom w:val="none" w:sz="0" w:space="0" w:color="auto"/>
        <w:right w:val="none" w:sz="0" w:space="0" w:color="auto"/>
      </w:divBdr>
    </w:div>
    <w:div w:id="1691563205">
      <w:bodyDiv w:val="1"/>
      <w:marLeft w:val="0"/>
      <w:marRight w:val="0"/>
      <w:marTop w:val="0"/>
      <w:marBottom w:val="0"/>
      <w:divBdr>
        <w:top w:val="none" w:sz="0" w:space="0" w:color="auto"/>
        <w:left w:val="none" w:sz="0" w:space="0" w:color="auto"/>
        <w:bottom w:val="none" w:sz="0" w:space="0" w:color="auto"/>
        <w:right w:val="none" w:sz="0" w:space="0" w:color="auto"/>
      </w:divBdr>
    </w:div>
    <w:div w:id="2017266571">
      <w:bodyDiv w:val="1"/>
      <w:marLeft w:val="0"/>
      <w:marRight w:val="0"/>
      <w:marTop w:val="0"/>
      <w:marBottom w:val="0"/>
      <w:divBdr>
        <w:top w:val="none" w:sz="0" w:space="0" w:color="auto"/>
        <w:left w:val="none" w:sz="0" w:space="0" w:color="auto"/>
        <w:bottom w:val="none" w:sz="0" w:space="0" w:color="auto"/>
        <w:right w:val="none" w:sz="0" w:space="0" w:color="auto"/>
      </w:divBdr>
    </w:div>
    <w:div w:id="210981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avgeia.gov.gr/search?advanced=true&amp;query=ada:%22%CE%A8%CE%A8%CE%93%CE%A44653%CE%A0%CE%A3-%CE%A6%CE%A7%CE%9F%22&amp;page=0" TargetMode="External"/><Relationship Id="rId13" Type="http://schemas.openxmlformats.org/officeDocument/2006/relationships/hyperlink" Target="https://diavgeia.gov.gr/search?advanced=true&amp;query=ada:%2275%CE%A9%CE%A64653%CE%A0%CE%A3-%CE%990%CE%94%22&amp;page=0" TargetMode="External"/><Relationship Id="rId18" Type="http://schemas.openxmlformats.org/officeDocument/2006/relationships/hyperlink" Target="http://www.et.gr/idocs-nph/search/pdfViewerForm.html?args=5C7QrtC22wFqnM3eAbJzrXdtvSoClrL85CIBV551Ig7tIl9LGdkF5wBZiA0Bzo5H8knBzLCmTXKaO6fpVZ6Lx3UnKl3nP8NxdnJ5r9cmWyJWelDvWS_18kAEhATUkJb0x1LIdQ163nV9K--td6SIuZwx6efokKNgOHbqV6VDTlmgZVHqRvVmZqtThUOPOQL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t.gr/idocs-nph/search/pdfViewerForm.html?args=5C7QrtC22wFqnM3eAbJzrXdtvSoClrL8D5z1kkrEK2N5MXD0LzQTLWPU9yLzB8V6PZKHBUSqIM6CiBSQOpYnTy36MacmUFCx2ppFvBej56Mmc8Qdb8ZfRJqZnsIAdk8Lv_e6czmhEembNmZCMxLMtRcsdiLAu9JZrAQNLCl2AR9GQqQn_pBFxDVbRny_A2uh" TargetMode="External"/><Relationship Id="rId7" Type="http://schemas.openxmlformats.org/officeDocument/2006/relationships/hyperlink" Target="https://diavgeia.gov.gr/search?advanced=true&amp;query=ada:%22%CE%A9%CE%9C%CE%A1846%CE%9C%CE%A4%CE%9B%CE%97-%CE%A8%CE%92%CE%A6%22&amp;page=0" TargetMode="External"/><Relationship Id="rId12" Type="http://schemas.openxmlformats.org/officeDocument/2006/relationships/hyperlink" Target="https://diavgeia.gov.gr/search?advanced=true&amp;query=ada:%22%CE%A84%CE%A434653%CE%A0%CE%A3-%CE%9925%22&amp;page=0" TargetMode="External"/><Relationship Id="rId17" Type="http://schemas.openxmlformats.org/officeDocument/2006/relationships/hyperlink" Target="https://www.minedu.gov.gr/publications/docs2019/publications/docs2018/%CE%95%CE%93%CE%9A%CE%A5%CE%9A%CE%9B%CE%99%CE%9F%CE%A3_%CE%96%CE%95%CE%A0_2019-2020.pdf" TargetMode="External"/><Relationship Id="rId25" Type="http://schemas.openxmlformats.org/officeDocument/2006/relationships/hyperlink" Target="http://www.et.gr/idocs-nph/search/pdfViewerForm.html?args=5C7QrtC22wG3UHk-ZeQumndtvSoClrL8gWRcmEVgi0C4ndCieBbLVuJInJ48_97uHrMts-zFzeyCiBSQOpYnTy36MacmUFCx2ppFvBej56Mmc8Qdb8ZfRJqZnsIAdk8Lv_e6czmhEembNmZCMxLMtRQOqjxNm7hqiu0EP9XcRWdKvI4FId-IUJpyEaJemiiP" TargetMode="External"/><Relationship Id="rId2" Type="http://schemas.openxmlformats.org/officeDocument/2006/relationships/numbering" Target="numbering.xml"/><Relationship Id="rId16" Type="http://schemas.openxmlformats.org/officeDocument/2006/relationships/hyperlink" Target="https://diavgeia.gov.gr/search?advanced=true&amp;query=ada:%226%CE%92024653%CE%A0%CE%A3-%CE%98%CE%9A%CE%A3%22&amp;page=0" TargetMode="External"/><Relationship Id="rId20" Type="http://schemas.openxmlformats.org/officeDocument/2006/relationships/hyperlink" Target="http://www.et.gr/idocs-nph/search/pdfViewerForm.html?args=5C7QrtC22wFqnM3eAbJzrXdtvSoClrL8f0vxB4fJLjLuFUDqazHcNeJInJ48_97uHrMts-zFzeyCiBSQOpYnTy36MacmUFCx2ppFvBej56Mmc8Qdb8ZfRJqZnsIAdk8Lv_e6czmhEembNmZCMxLMtTpi3Y6r9BlEOM4Mr3LEt0hGdGc7RRVMccgMMmB8hCZw"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iavgeia.gov.gr/search?advanced=true&amp;query=ada:%2266%CE%93%CE%A34653%CE%A0%CE%A3-2%CE%919%22&amp;page=0" TargetMode="External"/><Relationship Id="rId24" Type="http://schemas.openxmlformats.org/officeDocument/2006/relationships/hyperlink" Target="http://www.et.gr/idocs-nph/search/pdfViewerForm.html?args=5C7QrtC22wFqnM3eAbJzrXdtvSoClrL8ILYuCsertYwtiDow6HlTE-JInJ48_97uHrMts-zFzeyCiBSQOpYnTy36MacmUFCx2ppFvBej56Mmc8Qdb8ZfRJqZnsIAdk8Lv_e6czmhEembNmZCMxLMtQPli4wEl8ZkRCKZIim-jwRRbVqpGSscgpuY7joVSZdM" TargetMode="External"/><Relationship Id="rId5" Type="http://schemas.openxmlformats.org/officeDocument/2006/relationships/settings" Target="settings.xml"/><Relationship Id="rId15" Type="http://schemas.openxmlformats.org/officeDocument/2006/relationships/hyperlink" Target="https://diavgeia.gov.gr/search?advanced=true&amp;query=ada:%226%CE%9B%CE%A394653%CE%A0%CE%A3-%CE%A9%CE%910%22&amp;page=0" TargetMode="External"/><Relationship Id="rId23" Type="http://schemas.openxmlformats.org/officeDocument/2006/relationships/hyperlink" Target="http://www.et.gr/idocs-nph/search/pdfViewerForm.html?args=5C7QrtC22wG3UHk-ZeQumndtvSoClrL8qD78D9MCGF3NZ8op6Z_wSuJInJ48_97uHrMts-zFzeyCiBSQOpYnTy36MacmUFCx2ppFvBej56Mmc8Qdb8ZfRJqZnsIAdk8Lv_e6czmhEembNmZCMxLMtU5gchamkjlb8yHVIh_cQkQ3EjJPyGfoPnqu4r9vyfXr" TargetMode="External"/><Relationship Id="rId10" Type="http://schemas.openxmlformats.org/officeDocument/2006/relationships/hyperlink" Target="https://diavgeia.gov.gr/search?advanced=true&amp;query=ada:%227%CE%9C%CE%A8%CE%924653%CE%A0%CE%A3-%CE%94%CE%A5%CE%A9%22&amp;page=0" TargetMode="External"/><Relationship Id="rId19" Type="http://schemas.openxmlformats.org/officeDocument/2006/relationships/hyperlink" Target="http://www.et.gr/idocs-nph/search/pdfViewerForm.html?args=5C7QrtC22wFqnM3eAbJzrXdtvSoClrL8xhctpSCfEbotiDow6HlTE-JInJ48_97uHrMts-zFzeyCiBSQOpYnTy36MacmUFCx2ppFvBej56Mmc8Qdb8ZfRJqZnsIAdk8Lv_e6czmhEembNmZCMxLMte23WvW94EPkQNZ9fQEUvYDWG_yTfqsiaopZJFsjyUiy" TargetMode="External"/><Relationship Id="rId4" Type="http://schemas.microsoft.com/office/2007/relationships/stylesWithEffects" Target="stylesWithEffects.xml"/><Relationship Id="rId9" Type="http://schemas.openxmlformats.org/officeDocument/2006/relationships/hyperlink" Target="https://diavgeia.gov.gr/doc/%CE%A8%CE%9F204653%CE%A0%CE%A3-%CE%9C%CE%95%CE%9D?inline=true" TargetMode="External"/><Relationship Id="rId14" Type="http://schemas.openxmlformats.org/officeDocument/2006/relationships/hyperlink" Target="https://diavgeia.gov.gr/search?advanced=true&amp;query=ada:%22%CE%A8%CE%A4%CE%9F%CE%A14653%CE%A0%CE%A3-%CE%915%CE%93%22&amp;page=0" TargetMode="External"/><Relationship Id="rId22" Type="http://schemas.openxmlformats.org/officeDocument/2006/relationships/hyperlink" Target="http://www.et.gr/idocs-nph/search/pdfViewerForm.html?args=5C7QrtC22wFqnM3eAbJzrXdtvSoClrL8exgDlHxktv55MXD0LzQTLWPU9yLzB8V6PZKHBUSqIM6CiBSQOpYnTy36MacmUFCx2ppFvBej56Mmc8Qdb8ZfRJqZnsIAdk8Lv_e6czmhEembNmZCMxLMtfLaunL22sNtf7rU94bcGCGL74OwiRu96JWY4c-d2Y1Q" TargetMode="External"/><Relationship Id="rId27"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E87559-5BDD-4E14-8C34-B94427132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7570</Words>
  <Characters>40884</Characters>
  <Application>Microsoft Office Word</Application>
  <DocSecurity>0</DocSecurity>
  <Lines>340</Lines>
  <Paragraphs>96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48358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Αθανάσιος Λερούνης</dc:creator>
  <cp:lastModifiedBy>Ευθαλία Μελίσσα</cp:lastModifiedBy>
  <cp:revision>2</cp:revision>
  <cp:lastPrinted>2021-08-05T10:34:00Z</cp:lastPrinted>
  <dcterms:created xsi:type="dcterms:W3CDTF">2021-11-18T11:09:00Z</dcterms:created>
  <dcterms:modified xsi:type="dcterms:W3CDTF">2021-11-18T11:09:00Z</dcterms:modified>
</cp:coreProperties>
</file>